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6E" w:rsidRPr="00D746F1" w:rsidRDefault="00CA78FD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>Договор №</w:t>
      </w:r>
      <w:r w:rsidR="00AC44A5" w:rsidRPr="00D746F1">
        <w:rPr>
          <w:b/>
          <w:sz w:val="24"/>
          <w:szCs w:val="24"/>
        </w:rPr>
        <w:t xml:space="preserve"> </w:t>
      </w:r>
      <w:r w:rsidR="006C289B" w:rsidRPr="00D746F1">
        <w:rPr>
          <w:b/>
          <w:sz w:val="24"/>
          <w:szCs w:val="24"/>
        </w:rPr>
        <w:t>_____</w:t>
      </w:r>
    </w:p>
    <w:p w:rsidR="00066040" w:rsidRPr="00D746F1" w:rsidRDefault="00066040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 xml:space="preserve">на поставку </w:t>
      </w:r>
      <w:r w:rsidR="00CC7635">
        <w:rPr>
          <w:b/>
          <w:sz w:val="24"/>
          <w:szCs w:val="24"/>
        </w:rPr>
        <w:t>одноразовых перчаток, бахил</w:t>
      </w:r>
      <w:r w:rsidRPr="00D746F1">
        <w:rPr>
          <w:b/>
          <w:sz w:val="24"/>
          <w:szCs w:val="24"/>
        </w:rPr>
        <w:t xml:space="preserve"> </w:t>
      </w: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022B72" w:rsidP="006C289B">
      <w:pPr>
        <w:pStyle w:val="220"/>
        <w:shd w:val="clear" w:color="auto" w:fill="auto"/>
        <w:tabs>
          <w:tab w:val="left" w:pos="6804"/>
        </w:tabs>
        <w:spacing w:after="0" w:line="240" w:lineRule="auto"/>
        <w:ind w:firstLine="0"/>
        <w:rPr>
          <w:sz w:val="24"/>
          <w:szCs w:val="24"/>
        </w:rPr>
      </w:pPr>
      <w:r w:rsidRPr="00D746F1">
        <w:rPr>
          <w:sz w:val="24"/>
          <w:szCs w:val="24"/>
        </w:rPr>
        <w:t xml:space="preserve">г. </w:t>
      </w:r>
      <w:r w:rsidR="006C289B" w:rsidRPr="00D746F1">
        <w:rPr>
          <w:sz w:val="24"/>
          <w:szCs w:val="24"/>
        </w:rPr>
        <w:t>Благовещенск</w:t>
      </w:r>
      <w:r w:rsidR="00650C6E" w:rsidRPr="00D746F1">
        <w:rPr>
          <w:sz w:val="24"/>
          <w:szCs w:val="24"/>
        </w:rPr>
        <w:t xml:space="preserve">    </w:t>
      </w:r>
      <w:r w:rsidR="00CD34CE" w:rsidRPr="00D746F1">
        <w:rPr>
          <w:sz w:val="24"/>
          <w:szCs w:val="24"/>
        </w:rPr>
        <w:t xml:space="preserve">       </w:t>
      </w:r>
      <w:r w:rsidR="00A95439" w:rsidRPr="00D746F1">
        <w:rPr>
          <w:sz w:val="24"/>
          <w:szCs w:val="24"/>
        </w:rPr>
        <w:t xml:space="preserve">    </w:t>
      </w:r>
      <w:r w:rsidR="00E705F4" w:rsidRPr="00D746F1">
        <w:rPr>
          <w:sz w:val="24"/>
          <w:szCs w:val="24"/>
        </w:rPr>
        <w:t xml:space="preserve"> </w:t>
      </w:r>
      <w:r w:rsidR="00A95439" w:rsidRPr="00D746F1">
        <w:rPr>
          <w:sz w:val="24"/>
          <w:szCs w:val="24"/>
        </w:rPr>
        <w:t xml:space="preserve"> </w:t>
      </w:r>
      <w:proofErr w:type="gramStart"/>
      <w:r w:rsidR="006C289B" w:rsidRPr="00D746F1">
        <w:rPr>
          <w:sz w:val="24"/>
          <w:szCs w:val="24"/>
        </w:rPr>
        <w:tab/>
      </w:r>
      <w:r w:rsidRPr="00D746F1">
        <w:rPr>
          <w:sz w:val="24"/>
          <w:szCs w:val="24"/>
        </w:rPr>
        <w:t>«</w:t>
      </w:r>
      <w:proofErr w:type="gramEnd"/>
      <w:r w:rsidR="006C289B" w:rsidRPr="00D746F1">
        <w:rPr>
          <w:sz w:val="24"/>
          <w:szCs w:val="24"/>
        </w:rPr>
        <w:t>___</w:t>
      </w:r>
      <w:r w:rsidR="00650C6E" w:rsidRPr="00D746F1">
        <w:rPr>
          <w:sz w:val="24"/>
          <w:szCs w:val="24"/>
        </w:rPr>
        <w:t>»</w:t>
      </w:r>
      <w:r w:rsidRPr="00D746F1">
        <w:rPr>
          <w:sz w:val="24"/>
          <w:szCs w:val="24"/>
        </w:rPr>
        <w:t xml:space="preserve"> </w:t>
      </w:r>
      <w:r w:rsidR="006C289B" w:rsidRPr="00D746F1">
        <w:rPr>
          <w:sz w:val="24"/>
          <w:szCs w:val="24"/>
        </w:rPr>
        <w:t>___________</w:t>
      </w:r>
      <w:r w:rsidR="00E10EC0" w:rsidRPr="00D746F1">
        <w:rPr>
          <w:sz w:val="24"/>
          <w:szCs w:val="24"/>
        </w:rPr>
        <w:t xml:space="preserve"> 20</w:t>
      </w:r>
      <w:r w:rsidR="006C289B" w:rsidRPr="00D746F1">
        <w:rPr>
          <w:sz w:val="24"/>
          <w:szCs w:val="24"/>
        </w:rPr>
        <w:t>__</w:t>
      </w:r>
      <w:r w:rsidRPr="00D746F1">
        <w:rPr>
          <w:sz w:val="24"/>
          <w:szCs w:val="24"/>
        </w:rPr>
        <w:t xml:space="preserve"> года</w:t>
      </w:r>
    </w:p>
    <w:p w:rsidR="00650C6E" w:rsidRPr="00D746F1" w:rsidRDefault="00650C6E" w:rsidP="00DC1918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A151B8" w:rsidP="00DC1918">
      <w:pPr>
        <w:pStyle w:val="180"/>
        <w:spacing w:line="240" w:lineRule="auto"/>
        <w:ind w:firstLine="709"/>
        <w:jc w:val="both"/>
        <w:rPr>
          <w:rStyle w:val="19TimesNewRoman115pt0pt"/>
          <w:rFonts w:eastAsia="Book Antiqua"/>
          <w:b w:val="0"/>
          <w:bCs w:val="0"/>
          <w:sz w:val="24"/>
          <w:szCs w:val="24"/>
        </w:rPr>
      </w:pP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интернат, именуемое в дальнейшем "Заказчик",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с одной стороны, 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именуемое в дальнейшем «Поставщик»,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A164F3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,</w:t>
      </w:r>
      <w:r w:rsidR="00CA78FD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с другой стороны</w:t>
      </w:r>
      <w:r w:rsidR="00CA78FD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(далее-Стороны</w:t>
      </w:r>
      <w:r w:rsidR="00C4500F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)</w:t>
      </w:r>
      <w:r w:rsidR="00022B72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,</w:t>
      </w:r>
      <w:r w:rsidR="00DA44C1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 xml:space="preserve"> 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на основании результатов размещения ценового запроса на Торговом портале </w:t>
      </w:r>
      <w:r w:rsidR="004F523D" w:rsidRPr="004F523D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ЭТП Торги-Онлайн 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(электронном магазине) № ________ от «___» ________ 2023 г., согласно п. 3.3.3, п. 3.5 Положения о закупке и федерального закона от 08.07.2011 г. № 223-ФЗ «О закупках товаров, работ, услуг отдельными видами юридических лиц» заключили настоящий Договор  о нижеследующем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.</w:t>
      </w:r>
    </w:p>
    <w:p w:rsidR="007C0E22" w:rsidRPr="00D746F1" w:rsidRDefault="00650C6E" w:rsidP="00DC1918">
      <w:pPr>
        <w:pStyle w:val="20"/>
        <w:shd w:val="clear" w:color="auto" w:fill="auto"/>
        <w:tabs>
          <w:tab w:val="left" w:pos="4346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0" w:name="bookmark0"/>
      <w:r w:rsidRPr="00D746F1">
        <w:rPr>
          <w:sz w:val="24"/>
          <w:szCs w:val="24"/>
        </w:rPr>
        <w:t xml:space="preserve">1. </w:t>
      </w:r>
      <w:r w:rsidR="00022B72" w:rsidRPr="00D746F1">
        <w:rPr>
          <w:sz w:val="24"/>
          <w:szCs w:val="24"/>
        </w:rPr>
        <w:t xml:space="preserve">Предмет </w:t>
      </w:r>
      <w:r w:rsidR="00CA78FD" w:rsidRPr="00D746F1">
        <w:rPr>
          <w:sz w:val="24"/>
          <w:szCs w:val="24"/>
        </w:rPr>
        <w:t>Договор</w:t>
      </w:r>
      <w:r w:rsidR="00022B72" w:rsidRPr="00D746F1">
        <w:rPr>
          <w:sz w:val="24"/>
          <w:szCs w:val="24"/>
        </w:rPr>
        <w:t>а</w:t>
      </w:r>
      <w:bookmarkEnd w:id="0"/>
    </w:p>
    <w:p w:rsidR="007C0E22" w:rsidRPr="00D746F1" w:rsidRDefault="003F740B" w:rsidP="00CC7635">
      <w:pPr>
        <w:pStyle w:val="180"/>
        <w:numPr>
          <w:ilvl w:val="1"/>
          <w:numId w:val="1"/>
        </w:numPr>
        <w:shd w:val="clear" w:color="auto" w:fill="auto"/>
        <w:tabs>
          <w:tab w:val="left" w:pos="1191"/>
        </w:tabs>
        <w:spacing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D746F1">
        <w:rPr>
          <w:rStyle w:val="18TimesNewRoman115pt0"/>
          <w:rFonts w:eastAsia="Book Antiqua"/>
          <w:sz w:val="24"/>
          <w:szCs w:val="24"/>
        </w:rPr>
        <w:t>Поставщик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обязуется </w:t>
      </w:r>
      <w:r w:rsidR="00F74717" w:rsidRPr="00D746F1">
        <w:rPr>
          <w:rStyle w:val="18TimesNewRoman115pt0"/>
          <w:rFonts w:eastAsia="Book Antiqua"/>
          <w:sz w:val="24"/>
          <w:szCs w:val="24"/>
        </w:rPr>
        <w:t xml:space="preserve">поставить Заказчику </w:t>
      </w:r>
      <w:r w:rsidR="00CC7635" w:rsidRPr="00CC7635">
        <w:rPr>
          <w:rStyle w:val="18TimesNewRoman115pt0"/>
          <w:rFonts w:eastAsia="Book Antiqua"/>
          <w:sz w:val="24"/>
          <w:szCs w:val="24"/>
        </w:rPr>
        <w:t>одноразовы</w:t>
      </w:r>
      <w:r w:rsidR="00CC7635">
        <w:rPr>
          <w:rStyle w:val="18TimesNewRoman115pt0"/>
          <w:rFonts w:eastAsia="Book Antiqua"/>
          <w:sz w:val="24"/>
          <w:szCs w:val="24"/>
        </w:rPr>
        <w:t>е</w:t>
      </w:r>
      <w:r w:rsidR="00CC7635" w:rsidRPr="00CC7635">
        <w:rPr>
          <w:rStyle w:val="18TimesNewRoman115pt0"/>
          <w:rFonts w:eastAsia="Book Antiqua"/>
          <w:sz w:val="24"/>
          <w:szCs w:val="24"/>
        </w:rPr>
        <w:t xml:space="preserve"> перчат</w:t>
      </w:r>
      <w:r w:rsidR="00CC7635">
        <w:rPr>
          <w:rStyle w:val="18TimesNewRoman115pt0"/>
          <w:rFonts w:eastAsia="Book Antiqua"/>
          <w:sz w:val="24"/>
          <w:szCs w:val="24"/>
        </w:rPr>
        <w:t>ки</w:t>
      </w:r>
      <w:r w:rsidR="00CC7635" w:rsidRPr="00CC7635">
        <w:rPr>
          <w:rStyle w:val="18TimesNewRoman115pt0"/>
          <w:rFonts w:eastAsia="Book Antiqua"/>
          <w:sz w:val="24"/>
          <w:szCs w:val="24"/>
        </w:rPr>
        <w:t>, бахил</w:t>
      </w:r>
      <w:r w:rsidR="00CC7635">
        <w:rPr>
          <w:rStyle w:val="18TimesNewRoman115pt0"/>
          <w:rFonts w:eastAsia="Book Antiqua"/>
          <w:sz w:val="24"/>
          <w:szCs w:val="24"/>
        </w:rPr>
        <w:t>ы</w:t>
      </w:r>
      <w:r w:rsidR="00CC7635" w:rsidRPr="00CC7635">
        <w:rPr>
          <w:rStyle w:val="18TimesNewRoman115pt0"/>
          <w:rFonts w:eastAsia="Book Antiqua"/>
          <w:sz w:val="24"/>
          <w:szCs w:val="24"/>
        </w:rPr>
        <w:t xml:space="preserve"> </w:t>
      </w:r>
      <w:r w:rsidR="00F74717" w:rsidRPr="00D746F1">
        <w:rPr>
          <w:rStyle w:val="18TimesNewRoman115pt0"/>
          <w:rFonts w:eastAsia="Book Antiqua"/>
          <w:sz w:val="24"/>
          <w:szCs w:val="24"/>
        </w:rPr>
        <w:t xml:space="preserve">(Далее – </w:t>
      </w:r>
      <w:r w:rsidR="00F74717" w:rsidRPr="00D746F1">
        <w:rPr>
          <w:rStyle w:val="19TimesNewRoman115pt0pt1"/>
          <w:rFonts w:eastAsia="Book Antiqua"/>
          <w:bCs w:val="0"/>
          <w:sz w:val="24"/>
          <w:szCs w:val="24"/>
          <w:u w:val="none"/>
        </w:rPr>
        <w:t>«</w:t>
      </w:r>
      <w:r w:rsidR="00F74717" w:rsidRPr="00D746F1">
        <w:rPr>
          <w:rStyle w:val="18TimesNewRoman115pt0"/>
          <w:rFonts w:eastAsia="Book Antiqua"/>
          <w:sz w:val="24"/>
          <w:szCs w:val="24"/>
        </w:rPr>
        <w:t>Товар</w:t>
      </w:r>
      <w:r w:rsidR="00F74717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»)</w:t>
      </w:r>
      <w:r w:rsidR="00CB6FFE" w:rsidRPr="00D746F1">
        <w:rPr>
          <w:sz w:val="24"/>
          <w:szCs w:val="24"/>
        </w:rPr>
        <w:t xml:space="preserve"> </w:t>
      </w:r>
      <w:r w:rsidR="00F74717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для нужд Государственного бюджетного стационарного учреждения социального обслуживания системы социальной защиты населения Благовещенский психоневрологический интернат, в количестве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и сроки, предусмотренные настоящим </w:t>
      </w:r>
      <w:r w:rsidR="00CA78FD" w:rsidRPr="00D746F1">
        <w:rPr>
          <w:rStyle w:val="18TimesNewRoman115pt0"/>
          <w:rFonts w:eastAsia="Book Antiqua"/>
          <w:sz w:val="24"/>
          <w:szCs w:val="24"/>
        </w:rPr>
        <w:t>Договор</w:t>
      </w:r>
      <w:r w:rsidR="00022B72" w:rsidRPr="00D746F1">
        <w:rPr>
          <w:rStyle w:val="18TimesNewRoman115pt0"/>
          <w:rFonts w:eastAsia="Book Antiqua"/>
          <w:sz w:val="24"/>
          <w:szCs w:val="24"/>
        </w:rPr>
        <w:t>ом</w:t>
      </w:r>
      <w:r w:rsidR="00CB6FFE" w:rsidRPr="00D746F1">
        <w:rPr>
          <w:sz w:val="24"/>
          <w:szCs w:val="24"/>
        </w:rPr>
        <w:t xml:space="preserve"> </w:t>
      </w:r>
      <w:r w:rsidR="00CB6FFE" w:rsidRPr="00D746F1">
        <w:rPr>
          <w:rStyle w:val="18TimesNewRoman115pt0"/>
          <w:rFonts w:eastAsia="Book Antiqua"/>
          <w:sz w:val="24"/>
          <w:szCs w:val="24"/>
        </w:rPr>
        <w:t>в соответствии со Спецификацией (Приложение № 1 к Договору),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а Заказчик обязуется принять и</w:t>
      </w:r>
      <w:r w:rsidR="00877B88" w:rsidRPr="00D746F1">
        <w:rPr>
          <w:rStyle w:val="18TimesNewRoman115pt0"/>
          <w:rFonts w:eastAsia="Book Antiqua"/>
          <w:sz w:val="24"/>
          <w:szCs w:val="24"/>
        </w:rPr>
        <w:t> 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оплатить </w:t>
      </w:r>
      <w:r w:rsidR="00F74717" w:rsidRPr="00D746F1">
        <w:rPr>
          <w:rStyle w:val="18TimesNewRoman115pt0"/>
          <w:rFonts w:eastAsia="Book Antiqua"/>
          <w:sz w:val="24"/>
          <w:szCs w:val="24"/>
        </w:rPr>
        <w:t>поставленный товар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в соответствии с условиями настоящего </w:t>
      </w:r>
      <w:r w:rsidR="00CA78FD" w:rsidRPr="00D746F1">
        <w:rPr>
          <w:rStyle w:val="18TimesNewRoman115pt0"/>
          <w:rFonts w:eastAsia="Book Antiqua"/>
          <w:sz w:val="24"/>
          <w:szCs w:val="24"/>
        </w:rPr>
        <w:t>Договор</w:t>
      </w:r>
      <w:r w:rsidR="00022B72" w:rsidRPr="00D746F1">
        <w:rPr>
          <w:rStyle w:val="18TimesNewRoman115pt0"/>
          <w:rFonts w:eastAsia="Book Antiqua"/>
          <w:sz w:val="24"/>
          <w:szCs w:val="24"/>
        </w:rPr>
        <w:t>а.</w:t>
      </w:r>
    </w:p>
    <w:p w:rsidR="007C0E22" w:rsidRPr="00D746F1" w:rsidRDefault="00022B72" w:rsidP="00A164F3">
      <w:pPr>
        <w:pStyle w:val="190"/>
        <w:numPr>
          <w:ilvl w:val="1"/>
          <w:numId w:val="1"/>
        </w:numPr>
        <w:shd w:val="clear" w:color="auto" w:fill="auto"/>
        <w:tabs>
          <w:tab w:val="left" w:pos="1158"/>
        </w:tabs>
        <w:spacing w:line="240" w:lineRule="auto"/>
        <w:ind w:left="20"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Срок</w:t>
      </w:r>
      <w:r w:rsidR="00C12F1D" w:rsidRPr="00D746F1">
        <w:rPr>
          <w:rStyle w:val="19TimesNewRoman115pt0pt"/>
          <w:rFonts w:eastAsia="Segoe UI"/>
          <w:sz w:val="24"/>
          <w:szCs w:val="24"/>
        </w:rPr>
        <w:t>и</w:t>
      </w:r>
      <w:r w:rsidR="00F00E7A" w:rsidRPr="00D746F1">
        <w:rPr>
          <w:rStyle w:val="19TimesNewRoman115pt0pt"/>
          <w:rFonts w:eastAsia="Segoe UI"/>
          <w:sz w:val="24"/>
          <w:szCs w:val="24"/>
        </w:rPr>
        <w:t xml:space="preserve"> </w:t>
      </w:r>
      <w:r w:rsidR="00517057" w:rsidRPr="00D746F1">
        <w:rPr>
          <w:rStyle w:val="19TimesNewRoman115pt0pt"/>
          <w:rFonts w:eastAsia="Segoe UI"/>
          <w:sz w:val="24"/>
          <w:szCs w:val="24"/>
        </w:rPr>
        <w:t>поставки</w:t>
      </w:r>
      <w:r w:rsidR="00C12F1D" w:rsidRPr="00D746F1">
        <w:rPr>
          <w:rStyle w:val="19TimesNewRoman115pt0pt"/>
          <w:rFonts w:eastAsia="Segoe UI"/>
          <w:sz w:val="24"/>
          <w:szCs w:val="24"/>
        </w:rPr>
        <w:t xml:space="preserve"> – </w:t>
      </w:r>
      <w:r w:rsidR="00A151B8" w:rsidRPr="00D746F1">
        <w:rPr>
          <w:rStyle w:val="19TimesNewRoman115pt0pt"/>
          <w:rFonts w:eastAsia="Segoe UI"/>
          <w:sz w:val="24"/>
          <w:szCs w:val="24"/>
        </w:rPr>
        <w:t xml:space="preserve">в течение </w:t>
      </w:r>
      <w:r w:rsidR="00D746F1" w:rsidRPr="00D746F1">
        <w:rPr>
          <w:rStyle w:val="19TimesNewRoman115pt0pt"/>
          <w:rFonts w:eastAsia="Segoe UI"/>
          <w:sz w:val="24"/>
          <w:szCs w:val="24"/>
        </w:rPr>
        <w:t>5</w:t>
      </w:r>
      <w:r w:rsidR="00A151B8" w:rsidRPr="00D746F1">
        <w:rPr>
          <w:rStyle w:val="19TimesNewRoman115pt0pt"/>
          <w:rFonts w:eastAsia="Segoe UI"/>
          <w:sz w:val="24"/>
          <w:szCs w:val="24"/>
        </w:rPr>
        <w:t xml:space="preserve"> рабочих дней с момента заключения договора</w:t>
      </w:r>
      <w:r w:rsidR="00A164F3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7C0E22" w:rsidRPr="00D746F1" w:rsidRDefault="00022B72" w:rsidP="00C12F1D">
      <w:pPr>
        <w:pStyle w:val="190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left="20" w:firstLine="720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Место </w:t>
      </w:r>
      <w:r w:rsidR="00517057" w:rsidRPr="00D746F1">
        <w:rPr>
          <w:rStyle w:val="19TimesNewRoman115pt0pt"/>
          <w:rFonts w:eastAsia="Segoe UI"/>
          <w:sz w:val="24"/>
          <w:szCs w:val="24"/>
        </w:rPr>
        <w:t>поставки</w:t>
      </w:r>
      <w:r w:rsidR="00A8384A" w:rsidRPr="00D746F1">
        <w:rPr>
          <w:rStyle w:val="19TimesNewRoman115pt0pt"/>
          <w:rFonts w:eastAsia="Segoe UI"/>
          <w:sz w:val="24"/>
          <w:szCs w:val="24"/>
        </w:rPr>
        <w:t xml:space="preserve"> товара</w:t>
      </w:r>
      <w:r w:rsidRPr="00D746F1">
        <w:rPr>
          <w:rStyle w:val="19TimesNewRoman115pt0pt"/>
          <w:rFonts w:eastAsia="Segoe UI"/>
          <w:sz w:val="24"/>
          <w:szCs w:val="24"/>
        </w:rPr>
        <w:t xml:space="preserve"> </w:t>
      </w:r>
      <w:r w:rsidR="00877B88" w:rsidRPr="00D746F1">
        <w:rPr>
          <w:rStyle w:val="19TimesNewRoman115pt0pt"/>
          <w:rFonts w:eastAsia="Segoe UI"/>
          <w:sz w:val="24"/>
          <w:szCs w:val="24"/>
        </w:rPr>
        <w:t>–</w:t>
      </w:r>
      <w:r w:rsidRPr="00D746F1">
        <w:rPr>
          <w:rStyle w:val="19TimesNewRoman115pt0pt"/>
          <w:rFonts w:eastAsia="Segoe UI"/>
          <w:sz w:val="24"/>
          <w:szCs w:val="24"/>
        </w:rPr>
        <w:t xml:space="preserve"> Республика Башкортостан, г. </w:t>
      </w:r>
      <w:r w:rsidR="00517057" w:rsidRPr="00D746F1">
        <w:rPr>
          <w:rStyle w:val="19TimesNewRoman115pt0pt"/>
          <w:rFonts w:eastAsia="Segoe UI"/>
          <w:sz w:val="24"/>
          <w:szCs w:val="24"/>
        </w:rPr>
        <w:t>Благовещенск</w:t>
      </w:r>
      <w:r w:rsidR="00877B88" w:rsidRPr="00D746F1">
        <w:rPr>
          <w:rStyle w:val="19TimesNewRoman115pt0pt"/>
          <w:rFonts w:eastAsia="Segoe UI"/>
          <w:sz w:val="24"/>
          <w:szCs w:val="24"/>
        </w:rPr>
        <w:t>,</w:t>
      </w:r>
      <w:r w:rsidR="00877B88" w:rsidRPr="00D746F1">
        <w:rPr>
          <w:sz w:val="24"/>
          <w:szCs w:val="24"/>
        </w:rPr>
        <w:t xml:space="preserve"> </w:t>
      </w:r>
      <w:r w:rsidR="00517057" w:rsidRPr="00D746F1">
        <w:rPr>
          <w:rStyle w:val="19TimesNewRoman115pt0pt"/>
          <w:rFonts w:eastAsia="Segoe UI"/>
          <w:sz w:val="24"/>
          <w:szCs w:val="24"/>
        </w:rPr>
        <w:t xml:space="preserve">ул. </w:t>
      </w:r>
      <w:r w:rsidR="006C289B" w:rsidRPr="00D746F1">
        <w:rPr>
          <w:rStyle w:val="19TimesNewRoman115pt0pt"/>
          <w:rFonts w:eastAsia="Segoe UI"/>
          <w:sz w:val="24"/>
          <w:szCs w:val="24"/>
        </w:rPr>
        <w:t>Сосновая</w:t>
      </w:r>
      <w:r w:rsidR="00517057" w:rsidRPr="00D746F1">
        <w:rPr>
          <w:rStyle w:val="19TimesNewRoman115pt0pt"/>
          <w:rFonts w:eastAsia="Segoe UI"/>
          <w:sz w:val="24"/>
          <w:szCs w:val="24"/>
        </w:rPr>
        <w:t>, 1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887D5A" w:rsidRPr="00D746F1" w:rsidRDefault="00887D5A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b w:val="0"/>
          <w:color w:val="auto"/>
          <w:sz w:val="24"/>
          <w:szCs w:val="24"/>
        </w:rPr>
      </w:pPr>
      <w:bookmarkStart w:id="1" w:name="bookmark1"/>
    </w:p>
    <w:p w:rsidR="007C0E22" w:rsidRPr="00D746F1" w:rsidRDefault="00022B72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color w:val="auto"/>
          <w:sz w:val="24"/>
          <w:szCs w:val="24"/>
        </w:rPr>
      </w:pPr>
      <w:r w:rsidRPr="00D746F1">
        <w:rPr>
          <w:color w:val="auto"/>
          <w:sz w:val="24"/>
          <w:szCs w:val="24"/>
        </w:rPr>
        <w:t xml:space="preserve">2. Цена </w:t>
      </w:r>
      <w:r w:rsidR="00CA78FD" w:rsidRPr="00D746F1">
        <w:rPr>
          <w:color w:val="auto"/>
          <w:sz w:val="24"/>
          <w:szCs w:val="24"/>
        </w:rPr>
        <w:t>Договор</w:t>
      </w:r>
      <w:r w:rsidRPr="00D746F1">
        <w:rPr>
          <w:color w:val="auto"/>
          <w:sz w:val="24"/>
          <w:szCs w:val="24"/>
        </w:rPr>
        <w:t>а</w:t>
      </w:r>
      <w:bookmarkEnd w:id="1"/>
    </w:p>
    <w:p w:rsidR="00AE2F4D" w:rsidRPr="00D746F1" w:rsidRDefault="00022B72" w:rsidP="006C289B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Style w:val="19TimesNewRoman115pt0pt0"/>
          <w:rFonts w:eastAsia="Segoe UI" w:cs="Segoe UI"/>
          <w:bCs/>
          <w:color w:val="auto"/>
          <w:sz w:val="24"/>
          <w:szCs w:val="24"/>
        </w:rPr>
      </w:pPr>
      <w:r w:rsidRPr="00D746F1">
        <w:rPr>
          <w:rStyle w:val="19TimesNewRoman115pt0pt"/>
          <w:rFonts w:eastAsia="Segoe UI"/>
          <w:color w:val="auto"/>
          <w:sz w:val="24"/>
          <w:szCs w:val="24"/>
        </w:rPr>
        <w:t xml:space="preserve">Цена </w:t>
      </w:r>
      <w:r w:rsidR="00CA78FD" w:rsidRPr="00D746F1">
        <w:rPr>
          <w:rStyle w:val="19TimesNewRoman115pt0pt"/>
          <w:rFonts w:eastAsia="Segoe UI"/>
          <w:color w:val="auto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color w:val="auto"/>
          <w:sz w:val="24"/>
          <w:szCs w:val="24"/>
        </w:rPr>
        <w:t>а составляет</w:t>
      </w:r>
      <w:r w:rsidR="00A164F3" w:rsidRPr="00D746F1">
        <w:rPr>
          <w:rStyle w:val="19TimesNewRoman115pt0pt"/>
          <w:rFonts w:eastAsia="Segoe UI"/>
          <w:color w:val="auto"/>
          <w:sz w:val="24"/>
          <w:szCs w:val="24"/>
        </w:rPr>
        <w:t xml:space="preserve"> 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___________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, 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включая НДС ____ руб. (____) ______ коп. (или НДС не 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предусмотрен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)</w:t>
      </w:r>
      <w:r w:rsidR="00CD34CE" w:rsidRPr="00D746F1">
        <w:rPr>
          <w:rStyle w:val="19TimesNewRoman115pt0pt0"/>
          <w:rFonts w:eastAsia="Segoe UI"/>
          <w:bCs/>
          <w:color w:val="auto"/>
          <w:sz w:val="24"/>
          <w:szCs w:val="24"/>
        </w:rPr>
        <w:t>.</w:t>
      </w:r>
    </w:p>
    <w:p w:rsidR="007C0E22" w:rsidRPr="00D746F1" w:rsidRDefault="00022B72" w:rsidP="00A164F3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1"/>
          <w:rFonts w:eastAsia="Segoe UI"/>
          <w:color w:val="auto"/>
          <w:sz w:val="24"/>
          <w:szCs w:val="24"/>
          <w:u w:val="none"/>
        </w:rPr>
        <w:t xml:space="preserve"> </w:t>
      </w:r>
      <w:r w:rsidR="00AE2F4D" w:rsidRPr="00D746F1">
        <w:rPr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>Источник финансирования: средства бюджетных учреждений (за счет средств, полученных при осуществлении иной приносящей доход деятельности от физических лиц, юридических лиц).</w:t>
      </w:r>
    </w:p>
    <w:p w:rsidR="00872861" w:rsidRPr="00D746F1" w:rsidRDefault="006C5587" w:rsidP="006C5587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Оплата за поставку товара производится Заказчиком по факту поставки товара в течение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7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 (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семи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)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рабочих 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>дней с момента предоставления Поставщиком товарной накладной, счета-фактуры путем безналичного перечисления денежных средств на расчетный счет Поставщика.</w:t>
      </w:r>
    </w:p>
    <w:p w:rsidR="00872861" w:rsidRPr="00D746F1" w:rsidRDefault="00872861" w:rsidP="00872861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7C0E22" w:rsidRPr="00D746F1" w:rsidRDefault="00022B72" w:rsidP="00F90A9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2" w:name="bookmark2"/>
      <w:r w:rsidRPr="00D746F1">
        <w:rPr>
          <w:sz w:val="24"/>
          <w:szCs w:val="24"/>
        </w:rPr>
        <w:t>Права и обязанности сторон</w:t>
      </w:r>
      <w:bookmarkEnd w:id="2"/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bookmarkStart w:id="3" w:name="bookmark3"/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3.1. Поставщик обязан: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Поставить товар надлежащего качества на условиях, предусмотренных в разделе 1 настоящего Договора.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3.1.2.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Передать Товар свободным от любых прав и притязаний 3-х лиц.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3.1.3.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Своевременно предоставлять достоверную информацию Заказчику в письменной форме о ходе исполнения своих обязательств по настоящему Договору, в том числе о непредвиденных обстоятельствах, возникающих при их исполнении, а также обстоятельствах препятствующих исполнению обязательств в установленные настоящим Договором сроки.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3.1.4.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соответствие поставляемого товара установленным настоящим Договором требованиям, техническому заданию,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установленным законодательством Российской Федерации.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3.1.5.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Предоставить на товар иностранного происхождения документы на русском языке (инструкция, паспорт и т.д.), а также упаковка или этикетка товара должна содержать информацию на русском языке.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3.1.6.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Поставить товар,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остаточный срок годности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которого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на дату поставки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не менее 80% от общего срока годности, установленного изготовителем/производителем</w:t>
      </w:r>
      <w:r w:rsidR="00AA022F"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3.1.7.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Гарантировать, что при хранении и транспортировке Товара соблюдается необходимый температурный режим.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3.1.8.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В день поставки товара Поставщик обязан представить все относящиеся к товару документы, предусмотренные действующим законодательством Российской Федерации для товара данного вида.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3.1.9.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сохранность товара до приемки его Заказчиком. Все риски случайного повреждения или ухудшения качества товара в процессе его доставки и разгрузки несет Поставщик.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3.1.10.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 Устранить в установленный в акте несоответствия срок все выявленные Заказчиком при приемке недостатки/несоответствия поставляемого Товара.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3.2. Поставщик вправе: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3.2.1. Требовать своевременного подписания Заказчиком счета-фактуры, товарной накладной.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3.2.2. Требовать своевременной оплаты за поставленный товар в соответствии с их объемом и качеством.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3.2.3. Осуществлять иные права в соответствии с действующем законодательством Российской Федерации.</w:t>
      </w:r>
    </w:p>
    <w:p w:rsidR="00E3438C" w:rsidRPr="00D746F1" w:rsidRDefault="00022B72" w:rsidP="00E3438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r w:rsidRPr="00D746F1">
        <w:rPr>
          <w:sz w:val="24"/>
          <w:szCs w:val="24"/>
        </w:rPr>
        <w:t xml:space="preserve">Приемка и оплата </w:t>
      </w:r>
      <w:bookmarkEnd w:id="3"/>
      <w:r w:rsidR="00A8384A" w:rsidRPr="00D746F1">
        <w:rPr>
          <w:sz w:val="24"/>
          <w:szCs w:val="24"/>
        </w:rPr>
        <w:t>поставленного товара</w:t>
      </w:r>
    </w:p>
    <w:p w:rsidR="00E3438C" w:rsidRPr="00D746F1" w:rsidRDefault="008B2179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Условия поставки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: </w:t>
      </w:r>
      <w:r w:rsidR="00F00E7A" w:rsidRPr="00D746F1">
        <w:rPr>
          <w:rStyle w:val="19TimesNewRoman115pt0pt"/>
          <w:rFonts w:eastAsia="Segoe UI"/>
          <w:sz w:val="24"/>
          <w:szCs w:val="24"/>
        </w:rPr>
        <w:t>единовременно, доставка и разгрузка</w:t>
      </w:r>
      <w:r w:rsidR="00E3438C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Транспортные расходы за счет </w:t>
      </w:r>
      <w:r w:rsidR="00AE2F4D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а.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Поставка Товара производится согласно представленных Заказчиком заявок.</w:t>
      </w:r>
    </w:p>
    <w:p w:rsidR="00E3438C" w:rsidRPr="00D746F1" w:rsidRDefault="006121EB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Документы о приемке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 должны содержать полную информацию о товаре (№, дата, полное наименование товара, категория, сорт, количество мест, вес за единицу товара, вес общий, цена, НДС, цена с НДС, общая стоимость, страна-производитель, завод-изготовитель, дата выпуска, сроки реализации, конечный срок реализации, тара и упаковка, реквизиты Поставщика, реквизиты Заказчика, подписи ответственных лиц, печати).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Заказчик вправе отказаться от принятия товара с просроченным сроком реализации и в случае, если сроки реализации минимальны.</w:t>
      </w:r>
    </w:p>
    <w:p w:rsidR="007C0E22" w:rsidRPr="00D746F1" w:rsidRDefault="00022B72" w:rsidP="00E3438C">
      <w:pPr>
        <w:pStyle w:val="190"/>
        <w:numPr>
          <w:ilvl w:val="1"/>
          <w:numId w:val="3"/>
        </w:numPr>
        <w:shd w:val="clear" w:color="auto" w:fill="auto"/>
        <w:tabs>
          <w:tab w:val="left" w:pos="12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Оплата </w:t>
      </w:r>
      <w:r w:rsidR="00F00E7A" w:rsidRPr="00D746F1">
        <w:rPr>
          <w:rStyle w:val="19TimesNewRoman115pt0pt"/>
          <w:rFonts w:eastAsia="Segoe UI"/>
          <w:sz w:val="24"/>
          <w:szCs w:val="24"/>
        </w:rPr>
        <w:t xml:space="preserve">Товара </w:t>
      </w:r>
      <w:r w:rsidRPr="00D746F1">
        <w:rPr>
          <w:rStyle w:val="19TimesNewRoman115pt0pt"/>
          <w:rFonts w:eastAsia="Segoe UI"/>
          <w:sz w:val="24"/>
          <w:szCs w:val="24"/>
        </w:rPr>
        <w:t>осуществля</w:t>
      </w:r>
      <w:r w:rsidR="00F00E7A" w:rsidRPr="00D746F1">
        <w:rPr>
          <w:rStyle w:val="19TimesNewRoman115pt0pt"/>
          <w:rFonts w:eastAsia="Segoe UI"/>
          <w:sz w:val="24"/>
          <w:szCs w:val="24"/>
        </w:rPr>
        <w:t>е</w:t>
      </w:r>
      <w:r w:rsidRPr="00D746F1">
        <w:rPr>
          <w:rStyle w:val="19TimesNewRoman115pt0pt"/>
          <w:rFonts w:eastAsia="Segoe UI"/>
          <w:sz w:val="24"/>
          <w:szCs w:val="24"/>
        </w:rPr>
        <w:t xml:space="preserve">тся </w:t>
      </w:r>
      <w:r w:rsidR="00FE6733" w:rsidRPr="00D746F1">
        <w:rPr>
          <w:rStyle w:val="19TimesNewRoman115pt0pt"/>
          <w:rFonts w:eastAsia="Segoe UI"/>
          <w:sz w:val="24"/>
          <w:szCs w:val="24"/>
        </w:rPr>
        <w:t>в соответствии с п.2.3. настоящего договора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7C0E22" w:rsidRPr="00D746F1" w:rsidRDefault="00022B72" w:rsidP="00B43E59">
      <w:pPr>
        <w:pStyle w:val="190"/>
        <w:numPr>
          <w:ilvl w:val="1"/>
          <w:numId w:val="3"/>
        </w:numPr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В случае изменения реквизитов для оплаты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обязан в течение 2 дней со дня такого изменения в письменной форме сообщить об этом Заказчику, указав новые реквизиты. В ином случае все риски, связанные с перечислением Заказчиком денежных средств на указанный в настоящем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е счет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Поставщика</w:t>
      </w:r>
      <w:r w:rsidRPr="00D746F1">
        <w:rPr>
          <w:rStyle w:val="19TimesNewRoman115pt0pt"/>
          <w:rFonts w:eastAsia="Segoe UI"/>
          <w:sz w:val="24"/>
          <w:szCs w:val="24"/>
        </w:rPr>
        <w:t xml:space="preserve">, несет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left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jc w:val="center"/>
        <w:rPr>
          <w:rStyle w:val="19TimesNewRoman115pt0pt"/>
          <w:rFonts w:eastAsia="Segoe UI" w:cs="Segoe UI"/>
          <w:b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/>
          <w:bCs/>
          <w:sz w:val="24"/>
          <w:szCs w:val="24"/>
        </w:rPr>
        <w:t>5. Ответственность сторон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законодательством Российской Федерации и Договором.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5.3.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начисляется за каждый день просрочки исполнения Поставщиком обязательства, </w:t>
      </w:r>
      <w:r w:rsidRPr="00D746F1">
        <w:rPr>
          <w:rStyle w:val="19TimesNewRoman115pt0pt"/>
          <w:rFonts w:eastAsia="Segoe UI" w:cs="Segoe UI"/>
          <w:bCs/>
          <w:sz w:val="24"/>
          <w:szCs w:val="24"/>
        </w:rPr>
        <w:lastRenderedPageBreak/>
        <w:t xml:space="preserve">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5.4.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5.5. В случае неисполнения 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5.6. Уплата Стороной неустойки (штрафа, пени) не освобождает ее от исполнения обязательств по Договору. 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>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4" w:name="bookmark8"/>
      <w:r w:rsidRPr="00D746F1">
        <w:rPr>
          <w:sz w:val="24"/>
          <w:szCs w:val="24"/>
        </w:rPr>
        <w:t xml:space="preserve">6. </w:t>
      </w:r>
      <w:r w:rsidR="00022B72" w:rsidRPr="00D746F1">
        <w:rPr>
          <w:sz w:val="24"/>
          <w:szCs w:val="24"/>
        </w:rPr>
        <w:t>Обстоятельства непреодолимой силы</w:t>
      </w:r>
      <w:bookmarkEnd w:id="4"/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6.1.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у, если оно явилось следствием обстоятельств непреодолимой силы, а именно: пожара, наводнения, землетрясения, войны, военных действий любого характера, блокады, эмбарго на экспорт или импорт, и если эти обстоятельства непосредственно повлияли на исполнение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а. При этом срок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отодвигается соразмерно времени, в</w:t>
      </w:r>
      <w:r w:rsidR="00E95B2F" w:rsidRPr="00D746F1">
        <w:rPr>
          <w:rStyle w:val="19TimesNewRoman115pt0pt"/>
          <w:rFonts w:eastAsia="Segoe UI"/>
          <w:sz w:val="24"/>
          <w:szCs w:val="24"/>
        </w:rPr>
        <w:t> </w:t>
      </w:r>
      <w:r w:rsidR="00022B72" w:rsidRPr="00D746F1">
        <w:rPr>
          <w:rStyle w:val="19TimesNewRoman115pt0pt"/>
          <w:rFonts w:eastAsia="Segoe UI"/>
          <w:sz w:val="24"/>
          <w:szCs w:val="24"/>
        </w:rPr>
        <w:t>течение которого действовали такие обстоятельства и их последствия.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6.2.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Сторона, для которой возникла невозможность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у, обязана о наступлении и прекращении вышеуказанных обстоятельств письменно, не позднее 3 дней после их возникновения, известить другую Сторону.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6.3. </w:t>
      </w:r>
      <w:r w:rsidR="00022B72" w:rsidRPr="00D746F1">
        <w:rPr>
          <w:rStyle w:val="19TimesNewRoman115pt0pt"/>
          <w:rFonts w:eastAsia="Segoe UI"/>
          <w:sz w:val="24"/>
          <w:szCs w:val="24"/>
        </w:rPr>
        <w:t>Надлежащим доказательством наличия указанных выше обстоятельств и их продолжительности будут служить оригиналы документов, подтверждающие данные обстоятельства, выданные уполномоченными органами государственной власти.</w:t>
      </w:r>
    </w:p>
    <w:p w:rsidR="007C0E22" w:rsidRPr="00D746F1" w:rsidRDefault="00B43E59" w:rsidP="00B43E59">
      <w:pPr>
        <w:pStyle w:val="20"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  <w:bookmarkStart w:id="5" w:name="bookmark9"/>
      <w:r w:rsidRPr="00D746F1">
        <w:rPr>
          <w:sz w:val="24"/>
          <w:szCs w:val="24"/>
        </w:rPr>
        <w:t xml:space="preserve">7. </w:t>
      </w:r>
      <w:r w:rsidR="00E223E2" w:rsidRPr="00D746F1">
        <w:rPr>
          <w:sz w:val="24"/>
          <w:szCs w:val="24"/>
        </w:rPr>
        <w:t xml:space="preserve">Срок действия </w:t>
      </w:r>
      <w:r w:rsidR="00CA78FD" w:rsidRPr="00D746F1">
        <w:rPr>
          <w:sz w:val="24"/>
          <w:szCs w:val="24"/>
        </w:rPr>
        <w:t>Договор</w:t>
      </w:r>
      <w:r w:rsidR="00E223E2" w:rsidRPr="00D746F1">
        <w:rPr>
          <w:sz w:val="24"/>
          <w:szCs w:val="24"/>
        </w:rPr>
        <w:t>а</w:t>
      </w:r>
      <w:bookmarkEnd w:id="5"/>
    </w:p>
    <w:p w:rsidR="007C0E22" w:rsidRPr="00D746F1" w:rsidRDefault="00022B72" w:rsidP="00650C6E">
      <w:pPr>
        <w:pStyle w:val="190"/>
        <w:shd w:val="clear" w:color="auto" w:fill="auto"/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Настоящий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действует с момента его заключения </w:t>
      </w:r>
      <w:r w:rsidR="00E705F4" w:rsidRPr="00D746F1">
        <w:rPr>
          <w:rStyle w:val="19TimesNewRoman115pt0pt"/>
          <w:rFonts w:eastAsia="Segoe UI"/>
          <w:sz w:val="24"/>
          <w:szCs w:val="24"/>
        </w:rPr>
        <w:t xml:space="preserve">по </w:t>
      </w:r>
      <w:r w:rsidR="004F523D">
        <w:rPr>
          <w:rStyle w:val="19TimesNewRoman115pt0pt"/>
          <w:rFonts w:eastAsia="Segoe UI"/>
          <w:sz w:val="24"/>
          <w:szCs w:val="24"/>
        </w:rPr>
        <w:t>28</w:t>
      </w:r>
      <w:r w:rsidR="006410CF" w:rsidRPr="00D746F1">
        <w:rPr>
          <w:rStyle w:val="19TimesNewRoman115pt0pt"/>
          <w:rFonts w:eastAsia="Segoe UI"/>
          <w:sz w:val="24"/>
          <w:szCs w:val="24"/>
        </w:rPr>
        <w:t xml:space="preserve"> </w:t>
      </w:r>
      <w:r w:rsidR="004F523D">
        <w:rPr>
          <w:rStyle w:val="19TimesNewRoman115pt0pt"/>
          <w:rFonts w:eastAsia="Segoe UI"/>
          <w:sz w:val="24"/>
          <w:szCs w:val="24"/>
        </w:rPr>
        <w:t>февраля</w:t>
      </w:r>
      <w:r w:rsidR="00E10EC0" w:rsidRPr="00D746F1">
        <w:rPr>
          <w:rStyle w:val="19TimesNewRoman115pt0pt"/>
          <w:rFonts w:eastAsia="Segoe UI"/>
          <w:sz w:val="24"/>
          <w:szCs w:val="24"/>
        </w:rPr>
        <w:t xml:space="preserve"> 20</w:t>
      </w:r>
      <w:r w:rsidR="004F523D">
        <w:rPr>
          <w:rStyle w:val="19TimesNewRoman115pt0pt"/>
          <w:rFonts w:eastAsia="Segoe UI"/>
          <w:sz w:val="24"/>
          <w:szCs w:val="24"/>
        </w:rPr>
        <w:t>24</w:t>
      </w:r>
      <w:r w:rsidR="006410CF" w:rsidRPr="00D746F1">
        <w:rPr>
          <w:rStyle w:val="19TimesNewRoman115pt0pt"/>
          <w:rFonts w:eastAsia="Segoe UI"/>
          <w:sz w:val="24"/>
          <w:szCs w:val="24"/>
        </w:rPr>
        <w:t xml:space="preserve"> года</w:t>
      </w:r>
      <w:r w:rsidR="00A164F3" w:rsidRPr="00D746F1">
        <w:rPr>
          <w:rStyle w:val="19TimesNewRoman115pt0pt"/>
          <w:rFonts w:eastAsia="Segoe UI"/>
          <w:sz w:val="24"/>
          <w:szCs w:val="24"/>
        </w:rPr>
        <w:t>,</w:t>
      </w:r>
      <w:r w:rsidR="00A164F3" w:rsidRPr="00D746F1">
        <w:rPr>
          <w:sz w:val="24"/>
          <w:szCs w:val="24"/>
        </w:rPr>
        <w:t xml:space="preserve"> </w:t>
      </w:r>
      <w:r w:rsidR="00A164F3" w:rsidRPr="00D746F1">
        <w:rPr>
          <w:rStyle w:val="19TimesNewRoman115pt0pt"/>
          <w:rFonts w:eastAsia="Segoe UI"/>
          <w:sz w:val="24"/>
          <w:szCs w:val="24"/>
        </w:rPr>
        <w:t>а в части взаиморасчетов – до полного их исполнения Сторонами.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37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6" w:name="bookmark10"/>
      <w:r w:rsidRPr="00D746F1">
        <w:rPr>
          <w:sz w:val="24"/>
          <w:szCs w:val="24"/>
        </w:rPr>
        <w:t xml:space="preserve">8. </w:t>
      </w:r>
      <w:r w:rsidR="00022B72" w:rsidRPr="00D746F1">
        <w:rPr>
          <w:sz w:val="24"/>
          <w:szCs w:val="24"/>
        </w:rPr>
        <w:t>Прочие условия</w:t>
      </w:r>
      <w:bookmarkEnd w:id="6"/>
    </w:p>
    <w:p w:rsidR="00F90A9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уведомления и извещения, необходимые в соответствии с настоящим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ом, совершаются в письменной форме и должны быть переданы лично, направлены заказной почтой, по факсу.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8.2. </w:t>
      </w:r>
      <w:r w:rsidR="00022B72" w:rsidRPr="00D746F1">
        <w:rPr>
          <w:rStyle w:val="19TimesNewRoman115pt0pt"/>
          <w:rFonts w:eastAsia="Segoe UI"/>
          <w:sz w:val="24"/>
          <w:szCs w:val="24"/>
        </w:rPr>
        <w:t>Уведомления</w:t>
      </w:r>
      <w:r w:rsidR="00022B72" w:rsidRPr="00D746F1">
        <w:rPr>
          <w:rStyle w:val="19TimesNewRoman115pt0pt"/>
          <w:rFonts w:eastAsia="Segoe UI"/>
          <w:sz w:val="24"/>
          <w:szCs w:val="24"/>
        </w:rPr>
        <w:tab/>
        <w:t>и извещения направляются за счет уведомляющей Стороны.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2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8.3.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 части, не урегулированной положениями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а, Стороны руководствуются законодательством Российской Федерации.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25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8.4.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изменения и дополнения к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действительны, если они совершены в письменной форме и заверены подписями и печатями Сторон.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8.5.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споры и разногласия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Стороны разрешают путем переговоров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, в том числе в претензионном порядке. Претензия оформляется в письменной форме. </w:t>
      </w:r>
      <w:r w:rsidR="00E223E2" w:rsidRPr="00D746F1">
        <w:rPr>
          <w:rStyle w:val="19TimesNewRoman115pt0pt"/>
          <w:rFonts w:eastAsia="Segoe UI"/>
          <w:sz w:val="24"/>
          <w:szCs w:val="24"/>
        </w:rPr>
        <w:lastRenderedPageBreak/>
        <w:t xml:space="preserve">В претензии перечисляются допущенные при исполнении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а нарушения со ссылкой на соответствующие положения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>а или его приложений</w:t>
      </w:r>
      <w:r w:rsidR="00AC1366" w:rsidRPr="00D746F1">
        <w:rPr>
          <w:rStyle w:val="19TimesNewRoman115pt0pt"/>
          <w:rFonts w:eastAsia="Segoe UI"/>
          <w:sz w:val="24"/>
          <w:szCs w:val="24"/>
        </w:rPr>
        <w:t>, отражается стоимостная оценка ответственности (неустойки), а также действия, которые должны быть произведены стороной для устранения нарушений. Срок рассмотрения претензии и направления ответа на нее не может превышать 10 (десять) дней со дня получения претензии адресатом</w:t>
      </w:r>
      <w:r w:rsidR="00022B72" w:rsidRPr="00D746F1">
        <w:rPr>
          <w:rStyle w:val="19TimesNewRoman115pt0pt"/>
          <w:rFonts w:eastAsia="Segoe UI"/>
          <w:sz w:val="24"/>
          <w:szCs w:val="24"/>
        </w:rPr>
        <w:t>. При невозможности урегулировать возникшие разногласия в ходе переговоров Стороны обращаются в Арбитражный суд Республики Башкортостан.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7" w:name="bookmark11"/>
      <w:r w:rsidRPr="00D746F1">
        <w:rPr>
          <w:sz w:val="24"/>
          <w:szCs w:val="24"/>
        </w:rPr>
        <w:t xml:space="preserve">9. </w:t>
      </w:r>
      <w:r w:rsidR="00022B72" w:rsidRPr="00D746F1">
        <w:rPr>
          <w:sz w:val="24"/>
          <w:szCs w:val="24"/>
        </w:rPr>
        <w:t>Адреса и реквизиты сторон</w:t>
      </w:r>
      <w:bookmarkEnd w:id="7"/>
    </w:p>
    <w:p w:rsidR="00872861" w:rsidRPr="00D746F1" w:rsidRDefault="00872861" w:rsidP="00872861">
      <w:pPr>
        <w:pStyle w:val="20"/>
        <w:shd w:val="clear" w:color="auto" w:fill="auto"/>
        <w:tabs>
          <w:tab w:val="left" w:pos="0"/>
        </w:tabs>
        <w:spacing w:before="0" w:line="240" w:lineRule="auto"/>
        <w:outlineLvl w:val="9"/>
        <w:rPr>
          <w:sz w:val="24"/>
          <w:szCs w:val="2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F90A92" w:rsidRPr="00D746F1" w:rsidTr="00FE6733">
        <w:tc>
          <w:tcPr>
            <w:tcW w:w="5103" w:type="dxa"/>
          </w:tcPr>
          <w:p w:rsidR="00F74717" w:rsidRPr="00D746F1" w:rsidRDefault="00F74717" w:rsidP="008728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ЗАКАЗЧИК</w:t>
            </w:r>
          </w:p>
          <w:p w:rsidR="00A151B8" w:rsidRPr="00D746F1" w:rsidRDefault="00A151B8" w:rsidP="006121EB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Государственное бюджетное стационарное учреждение социального обслуживания системы социальной защиты населения Благовещенски</w:t>
            </w:r>
            <w:r w:rsidR="006121EB" w:rsidRPr="00D746F1">
              <w:rPr>
                <w:rFonts w:ascii="Times New Roman" w:hAnsi="Times New Roman" w:cs="Times New Roman"/>
              </w:rPr>
              <w:t xml:space="preserve">й психоневрологический интернат </w:t>
            </w:r>
            <w:r w:rsidRPr="00D746F1">
              <w:rPr>
                <w:rFonts w:ascii="Times New Roman" w:hAnsi="Times New Roman" w:cs="Times New Roman"/>
              </w:rPr>
              <w:t>(ГБУ Благовещенский ПНИ л/с 20112120600)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Адрес: 453430, Российская Федерация, Республика Башкортостан, г. Благовещенск, ул.Сосновая,1.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Телефон: +7(34766) 2-45-14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E-</w:t>
            </w:r>
            <w:proofErr w:type="spellStart"/>
            <w:r w:rsidRPr="00D746F1">
              <w:rPr>
                <w:rFonts w:ascii="Times New Roman" w:hAnsi="Times New Roman" w:cs="Times New Roman"/>
              </w:rPr>
              <w:t>mail</w:t>
            </w:r>
            <w:proofErr w:type="spellEnd"/>
            <w:r w:rsidRPr="00D746F1">
              <w:rPr>
                <w:rFonts w:ascii="Times New Roman" w:hAnsi="Times New Roman" w:cs="Times New Roman"/>
              </w:rPr>
              <w:t>: blagpsi1@mail.ru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ИНН 0258004056, КПП 025801001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(ЕКС) 40102810045370000067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номер казначейского счета 03224643800000000100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БИК 018073401</w:t>
            </w:r>
          </w:p>
          <w:p w:rsidR="003F740B" w:rsidRPr="00D746F1" w:rsidRDefault="00A151B8" w:rsidP="00A151B8">
            <w:pPr>
              <w:ind w:left="57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ОТДЕЛЕНИЕ-НБ РЕСПУБЛИКА БАШКОРТОСТАН БАНКА РОССИИ//УФК ПО РЕСПУБЛИКЕ БАШКОРТОСТАН г. Уфа</w:t>
            </w:r>
          </w:p>
          <w:p w:rsidR="00A164F3" w:rsidRPr="00D746F1" w:rsidRDefault="00A164F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  <w:bookmarkStart w:id="8" w:name="OLE_LINK26"/>
            <w:bookmarkStart w:id="9" w:name="OLE_LINK27"/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</w:p>
          <w:p w:rsidR="00F90A92" w:rsidRPr="00D746F1" w:rsidRDefault="003F740B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>_________________ (</w:t>
            </w:r>
            <w:r w:rsidR="006121EB" w:rsidRPr="00D746F1">
              <w:rPr>
                <w:rFonts w:eastAsia="Segoe UI"/>
                <w:sz w:val="24"/>
                <w:szCs w:val="24"/>
              </w:rPr>
              <w:t>__________________</w:t>
            </w:r>
            <w:r w:rsidRPr="00D746F1">
              <w:rPr>
                <w:sz w:val="24"/>
                <w:szCs w:val="24"/>
              </w:rPr>
              <w:t>)</w:t>
            </w:r>
            <w:bookmarkEnd w:id="8"/>
            <w:bookmarkEnd w:id="9"/>
          </w:p>
        </w:tc>
        <w:tc>
          <w:tcPr>
            <w:tcW w:w="4820" w:type="dxa"/>
          </w:tcPr>
          <w:p w:rsidR="00F90A92" w:rsidRPr="00D746F1" w:rsidRDefault="003F740B" w:rsidP="00872861">
            <w:pPr>
              <w:pStyle w:val="190"/>
              <w:shd w:val="clear" w:color="auto" w:fill="auto"/>
              <w:spacing w:line="240" w:lineRule="auto"/>
              <w:rPr>
                <w:rStyle w:val="19TimesNewRoman115pt0pt"/>
                <w:rFonts w:eastAsia="Segoe UI"/>
                <w:sz w:val="24"/>
                <w:szCs w:val="24"/>
              </w:rPr>
            </w:pPr>
            <w:r w:rsidRPr="00D746F1">
              <w:rPr>
                <w:rStyle w:val="19TimesNewRoman115pt0pt"/>
                <w:rFonts w:eastAsia="Segoe UI"/>
                <w:sz w:val="24"/>
                <w:szCs w:val="24"/>
              </w:rPr>
              <w:t>ПОСТАВЩИК</w:t>
            </w:r>
            <w:r w:rsidR="00F90A92" w:rsidRPr="00D746F1">
              <w:rPr>
                <w:rStyle w:val="19TimesNewRoman115pt0pt"/>
                <w:rFonts w:eastAsia="Segoe UI"/>
                <w:sz w:val="24"/>
                <w:szCs w:val="24"/>
              </w:rPr>
              <w:t xml:space="preserve"> </w:t>
            </w: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FE6733" w:rsidRPr="00D746F1" w:rsidRDefault="00FE673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B13645" w:rsidRPr="00D746F1" w:rsidRDefault="00B13645" w:rsidP="0087286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74717" w:rsidRPr="00D746F1" w:rsidRDefault="00B13645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 xml:space="preserve"> _________________ (</w:t>
            </w:r>
            <w:r w:rsidR="006121EB" w:rsidRPr="00D746F1">
              <w:rPr>
                <w:sz w:val="24"/>
                <w:szCs w:val="24"/>
              </w:rPr>
              <w:t>_____________</w:t>
            </w:r>
            <w:r w:rsidRPr="00D746F1">
              <w:rPr>
                <w:sz w:val="24"/>
                <w:szCs w:val="24"/>
              </w:rPr>
              <w:t>)</w:t>
            </w:r>
          </w:p>
        </w:tc>
      </w:tr>
    </w:tbl>
    <w:p w:rsidR="007C0E22" w:rsidRPr="00D746F1" w:rsidRDefault="007C0E22" w:rsidP="00F90A92">
      <w:pPr>
        <w:pStyle w:val="190"/>
        <w:shd w:val="clear" w:color="auto" w:fill="auto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  <w:sectPr w:rsidR="007C0E22" w:rsidRPr="00D746F1" w:rsidSect="00397184">
          <w:headerReference w:type="even" r:id="rId8"/>
          <w:headerReference w:type="default" r:id="rId9"/>
          <w:type w:val="continuous"/>
          <w:pgSz w:w="11906" w:h="16838"/>
          <w:pgMar w:top="851" w:right="567" w:bottom="993" w:left="1418" w:header="0" w:footer="6" w:gutter="0"/>
          <w:cols w:space="720"/>
          <w:noEndnote/>
          <w:titlePg/>
          <w:docGrid w:linePitch="360"/>
        </w:sectPr>
      </w:pPr>
    </w:p>
    <w:p w:rsidR="00795A9A" w:rsidRPr="00D746F1" w:rsidRDefault="00795A9A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F74717" w:rsidRPr="00D746F1" w:rsidRDefault="00F74717">
      <w:pPr>
        <w:rPr>
          <w:rStyle w:val="19TimesNewRoman115pt0pt"/>
          <w:rFonts w:eastAsia="Segoe UI"/>
          <w:b w:val="0"/>
          <w:bCs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br w:type="page"/>
      </w:r>
    </w:p>
    <w:p w:rsidR="00056033" w:rsidRPr="00D746F1" w:rsidRDefault="00056033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  <w:sectPr w:rsidR="00056033" w:rsidRPr="00D746F1" w:rsidSect="00650C6E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lastRenderedPageBreak/>
        <w:t xml:space="preserve">Приложение № 1 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>к Договору №</w:t>
      </w:r>
      <w:r w:rsidR="006121EB" w:rsidRPr="00D746F1">
        <w:rPr>
          <w:rFonts w:ascii="Times New Roman" w:eastAsia="SimSun" w:hAnsi="Times New Roman" w:cs="Times New Roman"/>
          <w:b/>
          <w:i/>
          <w:lang w:eastAsia="zh-CN"/>
        </w:rPr>
        <w:t>____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 xml:space="preserve">от 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>«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» 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___________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20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года</w:t>
      </w:r>
    </w:p>
    <w:p w:rsidR="00CB6FFE" w:rsidRPr="00D746F1" w:rsidRDefault="00CB6FFE" w:rsidP="00CB6FFE">
      <w:pPr>
        <w:widowControl/>
        <w:suppressAutoHyphens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CB6FFE" w:rsidRPr="00D746F1" w:rsidRDefault="00CB6FFE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D746F1">
        <w:rPr>
          <w:rFonts w:ascii="Times New Roman" w:eastAsia="Times New Roman" w:hAnsi="Times New Roman" w:cs="Times New Roman"/>
          <w:b/>
        </w:rPr>
        <w:t>Спецификация</w:t>
      </w:r>
    </w:p>
    <w:p w:rsidR="00E705F4" w:rsidRPr="00D746F1" w:rsidRDefault="00E705F4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890" w:type="dxa"/>
        <w:tblLayout w:type="fixed"/>
        <w:tblLook w:val="04A0" w:firstRow="1" w:lastRow="0" w:firstColumn="1" w:lastColumn="0" w:noHBand="0" w:noVBand="1"/>
      </w:tblPr>
      <w:tblGrid>
        <w:gridCol w:w="653"/>
        <w:gridCol w:w="2177"/>
        <w:gridCol w:w="4111"/>
        <w:gridCol w:w="1985"/>
        <w:gridCol w:w="1513"/>
        <w:gridCol w:w="940"/>
        <w:gridCol w:w="709"/>
        <w:gridCol w:w="1401"/>
        <w:gridCol w:w="1401"/>
      </w:tblGrid>
      <w:tr w:rsidR="00591F80" w:rsidRPr="00591F80" w:rsidTr="00591F80">
        <w:trPr>
          <w:trHeight w:val="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80" w:rsidRPr="00591F80" w:rsidRDefault="00591F80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№ п/п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80" w:rsidRPr="00591F80" w:rsidRDefault="00591F80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F80" w:rsidRPr="00591F80" w:rsidRDefault="00591F80" w:rsidP="00591F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Технические характеристики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80" w:rsidRPr="00591F80" w:rsidRDefault="00591F80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Страна происхождения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80" w:rsidRPr="00591F80" w:rsidRDefault="00591F80" w:rsidP="00591F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Требования к объему, весу фасовки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80" w:rsidRPr="00591F80" w:rsidRDefault="00591F80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F80" w:rsidRPr="00591F80" w:rsidRDefault="00591F80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Кол-во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80" w:rsidRPr="00591F80" w:rsidRDefault="00591F80" w:rsidP="008F24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Цена, руб.</w:t>
            </w:r>
          </w:p>
          <w:p w:rsidR="00591F80" w:rsidRPr="00591F80" w:rsidRDefault="00591F80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(включая НДС)</w:t>
            </w:r>
          </w:p>
          <w:p w:rsidR="00591F80" w:rsidRPr="00591F80" w:rsidRDefault="00591F80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(если облагается НДС)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80" w:rsidRPr="00591F80" w:rsidRDefault="00591F80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Сумма, руб. (включая НДС)</w:t>
            </w:r>
          </w:p>
          <w:p w:rsidR="00591F80" w:rsidRPr="00591F80" w:rsidRDefault="00591F80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(если облагается НДС)</w:t>
            </w:r>
          </w:p>
        </w:tc>
      </w:tr>
      <w:tr w:rsidR="00591F80" w:rsidRPr="00591F80" w:rsidTr="00591F80">
        <w:trPr>
          <w:trHeight w:val="1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80" w:rsidRPr="00591F80" w:rsidRDefault="00591F80" w:rsidP="00E10EC0">
            <w:pPr>
              <w:widowControl/>
              <w:rPr>
                <w:rFonts w:ascii="Times New Roman" w:eastAsia="Times New Roman" w:hAnsi="Times New Roman" w:cs="Times New Roman"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DB0D3F" w:rsidRDefault="004F26AB" w:rsidP="00E10EC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F26AB">
              <w:rPr>
                <w:rFonts w:ascii="Times New Roman" w:hAnsi="Times New Roman" w:cs="Times New Roman"/>
                <w:sz w:val="22"/>
              </w:rPr>
              <w:t xml:space="preserve">Перчатки </w:t>
            </w:r>
            <w:proofErr w:type="spellStart"/>
            <w:r w:rsidRPr="004F26AB">
              <w:rPr>
                <w:rFonts w:ascii="Times New Roman" w:hAnsi="Times New Roman" w:cs="Times New Roman"/>
                <w:sz w:val="22"/>
              </w:rPr>
              <w:t>нитриловые</w:t>
            </w:r>
            <w:proofErr w:type="spellEnd"/>
            <w:r w:rsidRPr="004F26AB">
              <w:rPr>
                <w:rFonts w:ascii="Times New Roman" w:hAnsi="Times New Roman" w:cs="Times New Roman"/>
                <w:sz w:val="22"/>
              </w:rPr>
              <w:t xml:space="preserve"> смотровые</w:t>
            </w:r>
            <w:r w:rsidR="00DB0D3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B0D3F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Материал: нитрил.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Размер перчаток: M.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 xml:space="preserve">Серия: </w:t>
            </w: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Nitrile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Chlorinated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>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Тип: смотровые.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Тип поверхности: текстурированные на пальцах.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Повышенная чувствительность: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Хлоринация: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Форма: плоская.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Ширина ладони: 91 мм.</w:t>
            </w:r>
          </w:p>
          <w:p w:rsidR="00591F80" w:rsidRPr="00591F80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Цвет: голубой.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E10E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 xml:space="preserve">Количество в </w:t>
            </w:r>
            <w:r>
              <w:rPr>
                <w:rFonts w:ascii="Times New Roman" w:hAnsi="Times New Roman" w:cs="Times New Roman"/>
                <w:sz w:val="22"/>
              </w:rPr>
              <w:t>упаковке</w:t>
            </w:r>
            <w:r w:rsidRPr="00DB0D3F">
              <w:rPr>
                <w:rFonts w:ascii="Times New Roman" w:hAnsi="Times New Roman" w:cs="Times New Roman"/>
                <w:sz w:val="22"/>
              </w:rPr>
              <w:t>: 50 пар.</w:t>
            </w:r>
          </w:p>
          <w:p w:rsidR="00591F80" w:rsidRPr="00591F80" w:rsidRDefault="00DB0D3F" w:rsidP="00591F80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Вид упаковки: картонная коробка.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591F80" w:rsidRDefault="00DB0D3F" w:rsidP="00E10EC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F80" w:rsidRPr="00591F80" w:rsidRDefault="004F523D" w:rsidP="00E10EC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591F80" w:rsidRDefault="00591F80" w:rsidP="00E10EC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91F80" w:rsidRPr="00591F80" w:rsidTr="00591F80">
        <w:trPr>
          <w:trHeight w:val="1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591F80" w:rsidRDefault="00591F80" w:rsidP="00E10EC0">
            <w:pPr>
              <w:widowControl/>
              <w:rPr>
                <w:rFonts w:ascii="Times New Roman" w:eastAsia="Times New Roman" w:hAnsi="Times New Roman" w:cs="Times New Roman"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DB0D3F" w:rsidRDefault="004F26AB" w:rsidP="00591F8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F26AB">
              <w:rPr>
                <w:rFonts w:ascii="Times New Roman" w:hAnsi="Times New Roman" w:cs="Times New Roman"/>
                <w:sz w:val="22"/>
              </w:rPr>
              <w:t xml:space="preserve">Перчатки </w:t>
            </w:r>
            <w:proofErr w:type="spellStart"/>
            <w:r w:rsidRPr="004F26AB">
              <w:rPr>
                <w:rFonts w:ascii="Times New Roman" w:hAnsi="Times New Roman" w:cs="Times New Roman"/>
                <w:sz w:val="22"/>
              </w:rPr>
              <w:t>нитриловые</w:t>
            </w:r>
            <w:proofErr w:type="spellEnd"/>
            <w:r w:rsidRPr="004F26AB">
              <w:rPr>
                <w:rFonts w:ascii="Times New Roman" w:hAnsi="Times New Roman" w:cs="Times New Roman"/>
                <w:sz w:val="22"/>
              </w:rPr>
              <w:t xml:space="preserve"> смотровые</w:t>
            </w:r>
            <w:r w:rsidR="00DB0D3F">
              <w:rPr>
                <w:rFonts w:ascii="Times New Roman" w:hAnsi="Times New Roman" w:cs="Times New Roman"/>
                <w:sz w:val="22"/>
                <w:lang w:val="en-US"/>
              </w:rPr>
              <w:t xml:space="preserve"> 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Материал: нитрил.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Размер перчаток: L.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 xml:space="preserve">Серия: </w:t>
            </w: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Nitrile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Chlorinated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>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Тип: смотровые.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Тип поверхности: текстурированные на пальцах.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Повышенная чувствительность: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Хлоринация: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Форма: плоская.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Ширина ладони: 106 мм.</w:t>
            </w:r>
          </w:p>
          <w:p w:rsidR="00591F80" w:rsidRPr="00591F80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Цвет: голубой.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E10E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DB0D3F" w:rsidP="00591F80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Количество в упаковке: 50 пар. Вид упаковки: картонная коробка.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591F80" w:rsidRDefault="00DB0D3F" w:rsidP="00E10EC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F80" w:rsidRPr="00591F80" w:rsidRDefault="004F523D" w:rsidP="00E10EC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F80" w:rsidRPr="00591F80" w:rsidRDefault="00591F80" w:rsidP="00E10EC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C7635" w:rsidRPr="00591F80" w:rsidTr="00591F80">
        <w:trPr>
          <w:trHeight w:val="1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35" w:rsidRPr="00591F80" w:rsidRDefault="00CC7635" w:rsidP="00E10EC0">
            <w:pPr>
              <w:widowControl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35" w:rsidRPr="00DB0D3F" w:rsidRDefault="004F26AB" w:rsidP="00591F8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F26AB">
              <w:rPr>
                <w:rFonts w:ascii="Times New Roman" w:hAnsi="Times New Roman" w:cs="Times New Roman"/>
                <w:sz w:val="22"/>
              </w:rPr>
              <w:t xml:space="preserve">Перчатки </w:t>
            </w:r>
            <w:proofErr w:type="spellStart"/>
            <w:r w:rsidRPr="004F26AB">
              <w:rPr>
                <w:rFonts w:ascii="Times New Roman" w:hAnsi="Times New Roman" w:cs="Times New Roman"/>
                <w:sz w:val="22"/>
              </w:rPr>
              <w:t>нитриловые</w:t>
            </w:r>
            <w:proofErr w:type="spellEnd"/>
            <w:r w:rsidRPr="004F26AB">
              <w:rPr>
                <w:rFonts w:ascii="Times New Roman" w:hAnsi="Times New Roman" w:cs="Times New Roman"/>
                <w:sz w:val="22"/>
              </w:rPr>
              <w:t xml:space="preserve"> смотровые</w:t>
            </w:r>
            <w:r w:rsidR="00DB0D3F">
              <w:rPr>
                <w:rFonts w:ascii="Times New Roman" w:hAnsi="Times New Roman" w:cs="Times New Roman"/>
                <w:sz w:val="22"/>
                <w:lang w:val="en-US"/>
              </w:rPr>
              <w:t xml:space="preserve"> XL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Материал: нитрил.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Размер перчаток: XL.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Серия: CONNECT нитрил.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Тип: смотровые.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 xml:space="preserve">Тип поверхности: текстурированные на </w:t>
            </w:r>
            <w:r w:rsidRPr="00DB0D3F">
              <w:rPr>
                <w:rFonts w:ascii="Times New Roman" w:hAnsi="Times New Roman" w:cs="Times New Roman"/>
                <w:sz w:val="22"/>
              </w:rPr>
              <w:lastRenderedPageBreak/>
              <w:t>пальцах.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Повышенная чувствительность: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Хлоринация: да.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Форма: плоская.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Ширина ладони: 111 мм.</w:t>
            </w:r>
          </w:p>
          <w:p w:rsidR="00CC7635" w:rsidRPr="00591F80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Цвет: голубой.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35" w:rsidRPr="00591F80" w:rsidRDefault="00CC7635" w:rsidP="00E10E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Количество в упаковке: 50 пар.</w:t>
            </w:r>
          </w:p>
          <w:p w:rsidR="00CC7635" w:rsidRPr="00591F80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 xml:space="preserve">Вид упаковки: </w:t>
            </w:r>
            <w:r w:rsidRPr="00DB0D3F">
              <w:rPr>
                <w:rFonts w:ascii="Times New Roman" w:hAnsi="Times New Roman" w:cs="Times New Roman"/>
                <w:sz w:val="22"/>
              </w:rPr>
              <w:lastRenderedPageBreak/>
              <w:t>картонная коробка.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35" w:rsidRPr="00591F80" w:rsidRDefault="00DB0D3F" w:rsidP="00E10EC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lastRenderedPageBreak/>
              <w:t>упак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7635" w:rsidRPr="00591F80" w:rsidRDefault="004F523D" w:rsidP="00E10EC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35" w:rsidRPr="00591F80" w:rsidRDefault="00CC7635" w:rsidP="00E10EC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35" w:rsidRPr="00591F80" w:rsidRDefault="00CC7635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F26AB" w:rsidRPr="00591F80" w:rsidTr="00591F80">
        <w:trPr>
          <w:trHeight w:val="1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6AB" w:rsidRPr="00591F80" w:rsidRDefault="004F26AB" w:rsidP="00E10EC0">
            <w:pPr>
              <w:widowControl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6AB" w:rsidRPr="00591F80" w:rsidRDefault="004F26AB" w:rsidP="00591F80">
            <w:pPr>
              <w:rPr>
                <w:rFonts w:ascii="Times New Roman" w:hAnsi="Times New Roman" w:cs="Times New Roman"/>
                <w:sz w:val="22"/>
              </w:rPr>
            </w:pPr>
            <w:r w:rsidRPr="004F26AB">
              <w:rPr>
                <w:rFonts w:ascii="Times New Roman" w:hAnsi="Times New Roman" w:cs="Times New Roman"/>
                <w:sz w:val="22"/>
              </w:rPr>
              <w:t>Бахилы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Серия: Эконом.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Толщина: 17 мкм.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Длина: 40 см.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Высота: 14 см.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Поверхность: гладкая.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Цвет: синий.</w:t>
            </w:r>
          </w:p>
          <w:p w:rsidR="00DB0D3F" w:rsidRPr="00DB0D3F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Материал: ПНД (полиэтилен низкого давления).</w:t>
            </w:r>
          </w:p>
          <w:p w:rsidR="004F26AB" w:rsidRPr="00591F80" w:rsidRDefault="00DB0D3F" w:rsidP="00DB0D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сырья: первичное.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B" w:rsidRPr="00591F80" w:rsidRDefault="004F26AB" w:rsidP="00E10E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B" w:rsidRPr="00591F80" w:rsidRDefault="00DB0D3F" w:rsidP="00591F80">
            <w:pPr>
              <w:rPr>
                <w:rFonts w:ascii="Times New Roman" w:hAnsi="Times New Roman" w:cs="Times New Roman"/>
                <w:sz w:val="22"/>
              </w:rPr>
            </w:pPr>
            <w:r w:rsidRPr="00DB0D3F">
              <w:rPr>
                <w:rFonts w:ascii="Times New Roman" w:hAnsi="Times New Roman" w:cs="Times New Roman"/>
                <w:sz w:val="22"/>
              </w:rPr>
              <w:t>Количество в упаковке</w:t>
            </w:r>
            <w:r>
              <w:rPr>
                <w:rFonts w:ascii="Times New Roman" w:hAnsi="Times New Roman" w:cs="Times New Roman"/>
                <w:sz w:val="22"/>
              </w:rPr>
              <w:t>: 50 пар.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6AB" w:rsidRPr="00DB0D3F" w:rsidRDefault="00DB0D3F" w:rsidP="00E10EC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B0D3F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 w:rsidRPr="00DB0D3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26AB" w:rsidRPr="00591F80" w:rsidRDefault="004F523D" w:rsidP="00E10EC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bookmarkStart w:id="10" w:name="_GoBack"/>
            <w:bookmarkEnd w:id="10"/>
            <w:r w:rsidR="00DB0D3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6AB" w:rsidRPr="00591F80" w:rsidRDefault="004F26AB" w:rsidP="00E10EC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B" w:rsidRPr="00591F80" w:rsidRDefault="004F26AB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91F80" w:rsidRPr="00591F80" w:rsidTr="00591F80">
        <w:trPr>
          <w:trHeight w:val="10"/>
        </w:trPr>
        <w:tc>
          <w:tcPr>
            <w:tcW w:w="1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591F8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591F80">
              <w:rPr>
                <w:rFonts w:ascii="Times New Roman" w:eastAsia="Times New Roman" w:hAnsi="Times New Roman" w:cs="Times New Roman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0" w:rsidRPr="00591F80" w:rsidRDefault="00591F80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</w:tbl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B6FFE" w:rsidRPr="00D746F1" w:rsidTr="00B831FB">
        <w:trPr>
          <w:jc w:val="center"/>
        </w:trPr>
        <w:tc>
          <w:tcPr>
            <w:tcW w:w="5068" w:type="dxa"/>
          </w:tcPr>
          <w:p w:rsidR="00591F80" w:rsidRDefault="00591F80" w:rsidP="00CB6FFE">
            <w:pPr>
              <w:jc w:val="both"/>
              <w:rPr>
                <w:rFonts w:ascii="Times New Roman" w:eastAsia="Segoe UI" w:hAnsi="Times New Roman" w:cs="Times New Roman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</w:rPr>
            </w:pPr>
            <w:r w:rsidRPr="00D746F1">
              <w:rPr>
                <w:rFonts w:ascii="Times New Roman" w:eastAsia="Segoe UI" w:hAnsi="Times New Roman" w:cs="Times New Roman"/>
              </w:rPr>
              <w:t>Заказчик: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____________________/</w:t>
            </w:r>
            <w:r w:rsidR="006121EB" w:rsidRPr="00D746F1">
              <w:rPr>
                <w:rFonts w:ascii="Times New Roman" w:eastAsia="Segoe UI" w:hAnsi="Times New Roman" w:cs="Times New Roman"/>
              </w:rPr>
              <w:t>_____________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  <w:tc>
          <w:tcPr>
            <w:tcW w:w="5069" w:type="dxa"/>
          </w:tcPr>
          <w:p w:rsidR="00591F80" w:rsidRDefault="00591F80" w:rsidP="00CB6FFE">
            <w:pPr>
              <w:jc w:val="both"/>
              <w:rPr>
                <w:rFonts w:ascii="Times New Roman" w:eastAsia="Segoe UI" w:hAnsi="Times New Roman" w:cs="Times New Roman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Поставщик: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_____________________</w:t>
            </w:r>
            <w:r w:rsidRPr="00D746F1">
              <w:rPr>
                <w:rFonts w:ascii="Times New Roman" w:eastAsia="Segoe UI" w:hAnsi="Times New Roman" w:cs="Times New Roman"/>
                <w:b/>
                <w:bCs/>
                <w:color w:val="auto"/>
                <w:spacing w:val="-20"/>
              </w:rPr>
              <w:t xml:space="preserve"> </w:t>
            </w:r>
            <w:bookmarkStart w:id="11" w:name="OLE_LINK9"/>
            <w:r w:rsidRPr="00D746F1">
              <w:rPr>
                <w:rFonts w:ascii="Times New Roman" w:eastAsia="Segoe UI" w:hAnsi="Times New Roman" w:cs="Times New Roman"/>
                <w:b/>
                <w:bCs/>
                <w:color w:val="auto"/>
                <w:spacing w:val="-20"/>
              </w:rPr>
              <w:t>/</w:t>
            </w:r>
            <w:bookmarkEnd w:id="11"/>
            <w:r w:rsidR="006121EB" w:rsidRPr="00D746F1">
              <w:rPr>
                <w:rFonts w:ascii="Times New Roman" w:eastAsia="Segoe UI" w:hAnsi="Times New Roman" w:cs="Times New Roman"/>
              </w:rPr>
              <w:t>_____________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</w:tr>
    </w:tbl>
    <w:p w:rsidR="00CB6FFE" w:rsidRPr="00D746F1" w:rsidRDefault="00CB6FFE" w:rsidP="00CB6FFE">
      <w:pPr>
        <w:widowControl/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</w:p>
    <w:p w:rsidR="00CB6FFE" w:rsidRPr="00D746F1" w:rsidRDefault="00CB6FFE" w:rsidP="00CB6FF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sectPr w:rsidR="00CB6FFE" w:rsidRPr="00D746F1" w:rsidSect="00591F80">
      <w:pgSz w:w="16838" w:h="11906" w:orient="landscape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26" w:rsidRDefault="002E0C26">
      <w:r>
        <w:separator/>
      </w:r>
    </w:p>
  </w:endnote>
  <w:endnote w:type="continuationSeparator" w:id="0">
    <w:p w:rsidR="002E0C26" w:rsidRDefault="002E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26" w:rsidRDefault="002E0C26"/>
  </w:footnote>
  <w:footnote w:type="continuationSeparator" w:id="0">
    <w:p w:rsidR="002E0C26" w:rsidRDefault="002E0C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397184">
    <w:pPr>
      <w:rPr>
        <w:sz w:val="2"/>
        <w:szCs w:val="2"/>
      </w:rPr>
    </w:pPr>
    <w:r>
      <w:rPr>
        <w:sz w:val="2"/>
        <w:szCs w:val="2"/>
      </w:rPr>
      <w:ptab w:relativeTo="margin" w:alignment="center" w:leader="none"/>
    </w:r>
    <w:r w:rsidR="001F298B"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57785" cy="131445"/>
              <wp:effectExtent l="0" t="0" r="254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7C0E2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5pt;margin-top:42.6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" filled="f" stroked="f">
              <v:textbox style="mso-fit-shape-to-text:t" inset="0,0,0,0">
                <w:txbxContent>
                  <w:p w:rsidR="007C0E22" w:rsidRDefault="007C0E2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F298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57785" cy="131445"/>
              <wp:effectExtent l="0" t="0" r="254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8F42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23D" w:rsidRPr="004F523D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2.5pt;margin-top:42.6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fyrQIAAKw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" filled="f" stroked="f">
              <v:textbox style="mso-fit-shape-to-text:t" inset="0,0,0,0">
                <w:txbxContent>
                  <w:p w:rsidR="007C0E22" w:rsidRDefault="008F42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4F523D" w:rsidRPr="004F523D">
                      <w:rPr>
                        <w:rStyle w:val="9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7C0E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Pr="00E95B2F" w:rsidRDefault="007C0E22">
    <w:pPr>
      <w:rPr>
        <w:rFonts w:ascii="Times New Roman" w:hAnsi="Times New Roman" w:cs="Times New Roman"/>
        <w:sz w:val="20"/>
        <w:szCs w:val="20"/>
      </w:rPr>
    </w:pPr>
  </w:p>
  <w:p w:rsidR="00E95B2F" w:rsidRDefault="00E95B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F298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628015</wp:posOffset>
              </wp:positionV>
              <wp:extent cx="52070" cy="82550"/>
              <wp:effectExtent l="0" t="0" r="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8F42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22D1" w:rsidRPr="005622D1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8.35pt;margin-top:49.45pt;width:4.1pt;height:6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" filled="f" stroked="f">
              <v:textbox style="mso-fit-shape-to-text:t" inset="0,0,0,0">
                <w:txbxContent>
                  <w:p w:rsidR="007C0E22" w:rsidRDefault="008F42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5622D1" w:rsidRPr="005622D1">
                      <w:rPr>
                        <w:rStyle w:val="9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C7C"/>
    <w:multiLevelType w:val="multilevel"/>
    <w:tmpl w:val="871A7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12EB"/>
    <w:multiLevelType w:val="multilevel"/>
    <w:tmpl w:val="AD52D3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2D3C1D"/>
    <w:multiLevelType w:val="multilevel"/>
    <w:tmpl w:val="D720A3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11536"/>
    <w:multiLevelType w:val="multilevel"/>
    <w:tmpl w:val="B64C1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761F4"/>
    <w:multiLevelType w:val="multilevel"/>
    <w:tmpl w:val="4D30AF0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C4CD7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72CAD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227F3"/>
    <w:multiLevelType w:val="multilevel"/>
    <w:tmpl w:val="AD46F742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22B2F"/>
    <w:multiLevelType w:val="multilevel"/>
    <w:tmpl w:val="D8F0184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2"/>
    <w:rsid w:val="000037FC"/>
    <w:rsid w:val="00021BD7"/>
    <w:rsid w:val="00022B72"/>
    <w:rsid w:val="00031F32"/>
    <w:rsid w:val="00045F53"/>
    <w:rsid w:val="00056033"/>
    <w:rsid w:val="00066040"/>
    <w:rsid w:val="00080AE4"/>
    <w:rsid w:val="00096CBE"/>
    <w:rsid w:val="000B2EB5"/>
    <w:rsid w:val="000D3ABA"/>
    <w:rsid w:val="000D6AB2"/>
    <w:rsid w:val="000E1080"/>
    <w:rsid w:val="000E7D20"/>
    <w:rsid w:val="00100442"/>
    <w:rsid w:val="00113D87"/>
    <w:rsid w:val="00123E52"/>
    <w:rsid w:val="00164C4C"/>
    <w:rsid w:val="00186474"/>
    <w:rsid w:val="001A190C"/>
    <w:rsid w:val="001F1062"/>
    <w:rsid w:val="001F184B"/>
    <w:rsid w:val="001F298B"/>
    <w:rsid w:val="0021331D"/>
    <w:rsid w:val="00233ACC"/>
    <w:rsid w:val="002346EF"/>
    <w:rsid w:val="002355F2"/>
    <w:rsid w:val="00236A49"/>
    <w:rsid w:val="0024344D"/>
    <w:rsid w:val="002703B8"/>
    <w:rsid w:val="00281048"/>
    <w:rsid w:val="00283F9F"/>
    <w:rsid w:val="0028728E"/>
    <w:rsid w:val="00291FBD"/>
    <w:rsid w:val="002A1859"/>
    <w:rsid w:val="002A1AD6"/>
    <w:rsid w:val="002A58AB"/>
    <w:rsid w:val="002C0442"/>
    <w:rsid w:val="002D567B"/>
    <w:rsid w:val="002E0C26"/>
    <w:rsid w:val="0030750F"/>
    <w:rsid w:val="00316389"/>
    <w:rsid w:val="00320CFD"/>
    <w:rsid w:val="00326B21"/>
    <w:rsid w:val="003449E0"/>
    <w:rsid w:val="0035611F"/>
    <w:rsid w:val="003636D2"/>
    <w:rsid w:val="00385AAC"/>
    <w:rsid w:val="00397184"/>
    <w:rsid w:val="003C030A"/>
    <w:rsid w:val="003F740B"/>
    <w:rsid w:val="004124A2"/>
    <w:rsid w:val="0041563E"/>
    <w:rsid w:val="004508EC"/>
    <w:rsid w:val="00480384"/>
    <w:rsid w:val="00487884"/>
    <w:rsid w:val="00491AB7"/>
    <w:rsid w:val="0049494C"/>
    <w:rsid w:val="004A5734"/>
    <w:rsid w:val="004B6DB1"/>
    <w:rsid w:val="004F26AB"/>
    <w:rsid w:val="004F523D"/>
    <w:rsid w:val="00517057"/>
    <w:rsid w:val="00532A50"/>
    <w:rsid w:val="00546241"/>
    <w:rsid w:val="0055656F"/>
    <w:rsid w:val="00557556"/>
    <w:rsid w:val="005622D1"/>
    <w:rsid w:val="00573FD5"/>
    <w:rsid w:val="00581050"/>
    <w:rsid w:val="00591F80"/>
    <w:rsid w:val="0059670F"/>
    <w:rsid w:val="005A1931"/>
    <w:rsid w:val="005D4E0A"/>
    <w:rsid w:val="005F4099"/>
    <w:rsid w:val="00604841"/>
    <w:rsid w:val="006121EB"/>
    <w:rsid w:val="00622316"/>
    <w:rsid w:val="00640288"/>
    <w:rsid w:val="006410CF"/>
    <w:rsid w:val="00650C6E"/>
    <w:rsid w:val="00651C17"/>
    <w:rsid w:val="006804EC"/>
    <w:rsid w:val="00682B7B"/>
    <w:rsid w:val="006926FA"/>
    <w:rsid w:val="00693967"/>
    <w:rsid w:val="006A590C"/>
    <w:rsid w:val="006B6144"/>
    <w:rsid w:val="006C289B"/>
    <w:rsid w:val="006C5587"/>
    <w:rsid w:val="006D64DE"/>
    <w:rsid w:val="006F0AB8"/>
    <w:rsid w:val="00720D4F"/>
    <w:rsid w:val="007308A7"/>
    <w:rsid w:val="00736922"/>
    <w:rsid w:val="0076645F"/>
    <w:rsid w:val="00773344"/>
    <w:rsid w:val="00790F15"/>
    <w:rsid w:val="0079184A"/>
    <w:rsid w:val="00795A9A"/>
    <w:rsid w:val="007B285B"/>
    <w:rsid w:val="007B5ACF"/>
    <w:rsid w:val="007C0E22"/>
    <w:rsid w:val="007D7D36"/>
    <w:rsid w:val="007E39B0"/>
    <w:rsid w:val="008125D8"/>
    <w:rsid w:val="00823505"/>
    <w:rsid w:val="008250E9"/>
    <w:rsid w:val="008337A5"/>
    <w:rsid w:val="008614E8"/>
    <w:rsid w:val="0086341A"/>
    <w:rsid w:val="00872861"/>
    <w:rsid w:val="00875E53"/>
    <w:rsid w:val="00877B88"/>
    <w:rsid w:val="00887D5A"/>
    <w:rsid w:val="008A533B"/>
    <w:rsid w:val="008B00D9"/>
    <w:rsid w:val="008B2179"/>
    <w:rsid w:val="008B47F7"/>
    <w:rsid w:val="008B51AD"/>
    <w:rsid w:val="008F24D8"/>
    <w:rsid w:val="008F42CE"/>
    <w:rsid w:val="008F4BE4"/>
    <w:rsid w:val="00905C39"/>
    <w:rsid w:val="0093369D"/>
    <w:rsid w:val="00967E98"/>
    <w:rsid w:val="0097359A"/>
    <w:rsid w:val="00982861"/>
    <w:rsid w:val="009E5429"/>
    <w:rsid w:val="009F5A8E"/>
    <w:rsid w:val="009F6690"/>
    <w:rsid w:val="00A03040"/>
    <w:rsid w:val="00A151B8"/>
    <w:rsid w:val="00A164F3"/>
    <w:rsid w:val="00A364FA"/>
    <w:rsid w:val="00A63C4D"/>
    <w:rsid w:val="00A8384A"/>
    <w:rsid w:val="00A867BE"/>
    <w:rsid w:val="00A95439"/>
    <w:rsid w:val="00A95C53"/>
    <w:rsid w:val="00AA022F"/>
    <w:rsid w:val="00AA51ED"/>
    <w:rsid w:val="00AC1366"/>
    <w:rsid w:val="00AC44A5"/>
    <w:rsid w:val="00AD029E"/>
    <w:rsid w:val="00AD13B0"/>
    <w:rsid w:val="00AE2F4D"/>
    <w:rsid w:val="00B00649"/>
    <w:rsid w:val="00B13645"/>
    <w:rsid w:val="00B43E59"/>
    <w:rsid w:val="00B53790"/>
    <w:rsid w:val="00B658AF"/>
    <w:rsid w:val="00B66638"/>
    <w:rsid w:val="00B71E3A"/>
    <w:rsid w:val="00B87756"/>
    <w:rsid w:val="00BA106E"/>
    <w:rsid w:val="00BC1F3D"/>
    <w:rsid w:val="00BD641C"/>
    <w:rsid w:val="00BE21F3"/>
    <w:rsid w:val="00BF437B"/>
    <w:rsid w:val="00C01FE2"/>
    <w:rsid w:val="00C12F1D"/>
    <w:rsid w:val="00C4500F"/>
    <w:rsid w:val="00C73578"/>
    <w:rsid w:val="00C8429B"/>
    <w:rsid w:val="00C87946"/>
    <w:rsid w:val="00CA08FE"/>
    <w:rsid w:val="00CA78FD"/>
    <w:rsid w:val="00CB61FC"/>
    <w:rsid w:val="00CB6FFE"/>
    <w:rsid w:val="00CC30E3"/>
    <w:rsid w:val="00CC7635"/>
    <w:rsid w:val="00CD08B2"/>
    <w:rsid w:val="00CD34CE"/>
    <w:rsid w:val="00CE6AA2"/>
    <w:rsid w:val="00D0470D"/>
    <w:rsid w:val="00D15C8F"/>
    <w:rsid w:val="00D4427D"/>
    <w:rsid w:val="00D47ADE"/>
    <w:rsid w:val="00D577AC"/>
    <w:rsid w:val="00D63AC3"/>
    <w:rsid w:val="00D675A0"/>
    <w:rsid w:val="00D746F1"/>
    <w:rsid w:val="00D75E04"/>
    <w:rsid w:val="00D90410"/>
    <w:rsid w:val="00DA44C1"/>
    <w:rsid w:val="00DA6545"/>
    <w:rsid w:val="00DB0D3F"/>
    <w:rsid w:val="00DB2CB3"/>
    <w:rsid w:val="00DC1918"/>
    <w:rsid w:val="00DC37DF"/>
    <w:rsid w:val="00DD3464"/>
    <w:rsid w:val="00DE11BD"/>
    <w:rsid w:val="00DF1E91"/>
    <w:rsid w:val="00E10EC0"/>
    <w:rsid w:val="00E217E3"/>
    <w:rsid w:val="00E223E2"/>
    <w:rsid w:val="00E2553C"/>
    <w:rsid w:val="00E33421"/>
    <w:rsid w:val="00E3438C"/>
    <w:rsid w:val="00E34F4A"/>
    <w:rsid w:val="00E43DFE"/>
    <w:rsid w:val="00E550F9"/>
    <w:rsid w:val="00E705F4"/>
    <w:rsid w:val="00E7073E"/>
    <w:rsid w:val="00E76F4A"/>
    <w:rsid w:val="00E9349D"/>
    <w:rsid w:val="00E94523"/>
    <w:rsid w:val="00E95B2F"/>
    <w:rsid w:val="00E96B5E"/>
    <w:rsid w:val="00EA37CB"/>
    <w:rsid w:val="00EB3AE9"/>
    <w:rsid w:val="00EC3247"/>
    <w:rsid w:val="00ED6202"/>
    <w:rsid w:val="00F00E7A"/>
    <w:rsid w:val="00F30A80"/>
    <w:rsid w:val="00F43196"/>
    <w:rsid w:val="00F65483"/>
    <w:rsid w:val="00F724C8"/>
    <w:rsid w:val="00F74717"/>
    <w:rsid w:val="00F777E7"/>
    <w:rsid w:val="00F90A92"/>
    <w:rsid w:val="00F9628C"/>
    <w:rsid w:val="00FA6F07"/>
    <w:rsid w:val="00FC1C32"/>
    <w:rsid w:val="00FC4063"/>
    <w:rsid w:val="00FC5CFE"/>
    <w:rsid w:val="00FE2B4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281D8-866D-4517-BA6A-CAAA5D5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3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080"/>
    <w:rPr>
      <w:color w:val="0066CC"/>
      <w:u w:val="single"/>
    </w:rPr>
  </w:style>
  <w:style w:type="character" w:customStyle="1" w:styleId="22">
    <w:name w:val="Основной текст (22)_"/>
    <w:basedOn w:val="a0"/>
    <w:link w:val="22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TimesNewRoman115pt">
    <w:name w:val="Основной текст (18) + Times New Roman;11;5 pt;Полужирный"/>
    <w:basedOn w:val="18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9TimesNewRoman115pt0pt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TimesNewRoman115pt0pt0">
    <w:name w:val="Основной текст (19) + Times New Roman;11;5 pt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8TimesNewRoman115pt0">
    <w:name w:val="Основной текст (18) + Times New Roman;11;5 pt"/>
    <w:basedOn w:val="18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">
    <w:name w:val="Колонтитул + 9 pt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23">
    <w:name w:val="Основной текст (23)_"/>
    <w:basedOn w:val="a0"/>
    <w:link w:val="230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3TimesNewRoman4pt0pt">
    <w:name w:val="Основной текст (23) + Times New Roman;4 pt;Курсив;Интервал 0 pt"/>
    <w:basedOn w:val="23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9TimesNewRoman115pt2pt">
    <w:name w:val="Основной текст (19) + Times New Roman;11;5 pt;Не полужирный;Интервал 2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19Exact">
    <w:name w:val="Основной текст (19) Exact"/>
    <w:basedOn w:val="a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4"/>
      <w:sz w:val="20"/>
      <w:szCs w:val="20"/>
      <w:u w:val="none"/>
    </w:rPr>
  </w:style>
  <w:style w:type="character" w:customStyle="1" w:styleId="19TimesNewRoman105pt0ptExact">
    <w:name w:val="Основной текст (19) + Times New Roman;10;5 pt;Не полужирный;Интервал 0 pt Exac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(2)_"/>
    <w:basedOn w:val="a0"/>
    <w:link w:val="120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spacing w:val="40"/>
      <w:sz w:val="27"/>
      <w:szCs w:val="27"/>
      <w:u w:val="none"/>
      <w:lang w:val="en-US"/>
    </w:rPr>
  </w:style>
  <w:style w:type="character" w:customStyle="1" w:styleId="12Verdana105pt0pt">
    <w:name w:val="Заголовок №1 (2) + Verdana;10;5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1">
    <w:name w:val="Заголовок №1 (2)"/>
    <w:basedOn w:val="12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en-US"/>
    </w:rPr>
  </w:style>
  <w:style w:type="character" w:customStyle="1" w:styleId="12Verdana10pt0pt">
    <w:name w:val="Заголовок №1 (2) + Verdana;10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4">
    <w:name w:val="Основной текст (24)_"/>
    <w:basedOn w:val="a0"/>
    <w:link w:val="240"/>
    <w:rsid w:val="000E10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CenturyGothic115pt">
    <w:name w:val="Основной текст (24) + Century Gothic;11;5 pt;Курсив"/>
    <w:basedOn w:val="24"/>
    <w:rsid w:val="000E108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4CenturyGothic9pt">
    <w:name w:val="Основной текст (24) + Century Gothic;9 pt"/>
    <w:basedOn w:val="24"/>
    <w:rsid w:val="000E10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9TimesNewRoman115pt0pt1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11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15pt">
    <w:name w:val="Основной текст + Times New Roman;11;5 pt;Полужирный"/>
    <w:basedOn w:val="a7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15pt0">
    <w:name w:val="Основной текст + Times New Roman;11;5 pt"/>
    <w:basedOn w:val="a7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10pt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TimesNewRoman10pt0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TimesNewRoman12pt">
    <w:name w:val="Основной текст (10) + Times New Roman;12 pt;Курсив"/>
    <w:basedOn w:val="100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0Exact">
    <w:name w:val="Основной текст (10) Exact"/>
    <w:basedOn w:val="a0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95pt0ptExact">
    <w:name w:val="Основной текст (10) + Times New Roman;9;5 pt;Полужирный;Интервал 0 pt Exact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5Exact">
    <w:name w:val="Основной текст (25) Exact"/>
    <w:basedOn w:val="a0"/>
    <w:link w:val="25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2"/>
      <w:sz w:val="12"/>
      <w:szCs w:val="12"/>
      <w:u w:val="none"/>
    </w:rPr>
  </w:style>
  <w:style w:type="paragraph" w:customStyle="1" w:styleId="220">
    <w:name w:val="Основной текст (22)"/>
    <w:basedOn w:val="a"/>
    <w:link w:val="22"/>
    <w:rsid w:val="000E1080"/>
    <w:pPr>
      <w:shd w:val="clear" w:color="auto" w:fill="FFFFFF"/>
      <w:spacing w:after="240" w:line="0" w:lineRule="atLeas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0E10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0">
    <w:name w:val="Основной текст (18)"/>
    <w:basedOn w:val="a"/>
    <w:link w:val="18"/>
    <w:rsid w:val="000E1080"/>
    <w:pPr>
      <w:shd w:val="clear" w:color="auto" w:fill="FFFFFF"/>
      <w:spacing w:line="144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190">
    <w:name w:val="Основной текст (19)"/>
    <w:basedOn w:val="a"/>
    <w:link w:val="19"/>
    <w:rsid w:val="000E1080"/>
    <w:pPr>
      <w:shd w:val="clear" w:color="auto" w:fill="FFFFFF"/>
      <w:spacing w:line="144" w:lineRule="exact"/>
    </w:pPr>
    <w:rPr>
      <w:rFonts w:ascii="Segoe UI" w:eastAsia="Segoe UI" w:hAnsi="Segoe UI" w:cs="Segoe UI"/>
      <w:b/>
      <w:bCs/>
      <w:spacing w:val="-20"/>
      <w:sz w:val="21"/>
      <w:szCs w:val="21"/>
    </w:rPr>
  </w:style>
  <w:style w:type="paragraph" w:customStyle="1" w:styleId="20">
    <w:name w:val="Заголовок №2"/>
    <w:basedOn w:val="a"/>
    <w:link w:val="2"/>
    <w:rsid w:val="000E1080"/>
    <w:pPr>
      <w:shd w:val="clear" w:color="auto" w:fill="FFFFFF"/>
      <w:spacing w:before="240" w:line="269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0E10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230">
    <w:name w:val="Основной текст (23)"/>
    <w:basedOn w:val="a"/>
    <w:link w:val="23"/>
    <w:rsid w:val="000E1080"/>
    <w:pPr>
      <w:shd w:val="clear" w:color="auto" w:fill="FFFFFF"/>
      <w:spacing w:before="120" w:after="120" w:line="0" w:lineRule="atLeast"/>
    </w:pPr>
    <w:rPr>
      <w:rFonts w:ascii="MS Mincho" w:eastAsia="MS Mincho" w:hAnsi="MS Mincho" w:cs="MS Mincho"/>
      <w:spacing w:val="10"/>
      <w:sz w:val="20"/>
      <w:szCs w:val="20"/>
    </w:rPr>
  </w:style>
  <w:style w:type="paragraph" w:customStyle="1" w:styleId="120">
    <w:name w:val="Заголовок №1 (2)"/>
    <w:basedOn w:val="a"/>
    <w:link w:val="12"/>
    <w:rsid w:val="000E1080"/>
    <w:pPr>
      <w:shd w:val="clear" w:color="auto" w:fill="FFFFFF"/>
      <w:spacing w:after="60" w:line="0" w:lineRule="atLeast"/>
      <w:outlineLvl w:val="0"/>
    </w:pPr>
    <w:rPr>
      <w:rFonts w:ascii="MS Mincho" w:eastAsia="MS Mincho" w:hAnsi="MS Mincho" w:cs="MS Mincho"/>
      <w:i/>
      <w:iCs/>
      <w:spacing w:val="40"/>
      <w:sz w:val="27"/>
      <w:szCs w:val="27"/>
      <w:lang w:val="en-US"/>
    </w:rPr>
  </w:style>
  <w:style w:type="paragraph" w:customStyle="1" w:styleId="240">
    <w:name w:val="Основной текст (24)"/>
    <w:basedOn w:val="a"/>
    <w:link w:val="24"/>
    <w:rsid w:val="000E1080"/>
    <w:pPr>
      <w:shd w:val="clear" w:color="auto" w:fill="FFFFFF"/>
      <w:spacing w:before="60" w:after="42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11">
    <w:name w:val="Основной текст1"/>
    <w:basedOn w:val="a"/>
    <w:link w:val="a7"/>
    <w:rsid w:val="000E108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101">
    <w:name w:val="Основной текст (10)"/>
    <w:basedOn w:val="a"/>
    <w:link w:val="100"/>
    <w:rsid w:val="000E1080"/>
    <w:pPr>
      <w:shd w:val="clear" w:color="auto" w:fill="FFFFFF"/>
      <w:spacing w:line="13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5">
    <w:name w:val="Основной текст (25)"/>
    <w:basedOn w:val="a"/>
    <w:link w:val="25Exact"/>
    <w:rsid w:val="000E1080"/>
    <w:pPr>
      <w:shd w:val="clear" w:color="auto" w:fill="FFFFFF"/>
      <w:spacing w:line="0" w:lineRule="atLeast"/>
    </w:pPr>
    <w:rPr>
      <w:rFonts w:ascii="MS Mincho" w:eastAsia="MS Mincho" w:hAnsi="MS Mincho" w:cs="MS Mincho"/>
      <w:spacing w:val="-12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C6E"/>
    <w:rPr>
      <w:color w:val="000000"/>
    </w:rPr>
  </w:style>
  <w:style w:type="paragraph" w:styleId="aa">
    <w:name w:val="footer"/>
    <w:basedOn w:val="a"/>
    <w:link w:val="ab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C6E"/>
    <w:rPr>
      <w:color w:val="000000"/>
    </w:rPr>
  </w:style>
  <w:style w:type="table" w:styleId="ac">
    <w:name w:val="Table Grid"/>
    <w:basedOn w:val="a1"/>
    <w:uiPriority w:val="59"/>
    <w:rsid w:val="00F90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90A9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F90A9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62231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B2C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2CB3"/>
    <w:rPr>
      <w:rFonts w:ascii="Tahoma" w:hAnsi="Tahoma" w:cs="Tahoma"/>
      <w:color w:val="000000"/>
      <w:sz w:val="16"/>
      <w:szCs w:val="16"/>
    </w:rPr>
  </w:style>
  <w:style w:type="paragraph" w:styleId="af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f4"/>
    <w:rsid w:val="00056033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f3"/>
    <w:rsid w:val="00056033"/>
    <w:rPr>
      <w:rFonts w:ascii="Times New Roman" w:eastAsia="Times New Roman" w:hAnsi="Times New Roman" w:cs="Times New Roman"/>
      <w:lang w:val="x-none" w:eastAsia="x-none"/>
    </w:rPr>
  </w:style>
  <w:style w:type="character" w:customStyle="1" w:styleId="af">
    <w:name w:val="Без интервала Знак"/>
    <w:link w:val="ae"/>
    <w:uiPriority w:val="1"/>
    <w:locked/>
    <w:rsid w:val="0005603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1"/>
    <w:next w:val="ac"/>
    <w:uiPriority w:val="59"/>
    <w:rsid w:val="00CB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qFormat/>
    <w:rsid w:val="00823505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6784-3FDB-481D-98F2-A267BF36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Мария</cp:lastModifiedBy>
  <cp:revision>2</cp:revision>
  <cp:lastPrinted>2021-09-02T06:42:00Z</cp:lastPrinted>
  <dcterms:created xsi:type="dcterms:W3CDTF">2024-01-26T09:54:00Z</dcterms:created>
  <dcterms:modified xsi:type="dcterms:W3CDTF">2024-01-26T09:54:00Z</dcterms:modified>
</cp:coreProperties>
</file>