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ECD6" w14:textId="77777777" w:rsidR="00FE2069" w:rsidRDefault="00FE2069" w:rsidP="000420C5">
      <w:pPr>
        <w:pStyle w:val="a4"/>
        <w:rPr>
          <w:b/>
          <w:sz w:val="32"/>
        </w:rPr>
      </w:pPr>
    </w:p>
    <w:p w14:paraId="289B929B" w14:textId="77777777" w:rsidR="003778D7" w:rsidRPr="003017CF" w:rsidRDefault="003778D7" w:rsidP="003778D7">
      <w:pPr>
        <w:jc w:val="center"/>
        <w:rPr>
          <w:b/>
        </w:rPr>
      </w:pPr>
      <w:r w:rsidRPr="003017CF">
        <w:rPr>
          <w:b/>
        </w:rPr>
        <w:t>ТЕХНИЧЕСКОЕ ЗАДАНИЕ</w:t>
      </w:r>
    </w:p>
    <w:p w14:paraId="73540C03" w14:textId="21EAA04D" w:rsidR="00372AA6" w:rsidRPr="003017CF" w:rsidRDefault="00F1439E" w:rsidP="003778D7">
      <w:pPr>
        <w:jc w:val="center"/>
        <w:rPr>
          <w:b/>
        </w:rPr>
      </w:pPr>
      <w:r w:rsidRPr="003017CF">
        <w:rPr>
          <w:b/>
        </w:rPr>
        <w:t xml:space="preserve">на поставку </w:t>
      </w:r>
      <w:r w:rsidR="00372AA6" w:rsidRPr="003017CF">
        <w:rPr>
          <w:b/>
        </w:rPr>
        <w:t>постельного белья</w:t>
      </w:r>
      <w:r w:rsidR="000A7BA4">
        <w:rPr>
          <w:b/>
        </w:rPr>
        <w:t xml:space="preserve"> </w:t>
      </w:r>
      <w:r w:rsidR="003778D7" w:rsidRPr="003017CF">
        <w:rPr>
          <w:b/>
        </w:rPr>
        <w:t xml:space="preserve">для </w:t>
      </w:r>
    </w:p>
    <w:p w14:paraId="7A5DC8C5" w14:textId="0948375E" w:rsidR="003778D7" w:rsidRDefault="003778D7" w:rsidP="003778D7">
      <w:pPr>
        <w:jc w:val="center"/>
        <w:rPr>
          <w:b/>
        </w:rPr>
      </w:pPr>
      <w:r w:rsidRPr="003017CF">
        <w:rPr>
          <w:b/>
        </w:rPr>
        <w:t>нужд санатория</w:t>
      </w:r>
      <w:r w:rsidR="00372AA6" w:rsidRPr="003017CF">
        <w:rPr>
          <w:b/>
        </w:rPr>
        <w:t xml:space="preserve"> «Карагайский бор</w:t>
      </w:r>
      <w:r w:rsidRPr="003017CF">
        <w:rPr>
          <w:b/>
        </w:rPr>
        <w:t>».</w:t>
      </w:r>
    </w:p>
    <w:p w14:paraId="3280D45C" w14:textId="135FA4A4" w:rsidR="00A83F17" w:rsidRDefault="00A83F17" w:rsidP="003778D7">
      <w:pPr>
        <w:jc w:val="center"/>
        <w:rPr>
          <w:b/>
        </w:rPr>
      </w:pPr>
    </w:p>
    <w:p w14:paraId="30C7DD4F" w14:textId="7BFC7453" w:rsidR="00A83F17" w:rsidRDefault="00A83F17" w:rsidP="00A83F17">
      <w:pPr>
        <w:ind w:left="-993" w:firstLine="426"/>
        <w:rPr>
          <w:b/>
          <w:bCs/>
          <w:color w:val="00000A"/>
          <w:spacing w:val="-4"/>
          <w:kern w:val="3"/>
        </w:rPr>
      </w:pPr>
      <w:r>
        <w:rPr>
          <w:b/>
          <w:bCs/>
          <w:color w:val="00000A"/>
          <w:spacing w:val="-4"/>
          <w:kern w:val="3"/>
        </w:rPr>
        <w:t xml:space="preserve">1. Предмет закупки: </w:t>
      </w:r>
      <w:r>
        <w:rPr>
          <w:bCs/>
          <w:color w:val="00000A"/>
          <w:spacing w:val="-4"/>
          <w:kern w:val="3"/>
        </w:rPr>
        <w:t>Поставка постельного белья</w:t>
      </w:r>
      <w:r w:rsidRPr="00A83F17">
        <w:rPr>
          <w:bCs/>
          <w:color w:val="00000A"/>
          <w:spacing w:val="-4"/>
          <w:kern w:val="3"/>
        </w:rPr>
        <w:t xml:space="preserve"> </w:t>
      </w:r>
    </w:p>
    <w:p w14:paraId="7E81E0CF" w14:textId="6D21EC06" w:rsidR="00A83F17" w:rsidRPr="00A83F17" w:rsidRDefault="00A83F17" w:rsidP="00A83F17">
      <w:pPr>
        <w:pStyle w:val="Standard"/>
        <w:ind w:left="-993" w:firstLine="426"/>
        <w:jc w:val="both"/>
        <w:rPr>
          <w:rFonts w:ascii="Times New Roman" w:eastAsia="Times New Roman" w:hAnsi="Times New Roman" w:cs="Times New Roman"/>
          <w:bCs/>
          <w:color w:val="00000A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-4"/>
          <w:sz w:val="22"/>
          <w:szCs w:val="22"/>
        </w:rPr>
        <w:t xml:space="preserve">2. </w:t>
      </w:r>
      <w:r w:rsidRPr="00A83F17">
        <w:rPr>
          <w:rFonts w:ascii="Times New Roman" w:eastAsia="Times New Roman" w:hAnsi="Times New Roman" w:cs="Times New Roman"/>
          <w:b/>
          <w:bCs/>
          <w:color w:val="00000A"/>
          <w:spacing w:val="-4"/>
          <w:sz w:val="24"/>
          <w:szCs w:val="24"/>
        </w:rPr>
        <w:t>Сроки поставки товара:</w:t>
      </w:r>
      <w:r w:rsidRPr="00A83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F17">
        <w:rPr>
          <w:rFonts w:ascii="Times New Roman" w:eastAsia="Times New Roman" w:hAnsi="Times New Roman" w:cs="Times New Roman"/>
          <w:bCs/>
          <w:color w:val="00000A"/>
          <w:spacing w:val="-4"/>
          <w:sz w:val="24"/>
          <w:szCs w:val="24"/>
        </w:rPr>
        <w:t>с момента заключения Договора в течение 30 рабочих дней</w:t>
      </w:r>
    </w:p>
    <w:p w14:paraId="3B679E8D" w14:textId="4A07D5A7" w:rsidR="00A83F17" w:rsidRPr="00A83F17" w:rsidRDefault="00A83F17" w:rsidP="00F35F23">
      <w:pPr>
        <w:pStyle w:val="Standard"/>
        <w:ind w:left="-567"/>
        <w:jc w:val="both"/>
        <w:rPr>
          <w:rFonts w:ascii="Times New Roman" w:eastAsia="Times New Roman" w:hAnsi="Times New Roman" w:cs="Times New Roman"/>
          <w:bCs/>
          <w:color w:val="00000A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-4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bCs/>
          <w:color w:val="00000A"/>
          <w:spacing w:val="-4"/>
          <w:sz w:val="22"/>
          <w:szCs w:val="22"/>
        </w:rPr>
        <w:t xml:space="preserve"> </w:t>
      </w:r>
      <w:r w:rsidRPr="00A83F17">
        <w:rPr>
          <w:rFonts w:ascii="Times New Roman" w:eastAsia="Times New Roman" w:hAnsi="Times New Roman" w:cs="Times New Roman"/>
          <w:b/>
          <w:bCs/>
          <w:color w:val="00000A"/>
          <w:spacing w:val="-4"/>
          <w:sz w:val="24"/>
          <w:szCs w:val="24"/>
        </w:rPr>
        <w:t xml:space="preserve">Требования к Поставщику: </w:t>
      </w:r>
      <w:r w:rsidRPr="00A83F17">
        <w:rPr>
          <w:rFonts w:ascii="Times New Roman" w:eastAsia="Times New Roman" w:hAnsi="Times New Roman" w:cs="Times New Roman"/>
          <w:bCs/>
          <w:color w:val="00000A"/>
          <w:spacing w:val="-4"/>
          <w:sz w:val="24"/>
          <w:szCs w:val="24"/>
        </w:rPr>
        <w:t>Поставщик обязан поставить постельное бельё согласно установленным техническим характеристикам, а также в соответствии условиями и требованиями настоящего Технического задания; по адресу указанному в п.4 настоящего Технического задания</w:t>
      </w:r>
    </w:p>
    <w:p w14:paraId="584DDC4E" w14:textId="3761BB9F" w:rsidR="00A83F17" w:rsidRPr="00A83F17" w:rsidRDefault="00A83F17" w:rsidP="00A83F17">
      <w:pPr>
        <w:pStyle w:val="Standard"/>
        <w:ind w:left="-993" w:firstLine="426"/>
        <w:jc w:val="both"/>
        <w:rPr>
          <w:rFonts w:ascii="Times New Roman" w:eastAsia="Times New Roman" w:hAnsi="Times New Roman" w:cs="Times New Roman"/>
          <w:b/>
          <w:bCs/>
          <w:color w:val="00000A"/>
          <w:spacing w:val="-4"/>
          <w:sz w:val="24"/>
          <w:szCs w:val="24"/>
        </w:rPr>
      </w:pPr>
      <w:r w:rsidRPr="00A83F17">
        <w:rPr>
          <w:rFonts w:ascii="Times New Roman" w:eastAsia="Times New Roman" w:hAnsi="Times New Roman" w:cs="Times New Roman"/>
          <w:b/>
          <w:sz w:val="24"/>
          <w:szCs w:val="24"/>
        </w:rPr>
        <w:t>4.  Адрес поставки:</w:t>
      </w:r>
      <w:r w:rsidRPr="00A83F17">
        <w:rPr>
          <w:sz w:val="20"/>
          <w:szCs w:val="20"/>
        </w:rPr>
        <w:t xml:space="preserve"> </w:t>
      </w:r>
      <w:r w:rsidRPr="00A83F17">
        <w:rPr>
          <w:rFonts w:ascii="Times New Roman" w:hAnsi="Times New Roman" w:cs="Times New Roman"/>
          <w:sz w:val="24"/>
          <w:szCs w:val="24"/>
        </w:rPr>
        <w:t>457680, Челябинская область, пос. Карагайский, Мкр. Карагайский бор</w:t>
      </w:r>
      <w:r w:rsidRPr="00A83F17">
        <w:rPr>
          <w:bCs/>
          <w:sz w:val="24"/>
          <w:szCs w:val="24"/>
        </w:rPr>
        <w:t xml:space="preserve"> </w:t>
      </w:r>
    </w:p>
    <w:p w14:paraId="3E098862" w14:textId="0EA62657" w:rsidR="00A83F17" w:rsidRPr="00A83F17" w:rsidRDefault="00A83F17" w:rsidP="00A83F17">
      <w:pPr>
        <w:pStyle w:val="Standard"/>
        <w:ind w:left="-993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5.</w:t>
      </w:r>
      <w:r>
        <w:rPr>
          <w:rFonts w:ascii="Times New Roman" w:hAnsi="Times New Roman" w:cs="Times New Roman"/>
        </w:rPr>
        <w:t xml:space="preserve">   </w:t>
      </w:r>
      <w:r w:rsidRPr="00A83F17">
        <w:rPr>
          <w:rFonts w:ascii="Times New Roman" w:hAnsi="Times New Roman" w:cs="Times New Roman"/>
          <w:b/>
          <w:bCs/>
          <w:sz w:val="24"/>
          <w:szCs w:val="24"/>
        </w:rPr>
        <w:t>Перечень поставляемой продукции:</w:t>
      </w:r>
    </w:p>
    <w:p w14:paraId="573BEB89" w14:textId="77777777" w:rsidR="00A83F17" w:rsidRPr="003017CF" w:rsidRDefault="00A83F17" w:rsidP="003778D7">
      <w:pPr>
        <w:jc w:val="center"/>
        <w:rPr>
          <w:b/>
        </w:rPr>
      </w:pPr>
    </w:p>
    <w:p w14:paraId="7AEC2D2B" w14:textId="77777777" w:rsidR="00FE2069" w:rsidRPr="003017CF" w:rsidRDefault="00FE2069" w:rsidP="00FE2069"/>
    <w:tbl>
      <w:tblPr>
        <w:tblStyle w:val="a7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0773"/>
        <w:gridCol w:w="1134"/>
      </w:tblGrid>
      <w:tr w:rsidR="00B446DC" w:rsidRPr="003017CF" w14:paraId="034010B5" w14:textId="77777777" w:rsidTr="00302BBB">
        <w:trPr>
          <w:trHeight w:val="315"/>
        </w:trPr>
        <w:tc>
          <w:tcPr>
            <w:tcW w:w="709" w:type="dxa"/>
            <w:noWrap/>
            <w:hideMark/>
          </w:tcPr>
          <w:p w14:paraId="518DB159" w14:textId="77777777" w:rsidR="00B446DC" w:rsidRPr="003017CF" w:rsidRDefault="00B446DC" w:rsidP="00A21BFF">
            <w:pPr>
              <w:jc w:val="center"/>
              <w:rPr>
                <w:b/>
                <w:bCs/>
                <w:lang w:eastAsia="ru-RU"/>
              </w:rPr>
            </w:pPr>
            <w:r w:rsidRPr="003017CF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2552" w:type="dxa"/>
            <w:noWrap/>
            <w:hideMark/>
          </w:tcPr>
          <w:p w14:paraId="43D97E5F" w14:textId="77777777" w:rsidR="00B446DC" w:rsidRPr="003017CF" w:rsidRDefault="00B446DC" w:rsidP="00A21BFF">
            <w:pPr>
              <w:jc w:val="center"/>
              <w:rPr>
                <w:b/>
                <w:bCs/>
                <w:lang w:eastAsia="ru-RU"/>
              </w:rPr>
            </w:pPr>
            <w:r w:rsidRPr="003017C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773" w:type="dxa"/>
            <w:hideMark/>
          </w:tcPr>
          <w:p w14:paraId="09D1D097" w14:textId="77777777" w:rsidR="00B446DC" w:rsidRPr="003017CF" w:rsidRDefault="00B446DC" w:rsidP="00A21BFF">
            <w:pPr>
              <w:jc w:val="center"/>
              <w:rPr>
                <w:b/>
                <w:bCs/>
                <w:lang w:eastAsia="ru-RU"/>
              </w:rPr>
            </w:pPr>
            <w:r w:rsidRPr="003017CF">
              <w:rPr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1134" w:type="dxa"/>
            <w:noWrap/>
            <w:hideMark/>
          </w:tcPr>
          <w:p w14:paraId="513BEEAC" w14:textId="77777777" w:rsidR="00B446DC" w:rsidRPr="003017CF" w:rsidRDefault="00B446DC" w:rsidP="00A21BFF">
            <w:pPr>
              <w:jc w:val="center"/>
              <w:rPr>
                <w:b/>
                <w:bCs/>
                <w:lang w:eastAsia="ru-RU"/>
              </w:rPr>
            </w:pPr>
            <w:r w:rsidRPr="003017CF">
              <w:rPr>
                <w:b/>
                <w:bCs/>
                <w:lang w:eastAsia="ru-RU"/>
              </w:rPr>
              <w:t>Кол-во</w:t>
            </w:r>
          </w:p>
        </w:tc>
      </w:tr>
      <w:tr w:rsidR="00B446DC" w:rsidRPr="003017CF" w14:paraId="3177CF69" w14:textId="77777777" w:rsidTr="0072266F">
        <w:trPr>
          <w:trHeight w:val="2126"/>
        </w:trPr>
        <w:tc>
          <w:tcPr>
            <w:tcW w:w="709" w:type="dxa"/>
            <w:noWrap/>
            <w:hideMark/>
          </w:tcPr>
          <w:p w14:paraId="60A6B4E9" w14:textId="07BFFBF3" w:rsidR="00B446DC" w:rsidRPr="003017CF" w:rsidRDefault="007E41F9" w:rsidP="00A21BF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14:paraId="76774973" w14:textId="77777777" w:rsidR="00B446DC" w:rsidRPr="003017CF" w:rsidRDefault="00B446DC" w:rsidP="00302BBB">
            <w:pPr>
              <w:rPr>
                <w:lang w:eastAsia="ru-RU"/>
              </w:rPr>
            </w:pPr>
            <w:r w:rsidRPr="003017CF">
              <w:rPr>
                <w:lang w:eastAsia="ru-RU"/>
              </w:rPr>
              <w:t>Наволочка</w:t>
            </w:r>
          </w:p>
        </w:tc>
        <w:tc>
          <w:tcPr>
            <w:tcW w:w="10773" w:type="dxa"/>
            <w:hideMark/>
          </w:tcPr>
          <w:p w14:paraId="5949B5D0" w14:textId="77777777" w:rsidR="00B446DC" w:rsidRPr="003017CF" w:rsidRDefault="00302BBB" w:rsidP="008E2F52">
            <w:pPr>
              <w:jc w:val="both"/>
            </w:pPr>
            <w:r w:rsidRPr="003017CF">
              <w:rPr>
                <w:b/>
                <w:bCs/>
              </w:rPr>
              <w:t>Размер</w:t>
            </w:r>
            <w:r w:rsidR="00B446DC" w:rsidRPr="003017CF">
              <w:rPr>
                <w:b/>
                <w:bCs/>
              </w:rPr>
              <w:t xml:space="preserve"> 53х74см.</w:t>
            </w:r>
            <w:r w:rsidR="00F00EE3" w:rsidRPr="003017CF">
              <w:rPr>
                <w:b/>
                <w:bCs/>
              </w:rPr>
              <w:t xml:space="preserve"> </w:t>
            </w:r>
            <w:r w:rsidR="00B446DC" w:rsidRPr="003017CF">
              <w:t>Состав ткани: 100% хлопок. Плотность ткани 14</w:t>
            </w:r>
            <w:r w:rsidR="00E339D7" w:rsidRPr="003017CF">
              <w:t>0</w:t>
            </w:r>
            <w:r w:rsidR="00B446DC" w:rsidRPr="003017CF">
              <w:t xml:space="preserve"> гр/м2.</w:t>
            </w:r>
            <w:r w:rsidR="00E339D7" w:rsidRPr="003017CF">
              <w:t xml:space="preserve"> Страйп сатин с жаккардовым рисунком (ровные полоски 3 на 3)</w:t>
            </w:r>
            <w:r w:rsidR="00B446DC" w:rsidRPr="003017CF">
              <w:t xml:space="preserve">. Цвет наволочки: </w:t>
            </w:r>
            <w:r w:rsidR="00F00EE3" w:rsidRPr="003017CF">
              <w:rPr>
                <w:b/>
              </w:rPr>
              <w:t>голобуй</w:t>
            </w:r>
            <w:r w:rsidR="00B446DC" w:rsidRPr="003017CF">
              <w:rPr>
                <w:b/>
              </w:rPr>
              <w:t>.</w:t>
            </w:r>
            <w:r w:rsidR="00B446DC" w:rsidRPr="003017CF">
              <w:t xml:space="preserve"> Все изделия имеют одинаковый</w:t>
            </w:r>
            <w:r w:rsidR="00E339D7" w:rsidRPr="003017CF">
              <w:t xml:space="preserve"> оттенок.</w:t>
            </w:r>
          </w:p>
          <w:p w14:paraId="7BD0E246" w14:textId="77777777" w:rsidR="00F00EE3" w:rsidRPr="003017CF" w:rsidRDefault="00B446DC" w:rsidP="008E2F52">
            <w:pPr>
              <w:jc w:val="both"/>
            </w:pPr>
            <w:r w:rsidRPr="003017CF">
              <w:t>Изделие цельнокроеное, без производственных дефектов и повреждений. Ткань плотная и износостойкая.</w:t>
            </w:r>
          </w:p>
          <w:p w14:paraId="17857EFC" w14:textId="77777777" w:rsidR="00F00EE3" w:rsidRPr="003017CF" w:rsidRDefault="00F00EE3" w:rsidP="008E2F52">
            <w:pPr>
              <w:jc w:val="both"/>
            </w:pPr>
            <w:r w:rsidRPr="003017CF">
              <w:t>Внутренние швы должны быть обработаны запошивочным швом. Заход одной стороны наволочки (клапан) должен быть не менее 25 см.</w:t>
            </w:r>
          </w:p>
          <w:p w14:paraId="77653E38" w14:textId="77777777" w:rsidR="008E2F52" w:rsidRPr="003017CF" w:rsidRDefault="00B446DC" w:rsidP="008E2F52">
            <w:pPr>
              <w:jc w:val="both"/>
            </w:pPr>
            <w:r w:rsidRPr="003017CF">
              <w:t xml:space="preserve">Выдерживает </w:t>
            </w:r>
            <w:r w:rsidR="00E339D7" w:rsidRPr="003017CF">
              <w:t>7</w:t>
            </w:r>
            <w:r w:rsidRPr="003017CF">
              <w:t>00 циклов стирки при высоких температурах, с усадкой 4% от первоначальных размеров. Допускается использование концентрации хлорсодержащих веществ 2 гр/л.</w:t>
            </w:r>
          </w:p>
          <w:p w14:paraId="0210DEC9" w14:textId="77777777" w:rsidR="00B446DC" w:rsidRPr="003017CF" w:rsidRDefault="00B446DC" w:rsidP="0072266F"/>
        </w:tc>
        <w:tc>
          <w:tcPr>
            <w:tcW w:w="1134" w:type="dxa"/>
            <w:noWrap/>
            <w:hideMark/>
          </w:tcPr>
          <w:p w14:paraId="5C3F82FC" w14:textId="77777777" w:rsidR="00F00EE3" w:rsidRPr="003017CF" w:rsidRDefault="00F00EE3" w:rsidP="00A21BFF">
            <w:pPr>
              <w:jc w:val="center"/>
              <w:rPr>
                <w:lang w:eastAsia="ru-RU"/>
              </w:rPr>
            </w:pPr>
            <w:r w:rsidRPr="003017CF">
              <w:rPr>
                <w:lang w:eastAsia="ru-RU"/>
              </w:rPr>
              <w:t>1120</w:t>
            </w:r>
          </w:p>
          <w:p w14:paraId="0B90DFB5" w14:textId="77777777" w:rsidR="00F00EE3" w:rsidRPr="003017CF" w:rsidRDefault="00F00EE3" w:rsidP="00F00EE3">
            <w:pPr>
              <w:rPr>
                <w:lang w:eastAsia="ru-RU"/>
              </w:rPr>
            </w:pPr>
          </w:p>
          <w:p w14:paraId="4FE2EB49" w14:textId="77777777" w:rsidR="00F00EE3" w:rsidRPr="003017CF" w:rsidRDefault="00F00EE3" w:rsidP="00F00EE3">
            <w:pPr>
              <w:rPr>
                <w:lang w:eastAsia="ru-RU"/>
              </w:rPr>
            </w:pPr>
          </w:p>
          <w:p w14:paraId="4F6922C4" w14:textId="77777777" w:rsidR="00F00EE3" w:rsidRPr="003017CF" w:rsidRDefault="00F00EE3" w:rsidP="00F00EE3">
            <w:pPr>
              <w:rPr>
                <w:lang w:eastAsia="ru-RU"/>
              </w:rPr>
            </w:pPr>
          </w:p>
          <w:p w14:paraId="0F678B7A" w14:textId="77777777" w:rsidR="00F00EE3" w:rsidRPr="003017CF" w:rsidRDefault="00F00EE3" w:rsidP="00F00EE3">
            <w:pPr>
              <w:rPr>
                <w:lang w:eastAsia="ru-RU"/>
              </w:rPr>
            </w:pPr>
          </w:p>
          <w:p w14:paraId="125E8BBC" w14:textId="77777777" w:rsidR="00F00EE3" w:rsidRPr="003017CF" w:rsidRDefault="00F00EE3" w:rsidP="00F00EE3">
            <w:pPr>
              <w:rPr>
                <w:lang w:eastAsia="ru-RU"/>
              </w:rPr>
            </w:pPr>
          </w:p>
          <w:p w14:paraId="5023588E" w14:textId="77777777" w:rsidR="00F00EE3" w:rsidRPr="003017CF" w:rsidRDefault="00F00EE3" w:rsidP="00F00EE3">
            <w:pPr>
              <w:rPr>
                <w:lang w:eastAsia="ru-RU"/>
              </w:rPr>
            </w:pPr>
          </w:p>
          <w:p w14:paraId="77090E55" w14:textId="77777777" w:rsidR="00B446DC" w:rsidRPr="003017CF" w:rsidRDefault="00B446DC" w:rsidP="00F00EE3">
            <w:pPr>
              <w:rPr>
                <w:lang w:eastAsia="ru-RU"/>
              </w:rPr>
            </w:pPr>
          </w:p>
        </w:tc>
      </w:tr>
      <w:tr w:rsidR="00F00EE3" w:rsidRPr="003017CF" w14:paraId="25A9C923" w14:textId="77777777" w:rsidTr="0072266F">
        <w:trPr>
          <w:trHeight w:val="2128"/>
        </w:trPr>
        <w:tc>
          <w:tcPr>
            <w:tcW w:w="709" w:type="dxa"/>
            <w:noWrap/>
            <w:hideMark/>
          </w:tcPr>
          <w:p w14:paraId="5C5CC4C9" w14:textId="5D954722" w:rsidR="00F00EE3" w:rsidRPr="003017CF" w:rsidRDefault="007E41F9" w:rsidP="00AA562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552" w:type="dxa"/>
            <w:hideMark/>
          </w:tcPr>
          <w:p w14:paraId="6DF64475" w14:textId="77777777" w:rsidR="00F00EE3" w:rsidRPr="003017CF" w:rsidRDefault="00F00EE3" w:rsidP="00AA562F">
            <w:pPr>
              <w:rPr>
                <w:lang w:eastAsia="ru-RU"/>
              </w:rPr>
            </w:pPr>
            <w:r w:rsidRPr="003017CF">
              <w:rPr>
                <w:lang w:eastAsia="ru-RU"/>
              </w:rPr>
              <w:t>Наволочка</w:t>
            </w:r>
          </w:p>
        </w:tc>
        <w:tc>
          <w:tcPr>
            <w:tcW w:w="10773" w:type="dxa"/>
            <w:hideMark/>
          </w:tcPr>
          <w:p w14:paraId="1BAD3CDC" w14:textId="35A7D50A" w:rsidR="00F00EE3" w:rsidRPr="003017CF" w:rsidRDefault="00F00EE3" w:rsidP="00AA562F">
            <w:pPr>
              <w:jc w:val="both"/>
            </w:pPr>
            <w:r w:rsidRPr="003017CF">
              <w:rPr>
                <w:b/>
                <w:bCs/>
              </w:rPr>
              <w:t>Размер 53х74см.</w:t>
            </w:r>
            <w:r w:rsidR="00E339D7" w:rsidRPr="003017CF">
              <w:rPr>
                <w:b/>
                <w:bCs/>
              </w:rPr>
              <w:t xml:space="preserve"> </w:t>
            </w:r>
            <w:r w:rsidRPr="003017CF">
              <w:t>Состав ткани: 100% хлопок. Плотность ткани 14</w:t>
            </w:r>
            <w:r w:rsidR="00E339D7" w:rsidRPr="003017CF">
              <w:t>0</w:t>
            </w:r>
            <w:r w:rsidRPr="003017CF">
              <w:t xml:space="preserve"> гр/м2. </w:t>
            </w:r>
            <w:r w:rsidR="00E339D7" w:rsidRPr="003017CF">
              <w:t>Страйп сатин с жаккардовым рисунком (ровные полоски 3 на 3).</w:t>
            </w:r>
            <w:r w:rsidR="000A7BA4">
              <w:t xml:space="preserve"> </w:t>
            </w:r>
            <w:r w:rsidRPr="003017CF">
              <w:t xml:space="preserve">Цвет наволочки: </w:t>
            </w:r>
            <w:r w:rsidRPr="003017CF">
              <w:rPr>
                <w:b/>
              </w:rPr>
              <w:t>персиковый.</w:t>
            </w:r>
            <w:r w:rsidRPr="003017CF">
              <w:t xml:space="preserve"> Все изделия имеют одинаковый</w:t>
            </w:r>
            <w:r w:rsidR="00E339D7" w:rsidRPr="003017CF">
              <w:t xml:space="preserve"> оттенок.</w:t>
            </w:r>
          </w:p>
          <w:p w14:paraId="60047D3E" w14:textId="77777777" w:rsidR="00F00EE3" w:rsidRPr="003017CF" w:rsidRDefault="00F00EE3" w:rsidP="00AA562F">
            <w:pPr>
              <w:jc w:val="both"/>
            </w:pPr>
            <w:r w:rsidRPr="003017CF">
              <w:t>Изделие цельнокроеное, без производственных дефектов и повреждений. Ткань плотная и износостойкая.</w:t>
            </w:r>
          </w:p>
          <w:p w14:paraId="27458BA4" w14:textId="77777777" w:rsidR="00F00EE3" w:rsidRPr="003017CF" w:rsidRDefault="00F00EE3" w:rsidP="00AA562F">
            <w:pPr>
              <w:jc w:val="both"/>
            </w:pPr>
            <w:r w:rsidRPr="003017CF">
              <w:t>Внутренние швы должны быть обработаны запошивочным швом. Заход одной стороны наволочки (клапан) должен быть не менее 25 см.</w:t>
            </w:r>
          </w:p>
          <w:p w14:paraId="320ADD6F" w14:textId="77777777" w:rsidR="00F00EE3" w:rsidRPr="003017CF" w:rsidRDefault="00F00EE3" w:rsidP="00AA562F">
            <w:pPr>
              <w:jc w:val="both"/>
            </w:pPr>
            <w:r w:rsidRPr="003017CF">
              <w:t xml:space="preserve">Выдерживает </w:t>
            </w:r>
            <w:r w:rsidR="00E339D7" w:rsidRPr="003017CF">
              <w:t>7</w:t>
            </w:r>
            <w:r w:rsidRPr="003017CF">
              <w:t>00 циклов стирки при высоких температурах, с усадкой 4% от первоначальных размеров. Допускается использование концентрации хлорсодержащих веществ 2 гр/л.</w:t>
            </w:r>
          </w:p>
          <w:p w14:paraId="65DDB068" w14:textId="77777777" w:rsidR="00F00EE3" w:rsidRPr="003017CF" w:rsidRDefault="00F00EE3" w:rsidP="00AA562F"/>
        </w:tc>
        <w:tc>
          <w:tcPr>
            <w:tcW w:w="1134" w:type="dxa"/>
            <w:noWrap/>
            <w:hideMark/>
          </w:tcPr>
          <w:p w14:paraId="04C571C2" w14:textId="77777777" w:rsidR="00F00EE3" w:rsidRPr="003017CF" w:rsidRDefault="00F00EE3" w:rsidP="00A21BFF">
            <w:pPr>
              <w:jc w:val="center"/>
              <w:rPr>
                <w:lang w:eastAsia="ru-RU"/>
              </w:rPr>
            </w:pPr>
            <w:r w:rsidRPr="003017CF">
              <w:rPr>
                <w:lang w:eastAsia="ru-RU"/>
              </w:rPr>
              <w:t>800</w:t>
            </w:r>
          </w:p>
        </w:tc>
      </w:tr>
      <w:tr w:rsidR="00C4143F" w:rsidRPr="003017CF" w14:paraId="125F19DF" w14:textId="77777777" w:rsidTr="00302BBB">
        <w:trPr>
          <w:trHeight w:val="2550"/>
        </w:trPr>
        <w:tc>
          <w:tcPr>
            <w:tcW w:w="709" w:type="dxa"/>
            <w:noWrap/>
            <w:hideMark/>
          </w:tcPr>
          <w:p w14:paraId="7D961D40" w14:textId="37607D2A" w:rsidR="00C4143F" w:rsidRPr="003017CF" w:rsidRDefault="007E41F9" w:rsidP="00A21BF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552" w:type="dxa"/>
            <w:hideMark/>
          </w:tcPr>
          <w:p w14:paraId="02ED22C7" w14:textId="77777777" w:rsidR="00C4143F" w:rsidRPr="003017CF" w:rsidRDefault="00C4143F" w:rsidP="00302BBB">
            <w:pPr>
              <w:rPr>
                <w:lang w:eastAsia="ru-RU"/>
              </w:rPr>
            </w:pPr>
            <w:r w:rsidRPr="003017CF">
              <w:rPr>
                <w:lang w:eastAsia="ru-RU"/>
              </w:rPr>
              <w:t>Наволочка</w:t>
            </w:r>
          </w:p>
        </w:tc>
        <w:tc>
          <w:tcPr>
            <w:tcW w:w="10773" w:type="dxa"/>
            <w:hideMark/>
          </w:tcPr>
          <w:p w14:paraId="5E5BEFF4" w14:textId="02A4AE1D" w:rsidR="00C4143F" w:rsidRPr="003017CF" w:rsidRDefault="00C4143F" w:rsidP="00C4143F">
            <w:pPr>
              <w:jc w:val="both"/>
            </w:pPr>
            <w:r w:rsidRPr="003017CF">
              <w:rPr>
                <w:b/>
                <w:bCs/>
              </w:rPr>
              <w:t xml:space="preserve">Размер 53х74см. </w:t>
            </w:r>
            <w:r w:rsidRPr="003017CF">
              <w:t>Состав ткани: 100% хлопок. Плотность ткани 140 гр/м2. Страйп сатин с жаккардовым рисунком (ровные полоски 3 на 3).</w:t>
            </w:r>
            <w:r w:rsidR="000A7BA4">
              <w:t xml:space="preserve"> </w:t>
            </w:r>
            <w:r w:rsidRPr="003017CF">
              <w:t xml:space="preserve">Цвет наволочки: </w:t>
            </w:r>
            <w:r w:rsidRPr="003017CF">
              <w:rPr>
                <w:b/>
              </w:rPr>
              <w:t>белый.</w:t>
            </w:r>
            <w:r w:rsidRPr="003017CF">
              <w:t xml:space="preserve"> </w:t>
            </w:r>
            <w:r w:rsidR="002127A5" w:rsidRPr="003017CF">
              <w:t>Обработка ткани-</w:t>
            </w:r>
            <w:r w:rsidR="002127A5" w:rsidRPr="003017CF">
              <w:rPr>
                <w:lang w:val="en-US"/>
              </w:rPr>
              <w:t>jet</w:t>
            </w:r>
            <w:r w:rsidR="002127A5" w:rsidRPr="003017CF">
              <w:t xml:space="preserve">. </w:t>
            </w:r>
            <w:r w:rsidRPr="003017CF">
              <w:t>Все изделия имеют одинаковый оттенок.</w:t>
            </w:r>
          </w:p>
          <w:p w14:paraId="08113E4F" w14:textId="77777777" w:rsidR="00C4143F" w:rsidRPr="003017CF" w:rsidRDefault="00C4143F" w:rsidP="00C4143F">
            <w:pPr>
              <w:jc w:val="both"/>
            </w:pPr>
            <w:r w:rsidRPr="003017CF">
              <w:t>Изделие цельнокроеное, без производственных дефектов и повреждений. Ткань плотная и износостойкая.</w:t>
            </w:r>
          </w:p>
          <w:p w14:paraId="18901EF0" w14:textId="77777777" w:rsidR="00C4143F" w:rsidRPr="003017CF" w:rsidRDefault="00C4143F" w:rsidP="00C4143F">
            <w:pPr>
              <w:jc w:val="both"/>
            </w:pPr>
            <w:r w:rsidRPr="003017CF">
              <w:t>Внутренние швы должны быть обработаны запошивочным швом. Заход одной стороны наволочки (клапан) должен быть не менее 25 см.Декоративный элемент «ушки» -5 см.</w:t>
            </w:r>
          </w:p>
          <w:p w14:paraId="6BFFA68A" w14:textId="77777777" w:rsidR="00C4143F" w:rsidRPr="003017CF" w:rsidRDefault="00C4143F" w:rsidP="00C4143F">
            <w:pPr>
              <w:jc w:val="both"/>
            </w:pPr>
            <w:r w:rsidRPr="003017CF">
              <w:t>Выдерживает 700 циклов стирки при высоких температурах, с усадкой 4% от первоначальных размеров. Допускается использование концентрации хлорсодержащих веществ 2 гр/л.</w:t>
            </w:r>
          </w:p>
          <w:p w14:paraId="49A4F5AB" w14:textId="77777777" w:rsidR="00C4143F" w:rsidRPr="003017CF" w:rsidRDefault="00C4143F" w:rsidP="00E339D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14:paraId="58716C93" w14:textId="77777777" w:rsidR="00C4143F" w:rsidRPr="003017CF" w:rsidRDefault="00C4143F" w:rsidP="00A21BFF">
            <w:pPr>
              <w:jc w:val="center"/>
              <w:rPr>
                <w:lang w:eastAsia="ru-RU"/>
              </w:rPr>
            </w:pPr>
            <w:r w:rsidRPr="003017CF">
              <w:rPr>
                <w:lang w:eastAsia="ru-RU"/>
              </w:rPr>
              <w:t>170</w:t>
            </w:r>
          </w:p>
        </w:tc>
      </w:tr>
      <w:tr w:rsidR="00F00EE3" w:rsidRPr="003017CF" w14:paraId="5DB5294B" w14:textId="77777777" w:rsidTr="00302BBB">
        <w:trPr>
          <w:trHeight w:val="2550"/>
        </w:trPr>
        <w:tc>
          <w:tcPr>
            <w:tcW w:w="709" w:type="dxa"/>
            <w:noWrap/>
            <w:hideMark/>
          </w:tcPr>
          <w:p w14:paraId="65704B03" w14:textId="5485C585" w:rsidR="00F00EE3" w:rsidRPr="003017CF" w:rsidRDefault="007E41F9" w:rsidP="001104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hideMark/>
          </w:tcPr>
          <w:p w14:paraId="1FFAAB7A" w14:textId="77777777" w:rsidR="00F00EE3" w:rsidRPr="003017CF" w:rsidRDefault="00F00EE3" w:rsidP="00302BBB">
            <w:pPr>
              <w:rPr>
                <w:lang w:eastAsia="ru-RU"/>
              </w:rPr>
            </w:pPr>
            <w:r w:rsidRPr="003017CF">
              <w:rPr>
                <w:lang w:eastAsia="ru-RU"/>
              </w:rPr>
              <w:t>Пододеяльник 1,5спальный</w:t>
            </w:r>
          </w:p>
        </w:tc>
        <w:tc>
          <w:tcPr>
            <w:tcW w:w="10773" w:type="dxa"/>
            <w:hideMark/>
          </w:tcPr>
          <w:p w14:paraId="6E9124AF" w14:textId="77777777" w:rsidR="00E339D7" w:rsidRPr="003017CF" w:rsidRDefault="00A84A2B" w:rsidP="00E339D7">
            <w:pPr>
              <w:jc w:val="both"/>
            </w:pPr>
            <w:r w:rsidRPr="003017CF">
              <w:rPr>
                <w:b/>
                <w:bCs/>
              </w:rPr>
              <w:t>Размер 145х210</w:t>
            </w:r>
            <w:r w:rsidR="00F00EE3" w:rsidRPr="003017CF">
              <w:rPr>
                <w:b/>
                <w:bCs/>
              </w:rPr>
              <w:t xml:space="preserve"> см. </w:t>
            </w:r>
            <w:r w:rsidR="00E339D7" w:rsidRPr="003017CF">
              <w:t>Состав ткани: 100% хлопок. Плотность ткани 140 гр/</w:t>
            </w:r>
            <w:r w:rsidR="00C4143F" w:rsidRPr="003017CF">
              <w:t xml:space="preserve"> </w:t>
            </w:r>
            <w:r w:rsidR="00E339D7" w:rsidRPr="003017CF">
              <w:t>м</w:t>
            </w:r>
            <w:r w:rsidR="00C4143F" w:rsidRPr="003017CF">
              <w:t xml:space="preserve"> </w:t>
            </w:r>
            <w:r w:rsidR="00E339D7" w:rsidRPr="003017CF">
              <w:t>2. Страйп сатин с жаккардовым рисунком (ровные полоски 3 на 3).</w:t>
            </w:r>
            <w:r w:rsidR="00C4143F" w:rsidRPr="003017CF">
              <w:t xml:space="preserve"> </w:t>
            </w:r>
            <w:r w:rsidR="00E339D7" w:rsidRPr="003017CF">
              <w:t xml:space="preserve">Цвет </w:t>
            </w:r>
            <w:r w:rsidR="00C4143F" w:rsidRPr="003017CF">
              <w:t xml:space="preserve">пододеяльника </w:t>
            </w:r>
            <w:r w:rsidR="00C4143F" w:rsidRPr="003017CF">
              <w:rPr>
                <w:b/>
              </w:rPr>
              <w:t>голубой</w:t>
            </w:r>
            <w:r w:rsidR="00E339D7" w:rsidRPr="003017CF">
              <w:rPr>
                <w:b/>
              </w:rPr>
              <w:t>.</w:t>
            </w:r>
            <w:r w:rsidR="00E339D7" w:rsidRPr="003017CF">
              <w:t xml:space="preserve"> Все изделия имеют одинаковый оттенок.</w:t>
            </w:r>
          </w:p>
          <w:p w14:paraId="513944B6" w14:textId="77777777" w:rsidR="00E339D7" w:rsidRPr="003017CF" w:rsidRDefault="00E339D7" w:rsidP="00E339D7">
            <w:pPr>
              <w:jc w:val="both"/>
            </w:pPr>
            <w:r w:rsidRPr="003017CF">
              <w:t>Изделие цельнокроеное, без производственных дефектов и повреждений. Ткань плотная и износостойкая.</w:t>
            </w:r>
          </w:p>
          <w:p w14:paraId="1D0DCCC4" w14:textId="77777777" w:rsidR="00E339D7" w:rsidRPr="003017CF" w:rsidRDefault="00E339D7" w:rsidP="00E339D7">
            <w:pPr>
              <w:jc w:val="both"/>
            </w:pPr>
            <w:r w:rsidRPr="003017CF">
              <w:t>Внутренние швы должны быть обработаны бельевым  швом. Наличие клапана для одеяла на короткой боковой стороне по центру</w:t>
            </w:r>
            <w:r w:rsidR="00C4143F" w:rsidRPr="003017CF">
              <w:t>: не более 90 см</w:t>
            </w:r>
            <w:r w:rsidRPr="003017CF">
              <w:t>.</w:t>
            </w:r>
          </w:p>
          <w:p w14:paraId="35753C18" w14:textId="77777777" w:rsidR="00E339D7" w:rsidRPr="003017CF" w:rsidRDefault="00E339D7" w:rsidP="00E339D7">
            <w:pPr>
              <w:jc w:val="both"/>
            </w:pPr>
            <w:r w:rsidRPr="003017CF">
              <w:t>Выдерживает 700 циклов стирки при высоких температурах, с усадкой 4% от первоначальных размеров. Допускается использование концентрации хлорсодержащих веществ 2 гр/л.</w:t>
            </w:r>
          </w:p>
          <w:p w14:paraId="6D8F23BB" w14:textId="77777777" w:rsidR="00F00EE3" w:rsidRPr="003017CF" w:rsidRDefault="00F00EE3" w:rsidP="00B93A50">
            <w:pPr>
              <w:jc w:val="both"/>
            </w:pPr>
          </w:p>
        </w:tc>
        <w:tc>
          <w:tcPr>
            <w:tcW w:w="1134" w:type="dxa"/>
            <w:noWrap/>
            <w:hideMark/>
          </w:tcPr>
          <w:p w14:paraId="275AB3EC" w14:textId="77777777" w:rsidR="00F00EE3" w:rsidRPr="003017CF" w:rsidRDefault="00C4143F" w:rsidP="00A21BFF">
            <w:pPr>
              <w:jc w:val="center"/>
              <w:rPr>
                <w:lang w:eastAsia="ru-RU"/>
              </w:rPr>
            </w:pPr>
            <w:r w:rsidRPr="003017CF">
              <w:rPr>
                <w:lang w:eastAsia="ru-RU"/>
              </w:rPr>
              <w:t>1020</w:t>
            </w:r>
          </w:p>
        </w:tc>
      </w:tr>
      <w:tr w:rsidR="00F00EE3" w:rsidRPr="003017CF" w14:paraId="1E7F5370" w14:textId="77777777" w:rsidTr="00302BBB">
        <w:trPr>
          <w:trHeight w:val="1262"/>
        </w:trPr>
        <w:tc>
          <w:tcPr>
            <w:tcW w:w="709" w:type="dxa"/>
            <w:noWrap/>
            <w:hideMark/>
          </w:tcPr>
          <w:p w14:paraId="09FE03CE" w14:textId="7176F251" w:rsidR="00F00EE3" w:rsidRPr="003017CF" w:rsidRDefault="007E41F9" w:rsidP="001104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14:paraId="70E4BC57" w14:textId="77777777" w:rsidR="00F00EE3" w:rsidRPr="003017CF" w:rsidRDefault="00C4143F" w:rsidP="00302BBB">
            <w:pPr>
              <w:rPr>
                <w:lang w:eastAsia="ru-RU"/>
              </w:rPr>
            </w:pPr>
            <w:r w:rsidRPr="003017CF">
              <w:rPr>
                <w:lang w:eastAsia="ru-RU"/>
              </w:rPr>
              <w:t>Пододеяльник 1,5спальный</w:t>
            </w:r>
          </w:p>
        </w:tc>
        <w:tc>
          <w:tcPr>
            <w:tcW w:w="10773" w:type="dxa"/>
            <w:hideMark/>
          </w:tcPr>
          <w:p w14:paraId="121A52E4" w14:textId="77777777" w:rsidR="00C4143F" w:rsidRPr="003017CF" w:rsidRDefault="00A84A2B" w:rsidP="00C4143F">
            <w:pPr>
              <w:jc w:val="both"/>
            </w:pPr>
            <w:r w:rsidRPr="003017CF">
              <w:rPr>
                <w:b/>
                <w:bCs/>
              </w:rPr>
              <w:t>Размер 145х210</w:t>
            </w:r>
            <w:r w:rsidR="00C4143F" w:rsidRPr="003017CF">
              <w:rPr>
                <w:b/>
                <w:bCs/>
              </w:rPr>
              <w:t xml:space="preserve"> см. </w:t>
            </w:r>
            <w:r w:rsidR="00C4143F" w:rsidRPr="003017CF">
              <w:t xml:space="preserve">Состав ткани: 100% хлопок. Плотность ткани 140 гр/м2. Страйп сатин с жаккардовым рисунком (ровные полоски 3 на 3). Цвет пододеяльника </w:t>
            </w:r>
            <w:r w:rsidR="00C4143F" w:rsidRPr="003017CF">
              <w:rPr>
                <w:b/>
              </w:rPr>
              <w:t>персиковый.</w:t>
            </w:r>
            <w:r w:rsidR="00C4143F" w:rsidRPr="003017CF">
              <w:t xml:space="preserve"> Все изделия имеют одинаковый оттенок.</w:t>
            </w:r>
          </w:p>
          <w:p w14:paraId="16EA9CEB" w14:textId="77777777" w:rsidR="00C4143F" w:rsidRPr="003017CF" w:rsidRDefault="00C4143F" w:rsidP="00C4143F">
            <w:pPr>
              <w:jc w:val="both"/>
            </w:pPr>
            <w:r w:rsidRPr="003017CF">
              <w:t>Изделие цельнокроеное, без производственных дефектов и повреждений. Ткань плотная и износостойкая.</w:t>
            </w:r>
          </w:p>
          <w:p w14:paraId="41929DAA" w14:textId="77777777" w:rsidR="00C4143F" w:rsidRPr="003017CF" w:rsidRDefault="00C4143F" w:rsidP="00C4143F">
            <w:pPr>
              <w:jc w:val="both"/>
            </w:pPr>
            <w:r w:rsidRPr="003017CF">
              <w:t>Внутренние швы должны быть обработаны бельевым  швом. Наличие клапана для одеяла на короткой боковой стороне по центру: не более 90 см.</w:t>
            </w:r>
          </w:p>
          <w:p w14:paraId="30B768BD" w14:textId="77777777" w:rsidR="00C4143F" w:rsidRPr="003017CF" w:rsidRDefault="00C4143F" w:rsidP="00C4143F">
            <w:pPr>
              <w:jc w:val="both"/>
            </w:pPr>
            <w:r w:rsidRPr="003017CF">
              <w:t>Выдерживает 700 циклов стирки при высоких температурах, с усадкой 4% от первоначальных размеров. Допускается использование концентрации хлорсодержащих веществ 2 гр/л.</w:t>
            </w:r>
          </w:p>
          <w:p w14:paraId="0739D64F" w14:textId="77777777" w:rsidR="00F00EE3" w:rsidRPr="003017CF" w:rsidRDefault="00F00EE3" w:rsidP="00B93A50">
            <w:pPr>
              <w:jc w:val="both"/>
            </w:pPr>
          </w:p>
        </w:tc>
        <w:tc>
          <w:tcPr>
            <w:tcW w:w="1134" w:type="dxa"/>
            <w:noWrap/>
            <w:hideMark/>
          </w:tcPr>
          <w:p w14:paraId="50DF384A" w14:textId="77777777" w:rsidR="00F00EE3" w:rsidRPr="003017CF" w:rsidRDefault="00C4143F" w:rsidP="00A21BFF">
            <w:pPr>
              <w:jc w:val="center"/>
              <w:rPr>
                <w:lang w:eastAsia="ru-RU"/>
              </w:rPr>
            </w:pPr>
            <w:r w:rsidRPr="003017CF">
              <w:rPr>
                <w:lang w:eastAsia="ru-RU"/>
              </w:rPr>
              <w:t>700</w:t>
            </w:r>
          </w:p>
        </w:tc>
      </w:tr>
      <w:tr w:rsidR="00C4143F" w:rsidRPr="003017CF" w14:paraId="08ECE6FF" w14:textId="77777777" w:rsidTr="00302BBB">
        <w:trPr>
          <w:trHeight w:val="558"/>
        </w:trPr>
        <w:tc>
          <w:tcPr>
            <w:tcW w:w="709" w:type="dxa"/>
            <w:noWrap/>
          </w:tcPr>
          <w:p w14:paraId="15B0C063" w14:textId="5D2F0B39" w:rsidR="00C4143F" w:rsidRPr="003017CF" w:rsidRDefault="007E41F9" w:rsidP="001104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552" w:type="dxa"/>
          </w:tcPr>
          <w:p w14:paraId="38D1617E" w14:textId="77777777" w:rsidR="00C4143F" w:rsidRPr="003017CF" w:rsidRDefault="00C4143F" w:rsidP="00AA562F">
            <w:pPr>
              <w:rPr>
                <w:lang w:eastAsia="ru-RU"/>
              </w:rPr>
            </w:pPr>
            <w:r w:rsidRPr="003017CF">
              <w:rPr>
                <w:lang w:eastAsia="ru-RU"/>
              </w:rPr>
              <w:t>Пододеяльник 1,5спальный</w:t>
            </w:r>
          </w:p>
        </w:tc>
        <w:tc>
          <w:tcPr>
            <w:tcW w:w="10773" w:type="dxa"/>
          </w:tcPr>
          <w:p w14:paraId="5395FC35" w14:textId="77777777" w:rsidR="00C4143F" w:rsidRPr="003017CF" w:rsidRDefault="00C4143F" w:rsidP="00AA562F">
            <w:pPr>
              <w:jc w:val="both"/>
            </w:pPr>
            <w:r w:rsidRPr="003017CF">
              <w:rPr>
                <w:b/>
                <w:bCs/>
              </w:rPr>
              <w:t>Размер 1</w:t>
            </w:r>
            <w:r w:rsidR="00A84A2B" w:rsidRPr="003017CF">
              <w:rPr>
                <w:b/>
                <w:bCs/>
              </w:rPr>
              <w:t>45х210</w:t>
            </w:r>
            <w:r w:rsidRPr="003017CF">
              <w:rPr>
                <w:b/>
                <w:bCs/>
              </w:rPr>
              <w:t xml:space="preserve"> см. </w:t>
            </w:r>
            <w:r w:rsidRPr="003017CF">
              <w:t xml:space="preserve">Состав ткани: 100% хлопок. Плотность ткани 140 гр/м2. Страйп сатин с жаккардовым рисунком (ровные полоски 3 на 3). </w:t>
            </w:r>
            <w:r w:rsidR="002127A5" w:rsidRPr="003017CF">
              <w:t>Обработка ткани-</w:t>
            </w:r>
            <w:r w:rsidR="002127A5" w:rsidRPr="003017CF">
              <w:rPr>
                <w:lang w:val="en-US"/>
              </w:rPr>
              <w:t>jet</w:t>
            </w:r>
            <w:r w:rsidR="002127A5" w:rsidRPr="003017CF">
              <w:t xml:space="preserve">. </w:t>
            </w:r>
            <w:r w:rsidRPr="003017CF">
              <w:t xml:space="preserve">Цвет пододеяльника </w:t>
            </w:r>
            <w:r w:rsidRPr="003017CF">
              <w:rPr>
                <w:b/>
              </w:rPr>
              <w:t>белый, без желтизны</w:t>
            </w:r>
            <w:r w:rsidRPr="003017CF">
              <w:t>. Все изделия имеют одинаковый оттенок.</w:t>
            </w:r>
          </w:p>
          <w:p w14:paraId="3BF96A80" w14:textId="77777777" w:rsidR="00C4143F" w:rsidRPr="003017CF" w:rsidRDefault="00C4143F" w:rsidP="00AA562F">
            <w:pPr>
              <w:jc w:val="both"/>
            </w:pPr>
            <w:r w:rsidRPr="003017CF">
              <w:t>Изделие цельнокроеное, без производственных дефектов и повреждений. Ткань плотная и износостойкая.</w:t>
            </w:r>
          </w:p>
          <w:p w14:paraId="6A7783E5" w14:textId="77777777" w:rsidR="00C4143F" w:rsidRPr="003017CF" w:rsidRDefault="00C4143F" w:rsidP="00AA562F">
            <w:pPr>
              <w:jc w:val="both"/>
            </w:pPr>
            <w:r w:rsidRPr="003017CF">
              <w:t>Внутренние швы должны быть обработаны бельевым  швом. Наличие клапана для одеяла на короткой боковой стороне по центру: не более 90 см.</w:t>
            </w:r>
          </w:p>
          <w:p w14:paraId="060BC867" w14:textId="77777777" w:rsidR="00C4143F" w:rsidRPr="003017CF" w:rsidRDefault="00C4143F" w:rsidP="00AA562F">
            <w:pPr>
              <w:jc w:val="both"/>
            </w:pPr>
            <w:r w:rsidRPr="003017CF">
              <w:t>Выдерживает 700 циклов стирки при высоких температурах, с усадкой 4% от первоначальных размеров. Допускается использование концентрации хлорсодержащих веществ 2 гр/л.</w:t>
            </w:r>
          </w:p>
          <w:p w14:paraId="0D13D397" w14:textId="77777777" w:rsidR="00C4143F" w:rsidRPr="003017CF" w:rsidRDefault="00C4143F" w:rsidP="00AA562F">
            <w:pPr>
              <w:jc w:val="both"/>
            </w:pPr>
          </w:p>
        </w:tc>
        <w:tc>
          <w:tcPr>
            <w:tcW w:w="1134" w:type="dxa"/>
            <w:noWrap/>
          </w:tcPr>
          <w:p w14:paraId="4CA8F5DC" w14:textId="77777777" w:rsidR="00C4143F" w:rsidRPr="003017CF" w:rsidRDefault="00C4143F" w:rsidP="00A21BFF">
            <w:pPr>
              <w:jc w:val="center"/>
              <w:rPr>
                <w:lang w:eastAsia="ru-RU"/>
              </w:rPr>
            </w:pPr>
            <w:r w:rsidRPr="003017CF">
              <w:rPr>
                <w:lang w:eastAsia="ru-RU"/>
              </w:rPr>
              <w:t>170</w:t>
            </w:r>
          </w:p>
        </w:tc>
      </w:tr>
      <w:tr w:rsidR="00C4143F" w:rsidRPr="003017CF" w14:paraId="717005A3" w14:textId="77777777" w:rsidTr="00302BBB">
        <w:trPr>
          <w:trHeight w:val="558"/>
        </w:trPr>
        <w:tc>
          <w:tcPr>
            <w:tcW w:w="709" w:type="dxa"/>
            <w:noWrap/>
          </w:tcPr>
          <w:p w14:paraId="03667199" w14:textId="4C4382AD" w:rsidR="00C4143F" w:rsidRPr="003017CF" w:rsidRDefault="007E41F9" w:rsidP="001104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552" w:type="dxa"/>
          </w:tcPr>
          <w:p w14:paraId="0C20AD76" w14:textId="77777777" w:rsidR="00C4143F" w:rsidRPr="003017CF" w:rsidRDefault="00C4143F" w:rsidP="00AA562F">
            <w:pPr>
              <w:rPr>
                <w:lang w:eastAsia="ru-RU"/>
              </w:rPr>
            </w:pPr>
            <w:r w:rsidRPr="003017CF">
              <w:rPr>
                <w:lang w:eastAsia="ru-RU"/>
              </w:rPr>
              <w:t>Простыня 1,5 спальная</w:t>
            </w:r>
          </w:p>
        </w:tc>
        <w:tc>
          <w:tcPr>
            <w:tcW w:w="10773" w:type="dxa"/>
          </w:tcPr>
          <w:p w14:paraId="5CAB4827" w14:textId="77777777" w:rsidR="00C4143F" w:rsidRPr="003017CF" w:rsidRDefault="00C4143F" w:rsidP="00AA562F">
            <w:pPr>
              <w:jc w:val="both"/>
            </w:pPr>
            <w:r w:rsidRPr="003017CF">
              <w:rPr>
                <w:b/>
                <w:bCs/>
              </w:rPr>
              <w:t xml:space="preserve">Размер 180х220 см. </w:t>
            </w:r>
            <w:r w:rsidRPr="003017CF">
              <w:t xml:space="preserve">Состав ткани: 100% хлопок Плотность ткани 140 гр/м2. . Страйп сатин с жаккардовым рисунком (ровные полоски 3 на 3). Цвет пододеяльника </w:t>
            </w:r>
            <w:r w:rsidRPr="003017CF">
              <w:rPr>
                <w:b/>
              </w:rPr>
              <w:t>голубой</w:t>
            </w:r>
            <w:r w:rsidRPr="003017CF">
              <w:t>. Все изделия имеют одинаковый оттенок. Изделие цельнокроеное, без производственных дефектов и повреждений. Ткань плотная и износостойкая.</w:t>
            </w:r>
          </w:p>
          <w:p w14:paraId="31FBFA87" w14:textId="77777777" w:rsidR="00C4143F" w:rsidRPr="003017CF" w:rsidRDefault="00C4143F" w:rsidP="00AA562F">
            <w:pPr>
              <w:jc w:val="both"/>
            </w:pPr>
            <w:r w:rsidRPr="003017CF">
              <w:t>Края должны быть обработаны швом в подгибку. Выдерживает 700 циклов стирки при высоких температурах, с усадкой 4% от первоначальных размеров. Допускается использование концентрации хлорсодержащих веществ 2 гр/л.</w:t>
            </w:r>
          </w:p>
          <w:p w14:paraId="2AC6D846" w14:textId="77777777" w:rsidR="00C4143F" w:rsidRPr="003017CF" w:rsidRDefault="00C4143F" w:rsidP="00AA562F">
            <w:pPr>
              <w:jc w:val="both"/>
            </w:pPr>
            <w:r w:rsidRPr="003017CF">
              <w:t xml:space="preserve"> </w:t>
            </w:r>
          </w:p>
        </w:tc>
        <w:tc>
          <w:tcPr>
            <w:tcW w:w="1134" w:type="dxa"/>
            <w:noWrap/>
          </w:tcPr>
          <w:p w14:paraId="2963B6FE" w14:textId="77777777" w:rsidR="00C4143F" w:rsidRPr="003017CF" w:rsidRDefault="00C4143F" w:rsidP="00A21BFF">
            <w:pPr>
              <w:jc w:val="center"/>
              <w:rPr>
                <w:lang w:eastAsia="ru-RU"/>
              </w:rPr>
            </w:pPr>
            <w:r w:rsidRPr="003017CF">
              <w:rPr>
                <w:lang w:eastAsia="ru-RU"/>
              </w:rPr>
              <w:t>1020</w:t>
            </w:r>
          </w:p>
        </w:tc>
      </w:tr>
      <w:tr w:rsidR="00F00EE3" w:rsidRPr="003017CF" w14:paraId="10239A9A" w14:textId="77777777" w:rsidTr="00302BBB">
        <w:trPr>
          <w:trHeight w:val="558"/>
        </w:trPr>
        <w:tc>
          <w:tcPr>
            <w:tcW w:w="709" w:type="dxa"/>
            <w:noWrap/>
          </w:tcPr>
          <w:p w14:paraId="71953679" w14:textId="18A505D7" w:rsidR="00F00EE3" w:rsidRPr="003017CF" w:rsidRDefault="007E41F9" w:rsidP="001104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552" w:type="dxa"/>
          </w:tcPr>
          <w:p w14:paraId="0457AE55" w14:textId="77777777" w:rsidR="00F00EE3" w:rsidRPr="003017CF" w:rsidRDefault="00F00EE3" w:rsidP="00302BBB">
            <w:pPr>
              <w:rPr>
                <w:lang w:eastAsia="ru-RU"/>
              </w:rPr>
            </w:pPr>
            <w:r w:rsidRPr="003017CF">
              <w:rPr>
                <w:lang w:eastAsia="ru-RU"/>
              </w:rPr>
              <w:t>Простыня 1,5 спальная</w:t>
            </w:r>
          </w:p>
        </w:tc>
        <w:tc>
          <w:tcPr>
            <w:tcW w:w="10773" w:type="dxa"/>
          </w:tcPr>
          <w:p w14:paraId="32C7956C" w14:textId="77777777" w:rsidR="00C4143F" w:rsidRPr="003017CF" w:rsidRDefault="00F00EE3" w:rsidP="00B93A50">
            <w:pPr>
              <w:jc w:val="both"/>
            </w:pPr>
            <w:r w:rsidRPr="003017CF">
              <w:rPr>
                <w:b/>
                <w:bCs/>
              </w:rPr>
              <w:t>Размер 1</w:t>
            </w:r>
            <w:r w:rsidR="00C4143F" w:rsidRPr="003017CF">
              <w:rPr>
                <w:b/>
                <w:bCs/>
              </w:rPr>
              <w:t>80</w:t>
            </w:r>
            <w:r w:rsidRPr="003017CF">
              <w:rPr>
                <w:b/>
                <w:bCs/>
              </w:rPr>
              <w:t>х2</w:t>
            </w:r>
            <w:r w:rsidR="00C4143F" w:rsidRPr="003017CF">
              <w:rPr>
                <w:b/>
                <w:bCs/>
              </w:rPr>
              <w:t>2</w:t>
            </w:r>
            <w:r w:rsidRPr="003017CF">
              <w:rPr>
                <w:b/>
                <w:bCs/>
              </w:rPr>
              <w:t xml:space="preserve">0 см. </w:t>
            </w:r>
            <w:r w:rsidRPr="003017CF">
              <w:t>Состав ткани: 100% хлопок Плотность ткани 14</w:t>
            </w:r>
            <w:r w:rsidR="00C4143F" w:rsidRPr="003017CF">
              <w:t>0</w:t>
            </w:r>
            <w:r w:rsidRPr="003017CF">
              <w:t xml:space="preserve"> гр/м2. </w:t>
            </w:r>
            <w:r w:rsidR="00C4143F" w:rsidRPr="003017CF">
              <w:t xml:space="preserve">. Страйп сатин с жаккардовым рисунком (ровные полоски 3 на 3). Цвет пододеяльника </w:t>
            </w:r>
            <w:r w:rsidR="00C4143F" w:rsidRPr="003017CF">
              <w:rPr>
                <w:b/>
              </w:rPr>
              <w:t>персиковый</w:t>
            </w:r>
            <w:r w:rsidR="00C4143F" w:rsidRPr="003017CF">
              <w:t xml:space="preserve">. Все изделия имеют одинаковый оттенок. </w:t>
            </w:r>
            <w:r w:rsidRPr="003017CF">
              <w:t>Изделие цельнокроеное, без производственных дефектов и повреждений. Ткань плотная и износостойкая.</w:t>
            </w:r>
          </w:p>
          <w:p w14:paraId="2DBC1FF6" w14:textId="77777777" w:rsidR="00C4143F" w:rsidRPr="003017CF" w:rsidRDefault="00C4143F" w:rsidP="00B93A50">
            <w:pPr>
              <w:jc w:val="both"/>
            </w:pPr>
            <w:r w:rsidRPr="003017CF">
              <w:t>Края должны быть обработаны швом в подгибку.</w:t>
            </w:r>
            <w:r w:rsidR="00F00EE3" w:rsidRPr="003017CF">
              <w:t xml:space="preserve"> Выдерживает </w:t>
            </w:r>
            <w:r w:rsidRPr="003017CF">
              <w:t>7</w:t>
            </w:r>
            <w:r w:rsidR="00F00EE3" w:rsidRPr="003017CF">
              <w:t>00 циклов стирки при высоких температурах, с усадкой 4% от первоначальных размеров. Допускается использование концентрации хлорсодержащих веществ 2 гр/л.</w:t>
            </w:r>
          </w:p>
          <w:p w14:paraId="2522DE09" w14:textId="77777777" w:rsidR="00F00EE3" w:rsidRPr="003017CF" w:rsidRDefault="00F00EE3" w:rsidP="00B93A50">
            <w:pPr>
              <w:jc w:val="both"/>
            </w:pPr>
            <w:r w:rsidRPr="003017CF">
              <w:t xml:space="preserve"> </w:t>
            </w:r>
          </w:p>
        </w:tc>
        <w:tc>
          <w:tcPr>
            <w:tcW w:w="1134" w:type="dxa"/>
            <w:noWrap/>
          </w:tcPr>
          <w:p w14:paraId="45ACC58D" w14:textId="77777777" w:rsidR="00F00EE3" w:rsidRPr="003017CF" w:rsidRDefault="00C4143F" w:rsidP="00A21BFF">
            <w:pPr>
              <w:jc w:val="center"/>
              <w:rPr>
                <w:lang w:eastAsia="ru-RU"/>
              </w:rPr>
            </w:pPr>
            <w:r w:rsidRPr="003017CF">
              <w:rPr>
                <w:lang w:eastAsia="ru-RU"/>
              </w:rPr>
              <w:t>700</w:t>
            </w:r>
          </w:p>
        </w:tc>
      </w:tr>
      <w:tr w:rsidR="00C4143F" w:rsidRPr="003017CF" w14:paraId="1EF4A5CE" w14:textId="77777777" w:rsidTr="00302BBB">
        <w:trPr>
          <w:trHeight w:val="558"/>
        </w:trPr>
        <w:tc>
          <w:tcPr>
            <w:tcW w:w="709" w:type="dxa"/>
            <w:noWrap/>
          </w:tcPr>
          <w:p w14:paraId="40EEBA65" w14:textId="5406BF6D" w:rsidR="00C4143F" w:rsidRPr="003017CF" w:rsidRDefault="007E41F9" w:rsidP="00A21BF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552" w:type="dxa"/>
          </w:tcPr>
          <w:p w14:paraId="2171943A" w14:textId="77777777" w:rsidR="00C4143F" w:rsidRPr="003017CF" w:rsidRDefault="00C4143F" w:rsidP="00C4143F">
            <w:pPr>
              <w:rPr>
                <w:lang w:eastAsia="ru-RU"/>
              </w:rPr>
            </w:pPr>
            <w:r w:rsidRPr="003017CF">
              <w:rPr>
                <w:lang w:eastAsia="ru-RU"/>
              </w:rPr>
              <w:t>Простыня 2 спальная</w:t>
            </w:r>
          </w:p>
        </w:tc>
        <w:tc>
          <w:tcPr>
            <w:tcW w:w="10773" w:type="dxa"/>
          </w:tcPr>
          <w:p w14:paraId="1D503F40" w14:textId="77777777" w:rsidR="00C4143F" w:rsidRPr="003017CF" w:rsidRDefault="00C4143F" w:rsidP="00AA562F">
            <w:pPr>
              <w:jc w:val="both"/>
            </w:pPr>
            <w:r w:rsidRPr="003017CF">
              <w:rPr>
                <w:b/>
                <w:bCs/>
              </w:rPr>
              <w:t xml:space="preserve">Размер 290х290 см. </w:t>
            </w:r>
            <w:r w:rsidRPr="003017CF">
              <w:t xml:space="preserve">Состав ткани: 100% хлопок Плотность ткани 140 гр/м2. . Страйп сатин с жаккардовым рисунком (ровные полоски 3 на 3). </w:t>
            </w:r>
            <w:r w:rsidR="002127A5" w:rsidRPr="003017CF">
              <w:t>Обработка ткани-</w:t>
            </w:r>
            <w:r w:rsidR="002127A5" w:rsidRPr="003017CF">
              <w:rPr>
                <w:lang w:val="en-US"/>
              </w:rPr>
              <w:t>jet</w:t>
            </w:r>
            <w:r w:rsidR="002127A5" w:rsidRPr="003017CF">
              <w:t xml:space="preserve">. </w:t>
            </w:r>
            <w:r w:rsidRPr="003017CF">
              <w:t xml:space="preserve">Цвет пододеяльника </w:t>
            </w:r>
            <w:r w:rsidRPr="003017CF">
              <w:rPr>
                <w:b/>
              </w:rPr>
              <w:t>белый, без желтизны</w:t>
            </w:r>
            <w:r w:rsidRPr="003017CF">
              <w:t>. Все изделия имеют одинаковый оттенок. Изделие цельнокроеное, без производственных дефектов и повреждений. Ткань плотная и износостойкая.</w:t>
            </w:r>
          </w:p>
          <w:p w14:paraId="2A974D59" w14:textId="77777777" w:rsidR="00C4143F" w:rsidRPr="003017CF" w:rsidRDefault="00C4143F" w:rsidP="00AA562F">
            <w:pPr>
              <w:jc w:val="both"/>
            </w:pPr>
            <w:r w:rsidRPr="003017CF">
              <w:lastRenderedPageBreak/>
              <w:t>Края должны быть обработаны швом в подгибку. Выдерживает 700 циклов стирки при высоких температурах, с усадкой 4% от первоначальных размеров. Допускается использование концентрации хлорсодержащих веществ 2 гр/л.</w:t>
            </w:r>
          </w:p>
          <w:p w14:paraId="097F13AC" w14:textId="77777777" w:rsidR="00C4143F" w:rsidRPr="003017CF" w:rsidRDefault="00C4143F" w:rsidP="00AA562F">
            <w:pPr>
              <w:jc w:val="both"/>
            </w:pPr>
            <w:r w:rsidRPr="003017CF">
              <w:t xml:space="preserve"> </w:t>
            </w:r>
          </w:p>
        </w:tc>
        <w:tc>
          <w:tcPr>
            <w:tcW w:w="1134" w:type="dxa"/>
            <w:noWrap/>
          </w:tcPr>
          <w:p w14:paraId="6B2253C5" w14:textId="77777777" w:rsidR="00C4143F" w:rsidRPr="003017CF" w:rsidRDefault="00C4143F" w:rsidP="00A21BFF">
            <w:pPr>
              <w:jc w:val="center"/>
              <w:rPr>
                <w:lang w:eastAsia="ru-RU"/>
              </w:rPr>
            </w:pPr>
            <w:r w:rsidRPr="003017CF">
              <w:rPr>
                <w:lang w:eastAsia="ru-RU"/>
              </w:rPr>
              <w:lastRenderedPageBreak/>
              <w:t>85</w:t>
            </w:r>
          </w:p>
        </w:tc>
      </w:tr>
    </w:tbl>
    <w:p w14:paraId="385AB2BE" w14:textId="77777777" w:rsidR="00E20CFC" w:rsidRPr="003017CF" w:rsidRDefault="00E20CFC" w:rsidP="00F1439E">
      <w:pPr>
        <w:ind w:left="567"/>
        <w:rPr>
          <w:b/>
        </w:rPr>
      </w:pPr>
    </w:p>
    <w:p w14:paraId="0A87E5CA" w14:textId="77777777" w:rsidR="00E20CFC" w:rsidRPr="003017CF" w:rsidRDefault="00E20CFC" w:rsidP="00F1439E">
      <w:pPr>
        <w:ind w:left="567"/>
        <w:rPr>
          <w:b/>
        </w:rPr>
      </w:pPr>
    </w:p>
    <w:p w14:paraId="1A8723CB" w14:textId="77777777" w:rsidR="00E20CFC" w:rsidRPr="003017CF" w:rsidRDefault="003017CF" w:rsidP="003017CF">
      <w:pPr>
        <w:tabs>
          <w:tab w:val="left" w:pos="4005"/>
        </w:tabs>
        <w:ind w:left="567"/>
        <w:rPr>
          <w:b/>
        </w:rPr>
      </w:pPr>
      <w:r w:rsidRPr="003017CF">
        <w:rPr>
          <w:b/>
        </w:rPr>
        <w:tab/>
        <w:t>ОБЩЕЕ ТРЕБОВАНИЕ К ПОСТАВЩИКУ.</w:t>
      </w:r>
    </w:p>
    <w:p w14:paraId="4D74D912" w14:textId="77777777" w:rsidR="003017CF" w:rsidRPr="003017CF" w:rsidRDefault="003017CF" w:rsidP="003017CF">
      <w:pPr>
        <w:tabs>
          <w:tab w:val="left" w:pos="4005"/>
        </w:tabs>
        <w:ind w:left="567"/>
        <w:rPr>
          <w:b/>
          <w:sz w:val="28"/>
          <w:szCs w:val="28"/>
        </w:rPr>
      </w:pPr>
    </w:p>
    <w:p w14:paraId="16B85578" w14:textId="77777777" w:rsidR="003017CF" w:rsidRPr="003017CF" w:rsidRDefault="003017CF" w:rsidP="00F1439E">
      <w:pPr>
        <w:ind w:left="567"/>
        <w:rPr>
          <w:b/>
          <w:sz w:val="28"/>
          <w:szCs w:val="28"/>
        </w:rPr>
      </w:pPr>
      <w:r w:rsidRPr="003017CF">
        <w:rPr>
          <w:b/>
          <w:sz w:val="28"/>
          <w:szCs w:val="28"/>
        </w:rPr>
        <w:t>1) Предоставить образцы каждого наименования для контрольной стирки в целях определения качества.</w:t>
      </w:r>
    </w:p>
    <w:p w14:paraId="38B38C79" w14:textId="77777777" w:rsidR="00E20CFC" w:rsidRPr="003017CF" w:rsidRDefault="003017CF" w:rsidP="003017CF">
      <w:pPr>
        <w:ind w:left="567"/>
        <w:rPr>
          <w:b/>
          <w:sz w:val="28"/>
          <w:szCs w:val="28"/>
        </w:rPr>
      </w:pPr>
      <w:r w:rsidRPr="003017CF">
        <w:rPr>
          <w:b/>
          <w:sz w:val="28"/>
          <w:szCs w:val="28"/>
        </w:rPr>
        <w:t xml:space="preserve">2) Размер готового изделия после стирки должен соответствовать размерам, указанным в тех.характеристиках. </w:t>
      </w:r>
    </w:p>
    <w:p w14:paraId="5B20DA6B" w14:textId="77777777" w:rsidR="00302BBB" w:rsidRDefault="00302BBB" w:rsidP="00F1439E">
      <w:pPr>
        <w:ind w:left="567"/>
        <w:rPr>
          <w:b/>
        </w:rPr>
      </w:pPr>
    </w:p>
    <w:p w14:paraId="16681A42" w14:textId="77777777" w:rsidR="002B23E3" w:rsidRDefault="002B23E3" w:rsidP="00FE2069">
      <w:pPr>
        <w:rPr>
          <w:b/>
          <w:sz w:val="28"/>
          <w:szCs w:val="28"/>
        </w:rPr>
      </w:pPr>
    </w:p>
    <w:sectPr w:rsidR="002B23E3" w:rsidSect="0011047C">
      <w:pgSz w:w="16838" w:h="11906" w:orient="landscape"/>
      <w:pgMar w:top="142" w:right="536" w:bottom="426" w:left="11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ADEA" w14:textId="77777777" w:rsidR="001F1594" w:rsidRDefault="001F1594" w:rsidP="00335AD1">
      <w:r>
        <w:separator/>
      </w:r>
    </w:p>
  </w:endnote>
  <w:endnote w:type="continuationSeparator" w:id="0">
    <w:p w14:paraId="73A43CF7" w14:textId="77777777" w:rsidR="001F1594" w:rsidRDefault="001F1594" w:rsidP="0033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72AB" w14:textId="77777777" w:rsidR="001F1594" w:rsidRDefault="001F1594" w:rsidP="00335AD1">
      <w:r>
        <w:separator/>
      </w:r>
    </w:p>
  </w:footnote>
  <w:footnote w:type="continuationSeparator" w:id="0">
    <w:p w14:paraId="2244AFD0" w14:textId="77777777" w:rsidR="001F1594" w:rsidRDefault="001F1594" w:rsidP="0033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069"/>
    <w:rsid w:val="00007B6B"/>
    <w:rsid w:val="000245E6"/>
    <w:rsid w:val="000420C5"/>
    <w:rsid w:val="0005042D"/>
    <w:rsid w:val="00060733"/>
    <w:rsid w:val="00071BB8"/>
    <w:rsid w:val="000806CA"/>
    <w:rsid w:val="000A7BA4"/>
    <w:rsid w:val="000C2989"/>
    <w:rsid w:val="000D46CD"/>
    <w:rsid w:val="000D7A57"/>
    <w:rsid w:val="0011047C"/>
    <w:rsid w:val="001264D1"/>
    <w:rsid w:val="001479F4"/>
    <w:rsid w:val="001558E4"/>
    <w:rsid w:val="00165CAF"/>
    <w:rsid w:val="00182055"/>
    <w:rsid w:val="00182435"/>
    <w:rsid w:val="00190FCC"/>
    <w:rsid w:val="001A3FC8"/>
    <w:rsid w:val="001B5A5D"/>
    <w:rsid w:val="001C0892"/>
    <w:rsid w:val="001C3400"/>
    <w:rsid w:val="001F1594"/>
    <w:rsid w:val="002025F0"/>
    <w:rsid w:val="00210E17"/>
    <w:rsid w:val="002127A5"/>
    <w:rsid w:val="00215419"/>
    <w:rsid w:val="00227A41"/>
    <w:rsid w:val="00256533"/>
    <w:rsid w:val="002B23E3"/>
    <w:rsid w:val="003017CF"/>
    <w:rsid w:val="00302BBB"/>
    <w:rsid w:val="00333A13"/>
    <w:rsid w:val="00335AD1"/>
    <w:rsid w:val="00361BBA"/>
    <w:rsid w:val="00372AA6"/>
    <w:rsid w:val="00376208"/>
    <w:rsid w:val="003778D7"/>
    <w:rsid w:val="003E51B6"/>
    <w:rsid w:val="00410F0E"/>
    <w:rsid w:val="00434F17"/>
    <w:rsid w:val="00462BCC"/>
    <w:rsid w:val="0046702F"/>
    <w:rsid w:val="00481156"/>
    <w:rsid w:val="004858CA"/>
    <w:rsid w:val="004C2241"/>
    <w:rsid w:val="004F6A99"/>
    <w:rsid w:val="00524F8B"/>
    <w:rsid w:val="00534EB1"/>
    <w:rsid w:val="005D177B"/>
    <w:rsid w:val="005D7955"/>
    <w:rsid w:val="005F7E5C"/>
    <w:rsid w:val="006145BC"/>
    <w:rsid w:val="00620BDB"/>
    <w:rsid w:val="00662461"/>
    <w:rsid w:val="00677E6D"/>
    <w:rsid w:val="006F703A"/>
    <w:rsid w:val="00700C43"/>
    <w:rsid w:val="0072266F"/>
    <w:rsid w:val="0076169E"/>
    <w:rsid w:val="00770BF1"/>
    <w:rsid w:val="007A5813"/>
    <w:rsid w:val="007A63AC"/>
    <w:rsid w:val="007A6EA1"/>
    <w:rsid w:val="007E41F9"/>
    <w:rsid w:val="007F24C6"/>
    <w:rsid w:val="008155E2"/>
    <w:rsid w:val="00815FCD"/>
    <w:rsid w:val="008261D7"/>
    <w:rsid w:val="00846192"/>
    <w:rsid w:val="00855032"/>
    <w:rsid w:val="00864EEE"/>
    <w:rsid w:val="008A084E"/>
    <w:rsid w:val="008E2F52"/>
    <w:rsid w:val="00900AD9"/>
    <w:rsid w:val="0091419B"/>
    <w:rsid w:val="00914A1D"/>
    <w:rsid w:val="00921FC2"/>
    <w:rsid w:val="009248B5"/>
    <w:rsid w:val="0094679E"/>
    <w:rsid w:val="00956BBD"/>
    <w:rsid w:val="009A01CE"/>
    <w:rsid w:val="009B023F"/>
    <w:rsid w:val="009B2DBC"/>
    <w:rsid w:val="009E4FEC"/>
    <w:rsid w:val="00A21BFF"/>
    <w:rsid w:val="00A257C5"/>
    <w:rsid w:val="00A3097D"/>
    <w:rsid w:val="00A3705A"/>
    <w:rsid w:val="00A55D22"/>
    <w:rsid w:val="00A83F17"/>
    <w:rsid w:val="00A84A2B"/>
    <w:rsid w:val="00AB5546"/>
    <w:rsid w:val="00AD0DF0"/>
    <w:rsid w:val="00B00D09"/>
    <w:rsid w:val="00B446DC"/>
    <w:rsid w:val="00B5133D"/>
    <w:rsid w:val="00B70536"/>
    <w:rsid w:val="00B82976"/>
    <w:rsid w:val="00B92C65"/>
    <w:rsid w:val="00B93A50"/>
    <w:rsid w:val="00BC3BF6"/>
    <w:rsid w:val="00BC4858"/>
    <w:rsid w:val="00BF2BB1"/>
    <w:rsid w:val="00C34A3C"/>
    <w:rsid w:val="00C4143F"/>
    <w:rsid w:val="00C67D2A"/>
    <w:rsid w:val="00CD32FA"/>
    <w:rsid w:val="00CE15D1"/>
    <w:rsid w:val="00DA2521"/>
    <w:rsid w:val="00DE035E"/>
    <w:rsid w:val="00DE1C32"/>
    <w:rsid w:val="00DF6DA6"/>
    <w:rsid w:val="00E174DE"/>
    <w:rsid w:val="00E20CFC"/>
    <w:rsid w:val="00E339D7"/>
    <w:rsid w:val="00E35344"/>
    <w:rsid w:val="00E61C64"/>
    <w:rsid w:val="00E61CDE"/>
    <w:rsid w:val="00E85052"/>
    <w:rsid w:val="00E867D3"/>
    <w:rsid w:val="00F00EE3"/>
    <w:rsid w:val="00F10BFA"/>
    <w:rsid w:val="00F1439E"/>
    <w:rsid w:val="00F21232"/>
    <w:rsid w:val="00F27DA5"/>
    <w:rsid w:val="00F35F23"/>
    <w:rsid w:val="00F42619"/>
    <w:rsid w:val="00F43994"/>
    <w:rsid w:val="00F83DEB"/>
    <w:rsid w:val="00F84AF3"/>
    <w:rsid w:val="00FC1260"/>
    <w:rsid w:val="00FC5D79"/>
    <w:rsid w:val="00FE2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6D6E"/>
  <w15:docId w15:val="{1A4B0253-6C77-4B6F-B4AF-E2E5E41D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0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2069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FE20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FE2069"/>
    <w:pPr>
      <w:spacing w:after="120"/>
    </w:pPr>
  </w:style>
  <w:style w:type="character" w:customStyle="1" w:styleId="a5">
    <w:name w:val="Основной текст Знак"/>
    <w:basedOn w:val="a0"/>
    <w:link w:val="a4"/>
    <w:rsid w:val="00FE20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FE2069"/>
    <w:pPr>
      <w:suppressAutoHyphens w:val="0"/>
      <w:spacing w:before="100" w:beforeAutospacing="1" w:after="100" w:afterAutospacing="1"/>
    </w:pPr>
    <w:rPr>
      <w:lang w:eastAsia="ru-RU"/>
    </w:rPr>
  </w:style>
  <w:style w:type="table" w:styleId="a7">
    <w:name w:val="Table Grid"/>
    <w:basedOn w:val="a1"/>
    <w:uiPriority w:val="59"/>
    <w:rsid w:val="00FE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335A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5A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35A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5A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B02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023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A83F17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Иван Емшанов</cp:lastModifiedBy>
  <cp:revision>6</cp:revision>
  <cp:lastPrinted>2019-08-21T10:47:00Z</cp:lastPrinted>
  <dcterms:created xsi:type="dcterms:W3CDTF">2023-12-13T13:30:00Z</dcterms:created>
  <dcterms:modified xsi:type="dcterms:W3CDTF">2023-12-19T13:10:00Z</dcterms:modified>
</cp:coreProperties>
</file>