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spacing w:after="0" w:line="240" w:lineRule="auto"/>
        <w:ind w:right="1"/>
        <w:jc w:val="center"/>
        <w:rPr>
          <w:rFonts w:ascii="Times New Roman" w:hAnsi="Times New Roman" w:eastAsia="Times New Roman" w:cs="Times New Roman"/>
          <w:b/>
          <w:bCs/>
          <w:sz w:val="24"/>
          <w:szCs w:val="24"/>
          <w:lang w:eastAsia="ru-RU"/>
        </w:rPr>
      </w:pPr>
      <w:bookmarkStart w:id="0" w:name="_Hlk82779121"/>
      <w:bookmarkStart w:id="1" w:name="_Hlk89899327"/>
      <w:r>
        <w:rPr>
          <w:rFonts w:ascii="Times New Roman" w:hAnsi="Times New Roman" w:eastAsia="Times New Roman" w:cs="Times New Roman"/>
          <w:b/>
          <w:bCs/>
          <w:sz w:val="24"/>
          <w:szCs w:val="24"/>
          <w:lang w:eastAsia="ru-RU"/>
        </w:rPr>
        <w:t>ГРАЖДАНСКО-ПРАВОВОЙ ДОГОВОР № _____________(ПРОЕКТ)</w:t>
      </w:r>
    </w:p>
    <w:p>
      <w:pPr>
        <w:keepNext/>
        <w:keepLines/>
        <w:tabs>
          <w:tab w:val="left" w:pos="6379"/>
        </w:tabs>
        <w:spacing w:after="0" w:line="240" w:lineRule="auto"/>
        <w:ind w:left="-540" w:firstLine="540"/>
        <w:contextualSpacing/>
        <w:rPr>
          <w:rFonts w:ascii="Times New Roman" w:hAnsi="Times New Roman" w:eastAsia="Times New Roman" w:cs="Times New Roman"/>
          <w:b/>
          <w:bCs/>
          <w:sz w:val="24"/>
          <w:szCs w:val="24"/>
          <w:lang w:eastAsia="ru-RU"/>
        </w:rPr>
      </w:pPr>
    </w:p>
    <w:bookmarkEnd w:id="0"/>
    <w:p>
      <w:pPr>
        <w:keepNext/>
        <w:keepLines/>
        <w:tabs>
          <w:tab w:val="left" w:pos="284"/>
          <w:tab w:val="left" w:pos="6379"/>
        </w:tabs>
        <w:spacing w:after="0" w:line="240" w:lineRule="auto"/>
        <w:ind w:left="-540" w:firstLine="540"/>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 Ишимбай                                                                                     «___» __________ 2023 года</w:t>
      </w:r>
    </w:p>
    <w:p>
      <w:pPr>
        <w:widowControl w:val="0"/>
        <w:tabs>
          <w:tab w:val="left" w:pos="284"/>
        </w:tabs>
        <w:suppressAutoHyphens/>
        <w:spacing w:after="0" w:line="240" w:lineRule="auto"/>
        <w:ind w:firstLine="540"/>
        <w:textAlignment w:val="baseline"/>
        <w:rPr>
          <w:rFonts w:ascii="Times New Roman" w:hAnsi="Times New Roman" w:eastAsia="Times New Roman" w:cs="Times New Roman"/>
          <w:sz w:val="24"/>
          <w:szCs w:val="24"/>
          <w:lang w:eastAsia="ar-SA"/>
        </w:rPr>
      </w:pPr>
    </w:p>
    <w:p>
      <w:pPr>
        <w:tabs>
          <w:tab w:val="left" w:pos="284"/>
        </w:tabs>
        <w:suppressAutoHyphens/>
        <w:spacing w:after="60" w:line="240" w:lineRule="auto"/>
        <w:ind w:firstLine="540"/>
        <w:jc w:val="both"/>
        <w:rPr>
          <w:rFonts w:ascii="Times New Roman" w:hAnsi="Times New Roman" w:eastAsia="Times New Roman" w:cs="Times New Roman"/>
          <w:sz w:val="24"/>
          <w:szCs w:val="24"/>
          <w:lang w:eastAsia="ar-SA"/>
        </w:rPr>
      </w:pPr>
      <w:r>
        <w:rPr>
          <w:rFonts w:ascii="Times New Roman" w:hAnsi="Times New Roman" w:eastAsia="Times New Roman" w:cs="Times New Roman"/>
          <w:b/>
          <w:sz w:val="24"/>
          <w:szCs w:val="24"/>
          <w:lang w:eastAsia="ru-RU"/>
        </w:rPr>
        <w:t xml:space="preserve">Государственное бюджетное стационарное учреждение социального обслуживания системы социальной защиты населения Ишимбайский психоневрологический интернат </w:t>
      </w:r>
      <w:r>
        <w:rPr>
          <w:rFonts w:ascii="Times New Roman" w:hAnsi="Times New Roman" w:eastAsia="Times New Roman" w:cs="Times New Roman"/>
          <w:sz w:val="24"/>
          <w:szCs w:val="24"/>
          <w:lang w:eastAsia="ar-SA"/>
        </w:rPr>
        <w:t>(далее – ГБУ Ишимбайский ПНИ), именуемое в дальнейшем «Заказчик», в лице ___________, действующего на основании Устава, с одной стороны, и _____________, именуемое в дальнейшем «Поставщик», в лице ___________, действующего на основании___________, с другой стороны, именуемые в дальнейшем «Стороны», на основании протокола _________ от «___» ______ _____ г. № _______, с соблюдением требований Федерального закона от 18 июля 2011 года № 223-ФЗ «О закупках товаров, работ, услуг отдельными видами юридических лиц» (далее – Федеральный закон № 223-ФЗ), заключили настоящий гражданско-правовой договор (далее – Договор) о нижеследующем:</w:t>
      </w:r>
    </w:p>
    <w:p>
      <w:pPr>
        <w:widowControl w:val="0"/>
        <w:numPr>
          <w:ilvl w:val="0"/>
          <w:numId w:val="1"/>
        </w:numPr>
        <w:tabs>
          <w:tab w:val="left" w:pos="284"/>
          <w:tab w:val="left" w:pos="993"/>
        </w:tabs>
        <w:suppressAutoHyphens/>
        <w:spacing w:after="0" w:line="240" w:lineRule="auto"/>
        <w:ind w:left="0" w:firstLine="540"/>
        <w:contextualSpacing/>
        <w:jc w:val="center"/>
        <w:textAlignment w:val="baseline"/>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ПРЕДМЕТ ДОГОВОРА</w:t>
      </w:r>
    </w:p>
    <w:p>
      <w:pPr>
        <w:widowControl w:val="0"/>
        <w:numPr>
          <w:ilvl w:val="1"/>
          <w:numId w:val="1"/>
        </w:numPr>
        <w:tabs>
          <w:tab w:val="left" w:pos="284"/>
          <w:tab w:val="left" w:pos="993"/>
          <w:tab w:val="left" w:pos="1134"/>
          <w:tab w:val="left" w:pos="1276"/>
        </w:tabs>
        <w:suppressAutoHyphens/>
        <w:spacing w:after="0" w:line="240" w:lineRule="auto"/>
        <w:ind w:left="0" w:firstLine="540"/>
        <w:contextualSpacing/>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Поставщик обязуется поставить Заказчику </w:t>
      </w:r>
      <w:r>
        <w:rPr>
          <w:rFonts w:ascii="Times New Roman" w:hAnsi="Times New Roman" w:eastAsia="Times New Roman" w:cs="Times New Roman"/>
          <w:b/>
          <w:bCs/>
          <w:color w:val="000000"/>
          <w:sz w:val="24"/>
          <w:szCs w:val="24"/>
        </w:rPr>
        <w:t xml:space="preserve"> </w:t>
      </w:r>
      <w:r>
        <w:rPr>
          <w:color w:val="000000"/>
          <w:sz w:val="28"/>
          <w:szCs w:val="28"/>
          <w:shd w:val="clear" w:color="auto" w:fill="FFFFFF"/>
        </w:rPr>
        <w:t>________________</w:t>
      </w:r>
      <w:r>
        <w:rPr>
          <w:rFonts w:ascii="Times New Roman" w:hAnsi="Times New Roman" w:eastAsia="Times New Roman" w:cs="Times New Roman"/>
          <w:sz w:val="24"/>
          <w:szCs w:val="24"/>
          <w:lang w:eastAsia="ru-RU"/>
        </w:rPr>
        <w:t>(далее – Товар) на условиях, предусмотренных Договором, при этом ассортимент Товара, цена Товара (единицы Товара), наименование и количество поставляемого Товара, а также описание и характеристики Товара определены в Спецификации (</w:t>
      </w:r>
      <w:r>
        <w:rPr>
          <w:rFonts w:ascii="Times New Roman" w:hAnsi="Times New Roman" w:eastAsia="Times New Roman" w:cs="Times New Roman"/>
          <w:color w:val="0000FF"/>
          <w:sz w:val="24"/>
          <w:szCs w:val="24"/>
          <w:lang w:eastAsia="ru-RU"/>
        </w:rPr>
        <w:t xml:space="preserve">Приложение № 1 </w:t>
      </w:r>
      <w:r>
        <w:rPr>
          <w:rFonts w:ascii="Times New Roman" w:hAnsi="Times New Roman" w:eastAsia="Times New Roman" w:cs="Times New Roman"/>
          <w:sz w:val="24"/>
          <w:szCs w:val="24"/>
          <w:lang w:eastAsia="ru-RU"/>
        </w:rPr>
        <w:t>к Договору), которая является неотъемлемой частью Договора, а Заказчик обязуется принять и оплатить поставленный Товар надлежащего качества в порядке и на условиях, предусмотренных Договором.</w:t>
      </w:r>
    </w:p>
    <w:p>
      <w:pPr>
        <w:widowControl w:val="0"/>
        <w:numPr>
          <w:ilvl w:val="1"/>
          <w:numId w:val="1"/>
        </w:numPr>
        <w:tabs>
          <w:tab w:val="left" w:pos="284"/>
          <w:tab w:val="left" w:pos="993"/>
          <w:tab w:val="left" w:pos="1134"/>
          <w:tab w:val="left" w:pos="1276"/>
        </w:tabs>
        <w:suppressAutoHyphens/>
        <w:spacing w:after="0" w:line="240" w:lineRule="auto"/>
        <w:ind w:left="0" w:firstLine="540"/>
        <w:contextualSpacing/>
        <w:jc w:val="both"/>
        <w:textAlignment w:val="baseline"/>
        <w:rPr>
          <w:rFonts w:ascii="Times New Roman" w:hAnsi="Times New Roman" w:eastAsia="Times New Roman" w:cs="Times New Roman"/>
          <w:sz w:val="24"/>
          <w:szCs w:val="24"/>
          <w:lang w:eastAsia="ru-RU"/>
        </w:rPr>
      </w:pPr>
      <w:bookmarkStart w:id="2" w:name="_Ref447712970"/>
      <w:r>
        <w:rPr>
          <w:rFonts w:ascii="Times New Roman" w:hAnsi="Times New Roman" w:eastAsia="Times New Roman" w:cs="Times New Roman"/>
          <w:sz w:val="24"/>
          <w:szCs w:val="24"/>
          <w:lang w:eastAsia="ru-RU"/>
        </w:rPr>
        <w:t>Поставщик гарантирует, что на дату поставки Товар принадлежит ему на законных основаниях, не состоит под арестом, не находится в залоге, не является предметом обязательств перед третьими лицами и не обременен иным образом.</w:t>
      </w:r>
    </w:p>
    <w:bookmarkEnd w:id="2"/>
    <w:p>
      <w:pPr>
        <w:tabs>
          <w:tab w:val="left" w:pos="284"/>
          <w:tab w:val="left" w:pos="993"/>
          <w:tab w:val="left" w:pos="1134"/>
          <w:tab w:val="left" w:pos="1276"/>
        </w:tabs>
        <w:spacing w:after="0" w:line="240" w:lineRule="auto"/>
        <w:ind w:left="851" w:firstLine="540"/>
        <w:contextualSpacing/>
        <w:jc w:val="both"/>
        <w:rPr>
          <w:rFonts w:ascii="Times New Roman" w:hAnsi="Times New Roman" w:eastAsia="Times New Roman" w:cs="Times New Roman"/>
          <w:sz w:val="24"/>
          <w:szCs w:val="24"/>
          <w:lang w:eastAsia="ru-RU"/>
        </w:rPr>
      </w:pPr>
    </w:p>
    <w:p>
      <w:pPr>
        <w:tabs>
          <w:tab w:val="left" w:pos="284"/>
        </w:tabs>
        <w:suppressAutoHyphens/>
        <w:spacing w:after="60" w:line="240" w:lineRule="auto"/>
        <w:ind w:firstLine="540"/>
        <w:jc w:val="center"/>
        <w:rPr>
          <w:rFonts w:ascii="Times New Roman" w:hAnsi="Times New Roman" w:eastAsia="Times New Roman" w:cs="Times New Roman"/>
          <w:b/>
          <w:bCs/>
          <w:sz w:val="24"/>
          <w:szCs w:val="24"/>
          <w:lang w:eastAsia="ar-SA"/>
        </w:rPr>
      </w:pPr>
      <w:r>
        <w:rPr>
          <w:rFonts w:ascii="Times New Roman" w:hAnsi="Times New Roman" w:eastAsia="Times New Roman" w:cs="Times New Roman"/>
          <w:b/>
          <w:bCs/>
          <w:sz w:val="24"/>
          <w:szCs w:val="24"/>
          <w:lang w:eastAsia="ar-SA"/>
        </w:rPr>
        <w:t>2. ЦЕНА ДОГОВОРА И ПОРЯДОК РАСЧЕТОВ</w:t>
      </w:r>
    </w:p>
    <w:p>
      <w:pPr>
        <w:tabs>
          <w:tab w:val="left" w:pos="284"/>
          <w:tab w:val="left" w:pos="993"/>
          <w:tab w:val="left" w:pos="1134"/>
          <w:tab w:val="left" w:pos="1276"/>
        </w:tabs>
        <w:spacing w:after="0" w:line="240" w:lineRule="auto"/>
        <w:ind w:firstLine="54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rPr>
        <w:t>2.1.</w:t>
      </w:r>
      <w:bookmarkStart w:id="3" w:name="_Ref484511565"/>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eastAsia="ru-RU"/>
        </w:rPr>
        <w:t>Стоимость единицы Товара и общая стоимость Товара (Цена Договора) согласованы Сторонами в Спецификации(</w:t>
      </w:r>
      <w:r>
        <w:rPr>
          <w:rFonts w:ascii="Times New Roman" w:hAnsi="Times New Roman" w:eastAsia="Times New Roman" w:cs="Times New Roman"/>
          <w:color w:val="0000FF"/>
          <w:sz w:val="24"/>
          <w:szCs w:val="24"/>
          <w:lang w:eastAsia="ru-RU"/>
        </w:rPr>
        <w:t xml:space="preserve">Приложение № 1 </w:t>
      </w:r>
      <w:r>
        <w:rPr>
          <w:rFonts w:ascii="Times New Roman" w:hAnsi="Times New Roman" w:eastAsia="Times New Roman" w:cs="Times New Roman"/>
          <w:sz w:val="24"/>
          <w:szCs w:val="24"/>
          <w:lang w:eastAsia="ru-RU"/>
        </w:rPr>
        <w:t xml:space="preserve">к Договору). </w:t>
      </w:r>
      <w:bookmarkEnd w:id="3"/>
    </w:p>
    <w:p>
      <w:pPr>
        <w:tabs>
          <w:tab w:val="left" w:pos="284"/>
          <w:tab w:val="left" w:pos="993"/>
          <w:tab w:val="left" w:pos="1134"/>
          <w:tab w:val="left" w:pos="1276"/>
        </w:tabs>
        <w:spacing w:after="0" w:line="240" w:lineRule="auto"/>
        <w:ind w:firstLine="54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Стоимость Товара (Цена Договора) составляет _________ (___________) рублей, в том числе НДС __________/ НДС не облагается.</w:t>
      </w:r>
    </w:p>
    <w:p>
      <w:pPr>
        <w:tabs>
          <w:tab w:val="left" w:pos="284"/>
          <w:tab w:val="left" w:pos="540"/>
          <w:tab w:val="left" w:pos="993"/>
        </w:tabs>
        <w:spacing w:after="0" w:line="240" w:lineRule="auto"/>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2.2.</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 xml:space="preserve"> Цена Договора включает в себя все расходы и издержки Поставщика, связанные с исполнением Договора (в том числе транспортные расходы, расходы на погрузку, доставку, разгрузку, подъем и занос Товара в помещение Заказчика (независимо от этажа и наличия лифтов)), а также все применимые налоги, сборы и другие обязательные платежи, предусмотренные законодательством Российской Федерации.</w:t>
      </w:r>
    </w:p>
    <w:p>
      <w:pPr>
        <w:tabs>
          <w:tab w:val="left" w:pos="284"/>
          <w:tab w:val="left" w:pos="540"/>
          <w:tab w:val="left" w:pos="993"/>
        </w:tabs>
        <w:spacing w:after="0" w:line="240" w:lineRule="auto"/>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Неучтенные затраты Поставщика по настоящему Договору, связанные с исполнением Договора, но не включенные в предлагаемую цену Договора, не подлежат оплате Заказчика.</w:t>
      </w:r>
    </w:p>
    <w:p>
      <w:pPr>
        <w:tabs>
          <w:tab w:val="left" w:pos="284"/>
          <w:tab w:val="left" w:pos="540"/>
          <w:tab w:val="left" w:pos="993"/>
        </w:tabs>
        <w:spacing w:after="0" w:line="240" w:lineRule="auto"/>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Цена Договора является твердой и не может изменяться в ходе его исполнения, за исключением случаев, предусмотренных условиями настоящего Договора и действующим законодательством.</w:t>
      </w:r>
    </w:p>
    <w:p>
      <w:pPr>
        <w:tabs>
          <w:tab w:val="left" w:pos="284"/>
          <w:tab w:val="left" w:pos="540"/>
          <w:tab w:val="left" w:pos="993"/>
        </w:tabs>
        <w:spacing w:after="0" w:line="240" w:lineRule="auto"/>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 xml:space="preserve">Оплата за поставленный Товар производится Заказчиком в безналичном порядке в срок не более </w:t>
      </w:r>
      <w:r>
        <w:rPr>
          <w:rFonts w:ascii="Times New Roman" w:hAnsi="Times New Roman" w:eastAsia="SimSun" w:cs="Times New Roman"/>
          <w:sz w:val="24"/>
          <w:szCs w:val="24"/>
          <w:lang w:eastAsia="ru-RU"/>
        </w:rPr>
        <w:t xml:space="preserve">15 (пятнадцати) рабочих дней путем перечисления денежных средств на счет Поставщика, указанный в </w:t>
      </w:r>
      <w:r>
        <w:rPr>
          <w:rFonts w:ascii="Times New Roman" w:hAnsi="Times New Roman" w:eastAsia="SimSun" w:cs="Times New Roman"/>
          <w:color w:val="0000FF"/>
          <w:sz w:val="24"/>
          <w:szCs w:val="24"/>
          <w:lang w:eastAsia="ru-RU"/>
        </w:rPr>
        <w:t xml:space="preserve">разделе 11 </w:t>
      </w:r>
      <w:r>
        <w:rPr>
          <w:rFonts w:ascii="Times New Roman" w:hAnsi="Times New Roman" w:eastAsia="SimSun" w:cs="Times New Roman"/>
          <w:sz w:val="24"/>
          <w:szCs w:val="24"/>
          <w:lang w:eastAsia="ru-RU"/>
        </w:rPr>
        <w:t xml:space="preserve">Договора </w:t>
      </w:r>
      <w:r>
        <w:rPr>
          <w:rFonts w:ascii="Times New Roman" w:hAnsi="Times New Roman" w:eastAsia="Times New Roman" w:cs="Times New Roman"/>
          <w:sz w:val="24"/>
          <w:szCs w:val="24"/>
          <w:lang w:eastAsia="ru-RU"/>
        </w:rPr>
        <w:t>со дня поставки Товара и подписания Заказчиком оформленных в соответствии с требованиями действующих нормативных документов и представленных Поставщиком счета/счета-фактуры и/или товарной (товарно-транспортной) накладной/акта приема-передачи Товара, а также при отсутствии у Заказчика претензий по количеству и качеству поставленного Товара.</w:t>
      </w:r>
    </w:p>
    <w:p>
      <w:pPr>
        <w:tabs>
          <w:tab w:val="left" w:pos="284"/>
          <w:tab w:val="left" w:pos="540"/>
          <w:tab w:val="left" w:pos="993"/>
        </w:tabs>
        <w:spacing w:after="0" w:line="240" w:lineRule="auto"/>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Ссылка на номер и дату Договора в указанных документах (сопроводительные документы на Товар, счет на оплату) обязательна.</w:t>
      </w:r>
    </w:p>
    <w:p>
      <w:pPr>
        <w:tabs>
          <w:tab w:val="left" w:pos="284"/>
          <w:tab w:val="left" w:pos="540"/>
          <w:tab w:val="left" w:pos="993"/>
        </w:tabs>
        <w:spacing w:after="0" w:line="240" w:lineRule="auto"/>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В случае неисполнения или ненадлежащего исполнения Поставщиком обязательств по Договору Заказчик вправе произвести оплату за вычетом неустоек (пеней, штрафов), начисленных Поставщику в соответствии с условиями Договора.</w:t>
      </w:r>
    </w:p>
    <w:p>
      <w:pPr>
        <w:tabs>
          <w:tab w:val="left" w:pos="284"/>
          <w:tab w:val="left" w:pos="540"/>
          <w:tab w:val="left" w:pos="993"/>
        </w:tabs>
        <w:spacing w:after="0" w:line="240" w:lineRule="auto"/>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2.6.</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Моментом оплаты считается дата списания денежных средств с расчетного/лицевого счета Заказчика.</w:t>
      </w:r>
    </w:p>
    <w:p>
      <w:pPr>
        <w:tabs>
          <w:tab w:val="left" w:pos="0"/>
          <w:tab w:val="left" w:pos="284"/>
        </w:tabs>
        <w:autoSpaceDE w:val="0"/>
        <w:autoSpaceDN w:val="0"/>
        <w:adjustRightInd w:val="0"/>
        <w:ind w:firstLine="540"/>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ru-RU"/>
        </w:rPr>
        <w:t xml:space="preserve">2.7. Источник финансирования: </w:t>
      </w:r>
      <w:r>
        <w:rPr>
          <w:rFonts w:ascii="Times New Roman" w:hAnsi="Times New Roman" w:eastAsia="Times New Roman" w:cs="Times New Roman"/>
          <w:sz w:val="24"/>
          <w:szCs w:val="24"/>
          <w:lang w:eastAsia="ar-SA"/>
        </w:rPr>
        <w:t>за счет средств от приносящей доход деятельности.</w:t>
      </w:r>
    </w:p>
    <w:p>
      <w:pPr>
        <w:tabs>
          <w:tab w:val="left" w:pos="284"/>
        </w:tabs>
        <w:suppressAutoHyphens/>
        <w:spacing w:after="0" w:line="240" w:lineRule="auto"/>
        <w:ind w:right="-142" w:firstLine="540"/>
        <w:jc w:val="center"/>
        <w:outlineLvl w:val="2"/>
        <w:rPr>
          <w:rFonts w:ascii="Times New Roman" w:hAnsi="Times New Roman" w:eastAsia="Times New Roman" w:cs="Times New Roman"/>
          <w:b/>
          <w:sz w:val="24"/>
          <w:szCs w:val="24"/>
          <w:lang w:eastAsia="ar-SA"/>
        </w:rPr>
      </w:pPr>
      <w:r>
        <w:rPr>
          <w:rFonts w:ascii="Times New Roman" w:hAnsi="Times New Roman" w:eastAsia="Times New Roman" w:cs="Times New Roman"/>
          <w:b/>
          <w:sz w:val="24"/>
          <w:szCs w:val="24"/>
          <w:lang w:eastAsia="ar-SA"/>
        </w:rPr>
        <w:t>3. ПОРЯДОК, СРОКИ И УСЛОВИЯ ПОСТАВКИ И ПРИЕМКИ ТОВАР</w:t>
      </w:r>
    </w:p>
    <w:p>
      <w:pPr>
        <w:tabs>
          <w:tab w:val="left" w:pos="284"/>
        </w:tabs>
        <w:suppressAutoHyphens/>
        <w:spacing w:after="0" w:line="240" w:lineRule="auto"/>
        <w:ind w:right="-142" w:firstLine="540"/>
        <w:jc w:val="both"/>
        <w:outlineLvl w:val="2"/>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3.1. Поставщик самостоятельно доставляет Товар Заказчику по адресу</w:t>
      </w:r>
      <w:r>
        <w:rPr>
          <w:rFonts w:ascii="Times New Roman" w:hAnsi="Times New Roman" w:eastAsia="Arial" w:cs="Times New Roman"/>
          <w:sz w:val="20"/>
          <w:szCs w:val="20"/>
          <w:lang w:eastAsia="ar-SA"/>
        </w:rPr>
        <w:t xml:space="preserve"> </w:t>
      </w:r>
      <w:r>
        <w:rPr>
          <w:rFonts w:ascii="Times New Roman" w:hAnsi="Times New Roman" w:eastAsia="Times New Roman" w:cs="Times New Roman"/>
          <w:sz w:val="24"/>
          <w:szCs w:val="24"/>
          <w:lang w:eastAsia="ar-SA"/>
        </w:rPr>
        <w:t>ГБУ Ишимбайский ПНИ</w:t>
      </w:r>
      <w:r>
        <w:rPr>
          <w:rFonts w:ascii="Times New Roman" w:hAnsi="Times New Roman" w:eastAsia="Times New Roman" w:cs="Times New Roman"/>
          <w:color w:val="000000"/>
          <w:sz w:val="24"/>
          <w:szCs w:val="24"/>
          <w:lang w:eastAsia="ar-SA"/>
        </w:rPr>
        <w:t xml:space="preserve">, Российская федерация, 453214, Республика Башкортостан, г. Ишимбай, ул. Северная, д.1 а </w:t>
      </w:r>
      <w:r>
        <w:rPr>
          <w:rFonts w:ascii="Times New Roman" w:hAnsi="Times New Roman" w:eastAsia="Times New Roman" w:cs="Times New Roman"/>
          <w:sz w:val="24"/>
          <w:szCs w:val="24"/>
          <w:lang w:eastAsia="ar-SA"/>
        </w:rPr>
        <w:t xml:space="preserve">(склад Заказчика) </w:t>
      </w:r>
      <w:r>
        <w:rPr>
          <w:rFonts w:ascii="Times New Roman" w:hAnsi="Times New Roman" w:eastAsia="Times New Roman" w:cs="Times New Roman"/>
          <w:sz w:val="24"/>
          <w:szCs w:val="24"/>
          <w:lang w:eastAsia="ru-RU"/>
        </w:rPr>
        <w:t>в рабочие дни с 08.30 до 13.00, с 14.00 до 17.00 часов местного времени, кроме выходных дней (суббота и воскресенье) и официально объявленных праздничных дней</w:t>
      </w:r>
      <w:r>
        <w:rPr>
          <w:rFonts w:ascii="Times New Roman" w:hAnsi="Times New Roman" w:eastAsia="Times New Roman" w:cs="Times New Roman"/>
          <w:sz w:val="24"/>
          <w:szCs w:val="24"/>
          <w:lang w:eastAsia="ar-SA"/>
        </w:rPr>
        <w:t>.</w:t>
      </w:r>
      <w:r>
        <w:rPr>
          <w:rFonts w:ascii="Calibri" w:hAnsi="Calibri" w:eastAsia="Calibri" w:cs="Times New Roman"/>
        </w:rPr>
        <w:t xml:space="preserve"> </w:t>
      </w:r>
      <w:r>
        <w:rPr>
          <w:rFonts w:ascii="Times New Roman" w:hAnsi="Times New Roman" w:eastAsia="Times New Roman" w:cs="Times New Roman"/>
          <w:sz w:val="24"/>
          <w:szCs w:val="24"/>
          <w:lang w:eastAsia="ar-SA"/>
        </w:rPr>
        <w:t>Точная дата и время поставки Товара согласуются Сторонами не позднее, чем за 1 (один) рабочий день до даты поставки. Согласование допустимо осуществлять по адресам электронной почты контактных лиц, указанных в Договоре.</w:t>
      </w:r>
    </w:p>
    <w:p>
      <w:pPr>
        <w:tabs>
          <w:tab w:val="left" w:pos="0"/>
          <w:tab w:val="left" w:pos="284"/>
          <w:tab w:val="left" w:pos="993"/>
        </w:tabs>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3.2.</w:t>
      </w:r>
      <w:r>
        <w:rPr>
          <w:rFonts w:ascii="Times New Roman" w:hAnsi="Times New Roman" w:eastAsia="Times New Roman" w:cs="Times New Roman"/>
          <w:sz w:val="24"/>
          <w:szCs w:val="24"/>
          <w:lang w:eastAsia="ru-RU"/>
        </w:rPr>
        <w:tab/>
      </w:r>
      <w:bookmarkStart w:id="4" w:name="_Ref447715588"/>
      <w:r>
        <w:rPr>
          <w:rFonts w:ascii="Times New Roman" w:hAnsi="Times New Roman" w:eastAsia="Times New Roman" w:cs="Times New Roman"/>
          <w:sz w:val="24"/>
          <w:szCs w:val="24"/>
          <w:lang w:eastAsia="ru-RU"/>
        </w:rPr>
        <w:t>Поставка Товара, в том числе организация транспортировки по указанному адресу и все необходимые погрузочно-разгрузочные работы осуществляются силами и за счет средств Поставщик</w:t>
      </w:r>
      <w:bookmarkStart w:id="5" w:name="_Hlk86149402"/>
      <w:bookmarkStart w:id="6" w:name="_Hlk93605139"/>
      <w:r>
        <w:rPr>
          <w:rFonts w:ascii="Times New Roman" w:hAnsi="Times New Roman" w:eastAsia="Times New Roman" w:cs="Times New Roman"/>
          <w:sz w:val="24"/>
          <w:szCs w:val="24"/>
          <w:lang w:eastAsia="ru-RU"/>
        </w:rPr>
        <w:t>а</w:t>
      </w:r>
      <w:r>
        <w:rPr>
          <w:rFonts w:ascii="Times New Roman" w:hAnsi="Times New Roman" w:eastAsia="Times New Roman" w:cs="Times New Roman"/>
          <w:sz w:val="24"/>
          <w:szCs w:val="24"/>
          <w:lang w:eastAsia="ar-SA"/>
        </w:rPr>
        <w:t>.</w:t>
      </w:r>
      <w:bookmarkEnd w:id="5"/>
    </w:p>
    <w:p>
      <w:pPr>
        <w:tabs>
          <w:tab w:val="left" w:pos="284"/>
        </w:tabs>
        <w:suppressAutoHyphens/>
        <w:spacing w:after="0" w:line="240" w:lineRule="auto"/>
        <w:ind w:right="-142" w:firstLine="540"/>
        <w:jc w:val="both"/>
        <w:outlineLvl w:val="2"/>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Товар должен быть доставлен и передан Заказчику в течение в </w:t>
      </w:r>
      <w:r>
        <w:rPr>
          <w:rFonts w:hint="default" w:ascii="Times New Roman" w:hAnsi="Times New Roman" w:eastAsia="Times New Roman" w:cs="Times New Roman"/>
          <w:sz w:val="24"/>
          <w:szCs w:val="24"/>
          <w:lang w:val="ru-RU" w:eastAsia="ar-SA"/>
        </w:rPr>
        <w:t>1</w:t>
      </w:r>
      <w:r>
        <w:rPr>
          <w:rFonts w:ascii="Times New Roman" w:hAnsi="Times New Roman" w:eastAsia="Times New Roman" w:cs="Times New Roman"/>
          <w:sz w:val="24"/>
          <w:szCs w:val="24"/>
          <w:lang w:eastAsia="ar-SA"/>
        </w:rPr>
        <w:t>0 (</w:t>
      </w:r>
      <w:r>
        <w:rPr>
          <w:rFonts w:ascii="Times New Roman" w:hAnsi="Times New Roman" w:eastAsia="Times New Roman" w:cs="Times New Roman"/>
          <w:sz w:val="24"/>
          <w:szCs w:val="24"/>
          <w:lang w:val="ru-RU" w:eastAsia="ar-SA"/>
        </w:rPr>
        <w:t>десяти</w:t>
      </w:r>
      <w:bookmarkStart w:id="13" w:name="_GoBack"/>
      <w:bookmarkEnd w:id="13"/>
      <w:r>
        <w:rPr>
          <w:rFonts w:ascii="Times New Roman" w:hAnsi="Times New Roman" w:eastAsia="Times New Roman" w:cs="Times New Roman"/>
          <w:sz w:val="24"/>
          <w:szCs w:val="24"/>
          <w:lang w:eastAsia="ar-SA"/>
        </w:rPr>
        <w:t xml:space="preserve">) календарных дней с момента подписания Договора </w:t>
      </w:r>
      <w:r>
        <w:rPr>
          <w:rFonts w:ascii="Times New Roman" w:hAnsi="Times New Roman" w:eastAsia="Times New Roman" w:cs="Times New Roman"/>
          <w:sz w:val="24"/>
          <w:szCs w:val="24"/>
          <w:lang w:eastAsia="ru-RU"/>
        </w:rPr>
        <w:t>с учетом режима работы Заказчика.</w:t>
      </w:r>
    </w:p>
    <w:bookmarkEnd w:id="6"/>
    <w:p>
      <w:pPr>
        <w:tabs>
          <w:tab w:val="left" w:pos="284"/>
        </w:tabs>
        <w:suppressAutoHyphens/>
        <w:spacing w:after="0" w:line="240" w:lineRule="auto"/>
        <w:ind w:right="-142" w:firstLine="540"/>
        <w:jc w:val="both"/>
        <w:outlineLvl w:val="2"/>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ar-SA"/>
        </w:rPr>
        <w:t xml:space="preserve">3.3. </w:t>
      </w:r>
      <w:r>
        <w:rPr>
          <w:rFonts w:ascii="Times New Roman" w:hAnsi="Times New Roman" w:eastAsia="Times New Roman" w:cs="Times New Roman"/>
          <w:sz w:val="24"/>
          <w:szCs w:val="24"/>
          <w:lang w:eastAsia="ru-RU"/>
        </w:rPr>
        <w:t xml:space="preserve">Датой поставки Товара считается дата передачи Товара (всего объема товара) Заказчику и подписания Сторонами сопроводительных документов на Товар (товарной накладной ТОРГ-12 или универсального передаточного документа УПД). </w:t>
      </w:r>
      <w:bookmarkEnd w:id="4"/>
      <w:r>
        <w:rPr>
          <w:rFonts w:ascii="Times New Roman" w:hAnsi="Times New Roman" w:eastAsia="Times New Roman" w:cs="Times New Roman"/>
          <w:sz w:val="24"/>
          <w:szCs w:val="24"/>
          <w:lang w:eastAsia="ru-RU"/>
        </w:rPr>
        <w:t xml:space="preserve">С даты поставки Поставщик считается исполнившим свою обязанность по поставке Товара (партии Товара) Заказчику. </w:t>
      </w:r>
    </w:p>
    <w:p>
      <w:pPr>
        <w:tabs>
          <w:tab w:val="left" w:pos="284"/>
        </w:tabs>
        <w:suppressAutoHyphens/>
        <w:spacing w:after="0" w:line="240" w:lineRule="auto"/>
        <w:ind w:right="-142" w:firstLine="540"/>
        <w:jc w:val="both"/>
        <w:outlineLvl w:val="2"/>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3.4. Одновременно с поставленным Товаром и сопроводительными документами (товарная накладная ТОРГ-12 или универсальный передаточный документ УПД) Поставщик передает Заказчику иные документы в виде оригиналов или (по требованию Заказчика) нотариально заверенных копий с переводом на русский язык:</w:t>
      </w:r>
    </w:p>
    <w:p>
      <w:pPr>
        <w:tabs>
          <w:tab w:val="left" w:pos="284"/>
        </w:tabs>
        <w:suppressAutoHyphens/>
        <w:spacing w:after="0" w:line="240" w:lineRule="auto"/>
        <w:ind w:right="-142" w:firstLine="540"/>
        <w:jc w:val="both"/>
        <w:outlineLvl w:val="2"/>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3.4.1. Сертификат соответствия или декларацию о соответствии (если применимо);</w:t>
      </w:r>
    </w:p>
    <w:p>
      <w:pPr>
        <w:tabs>
          <w:tab w:val="left" w:pos="284"/>
        </w:tabs>
        <w:suppressAutoHyphens/>
        <w:spacing w:after="0" w:line="240" w:lineRule="auto"/>
        <w:ind w:right="-142" w:firstLine="540"/>
        <w:jc w:val="both"/>
        <w:outlineLvl w:val="2"/>
        <w:rPr>
          <w:rFonts w:ascii="Times New Roman" w:hAnsi="Times New Roman" w:eastAsia="Arial" w:cs="Times New Roman"/>
          <w:sz w:val="24"/>
          <w:szCs w:val="24"/>
          <w:lang w:eastAsia="ar-SA"/>
        </w:rPr>
      </w:pPr>
      <w:r>
        <w:rPr>
          <w:rFonts w:ascii="Times New Roman" w:hAnsi="Times New Roman" w:eastAsia="Times New Roman" w:cs="Times New Roman"/>
          <w:sz w:val="24"/>
          <w:szCs w:val="24"/>
          <w:lang w:eastAsia="ru-RU"/>
        </w:rPr>
        <w:t xml:space="preserve">3.4.2. </w:t>
      </w:r>
      <w:r>
        <w:rPr>
          <w:rFonts w:ascii="Times New Roman" w:hAnsi="Times New Roman" w:eastAsia="Arial" w:cs="Times New Roman"/>
          <w:sz w:val="24"/>
          <w:szCs w:val="24"/>
          <w:lang w:eastAsia="ar-SA"/>
        </w:rPr>
        <w:t>Документы, подтверждающие страну происхождения Товара (декларацию о происхождении Товара/сертификат о происхождении Товара);</w:t>
      </w:r>
    </w:p>
    <w:p>
      <w:pPr>
        <w:tabs>
          <w:tab w:val="left" w:pos="284"/>
        </w:tabs>
        <w:suppressAutoHyphens/>
        <w:spacing w:after="0" w:line="240" w:lineRule="auto"/>
        <w:ind w:right="-142" w:firstLine="540"/>
        <w:jc w:val="both"/>
        <w:outlineLvl w:val="2"/>
        <w:rPr>
          <w:rFonts w:ascii="Times New Roman" w:hAnsi="Times New Roman" w:eastAsia="Times New Roman" w:cs="Times New Roman"/>
          <w:sz w:val="24"/>
          <w:szCs w:val="24"/>
          <w:lang w:eastAsia="ru-RU"/>
        </w:rPr>
      </w:pPr>
      <w:r>
        <w:rPr>
          <w:rFonts w:ascii="Times New Roman" w:hAnsi="Times New Roman" w:eastAsia="Arial" w:cs="Times New Roman"/>
          <w:sz w:val="24"/>
          <w:szCs w:val="24"/>
          <w:lang w:eastAsia="ar-SA"/>
        </w:rPr>
        <w:t xml:space="preserve">3.4.3. </w:t>
      </w:r>
      <w:r>
        <w:rPr>
          <w:rFonts w:ascii="Times New Roman" w:hAnsi="Times New Roman" w:eastAsia="Times New Roman" w:cs="Times New Roman"/>
          <w:sz w:val="24"/>
          <w:szCs w:val="24"/>
          <w:lang w:eastAsia="ru-RU"/>
        </w:rPr>
        <w:t>Таможенную декларацию (копия) (при необходимости);</w:t>
      </w:r>
    </w:p>
    <w:p>
      <w:pPr>
        <w:tabs>
          <w:tab w:val="left" w:pos="284"/>
        </w:tabs>
        <w:suppressAutoHyphens/>
        <w:spacing w:after="0" w:line="240" w:lineRule="auto"/>
        <w:ind w:right="-142" w:firstLine="540"/>
        <w:jc w:val="both"/>
        <w:outlineLvl w:val="2"/>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3.4.4. </w:t>
      </w:r>
      <w:bookmarkStart w:id="7" w:name="_Hlk89899394"/>
      <w:r>
        <w:rPr>
          <w:rFonts w:ascii="Times New Roman" w:hAnsi="Times New Roman" w:eastAsia="Times New Roman" w:cs="Times New Roman"/>
          <w:sz w:val="24"/>
          <w:szCs w:val="24"/>
          <w:lang w:eastAsia="ru-RU"/>
        </w:rPr>
        <w:t>Регистрационное удостоверение (копия) на товар, выданного Министерством здравоохранения (и социального развития) Российской Федерации или Федеральной службой по надзору в сфере здравоохранения (и социального развития) Российской Федерации;</w:t>
      </w:r>
    </w:p>
    <w:p>
      <w:pPr>
        <w:tabs>
          <w:tab w:val="left" w:pos="284"/>
        </w:tabs>
        <w:suppressAutoHyphens/>
        <w:spacing w:after="0" w:line="240" w:lineRule="auto"/>
        <w:ind w:right="-142" w:firstLine="540"/>
        <w:jc w:val="both"/>
        <w:outlineLvl w:val="2"/>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3.4.5.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w:t>
      </w:r>
      <w:bookmarkEnd w:id="7"/>
    </w:p>
    <w:p>
      <w:pPr>
        <w:tabs>
          <w:tab w:val="left" w:pos="284"/>
        </w:tabs>
        <w:suppressAutoHyphens/>
        <w:spacing w:after="0" w:line="240" w:lineRule="auto"/>
        <w:ind w:right="-142" w:firstLine="540"/>
        <w:jc w:val="both"/>
        <w:outlineLvl w:val="2"/>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3.4.6. Прочие документы, предусмотренные законодательством Российской Федерации к поставке товаров данного вида.</w:t>
      </w:r>
    </w:p>
    <w:p>
      <w:pPr>
        <w:tabs>
          <w:tab w:val="left" w:pos="284"/>
        </w:tabs>
        <w:suppressAutoHyphens/>
        <w:spacing w:after="0" w:line="240" w:lineRule="auto"/>
        <w:ind w:right="-142" w:firstLine="540"/>
        <w:jc w:val="both"/>
        <w:outlineLvl w:val="2"/>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случае, когда документы, относящиеся к товару, не переданы, Заказчик вправе назначить ему разумный срок для их передачи. В случае, когда документы, относящиеся к товару, не переданы Поставщиком в указанный срок, Заказчик не несет ответственности за нарушение сроков оплаты в случае непредоставления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pPr>
        <w:tabs>
          <w:tab w:val="left" w:pos="284"/>
        </w:tabs>
        <w:suppressAutoHyphens/>
        <w:spacing w:after="0" w:line="240" w:lineRule="auto"/>
        <w:ind w:right="-142" w:firstLine="540"/>
        <w:jc w:val="both"/>
        <w:outlineLvl w:val="2"/>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3.5. Заказчик на месте поставки осуществляет приемку и проверку Товара на соответствие Спецификации (Приложение № 1 к Договору), а также по количеству, наличию и правильности оформления сопроводительных документов, наличию или отсутствию внешних повреждений Товара и целостности упаковки.</w:t>
      </w:r>
    </w:p>
    <w:p>
      <w:pPr>
        <w:tabs>
          <w:tab w:val="left" w:pos="284"/>
        </w:tabs>
        <w:suppressAutoHyphens/>
        <w:spacing w:after="0" w:line="240" w:lineRule="auto"/>
        <w:ind w:right="-142" w:firstLine="540"/>
        <w:jc w:val="both"/>
        <w:outlineLvl w:val="2"/>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Заказчик вправе отказать Поставщику в приеме партии товара в момент поставки в том случае, если:</w:t>
      </w:r>
    </w:p>
    <w:p>
      <w:pPr>
        <w:tabs>
          <w:tab w:val="left" w:pos="284"/>
        </w:tabs>
        <w:suppressAutoHyphens/>
        <w:spacing w:after="0" w:line="240" w:lineRule="auto"/>
        <w:ind w:right="-142" w:firstLine="540"/>
        <w:jc w:val="both"/>
        <w:outlineLvl w:val="2"/>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 партия товаров доставлена вне времени приемки товара на склад Заказчика, указанного в </w:t>
      </w:r>
      <w:r>
        <w:rPr>
          <w:rFonts w:ascii="Times New Roman" w:hAnsi="Times New Roman" w:eastAsia="Times New Roman" w:cs="Times New Roman"/>
          <w:color w:val="0000FF"/>
          <w:sz w:val="24"/>
          <w:szCs w:val="24"/>
          <w:lang w:eastAsia="ar-SA"/>
        </w:rPr>
        <w:t>пункте 3.1</w:t>
      </w:r>
      <w:r>
        <w:rPr>
          <w:rFonts w:ascii="Times New Roman" w:hAnsi="Times New Roman" w:eastAsia="Times New Roman" w:cs="Times New Roman"/>
          <w:sz w:val="24"/>
          <w:szCs w:val="24"/>
          <w:lang w:eastAsia="ar-SA"/>
        </w:rPr>
        <w:t xml:space="preserve"> настоящего Договора;</w:t>
      </w:r>
    </w:p>
    <w:p>
      <w:pPr>
        <w:tabs>
          <w:tab w:val="left" w:pos="284"/>
        </w:tabs>
        <w:suppressAutoHyphens/>
        <w:spacing w:after="0" w:line="240" w:lineRule="auto"/>
        <w:ind w:right="-142" w:firstLine="540"/>
        <w:jc w:val="both"/>
        <w:outlineLvl w:val="2"/>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товарно-сопроводительные документы не оформлены;</w:t>
      </w:r>
    </w:p>
    <w:p>
      <w:pPr>
        <w:tabs>
          <w:tab w:val="left" w:pos="284"/>
        </w:tabs>
        <w:suppressAutoHyphens/>
        <w:spacing w:after="0" w:line="240" w:lineRule="auto"/>
        <w:ind w:right="-142" w:firstLine="540"/>
        <w:jc w:val="both"/>
        <w:outlineLvl w:val="2"/>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товарно-сопроводительные документы представлены не в полном объеме;</w:t>
      </w:r>
    </w:p>
    <w:p>
      <w:pPr>
        <w:tabs>
          <w:tab w:val="left" w:pos="284"/>
        </w:tabs>
        <w:suppressAutoHyphens/>
        <w:spacing w:after="0" w:line="240" w:lineRule="auto"/>
        <w:ind w:right="-142" w:firstLine="540"/>
        <w:jc w:val="both"/>
        <w:outlineLvl w:val="2"/>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товарно-сопроводительные документы оформлены ненадлежащим образом;</w:t>
      </w:r>
    </w:p>
    <w:p>
      <w:pPr>
        <w:tabs>
          <w:tab w:val="left" w:pos="284"/>
        </w:tabs>
        <w:suppressAutoHyphens/>
        <w:spacing w:after="0" w:line="240" w:lineRule="auto"/>
        <w:ind w:right="-142" w:firstLine="540"/>
        <w:jc w:val="both"/>
        <w:outlineLvl w:val="2"/>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поставка товаров осуществляется с нарушением ассортимента, комплектности или количества;</w:t>
      </w:r>
    </w:p>
    <w:p>
      <w:pPr>
        <w:tabs>
          <w:tab w:val="left" w:pos="284"/>
        </w:tabs>
        <w:suppressAutoHyphens/>
        <w:spacing w:after="0" w:line="240" w:lineRule="auto"/>
        <w:ind w:right="-142" w:firstLine="540"/>
        <w:jc w:val="both"/>
        <w:outlineLvl w:val="2"/>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поставка Товара осуществляется с нарушением температурного режима;</w:t>
      </w:r>
    </w:p>
    <w:p>
      <w:pPr>
        <w:tabs>
          <w:tab w:val="left" w:pos="284"/>
        </w:tabs>
        <w:suppressAutoHyphens/>
        <w:spacing w:after="0" w:line="240" w:lineRule="auto"/>
        <w:ind w:right="-142" w:firstLine="540"/>
        <w:jc w:val="both"/>
        <w:outlineLvl w:val="2"/>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нарушена, повреждена или неправильно осуществлена упаковка или маркировка (к повреждениям упаковки также относятся: наличие подтеков, мокрая упаковка, упаковка, имеющая надрывы, помятости, наличие в упаковке звука, характерного для боя товара и др.).</w:t>
      </w:r>
    </w:p>
    <w:p>
      <w:pPr>
        <w:tabs>
          <w:tab w:val="left" w:pos="284"/>
        </w:tabs>
        <w:suppressAutoHyphens/>
        <w:spacing w:after="0" w:line="240" w:lineRule="auto"/>
        <w:ind w:right="-142" w:firstLine="540"/>
        <w:jc w:val="both"/>
        <w:outlineLvl w:val="2"/>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остаточный срок годности на момент поставки товара менее 12 месяцев от срока годности, установленного производителем.</w:t>
      </w:r>
    </w:p>
    <w:p>
      <w:pPr>
        <w:tabs>
          <w:tab w:val="left" w:pos="284"/>
        </w:tabs>
        <w:suppressAutoHyphens/>
        <w:spacing w:after="0" w:line="240" w:lineRule="auto"/>
        <w:ind w:right="-142" w:firstLine="540"/>
        <w:jc w:val="both"/>
        <w:outlineLvl w:val="2"/>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3.6. Для проверки поставленного Товара в части его соответствия условиям Договора Заказчик вправе провести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При наличии заключения экспертизы, подтверждающего ненадлежащее качество Товара, в том числе недостоверность сведений о стране происхождения Товара, Поставщик обязуется возместить Заказчику расходы на проведение экспертизы в срок, указанный в соответствующем требовании Заказчика, и заменить Товар ненадлежащего качества.</w:t>
      </w:r>
    </w:p>
    <w:p>
      <w:pPr>
        <w:tabs>
          <w:tab w:val="left" w:pos="284"/>
        </w:tabs>
        <w:suppressAutoHyphens/>
        <w:spacing w:after="0" w:line="240" w:lineRule="auto"/>
        <w:ind w:right="-142" w:firstLine="540"/>
        <w:jc w:val="both"/>
        <w:outlineLvl w:val="2"/>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3.7. При отсутствии у Заказчика претензий по количеству и качеству поставленного Товара Заказчик в течение 5 (пяти) дней с момента доставки Товара Поставщиком подписывает товарную (товарно-транспортную) накладную/акт приема-передачи Товара и/или счет/счет-фактуру. После этого Товар считается переданным Поставщиком Заказчику.</w:t>
      </w:r>
    </w:p>
    <w:p>
      <w:pPr>
        <w:tabs>
          <w:tab w:val="left" w:pos="284"/>
        </w:tabs>
        <w:suppressAutoHyphens/>
        <w:spacing w:after="0" w:line="240" w:lineRule="auto"/>
        <w:ind w:right="-142" w:firstLine="540"/>
        <w:jc w:val="both"/>
        <w:outlineLvl w:val="2"/>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3.8.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составляет акт с перечнем выявленных недостатков и указанием сроков их устранения. Заказчик направляет/передает Поставщику уведомление о вызове для подписания двухстороннего акта о выявленных недостатках в течение 2-х рабочих дней со дня обнаружения недостатков. Поставщик обязан явиться для подписания двухстороннего акта о выявленных недостатках в течение 2-х дней со дня получения уведомления направленным любым способом, указанным в </w:t>
      </w:r>
      <w:r>
        <w:rPr>
          <w:rFonts w:ascii="Times New Roman" w:hAnsi="Times New Roman" w:eastAsia="Times New Roman" w:cs="Times New Roman"/>
          <w:color w:val="0000FF"/>
          <w:sz w:val="24"/>
          <w:szCs w:val="24"/>
          <w:lang w:eastAsia="ar-SA"/>
        </w:rPr>
        <w:t>пункте 10.6</w:t>
      </w:r>
      <w:r>
        <w:rPr>
          <w:rFonts w:ascii="Times New Roman" w:hAnsi="Times New Roman" w:eastAsia="Times New Roman" w:cs="Times New Roman"/>
          <w:sz w:val="24"/>
          <w:szCs w:val="24"/>
          <w:lang w:eastAsia="ar-SA"/>
        </w:rPr>
        <w:t xml:space="preserve"> настоящего договора.</w:t>
      </w:r>
    </w:p>
    <w:p>
      <w:pPr>
        <w:tabs>
          <w:tab w:val="left" w:pos="284"/>
        </w:tabs>
        <w:suppressAutoHyphens/>
        <w:spacing w:after="0" w:line="240" w:lineRule="auto"/>
        <w:ind w:right="-142" w:firstLine="540"/>
        <w:jc w:val="both"/>
        <w:outlineLvl w:val="2"/>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3.9. Поставщик обязан устранить недостатки или заменить Товар ненадлежащего качества в течение 5 (пяти) дней с момента получения акта, указанного в </w:t>
      </w:r>
      <w:r>
        <w:rPr>
          <w:rFonts w:ascii="Times New Roman" w:hAnsi="Times New Roman" w:eastAsia="Times New Roman" w:cs="Times New Roman"/>
          <w:color w:val="0000FF"/>
          <w:sz w:val="24"/>
          <w:szCs w:val="24"/>
          <w:lang w:eastAsia="ar-SA"/>
        </w:rPr>
        <w:t>пункте 3.8</w:t>
      </w:r>
      <w:r>
        <w:rPr>
          <w:rFonts w:ascii="Times New Roman" w:hAnsi="Times New Roman" w:eastAsia="Times New Roman" w:cs="Times New Roman"/>
          <w:sz w:val="24"/>
          <w:szCs w:val="24"/>
          <w:lang w:eastAsia="ar-SA"/>
        </w:rPr>
        <w:t xml:space="preserve"> Договора. Выявленные недостатки устраняются Поставщиком за его счет.</w:t>
      </w:r>
    </w:p>
    <w:p>
      <w:pPr>
        <w:tabs>
          <w:tab w:val="left" w:pos="284"/>
        </w:tabs>
        <w:suppressAutoHyphens/>
        <w:spacing w:after="0" w:line="240" w:lineRule="auto"/>
        <w:ind w:right="-142" w:firstLine="540"/>
        <w:jc w:val="both"/>
        <w:outlineLvl w:val="2"/>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3.10. В случае если Поставщик не явится для подписания акта о выявленных недостатках в назначенный срок, если Поставщик откажется подписывать такой акт, то Заказчик составляет акт о выявленных недостатках в одностороннем порядке и в этом случае такой акт считается согласованным Поставщиком. Копия такого акта с требованием устранить недостатки Поставщиком направляется/передается Поставщику.</w:t>
      </w:r>
    </w:p>
    <w:p>
      <w:pPr>
        <w:tabs>
          <w:tab w:val="left" w:pos="284"/>
        </w:tabs>
        <w:suppressAutoHyphens/>
        <w:spacing w:after="0" w:line="240" w:lineRule="auto"/>
        <w:ind w:right="-142" w:firstLine="540"/>
        <w:jc w:val="both"/>
        <w:outlineLvl w:val="2"/>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3.11. Претензии по скрытым дефектам могут быть заявлены Заказчиком в течение всего срока годности (срока полезного использования) Товара.</w:t>
      </w:r>
    </w:p>
    <w:p>
      <w:pPr>
        <w:tabs>
          <w:tab w:val="left" w:pos="284"/>
        </w:tabs>
        <w:suppressAutoHyphens/>
        <w:spacing w:after="0" w:line="240" w:lineRule="auto"/>
        <w:ind w:right="-142" w:firstLine="540"/>
        <w:jc w:val="both"/>
        <w:outlineLvl w:val="2"/>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3.12.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r>
        <w:rPr>
          <w:rFonts w:ascii="Times New Roman" w:hAnsi="Times New Roman" w:eastAsia="Times New Roman" w:cs="Times New Roman"/>
          <w:color w:val="0000FF"/>
          <w:sz w:val="24"/>
          <w:szCs w:val="24"/>
          <w:lang w:eastAsia="ar-SA"/>
        </w:rPr>
        <w:t>пункте 3.3</w:t>
      </w:r>
      <w:r>
        <w:rPr>
          <w:rFonts w:ascii="Times New Roman" w:hAnsi="Times New Roman" w:eastAsia="Times New Roman" w:cs="Times New Roman"/>
          <w:sz w:val="24"/>
          <w:szCs w:val="24"/>
          <w:lang w:eastAsia="ar-SA"/>
        </w:rPr>
        <w:t xml:space="preserve"> Договора.</w:t>
      </w:r>
    </w:p>
    <w:p>
      <w:pPr>
        <w:tabs>
          <w:tab w:val="left" w:pos="284"/>
        </w:tabs>
        <w:suppressAutoHyphens/>
        <w:spacing w:after="0" w:line="240" w:lineRule="auto"/>
        <w:ind w:right="-142" w:firstLine="540"/>
        <w:jc w:val="both"/>
        <w:outlineLvl w:val="2"/>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3.13. </w:t>
      </w:r>
      <w:r>
        <w:rPr>
          <w:rFonts w:ascii="Times New Roman" w:hAnsi="Times New Roman" w:eastAsia="Times New Roman" w:cs="Times New Roman"/>
          <w:sz w:val="24"/>
          <w:szCs w:val="24"/>
          <w:lang w:eastAsia="ru-RU"/>
        </w:rPr>
        <w:t>Каждую передачу товара Заказчику в связи с поставкой, допоставкой, заменой товара на товар надлежащего качества, вывоза не качественного Товара сопровождается товарной накладной.  Уполномоченное лицо Поставщика должно иметь доверенность на получение товара от Заказчика.</w:t>
      </w:r>
    </w:p>
    <w:p>
      <w:pPr>
        <w:tabs>
          <w:tab w:val="left" w:pos="284"/>
          <w:tab w:val="left" w:pos="993"/>
        </w:tabs>
        <w:spacing w:after="0" w:line="240" w:lineRule="auto"/>
        <w:ind w:firstLine="540"/>
        <w:jc w:val="center"/>
        <w:rPr>
          <w:rFonts w:ascii="Times New Roman" w:hAnsi="Times New Roman" w:eastAsia="Times New Roman" w:cs="Times New Roman"/>
          <w:b/>
          <w:sz w:val="24"/>
          <w:szCs w:val="24"/>
          <w:lang w:eastAsia="ru-RU"/>
        </w:rPr>
      </w:pPr>
    </w:p>
    <w:p>
      <w:pPr>
        <w:widowControl w:val="0"/>
        <w:numPr>
          <w:ilvl w:val="0"/>
          <w:numId w:val="2"/>
        </w:numPr>
        <w:tabs>
          <w:tab w:val="left" w:pos="284"/>
          <w:tab w:val="left" w:pos="993"/>
        </w:tabs>
        <w:suppressAutoHyphens/>
        <w:spacing w:after="0" w:line="240" w:lineRule="auto"/>
        <w:ind w:firstLine="540"/>
        <w:contextualSpacing/>
        <w:jc w:val="center"/>
        <w:textAlignment w:val="baseline"/>
        <w:rPr>
          <w:rFonts w:ascii="Times New Roman" w:hAnsi="Times New Roman" w:eastAsia="Times New Roman" w:cs="Times New Roman"/>
          <w:b/>
          <w:vanish/>
          <w:sz w:val="24"/>
          <w:szCs w:val="24"/>
          <w:lang w:eastAsia="ru-RU"/>
        </w:rPr>
      </w:pPr>
      <w:bookmarkStart w:id="8" w:name="_Hlk92651118"/>
    </w:p>
    <w:p>
      <w:pPr>
        <w:widowControl w:val="0"/>
        <w:numPr>
          <w:ilvl w:val="0"/>
          <w:numId w:val="2"/>
        </w:numPr>
        <w:tabs>
          <w:tab w:val="left" w:pos="284"/>
          <w:tab w:val="left" w:pos="993"/>
        </w:tabs>
        <w:suppressAutoHyphens/>
        <w:spacing w:after="0" w:line="240" w:lineRule="auto"/>
        <w:ind w:firstLine="540"/>
        <w:contextualSpacing/>
        <w:jc w:val="center"/>
        <w:textAlignment w:val="baseline"/>
        <w:rPr>
          <w:rFonts w:ascii="Times New Roman" w:hAnsi="Times New Roman" w:eastAsia="Times New Roman" w:cs="Times New Roman"/>
          <w:b/>
          <w:vanish/>
          <w:sz w:val="24"/>
          <w:szCs w:val="24"/>
          <w:lang w:eastAsia="ru-RU"/>
        </w:rPr>
      </w:pPr>
    </w:p>
    <w:p>
      <w:pPr>
        <w:widowControl w:val="0"/>
        <w:numPr>
          <w:ilvl w:val="0"/>
          <w:numId w:val="2"/>
        </w:numPr>
        <w:tabs>
          <w:tab w:val="left" w:pos="284"/>
          <w:tab w:val="left" w:pos="993"/>
        </w:tabs>
        <w:suppressAutoHyphens/>
        <w:spacing w:after="0" w:line="240" w:lineRule="auto"/>
        <w:ind w:firstLine="540"/>
        <w:contextualSpacing/>
        <w:jc w:val="center"/>
        <w:textAlignment w:val="baseline"/>
        <w:rPr>
          <w:rFonts w:ascii="Times New Roman" w:hAnsi="Times New Roman" w:eastAsia="Times New Roman" w:cs="Times New Roman"/>
          <w:b/>
          <w:vanish/>
          <w:sz w:val="24"/>
          <w:szCs w:val="24"/>
          <w:lang w:eastAsia="ru-RU"/>
        </w:rPr>
      </w:pPr>
    </w:p>
    <w:p>
      <w:pPr>
        <w:widowControl w:val="0"/>
        <w:numPr>
          <w:ilvl w:val="0"/>
          <w:numId w:val="2"/>
        </w:numPr>
        <w:tabs>
          <w:tab w:val="left" w:pos="284"/>
          <w:tab w:val="left" w:pos="993"/>
        </w:tabs>
        <w:suppressAutoHyphens/>
        <w:spacing w:after="0" w:line="240" w:lineRule="auto"/>
        <w:ind w:firstLine="540"/>
        <w:contextualSpacing/>
        <w:jc w:val="center"/>
        <w:textAlignment w:val="baseline"/>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КАЧЕСТВО ТОВАРА. ГАРАНТИЙНЫЕ ОБЯЗАТЕЛЬСТВА </w:t>
      </w:r>
    </w:p>
    <w:bookmarkEnd w:id="8"/>
    <w:p>
      <w:pPr>
        <w:widowControl w:val="0"/>
        <w:numPr>
          <w:ilvl w:val="0"/>
          <w:numId w:val="1"/>
        </w:numPr>
        <w:tabs>
          <w:tab w:val="left" w:pos="284"/>
          <w:tab w:val="left" w:pos="993"/>
          <w:tab w:val="left" w:pos="1134"/>
          <w:tab w:val="left" w:pos="1276"/>
        </w:tabs>
        <w:suppressAutoHyphens/>
        <w:spacing w:after="0" w:line="240" w:lineRule="auto"/>
        <w:ind w:firstLine="540"/>
        <w:contextualSpacing/>
        <w:jc w:val="both"/>
        <w:textAlignment w:val="baseline"/>
        <w:rPr>
          <w:rFonts w:ascii="Times New Roman" w:hAnsi="Times New Roman" w:eastAsia="Times New Roman" w:cs="Times New Roman"/>
          <w:vanish/>
          <w:sz w:val="24"/>
          <w:szCs w:val="24"/>
          <w:lang w:eastAsia="ru-RU"/>
        </w:rPr>
      </w:pPr>
    </w:p>
    <w:p>
      <w:pPr>
        <w:widowControl w:val="0"/>
        <w:numPr>
          <w:ilvl w:val="0"/>
          <w:numId w:val="1"/>
        </w:numPr>
        <w:tabs>
          <w:tab w:val="left" w:pos="284"/>
          <w:tab w:val="left" w:pos="993"/>
          <w:tab w:val="left" w:pos="1134"/>
          <w:tab w:val="left" w:pos="1276"/>
        </w:tabs>
        <w:suppressAutoHyphens/>
        <w:spacing w:after="0" w:line="240" w:lineRule="auto"/>
        <w:ind w:firstLine="540"/>
        <w:contextualSpacing/>
        <w:jc w:val="both"/>
        <w:textAlignment w:val="baseline"/>
        <w:rPr>
          <w:rFonts w:ascii="Times New Roman" w:hAnsi="Times New Roman" w:eastAsia="Times New Roman" w:cs="Times New Roman"/>
          <w:vanish/>
          <w:sz w:val="24"/>
          <w:szCs w:val="24"/>
          <w:lang w:eastAsia="ru-RU"/>
        </w:rPr>
      </w:pPr>
    </w:p>
    <w:p>
      <w:pPr>
        <w:widowControl w:val="0"/>
        <w:numPr>
          <w:ilvl w:val="0"/>
          <w:numId w:val="1"/>
        </w:numPr>
        <w:tabs>
          <w:tab w:val="left" w:pos="284"/>
          <w:tab w:val="left" w:pos="993"/>
          <w:tab w:val="left" w:pos="1134"/>
          <w:tab w:val="left" w:pos="1276"/>
        </w:tabs>
        <w:suppressAutoHyphens/>
        <w:spacing w:after="0" w:line="240" w:lineRule="auto"/>
        <w:ind w:firstLine="540"/>
        <w:contextualSpacing/>
        <w:jc w:val="both"/>
        <w:textAlignment w:val="baseline"/>
        <w:rPr>
          <w:rFonts w:ascii="Times New Roman" w:hAnsi="Times New Roman" w:eastAsia="Times New Roman" w:cs="Times New Roman"/>
          <w:vanish/>
          <w:sz w:val="24"/>
          <w:szCs w:val="24"/>
          <w:lang w:eastAsia="ru-RU"/>
        </w:rPr>
      </w:pPr>
    </w:p>
    <w:p>
      <w:pPr>
        <w:widowControl w:val="0"/>
        <w:numPr>
          <w:ilvl w:val="1"/>
          <w:numId w:val="1"/>
        </w:numPr>
        <w:tabs>
          <w:tab w:val="left" w:pos="284"/>
          <w:tab w:val="left" w:pos="993"/>
          <w:tab w:val="left" w:pos="1134"/>
          <w:tab w:val="left" w:pos="1276"/>
        </w:tabs>
        <w:suppressAutoHyphens/>
        <w:spacing w:after="0" w:line="240" w:lineRule="auto"/>
        <w:ind w:left="0" w:firstLine="540"/>
        <w:contextualSpacing/>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Поставщик гарантирует Заказчику качество и безопасность поставляемого им Товара в соответствии с действующими в Российской Федерации нормативными стандартами и требованиями (в том числе требованиями Технических регламентов, ГОСТ, ТУ, требованиями законодательства Российской Федерации, иными нормативными требованиями предъявляемым к соответствующему классу (виду) Товара, а также всем условиям Договора), а также наличие и соответствие документов, обязательных для данного вида Товаров, оформленных в соответствии с законодательством Российской Федерации.</w:t>
      </w:r>
    </w:p>
    <w:p>
      <w:pPr>
        <w:widowControl w:val="0"/>
        <w:numPr>
          <w:ilvl w:val="1"/>
          <w:numId w:val="1"/>
        </w:numPr>
        <w:tabs>
          <w:tab w:val="left" w:pos="284"/>
          <w:tab w:val="left" w:pos="993"/>
          <w:tab w:val="left" w:pos="1134"/>
          <w:tab w:val="left" w:pos="1276"/>
        </w:tabs>
        <w:suppressAutoHyphens/>
        <w:spacing w:after="0" w:line="240" w:lineRule="auto"/>
        <w:ind w:left="0" w:firstLine="540"/>
        <w:contextualSpacing/>
        <w:jc w:val="both"/>
        <w:textAlignment w:val="baseline"/>
        <w:rPr>
          <w:rFonts w:ascii="Times New Roman" w:hAnsi="Times New Roman" w:eastAsia="Times New Roman" w:cs="Times New Roman"/>
          <w:sz w:val="24"/>
          <w:szCs w:val="24"/>
          <w:lang w:eastAsia="ru-RU"/>
        </w:rPr>
      </w:pPr>
      <w:r>
        <w:rPr>
          <w:rFonts w:ascii="Times New Roman" w:hAnsi="Times New Roman" w:eastAsia="Calibri" w:cs="Times New Roman"/>
          <w:sz w:val="24"/>
          <w:szCs w:val="24"/>
        </w:rPr>
        <w:t>Качество товара подтверждается паспортом, сертификатами (декларациями) соответствия, наличием регистрационного удостоверения на товар или информации о таком удостоверении, протоколом лабораторных испытаний, паспортом безопасности химической продукции, иными документами для данного вида товарав случае, если требование об их наличии предусмотрено действующим законодательством РФ или Договором. Товар должен сопровождаться технической и эксплуатационной документацией (в случаях, установленных законом, иными правовыми актами, заводом–изготовителем) на русском языке.</w:t>
      </w:r>
    </w:p>
    <w:p>
      <w:pPr>
        <w:tabs>
          <w:tab w:val="left" w:pos="284"/>
          <w:tab w:val="left" w:pos="993"/>
        </w:tabs>
        <w:spacing w:after="0" w:line="240" w:lineRule="auto"/>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4.3. Товар должен быть маркирован в соответствии с установленными для данного вида товаров стандартами и техническими условиями, а также требованиями, предъявляемыми к указанным товарам для реализации их в оптовой и розничной торговле на территории РФ.</w:t>
      </w:r>
    </w:p>
    <w:p>
      <w:pPr>
        <w:tabs>
          <w:tab w:val="left" w:pos="284"/>
          <w:tab w:val="left" w:pos="993"/>
        </w:tabs>
        <w:spacing w:after="0" w:line="240" w:lineRule="auto"/>
        <w:ind w:firstLine="540"/>
        <w:jc w:val="both"/>
      </w:pPr>
      <w:r>
        <w:rPr>
          <w:rFonts w:ascii="Times New Roman" w:hAnsi="Times New Roman" w:eastAsia="Times New Roman" w:cs="Times New Roman"/>
          <w:sz w:val="24"/>
          <w:szCs w:val="24"/>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pPr>
        <w:tabs>
          <w:tab w:val="left" w:pos="284"/>
          <w:tab w:val="left" w:pos="993"/>
        </w:tabs>
        <w:spacing w:after="0" w:line="240" w:lineRule="auto"/>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Поставка Товара к Заказчику должна осуществляться с соблюдением «холодовой цепи» в термоконтейнерах с хладоэлементами при температуре в пределах от 2 до 8 градусов C (указанной в инструкциях по применению препаратов), обеспечивающей сохранность исходного качества препаратов.</w:t>
      </w:r>
    </w:p>
    <w:p>
      <w:pPr>
        <w:tabs>
          <w:tab w:val="left" w:pos="284"/>
          <w:tab w:val="left" w:pos="993"/>
        </w:tabs>
        <w:spacing w:after="0" w:line="240" w:lineRule="auto"/>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4.4.</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Поставляемый товар должен иметь запас срока годности срока на каждый вид поставляемого товара - остаточный срок годности (хранения) поставляемого товара на момент отпуска должен составлять не менее 12 месяцев от общего срока годности.</w:t>
      </w:r>
    </w:p>
    <w:p>
      <w:pPr>
        <w:tabs>
          <w:tab w:val="left" w:pos="284"/>
          <w:tab w:val="left" w:pos="993"/>
        </w:tabs>
        <w:spacing w:after="0" w:line="240" w:lineRule="auto"/>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Остаточный срок годности определяется на момент его поставки в ГБУ Ишимбайский ПНИ.</w:t>
      </w:r>
    </w:p>
    <w:p>
      <w:pPr>
        <w:tabs>
          <w:tab w:val="left" w:pos="284"/>
          <w:tab w:val="left" w:pos="993"/>
        </w:tabs>
        <w:spacing w:after="0" w:line="240" w:lineRule="auto"/>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4.5. В отношении замененного товара устанавливается новый гарантийный срок с даты приемки Заказчиком замененного товара, составляющий количество дней (месяцев) до окончания первоначального Гарантийного срока.</w:t>
      </w:r>
    </w:p>
    <w:p>
      <w:pPr>
        <w:tabs>
          <w:tab w:val="left" w:pos="284"/>
          <w:tab w:val="left" w:pos="993"/>
        </w:tabs>
        <w:spacing w:after="0" w:line="240" w:lineRule="auto"/>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4.6. Замена Товара осуществляется по заявке Заказчика, поданной Поставщику способами, указанными в </w:t>
      </w:r>
      <w:r>
        <w:rPr>
          <w:rFonts w:ascii="Times New Roman" w:hAnsi="Times New Roman" w:eastAsia="Times New Roman" w:cs="Times New Roman"/>
          <w:color w:val="0000FF"/>
          <w:sz w:val="24"/>
          <w:szCs w:val="24"/>
          <w:lang w:eastAsia="ru-RU"/>
        </w:rPr>
        <w:t xml:space="preserve">пункте 10.6 </w:t>
      </w:r>
      <w:r>
        <w:rPr>
          <w:rFonts w:ascii="Times New Roman" w:hAnsi="Times New Roman" w:eastAsia="Times New Roman" w:cs="Times New Roman"/>
          <w:sz w:val="24"/>
          <w:szCs w:val="24"/>
          <w:lang w:eastAsia="ru-RU"/>
        </w:rPr>
        <w:t>настоящего Договора.</w:t>
      </w:r>
    </w:p>
    <w:p>
      <w:pPr>
        <w:tabs>
          <w:tab w:val="left" w:pos="284"/>
          <w:tab w:val="left" w:pos="993"/>
        </w:tabs>
        <w:spacing w:after="0" w:line="240" w:lineRule="auto"/>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4.7. В случае выявления в течение гарантийного срока, указанного в </w:t>
      </w:r>
      <w:r>
        <w:rPr>
          <w:rFonts w:ascii="Times New Roman" w:hAnsi="Times New Roman" w:eastAsia="Times New Roman" w:cs="Times New Roman"/>
          <w:color w:val="0000FF"/>
          <w:sz w:val="24"/>
          <w:szCs w:val="24"/>
          <w:lang w:eastAsia="ru-RU"/>
        </w:rPr>
        <w:t xml:space="preserve">пункте 4.5 </w:t>
      </w:r>
      <w:r>
        <w:rPr>
          <w:rFonts w:ascii="Times New Roman" w:hAnsi="Times New Roman" w:eastAsia="Times New Roman" w:cs="Times New Roman"/>
          <w:sz w:val="24"/>
          <w:szCs w:val="24"/>
          <w:lang w:eastAsia="ru-RU"/>
        </w:rPr>
        <w:t>настоящего Договора, недостатков Товара, возникшего по вине Поставщика и/или завода-изготовителя и/или перевозчика, Поставщик обязан в срок, указанный в акте о выявленных недостатках, произвести замену Товара на Товар надлежащего качества и/или устранить недостатки иным способом (на выбор Заказчика). Все расходы, связанные с заменой Товара, устранением недостатков, вывозом товара ненадлежащего качества от Заказчика несет Поставщик.</w:t>
      </w:r>
    </w:p>
    <w:p>
      <w:pPr>
        <w:tabs>
          <w:tab w:val="left" w:pos="284"/>
          <w:tab w:val="left" w:pos="993"/>
        </w:tabs>
        <w:spacing w:after="0" w:line="240" w:lineRule="auto"/>
        <w:ind w:firstLine="540"/>
        <w:jc w:val="both"/>
        <w:rPr>
          <w:rFonts w:ascii="Times New Roman" w:hAnsi="Times New Roman" w:eastAsia="Times New Roman" w:cs="Times New Roman"/>
          <w:b/>
          <w:sz w:val="24"/>
          <w:szCs w:val="24"/>
          <w:lang w:eastAsia="ru-RU"/>
        </w:rPr>
      </w:pPr>
    </w:p>
    <w:p>
      <w:pPr>
        <w:tabs>
          <w:tab w:val="left" w:pos="284"/>
        </w:tabs>
        <w:suppressAutoHyphens/>
        <w:spacing w:after="60" w:line="240" w:lineRule="auto"/>
        <w:ind w:firstLine="540"/>
        <w:jc w:val="center"/>
        <w:rPr>
          <w:rFonts w:ascii="Times New Roman" w:hAnsi="Times New Roman" w:eastAsia="Times New Roman" w:cs="Times New Roman"/>
          <w:b/>
          <w:bCs/>
          <w:sz w:val="24"/>
          <w:szCs w:val="24"/>
          <w:lang w:eastAsia="ar-SA"/>
        </w:rPr>
      </w:pPr>
      <w:bookmarkStart w:id="9" w:name="_Hlk92655111"/>
      <w:r>
        <w:rPr>
          <w:rFonts w:ascii="Times New Roman" w:hAnsi="Times New Roman" w:eastAsia="Times New Roman" w:cs="Times New Roman"/>
          <w:b/>
          <w:bCs/>
          <w:sz w:val="24"/>
          <w:szCs w:val="24"/>
          <w:lang w:eastAsia="ar-SA"/>
        </w:rPr>
        <w:t>5. ОТВЕТСТВЕННОСТЬ СТОРОН</w:t>
      </w:r>
    </w:p>
    <w:p>
      <w:pPr>
        <w:shd w:val="clear" w:color="auto" w:fill="FFFFFF"/>
        <w:tabs>
          <w:tab w:val="left" w:pos="284"/>
        </w:tabs>
        <w:suppressAutoHyphens/>
        <w:autoSpaceDE w:val="0"/>
        <w:autoSpaceDN w:val="0"/>
        <w:adjustRightInd w:val="0"/>
        <w:spacing w:after="0" w:line="245" w:lineRule="exact"/>
        <w:ind w:firstLine="540"/>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5.1. За невыполнение или ненадлежащее выполнение настоящего договора   Стороны несут ответственность в соответствии с действующим законодательством Российской Федерации и условиями настоящего Договора.</w:t>
      </w:r>
    </w:p>
    <w:p>
      <w:pPr>
        <w:shd w:val="clear" w:color="auto" w:fill="FFFFFF"/>
        <w:tabs>
          <w:tab w:val="left" w:pos="284"/>
        </w:tabs>
        <w:suppressAutoHyphens/>
        <w:autoSpaceDE w:val="0"/>
        <w:autoSpaceDN w:val="0"/>
        <w:adjustRightInd w:val="0"/>
        <w:spacing w:after="0" w:line="245" w:lineRule="exact"/>
        <w:ind w:firstLine="540"/>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5.2.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pPr>
        <w:shd w:val="clear" w:color="auto" w:fill="FFFFFF"/>
        <w:tabs>
          <w:tab w:val="left" w:pos="284"/>
        </w:tabs>
        <w:suppressAutoHyphens/>
        <w:autoSpaceDE w:val="0"/>
        <w:autoSpaceDN w:val="0"/>
        <w:adjustRightInd w:val="0"/>
        <w:spacing w:after="0" w:line="245" w:lineRule="exact"/>
        <w:ind w:firstLine="540"/>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5.3.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1000 (одну тысячу) рублей.</w:t>
      </w:r>
    </w:p>
    <w:p>
      <w:pPr>
        <w:shd w:val="clear" w:color="auto" w:fill="FFFFFF"/>
        <w:tabs>
          <w:tab w:val="left" w:pos="284"/>
        </w:tabs>
        <w:suppressAutoHyphens/>
        <w:autoSpaceDE w:val="0"/>
        <w:autoSpaceDN w:val="0"/>
        <w:adjustRightInd w:val="0"/>
        <w:spacing w:after="0" w:line="245" w:lineRule="exact"/>
        <w:ind w:firstLine="540"/>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5.4.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pPr>
        <w:shd w:val="clear" w:color="auto" w:fill="FFFFFF"/>
        <w:tabs>
          <w:tab w:val="left" w:pos="284"/>
        </w:tabs>
        <w:suppressAutoHyphens/>
        <w:autoSpaceDE w:val="0"/>
        <w:autoSpaceDN w:val="0"/>
        <w:adjustRightInd w:val="0"/>
        <w:spacing w:after="0" w:line="245" w:lineRule="exact"/>
        <w:ind w:firstLine="540"/>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5.5.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pPr>
        <w:shd w:val="clear" w:color="auto" w:fill="FFFFFF"/>
        <w:tabs>
          <w:tab w:val="left" w:pos="284"/>
        </w:tabs>
        <w:suppressAutoHyphens/>
        <w:autoSpaceDE w:val="0"/>
        <w:autoSpaceDN w:val="0"/>
        <w:adjustRightInd w:val="0"/>
        <w:spacing w:after="0" w:line="245" w:lineRule="exact"/>
        <w:ind w:firstLine="540"/>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5.6.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составляет 10 % (десять процентов) цены договора.</w:t>
      </w:r>
    </w:p>
    <w:p>
      <w:pPr>
        <w:shd w:val="clear" w:color="auto" w:fill="FFFFFF"/>
        <w:tabs>
          <w:tab w:val="left" w:pos="284"/>
        </w:tabs>
        <w:suppressAutoHyphens/>
        <w:autoSpaceDE w:val="0"/>
        <w:autoSpaceDN w:val="0"/>
        <w:adjustRightInd w:val="0"/>
        <w:spacing w:after="0" w:line="245" w:lineRule="exact"/>
        <w:ind w:firstLine="540"/>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5.7. Поставщик (подрядчик,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pPr>
        <w:shd w:val="clear" w:color="auto" w:fill="FFFFFF"/>
        <w:tabs>
          <w:tab w:val="left" w:pos="284"/>
        </w:tabs>
        <w:suppressAutoHyphens/>
        <w:autoSpaceDE w:val="0"/>
        <w:autoSpaceDN w:val="0"/>
        <w:adjustRightInd w:val="0"/>
        <w:spacing w:after="0" w:line="245" w:lineRule="exact"/>
        <w:ind w:firstLine="540"/>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5.8.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pPr>
        <w:shd w:val="clear" w:color="auto" w:fill="FFFFFF"/>
        <w:tabs>
          <w:tab w:val="left" w:pos="284"/>
        </w:tabs>
        <w:suppressAutoHyphens/>
        <w:autoSpaceDE w:val="0"/>
        <w:autoSpaceDN w:val="0"/>
        <w:adjustRightInd w:val="0"/>
        <w:spacing w:after="0" w:line="245" w:lineRule="exact"/>
        <w:ind w:firstLine="540"/>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w:t>
      </w:r>
    </w:p>
    <w:p>
      <w:pPr>
        <w:shd w:val="clear" w:color="auto" w:fill="FFFFFF"/>
        <w:tabs>
          <w:tab w:val="left" w:pos="284"/>
        </w:tabs>
        <w:suppressAutoHyphens/>
        <w:autoSpaceDE w:val="0"/>
        <w:autoSpaceDN w:val="0"/>
        <w:adjustRightInd w:val="0"/>
        <w:spacing w:after="0" w:line="245" w:lineRule="exact"/>
        <w:ind w:firstLine="540"/>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из банковской гарантии;</w:t>
      </w:r>
    </w:p>
    <w:p>
      <w:pPr>
        <w:shd w:val="clear" w:color="auto" w:fill="FFFFFF"/>
        <w:tabs>
          <w:tab w:val="left" w:pos="284"/>
        </w:tabs>
        <w:suppressAutoHyphens/>
        <w:autoSpaceDE w:val="0"/>
        <w:autoSpaceDN w:val="0"/>
        <w:adjustRightInd w:val="0"/>
        <w:spacing w:after="0" w:line="245" w:lineRule="exact"/>
        <w:ind w:firstLine="540"/>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из оплаты по договору, путем ее уменьшения на сумму начисленной неустойки (штрафа, пени);</w:t>
      </w:r>
    </w:p>
    <w:p>
      <w:pPr>
        <w:shd w:val="clear" w:color="auto" w:fill="FFFFFF"/>
        <w:tabs>
          <w:tab w:val="left" w:pos="284"/>
        </w:tabs>
        <w:suppressAutoHyphens/>
        <w:autoSpaceDE w:val="0"/>
        <w:autoSpaceDN w:val="0"/>
        <w:adjustRightInd w:val="0"/>
        <w:spacing w:after="0" w:line="245" w:lineRule="exact"/>
        <w:ind w:firstLine="540"/>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взыскать неустойку (штраф, пени) в порядке, установленном законодательством Российской Федерации (в судебном порядке).</w:t>
      </w:r>
    </w:p>
    <w:p>
      <w:pPr>
        <w:shd w:val="clear" w:color="auto" w:fill="FFFFFF"/>
        <w:tabs>
          <w:tab w:val="left" w:pos="284"/>
        </w:tabs>
        <w:suppressAutoHyphens/>
        <w:autoSpaceDE w:val="0"/>
        <w:autoSpaceDN w:val="0"/>
        <w:adjustRightInd w:val="0"/>
        <w:spacing w:after="0" w:line="245" w:lineRule="exact"/>
        <w:ind w:firstLine="540"/>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5.9.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pPr>
        <w:shd w:val="clear" w:color="auto" w:fill="FFFFFF"/>
        <w:tabs>
          <w:tab w:val="left" w:pos="284"/>
        </w:tabs>
        <w:suppressAutoHyphens/>
        <w:autoSpaceDE w:val="0"/>
        <w:autoSpaceDN w:val="0"/>
        <w:adjustRightInd w:val="0"/>
        <w:spacing w:after="0" w:line="245" w:lineRule="exact"/>
        <w:ind w:firstLine="540"/>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5.10. Заказчик не несет ответственности за нарушение сроков оплаты в случае непредоставления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pPr>
        <w:shd w:val="clear" w:color="auto" w:fill="FFFFFF"/>
        <w:tabs>
          <w:tab w:val="left" w:pos="284"/>
        </w:tabs>
        <w:suppressAutoHyphens/>
        <w:autoSpaceDE w:val="0"/>
        <w:autoSpaceDN w:val="0"/>
        <w:adjustRightInd w:val="0"/>
        <w:spacing w:after="0" w:line="245" w:lineRule="exact"/>
        <w:ind w:firstLine="540"/>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5.11. Общая сумма начисленной неустойки (штрафов, пени) за неисполнение или ненадлежащее исполнение обязательств, предусмотренных Договором, для Заказчика или Поставщика, не может превышать цену Договора.</w:t>
      </w:r>
    </w:p>
    <w:p>
      <w:pPr>
        <w:shd w:val="clear" w:color="auto" w:fill="FFFFFF"/>
        <w:tabs>
          <w:tab w:val="left" w:pos="284"/>
        </w:tabs>
        <w:suppressAutoHyphens/>
        <w:autoSpaceDE w:val="0"/>
        <w:autoSpaceDN w:val="0"/>
        <w:adjustRightInd w:val="0"/>
        <w:spacing w:after="0" w:line="245" w:lineRule="exact"/>
        <w:ind w:firstLine="540"/>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5.12. Уплата неустойки (штрафа, пени) не освобождает виновную сторону от выполнения принятых на себя обязательств по договору.</w:t>
      </w:r>
    </w:p>
    <w:p>
      <w:pPr>
        <w:shd w:val="clear" w:color="auto" w:fill="FFFFFF"/>
        <w:tabs>
          <w:tab w:val="left" w:pos="284"/>
        </w:tabs>
        <w:suppressAutoHyphens/>
        <w:autoSpaceDE w:val="0"/>
        <w:autoSpaceDN w:val="0"/>
        <w:adjustRightInd w:val="0"/>
        <w:spacing w:after="0" w:line="245" w:lineRule="exact"/>
        <w:ind w:firstLine="540"/>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5.13. В соответствии с п.1 ст. 431.2 ГК РФ Сторона, которая при заключении Договора либо до или после его заключения предоставила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регистрационных данных,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bookmarkEnd w:id="9"/>
    <w:p>
      <w:pPr>
        <w:tabs>
          <w:tab w:val="left" w:pos="284"/>
          <w:tab w:val="left" w:pos="993"/>
          <w:tab w:val="left" w:pos="1134"/>
          <w:tab w:val="left" w:pos="1276"/>
        </w:tabs>
        <w:spacing w:after="0" w:line="240" w:lineRule="auto"/>
        <w:ind w:firstLine="540"/>
        <w:jc w:val="both"/>
        <w:rPr>
          <w:rFonts w:ascii="Times New Roman" w:hAnsi="Times New Roman" w:eastAsia="Times New Roman" w:cs="Times New Roman"/>
          <w:sz w:val="24"/>
          <w:szCs w:val="24"/>
          <w:lang w:eastAsia="ru-RU"/>
        </w:rPr>
      </w:pPr>
    </w:p>
    <w:p>
      <w:pPr>
        <w:tabs>
          <w:tab w:val="left" w:pos="284"/>
        </w:tabs>
        <w:suppressAutoHyphens/>
        <w:spacing w:after="0" w:line="240" w:lineRule="auto"/>
        <w:ind w:firstLine="540"/>
        <w:jc w:val="center"/>
        <w:rPr>
          <w:rFonts w:ascii="Times New Roman" w:hAnsi="Times New Roman" w:eastAsia="Times New Roman" w:cs="Times New Roman"/>
          <w:b/>
          <w:sz w:val="24"/>
          <w:szCs w:val="24"/>
          <w:lang w:eastAsia="ar-SA"/>
        </w:rPr>
      </w:pPr>
      <w:r>
        <w:rPr>
          <w:rFonts w:ascii="Times New Roman" w:hAnsi="Times New Roman" w:eastAsia="Times New Roman" w:cs="Times New Roman"/>
          <w:b/>
          <w:sz w:val="24"/>
          <w:szCs w:val="24"/>
          <w:lang w:eastAsia="ar-SA"/>
        </w:rPr>
        <w:t>6. ПОРЯДОК РАЗРЕШЕНИЯ СПОРОВ</w:t>
      </w:r>
    </w:p>
    <w:p>
      <w:pPr>
        <w:tabs>
          <w:tab w:val="left" w:pos="284"/>
          <w:tab w:val="left" w:pos="993"/>
        </w:tabs>
        <w:spacing w:after="0" w:line="240" w:lineRule="auto"/>
        <w:ind w:firstLine="54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6.1. Споры, требования и разногласия, которые могут возникнуть из Договора или в связи с ним, в том числе касающиеся его исполнения, нарушения, прекращения или недействительности, а также в связи с причинением вреда в рамках Договора, будут разрешаться Сторонами в обязательном претензионном порядке. </w:t>
      </w:r>
    </w:p>
    <w:p>
      <w:pPr>
        <w:tabs>
          <w:tab w:val="left" w:pos="284"/>
          <w:tab w:val="left" w:pos="993"/>
        </w:tabs>
        <w:spacing w:after="0" w:line="240" w:lineRule="auto"/>
        <w:ind w:firstLine="54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10 (десяти) календарных дней с даты ее получения. </w:t>
      </w:r>
    </w:p>
    <w:p>
      <w:pPr>
        <w:tabs>
          <w:tab w:val="left" w:pos="284"/>
          <w:tab w:val="left" w:pos="993"/>
        </w:tabs>
        <w:spacing w:after="0" w:line="240" w:lineRule="auto"/>
        <w:ind w:firstLine="54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6.3. После принятия Сторонами мер по досудебному урегулированию споров, местом рассмотрения любых споров, прямо или косвенно вытекающих из Договора, является Арбитражный суд по месту нахождения истца.</w:t>
      </w:r>
    </w:p>
    <w:p>
      <w:pPr>
        <w:tabs>
          <w:tab w:val="left" w:pos="284"/>
          <w:tab w:val="left" w:pos="993"/>
        </w:tabs>
        <w:spacing w:after="0" w:line="240" w:lineRule="auto"/>
        <w:ind w:firstLine="540"/>
        <w:contextualSpacing/>
        <w:jc w:val="both"/>
        <w:rPr>
          <w:rFonts w:ascii="Times New Roman" w:hAnsi="Times New Roman" w:eastAsia="Times New Roman" w:cs="Times New Roman"/>
          <w:sz w:val="24"/>
          <w:szCs w:val="24"/>
          <w:lang w:eastAsia="ru-RU"/>
        </w:rPr>
      </w:pPr>
    </w:p>
    <w:p>
      <w:pPr>
        <w:tabs>
          <w:tab w:val="left" w:pos="284"/>
        </w:tabs>
        <w:suppressAutoHyphens/>
        <w:spacing w:after="0" w:line="240" w:lineRule="auto"/>
        <w:ind w:firstLine="540"/>
        <w:contextualSpacing/>
        <w:jc w:val="center"/>
        <w:rPr>
          <w:rFonts w:ascii="Times New Roman" w:hAnsi="Times New Roman" w:eastAsia="Times New Roman" w:cs="Times New Roman"/>
          <w:b/>
          <w:snapToGrid w:val="0"/>
          <w:sz w:val="24"/>
          <w:szCs w:val="24"/>
          <w:lang w:eastAsia="ar-SA"/>
        </w:rPr>
      </w:pPr>
      <w:r>
        <w:rPr>
          <w:rFonts w:ascii="Times New Roman" w:hAnsi="Times New Roman" w:eastAsia="Times New Roman" w:cs="Times New Roman"/>
          <w:b/>
          <w:kern w:val="24"/>
          <w:sz w:val="24"/>
          <w:szCs w:val="24"/>
          <w:lang w:eastAsia="ru-RU"/>
        </w:rPr>
        <w:t>7</w:t>
      </w:r>
      <w:r>
        <w:rPr>
          <w:rFonts w:ascii="Times New Roman" w:hAnsi="Times New Roman" w:eastAsia="Times New Roman" w:cs="Times New Roman"/>
          <w:b/>
          <w:sz w:val="24"/>
          <w:szCs w:val="24"/>
          <w:lang w:eastAsia="ar-SA"/>
        </w:rPr>
        <w:t xml:space="preserve">. ДЕЙСТВИЕ ДОГОВОРА. </w:t>
      </w:r>
      <w:r>
        <w:rPr>
          <w:rFonts w:ascii="Times New Roman" w:hAnsi="Times New Roman" w:eastAsia="Times New Roman" w:cs="Times New Roman"/>
          <w:b/>
          <w:snapToGrid w:val="0"/>
          <w:sz w:val="24"/>
          <w:szCs w:val="24"/>
          <w:lang w:eastAsia="ar-SA"/>
        </w:rPr>
        <w:t>ПОРЯДОК ИЗМЕНЕНИЯ, ДОПОЛНЕНИЯ И РАСТОРЖЕНИЯ ДОГОВОРА</w:t>
      </w:r>
    </w:p>
    <w:p>
      <w:pPr>
        <w:tabs>
          <w:tab w:val="left" w:pos="284"/>
        </w:tabs>
        <w:suppressAutoHyphens/>
        <w:autoSpaceDE w:val="0"/>
        <w:autoSpaceDN w:val="0"/>
        <w:adjustRightInd w:val="0"/>
        <w:spacing w:after="0" w:line="240" w:lineRule="auto"/>
        <w:ind w:firstLine="540"/>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7.1. Настоящий Договор вступает в силу с момента его заключения и действует до «__» _____  202_ г., а в части финансовых обязательств до полного исполнения. Окончание срока действия Договора влечет прекращение обязательств сторон по Договору, за исключением неисполненных обязательств Сторон по Договору, в том числе гарантийных обязательств Поставщика.</w:t>
      </w:r>
    </w:p>
    <w:p>
      <w:pPr>
        <w:tabs>
          <w:tab w:val="left" w:pos="284"/>
        </w:tabs>
        <w:suppressAutoHyphens/>
        <w:autoSpaceDE w:val="0"/>
        <w:autoSpaceDN w:val="0"/>
        <w:adjustRightInd w:val="0"/>
        <w:spacing w:after="0" w:line="240" w:lineRule="auto"/>
        <w:ind w:firstLine="540"/>
        <w:jc w:val="both"/>
        <w:rPr>
          <w:rFonts w:ascii="Times New Roman" w:hAnsi="Times New Roman" w:eastAsia="Times New Roman" w:cs="Times New Roman"/>
          <w:color w:val="000000"/>
          <w:sz w:val="24"/>
          <w:szCs w:val="24"/>
          <w:lang w:eastAsia="ar-SA"/>
        </w:rPr>
      </w:pPr>
      <w:r>
        <w:rPr>
          <w:rFonts w:ascii="Times New Roman" w:hAnsi="Times New Roman" w:eastAsia="Times New Roman" w:cs="Times New Roman"/>
          <w:color w:val="000000"/>
          <w:sz w:val="24"/>
          <w:szCs w:val="24"/>
          <w:lang w:eastAsia="ar-SA"/>
        </w:rPr>
        <w:t>7.2. 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w:t>
      </w:r>
    </w:p>
    <w:p>
      <w:pPr>
        <w:tabs>
          <w:tab w:val="left" w:pos="284"/>
        </w:tabs>
        <w:autoSpaceDE w:val="0"/>
        <w:autoSpaceDN w:val="0"/>
        <w:adjustRightInd w:val="0"/>
        <w:spacing w:after="0" w:line="240" w:lineRule="auto"/>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ar-SA"/>
        </w:rPr>
        <w:t xml:space="preserve">7.3. </w:t>
      </w:r>
      <w:r>
        <w:rPr>
          <w:rFonts w:ascii="Times New Roman" w:hAnsi="Times New Roman" w:eastAsia="Times New Roman" w:cs="Times New Roman"/>
          <w:sz w:val="24"/>
          <w:szCs w:val="24"/>
          <w:lang w:eastAsia="ru-RU"/>
        </w:rPr>
        <w:t xml:space="preserve">При исполнении Договора по согласованию заказчика с поставщиком допускается изменение наименования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 работ, оказании услуг). </w:t>
      </w:r>
      <w:r>
        <w:rPr>
          <w:rFonts w:ascii="Times New Roman" w:hAnsi="Times New Roman" w:eastAsia="Times New Roman" w:cs="Times New Roman"/>
          <w:color w:val="000000"/>
          <w:sz w:val="24"/>
          <w:szCs w:val="24"/>
          <w:lang w:eastAsia="ru-RU"/>
        </w:rPr>
        <w:t>При этом, 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pPr>
        <w:tabs>
          <w:tab w:val="left" w:pos="284"/>
        </w:tabs>
        <w:suppressAutoHyphens/>
        <w:spacing w:after="0" w:line="240" w:lineRule="auto"/>
        <w:ind w:firstLine="540"/>
        <w:contextualSpacing/>
        <w:jc w:val="both"/>
        <w:rPr>
          <w:rFonts w:ascii="Times New Roman" w:hAnsi="Times New Roman" w:eastAsia="Times New Roman" w:cs="Times New Roman"/>
          <w:color w:val="000000"/>
          <w:sz w:val="24"/>
          <w:szCs w:val="24"/>
          <w:lang w:eastAsia="ar-SA"/>
        </w:rPr>
      </w:pPr>
      <w:r>
        <w:rPr>
          <w:rFonts w:ascii="Times New Roman" w:hAnsi="Times New Roman" w:eastAsia="Times New Roman" w:cs="Times New Roman"/>
          <w:color w:val="000000"/>
          <w:sz w:val="24"/>
          <w:szCs w:val="24"/>
          <w:lang w:eastAsia="ar-SA"/>
        </w:rPr>
        <w:t>7.4. Настоящий Договор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pPr>
        <w:tabs>
          <w:tab w:val="left" w:pos="284"/>
        </w:tabs>
        <w:suppressAutoHyphens/>
        <w:spacing w:after="0" w:line="240" w:lineRule="auto"/>
        <w:ind w:firstLine="540"/>
        <w:contextualSpacing/>
        <w:jc w:val="both"/>
        <w:rPr>
          <w:rFonts w:ascii="Times New Roman" w:hAnsi="Times New Roman" w:eastAsia="Times New Roman" w:cs="Times New Roman"/>
          <w:color w:val="000000"/>
          <w:sz w:val="24"/>
          <w:szCs w:val="24"/>
          <w:lang w:eastAsia="ar-SA"/>
        </w:rPr>
      </w:pPr>
      <w:r>
        <w:rPr>
          <w:rFonts w:ascii="Times New Roman" w:hAnsi="Times New Roman" w:eastAsia="Times New Roman" w:cs="Times New Roman"/>
          <w:color w:val="000000"/>
          <w:sz w:val="24"/>
          <w:szCs w:val="24"/>
          <w:lang w:eastAsia="ar-SA"/>
        </w:rPr>
        <w:t>7.5.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pPr>
        <w:tabs>
          <w:tab w:val="left" w:pos="284"/>
        </w:tabs>
        <w:suppressAutoHyphens/>
        <w:spacing w:after="0" w:line="240" w:lineRule="auto"/>
        <w:ind w:firstLine="540"/>
        <w:contextualSpacing/>
        <w:jc w:val="both"/>
        <w:rPr>
          <w:rFonts w:ascii="Times New Roman" w:hAnsi="Times New Roman" w:eastAsia="Times New Roman" w:cs="Times New Roman"/>
          <w:color w:val="000000"/>
          <w:sz w:val="24"/>
          <w:szCs w:val="24"/>
          <w:lang w:eastAsia="ar-SA"/>
        </w:rPr>
      </w:pPr>
      <w:r>
        <w:rPr>
          <w:rFonts w:ascii="Times New Roman" w:hAnsi="Times New Roman" w:eastAsia="Times New Roman" w:cs="Times New Roman"/>
          <w:color w:val="000000"/>
          <w:sz w:val="24"/>
          <w:szCs w:val="24"/>
          <w:lang w:eastAsia="ar-SA"/>
        </w:rPr>
        <w:t>Расторжение Договора производится Сторонами путем подписания соответствующего соглашения о расторжении.</w:t>
      </w:r>
    </w:p>
    <w:p>
      <w:pPr>
        <w:tabs>
          <w:tab w:val="left" w:pos="284"/>
        </w:tabs>
        <w:suppressAutoHyphens/>
        <w:spacing w:after="0" w:line="240" w:lineRule="auto"/>
        <w:ind w:firstLine="540"/>
        <w:contextualSpacing/>
        <w:jc w:val="both"/>
        <w:rPr>
          <w:rFonts w:ascii="Times New Roman" w:hAnsi="Times New Roman" w:eastAsia="Times New Roman" w:cs="Times New Roman"/>
          <w:color w:val="000000"/>
          <w:sz w:val="24"/>
          <w:szCs w:val="24"/>
          <w:lang w:eastAsia="ar-SA"/>
        </w:rPr>
      </w:pPr>
      <w:r>
        <w:rPr>
          <w:rFonts w:ascii="Times New Roman" w:hAnsi="Times New Roman" w:eastAsia="Times New Roman" w:cs="Times New Roman"/>
          <w:color w:val="000000"/>
          <w:sz w:val="24"/>
          <w:szCs w:val="24"/>
          <w:lang w:eastAsia="ar-SA"/>
        </w:rPr>
        <w:t>7.6. Заказчик вправе в одностороннем порядке отказаться от заключения или исполнения договора с участником закупки в следующих случаях:</w:t>
      </w:r>
    </w:p>
    <w:p>
      <w:pPr>
        <w:tabs>
          <w:tab w:val="left" w:pos="284"/>
        </w:tabs>
        <w:suppressAutoHyphens/>
        <w:spacing w:after="0" w:line="240" w:lineRule="auto"/>
        <w:ind w:firstLine="540"/>
        <w:contextualSpacing/>
        <w:jc w:val="both"/>
        <w:rPr>
          <w:rFonts w:ascii="Times New Roman" w:hAnsi="Times New Roman" w:eastAsia="Times New Roman" w:cs="Times New Roman"/>
          <w:color w:val="000000"/>
          <w:sz w:val="24"/>
          <w:szCs w:val="24"/>
          <w:lang w:eastAsia="ar-SA"/>
        </w:rPr>
      </w:pPr>
      <w:r>
        <w:rPr>
          <w:rFonts w:ascii="Times New Roman" w:hAnsi="Times New Roman" w:eastAsia="Times New Roman" w:cs="Times New Roman"/>
          <w:color w:val="000000"/>
          <w:sz w:val="24"/>
          <w:szCs w:val="24"/>
          <w:lang w:eastAsia="ar-SA"/>
        </w:rPr>
        <w:t>1)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pPr>
        <w:tabs>
          <w:tab w:val="left" w:pos="284"/>
        </w:tabs>
        <w:suppressAutoHyphens/>
        <w:spacing w:after="0" w:line="240" w:lineRule="auto"/>
        <w:ind w:firstLine="540"/>
        <w:contextualSpacing/>
        <w:jc w:val="both"/>
        <w:rPr>
          <w:rFonts w:ascii="Times New Roman" w:hAnsi="Times New Roman" w:eastAsia="Times New Roman" w:cs="Times New Roman"/>
          <w:color w:val="000000"/>
          <w:sz w:val="24"/>
          <w:szCs w:val="24"/>
          <w:lang w:eastAsia="ar-SA"/>
        </w:rPr>
      </w:pPr>
      <w:r>
        <w:rPr>
          <w:rFonts w:ascii="Times New Roman" w:hAnsi="Times New Roman" w:eastAsia="Times New Roman" w:cs="Times New Roman"/>
          <w:color w:val="000000"/>
          <w:sz w:val="24"/>
          <w:szCs w:val="24"/>
          <w:lang w:eastAsia="ar-SA"/>
        </w:rPr>
        <w:t>2) в случае установления факта несоответствия участника закупки, поставляемого товара, выполняемой работы, оказываемой услуги требованиям извещения о закупке или предоставления участником закупки недостоверной информации в составе заявки на участие в закупке, что позволило ему стать победителем определения поставщика (подрядчика, исполнителя);</w:t>
      </w:r>
    </w:p>
    <w:p>
      <w:pPr>
        <w:tabs>
          <w:tab w:val="left" w:pos="284"/>
        </w:tabs>
        <w:suppressAutoHyphens/>
        <w:spacing w:after="0" w:line="240" w:lineRule="auto"/>
        <w:ind w:firstLine="540"/>
        <w:contextualSpacing/>
        <w:jc w:val="both"/>
        <w:rPr>
          <w:rFonts w:ascii="Times New Roman" w:hAnsi="Times New Roman" w:eastAsia="Times New Roman" w:cs="Times New Roman"/>
          <w:color w:val="000000"/>
          <w:sz w:val="24"/>
          <w:szCs w:val="24"/>
          <w:lang w:eastAsia="ar-SA"/>
        </w:rPr>
      </w:pPr>
      <w:r>
        <w:rPr>
          <w:rFonts w:ascii="Times New Roman" w:hAnsi="Times New Roman" w:eastAsia="Times New Roman" w:cs="Times New Roman"/>
          <w:color w:val="000000"/>
          <w:sz w:val="24"/>
          <w:szCs w:val="24"/>
          <w:lang w:eastAsia="ar-SA"/>
        </w:rPr>
        <w:t>3) в случае необходимости исполнения предписаний антимонопольного органа и (или) иного уполномоченного контролирующего органа;</w:t>
      </w:r>
    </w:p>
    <w:p>
      <w:pPr>
        <w:tabs>
          <w:tab w:val="left" w:pos="284"/>
        </w:tabs>
        <w:suppressAutoHyphens/>
        <w:spacing w:after="0" w:line="240" w:lineRule="auto"/>
        <w:ind w:firstLine="540"/>
        <w:contextualSpacing/>
        <w:jc w:val="both"/>
        <w:rPr>
          <w:rFonts w:ascii="Times New Roman" w:hAnsi="Times New Roman" w:eastAsia="Times New Roman" w:cs="Times New Roman"/>
          <w:color w:val="000000"/>
          <w:sz w:val="24"/>
          <w:szCs w:val="24"/>
          <w:lang w:eastAsia="ar-SA"/>
        </w:rPr>
      </w:pPr>
      <w:r>
        <w:rPr>
          <w:rFonts w:ascii="Times New Roman" w:hAnsi="Times New Roman" w:eastAsia="Times New Roman" w:cs="Times New Roman"/>
          <w:color w:val="000000"/>
          <w:sz w:val="24"/>
          <w:szCs w:val="24"/>
          <w:lang w:eastAsia="ar-SA"/>
        </w:rPr>
        <w:t>4)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pPr>
        <w:tabs>
          <w:tab w:val="left" w:pos="284"/>
        </w:tabs>
        <w:suppressAutoHyphens/>
        <w:spacing w:after="0" w:line="240" w:lineRule="auto"/>
        <w:ind w:firstLine="540"/>
        <w:contextualSpacing/>
        <w:jc w:val="both"/>
        <w:rPr>
          <w:rFonts w:ascii="Times New Roman" w:hAnsi="Times New Roman" w:eastAsia="Times New Roman" w:cs="Times New Roman"/>
          <w:color w:val="000000"/>
          <w:sz w:val="24"/>
          <w:szCs w:val="24"/>
          <w:lang w:eastAsia="ar-SA"/>
        </w:rPr>
      </w:pPr>
      <w:r>
        <w:rPr>
          <w:rFonts w:ascii="Times New Roman" w:hAnsi="Times New Roman" w:eastAsia="Times New Roman" w:cs="Times New Roman"/>
          <w:color w:val="000000"/>
          <w:sz w:val="24"/>
          <w:szCs w:val="24"/>
          <w:lang w:eastAsia="ar-SA"/>
        </w:rPr>
        <w:t>5) в случае поставки товаров ненадлежащего качества с недостатками, которые не могут быть устранены в установленные Заказчиком сроки;</w:t>
      </w:r>
    </w:p>
    <w:p>
      <w:pPr>
        <w:tabs>
          <w:tab w:val="left" w:pos="284"/>
        </w:tabs>
        <w:suppressAutoHyphens/>
        <w:spacing w:after="0" w:line="240" w:lineRule="auto"/>
        <w:ind w:firstLine="540"/>
        <w:contextualSpacing/>
        <w:jc w:val="both"/>
        <w:rPr>
          <w:rFonts w:ascii="Times New Roman" w:hAnsi="Times New Roman" w:eastAsia="Times New Roman" w:cs="Times New Roman"/>
          <w:color w:val="000000"/>
          <w:sz w:val="24"/>
          <w:szCs w:val="24"/>
          <w:lang w:eastAsia="ar-SA"/>
        </w:rPr>
      </w:pPr>
      <w:r>
        <w:rPr>
          <w:rFonts w:ascii="Times New Roman" w:hAnsi="Times New Roman" w:eastAsia="Times New Roman" w:cs="Times New Roman"/>
          <w:color w:val="000000"/>
          <w:sz w:val="24"/>
          <w:szCs w:val="24"/>
          <w:lang w:eastAsia="ar-SA"/>
        </w:rPr>
        <w:t>6) в случае поставки некомплектных товаров в случае, если поставщик, получивший уведомление заказчика, в установленный Заказчиком срок не выполнил требования заказчика о доукомплектовании товаров или не заменил их комплектными товарами;</w:t>
      </w:r>
    </w:p>
    <w:p>
      <w:pPr>
        <w:tabs>
          <w:tab w:val="left" w:pos="284"/>
        </w:tabs>
        <w:suppressAutoHyphens/>
        <w:spacing w:after="0" w:line="240" w:lineRule="auto"/>
        <w:ind w:firstLine="540"/>
        <w:contextualSpacing/>
        <w:jc w:val="both"/>
        <w:rPr>
          <w:rFonts w:ascii="Times New Roman" w:hAnsi="Times New Roman" w:eastAsia="Times New Roman" w:cs="Times New Roman"/>
          <w:color w:val="000000"/>
          <w:sz w:val="24"/>
          <w:szCs w:val="24"/>
          <w:lang w:eastAsia="ar-SA"/>
        </w:rPr>
      </w:pPr>
      <w:r>
        <w:rPr>
          <w:rFonts w:ascii="Times New Roman" w:hAnsi="Times New Roman" w:eastAsia="Times New Roman" w:cs="Times New Roman"/>
          <w:color w:val="000000"/>
          <w:sz w:val="24"/>
          <w:szCs w:val="24"/>
          <w:lang w:eastAsia="ar-SA"/>
        </w:rPr>
        <w:t>7) в случае неоднократного (два и более) или существенного (более четырнадцати дней) нарушения сроков поставки товаров, указанных в договоре.</w:t>
      </w:r>
    </w:p>
    <w:p>
      <w:pPr>
        <w:tabs>
          <w:tab w:val="left" w:pos="284"/>
        </w:tabs>
        <w:suppressAutoHyphens/>
        <w:spacing w:after="0" w:line="240" w:lineRule="auto"/>
        <w:ind w:firstLine="540"/>
        <w:contextualSpacing/>
        <w:jc w:val="both"/>
        <w:rPr>
          <w:rFonts w:ascii="Times New Roman" w:hAnsi="Times New Roman" w:eastAsia="Times New Roman" w:cs="Times New Roman"/>
          <w:color w:val="000000"/>
          <w:sz w:val="24"/>
          <w:szCs w:val="24"/>
          <w:lang w:eastAsia="ar-SA"/>
        </w:rPr>
      </w:pPr>
      <w:r>
        <w:rPr>
          <w:rFonts w:ascii="Times New Roman" w:hAnsi="Times New Roman" w:eastAsia="Times New Roman" w:cs="Times New Roman"/>
          <w:color w:val="000000"/>
          <w:sz w:val="24"/>
          <w:szCs w:val="24"/>
          <w:lang w:eastAsia="ar-SA"/>
        </w:rPr>
        <w:t>7.7.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pPr>
        <w:tabs>
          <w:tab w:val="left" w:pos="284"/>
        </w:tabs>
        <w:suppressAutoHyphens/>
        <w:spacing w:after="0" w:line="240" w:lineRule="auto"/>
        <w:ind w:firstLine="540"/>
        <w:contextualSpacing/>
        <w:jc w:val="both"/>
        <w:rPr>
          <w:rFonts w:ascii="Times New Roman" w:hAnsi="Times New Roman" w:eastAsia="Times New Roman" w:cs="Times New Roman"/>
          <w:color w:val="000000"/>
          <w:sz w:val="24"/>
          <w:szCs w:val="24"/>
          <w:lang w:eastAsia="ar-SA"/>
        </w:rPr>
      </w:pPr>
      <w:r>
        <w:rPr>
          <w:rFonts w:ascii="Times New Roman" w:hAnsi="Times New Roman" w:eastAsia="Times New Roman" w:cs="Times New Roman"/>
          <w:color w:val="000000"/>
          <w:sz w:val="24"/>
          <w:szCs w:val="24"/>
          <w:lang w:eastAsia="ar-SA"/>
        </w:rPr>
        <w:t>7.8. Все изменения и дополнения вносятся в Договор в письменной форме по соглашению сторон, либо по решению суда.</w:t>
      </w:r>
    </w:p>
    <w:p>
      <w:pPr>
        <w:tabs>
          <w:tab w:val="left" w:pos="284"/>
        </w:tabs>
        <w:spacing w:after="0" w:line="240" w:lineRule="auto"/>
        <w:ind w:firstLine="540"/>
        <w:jc w:val="both"/>
        <w:rPr>
          <w:rFonts w:ascii="Times New Roman" w:hAnsi="Times New Roman" w:eastAsia="Times New Roman" w:cs="Times New Roman"/>
          <w:sz w:val="24"/>
          <w:szCs w:val="24"/>
        </w:rPr>
      </w:pPr>
    </w:p>
    <w:p>
      <w:pPr>
        <w:tabs>
          <w:tab w:val="left" w:pos="284"/>
        </w:tabs>
        <w:suppressAutoHyphens/>
        <w:spacing w:after="0" w:line="240" w:lineRule="auto"/>
        <w:ind w:firstLine="540"/>
        <w:contextualSpacing/>
        <w:jc w:val="center"/>
        <w:rPr>
          <w:rFonts w:ascii="Times New Roman" w:hAnsi="Times New Roman" w:eastAsia="Times New Roman" w:cs="Times New Roman"/>
          <w:b/>
          <w:sz w:val="24"/>
          <w:szCs w:val="24"/>
          <w:lang w:eastAsia="ar-SA"/>
        </w:rPr>
      </w:pPr>
      <w:r>
        <w:rPr>
          <w:rFonts w:ascii="Times New Roman" w:hAnsi="Times New Roman" w:eastAsia="Times New Roman" w:cs="Times New Roman"/>
          <w:b/>
          <w:kern w:val="24"/>
          <w:sz w:val="24"/>
          <w:szCs w:val="24"/>
          <w:lang w:eastAsia="ru-RU"/>
        </w:rPr>
        <w:t>8</w:t>
      </w:r>
      <w:r>
        <w:rPr>
          <w:rFonts w:ascii="Times New Roman" w:hAnsi="Times New Roman" w:eastAsia="Times New Roman" w:cs="Times New Roman"/>
          <w:b/>
          <w:sz w:val="24"/>
          <w:szCs w:val="24"/>
          <w:lang w:eastAsia="ar-SA"/>
        </w:rPr>
        <w:t>. ОБСТОЯТЕЛЬСТВА НЕПРЕОДОЛИМОЙ СИЛЫ</w:t>
      </w:r>
    </w:p>
    <w:p>
      <w:pPr>
        <w:widowControl w:val="0"/>
        <w:tabs>
          <w:tab w:val="left" w:pos="284"/>
          <w:tab w:val="left" w:pos="567"/>
          <w:tab w:val="left" w:pos="993"/>
        </w:tabs>
        <w:suppressAutoHyphens/>
        <w:spacing w:after="0" w:line="240" w:lineRule="auto"/>
        <w:ind w:firstLine="540"/>
        <w:contextualSpacing/>
        <w:jc w:val="both"/>
        <w:textAlignment w:val="baseline"/>
        <w:rPr>
          <w:rFonts w:ascii="Times New Roman" w:hAnsi="Times New Roman" w:eastAsia="Times New Roman" w:cs="Times New Roman"/>
          <w:color w:val="000000"/>
          <w:spacing w:val="-4"/>
          <w:sz w:val="24"/>
          <w:szCs w:val="24"/>
          <w:lang w:eastAsia="ru-RU"/>
        </w:rPr>
      </w:pPr>
      <w:r>
        <w:rPr>
          <w:rFonts w:ascii="Times New Roman" w:hAnsi="Times New Roman" w:eastAsia="Times New Roman" w:cs="Times New Roman"/>
          <w:sz w:val="24"/>
          <w:szCs w:val="24"/>
          <w:lang w:eastAsia="ar-SA"/>
        </w:rPr>
        <w:t xml:space="preserve">8.1. </w:t>
      </w:r>
      <w:r>
        <w:rPr>
          <w:rFonts w:ascii="Times New Roman" w:hAnsi="Times New Roman" w:eastAsia="Times New Roman" w:cs="Times New Roman"/>
          <w:color w:val="000000"/>
          <w:spacing w:val="-4"/>
          <w:sz w:val="24"/>
          <w:szCs w:val="24"/>
          <w:lang w:eastAsia="ru-RU"/>
        </w:rPr>
        <w:t xml:space="preserve">Стороны освобождаются от ответственности за частичное или полное неисполнение своих обязательств по Договору, если их неисполнение явилось следствием обстоятельств непреодолимой силы. </w:t>
      </w:r>
    </w:p>
    <w:p>
      <w:pPr>
        <w:tabs>
          <w:tab w:val="left" w:pos="284"/>
          <w:tab w:val="left" w:pos="567"/>
          <w:tab w:val="left" w:pos="993"/>
        </w:tabs>
        <w:spacing w:after="0" w:line="240" w:lineRule="auto"/>
        <w:ind w:firstLine="540"/>
        <w:contextualSpacing/>
        <w:jc w:val="both"/>
        <w:rPr>
          <w:rFonts w:ascii="Times New Roman" w:hAnsi="Times New Roman" w:eastAsia="Times New Roman" w:cs="Times New Roman"/>
          <w:color w:val="000000"/>
          <w:spacing w:val="-4"/>
          <w:sz w:val="24"/>
          <w:szCs w:val="24"/>
          <w:lang w:eastAsia="ru-RU"/>
        </w:rPr>
      </w:pPr>
      <w:r>
        <w:rPr>
          <w:rFonts w:ascii="Times New Roman" w:hAnsi="Times New Roman" w:eastAsia="Times New Roman" w:cs="Times New Roman"/>
          <w:color w:val="000000"/>
          <w:spacing w:val="-4"/>
          <w:sz w:val="24"/>
          <w:szCs w:val="24"/>
          <w:lang w:eastAsia="ru-RU"/>
        </w:rPr>
        <w:t>8.2.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w:t>
      </w:r>
    </w:p>
    <w:p>
      <w:pPr>
        <w:tabs>
          <w:tab w:val="left" w:pos="284"/>
          <w:tab w:val="left" w:pos="567"/>
          <w:tab w:val="left" w:pos="993"/>
        </w:tabs>
        <w:spacing w:after="0" w:line="240" w:lineRule="auto"/>
        <w:ind w:firstLine="540"/>
        <w:contextualSpacing/>
        <w:jc w:val="both"/>
        <w:rPr>
          <w:rFonts w:ascii="Times New Roman" w:hAnsi="Times New Roman" w:eastAsia="Times New Roman" w:cs="Times New Roman"/>
          <w:color w:val="000000"/>
          <w:spacing w:val="-4"/>
          <w:sz w:val="24"/>
          <w:szCs w:val="24"/>
          <w:lang w:eastAsia="ru-RU"/>
        </w:rPr>
      </w:pPr>
      <w:r>
        <w:rPr>
          <w:rFonts w:ascii="Times New Roman" w:hAnsi="Times New Roman" w:eastAsia="Times New Roman" w:cs="Times New Roman"/>
          <w:color w:val="000000"/>
          <w:spacing w:val="-4"/>
          <w:sz w:val="24"/>
          <w:szCs w:val="24"/>
          <w:lang w:eastAsia="ru-RU"/>
        </w:rPr>
        <w:t>8.3. Сторона, у которой возникли обстоятельства непреодолимой силы, обязана в течение 10 (десяти) дней письменно информировать другую Сторону о случившемся и его причинах.</w:t>
      </w:r>
    </w:p>
    <w:p>
      <w:pPr>
        <w:tabs>
          <w:tab w:val="left" w:pos="284"/>
          <w:tab w:val="left" w:pos="567"/>
          <w:tab w:val="left" w:pos="993"/>
        </w:tabs>
        <w:spacing w:after="0" w:line="240" w:lineRule="auto"/>
        <w:ind w:firstLine="540"/>
        <w:contextualSpacing/>
        <w:jc w:val="both"/>
        <w:rPr>
          <w:rFonts w:ascii="Times New Roman" w:hAnsi="Times New Roman" w:eastAsia="Times New Roman" w:cs="Times New Roman"/>
          <w:color w:val="000000"/>
          <w:spacing w:val="-4"/>
          <w:sz w:val="24"/>
          <w:szCs w:val="24"/>
          <w:lang w:eastAsia="ru-RU"/>
        </w:rPr>
      </w:pPr>
      <w:r>
        <w:rPr>
          <w:rFonts w:ascii="Times New Roman" w:hAnsi="Times New Roman" w:eastAsia="Times New Roman" w:cs="Times New Roman"/>
          <w:color w:val="000000"/>
          <w:spacing w:val="-4"/>
          <w:sz w:val="24"/>
          <w:szCs w:val="24"/>
          <w:lang w:eastAsia="ru-RU"/>
        </w:rPr>
        <w:t>8.4. 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p>
      <w:pPr>
        <w:tabs>
          <w:tab w:val="left" w:pos="284"/>
        </w:tabs>
        <w:suppressAutoHyphens/>
        <w:spacing w:after="0" w:line="240" w:lineRule="auto"/>
        <w:ind w:firstLine="540"/>
        <w:jc w:val="both"/>
        <w:outlineLvl w:val="1"/>
        <w:rPr>
          <w:rFonts w:ascii="Times New Roman" w:hAnsi="Times New Roman" w:eastAsia="Times New Roman" w:cs="Times New Roman"/>
          <w:bCs/>
          <w:sz w:val="24"/>
          <w:szCs w:val="24"/>
          <w:lang w:eastAsia="ar-SA"/>
        </w:rPr>
      </w:pPr>
    </w:p>
    <w:p>
      <w:pPr>
        <w:tabs>
          <w:tab w:val="left" w:pos="284"/>
        </w:tabs>
        <w:ind w:firstLine="540"/>
        <w:jc w:val="center"/>
        <w:rPr>
          <w:rFonts w:ascii="Times New Roman" w:hAnsi="Times New Roman" w:eastAsia="Times New Roman" w:cs="Times New Roman"/>
          <w:b/>
          <w:sz w:val="24"/>
          <w:szCs w:val="24"/>
          <w:lang w:eastAsia="ar-SA"/>
        </w:rPr>
      </w:pPr>
      <w:r>
        <w:rPr>
          <w:rFonts w:ascii="Times New Roman" w:hAnsi="Times New Roman" w:eastAsia="Times New Roman" w:cs="Times New Roman"/>
          <w:b/>
          <w:kern w:val="24"/>
          <w:sz w:val="24"/>
          <w:szCs w:val="24"/>
          <w:lang w:eastAsia="ru-RU"/>
        </w:rPr>
        <w:t>9</w:t>
      </w:r>
      <w:r>
        <w:rPr>
          <w:rFonts w:ascii="Times New Roman" w:hAnsi="Times New Roman" w:eastAsia="Times New Roman" w:cs="Times New Roman"/>
          <w:b/>
          <w:sz w:val="24"/>
          <w:szCs w:val="24"/>
          <w:lang w:eastAsia="ar-SA"/>
        </w:rPr>
        <w:t>. АНТИКОРРУПЦИОННАЯ ОГОВОРКА</w:t>
      </w:r>
    </w:p>
    <w:p>
      <w:pPr>
        <w:tabs>
          <w:tab w:val="left" w:pos="284"/>
        </w:tabs>
        <w:spacing w:after="0" w:line="240" w:lineRule="auto"/>
        <w:ind w:firstLine="54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sz w:val="24"/>
          <w:szCs w:val="24"/>
          <w:lang w:eastAsia="ru-RU"/>
        </w:rPr>
        <w:t>9.1.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w:t>
      </w:r>
      <w:r>
        <w:rPr>
          <w:rFonts w:ascii="Times New Roman" w:hAnsi="Times New Roman" w:eastAsia="Times New Roman" w:cs="Times New Roman"/>
          <w:color w:val="000000"/>
          <w:sz w:val="24"/>
          <w:szCs w:val="24"/>
          <w:lang w:eastAsia="ru-RU"/>
        </w:rPr>
        <w:t xml:space="preserve"> применимым для целей настоящего Договора законодательством, как коррупционные действия: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
    <w:p>
      <w:pPr>
        <w:tabs>
          <w:tab w:val="left" w:pos="284"/>
        </w:tabs>
        <w:spacing w:after="0" w:line="240" w:lineRule="auto"/>
        <w:ind w:firstLine="54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9.2.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
    <w:p>
      <w:pPr>
        <w:tabs>
          <w:tab w:val="left" w:pos="284"/>
        </w:tabs>
        <w:spacing w:after="0" w:line="240" w:lineRule="auto"/>
        <w:ind w:firstLine="540"/>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lang w:eastAsia="ru-RU"/>
        </w:rPr>
        <w:t>9.3. В письменном</w:t>
      </w:r>
      <w:r>
        <w:rPr>
          <w:rFonts w:ascii="Times New Roman" w:hAnsi="Times New Roman" w:eastAsia="Times New Roman" w:cs="Times New Roman"/>
          <w:sz w:val="24"/>
          <w:szCs w:val="24"/>
        </w:rPr>
        <w:t xml:space="preserve">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w:t>
      </w:r>
    </w:p>
    <w:p>
      <w:pPr>
        <w:tabs>
          <w:tab w:val="left" w:pos="284"/>
        </w:tabs>
        <w:spacing w:after="0" w:line="240" w:lineRule="auto"/>
        <w:ind w:firstLine="54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9.4. Вторая сторона обязана рассмотреть уведомление в течение 10 рабочих дней с даты его получения.</w:t>
      </w:r>
    </w:p>
    <w:p>
      <w:pPr>
        <w:tabs>
          <w:tab w:val="left" w:pos="284"/>
        </w:tabs>
        <w:spacing w:after="0" w:line="240" w:lineRule="auto"/>
        <w:ind w:firstLine="54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9.5. 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pPr>
        <w:tabs>
          <w:tab w:val="left" w:pos="0"/>
          <w:tab w:val="left" w:pos="284"/>
        </w:tabs>
        <w:spacing w:after="0" w:line="240" w:lineRule="auto"/>
        <w:ind w:firstLine="540"/>
        <w:rPr>
          <w:rFonts w:ascii="Times New Roman" w:hAnsi="Times New Roman" w:eastAsia="Times New Roman" w:cs="Times New Roman"/>
          <w:b/>
          <w:sz w:val="24"/>
          <w:szCs w:val="24"/>
          <w:lang w:eastAsia="ru-RU"/>
        </w:rPr>
      </w:pPr>
    </w:p>
    <w:p>
      <w:pPr>
        <w:tabs>
          <w:tab w:val="left" w:pos="284"/>
        </w:tabs>
        <w:suppressAutoHyphens/>
        <w:spacing w:after="0" w:line="240" w:lineRule="auto"/>
        <w:ind w:firstLine="540"/>
        <w:jc w:val="center"/>
        <w:rPr>
          <w:rFonts w:ascii="Times New Roman" w:hAnsi="Times New Roman" w:eastAsia="Times New Roman" w:cs="Times New Roman"/>
          <w:b/>
          <w:sz w:val="24"/>
          <w:szCs w:val="24"/>
          <w:lang w:eastAsia="ar-SA"/>
        </w:rPr>
      </w:pPr>
      <w:r>
        <w:rPr>
          <w:rFonts w:ascii="Times New Roman" w:hAnsi="Times New Roman" w:eastAsia="Times New Roman" w:cs="Times New Roman"/>
          <w:b/>
          <w:sz w:val="24"/>
          <w:szCs w:val="24"/>
          <w:lang w:eastAsia="ar-SA"/>
        </w:rPr>
        <w:t>10. ПРОЧИЕ УСЛОВИЯ</w:t>
      </w:r>
    </w:p>
    <w:p>
      <w:pPr>
        <w:tabs>
          <w:tab w:val="left" w:pos="284"/>
        </w:tabs>
        <w:suppressAutoHyphens/>
        <w:spacing w:after="0" w:line="240" w:lineRule="auto"/>
        <w:ind w:firstLine="540"/>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10.1. </w:t>
      </w:r>
      <w:bookmarkStart w:id="10" w:name="_Hlk79441204"/>
      <w:r>
        <w:rPr>
          <w:rFonts w:ascii="Times New Roman" w:hAnsi="Times New Roman" w:eastAsia="Times New Roman" w:cs="Times New Roman"/>
          <w:sz w:val="24"/>
          <w:szCs w:val="24"/>
          <w:lang w:eastAsia="ar-SA"/>
        </w:rPr>
        <w:t>Договор заключен в форме электронного документа с использованием программно-аппаратных средств электронной площадки и подписан электронными подписями лиц, имеющими право действовать от имени соответственно Поставщика и Заказчика. После заключения договора каждая из Сторон вправе перенести договор на бумажный носитель.</w:t>
      </w:r>
    </w:p>
    <w:p>
      <w:pPr>
        <w:tabs>
          <w:tab w:val="left" w:pos="284"/>
        </w:tabs>
        <w:suppressAutoHyphens/>
        <w:spacing w:after="0" w:line="240" w:lineRule="auto"/>
        <w:ind w:firstLine="540"/>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10.2. К отношениям Сторон по Договору и в связи с ним применяется право Российской Федерации.</w:t>
      </w:r>
    </w:p>
    <w:p>
      <w:pPr>
        <w:tabs>
          <w:tab w:val="left" w:pos="284"/>
        </w:tabs>
        <w:autoSpaceDE w:val="0"/>
        <w:autoSpaceDN w:val="0"/>
        <w:adjustRightInd w:val="0"/>
        <w:spacing w:after="0" w:line="240" w:lineRule="auto"/>
        <w:ind w:firstLine="540"/>
        <w:contextualSpacing/>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10.3. Договор, вся информация и документация, получаемые Сторонами в ходе исполнения Договора, будут считаться конфиденциальными, и Стороны обязуются не разглашать их без согласия другой Стороны, за исключением случаев, предусмотренных законодательством Российской Федерации.</w:t>
      </w:r>
      <w:bookmarkStart w:id="11" w:name="_Hlk92577501"/>
    </w:p>
    <w:bookmarkEnd w:id="11"/>
    <w:p>
      <w:pPr>
        <w:tabs>
          <w:tab w:val="left" w:pos="284"/>
        </w:tabs>
        <w:autoSpaceDE w:val="0"/>
        <w:autoSpaceDN w:val="0"/>
        <w:adjustRightInd w:val="0"/>
        <w:spacing w:after="0" w:line="240" w:lineRule="auto"/>
        <w:ind w:firstLine="54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10.4. </w:t>
      </w:r>
      <w:bookmarkEnd w:id="10"/>
      <w:r>
        <w:rPr>
          <w:rFonts w:ascii="Times New Roman" w:hAnsi="Times New Roman" w:eastAsia="Times New Roman" w:cs="Times New Roman"/>
          <w:sz w:val="24"/>
          <w:szCs w:val="24"/>
          <w:lang w:eastAsia="ru-RU"/>
        </w:rPr>
        <w:t xml:space="preserve">Стороны обязуются уведомлять друг друга о смене банковских и иных реквизитов, указанных в </w:t>
      </w:r>
      <w:r>
        <w:rPr>
          <w:rFonts w:ascii="Times New Roman" w:hAnsi="Times New Roman" w:eastAsia="Times New Roman" w:cs="Times New Roman"/>
          <w:color w:val="0000FF"/>
          <w:sz w:val="24"/>
          <w:szCs w:val="24"/>
          <w:lang w:eastAsia="ru-RU"/>
        </w:rPr>
        <w:t xml:space="preserve">разделе 11 </w:t>
      </w:r>
      <w:r>
        <w:rPr>
          <w:rFonts w:ascii="Times New Roman" w:hAnsi="Times New Roman" w:eastAsia="Times New Roman" w:cs="Times New Roman"/>
          <w:sz w:val="24"/>
          <w:szCs w:val="24"/>
          <w:lang w:eastAsia="ru-RU"/>
        </w:rPr>
        <w:t>Договора, изменении адреса места нахождения, изменении сведений о лицах, имеющих право действовать от имени Стороны, об иных сведениях и обстоятельствах, которые могут повлиять на исполнение обязательств по Договору, в течение 5 (Пяти) рабочих дней с даты изменений. Ответственность за нарушения условий Договора, вызванные ненадлежащим уведомлением, несет Сторона, нарушившая условия настоящего пункта.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p>
    <w:p>
      <w:pPr>
        <w:tabs>
          <w:tab w:val="left" w:pos="284"/>
        </w:tabs>
        <w:autoSpaceDE w:val="0"/>
        <w:autoSpaceDN w:val="0"/>
        <w:adjustRightInd w:val="0"/>
        <w:spacing w:after="0" w:line="240" w:lineRule="auto"/>
        <w:ind w:firstLine="54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ar-SA"/>
        </w:rPr>
        <w:t>10.5.</w:t>
      </w:r>
      <w:r>
        <w:rPr>
          <w:rFonts w:ascii="Times New Roman" w:hAnsi="Times New Roman" w:eastAsia="Times New Roman" w:cs="Times New Roman"/>
          <w:sz w:val="24"/>
          <w:szCs w:val="24"/>
          <w:lang w:eastAsia="ar-SA"/>
        </w:rPr>
        <w:tab/>
      </w:r>
      <w:r>
        <w:rPr>
          <w:rFonts w:ascii="Times New Roman" w:hAnsi="Times New Roman" w:eastAsia="Times New Roman" w:cs="Times New Roman"/>
          <w:sz w:val="24"/>
          <w:szCs w:val="24"/>
          <w:lang w:eastAsia="ru-RU"/>
        </w:rPr>
        <w:t xml:space="preserve">Любые уведомления, сообщения и документы, направляемые в рамках настоящего Договора, могут быть направлены на указанные в </w:t>
      </w:r>
      <w:r>
        <w:rPr>
          <w:rFonts w:ascii="Times New Roman" w:hAnsi="Times New Roman" w:eastAsia="Times New Roman" w:cs="Times New Roman"/>
          <w:color w:val="0000FF"/>
          <w:sz w:val="24"/>
          <w:szCs w:val="24"/>
          <w:lang w:eastAsia="ru-RU"/>
        </w:rPr>
        <w:t>разделе 11</w:t>
      </w:r>
      <w:r>
        <w:rPr>
          <w:rFonts w:ascii="Times New Roman" w:hAnsi="Times New Roman" w:eastAsia="Times New Roman" w:cs="Times New Roman"/>
          <w:sz w:val="24"/>
          <w:szCs w:val="24"/>
          <w:lang w:eastAsia="ru-RU"/>
        </w:rPr>
        <w:t xml:space="preserve"> Договора адреса либо на адрес регистрации Стороны, указанный в реквизитах Сторон в графе подписи. Документы, переданные по факсимильной связи, либо электронные документы, также являются действительными для обеих Сторон и могут быть использованы Сторонами в качестве доказательства для защиты своих интересов. </w:t>
      </w:r>
    </w:p>
    <w:p>
      <w:pPr>
        <w:tabs>
          <w:tab w:val="left" w:pos="284"/>
        </w:tabs>
        <w:autoSpaceDE w:val="0"/>
        <w:autoSpaceDN w:val="0"/>
        <w:adjustRightInd w:val="0"/>
        <w:spacing w:after="0" w:line="240" w:lineRule="auto"/>
        <w:ind w:firstLine="54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Надлежащим порядком направления претензии признается любой из следующих способов: телеграммой, по телеграфу, по факсу, электронной почте, через почтовую или курьерскую службу, либо доставка в приемную (ресепшн) Стороны по адресам, указанным в Договоре или ЕГРЮЛ.</w:t>
      </w:r>
    </w:p>
    <w:p>
      <w:pPr>
        <w:tabs>
          <w:tab w:val="left" w:pos="284"/>
        </w:tabs>
        <w:autoSpaceDE w:val="0"/>
        <w:autoSpaceDN w:val="0"/>
        <w:adjustRightInd w:val="0"/>
        <w:spacing w:after="0" w:line="240" w:lineRule="auto"/>
        <w:ind w:firstLine="54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pPr>
        <w:tabs>
          <w:tab w:val="left" w:pos="284"/>
        </w:tabs>
        <w:autoSpaceDE w:val="0"/>
        <w:autoSpaceDN w:val="0"/>
        <w:adjustRightInd w:val="0"/>
        <w:spacing w:after="0" w:line="240" w:lineRule="auto"/>
        <w:ind w:firstLine="540"/>
        <w:contextualSpacing/>
        <w:jc w:val="both"/>
        <w:rPr>
          <w:rFonts w:ascii="Times New Roman" w:hAnsi="Times New Roman" w:eastAsia="Times New Roman" w:cs="Times New Roman"/>
          <w:sz w:val="24"/>
          <w:szCs w:val="24"/>
          <w:lang w:eastAsia="ru-RU"/>
        </w:rPr>
      </w:pPr>
    </w:p>
    <w:p>
      <w:pPr>
        <w:tabs>
          <w:tab w:val="left" w:pos="284"/>
        </w:tabs>
        <w:spacing w:after="0" w:line="240" w:lineRule="auto"/>
        <w:ind w:firstLine="540"/>
        <w:jc w:val="center"/>
        <w:rPr>
          <w:rFonts w:ascii="Times New Roman" w:hAnsi="Times New Roman" w:eastAsia="Times New Roman" w:cs="Times New Roman"/>
          <w:b/>
          <w:sz w:val="24"/>
          <w:szCs w:val="24"/>
          <w:lang w:eastAsia="ar-SA"/>
        </w:rPr>
      </w:pPr>
      <w:r>
        <w:rPr>
          <w:rFonts w:ascii="Times New Roman" w:hAnsi="Times New Roman" w:eastAsia="Times New Roman" w:cs="Times New Roman"/>
          <w:b/>
          <w:sz w:val="24"/>
          <w:szCs w:val="24"/>
          <w:lang w:eastAsia="ar-SA"/>
        </w:rPr>
        <w:t>11. ЮРИДИЧЕСКИЕ АДРЕСА И РЕКВИЗИТЫ СТОРОН</w:t>
      </w:r>
    </w:p>
    <w:p>
      <w:pPr>
        <w:tabs>
          <w:tab w:val="left" w:pos="284"/>
        </w:tabs>
        <w:spacing w:after="0" w:line="240" w:lineRule="auto"/>
        <w:ind w:firstLine="540"/>
        <w:jc w:val="right"/>
        <w:rPr>
          <w:rFonts w:ascii="Times New Roman" w:hAnsi="Times New Roman" w:eastAsia="Times New Roman" w:cs="Times New Roman"/>
          <w:sz w:val="24"/>
          <w:szCs w:val="24"/>
          <w:lang w:eastAsia="ru-RU"/>
        </w:rPr>
      </w:pPr>
    </w:p>
    <w:p>
      <w:pPr>
        <w:tabs>
          <w:tab w:val="left" w:pos="284"/>
        </w:tabs>
        <w:suppressAutoHyphens/>
        <w:spacing w:after="0" w:line="240" w:lineRule="auto"/>
        <w:ind w:firstLine="540"/>
        <w:jc w:val="center"/>
        <w:rPr>
          <w:rFonts w:ascii="Times New Roman" w:hAnsi="Times New Roman" w:eastAsia="Times New Roman" w:cs="Times New Roman"/>
          <w:sz w:val="24"/>
          <w:szCs w:val="24"/>
          <w:lang w:eastAsia="zh-CN"/>
        </w:rPr>
      </w:pPr>
    </w:p>
    <w:tbl>
      <w:tblPr>
        <w:tblStyle w:val="3"/>
        <w:tblW w:w="5000" w:type="pct"/>
        <w:tblInd w:w="-34" w:type="dxa"/>
        <w:tblLayout w:type="autofit"/>
        <w:tblCellMar>
          <w:top w:w="0" w:type="dxa"/>
          <w:left w:w="108" w:type="dxa"/>
          <w:bottom w:w="0" w:type="dxa"/>
          <w:right w:w="108" w:type="dxa"/>
        </w:tblCellMar>
      </w:tblPr>
      <w:tblGrid>
        <w:gridCol w:w="126"/>
        <w:gridCol w:w="2307"/>
        <w:gridCol w:w="2214"/>
        <w:gridCol w:w="196"/>
        <w:gridCol w:w="2319"/>
        <w:gridCol w:w="1822"/>
        <w:gridCol w:w="587"/>
      </w:tblGrid>
      <w:tr>
        <w:tblPrEx>
          <w:tblCellMar>
            <w:top w:w="0" w:type="dxa"/>
            <w:left w:w="108" w:type="dxa"/>
            <w:bottom w:w="0" w:type="dxa"/>
            <w:right w:w="108" w:type="dxa"/>
          </w:tblCellMar>
        </w:tblPrEx>
        <w:trPr>
          <w:gridAfter w:val="1"/>
          <w:wAfter w:w="677" w:type="dxa"/>
          <w:trHeight w:val="3969" w:hRule="atLeast"/>
        </w:trPr>
        <w:tc>
          <w:tcPr>
            <w:tcW w:w="5034" w:type="dxa"/>
            <w:gridSpan w:val="3"/>
          </w:tcPr>
          <w:p>
            <w:pPr>
              <w:widowControl w:val="0"/>
              <w:tabs>
                <w:tab w:val="left" w:pos="284"/>
              </w:tabs>
              <w:suppressAutoHyphens/>
              <w:spacing w:after="0" w:line="240" w:lineRule="auto"/>
              <w:ind w:firstLine="540"/>
              <w:textAlignment w:val="baseline"/>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Наименование или Ф.И.О: ______</w:t>
            </w:r>
          </w:p>
          <w:p>
            <w:pPr>
              <w:widowControl w:val="0"/>
              <w:tabs>
                <w:tab w:val="left" w:pos="284"/>
              </w:tabs>
              <w:suppressAutoHyphens/>
              <w:spacing w:after="0" w:line="240" w:lineRule="auto"/>
              <w:ind w:firstLine="540"/>
              <w:textAlignment w:val="baseline"/>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Место нахождения или место жительства: ______</w:t>
            </w:r>
          </w:p>
          <w:p>
            <w:pPr>
              <w:widowControl w:val="0"/>
              <w:tabs>
                <w:tab w:val="left" w:pos="284"/>
              </w:tabs>
              <w:suppressAutoHyphens/>
              <w:spacing w:after="0" w:line="240" w:lineRule="auto"/>
              <w:ind w:firstLine="540"/>
              <w:textAlignment w:val="baseline"/>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Почтовый адрес: ______</w:t>
            </w:r>
          </w:p>
          <w:p>
            <w:pPr>
              <w:widowControl w:val="0"/>
              <w:tabs>
                <w:tab w:val="left" w:pos="284"/>
              </w:tabs>
              <w:suppressAutoHyphens/>
              <w:spacing w:after="0" w:line="240" w:lineRule="auto"/>
              <w:ind w:firstLine="540"/>
              <w:textAlignment w:val="baseline"/>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Паспортные данные: ______</w:t>
            </w:r>
          </w:p>
          <w:p>
            <w:pPr>
              <w:widowControl w:val="0"/>
              <w:tabs>
                <w:tab w:val="left" w:pos="284"/>
              </w:tabs>
              <w:suppressAutoHyphens/>
              <w:spacing w:after="0" w:line="240" w:lineRule="auto"/>
              <w:ind w:firstLine="540"/>
              <w:textAlignment w:val="baseline"/>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Номер контактного телефона: ______</w:t>
            </w:r>
          </w:p>
          <w:p>
            <w:pPr>
              <w:widowControl w:val="0"/>
              <w:tabs>
                <w:tab w:val="left" w:pos="284"/>
              </w:tabs>
              <w:suppressAutoHyphens/>
              <w:spacing w:after="0" w:line="240" w:lineRule="auto"/>
              <w:ind w:firstLine="540"/>
              <w:textAlignment w:val="baseline"/>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Адрес электронной почты: ______</w:t>
            </w:r>
          </w:p>
          <w:p>
            <w:pPr>
              <w:widowControl w:val="0"/>
              <w:tabs>
                <w:tab w:val="left" w:pos="284"/>
              </w:tabs>
              <w:suppressAutoHyphens/>
              <w:spacing w:after="0" w:line="240" w:lineRule="auto"/>
              <w:ind w:firstLine="540"/>
              <w:textAlignment w:val="baseline"/>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ОГРН или ОГРНИП: ______</w:t>
            </w:r>
          </w:p>
          <w:p>
            <w:pPr>
              <w:widowControl w:val="0"/>
              <w:tabs>
                <w:tab w:val="left" w:pos="284"/>
              </w:tabs>
              <w:suppressAutoHyphens/>
              <w:spacing w:after="0" w:line="240" w:lineRule="auto"/>
              <w:ind w:firstLine="540"/>
              <w:textAlignment w:val="baseline"/>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Дата регистрации: ______</w:t>
            </w:r>
          </w:p>
          <w:p>
            <w:pPr>
              <w:widowControl w:val="0"/>
              <w:tabs>
                <w:tab w:val="left" w:pos="284"/>
              </w:tabs>
              <w:suppressAutoHyphens/>
              <w:spacing w:after="0" w:line="240" w:lineRule="auto"/>
              <w:ind w:firstLine="540"/>
              <w:textAlignment w:val="baseline"/>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Код по ОКПО: ______</w:t>
            </w:r>
          </w:p>
          <w:p>
            <w:pPr>
              <w:widowControl w:val="0"/>
              <w:tabs>
                <w:tab w:val="left" w:pos="284"/>
              </w:tabs>
              <w:suppressAutoHyphens/>
              <w:spacing w:after="0" w:line="240" w:lineRule="auto"/>
              <w:ind w:firstLine="540"/>
              <w:textAlignment w:val="baseline"/>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ИНН/КПП: ______</w:t>
            </w:r>
          </w:p>
          <w:p>
            <w:pPr>
              <w:widowControl w:val="0"/>
              <w:tabs>
                <w:tab w:val="left" w:pos="284"/>
              </w:tabs>
              <w:suppressAutoHyphens/>
              <w:spacing w:after="0" w:line="240" w:lineRule="auto"/>
              <w:ind w:firstLine="540"/>
              <w:textAlignment w:val="baseline"/>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Банковские реквизиты: ______</w:t>
            </w:r>
          </w:p>
        </w:tc>
        <w:tc>
          <w:tcPr>
            <w:tcW w:w="4637" w:type="dxa"/>
            <w:gridSpan w:val="3"/>
          </w:tcPr>
          <w:p>
            <w:pPr>
              <w:widowControl w:val="0"/>
              <w:tabs>
                <w:tab w:val="left" w:pos="284"/>
              </w:tabs>
              <w:suppressAutoHyphens/>
              <w:spacing w:after="0" w:line="240" w:lineRule="auto"/>
              <w:ind w:firstLine="540"/>
              <w:textAlignment w:val="baseline"/>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Наименование или Ф.И.О: ______</w:t>
            </w:r>
          </w:p>
          <w:p>
            <w:pPr>
              <w:widowControl w:val="0"/>
              <w:tabs>
                <w:tab w:val="left" w:pos="284"/>
              </w:tabs>
              <w:suppressAutoHyphens/>
              <w:spacing w:after="0" w:line="240" w:lineRule="auto"/>
              <w:ind w:firstLine="540"/>
              <w:textAlignment w:val="baseline"/>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Место нахождения или место жительства: ______</w:t>
            </w:r>
          </w:p>
          <w:p>
            <w:pPr>
              <w:widowControl w:val="0"/>
              <w:tabs>
                <w:tab w:val="left" w:pos="284"/>
              </w:tabs>
              <w:suppressAutoHyphens/>
              <w:spacing w:after="0" w:line="240" w:lineRule="auto"/>
              <w:ind w:firstLine="540"/>
              <w:textAlignment w:val="baseline"/>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Почтовый адрес: ______</w:t>
            </w:r>
          </w:p>
          <w:p>
            <w:pPr>
              <w:widowControl w:val="0"/>
              <w:tabs>
                <w:tab w:val="left" w:pos="284"/>
              </w:tabs>
              <w:suppressAutoHyphens/>
              <w:spacing w:after="0" w:line="240" w:lineRule="auto"/>
              <w:ind w:firstLine="540"/>
              <w:textAlignment w:val="baseline"/>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Паспортные данные: ______</w:t>
            </w:r>
          </w:p>
          <w:p>
            <w:pPr>
              <w:widowControl w:val="0"/>
              <w:tabs>
                <w:tab w:val="left" w:pos="284"/>
              </w:tabs>
              <w:suppressAutoHyphens/>
              <w:spacing w:after="0" w:line="240" w:lineRule="auto"/>
              <w:ind w:firstLine="540"/>
              <w:textAlignment w:val="baseline"/>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Номер контактного телефона: ______</w:t>
            </w:r>
          </w:p>
          <w:p>
            <w:pPr>
              <w:widowControl w:val="0"/>
              <w:tabs>
                <w:tab w:val="left" w:pos="284"/>
              </w:tabs>
              <w:suppressAutoHyphens/>
              <w:spacing w:after="0" w:line="240" w:lineRule="auto"/>
              <w:ind w:firstLine="540"/>
              <w:textAlignment w:val="baseline"/>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Адрес электронной почты: ______</w:t>
            </w:r>
          </w:p>
          <w:p>
            <w:pPr>
              <w:widowControl w:val="0"/>
              <w:tabs>
                <w:tab w:val="left" w:pos="284"/>
              </w:tabs>
              <w:suppressAutoHyphens/>
              <w:spacing w:after="0" w:line="240" w:lineRule="auto"/>
              <w:ind w:firstLine="540"/>
              <w:textAlignment w:val="baseline"/>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ОГРН или ОГРНИП: ______</w:t>
            </w:r>
          </w:p>
          <w:p>
            <w:pPr>
              <w:widowControl w:val="0"/>
              <w:tabs>
                <w:tab w:val="left" w:pos="284"/>
              </w:tabs>
              <w:suppressAutoHyphens/>
              <w:spacing w:after="0" w:line="240" w:lineRule="auto"/>
              <w:ind w:firstLine="540"/>
              <w:textAlignment w:val="baseline"/>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Дата регистрации: ______</w:t>
            </w:r>
          </w:p>
          <w:p>
            <w:pPr>
              <w:widowControl w:val="0"/>
              <w:tabs>
                <w:tab w:val="left" w:pos="284"/>
              </w:tabs>
              <w:suppressAutoHyphens/>
              <w:spacing w:after="0" w:line="240" w:lineRule="auto"/>
              <w:ind w:firstLine="540"/>
              <w:textAlignment w:val="baseline"/>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Код по ОКПО: ______</w:t>
            </w:r>
          </w:p>
          <w:p>
            <w:pPr>
              <w:widowControl w:val="0"/>
              <w:tabs>
                <w:tab w:val="left" w:pos="284"/>
              </w:tabs>
              <w:suppressAutoHyphens/>
              <w:spacing w:after="0" w:line="240" w:lineRule="auto"/>
              <w:ind w:firstLine="540"/>
              <w:textAlignment w:val="baseline"/>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ИНН/КПП: ______</w:t>
            </w:r>
          </w:p>
          <w:p>
            <w:pPr>
              <w:widowControl w:val="0"/>
              <w:tabs>
                <w:tab w:val="left" w:pos="284"/>
              </w:tabs>
              <w:suppressAutoHyphens/>
              <w:spacing w:after="0" w:line="240" w:lineRule="auto"/>
              <w:ind w:firstLine="540"/>
              <w:textAlignment w:val="baseline"/>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Банковские реквизиты: ______</w:t>
            </w:r>
          </w:p>
        </w:tc>
      </w:tr>
      <w:tr>
        <w:tblPrEx>
          <w:tblCellMar>
            <w:top w:w="0" w:type="dxa"/>
            <w:left w:w="108" w:type="dxa"/>
            <w:bottom w:w="0" w:type="dxa"/>
            <w:right w:w="108" w:type="dxa"/>
          </w:tblCellMar>
        </w:tblPrEx>
        <w:trPr>
          <w:gridBefore w:val="1"/>
          <w:wBefore w:w="142" w:type="dxa"/>
          <w:trHeight w:val="20" w:hRule="atLeast"/>
        </w:trPr>
        <w:tc>
          <w:tcPr>
            <w:tcW w:w="5103" w:type="dxa"/>
            <w:gridSpan w:val="3"/>
          </w:tcPr>
          <w:p>
            <w:pPr>
              <w:widowControl w:val="0"/>
              <w:tabs>
                <w:tab w:val="left" w:pos="284"/>
              </w:tabs>
              <w:suppressAutoHyphens/>
              <w:spacing w:after="0" w:line="240" w:lineRule="auto"/>
              <w:ind w:firstLine="540"/>
              <w:textAlignment w:val="baseline"/>
              <w:rPr>
                <w:rFonts w:ascii="Times New Roman" w:hAnsi="Times New Roman" w:eastAsia="Times New Roman" w:cs="Times New Roman"/>
                <w:sz w:val="24"/>
                <w:szCs w:val="24"/>
                <w:lang w:eastAsia="ar-SA"/>
              </w:rPr>
            </w:pPr>
          </w:p>
          <w:p>
            <w:pPr>
              <w:widowControl w:val="0"/>
              <w:tabs>
                <w:tab w:val="left" w:pos="284"/>
              </w:tabs>
              <w:suppressAutoHyphens/>
              <w:spacing w:after="0" w:line="240" w:lineRule="auto"/>
              <w:ind w:firstLine="540"/>
              <w:textAlignment w:val="baseline"/>
              <w:rPr>
                <w:rFonts w:ascii="Times New Roman" w:hAnsi="Times New Roman" w:eastAsia="Times New Roman" w:cs="Times New Roman"/>
                <w:sz w:val="24"/>
                <w:szCs w:val="24"/>
                <w:highlight w:val="lightGray"/>
                <w:lang w:eastAsia="ar-SA"/>
              </w:rPr>
            </w:pPr>
            <w:r>
              <w:rPr>
                <w:rFonts w:ascii="Times New Roman" w:hAnsi="Times New Roman" w:eastAsia="Times New Roman" w:cs="Times New Roman"/>
                <w:i/>
                <w:sz w:val="24"/>
                <w:szCs w:val="24"/>
                <w:lang w:eastAsia="ar-SA"/>
              </w:rPr>
              <w:t>Указать должность</w:t>
            </w:r>
          </w:p>
        </w:tc>
        <w:tc>
          <w:tcPr>
            <w:tcW w:w="5103" w:type="dxa"/>
            <w:gridSpan w:val="3"/>
          </w:tcPr>
          <w:p>
            <w:pPr>
              <w:widowControl w:val="0"/>
              <w:tabs>
                <w:tab w:val="left" w:pos="284"/>
              </w:tabs>
              <w:suppressAutoHyphens/>
              <w:spacing w:after="0" w:line="240" w:lineRule="auto"/>
              <w:ind w:firstLine="540"/>
              <w:textAlignment w:val="baseline"/>
              <w:rPr>
                <w:rFonts w:ascii="Times New Roman" w:hAnsi="Times New Roman" w:eastAsia="Times New Roman" w:cs="Times New Roman"/>
                <w:i/>
                <w:sz w:val="24"/>
                <w:szCs w:val="24"/>
                <w:lang w:eastAsia="ar-SA"/>
              </w:rPr>
            </w:pPr>
          </w:p>
          <w:p>
            <w:pPr>
              <w:widowControl w:val="0"/>
              <w:tabs>
                <w:tab w:val="left" w:pos="284"/>
              </w:tabs>
              <w:suppressAutoHyphens/>
              <w:spacing w:after="0" w:line="240" w:lineRule="auto"/>
              <w:ind w:firstLine="540"/>
              <w:textAlignment w:val="baseline"/>
              <w:rPr>
                <w:rFonts w:ascii="Times New Roman" w:hAnsi="Times New Roman" w:eastAsia="Times New Roman" w:cs="Times New Roman"/>
                <w:i/>
                <w:sz w:val="24"/>
                <w:szCs w:val="24"/>
                <w:lang w:eastAsia="ar-SA"/>
              </w:rPr>
            </w:pPr>
            <w:r>
              <w:rPr>
                <w:rFonts w:ascii="Times New Roman" w:hAnsi="Times New Roman" w:eastAsia="Times New Roman" w:cs="Times New Roman"/>
                <w:i/>
                <w:sz w:val="24"/>
                <w:szCs w:val="24"/>
                <w:lang w:eastAsia="ar-SA"/>
              </w:rPr>
              <w:t>Указать должность</w:t>
            </w:r>
          </w:p>
        </w:tc>
      </w:tr>
      <w:tr>
        <w:tblPrEx>
          <w:tblCellMar>
            <w:top w:w="0" w:type="dxa"/>
            <w:left w:w="108" w:type="dxa"/>
            <w:bottom w:w="0" w:type="dxa"/>
            <w:right w:w="108" w:type="dxa"/>
          </w:tblCellMar>
        </w:tblPrEx>
        <w:trPr>
          <w:gridBefore w:val="1"/>
          <w:wBefore w:w="142" w:type="dxa"/>
          <w:trHeight w:val="20" w:hRule="atLeast"/>
        </w:trPr>
        <w:tc>
          <w:tcPr>
            <w:tcW w:w="5103" w:type="dxa"/>
            <w:gridSpan w:val="3"/>
          </w:tcPr>
          <w:p>
            <w:pPr>
              <w:widowControl w:val="0"/>
              <w:tabs>
                <w:tab w:val="left" w:pos="284"/>
              </w:tabs>
              <w:suppressAutoHyphens/>
              <w:spacing w:after="0" w:line="240" w:lineRule="auto"/>
              <w:ind w:firstLine="540"/>
              <w:textAlignment w:val="baseline"/>
              <w:rPr>
                <w:rFonts w:ascii="Times New Roman" w:hAnsi="Times New Roman" w:eastAsia="Times New Roman" w:cs="Times New Roman"/>
                <w:sz w:val="24"/>
                <w:szCs w:val="24"/>
                <w:highlight w:val="lightGray"/>
                <w:lang w:eastAsia="ar-SA"/>
              </w:rPr>
            </w:pPr>
          </w:p>
        </w:tc>
        <w:tc>
          <w:tcPr>
            <w:tcW w:w="5103" w:type="dxa"/>
            <w:gridSpan w:val="3"/>
          </w:tcPr>
          <w:p>
            <w:pPr>
              <w:widowControl w:val="0"/>
              <w:tabs>
                <w:tab w:val="left" w:pos="284"/>
              </w:tabs>
              <w:suppressAutoHyphens/>
              <w:spacing w:after="0" w:line="240" w:lineRule="auto"/>
              <w:ind w:firstLine="540"/>
              <w:textAlignment w:val="baseline"/>
              <w:rPr>
                <w:rFonts w:ascii="Times New Roman" w:hAnsi="Times New Roman" w:eastAsia="Times New Roman" w:cs="Times New Roman"/>
                <w:sz w:val="24"/>
                <w:szCs w:val="24"/>
                <w:lang w:eastAsia="ar-SA"/>
              </w:rPr>
            </w:pPr>
          </w:p>
        </w:tc>
      </w:tr>
      <w:tr>
        <w:tblPrEx>
          <w:tblCellMar>
            <w:top w:w="0" w:type="dxa"/>
            <w:left w:w="108" w:type="dxa"/>
            <w:bottom w:w="0" w:type="dxa"/>
            <w:right w:w="108" w:type="dxa"/>
          </w:tblCellMar>
        </w:tblPrEx>
        <w:trPr>
          <w:gridBefore w:val="1"/>
          <w:wBefore w:w="142" w:type="dxa"/>
          <w:trHeight w:val="20" w:hRule="atLeast"/>
        </w:trPr>
        <w:tc>
          <w:tcPr>
            <w:tcW w:w="2551" w:type="dxa"/>
            <w:tcBorders>
              <w:top w:val="nil"/>
              <w:left w:val="nil"/>
              <w:bottom w:val="single" w:color="auto" w:sz="4" w:space="0"/>
              <w:right w:val="nil"/>
            </w:tcBorders>
          </w:tcPr>
          <w:p>
            <w:pPr>
              <w:widowControl w:val="0"/>
              <w:tabs>
                <w:tab w:val="left" w:pos="284"/>
              </w:tabs>
              <w:suppressAutoHyphens/>
              <w:spacing w:after="0" w:line="240" w:lineRule="auto"/>
              <w:ind w:firstLine="540"/>
              <w:textAlignment w:val="baseline"/>
              <w:rPr>
                <w:rFonts w:ascii="Times New Roman" w:hAnsi="Times New Roman" w:eastAsia="Times New Roman" w:cs="Times New Roman"/>
                <w:sz w:val="24"/>
                <w:szCs w:val="24"/>
                <w:highlight w:val="lightGray"/>
                <w:lang w:eastAsia="ar-SA"/>
              </w:rPr>
            </w:pPr>
          </w:p>
        </w:tc>
        <w:tc>
          <w:tcPr>
            <w:tcW w:w="2552" w:type="dxa"/>
            <w:gridSpan w:val="2"/>
          </w:tcPr>
          <w:p>
            <w:pPr>
              <w:widowControl w:val="0"/>
              <w:tabs>
                <w:tab w:val="left" w:pos="284"/>
              </w:tabs>
              <w:suppressAutoHyphens/>
              <w:spacing w:after="0" w:line="240" w:lineRule="auto"/>
              <w:ind w:firstLine="540"/>
              <w:textAlignment w:val="baseline"/>
              <w:rPr>
                <w:rFonts w:ascii="Times New Roman" w:hAnsi="Times New Roman" w:eastAsia="Times New Roman" w:cs="Times New Roman"/>
                <w:sz w:val="24"/>
                <w:szCs w:val="24"/>
                <w:highlight w:val="lightGray"/>
                <w:lang w:eastAsia="ar-SA"/>
              </w:rPr>
            </w:pPr>
            <w:r>
              <w:rPr>
                <w:rFonts w:ascii="Times New Roman" w:hAnsi="Times New Roman" w:eastAsia="Times New Roman" w:cs="Times New Roman"/>
                <w:i/>
                <w:sz w:val="24"/>
                <w:szCs w:val="24"/>
                <w:lang w:eastAsia="ar-SA"/>
              </w:rPr>
              <w:t>/Указать Ф.И.О.</w:t>
            </w:r>
          </w:p>
        </w:tc>
        <w:tc>
          <w:tcPr>
            <w:tcW w:w="2551" w:type="dxa"/>
            <w:tcBorders>
              <w:top w:val="nil"/>
              <w:left w:val="nil"/>
              <w:bottom w:val="single" w:color="auto" w:sz="4" w:space="0"/>
              <w:right w:val="nil"/>
            </w:tcBorders>
          </w:tcPr>
          <w:p>
            <w:pPr>
              <w:widowControl w:val="0"/>
              <w:tabs>
                <w:tab w:val="left" w:pos="284"/>
              </w:tabs>
              <w:suppressAutoHyphens/>
              <w:spacing w:after="0" w:line="240" w:lineRule="auto"/>
              <w:ind w:firstLine="540"/>
              <w:textAlignment w:val="baseline"/>
              <w:rPr>
                <w:rFonts w:ascii="Times New Roman" w:hAnsi="Times New Roman" w:eastAsia="Times New Roman" w:cs="Times New Roman"/>
                <w:sz w:val="24"/>
                <w:szCs w:val="24"/>
                <w:lang w:eastAsia="ar-SA"/>
              </w:rPr>
            </w:pPr>
          </w:p>
        </w:tc>
        <w:tc>
          <w:tcPr>
            <w:tcW w:w="2552" w:type="dxa"/>
            <w:gridSpan w:val="2"/>
          </w:tcPr>
          <w:p>
            <w:pPr>
              <w:widowControl w:val="0"/>
              <w:tabs>
                <w:tab w:val="left" w:pos="284"/>
              </w:tabs>
              <w:suppressAutoHyphens/>
              <w:spacing w:after="0" w:line="240" w:lineRule="auto"/>
              <w:ind w:firstLine="540"/>
              <w:textAlignment w:val="baseline"/>
              <w:rPr>
                <w:rFonts w:ascii="Times New Roman" w:hAnsi="Times New Roman" w:eastAsia="Times New Roman" w:cs="Times New Roman"/>
                <w:i/>
                <w:sz w:val="24"/>
                <w:szCs w:val="24"/>
                <w:lang w:eastAsia="ar-SA"/>
              </w:rPr>
            </w:pPr>
            <w:r>
              <w:rPr>
                <w:rFonts w:ascii="Times New Roman" w:hAnsi="Times New Roman" w:eastAsia="Times New Roman" w:cs="Times New Roman"/>
                <w:i/>
                <w:sz w:val="24"/>
                <w:szCs w:val="24"/>
                <w:lang w:eastAsia="ar-SA"/>
              </w:rPr>
              <w:t>/Указать Ф.И.О.</w:t>
            </w:r>
          </w:p>
        </w:tc>
      </w:tr>
    </w:tbl>
    <w:p>
      <w:pPr>
        <w:tabs>
          <w:tab w:val="left" w:pos="284"/>
        </w:tabs>
        <w:spacing w:after="0" w:line="240" w:lineRule="auto"/>
        <w:ind w:firstLine="540"/>
        <w:rPr>
          <w:rFonts w:ascii="Times New Roman" w:hAnsi="Times New Roman" w:eastAsia="Times New Roman" w:cs="Times New Roman"/>
          <w:sz w:val="24"/>
          <w:szCs w:val="24"/>
          <w:lang w:eastAsia="ru-RU"/>
        </w:rPr>
      </w:pPr>
    </w:p>
    <w:p>
      <w:pPr>
        <w:autoSpaceDE w:val="0"/>
        <w:autoSpaceDN w:val="0"/>
        <w:adjustRightInd w:val="0"/>
        <w:spacing w:after="0" w:line="240" w:lineRule="auto"/>
        <w:ind w:firstLine="851"/>
        <w:contextualSpacing/>
        <w:jc w:val="both"/>
        <w:rPr>
          <w:rFonts w:ascii="Times New Roman" w:hAnsi="Times New Roman" w:eastAsia="Times New Roman" w:cs="Times New Roman"/>
          <w:sz w:val="24"/>
          <w:szCs w:val="24"/>
          <w:lang w:eastAsia="ru-RU"/>
        </w:rPr>
      </w:pPr>
    </w:p>
    <w:bookmarkEnd w:id="1"/>
    <w:p>
      <w:pPr>
        <w:keepNext/>
        <w:autoSpaceDE w:val="0"/>
        <w:autoSpaceDN w:val="0"/>
        <w:adjustRightInd w:val="0"/>
        <w:spacing w:after="200" w:line="276" w:lineRule="auto"/>
        <w:contextualSpacing/>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br w:type="page"/>
      </w:r>
      <w:r>
        <w:rPr>
          <w:rFonts w:ascii="Times New Roman" w:hAnsi="Times New Roman" w:eastAsia="Times New Roman" w:cs="Times New Roman"/>
          <w:sz w:val="24"/>
          <w:szCs w:val="24"/>
          <w:lang w:eastAsia="ru-RU"/>
        </w:rPr>
        <w:t>Приложение № 1</w:t>
      </w:r>
    </w:p>
    <w:p>
      <w:pPr>
        <w:keepNext/>
        <w:widowControl w:val="0"/>
        <w:autoSpaceDE w:val="0"/>
        <w:autoSpaceDN w:val="0"/>
        <w:adjustRightInd w:val="0"/>
        <w:spacing w:after="0" w:line="240" w:lineRule="auto"/>
        <w:contextualSpacing/>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 договору № ________________</w:t>
      </w:r>
    </w:p>
    <w:p>
      <w:pPr>
        <w:keepNext/>
        <w:widowControl w:val="0"/>
        <w:autoSpaceDE w:val="0"/>
        <w:autoSpaceDN w:val="0"/>
        <w:adjustRightInd w:val="0"/>
        <w:spacing w:after="0" w:line="240" w:lineRule="auto"/>
        <w:contextualSpacing/>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 _______________2022 г.</w:t>
      </w:r>
    </w:p>
    <w:p>
      <w:pPr>
        <w:spacing w:after="0" w:line="240" w:lineRule="auto"/>
        <w:ind w:firstLine="6804"/>
        <w:contextualSpacing/>
        <w:rPr>
          <w:rFonts w:ascii="Times New Roman" w:hAnsi="Times New Roman" w:eastAsia="Times New Roman" w:cs="Times New Roman"/>
          <w:sz w:val="24"/>
          <w:szCs w:val="24"/>
          <w:lang w:eastAsia="ru-RU"/>
        </w:rPr>
      </w:pPr>
    </w:p>
    <w:p>
      <w:pPr>
        <w:spacing w:after="0" w:line="240" w:lineRule="auto"/>
        <w:contextualSpacing/>
        <w:rPr>
          <w:rFonts w:ascii="Times New Roman" w:hAnsi="Times New Roman" w:eastAsia="Times New Roman" w:cs="Times New Roman"/>
          <w:sz w:val="24"/>
          <w:szCs w:val="24"/>
          <w:lang w:eastAsia="ru-RU"/>
        </w:rPr>
      </w:pPr>
    </w:p>
    <w:p>
      <w:pPr>
        <w:spacing w:after="0" w:line="240" w:lineRule="auto"/>
        <w:jc w:val="center"/>
        <w:rPr>
          <w:rFonts w:ascii="Times New Roman" w:hAnsi="Times New Roman" w:eastAsia="Times New Roman" w:cs="Times New Roman"/>
          <w:b/>
          <w:spacing w:val="60"/>
          <w:sz w:val="24"/>
          <w:szCs w:val="24"/>
          <w:lang w:eastAsia="ru-RU"/>
        </w:rPr>
      </w:pPr>
      <w:r>
        <w:rPr>
          <w:rFonts w:ascii="Times New Roman" w:hAnsi="Times New Roman" w:eastAsia="Times New Roman" w:cs="Times New Roman"/>
          <w:b/>
          <w:spacing w:val="60"/>
          <w:sz w:val="24"/>
          <w:szCs w:val="24"/>
          <w:lang w:eastAsia="ru-RU"/>
        </w:rPr>
        <w:t>СПЕЦИФИКАЦИЯ</w:t>
      </w:r>
    </w:p>
    <w:p>
      <w:pPr>
        <w:spacing w:after="0" w:line="240" w:lineRule="auto"/>
        <w:jc w:val="center"/>
        <w:rPr>
          <w:rFonts w:ascii="Times New Roman" w:hAnsi="Times New Roman" w:eastAsia="Times New Roman" w:cs="Times New Roman"/>
          <w:b/>
          <w:spacing w:val="60"/>
          <w:sz w:val="24"/>
          <w:szCs w:val="24"/>
          <w:lang w:eastAsia="ru-RU"/>
        </w:rPr>
      </w:pPr>
    </w:p>
    <w:tbl>
      <w:tblPr>
        <w:tblStyle w:val="3"/>
        <w:tblW w:w="5161" w:type="pct"/>
        <w:tblInd w:w="-5" w:type="dxa"/>
        <w:tblLayout w:type="autofit"/>
        <w:tblCellMar>
          <w:top w:w="0" w:type="dxa"/>
          <w:left w:w="108" w:type="dxa"/>
          <w:bottom w:w="0" w:type="dxa"/>
          <w:right w:w="108" w:type="dxa"/>
        </w:tblCellMar>
      </w:tblPr>
      <w:tblGrid>
        <w:gridCol w:w="562"/>
        <w:gridCol w:w="1808"/>
        <w:gridCol w:w="1809"/>
        <w:gridCol w:w="1247"/>
        <w:gridCol w:w="1424"/>
        <w:gridCol w:w="677"/>
        <w:gridCol w:w="999"/>
        <w:gridCol w:w="1353"/>
      </w:tblGrid>
      <w:tr>
        <w:tblPrEx>
          <w:tblCellMar>
            <w:top w:w="0" w:type="dxa"/>
            <w:left w:w="108" w:type="dxa"/>
            <w:bottom w:w="0" w:type="dxa"/>
            <w:right w:w="108" w:type="dxa"/>
          </w:tblCellMar>
        </w:tblPrEx>
        <w:trPr>
          <w:trHeight w:val="1012" w:hRule="atLeast"/>
        </w:trPr>
        <w:tc>
          <w:tcPr>
            <w:tcW w:w="562"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 п/п</w:t>
            </w:r>
          </w:p>
        </w:tc>
        <w:tc>
          <w:tcPr>
            <w:tcW w:w="185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Наименование товара (товарный знак (при наличии), страна происхождения</w:t>
            </w:r>
          </w:p>
        </w:tc>
        <w:tc>
          <w:tcPr>
            <w:tcW w:w="206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Техническое задание</w:t>
            </w:r>
          </w:p>
          <w:p>
            <w:pPr>
              <w:spacing w:after="0" w:line="240" w:lineRule="auto"/>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 xml:space="preserve">(технические характеристики товара) </w:t>
            </w:r>
          </w:p>
        </w:tc>
        <w:tc>
          <w:tcPr>
            <w:tcW w:w="124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Единица измерения</w:t>
            </w:r>
          </w:p>
        </w:tc>
        <w:tc>
          <w:tcPr>
            <w:tcW w:w="142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Количество, в ед.</w:t>
            </w:r>
          </w:p>
        </w:tc>
        <w:tc>
          <w:tcPr>
            <w:tcW w:w="726"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Цена за ед., руб.</w:t>
            </w:r>
          </w:p>
        </w:tc>
        <w:tc>
          <w:tcPr>
            <w:tcW w:w="902" w:type="dxa"/>
            <w:tcBorders>
              <w:top w:val="single" w:color="auto" w:sz="4" w:space="0"/>
              <w:left w:val="nil"/>
              <w:bottom w:val="single" w:color="auto" w:sz="4" w:space="0"/>
              <w:right w:val="single" w:color="auto" w:sz="4" w:space="0"/>
            </w:tcBorders>
          </w:tcPr>
          <w:p>
            <w:pPr>
              <w:spacing w:after="0" w:line="240" w:lineRule="auto"/>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Ставка НДС, %</w:t>
            </w:r>
          </w:p>
        </w:tc>
        <w:tc>
          <w:tcPr>
            <w:tcW w:w="160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Стоимость с НДС/без НДС, руб.</w:t>
            </w:r>
          </w:p>
        </w:tc>
      </w:tr>
      <w:tr>
        <w:tblPrEx>
          <w:tblCellMar>
            <w:top w:w="0" w:type="dxa"/>
            <w:left w:w="108" w:type="dxa"/>
            <w:bottom w:w="0" w:type="dxa"/>
            <w:right w:w="108" w:type="dxa"/>
          </w:tblCellMar>
        </w:tblPrEx>
        <w:trPr>
          <w:trHeight w:val="300" w:hRule="atLeast"/>
        </w:trPr>
        <w:tc>
          <w:tcPr>
            <w:tcW w:w="562" w:type="dxa"/>
            <w:tcBorders>
              <w:top w:val="nil"/>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1</w:t>
            </w:r>
          </w:p>
        </w:tc>
        <w:tc>
          <w:tcPr>
            <w:tcW w:w="1854" w:type="dxa"/>
            <w:tcBorders>
              <w:top w:val="single" w:color="auto" w:sz="4" w:space="0"/>
              <w:left w:val="nil"/>
              <w:bottom w:val="single" w:color="auto" w:sz="4" w:space="0"/>
              <w:right w:val="single" w:color="auto" w:sz="4" w:space="0"/>
            </w:tcBorders>
          </w:tcPr>
          <w:p>
            <w:pPr>
              <w:spacing w:after="0" w:line="240" w:lineRule="auto"/>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 </w:t>
            </w:r>
          </w:p>
        </w:tc>
        <w:tc>
          <w:tcPr>
            <w:tcW w:w="206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 </w:t>
            </w:r>
          </w:p>
        </w:tc>
        <w:tc>
          <w:tcPr>
            <w:tcW w:w="124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 </w:t>
            </w:r>
          </w:p>
        </w:tc>
        <w:tc>
          <w:tcPr>
            <w:tcW w:w="142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 </w:t>
            </w:r>
          </w:p>
        </w:tc>
        <w:tc>
          <w:tcPr>
            <w:tcW w:w="726" w:type="dxa"/>
            <w:tcBorders>
              <w:top w:val="single" w:color="auto" w:sz="4" w:space="0"/>
              <w:left w:val="single" w:color="auto" w:sz="4" w:space="0"/>
              <w:bottom w:val="single" w:color="auto" w:sz="4" w:space="0"/>
              <w:right w:val="single" w:color="auto" w:sz="4" w:space="0"/>
            </w:tcBorders>
          </w:tcPr>
          <w:p>
            <w:pPr>
              <w:spacing w:after="0" w:line="240" w:lineRule="auto"/>
              <w:jc w:val="right"/>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 </w:t>
            </w:r>
          </w:p>
        </w:tc>
        <w:tc>
          <w:tcPr>
            <w:tcW w:w="902"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color w:val="000000"/>
                <w:sz w:val="23"/>
                <w:szCs w:val="23"/>
                <w:lang w:eastAsia="ru-RU"/>
              </w:rPr>
            </w:pPr>
          </w:p>
        </w:tc>
        <w:tc>
          <w:tcPr>
            <w:tcW w:w="1600" w:type="dxa"/>
            <w:tcBorders>
              <w:top w:val="single" w:color="auto" w:sz="4" w:space="0"/>
              <w:left w:val="single" w:color="auto" w:sz="4" w:space="0"/>
              <w:bottom w:val="single" w:color="auto" w:sz="4" w:space="0"/>
              <w:right w:val="single" w:color="auto" w:sz="4" w:space="0"/>
            </w:tcBorders>
          </w:tcPr>
          <w:p>
            <w:pPr>
              <w:spacing w:after="0" w:line="240" w:lineRule="auto"/>
              <w:jc w:val="right"/>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 </w:t>
            </w:r>
          </w:p>
        </w:tc>
      </w:tr>
      <w:tr>
        <w:tblPrEx>
          <w:tblCellMar>
            <w:top w:w="0" w:type="dxa"/>
            <w:left w:w="108" w:type="dxa"/>
            <w:bottom w:w="0" w:type="dxa"/>
            <w:right w:w="108" w:type="dxa"/>
          </w:tblCellMar>
        </w:tblPrEx>
        <w:trPr>
          <w:trHeight w:val="300" w:hRule="atLeast"/>
        </w:trPr>
        <w:tc>
          <w:tcPr>
            <w:tcW w:w="562" w:type="dxa"/>
            <w:tcBorders>
              <w:top w:val="nil"/>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2</w:t>
            </w:r>
          </w:p>
        </w:tc>
        <w:tc>
          <w:tcPr>
            <w:tcW w:w="1854" w:type="dxa"/>
            <w:tcBorders>
              <w:top w:val="single" w:color="auto" w:sz="4" w:space="0"/>
              <w:left w:val="nil"/>
              <w:bottom w:val="single" w:color="auto" w:sz="4" w:space="0"/>
              <w:right w:val="single" w:color="auto" w:sz="4" w:space="0"/>
            </w:tcBorders>
          </w:tcPr>
          <w:p>
            <w:pPr>
              <w:spacing w:after="0" w:line="240" w:lineRule="auto"/>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 </w:t>
            </w:r>
          </w:p>
        </w:tc>
        <w:tc>
          <w:tcPr>
            <w:tcW w:w="206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 </w:t>
            </w:r>
          </w:p>
        </w:tc>
        <w:tc>
          <w:tcPr>
            <w:tcW w:w="124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 </w:t>
            </w:r>
          </w:p>
        </w:tc>
        <w:tc>
          <w:tcPr>
            <w:tcW w:w="142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 </w:t>
            </w:r>
          </w:p>
        </w:tc>
        <w:tc>
          <w:tcPr>
            <w:tcW w:w="726" w:type="dxa"/>
            <w:tcBorders>
              <w:top w:val="single" w:color="auto" w:sz="4" w:space="0"/>
              <w:left w:val="single" w:color="auto" w:sz="4" w:space="0"/>
              <w:bottom w:val="single" w:color="auto" w:sz="4" w:space="0"/>
              <w:right w:val="single" w:color="auto" w:sz="4" w:space="0"/>
            </w:tcBorders>
          </w:tcPr>
          <w:p>
            <w:pPr>
              <w:spacing w:after="0" w:line="240" w:lineRule="auto"/>
              <w:jc w:val="right"/>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 </w:t>
            </w:r>
          </w:p>
        </w:tc>
        <w:tc>
          <w:tcPr>
            <w:tcW w:w="902"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color w:val="000000"/>
                <w:sz w:val="23"/>
                <w:szCs w:val="23"/>
                <w:lang w:eastAsia="ru-RU"/>
              </w:rPr>
            </w:pPr>
          </w:p>
        </w:tc>
        <w:tc>
          <w:tcPr>
            <w:tcW w:w="1600" w:type="dxa"/>
            <w:tcBorders>
              <w:top w:val="single" w:color="auto" w:sz="4" w:space="0"/>
              <w:left w:val="single" w:color="auto" w:sz="4" w:space="0"/>
              <w:bottom w:val="single" w:color="auto" w:sz="4" w:space="0"/>
              <w:right w:val="single" w:color="auto" w:sz="4" w:space="0"/>
            </w:tcBorders>
          </w:tcPr>
          <w:p>
            <w:pPr>
              <w:spacing w:after="0" w:line="240" w:lineRule="auto"/>
              <w:jc w:val="right"/>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 </w:t>
            </w:r>
          </w:p>
        </w:tc>
      </w:tr>
      <w:tr>
        <w:tblPrEx>
          <w:tblCellMar>
            <w:top w:w="0" w:type="dxa"/>
            <w:left w:w="108" w:type="dxa"/>
            <w:bottom w:w="0" w:type="dxa"/>
            <w:right w:w="108" w:type="dxa"/>
          </w:tblCellMar>
        </w:tblPrEx>
        <w:trPr>
          <w:trHeight w:val="300" w:hRule="atLeast"/>
        </w:trPr>
        <w:tc>
          <w:tcPr>
            <w:tcW w:w="562" w:type="dxa"/>
            <w:tcBorders>
              <w:top w:val="nil"/>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3…</w:t>
            </w:r>
          </w:p>
        </w:tc>
        <w:tc>
          <w:tcPr>
            <w:tcW w:w="1854" w:type="dxa"/>
            <w:tcBorders>
              <w:top w:val="single" w:color="auto" w:sz="4" w:space="0"/>
              <w:left w:val="nil"/>
              <w:bottom w:val="single" w:color="auto" w:sz="4" w:space="0"/>
              <w:right w:val="single" w:color="auto" w:sz="4" w:space="0"/>
            </w:tcBorders>
          </w:tcPr>
          <w:p>
            <w:pPr>
              <w:spacing w:after="0" w:line="240" w:lineRule="auto"/>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 </w:t>
            </w:r>
          </w:p>
        </w:tc>
        <w:tc>
          <w:tcPr>
            <w:tcW w:w="206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 </w:t>
            </w:r>
          </w:p>
        </w:tc>
        <w:tc>
          <w:tcPr>
            <w:tcW w:w="124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 </w:t>
            </w:r>
          </w:p>
        </w:tc>
        <w:tc>
          <w:tcPr>
            <w:tcW w:w="142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 </w:t>
            </w:r>
          </w:p>
        </w:tc>
        <w:tc>
          <w:tcPr>
            <w:tcW w:w="726" w:type="dxa"/>
            <w:tcBorders>
              <w:top w:val="single" w:color="auto" w:sz="4" w:space="0"/>
              <w:left w:val="single" w:color="auto" w:sz="4" w:space="0"/>
              <w:bottom w:val="single" w:color="auto" w:sz="4" w:space="0"/>
              <w:right w:val="single" w:color="auto" w:sz="4" w:space="0"/>
            </w:tcBorders>
          </w:tcPr>
          <w:p>
            <w:pPr>
              <w:spacing w:after="0" w:line="240" w:lineRule="auto"/>
              <w:jc w:val="right"/>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 </w:t>
            </w:r>
          </w:p>
        </w:tc>
        <w:tc>
          <w:tcPr>
            <w:tcW w:w="902"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color w:val="000000"/>
                <w:sz w:val="23"/>
                <w:szCs w:val="23"/>
                <w:lang w:eastAsia="ru-RU"/>
              </w:rPr>
            </w:pPr>
          </w:p>
        </w:tc>
        <w:tc>
          <w:tcPr>
            <w:tcW w:w="1600" w:type="dxa"/>
            <w:tcBorders>
              <w:top w:val="single" w:color="auto" w:sz="4" w:space="0"/>
              <w:left w:val="single" w:color="auto" w:sz="4" w:space="0"/>
              <w:bottom w:val="single" w:color="auto" w:sz="4" w:space="0"/>
              <w:right w:val="single" w:color="auto" w:sz="4" w:space="0"/>
            </w:tcBorders>
          </w:tcPr>
          <w:p>
            <w:pPr>
              <w:spacing w:after="0" w:line="240" w:lineRule="auto"/>
              <w:jc w:val="right"/>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 </w:t>
            </w:r>
          </w:p>
        </w:tc>
      </w:tr>
      <w:tr>
        <w:tblPrEx>
          <w:tblCellMar>
            <w:top w:w="0" w:type="dxa"/>
            <w:left w:w="108" w:type="dxa"/>
            <w:bottom w:w="0" w:type="dxa"/>
            <w:right w:w="108" w:type="dxa"/>
          </w:tblCellMar>
        </w:tblPrEx>
        <w:trPr>
          <w:trHeight w:val="300" w:hRule="atLeast"/>
        </w:trPr>
        <w:tc>
          <w:tcPr>
            <w:tcW w:w="562" w:type="dxa"/>
            <w:tcBorders>
              <w:top w:val="nil"/>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b/>
                <w:bCs/>
                <w:color w:val="000000"/>
                <w:sz w:val="23"/>
                <w:szCs w:val="23"/>
                <w:lang w:eastAsia="ru-RU"/>
              </w:rPr>
            </w:pPr>
            <w:r>
              <w:rPr>
                <w:rFonts w:ascii="Times New Roman" w:hAnsi="Times New Roman" w:eastAsia="Times New Roman" w:cs="Times New Roman"/>
                <w:b/>
                <w:bCs/>
                <w:color w:val="000000"/>
                <w:sz w:val="23"/>
                <w:szCs w:val="23"/>
                <w:lang w:eastAsia="ru-RU"/>
              </w:rPr>
              <w:t> </w:t>
            </w:r>
          </w:p>
        </w:tc>
        <w:tc>
          <w:tcPr>
            <w:tcW w:w="1854" w:type="dxa"/>
            <w:tcBorders>
              <w:top w:val="single" w:color="auto" w:sz="4" w:space="0"/>
              <w:left w:val="nil"/>
              <w:bottom w:val="single" w:color="auto" w:sz="4" w:space="0"/>
              <w:right w:val="single" w:color="auto" w:sz="4" w:space="0"/>
            </w:tcBorders>
          </w:tcPr>
          <w:p>
            <w:pPr>
              <w:spacing w:after="0" w:line="240" w:lineRule="auto"/>
              <w:jc w:val="right"/>
              <w:rPr>
                <w:rFonts w:ascii="Times New Roman" w:hAnsi="Times New Roman" w:eastAsia="Times New Roman" w:cs="Times New Roman"/>
                <w:b/>
                <w:bCs/>
                <w:color w:val="000000"/>
                <w:sz w:val="23"/>
                <w:szCs w:val="23"/>
                <w:lang w:eastAsia="ru-RU"/>
              </w:rPr>
            </w:pPr>
            <w:r>
              <w:rPr>
                <w:rFonts w:ascii="Times New Roman" w:hAnsi="Times New Roman" w:eastAsia="Times New Roman" w:cs="Times New Roman"/>
                <w:b/>
                <w:bCs/>
                <w:color w:val="000000"/>
                <w:sz w:val="23"/>
                <w:szCs w:val="23"/>
                <w:lang w:eastAsia="ru-RU"/>
              </w:rPr>
              <w:t>ИТОГО:</w:t>
            </w:r>
          </w:p>
        </w:tc>
        <w:tc>
          <w:tcPr>
            <w:tcW w:w="206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b/>
                <w:bCs/>
                <w:color w:val="000000"/>
                <w:sz w:val="23"/>
                <w:szCs w:val="23"/>
                <w:lang w:eastAsia="ru-RU"/>
              </w:rPr>
            </w:pPr>
            <w:r>
              <w:rPr>
                <w:rFonts w:ascii="Times New Roman" w:hAnsi="Times New Roman" w:eastAsia="Times New Roman" w:cs="Times New Roman"/>
                <w:b/>
                <w:bCs/>
                <w:color w:val="000000"/>
                <w:sz w:val="23"/>
                <w:szCs w:val="23"/>
                <w:lang w:eastAsia="ru-RU"/>
              </w:rPr>
              <w:t> </w:t>
            </w:r>
          </w:p>
        </w:tc>
        <w:tc>
          <w:tcPr>
            <w:tcW w:w="124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b/>
                <w:bCs/>
                <w:color w:val="000000"/>
                <w:sz w:val="23"/>
                <w:szCs w:val="23"/>
                <w:lang w:eastAsia="ru-RU"/>
              </w:rPr>
            </w:pPr>
            <w:r>
              <w:rPr>
                <w:rFonts w:ascii="Times New Roman" w:hAnsi="Times New Roman" w:eastAsia="Times New Roman" w:cs="Times New Roman"/>
                <w:b/>
                <w:bCs/>
                <w:color w:val="000000"/>
                <w:sz w:val="23"/>
                <w:szCs w:val="23"/>
                <w:lang w:eastAsia="ru-RU"/>
              </w:rPr>
              <w:t> </w:t>
            </w:r>
          </w:p>
        </w:tc>
        <w:tc>
          <w:tcPr>
            <w:tcW w:w="142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b/>
                <w:bCs/>
                <w:color w:val="000000"/>
                <w:sz w:val="23"/>
                <w:szCs w:val="23"/>
                <w:lang w:eastAsia="ru-RU"/>
              </w:rPr>
            </w:pPr>
            <w:r>
              <w:rPr>
                <w:rFonts w:ascii="Times New Roman" w:hAnsi="Times New Roman" w:eastAsia="Times New Roman" w:cs="Times New Roman"/>
                <w:b/>
                <w:bCs/>
                <w:color w:val="000000"/>
                <w:sz w:val="23"/>
                <w:szCs w:val="23"/>
                <w:lang w:eastAsia="ru-RU"/>
              </w:rPr>
              <w:t> </w:t>
            </w:r>
          </w:p>
        </w:tc>
        <w:tc>
          <w:tcPr>
            <w:tcW w:w="726" w:type="dxa"/>
            <w:tcBorders>
              <w:top w:val="single" w:color="auto" w:sz="4" w:space="0"/>
              <w:left w:val="single" w:color="auto" w:sz="4" w:space="0"/>
              <w:bottom w:val="single" w:color="auto" w:sz="4" w:space="0"/>
              <w:right w:val="single" w:color="auto" w:sz="4" w:space="0"/>
            </w:tcBorders>
          </w:tcPr>
          <w:p>
            <w:pPr>
              <w:spacing w:after="0" w:line="240" w:lineRule="auto"/>
              <w:jc w:val="right"/>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 </w:t>
            </w:r>
          </w:p>
        </w:tc>
        <w:tc>
          <w:tcPr>
            <w:tcW w:w="902" w:type="dxa"/>
            <w:tcBorders>
              <w:top w:val="single" w:color="auto" w:sz="4" w:space="0"/>
              <w:left w:val="single" w:color="auto" w:sz="4" w:space="0"/>
              <w:bottom w:val="single" w:color="auto" w:sz="4" w:space="0"/>
              <w:right w:val="single" w:color="auto" w:sz="4" w:space="0"/>
            </w:tcBorders>
          </w:tcPr>
          <w:p>
            <w:pPr>
              <w:spacing w:after="0" w:line="240" w:lineRule="auto"/>
              <w:jc w:val="right"/>
              <w:rPr>
                <w:rFonts w:ascii="Times New Roman" w:hAnsi="Times New Roman" w:eastAsia="Times New Roman" w:cs="Times New Roman"/>
                <w:color w:val="000000"/>
                <w:sz w:val="23"/>
                <w:szCs w:val="23"/>
                <w:lang w:eastAsia="ru-RU"/>
              </w:rPr>
            </w:pPr>
          </w:p>
        </w:tc>
        <w:tc>
          <w:tcPr>
            <w:tcW w:w="1600" w:type="dxa"/>
            <w:tcBorders>
              <w:top w:val="single" w:color="auto" w:sz="4" w:space="0"/>
              <w:left w:val="single" w:color="auto" w:sz="4" w:space="0"/>
              <w:bottom w:val="single" w:color="auto" w:sz="4" w:space="0"/>
              <w:right w:val="single" w:color="auto" w:sz="4" w:space="0"/>
            </w:tcBorders>
          </w:tcPr>
          <w:p>
            <w:pPr>
              <w:spacing w:after="0" w:line="240" w:lineRule="auto"/>
              <w:jc w:val="right"/>
              <w:rPr>
                <w:rFonts w:ascii="Times New Roman" w:hAnsi="Times New Roman" w:eastAsia="Times New Roman" w:cs="Times New Roman"/>
                <w:b/>
                <w:bCs/>
                <w:color w:val="000000"/>
                <w:sz w:val="23"/>
                <w:szCs w:val="23"/>
                <w:lang w:eastAsia="ru-RU"/>
              </w:rPr>
            </w:pPr>
            <w:r>
              <w:rPr>
                <w:rFonts w:ascii="Times New Roman" w:hAnsi="Times New Roman" w:eastAsia="Times New Roman" w:cs="Times New Roman"/>
                <w:b/>
                <w:bCs/>
                <w:color w:val="000000"/>
                <w:sz w:val="23"/>
                <w:szCs w:val="23"/>
                <w:lang w:eastAsia="ru-RU"/>
              </w:rPr>
              <w:t> </w:t>
            </w:r>
          </w:p>
        </w:tc>
      </w:tr>
    </w:tbl>
    <w:p>
      <w:pPr>
        <w:spacing w:after="0" w:line="240" w:lineRule="auto"/>
        <w:jc w:val="center"/>
        <w:rPr>
          <w:rFonts w:ascii="Times New Roman" w:hAnsi="Times New Roman" w:eastAsia="Times New Roman" w:cs="Times New Roman"/>
          <w:b/>
          <w:spacing w:val="60"/>
          <w:sz w:val="24"/>
          <w:szCs w:val="24"/>
          <w:lang w:eastAsia="ru-RU"/>
        </w:rPr>
      </w:pPr>
    </w:p>
    <w:p>
      <w:pPr>
        <w:spacing w:after="0" w:line="240" w:lineRule="auto"/>
        <w:rPr>
          <w:rFonts w:ascii="Times New Roman" w:hAnsi="Times New Roman" w:eastAsia="Times New Roman" w:cs="Times New Roman"/>
          <w:b/>
          <w:spacing w:val="60"/>
          <w:sz w:val="24"/>
          <w:szCs w:val="24"/>
          <w:lang w:eastAsia="ru-RU"/>
        </w:rPr>
      </w:pPr>
    </w:p>
    <w:p>
      <w:pPr>
        <w:tabs>
          <w:tab w:val="left" w:pos="708"/>
          <w:tab w:val="center" w:pos="4677"/>
          <w:tab w:val="right" w:pos="9355"/>
        </w:tabs>
        <w:spacing w:after="0" w:line="240" w:lineRule="auto"/>
        <w:rPr>
          <w:rFonts w:ascii="Times New Roman" w:hAnsi="Times New Roman" w:eastAsia="Times New Roman" w:cs="Times New Roman"/>
          <w:b/>
          <w:i/>
          <w:sz w:val="24"/>
          <w:szCs w:val="24"/>
          <w:lang w:eastAsia="ru-RU"/>
        </w:rPr>
      </w:pPr>
      <w:bookmarkStart w:id="12" w:name="_Hlk74836985"/>
      <w:r>
        <w:rPr>
          <w:rFonts w:ascii="Times New Roman" w:hAnsi="Times New Roman" w:eastAsia="Times New Roman" w:cs="Times New Roman"/>
          <w:b/>
          <w:sz w:val="24"/>
          <w:szCs w:val="24"/>
          <w:lang w:eastAsia="ru-RU"/>
        </w:rPr>
        <w:t>Всего к оплате:</w:t>
      </w:r>
      <w:r>
        <w:rPr>
          <w:rFonts w:ascii="Times New Roman" w:hAnsi="Times New Roman" w:eastAsia="Times New Roman" w:cs="Times New Roman"/>
          <w:bCs/>
          <w:sz w:val="24"/>
          <w:szCs w:val="24"/>
          <w:lang w:eastAsia="ru-RU"/>
        </w:rPr>
        <w:t xml:space="preserve"> </w:t>
      </w:r>
      <w:r>
        <w:rPr>
          <w:rFonts w:ascii="Times New Roman" w:hAnsi="Times New Roman" w:eastAsia="Times New Roman" w:cs="Times New Roman"/>
          <w:b/>
          <w:sz w:val="24"/>
          <w:szCs w:val="24"/>
          <w:lang w:eastAsia="ru-RU"/>
        </w:rPr>
        <w:t>___________,____ (</w:t>
      </w:r>
      <w:r>
        <w:rPr>
          <w:rFonts w:ascii="Times New Roman" w:hAnsi="Times New Roman" w:eastAsia="Times New Roman" w:cs="Times New Roman"/>
          <w:b/>
          <w:color w:val="808080"/>
          <w:sz w:val="24"/>
          <w:szCs w:val="24"/>
          <w:lang w:eastAsia="ru-RU"/>
        </w:rPr>
        <w:t>сумма прописью</w:t>
      </w:r>
      <w:r>
        <w:rPr>
          <w:rFonts w:ascii="Times New Roman" w:hAnsi="Times New Roman" w:eastAsia="Times New Roman" w:cs="Times New Roman"/>
          <w:b/>
          <w:sz w:val="24"/>
          <w:szCs w:val="24"/>
          <w:lang w:eastAsia="ru-RU"/>
        </w:rPr>
        <w:t>) рублей ___ копеек.</w:t>
      </w:r>
    </w:p>
    <w:p>
      <w:pPr>
        <w:tabs>
          <w:tab w:val="left" w:pos="708"/>
          <w:tab w:val="center" w:pos="4677"/>
          <w:tab w:val="right" w:pos="9355"/>
        </w:tabs>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том числе НДС: ___________,____ (</w:t>
      </w:r>
      <w:r>
        <w:rPr>
          <w:rFonts w:ascii="Times New Roman" w:hAnsi="Times New Roman" w:eastAsia="Times New Roman" w:cs="Times New Roman"/>
          <w:color w:val="808080"/>
          <w:sz w:val="24"/>
          <w:szCs w:val="24"/>
          <w:lang w:eastAsia="ru-RU"/>
        </w:rPr>
        <w:t>сумма прописью</w:t>
      </w:r>
      <w:r>
        <w:rPr>
          <w:rFonts w:ascii="Times New Roman" w:hAnsi="Times New Roman" w:eastAsia="Times New Roman" w:cs="Times New Roman"/>
          <w:sz w:val="24"/>
          <w:szCs w:val="24"/>
          <w:lang w:eastAsia="ru-RU"/>
        </w:rPr>
        <w:t>) рублей ___ копеек.</w:t>
      </w:r>
    </w:p>
    <w:bookmarkEnd w:id="12"/>
    <w:p>
      <w:pPr>
        <w:spacing w:after="0" w:line="240" w:lineRule="auto"/>
        <w:rPr>
          <w:rFonts w:ascii="Times New Roman" w:hAnsi="Times New Roman" w:eastAsia="Times New Roman" w:cs="Times New Roman"/>
          <w:sz w:val="24"/>
          <w:szCs w:val="24"/>
          <w:lang w:eastAsia="ru-RU"/>
        </w:rPr>
      </w:pPr>
    </w:p>
    <w:tbl>
      <w:tblPr>
        <w:tblStyle w:val="3"/>
        <w:tblW w:w="5079" w:type="pct"/>
        <w:jc w:val="center"/>
        <w:tblLayout w:type="autofit"/>
        <w:tblCellMar>
          <w:top w:w="0" w:type="dxa"/>
          <w:left w:w="108" w:type="dxa"/>
          <w:bottom w:w="0" w:type="dxa"/>
          <w:right w:w="108" w:type="dxa"/>
        </w:tblCellMar>
      </w:tblPr>
      <w:tblGrid>
        <w:gridCol w:w="4866"/>
        <w:gridCol w:w="5511"/>
      </w:tblGrid>
      <w:tr>
        <w:trPr>
          <w:trHeight w:val="411" w:hRule="atLeast"/>
          <w:jc w:val="center"/>
        </w:trPr>
        <w:tc>
          <w:tcPr>
            <w:tcW w:w="4536" w:type="dxa"/>
          </w:tcPr>
          <w:p>
            <w:pPr>
              <w:spacing w:after="0" w:line="240" w:lineRule="auto"/>
              <w:ind w:firstLine="567"/>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br w:type="page"/>
            </w:r>
            <w:r>
              <w:rPr>
                <w:rFonts w:ascii="Times New Roman" w:hAnsi="Times New Roman" w:eastAsia="Times New Roman" w:cs="Times New Roman"/>
                <w:sz w:val="24"/>
                <w:szCs w:val="24"/>
                <w:lang w:eastAsia="ru-RU"/>
              </w:rPr>
              <w:br w:type="page"/>
            </w:r>
            <w:r>
              <w:rPr>
                <w:rFonts w:ascii="Times New Roman" w:hAnsi="Times New Roman" w:eastAsia="Times New Roman" w:cs="Times New Roman"/>
                <w:sz w:val="24"/>
                <w:szCs w:val="24"/>
                <w:lang w:eastAsia="ru-RU"/>
              </w:rPr>
              <w:t>«ЗАКАЗЧИК»</w:t>
            </w:r>
          </w:p>
        </w:tc>
        <w:tc>
          <w:tcPr>
            <w:tcW w:w="4968" w:type="dxa"/>
          </w:tcPr>
          <w:p>
            <w:pPr>
              <w:spacing w:after="0" w:line="240" w:lineRule="auto"/>
              <w:ind w:right="173" w:firstLine="567"/>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«ПОСТАВЩИК»</w:t>
            </w:r>
          </w:p>
        </w:tc>
      </w:tr>
      <w:tr>
        <w:tblPrEx>
          <w:tblCellMar>
            <w:top w:w="0" w:type="dxa"/>
            <w:left w:w="108" w:type="dxa"/>
            <w:bottom w:w="0" w:type="dxa"/>
            <w:right w:w="108" w:type="dxa"/>
          </w:tblCellMar>
        </w:tblPrEx>
        <w:trPr>
          <w:trHeight w:val="80" w:hRule="atLeast"/>
          <w:jc w:val="center"/>
        </w:trPr>
        <w:tc>
          <w:tcPr>
            <w:tcW w:w="4536" w:type="dxa"/>
          </w:tcPr>
          <w:p>
            <w:pPr>
              <w:widowControl w:val="0"/>
              <w:autoSpaceDE w:val="0"/>
              <w:autoSpaceDN w:val="0"/>
              <w:adjustRightInd w:val="0"/>
              <w:spacing w:after="0" w:line="240" w:lineRule="auto"/>
              <w:ind w:firstLine="567"/>
              <w:contextualSpacing/>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________________________/____________/</w:t>
            </w:r>
          </w:p>
          <w:p>
            <w:pPr>
              <w:widowControl w:val="0"/>
              <w:autoSpaceDE w:val="0"/>
              <w:autoSpaceDN w:val="0"/>
              <w:adjustRightInd w:val="0"/>
              <w:spacing w:after="0" w:line="240" w:lineRule="auto"/>
              <w:ind w:firstLine="567"/>
              <w:contextualSpacing/>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М.П.</w:t>
            </w:r>
          </w:p>
        </w:tc>
        <w:tc>
          <w:tcPr>
            <w:tcW w:w="4968" w:type="dxa"/>
          </w:tcPr>
          <w:p>
            <w:pPr>
              <w:widowControl w:val="0"/>
              <w:autoSpaceDE w:val="0"/>
              <w:autoSpaceDN w:val="0"/>
              <w:adjustRightInd w:val="0"/>
              <w:spacing w:after="0" w:line="240" w:lineRule="auto"/>
              <w:ind w:right="315" w:firstLine="567"/>
              <w:contextualSpacing/>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___________________________/____________/</w:t>
            </w:r>
          </w:p>
          <w:p>
            <w:pPr>
              <w:widowControl w:val="0"/>
              <w:autoSpaceDE w:val="0"/>
              <w:autoSpaceDN w:val="0"/>
              <w:adjustRightInd w:val="0"/>
              <w:spacing w:after="0" w:line="240" w:lineRule="auto"/>
              <w:ind w:firstLine="567"/>
              <w:contextualSpacing/>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М.П.</w:t>
            </w:r>
          </w:p>
        </w:tc>
      </w:tr>
    </w:tbl>
    <w:p>
      <w:pPr>
        <w:tabs>
          <w:tab w:val="left" w:pos="3345"/>
        </w:tabs>
        <w:spacing w:after="0" w:line="240" w:lineRule="auto"/>
        <w:jc w:val="center"/>
        <w:rPr>
          <w:rFonts w:ascii="Times New Roman" w:hAnsi="Times New Roman" w:eastAsia="Times New Roman" w:cs="Times New Roman"/>
          <w:b/>
          <w:bCs/>
          <w:color w:val="000000"/>
          <w:sz w:val="24"/>
          <w:szCs w:val="24"/>
          <w:lang w:eastAsia="ru-RU"/>
        </w:rPr>
      </w:pPr>
    </w:p>
    <w:p>
      <w:pPr>
        <w:tabs>
          <w:tab w:val="left" w:pos="3345"/>
        </w:tabs>
        <w:spacing w:after="0" w:line="240" w:lineRule="auto"/>
        <w:ind w:firstLine="851"/>
        <w:jc w:val="center"/>
        <w:rPr>
          <w:rFonts w:ascii="Times New Roman" w:hAnsi="Times New Roman" w:eastAsia="Times New Roman" w:cs="Times New Roman"/>
          <w:bCs/>
          <w:i/>
          <w:color w:val="FF0000"/>
          <w:sz w:val="24"/>
          <w:szCs w:val="24"/>
          <w:lang w:eastAsia="ru-RU"/>
        </w:rPr>
      </w:pPr>
      <w:r>
        <w:rPr>
          <w:rFonts w:ascii="Times New Roman" w:hAnsi="Times New Roman" w:eastAsia="Times New Roman" w:cs="Times New Roman"/>
          <w:bCs/>
          <w:i/>
          <w:color w:val="FF0000"/>
          <w:sz w:val="24"/>
          <w:szCs w:val="24"/>
          <w:lang w:eastAsia="ru-RU"/>
        </w:rPr>
        <w:t>(заполняется с Техническим заданием (Приложение №1 к извещению о закупке) и предложением участника закупки, с которым заключается Договор)</w:t>
      </w:r>
    </w:p>
    <w:p>
      <w:pPr>
        <w:tabs>
          <w:tab w:val="left" w:pos="3345"/>
        </w:tabs>
        <w:spacing w:after="0" w:line="240" w:lineRule="auto"/>
        <w:ind w:firstLine="851"/>
        <w:jc w:val="center"/>
        <w:rPr>
          <w:rFonts w:ascii="Times New Roman" w:hAnsi="Times New Roman" w:eastAsia="Times New Roman" w:cs="Times New Roman"/>
          <w:b/>
          <w:bCs/>
          <w:color w:val="000000"/>
          <w:sz w:val="24"/>
          <w:szCs w:val="24"/>
          <w:lang w:eastAsia="ru-RU"/>
        </w:rPr>
      </w:pPr>
    </w:p>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0F686B"/>
    <w:multiLevelType w:val="multilevel"/>
    <w:tmpl w:val="370F686B"/>
    <w:lvl w:ilvl="0" w:tentative="0">
      <w:start w:val="1"/>
      <w:numFmt w:val="decimal"/>
      <w:lvlText w:val="%1."/>
      <w:lvlJc w:val="left"/>
      <w:pPr>
        <w:ind w:left="720" w:hanging="360"/>
      </w:pPr>
      <w:rPr>
        <w:rFonts w:hint="default" w:ascii="Times New Roman" w:hAnsi="Times New Roman" w:cs="Times New Roman"/>
        <w:b/>
        <w:sz w:val="24"/>
        <w:szCs w:val="24"/>
      </w:rPr>
    </w:lvl>
    <w:lvl w:ilvl="1" w:tentative="0">
      <w:start w:val="1"/>
      <w:numFmt w:val="decimal"/>
      <w:isLgl/>
      <w:lvlText w:val="%1.%2."/>
      <w:lvlJc w:val="left"/>
      <w:pPr>
        <w:ind w:left="2036" w:hanging="1185"/>
      </w:pPr>
      <w:rPr>
        <w:i w:val="0"/>
      </w:rPr>
    </w:lvl>
    <w:lvl w:ilvl="2" w:tentative="0">
      <w:start w:val="1"/>
      <w:numFmt w:val="decimal"/>
      <w:isLgl/>
      <w:suff w:val="space"/>
      <w:lvlText w:val="%1.%2.%3."/>
      <w:lvlJc w:val="left"/>
      <w:pPr>
        <w:ind w:left="0" w:firstLine="567"/>
      </w:pPr>
    </w:lvl>
    <w:lvl w:ilvl="3" w:tentative="0">
      <w:start w:val="1"/>
      <w:numFmt w:val="decimal"/>
      <w:isLgl/>
      <w:lvlText w:val="%1.%2.%3.%4."/>
      <w:lvlJc w:val="left"/>
      <w:pPr>
        <w:ind w:left="2589" w:hanging="1185"/>
      </w:pPr>
    </w:lvl>
    <w:lvl w:ilvl="4" w:tentative="0">
      <w:start w:val="1"/>
      <w:numFmt w:val="decimal"/>
      <w:isLgl/>
      <w:lvlText w:val="%1.%2.%3.%4.%5."/>
      <w:lvlJc w:val="left"/>
      <w:pPr>
        <w:ind w:left="2937" w:hanging="1185"/>
      </w:pPr>
    </w:lvl>
    <w:lvl w:ilvl="5" w:tentative="0">
      <w:start w:val="1"/>
      <w:numFmt w:val="decimal"/>
      <w:isLgl/>
      <w:lvlText w:val="%1.%2.%3.%4.%5.%6."/>
      <w:lvlJc w:val="left"/>
      <w:pPr>
        <w:ind w:left="3285" w:hanging="1185"/>
      </w:pPr>
    </w:lvl>
    <w:lvl w:ilvl="6" w:tentative="0">
      <w:start w:val="1"/>
      <w:numFmt w:val="decimal"/>
      <w:isLgl/>
      <w:lvlText w:val="%1.%2.%3.%4.%5.%6.%7."/>
      <w:lvlJc w:val="left"/>
      <w:pPr>
        <w:ind w:left="3888" w:hanging="1440"/>
      </w:pPr>
    </w:lvl>
    <w:lvl w:ilvl="7" w:tentative="0">
      <w:start w:val="1"/>
      <w:numFmt w:val="decimal"/>
      <w:isLgl/>
      <w:lvlText w:val="%1.%2.%3.%4.%5.%6.%7.%8."/>
      <w:lvlJc w:val="left"/>
      <w:pPr>
        <w:ind w:left="4236" w:hanging="1440"/>
      </w:pPr>
    </w:lvl>
    <w:lvl w:ilvl="8" w:tentative="0">
      <w:start w:val="1"/>
      <w:numFmt w:val="decimal"/>
      <w:isLgl/>
      <w:lvlText w:val="%1.%2.%3.%4.%5.%6.%7.%8.%9."/>
      <w:lvlJc w:val="left"/>
      <w:pPr>
        <w:ind w:left="4944" w:hanging="1800"/>
      </w:pPr>
    </w:lvl>
  </w:abstractNum>
  <w:abstractNum w:abstractNumId="1">
    <w:nsid w:val="3AC00BD7"/>
    <w:multiLevelType w:val="multilevel"/>
    <w:tmpl w:val="3AC00BD7"/>
    <w:lvl w:ilvl="0" w:tentative="0">
      <w:start w:val="1"/>
      <w:numFmt w:val="decimal"/>
      <w:lvlText w:val="%1."/>
      <w:lvlJc w:val="left"/>
      <w:pPr>
        <w:ind w:left="720" w:hanging="360"/>
      </w:pPr>
      <w:rPr>
        <w:rFonts w:hint="default" w:ascii="Times New Roman" w:hAnsi="Times New Roman" w:cs="Times New Roman"/>
        <w:b/>
        <w:sz w:val="24"/>
        <w:szCs w:val="24"/>
      </w:rPr>
    </w:lvl>
    <w:lvl w:ilvl="1" w:tentative="0">
      <w:start w:val="1"/>
      <w:numFmt w:val="decimal"/>
      <w:isLgl/>
      <w:lvlText w:val="%1.%2."/>
      <w:lvlJc w:val="left"/>
      <w:pPr>
        <w:ind w:left="2462" w:hanging="1185"/>
      </w:pPr>
      <w:rPr>
        <w:i w:val="0"/>
      </w:rPr>
    </w:lvl>
    <w:lvl w:ilvl="2" w:tentative="0">
      <w:start w:val="1"/>
      <w:numFmt w:val="decimal"/>
      <w:isLgl/>
      <w:suff w:val="space"/>
      <w:lvlText w:val="%1.%2.%3."/>
      <w:lvlJc w:val="left"/>
      <w:pPr>
        <w:ind w:left="0" w:firstLine="567"/>
      </w:pPr>
    </w:lvl>
    <w:lvl w:ilvl="3" w:tentative="0">
      <w:start w:val="1"/>
      <w:numFmt w:val="decimal"/>
      <w:isLgl/>
      <w:lvlText w:val="%1.%2.%3.%4."/>
      <w:lvlJc w:val="left"/>
      <w:pPr>
        <w:ind w:left="2589" w:hanging="1185"/>
      </w:pPr>
    </w:lvl>
    <w:lvl w:ilvl="4" w:tentative="0">
      <w:start w:val="1"/>
      <w:numFmt w:val="decimal"/>
      <w:isLgl/>
      <w:lvlText w:val="%1.%2.%3.%4.%5."/>
      <w:lvlJc w:val="left"/>
      <w:pPr>
        <w:ind w:left="2937" w:hanging="1185"/>
      </w:pPr>
    </w:lvl>
    <w:lvl w:ilvl="5" w:tentative="0">
      <w:start w:val="1"/>
      <w:numFmt w:val="decimal"/>
      <w:isLgl/>
      <w:lvlText w:val="%1.%2.%3.%4.%5.%6."/>
      <w:lvlJc w:val="left"/>
      <w:pPr>
        <w:ind w:left="3285" w:hanging="1185"/>
      </w:pPr>
    </w:lvl>
    <w:lvl w:ilvl="6" w:tentative="0">
      <w:start w:val="1"/>
      <w:numFmt w:val="decimal"/>
      <w:isLgl/>
      <w:lvlText w:val="%1.%2.%3.%4.%5.%6.%7."/>
      <w:lvlJc w:val="left"/>
      <w:pPr>
        <w:ind w:left="3888" w:hanging="1440"/>
      </w:pPr>
    </w:lvl>
    <w:lvl w:ilvl="7" w:tentative="0">
      <w:start w:val="1"/>
      <w:numFmt w:val="decimal"/>
      <w:isLgl/>
      <w:lvlText w:val="%1.%2.%3.%4.%5.%6.%7.%8."/>
      <w:lvlJc w:val="left"/>
      <w:pPr>
        <w:ind w:left="4236" w:hanging="1440"/>
      </w:pPr>
    </w:lvl>
    <w:lvl w:ilvl="8" w:tentative="0">
      <w:start w:val="1"/>
      <w:numFmt w:val="decimal"/>
      <w:isLgl/>
      <w:lvlText w:val="%1.%2.%3.%4.%5.%6.%7.%8.%9."/>
      <w:lvlJc w:val="left"/>
      <w:pPr>
        <w:ind w:left="4944"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5E4"/>
    <w:rsid w:val="00000008"/>
    <w:rsid w:val="000031BF"/>
    <w:rsid w:val="00011791"/>
    <w:rsid w:val="000140B2"/>
    <w:rsid w:val="00021C23"/>
    <w:rsid w:val="000224FC"/>
    <w:rsid w:val="00023B8E"/>
    <w:rsid w:val="00025E89"/>
    <w:rsid w:val="00026031"/>
    <w:rsid w:val="00030426"/>
    <w:rsid w:val="00033343"/>
    <w:rsid w:val="00033729"/>
    <w:rsid w:val="000356F8"/>
    <w:rsid w:val="00037D37"/>
    <w:rsid w:val="00041047"/>
    <w:rsid w:val="00041E9C"/>
    <w:rsid w:val="00043040"/>
    <w:rsid w:val="000475FA"/>
    <w:rsid w:val="000522BF"/>
    <w:rsid w:val="000536D5"/>
    <w:rsid w:val="000552CD"/>
    <w:rsid w:val="00060208"/>
    <w:rsid w:val="000703F7"/>
    <w:rsid w:val="00073600"/>
    <w:rsid w:val="000765E9"/>
    <w:rsid w:val="000817FA"/>
    <w:rsid w:val="00097125"/>
    <w:rsid w:val="000A1497"/>
    <w:rsid w:val="000A1A10"/>
    <w:rsid w:val="000A61E5"/>
    <w:rsid w:val="000B00E2"/>
    <w:rsid w:val="000B6797"/>
    <w:rsid w:val="000C2FC9"/>
    <w:rsid w:val="000C7973"/>
    <w:rsid w:val="000D404A"/>
    <w:rsid w:val="000E197C"/>
    <w:rsid w:val="000F4664"/>
    <w:rsid w:val="000F69EE"/>
    <w:rsid w:val="000F7051"/>
    <w:rsid w:val="00101237"/>
    <w:rsid w:val="00102F24"/>
    <w:rsid w:val="00103A9B"/>
    <w:rsid w:val="00104CA3"/>
    <w:rsid w:val="00117B6B"/>
    <w:rsid w:val="0013199D"/>
    <w:rsid w:val="00132D51"/>
    <w:rsid w:val="00133789"/>
    <w:rsid w:val="00135D0D"/>
    <w:rsid w:val="001362F8"/>
    <w:rsid w:val="00136AB8"/>
    <w:rsid w:val="00143DF4"/>
    <w:rsid w:val="0014418F"/>
    <w:rsid w:val="00146651"/>
    <w:rsid w:val="0015056D"/>
    <w:rsid w:val="00150970"/>
    <w:rsid w:val="00155A00"/>
    <w:rsid w:val="00156241"/>
    <w:rsid w:val="0015695C"/>
    <w:rsid w:val="001635E1"/>
    <w:rsid w:val="00163CE5"/>
    <w:rsid w:val="001652F9"/>
    <w:rsid w:val="00171E5E"/>
    <w:rsid w:val="00186291"/>
    <w:rsid w:val="00190542"/>
    <w:rsid w:val="00195EAD"/>
    <w:rsid w:val="0019684C"/>
    <w:rsid w:val="001A0068"/>
    <w:rsid w:val="001A016B"/>
    <w:rsid w:val="001A6621"/>
    <w:rsid w:val="001A6BE7"/>
    <w:rsid w:val="001B0BB2"/>
    <w:rsid w:val="001C2AA9"/>
    <w:rsid w:val="001C5208"/>
    <w:rsid w:val="001C7F94"/>
    <w:rsid w:val="001D32BE"/>
    <w:rsid w:val="001D362C"/>
    <w:rsid w:val="001D4E5F"/>
    <w:rsid w:val="001D69AD"/>
    <w:rsid w:val="001E09CA"/>
    <w:rsid w:val="001E09E8"/>
    <w:rsid w:val="001F2FBF"/>
    <w:rsid w:val="001F52FA"/>
    <w:rsid w:val="001F6388"/>
    <w:rsid w:val="00200E1F"/>
    <w:rsid w:val="00204A67"/>
    <w:rsid w:val="00205016"/>
    <w:rsid w:val="00205635"/>
    <w:rsid w:val="00206F43"/>
    <w:rsid w:val="00210AFF"/>
    <w:rsid w:val="002115C1"/>
    <w:rsid w:val="002131A5"/>
    <w:rsid w:val="0022029C"/>
    <w:rsid w:val="00220DB7"/>
    <w:rsid w:val="0022201A"/>
    <w:rsid w:val="002250DE"/>
    <w:rsid w:val="00225585"/>
    <w:rsid w:val="00226C18"/>
    <w:rsid w:val="00236D33"/>
    <w:rsid w:val="00242A1F"/>
    <w:rsid w:val="00244BF5"/>
    <w:rsid w:val="00247CCC"/>
    <w:rsid w:val="002500FD"/>
    <w:rsid w:val="00253610"/>
    <w:rsid w:val="00255B08"/>
    <w:rsid w:val="002678A2"/>
    <w:rsid w:val="00270A57"/>
    <w:rsid w:val="0028033F"/>
    <w:rsid w:val="0028676C"/>
    <w:rsid w:val="00291F2E"/>
    <w:rsid w:val="002935B1"/>
    <w:rsid w:val="00295241"/>
    <w:rsid w:val="0029546E"/>
    <w:rsid w:val="00295B4A"/>
    <w:rsid w:val="002A52CE"/>
    <w:rsid w:val="002B177C"/>
    <w:rsid w:val="002B4962"/>
    <w:rsid w:val="002C0F63"/>
    <w:rsid w:val="002C1A4C"/>
    <w:rsid w:val="002C32B0"/>
    <w:rsid w:val="002C4144"/>
    <w:rsid w:val="002C4A1A"/>
    <w:rsid w:val="002D1783"/>
    <w:rsid w:val="002D4181"/>
    <w:rsid w:val="002D7D9B"/>
    <w:rsid w:val="002D7EDC"/>
    <w:rsid w:val="002E6E07"/>
    <w:rsid w:val="002E6FCF"/>
    <w:rsid w:val="002F2DC6"/>
    <w:rsid w:val="00301399"/>
    <w:rsid w:val="003015F6"/>
    <w:rsid w:val="00307EF8"/>
    <w:rsid w:val="003140D8"/>
    <w:rsid w:val="00327986"/>
    <w:rsid w:val="003334CC"/>
    <w:rsid w:val="00337F80"/>
    <w:rsid w:val="003437F4"/>
    <w:rsid w:val="00343DD7"/>
    <w:rsid w:val="003452EA"/>
    <w:rsid w:val="0035705B"/>
    <w:rsid w:val="00361223"/>
    <w:rsid w:val="00371FA9"/>
    <w:rsid w:val="00373603"/>
    <w:rsid w:val="00374574"/>
    <w:rsid w:val="00376A49"/>
    <w:rsid w:val="00380A96"/>
    <w:rsid w:val="00383743"/>
    <w:rsid w:val="0038412A"/>
    <w:rsid w:val="00384DAF"/>
    <w:rsid w:val="003875E4"/>
    <w:rsid w:val="003A6DB2"/>
    <w:rsid w:val="003A7482"/>
    <w:rsid w:val="003A7C81"/>
    <w:rsid w:val="003A7E60"/>
    <w:rsid w:val="003B0638"/>
    <w:rsid w:val="003B1B6C"/>
    <w:rsid w:val="003B6DDF"/>
    <w:rsid w:val="003C79DD"/>
    <w:rsid w:val="003D0D42"/>
    <w:rsid w:val="003D4752"/>
    <w:rsid w:val="003D4DA2"/>
    <w:rsid w:val="003D613E"/>
    <w:rsid w:val="003D7658"/>
    <w:rsid w:val="003E0F0F"/>
    <w:rsid w:val="003E4E54"/>
    <w:rsid w:val="003E526D"/>
    <w:rsid w:val="003F14CF"/>
    <w:rsid w:val="003F1E65"/>
    <w:rsid w:val="003F3CA7"/>
    <w:rsid w:val="003F5CA5"/>
    <w:rsid w:val="00400AA2"/>
    <w:rsid w:val="0040123B"/>
    <w:rsid w:val="00404D8C"/>
    <w:rsid w:val="0040651E"/>
    <w:rsid w:val="004066E8"/>
    <w:rsid w:val="004156B5"/>
    <w:rsid w:val="0042175E"/>
    <w:rsid w:val="0042482C"/>
    <w:rsid w:val="00424E75"/>
    <w:rsid w:val="00425036"/>
    <w:rsid w:val="004250DF"/>
    <w:rsid w:val="0042758D"/>
    <w:rsid w:val="00427EBD"/>
    <w:rsid w:val="00431E20"/>
    <w:rsid w:val="00432194"/>
    <w:rsid w:val="004371E3"/>
    <w:rsid w:val="00442B44"/>
    <w:rsid w:val="004537FE"/>
    <w:rsid w:val="004556EF"/>
    <w:rsid w:val="00471265"/>
    <w:rsid w:val="004721E9"/>
    <w:rsid w:val="00474455"/>
    <w:rsid w:val="00474FC1"/>
    <w:rsid w:val="00480304"/>
    <w:rsid w:val="00484373"/>
    <w:rsid w:val="00494181"/>
    <w:rsid w:val="00495E3C"/>
    <w:rsid w:val="004977BC"/>
    <w:rsid w:val="004A30D3"/>
    <w:rsid w:val="004A64EC"/>
    <w:rsid w:val="004B0263"/>
    <w:rsid w:val="004B4118"/>
    <w:rsid w:val="004B5DF1"/>
    <w:rsid w:val="004D6348"/>
    <w:rsid w:val="004E0D92"/>
    <w:rsid w:val="004E1365"/>
    <w:rsid w:val="004E30EA"/>
    <w:rsid w:val="004E4D48"/>
    <w:rsid w:val="004E69A0"/>
    <w:rsid w:val="004F3BF0"/>
    <w:rsid w:val="004F4009"/>
    <w:rsid w:val="004F47C0"/>
    <w:rsid w:val="005012B4"/>
    <w:rsid w:val="00503577"/>
    <w:rsid w:val="005049CC"/>
    <w:rsid w:val="005054A1"/>
    <w:rsid w:val="00511E0C"/>
    <w:rsid w:val="00514A8F"/>
    <w:rsid w:val="005160E5"/>
    <w:rsid w:val="00521492"/>
    <w:rsid w:val="00521DD3"/>
    <w:rsid w:val="00527CF9"/>
    <w:rsid w:val="0054774D"/>
    <w:rsid w:val="00550C8F"/>
    <w:rsid w:val="0055118C"/>
    <w:rsid w:val="00552A82"/>
    <w:rsid w:val="00560A01"/>
    <w:rsid w:val="00561AFA"/>
    <w:rsid w:val="005636F7"/>
    <w:rsid w:val="00566823"/>
    <w:rsid w:val="005676EA"/>
    <w:rsid w:val="00570773"/>
    <w:rsid w:val="00587AAB"/>
    <w:rsid w:val="00587DE3"/>
    <w:rsid w:val="00591D25"/>
    <w:rsid w:val="00593571"/>
    <w:rsid w:val="0059584D"/>
    <w:rsid w:val="00597A05"/>
    <w:rsid w:val="005A1700"/>
    <w:rsid w:val="005A2818"/>
    <w:rsid w:val="005A354F"/>
    <w:rsid w:val="005A6BCE"/>
    <w:rsid w:val="005B30BE"/>
    <w:rsid w:val="005B66EE"/>
    <w:rsid w:val="005C66CC"/>
    <w:rsid w:val="005C7222"/>
    <w:rsid w:val="005D2F89"/>
    <w:rsid w:val="005D418A"/>
    <w:rsid w:val="005D4DC4"/>
    <w:rsid w:val="005D6DE4"/>
    <w:rsid w:val="005E1C2A"/>
    <w:rsid w:val="005E29AF"/>
    <w:rsid w:val="005E2D14"/>
    <w:rsid w:val="005E4B7C"/>
    <w:rsid w:val="005F314E"/>
    <w:rsid w:val="0060334A"/>
    <w:rsid w:val="0060430B"/>
    <w:rsid w:val="00607C85"/>
    <w:rsid w:val="00611679"/>
    <w:rsid w:val="00613DC3"/>
    <w:rsid w:val="00620152"/>
    <w:rsid w:val="00621B2E"/>
    <w:rsid w:val="0062637B"/>
    <w:rsid w:val="00631B36"/>
    <w:rsid w:val="00635EE6"/>
    <w:rsid w:val="00637B37"/>
    <w:rsid w:val="00643234"/>
    <w:rsid w:val="00651214"/>
    <w:rsid w:val="00657732"/>
    <w:rsid w:val="0066493E"/>
    <w:rsid w:val="00674616"/>
    <w:rsid w:val="00674A1C"/>
    <w:rsid w:val="0068117D"/>
    <w:rsid w:val="00686301"/>
    <w:rsid w:val="00697060"/>
    <w:rsid w:val="00697142"/>
    <w:rsid w:val="006974DA"/>
    <w:rsid w:val="006B0742"/>
    <w:rsid w:val="006B6281"/>
    <w:rsid w:val="006C793B"/>
    <w:rsid w:val="006D3003"/>
    <w:rsid w:val="006D63D0"/>
    <w:rsid w:val="006E46B7"/>
    <w:rsid w:val="006E729A"/>
    <w:rsid w:val="006F5966"/>
    <w:rsid w:val="006F7F89"/>
    <w:rsid w:val="00703A57"/>
    <w:rsid w:val="00710248"/>
    <w:rsid w:val="007111BC"/>
    <w:rsid w:val="00716DF6"/>
    <w:rsid w:val="00721743"/>
    <w:rsid w:val="00725F65"/>
    <w:rsid w:val="007262F8"/>
    <w:rsid w:val="00727F9F"/>
    <w:rsid w:val="0073123D"/>
    <w:rsid w:val="00733B96"/>
    <w:rsid w:val="007356FE"/>
    <w:rsid w:val="007408FE"/>
    <w:rsid w:val="00743ED1"/>
    <w:rsid w:val="00744F1D"/>
    <w:rsid w:val="007459A1"/>
    <w:rsid w:val="00745AA8"/>
    <w:rsid w:val="00745E9A"/>
    <w:rsid w:val="007477A8"/>
    <w:rsid w:val="00755B09"/>
    <w:rsid w:val="0075653E"/>
    <w:rsid w:val="00757C23"/>
    <w:rsid w:val="00762C6E"/>
    <w:rsid w:val="00767C28"/>
    <w:rsid w:val="007710A5"/>
    <w:rsid w:val="00772E29"/>
    <w:rsid w:val="007748FB"/>
    <w:rsid w:val="00776C13"/>
    <w:rsid w:val="0079115A"/>
    <w:rsid w:val="0079175A"/>
    <w:rsid w:val="0079652A"/>
    <w:rsid w:val="007A0CBD"/>
    <w:rsid w:val="007A16F5"/>
    <w:rsid w:val="007B0A98"/>
    <w:rsid w:val="007B6B6C"/>
    <w:rsid w:val="007C16A9"/>
    <w:rsid w:val="007C2960"/>
    <w:rsid w:val="007C795B"/>
    <w:rsid w:val="007D0252"/>
    <w:rsid w:val="007D0A07"/>
    <w:rsid w:val="007D2A6A"/>
    <w:rsid w:val="007E439D"/>
    <w:rsid w:val="007E5C2B"/>
    <w:rsid w:val="007E5E4D"/>
    <w:rsid w:val="007E6F13"/>
    <w:rsid w:val="007E758E"/>
    <w:rsid w:val="007F1F05"/>
    <w:rsid w:val="007F3B01"/>
    <w:rsid w:val="007F45BC"/>
    <w:rsid w:val="007F61B5"/>
    <w:rsid w:val="0080025F"/>
    <w:rsid w:val="008109B7"/>
    <w:rsid w:val="00810AFB"/>
    <w:rsid w:val="00812E51"/>
    <w:rsid w:val="00813E69"/>
    <w:rsid w:val="0081625D"/>
    <w:rsid w:val="0081656C"/>
    <w:rsid w:val="008201D7"/>
    <w:rsid w:val="00821410"/>
    <w:rsid w:val="00821955"/>
    <w:rsid w:val="00821CF4"/>
    <w:rsid w:val="008232A1"/>
    <w:rsid w:val="008245DF"/>
    <w:rsid w:val="00830580"/>
    <w:rsid w:val="0083127F"/>
    <w:rsid w:val="00831722"/>
    <w:rsid w:val="0083429C"/>
    <w:rsid w:val="00834B42"/>
    <w:rsid w:val="00835182"/>
    <w:rsid w:val="00837FD5"/>
    <w:rsid w:val="00841BFC"/>
    <w:rsid w:val="00841EB6"/>
    <w:rsid w:val="00843C79"/>
    <w:rsid w:val="0084432D"/>
    <w:rsid w:val="00847E3C"/>
    <w:rsid w:val="00851482"/>
    <w:rsid w:val="00853A5E"/>
    <w:rsid w:val="008543C2"/>
    <w:rsid w:val="0085445F"/>
    <w:rsid w:val="00856483"/>
    <w:rsid w:val="008577D2"/>
    <w:rsid w:val="00857B28"/>
    <w:rsid w:val="00861AA5"/>
    <w:rsid w:val="00862900"/>
    <w:rsid w:val="00863513"/>
    <w:rsid w:val="008777B8"/>
    <w:rsid w:val="00885D1F"/>
    <w:rsid w:val="00887C5D"/>
    <w:rsid w:val="00891D58"/>
    <w:rsid w:val="00896A95"/>
    <w:rsid w:val="00896FA2"/>
    <w:rsid w:val="008A2721"/>
    <w:rsid w:val="008B1CBF"/>
    <w:rsid w:val="008B22B5"/>
    <w:rsid w:val="008B5A60"/>
    <w:rsid w:val="008C00FA"/>
    <w:rsid w:val="008C2BB7"/>
    <w:rsid w:val="008C4240"/>
    <w:rsid w:val="008C5762"/>
    <w:rsid w:val="008C75EA"/>
    <w:rsid w:val="008D0C70"/>
    <w:rsid w:val="008E0C19"/>
    <w:rsid w:val="008E4A10"/>
    <w:rsid w:val="008E4F76"/>
    <w:rsid w:val="008F1ED9"/>
    <w:rsid w:val="008F44B5"/>
    <w:rsid w:val="00907CD4"/>
    <w:rsid w:val="00920623"/>
    <w:rsid w:val="00921DCE"/>
    <w:rsid w:val="0092374B"/>
    <w:rsid w:val="00924C70"/>
    <w:rsid w:val="009265C5"/>
    <w:rsid w:val="00932BA2"/>
    <w:rsid w:val="00933754"/>
    <w:rsid w:val="0093564F"/>
    <w:rsid w:val="009366A7"/>
    <w:rsid w:val="00936B85"/>
    <w:rsid w:val="00943689"/>
    <w:rsid w:val="009516F0"/>
    <w:rsid w:val="0095302D"/>
    <w:rsid w:val="00955816"/>
    <w:rsid w:val="00955B1D"/>
    <w:rsid w:val="009567C9"/>
    <w:rsid w:val="009619A8"/>
    <w:rsid w:val="009676A7"/>
    <w:rsid w:val="00972466"/>
    <w:rsid w:val="009766B6"/>
    <w:rsid w:val="0098519F"/>
    <w:rsid w:val="00994A45"/>
    <w:rsid w:val="00996DD6"/>
    <w:rsid w:val="00997AC9"/>
    <w:rsid w:val="00997D13"/>
    <w:rsid w:val="009A1B58"/>
    <w:rsid w:val="009A2D05"/>
    <w:rsid w:val="009A7CE0"/>
    <w:rsid w:val="009B7C13"/>
    <w:rsid w:val="009D0D2A"/>
    <w:rsid w:val="009D17B5"/>
    <w:rsid w:val="009D1E5B"/>
    <w:rsid w:val="009D361E"/>
    <w:rsid w:val="009D6E98"/>
    <w:rsid w:val="009E020A"/>
    <w:rsid w:val="009E11AF"/>
    <w:rsid w:val="009E203E"/>
    <w:rsid w:val="009E307B"/>
    <w:rsid w:val="009E7E99"/>
    <w:rsid w:val="009F0C4D"/>
    <w:rsid w:val="009F2205"/>
    <w:rsid w:val="00A024C1"/>
    <w:rsid w:val="00A17CF1"/>
    <w:rsid w:val="00A23F52"/>
    <w:rsid w:val="00A31260"/>
    <w:rsid w:val="00A3208D"/>
    <w:rsid w:val="00A32649"/>
    <w:rsid w:val="00A32F71"/>
    <w:rsid w:val="00A34DEA"/>
    <w:rsid w:val="00A41385"/>
    <w:rsid w:val="00A52CD4"/>
    <w:rsid w:val="00A6166D"/>
    <w:rsid w:val="00A66344"/>
    <w:rsid w:val="00A668D7"/>
    <w:rsid w:val="00A71B44"/>
    <w:rsid w:val="00A72A12"/>
    <w:rsid w:val="00A776E7"/>
    <w:rsid w:val="00A80B2B"/>
    <w:rsid w:val="00A83D80"/>
    <w:rsid w:val="00A84B6B"/>
    <w:rsid w:val="00A90214"/>
    <w:rsid w:val="00A907CA"/>
    <w:rsid w:val="00A968BE"/>
    <w:rsid w:val="00AA212D"/>
    <w:rsid w:val="00AA3D06"/>
    <w:rsid w:val="00AA5BCF"/>
    <w:rsid w:val="00AB0627"/>
    <w:rsid w:val="00AB0671"/>
    <w:rsid w:val="00AB205D"/>
    <w:rsid w:val="00AC69DC"/>
    <w:rsid w:val="00AC75DF"/>
    <w:rsid w:val="00AD2ADA"/>
    <w:rsid w:val="00AD7735"/>
    <w:rsid w:val="00AE55C9"/>
    <w:rsid w:val="00AF201F"/>
    <w:rsid w:val="00AF5284"/>
    <w:rsid w:val="00AF7C9F"/>
    <w:rsid w:val="00B0379B"/>
    <w:rsid w:val="00B13BEF"/>
    <w:rsid w:val="00B26F20"/>
    <w:rsid w:val="00B334B5"/>
    <w:rsid w:val="00B36609"/>
    <w:rsid w:val="00B37D76"/>
    <w:rsid w:val="00B423B8"/>
    <w:rsid w:val="00B45FA2"/>
    <w:rsid w:val="00B46332"/>
    <w:rsid w:val="00B479AB"/>
    <w:rsid w:val="00B51B73"/>
    <w:rsid w:val="00B575A5"/>
    <w:rsid w:val="00B576BC"/>
    <w:rsid w:val="00B619FA"/>
    <w:rsid w:val="00B66EE7"/>
    <w:rsid w:val="00B67CFD"/>
    <w:rsid w:val="00B709FA"/>
    <w:rsid w:val="00B73A9C"/>
    <w:rsid w:val="00B754E3"/>
    <w:rsid w:val="00B80EA3"/>
    <w:rsid w:val="00B901B9"/>
    <w:rsid w:val="00B92EBD"/>
    <w:rsid w:val="00B972F9"/>
    <w:rsid w:val="00BA7C1B"/>
    <w:rsid w:val="00BB240C"/>
    <w:rsid w:val="00BB381C"/>
    <w:rsid w:val="00BB4271"/>
    <w:rsid w:val="00BB6710"/>
    <w:rsid w:val="00BB6BED"/>
    <w:rsid w:val="00BC0966"/>
    <w:rsid w:val="00BC0D68"/>
    <w:rsid w:val="00BC638D"/>
    <w:rsid w:val="00BC66CC"/>
    <w:rsid w:val="00BC735A"/>
    <w:rsid w:val="00BD0B18"/>
    <w:rsid w:val="00BD3905"/>
    <w:rsid w:val="00BD480D"/>
    <w:rsid w:val="00BD516A"/>
    <w:rsid w:val="00BD700C"/>
    <w:rsid w:val="00BE4ADF"/>
    <w:rsid w:val="00BE4CC9"/>
    <w:rsid w:val="00BF0947"/>
    <w:rsid w:val="00BF1312"/>
    <w:rsid w:val="00BF2F57"/>
    <w:rsid w:val="00BF38A4"/>
    <w:rsid w:val="00BF6BDE"/>
    <w:rsid w:val="00C02521"/>
    <w:rsid w:val="00C02B83"/>
    <w:rsid w:val="00C07E32"/>
    <w:rsid w:val="00C112A3"/>
    <w:rsid w:val="00C12839"/>
    <w:rsid w:val="00C20B47"/>
    <w:rsid w:val="00C20C3B"/>
    <w:rsid w:val="00C24828"/>
    <w:rsid w:val="00C40ECE"/>
    <w:rsid w:val="00C47C7C"/>
    <w:rsid w:val="00C50773"/>
    <w:rsid w:val="00C50C87"/>
    <w:rsid w:val="00C7188A"/>
    <w:rsid w:val="00C818A1"/>
    <w:rsid w:val="00C8687D"/>
    <w:rsid w:val="00C949F8"/>
    <w:rsid w:val="00C9744E"/>
    <w:rsid w:val="00CA1B9B"/>
    <w:rsid w:val="00CA4FA7"/>
    <w:rsid w:val="00CC1A33"/>
    <w:rsid w:val="00CC483E"/>
    <w:rsid w:val="00CC7288"/>
    <w:rsid w:val="00CD14FA"/>
    <w:rsid w:val="00CD57B4"/>
    <w:rsid w:val="00CE1EE1"/>
    <w:rsid w:val="00CF1484"/>
    <w:rsid w:val="00CF2F7D"/>
    <w:rsid w:val="00CF3E7B"/>
    <w:rsid w:val="00CF41FF"/>
    <w:rsid w:val="00CF4309"/>
    <w:rsid w:val="00CF6009"/>
    <w:rsid w:val="00D01B24"/>
    <w:rsid w:val="00D05E98"/>
    <w:rsid w:val="00D0722D"/>
    <w:rsid w:val="00D11F0C"/>
    <w:rsid w:val="00D15229"/>
    <w:rsid w:val="00D21260"/>
    <w:rsid w:val="00D221A9"/>
    <w:rsid w:val="00D22320"/>
    <w:rsid w:val="00D304D6"/>
    <w:rsid w:val="00D31895"/>
    <w:rsid w:val="00D3357F"/>
    <w:rsid w:val="00D37289"/>
    <w:rsid w:val="00D439D5"/>
    <w:rsid w:val="00D4451A"/>
    <w:rsid w:val="00D44D55"/>
    <w:rsid w:val="00D51128"/>
    <w:rsid w:val="00D52171"/>
    <w:rsid w:val="00D52454"/>
    <w:rsid w:val="00D5643E"/>
    <w:rsid w:val="00D61A1C"/>
    <w:rsid w:val="00D63258"/>
    <w:rsid w:val="00D65204"/>
    <w:rsid w:val="00D70DDE"/>
    <w:rsid w:val="00D72071"/>
    <w:rsid w:val="00D72E8E"/>
    <w:rsid w:val="00D81F4B"/>
    <w:rsid w:val="00D83E00"/>
    <w:rsid w:val="00D83E31"/>
    <w:rsid w:val="00D931AC"/>
    <w:rsid w:val="00D94BDE"/>
    <w:rsid w:val="00D96593"/>
    <w:rsid w:val="00D96D3A"/>
    <w:rsid w:val="00D96E7F"/>
    <w:rsid w:val="00DA12F1"/>
    <w:rsid w:val="00DA20C8"/>
    <w:rsid w:val="00DA392A"/>
    <w:rsid w:val="00DB3701"/>
    <w:rsid w:val="00DB4332"/>
    <w:rsid w:val="00DB5CAD"/>
    <w:rsid w:val="00DC69CA"/>
    <w:rsid w:val="00DE1442"/>
    <w:rsid w:val="00DE1AA1"/>
    <w:rsid w:val="00DE2351"/>
    <w:rsid w:val="00DE78F1"/>
    <w:rsid w:val="00DF1364"/>
    <w:rsid w:val="00DF43CA"/>
    <w:rsid w:val="00DF448A"/>
    <w:rsid w:val="00DF485A"/>
    <w:rsid w:val="00DF591F"/>
    <w:rsid w:val="00DF722C"/>
    <w:rsid w:val="00E07DAF"/>
    <w:rsid w:val="00E1372B"/>
    <w:rsid w:val="00E15A33"/>
    <w:rsid w:val="00E16A07"/>
    <w:rsid w:val="00E218AA"/>
    <w:rsid w:val="00E24955"/>
    <w:rsid w:val="00E2551C"/>
    <w:rsid w:val="00E27EB2"/>
    <w:rsid w:val="00E31170"/>
    <w:rsid w:val="00E34AB1"/>
    <w:rsid w:val="00E43C3A"/>
    <w:rsid w:val="00E4615D"/>
    <w:rsid w:val="00E46720"/>
    <w:rsid w:val="00E631C4"/>
    <w:rsid w:val="00E6543B"/>
    <w:rsid w:val="00E66437"/>
    <w:rsid w:val="00E66A34"/>
    <w:rsid w:val="00E730BA"/>
    <w:rsid w:val="00E74546"/>
    <w:rsid w:val="00E92BAE"/>
    <w:rsid w:val="00E94516"/>
    <w:rsid w:val="00E9528B"/>
    <w:rsid w:val="00EB1205"/>
    <w:rsid w:val="00EC3C54"/>
    <w:rsid w:val="00ED31BC"/>
    <w:rsid w:val="00ED5B4D"/>
    <w:rsid w:val="00EE510D"/>
    <w:rsid w:val="00EE73D4"/>
    <w:rsid w:val="00EF50B1"/>
    <w:rsid w:val="00EF7B6A"/>
    <w:rsid w:val="00F00C8A"/>
    <w:rsid w:val="00F01686"/>
    <w:rsid w:val="00F022F0"/>
    <w:rsid w:val="00F04B9C"/>
    <w:rsid w:val="00F04E20"/>
    <w:rsid w:val="00F13E96"/>
    <w:rsid w:val="00F15485"/>
    <w:rsid w:val="00F1660B"/>
    <w:rsid w:val="00F201E3"/>
    <w:rsid w:val="00F229A4"/>
    <w:rsid w:val="00F22AE4"/>
    <w:rsid w:val="00F31128"/>
    <w:rsid w:val="00F43024"/>
    <w:rsid w:val="00F4594C"/>
    <w:rsid w:val="00F46B87"/>
    <w:rsid w:val="00F52E9C"/>
    <w:rsid w:val="00F5483A"/>
    <w:rsid w:val="00F57FD5"/>
    <w:rsid w:val="00F64502"/>
    <w:rsid w:val="00F70CC7"/>
    <w:rsid w:val="00F70DAD"/>
    <w:rsid w:val="00F770D0"/>
    <w:rsid w:val="00F7715A"/>
    <w:rsid w:val="00F774C3"/>
    <w:rsid w:val="00F8342D"/>
    <w:rsid w:val="00F909C6"/>
    <w:rsid w:val="00F90B13"/>
    <w:rsid w:val="00F91952"/>
    <w:rsid w:val="00FA4F63"/>
    <w:rsid w:val="00FC5327"/>
    <w:rsid w:val="00FD00B4"/>
    <w:rsid w:val="00FD11B5"/>
    <w:rsid w:val="00FD1B96"/>
    <w:rsid w:val="00FD3E6F"/>
    <w:rsid w:val="00FD5AB1"/>
    <w:rsid w:val="00FE08AD"/>
    <w:rsid w:val="00FF0CD0"/>
    <w:rsid w:val="00FF1399"/>
    <w:rsid w:val="00FF15AA"/>
    <w:rsid w:val="00FF2A06"/>
    <w:rsid w:val="00FF508F"/>
    <w:rsid w:val="4BD74CB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160" w:line="25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4634</Words>
  <Characters>26420</Characters>
  <Lines>220</Lines>
  <Paragraphs>61</Paragraphs>
  <TotalTime>3</TotalTime>
  <ScaleCrop>false</ScaleCrop>
  <LinksUpToDate>false</LinksUpToDate>
  <CharactersWithSpaces>30993</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2023-07-03T11:34:00Z</dcterms:created>
  <dc:creator>Пользователь Windows</dc:creator>
  <cp:lastModifiedBy>Пользователь</cp:lastModifiedBy>
  <dcterms:modified xsi:type="dcterms:W3CDTF">2023-10-16T10:07:12Z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C1E7B71186634C7BB1B0F8DE0C848EF2_12</vt:lpwstr>
  </property>
</Properties>
</file>