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Times New Roman" w:hAnsi="Times New Roman" w:eastAsia="Times New Roman" w:cs="Times New Roman"/>
          <w:b/>
          <w:bCs/>
          <w:sz w:val="24"/>
          <w:szCs w:val="24"/>
          <w:lang w:val="en-US" w:eastAsia="ru-RU"/>
        </w:rPr>
      </w:pPr>
      <w:r>
        <w:rPr>
          <w:rFonts w:ascii="Times New Roman" w:hAnsi="Times New Roman" w:eastAsia="Times New Roman" w:cs="Times New Roman"/>
          <w:b/>
          <w:bCs/>
          <w:sz w:val="24"/>
          <w:szCs w:val="24"/>
          <w:lang w:eastAsia="ru-RU"/>
        </w:rPr>
        <w:t>Проект</w:t>
      </w:r>
      <w:r>
        <w:rPr>
          <w:rFonts w:hint="default" w:ascii="Times New Roman" w:hAnsi="Times New Roman" w:eastAsia="Times New Roman" w:cs="Times New Roman"/>
          <w:b/>
          <w:bCs/>
          <w:sz w:val="24"/>
          <w:szCs w:val="24"/>
          <w:lang w:val="en-US" w:eastAsia="ru-RU"/>
        </w:rPr>
        <w:t xml:space="preserve"> договора </w:t>
      </w:r>
    </w:p>
    <w:p>
      <w:pPr>
        <w:spacing w:after="0" w:line="240" w:lineRule="auto"/>
        <w:jc w:val="center"/>
        <w:rPr>
          <w:rFonts w:ascii="Times New Roman" w:hAnsi="Times New Roman" w:cs="Times New Roman"/>
          <w:b/>
          <w:sz w:val="24"/>
          <w:szCs w:val="24"/>
        </w:rPr>
      </w:pPr>
      <w:r>
        <w:rPr>
          <w:rFonts w:ascii="Times New Roman" w:hAnsi="Times New Roman" w:eastAsia="Times New Roman" w:cs="Times New Roman"/>
          <w:b/>
          <w:bCs/>
          <w:sz w:val="24"/>
          <w:szCs w:val="24"/>
          <w:lang w:eastAsia="ru-RU"/>
        </w:rPr>
        <w:t>на оказание услуг по осуществлению строительного контроля</w:t>
      </w:r>
    </w:p>
    <w:p>
      <w:pPr>
        <w:spacing w:after="0" w:line="240" w:lineRule="auto"/>
        <w:ind w:left="426"/>
        <w:jc w:val="both"/>
        <w:rPr>
          <w:rFonts w:ascii="Times New Roman" w:hAnsi="Times New Roman" w:eastAsia="Times New Roman" w:cs="Times New Roman"/>
          <w:sz w:val="24"/>
          <w:szCs w:val="24"/>
          <w:lang w:eastAsia="ru-RU"/>
        </w:rPr>
      </w:pPr>
    </w:p>
    <w:p>
      <w:pPr>
        <w:spacing w:after="0" w:line="240" w:lineRule="auto"/>
        <w:ind w:left="426"/>
        <w:jc w:val="both"/>
        <w:rPr>
          <w:rFonts w:ascii="Times New Roman" w:hAnsi="Times New Roman" w:eastAsia="Times New Roman" w:cs="Times New Roman"/>
          <w:sz w:val="24"/>
          <w:szCs w:val="24"/>
          <w:lang w:eastAsia="ru-RU"/>
        </w:rPr>
      </w:pPr>
    </w:p>
    <w:p>
      <w:pPr>
        <w:spacing w:after="0" w:line="240" w:lineRule="auto"/>
        <w:ind w:left="426"/>
        <w:jc w:val="both"/>
        <w:rPr>
          <w:rFonts w:ascii="Times New Roman" w:hAnsi="Times New Roman" w:eastAsia="Times New Roman" w:cs="Times New Roman"/>
          <w:sz w:val="24"/>
          <w:szCs w:val="24"/>
          <w:lang w:eastAsia="ru-RU"/>
        </w:rPr>
      </w:pPr>
    </w:p>
    <w:p>
      <w:pPr>
        <w:spacing w:after="0" w:line="240" w:lineRule="auto"/>
        <w:ind w:right="-1"/>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      </w:t>
      </w:r>
    </w:p>
    <w:p>
      <w:pPr>
        <w:spacing w:after="0" w:line="240" w:lineRule="auto"/>
        <w:ind w:right="-1"/>
        <w:jc w:val="both"/>
        <w:rPr>
          <w:rFonts w:ascii="Times New Roman" w:hAnsi="Times New Roman" w:cs="Times New Roman"/>
          <w:sz w:val="24"/>
          <w:szCs w:val="24"/>
        </w:rPr>
      </w:pPr>
    </w:p>
    <w:p>
      <w:pPr>
        <w:widowControl/>
        <w:spacing w:after="60"/>
        <w:ind w:firstLine="708"/>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eastAsia="ru-RU"/>
        </w:rPr>
        <w:t xml:space="preserve">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 </w:t>
      </w:r>
      <w:r>
        <w:rPr>
          <w:rFonts w:hint="default" w:ascii="Times New Roman" w:hAnsi="Times New Roman" w:eastAsia="Times New Roman" w:cs="Times New Roman"/>
          <w:sz w:val="24"/>
          <w:szCs w:val="24"/>
        </w:rPr>
        <w:t>(далее – ГБУ Ишимбайский ПНИ), именуемое в дальнейшем «Заказчик», в лице ___________, действующей на основании_______, с одной стороны, и _____________, именуемое в дальнейшем «Подрядчик»,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гражданско-правовой договор (далее – Договор) о нижеследующем:</w:t>
      </w:r>
    </w:p>
    <w:p>
      <w:pPr>
        <w:spacing w:after="0" w:line="240" w:lineRule="auto"/>
        <w:ind w:right="-1" w:firstLine="567"/>
        <w:jc w:val="both"/>
        <w:rPr>
          <w:rFonts w:hint="default" w:ascii="Times New Roman" w:hAnsi="Times New Roman" w:eastAsia="Times New Roman" w:cs="Times New Roman"/>
          <w:bCs/>
          <w:sz w:val="24"/>
          <w:szCs w:val="24"/>
          <w:lang w:eastAsia="ru-RU"/>
        </w:rPr>
      </w:pPr>
    </w:p>
    <w:p>
      <w:pPr>
        <w:spacing w:after="0" w:line="240" w:lineRule="auto"/>
        <w:ind w:right="-1"/>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bCs/>
          <w:sz w:val="24"/>
          <w:szCs w:val="24"/>
          <w:lang w:eastAsia="ru-RU"/>
        </w:rPr>
        <w:t xml:space="preserve">1. </w:t>
      </w:r>
      <w:r>
        <w:rPr>
          <w:rFonts w:ascii="Times New Roman" w:hAnsi="Times New Roman" w:eastAsia="Times New Roman" w:cs="Times New Roman"/>
          <w:b/>
          <w:sz w:val="24"/>
          <w:szCs w:val="24"/>
          <w:lang w:eastAsia="ru-RU"/>
        </w:rPr>
        <w:t>ПРЕДМЕТ ДОГОВОРА.</w:t>
      </w:r>
    </w:p>
    <w:p>
      <w:pPr>
        <w:tabs>
          <w:tab w:val="left" w:pos="993"/>
        </w:tabs>
        <w:spacing w:after="0" w:line="240" w:lineRule="auto"/>
        <w:ind w:firstLine="567"/>
        <w:jc w:val="both"/>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1.1. Предметом договора является оказание услуг строительного контроля при выполнении работ</w:t>
      </w:r>
      <w:r>
        <w:rPr>
          <w:rFonts w:hint="default" w:ascii="Times New Roman" w:hAnsi="Times New Roman" w:eastAsia="Times New Roman" w:cs="Times New Roman"/>
          <w:sz w:val="24"/>
          <w:szCs w:val="24"/>
          <w:lang w:val="en-US" w:eastAsia="ru-RU"/>
        </w:rPr>
        <w:t xml:space="preserve"> по</w:t>
      </w:r>
      <w:r>
        <w:rPr>
          <w:rFonts w:ascii="Times New Roman" w:hAnsi="Times New Roman" w:eastAsia="Times New Roman" w:cs="Times New Roman"/>
          <w:sz w:val="24"/>
          <w:szCs w:val="24"/>
          <w:lang w:eastAsia="ru-RU"/>
        </w:rPr>
        <w:t xml:space="preserve"> </w:t>
      </w:r>
      <w:bookmarkStart w:id="2" w:name="_GoBack"/>
      <w:r>
        <w:rPr>
          <w:rFonts w:ascii="Times New Roman" w:hAnsi="Times New Roman" w:eastAsia="Times New Roman" w:cs="Times New Roman"/>
          <w:sz w:val="24"/>
          <w:szCs w:val="24"/>
          <w:lang w:eastAsia="ru-RU"/>
        </w:rPr>
        <w:t>капитальному ремонту здания отделения стационарного социального обслуживания граждан пожилого возраста и инвалидов ГБУ Ишимбайский ПНИ по адресу: г. Ишимбай, ул. Уральская, д. 35 А, в рамках  государственной программы "Социальная защита  населения Республики Башкортостан"</w:t>
      </w:r>
      <w:r>
        <w:rPr>
          <w:rFonts w:hint="default" w:ascii="Times New Roman" w:hAnsi="Times New Roman" w:eastAsia="Times New Roman" w:cs="Times New Roman"/>
          <w:sz w:val="24"/>
          <w:szCs w:val="24"/>
          <w:lang w:val="en-US" w:eastAsia="ru-RU"/>
        </w:rPr>
        <w:t>.</w:t>
      </w:r>
      <w:bookmarkEnd w:id="2"/>
    </w:p>
    <w:p>
      <w:pPr>
        <w:tabs>
          <w:tab w:val="left" w:pos="993"/>
        </w:tabs>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В соответствии с настоящим договором, Исполнитель обязуется выполнить полный комплекс услуг по осуществлению строительного контроля (далее – «Услуги») при выполнении работ по капитальный ремонт здания отделения стационарного социального обслуживания граждан пожилого возраста и инвалидов ГБУ Ишимбайский ПНИ по адресу: г. Ишимбай, ул. Уральская, д. 35 А, в рамках  государственной программы "Социальная защита  населения Республики Башкортостан"</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(далее – «Объект»), в соответствии с нормами действующего законодательства и в соответствии с Проектной и Рабочей документацией  и  передать результат услуг Заказчику, а Заказчик обязуется принять и оплатить в установленные сроки, оказанные Исполнителем услуги.</w:t>
      </w:r>
    </w:p>
    <w:p>
      <w:pPr>
        <w:tabs>
          <w:tab w:val="left" w:pos="993"/>
        </w:tabs>
        <w:spacing w:after="0" w:line="240" w:lineRule="auto"/>
        <w:ind w:right="-1"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1.3. Место оказания услуги: </w:t>
      </w:r>
    </w:p>
    <w:p>
      <w:pPr>
        <w:tabs>
          <w:tab w:val="left" w:pos="993"/>
        </w:tabs>
        <w:spacing w:after="0" w:line="240" w:lineRule="auto"/>
        <w:ind w:right="-1" w:firstLine="567"/>
        <w:jc w:val="both"/>
        <w:rPr>
          <w:rFonts w:hint="default" w:ascii="Times New Roman" w:hAnsi="Times New Roman" w:eastAsia="Times New Roman" w:cs="Times New Roman"/>
          <w:bCs/>
          <w:sz w:val="24"/>
          <w:szCs w:val="24"/>
          <w:lang w:val="en-US" w:eastAsia="ru-RU"/>
        </w:rPr>
      </w:pPr>
      <w:r>
        <w:rPr>
          <w:rFonts w:ascii="Times New Roman" w:hAnsi="Times New Roman" w:eastAsia="Times New Roman" w:cs="Times New Roman"/>
          <w:color w:val="000000"/>
          <w:sz w:val="24"/>
          <w:szCs w:val="24"/>
          <w:lang w:eastAsia="ru-RU"/>
        </w:rPr>
        <w:t xml:space="preserve">- по местонахождению объекта: </w:t>
      </w:r>
      <w:r>
        <w:rPr>
          <w:rFonts w:hint="default" w:ascii="Times New Roman" w:hAnsi="Times New Roman" w:eastAsia="Times New Roman" w:cs="Times New Roman"/>
          <w:sz w:val="24"/>
          <w:szCs w:val="24"/>
          <w:lang w:val="en-US" w:eastAsia="ru-RU"/>
        </w:rPr>
        <w:t>453210</w:t>
      </w:r>
      <w:r>
        <w:rPr>
          <w:rFonts w:ascii="Times New Roman" w:hAnsi="Times New Roman" w:eastAsia="Times New Roman" w:cs="Times New Roman"/>
          <w:sz w:val="24"/>
          <w:szCs w:val="24"/>
          <w:lang w:eastAsia="ru-RU"/>
        </w:rPr>
        <w:t>, Республика</w:t>
      </w:r>
      <w:r>
        <w:rPr>
          <w:rFonts w:hint="default" w:ascii="Times New Roman" w:hAnsi="Times New Roman" w:eastAsia="Times New Roman" w:cs="Times New Roman"/>
          <w:sz w:val="24"/>
          <w:szCs w:val="24"/>
          <w:lang w:val="en-US" w:eastAsia="ru-RU"/>
        </w:rPr>
        <w:t xml:space="preserve"> Башкортостан</w:t>
      </w:r>
      <w:r>
        <w:rPr>
          <w:rFonts w:ascii="Times New Roman" w:hAnsi="Times New Roman" w:eastAsia="Times New Roman" w:cs="Times New Roman"/>
          <w:sz w:val="24"/>
          <w:szCs w:val="24"/>
          <w:lang w:eastAsia="ru-RU"/>
        </w:rPr>
        <w:t>, г</w:t>
      </w:r>
      <w:r>
        <w:rPr>
          <w:rFonts w:hint="default" w:ascii="Times New Roman" w:hAnsi="Times New Roman" w:eastAsia="Times New Roman" w:cs="Times New Roman"/>
          <w:sz w:val="24"/>
          <w:szCs w:val="24"/>
          <w:lang w:val="en-US" w:eastAsia="ru-RU"/>
        </w:rPr>
        <w:t>.Ишимбай, ул.Уральская,д.35А.</w:t>
      </w:r>
    </w:p>
    <w:p>
      <w:pPr>
        <w:spacing w:after="0" w:line="240" w:lineRule="auto"/>
        <w:ind w:right="-1"/>
        <w:rPr>
          <w:rFonts w:ascii="Times New Roman" w:hAnsi="Times New Roman" w:eastAsia="Times New Roman" w:cs="Times New Roman"/>
          <w:b/>
          <w:bCs/>
          <w:sz w:val="24"/>
          <w:szCs w:val="24"/>
          <w:lang w:eastAsia="ru-RU"/>
        </w:rPr>
      </w:pPr>
    </w:p>
    <w:p>
      <w:pPr>
        <w:spacing w:after="0" w:line="240" w:lineRule="auto"/>
        <w:ind w:right="-1"/>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2. ЦЕНА ДОГОВОРА</w:t>
      </w:r>
      <w:r>
        <w:rPr>
          <w:rFonts w:hint="default" w:ascii="Times New Roman" w:hAnsi="Times New Roman" w:eastAsia="Times New Roman" w:cs="Times New Roman"/>
          <w:b/>
          <w:bCs/>
          <w:sz w:val="24"/>
          <w:szCs w:val="24"/>
          <w:lang w:val="en-US" w:eastAsia="ru-RU"/>
        </w:rPr>
        <w:t xml:space="preserve"> И</w:t>
      </w:r>
      <w:r>
        <w:rPr>
          <w:rFonts w:ascii="Times New Roman" w:hAnsi="Times New Roman" w:eastAsia="Times New Roman" w:cs="Times New Roman"/>
          <w:b/>
          <w:bCs/>
          <w:sz w:val="24"/>
          <w:szCs w:val="24"/>
          <w:lang w:eastAsia="ru-RU"/>
        </w:rPr>
        <w:t xml:space="preserve"> ПОРЯДОК ОПЛАТЫ.</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 Цена договора</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составляет ________________ руб. (_____________), в том числе НДС ____________ (_________________________).</w:t>
      </w:r>
    </w:p>
    <w:p>
      <w:pPr>
        <w:spacing w:after="0" w:line="240" w:lineRule="auto"/>
        <w:ind w:firstLine="709"/>
        <w:jc w:val="both"/>
        <w:rPr>
          <w:rFonts w:hint="default" w:ascii="Times New Roman" w:hAnsi="Times New Roman" w:cs="Times New Roman"/>
          <w:bCs/>
          <w:color w:val="000000" w:themeColor="text1"/>
          <w:sz w:val="24"/>
          <w:szCs w:val="24"/>
          <w:lang w:val="ru-RU"/>
          <w14:textFill>
            <w14:solidFill>
              <w14:schemeClr w14:val="tx1"/>
            </w14:solidFill>
          </w14:textFill>
        </w:rPr>
      </w:pPr>
      <w:r>
        <w:rPr>
          <w:rFonts w:ascii="Times New Roman" w:hAnsi="Times New Roman" w:cs="Times New Roman"/>
          <w:sz w:val="24"/>
          <w:szCs w:val="24"/>
        </w:rPr>
        <w:t xml:space="preserve">2.2. </w:t>
      </w:r>
      <w:r>
        <w:rPr>
          <w:rStyle w:val="5"/>
          <w:rFonts w:ascii="Times New Roman" w:hAnsi="Times New Roman" w:cs="Times New Roman"/>
          <w:color w:val="auto"/>
          <w:sz w:val="24"/>
          <w:szCs w:val="24"/>
          <w:u w:val="none"/>
        </w:rPr>
        <w:t>Источник финансирования</w:t>
      </w:r>
      <w:r>
        <w:rPr>
          <w:rFonts w:ascii="Times New Roman" w:hAnsi="Times New Roman" w:cs="Times New Roman"/>
          <w:sz w:val="24"/>
          <w:szCs w:val="24"/>
        </w:rPr>
        <w:t xml:space="preserve">: </w:t>
      </w:r>
      <w:r>
        <w:rPr>
          <w:rFonts w:ascii="Times New Roman" w:hAnsi="Times New Roman" w:cs="Times New Roman"/>
          <w:sz w:val="24"/>
          <w:szCs w:val="24"/>
          <w:lang w:val="ru-RU"/>
        </w:rPr>
        <w:t>от</w:t>
      </w:r>
      <w:r>
        <w:rPr>
          <w:rFonts w:hint="default" w:ascii="Times New Roman" w:hAnsi="Times New Roman" w:cs="Times New Roman"/>
          <w:sz w:val="24"/>
          <w:szCs w:val="24"/>
          <w:lang w:val="ru-RU"/>
        </w:rPr>
        <w:t xml:space="preserve"> иной приносящей доход деятельности.</w:t>
      </w:r>
    </w:p>
    <w:p>
      <w:pPr>
        <w:pStyle w:val="26"/>
        <w:ind w:firstLine="708"/>
        <w:rPr>
          <w:rFonts w:ascii="Times New Roman" w:hAnsi="Times New Roman" w:cs="Times New Roman"/>
          <w:sz w:val="24"/>
          <w:szCs w:val="24"/>
        </w:rPr>
      </w:pPr>
      <w:r>
        <w:rPr>
          <w:rFonts w:ascii="Times New Roman" w:hAnsi="Times New Roman" w:cs="Times New Roman"/>
          <w:sz w:val="24"/>
          <w:szCs w:val="24"/>
        </w:rPr>
        <w:t xml:space="preserve">2.3. Расчеты по настоящему </w:t>
      </w:r>
      <w:r>
        <w:rPr>
          <w:rFonts w:ascii="Times New Roman" w:hAnsi="Times New Roman" w:cs="Times New Roman"/>
          <w:sz w:val="24"/>
          <w:szCs w:val="24"/>
          <w:lang w:val="ru-RU"/>
        </w:rPr>
        <w:t>договору</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производятся путем перечисления денежных средств на расчетный счет Исполнителя по реквизитам, указанным в </w:t>
      </w:r>
      <w:r>
        <w:rPr>
          <w:rFonts w:ascii="Times New Roman" w:hAnsi="Times New Roman" w:cs="Times New Roman"/>
          <w:sz w:val="24"/>
          <w:szCs w:val="24"/>
          <w:lang w:val="ru-RU"/>
        </w:rPr>
        <w:t>договоре</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в течение 7 (семи) </w:t>
      </w:r>
      <w:r>
        <w:rPr>
          <w:rFonts w:ascii="Times New Roman" w:hAnsi="Times New Roman" w:cs="Times New Roman"/>
          <w:sz w:val="24"/>
          <w:szCs w:val="24"/>
          <w:lang w:val="ru-RU"/>
        </w:rPr>
        <w:t>рабочих</w:t>
      </w:r>
      <w:r>
        <w:rPr>
          <w:rFonts w:hint="default" w:ascii="Times New Roman" w:hAnsi="Times New Roman" w:cs="Times New Roman"/>
          <w:sz w:val="24"/>
          <w:szCs w:val="24"/>
          <w:lang w:val="ru-RU"/>
        </w:rPr>
        <w:t xml:space="preserve"> </w:t>
      </w:r>
      <w:r>
        <w:rPr>
          <w:rFonts w:ascii="Times New Roman" w:hAnsi="Times New Roman" w:cs="Times New Roman"/>
          <w:sz w:val="24"/>
          <w:szCs w:val="24"/>
        </w:rPr>
        <w:t>дней с даты подписания Сторонами Акта приема оказанных услуг на основании, предоставленного Исполнителем на оплату счета и счет-фактуры.</w:t>
      </w:r>
    </w:p>
    <w:p>
      <w:pPr>
        <w:pStyle w:val="26"/>
        <w:ind w:firstLine="708"/>
        <w:rPr>
          <w:rFonts w:ascii="Times New Roman" w:hAnsi="Times New Roman" w:cs="Times New Roman"/>
          <w:sz w:val="24"/>
          <w:szCs w:val="24"/>
        </w:rPr>
      </w:pPr>
      <w:r>
        <w:rPr>
          <w:rFonts w:ascii="Times New Roman" w:hAnsi="Times New Roman" w:cs="Times New Roman"/>
          <w:sz w:val="24"/>
          <w:szCs w:val="24"/>
        </w:rPr>
        <w:t>2.4. Обязанность Заказчика по оплате услуг Исполнителя считается исполненной с момента зачисления денежных средств на расчетный счет Исполнителя.</w:t>
      </w:r>
    </w:p>
    <w:p>
      <w:pPr>
        <w:pStyle w:val="26"/>
        <w:ind w:firstLine="708"/>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eastAsia="Times New Roman" w:cs="Times New Roman"/>
          <w:color w:val="000000"/>
          <w:sz w:val="24"/>
          <w:szCs w:val="24"/>
        </w:rPr>
        <w:t xml:space="preserve">Цена </w:t>
      </w:r>
      <w:r>
        <w:rPr>
          <w:rFonts w:ascii="Times New Roman" w:hAnsi="Times New Roman" w:eastAsia="Times New Roman" w:cs="Times New Roman"/>
          <w:color w:val="000000"/>
          <w:sz w:val="24"/>
          <w:szCs w:val="24"/>
          <w:lang w:val="ru-RU"/>
        </w:rPr>
        <w:t>договора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включает в</w:t>
      </w:r>
      <w:r>
        <w:rPr>
          <w:rFonts w:ascii="Times New Roman" w:hAnsi="Times New Roman" w:eastAsia="Times New Roman" w:cs="Times New Roman"/>
          <w:color w:val="000000"/>
          <w:sz w:val="24"/>
          <w:szCs w:val="24"/>
          <w:lang w:val="en-US"/>
        </w:rPr>
        <w:t> </w:t>
      </w:r>
      <w:r>
        <w:rPr>
          <w:rFonts w:ascii="Times New Roman" w:hAnsi="Times New Roman" w:eastAsia="Times New Roman" w:cs="Times New Roman"/>
          <w:color w:val="000000"/>
          <w:sz w:val="24"/>
          <w:szCs w:val="24"/>
        </w:rPr>
        <w:t>себя: все затраты, накладные расходы, налоги, пошлины, таможенные платежи, страхование и</w:t>
      </w:r>
      <w:r>
        <w:rPr>
          <w:rFonts w:ascii="Times New Roman" w:hAnsi="Times New Roman" w:eastAsia="Times New Roman" w:cs="Times New Roman"/>
          <w:color w:val="000000"/>
          <w:sz w:val="24"/>
          <w:szCs w:val="24"/>
          <w:lang w:val="en-US"/>
        </w:rPr>
        <w:t> </w:t>
      </w:r>
      <w:r>
        <w:rPr>
          <w:rFonts w:ascii="Times New Roman" w:hAnsi="Times New Roman" w:eastAsia="Times New Roman" w:cs="Times New Roman"/>
          <w:color w:val="000000"/>
          <w:sz w:val="24"/>
          <w:szCs w:val="24"/>
        </w:rPr>
        <w:t>прочие сборы и</w:t>
      </w:r>
      <w:r>
        <w:rPr>
          <w:rFonts w:ascii="Times New Roman" w:hAnsi="Times New Roman" w:eastAsia="Times New Roman" w:cs="Times New Roman"/>
          <w:color w:val="000000"/>
          <w:sz w:val="24"/>
          <w:szCs w:val="24"/>
          <w:lang w:val="en-US"/>
        </w:rPr>
        <w:t> </w:t>
      </w:r>
      <w:r>
        <w:rPr>
          <w:rFonts w:ascii="Times New Roman" w:hAnsi="Times New Roman" w:eastAsia="Times New Roman" w:cs="Times New Roman"/>
          <w:color w:val="000000"/>
          <w:sz w:val="24"/>
          <w:szCs w:val="24"/>
        </w:rPr>
        <w:t>другие обязательные платежи, которые Исполнитель должен выплатить в</w:t>
      </w:r>
      <w:r>
        <w:rPr>
          <w:rFonts w:ascii="Times New Roman" w:hAnsi="Times New Roman" w:eastAsia="Times New Roman" w:cs="Times New Roman"/>
          <w:color w:val="000000"/>
          <w:sz w:val="24"/>
          <w:szCs w:val="24"/>
          <w:lang w:val="en-US"/>
        </w:rPr>
        <w:t> </w:t>
      </w:r>
      <w:r>
        <w:rPr>
          <w:rFonts w:ascii="Times New Roman" w:hAnsi="Times New Roman" w:eastAsia="Times New Roman" w:cs="Times New Roman"/>
          <w:color w:val="000000"/>
          <w:sz w:val="24"/>
          <w:szCs w:val="24"/>
        </w:rPr>
        <w:t>связи с</w:t>
      </w:r>
      <w:r>
        <w:rPr>
          <w:rFonts w:ascii="Times New Roman" w:hAnsi="Times New Roman" w:eastAsia="Times New Roman" w:cs="Times New Roman"/>
          <w:color w:val="000000"/>
          <w:sz w:val="24"/>
          <w:szCs w:val="24"/>
          <w:lang w:val="en-US"/>
        </w:rPr>
        <w:t> </w:t>
      </w:r>
      <w:r>
        <w:rPr>
          <w:rFonts w:ascii="Times New Roman" w:hAnsi="Times New Roman" w:eastAsia="Times New Roman" w:cs="Times New Roman"/>
          <w:color w:val="000000"/>
          <w:sz w:val="24"/>
          <w:szCs w:val="24"/>
        </w:rPr>
        <w:t>выполнением обязательств по</w:t>
      </w:r>
      <w:r>
        <w:rPr>
          <w:rFonts w:ascii="Times New Roman" w:hAnsi="Times New Roman" w:eastAsia="Times New Roman" w:cs="Times New Roman"/>
          <w:color w:val="000000"/>
          <w:sz w:val="24"/>
          <w:szCs w:val="24"/>
          <w:lang w:val="en-US"/>
        </w:rPr>
        <w:t> </w:t>
      </w:r>
      <w:r>
        <w:rPr>
          <w:rFonts w:ascii="Times New Roman" w:hAnsi="Times New Roman" w:eastAsia="Times New Roman" w:cs="Times New Roman"/>
          <w:color w:val="000000"/>
          <w:sz w:val="24"/>
          <w:szCs w:val="24"/>
          <w:lang w:val="ru-RU"/>
        </w:rPr>
        <w:t>договору</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rPr>
        <w:t xml:space="preserve"> в</w:t>
      </w:r>
      <w:r>
        <w:rPr>
          <w:rFonts w:ascii="Times New Roman" w:hAnsi="Times New Roman" w:eastAsia="Times New Roman" w:cs="Times New Roman"/>
          <w:color w:val="000000"/>
          <w:sz w:val="24"/>
          <w:szCs w:val="24"/>
          <w:lang w:val="en-US"/>
        </w:rPr>
        <w:t> </w:t>
      </w:r>
      <w:r>
        <w:rPr>
          <w:rFonts w:ascii="Times New Roman" w:hAnsi="Times New Roman" w:eastAsia="Times New Roman" w:cs="Times New Roman"/>
          <w:color w:val="000000"/>
          <w:sz w:val="24"/>
          <w:szCs w:val="24"/>
        </w:rPr>
        <w:t>соответствии с</w:t>
      </w:r>
      <w:r>
        <w:rPr>
          <w:rFonts w:ascii="Times New Roman" w:hAnsi="Times New Roman" w:eastAsia="Times New Roman" w:cs="Times New Roman"/>
          <w:color w:val="000000"/>
          <w:sz w:val="24"/>
          <w:szCs w:val="24"/>
          <w:lang w:val="en-US"/>
        </w:rPr>
        <w:t> </w:t>
      </w:r>
      <w:r>
        <w:rPr>
          <w:rFonts w:ascii="Times New Roman" w:hAnsi="Times New Roman" w:eastAsia="Times New Roman" w:cs="Times New Roman"/>
          <w:color w:val="000000"/>
          <w:sz w:val="24"/>
          <w:szCs w:val="24"/>
        </w:rPr>
        <w:t>законодательством РФ.</w:t>
      </w:r>
    </w:p>
    <w:p>
      <w:pPr>
        <w:pStyle w:val="26"/>
        <w:ind w:firstLine="708"/>
        <w:rPr>
          <w:rFonts w:ascii="Times New Roman" w:hAnsi="Times New Roman" w:cs="Times New Roman"/>
          <w:sz w:val="24"/>
          <w:szCs w:val="24"/>
        </w:rPr>
      </w:pPr>
    </w:p>
    <w:p>
      <w:pPr>
        <w:spacing w:after="0" w:line="240" w:lineRule="auto"/>
        <w:ind w:right="-1"/>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3. СОСТАВ ОСНОВНЫХ УСЛУГ.</w:t>
      </w:r>
    </w:p>
    <w:p>
      <w:pPr>
        <w:pStyle w:val="26"/>
        <w:ind w:firstLine="708"/>
        <w:rPr>
          <w:rFonts w:ascii="Times New Roman" w:hAnsi="Times New Roman" w:cs="Times New Roman"/>
          <w:sz w:val="24"/>
          <w:szCs w:val="24"/>
        </w:rPr>
      </w:pPr>
      <w:r>
        <w:rPr>
          <w:rFonts w:ascii="Times New Roman" w:hAnsi="Times New Roman" w:cs="Times New Roman"/>
          <w:sz w:val="24"/>
          <w:szCs w:val="24"/>
        </w:rPr>
        <w:t>3.1. Обязанности Исполнителя:</w:t>
      </w:r>
    </w:p>
    <w:p>
      <w:pPr>
        <w:pStyle w:val="26"/>
        <w:ind w:firstLine="708"/>
        <w:rPr>
          <w:rFonts w:ascii="Times New Roman" w:hAnsi="Times New Roman" w:cs="Times New Roman"/>
          <w:sz w:val="24"/>
          <w:szCs w:val="24"/>
        </w:rPr>
      </w:pPr>
      <w:r>
        <w:rPr>
          <w:rFonts w:ascii="Times New Roman" w:hAnsi="Times New Roman" w:cs="Times New Roman"/>
          <w:sz w:val="24"/>
          <w:szCs w:val="24"/>
        </w:rPr>
        <w:t xml:space="preserve">3.1.1. Выполнять предусмотренные настоящим </w:t>
      </w:r>
      <w:r>
        <w:rPr>
          <w:rFonts w:ascii="Times New Roman" w:hAnsi="Times New Roman" w:cs="Times New Roman"/>
          <w:sz w:val="24"/>
          <w:szCs w:val="24"/>
          <w:lang w:val="ru-RU"/>
        </w:rPr>
        <w:t>договором</w:t>
      </w:r>
      <w:r>
        <w:rPr>
          <w:rFonts w:ascii="Times New Roman" w:hAnsi="Times New Roman" w:cs="Times New Roman"/>
          <w:sz w:val="24"/>
          <w:szCs w:val="24"/>
        </w:rPr>
        <w:t xml:space="preserve"> услуги, обеспечив их надлежащее качество в соответствии с национальными стандартами, сводами правил, строительными нормами и правилами, техническим регламентом и иными нормативно-правовыми актами, и нести ответственность за полноту и качество оказания услуги.</w:t>
      </w:r>
    </w:p>
    <w:p>
      <w:pPr>
        <w:pStyle w:val="26"/>
        <w:ind w:firstLine="708"/>
        <w:rPr>
          <w:rFonts w:ascii="Times New Roman" w:hAnsi="Times New Roman" w:cs="Times New Roman"/>
          <w:sz w:val="24"/>
          <w:szCs w:val="24"/>
        </w:rPr>
      </w:pPr>
      <w:r>
        <w:rPr>
          <w:rFonts w:ascii="Times New Roman" w:hAnsi="Times New Roman" w:cs="Times New Roman"/>
          <w:sz w:val="24"/>
          <w:szCs w:val="24"/>
        </w:rPr>
        <w:t>3.1.2. В части ведения контроля выполнения работ по реконструкции Объекта:</w:t>
      </w:r>
    </w:p>
    <w:p>
      <w:pPr>
        <w:pStyle w:val="26"/>
        <w:ind w:firstLine="708"/>
        <w:rPr>
          <w:rFonts w:ascii="Times New Roman" w:hAnsi="Times New Roman" w:cs="Times New Roman"/>
          <w:sz w:val="24"/>
          <w:szCs w:val="24"/>
        </w:rPr>
      </w:pPr>
      <w:r>
        <w:rPr>
          <w:rFonts w:ascii="Times New Roman" w:hAnsi="Times New Roman" w:cs="Times New Roman"/>
          <w:sz w:val="24"/>
          <w:szCs w:val="24"/>
        </w:rPr>
        <w:t>- контролировать выполнение требований контролирующих и(или) надзорных организаций, законодательных и иных нормативных правовых актов по охране труда на строительной площадке;</w:t>
      </w:r>
    </w:p>
    <w:p>
      <w:pPr>
        <w:pStyle w:val="26"/>
        <w:ind w:firstLine="708"/>
        <w:rPr>
          <w:rFonts w:ascii="Times New Roman" w:hAnsi="Times New Roman" w:cs="Times New Roman"/>
          <w:sz w:val="24"/>
          <w:szCs w:val="24"/>
        </w:rPr>
      </w:pPr>
      <w:r>
        <w:rPr>
          <w:rFonts w:ascii="Times New Roman" w:hAnsi="Times New Roman" w:cs="Times New Roman"/>
          <w:sz w:val="24"/>
          <w:szCs w:val="24"/>
        </w:rPr>
        <w:t>- контролировать исполнение Подрядчиком предписаний контрольно-надзорных органов, требований шеф-монтажных организаций в части безопасных методов ведения строительства, качества работ, используемых материалов и строительных конструкций;</w:t>
      </w:r>
    </w:p>
    <w:p>
      <w:pPr>
        <w:pStyle w:val="26"/>
        <w:ind w:firstLine="708"/>
        <w:rPr>
          <w:rFonts w:ascii="Times New Roman" w:hAnsi="Times New Roman" w:cs="Times New Roman"/>
          <w:sz w:val="24"/>
          <w:szCs w:val="24"/>
        </w:rPr>
      </w:pPr>
      <w:r>
        <w:rPr>
          <w:rFonts w:ascii="Times New Roman" w:hAnsi="Times New Roman" w:cs="Times New Roman"/>
          <w:sz w:val="24"/>
          <w:szCs w:val="24"/>
        </w:rPr>
        <w:t>- согласовывать графики выполнения работ;</w:t>
      </w:r>
    </w:p>
    <w:p>
      <w:pPr>
        <w:pStyle w:val="26"/>
        <w:ind w:firstLine="708"/>
        <w:rPr>
          <w:rFonts w:ascii="Times New Roman" w:hAnsi="Times New Roman" w:cs="Times New Roman"/>
          <w:sz w:val="24"/>
          <w:szCs w:val="24"/>
        </w:rPr>
      </w:pPr>
      <w:r>
        <w:rPr>
          <w:rFonts w:ascii="Times New Roman" w:hAnsi="Times New Roman" w:cs="Times New Roman"/>
          <w:sz w:val="24"/>
          <w:szCs w:val="24"/>
        </w:rPr>
        <w:t>- осуществлять контроль наличия необходимых лицензий, сертификатов и т.д. у исполнителей работ, и поставщиков оборудования (товара);</w:t>
      </w:r>
    </w:p>
    <w:p>
      <w:pPr>
        <w:pStyle w:val="26"/>
        <w:ind w:firstLine="708"/>
        <w:rPr>
          <w:rFonts w:ascii="Times New Roman" w:hAnsi="Times New Roman" w:cs="Times New Roman"/>
          <w:sz w:val="24"/>
          <w:szCs w:val="24"/>
        </w:rPr>
      </w:pPr>
      <w:r>
        <w:rPr>
          <w:rFonts w:ascii="Times New Roman" w:hAnsi="Times New Roman" w:cs="Times New Roman"/>
          <w:sz w:val="24"/>
          <w:szCs w:val="24"/>
        </w:rPr>
        <w:t>- контролировать выполнение работ в соответствии с графиком выполнения работ Подрядчиков;</w:t>
      </w:r>
    </w:p>
    <w:p>
      <w:pPr>
        <w:pStyle w:val="26"/>
        <w:ind w:firstLine="708"/>
        <w:rPr>
          <w:rFonts w:ascii="Times New Roman" w:hAnsi="Times New Roman" w:cs="Times New Roman"/>
          <w:sz w:val="24"/>
          <w:szCs w:val="24"/>
        </w:rPr>
      </w:pPr>
      <w:r>
        <w:rPr>
          <w:rFonts w:ascii="Times New Roman" w:hAnsi="Times New Roman" w:cs="Times New Roman"/>
          <w:sz w:val="24"/>
          <w:szCs w:val="24"/>
        </w:rPr>
        <w:t>- осуществлять контроль и надзор за качеством материалов и оборудования, применяемых Подрядчиком в ходе выполнения строительно-монтажных работ, проверять наличие сертификатов соответствия на применяемые материалы и оборудование и передать данные сертификаты соответствия на применяемые материалы и оборудование Заказчику;</w:t>
      </w:r>
    </w:p>
    <w:p>
      <w:pPr>
        <w:pStyle w:val="26"/>
        <w:ind w:firstLine="708"/>
        <w:rPr>
          <w:rFonts w:ascii="Times New Roman" w:hAnsi="Times New Roman" w:cs="Times New Roman"/>
          <w:sz w:val="24"/>
          <w:szCs w:val="24"/>
        </w:rPr>
      </w:pPr>
      <w:r>
        <w:rPr>
          <w:rFonts w:ascii="Times New Roman" w:hAnsi="Times New Roman" w:cs="Times New Roman"/>
          <w:sz w:val="24"/>
          <w:szCs w:val="24"/>
        </w:rPr>
        <w:t>- вести контроль и надзор за качеством строительно-монтажных работ, контроль соблюдения правил технологии производства работ</w:t>
      </w:r>
    </w:p>
    <w:p>
      <w:pPr>
        <w:pStyle w:val="26"/>
        <w:ind w:firstLine="708"/>
        <w:rPr>
          <w:rFonts w:ascii="Times New Roman" w:hAnsi="Times New Roman" w:cs="Times New Roman"/>
          <w:sz w:val="24"/>
          <w:szCs w:val="24"/>
        </w:rPr>
      </w:pPr>
      <w:r>
        <w:rPr>
          <w:rFonts w:ascii="Times New Roman" w:hAnsi="Times New Roman" w:cs="Times New Roman"/>
          <w:sz w:val="24"/>
          <w:szCs w:val="24"/>
        </w:rPr>
        <w:t>- осуществлять контроль и надзор за качеством строительства в соответствии с проектной документацией, требованиями градостроительного плана, требованиями технических регламентов, Договора подряда, Заданием Заказчика;</w:t>
      </w:r>
    </w:p>
    <w:p>
      <w:pPr>
        <w:pStyle w:val="26"/>
        <w:ind w:firstLine="708"/>
        <w:rPr>
          <w:rFonts w:ascii="Times New Roman" w:hAnsi="Times New Roman" w:cs="Times New Roman"/>
          <w:sz w:val="24"/>
          <w:szCs w:val="24"/>
        </w:rPr>
      </w:pPr>
      <w:r>
        <w:rPr>
          <w:rFonts w:ascii="Times New Roman" w:hAnsi="Times New Roman" w:cs="Times New Roman"/>
          <w:sz w:val="24"/>
          <w:szCs w:val="24"/>
        </w:rPr>
        <w:t>- контролировать и нести ответственность за соответствие объемов выполняемых строительно-монтажных работ объемам, указанным в проектной-сметной документации;</w:t>
      </w:r>
    </w:p>
    <w:p>
      <w:pPr>
        <w:pStyle w:val="26"/>
        <w:ind w:firstLine="708"/>
        <w:rPr>
          <w:rFonts w:ascii="Times New Roman" w:hAnsi="Times New Roman" w:cs="Times New Roman"/>
          <w:sz w:val="24"/>
          <w:szCs w:val="24"/>
        </w:rPr>
      </w:pPr>
      <w:r>
        <w:rPr>
          <w:rFonts w:ascii="Times New Roman" w:hAnsi="Times New Roman" w:cs="Times New Roman"/>
          <w:sz w:val="24"/>
          <w:szCs w:val="24"/>
        </w:rPr>
        <w:t>- осуществлять приемочный контроль работ, подписывать акты промежуточной приемки ответственных конструкций и акты освидетельствования скрытых работ;</w:t>
      </w:r>
    </w:p>
    <w:p>
      <w:pPr>
        <w:pStyle w:val="26"/>
        <w:ind w:firstLine="708"/>
        <w:rPr>
          <w:rFonts w:ascii="Times New Roman" w:hAnsi="Times New Roman" w:cs="Times New Roman"/>
          <w:sz w:val="24"/>
          <w:szCs w:val="24"/>
        </w:rPr>
      </w:pPr>
      <w:r>
        <w:rPr>
          <w:rFonts w:ascii="Times New Roman" w:hAnsi="Times New Roman" w:cs="Times New Roman"/>
          <w:sz w:val="24"/>
          <w:szCs w:val="24"/>
        </w:rPr>
        <w:t>- приостанавливать производство любого из видов работ, при осуществлении их с отступлением от требований проектной документации (стадия: рабочей документация), иных норм и стандартов строительства, с обязательным уведомлением Заказчика;</w:t>
      </w:r>
    </w:p>
    <w:p>
      <w:pPr>
        <w:pStyle w:val="26"/>
        <w:ind w:firstLine="708"/>
        <w:rPr>
          <w:rFonts w:ascii="Times New Roman" w:hAnsi="Times New Roman" w:cs="Times New Roman"/>
          <w:sz w:val="24"/>
          <w:szCs w:val="24"/>
        </w:rPr>
      </w:pPr>
      <w:r>
        <w:rPr>
          <w:rFonts w:ascii="Times New Roman" w:hAnsi="Times New Roman" w:cs="Times New Roman"/>
          <w:sz w:val="24"/>
          <w:szCs w:val="24"/>
        </w:rPr>
        <w:t xml:space="preserve"> - в течение 3 рабочих дней проверять акты о приемке выполненных работ унифицированной формы № КС-2, справки о стоимости выполненных работ и затрат унифицированной формы № КС-3, журнал учёта выполненных работ унифицированной формы КС-6а;</w:t>
      </w:r>
    </w:p>
    <w:p>
      <w:pPr>
        <w:pStyle w:val="26"/>
        <w:ind w:firstLine="708"/>
        <w:rPr>
          <w:rFonts w:ascii="Times New Roman" w:hAnsi="Times New Roman" w:cs="Times New Roman"/>
          <w:sz w:val="24"/>
          <w:szCs w:val="24"/>
        </w:rPr>
      </w:pPr>
      <w:r>
        <w:rPr>
          <w:rFonts w:ascii="Times New Roman" w:hAnsi="Times New Roman" w:cs="Times New Roman"/>
          <w:sz w:val="24"/>
          <w:szCs w:val="24"/>
        </w:rPr>
        <w:t>-по завершению проверки соответствия представленных к сдаче объемов работ (согласно КС-2, КС-3) фактическому выполнению и в случае обнаружения недостатков (по объемам работ, неправильному применению расценок, завышению стоимости материалов, отсутствие подтверждающих документов, оформлению документации) возвратить Подрядчику с сопроводительным письмом формы КС-2, КС-3 с указанием данных недостатков на исправление, а также с указанием срока на их устранение. В адрес Заказчика направить соответствующее уведомление и копию письма о непринятии работ у Подрядчика с указанием причин и срока, данного Подрядчику на исправление;</w:t>
      </w:r>
    </w:p>
    <w:p>
      <w:pPr>
        <w:pStyle w:val="26"/>
        <w:ind w:firstLine="708"/>
        <w:rPr>
          <w:rFonts w:ascii="Times New Roman" w:hAnsi="Times New Roman" w:cs="Times New Roman"/>
          <w:sz w:val="24"/>
          <w:szCs w:val="24"/>
        </w:rPr>
      </w:pPr>
      <w:r>
        <w:rPr>
          <w:rFonts w:ascii="Times New Roman" w:hAnsi="Times New Roman" w:cs="Times New Roman"/>
          <w:sz w:val="24"/>
          <w:szCs w:val="24"/>
        </w:rPr>
        <w:t xml:space="preserve">- при отсутствии замечаний оформленные в установленном порядке формы КС-2, КС-3 обязан в течение 2-х рабочих дней принять с соответствующей визой: «объем, качество выполненных работ, правильность применения расценок подтверждаю», подпись/расшифровка подписи ответственных лиц и руководителя организации осуществляющей строительный контроль, дата, для дальнейшей передачи Заказчику; </w:t>
      </w:r>
    </w:p>
    <w:p>
      <w:pPr>
        <w:pStyle w:val="26"/>
        <w:ind w:firstLine="708"/>
        <w:rPr>
          <w:rFonts w:ascii="Times New Roman" w:hAnsi="Times New Roman" w:cs="Times New Roman"/>
          <w:sz w:val="24"/>
          <w:szCs w:val="24"/>
        </w:rPr>
      </w:pPr>
      <w:r>
        <w:rPr>
          <w:rFonts w:ascii="Times New Roman" w:hAnsi="Times New Roman" w:cs="Times New Roman"/>
          <w:sz w:val="24"/>
          <w:szCs w:val="24"/>
        </w:rPr>
        <w:t>- объем работ, расценки, стоимость применяемых материалов должны соответствовать фактически выполненному объёму работ и требованиями проектной документации;</w:t>
      </w:r>
    </w:p>
    <w:p>
      <w:pPr>
        <w:pStyle w:val="26"/>
        <w:ind w:firstLine="708"/>
        <w:rPr>
          <w:rFonts w:ascii="Times New Roman" w:hAnsi="Times New Roman" w:cs="Times New Roman"/>
          <w:sz w:val="24"/>
          <w:szCs w:val="24"/>
        </w:rPr>
      </w:pPr>
      <w:r>
        <w:rPr>
          <w:rFonts w:ascii="Times New Roman" w:hAnsi="Times New Roman" w:cs="Times New Roman"/>
          <w:sz w:val="24"/>
          <w:szCs w:val="24"/>
        </w:rPr>
        <w:t>- предоставлять Заказчику оперативную и подробную информацию о любых факторах, которые могут повлиять на первоначальный график выполнения работ, их качество или стоимость, а также о мерах, которые принимаются или которые могут быть приняты для устранения таких факторов;</w:t>
      </w:r>
    </w:p>
    <w:p>
      <w:pPr>
        <w:spacing w:after="0" w:line="240" w:lineRule="auto"/>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3.1.3. Вести учет и контроль расходования в соответствии с технологической структурой капитальных вложений. </w:t>
      </w:r>
    </w:p>
    <w:p>
      <w:pPr>
        <w:spacing w:after="0" w:line="240" w:lineRule="auto"/>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3.1.4. Осуществлять взаимодействие с подрядной организацией, связанное с производством работ на Объекте, давать подрядной организации обязательные для исполнения указания, разъяснять возникающие при капитальном ремонте Объекта вопросы, от имени Заказчика принимать решения, связанные с капитальным ремонтом Объекта, а также осуществлять иные полномочия в соответствии с настоящим Государственным контрактом и выдаваемой Заказчиком доверенностью.</w:t>
      </w:r>
    </w:p>
    <w:p>
      <w:pPr>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 Права Исполнителя:</w:t>
      </w:r>
    </w:p>
    <w:p>
      <w:pPr>
        <w:spacing w:after="0" w:line="240" w:lineRule="auto"/>
        <w:ind w:firstLine="851"/>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3.2.1. Согласовывать Подрядчику разрешение на начало работ в соответствии с их графиком выполнения работ.</w:t>
      </w:r>
    </w:p>
    <w:p>
      <w:pPr>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3.2.2</w:t>
      </w:r>
      <w:r>
        <w:rPr>
          <w:rFonts w:ascii="Times New Roman" w:hAnsi="Times New Roman" w:eastAsia="Times New Roman" w:cs="Times New Roman"/>
          <w:sz w:val="24"/>
          <w:szCs w:val="24"/>
          <w:lang w:eastAsia="ru-RU"/>
        </w:rPr>
        <w:t>. Согласовывать совместно с Заказчиком график выполнения работ Подрядчиком;</w:t>
      </w:r>
    </w:p>
    <w:p>
      <w:pPr>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 xml:space="preserve">3.2.3. </w:t>
      </w:r>
      <w:r>
        <w:rPr>
          <w:rFonts w:ascii="Times New Roman" w:hAnsi="Times New Roman" w:eastAsia="Times New Roman" w:cs="Times New Roman"/>
          <w:sz w:val="24"/>
          <w:szCs w:val="24"/>
          <w:lang w:eastAsia="ru-RU"/>
        </w:rPr>
        <w:t>Выполнять самостоятельно или привлекать соисполнителей для испытания грунтов, материалов и конструкций с письменного согласия Заказчика;</w:t>
      </w:r>
    </w:p>
    <w:p>
      <w:pPr>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3.2.</w:t>
      </w:r>
      <w:r>
        <w:rPr>
          <w:rFonts w:ascii="Times New Roman" w:hAnsi="Times New Roman" w:eastAsia="Times New Roman" w:cs="Times New Roman"/>
          <w:sz w:val="24"/>
          <w:szCs w:val="24"/>
          <w:lang w:eastAsia="ru-RU"/>
        </w:rPr>
        <w:t>4. Контролировать качество работ и проведение испытаний;</w:t>
      </w:r>
    </w:p>
    <w:p>
      <w:pPr>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3.2.</w:t>
      </w:r>
      <w:r>
        <w:rPr>
          <w:rFonts w:ascii="Times New Roman" w:hAnsi="Times New Roman" w:eastAsia="Times New Roman" w:cs="Times New Roman"/>
          <w:sz w:val="24"/>
          <w:szCs w:val="24"/>
          <w:lang w:eastAsia="ru-RU"/>
        </w:rPr>
        <w:t>5. Осуществлять, по согласованию с Заказчиком, дополнительную проверку качества материалов и работ;</w:t>
      </w:r>
    </w:p>
    <w:p>
      <w:pPr>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3.2.</w:t>
      </w:r>
      <w:r>
        <w:rPr>
          <w:rFonts w:ascii="Times New Roman" w:hAnsi="Times New Roman" w:eastAsia="Times New Roman" w:cs="Times New Roman"/>
          <w:sz w:val="24"/>
          <w:szCs w:val="24"/>
          <w:lang w:eastAsia="ru-RU"/>
        </w:rPr>
        <w:t>6. Выполнять самостоятельно выборочные испытания всех видов материалов, применяемых на объекте, включая испытания грунтов, материалов, бетонных смесей и конструкций;</w:t>
      </w:r>
    </w:p>
    <w:p>
      <w:pPr>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3.2.</w:t>
      </w:r>
      <w:r>
        <w:rPr>
          <w:rFonts w:ascii="Times New Roman" w:hAnsi="Times New Roman" w:eastAsia="Times New Roman" w:cs="Times New Roman"/>
          <w:sz w:val="24"/>
          <w:szCs w:val="24"/>
          <w:lang w:eastAsia="ru-RU"/>
        </w:rPr>
        <w:t>7. Требовать дополнительной проверки качества материалов и работ, замены материалов, не отвечающих требованиям по качеству, исправление некачественно выполненных работ;</w:t>
      </w:r>
    </w:p>
    <w:p>
      <w:pPr>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ar-SA"/>
        </w:rPr>
        <w:t>3.2.</w:t>
      </w:r>
      <w:r>
        <w:rPr>
          <w:rFonts w:ascii="Times New Roman" w:hAnsi="Times New Roman" w:eastAsia="Times New Roman" w:cs="Times New Roman"/>
          <w:sz w:val="24"/>
          <w:szCs w:val="24"/>
          <w:lang w:eastAsia="ru-RU"/>
        </w:rPr>
        <w:t>8. Представлять Заказчика, по его поручению, в органах по вопросам строительного контроля;</w:t>
      </w:r>
    </w:p>
    <w:p>
      <w:pPr>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3.2.9. Требовать от Заказчика своевременной оплаты услуг.</w:t>
      </w:r>
    </w:p>
    <w:p>
      <w:pPr>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3.2.10. Иные права, предусмотренные законодательством Российской Федерации и (или) настоящим Государственным контрактом.</w:t>
      </w:r>
    </w:p>
    <w:p>
      <w:pPr>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 Особые задания.</w:t>
      </w:r>
    </w:p>
    <w:p>
      <w:pPr>
        <w:spacing w:after="0" w:line="240" w:lineRule="auto"/>
        <w:ind w:firstLine="85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Заказчик может поручить лицу, осуществляющему строительный контроль, оказание дополнительных услуг, отвечающих характеру настоящего Государственного контракта, в случае возникновения дополнительных работ у Подрядчика и его соисполнителей в других случаях, которые могут оговариваться сторонами в дополнительном соглашении к Государственному контракту без дополнительной платы.</w:t>
      </w:r>
    </w:p>
    <w:p>
      <w:pPr>
        <w:pStyle w:val="26"/>
        <w:ind w:firstLine="708"/>
        <w:rPr>
          <w:rFonts w:ascii="Times New Roman" w:hAnsi="Times New Roman" w:cs="Times New Roman"/>
          <w:sz w:val="24"/>
          <w:szCs w:val="24"/>
        </w:rPr>
      </w:pPr>
    </w:p>
    <w:p>
      <w:pPr>
        <w:spacing w:after="0" w:line="240" w:lineRule="auto"/>
        <w:ind w:right="-1"/>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4. ПРАВА И ОБЯЗАННОСТИ СТОРОН.</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 Исполнитель обязан:</w:t>
      </w:r>
    </w:p>
    <w:p>
      <w:pPr>
        <w:tabs>
          <w:tab w:val="left" w:pos="1134"/>
        </w:tabs>
        <w:spacing w:after="0" w:line="240" w:lineRule="auto"/>
        <w:ind w:firstLine="567"/>
        <w:jc w:val="both"/>
        <w:outlineLvl w:val="0"/>
        <w:rPr>
          <w:color w:val="000000"/>
        </w:rPr>
      </w:pPr>
      <w:r>
        <w:rPr>
          <w:rFonts w:ascii="Times New Roman" w:hAnsi="Times New Roman" w:eastAsia="Times New Roman" w:cs="Times New Roman"/>
          <w:color w:val="000000"/>
          <w:sz w:val="24"/>
          <w:szCs w:val="24"/>
          <w:lang w:eastAsia="ru-RU"/>
        </w:rPr>
        <w:t>4.1.1. Перед началом работ предоставить Заказчику приказ о назначении ответственных лиц, отвечающих за осуществление строительного контроля, сведения о которых включены в национальный реестр специалистов в области строительства.</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4.1.2. Назначить лицо, осуществляющее строительный контроль, является ответственным представителем Заказчика на объекте реконструкции и выполняет свои функции в соответствии с Государственным контрактом и законодательством РФ;</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shd w:val="clear" w:color="auto" w:fill="FFFFFF"/>
          <w:lang w:eastAsia="ar-SA"/>
        </w:rPr>
        <w:t>4.1.3. представители лица, осуществляющего строительный контроль, обязаны присутствовать на Объекте еженедельно;</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4.1.4. осуществлять </w:t>
      </w:r>
      <w:r>
        <w:rPr>
          <w:rFonts w:ascii="Times New Roman" w:hAnsi="Times New Roman" w:eastAsia="Times New Roman" w:cs="Times New Roman"/>
          <w:sz w:val="24"/>
          <w:szCs w:val="24"/>
          <w:lang w:eastAsia="ar-SA"/>
        </w:rPr>
        <w:t>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4.1.5. осуществлять </w:t>
      </w:r>
      <w:r>
        <w:rPr>
          <w:rFonts w:ascii="Times New Roman" w:hAnsi="Times New Roman" w:eastAsia="Times New Roman" w:cs="Times New Roman"/>
          <w:sz w:val="24"/>
          <w:szCs w:val="24"/>
          <w:lang w:eastAsia="ar-SA"/>
        </w:rPr>
        <w:t>проверку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4.1.6. осуществлять </w:t>
      </w:r>
      <w:r>
        <w:rPr>
          <w:rFonts w:ascii="Times New Roman" w:hAnsi="Times New Roman" w:eastAsia="Times New Roman" w:cs="Times New Roman"/>
          <w:sz w:val="24"/>
          <w:szCs w:val="24"/>
          <w:lang w:eastAsia="ar-SA"/>
        </w:rPr>
        <w:t>освидетельствование и оценку совместно с Подрядчиком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4.1.7. </w:t>
      </w:r>
      <w:r>
        <w:rPr>
          <w:rFonts w:ascii="Times New Roman" w:hAnsi="Times New Roman" w:eastAsia="Times New Roman" w:cs="Times New Roman"/>
          <w:sz w:val="24"/>
          <w:szCs w:val="24"/>
          <w:lang w:eastAsia="ar-SA"/>
        </w:rPr>
        <w:t>осуществлять по мере готовности с участием представителей подрядной и специализированной (монтажной) организации, а также проектных организаций, промежуточной приемки ответственных конструкций зданий и сооружений;</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ru-RU"/>
        </w:rPr>
        <w:t xml:space="preserve">4.1.8. принимать </w:t>
      </w:r>
      <w:r>
        <w:rPr>
          <w:rFonts w:ascii="Times New Roman" w:hAnsi="Times New Roman" w:eastAsia="Times New Roman" w:cs="Times New Roman"/>
          <w:sz w:val="24"/>
          <w:szCs w:val="24"/>
          <w:lang w:eastAsia="ar-SA"/>
        </w:rPr>
        <w:t>участие в проверках, проводимых органами надзора, состояния и соответствия проекту поступающего на монтаж оборудования, в оценке качества его монтажа, комплексном опробовании и приемке;</w:t>
      </w:r>
    </w:p>
    <w:p>
      <w:pPr>
        <w:tabs>
          <w:tab w:val="left" w:pos="1134"/>
        </w:tabs>
        <w:spacing w:after="0" w:line="240" w:lineRule="auto"/>
        <w:ind w:firstLine="567"/>
        <w:jc w:val="both"/>
        <w:outlineLvl w:val="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sz w:val="24"/>
          <w:szCs w:val="24"/>
          <w:lang w:eastAsia="ar-SA"/>
        </w:rPr>
        <w:t xml:space="preserve">4.1.9. осуществлять </w:t>
      </w:r>
      <w:r>
        <w:rPr>
          <w:rFonts w:ascii="Times New Roman" w:hAnsi="Times New Roman" w:cs="Times New Roman"/>
          <w:color w:val="000000" w:themeColor="text1"/>
          <w:sz w:val="24"/>
          <w:szCs w:val="24"/>
          <w14:textFill>
            <w14:solidFill>
              <w14:schemeClr w14:val="tx1"/>
            </w14:solidFill>
          </w14:textFill>
        </w:rPr>
        <w:t>контроль соблюдения Подрядчиком правил складирования и хранения применяемых материалов, изделий и оборудования;</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cs="Times New Roman"/>
          <w:color w:val="000000" w:themeColor="text1"/>
          <w:sz w:val="24"/>
          <w:szCs w:val="24"/>
          <w14:textFill>
            <w14:solidFill>
              <w14:schemeClr w14:val="tx1"/>
            </w14:solidFill>
          </w14:textFill>
        </w:rPr>
        <w:t xml:space="preserve">4.1.10. осуществлять </w:t>
      </w:r>
      <w:r>
        <w:rPr>
          <w:rFonts w:ascii="Times New Roman" w:hAnsi="Times New Roman" w:eastAsia="Times New Roman" w:cs="Times New Roman"/>
          <w:sz w:val="24"/>
          <w:szCs w:val="24"/>
          <w:lang w:eastAsia="ar-SA"/>
        </w:rPr>
        <w:t>контроль соответствия объемов и качества выполненных и предъявленных к оплате строительно-монтажных работ проектно-сметной документации;</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4.1.11. проводить учет объемов и стоимости принятых и оплаченных строительно-монтажных работ, а также объемов и стоимости некачественно выполненных подрядной организацией строительно-монтажных работ затрат на устранение дефектов и переделки;</w:t>
      </w:r>
    </w:p>
    <w:p>
      <w:pPr>
        <w:spacing w:after="0" w:line="240" w:lineRule="auto"/>
        <w:ind w:firstLine="567"/>
        <w:jc w:val="both"/>
        <w:rPr>
          <w:rFonts w:ascii="Times New Roman" w:hAnsi="Times New Roman" w:eastAsia="Times New Roman" w:cs="Times New Roman"/>
          <w:color w:val="000000" w:themeColor="text1"/>
          <w:sz w:val="24"/>
          <w:szCs w:val="24"/>
          <w:lang w:eastAsia="ar-SA"/>
          <w14:textFill>
            <w14:solidFill>
              <w14:schemeClr w14:val="tx1"/>
            </w14:solidFill>
          </w14:textFill>
        </w:rPr>
      </w:pPr>
      <w:r>
        <w:rPr>
          <w:rFonts w:ascii="Times New Roman" w:hAnsi="Times New Roman" w:eastAsia="Times New Roman" w:cs="Times New Roman"/>
          <w:sz w:val="24"/>
          <w:szCs w:val="24"/>
          <w:lang w:eastAsia="ar-SA"/>
        </w:rPr>
        <w:t xml:space="preserve">4.1.12. осуществлять </w:t>
      </w:r>
      <w:r>
        <w:rPr>
          <w:rFonts w:ascii="Times New Roman" w:hAnsi="Times New Roman" w:eastAsia="Times New Roman" w:cs="Times New Roman"/>
          <w:color w:val="000000" w:themeColor="text1"/>
          <w:sz w:val="24"/>
          <w:szCs w:val="24"/>
          <w:lang w:eastAsia="ar-SA"/>
          <w14:textFill>
            <w14:solidFill>
              <w14:schemeClr w14:val="tx1"/>
            </w14:solidFill>
          </w14:textFill>
        </w:rPr>
        <w:t>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частей зданий, сооружений и инженерных коммуникаций, общих и специальных журналов работ) и внесение в нее изменений в связи с выявленными недостатками и дефектами при производстве строительно-монтажных работ;</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color w:val="000000" w:themeColor="text1"/>
          <w:sz w:val="24"/>
          <w:szCs w:val="24"/>
          <w:lang w:eastAsia="ar-SA"/>
          <w14:textFill>
            <w14:solidFill>
              <w14:schemeClr w14:val="tx1"/>
            </w14:solidFill>
          </w14:textFill>
        </w:rPr>
        <w:t xml:space="preserve">4.1.13. принимать </w:t>
      </w:r>
      <w:r>
        <w:rPr>
          <w:rFonts w:ascii="Times New Roman" w:hAnsi="Times New Roman" w:eastAsia="Times New Roman" w:cs="Times New Roman"/>
          <w:sz w:val="24"/>
          <w:szCs w:val="24"/>
          <w:lang w:eastAsia="ar-SA"/>
        </w:rPr>
        <w:t>участие в проведении рабочими комиссиями (приемочными комиссиями) проверок качества отдельных конструкций и узлов, видов строительно-монтажных работ, оборудования и механизмов при их приемке;</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4.1.14. принимать участие в освидетельствовании объекта, подлежащего консервации и оформлении документации на консервацию или временное прекращение реконструкции, а также в оценке технического состояния объекта при передаче их строительно-монтажным организациям для продолжения работ;</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4.1.15. извещать органы надзора обо всех случаях аварийного состояния на объектах строительства и объемах работ по ликвидации аварий.</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4.1.16. Оказывать услуги по настоящему Государственному контракту лично. Привлечение третьих лиц осуществляется с письменного согласия Заказчика.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4.1.17. Обеспечивать технический надзор за всеми работами, проводимыми на Объекте, в течение срока действия настоящего Государственного контракта.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4.1.18. Принимать участие в переговорах с Подрядчиком с целью уточнения условий Договора подряда, графика производства работ, проектно-сметной документации, технологии производства работ.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4.1.19. Осуществлять контроль правильности оформления и соответствия строительным нормам и правилам (далее - СНиП), государственным стандартам (далее - ГОСТ), иным техническим регламентам и законодательству нижеперечисленной документации, передаваемой Заказчиком: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проекта на реконструкцию Объекта строительства;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перечня работ и графика производства;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проектно-сметной документации;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рабочей и исполнительной документации.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4.1.20. Осуществлять контроль за геодезическими, строительно-монтажными, инженерными работами и испытаниями, осуществляемыми Подрядчиком, и соответствие их СНиПам, ГОСТам, иным техническим регламентам и законодательству.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4.1.21. Осуществлять контроль за соблюдением Подрядчиком строительных и технологических процессов.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4.1.22. Контролировать качество применяемых строительных материалов, комплектующих и оборудования в соответствии со СНиПами, ГОСТами, иными техническими регламентами и законодательством Российской Федерации.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4.1.23. Осуществлять контроль за сроками выполнения строительно-монтажных работ, предусмотренными Договором подряда, и графиком производства выполнения работ, утвержденным Заказчиком.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4.1.24. Контролировать своевременное устранение Подрядчиком недостатков и дефектов, выявленных при выполнении и приемке работ.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4.1.25. Участвовать в приемке выполненных работ.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4.1.26. Участвовать в приемке и составлении актов скрытых работ.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4.1.27. Осуществлять проверку актов на соответствие выполненным объемам работ и качеству.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4.1.28. Проводить анализ исходной проектно-сметной документации по каждому договору, указанному в спецификации, на предмет соответствия проектных перечня работ и состава материалов фактическим потребностям для данного Объекта, соответствия сметных перечня работ, состава материалов и их стоимости проекту, соответствия исходной проектно-сметной и договорной документации СНиПам и иным обязательным нормам.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4.1.29. При завершении строительно-монтажных работ на объекте немедленно извещать об этом Заказчика.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4.1.30. В течении 3 (трех) дней с момента получения передать Заказчику всю исполнительную документацию, полученную для проверки от Подрядчика.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4.1.31. Немедленно известить Заказчика и до получения от него указаний дать указание Строительной организации о приостановлении работ при обнаружении: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непригодности или недоброкачественности строительных материалов, оборудования, технической документации;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возможных неблагоприятных для Заказчика последствий выполнения его указаний о способах исполнения работ;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нарушений технологии и ухудшения качества строительно-монтажных работ.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4.1.32. В случае если будут обнаружены некачественно выполненные строительно-монтажные работы, незамедлительно известить об этом Заказчика и потребовать от Подрядчика (без увеличения стоимости работ по Договору подряда) устранения отмеченных недостатков в порядке и сроки, которые установлены Договором подряда. </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ru-RU"/>
        </w:rPr>
        <w:t>4.2.  Исполнитель вправе:</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4.2.1. требовать своевременного подписания заказчиком Акта приема оказанных услуг по настоящему Государственному контракту на основании представленных отчетных документов;</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4.2.2. требовать своевременной оплаты оказанных услуг в соответствии с пунктами 2.1.-2.2.  настоящего Государственного контракта;</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4.2.3. запрашивать у Заказчика разъяснения и уточнения относительно оказания услуг в рамках настоящего Государственного контракта;</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4.2.4. получать от Заказчика содействие при оказании услуг в соответствии с условиями настоящего Государственного контракта;</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4.2.5. досрочно исполнить обязательства по настоящему Государственному контракту.</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4.2.6. в пределах своей компетенции давать указания Подрядчику, в том числе требовать выполнения работ в соответствии с проектно-сметной документацией, запрещать Подрядчику использование не отвечающих нормативно-техническим актам недоброкачественных строительных материалов, деталей и конструкций;</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4.2.7. вносить в исполнительную документацию обязательные для Подрядчика требования и указания о качестве строительства, применяемых материалов, деталей и конструкций;</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4.2.8. осуществлять контроль за исполнением Подрядчиком предписаний органов государственного строительного образца.</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 Заказчик обязан:</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4.3.1. принять и оплатить услуги, оказанные Исполнителем в соответствии с условиями настоящего Государственного контракта без замечаний;</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4.3.2. предоставлять Исполнителю касающуюся оказания услуг информацию;</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4.3.3. в случае полного или частичного невыполнения условий настоящего договора по вине Исполнителя вправе требовать у него соответствующего возмещения затрат;</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4.3.4. Обеспечить Исполнителю доступ на Объект в целях осуществления надзора за ведением работ в течение 3(трех) дней с момента подписания Сторонами настоящего договора;</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4.3.5. Обеспечить Исполнителя в течение 3(трех) дней с момента подписания Сторонами настоящего Государственного контракта следующей документацией: Проектно-сметная документация на выполнение работ по реконструкции объекта федеральной собственности «Реконструкция лабораторно-экспериментального корпуса №1 (</w:t>
      </w:r>
      <w:r>
        <w:rPr>
          <w:rFonts w:ascii="Times New Roman" w:hAnsi="Times New Roman" w:eastAsia="Times New Roman" w:cs="Times New Roman"/>
          <w:sz w:val="24"/>
          <w:szCs w:val="24"/>
          <w:lang w:val="en-US" w:eastAsia="ru-RU"/>
        </w:rPr>
        <w:t>II</w:t>
      </w:r>
      <w:r>
        <w:rPr>
          <w:rFonts w:ascii="Times New Roman" w:hAnsi="Times New Roman" w:eastAsia="Times New Roman" w:cs="Times New Roman"/>
          <w:sz w:val="24"/>
          <w:szCs w:val="24"/>
          <w:lang w:eastAsia="ru-RU"/>
        </w:rPr>
        <w:t xml:space="preserve"> этап)» в рамках гос. оборон. заказа;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4.3.6. Проинформировать Подрядчика о привлечении Исполнителя для осуществления контроля и надзора за строительством Объекта строительства. </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 Заказчик вправе:</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4.4.1. требовать от Исполнителя надлежащего исполнения обязательств в соответствии с настоящим Государственным контрактом, а также требовать своевременного устранения выявленных недостатков;</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настоящим Государственным контрактом и проектной документацией;</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4.4.3. в случае досрочного исполнения Исполнителем обязательств по настоящему Государственному контракту принять и оплатить оказанные услуги в соответствии с установленным в Государственном контракте порядком;</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4.4.4. запрашивать у Исполнителя информацию о ходе оказываемых услуг;</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4.4.5. осуществлять контроль объемов и сроков оказанных услуг;</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4.4.6. ссылаться на недостатки услуг, в том числе в части объема и стоимости этих услуг.</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4.4.7. Истребовать от Исполнителя устную информацию и/или письменный отчет о ходе и качестве ведения работ, о ходе осуществления контроля и надзора за производством работ. </w:t>
      </w:r>
    </w:p>
    <w:p>
      <w:pPr>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4.4.8. Проверять ход и качество оказания услуг по настоящему Государственному контракту. </w:t>
      </w:r>
    </w:p>
    <w:p>
      <w:pPr>
        <w:tabs>
          <w:tab w:val="left" w:pos="1134"/>
        </w:tabs>
        <w:spacing w:after="0" w:line="240" w:lineRule="auto"/>
        <w:jc w:val="both"/>
        <w:outlineLvl w:val="0"/>
        <w:rPr>
          <w:rFonts w:ascii="Times New Roman" w:hAnsi="Times New Roman" w:eastAsia="Times New Roman" w:cs="Times New Roman"/>
          <w:sz w:val="24"/>
          <w:szCs w:val="24"/>
          <w:lang w:eastAsia="ru-RU"/>
        </w:rPr>
      </w:pPr>
    </w:p>
    <w:p>
      <w:pPr>
        <w:tabs>
          <w:tab w:val="left" w:pos="1134"/>
        </w:tabs>
        <w:spacing w:after="0" w:line="240" w:lineRule="auto"/>
        <w:jc w:val="center"/>
        <w:outlineLvl w:val="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5. СРОК ДЕЙСТВИЯ ДОГОВОРА.</w:t>
      </w:r>
    </w:p>
    <w:p>
      <w:pPr>
        <w:spacing w:after="0" w:line="240" w:lineRule="auto"/>
        <w:ind w:firstLine="540"/>
        <w:jc w:val="both"/>
        <w:rPr>
          <w:rFonts w:ascii="Times New Roman" w:hAnsi="Times New Roman" w:eastAsia="Arial Unicode MS" w:cs="Times New Roman"/>
          <w:color w:val="000000"/>
          <w:sz w:val="24"/>
          <w:szCs w:val="24"/>
          <w:lang w:eastAsia="ru-RU"/>
        </w:rPr>
      </w:pPr>
      <w:r>
        <w:rPr>
          <w:rFonts w:ascii="Times New Roman" w:hAnsi="Times New Roman" w:eastAsia="Arial Unicode MS" w:cs="Times New Roman"/>
          <w:color w:val="000000"/>
          <w:sz w:val="24"/>
          <w:szCs w:val="24"/>
          <w:lang w:eastAsia="ru-RU"/>
        </w:rPr>
        <w:t>5.1. Срок действия настоящего договора устанавливается с момента его подписания Сторонами и действует до 31.12.2023 г., а в части взаиморасчетов до полного исполнения сторонами своих обязательств.</w:t>
      </w:r>
    </w:p>
    <w:p>
      <w:pPr>
        <w:spacing w:after="0" w:line="240" w:lineRule="auto"/>
        <w:ind w:firstLine="54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5.2. Срок оказания услуг: до </w:t>
      </w:r>
      <w:r>
        <w:rPr>
          <w:rFonts w:hint="default" w:ascii="Times New Roman" w:hAnsi="Times New Roman" w:eastAsia="Times New Roman" w:cs="Times New Roman"/>
          <w:color w:val="000000"/>
          <w:sz w:val="24"/>
          <w:szCs w:val="24"/>
          <w:lang w:val="ru-RU"/>
        </w:rPr>
        <w:t>31</w:t>
      </w:r>
      <w:r>
        <w:rPr>
          <w:rFonts w:ascii="Times New Roman" w:hAnsi="Times New Roman" w:eastAsia="Times New Roman" w:cs="Times New Roman"/>
          <w:color w:val="000000"/>
          <w:sz w:val="24"/>
          <w:szCs w:val="24"/>
        </w:rPr>
        <w:t>.12.2023 года  с даты заключения</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lang w:val="ru-RU"/>
        </w:rPr>
        <w:t>договора</w:t>
      </w:r>
      <w:r>
        <w:rPr>
          <w:rFonts w:hint="default" w:ascii="Times New Roman" w:hAnsi="Times New Roman" w:eastAsia="Times New Roman" w:cs="Times New Roman"/>
          <w:color w:val="000000"/>
          <w:sz w:val="24"/>
          <w:szCs w:val="24"/>
          <w:lang w:val="ru-RU"/>
        </w:rPr>
        <w:t>.</w:t>
      </w:r>
    </w:p>
    <w:p>
      <w:pPr>
        <w:tabs>
          <w:tab w:val="left" w:pos="1134"/>
        </w:tabs>
        <w:spacing w:after="0" w:line="240" w:lineRule="auto"/>
        <w:ind w:firstLine="567"/>
        <w:jc w:val="both"/>
        <w:outlineLvl w:val="0"/>
        <w:rPr>
          <w:rFonts w:ascii="Times New Roman" w:hAnsi="Times New Roman" w:eastAsia="Times New Roman" w:cs="Times New Roman"/>
          <w:sz w:val="24"/>
          <w:szCs w:val="24"/>
          <w:lang w:eastAsia="ru-RU"/>
        </w:rPr>
      </w:pPr>
    </w:p>
    <w:p>
      <w:pPr>
        <w:spacing w:after="0" w:line="240" w:lineRule="auto"/>
        <w:ind w:right="-1"/>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6. ОБСТОЯТЕЛЬСТВА НЕПРЕОДОЛИМОЙ СИЛЫ.</w:t>
      </w:r>
    </w:p>
    <w:p>
      <w:pPr>
        <w:widowControl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pPr>
        <w:widowControl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pPr>
        <w:shd w:val="clear" w:color="auto" w:fill="FFFFFF"/>
        <w:tabs>
          <w:tab w:val="left" w:pos="993"/>
          <w:tab w:val="left" w:pos="1418"/>
        </w:tabs>
        <w:spacing w:after="0" w:line="240" w:lineRule="auto"/>
        <w:ind w:right="-1"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1"/>
          <w:sz w:val="24"/>
          <w:szCs w:val="24"/>
          <w:lang w:eastAsia="ru-RU"/>
        </w:rPr>
        <w:t>6.3.</w:t>
      </w:r>
      <w:r>
        <w:rPr>
          <w:rFonts w:ascii="Times New Roman" w:hAnsi="Times New Roman" w:eastAsia="Times New Roman" w:cs="Times New Roman"/>
          <w:spacing w:val="1"/>
          <w:sz w:val="24"/>
          <w:szCs w:val="24"/>
          <w:lang w:eastAsia="ru-RU"/>
        </w:rPr>
        <w:tab/>
      </w:r>
      <w:r>
        <w:rPr>
          <w:rFonts w:ascii="Times New Roman" w:hAnsi="Times New Roman" w:eastAsia="Times New Roman" w:cs="Times New Roman"/>
          <w:spacing w:val="1"/>
          <w:sz w:val="24"/>
          <w:szCs w:val="24"/>
          <w:lang w:eastAsia="ru-RU"/>
        </w:rPr>
        <w:t xml:space="preserve">Если одна из Сторон не в состоянии выполнить полностью или частично свои </w:t>
      </w:r>
      <w:r>
        <w:rPr>
          <w:rFonts w:ascii="Times New Roman" w:hAnsi="Times New Roman" w:eastAsia="Times New Roman" w:cs="Times New Roman"/>
          <w:spacing w:val="-1"/>
          <w:sz w:val="24"/>
          <w:szCs w:val="24"/>
          <w:lang w:eastAsia="ru-RU"/>
        </w:rPr>
        <w:t xml:space="preserve">обязательства по </w:t>
      </w:r>
      <w:r>
        <w:rPr>
          <w:rFonts w:ascii="Times New Roman" w:hAnsi="Times New Roman" w:eastAsia="Times New Roman" w:cs="Times New Roman"/>
          <w:sz w:val="24"/>
          <w:szCs w:val="24"/>
          <w:lang w:eastAsia="ru-RU"/>
        </w:rPr>
        <w:t>Государственному контракту</w:t>
      </w:r>
      <w:r>
        <w:rPr>
          <w:rFonts w:ascii="Times New Roman" w:hAnsi="Times New Roman" w:eastAsia="Times New Roman" w:cs="Times New Roman"/>
          <w:spacing w:val="-1"/>
          <w:sz w:val="24"/>
          <w:szCs w:val="24"/>
          <w:lang w:eastAsia="ru-RU"/>
        </w:rPr>
        <w:t xml:space="preserve"> вследствие наступления события или обстоятельства </w:t>
      </w:r>
      <w:r>
        <w:rPr>
          <w:rFonts w:ascii="Times New Roman" w:hAnsi="Times New Roman" w:eastAsia="Times New Roman" w:cs="Times New Roman"/>
          <w:sz w:val="24"/>
          <w:szCs w:val="24"/>
          <w:lang w:eastAsia="ru-RU"/>
        </w:rPr>
        <w:t>непреодолимой силы, то эта Сторона обязана в возможно короткий срок уведомить в письменном виде другую Сторону о наступлении такого события или обстоятельства с указанием обязательств по Государственному контракту, выполнение которых невозможно или будет приостановлено.</w:t>
      </w:r>
    </w:p>
    <w:p>
      <w:pPr>
        <w:shd w:val="clear" w:color="auto" w:fill="FFFFFF"/>
        <w:tabs>
          <w:tab w:val="left" w:pos="993"/>
          <w:tab w:val="left" w:pos="1418"/>
        </w:tabs>
        <w:spacing w:after="0" w:line="240" w:lineRule="auto"/>
        <w:ind w:right="-1"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pacing w:val="1"/>
          <w:sz w:val="24"/>
          <w:szCs w:val="24"/>
          <w:lang w:eastAsia="ru-RU"/>
        </w:rPr>
        <w:t>6.4.</w:t>
      </w:r>
      <w:r>
        <w:rPr>
          <w:rFonts w:ascii="Times New Roman" w:hAnsi="Times New Roman" w:eastAsia="Times New Roman" w:cs="Times New Roman"/>
          <w:spacing w:val="1"/>
          <w:sz w:val="24"/>
          <w:szCs w:val="24"/>
          <w:lang w:eastAsia="ru-RU"/>
        </w:rPr>
        <w:tab/>
      </w:r>
      <w:r>
        <w:rPr>
          <w:rFonts w:ascii="Times New Roman" w:hAnsi="Times New Roman" w:eastAsia="Times New Roman" w:cs="Times New Roman"/>
          <w:sz w:val="24"/>
          <w:szCs w:val="24"/>
          <w:lang w:eastAsia="ru-RU"/>
        </w:rPr>
        <w:t xml:space="preserve">После направления такого уведомления Сторона освобождается от исполнения </w:t>
      </w:r>
      <w:r>
        <w:rPr>
          <w:rFonts w:ascii="Times New Roman" w:hAnsi="Times New Roman" w:eastAsia="Times New Roman" w:cs="Times New Roman"/>
          <w:spacing w:val="-1"/>
          <w:sz w:val="24"/>
          <w:szCs w:val="24"/>
          <w:lang w:eastAsia="ru-RU"/>
        </w:rPr>
        <w:t xml:space="preserve">перечисленных в уведомлении обязательств на все время действия обстоятельства </w:t>
      </w:r>
      <w:r>
        <w:rPr>
          <w:rFonts w:ascii="Times New Roman" w:hAnsi="Times New Roman" w:eastAsia="Times New Roman" w:cs="Times New Roman"/>
          <w:sz w:val="24"/>
          <w:szCs w:val="24"/>
          <w:lang w:eastAsia="ru-RU"/>
        </w:rPr>
        <w:t xml:space="preserve">непреодолимой силы. </w:t>
      </w:r>
    </w:p>
    <w:p>
      <w:pPr>
        <w:shd w:val="clear" w:color="auto" w:fill="FFFFFF"/>
        <w:tabs>
          <w:tab w:val="left" w:pos="993"/>
          <w:tab w:val="left" w:pos="1418"/>
        </w:tabs>
        <w:spacing w:after="0" w:line="240" w:lineRule="auto"/>
        <w:ind w:right="-1" w:firstLine="567"/>
        <w:jc w:val="both"/>
        <w:rPr>
          <w:rFonts w:ascii="Times New Roman" w:hAnsi="Times New Roman" w:eastAsia="Times New Roman" w:cs="Times New Roman"/>
          <w:spacing w:val="1"/>
          <w:sz w:val="24"/>
          <w:szCs w:val="24"/>
          <w:lang w:eastAsia="ru-RU"/>
        </w:rPr>
      </w:pPr>
      <w:r>
        <w:rPr>
          <w:rFonts w:ascii="Times New Roman" w:hAnsi="Times New Roman" w:eastAsia="Times New Roman" w:cs="Times New Roman"/>
          <w:sz w:val="24"/>
          <w:szCs w:val="24"/>
          <w:lang w:eastAsia="ru-RU"/>
        </w:rPr>
        <w:t>6.5.</w:t>
      </w:r>
      <w:r>
        <w:rPr>
          <w:rFonts w:ascii="Times New Roman" w:hAnsi="Times New Roman" w:eastAsia="Times New Roman" w:cs="Times New Roman"/>
          <w:sz w:val="24"/>
          <w:szCs w:val="24"/>
          <w:lang w:eastAsia="ru-RU"/>
        </w:rPr>
        <w:tab/>
      </w:r>
      <w:r>
        <w:rPr>
          <w:rFonts w:ascii="Times New Roman" w:hAnsi="Times New Roman" w:eastAsia="Times New Roman" w:cs="Times New Roman"/>
          <w:spacing w:val="1"/>
          <w:sz w:val="24"/>
          <w:szCs w:val="24"/>
          <w:lang w:eastAsia="ru-RU"/>
        </w:rPr>
        <w:t xml:space="preserve">Сторона, подвергшаяся действию обстоятельства непреодолимой силы, обязана </w:t>
      </w:r>
      <w:r>
        <w:rPr>
          <w:rFonts w:ascii="Times New Roman" w:hAnsi="Times New Roman" w:eastAsia="Times New Roman" w:cs="Times New Roman"/>
          <w:sz w:val="24"/>
          <w:szCs w:val="24"/>
          <w:lang w:eastAsia="ru-RU"/>
        </w:rPr>
        <w:t xml:space="preserve">немедленно уведомить другую сторону о прекращении действия на нее такого </w:t>
      </w:r>
      <w:r>
        <w:rPr>
          <w:rFonts w:ascii="Times New Roman" w:hAnsi="Times New Roman" w:eastAsia="Times New Roman" w:cs="Times New Roman"/>
          <w:spacing w:val="2"/>
          <w:sz w:val="24"/>
          <w:szCs w:val="24"/>
          <w:lang w:eastAsia="ru-RU"/>
        </w:rPr>
        <w:t xml:space="preserve">обстоятельства, при этом срок исполнения обязательств по </w:t>
      </w:r>
      <w:r>
        <w:rPr>
          <w:rFonts w:ascii="Times New Roman" w:hAnsi="Times New Roman" w:eastAsia="Times New Roman" w:cs="Times New Roman"/>
          <w:sz w:val="24"/>
          <w:szCs w:val="24"/>
          <w:lang w:eastAsia="ru-RU"/>
        </w:rPr>
        <w:t>Государственному контракту</w:t>
      </w:r>
      <w:r>
        <w:rPr>
          <w:rFonts w:ascii="Times New Roman" w:hAnsi="Times New Roman" w:eastAsia="Times New Roman" w:cs="Times New Roman"/>
          <w:spacing w:val="2"/>
          <w:sz w:val="24"/>
          <w:szCs w:val="24"/>
          <w:lang w:eastAsia="ru-RU"/>
        </w:rPr>
        <w:t xml:space="preserve"> отодвигается на срок, в </w:t>
      </w:r>
      <w:r>
        <w:rPr>
          <w:rFonts w:ascii="Times New Roman" w:hAnsi="Times New Roman" w:eastAsia="Times New Roman" w:cs="Times New Roman"/>
          <w:spacing w:val="1"/>
          <w:sz w:val="24"/>
          <w:szCs w:val="24"/>
          <w:lang w:eastAsia="ru-RU"/>
        </w:rPr>
        <w:t>течение которого действовали такие обстоятельства, а также устранялись последствия, вызванные этими обстоятельствами.</w:t>
      </w:r>
    </w:p>
    <w:p>
      <w:pPr>
        <w:widowControl w:val="0"/>
        <w:shd w:val="clear" w:color="auto" w:fill="FFFFFF"/>
        <w:tabs>
          <w:tab w:val="left" w:pos="-1800"/>
          <w:tab w:val="left" w:pos="993"/>
          <w:tab w:val="left" w:pos="1418"/>
        </w:tabs>
        <w:spacing w:after="0" w:line="240" w:lineRule="auto"/>
        <w:ind w:right="-1" w:firstLine="567"/>
        <w:jc w:val="both"/>
        <w:rPr>
          <w:rFonts w:ascii="Times New Roman" w:hAnsi="Times New Roman" w:eastAsia="Times New Roman" w:cs="Times New Roman"/>
          <w:spacing w:val="1"/>
          <w:sz w:val="24"/>
          <w:szCs w:val="24"/>
          <w:lang w:eastAsia="ru-RU"/>
        </w:rPr>
      </w:pPr>
      <w:r>
        <w:rPr>
          <w:rFonts w:ascii="Times New Roman" w:hAnsi="Times New Roman" w:eastAsia="Times New Roman" w:cs="Times New Roman"/>
          <w:spacing w:val="5"/>
          <w:sz w:val="24"/>
          <w:szCs w:val="24"/>
          <w:lang w:eastAsia="ru-RU"/>
        </w:rPr>
        <w:t>6.6.</w:t>
      </w:r>
      <w:r>
        <w:rPr>
          <w:rFonts w:ascii="Times New Roman" w:hAnsi="Times New Roman" w:eastAsia="Times New Roman" w:cs="Times New Roman"/>
          <w:spacing w:val="5"/>
          <w:sz w:val="24"/>
          <w:szCs w:val="24"/>
          <w:lang w:eastAsia="ru-RU"/>
        </w:rPr>
        <w:tab/>
      </w:r>
      <w:r>
        <w:rPr>
          <w:rFonts w:ascii="Times New Roman" w:hAnsi="Times New Roman" w:eastAsia="Times New Roman" w:cs="Times New Roman"/>
          <w:spacing w:val="1"/>
          <w:sz w:val="24"/>
          <w:szCs w:val="24"/>
          <w:lang w:eastAsia="ru-RU"/>
        </w:rPr>
        <w:t>Если обстоятельства непреодолимой силы или их последствия будут длиться более 3-х месяцев, Стороны обсудят возможность и целесообразность продолжения строительства, или прекращения контрактных отношений.</w:t>
      </w:r>
    </w:p>
    <w:p>
      <w:pPr>
        <w:spacing w:after="0" w:line="240" w:lineRule="auto"/>
        <w:ind w:right="-1"/>
        <w:rPr>
          <w:rFonts w:ascii="Times New Roman" w:hAnsi="Times New Roman" w:eastAsia="Times New Roman" w:cs="Times New Roman"/>
          <w:spacing w:val="1"/>
          <w:sz w:val="24"/>
          <w:szCs w:val="24"/>
          <w:lang w:eastAsia="ru-RU"/>
        </w:rPr>
      </w:pPr>
    </w:p>
    <w:p>
      <w:pPr>
        <w:spacing w:after="0" w:line="240" w:lineRule="auto"/>
        <w:ind w:right="-1"/>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7. ОТВЕТСТВЕННОСТЬ СТОРОН.</w:t>
      </w:r>
    </w:p>
    <w:p>
      <w:pPr>
        <w:pStyle w:val="27"/>
        <w:ind w:right="0" w:firstLine="567"/>
        <w:jc w:val="both"/>
        <w:rPr>
          <w:rFonts w:ascii="Times New Roman" w:hAnsi="Times New Roman" w:cs="Times New Roman"/>
          <w:sz w:val="24"/>
          <w:szCs w:val="24"/>
        </w:rPr>
      </w:pPr>
      <w:r>
        <w:rPr>
          <w:rFonts w:ascii="Times New Roman" w:hAnsi="Times New Roman" w:cs="Times New Roman"/>
          <w:bCs/>
          <w:sz w:val="24"/>
          <w:szCs w:val="24"/>
          <w:lang w:eastAsia="ru-RU"/>
        </w:rPr>
        <w:tab/>
      </w:r>
      <w:r>
        <w:rPr>
          <w:rFonts w:ascii="Times New Roman" w:hAnsi="Times New Roman" w:cs="Times New Roman"/>
          <w:sz w:val="24"/>
          <w:szCs w:val="24"/>
        </w:rPr>
        <w:t xml:space="preserve">7.1. За неисполнение или ненадлежащее исполнение обязательств по настоящему </w:t>
      </w:r>
      <w:r>
        <w:rPr>
          <w:rFonts w:ascii="Times New Roman" w:hAnsi="Times New Roman" w:cs="Times New Roman"/>
          <w:sz w:val="24"/>
          <w:szCs w:val="24"/>
          <w:lang w:eastAsia="ru-RU"/>
        </w:rPr>
        <w:t>договору</w:t>
      </w:r>
      <w:r>
        <w:rPr>
          <w:rFonts w:hint="default" w:ascii="Times New Roman" w:hAnsi="Times New Roman" w:cs="Times New Roman"/>
          <w:sz w:val="24"/>
          <w:szCs w:val="24"/>
          <w:lang w:val="en-US" w:eastAsia="ru-RU"/>
        </w:rPr>
        <w:t xml:space="preserve"> </w:t>
      </w:r>
      <w:r>
        <w:rPr>
          <w:rFonts w:ascii="Times New Roman" w:hAnsi="Times New Roman" w:cs="Times New Roman"/>
          <w:sz w:val="24"/>
          <w:szCs w:val="24"/>
        </w:rPr>
        <w:t xml:space="preserve"> Стороны несут ответственность в соответствии с действующим законодательством Российской Федерации, а именно: в соответствии с требованиями статьи 34 Закона о контрактной системе, правилами и порядком, утвержденным постановлением Правительства РФ от 30.08.2017 №1042.</w:t>
      </w:r>
    </w:p>
    <w:p>
      <w:pPr>
        <w:spacing w:after="0"/>
        <w:ind w:firstLine="851"/>
        <w:jc w:val="both"/>
        <w:rPr>
          <w:rFonts w:ascii="Times New Roman" w:hAnsi="Times New Roman" w:eastAsia="Calibri" w:cs="Times New Roman"/>
          <w:sz w:val="24"/>
          <w:szCs w:val="24"/>
        </w:rPr>
      </w:pPr>
      <w:r>
        <w:rPr>
          <w:rFonts w:ascii="Times New Roman" w:hAnsi="Times New Roman" w:cs="Times New Roman"/>
          <w:sz w:val="24"/>
          <w:szCs w:val="24"/>
        </w:rPr>
        <w:t>7</w:t>
      </w:r>
      <w:r>
        <w:rPr>
          <w:rFonts w:ascii="Times New Roman" w:hAnsi="Times New Roman" w:eastAsia="Calibri" w:cs="Times New Roman"/>
          <w:sz w:val="24"/>
          <w:szCs w:val="24"/>
        </w:rPr>
        <w:t xml:space="preserve">.2. В случае нарушения срока выполнения работ, Исполнитель уплачивает Заказчику пени, за каждый день просрочки исполнения обязательства, предусмотренного </w:t>
      </w:r>
      <w:r>
        <w:rPr>
          <w:rFonts w:ascii="Times New Roman" w:hAnsi="Times New Roman" w:eastAsia="Times New Roman" w:cs="Times New Roman"/>
          <w:sz w:val="24"/>
          <w:szCs w:val="24"/>
          <w:lang w:eastAsia="ru-RU"/>
        </w:rPr>
        <w:t>договором</w:t>
      </w:r>
      <w:r>
        <w:rPr>
          <w:rFonts w:ascii="Times New Roman" w:hAnsi="Times New Roman" w:eastAsia="Calibri" w:cs="Times New Roman"/>
          <w:sz w:val="24"/>
          <w:szCs w:val="24"/>
        </w:rPr>
        <w:t xml:space="preserve">, в размере одной трехсотой действующей на дату уплаты пени ключевой ставки Центрального банка Российской Федерации от цены </w:t>
      </w:r>
      <w:r>
        <w:rPr>
          <w:rFonts w:ascii="Times New Roman" w:hAnsi="Times New Roman" w:eastAsia="Times New Roman" w:cs="Times New Roman"/>
          <w:sz w:val="24"/>
          <w:szCs w:val="24"/>
          <w:lang w:eastAsia="ru-RU"/>
        </w:rPr>
        <w:t>договора</w:t>
      </w:r>
      <w:r>
        <w:rPr>
          <w:rFonts w:ascii="Times New Roman" w:hAnsi="Times New Roman" w:eastAsia="Calibri" w:cs="Times New Roman"/>
          <w:sz w:val="24"/>
          <w:szCs w:val="24"/>
        </w:rPr>
        <w:t xml:space="preserve">, уменьшенной на сумму, пропорциональную объему обязательств, предусмотренных </w:t>
      </w:r>
      <w:r>
        <w:rPr>
          <w:rFonts w:ascii="Times New Roman" w:hAnsi="Times New Roman" w:eastAsia="Times New Roman" w:cs="Times New Roman"/>
          <w:sz w:val="24"/>
          <w:szCs w:val="24"/>
          <w:lang w:eastAsia="ru-RU"/>
        </w:rPr>
        <w:t>договором</w:t>
      </w:r>
      <w:r>
        <w:rPr>
          <w:rFonts w:ascii="Times New Roman" w:hAnsi="Times New Roman" w:eastAsia="Calibri" w:cs="Times New Roman"/>
          <w:sz w:val="24"/>
          <w:szCs w:val="24"/>
        </w:rPr>
        <w:t xml:space="preserve">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pPr>
        <w:spacing w:after="0"/>
        <w:ind w:firstLine="851"/>
        <w:jc w:val="both"/>
        <w:rPr>
          <w:rFonts w:ascii="Times New Roman" w:hAnsi="Times New Roman" w:eastAsia="Calibri" w:cs="Times New Roman"/>
          <w:color w:val="FF0000"/>
          <w:sz w:val="24"/>
          <w:szCs w:val="24"/>
        </w:rPr>
      </w:pPr>
      <w:r>
        <w:rPr>
          <w:rFonts w:ascii="Times New Roman" w:hAnsi="Times New Roman" w:eastAsia="Calibri" w:cs="Times New Roman"/>
          <w:sz w:val="24"/>
          <w:szCs w:val="24"/>
        </w:rPr>
        <w:t>7.3. За каждый факт неисполнения или ненадлежащего исполнения Исполнителем обязательств, предусмотренны</w:t>
      </w:r>
      <w:r>
        <w:rPr>
          <w:rFonts w:ascii="Times New Roman" w:hAnsi="Times New Roman" w:eastAsia="Calibri" w:cs="Times New Roman"/>
          <w:sz w:val="24"/>
          <w:szCs w:val="24"/>
          <w:lang w:val="ru-RU"/>
        </w:rPr>
        <w:t>й</w:t>
      </w:r>
      <w:r>
        <w:rPr>
          <w:rFonts w:hint="default" w:ascii="Times New Roman" w:hAnsi="Times New Roman" w:eastAsia="Calibri" w:cs="Times New Roman"/>
          <w:sz w:val="24"/>
          <w:szCs w:val="24"/>
          <w:lang w:val="ru-RU"/>
        </w:rPr>
        <w:t xml:space="preserve"> договором </w:t>
      </w:r>
      <w:r>
        <w:rPr>
          <w:rFonts w:ascii="Times New Roman" w:hAnsi="Times New Roman" w:eastAsia="Calibri" w:cs="Times New Roman"/>
          <w:sz w:val="24"/>
          <w:szCs w:val="24"/>
        </w:rPr>
        <w:t xml:space="preserve">, за исключением просрочки исполнения обязательств (в том числе гарантийного обязательства), предусмотренных </w:t>
      </w:r>
      <w:r>
        <w:rPr>
          <w:rFonts w:ascii="Times New Roman" w:hAnsi="Times New Roman" w:eastAsia="Times New Roman" w:cs="Times New Roman"/>
          <w:sz w:val="24"/>
          <w:szCs w:val="24"/>
          <w:lang w:eastAsia="ru-RU"/>
        </w:rPr>
        <w:t>договором</w:t>
      </w:r>
      <w:r>
        <w:rPr>
          <w:rFonts w:ascii="Times New Roman" w:hAnsi="Times New Roman" w:eastAsia="Calibri" w:cs="Times New Roman"/>
          <w:sz w:val="24"/>
          <w:szCs w:val="24"/>
        </w:rPr>
        <w:t xml:space="preserve">, размер штрафа устанавливается в размере 5 процентов цены </w:t>
      </w:r>
      <w:r>
        <w:rPr>
          <w:rFonts w:ascii="Times New Roman" w:hAnsi="Times New Roman" w:eastAsia="Times New Roman" w:cs="Times New Roman"/>
          <w:sz w:val="24"/>
          <w:szCs w:val="24"/>
          <w:lang w:eastAsia="ru-RU"/>
        </w:rPr>
        <w:t>договора</w:t>
      </w:r>
      <w:r>
        <w:rPr>
          <w:rFonts w:ascii="Times New Roman" w:hAnsi="Times New Roman" w:eastAsia="Calibri" w:cs="Times New Roman"/>
          <w:sz w:val="24"/>
          <w:szCs w:val="24"/>
        </w:rPr>
        <w:t xml:space="preserve">, если цена </w:t>
      </w:r>
      <w:r>
        <w:rPr>
          <w:rFonts w:ascii="Times New Roman" w:hAnsi="Times New Roman" w:eastAsia="Times New Roman" w:cs="Times New Roman"/>
          <w:sz w:val="24"/>
          <w:szCs w:val="24"/>
          <w:lang w:eastAsia="ru-RU"/>
        </w:rPr>
        <w:t>договора</w:t>
      </w:r>
      <w:r>
        <w:rPr>
          <w:rFonts w:ascii="Times New Roman" w:hAnsi="Times New Roman" w:eastAsia="Calibri" w:cs="Times New Roman"/>
          <w:sz w:val="24"/>
          <w:szCs w:val="24"/>
        </w:rPr>
        <w:t xml:space="preserve"> от 3 млн.  до 50 млн. рублей. </w:t>
      </w:r>
    </w:p>
    <w:p>
      <w:pPr>
        <w:spacing w:after="0"/>
        <w:ind w:firstLine="851"/>
        <w:jc w:val="both"/>
        <w:rPr>
          <w:rFonts w:ascii="Times New Roman" w:hAnsi="Times New Roman" w:cs="Times New Roman"/>
          <w:sz w:val="24"/>
          <w:szCs w:val="24"/>
        </w:rPr>
      </w:pPr>
      <w:r>
        <w:rPr>
          <w:rFonts w:ascii="Times New Roman" w:hAnsi="Times New Roman" w:eastAsia="Calibri" w:cs="Times New Roman"/>
          <w:sz w:val="24"/>
          <w:szCs w:val="24"/>
        </w:rPr>
        <w:t xml:space="preserve">7.4. </w:t>
      </w:r>
      <w:r>
        <w:rPr>
          <w:rFonts w:ascii="Times New Roman" w:hAnsi="Times New Roman" w:cs="Times New Roman"/>
          <w:sz w:val="24"/>
          <w:szCs w:val="24"/>
        </w:rPr>
        <w:t xml:space="preserve">В случае просрочки исполнения Заказчиком обязательств, предусмотренных </w:t>
      </w:r>
      <w:r>
        <w:rPr>
          <w:rFonts w:ascii="Times New Roman" w:hAnsi="Times New Roman" w:eastAsia="Times New Roman" w:cs="Times New Roman"/>
          <w:sz w:val="24"/>
          <w:szCs w:val="24"/>
          <w:lang w:eastAsia="ru-RU"/>
        </w:rPr>
        <w:t>Государственным контрактом</w:t>
      </w:r>
      <w:r>
        <w:rPr>
          <w:rFonts w:ascii="Times New Roman" w:hAnsi="Times New Roman" w:cs="Times New Roman"/>
          <w:sz w:val="24"/>
          <w:szCs w:val="24"/>
        </w:rPr>
        <w:t xml:space="preserve">, а также в иных случаях неисполнения или ненадлежащего исполнения Заказчиком обязательств, предусмотренных </w:t>
      </w:r>
      <w:r>
        <w:rPr>
          <w:rFonts w:ascii="Times New Roman" w:hAnsi="Times New Roman" w:eastAsia="Times New Roman" w:cs="Times New Roman"/>
          <w:sz w:val="24"/>
          <w:szCs w:val="24"/>
          <w:lang w:eastAsia="ru-RU"/>
        </w:rPr>
        <w:t>договором</w:t>
      </w:r>
      <w:r>
        <w:rPr>
          <w:rFonts w:ascii="Times New Roman" w:hAnsi="Times New Roman" w:cs="Times New Roman"/>
          <w:sz w:val="24"/>
          <w:szCs w:val="24"/>
        </w:rPr>
        <w:t xml:space="preserve">, Исполнитель, вправе потребовать уплаты неустоек (штрафов, пеней). Пеня начисляется за каждый день просрочки исполнения обязательств, предусмотренных </w:t>
      </w:r>
      <w:r>
        <w:rPr>
          <w:rFonts w:ascii="Times New Roman" w:hAnsi="Times New Roman" w:eastAsia="Times New Roman" w:cs="Times New Roman"/>
          <w:sz w:val="24"/>
          <w:szCs w:val="24"/>
          <w:lang w:eastAsia="ru-RU"/>
        </w:rPr>
        <w:t>договором</w:t>
      </w:r>
      <w:r>
        <w:rPr>
          <w:rFonts w:ascii="Times New Roman" w:hAnsi="Times New Roman" w:cs="Times New Roman"/>
          <w:sz w:val="24"/>
          <w:szCs w:val="24"/>
        </w:rPr>
        <w:t xml:space="preserve">, начиная со дня, следующего после дня истечения установленного </w:t>
      </w:r>
      <w:r>
        <w:rPr>
          <w:rFonts w:ascii="Times New Roman" w:hAnsi="Times New Roman" w:eastAsia="Times New Roman" w:cs="Times New Roman"/>
          <w:sz w:val="24"/>
          <w:szCs w:val="24"/>
          <w:lang w:eastAsia="ru-RU"/>
        </w:rPr>
        <w:t>договором</w:t>
      </w:r>
      <w:r>
        <w:rPr>
          <w:rFonts w:ascii="Times New Roman" w:hAnsi="Times New Roman" w:cs="Times New Roman"/>
          <w:sz w:val="24"/>
          <w:szCs w:val="24"/>
        </w:rPr>
        <w:t xml:space="preserve"> срока исполнения обязательства. Такая пеня устанавливается </w:t>
      </w:r>
      <w:r>
        <w:rPr>
          <w:rFonts w:ascii="Times New Roman" w:hAnsi="Times New Roman" w:eastAsia="Times New Roman" w:cs="Times New Roman"/>
          <w:sz w:val="24"/>
          <w:szCs w:val="24"/>
          <w:lang w:eastAsia="ru-RU"/>
        </w:rPr>
        <w:t>договором</w:t>
      </w:r>
      <w:r>
        <w:rPr>
          <w:rFonts w:ascii="Times New Roman" w:hAnsi="Times New Roman" w:cs="Times New Roman"/>
          <w:sz w:val="24"/>
          <w:szCs w:val="24"/>
        </w:rPr>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7.5. За каждый факт неисполнения заказчиком обязательств, предусмотренных </w:t>
      </w:r>
      <w:r>
        <w:rPr>
          <w:rFonts w:ascii="Times New Roman" w:hAnsi="Times New Roman" w:eastAsia="Times New Roman" w:cs="Times New Roman"/>
          <w:sz w:val="24"/>
          <w:szCs w:val="24"/>
          <w:lang w:eastAsia="ru-RU"/>
        </w:rPr>
        <w:t>договором</w:t>
      </w:r>
      <w:r>
        <w:rPr>
          <w:rFonts w:ascii="Times New Roman" w:hAnsi="Times New Roman" w:cs="Times New Roman"/>
          <w:sz w:val="24"/>
          <w:szCs w:val="24"/>
        </w:rPr>
        <w:t xml:space="preserve">, за исключением просрочки исполнения обязательств, предусмотренных </w:t>
      </w:r>
      <w:r>
        <w:rPr>
          <w:rFonts w:ascii="Times New Roman" w:hAnsi="Times New Roman" w:eastAsia="Times New Roman" w:cs="Times New Roman"/>
          <w:sz w:val="24"/>
          <w:szCs w:val="24"/>
          <w:lang w:eastAsia="ru-RU"/>
        </w:rPr>
        <w:t>договор</w:t>
      </w:r>
      <w:r>
        <w:rPr>
          <w:rFonts w:ascii="Times New Roman" w:hAnsi="Times New Roman" w:cs="Times New Roman"/>
          <w:sz w:val="24"/>
          <w:szCs w:val="24"/>
        </w:rPr>
        <w:t xml:space="preserve">ом, размер штрафа устанавливается в следующем порядке: 1000 рублей, если цена </w:t>
      </w:r>
      <w:r>
        <w:rPr>
          <w:rFonts w:ascii="Times New Roman" w:hAnsi="Times New Roman" w:eastAsia="Times New Roman" w:cs="Times New Roman"/>
          <w:sz w:val="24"/>
          <w:szCs w:val="24"/>
          <w:lang w:eastAsia="ru-RU"/>
        </w:rPr>
        <w:t>Государственного контракта</w:t>
      </w:r>
      <w:r>
        <w:rPr>
          <w:rFonts w:ascii="Times New Roman" w:hAnsi="Times New Roman" w:cs="Times New Roman"/>
          <w:sz w:val="24"/>
          <w:szCs w:val="24"/>
        </w:rPr>
        <w:t xml:space="preserve"> от 3 млн. рублей до 50 млн. рублей (включительно);</w:t>
      </w: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7.6. За каждый факт неисполнения или ненадлежащего исполнения поставщиком (подрядчиком, исполнителем) обязательства, предусмотренного </w:t>
      </w:r>
      <w:r>
        <w:rPr>
          <w:rFonts w:ascii="Times New Roman" w:hAnsi="Times New Roman" w:eastAsia="Times New Roman" w:cs="Times New Roman"/>
          <w:sz w:val="24"/>
          <w:szCs w:val="24"/>
          <w:lang w:eastAsia="ru-RU"/>
        </w:rPr>
        <w:t>договором</w:t>
      </w:r>
      <w:r>
        <w:rPr>
          <w:rFonts w:ascii="Times New Roman" w:hAnsi="Times New Roman" w:cs="Times New Roman"/>
          <w:sz w:val="24"/>
          <w:szCs w:val="24"/>
        </w:rPr>
        <w:t xml:space="preserve">, которое не имеет стоимостного выражения, размер штрафа устанавливается (при наличии в контракте таких обязательств) в следующем порядке: 5000 рублей, если цена </w:t>
      </w:r>
      <w:r>
        <w:rPr>
          <w:rFonts w:ascii="Times New Roman" w:hAnsi="Times New Roman" w:eastAsia="Times New Roman" w:cs="Times New Roman"/>
          <w:sz w:val="24"/>
          <w:szCs w:val="24"/>
          <w:lang w:eastAsia="ru-RU"/>
        </w:rPr>
        <w:t>Государственного контракта</w:t>
      </w:r>
      <w:r>
        <w:rPr>
          <w:rFonts w:ascii="Times New Roman" w:hAnsi="Times New Roman" w:cs="Times New Roman"/>
          <w:sz w:val="24"/>
          <w:szCs w:val="24"/>
        </w:rPr>
        <w:t xml:space="preserve"> от 3 млн. рублей до 50 млн. рублей (включительно);</w:t>
      </w:r>
    </w:p>
    <w:p>
      <w:pPr>
        <w:spacing w:after="0"/>
        <w:ind w:firstLine="85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7.7. В случае неисполнения или ненадлежащего   исполнения   Заказчиком обязательств, предусмотренных </w:t>
      </w:r>
      <w:r>
        <w:rPr>
          <w:rFonts w:ascii="Times New Roman" w:hAnsi="Times New Roman" w:eastAsia="Times New Roman" w:cs="Times New Roman"/>
          <w:sz w:val="24"/>
          <w:szCs w:val="24"/>
          <w:lang w:eastAsia="ru-RU"/>
        </w:rPr>
        <w:t>договором</w:t>
      </w:r>
      <w:r>
        <w:rPr>
          <w:rFonts w:ascii="Times New Roman" w:hAnsi="Times New Roman" w:eastAsia="Calibri" w:cs="Times New Roman"/>
          <w:sz w:val="24"/>
          <w:szCs w:val="24"/>
        </w:rPr>
        <w:t xml:space="preserve">, за исключением просрочки исполнения Заказчиком обязательств, предусмотренных </w:t>
      </w:r>
      <w:r>
        <w:rPr>
          <w:rFonts w:ascii="Times New Roman" w:hAnsi="Times New Roman" w:eastAsia="Times New Roman" w:cs="Times New Roman"/>
          <w:sz w:val="24"/>
          <w:szCs w:val="24"/>
          <w:lang w:eastAsia="ru-RU"/>
        </w:rPr>
        <w:t>договором</w:t>
      </w:r>
      <w:r>
        <w:rPr>
          <w:rFonts w:ascii="Times New Roman" w:hAnsi="Times New Roman" w:eastAsia="Calibri" w:cs="Times New Roman"/>
          <w:sz w:val="24"/>
          <w:szCs w:val="24"/>
        </w:rPr>
        <w:t>, Заказчик   уплачивает Подрядчику штраф в размере 1000 (одна тысяча) рублей.</w:t>
      </w:r>
    </w:p>
    <w:p>
      <w:pPr>
        <w:spacing w:after="0"/>
        <w:ind w:firstLine="851"/>
        <w:jc w:val="both"/>
        <w:rPr>
          <w:rFonts w:ascii="Times New Roman" w:hAnsi="Times New Roman" w:cs="Times New Roman"/>
          <w:sz w:val="24"/>
          <w:szCs w:val="24"/>
        </w:rPr>
      </w:pPr>
      <w:r>
        <w:rPr>
          <w:rFonts w:ascii="Times New Roman" w:hAnsi="Times New Roman" w:eastAsia="Calibri" w:cs="Times New Roman"/>
          <w:sz w:val="24"/>
          <w:szCs w:val="24"/>
        </w:rPr>
        <w:t xml:space="preserve">7.8. Неустойка взыскивается одновременно с оплатой. В случае нарушения Исполнителем обязательств по </w:t>
      </w:r>
      <w:r>
        <w:rPr>
          <w:rFonts w:ascii="Times New Roman" w:hAnsi="Times New Roman" w:eastAsia="Times New Roman" w:cs="Times New Roman"/>
          <w:sz w:val="24"/>
          <w:szCs w:val="24"/>
          <w:lang w:eastAsia="ru-RU"/>
        </w:rPr>
        <w:t>договору</w:t>
      </w:r>
      <w:r>
        <w:rPr>
          <w:rFonts w:ascii="Times New Roman" w:hAnsi="Times New Roman" w:eastAsia="Calibri" w:cs="Times New Roman"/>
          <w:sz w:val="24"/>
          <w:szCs w:val="24"/>
        </w:rPr>
        <w:t xml:space="preserve"> Заказчик вправе зачесть начисленную за данное нарушение неустойку в счет суммы, подлежащей уплате Исполнителю за оказанные услуги. Суммы в размере не исполненных Исполнителем требований об уплате неустоек (штрафов, пеней), предъявленных Заказчиком в соответствии с настоящим </w:t>
      </w:r>
      <w:r>
        <w:rPr>
          <w:rFonts w:ascii="Times New Roman" w:hAnsi="Times New Roman" w:eastAsia="Times New Roman" w:cs="Times New Roman"/>
          <w:sz w:val="24"/>
          <w:szCs w:val="24"/>
          <w:lang w:eastAsia="ru-RU"/>
        </w:rPr>
        <w:t>Государственным контрактом</w:t>
      </w:r>
      <w:r>
        <w:rPr>
          <w:rFonts w:ascii="Times New Roman" w:hAnsi="Times New Roman" w:eastAsia="Calibri" w:cs="Times New Roman"/>
          <w:sz w:val="24"/>
          <w:szCs w:val="24"/>
        </w:rPr>
        <w:t xml:space="preserve">, Заказчик удерживает из суммы, подлежащей уплате Исполнителю. </w:t>
      </w:r>
    </w:p>
    <w:p>
      <w:pPr>
        <w:spacing w:after="0"/>
        <w:ind w:firstLine="85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7.9.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hAnsi="Times New Roman" w:eastAsia="Times New Roman" w:cs="Times New Roman"/>
          <w:sz w:val="24"/>
          <w:szCs w:val="24"/>
          <w:lang w:eastAsia="ru-RU"/>
        </w:rPr>
        <w:t>Государственным контрактом</w:t>
      </w:r>
      <w:r>
        <w:rPr>
          <w:rFonts w:ascii="Times New Roman" w:hAnsi="Times New Roman" w:eastAsia="Calibri" w:cs="Times New Roman"/>
          <w:sz w:val="24"/>
          <w:szCs w:val="24"/>
        </w:rPr>
        <w:t xml:space="preserve"> произошло вследствие непреодолимой силы или по вине другой Стороны.</w:t>
      </w:r>
    </w:p>
    <w:p>
      <w:pPr>
        <w:spacing w:after="0"/>
        <w:ind w:firstLine="851"/>
        <w:jc w:val="both"/>
        <w:rPr>
          <w:rFonts w:ascii="Times New Roman" w:hAnsi="Times New Roman" w:cs="Times New Roman"/>
          <w:sz w:val="24"/>
          <w:szCs w:val="24"/>
        </w:rPr>
      </w:pPr>
      <w:r>
        <w:rPr>
          <w:rFonts w:ascii="Times New Roman" w:hAnsi="Times New Roman" w:eastAsia="Calibri" w:cs="Times New Roman"/>
          <w:sz w:val="24"/>
          <w:szCs w:val="24"/>
        </w:rPr>
        <w:t xml:space="preserve">7.10. Уплата неустойки не освобождает Исполнителя и Заказчика от выполнения возложенных на них настоящим </w:t>
      </w:r>
      <w:r>
        <w:rPr>
          <w:rFonts w:ascii="Times New Roman" w:hAnsi="Times New Roman" w:eastAsia="Times New Roman" w:cs="Times New Roman"/>
          <w:sz w:val="24"/>
          <w:szCs w:val="24"/>
          <w:lang w:eastAsia="ru-RU"/>
        </w:rPr>
        <w:t>договором</w:t>
      </w:r>
      <w:r>
        <w:rPr>
          <w:rFonts w:ascii="Times New Roman" w:hAnsi="Times New Roman" w:eastAsia="Calibri" w:cs="Times New Roman"/>
          <w:sz w:val="24"/>
          <w:szCs w:val="24"/>
        </w:rPr>
        <w:t xml:space="preserve"> обязанностей друг перед другом.</w:t>
      </w:r>
    </w:p>
    <w:p>
      <w:pPr>
        <w:spacing w:after="0"/>
        <w:ind w:firstLine="85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7.11. Подписание настоящего </w:t>
      </w:r>
      <w:r>
        <w:rPr>
          <w:rFonts w:ascii="Times New Roman" w:hAnsi="Times New Roman" w:eastAsia="Times New Roman" w:cs="Times New Roman"/>
          <w:sz w:val="24"/>
          <w:szCs w:val="24"/>
          <w:lang w:eastAsia="ru-RU"/>
        </w:rPr>
        <w:t>договора</w:t>
      </w:r>
      <w:r>
        <w:rPr>
          <w:rFonts w:ascii="Times New Roman" w:hAnsi="Times New Roman" w:eastAsia="Calibri" w:cs="Times New Roman"/>
          <w:sz w:val="24"/>
          <w:szCs w:val="24"/>
        </w:rPr>
        <w:t xml:space="preserve">, является согласием Исполнителя, на удержание Заказчиком предусмотренных </w:t>
      </w:r>
      <w:r>
        <w:rPr>
          <w:rFonts w:ascii="Times New Roman" w:hAnsi="Times New Roman" w:eastAsia="Times New Roman" w:cs="Times New Roman"/>
          <w:sz w:val="24"/>
          <w:szCs w:val="24"/>
          <w:lang w:eastAsia="ru-RU"/>
        </w:rPr>
        <w:t>договором</w:t>
      </w:r>
      <w:r>
        <w:rPr>
          <w:rFonts w:ascii="Times New Roman" w:hAnsi="Times New Roman" w:eastAsia="Calibri" w:cs="Times New Roman"/>
          <w:sz w:val="24"/>
          <w:szCs w:val="24"/>
        </w:rPr>
        <w:t xml:space="preserve"> штрафных санкций, пени, нестойки из суммы, подлежащей оплате Исполнителю за несвоевременно выполненные работы или из суммы обеспечения исполнения </w:t>
      </w:r>
      <w:r>
        <w:rPr>
          <w:rFonts w:ascii="Times New Roman" w:hAnsi="Times New Roman" w:eastAsia="Times New Roman" w:cs="Times New Roman"/>
          <w:sz w:val="24"/>
          <w:szCs w:val="24"/>
          <w:lang w:eastAsia="ru-RU"/>
        </w:rPr>
        <w:t>договора</w:t>
      </w:r>
      <w:r>
        <w:rPr>
          <w:rFonts w:ascii="Times New Roman" w:hAnsi="Times New Roman" w:eastAsia="Calibri" w:cs="Times New Roman"/>
          <w:sz w:val="24"/>
          <w:szCs w:val="24"/>
        </w:rPr>
        <w:t xml:space="preserve"> (на усмотрение Заказчика) в случае нарушения Исполнителем обязательств по </w:t>
      </w:r>
      <w:r>
        <w:rPr>
          <w:rFonts w:ascii="Times New Roman" w:hAnsi="Times New Roman" w:eastAsia="Times New Roman" w:cs="Times New Roman"/>
          <w:sz w:val="24"/>
          <w:szCs w:val="24"/>
          <w:lang w:eastAsia="ru-RU"/>
        </w:rPr>
        <w:t>договору</w:t>
      </w:r>
      <w:r>
        <w:rPr>
          <w:rFonts w:ascii="Times New Roman" w:hAnsi="Times New Roman" w:eastAsia="Calibri" w:cs="Times New Roman"/>
          <w:sz w:val="24"/>
          <w:szCs w:val="24"/>
        </w:rPr>
        <w:t>.</w:t>
      </w:r>
    </w:p>
    <w:p>
      <w:pPr>
        <w:spacing w:after="0"/>
        <w:ind w:firstLine="851"/>
        <w:jc w:val="both"/>
        <w:rPr>
          <w:rFonts w:ascii="Times New Roman" w:hAnsi="Times New Roman" w:eastAsia="Calibri" w:cs="Times New Roman"/>
          <w:sz w:val="24"/>
          <w:szCs w:val="24"/>
        </w:rPr>
      </w:pPr>
      <w:bookmarkStart w:id="0" w:name="_ref_844740"/>
      <w:r>
        <w:rPr>
          <w:rFonts w:ascii="Times New Roman" w:hAnsi="Times New Roman" w:eastAsia="Calibri" w:cs="Times New Roman"/>
          <w:sz w:val="24"/>
          <w:szCs w:val="24"/>
        </w:rPr>
        <w:t>7.12.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0"/>
    </w:p>
    <w:p>
      <w:pPr>
        <w:spacing w:after="0"/>
        <w:ind w:firstLine="851"/>
        <w:jc w:val="both"/>
        <w:rPr>
          <w:rFonts w:ascii="Times New Roman" w:hAnsi="Times New Roman" w:eastAsia="Calibri" w:cs="Times New Roman"/>
          <w:sz w:val="24"/>
          <w:szCs w:val="24"/>
        </w:rPr>
      </w:pPr>
    </w:p>
    <w:p>
      <w:pPr>
        <w:shd w:val="clear" w:color="auto" w:fill="FFFFFF"/>
        <w:spacing w:after="0" w:line="240" w:lineRule="auto"/>
        <w:ind w:right="-1"/>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8. ИЗМЕНЕНИЕ УСЛОВИЙ И РАСТОРЖЕНИЕ ДОГОВОРА.</w:t>
      </w:r>
    </w:p>
    <w:p>
      <w:pPr>
        <w:tabs>
          <w:tab w:val="left" w:pos="993"/>
        </w:tabs>
        <w:spacing w:after="0" w:line="240" w:lineRule="auto"/>
        <w:ind w:right="-1"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8.1. Любые изменения и дополнения по </w:t>
      </w:r>
      <w:r>
        <w:rPr>
          <w:rFonts w:ascii="Times New Roman" w:hAnsi="Times New Roman" w:eastAsia="Times New Roman" w:cs="Times New Roman"/>
          <w:sz w:val="24"/>
          <w:szCs w:val="24"/>
          <w:lang w:eastAsia="ru-RU"/>
        </w:rPr>
        <w:t>договору</w:t>
      </w:r>
      <w:r>
        <w:rPr>
          <w:rFonts w:ascii="Times New Roman" w:hAnsi="Times New Roman" w:eastAsia="Times New Roman" w:cs="Times New Roman"/>
          <w:sz w:val="24"/>
          <w:szCs w:val="24"/>
          <w:lang w:eastAsia="ar-SA"/>
        </w:rPr>
        <w:t xml:space="preserve"> вступают в силу и становятся его неотъемлемыми частями, только если они совершены в письменной форме, подписаны представителями обеих Сторон и содержат ссылку на </w:t>
      </w:r>
      <w:r>
        <w:rPr>
          <w:rFonts w:ascii="Times New Roman" w:hAnsi="Times New Roman" w:eastAsia="Times New Roman" w:cs="Times New Roman"/>
          <w:sz w:val="24"/>
          <w:szCs w:val="24"/>
          <w:lang w:eastAsia="ru-RU"/>
        </w:rPr>
        <w:t>договор</w:t>
      </w:r>
      <w:r>
        <w:rPr>
          <w:rFonts w:hint="default"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eastAsia="ar-SA"/>
        </w:rPr>
        <w:t xml:space="preserve"> </w:t>
      </w:r>
    </w:p>
    <w:p>
      <w:pPr>
        <w:tabs>
          <w:tab w:val="left" w:pos="993"/>
        </w:tabs>
        <w:spacing w:after="0" w:line="240" w:lineRule="auto"/>
        <w:ind w:right="-1"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8.2. Если в процессе оказания услуги выясняется нецелесообразность дальнейшего оказания услуги, Сторона-инициатор незамедлительно обязана направить другой Стороне уведомление, в котором сообщается о намерении прекратить оказание услуги.</w:t>
      </w:r>
    </w:p>
    <w:p>
      <w:pPr>
        <w:tabs>
          <w:tab w:val="left" w:pos="993"/>
        </w:tabs>
        <w:spacing w:after="0" w:line="240" w:lineRule="auto"/>
        <w:ind w:right="-1"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8.3. Расторжение </w:t>
      </w:r>
      <w:r>
        <w:rPr>
          <w:rFonts w:ascii="Times New Roman" w:hAnsi="Times New Roman" w:eastAsia="Times New Roman" w:cs="Times New Roman"/>
          <w:sz w:val="24"/>
          <w:szCs w:val="24"/>
          <w:lang w:eastAsia="ru-RU"/>
        </w:rPr>
        <w:t>договор</w:t>
      </w:r>
      <w:r>
        <w:rPr>
          <w:rFonts w:ascii="Times New Roman" w:hAnsi="Times New Roman" w:eastAsia="Times New Roman" w:cs="Times New Roman"/>
          <w:sz w:val="24"/>
          <w:szCs w:val="24"/>
          <w:lang w:eastAsia="ar-SA"/>
        </w:rPr>
        <w:t xml:space="preserve"> допускается по соглашению Сторон, по решению суда или в связи с односторонним отказом Стороны </w:t>
      </w:r>
      <w:r>
        <w:rPr>
          <w:rFonts w:ascii="Times New Roman" w:hAnsi="Times New Roman" w:eastAsia="Times New Roman" w:cs="Times New Roman"/>
          <w:sz w:val="24"/>
          <w:szCs w:val="24"/>
          <w:lang w:eastAsia="ru-RU"/>
        </w:rPr>
        <w:t>договора</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ar-SA"/>
        </w:rPr>
        <w:t xml:space="preserve">от исполнения </w:t>
      </w:r>
      <w:r>
        <w:rPr>
          <w:rFonts w:ascii="Times New Roman" w:hAnsi="Times New Roman" w:eastAsia="Times New Roman" w:cs="Times New Roman"/>
          <w:sz w:val="24"/>
          <w:szCs w:val="24"/>
          <w:lang w:eastAsia="ru-RU"/>
        </w:rPr>
        <w:t>договора</w:t>
      </w:r>
      <w:r>
        <w:rPr>
          <w:rFonts w:ascii="Times New Roman" w:hAnsi="Times New Roman" w:eastAsia="Times New Roman" w:cs="Times New Roman"/>
          <w:sz w:val="24"/>
          <w:szCs w:val="24"/>
          <w:lang w:eastAsia="ar-SA"/>
        </w:rPr>
        <w:t xml:space="preserve"> в соответствии с гражданским законодательством.</w:t>
      </w:r>
    </w:p>
    <w:p>
      <w:pPr>
        <w:tabs>
          <w:tab w:val="left" w:pos="993"/>
        </w:tabs>
        <w:spacing w:after="0" w:line="240" w:lineRule="auto"/>
        <w:ind w:right="-1"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8.4. Заказчик вправе в одностороннем порядке отказаться от исполнения настоящего </w:t>
      </w:r>
      <w:r>
        <w:rPr>
          <w:rFonts w:ascii="Times New Roman" w:hAnsi="Times New Roman" w:eastAsia="Times New Roman" w:cs="Times New Roman"/>
          <w:sz w:val="24"/>
          <w:szCs w:val="24"/>
          <w:lang w:eastAsia="ru-RU"/>
        </w:rPr>
        <w:t>договора</w:t>
      </w:r>
      <w:r>
        <w:rPr>
          <w:rFonts w:ascii="Times New Roman" w:hAnsi="Times New Roman" w:eastAsia="Times New Roman" w:cs="Times New Roman"/>
          <w:sz w:val="24"/>
          <w:szCs w:val="24"/>
          <w:lang w:eastAsia="ar-SA"/>
        </w:rPr>
        <w:t xml:space="preserve"> в случае, если:</w:t>
      </w:r>
    </w:p>
    <w:p>
      <w:pPr>
        <w:tabs>
          <w:tab w:val="left" w:pos="993"/>
        </w:tabs>
        <w:spacing w:after="0" w:line="240" w:lineRule="auto"/>
        <w:ind w:right="-1"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8.4.1. Исполнитель не приступает к исполнению настоящего </w:t>
      </w:r>
      <w:r>
        <w:rPr>
          <w:rFonts w:ascii="Times New Roman" w:hAnsi="Times New Roman" w:eastAsia="Times New Roman" w:cs="Times New Roman"/>
          <w:sz w:val="24"/>
          <w:szCs w:val="24"/>
          <w:lang w:eastAsia="ru-RU"/>
        </w:rPr>
        <w:t>договора</w:t>
      </w:r>
      <w:r>
        <w:rPr>
          <w:rFonts w:ascii="Times New Roman" w:hAnsi="Times New Roman" w:eastAsia="Times New Roman" w:cs="Times New Roman"/>
          <w:sz w:val="24"/>
          <w:szCs w:val="24"/>
          <w:lang w:eastAsia="ar-SA"/>
        </w:rPr>
        <w:t xml:space="preserve"> в срок, установленный настоящим </w:t>
      </w:r>
      <w:r>
        <w:rPr>
          <w:rFonts w:ascii="Times New Roman" w:hAnsi="Times New Roman" w:eastAsia="Times New Roman" w:cs="Times New Roman"/>
          <w:sz w:val="24"/>
          <w:szCs w:val="24"/>
          <w:lang w:eastAsia="ru-RU"/>
        </w:rPr>
        <w:t>договором</w:t>
      </w:r>
      <w:r>
        <w:rPr>
          <w:rFonts w:ascii="Times New Roman" w:hAnsi="Times New Roman" w:eastAsia="Times New Roman" w:cs="Times New Roman"/>
          <w:sz w:val="24"/>
          <w:szCs w:val="24"/>
          <w:lang w:eastAsia="ar-SA"/>
        </w:rPr>
        <w:t>, либо в ходе выполнения работ стало очевидно, что она не будет выполнена надлежащим образом в установленный настоящим</w:t>
      </w:r>
      <w:r>
        <w:rPr>
          <w:rFonts w:ascii="Times New Roman" w:hAnsi="Times New Roman" w:eastAsia="Times New Roman" w:cs="Times New Roman"/>
          <w:sz w:val="24"/>
          <w:szCs w:val="24"/>
          <w:lang w:eastAsia="ru-RU"/>
        </w:rPr>
        <w:t>договором</w:t>
      </w:r>
      <w:r>
        <w:rPr>
          <w:rFonts w:ascii="Times New Roman" w:hAnsi="Times New Roman" w:eastAsia="Times New Roman" w:cs="Times New Roman"/>
          <w:sz w:val="24"/>
          <w:szCs w:val="24"/>
          <w:lang w:eastAsia="ar-SA"/>
        </w:rPr>
        <w:t xml:space="preserve"> срок;</w:t>
      </w:r>
    </w:p>
    <w:p>
      <w:pPr>
        <w:tabs>
          <w:tab w:val="left" w:pos="993"/>
        </w:tabs>
        <w:spacing w:after="0" w:line="240" w:lineRule="auto"/>
        <w:ind w:right="-1"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8.4.2. Исполнитель оказывает услуги ненадлежащего качества, при этом недостатки не могут быть устранены в приемлемый для Заказчика срок;</w:t>
      </w:r>
    </w:p>
    <w:p>
      <w:pPr>
        <w:tabs>
          <w:tab w:val="left" w:pos="993"/>
        </w:tabs>
        <w:spacing w:after="0" w:line="240" w:lineRule="auto"/>
        <w:ind w:right="-1"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8.4.3. Исполнитель нарушил окончательный срок оказания услуги, предусмотренный настоящим </w:t>
      </w:r>
      <w:r>
        <w:rPr>
          <w:rFonts w:ascii="Times New Roman" w:hAnsi="Times New Roman" w:eastAsia="Times New Roman" w:cs="Times New Roman"/>
          <w:sz w:val="24"/>
          <w:szCs w:val="24"/>
          <w:lang w:eastAsia="ru-RU"/>
        </w:rPr>
        <w:t>договором</w:t>
      </w:r>
      <w:r>
        <w:rPr>
          <w:rFonts w:ascii="Times New Roman" w:hAnsi="Times New Roman" w:eastAsia="Times New Roman" w:cs="Times New Roman"/>
          <w:sz w:val="24"/>
          <w:szCs w:val="24"/>
          <w:lang w:eastAsia="ar-SA"/>
        </w:rPr>
        <w:t>;</w:t>
      </w:r>
    </w:p>
    <w:p>
      <w:pPr>
        <w:tabs>
          <w:tab w:val="left" w:pos="993"/>
        </w:tabs>
        <w:spacing w:after="0" w:line="240" w:lineRule="auto"/>
        <w:ind w:right="-1"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8.4.4. Отступления в выполнение оказания услуги от условий настоящего</w:t>
      </w:r>
      <w:r>
        <w:rPr>
          <w:rFonts w:ascii="Times New Roman" w:hAnsi="Times New Roman" w:eastAsia="Times New Roman" w:cs="Times New Roman"/>
          <w:sz w:val="24"/>
          <w:szCs w:val="24"/>
          <w:lang w:eastAsia="ru-RU"/>
        </w:rPr>
        <w:t>договора</w:t>
      </w:r>
      <w:r>
        <w:rPr>
          <w:rFonts w:ascii="Times New Roman" w:hAnsi="Times New Roman" w:eastAsia="Times New Roman" w:cs="Times New Roman"/>
          <w:sz w:val="24"/>
          <w:szCs w:val="24"/>
          <w:lang w:eastAsia="ar-SA"/>
        </w:rPr>
        <w:t xml:space="preserve"> или иные недостатки результата оказанных услуг в установленный Заказчиком разумный срок не были устранены либо являются существенными и неустранимыми.</w:t>
      </w:r>
    </w:p>
    <w:p>
      <w:pPr>
        <w:tabs>
          <w:tab w:val="left" w:pos="993"/>
        </w:tabs>
        <w:spacing w:after="0" w:line="240" w:lineRule="auto"/>
        <w:ind w:right="-1"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8.4.5. Заказчик также вправе в одностороннем порядке отказаться от исполнения настоящего </w:t>
      </w:r>
      <w:r>
        <w:rPr>
          <w:rFonts w:ascii="Times New Roman" w:hAnsi="Times New Roman" w:eastAsia="Times New Roman" w:cs="Times New Roman"/>
          <w:sz w:val="24"/>
          <w:szCs w:val="24"/>
          <w:lang w:eastAsia="ru-RU"/>
        </w:rPr>
        <w:t>договор</w:t>
      </w:r>
      <w:r>
        <w:rPr>
          <w:rFonts w:ascii="Times New Roman" w:hAnsi="Times New Roman" w:eastAsia="Times New Roman" w:cs="Times New Roman"/>
          <w:sz w:val="24"/>
          <w:szCs w:val="24"/>
          <w:lang w:eastAsia="ar-SA"/>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pPr>
        <w:tabs>
          <w:tab w:val="left" w:pos="993"/>
        </w:tabs>
        <w:spacing w:after="0" w:line="240" w:lineRule="auto"/>
        <w:ind w:right="-1"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8.5. Исполнитель вправе в одностороннем порядке отказаться от исполнения настоящего </w:t>
      </w:r>
      <w:r>
        <w:rPr>
          <w:rFonts w:ascii="Times New Roman" w:hAnsi="Times New Roman" w:eastAsia="Times New Roman" w:cs="Times New Roman"/>
          <w:sz w:val="24"/>
          <w:szCs w:val="24"/>
          <w:lang w:eastAsia="ru-RU"/>
        </w:rPr>
        <w:t>договора</w:t>
      </w:r>
      <w:r>
        <w:rPr>
          <w:rFonts w:ascii="Times New Roman" w:hAnsi="Times New Roman" w:eastAsia="Times New Roman" w:cs="Times New Roman"/>
          <w:sz w:val="24"/>
          <w:szCs w:val="24"/>
          <w:lang w:eastAsia="ar-SA"/>
        </w:rPr>
        <w:t xml:space="preserve"> в случае, если:</w:t>
      </w:r>
    </w:p>
    <w:p>
      <w:pPr>
        <w:tabs>
          <w:tab w:val="left" w:pos="993"/>
        </w:tabs>
        <w:spacing w:after="0" w:line="240" w:lineRule="auto"/>
        <w:ind w:right="-1"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8.5.1.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pPr>
        <w:tabs>
          <w:tab w:val="left" w:pos="993"/>
        </w:tabs>
        <w:spacing w:after="0" w:line="240" w:lineRule="auto"/>
        <w:ind w:right="-1"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8.6. Расторжение настоящего </w:t>
      </w:r>
      <w:r>
        <w:rPr>
          <w:rFonts w:ascii="Times New Roman" w:hAnsi="Times New Roman" w:eastAsia="Times New Roman" w:cs="Times New Roman"/>
          <w:sz w:val="24"/>
          <w:szCs w:val="24"/>
          <w:lang w:eastAsia="ru-RU"/>
        </w:rPr>
        <w:t>договора</w:t>
      </w:r>
      <w:r>
        <w:rPr>
          <w:rFonts w:ascii="Times New Roman" w:hAnsi="Times New Roman" w:eastAsia="Times New Roman" w:cs="Times New Roman"/>
          <w:sz w:val="24"/>
          <w:szCs w:val="24"/>
          <w:lang w:eastAsia="ar-SA"/>
        </w:rPr>
        <w:t xml:space="preserve"> по соглашению сторон производится путем подписания Сторонами соответствующего соглашения о расторжении.</w:t>
      </w:r>
    </w:p>
    <w:p>
      <w:pPr>
        <w:tabs>
          <w:tab w:val="left" w:pos="993"/>
        </w:tabs>
        <w:spacing w:after="0" w:line="240" w:lineRule="auto"/>
        <w:ind w:right="-1" w:firstLine="567"/>
        <w:jc w:val="both"/>
        <w:rPr>
          <w:rFonts w:ascii="Times New Roman" w:hAnsi="Times New Roman" w:eastAsia="Times New Roman" w:cs="Times New Roman"/>
          <w:sz w:val="24"/>
          <w:szCs w:val="24"/>
          <w:lang w:eastAsia="ar-SA"/>
        </w:rPr>
      </w:pPr>
    </w:p>
    <w:p>
      <w:pPr>
        <w:shd w:val="clear" w:color="auto" w:fill="FFFFFF"/>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ar-SA"/>
        </w:rPr>
        <w:t>9.</w:t>
      </w:r>
      <w:r>
        <w:rPr>
          <w:rFonts w:ascii="Times New Roman" w:hAnsi="Times New Roman" w:eastAsia="Times New Roman" w:cs="Times New Roman"/>
          <w:b/>
          <w:sz w:val="24"/>
          <w:szCs w:val="24"/>
          <w:lang w:eastAsia="ru-RU"/>
        </w:rPr>
        <w:t xml:space="preserve"> ГАРАНТИИ КАЧЕСТВА ПО ОКАЗАННЫМ УСЛУГАМ.</w:t>
      </w:r>
    </w:p>
    <w:p>
      <w:pPr>
        <w:widowControl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9.1. Гарантии качества распространяются на все услуги, оказанные Исполнителем по договору. </w:t>
      </w:r>
    </w:p>
    <w:p>
      <w:pPr>
        <w:shd w:val="clear" w:color="auto" w:fill="FFFFFF"/>
        <w:tabs>
          <w:tab w:val="left" w:pos="851"/>
        </w:tabs>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9.2. Исполнитель гарантирует соответствие оказанных услуг требованиям действующего законодательства Российской Федерации, иным нормативным правовым актам, регулирующим предмет договора, в соответствии с условиями договора</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 и приложений к нему, с учетом индивидуальных особенностей Объекта и несет ответственность за отступление от них.</w:t>
      </w:r>
    </w:p>
    <w:p>
      <w:pPr>
        <w:widowControl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9.3. Гарантийный срок оказанных услуг по настоящему договору составляет 2 года с </w:t>
      </w:r>
      <w:r>
        <w:rPr>
          <w:rFonts w:ascii="Times New Roman" w:hAnsi="Times New Roman" w:eastAsia="Times New Roman" w:cs="Times New Roman"/>
          <w:color w:val="000000" w:themeColor="text1"/>
          <w:sz w:val="24"/>
          <w:szCs w:val="24"/>
          <w:lang w:eastAsia="ru-RU"/>
          <w14:textFill>
            <w14:solidFill>
              <w14:schemeClr w14:val="tx1"/>
            </w14:solidFill>
          </w14:textFill>
        </w:rPr>
        <w:t>момента подписания акта сдачи-приемки оказанных услуг.</w:t>
      </w:r>
    </w:p>
    <w:p>
      <w:pPr>
        <w:shd w:val="clear" w:color="auto" w:fill="FFFFFF"/>
        <w:tabs>
          <w:tab w:val="left" w:pos="851"/>
        </w:tabs>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9.4. Указанные гарантии не распространяются на случаи преднамеренного повреждения Объекта со стороны третьих лиц.</w:t>
      </w:r>
    </w:p>
    <w:p>
      <w:pPr>
        <w:shd w:val="clear" w:color="auto" w:fill="FFFFFF"/>
        <w:tabs>
          <w:tab w:val="left" w:pos="851"/>
        </w:tabs>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9.5. Если в период гарантийной эксплуатации Объекта обнаружатся недостатки, препятствующие нормальной его эксплуатации, то по инициативе Заказчика на Объекте организуется оперативное совещание с присутствием Исполнителя, Проектировщика, Подрядчика, Поставщиков, иных Исполнителей, осуществляющих весь комплекс Работ, Услуг. Для участия в оперативном совещании и составлении акта, фиксирующего недостатки, согласования порядка и сроков их устранения, Исполнитель обязан направить своего представителя.</w:t>
      </w:r>
    </w:p>
    <w:p>
      <w:pPr>
        <w:shd w:val="clear" w:color="auto" w:fill="FFFFFF"/>
        <w:tabs>
          <w:tab w:val="left" w:pos="851"/>
        </w:tabs>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 При отказе Исполнителя от составления или подписания акта обнаруженных недостатков (дефектов), Заказчик составляет акт без участия Исполнителя (в т.ч. односторонний акт). Заказчик вправе провести независимую экспертизу. В случае выявления, что дефекты произошли в результате ненадлежащее оказанных услуг Исполнителем, оплата экспертизы и устранение недостатков (дефектов) осуществляется за счет Исполнителя в установленные Заказчиком сроки.</w:t>
      </w:r>
    </w:p>
    <w:p>
      <w:pPr>
        <w:tabs>
          <w:tab w:val="left" w:pos="993"/>
        </w:tabs>
        <w:spacing w:after="0" w:line="240" w:lineRule="auto"/>
        <w:ind w:right="-1" w:firstLine="567"/>
        <w:jc w:val="both"/>
        <w:rPr>
          <w:rFonts w:ascii="Times New Roman" w:hAnsi="Times New Roman" w:eastAsia="Times New Roman" w:cs="Times New Roman"/>
          <w:sz w:val="24"/>
          <w:szCs w:val="24"/>
          <w:lang w:eastAsia="ru-RU"/>
        </w:rPr>
      </w:pPr>
      <w:bookmarkStart w:id="1" w:name="_Hlk9852080"/>
      <w:r>
        <w:rPr>
          <w:rFonts w:ascii="Times New Roman" w:hAnsi="Times New Roman" w:eastAsia="Times New Roman" w:cs="Times New Roman"/>
          <w:sz w:val="24"/>
          <w:szCs w:val="24"/>
          <w:lang w:eastAsia="ru-RU"/>
        </w:rPr>
        <w:t>9.7. В случае отказа Исполнителя от устранения выявленных дефектов, являющихся результатом не надлежаще оказанных услуг, либо не устранения таких дефектов в течение 30 календарных дней  с момента получения соответствующего письменного уведомления, в соответствии с абзацем 3 п.1 ст.723 ГК РФ Заказчику предоставляется право устранять выявленные дефекты с привлечением третьих лиц, имеющих подтверждение соответствия третьего лица требованиям, устанавливаемым в соответствии с законодательством Российской Федерации (в т.ч. Градостроительного Кодекса РФ) к лицам, осуществляющим оказание услуг, в связи с чем Заказчик вправе требовать от Исполнителя возмещение своих расходов на устранение недостатков, которые они произвели либо должны произвести, выявленных сторонами либо экспертным учреждением, на Объекте, являющемся предметом настоящего Государственного контракта.</w:t>
      </w:r>
      <w:bookmarkEnd w:id="1"/>
    </w:p>
    <w:p>
      <w:pPr>
        <w:shd w:val="clear" w:color="auto" w:fill="FFFFFF"/>
        <w:tabs>
          <w:tab w:val="left" w:pos="851"/>
        </w:tabs>
        <w:spacing w:after="0" w:line="240" w:lineRule="auto"/>
        <w:rPr>
          <w:rFonts w:ascii="Times New Roman" w:hAnsi="Times New Roman" w:eastAsia="Times New Roman" w:cs="Times New Roman"/>
          <w:b/>
          <w:sz w:val="24"/>
          <w:szCs w:val="24"/>
          <w:lang w:eastAsia="ru-RU"/>
        </w:rPr>
      </w:pPr>
    </w:p>
    <w:p>
      <w:pPr>
        <w:shd w:val="clear" w:color="auto" w:fill="FFFFFF"/>
        <w:tabs>
          <w:tab w:val="left" w:pos="851"/>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10. РАЗРЕШЕНИЕ СПОРОВ.</w:t>
      </w:r>
    </w:p>
    <w:p>
      <w:pPr>
        <w:widowControl w:val="0"/>
        <w:tabs>
          <w:tab w:val="left" w:pos="851"/>
        </w:tabs>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10.1. При возникновении споров Стороны предпринимают меры к их урегулированию путем переговоров. Претензии в связи с неисполнением или ненадлежащим исполнением сторонами принятых на себя обязательств должны быть заявлены в письменной форме с приложением всех необходимых документов и подписаны руководителем предприятия.</w:t>
      </w:r>
    </w:p>
    <w:p>
      <w:pPr>
        <w:widowControl w:val="0"/>
        <w:tabs>
          <w:tab w:val="left" w:pos="851"/>
        </w:tabs>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рабочих дней с даты ее получения. </w:t>
      </w:r>
    </w:p>
    <w:p>
      <w:pPr>
        <w:widowControl w:val="0"/>
        <w:tabs>
          <w:tab w:val="left" w:pos="1560"/>
        </w:tabs>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10.3. В претензии, кроме остальных, должны быть указаны следующие данные:</w:t>
      </w:r>
    </w:p>
    <w:p>
      <w:pPr>
        <w:widowControl w:val="0"/>
        <w:tabs>
          <w:tab w:val="left" w:pos="1560"/>
        </w:tabs>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основание предъявления претензии и краткое обоснование претензии;</w:t>
      </w:r>
    </w:p>
    <w:p>
      <w:pPr>
        <w:widowControl w:val="0"/>
        <w:tabs>
          <w:tab w:val="left" w:pos="1560"/>
        </w:tabs>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предъявляемые требования, а при денежном требовании – его размер;</w:t>
      </w:r>
    </w:p>
    <w:p>
      <w:pPr>
        <w:widowControl w:val="0"/>
        <w:tabs>
          <w:tab w:val="left" w:pos="1560"/>
        </w:tabs>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дата составления претензии.</w:t>
      </w:r>
    </w:p>
    <w:p>
      <w:pPr>
        <w:widowControl w:val="0"/>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10.4.  В случае не достижения согласия путем переговоров все споры, разногласия или требования, возникающие из настоящего </w:t>
      </w:r>
      <w:r>
        <w:rPr>
          <w:rFonts w:ascii="Times New Roman" w:hAnsi="Times New Roman" w:eastAsia="Times New Roman" w:cs="Times New Roman"/>
          <w:sz w:val="24"/>
          <w:szCs w:val="24"/>
          <w:lang w:eastAsia="ru-RU"/>
        </w:rPr>
        <w:t>договора</w:t>
      </w:r>
      <w:r>
        <w:rPr>
          <w:rFonts w:ascii="Times New Roman" w:hAnsi="Times New Roman" w:cs="Times New Roman"/>
          <w:color w:val="000000" w:themeColor="text1"/>
          <w:sz w:val="24"/>
          <w:szCs w:val="24"/>
          <w14:textFill>
            <w14:solidFill>
              <w14:schemeClr w14:val="tx1"/>
            </w14:solidFill>
          </w14:textFill>
        </w:rPr>
        <w:t xml:space="preserve"> или в связи с ним, в том числе касающиеся его исполнения, нарушения условий, прекращения или недействительности, подлежат разрешению в Арбитражном суде </w:t>
      </w:r>
      <w:r>
        <w:rPr>
          <w:rFonts w:ascii="Times New Roman" w:hAnsi="Times New Roman" w:cs="Times New Roman"/>
          <w:color w:val="000000" w:themeColor="text1"/>
          <w:sz w:val="24"/>
          <w:szCs w:val="24"/>
          <w:lang w:val="ru-RU"/>
          <w14:textFill>
            <w14:solidFill>
              <w14:schemeClr w14:val="tx1"/>
            </w14:solidFill>
          </w14:textFill>
        </w:rPr>
        <w:t>Республики</w:t>
      </w:r>
      <w:r>
        <w:rPr>
          <w:rFonts w:hint="default" w:ascii="Times New Roman" w:hAnsi="Times New Roman" w:cs="Times New Roman"/>
          <w:color w:val="000000" w:themeColor="text1"/>
          <w:sz w:val="24"/>
          <w:szCs w:val="24"/>
          <w:lang w:val="ru-RU"/>
          <w14:textFill>
            <w14:solidFill>
              <w14:schemeClr w14:val="tx1"/>
            </w14:solidFill>
          </w14:textFill>
        </w:rPr>
        <w:t xml:space="preserve"> Башкортостан </w:t>
      </w:r>
      <w:r>
        <w:rPr>
          <w:rFonts w:ascii="Times New Roman" w:hAnsi="Times New Roman" w:cs="Times New Roman"/>
          <w:color w:val="000000" w:themeColor="text1"/>
          <w:sz w:val="24"/>
          <w:szCs w:val="24"/>
          <w14:textFill>
            <w14:solidFill>
              <w14:schemeClr w14:val="tx1"/>
            </w14:solidFill>
          </w14:textFill>
        </w:rPr>
        <w:t>с обязательным соблюдением досудебного (претензионного) порядка. Споры могут быть переданы на рассмотрение суда по истечению 15 (пятнадцати) рабочих дней со дня направления претензии.</w:t>
      </w:r>
    </w:p>
    <w:p>
      <w:pPr>
        <w:widowControl w:val="0"/>
        <w:spacing w:after="0"/>
        <w:jc w:val="both"/>
        <w:rPr>
          <w:rFonts w:ascii="Times New Roman" w:hAnsi="Times New Roman" w:cs="Times New Roman"/>
          <w:color w:val="000000" w:themeColor="text1"/>
          <w:sz w:val="24"/>
          <w:szCs w:val="24"/>
          <w14:textFill>
            <w14:solidFill>
              <w14:schemeClr w14:val="tx1"/>
            </w14:solidFill>
          </w14:textFill>
        </w:rPr>
      </w:pPr>
    </w:p>
    <w:p>
      <w:pPr>
        <w:shd w:val="clear" w:color="auto" w:fill="FFFFFF"/>
        <w:tabs>
          <w:tab w:val="left" w:pos="851"/>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11. ПРОЧИЕ УСЛОВИЯ ПО ДОГОВОРУ.</w:t>
      </w:r>
    </w:p>
    <w:p>
      <w:pPr>
        <w:shd w:val="clear" w:color="auto" w:fill="FFFFFF"/>
        <w:tabs>
          <w:tab w:val="left" w:pos="851"/>
        </w:tabs>
        <w:spacing w:after="0" w:line="240"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Cs/>
          <w:sz w:val="24"/>
          <w:szCs w:val="24"/>
          <w:lang w:eastAsia="ru-RU"/>
        </w:rPr>
        <w:t xml:space="preserve">11.1. Все изменения, дополнения по настоящему </w:t>
      </w:r>
      <w:r>
        <w:rPr>
          <w:rFonts w:ascii="Times New Roman" w:hAnsi="Times New Roman" w:eastAsia="Times New Roman" w:cs="Times New Roman"/>
          <w:sz w:val="24"/>
          <w:szCs w:val="24"/>
          <w:lang w:eastAsia="ru-RU"/>
        </w:rPr>
        <w:t>договору</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bCs/>
          <w:sz w:val="24"/>
          <w:szCs w:val="24"/>
          <w:lang w:eastAsia="ru-RU"/>
        </w:rPr>
        <w:t>действительны в случае их оформления в письменной форме.</w:t>
      </w:r>
    </w:p>
    <w:p>
      <w:pPr>
        <w:shd w:val="clear" w:color="auto" w:fill="FFFFFF"/>
        <w:tabs>
          <w:tab w:val="left" w:pos="851"/>
        </w:tabs>
        <w:spacing w:after="0" w:line="240"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11.2. Все, что оговорено условиями настоящегодоговора, регулируется действующим законодательством Российской Федерации.</w:t>
      </w:r>
    </w:p>
    <w:p>
      <w:pPr>
        <w:shd w:val="clear" w:color="auto" w:fill="FFFFFF"/>
        <w:tabs>
          <w:tab w:val="left" w:pos="851"/>
        </w:tabs>
        <w:spacing w:after="0" w:line="240"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11.3. Электронные и факсовые копии факсимильных документов имеют юридическую силу до получения оригинала с обязательным предоставлением оригинала. Обмен электронными копиями осуществляется по адресам электронной почты, указанным в разделе 14.</w:t>
      </w:r>
    </w:p>
    <w:p>
      <w:pPr>
        <w:shd w:val="clear" w:color="auto" w:fill="FFFFFF"/>
        <w:tabs>
          <w:tab w:val="left" w:pos="851"/>
        </w:tabs>
        <w:spacing w:after="0" w:line="240"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11.4. Лица, подписывающие настоящий </w:t>
      </w:r>
      <w:r>
        <w:rPr>
          <w:rFonts w:ascii="Times New Roman" w:hAnsi="Times New Roman" w:eastAsia="Times New Roman" w:cs="Times New Roman"/>
          <w:sz w:val="24"/>
          <w:szCs w:val="24"/>
          <w:lang w:eastAsia="ru-RU"/>
        </w:rPr>
        <w:t>договор</w:t>
      </w:r>
      <w:r>
        <w:rPr>
          <w:rFonts w:ascii="Times New Roman" w:hAnsi="Times New Roman" w:eastAsia="Times New Roman" w:cs="Times New Roman"/>
          <w:bCs/>
          <w:sz w:val="24"/>
          <w:szCs w:val="24"/>
          <w:lang w:eastAsia="ru-RU"/>
        </w:rPr>
        <w:t>, уполномочены в полном объеме на представление каждой Стороны.</w:t>
      </w:r>
    </w:p>
    <w:p>
      <w:pPr>
        <w:shd w:val="clear" w:color="auto" w:fill="FFFFFF"/>
        <w:tabs>
          <w:tab w:val="left" w:pos="851"/>
        </w:tabs>
        <w:spacing w:after="0" w:line="240" w:lineRule="auto"/>
        <w:jc w:val="both"/>
        <w:rPr>
          <w:rFonts w:ascii="Times New Roman" w:hAnsi="Times New Roman" w:eastAsia="Times New Roman" w:cs="Times New Roman"/>
          <w:bCs/>
          <w:sz w:val="24"/>
          <w:szCs w:val="24"/>
          <w:lang w:eastAsia="ru-RU"/>
        </w:rPr>
      </w:pPr>
    </w:p>
    <w:p>
      <w:pPr>
        <w:spacing w:after="0"/>
        <w:jc w:val="center"/>
        <w:rPr>
          <w:rStyle w:val="6"/>
          <w:rFonts w:ascii="Times New Roman" w:hAnsi="Times New Roman" w:eastAsia="Times New Roman" w:cs="Times New Roman"/>
          <w:color w:val="000000"/>
          <w:sz w:val="24"/>
          <w:szCs w:val="24"/>
        </w:rPr>
      </w:pPr>
      <w:r>
        <w:rPr>
          <w:rStyle w:val="6"/>
          <w:rFonts w:ascii="Times New Roman" w:hAnsi="Times New Roman" w:eastAsia="Times New Roman" w:cs="Times New Roman"/>
          <w:color w:val="000000"/>
          <w:sz w:val="24"/>
          <w:szCs w:val="24"/>
        </w:rPr>
        <w:t>12. АНТИКОРРУПЦИОННАЯ ОГОВОРКА.</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12.1. При заключении и (или) исполнении настоящего </w:t>
      </w:r>
      <w:r>
        <w:rPr>
          <w:rFonts w:ascii="Times New Roman" w:hAnsi="Times New Roman" w:eastAsia="Times New Roman" w:cs="Times New Roman"/>
          <w:sz w:val="24"/>
          <w:szCs w:val="24"/>
          <w:lang w:eastAsia="ru-RU"/>
        </w:rPr>
        <w:t>договора</w:t>
      </w:r>
      <w:r>
        <w:rPr>
          <w:rFonts w:ascii="Times New Roman" w:hAnsi="Times New Roman" w:cs="Times New Roman"/>
          <w:sz w:val="24"/>
          <w:szCs w:val="24"/>
        </w:rPr>
        <w:t xml:space="preserve"> Стороны, их аффилированные лица, сотрудники не выплачивают, не предлагают выплатить и не разрешают выплату каких-либо денежных средств или ценностей в любой форме, ни напрямую, ни через посредников, любым лицам для оказания влияния на действия или решения этих лиц с целью сохранить или получить какие-либо неправомерные преимущества в хозяйственной деятельности. При заключении и (или) исполнении </w:t>
      </w:r>
      <w:r>
        <w:rPr>
          <w:rFonts w:ascii="Times New Roman" w:hAnsi="Times New Roman" w:eastAsia="Times New Roman" w:cs="Times New Roman"/>
          <w:sz w:val="24"/>
          <w:szCs w:val="24"/>
          <w:lang w:eastAsia="ru-RU"/>
        </w:rPr>
        <w:t>договора</w:t>
      </w:r>
      <w:r>
        <w:rPr>
          <w:rFonts w:ascii="Times New Roman" w:hAnsi="Times New Roman" w:cs="Times New Roman"/>
          <w:sz w:val="24"/>
          <w:szCs w:val="24"/>
        </w:rPr>
        <w:t xml:space="preserve"> Стороны, их аффилированные лица, сотрудники или посредники не осуществляют действия, квалифицируемые применимым для целей </w:t>
      </w:r>
      <w:r>
        <w:rPr>
          <w:rFonts w:ascii="Times New Roman" w:hAnsi="Times New Roman" w:eastAsia="Times New Roman" w:cs="Times New Roman"/>
          <w:sz w:val="24"/>
          <w:szCs w:val="24"/>
          <w:lang w:eastAsia="ru-RU"/>
        </w:rPr>
        <w:t>договора</w:t>
      </w:r>
      <w:r>
        <w:rPr>
          <w:rFonts w:ascii="Times New Roman" w:hAnsi="Times New Roman" w:cs="Times New Roman"/>
          <w:sz w:val="24"/>
          <w:szCs w:val="24"/>
        </w:rPr>
        <w:t xml:space="preserve"> законодательством как дача или получение взятки, коммерческий подкуп, а также действия по легализации (отмыванию) доходов, полученных преступным путем.</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12.2. В случае возникновения у Сторон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сотрудниками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по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Pr>
          <w:rFonts w:ascii="Times New Roman" w:hAnsi="Times New Roman" w:eastAsia="Times New Roman" w:cs="Times New Roman"/>
          <w:sz w:val="24"/>
          <w:szCs w:val="24"/>
          <w:lang w:eastAsia="ru-RU"/>
        </w:rPr>
        <w:t>договор</w:t>
      </w:r>
      <w:r>
        <w:rPr>
          <w:rFonts w:ascii="Times New Roman" w:hAnsi="Times New Roman" w:cs="Times New Roman"/>
          <w:sz w:val="24"/>
          <w:szCs w:val="24"/>
        </w:rPr>
        <w:t>у до получения подтверждения, что нарушение не произошло или не произойдет. Это подтверждение должно быть направлено в течение 10 рабочих дней с даты направления письменного уведомления.</w:t>
      </w:r>
    </w:p>
    <w:p>
      <w:pPr>
        <w:jc w:val="both"/>
        <w:rPr>
          <w:rFonts w:ascii="Times New Roman" w:hAnsi="Times New Roman" w:cs="Times New Roman"/>
          <w:sz w:val="24"/>
          <w:szCs w:val="24"/>
        </w:rPr>
      </w:pPr>
      <w:r>
        <w:rPr>
          <w:rFonts w:ascii="Times New Roman" w:hAnsi="Times New Roman" w:cs="Times New Roman"/>
          <w:sz w:val="24"/>
          <w:szCs w:val="24"/>
        </w:rPr>
        <w:t xml:space="preserve">                 12.3.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w:t>
      </w:r>
      <w:r>
        <w:rPr>
          <w:rFonts w:ascii="Times New Roman" w:hAnsi="Times New Roman" w:eastAsia="Times New Roman" w:cs="Times New Roman"/>
          <w:sz w:val="24"/>
          <w:szCs w:val="24"/>
          <w:lang w:eastAsia="ru-RU"/>
        </w:rPr>
        <w:t>договор</w:t>
      </w:r>
      <w:r>
        <w:rPr>
          <w:rFonts w:ascii="Times New Roman" w:hAnsi="Times New Roman" w:cs="Times New Roman"/>
          <w:sz w:val="24"/>
          <w:szCs w:val="24"/>
        </w:rPr>
        <w:t xml:space="preserve">ом срок подтверждения, что нарушение не произошло или не произойдет, другая Сторона имеет право расторгнуть </w:t>
      </w:r>
      <w:r>
        <w:rPr>
          <w:rFonts w:ascii="Times New Roman" w:hAnsi="Times New Roman" w:eastAsia="Times New Roman" w:cs="Times New Roman"/>
          <w:sz w:val="24"/>
          <w:szCs w:val="24"/>
          <w:lang w:eastAsia="ru-RU"/>
        </w:rPr>
        <w:t>договор</w:t>
      </w:r>
      <w:r>
        <w:rPr>
          <w:rFonts w:ascii="Times New Roman" w:hAnsi="Times New Roman" w:cs="Times New Roman"/>
          <w:sz w:val="24"/>
          <w:szCs w:val="24"/>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Pr>
          <w:rFonts w:ascii="Times New Roman" w:hAnsi="Times New Roman" w:eastAsia="Times New Roman" w:cs="Times New Roman"/>
          <w:sz w:val="24"/>
          <w:szCs w:val="24"/>
          <w:lang w:eastAsia="ru-RU"/>
        </w:rPr>
        <w:t>договор</w:t>
      </w:r>
      <w:r>
        <w:rPr>
          <w:rFonts w:ascii="Times New Roman" w:hAnsi="Times New Roman" w:cs="Times New Roman"/>
          <w:sz w:val="24"/>
          <w:szCs w:val="24"/>
        </w:rPr>
        <w:t xml:space="preserve"> в соответствии с положениями настоящей статьи, вправе требовать возмещения реального ущерба, возникшего в результате такого нарушения.</w:t>
      </w:r>
    </w:p>
    <w:p>
      <w:pPr>
        <w:spacing w:after="0" w:line="240" w:lineRule="auto"/>
        <w:ind w:firstLine="567"/>
        <w:jc w:val="center"/>
        <w:rPr>
          <w:rFonts w:ascii="Times New Roman" w:hAnsi="Times New Roman" w:eastAsia="Times New Roman" w:cs="Times New Roman"/>
          <w:b/>
          <w:sz w:val="24"/>
          <w:szCs w:val="24"/>
          <w:lang w:eastAsia="ar-SA"/>
        </w:rPr>
      </w:pPr>
      <w:r>
        <w:rPr>
          <w:rFonts w:ascii="Times New Roman" w:hAnsi="Times New Roman" w:eastAsia="Times New Roman" w:cs="Times New Roman"/>
          <w:b/>
          <w:sz w:val="24"/>
          <w:szCs w:val="24"/>
          <w:lang w:eastAsia="ar-SA"/>
        </w:rPr>
        <w:t>13. ПЕРЕЧЕНЬ ПРИЛОЖЕНИЙ.</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13.1. Неотъемлемой частью Государственного контракта являются следующие приложения:</w:t>
      </w:r>
    </w:p>
    <w:p>
      <w:pPr>
        <w:spacing w:after="0" w:line="240" w:lineRule="auto"/>
        <w:ind w:firstLine="567"/>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13.1.1. Приложение №1. Техническое Задание  на осуществление строительного контроля.</w:t>
      </w:r>
    </w:p>
    <w:p>
      <w:pPr>
        <w:spacing w:after="0" w:line="40" w:lineRule="atLeast"/>
        <w:ind w:left="2124"/>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w:t>
      </w:r>
    </w:p>
    <w:p>
      <w:pPr>
        <w:spacing w:after="0" w:line="40" w:lineRule="atLeast"/>
        <w:ind w:left="2124"/>
        <w:rPr>
          <w:rFonts w:ascii="Times New Roman" w:hAnsi="Times New Roman" w:cs="Times New Roman"/>
          <w:b/>
          <w:sz w:val="24"/>
          <w:szCs w:val="24"/>
        </w:rPr>
      </w:pPr>
      <w:r>
        <w:rPr>
          <w:rFonts w:ascii="Times New Roman" w:hAnsi="Times New Roman" w:eastAsia="Times New Roman" w:cs="Times New Roman"/>
          <w:b/>
          <w:sz w:val="24"/>
          <w:szCs w:val="24"/>
          <w:lang w:eastAsia="ru-RU"/>
        </w:rPr>
        <w:t xml:space="preserve">                    14</w:t>
      </w:r>
      <w:r>
        <w:rPr>
          <w:rFonts w:ascii="Times New Roman" w:hAnsi="Times New Roman" w:eastAsia="Times New Roman" w:cs="Times New Roman"/>
          <w:sz w:val="24"/>
          <w:szCs w:val="24"/>
          <w:lang w:eastAsia="ru-RU"/>
        </w:rPr>
        <w:t xml:space="preserve">. </w:t>
      </w:r>
      <w:r>
        <w:rPr>
          <w:rFonts w:ascii="Times New Roman" w:hAnsi="Times New Roman" w:cs="Times New Roman"/>
          <w:b/>
          <w:sz w:val="24"/>
          <w:szCs w:val="24"/>
        </w:rPr>
        <w:t>АДРЕСА И РЕКВИЗИТЫ СТОРОН.</w:t>
      </w:r>
    </w:p>
    <w:p>
      <w:pPr>
        <w:widowControl w:val="0"/>
        <w:suppressLineNumbers/>
        <w:spacing w:after="0" w:line="240" w:lineRule="auto"/>
        <w:rPr>
          <w:rFonts w:ascii="Times New Roman" w:hAnsi="Times New Roman" w:eastAsia="Times New Roman" w:cs="Times New Roman"/>
          <w:bCs/>
          <w:sz w:val="24"/>
          <w:szCs w:val="24"/>
          <w:lang w:eastAsia="ru-RU"/>
        </w:rPr>
      </w:pPr>
    </w:p>
    <w:tbl>
      <w:tblPr>
        <w:tblStyle w:val="4"/>
        <w:tblW w:w="5000" w:type="pct"/>
        <w:tblInd w:w="-34" w:type="dxa"/>
        <w:tblLayout w:type="autofit"/>
        <w:tblCellMar>
          <w:top w:w="0" w:type="dxa"/>
          <w:left w:w="108" w:type="dxa"/>
          <w:bottom w:w="0" w:type="dxa"/>
          <w:right w:w="108" w:type="dxa"/>
        </w:tblCellMar>
      </w:tblPr>
      <w:tblGrid>
        <w:gridCol w:w="5560"/>
        <w:gridCol w:w="5122"/>
      </w:tblGrid>
      <w:tr>
        <w:tblPrEx>
          <w:tblCellMar>
            <w:top w:w="0" w:type="dxa"/>
            <w:left w:w="108" w:type="dxa"/>
            <w:bottom w:w="0" w:type="dxa"/>
            <w:right w:w="108" w:type="dxa"/>
          </w:tblCellMar>
        </w:tblPrEx>
        <w:trPr>
          <w:trHeight w:val="3969" w:hRule="atLeast"/>
        </w:trPr>
        <w:tc>
          <w:tcPr>
            <w:tcW w:w="5034" w:type="dxa"/>
          </w:tcPr>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Наименование или Ф.И.О: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Место нахождения или место жительства: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Почтовый адрес: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Паспортные данные: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Номер контактного телефона: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Адрес электронной почты: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ОГРН или ОГРНИП: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Дата регистрации: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Код по ОКПО: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ИНН/КПП: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Банковские реквизиты: ______</w:t>
            </w:r>
          </w:p>
        </w:tc>
        <w:tc>
          <w:tcPr>
            <w:tcW w:w="4637" w:type="dxa"/>
          </w:tcPr>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Наименование или Ф.И.О: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Место нахождения или место жительства: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Почтовый адрес: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Паспортные данные: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Номер контактного телефона: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Адрес электронной почты: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ОГРН или ОГРНИП: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Дата регистрации: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Код по ОКПО: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ИНН/КПП: ______</w:t>
            </w:r>
          </w:p>
          <w:p>
            <w:pPr>
              <w:widowControl w:val="0"/>
              <w:tabs>
                <w:tab w:val="left" w:pos="284"/>
              </w:tabs>
              <w:suppressAutoHyphens/>
              <w:spacing w:after="0" w:line="240" w:lineRule="auto"/>
              <w:ind w:firstLine="540"/>
              <w:textAlignment w:val="baseline"/>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Банковские реквизиты: ______</w:t>
            </w:r>
          </w:p>
        </w:tc>
      </w:tr>
    </w:tbl>
    <w:p>
      <w:pPr>
        <w:widowControl w:val="0"/>
        <w:suppressLineNumbers/>
        <w:spacing w:after="0" w:line="240" w:lineRule="auto"/>
        <w:rPr>
          <w:rFonts w:ascii="Times New Roman" w:hAnsi="Times New Roman" w:eastAsia="Times New Roman" w:cs="Times New Roman"/>
          <w:bCs/>
          <w:sz w:val="24"/>
          <w:szCs w:val="24"/>
          <w:lang w:eastAsia="ru-RU"/>
        </w:rPr>
      </w:pPr>
    </w:p>
    <w:p>
      <w:pPr>
        <w:widowControl w:val="0"/>
        <w:suppressLineNumbers/>
        <w:spacing w:after="0" w:line="240" w:lineRule="auto"/>
        <w:rPr>
          <w:rFonts w:ascii="Times New Roman" w:hAnsi="Times New Roman" w:eastAsia="Times New Roman" w:cs="Times New Roman"/>
          <w:bCs/>
          <w:sz w:val="24"/>
          <w:szCs w:val="24"/>
          <w:lang w:eastAsia="ru-RU"/>
        </w:rPr>
      </w:pPr>
    </w:p>
    <w:p>
      <w:pPr>
        <w:widowControl w:val="0"/>
        <w:suppressLineNumbers/>
        <w:spacing w:after="0" w:line="240" w:lineRule="auto"/>
        <w:rPr>
          <w:rFonts w:ascii="Times New Roman" w:hAnsi="Times New Roman" w:eastAsia="Times New Roman" w:cs="Times New Roman"/>
          <w:bCs/>
          <w:sz w:val="24"/>
          <w:szCs w:val="24"/>
          <w:lang w:eastAsia="ru-RU"/>
        </w:rPr>
      </w:pPr>
    </w:p>
    <w:p>
      <w:pPr>
        <w:widowControl w:val="0"/>
        <w:suppressLineNumbers/>
        <w:spacing w:after="0" w:line="240" w:lineRule="auto"/>
        <w:rPr>
          <w:rFonts w:ascii="Times New Roman" w:hAnsi="Times New Roman" w:eastAsia="Times New Roman" w:cs="Times New Roman"/>
          <w:bCs/>
          <w:sz w:val="24"/>
          <w:szCs w:val="24"/>
          <w:lang w:eastAsia="ru-RU"/>
        </w:rPr>
      </w:pPr>
    </w:p>
    <w:p/>
    <w:sectPr>
      <w:footerReference r:id="rId5" w:type="default"/>
      <w:pgSz w:w="11906" w:h="16838"/>
      <w:pgMar w:top="720" w:right="720" w:bottom="766" w:left="720" w:header="0" w:footer="709" w:gutter="0"/>
      <w:cols w:space="720" w:num="1"/>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1157390"/>
      <w:docPartObj>
        <w:docPartGallery w:val="autotext"/>
      </w:docPartObj>
    </w:sdtPr>
    <w:sdtContent>
      <w:p>
        <w:pPr>
          <w:pStyle w:val="15"/>
          <w:jc w:val="center"/>
        </w:pPr>
        <w:r>
          <w:fldChar w:fldCharType="begin"/>
        </w:r>
        <w:r>
          <w:instrText xml:space="preserve"> PAGE </w:instrText>
        </w:r>
        <w:r>
          <w:fldChar w:fldCharType="separate"/>
        </w:r>
        <w:r>
          <w:t>12</w:t>
        </w:r>
        <w:r>
          <w:fldChar w:fldCharType="end"/>
        </w:r>
      </w:p>
      <w:p>
        <w:pPr>
          <w:pStyle w:val="15"/>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42BD1"/>
    <w:multiLevelType w:val="multilevel"/>
    <w:tmpl w:val="20D42BD1"/>
    <w:lvl w:ilvl="0" w:tentative="0">
      <w:start w:val="4"/>
      <w:numFmt w:val="decimal"/>
      <w:pStyle w:val="32"/>
      <w:lvlText w:val="%1."/>
      <w:lvlJc w:val="left"/>
      <w:pPr>
        <w:tabs>
          <w:tab w:val="left" w:pos="540"/>
        </w:tabs>
        <w:ind w:left="540" w:hanging="360"/>
      </w:pPr>
      <w:rPr>
        <w:b/>
      </w:rPr>
    </w:lvl>
    <w:lvl w:ilvl="1" w:tentative="0">
      <w:start w:val="1"/>
      <w:numFmt w:val="lowerLetter"/>
      <w:lvlText w:val="%2."/>
      <w:lvlJc w:val="left"/>
      <w:pPr>
        <w:tabs>
          <w:tab w:val="left" w:pos="1260"/>
        </w:tabs>
        <w:ind w:left="1260" w:hanging="360"/>
      </w:pPr>
    </w:lvl>
    <w:lvl w:ilvl="2" w:tentative="0">
      <w:start w:val="1"/>
      <w:numFmt w:val="lowerRoman"/>
      <w:lvlText w:val="%3."/>
      <w:lvlJc w:val="right"/>
      <w:pPr>
        <w:tabs>
          <w:tab w:val="left" w:pos="1980"/>
        </w:tabs>
        <w:ind w:left="1980" w:hanging="180"/>
      </w:pPr>
    </w:lvl>
    <w:lvl w:ilvl="3" w:tentative="0">
      <w:start w:val="1"/>
      <w:numFmt w:val="decimal"/>
      <w:lvlText w:val="%4."/>
      <w:lvlJc w:val="left"/>
      <w:pPr>
        <w:tabs>
          <w:tab w:val="left" w:pos="2700"/>
        </w:tabs>
        <w:ind w:left="2700" w:hanging="360"/>
      </w:pPr>
    </w:lvl>
    <w:lvl w:ilvl="4" w:tentative="0">
      <w:start w:val="1"/>
      <w:numFmt w:val="lowerLetter"/>
      <w:lvlText w:val="%5."/>
      <w:lvlJc w:val="left"/>
      <w:pPr>
        <w:tabs>
          <w:tab w:val="left" w:pos="3420"/>
        </w:tabs>
        <w:ind w:left="3420" w:hanging="360"/>
      </w:pPr>
    </w:lvl>
    <w:lvl w:ilvl="5" w:tentative="0">
      <w:start w:val="1"/>
      <w:numFmt w:val="lowerRoman"/>
      <w:lvlText w:val="%6."/>
      <w:lvlJc w:val="right"/>
      <w:pPr>
        <w:tabs>
          <w:tab w:val="left" w:pos="4140"/>
        </w:tabs>
        <w:ind w:left="4140" w:hanging="180"/>
      </w:pPr>
    </w:lvl>
    <w:lvl w:ilvl="6" w:tentative="0">
      <w:start w:val="1"/>
      <w:numFmt w:val="decimal"/>
      <w:lvlText w:val="%7."/>
      <w:lvlJc w:val="left"/>
      <w:pPr>
        <w:tabs>
          <w:tab w:val="left" w:pos="4860"/>
        </w:tabs>
        <w:ind w:left="4860" w:hanging="360"/>
      </w:pPr>
    </w:lvl>
    <w:lvl w:ilvl="7" w:tentative="0">
      <w:start w:val="1"/>
      <w:numFmt w:val="lowerLetter"/>
      <w:lvlText w:val="%8."/>
      <w:lvlJc w:val="left"/>
      <w:pPr>
        <w:tabs>
          <w:tab w:val="left" w:pos="5580"/>
        </w:tabs>
        <w:ind w:left="5580" w:hanging="360"/>
      </w:pPr>
    </w:lvl>
    <w:lvl w:ilvl="8" w:tentative="0">
      <w:start w:val="1"/>
      <w:numFmt w:val="lowerRoman"/>
      <w:lvlText w:val="%9."/>
      <w:lvlJc w:val="right"/>
      <w:pPr>
        <w:tabs>
          <w:tab w:val="left" w:pos="6300"/>
        </w:tabs>
        <w:ind w:left="6300" w:hanging="180"/>
      </w:pPr>
    </w:lvl>
  </w:abstractNum>
  <w:abstractNum w:abstractNumId="1">
    <w:nsid w:val="30031A3C"/>
    <w:multiLevelType w:val="multilevel"/>
    <w:tmpl w:val="30031A3C"/>
    <w:lvl w:ilvl="0" w:tentative="0">
      <w:start w:val="1"/>
      <w:numFmt w:val="decimal"/>
      <w:pStyle w:val="31"/>
      <w:lvlText w:val="%1."/>
      <w:lvlJc w:val="left"/>
      <w:pPr>
        <w:tabs>
          <w:tab w:val="left" w:pos="360"/>
        </w:tabs>
        <w:ind w:left="360" w:hanging="360"/>
      </w:pPr>
    </w:lvl>
    <w:lvl w:ilvl="1" w:tentative="0">
      <w:start w:val="1"/>
      <w:numFmt w:val="decimal"/>
      <w:lvlText w:val="%1.%2."/>
      <w:lvlJc w:val="left"/>
      <w:pPr>
        <w:tabs>
          <w:tab w:val="left" w:pos="792"/>
        </w:tabs>
        <w:ind w:left="792" w:hanging="432"/>
      </w:pPr>
    </w:lvl>
    <w:lvl w:ilvl="2" w:tentative="0">
      <w:start w:val="1"/>
      <w:numFmt w:val="decimal"/>
      <w:lvlText w:val="%1.%2.%3."/>
      <w:lvlJc w:val="left"/>
      <w:pPr>
        <w:tabs>
          <w:tab w:val="left" w:pos="1224"/>
        </w:tabs>
        <w:ind w:left="1224" w:hanging="504"/>
      </w:p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2">
    <w:nsid w:val="481C22B7"/>
    <w:multiLevelType w:val="multilevel"/>
    <w:tmpl w:val="481C22B7"/>
    <w:lvl w:ilvl="0" w:tentative="0">
      <w:start w:val="1"/>
      <w:numFmt w:val="lowerLetter"/>
      <w:pStyle w:val="30"/>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B3"/>
    <w:rsid w:val="00600D5C"/>
    <w:rsid w:val="0063364E"/>
    <w:rsid w:val="00853B4C"/>
    <w:rsid w:val="00A16CEC"/>
    <w:rsid w:val="00A564B3"/>
    <w:rsid w:val="00C339A8"/>
    <w:rsid w:val="00E5022A"/>
    <w:rsid w:val="05D5706B"/>
    <w:rsid w:val="1A5971F8"/>
    <w:rsid w:val="369B6730"/>
    <w:rsid w:val="470121A8"/>
    <w:rsid w:val="6559605B"/>
    <w:rsid w:val="6C133007"/>
    <w:rsid w:val="6DE70471"/>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ru-RU" w:eastAsia="en-US" w:bidi="ar-SA"/>
    </w:rPr>
  </w:style>
  <w:style w:type="paragraph" w:styleId="2">
    <w:name w:val="heading 1"/>
    <w:next w:val="1"/>
    <w:qFormat/>
    <w:uiPriority w:val="0"/>
    <w:pPr>
      <w:keepNext/>
      <w:keepLines/>
      <w:suppressAutoHyphens/>
      <w:spacing w:after="3" w:line="259" w:lineRule="auto"/>
      <w:ind w:left="182" w:hanging="10"/>
      <w:outlineLvl w:val="0"/>
    </w:pPr>
    <w:rPr>
      <w:rFonts w:ascii="Times New Roman" w:hAnsi="Times New Roman" w:eastAsia="Times New Roman" w:cs="Times New Roman"/>
      <w:b/>
      <w:color w:val="000000"/>
      <w:sz w:val="28"/>
      <w:szCs w:val="22"/>
      <w:lang w:val="ru-RU"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unhideWhenUsed/>
    <w:uiPriority w:val="99"/>
    <w:rPr>
      <w:color w:val="0000FF"/>
      <w:u w:val="single"/>
    </w:rPr>
  </w:style>
  <w:style w:type="character" w:styleId="6">
    <w:name w:val="Strong"/>
    <w:qFormat/>
    <w:uiPriority w:val="0"/>
    <w:rPr>
      <w:b/>
      <w:bCs/>
    </w:rPr>
  </w:style>
  <w:style w:type="paragraph" w:styleId="7">
    <w:name w:val="Balloon Text"/>
    <w:basedOn w:val="1"/>
    <w:link w:val="17"/>
    <w:semiHidden/>
    <w:unhideWhenUsed/>
    <w:qFormat/>
    <w:uiPriority w:val="99"/>
    <w:pPr>
      <w:spacing w:after="0" w:line="240" w:lineRule="auto"/>
    </w:pPr>
    <w:rPr>
      <w:rFonts w:ascii="Segoe UI" w:hAnsi="Segoe UI" w:cs="Segoe UI"/>
      <w:sz w:val="18"/>
      <w:szCs w:val="18"/>
    </w:rPr>
  </w:style>
  <w:style w:type="paragraph" w:styleId="8">
    <w:name w:val="caption"/>
    <w:basedOn w:val="1"/>
    <w:qFormat/>
    <w:uiPriority w:val="0"/>
    <w:pPr>
      <w:suppressLineNumbers/>
      <w:spacing w:before="120" w:after="120"/>
    </w:pPr>
    <w:rPr>
      <w:rFonts w:cs="Arial"/>
      <w:i/>
      <w:iCs/>
      <w:sz w:val="24"/>
      <w:szCs w:val="24"/>
    </w:rPr>
  </w:style>
  <w:style w:type="paragraph" w:styleId="9">
    <w:name w:val="header"/>
    <w:basedOn w:val="1"/>
    <w:link w:val="19"/>
    <w:unhideWhenUsed/>
    <w:qFormat/>
    <w:uiPriority w:val="99"/>
    <w:pPr>
      <w:tabs>
        <w:tab w:val="center" w:pos="4677"/>
        <w:tab w:val="right" w:pos="9355"/>
      </w:tabs>
      <w:spacing w:after="0" w:line="240" w:lineRule="auto"/>
    </w:pPr>
  </w:style>
  <w:style w:type="paragraph" w:styleId="10">
    <w:name w:val="Body Text"/>
    <w:basedOn w:val="1"/>
    <w:link w:val="21"/>
    <w:qFormat/>
    <w:uiPriority w:val="0"/>
    <w:pPr>
      <w:spacing w:after="120" w:line="276" w:lineRule="auto"/>
    </w:pPr>
    <w:rPr>
      <w:rFonts w:ascii="Calibri" w:hAnsi="Calibri" w:eastAsia="Calibri" w:cs="Times New Roman"/>
      <w:kern w:val="2"/>
      <w:lang w:eastAsia="zh-CN"/>
    </w:rPr>
  </w:style>
  <w:style w:type="paragraph" w:styleId="11">
    <w:name w:val="index heading"/>
    <w:basedOn w:val="1"/>
    <w:qFormat/>
    <w:uiPriority w:val="0"/>
    <w:pPr>
      <w:suppressLineNumbers/>
    </w:pPr>
    <w:rPr>
      <w:rFonts w:cs="Arial"/>
    </w:rPr>
  </w:style>
  <w:style w:type="paragraph" w:styleId="12">
    <w:name w:val="Date"/>
    <w:basedOn w:val="1"/>
    <w:next w:val="1"/>
    <w:qFormat/>
    <w:uiPriority w:val="0"/>
    <w:rPr>
      <w:szCs w:val="20"/>
    </w:rPr>
  </w:style>
  <w:style w:type="paragraph" w:styleId="13">
    <w:name w:val="Body Text Indent"/>
    <w:basedOn w:val="1"/>
    <w:uiPriority w:val="0"/>
    <w:pPr>
      <w:spacing w:after="0" w:line="240" w:lineRule="auto"/>
      <w:ind w:firstLine="709"/>
    </w:pPr>
    <w:rPr>
      <w:rFonts w:ascii="Calibri" w:hAnsi="Calibri" w:eastAsia="Calibri" w:cs="Calibri"/>
      <w:szCs w:val="28"/>
    </w:rPr>
  </w:style>
  <w:style w:type="paragraph" w:styleId="14">
    <w:name w:val="Title"/>
    <w:basedOn w:val="1"/>
    <w:next w:val="10"/>
    <w:link w:val="18"/>
    <w:qFormat/>
    <w:uiPriority w:val="0"/>
    <w:pPr>
      <w:spacing w:before="240" w:after="60" w:line="240" w:lineRule="auto"/>
      <w:jc w:val="center"/>
      <w:outlineLvl w:val="0"/>
    </w:pPr>
    <w:rPr>
      <w:rFonts w:ascii="Arial" w:hAnsi="Arial" w:eastAsia="Times New Roman" w:cs="Times New Roman"/>
      <w:b/>
      <w:kern w:val="2"/>
      <w:sz w:val="32"/>
      <w:szCs w:val="20"/>
      <w:lang w:val="en-US" w:eastAsia="ru-RU"/>
    </w:rPr>
  </w:style>
  <w:style w:type="paragraph" w:styleId="15">
    <w:name w:val="footer"/>
    <w:basedOn w:val="1"/>
    <w:link w:val="20"/>
    <w:unhideWhenUsed/>
    <w:uiPriority w:val="99"/>
    <w:pPr>
      <w:tabs>
        <w:tab w:val="center" w:pos="4677"/>
        <w:tab w:val="right" w:pos="9355"/>
      </w:tabs>
      <w:spacing w:after="0" w:line="240" w:lineRule="auto"/>
    </w:pPr>
  </w:style>
  <w:style w:type="paragraph" w:styleId="16">
    <w:name w:val="List"/>
    <w:basedOn w:val="10"/>
    <w:qFormat/>
    <w:uiPriority w:val="0"/>
    <w:rPr>
      <w:rFonts w:cs="Arial"/>
    </w:rPr>
  </w:style>
  <w:style w:type="character" w:customStyle="1" w:styleId="17">
    <w:name w:val="Текст выноски Знак"/>
    <w:basedOn w:val="3"/>
    <w:link w:val="7"/>
    <w:semiHidden/>
    <w:qFormat/>
    <w:uiPriority w:val="99"/>
    <w:rPr>
      <w:rFonts w:ascii="Segoe UI" w:hAnsi="Segoe UI" w:cs="Segoe UI"/>
      <w:sz w:val="18"/>
      <w:szCs w:val="18"/>
    </w:rPr>
  </w:style>
  <w:style w:type="character" w:customStyle="1" w:styleId="18">
    <w:name w:val="Заголовок Знак"/>
    <w:basedOn w:val="3"/>
    <w:link w:val="14"/>
    <w:qFormat/>
    <w:uiPriority w:val="0"/>
    <w:rPr>
      <w:rFonts w:ascii="Arial" w:hAnsi="Arial" w:eastAsia="Times New Roman" w:cs="Times New Roman"/>
      <w:b/>
      <w:kern w:val="2"/>
      <w:sz w:val="32"/>
      <w:szCs w:val="20"/>
      <w:lang w:val="en-US" w:eastAsia="ru-RU"/>
    </w:rPr>
  </w:style>
  <w:style w:type="character" w:customStyle="1" w:styleId="19">
    <w:name w:val="Верхний колонтитул Знак"/>
    <w:basedOn w:val="3"/>
    <w:link w:val="9"/>
    <w:qFormat/>
    <w:uiPriority w:val="99"/>
  </w:style>
  <w:style w:type="character" w:customStyle="1" w:styleId="20">
    <w:name w:val="Нижний колонтитул Знак"/>
    <w:basedOn w:val="3"/>
    <w:link w:val="15"/>
    <w:qFormat/>
    <w:uiPriority w:val="99"/>
  </w:style>
  <w:style w:type="character" w:customStyle="1" w:styleId="21">
    <w:name w:val="Основной текст Знак"/>
    <w:basedOn w:val="3"/>
    <w:link w:val="10"/>
    <w:qFormat/>
    <w:uiPriority w:val="0"/>
    <w:rPr>
      <w:rFonts w:ascii="Calibri" w:hAnsi="Calibri" w:eastAsia="Calibri" w:cs="Times New Roman"/>
      <w:kern w:val="2"/>
      <w:lang w:eastAsia="zh-CN"/>
    </w:rPr>
  </w:style>
  <w:style w:type="character" w:customStyle="1" w:styleId="22">
    <w:name w:val="Font Style11"/>
    <w:qFormat/>
    <w:uiPriority w:val="0"/>
    <w:rPr>
      <w:rFonts w:ascii="Times New Roman" w:hAnsi="Times New Roman" w:cs="Times New Roman"/>
      <w:b/>
      <w:bCs/>
      <w:sz w:val="22"/>
      <w:szCs w:val="22"/>
    </w:rPr>
  </w:style>
  <w:style w:type="paragraph" w:styleId="23">
    <w:name w:val="List Paragraph"/>
    <w:basedOn w:val="1"/>
    <w:qFormat/>
    <w:uiPriority w:val="34"/>
    <w:pPr>
      <w:ind w:left="720"/>
      <w:contextualSpacing/>
    </w:pPr>
  </w:style>
  <w:style w:type="paragraph" w:customStyle="1" w:styleId="24">
    <w:name w:val="ConsPlusCell"/>
    <w:qFormat/>
    <w:uiPriority w:val="0"/>
    <w:pPr>
      <w:widowControl w:val="0"/>
      <w:suppressAutoHyphens/>
    </w:pPr>
    <w:rPr>
      <w:rFonts w:ascii="Times New Roman" w:hAnsi="Times New Roman" w:eastAsia="Times New Roman" w:cs="Times New Roman"/>
      <w:sz w:val="24"/>
      <w:szCs w:val="24"/>
      <w:lang w:val="ru-RU" w:eastAsia="ru-RU" w:bidi="ar-SA"/>
    </w:rPr>
  </w:style>
  <w:style w:type="paragraph" w:customStyle="1" w:styleId="25">
    <w:name w:val="ConsPlusNonformat"/>
    <w:qFormat/>
    <w:uiPriority w:val="0"/>
    <w:pPr>
      <w:widowControl w:val="0"/>
      <w:suppressAutoHyphens/>
    </w:pPr>
    <w:rPr>
      <w:rFonts w:ascii="Courier New" w:hAnsi="Courier New" w:eastAsia="Times New Roman" w:cs="Courier New"/>
      <w:sz w:val="14"/>
      <w:szCs w:val="14"/>
      <w:lang w:val="ru-RU" w:eastAsia="ar-SA" w:bidi="ar-SA"/>
    </w:rPr>
  </w:style>
  <w:style w:type="paragraph" w:styleId="26">
    <w:name w:val="No Spacing"/>
    <w:qFormat/>
    <w:uiPriority w:val="1"/>
    <w:pPr>
      <w:suppressAutoHyphens/>
      <w:ind w:firstLine="567"/>
      <w:jc w:val="both"/>
    </w:pPr>
    <w:rPr>
      <w:rFonts w:asciiTheme="minorHAnsi" w:hAnsiTheme="minorHAnsi" w:eastAsiaTheme="minorHAnsi" w:cstheme="minorBidi"/>
      <w:sz w:val="22"/>
      <w:szCs w:val="22"/>
      <w:lang w:val="ru-RU" w:eastAsia="en-US" w:bidi="ar-SA"/>
    </w:rPr>
  </w:style>
  <w:style w:type="paragraph" w:customStyle="1" w:styleId="27">
    <w:name w:val="ConsNormal"/>
    <w:qFormat/>
    <w:uiPriority w:val="0"/>
    <w:pPr>
      <w:widowControl w:val="0"/>
      <w:suppressAutoHyphens/>
      <w:ind w:right="19772" w:firstLine="720"/>
    </w:pPr>
    <w:rPr>
      <w:rFonts w:ascii="Arial" w:hAnsi="Arial" w:eastAsia="Times New Roman" w:cs="Arial"/>
      <w:sz w:val="20"/>
      <w:szCs w:val="20"/>
      <w:lang w:val="ru-RU" w:eastAsia="zh-CN" w:bidi="ar-SA"/>
    </w:rPr>
  </w:style>
  <w:style w:type="paragraph" w:customStyle="1" w:styleId="28">
    <w:name w:val="Колонтитул"/>
    <w:basedOn w:val="1"/>
    <w:qFormat/>
    <w:uiPriority w:val="0"/>
  </w:style>
  <w:style w:type="paragraph" w:customStyle="1" w:styleId="29">
    <w:name w:val="Normal unindented"/>
    <w:qFormat/>
    <w:uiPriority w:val="0"/>
    <w:pPr>
      <w:suppressAutoHyphens/>
      <w:spacing w:before="120" w:after="120" w:line="276" w:lineRule="auto"/>
      <w:jc w:val="both"/>
    </w:pPr>
    <w:rPr>
      <w:rFonts w:ascii="Times New Roman" w:hAnsi="Times New Roman" w:eastAsia="Times New Roman" w:cs="Times New Roman"/>
      <w:sz w:val="22"/>
      <w:szCs w:val="22"/>
      <w:lang w:val="ru-RU" w:eastAsia="ru-RU" w:bidi="ar-SA"/>
    </w:rPr>
  </w:style>
  <w:style w:type="paragraph" w:customStyle="1" w:styleId="30">
    <w:name w:val="Основной текст бул"/>
    <w:basedOn w:val="1"/>
    <w:qFormat/>
    <w:uiPriority w:val="0"/>
    <w:pPr>
      <w:numPr>
        <w:ilvl w:val="0"/>
        <w:numId w:val="1"/>
      </w:numPr>
    </w:pPr>
    <w:rPr>
      <w:szCs w:val="20"/>
      <w:lang w:val="en-GB"/>
    </w:rPr>
  </w:style>
  <w:style w:type="paragraph" w:customStyle="1" w:styleId="31">
    <w:name w:val="НумерСписокМногоУровн"/>
    <w:basedOn w:val="1"/>
    <w:next w:val="16"/>
    <w:qFormat/>
    <w:uiPriority w:val="0"/>
    <w:pPr>
      <w:numPr>
        <w:ilvl w:val="0"/>
        <w:numId w:val="2"/>
      </w:numPr>
      <w:spacing w:after="0" w:line="240" w:lineRule="auto"/>
    </w:pPr>
    <w:rPr>
      <w:sz w:val="24"/>
      <w:szCs w:val="20"/>
      <w:lang w:eastAsia="ru-RU"/>
    </w:rPr>
  </w:style>
  <w:style w:type="paragraph" w:customStyle="1" w:styleId="32">
    <w:name w:val="ТаблНумер"/>
    <w:basedOn w:val="1"/>
    <w:qFormat/>
    <w:uiPriority w:val="0"/>
    <w:pPr>
      <w:numPr>
        <w:ilvl w:val="0"/>
        <w:numId w:val="3"/>
      </w:numPr>
      <w:jc w:val="center"/>
    </w:pPr>
    <w:rPr>
      <w:rFonts w:ascii="Arial" w:hAnsi="Arial"/>
      <w:szCs w:val="20"/>
    </w:rPr>
  </w:style>
  <w:style w:type="paragraph" w:customStyle="1" w:styleId="33">
    <w:name w:val="Содержимое врезки"/>
    <w:basedOn w:val="1"/>
    <w:qFormat/>
    <w:uiPriority w:val="0"/>
  </w:style>
  <w:style w:type="paragraph" w:customStyle="1" w:styleId="34">
    <w:name w:val="Содержимое таблицы"/>
    <w:basedOn w:val="1"/>
    <w:qFormat/>
    <w:uiPriority w:val="0"/>
    <w:pPr>
      <w:widowControl w:val="0"/>
      <w:suppressLineNumbers/>
    </w:pPr>
  </w:style>
  <w:style w:type="paragraph" w:customStyle="1" w:styleId="35">
    <w:name w:val="Заголовок таблицы"/>
    <w:basedOn w:val="34"/>
    <w:qFormat/>
    <w:uiPriority w:val="0"/>
    <w:pPr>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8CE8-8131-4EFA-BCBE-886B98C3AE3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5986</Words>
  <Characters>34123</Characters>
  <Lines>284</Lines>
  <Paragraphs>80</Paragraphs>
  <TotalTime>0</TotalTime>
  <ScaleCrop>false</ScaleCrop>
  <LinksUpToDate>false</LinksUpToDate>
  <CharactersWithSpaces>40029</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2023-05-26T07:07:00Z</dcterms:created>
  <dc:creator>Архитектор</dc:creator>
  <cp:lastModifiedBy>Пользователь</cp:lastModifiedBy>
  <cp:lastPrinted>2023-09-29T12:52:00Z</cp:lastPrinted>
  <dcterms:modified xsi:type="dcterms:W3CDTF">2023-10-02T11:30:18Z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D4961B9038EB4018B3014825185BD64C_13</vt:lpwstr>
  </property>
</Properties>
</file>