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68B" w:rsidRPr="00F1035A" w:rsidRDefault="00546009" w:rsidP="00BF7E0E">
      <w:pPr>
        <w:tabs>
          <w:tab w:val="left" w:pos="567"/>
        </w:tabs>
        <w:ind w:firstLine="567"/>
        <w:jc w:val="right"/>
      </w:pPr>
      <w:r w:rsidRPr="00F1035A">
        <w:t xml:space="preserve"> </w:t>
      </w:r>
      <w:sdt>
        <w:sdtPr>
          <w:id w:val="28770306"/>
          <w:placeholder>
            <w:docPart w:val="DefaultPlaceholder_1082065160"/>
          </w:placeholder>
          <w:date w:fullDate="2023-09-29T00:00:00Z">
            <w:dateFormat w:val="d MMMM yyyy 'г.'"/>
            <w:lid w:val="ru-RU"/>
            <w:storeMappedDataAs w:val="dateTime"/>
            <w:calendar w:val="gregorian"/>
          </w:date>
        </w:sdtPr>
        <w:sdtEndPr/>
        <w:sdtContent>
          <w:permStart w:id="946610989" w:edGrp="everyone"/>
          <w:r w:rsidR="009A133C">
            <w:t>29 сентября 2023 г.</w:t>
          </w:r>
          <w:permEnd w:id="946610989"/>
        </w:sdtContent>
      </w:sdt>
      <w:r w:rsidRPr="00F1035A">
        <w:t xml:space="preserve">             </w:t>
      </w:r>
      <w:r w:rsidR="002A368B" w:rsidRPr="00F1035A">
        <w:rPr>
          <w:b/>
        </w:rPr>
        <w:t xml:space="preserve">   </w:t>
      </w:r>
    </w:p>
    <w:p w:rsidR="00973A10" w:rsidRPr="00973A10" w:rsidRDefault="00973A10" w:rsidP="00BF7E0E">
      <w:pPr>
        <w:spacing w:before="240" w:line="240" w:lineRule="atLeast"/>
        <w:jc w:val="center"/>
        <w:rPr>
          <w:b/>
          <w:sz w:val="24"/>
          <w:szCs w:val="24"/>
        </w:rPr>
      </w:pPr>
      <w:r w:rsidRPr="00973A10">
        <w:rPr>
          <w:b/>
          <w:sz w:val="24"/>
          <w:szCs w:val="24"/>
        </w:rPr>
        <w:t xml:space="preserve">ИЗВЕЩЕНИЕ О ПРОВЕДЕНИИ ЗАПРОСА КОТИРОВОК </w:t>
      </w:r>
    </w:p>
    <w:p w:rsidR="002A368B" w:rsidRPr="009B6684" w:rsidRDefault="00973A10" w:rsidP="00BF7E0E">
      <w:pPr>
        <w:spacing w:after="240" w:line="240" w:lineRule="atLeast"/>
        <w:jc w:val="center"/>
        <w:rPr>
          <w:b/>
          <w:sz w:val="24"/>
          <w:szCs w:val="24"/>
        </w:rPr>
      </w:pPr>
      <w:r w:rsidRPr="00973A10">
        <w:rPr>
          <w:b/>
          <w:sz w:val="24"/>
          <w:szCs w:val="24"/>
        </w:rPr>
        <w:t>В ЭЛЕКТРОННОЙ ФОРМЕ</w:t>
      </w:r>
    </w:p>
    <w:p w:rsidR="00EB025B" w:rsidRDefault="006F0DC7" w:rsidP="00BF7E0E">
      <w:pPr>
        <w:spacing w:after="240" w:line="240" w:lineRule="atLeast"/>
        <w:ind w:firstLine="567"/>
        <w:jc w:val="both"/>
        <w:rPr>
          <w:bCs/>
        </w:rPr>
      </w:pPr>
      <w:r w:rsidRPr="006F0DC7">
        <w:rPr>
          <w:bCs/>
        </w:rPr>
        <w:t>Настоящий запро</w:t>
      </w:r>
      <w:r>
        <w:rPr>
          <w:bCs/>
        </w:rPr>
        <w:t>с котировок в электронной форме</w:t>
      </w:r>
      <w:r w:rsidRPr="006F0DC7">
        <w:rPr>
          <w:bCs/>
        </w:rPr>
        <w:t xml:space="preserve"> проводится</w:t>
      </w:r>
      <w:r w:rsidR="00EB025B" w:rsidRPr="00F1035A">
        <w:rPr>
          <w:bCs/>
        </w:rPr>
        <w:t xml:space="preserve"> в соответствии с требованиями </w:t>
      </w:r>
      <w:r w:rsidR="00EB025B" w:rsidRPr="00F1035A">
        <w:t>Федерального Закона «О закупках товаров, работ, услуг отдельными видами юридических лиц» №223-ФЗ от 18 июля 2011 г., Положением о закупке АО «</w:t>
      </w:r>
      <w:r w:rsidR="00F563EC" w:rsidRPr="00F1035A">
        <w:t>Башспирт</w:t>
      </w:r>
      <w:r w:rsidR="00EB025B" w:rsidRPr="00F1035A">
        <w:t>»</w:t>
      </w:r>
      <w:r w:rsidR="00BF17B1">
        <w:t xml:space="preserve"> (далее – Положение)</w:t>
      </w:r>
      <w:r w:rsidR="00EB025B" w:rsidRPr="00F1035A">
        <w:t xml:space="preserve">, </w:t>
      </w:r>
      <w:r w:rsidR="00EB025B" w:rsidRPr="00F1035A">
        <w:rPr>
          <w:bCs/>
        </w:rPr>
        <w:t>положениями Гражданского кодекса Российской Федерации, а также иных законодательных и нормативных правовых актов Российской Федерации</w:t>
      </w:r>
      <w:r w:rsidR="00237D5F" w:rsidRPr="00F1035A">
        <w:rPr>
          <w:bCs/>
        </w:rPr>
        <w:t>.</w:t>
      </w:r>
    </w:p>
    <w:p w:rsidR="00973A10" w:rsidRDefault="00973A10" w:rsidP="00BF7E0E">
      <w:pPr>
        <w:spacing w:before="240" w:line="240" w:lineRule="atLeast"/>
        <w:ind w:firstLine="567"/>
        <w:jc w:val="both"/>
        <w:rPr>
          <w:b/>
          <w:bCs/>
        </w:rPr>
      </w:pPr>
      <w:r>
        <w:rPr>
          <w:b/>
          <w:bCs/>
        </w:rPr>
        <w:t>1</w:t>
      </w:r>
      <w:r w:rsidRPr="00B66C4F">
        <w:rPr>
          <w:b/>
          <w:bCs/>
        </w:rPr>
        <w:t>. Способ определения поставщика (подрядчика, исполнителя), наименование и описание объекта закупки, количество товара, объем выполняемой работы, оказываемой услуги</w:t>
      </w:r>
      <w:r>
        <w:rPr>
          <w:b/>
          <w:bCs/>
        </w:rPr>
        <w:t>.</w:t>
      </w:r>
    </w:p>
    <w:p w:rsidR="00973A10" w:rsidRDefault="00973A10" w:rsidP="00BF7E0E">
      <w:pPr>
        <w:spacing w:line="240" w:lineRule="atLeast"/>
        <w:ind w:firstLine="567"/>
        <w:jc w:val="both"/>
        <w:rPr>
          <w:bCs/>
        </w:rPr>
      </w:pPr>
      <w:r>
        <w:rPr>
          <w:bCs/>
        </w:rPr>
        <w:t>Способ осуществления закупки – запрос котировок в электронной форме</w:t>
      </w:r>
      <w:r w:rsidR="00FD46CD">
        <w:rPr>
          <w:bCs/>
        </w:rPr>
        <w:t xml:space="preserve"> </w:t>
      </w:r>
      <w:r w:rsidR="006F0653">
        <w:rPr>
          <w:bCs/>
        </w:rPr>
        <w:t xml:space="preserve">(далее – </w:t>
      </w:r>
      <w:r w:rsidR="00FD46CD" w:rsidRPr="00FD46CD">
        <w:rPr>
          <w:bCs/>
        </w:rPr>
        <w:t>запрос котировок)</w:t>
      </w:r>
      <w:r>
        <w:rPr>
          <w:bCs/>
        </w:rPr>
        <w:t>.</w:t>
      </w:r>
    </w:p>
    <w:p w:rsidR="00973A10" w:rsidRDefault="00973A10" w:rsidP="00BF7E0E">
      <w:pPr>
        <w:spacing w:line="240" w:lineRule="atLeast"/>
        <w:ind w:firstLine="567"/>
        <w:jc w:val="both"/>
        <w:rPr>
          <w:bCs/>
        </w:rPr>
      </w:pPr>
      <w:r w:rsidRPr="0019789B">
        <w:rPr>
          <w:bCs/>
        </w:rPr>
        <w:t>Номер закупки  в плане закупок</w:t>
      </w:r>
      <w:r>
        <w:rPr>
          <w:bCs/>
        </w:rPr>
        <w:t xml:space="preserve"> на 2023 г. № </w:t>
      </w:r>
      <w:permStart w:id="1197767256" w:edGrp="everyone"/>
      <w:r w:rsidR="009A133C">
        <w:t>940</w:t>
      </w:r>
      <w:permEnd w:id="1197767256"/>
      <w:r>
        <w:rPr>
          <w:bCs/>
        </w:rPr>
        <w:t>.</w:t>
      </w:r>
    </w:p>
    <w:p w:rsidR="00973A10" w:rsidRDefault="00973A10" w:rsidP="00BF7E0E">
      <w:pPr>
        <w:spacing w:line="240" w:lineRule="atLeast"/>
        <w:ind w:firstLine="567"/>
        <w:jc w:val="both"/>
        <w:rPr>
          <w:bCs/>
        </w:rPr>
      </w:pPr>
      <w:r>
        <w:rPr>
          <w:bCs/>
        </w:rPr>
        <w:t xml:space="preserve">Предмет закупки – </w:t>
      </w:r>
      <w:permStart w:id="280000913" w:edGrp="everyone"/>
      <w:r w:rsidR="009A133C">
        <w:t>О</w:t>
      </w:r>
      <w:r w:rsidR="009A133C" w:rsidRPr="009A133C">
        <w:t xml:space="preserve">казание услуг финансовой аренды (лизинга) мини-погрузчика </w:t>
      </w:r>
      <w:proofErr w:type="spellStart"/>
      <w:r w:rsidR="009A133C" w:rsidRPr="009A133C">
        <w:t>Lonking</w:t>
      </w:r>
      <w:proofErr w:type="spellEnd"/>
      <w:r w:rsidR="009A133C" w:rsidRPr="009A133C">
        <w:t xml:space="preserve"> CDM312 (или эквивалент)</w:t>
      </w:r>
      <w:permEnd w:id="280000913"/>
      <w:r>
        <w:rPr>
          <w:bCs/>
        </w:rPr>
        <w:t>.</w:t>
      </w:r>
    </w:p>
    <w:p w:rsidR="00973A10" w:rsidRDefault="00973A10" w:rsidP="00BF7E0E">
      <w:pPr>
        <w:spacing w:line="240" w:lineRule="atLeast"/>
        <w:ind w:firstLine="567"/>
        <w:jc w:val="both"/>
        <w:rPr>
          <w:bCs/>
        </w:rPr>
      </w:pPr>
      <w:r w:rsidRPr="00E619BB">
        <w:rPr>
          <w:bCs/>
        </w:rPr>
        <w:t>Количество</w:t>
      </w:r>
      <w:r>
        <w:rPr>
          <w:bCs/>
        </w:rPr>
        <w:t xml:space="preserve"> </w:t>
      </w:r>
      <w:permStart w:id="1098674098" w:edGrp="everyone"/>
      <w:r w:rsidR="009A133C">
        <w:t>1</w:t>
      </w:r>
      <w:permEnd w:id="1098674098"/>
      <w:r w:rsidRPr="00E619BB">
        <w:rPr>
          <w:bCs/>
        </w:rPr>
        <w:t xml:space="preserve"> </w:t>
      </w:r>
      <w:permStart w:id="1395358403" w:edGrp="everyone"/>
      <w:r w:rsidR="009A133C">
        <w:t xml:space="preserve">усл. </w:t>
      </w:r>
      <w:proofErr w:type="spellStart"/>
      <w:r w:rsidR="009A133C">
        <w:t>ед</w:t>
      </w:r>
      <w:permEnd w:id="1395358403"/>
      <w:proofErr w:type="spellEnd"/>
      <w:r>
        <w:rPr>
          <w:bCs/>
        </w:rPr>
        <w:t>.</w:t>
      </w:r>
    </w:p>
    <w:p w:rsidR="00973A10" w:rsidRDefault="00973A10" w:rsidP="00BF7E0E">
      <w:pPr>
        <w:spacing w:line="240" w:lineRule="atLeast"/>
        <w:ind w:firstLine="567"/>
        <w:jc w:val="both"/>
        <w:rPr>
          <w:bCs/>
        </w:rPr>
      </w:pPr>
      <w:r w:rsidRPr="00E53FF1">
        <w:rPr>
          <w:bCs/>
        </w:rPr>
        <w:t>ОКВЭД 2:</w:t>
      </w:r>
      <w:r>
        <w:rPr>
          <w:bCs/>
        </w:rPr>
        <w:t xml:space="preserve"> </w:t>
      </w:r>
      <w:permStart w:id="390680104" w:edGrp="everyone"/>
      <w:r w:rsidR="00BF7E0E" w:rsidRPr="00BF7E0E">
        <w:t>64.91</w:t>
      </w:r>
      <w:permEnd w:id="390680104"/>
    </w:p>
    <w:p w:rsidR="00973A10" w:rsidRDefault="00973A10" w:rsidP="00BF7E0E">
      <w:pPr>
        <w:spacing w:line="240" w:lineRule="atLeast"/>
        <w:ind w:firstLine="567"/>
        <w:jc w:val="both"/>
        <w:rPr>
          <w:bCs/>
        </w:rPr>
      </w:pPr>
      <w:r w:rsidRPr="00E53FF1">
        <w:rPr>
          <w:bCs/>
        </w:rPr>
        <w:t>ОКПД 2:</w:t>
      </w:r>
      <w:r>
        <w:rPr>
          <w:bCs/>
        </w:rPr>
        <w:t xml:space="preserve"> </w:t>
      </w:r>
      <w:permStart w:id="1501892590" w:edGrp="everyone"/>
      <w:r w:rsidR="00BF7E0E" w:rsidRPr="00BF7E0E">
        <w:t>64.91.10.190</w:t>
      </w:r>
      <w:permEnd w:id="1501892590"/>
    </w:p>
    <w:p w:rsidR="00973A10" w:rsidRPr="00E34378" w:rsidRDefault="00973A10" w:rsidP="00BF7E0E">
      <w:pPr>
        <w:spacing w:line="240" w:lineRule="atLeast"/>
        <w:ind w:firstLine="567"/>
        <w:jc w:val="both"/>
        <w:rPr>
          <w:bCs/>
        </w:rPr>
      </w:pPr>
      <w:r>
        <w:rPr>
          <w:bCs/>
        </w:rPr>
        <w:t>Описание предмета закупки в соответствии с Техническим заданием (Приложение №1 к настоящему извещению) и пунктом 17.2 Главы 17 Положения о закупке АО «Башспирт».</w:t>
      </w:r>
    </w:p>
    <w:p w:rsidR="00973A10" w:rsidRDefault="00973A10" w:rsidP="00BF7E0E">
      <w:pPr>
        <w:spacing w:before="240" w:line="240" w:lineRule="atLeast"/>
        <w:ind w:firstLine="567"/>
        <w:jc w:val="both"/>
        <w:rPr>
          <w:b/>
          <w:bCs/>
        </w:rPr>
      </w:pPr>
      <w:r>
        <w:rPr>
          <w:b/>
          <w:bCs/>
        </w:rPr>
        <w:t>2</w:t>
      </w:r>
      <w:r w:rsidRPr="00880C49">
        <w:rPr>
          <w:b/>
          <w:bCs/>
        </w:rPr>
        <w:t>. Информация о заказчике.</w:t>
      </w:r>
    </w:p>
    <w:p w:rsidR="00880C49" w:rsidRDefault="00880C49" w:rsidP="00BF7E0E">
      <w:pPr>
        <w:spacing w:line="240" w:lineRule="atLeast"/>
        <w:ind w:firstLine="567"/>
        <w:jc w:val="both"/>
        <w:rPr>
          <w:bCs/>
        </w:rPr>
      </w:pPr>
      <w:r>
        <w:t xml:space="preserve">Наименование: </w:t>
      </w:r>
      <w:r w:rsidRPr="00F1035A">
        <w:t>Акционерное общество «Башспирт» (АО «Башспирт»)</w:t>
      </w:r>
      <w:r>
        <w:t>.</w:t>
      </w:r>
    </w:p>
    <w:p w:rsidR="00880C49" w:rsidRDefault="00880C49" w:rsidP="00BF7E0E">
      <w:pPr>
        <w:spacing w:line="240" w:lineRule="atLeast"/>
        <w:ind w:firstLine="567"/>
        <w:jc w:val="both"/>
        <w:rPr>
          <w:bCs/>
        </w:rPr>
      </w:pPr>
      <w:r>
        <w:t xml:space="preserve">Юридический и почтовый адрес: </w:t>
      </w:r>
      <w:r w:rsidRPr="00F1035A">
        <w:t xml:space="preserve">450078, РФ, Республика Башкортостан, г. Уфа, ул. Ветошникова, </w:t>
      </w:r>
      <w:r>
        <w:t>д.</w:t>
      </w:r>
      <w:r w:rsidRPr="00F1035A">
        <w:t>97</w:t>
      </w:r>
      <w:r>
        <w:t>.</w:t>
      </w:r>
    </w:p>
    <w:p w:rsidR="00156A98" w:rsidRDefault="00156A98" w:rsidP="00BF7E0E">
      <w:pPr>
        <w:spacing w:line="240" w:lineRule="atLeast"/>
        <w:ind w:firstLine="567"/>
        <w:jc w:val="both"/>
        <w:rPr>
          <w:bCs/>
        </w:rPr>
      </w:pPr>
      <w:r>
        <w:rPr>
          <w:bCs/>
        </w:rPr>
        <w:t>Номер контактного телефона  +7</w:t>
      </w:r>
      <w:r w:rsidRPr="00F1035A">
        <w:rPr>
          <w:rFonts w:ascii="Roboto Slab" w:hAnsi="Roboto Slab"/>
        </w:rPr>
        <w:t xml:space="preserve"> (347) 293-74-20</w:t>
      </w:r>
      <w:r>
        <w:rPr>
          <w:rFonts w:ascii="Roboto Slab" w:hAnsi="Roboto Slab"/>
        </w:rPr>
        <w:t xml:space="preserve"> </w:t>
      </w:r>
      <w:permStart w:id="421271913" w:edGrp="everyone"/>
      <w:r w:rsidR="009A133C">
        <w:t>Исхаков Рустем Анварович</w:t>
      </w:r>
      <w:permEnd w:id="421271913"/>
      <w:r>
        <w:rPr>
          <w:bCs/>
        </w:rPr>
        <w:t>.</w:t>
      </w:r>
    </w:p>
    <w:p w:rsidR="00156A98" w:rsidRDefault="00156A98" w:rsidP="00BF7E0E">
      <w:pPr>
        <w:spacing w:line="240" w:lineRule="atLeast"/>
        <w:ind w:firstLine="567"/>
        <w:jc w:val="both"/>
        <w:rPr>
          <w:bCs/>
        </w:rPr>
      </w:pPr>
      <w:r>
        <w:rPr>
          <w:bCs/>
        </w:rPr>
        <w:t>Номер контактного телефона (технические вопросы) +7</w:t>
      </w:r>
      <w:r w:rsidRPr="00F1035A">
        <w:rPr>
          <w:rFonts w:ascii="Roboto Slab" w:hAnsi="Roboto Slab"/>
        </w:rPr>
        <w:t xml:space="preserve"> (347) </w:t>
      </w:r>
      <w:permStart w:id="1095044918" w:edGrp="everyone"/>
      <w:r w:rsidR="009A133C">
        <w:t>222-45-65</w:t>
      </w:r>
      <w:permEnd w:id="1095044918"/>
      <w:r>
        <w:rPr>
          <w:rFonts w:ascii="Roboto Slab" w:hAnsi="Roboto Slab"/>
        </w:rPr>
        <w:t xml:space="preserve"> </w:t>
      </w:r>
      <w:permStart w:id="1406414609" w:edGrp="everyone"/>
      <w:proofErr w:type="spellStart"/>
      <w:r w:rsidR="009A133C" w:rsidRPr="009A133C">
        <w:t>Шайбаков</w:t>
      </w:r>
      <w:proofErr w:type="spellEnd"/>
      <w:r w:rsidR="009A133C" w:rsidRPr="009A133C">
        <w:t xml:space="preserve"> Эмиль </w:t>
      </w:r>
      <w:proofErr w:type="spellStart"/>
      <w:r w:rsidR="009A133C" w:rsidRPr="009A133C">
        <w:t>Ильдусович</w:t>
      </w:r>
      <w:permEnd w:id="1406414609"/>
      <w:proofErr w:type="spellEnd"/>
      <w:r>
        <w:rPr>
          <w:bCs/>
        </w:rPr>
        <w:t>.</w:t>
      </w:r>
    </w:p>
    <w:p w:rsidR="00156A98" w:rsidRPr="00156A98" w:rsidRDefault="00156A98" w:rsidP="00BF7E0E">
      <w:pPr>
        <w:spacing w:line="240" w:lineRule="atLeast"/>
        <w:ind w:firstLine="567"/>
        <w:jc w:val="both"/>
        <w:rPr>
          <w:bCs/>
        </w:rPr>
      </w:pPr>
      <w:r>
        <w:rPr>
          <w:bCs/>
          <w:lang w:val="en-US"/>
        </w:rPr>
        <w:t>E</w:t>
      </w:r>
      <w:r w:rsidRPr="00156A98">
        <w:rPr>
          <w:bCs/>
        </w:rPr>
        <w:t>-</w:t>
      </w:r>
      <w:r>
        <w:rPr>
          <w:bCs/>
          <w:lang w:val="en-US"/>
        </w:rPr>
        <w:t>mail</w:t>
      </w:r>
      <w:r w:rsidRPr="00156A98">
        <w:rPr>
          <w:bCs/>
        </w:rPr>
        <w:t xml:space="preserve">: </w:t>
      </w:r>
      <w:hyperlink r:id="rId9" w:history="1">
        <w:r w:rsidRPr="00614403">
          <w:rPr>
            <w:rStyle w:val="ab"/>
            <w:lang w:val="en-US"/>
          </w:rPr>
          <w:t>umto</w:t>
        </w:r>
        <w:r w:rsidRPr="00156A98">
          <w:rPr>
            <w:rStyle w:val="ab"/>
          </w:rPr>
          <w:t>@</w:t>
        </w:r>
        <w:r w:rsidRPr="00614403">
          <w:rPr>
            <w:rStyle w:val="ab"/>
            <w:lang w:val="en-US"/>
          </w:rPr>
          <w:t>bashspirt</w:t>
        </w:r>
        <w:r w:rsidRPr="00156A98">
          <w:rPr>
            <w:rStyle w:val="ab"/>
          </w:rPr>
          <w:t>.</w:t>
        </w:r>
        <w:r w:rsidRPr="00614403">
          <w:rPr>
            <w:rStyle w:val="ab"/>
            <w:lang w:val="en-US"/>
          </w:rPr>
          <w:t>ru</w:t>
        </w:r>
      </w:hyperlink>
    </w:p>
    <w:p w:rsidR="003A7835" w:rsidRDefault="00973A10" w:rsidP="00BF7E0E">
      <w:pPr>
        <w:spacing w:before="240" w:line="240" w:lineRule="atLeast"/>
        <w:ind w:firstLine="567"/>
        <w:jc w:val="both"/>
        <w:rPr>
          <w:b/>
          <w:bCs/>
        </w:rPr>
      </w:pPr>
      <w:r>
        <w:rPr>
          <w:b/>
          <w:bCs/>
        </w:rPr>
        <w:t>3</w:t>
      </w:r>
      <w:r w:rsidR="003A7835" w:rsidRPr="00961BA6">
        <w:rPr>
          <w:b/>
          <w:bCs/>
        </w:rPr>
        <w:t xml:space="preserve">. </w:t>
      </w:r>
      <w:r w:rsidR="00BD4D48">
        <w:rPr>
          <w:b/>
          <w:bCs/>
        </w:rPr>
        <w:t>Информационное обеспечение закупки</w:t>
      </w:r>
      <w:r w:rsidR="003A7835" w:rsidRPr="00BD4D48">
        <w:rPr>
          <w:b/>
          <w:bCs/>
        </w:rPr>
        <w:t>.</w:t>
      </w:r>
    </w:p>
    <w:p w:rsidR="00DE2A54" w:rsidRPr="00772B06" w:rsidRDefault="00DE2A54" w:rsidP="00BF7E0E">
      <w:pPr>
        <w:ind w:firstLine="567"/>
        <w:jc w:val="both"/>
        <w:rPr>
          <w:u w:val="single"/>
        </w:rPr>
      </w:pPr>
      <w:r>
        <w:rPr>
          <w:bCs/>
        </w:rPr>
        <w:t xml:space="preserve">Информация </w:t>
      </w:r>
      <w:r w:rsidRPr="00BD4D48">
        <w:rPr>
          <w:bCs/>
        </w:rPr>
        <w:t>о проведении запроса котировок</w:t>
      </w:r>
      <w:r>
        <w:rPr>
          <w:bCs/>
        </w:rPr>
        <w:t xml:space="preserve"> размещается  </w:t>
      </w:r>
      <w:r w:rsidRPr="00C00890">
        <w:rPr>
          <w:bCs/>
        </w:rPr>
        <w:t xml:space="preserve">в информационно-телекоммуникационной сети </w:t>
      </w:r>
      <w:r w:rsidRPr="00BD4D48">
        <w:rPr>
          <w:bCs/>
        </w:rPr>
        <w:t>«Интернет»</w:t>
      </w:r>
      <w:r>
        <w:rPr>
          <w:bCs/>
        </w:rPr>
        <w:t xml:space="preserve"> на</w:t>
      </w:r>
      <w:r w:rsidRPr="00BD4D48">
        <w:rPr>
          <w:bCs/>
        </w:rPr>
        <w:t xml:space="preserve"> </w:t>
      </w:r>
      <w:r w:rsidRPr="00BA1E84">
        <w:rPr>
          <w:bCs/>
        </w:rPr>
        <w:t>Официальн</w:t>
      </w:r>
      <w:r>
        <w:rPr>
          <w:bCs/>
        </w:rPr>
        <w:t>ом</w:t>
      </w:r>
      <w:r w:rsidRPr="00BA1E84">
        <w:rPr>
          <w:bCs/>
        </w:rPr>
        <w:t xml:space="preserve"> сайт</w:t>
      </w:r>
      <w:r>
        <w:rPr>
          <w:bCs/>
        </w:rPr>
        <w:t>е</w:t>
      </w:r>
      <w:r w:rsidRPr="00BA1E84">
        <w:rPr>
          <w:bCs/>
        </w:rPr>
        <w:t xml:space="preserve"> Единой информационной системы</w:t>
      </w:r>
      <w:r w:rsidR="00961A3D">
        <w:rPr>
          <w:bCs/>
        </w:rPr>
        <w:t xml:space="preserve"> </w:t>
      </w:r>
      <w:r w:rsidRPr="00BA1E84">
        <w:rPr>
          <w:bCs/>
        </w:rPr>
        <w:t>в сфере закупок</w:t>
      </w:r>
      <w:r w:rsidR="00961A3D">
        <w:rPr>
          <w:bCs/>
        </w:rPr>
        <w:t xml:space="preserve"> (далее – ЕИС)</w:t>
      </w:r>
      <w:r>
        <w:rPr>
          <w:bCs/>
        </w:rPr>
        <w:t xml:space="preserve"> </w:t>
      </w:r>
      <w:hyperlink r:id="rId10" w:history="1">
        <w:r w:rsidRPr="00614403">
          <w:rPr>
            <w:rStyle w:val="ab"/>
            <w:bCs/>
          </w:rPr>
          <w:t>www.zakupki.gov.ru</w:t>
        </w:r>
      </w:hyperlink>
      <w:r>
        <w:rPr>
          <w:bCs/>
        </w:rPr>
        <w:t xml:space="preserve">. </w:t>
      </w:r>
      <w:r w:rsidRPr="00BF17B1">
        <w:rPr>
          <w:bCs/>
        </w:rPr>
        <w:t>Проведение обеспечивается оператором электронной торговой площадки</w:t>
      </w:r>
      <w:r>
        <w:rPr>
          <w:bCs/>
        </w:rPr>
        <w:t xml:space="preserve"> </w:t>
      </w:r>
      <w:permStart w:id="1881091881" w:edGrp="everyone"/>
      <w:sdt>
        <w:sdtPr>
          <w:rPr>
            <w:rStyle w:val="ab"/>
            <w:color w:val="auto"/>
            <w:u w:val="none"/>
          </w:rPr>
          <w:id w:val="1016355550"/>
          <w:placeholder>
            <w:docPart w:val="17263EA659DB4916B47D5CE29C7527A2"/>
          </w:placeholder>
          <w:dropDownList>
            <w:listItem w:value="Выберите элемент."/>
            <w:listItem w:displayText="Общество с ограниченной ответственностью «Электронная торговая площадка ГПБ» " w:value="Общество с ограниченной ответственностью «Электронная торговая площадка ГПБ» "/>
            <w:listItem w:displayText="Общество с ограниченной ответственностью  «ТОРГИ-ОНЛАЙН»" w:value="Общество с ограниченной ответственностью  «ТОРГИ-ОНЛАЙН»"/>
          </w:dropDownList>
        </w:sdtPr>
        <w:sdtEndPr>
          <w:rPr>
            <w:rStyle w:val="ab"/>
          </w:rPr>
        </w:sdtEndPr>
        <w:sdtContent>
          <w:r w:rsidR="009D2E33" w:rsidRPr="00BF7E0E">
            <w:rPr>
              <w:rStyle w:val="ab"/>
              <w:color w:val="auto"/>
              <w:u w:val="none"/>
            </w:rPr>
            <w:t>Общество с ограниченной ответственностью  «ТОРГИ-ОНЛАЙН»</w:t>
          </w:r>
        </w:sdtContent>
      </w:sdt>
      <w:permEnd w:id="1881091881"/>
      <w:r>
        <w:rPr>
          <w:rStyle w:val="ab"/>
          <w:color w:val="auto"/>
          <w:u w:val="none"/>
        </w:rPr>
        <w:t xml:space="preserve"> </w:t>
      </w:r>
      <w:r w:rsidRPr="00BF17B1">
        <w:rPr>
          <w:bCs/>
        </w:rPr>
        <w:t>на сайте оператора</w:t>
      </w:r>
      <w:r>
        <w:rPr>
          <w:rStyle w:val="ab"/>
          <w:color w:val="auto"/>
          <w:u w:val="none"/>
        </w:rPr>
        <w:t xml:space="preserve"> </w:t>
      </w:r>
      <w:sdt>
        <w:sdtPr>
          <w:rPr>
            <w:bCs/>
          </w:rPr>
          <w:id w:val="-301842919"/>
          <w:placeholder>
            <w:docPart w:val="17263EA659DB4916B47D5CE29C7527A2"/>
          </w:placeholder>
          <w:dropDownList>
            <w:listItem w:value="Выберите элемент."/>
            <w:listItem w:displayText="https://etp.gpb.ru" w:value="https://etp.gpb.ru"/>
            <w:listItem w:displayText="http://torgi-online.com" w:value="http://torgi-online.com"/>
          </w:dropDownList>
        </w:sdtPr>
        <w:sdtEndPr/>
        <w:sdtContent>
          <w:permStart w:id="2037021793" w:edGrp="everyone"/>
          <w:r w:rsidR="009D2E33" w:rsidRPr="00BF7E0E">
            <w:rPr>
              <w:bCs/>
            </w:rPr>
            <w:t>http://torgi-online.com</w:t>
          </w:r>
          <w:permEnd w:id="2037021793"/>
        </w:sdtContent>
      </w:sdt>
      <w:r>
        <w:rPr>
          <w:bCs/>
        </w:rPr>
        <w:t xml:space="preserve"> </w:t>
      </w:r>
      <w:r w:rsidRPr="00BF17B1">
        <w:rPr>
          <w:bCs/>
        </w:rPr>
        <w:t xml:space="preserve">и осуществляется в соответствии с действующим законодательством, Положением, документацией </w:t>
      </w:r>
      <w:r>
        <w:rPr>
          <w:bCs/>
        </w:rPr>
        <w:t xml:space="preserve">запроса котировок и с учетом регламента </w:t>
      </w:r>
      <w:r w:rsidRPr="00BF17B1">
        <w:rPr>
          <w:bCs/>
        </w:rPr>
        <w:t>электронной торговой площадки.</w:t>
      </w:r>
    </w:p>
    <w:p w:rsidR="00E34378" w:rsidRPr="0047103C" w:rsidRDefault="00E34378" w:rsidP="00BF7E0E">
      <w:pPr>
        <w:spacing w:before="240" w:line="240" w:lineRule="atLeast"/>
        <w:ind w:firstLine="567"/>
        <w:jc w:val="both"/>
        <w:rPr>
          <w:b/>
          <w:bCs/>
        </w:rPr>
      </w:pPr>
      <w:r>
        <w:rPr>
          <w:b/>
          <w:bCs/>
        </w:rPr>
        <w:t xml:space="preserve">4. </w:t>
      </w:r>
      <w:r w:rsidRPr="00E34378">
        <w:rPr>
          <w:b/>
          <w:bCs/>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Pr>
          <w:b/>
          <w:bCs/>
        </w:rPr>
        <w:t>.</w:t>
      </w:r>
    </w:p>
    <w:p w:rsidR="00961BA6" w:rsidRDefault="00961BA6" w:rsidP="00BF7E0E">
      <w:pPr>
        <w:spacing w:line="240" w:lineRule="atLeast"/>
        <w:ind w:firstLine="567"/>
        <w:jc w:val="both"/>
        <w:rPr>
          <w:bCs/>
        </w:rPr>
      </w:pPr>
      <w:r w:rsidRPr="00F1035A">
        <w:t>Финансирование осуществляется за счет собственных средств Заказчика.</w:t>
      </w:r>
    </w:p>
    <w:p w:rsidR="00FF001B" w:rsidRDefault="00961BA6" w:rsidP="00BF7E0E">
      <w:pPr>
        <w:spacing w:line="240" w:lineRule="atLeast"/>
        <w:ind w:firstLine="567"/>
        <w:jc w:val="both"/>
        <w:rPr>
          <w:rFonts w:eastAsia="Calibri"/>
        </w:rPr>
      </w:pPr>
      <w:r w:rsidRPr="00961BA6">
        <w:rPr>
          <w:bCs/>
        </w:rPr>
        <w:t>Начальная (максимальная) цена договора</w:t>
      </w:r>
      <w:r>
        <w:rPr>
          <w:bCs/>
        </w:rPr>
        <w:t xml:space="preserve"> составляет </w:t>
      </w:r>
      <w:permStart w:id="550835238" w:edGrp="everyone"/>
      <w:r w:rsidR="009D2E33" w:rsidRPr="00E436FE">
        <w:t>5 606 296,82</w:t>
      </w:r>
      <w:r w:rsidR="00925958" w:rsidRPr="00E436FE">
        <w:rPr>
          <w:bCs/>
        </w:rPr>
        <w:t xml:space="preserve"> </w:t>
      </w:r>
      <w:r w:rsidRPr="00E436FE">
        <w:rPr>
          <w:bCs/>
        </w:rPr>
        <w:t>(</w:t>
      </w:r>
      <w:r w:rsidR="009D2E33" w:rsidRPr="00E436FE">
        <w:t xml:space="preserve">пять миллионов </w:t>
      </w:r>
      <w:r w:rsidR="00EB119F">
        <w:t xml:space="preserve"> шестьсот шесть тысяч </w:t>
      </w:r>
      <w:r w:rsidR="009D2E33" w:rsidRPr="00E436FE">
        <w:t>двести девяносто шесть</w:t>
      </w:r>
      <w:bookmarkStart w:id="0" w:name="_GoBack"/>
      <w:bookmarkEnd w:id="0"/>
      <w:r w:rsidRPr="00E436FE">
        <w:rPr>
          <w:bCs/>
        </w:rPr>
        <w:t>)</w:t>
      </w:r>
      <w:permEnd w:id="550835238"/>
      <w:r>
        <w:rPr>
          <w:bCs/>
        </w:rPr>
        <w:t xml:space="preserve"> рублей</w:t>
      </w:r>
      <w:r w:rsidR="005655E8">
        <w:rPr>
          <w:bCs/>
        </w:rPr>
        <w:t xml:space="preserve"> </w:t>
      </w:r>
      <w:permStart w:id="1892957684" w:edGrp="everyone"/>
      <w:r w:rsidR="009D2E33">
        <w:t>82</w:t>
      </w:r>
      <w:permEnd w:id="1892957684"/>
      <w:r w:rsidR="005655E8">
        <w:rPr>
          <w:bCs/>
        </w:rPr>
        <w:t xml:space="preserve"> коп.</w:t>
      </w:r>
      <w:r w:rsidR="00925958">
        <w:rPr>
          <w:bCs/>
        </w:rPr>
        <w:t xml:space="preserve"> </w:t>
      </w:r>
      <w:permStart w:id="840125102" w:edGrp="everyone"/>
      <w:sdt>
        <w:sdtPr>
          <w:rPr>
            <w:bCs/>
          </w:rPr>
          <w:id w:val="1941406126"/>
          <w:placeholder>
            <w:docPart w:val="DefaultPlaceholder_1082065159"/>
          </w:placeholder>
          <w:dropDownList>
            <w:listItem w:value="Выберите элемент."/>
            <w:listItem w:displayText="в том числе НДС 20%" w:value="в том числе НДС 20%"/>
            <w:listItem w:displayText="в том числе НДС 10%" w:value="в том числе НДС 10%"/>
            <w:listItem w:displayText="НДС не облагается" w:value="НДС не облагается"/>
          </w:dropDownList>
        </w:sdtPr>
        <w:sdtEndPr/>
        <w:sdtContent>
          <w:proofErr w:type="gramStart"/>
          <w:r w:rsidR="009D2E33" w:rsidRPr="00E436FE">
            <w:rPr>
              <w:bCs/>
            </w:rPr>
            <w:t>в</w:t>
          </w:r>
          <w:proofErr w:type="gramEnd"/>
          <w:r w:rsidR="009D2E33" w:rsidRPr="00E436FE">
            <w:rPr>
              <w:bCs/>
            </w:rPr>
            <w:t xml:space="preserve"> том числе НДС 20%</w:t>
          </w:r>
          <w:permEnd w:id="840125102"/>
        </w:sdtContent>
      </w:sdt>
      <w:r w:rsidR="00005C2C">
        <w:rPr>
          <w:bCs/>
        </w:rPr>
        <w:t xml:space="preserve">. </w:t>
      </w:r>
      <w:r w:rsidR="00005C2C" w:rsidRPr="00F1035A">
        <w:rPr>
          <w:rFonts w:eastAsia="Calibri"/>
        </w:rPr>
        <w:t xml:space="preserve">Цена Договора включает в себя все расходы, связанные с исполнением обязательств по договору, </w:t>
      </w:r>
      <w:r w:rsidR="00005C2C" w:rsidRPr="00F1035A">
        <w:t>с учетом расходов на перевозку, страхование, уплату таможенных пошлин, налогов и других обязательных платежей,</w:t>
      </w:r>
      <w:r w:rsidR="00005C2C" w:rsidRPr="00F1035A">
        <w:rPr>
          <w:rFonts w:eastAsia="Calibri"/>
        </w:rPr>
        <w:t xml:space="preserve"> расходы по доставке, хранению, а также стоимость тары, упаковки, маркировки и всех видов погрузо-разгрузочных работ.</w:t>
      </w:r>
    </w:p>
    <w:p w:rsidR="00FF001B" w:rsidRDefault="00FF001B" w:rsidP="00BF7E0E">
      <w:pPr>
        <w:spacing w:line="240" w:lineRule="atLeast"/>
        <w:ind w:firstLine="567"/>
        <w:jc w:val="both"/>
        <w:rPr>
          <w:rFonts w:eastAsia="Calibri"/>
        </w:rPr>
      </w:pPr>
      <w:r w:rsidRPr="00F1035A">
        <w:rPr>
          <w:iCs/>
        </w:rPr>
        <w:t>Обоснование расчета начальной (максимальной) цены договора указано в</w:t>
      </w:r>
      <w:r w:rsidR="00DB1556">
        <w:rPr>
          <w:iCs/>
        </w:rPr>
        <w:t xml:space="preserve"> Обоснование НМЦД</w:t>
      </w:r>
      <w:r w:rsidRPr="00F1035A">
        <w:rPr>
          <w:iCs/>
        </w:rPr>
        <w:t xml:space="preserve"> </w:t>
      </w:r>
      <w:r w:rsidR="00DB1556">
        <w:rPr>
          <w:iCs/>
        </w:rPr>
        <w:t>(</w:t>
      </w:r>
      <w:r w:rsidRPr="00F1035A">
        <w:rPr>
          <w:iCs/>
        </w:rPr>
        <w:t>Приложени</w:t>
      </w:r>
      <w:r w:rsidR="00DB1556">
        <w:rPr>
          <w:iCs/>
        </w:rPr>
        <w:t>е</w:t>
      </w:r>
      <w:r w:rsidRPr="00F1035A">
        <w:rPr>
          <w:iCs/>
        </w:rPr>
        <w:t xml:space="preserve"> №3</w:t>
      </w:r>
      <w:r w:rsidR="009B6435">
        <w:rPr>
          <w:iCs/>
        </w:rPr>
        <w:t xml:space="preserve"> </w:t>
      </w:r>
      <w:r w:rsidR="00DB1556">
        <w:rPr>
          <w:bCs/>
        </w:rPr>
        <w:t>к настоящему извещению)</w:t>
      </w:r>
      <w:r w:rsidRPr="00F1035A">
        <w:rPr>
          <w:iCs/>
        </w:rPr>
        <w:t>.</w:t>
      </w:r>
    </w:p>
    <w:p w:rsidR="00FF001B" w:rsidRPr="00FF001B" w:rsidRDefault="00FF001B" w:rsidP="00BF7E0E">
      <w:pPr>
        <w:spacing w:line="240" w:lineRule="atLeast"/>
        <w:ind w:firstLine="567"/>
        <w:jc w:val="both"/>
        <w:rPr>
          <w:rFonts w:eastAsia="Calibri"/>
        </w:rPr>
      </w:pPr>
      <w:r w:rsidRPr="00F1035A">
        <w:rPr>
          <w:bCs/>
          <w:iCs/>
        </w:rPr>
        <w:t>Оплата поставленных товаров, выполненных работ, оказанных услуг осуществляется путем перечисления денежных средств на расчетный счет поставщика, подрядчика, исполнителя в соответствии с договором заключенным по результатам закупки.</w:t>
      </w:r>
    </w:p>
    <w:p w:rsidR="00961BA6" w:rsidRPr="0047103C" w:rsidRDefault="0047103C" w:rsidP="00BF7E0E">
      <w:pPr>
        <w:spacing w:before="240" w:line="240" w:lineRule="atLeast"/>
        <w:ind w:firstLine="567"/>
        <w:jc w:val="both"/>
        <w:rPr>
          <w:b/>
          <w:bCs/>
        </w:rPr>
      </w:pPr>
      <w:r w:rsidRPr="0047103C">
        <w:rPr>
          <w:b/>
          <w:bCs/>
        </w:rPr>
        <w:t>5</w:t>
      </w:r>
      <w:r w:rsidR="00961BA6" w:rsidRPr="0047103C">
        <w:rPr>
          <w:b/>
          <w:bCs/>
        </w:rPr>
        <w:t xml:space="preserve">. </w:t>
      </w:r>
      <w:r w:rsidR="009B6435" w:rsidRPr="0047103C">
        <w:rPr>
          <w:b/>
          <w:bCs/>
        </w:rPr>
        <w:t>Место поставки товара, выполнения работы, оказания услуги, сроки поставки товара, завершения работы либо график оказания услуг, иные условия договора (условия поставки товара, выполнения работы, оказания услуги).</w:t>
      </w:r>
    </w:p>
    <w:p w:rsidR="007E5DC9" w:rsidRPr="00ED5306" w:rsidRDefault="007E5DC9" w:rsidP="00BF7E0E">
      <w:pPr>
        <w:spacing w:line="240" w:lineRule="atLeast"/>
        <w:ind w:firstLine="567"/>
        <w:jc w:val="both"/>
        <w:rPr>
          <w:bCs/>
        </w:rPr>
      </w:pPr>
      <w:r>
        <w:rPr>
          <w:bCs/>
        </w:rPr>
        <w:t>В соответствии с требованиями, установленными в Техническом задании (Приложение №1 к настоящему извещению).</w:t>
      </w:r>
    </w:p>
    <w:p w:rsidR="00961BA6" w:rsidRPr="0047103C" w:rsidRDefault="0047103C" w:rsidP="00BF7E0E">
      <w:pPr>
        <w:spacing w:before="240" w:line="240" w:lineRule="atLeast"/>
        <w:ind w:firstLine="567"/>
        <w:jc w:val="both"/>
        <w:rPr>
          <w:b/>
          <w:bCs/>
        </w:rPr>
      </w:pPr>
      <w:r w:rsidRPr="0047103C">
        <w:rPr>
          <w:b/>
          <w:bCs/>
        </w:rPr>
        <w:t>6</w:t>
      </w:r>
      <w:r w:rsidR="00961BA6" w:rsidRPr="0047103C">
        <w:rPr>
          <w:b/>
          <w:bCs/>
        </w:rPr>
        <w:t xml:space="preserve">. </w:t>
      </w:r>
      <w:r w:rsidRPr="0047103C">
        <w:rPr>
          <w:b/>
          <w:bCs/>
        </w:rPr>
        <w:t>Информация о валюте, используемой для формирования цены договора и расчетов с поставщиками (подрядчиками, исполнителями).</w:t>
      </w:r>
    </w:p>
    <w:p w:rsidR="0047103C" w:rsidRPr="0047103C" w:rsidRDefault="0047103C" w:rsidP="00BF7E0E">
      <w:pPr>
        <w:spacing w:line="240" w:lineRule="atLeast"/>
        <w:ind w:firstLine="567"/>
        <w:jc w:val="both"/>
        <w:rPr>
          <w:bCs/>
        </w:rPr>
      </w:pPr>
      <w:permStart w:id="2091527567" w:edGrp="everyone"/>
      <w:r w:rsidRPr="00E436FE">
        <w:rPr>
          <w:bCs/>
        </w:rPr>
        <w:t>Российский рубль</w:t>
      </w:r>
      <w:permEnd w:id="2091527567"/>
      <w:r w:rsidRPr="0047103C">
        <w:rPr>
          <w:bCs/>
        </w:rPr>
        <w:t>.</w:t>
      </w:r>
    </w:p>
    <w:p w:rsidR="00DB1556" w:rsidRDefault="0047103C" w:rsidP="00BF7E0E">
      <w:pPr>
        <w:spacing w:before="240" w:line="240" w:lineRule="atLeast"/>
        <w:ind w:firstLine="567"/>
        <w:jc w:val="both"/>
        <w:rPr>
          <w:b/>
        </w:rPr>
      </w:pPr>
      <w:r w:rsidRPr="0047103C">
        <w:rPr>
          <w:b/>
          <w:bCs/>
        </w:rPr>
        <w:t>7</w:t>
      </w:r>
      <w:r w:rsidR="00DB1556" w:rsidRPr="0047103C">
        <w:rPr>
          <w:b/>
          <w:bCs/>
        </w:rPr>
        <w:t xml:space="preserve">. </w:t>
      </w:r>
      <w:r w:rsidRPr="0047103C">
        <w:rPr>
          <w:b/>
        </w:rPr>
        <w:t>Порядок применения официального курса иностранной валюты к рублю Российской</w:t>
      </w:r>
      <w:r w:rsidRPr="00F1035A">
        <w:rPr>
          <w:b/>
        </w:rPr>
        <w:t xml:space="preserve"> Федерации, установленного Центральным банком Российской Федерации и используемого при оплате договора</w:t>
      </w:r>
      <w:r>
        <w:rPr>
          <w:b/>
        </w:rPr>
        <w:t>.</w:t>
      </w:r>
    </w:p>
    <w:p w:rsidR="0047103C" w:rsidRPr="0047103C" w:rsidRDefault="0047103C" w:rsidP="00BF7E0E">
      <w:pPr>
        <w:spacing w:line="240" w:lineRule="atLeast"/>
        <w:ind w:firstLine="567"/>
        <w:jc w:val="both"/>
        <w:rPr>
          <w:bCs/>
        </w:rPr>
      </w:pPr>
      <w:permStart w:id="413163907" w:edGrp="everyone"/>
      <w:r w:rsidRPr="00E436FE">
        <w:rPr>
          <w:bCs/>
        </w:rPr>
        <w:t>Не применяется</w:t>
      </w:r>
      <w:permEnd w:id="413163907"/>
      <w:r>
        <w:rPr>
          <w:bCs/>
        </w:rPr>
        <w:t>.</w:t>
      </w:r>
    </w:p>
    <w:p w:rsidR="00926814" w:rsidRDefault="0047103C" w:rsidP="00BF7E0E">
      <w:pPr>
        <w:spacing w:before="240" w:line="240" w:lineRule="atLeast"/>
        <w:ind w:firstLine="567"/>
        <w:jc w:val="both"/>
        <w:rPr>
          <w:b/>
          <w:bCs/>
        </w:rPr>
      </w:pPr>
      <w:r w:rsidRPr="00DE41AF">
        <w:rPr>
          <w:b/>
          <w:bCs/>
        </w:rPr>
        <w:lastRenderedPageBreak/>
        <w:t>8</w:t>
      </w:r>
      <w:r w:rsidR="00DB1556" w:rsidRPr="00DE41AF">
        <w:rPr>
          <w:b/>
          <w:bCs/>
        </w:rPr>
        <w:t>.</w:t>
      </w:r>
      <w:r w:rsidR="004A4E2E" w:rsidRPr="00DE41AF">
        <w:rPr>
          <w:b/>
          <w:bCs/>
        </w:rPr>
        <w:t xml:space="preserve"> Порядок, дата начала, дата и время окончания срока подачи заявок на участие в закупке (этапах закупки) и порядок подведения итогов закупки (этапов закупки).</w:t>
      </w:r>
    </w:p>
    <w:p w:rsidR="00926814" w:rsidRDefault="00C965D4" w:rsidP="00BF7E0E">
      <w:pPr>
        <w:spacing w:line="240" w:lineRule="atLeast"/>
        <w:ind w:firstLine="567"/>
        <w:jc w:val="both"/>
        <w:rPr>
          <w:b/>
          <w:bCs/>
        </w:rPr>
      </w:pPr>
      <w:r w:rsidRPr="00D62450">
        <w:rPr>
          <w:rFonts w:eastAsia="Calibri"/>
          <w:lang w:eastAsia="en-US"/>
        </w:rPr>
        <w:t xml:space="preserve">Документация о </w:t>
      </w:r>
      <w:r>
        <w:rPr>
          <w:rFonts w:eastAsia="Calibri"/>
          <w:lang w:eastAsia="en-US"/>
        </w:rPr>
        <w:t>закупке</w:t>
      </w:r>
      <w:r w:rsidRPr="00D62450">
        <w:rPr>
          <w:rFonts w:eastAsia="Calibri"/>
          <w:lang w:eastAsia="en-US"/>
        </w:rPr>
        <w:t xml:space="preserve"> доступна для ознакомления</w:t>
      </w:r>
      <w:r w:rsidRPr="00A8629A">
        <w:t xml:space="preserve"> </w:t>
      </w:r>
      <w:r w:rsidRPr="00A8629A">
        <w:rPr>
          <w:rFonts w:eastAsia="Calibri"/>
          <w:lang w:eastAsia="en-US"/>
        </w:rPr>
        <w:t>на сайте электронной торговой площадки</w:t>
      </w:r>
      <w:r>
        <w:rPr>
          <w:rFonts w:eastAsia="Calibri"/>
          <w:lang w:eastAsia="en-US"/>
        </w:rPr>
        <w:t xml:space="preserve"> указанной в </w:t>
      </w:r>
      <w:r w:rsidR="00D85542">
        <w:rPr>
          <w:rFonts w:eastAsia="Calibri"/>
          <w:lang w:eastAsia="en-US"/>
        </w:rPr>
        <w:t>пункт</w:t>
      </w:r>
      <w:r w:rsidR="006F0653">
        <w:rPr>
          <w:rFonts w:eastAsia="Calibri"/>
          <w:lang w:eastAsia="en-US"/>
        </w:rPr>
        <w:t>е</w:t>
      </w:r>
      <w:r>
        <w:rPr>
          <w:rFonts w:eastAsia="Calibri"/>
          <w:lang w:eastAsia="en-US"/>
        </w:rPr>
        <w:t xml:space="preserve"> </w:t>
      </w:r>
      <w:r w:rsidR="00BF02E0">
        <w:rPr>
          <w:rFonts w:eastAsia="Calibri"/>
          <w:lang w:eastAsia="en-US"/>
        </w:rPr>
        <w:t>3</w:t>
      </w:r>
      <w:r>
        <w:rPr>
          <w:rFonts w:eastAsia="Calibri"/>
          <w:lang w:eastAsia="en-US"/>
        </w:rPr>
        <w:t xml:space="preserve"> настоящего Извещения </w:t>
      </w:r>
      <w:r w:rsidRPr="00A8629A">
        <w:rPr>
          <w:rFonts w:eastAsia="Calibri"/>
          <w:lang w:eastAsia="en-US"/>
        </w:rPr>
        <w:t xml:space="preserve">и в </w:t>
      </w:r>
      <w:r w:rsidR="00961A3D" w:rsidRPr="00961A3D">
        <w:rPr>
          <w:bCs/>
        </w:rPr>
        <w:t>ЕИС</w:t>
      </w:r>
      <w:r w:rsidRPr="00D62450">
        <w:rPr>
          <w:rFonts w:eastAsia="Calibri"/>
          <w:lang w:eastAsia="en-US"/>
        </w:rPr>
        <w:t xml:space="preserve"> без взимания платы.</w:t>
      </w:r>
      <w:r w:rsidR="004143BF">
        <w:rPr>
          <w:rFonts w:eastAsia="Calibri"/>
          <w:lang w:eastAsia="en-US"/>
        </w:rPr>
        <w:t xml:space="preserve"> </w:t>
      </w:r>
      <w:r w:rsidR="004143BF">
        <w:t xml:space="preserve">В настоящем запросе котировок </w:t>
      </w:r>
      <w:r w:rsidR="004143BF" w:rsidRPr="00D62450">
        <w:rPr>
          <w:rFonts w:cs="Arial"/>
        </w:rPr>
        <w:t>мо</w:t>
      </w:r>
      <w:r w:rsidR="00C80A4E">
        <w:rPr>
          <w:rFonts w:cs="Arial"/>
        </w:rPr>
        <w:t>жет</w:t>
      </w:r>
      <w:r w:rsidR="004143BF" w:rsidRPr="00D62450">
        <w:rPr>
          <w:rFonts w:cs="Arial"/>
        </w:rPr>
        <w:t xml:space="preserve"> принять участие любое юридическое лицо, либо любое физическое лицо, в том числе индивидуальный предприниматель, </w:t>
      </w:r>
      <w:r w:rsidR="00C80A4E" w:rsidRPr="00F1035A">
        <w:t>аккредит</w:t>
      </w:r>
      <w:r w:rsidR="00C80A4E">
        <w:t>ованные</w:t>
      </w:r>
      <w:r w:rsidR="00C80A4E" w:rsidRPr="00F1035A">
        <w:t xml:space="preserve"> на электронной</w:t>
      </w:r>
      <w:r w:rsidR="00C80A4E">
        <w:t xml:space="preserve"> торговой</w:t>
      </w:r>
      <w:r w:rsidR="00C80A4E" w:rsidRPr="00F1035A">
        <w:t xml:space="preserve"> площадке</w:t>
      </w:r>
      <w:r w:rsidR="004143BF" w:rsidRPr="00D62450">
        <w:rPr>
          <w:rFonts w:cs="Arial"/>
        </w:rPr>
        <w:t>.</w:t>
      </w:r>
    </w:p>
    <w:p w:rsidR="00926814" w:rsidRDefault="00A47F34" w:rsidP="00BF7E0E">
      <w:pPr>
        <w:spacing w:line="240" w:lineRule="atLeast"/>
        <w:ind w:firstLine="567"/>
        <w:jc w:val="both"/>
      </w:pPr>
      <w:r>
        <w:t xml:space="preserve">Участник </w:t>
      </w:r>
      <w:r w:rsidRPr="005D0476">
        <w:t xml:space="preserve">закупки </w:t>
      </w:r>
      <w:r w:rsidRPr="004143BF">
        <w:t>вправе подать только одну заявку</w:t>
      </w:r>
      <w:r w:rsidRPr="005D0476">
        <w:t xml:space="preserve"> на участие в закупке в отношении каждого предмета закупки</w:t>
      </w:r>
      <w:r w:rsidR="00E571E2">
        <w:t xml:space="preserve"> (лота),</w:t>
      </w:r>
      <w:r w:rsidRPr="005D0476">
        <w:t xml:space="preserve"> </w:t>
      </w:r>
      <w:r w:rsidRPr="004143BF">
        <w:t xml:space="preserve">в любое </w:t>
      </w:r>
      <w:r w:rsidR="00E571E2" w:rsidRPr="004143BF">
        <w:t>время,</w:t>
      </w:r>
      <w:r w:rsidR="00E571E2">
        <w:t xml:space="preserve"> начиная</w:t>
      </w:r>
      <w:r w:rsidR="003670EB">
        <w:t xml:space="preserve"> со </w:t>
      </w:r>
      <w:r w:rsidR="00C80A4E">
        <w:t>дня,</w:t>
      </w:r>
      <w:r w:rsidR="003670EB">
        <w:t xml:space="preserve"> </w:t>
      </w:r>
      <w:r w:rsidR="003670EB" w:rsidRPr="00F1035A">
        <w:t>следующ</w:t>
      </w:r>
      <w:r w:rsidR="003670EB">
        <w:t>его</w:t>
      </w:r>
      <w:r w:rsidR="003670EB" w:rsidRPr="00F1035A">
        <w:t xml:space="preserve"> за днем размещения в </w:t>
      </w:r>
      <w:r w:rsidR="00961A3D" w:rsidRPr="00961A3D">
        <w:rPr>
          <w:bCs/>
        </w:rPr>
        <w:t>ЕИС</w:t>
      </w:r>
      <w:r w:rsidR="003670EB">
        <w:t xml:space="preserve"> </w:t>
      </w:r>
      <w:r w:rsidR="00E571E2">
        <w:t xml:space="preserve">настоящего </w:t>
      </w:r>
      <w:r w:rsidR="003670EB" w:rsidRPr="00F1035A">
        <w:t>извещения</w:t>
      </w:r>
      <w:r w:rsidR="00C80A4E">
        <w:t xml:space="preserve">. </w:t>
      </w:r>
      <w:r w:rsidR="00C80A4E" w:rsidRPr="005D0476">
        <w:t>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такой закупке.</w:t>
      </w:r>
    </w:p>
    <w:p w:rsidR="00961A3D" w:rsidRPr="00961A3D" w:rsidRDefault="00081524" w:rsidP="00BF7E0E">
      <w:pPr>
        <w:spacing w:line="240" w:lineRule="atLeast"/>
        <w:ind w:firstLine="567"/>
        <w:jc w:val="both"/>
        <w:rPr>
          <w:bCs/>
        </w:rPr>
      </w:pPr>
      <w:r w:rsidRPr="00081524">
        <w:rPr>
          <w:bCs/>
        </w:rPr>
        <w:t xml:space="preserve">Любой участник конкурентной закупки вправе направить заказчику запрос о даче разъяснений положений извещения о закупке и/или документации о закупке. </w:t>
      </w:r>
      <w:r w:rsidR="00961A3D" w:rsidRPr="00961A3D">
        <w:rPr>
          <w:bCs/>
        </w:rPr>
        <w:t xml:space="preserve">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В любое время до истечения срока представления заявок заказчик вправе по собственной инициативе либо в ответ на запрос участника закупки внести изменения в документацию о закупке. </w:t>
      </w:r>
    </w:p>
    <w:p w:rsidR="00926814" w:rsidRPr="00926814" w:rsidRDefault="00926814" w:rsidP="00BF7E0E">
      <w:pPr>
        <w:spacing w:line="240" w:lineRule="atLeast"/>
        <w:ind w:firstLine="567"/>
        <w:jc w:val="both"/>
        <w:rPr>
          <w:rFonts w:eastAsia="Calibri"/>
          <w:iCs/>
          <w:lang w:eastAsia="en-US"/>
        </w:rPr>
      </w:pPr>
      <w:r w:rsidRPr="00F1035A">
        <w:rPr>
          <w:rFonts w:eastAsia="Calibri"/>
          <w:iCs/>
          <w:lang w:eastAsia="en-US"/>
        </w:rPr>
        <w:t>После получения доступа к заявкам, рассмотрения заявок и оценки заявок оформляется</w:t>
      </w:r>
      <w:r>
        <w:rPr>
          <w:rFonts w:eastAsia="Calibri"/>
          <w:iCs/>
          <w:lang w:eastAsia="en-US"/>
        </w:rPr>
        <w:t xml:space="preserve"> итоговый протокол. </w:t>
      </w:r>
      <w:r w:rsidRPr="00F1035A">
        <w:t xml:space="preserve">Единственным критерием выбора победителя запроса котировок  является цена при условии соответствия заявки участника </w:t>
      </w:r>
      <w:r w:rsidRPr="00D62450">
        <w:rPr>
          <w:rFonts w:cs="Arial"/>
        </w:rPr>
        <w:t>требованиям, установленным Положением и настоящей документацией</w:t>
      </w:r>
      <w:r>
        <w:rPr>
          <w:rFonts w:cs="Arial"/>
        </w:rPr>
        <w:t xml:space="preserve">. </w:t>
      </w:r>
    </w:p>
    <w:p w:rsidR="00926814" w:rsidRDefault="00C80A4E" w:rsidP="00BF7E0E">
      <w:pPr>
        <w:spacing w:line="240" w:lineRule="atLeast"/>
        <w:ind w:firstLine="567"/>
        <w:jc w:val="both"/>
        <w:rPr>
          <w:b/>
          <w:bCs/>
        </w:rPr>
      </w:pPr>
      <w:r w:rsidRPr="00960594">
        <w:t>Дата и время окончания</w:t>
      </w:r>
      <w:r w:rsidR="00960594" w:rsidRPr="00960594">
        <w:t xml:space="preserve"> подачи заявок:</w:t>
      </w:r>
      <w:r w:rsidR="00A47F34" w:rsidRPr="00960594">
        <w:t xml:space="preserve"> </w:t>
      </w:r>
      <w:sdt>
        <w:sdtPr>
          <w:id w:val="-368682199"/>
          <w:placeholder>
            <w:docPart w:val="DefaultPlaceholder_1082065160"/>
          </w:placeholder>
          <w:date w:fullDate="2023-10-09T00:00:00Z">
            <w:dateFormat w:val="d MMMM yyyy 'г.'"/>
            <w:lid w:val="ru-RU"/>
            <w:storeMappedDataAs w:val="dateTime"/>
            <w:calendar w:val="gregorian"/>
          </w:date>
        </w:sdtPr>
        <w:sdtEndPr/>
        <w:sdtContent>
          <w:permStart w:id="2046772758" w:edGrp="everyone"/>
          <w:r w:rsidR="009D2E33">
            <w:t>9 октября 2023 г.</w:t>
          </w:r>
          <w:permEnd w:id="2046772758"/>
        </w:sdtContent>
      </w:sdt>
      <w:r w:rsidR="00E571E2" w:rsidRPr="00960594">
        <w:t xml:space="preserve"> </w:t>
      </w:r>
      <w:r w:rsidR="00960594" w:rsidRPr="00960594">
        <w:t>07 ч. 00 мин. (по московскому времени).</w:t>
      </w:r>
    </w:p>
    <w:p w:rsidR="00926814" w:rsidRDefault="00960594" w:rsidP="00BF7E0E">
      <w:pPr>
        <w:spacing w:line="240" w:lineRule="atLeast"/>
        <w:ind w:firstLine="567"/>
        <w:jc w:val="both"/>
        <w:rPr>
          <w:b/>
          <w:bCs/>
        </w:rPr>
      </w:pPr>
      <w:r w:rsidRPr="00960594">
        <w:t xml:space="preserve">Дата и время подведения итогов: </w:t>
      </w:r>
      <w:sdt>
        <w:sdtPr>
          <w:id w:val="627669199"/>
          <w:placeholder>
            <w:docPart w:val="CFE2F59221584A35A90A9D09A4C39B6C"/>
          </w:placeholder>
          <w:date w:fullDate="2023-10-09T00:00:00Z">
            <w:dateFormat w:val="d MMMM yyyy 'г.'"/>
            <w:lid w:val="ru-RU"/>
            <w:storeMappedDataAs w:val="dateTime"/>
            <w:calendar w:val="gregorian"/>
          </w:date>
        </w:sdtPr>
        <w:sdtEndPr/>
        <w:sdtContent>
          <w:permStart w:id="1603239759" w:edGrp="everyone"/>
          <w:r w:rsidR="009D2E33">
            <w:t>9 октября 2023 г.</w:t>
          </w:r>
          <w:permEnd w:id="1603239759"/>
        </w:sdtContent>
      </w:sdt>
      <w:r w:rsidRPr="00960594">
        <w:t xml:space="preserve"> 07 ч. 00 мин. (по московскому времени).</w:t>
      </w:r>
    </w:p>
    <w:p w:rsidR="004A4E2E" w:rsidRPr="00DE2B7F" w:rsidRDefault="004A4E2E" w:rsidP="00BF7E0E">
      <w:pPr>
        <w:spacing w:before="240" w:line="240" w:lineRule="atLeast"/>
        <w:ind w:firstLine="567"/>
        <w:jc w:val="both"/>
        <w:rPr>
          <w:b/>
          <w:bCs/>
        </w:rPr>
      </w:pPr>
      <w:r w:rsidRPr="00DE2B7F">
        <w:rPr>
          <w:b/>
          <w:bCs/>
        </w:rPr>
        <w:t xml:space="preserve">9. </w:t>
      </w:r>
      <w:r w:rsidR="00EC1600" w:rsidRPr="00DE2B7F">
        <w:rPr>
          <w:b/>
          <w:bCs/>
        </w:rPr>
        <w:t xml:space="preserve">Способ и размер обеспечения заявки на участие в </w:t>
      </w:r>
      <w:r w:rsidR="00404788">
        <w:rPr>
          <w:b/>
          <w:bCs/>
        </w:rPr>
        <w:t>закупке</w:t>
      </w:r>
      <w:r w:rsidR="00EC1600" w:rsidRPr="00DE2B7F">
        <w:rPr>
          <w:b/>
          <w:bCs/>
        </w:rPr>
        <w:t>, срок и порядок предоставления обеспечения заявки (</w:t>
      </w:r>
      <w:r w:rsidR="00DE2B7F" w:rsidRPr="00DE2B7F">
        <w:rPr>
          <w:b/>
          <w:bCs/>
        </w:rPr>
        <w:t>если</w:t>
      </w:r>
      <w:r w:rsidR="00DE2B7F">
        <w:rPr>
          <w:b/>
          <w:bCs/>
        </w:rPr>
        <w:t xml:space="preserve"> </w:t>
      </w:r>
      <w:r w:rsidR="00DE2B7F" w:rsidRPr="00DE2B7F">
        <w:rPr>
          <w:b/>
          <w:bCs/>
        </w:rPr>
        <w:t>такое требование установлено</w:t>
      </w:r>
      <w:r w:rsidR="00EC1600" w:rsidRPr="00DE2B7F">
        <w:rPr>
          <w:b/>
          <w:bCs/>
        </w:rPr>
        <w:t>)</w:t>
      </w:r>
      <w:r w:rsidR="00DE2B7F" w:rsidRPr="00DE2B7F">
        <w:rPr>
          <w:b/>
          <w:bCs/>
        </w:rPr>
        <w:t>.</w:t>
      </w:r>
    </w:p>
    <w:p w:rsidR="00DE2B7F" w:rsidRDefault="00973A10" w:rsidP="00BF7E0E">
      <w:pPr>
        <w:spacing w:line="240" w:lineRule="atLeast"/>
        <w:ind w:firstLine="567"/>
        <w:jc w:val="both"/>
        <w:rPr>
          <w:bCs/>
        </w:rPr>
      </w:pPr>
      <w:permStart w:id="445273377" w:edGrp="everyone"/>
      <w:r w:rsidRPr="00E436FE">
        <w:rPr>
          <w:bCs/>
        </w:rPr>
        <w:t>Требование не</w:t>
      </w:r>
      <w:r w:rsidR="00DE2B7F" w:rsidRPr="00E436FE">
        <w:rPr>
          <w:bCs/>
        </w:rPr>
        <w:t xml:space="preserve"> установлено</w:t>
      </w:r>
      <w:permEnd w:id="445273377"/>
      <w:r w:rsidR="00DE2B7F">
        <w:rPr>
          <w:bCs/>
        </w:rPr>
        <w:t>.</w:t>
      </w:r>
    </w:p>
    <w:p w:rsidR="00A50B9F" w:rsidRDefault="00B444DB" w:rsidP="00BF7E0E">
      <w:pPr>
        <w:ind w:firstLine="567"/>
        <w:jc w:val="both"/>
        <w:rPr>
          <w:bCs/>
        </w:rPr>
      </w:pPr>
      <w:r w:rsidRPr="00B444DB">
        <w:rPr>
          <w:bCs/>
        </w:rPr>
        <w:t>Обеспечение заявок</w:t>
      </w:r>
      <w:r w:rsidR="00404788">
        <w:rPr>
          <w:bCs/>
        </w:rPr>
        <w:t xml:space="preserve"> на участие в закупке</w:t>
      </w:r>
      <w:r w:rsidRPr="00B444DB">
        <w:rPr>
          <w:bCs/>
        </w:rPr>
        <w:t xml:space="preserve"> может предоставляться участниками такой закупки путем внесения денежных средств или предоставления </w:t>
      </w:r>
      <w:r w:rsidR="00404788">
        <w:rPr>
          <w:bCs/>
        </w:rPr>
        <w:t>банковской</w:t>
      </w:r>
      <w:r w:rsidRPr="00B444DB">
        <w:rPr>
          <w:bCs/>
        </w:rPr>
        <w:t xml:space="preserve"> гарантии. Выбор способа обеспечения заявки осуществляется участником такой закупки. Требование об обеспечении заявки на участие в закупке в равной мере относится ко всем участникам закупки.</w:t>
      </w:r>
      <w:r w:rsidR="00404788">
        <w:rPr>
          <w:bCs/>
        </w:rPr>
        <w:t xml:space="preserve"> </w:t>
      </w:r>
      <w:r w:rsidR="00C72F47" w:rsidRPr="00C72F47">
        <w:rPr>
          <w:bCs/>
        </w:rPr>
        <w:t>Срок пре</w:t>
      </w:r>
      <w:r w:rsidR="0081039B">
        <w:rPr>
          <w:bCs/>
        </w:rPr>
        <w:t xml:space="preserve">доставления обеспечения заявки – </w:t>
      </w:r>
      <w:r w:rsidR="00C72F47" w:rsidRPr="00C72F47">
        <w:rPr>
          <w:bCs/>
        </w:rPr>
        <w:t>в любое время до подачи заявки.</w:t>
      </w:r>
    </w:p>
    <w:p w:rsidR="00A50B9F" w:rsidRPr="00A50B9F" w:rsidRDefault="00A50B9F" w:rsidP="00BF7E0E">
      <w:pPr>
        <w:ind w:firstLine="567"/>
        <w:jc w:val="both"/>
        <w:rPr>
          <w:bCs/>
        </w:rPr>
      </w:pPr>
      <w:r w:rsidRPr="00F1035A">
        <w:t>Существо обязательства, испо</w:t>
      </w:r>
      <w:r>
        <w:t xml:space="preserve">лнение которого обеспечивается – </w:t>
      </w:r>
      <w:r w:rsidRPr="00F1035A">
        <w:t xml:space="preserve">обязательство участника закупки принять участие в процедуре закупки и, в случае его признания победителем закупки или присвоения его заявке второго номера, заключить договор с Заказчиком в порядке и сроки, установленные Положением и </w:t>
      </w:r>
      <w:r>
        <w:t>документацией</w:t>
      </w:r>
      <w:r w:rsidRPr="00F1035A">
        <w:t xml:space="preserve"> о закупке.</w:t>
      </w:r>
    </w:p>
    <w:p w:rsidR="00A50B9F" w:rsidRDefault="00A50B9F" w:rsidP="00BF7E0E">
      <w:pPr>
        <w:spacing w:line="240" w:lineRule="atLeast"/>
        <w:ind w:firstLine="567"/>
        <w:jc w:val="both"/>
        <w:rPr>
          <w:bCs/>
        </w:rPr>
      </w:pPr>
      <w:r w:rsidRPr="00C72F47">
        <w:rPr>
          <w:bCs/>
        </w:rPr>
        <w:t>Особенности</w:t>
      </w:r>
      <w:r>
        <w:rPr>
          <w:bCs/>
        </w:rPr>
        <w:t xml:space="preserve"> внесения и</w:t>
      </w:r>
      <w:r w:rsidRPr="00C72F47">
        <w:rPr>
          <w:bCs/>
        </w:rPr>
        <w:t xml:space="preserve"> возврата денежных средств, внесенных в качестве обеспечения заявки на участие в закупке</w:t>
      </w:r>
      <w:r>
        <w:rPr>
          <w:bCs/>
        </w:rPr>
        <w:t>,</w:t>
      </w:r>
      <w:r w:rsidRPr="00C72F47">
        <w:rPr>
          <w:bCs/>
        </w:rPr>
        <w:t xml:space="preserve"> </w:t>
      </w:r>
      <w:r>
        <w:rPr>
          <w:bCs/>
        </w:rPr>
        <w:t>определяются</w:t>
      </w:r>
      <w:r w:rsidRPr="00C72F47">
        <w:rPr>
          <w:bCs/>
        </w:rPr>
        <w:t xml:space="preserve"> в соответствии с регламентом оператора электронной</w:t>
      </w:r>
      <w:r>
        <w:rPr>
          <w:bCs/>
        </w:rPr>
        <w:t xml:space="preserve"> торговой</w:t>
      </w:r>
      <w:r w:rsidRPr="00C72F47">
        <w:rPr>
          <w:bCs/>
        </w:rPr>
        <w:t xml:space="preserve"> площадки.</w:t>
      </w:r>
    </w:p>
    <w:p w:rsidR="00C72F47" w:rsidRPr="00C72F47" w:rsidRDefault="00C72F47" w:rsidP="00BF7E0E">
      <w:pPr>
        <w:spacing w:line="240" w:lineRule="atLeast"/>
        <w:ind w:firstLine="567"/>
        <w:jc w:val="both"/>
        <w:rPr>
          <w:bCs/>
        </w:rPr>
      </w:pPr>
      <w:r w:rsidRPr="00C72F47">
        <w:rPr>
          <w:bCs/>
        </w:rPr>
        <w:t>Возврат участнику конкурентной закупки обеспечения заявки на участие в закупке не производится в случаях, установленных Федеральным законом от 18.07.2011 N 223-ФЗ "О закупках товаров, работ, услуг отдельными видами юридических лиц".</w:t>
      </w:r>
    </w:p>
    <w:p w:rsidR="00EC1600" w:rsidRPr="00DE2B7F" w:rsidRDefault="00EC1600" w:rsidP="00BF7E0E">
      <w:pPr>
        <w:spacing w:before="240" w:line="240" w:lineRule="atLeast"/>
        <w:ind w:firstLine="567"/>
        <w:jc w:val="both"/>
        <w:rPr>
          <w:b/>
          <w:bCs/>
        </w:rPr>
      </w:pPr>
      <w:r w:rsidRPr="00DE2B7F">
        <w:rPr>
          <w:b/>
          <w:bCs/>
        </w:rPr>
        <w:t>10.</w:t>
      </w:r>
      <w:r w:rsidR="00DE2B7F" w:rsidRPr="00DE2B7F">
        <w:rPr>
          <w:b/>
          <w:bCs/>
        </w:rPr>
        <w:t xml:space="preserve"> Способ и размер обеспечения исполнения договора на участие в </w:t>
      </w:r>
      <w:r w:rsidR="00404788">
        <w:rPr>
          <w:b/>
          <w:bCs/>
        </w:rPr>
        <w:t>закупке</w:t>
      </w:r>
      <w:r w:rsidR="00DE2B7F" w:rsidRPr="00DE2B7F">
        <w:rPr>
          <w:b/>
          <w:bCs/>
        </w:rPr>
        <w:t>, срок и порядок предоставления обеспечения (если</w:t>
      </w:r>
      <w:r w:rsidR="00DE2B7F">
        <w:rPr>
          <w:b/>
          <w:bCs/>
        </w:rPr>
        <w:t xml:space="preserve"> </w:t>
      </w:r>
      <w:r w:rsidR="00DE2B7F" w:rsidRPr="00DE2B7F">
        <w:rPr>
          <w:b/>
          <w:bCs/>
        </w:rPr>
        <w:t>такое требование установлено).</w:t>
      </w:r>
    </w:p>
    <w:p w:rsidR="00DE2B7F" w:rsidRDefault="00973A10" w:rsidP="00BF7E0E">
      <w:pPr>
        <w:spacing w:line="240" w:lineRule="atLeast"/>
        <w:ind w:firstLine="567"/>
        <w:jc w:val="both"/>
        <w:rPr>
          <w:bCs/>
        </w:rPr>
      </w:pPr>
      <w:permStart w:id="924340877" w:edGrp="everyone"/>
      <w:r w:rsidRPr="00E436FE">
        <w:rPr>
          <w:bCs/>
        </w:rPr>
        <w:t>Требование н</w:t>
      </w:r>
      <w:r w:rsidR="00DE2B7F" w:rsidRPr="00E436FE">
        <w:rPr>
          <w:bCs/>
        </w:rPr>
        <w:t>е установлено</w:t>
      </w:r>
      <w:permEnd w:id="924340877"/>
      <w:r w:rsidR="00DE2B7F">
        <w:rPr>
          <w:bCs/>
        </w:rPr>
        <w:t>.</w:t>
      </w:r>
    </w:p>
    <w:p w:rsidR="00D91DA4" w:rsidRDefault="00D91DA4" w:rsidP="00BF7E0E">
      <w:pPr>
        <w:widowControl w:val="0"/>
        <w:autoSpaceDE w:val="0"/>
        <w:autoSpaceDN w:val="0"/>
        <w:adjustRightInd w:val="0"/>
        <w:ind w:firstLine="567"/>
        <w:jc w:val="both"/>
      </w:pPr>
      <w:r w:rsidRPr="00D91DA4">
        <w:t>Обеспечение исполнения договора предоставляется участником закупки, с которым заключается договор, до его заключения. Исполнение договора может обеспечиваться предоставлением банковской гарантии, выданной банком или внесением денежных средств. Способ обеспечения исполнения договора определяется участником закупки, с которым заключается договор, самостоятельно.</w:t>
      </w:r>
    </w:p>
    <w:p w:rsidR="00D91DA4" w:rsidRPr="00D91DA4" w:rsidRDefault="00D91DA4" w:rsidP="00BF7E0E">
      <w:pPr>
        <w:ind w:firstLine="567"/>
        <w:jc w:val="both"/>
        <w:textAlignment w:val="baseline"/>
      </w:pPr>
      <w:r w:rsidRPr="00D91DA4">
        <w:rPr>
          <w:bCs/>
          <w:shd w:val="clear" w:color="auto" w:fill="FFFFFF"/>
        </w:rPr>
        <w:t xml:space="preserve">Банковская гарантия должна быть предоставлена банком, включенным в </w:t>
      </w:r>
      <w:hyperlink r:id="rId11" w:history="1">
        <w:r w:rsidRPr="00D91DA4">
          <w:rPr>
            <w:bCs/>
            <w:color w:val="0000FF"/>
            <w:u w:val="single"/>
          </w:rPr>
          <w:t>перечень</w:t>
        </w:r>
      </w:hyperlink>
      <w:r w:rsidRPr="00D91DA4">
        <w:t xml:space="preserve"> </w:t>
      </w:r>
      <w:r w:rsidRPr="00D91DA4">
        <w:rPr>
          <w:bCs/>
          <w:shd w:val="clear" w:color="auto" w:fill="FFFFFF"/>
        </w:rPr>
        <w:t>банков, отвечающих установленным требованиям для принятия банковских гарантий в целях налогообложения.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 </w:t>
      </w:r>
    </w:p>
    <w:p w:rsidR="00D91DA4" w:rsidRDefault="00D91DA4" w:rsidP="00BF7E0E">
      <w:pPr>
        <w:ind w:firstLine="567"/>
      </w:pPr>
      <w:r w:rsidRPr="00D91DA4">
        <w:t>Банковская гарантия может быть только безотзывной и должна:</w:t>
      </w:r>
    </w:p>
    <w:p w:rsidR="00D91DA4" w:rsidRDefault="00D91DA4" w:rsidP="00BF7E0E">
      <w:pPr>
        <w:ind w:firstLine="567"/>
        <w:jc w:val="both"/>
      </w:pPr>
      <w:r w:rsidRPr="00D91DA4">
        <w:t>1) соответствовать требованиям, установленным Гражданским кодексом Российской Федерации (гл.6, ст.368-379), а также иным законодательным актам Российской Федерации;</w:t>
      </w:r>
    </w:p>
    <w:p w:rsidR="00D91DA4" w:rsidRDefault="00D91DA4" w:rsidP="00BF7E0E">
      <w:pPr>
        <w:ind w:firstLine="567"/>
        <w:jc w:val="both"/>
      </w:pPr>
      <w:r w:rsidRPr="00D91DA4">
        <w:t>2) содержать название предмета договора и ссылки на соответствующий протокол, как основание заключения договора;</w:t>
      </w:r>
    </w:p>
    <w:p w:rsidR="00D91DA4" w:rsidRDefault="00D91DA4" w:rsidP="00BF7E0E">
      <w:pPr>
        <w:ind w:firstLine="567"/>
        <w:jc w:val="both"/>
      </w:pPr>
      <w:r w:rsidRPr="00D91DA4">
        <w:t xml:space="preserve">3) содержать конкретно обозначенную информацию о сумме, которая будет выплачена банком заказчику, если поставщиком (подрядчиком, исполнителем) не будут соблюдены его обязательства по договору; </w:t>
      </w:r>
    </w:p>
    <w:p w:rsidR="00D91DA4" w:rsidRDefault="00D91DA4" w:rsidP="00BF7E0E">
      <w:pPr>
        <w:ind w:firstLine="567"/>
        <w:jc w:val="both"/>
      </w:pPr>
      <w:r w:rsidRPr="00D91DA4">
        <w:t xml:space="preserve">4) иметь срок действия, </w:t>
      </w:r>
      <w:r w:rsidRPr="00D91DA4">
        <w:rPr>
          <w:shd w:val="clear" w:color="auto" w:fill="FFFFFF"/>
        </w:rPr>
        <w:t>который должен превышать срок действия договора не менее чем на один месяц</w:t>
      </w:r>
      <w:r>
        <w:rPr>
          <w:shd w:val="clear" w:color="auto" w:fill="FFFFFF"/>
        </w:rPr>
        <w:t>;</w:t>
      </w:r>
    </w:p>
    <w:p w:rsidR="00D91DA4" w:rsidRDefault="00D91DA4" w:rsidP="00BF7E0E">
      <w:pPr>
        <w:ind w:firstLine="567"/>
        <w:jc w:val="both"/>
      </w:pPr>
      <w:r w:rsidRPr="00D91DA4">
        <w:t>5) включать в себя информацию обо всех обязательствах принципала, надлежащее исполнение которых обеспечивается банковской гарантией;</w:t>
      </w:r>
    </w:p>
    <w:p w:rsidR="00D91DA4" w:rsidRDefault="00D91DA4" w:rsidP="00BF7E0E">
      <w:pPr>
        <w:ind w:firstLine="567"/>
        <w:jc w:val="both"/>
      </w:pPr>
      <w:r w:rsidRPr="00D91DA4">
        <w:t xml:space="preserve">6) включать обязанность банка уплатить заказчику неустойку в размере 0,1 процента денежной суммы, подлежащей уплате, за каждый календарный день просрочки; </w:t>
      </w:r>
    </w:p>
    <w:p w:rsidR="00D91DA4" w:rsidRDefault="00D91DA4" w:rsidP="00BF7E0E">
      <w:pPr>
        <w:ind w:firstLine="567"/>
        <w:jc w:val="both"/>
      </w:pPr>
      <w:r w:rsidRPr="00D91DA4">
        <w:t>7) включать условие, согласно которому исполнением обязательств банка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91DA4" w:rsidRDefault="00D91DA4" w:rsidP="00BF7E0E">
      <w:pPr>
        <w:ind w:firstLine="567"/>
        <w:jc w:val="both"/>
      </w:pPr>
      <w:r w:rsidRPr="00D91DA4">
        <w:lastRenderedPageBreak/>
        <w:t xml:space="preserve">8)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 </w:t>
      </w:r>
    </w:p>
    <w:p w:rsidR="00D91DA4" w:rsidRPr="00D91DA4" w:rsidRDefault="00D91DA4" w:rsidP="00BF7E0E">
      <w:pPr>
        <w:ind w:firstLine="567"/>
        <w:jc w:val="both"/>
      </w:pPr>
      <w:r w:rsidRPr="00D91DA4">
        <w:t>Все расходы по банковской гарантии относятся на поставщика (подрядчика, исполнителя).</w:t>
      </w:r>
      <w:r>
        <w:t xml:space="preserve"> </w:t>
      </w:r>
      <w:r w:rsidRPr="00D91DA4">
        <w:t>Если участник закупки выбирает в качестве обеспечения банковскую гарантию, то должна быть только одна банковская гарантия на всю сумму. Предоставление нескольких гарантий в общей сумме, покрывающей необходимый размер обеспечения, не допускается.</w:t>
      </w:r>
      <w:r>
        <w:t xml:space="preserve"> </w:t>
      </w:r>
      <w:r w:rsidRPr="00D91DA4">
        <w:t>Частичное использование в качестве обеспечения банковской гарантии денежных средств в виде депозита не допускается.</w:t>
      </w:r>
    </w:p>
    <w:p w:rsidR="00D91DA4" w:rsidRPr="00D91DA4" w:rsidRDefault="00D91DA4" w:rsidP="00BF7E0E">
      <w:pPr>
        <w:tabs>
          <w:tab w:val="left" w:pos="0"/>
          <w:tab w:val="left" w:pos="567"/>
        </w:tabs>
        <w:ind w:firstLine="567"/>
        <w:jc w:val="both"/>
      </w:pPr>
      <w:r w:rsidRPr="00D91DA4">
        <w:t xml:space="preserve">В случае, предусмотренном извещением об осуществлении закупки, документацией о закупке, проектом договора заключаемого с единственным поставщиком в банковскую гарантию включается условия о праве заказчика на бесспорное списание денежных средств со счета гаранта, если в срок не более чем пять рабочих дней не исполнено требование заказчика об уплате денежной суммы по банковской гарантии, направленное до окончание срока действия банковской гарантии". </w:t>
      </w:r>
    </w:p>
    <w:p w:rsidR="002A4DFC" w:rsidRDefault="002A4DFC" w:rsidP="00BF7E0E">
      <w:pPr>
        <w:spacing w:line="240" w:lineRule="atLeast"/>
        <w:ind w:firstLine="567"/>
        <w:jc w:val="both"/>
      </w:pPr>
      <w:r w:rsidRPr="002A4DFC">
        <w:t>Денежные средства, вносимые в качестве обеспечения исполнения договора, должны быть перечислены по следующим реквизитам:</w:t>
      </w:r>
    </w:p>
    <w:p w:rsidR="00AB1600" w:rsidRDefault="00AB1600" w:rsidP="00BF7E0E">
      <w:pPr>
        <w:spacing w:line="240" w:lineRule="atLeast"/>
        <w:ind w:firstLine="567"/>
        <w:jc w:val="both"/>
        <w:rPr>
          <w:bCs/>
        </w:rPr>
      </w:pPr>
      <w:r w:rsidRPr="00AB1600">
        <w:rPr>
          <w:bCs/>
        </w:rPr>
        <w:t>Получатель: Акционерное обществ</w:t>
      </w:r>
      <w:r w:rsidR="002A4DFC">
        <w:rPr>
          <w:bCs/>
        </w:rPr>
        <w:t>о</w:t>
      </w:r>
      <w:r w:rsidRPr="00AB1600">
        <w:rPr>
          <w:bCs/>
        </w:rPr>
        <w:t xml:space="preserve"> «Башспирт»</w:t>
      </w:r>
    </w:p>
    <w:p w:rsidR="00AB1600" w:rsidRPr="00AB1600" w:rsidRDefault="00AB1600" w:rsidP="00BF7E0E">
      <w:pPr>
        <w:spacing w:line="240" w:lineRule="atLeast"/>
        <w:ind w:firstLine="567"/>
        <w:jc w:val="both"/>
        <w:rPr>
          <w:bCs/>
        </w:rPr>
      </w:pPr>
      <w:r w:rsidRPr="00AB1600">
        <w:rPr>
          <w:bCs/>
        </w:rPr>
        <w:t>ИНН 0276100884 КПП 027401001</w:t>
      </w:r>
    </w:p>
    <w:p w:rsidR="00AB1600" w:rsidRDefault="00AB1600" w:rsidP="00BF7E0E">
      <w:pPr>
        <w:spacing w:line="240" w:lineRule="atLeast"/>
        <w:ind w:firstLine="567"/>
        <w:jc w:val="both"/>
        <w:rPr>
          <w:bCs/>
        </w:rPr>
      </w:pPr>
      <w:r w:rsidRPr="00AB1600">
        <w:rPr>
          <w:bCs/>
        </w:rPr>
        <w:t>р/с 40702810009240000460 в НИЖЕГОРОДСКИЙ ФИЛИАЛ АБ "РОССИЯ" в Г. НИЖНИЙ НОВГОРОД</w:t>
      </w:r>
    </w:p>
    <w:p w:rsidR="00AB1600" w:rsidRDefault="00AB1600" w:rsidP="00BF7E0E">
      <w:pPr>
        <w:spacing w:line="240" w:lineRule="atLeast"/>
        <w:ind w:firstLine="567"/>
        <w:jc w:val="both"/>
        <w:rPr>
          <w:bCs/>
        </w:rPr>
      </w:pPr>
      <w:r w:rsidRPr="00AB1600">
        <w:rPr>
          <w:bCs/>
        </w:rPr>
        <w:t>к/с 30101810300000000876</w:t>
      </w:r>
    </w:p>
    <w:p w:rsidR="00AB1600" w:rsidRPr="00AB1600" w:rsidRDefault="00AB1600" w:rsidP="00BF7E0E">
      <w:pPr>
        <w:spacing w:line="240" w:lineRule="atLeast"/>
        <w:ind w:firstLine="567"/>
        <w:jc w:val="both"/>
        <w:rPr>
          <w:bCs/>
        </w:rPr>
      </w:pPr>
      <w:r w:rsidRPr="00AB1600">
        <w:rPr>
          <w:bCs/>
        </w:rPr>
        <w:t>БИК 042202876</w:t>
      </w:r>
    </w:p>
    <w:p w:rsidR="00AB1600" w:rsidRDefault="00AB1600" w:rsidP="00BF7E0E">
      <w:pPr>
        <w:spacing w:line="240" w:lineRule="atLeast"/>
        <w:ind w:firstLine="567"/>
        <w:jc w:val="both"/>
        <w:rPr>
          <w:bCs/>
        </w:rPr>
      </w:pPr>
      <w:r w:rsidRPr="00AB1600">
        <w:rPr>
          <w:bCs/>
          <w:i/>
        </w:rPr>
        <w:t>назначение платежа: обеспечение</w:t>
      </w:r>
      <w:r>
        <w:rPr>
          <w:bCs/>
          <w:i/>
        </w:rPr>
        <w:t xml:space="preserve"> исполнения</w:t>
      </w:r>
      <w:r w:rsidRPr="00AB1600">
        <w:rPr>
          <w:bCs/>
          <w:i/>
        </w:rPr>
        <w:t xml:space="preserve"> договора (реестровый номер заку</w:t>
      </w:r>
      <w:r>
        <w:rPr>
          <w:bCs/>
          <w:i/>
        </w:rPr>
        <w:t>пки  ______________________</w:t>
      </w:r>
      <w:r w:rsidRPr="00AB1600">
        <w:rPr>
          <w:bCs/>
          <w:i/>
        </w:rPr>
        <w:t>)</w:t>
      </w:r>
    </w:p>
    <w:p w:rsidR="00ED5306" w:rsidRDefault="00ED5306" w:rsidP="00BF7E0E">
      <w:pPr>
        <w:spacing w:before="240" w:line="240" w:lineRule="atLeast"/>
        <w:ind w:firstLine="567"/>
        <w:jc w:val="both"/>
        <w:rPr>
          <w:b/>
          <w:bCs/>
        </w:rPr>
      </w:pPr>
      <w:r>
        <w:rPr>
          <w:b/>
          <w:bCs/>
        </w:rPr>
        <w:t>11. Т</w:t>
      </w:r>
      <w:r w:rsidRPr="00ED5306">
        <w:rPr>
          <w:b/>
          <w:bCs/>
        </w:rPr>
        <w:t>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ED5306" w:rsidRPr="00ED5306" w:rsidRDefault="006F0653" w:rsidP="00BF7E0E">
      <w:pPr>
        <w:spacing w:line="240" w:lineRule="atLeast"/>
        <w:ind w:firstLine="567"/>
        <w:jc w:val="both"/>
        <w:rPr>
          <w:bCs/>
        </w:rPr>
      </w:pPr>
      <w:r w:rsidRPr="002F422E">
        <w:rPr>
          <w:bCs/>
          <w:iCs/>
        </w:rPr>
        <w:t xml:space="preserve">Поставляемый товар (работа, услуга) описывается участником в пояснительной записке в точном соответствии с терминами, определениями, единицами измерения, параметрами и пределами, </w:t>
      </w:r>
      <w:r>
        <w:rPr>
          <w:bCs/>
        </w:rPr>
        <w:t>установленными в Техническом задании (Приложение №1 к настоящему извещению).</w:t>
      </w:r>
      <w:r w:rsidRPr="00ED5306">
        <w:rPr>
          <w:bCs/>
        </w:rPr>
        <w:t xml:space="preserve"> </w:t>
      </w:r>
    </w:p>
    <w:p w:rsidR="008D2C24" w:rsidRDefault="008D2C24" w:rsidP="00BF7E0E">
      <w:pPr>
        <w:spacing w:before="240" w:line="240" w:lineRule="atLeast"/>
        <w:ind w:firstLine="567"/>
        <w:jc w:val="both"/>
        <w:rPr>
          <w:b/>
          <w:bCs/>
        </w:rPr>
      </w:pPr>
      <w:r w:rsidRPr="00AD6244">
        <w:rPr>
          <w:b/>
          <w:bCs/>
        </w:rPr>
        <w:t>1</w:t>
      </w:r>
      <w:r w:rsidR="007E5DC9">
        <w:rPr>
          <w:b/>
          <w:bCs/>
        </w:rPr>
        <w:t>2</w:t>
      </w:r>
      <w:r w:rsidRPr="00AD6244">
        <w:rPr>
          <w:b/>
          <w:bCs/>
        </w:rPr>
        <w:t xml:space="preserve">. </w:t>
      </w:r>
      <w:r w:rsidR="00AD6244" w:rsidRPr="00AD6244">
        <w:rPr>
          <w:b/>
          <w:bCs/>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9867B3" w:rsidRDefault="009867B3" w:rsidP="00BF7E0E">
      <w:pPr>
        <w:spacing w:line="240" w:lineRule="atLeast"/>
        <w:ind w:firstLine="567"/>
        <w:jc w:val="both"/>
        <w:rPr>
          <w:bCs/>
        </w:rPr>
      </w:pPr>
      <w:r w:rsidRPr="00600E72">
        <w:t>В соответствии с требованиями Постановления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 осуществлении закупок товаров, работ, услуг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t xml:space="preserve"> </w:t>
      </w:r>
      <w:r w:rsidRPr="009867B3">
        <w:rPr>
          <w:bCs/>
        </w:rPr>
        <w:t>(далее – приоритет)</w:t>
      </w:r>
      <w:r w:rsidRPr="00600E72">
        <w:t>.</w:t>
      </w:r>
      <w:r>
        <w:t xml:space="preserve"> При этом:</w:t>
      </w:r>
    </w:p>
    <w:p w:rsidR="009867B3" w:rsidRPr="009867B3" w:rsidRDefault="009867B3" w:rsidP="00BF7E0E">
      <w:pPr>
        <w:spacing w:line="240" w:lineRule="atLeast"/>
        <w:ind w:firstLine="567"/>
        <w:jc w:val="both"/>
        <w:rPr>
          <w:bCs/>
        </w:rPr>
      </w:pPr>
      <w:r w:rsidRPr="009867B3">
        <w:rPr>
          <w:bCs/>
        </w:rPr>
        <w:t>1. Приоритет товаров российского происхождения, работ, услуг, выполняемых, оказываемых российскими лицами, при осуществлении конкурентных закупок по отношению к товарам, происходящим из иностранного государства, работам, услугам, выполняемым, оказываемым иностранными лицами, устанавливается в соответствии с действующим законодательством и Положением о закупке. При этом:</w:t>
      </w:r>
    </w:p>
    <w:p w:rsidR="009867B3" w:rsidRPr="009867B3" w:rsidRDefault="009867B3" w:rsidP="00BF7E0E">
      <w:pPr>
        <w:spacing w:line="240" w:lineRule="atLeast"/>
        <w:ind w:firstLine="567"/>
        <w:jc w:val="both"/>
        <w:rPr>
          <w:bCs/>
        </w:rPr>
      </w:pPr>
      <w:r w:rsidRPr="009867B3">
        <w:rPr>
          <w:bCs/>
        </w:rPr>
        <w:t>1) участник закупки указывает (декларирует)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9867B3" w:rsidRPr="009867B3" w:rsidRDefault="009867B3" w:rsidP="00BF7E0E">
      <w:pPr>
        <w:spacing w:line="240" w:lineRule="atLeast"/>
        <w:ind w:firstLine="567"/>
        <w:jc w:val="both"/>
        <w:rPr>
          <w:bCs/>
        </w:rPr>
      </w:pPr>
      <w:r w:rsidRPr="009867B3">
        <w:rPr>
          <w:bCs/>
        </w:rPr>
        <w:t>2)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rsidR="009867B3" w:rsidRPr="009867B3" w:rsidRDefault="009867B3" w:rsidP="00BF7E0E">
      <w:pPr>
        <w:spacing w:line="240" w:lineRule="atLeast"/>
        <w:ind w:firstLine="567"/>
        <w:jc w:val="both"/>
        <w:rPr>
          <w:bCs/>
        </w:rPr>
      </w:pPr>
      <w:r w:rsidRPr="009867B3">
        <w:rPr>
          <w:bCs/>
        </w:rPr>
        <w:t>3)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9867B3" w:rsidRPr="009867B3" w:rsidRDefault="009867B3" w:rsidP="00BF7E0E">
      <w:pPr>
        <w:spacing w:line="240" w:lineRule="atLeast"/>
        <w:ind w:firstLine="567"/>
        <w:jc w:val="both"/>
        <w:rPr>
          <w:bCs/>
        </w:rPr>
      </w:pPr>
      <w:r w:rsidRPr="009867B3">
        <w:rPr>
          <w:bCs/>
        </w:rPr>
        <w:t>4)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пункта 5 постановления № 925,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9867B3" w:rsidRPr="009867B3" w:rsidRDefault="009867B3" w:rsidP="00BF7E0E">
      <w:pPr>
        <w:spacing w:line="240" w:lineRule="atLeast"/>
        <w:ind w:firstLine="567"/>
        <w:jc w:val="both"/>
        <w:rPr>
          <w:bCs/>
        </w:rPr>
      </w:pPr>
      <w:r w:rsidRPr="009867B3">
        <w:rPr>
          <w:bCs/>
        </w:rPr>
        <w:lastRenderedPageBreak/>
        <w:t xml:space="preserve">5) 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9867B3" w:rsidRPr="009867B3" w:rsidRDefault="009867B3" w:rsidP="00BF7E0E">
      <w:pPr>
        <w:spacing w:line="240" w:lineRule="atLeast"/>
        <w:ind w:firstLine="567"/>
        <w:jc w:val="both"/>
        <w:rPr>
          <w:bCs/>
        </w:rPr>
      </w:pPr>
      <w:r w:rsidRPr="009867B3">
        <w:rPr>
          <w:bCs/>
        </w:rPr>
        <w:t>6) 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9867B3" w:rsidRPr="009867B3" w:rsidRDefault="009867B3" w:rsidP="00BF7E0E">
      <w:pPr>
        <w:spacing w:line="240" w:lineRule="atLeast"/>
        <w:ind w:firstLine="567"/>
        <w:jc w:val="both"/>
        <w:rPr>
          <w:bCs/>
        </w:rPr>
      </w:pPr>
      <w:r w:rsidRPr="009867B3">
        <w:rPr>
          <w:bCs/>
        </w:rPr>
        <w:t>7) в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9867B3" w:rsidRPr="009867B3" w:rsidRDefault="009867B3" w:rsidP="00BF7E0E">
      <w:pPr>
        <w:spacing w:line="240" w:lineRule="atLeast"/>
        <w:ind w:firstLine="567"/>
        <w:jc w:val="both"/>
        <w:rPr>
          <w:bCs/>
        </w:rPr>
      </w:pPr>
      <w:r w:rsidRPr="009867B3">
        <w:rPr>
          <w:bCs/>
        </w:rPr>
        <w:t>8) 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9867B3" w:rsidRPr="009867B3" w:rsidRDefault="009867B3" w:rsidP="00BF7E0E">
      <w:pPr>
        <w:spacing w:line="240" w:lineRule="atLeast"/>
        <w:ind w:firstLine="567"/>
        <w:jc w:val="both"/>
        <w:rPr>
          <w:bCs/>
        </w:rPr>
      </w:pPr>
      <w:r w:rsidRPr="009867B3">
        <w:rPr>
          <w:bCs/>
        </w:rPr>
        <w:t>2. Приоритет не предоставляется в случаях, установленных пунктом 6 постановления № 925.</w:t>
      </w:r>
    </w:p>
    <w:p w:rsidR="009867B3" w:rsidRPr="009867B3" w:rsidRDefault="009867B3" w:rsidP="00BF7E0E">
      <w:pPr>
        <w:spacing w:line="240" w:lineRule="atLeast"/>
        <w:ind w:firstLine="567"/>
        <w:jc w:val="both"/>
        <w:rPr>
          <w:bCs/>
        </w:rPr>
      </w:pPr>
      <w:r w:rsidRPr="009867B3">
        <w:rPr>
          <w:bCs/>
        </w:rPr>
        <w:t>3. При осуществлении закупки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участник закупки, предложивший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(пятнадцать) процентов, при этом договор заключается по цене договора, предложенной участником закупки в заявке на участие в закупке.</w:t>
      </w:r>
    </w:p>
    <w:p w:rsidR="009867B3" w:rsidRPr="009867B3" w:rsidRDefault="009867B3" w:rsidP="00BF7E0E">
      <w:pPr>
        <w:spacing w:line="240" w:lineRule="atLeast"/>
        <w:ind w:firstLine="567"/>
        <w:jc w:val="both"/>
        <w:rPr>
          <w:bCs/>
        </w:rPr>
      </w:pPr>
      <w:r w:rsidRPr="009867B3">
        <w:rPr>
          <w:bCs/>
        </w:rPr>
        <w:t>При осуществлении закупок радиоэлектронной продукции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9867B3" w:rsidRPr="009867B3" w:rsidRDefault="009867B3" w:rsidP="00BF7E0E">
      <w:pPr>
        <w:spacing w:line="240" w:lineRule="atLeast"/>
        <w:ind w:firstLine="567"/>
        <w:jc w:val="both"/>
        <w:rPr>
          <w:bCs/>
        </w:rPr>
      </w:pPr>
      <w:r w:rsidRPr="009867B3">
        <w:rPr>
          <w:bCs/>
        </w:rPr>
        <w:t>4. При осуществлении закупки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(пятнадцать) процентов от предложенной им цены договора. При осуществлении закупок радиоэлектронной продукции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p w:rsidR="009867B3" w:rsidRPr="009867B3" w:rsidRDefault="009867B3" w:rsidP="00BF7E0E">
      <w:pPr>
        <w:spacing w:line="240" w:lineRule="atLeast"/>
        <w:ind w:firstLine="567"/>
        <w:jc w:val="both"/>
        <w:rPr>
          <w:bCs/>
        </w:rPr>
      </w:pPr>
      <w:r w:rsidRPr="009867B3">
        <w:rPr>
          <w:bCs/>
        </w:rPr>
        <w:t>5. При осуществлении закупки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(пятнадцать) процентов от предложенной им цены договора.</w:t>
      </w:r>
    </w:p>
    <w:p w:rsidR="009867B3" w:rsidRPr="009867B3" w:rsidRDefault="009867B3" w:rsidP="00BF7E0E">
      <w:pPr>
        <w:spacing w:line="240" w:lineRule="atLeast"/>
        <w:ind w:firstLine="567"/>
        <w:jc w:val="both"/>
        <w:rPr>
          <w:bCs/>
        </w:rPr>
      </w:pPr>
      <w:r w:rsidRPr="009867B3">
        <w:rPr>
          <w:bCs/>
        </w:rPr>
        <w:t>При осуществлении закупок радиоэлектронной продукции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
    <w:p w:rsidR="009867B3" w:rsidRPr="009867B3" w:rsidRDefault="009867B3" w:rsidP="00BF7E0E">
      <w:pPr>
        <w:spacing w:line="240" w:lineRule="atLeast"/>
        <w:ind w:firstLine="567"/>
        <w:jc w:val="both"/>
        <w:rPr>
          <w:bCs/>
        </w:rPr>
      </w:pPr>
      <w:r w:rsidRPr="009867B3">
        <w:rPr>
          <w:bCs/>
        </w:rPr>
        <w:t>6. Минимальная доля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должна соответствовать такой минимальной доле, установленной Правительством Российской Федерации.</w:t>
      </w:r>
    </w:p>
    <w:p w:rsidR="00233F62" w:rsidRPr="00197EC8" w:rsidRDefault="008D2C24" w:rsidP="00BF7E0E">
      <w:pPr>
        <w:spacing w:before="240" w:line="240" w:lineRule="atLeast"/>
        <w:ind w:firstLine="567"/>
        <w:jc w:val="both"/>
        <w:rPr>
          <w:b/>
        </w:rPr>
      </w:pPr>
      <w:r w:rsidRPr="00197EC8">
        <w:rPr>
          <w:b/>
          <w:bCs/>
        </w:rPr>
        <w:t>1</w:t>
      </w:r>
      <w:r w:rsidR="007E5DC9">
        <w:rPr>
          <w:b/>
          <w:bCs/>
        </w:rPr>
        <w:t>3</w:t>
      </w:r>
      <w:r w:rsidRPr="00197EC8">
        <w:rPr>
          <w:b/>
          <w:bCs/>
        </w:rPr>
        <w:t>.</w:t>
      </w:r>
      <w:r w:rsidR="00233F62" w:rsidRPr="00197EC8">
        <w:rPr>
          <w:b/>
          <w:bCs/>
        </w:rPr>
        <w:t xml:space="preserve"> </w:t>
      </w:r>
      <w:r w:rsidR="00233F62" w:rsidRPr="00197EC8">
        <w:rPr>
          <w:b/>
        </w:rPr>
        <w:t>Антидемпинговые меры при проведении  закупки.</w:t>
      </w:r>
    </w:p>
    <w:p w:rsidR="00A17C18" w:rsidRPr="00A17C18" w:rsidRDefault="00A17C18" w:rsidP="00BF7E0E">
      <w:pPr>
        <w:spacing w:line="240" w:lineRule="atLeast"/>
        <w:ind w:firstLine="567"/>
        <w:jc w:val="both"/>
        <w:rPr>
          <w:iCs/>
        </w:rPr>
      </w:pPr>
      <w:r w:rsidRPr="00A17C18">
        <w:rPr>
          <w:iCs/>
        </w:rPr>
        <w:t xml:space="preserve">Для участников закупки установлена антидемпинговая мера - если при проведении торгов  предложена цена договора, которая на двадцать пять и более процентов ниже начальной (максимальной) цены договора, либо </w:t>
      </w:r>
      <w:r w:rsidRPr="00A17C18">
        <w:rPr>
          <w:iCs/>
        </w:rPr>
        <w:lastRenderedPageBreak/>
        <w:t xml:space="preserve">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w:t>
      </w:r>
    </w:p>
    <w:p w:rsidR="00A17C18" w:rsidRPr="00A17C18" w:rsidRDefault="00A17C18" w:rsidP="00BF7E0E">
      <w:pPr>
        <w:spacing w:line="240" w:lineRule="atLeast"/>
        <w:ind w:firstLine="567"/>
        <w:jc w:val="both"/>
        <w:rPr>
          <w:iCs/>
        </w:rPr>
      </w:pPr>
      <w:r w:rsidRPr="00A17C18">
        <w:rPr>
          <w:iCs/>
        </w:rPr>
        <w:t>1)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 Обеспечение исполнения договора в соответствии с настоящим подпунктом предоставляется участником закупки, с которым заключается договор, до его заключения. Участник закупки, не выполнивший это требование, признается уклонившимся от заключения договора;</w:t>
      </w:r>
    </w:p>
    <w:p w:rsidR="00A17C18" w:rsidRPr="00A17C18" w:rsidRDefault="00A17C18" w:rsidP="00BF7E0E">
      <w:pPr>
        <w:spacing w:line="240" w:lineRule="atLeast"/>
        <w:ind w:firstLine="567"/>
        <w:jc w:val="both"/>
        <w:rPr>
          <w:iCs/>
        </w:rPr>
      </w:pPr>
      <w:r w:rsidRPr="00A17C18">
        <w:rPr>
          <w:iCs/>
        </w:rPr>
        <w:t>2) в случае если в документации о закупке не установлено требование к обеспечению исполнения договора, договор с участником закупки, предложившим демпинговую цену договора, заключается после предоставления им обеспечения исполнения договора в размере 25% от начальной максимальной цены лота. Обеспечение исполнения договора в соответствии с настоящим подпунктом предоставляется участником закупки, с которым заключается договор, до его заключения. Участник закупки, не выполнивший это требование, признается уклонившимся от заключения договора;</w:t>
      </w:r>
    </w:p>
    <w:p w:rsidR="00A17C18" w:rsidRPr="00A17C18" w:rsidRDefault="00A17C18" w:rsidP="00BF7E0E">
      <w:pPr>
        <w:spacing w:line="240" w:lineRule="atLeast"/>
        <w:ind w:firstLine="567"/>
        <w:jc w:val="both"/>
        <w:rPr>
          <w:iCs/>
        </w:rPr>
      </w:pPr>
      <w:r w:rsidRPr="00A17C18">
        <w:rPr>
          <w:iCs/>
        </w:rPr>
        <w:t xml:space="preserve">3) в случае если в документации о закупке не установлено требование к обеспечению исполнения договора, участник закупки в составе заявки содержащей предложение о демпинговой цене договора (цене лота) обязан представить обоснование предлагаемой цены договора (цены лота), которое может включать в себя гарантийное письмо от производителя с указанием цены и количества поставляемой продукции, документы, подтверждающие наличие продукции у участника закупки, иные документы и расчеты, подтверждающие возможность участника закупки осуществить исполнение договора  по предлагаемой цене. Обоснование, расчеты и заключения, указанные в настоящем подпункте, представляются: </w:t>
      </w:r>
    </w:p>
    <w:p w:rsidR="00A17C18" w:rsidRPr="00A17C18" w:rsidRDefault="00A17C18" w:rsidP="00BF7E0E">
      <w:pPr>
        <w:spacing w:line="240" w:lineRule="atLeast"/>
        <w:ind w:firstLine="567"/>
        <w:jc w:val="both"/>
        <w:rPr>
          <w:iCs/>
        </w:rPr>
      </w:pPr>
      <w:r w:rsidRPr="00A17C18">
        <w:rPr>
          <w:iCs/>
        </w:rPr>
        <w:t>- участником закупки, предложившим демпинговую цену договора (цену лота) в составе заявки на участие в конкурентных закупках. В случае невыполнения таким участником такого требования он признается уклонившимся от заключения договора;</w:t>
      </w:r>
    </w:p>
    <w:p w:rsidR="00A17C18" w:rsidRPr="00A17C18" w:rsidRDefault="00A17C18" w:rsidP="00BF7E0E">
      <w:pPr>
        <w:spacing w:line="240" w:lineRule="atLeast"/>
        <w:ind w:firstLine="567"/>
        <w:jc w:val="both"/>
        <w:rPr>
          <w:iCs/>
        </w:rPr>
      </w:pPr>
      <w:r w:rsidRPr="00A17C18">
        <w:rPr>
          <w:iCs/>
        </w:rPr>
        <w:t>- участником закупки, предложившим демпинговую цену договора (цену лота) и с которым заключается договор, при направлении Заказчику подписанного проекта договора при проведении аукциона в электронной   форме. В случае невыполнения таким участником такого требования он признается уклонившимся от заключения договора.</w:t>
      </w:r>
    </w:p>
    <w:p w:rsidR="00233F62" w:rsidRPr="002A4DFC" w:rsidRDefault="00A17C18" w:rsidP="00BF7E0E">
      <w:pPr>
        <w:spacing w:line="240" w:lineRule="atLeast"/>
        <w:ind w:firstLine="567"/>
        <w:jc w:val="both"/>
        <w:rPr>
          <w:color w:val="FF0000"/>
        </w:rPr>
      </w:pPr>
      <w:r w:rsidRPr="00A17C18">
        <w:rPr>
          <w:iCs/>
        </w:rPr>
        <w:t>Комиссия по закупкам отклоняет заявку участника с предложением о демпинговой цене договора (цене лота), если по итогам проведенного анализа представленных в составе заявки обоснования, расчета, заключения, комиссия по закупкам пришла к выводу о том, что обоснование такой цены договора (цены лота) свидетельствует о неспособности участника закупки надлежащим образом исполнить договор на условиях, предложенных таким участником закупки или комиссия по закупкам имеет иные обоснованные сомнения в возможности участника закупки надлежащим образом исполнить договор на условиях, предложенных таким участником закупки.</w:t>
      </w:r>
    </w:p>
    <w:p w:rsidR="005D1075" w:rsidRDefault="00233F62" w:rsidP="00BF7E0E">
      <w:pPr>
        <w:spacing w:before="240" w:line="240" w:lineRule="atLeast"/>
        <w:ind w:firstLine="567"/>
        <w:jc w:val="both"/>
        <w:rPr>
          <w:b/>
        </w:rPr>
      </w:pPr>
      <w:r>
        <w:rPr>
          <w:b/>
        </w:rPr>
        <w:t>1</w:t>
      </w:r>
      <w:r w:rsidR="007E5DC9">
        <w:rPr>
          <w:b/>
        </w:rPr>
        <w:t>4</w:t>
      </w:r>
      <w:r>
        <w:rPr>
          <w:b/>
        </w:rPr>
        <w:t>.</w:t>
      </w:r>
      <w:r w:rsidR="00B65550">
        <w:rPr>
          <w:b/>
        </w:rPr>
        <w:t xml:space="preserve"> </w:t>
      </w:r>
      <w:r w:rsidR="00B65550" w:rsidRPr="00F1035A">
        <w:rPr>
          <w:b/>
        </w:rPr>
        <w:t>Требования к участникам закупки</w:t>
      </w:r>
    </w:p>
    <w:p w:rsidR="005D1075" w:rsidRPr="005D1075" w:rsidRDefault="00233F62" w:rsidP="00BF7E0E">
      <w:pPr>
        <w:spacing w:line="240" w:lineRule="atLeast"/>
        <w:ind w:firstLine="567"/>
        <w:jc w:val="both"/>
      </w:pPr>
      <w:r w:rsidRPr="005D1075">
        <w:t xml:space="preserve"> </w:t>
      </w:r>
      <w:r w:rsidR="005D1075" w:rsidRPr="005D1075">
        <w:t>К участникам закупки предъявляются следующие обязательные требования (требование правомочности на участие в закупке):</w:t>
      </w:r>
    </w:p>
    <w:p w:rsidR="003C609A" w:rsidRDefault="003C609A" w:rsidP="00BF7E0E">
      <w:pPr>
        <w:spacing w:line="240" w:lineRule="atLeast"/>
        <w:ind w:firstLine="567"/>
        <w:jc w:val="both"/>
      </w:pPr>
      <w:r>
        <w:t xml:space="preserve">1)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rsidR="003C609A" w:rsidRDefault="003C609A" w:rsidP="00BF7E0E">
      <w:pPr>
        <w:spacing w:line="240" w:lineRule="atLeast"/>
        <w:ind w:firstLine="567"/>
        <w:jc w:val="both"/>
      </w:pPr>
      <w:r>
        <w:t>2)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3C609A" w:rsidRDefault="003C609A" w:rsidP="00BF7E0E">
      <w:pPr>
        <w:spacing w:line="240" w:lineRule="atLeast"/>
        <w:ind w:firstLine="567"/>
        <w:jc w:val="both"/>
      </w:pPr>
      <w:r>
        <w:t>3)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3C609A" w:rsidRDefault="003C609A" w:rsidP="00BF7E0E">
      <w:pPr>
        <w:spacing w:line="240" w:lineRule="atLeast"/>
        <w:ind w:firstLine="567"/>
        <w:jc w:val="both"/>
      </w:pPr>
      <w:r>
        <w:t xml:space="preserve">4)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w:t>
      </w:r>
      <w:r>
        <w:lastRenderedPageBreak/>
        <w:t>оказанием услуги, являющихся предметом осуществляемой закупки, и административного наказания в виде дисквалификации;</w:t>
      </w:r>
    </w:p>
    <w:p w:rsidR="003C609A" w:rsidRDefault="003C609A" w:rsidP="00BF7E0E">
      <w:pPr>
        <w:spacing w:line="240" w:lineRule="atLeast"/>
        <w:ind w:firstLine="567"/>
        <w:jc w:val="both"/>
      </w:pPr>
      <w:r>
        <w:t>5)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C609A" w:rsidRDefault="003C609A" w:rsidP="00BF7E0E">
      <w:pPr>
        <w:spacing w:line="240" w:lineRule="atLeast"/>
        <w:ind w:firstLine="567"/>
        <w:jc w:val="both"/>
      </w:pPr>
      <w:r>
        <w:t>6) соответствие участника конкурентной закупки c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3C609A" w:rsidRDefault="003C609A" w:rsidP="00BF7E0E">
      <w:pPr>
        <w:spacing w:line="240" w:lineRule="atLeast"/>
        <w:ind w:firstLine="567"/>
        <w:jc w:val="both"/>
      </w:pPr>
      <w:r>
        <w:t>7)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3C609A" w:rsidRDefault="003C609A" w:rsidP="00BF7E0E">
      <w:pPr>
        <w:spacing w:line="240" w:lineRule="atLeast"/>
        <w:ind w:firstLine="567"/>
        <w:jc w:val="both"/>
      </w:pPr>
      <w:r>
        <w:t>8)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3C609A" w:rsidRDefault="003C609A" w:rsidP="00BF7E0E">
      <w:pPr>
        <w:spacing w:line="240" w:lineRule="atLeast"/>
        <w:ind w:firstLine="567"/>
        <w:jc w:val="both"/>
      </w:pPr>
      <w:r>
        <w:t>9) отсутствие обстоятельств, при которых должностное лицо Заказчика (руководитель Заказчика, член Комиссии,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а) физическим лицом (в том числе зарегистрированным в качестве индивидуального предпринимателя), являющимся участником закупки; 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 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3C609A" w:rsidRDefault="003C609A" w:rsidP="00BF7E0E">
      <w:pPr>
        <w:spacing w:line="240" w:lineRule="atLeast"/>
        <w:ind w:firstLine="567"/>
        <w:jc w:val="both"/>
      </w:pPr>
      <w:r>
        <w:t>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(складочном) капитале хозяйственного товарищества или общества;</w:t>
      </w:r>
    </w:p>
    <w:p w:rsidR="003C609A" w:rsidRDefault="003C609A" w:rsidP="00BF7E0E">
      <w:pPr>
        <w:spacing w:line="240" w:lineRule="atLeast"/>
        <w:ind w:firstLine="567"/>
        <w:jc w:val="both"/>
      </w:pPr>
      <w:r>
        <w:t xml:space="preserve">11) отсутствие у участника конкурентной закупки ограничений для участия в таких закупках, установленных законодательством Российской Федерации. </w:t>
      </w:r>
    </w:p>
    <w:p w:rsidR="003C609A" w:rsidRDefault="003C609A" w:rsidP="00BF7E0E">
      <w:pPr>
        <w:spacing w:line="240" w:lineRule="atLeast"/>
        <w:ind w:firstLine="567"/>
        <w:jc w:val="both"/>
      </w:pPr>
      <w:r>
        <w:t xml:space="preserve">12) отсутствие сведений об участнике закупки 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w:t>
      </w:r>
    </w:p>
    <w:p w:rsidR="003C609A" w:rsidRDefault="003C609A" w:rsidP="00BF7E0E">
      <w:pPr>
        <w:spacing w:line="240" w:lineRule="atLeast"/>
        <w:ind w:firstLine="567"/>
        <w:jc w:val="both"/>
      </w:pPr>
      <w:r>
        <w:t>13) отсутствие сведений об участнике закупки в реестре недобросовестных поставщиков,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3C609A" w:rsidRDefault="003C609A" w:rsidP="00BF7E0E">
      <w:pPr>
        <w:spacing w:line="240" w:lineRule="atLeast"/>
        <w:ind w:firstLine="567"/>
        <w:jc w:val="both"/>
      </w:pPr>
      <w:r>
        <w:t>Если участником закупки выступают несколько лиц (группа лиц), требования, указанные в документации о закупке, предъявляются к такой группе лиц в совокупности, а не к отдельно взятому ее участнику.</w:t>
      </w:r>
    </w:p>
    <w:p w:rsidR="009B5C9C" w:rsidRDefault="002A4DFC" w:rsidP="00BF7E0E">
      <w:pPr>
        <w:spacing w:before="240" w:line="240" w:lineRule="atLeast"/>
        <w:ind w:firstLine="567"/>
        <w:jc w:val="both"/>
        <w:rPr>
          <w:b/>
          <w:color w:val="FF0000"/>
        </w:rPr>
      </w:pPr>
      <w:r>
        <w:rPr>
          <w:b/>
        </w:rPr>
        <w:t>1</w:t>
      </w:r>
      <w:r w:rsidR="007E5DC9">
        <w:rPr>
          <w:b/>
        </w:rPr>
        <w:t>5</w:t>
      </w:r>
      <w:r>
        <w:rPr>
          <w:b/>
        </w:rPr>
        <w:t xml:space="preserve">. </w:t>
      </w:r>
      <w:r w:rsidRPr="002A4DFC">
        <w:rPr>
          <w:b/>
        </w:rPr>
        <w:t>Требования к содержанию, форме, оформлению и составу заявки на участие в закупк</w:t>
      </w:r>
      <w:r w:rsidR="00156A98">
        <w:rPr>
          <w:b/>
        </w:rPr>
        <w:t>е</w:t>
      </w:r>
      <w:r w:rsidRPr="002A4DFC">
        <w:rPr>
          <w:b/>
        </w:rPr>
        <w:t>.</w:t>
      </w:r>
    </w:p>
    <w:p w:rsidR="000176FF" w:rsidRPr="000176FF" w:rsidRDefault="009B5C9C" w:rsidP="00BF7E0E">
      <w:pPr>
        <w:spacing w:line="240" w:lineRule="atLeast"/>
        <w:ind w:firstLine="567"/>
        <w:jc w:val="both"/>
        <w:rPr>
          <w:b/>
          <w:color w:val="FF0000"/>
        </w:rPr>
      </w:pPr>
      <w:r w:rsidRPr="002A51AE">
        <w:t xml:space="preserve">Заявка на участие в </w:t>
      </w:r>
      <w:r>
        <w:t>з</w:t>
      </w:r>
      <w:r w:rsidRPr="002A51AE">
        <w:t>акупк</w:t>
      </w:r>
      <w:r>
        <w:t>е</w:t>
      </w:r>
      <w:r w:rsidRPr="002A51AE">
        <w:t xml:space="preserve"> </w:t>
      </w:r>
      <w:r>
        <w:t>должна</w:t>
      </w:r>
      <w:r>
        <w:rPr>
          <w:b/>
          <w:color w:val="FF0000"/>
        </w:rPr>
        <w:t xml:space="preserve"> </w:t>
      </w:r>
      <w:r w:rsidR="000176FF" w:rsidRPr="000176FF">
        <w:rPr>
          <w:color w:val="262626"/>
        </w:rPr>
        <w:t xml:space="preserve">включать опись документов (подается в составе заявки, формат и расширение файла: ((*.doc), (*.docx), (*.xls), (*.xlsx), (*.txt), (*.pdf), (*.jpg) и т.д.), должна быть подписана участником закупки или лицом, им уполномоченным; </w:t>
      </w:r>
    </w:p>
    <w:p w:rsidR="000C269A" w:rsidRDefault="009B5C9C" w:rsidP="00BF7E0E">
      <w:pPr>
        <w:spacing w:line="240" w:lineRule="atLeast"/>
        <w:ind w:firstLine="567"/>
        <w:jc w:val="both"/>
      </w:pPr>
      <w:r w:rsidRPr="002A51AE">
        <w:t>Заявка на участие в закупк</w:t>
      </w:r>
      <w:r w:rsidR="002F422E">
        <w:t>е</w:t>
      </w:r>
      <w:r w:rsidRPr="002A51AE">
        <w:t xml:space="preserve"> должна содержать</w:t>
      </w:r>
      <w:r>
        <w:t xml:space="preserve"> следующую информацию и документы</w:t>
      </w:r>
      <w:r w:rsidRPr="002A51AE">
        <w:t>:</w:t>
      </w:r>
    </w:p>
    <w:p w:rsidR="00664802" w:rsidRPr="000C269A" w:rsidRDefault="000176FF" w:rsidP="00BF7E0E">
      <w:pPr>
        <w:spacing w:line="240" w:lineRule="atLeast"/>
        <w:ind w:firstLine="567"/>
        <w:jc w:val="both"/>
      </w:pPr>
      <w:r w:rsidRPr="000176FF">
        <w:rPr>
          <w:rFonts w:eastAsia="Calibri"/>
          <w:color w:val="262626"/>
          <w:lang w:eastAsia="en-US"/>
        </w:rPr>
        <w:t>1) согласие участника закупки на поставку товаров, выполнение работ или оказание услуг, соответствующих требованиям документации о закупке, на условиях, предусмотренных документацией,</w:t>
      </w:r>
      <w:r w:rsidR="00EA190E">
        <w:rPr>
          <w:rFonts w:eastAsia="Calibri"/>
          <w:color w:val="262626"/>
          <w:lang w:eastAsia="en-US"/>
        </w:rPr>
        <w:t xml:space="preserve"> формат </w:t>
      </w:r>
      <w:r w:rsidRPr="000176FF">
        <w:rPr>
          <w:rFonts w:eastAsia="Calibri"/>
          <w:color w:val="262626"/>
          <w:lang w:eastAsia="en-US"/>
        </w:rPr>
        <w:t>файла: ((*.doc), (*.docx), (*.xls), (*.xlsx), (*.txt), (*.pdf), (*.jpg) и т.д.</w:t>
      </w:r>
      <w:r w:rsidR="006F0653" w:rsidRPr="000176FF">
        <w:rPr>
          <w:rFonts w:eastAsia="Calibri"/>
          <w:color w:val="262626"/>
          <w:lang w:eastAsia="en-US"/>
        </w:rPr>
        <w:t>)</w:t>
      </w:r>
      <w:r w:rsidRPr="000176FF">
        <w:rPr>
          <w:rFonts w:eastAsia="Calibri"/>
          <w:color w:val="262626"/>
          <w:lang w:eastAsia="en-US"/>
        </w:rPr>
        <w:t>;</w:t>
      </w:r>
    </w:p>
    <w:p w:rsidR="00664802" w:rsidRDefault="000176FF" w:rsidP="00BF7E0E">
      <w:pPr>
        <w:ind w:firstLine="567"/>
        <w:jc w:val="both"/>
        <w:rPr>
          <w:rFonts w:eastAsia="Calibri"/>
          <w:color w:val="262626"/>
          <w:lang w:eastAsia="en-US"/>
        </w:rPr>
      </w:pPr>
      <w:r w:rsidRPr="000176FF">
        <w:rPr>
          <w:color w:val="262626"/>
        </w:rPr>
        <w:t>2) пояснительн</w:t>
      </w:r>
      <w:r w:rsidR="00664802">
        <w:rPr>
          <w:color w:val="262626"/>
        </w:rPr>
        <w:t>ую</w:t>
      </w:r>
      <w:r w:rsidRPr="000176FF">
        <w:rPr>
          <w:color w:val="262626"/>
        </w:rPr>
        <w:t xml:space="preserve"> записк</w:t>
      </w:r>
      <w:r w:rsidR="00664802">
        <w:rPr>
          <w:color w:val="262626"/>
        </w:rPr>
        <w:t>у</w:t>
      </w:r>
      <w:r w:rsidRPr="000176FF">
        <w:rPr>
          <w:color w:val="262626"/>
        </w:rPr>
        <w:t xml:space="preserve"> в соответствии с </w:t>
      </w:r>
      <w:r w:rsidR="006F0653">
        <w:rPr>
          <w:color w:val="262626"/>
        </w:rPr>
        <w:t>пунктом 11</w:t>
      </w:r>
      <w:r w:rsidRPr="000176FF">
        <w:rPr>
          <w:color w:val="262626"/>
        </w:rPr>
        <w:t xml:space="preserve"> </w:t>
      </w:r>
      <w:r w:rsidR="001C232D">
        <w:rPr>
          <w:color w:val="262626"/>
        </w:rPr>
        <w:t>настоящего Извещения</w:t>
      </w:r>
      <w:r w:rsidRPr="000176FF">
        <w:rPr>
          <w:color w:val="262626"/>
        </w:rPr>
        <w:t xml:space="preserve">, описание выполняемой работы, оказываемой услуги, при поставке товаров с указанием конкретных показателей товара, соответствующих значениям, установленным в документации, и указанием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Указание таких сведений не требуется в случае, если участник </w:t>
      </w:r>
      <w:r w:rsidRPr="000176FF">
        <w:rPr>
          <w:color w:val="262626"/>
        </w:rPr>
        <w:lastRenderedPageBreak/>
        <w:t xml:space="preserve">закупки предлагает для поставки товар, указание на товарный знак которого содержится в документации о закупке, </w:t>
      </w:r>
      <w:r w:rsidR="00EA190E">
        <w:rPr>
          <w:color w:val="262626"/>
        </w:rPr>
        <w:t xml:space="preserve">формат </w:t>
      </w:r>
      <w:r w:rsidRPr="000176FF">
        <w:rPr>
          <w:color w:val="262626"/>
        </w:rPr>
        <w:t>файла: ((*.doc), (*.docx), (*.xls), (*.xlsx), (*.txt), (*.pdf), (*.jpg) и т.д.);</w:t>
      </w:r>
    </w:p>
    <w:p w:rsidR="00664802" w:rsidRDefault="000176FF" w:rsidP="00BF7E0E">
      <w:pPr>
        <w:ind w:firstLine="567"/>
        <w:jc w:val="both"/>
        <w:rPr>
          <w:rFonts w:eastAsia="Calibri"/>
          <w:color w:val="262626"/>
          <w:lang w:eastAsia="en-US"/>
        </w:rPr>
      </w:pPr>
      <w:r w:rsidRPr="000176FF">
        <w:rPr>
          <w:color w:val="262626"/>
        </w:rPr>
        <w:t>3) ценовое предложение</w:t>
      </w:r>
      <w:r w:rsidRPr="000176FF">
        <w:rPr>
          <w:bCs/>
          <w:color w:val="262626"/>
        </w:rPr>
        <w:t xml:space="preserve">, </w:t>
      </w:r>
      <w:r w:rsidRPr="000176FF">
        <w:rPr>
          <w:color w:val="262626"/>
        </w:rPr>
        <w:t>формат файла: ((*.doc), (*.docx), (*.xls), (*.xlsx), (*.txt), (*.pdf), (*.jpg) и т.д.);</w:t>
      </w:r>
    </w:p>
    <w:p w:rsidR="00664802" w:rsidRDefault="000176FF" w:rsidP="00BF7E0E">
      <w:pPr>
        <w:ind w:firstLine="567"/>
        <w:jc w:val="both"/>
        <w:rPr>
          <w:rFonts w:eastAsia="Calibri"/>
          <w:color w:val="262626"/>
          <w:lang w:eastAsia="en-US"/>
        </w:rPr>
      </w:pPr>
      <w:r w:rsidRPr="000176FF">
        <w:rPr>
          <w:color w:val="262626"/>
        </w:rPr>
        <w:t>4) общие сведения об участнике закупки, подавшем такую заявку: наименование участника конкурентной закупки,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00EA190E">
        <w:rPr>
          <w:color w:val="262626"/>
        </w:rPr>
        <w:t xml:space="preserve"> формат </w:t>
      </w:r>
      <w:r w:rsidRPr="000176FF">
        <w:rPr>
          <w:color w:val="262626"/>
        </w:rPr>
        <w:t>файла: ((*.doc), (*.docx), (*.xls), (*.xlsx), (</w:t>
      </w:r>
      <w:r w:rsidR="00EA190E">
        <w:rPr>
          <w:color w:val="262626"/>
        </w:rPr>
        <w:t>*.txt), (*.pdf), (*.jpg) и т.д.</w:t>
      </w:r>
      <w:r w:rsidRPr="000176FF">
        <w:rPr>
          <w:color w:val="262626"/>
        </w:rPr>
        <w:t>);</w:t>
      </w:r>
    </w:p>
    <w:p w:rsidR="00664802" w:rsidRDefault="000176FF" w:rsidP="00BF7E0E">
      <w:pPr>
        <w:ind w:firstLine="567"/>
        <w:jc w:val="both"/>
        <w:rPr>
          <w:rFonts w:eastAsia="Calibri"/>
          <w:color w:val="262626"/>
          <w:lang w:eastAsia="en-US"/>
        </w:rPr>
      </w:pPr>
      <w:r w:rsidRPr="000176FF">
        <w:rPr>
          <w:color w:val="262626"/>
        </w:rPr>
        <w:t xml:space="preserve">5) </w:t>
      </w:r>
      <w:r w:rsidRPr="000176FF">
        <w:rPr>
          <w:iCs/>
          <w:color w:val="262626"/>
        </w:rPr>
        <w:t>заявк</w:t>
      </w:r>
      <w:r w:rsidR="00664802">
        <w:rPr>
          <w:iCs/>
          <w:color w:val="262626"/>
        </w:rPr>
        <w:t>у</w:t>
      </w:r>
      <w:r w:rsidR="000C269A">
        <w:rPr>
          <w:iCs/>
          <w:color w:val="262626"/>
        </w:rPr>
        <w:t xml:space="preserve"> на участие в закупке</w:t>
      </w:r>
      <w:r w:rsidRPr="000176FF">
        <w:rPr>
          <w:iCs/>
          <w:color w:val="262626"/>
        </w:rPr>
        <w:t xml:space="preserve"> </w:t>
      </w:r>
      <w:r w:rsidRPr="000176FF">
        <w:rPr>
          <w:bCs/>
          <w:color w:val="262626"/>
        </w:rPr>
        <w:t xml:space="preserve">по форме, установленной в </w:t>
      </w:r>
      <w:r w:rsidR="001C232D">
        <w:rPr>
          <w:bCs/>
          <w:color w:val="262626"/>
        </w:rPr>
        <w:t>П</w:t>
      </w:r>
      <w:r w:rsidRPr="000176FF">
        <w:rPr>
          <w:bCs/>
          <w:color w:val="262626"/>
        </w:rPr>
        <w:t>риложении</w:t>
      </w:r>
      <w:r w:rsidR="001C232D">
        <w:rPr>
          <w:bCs/>
          <w:color w:val="262626"/>
        </w:rPr>
        <w:t xml:space="preserve"> №4</w:t>
      </w:r>
      <w:r w:rsidRPr="000176FF">
        <w:rPr>
          <w:bCs/>
          <w:color w:val="262626"/>
        </w:rPr>
        <w:t xml:space="preserve"> к </w:t>
      </w:r>
      <w:r w:rsidR="001C232D">
        <w:rPr>
          <w:bCs/>
          <w:color w:val="262626"/>
        </w:rPr>
        <w:t>настоящему Извещению</w:t>
      </w:r>
      <w:r w:rsidRPr="000176FF">
        <w:rPr>
          <w:color w:val="262626"/>
        </w:rPr>
        <w:t xml:space="preserve">, </w:t>
      </w:r>
      <w:r w:rsidR="00664802">
        <w:rPr>
          <w:color w:val="262626"/>
        </w:rPr>
        <w:t>формат</w:t>
      </w:r>
      <w:r w:rsidRPr="000176FF">
        <w:rPr>
          <w:color w:val="262626"/>
        </w:rPr>
        <w:t xml:space="preserve"> файла:((*.pdf), (*.jpg));</w:t>
      </w:r>
    </w:p>
    <w:p w:rsidR="00664802" w:rsidRDefault="000176FF" w:rsidP="00BF7E0E">
      <w:pPr>
        <w:ind w:firstLine="567"/>
        <w:jc w:val="both"/>
        <w:rPr>
          <w:rFonts w:eastAsia="Calibri"/>
          <w:color w:val="262626"/>
          <w:lang w:eastAsia="en-US"/>
        </w:rPr>
      </w:pPr>
      <w:r w:rsidRPr="000176FF">
        <w:rPr>
          <w:bCs/>
          <w:color w:val="262626"/>
        </w:rPr>
        <w:t xml:space="preserve">6) копии документов, подтверждающих соответствие участников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договора, в случае, если в соответствии с законодательством установлены такие требования, </w:t>
      </w:r>
      <w:r w:rsidRPr="000176FF">
        <w:rPr>
          <w:color w:val="262626"/>
        </w:rPr>
        <w:t>формат файла: ((*.doc), (*.docx), (*.xls), (*.xlsx), (*.txt), (*.pdf), (*.jpg) и т.д.);</w:t>
      </w:r>
    </w:p>
    <w:p w:rsidR="00664802" w:rsidRDefault="000176FF" w:rsidP="00BF7E0E">
      <w:pPr>
        <w:ind w:firstLine="567"/>
        <w:jc w:val="both"/>
        <w:rPr>
          <w:rFonts w:eastAsia="Calibri"/>
          <w:color w:val="262626"/>
          <w:lang w:eastAsia="en-US"/>
        </w:rPr>
      </w:pPr>
      <w:r w:rsidRPr="000176FF">
        <w:rPr>
          <w:bCs/>
          <w:color w:val="262626"/>
        </w:rPr>
        <w:t>7) для физических лиц, в том числе индивидуальных предпринимателей – копи</w:t>
      </w:r>
      <w:r w:rsidR="00664802">
        <w:rPr>
          <w:bCs/>
          <w:color w:val="262626"/>
        </w:rPr>
        <w:t>ю</w:t>
      </w:r>
      <w:r w:rsidRPr="000176FF">
        <w:rPr>
          <w:bCs/>
          <w:color w:val="262626"/>
        </w:rPr>
        <w:t xml:space="preserve"> документа, удостоверяющего личность, </w:t>
      </w:r>
      <w:r w:rsidRPr="000176FF">
        <w:rPr>
          <w:color w:val="262626"/>
        </w:rPr>
        <w:t>формат файла: ((*.pdf), (*.jpg));</w:t>
      </w:r>
    </w:p>
    <w:p w:rsidR="00664802" w:rsidRDefault="000176FF" w:rsidP="00BF7E0E">
      <w:pPr>
        <w:ind w:firstLine="567"/>
        <w:jc w:val="both"/>
        <w:rPr>
          <w:rFonts w:eastAsia="Calibri"/>
          <w:color w:val="262626"/>
          <w:lang w:eastAsia="en-US"/>
        </w:rPr>
      </w:pPr>
      <w:r w:rsidRPr="000176FF">
        <w:rPr>
          <w:bCs/>
          <w:color w:val="262626"/>
        </w:rPr>
        <w:t xml:space="preserve">8) для юридических лиц и индивидуальных предпринимателей </w:t>
      </w:r>
      <w:r w:rsidR="00664802" w:rsidRPr="000176FF">
        <w:rPr>
          <w:bCs/>
          <w:color w:val="262626"/>
        </w:rPr>
        <w:t>–</w:t>
      </w:r>
      <w:r w:rsidRPr="000176FF">
        <w:rPr>
          <w:bCs/>
          <w:color w:val="262626"/>
        </w:rPr>
        <w:t xml:space="preserve"> копи</w:t>
      </w:r>
      <w:r w:rsidR="00664802">
        <w:rPr>
          <w:bCs/>
          <w:color w:val="262626"/>
        </w:rPr>
        <w:t>ю</w:t>
      </w:r>
      <w:r w:rsidRPr="000176FF">
        <w:rPr>
          <w:bCs/>
          <w:color w:val="262626"/>
        </w:rPr>
        <w:t xml:space="preserve"> документа о государственной регистрации, </w:t>
      </w:r>
      <w:r w:rsidRPr="000176FF">
        <w:rPr>
          <w:color w:val="262626"/>
        </w:rPr>
        <w:t>формат файла: ((*.pdf), (*.jpg))</w:t>
      </w:r>
      <w:r w:rsidRPr="000176FF">
        <w:rPr>
          <w:bCs/>
          <w:color w:val="262626"/>
        </w:rPr>
        <w:t>;</w:t>
      </w:r>
    </w:p>
    <w:p w:rsidR="00664802" w:rsidRDefault="000176FF" w:rsidP="00BF7E0E">
      <w:pPr>
        <w:ind w:firstLine="567"/>
        <w:jc w:val="both"/>
        <w:rPr>
          <w:rFonts w:eastAsia="Calibri"/>
          <w:color w:val="262626"/>
          <w:lang w:eastAsia="en-US"/>
        </w:rPr>
      </w:pPr>
      <w:r w:rsidRPr="000176FF">
        <w:rPr>
          <w:bCs/>
          <w:color w:val="262626"/>
        </w:rPr>
        <w:t xml:space="preserve">9) для юридических лиц </w:t>
      </w:r>
      <w:r w:rsidR="00664802" w:rsidRPr="000176FF">
        <w:rPr>
          <w:bCs/>
          <w:color w:val="262626"/>
        </w:rPr>
        <w:t>–</w:t>
      </w:r>
      <w:r w:rsidRPr="000176FF">
        <w:rPr>
          <w:bCs/>
          <w:color w:val="262626"/>
        </w:rPr>
        <w:t xml:space="preserve"> копи</w:t>
      </w:r>
      <w:r w:rsidR="00664802">
        <w:rPr>
          <w:bCs/>
          <w:color w:val="262626"/>
        </w:rPr>
        <w:t>ю</w:t>
      </w:r>
      <w:r w:rsidRPr="000176FF">
        <w:rPr>
          <w:bCs/>
          <w:color w:val="262626"/>
        </w:rPr>
        <w:t xml:space="preserve"> учредительного документа, </w:t>
      </w:r>
      <w:r w:rsidRPr="000176FF">
        <w:rPr>
          <w:color w:val="262626"/>
        </w:rPr>
        <w:t>формат файла: ((*.pdf), (*.jpg))</w:t>
      </w:r>
      <w:r w:rsidRPr="000176FF">
        <w:rPr>
          <w:bCs/>
          <w:color w:val="262626"/>
        </w:rPr>
        <w:t>;</w:t>
      </w:r>
    </w:p>
    <w:p w:rsidR="00664802" w:rsidRDefault="000176FF" w:rsidP="00BF7E0E">
      <w:pPr>
        <w:ind w:firstLine="567"/>
        <w:jc w:val="both"/>
        <w:rPr>
          <w:rFonts w:eastAsia="Calibri"/>
          <w:color w:val="262626"/>
          <w:lang w:eastAsia="en-US"/>
        </w:rPr>
      </w:pPr>
      <w:r w:rsidRPr="000176FF">
        <w:rPr>
          <w:bCs/>
          <w:color w:val="262626"/>
        </w:rPr>
        <w:t>10)</w:t>
      </w:r>
      <w:r w:rsidRPr="000176FF">
        <w:rPr>
          <w:color w:val="262626"/>
        </w:rPr>
        <w:t xml:space="preserve"> копии документов, подтверждающих полномочия лица на осуществление действий от имени участника закупки </w:t>
      </w:r>
      <w:r w:rsidR="00664802" w:rsidRPr="000176FF">
        <w:rPr>
          <w:bCs/>
          <w:color w:val="262626"/>
        </w:rPr>
        <w:t>–</w:t>
      </w:r>
      <w:r w:rsidRPr="000176FF">
        <w:rPr>
          <w:color w:val="262626"/>
        </w:rPr>
        <w:t xml:space="preserve"> юридического лица (копия решения о назначении или об избрании, приказ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(при наличии) и подписанную руководителем юридического лица или уполномоченным этим руководителем лицом.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r w:rsidRPr="000176FF">
        <w:rPr>
          <w:bCs/>
          <w:color w:val="262626"/>
        </w:rPr>
        <w:t xml:space="preserve">, </w:t>
      </w:r>
      <w:r w:rsidRPr="000176FF">
        <w:rPr>
          <w:color w:val="262626"/>
        </w:rPr>
        <w:t>формат и расширение файла: ((*.pdf), (*.jpg))</w:t>
      </w:r>
      <w:r w:rsidRPr="000176FF">
        <w:rPr>
          <w:bCs/>
          <w:color w:val="262626"/>
        </w:rPr>
        <w:t>;</w:t>
      </w:r>
    </w:p>
    <w:p w:rsidR="00664802" w:rsidRDefault="000176FF" w:rsidP="00BF7E0E">
      <w:pPr>
        <w:ind w:firstLine="567"/>
        <w:jc w:val="both"/>
        <w:rPr>
          <w:rFonts w:eastAsia="Calibri"/>
          <w:color w:val="262626"/>
          <w:lang w:eastAsia="en-US"/>
        </w:rPr>
      </w:pPr>
      <w:r w:rsidRPr="000176FF">
        <w:rPr>
          <w:bCs/>
          <w:color w:val="262626"/>
        </w:rPr>
        <w:t xml:space="preserve">11) </w:t>
      </w:r>
      <w:r w:rsidRPr="000176FF">
        <w:rPr>
          <w:color w:val="262626"/>
        </w:rPr>
        <w:t>копи</w:t>
      </w:r>
      <w:r w:rsidR="00664802">
        <w:rPr>
          <w:color w:val="262626"/>
        </w:rPr>
        <w:t>ю</w:t>
      </w:r>
      <w:r w:rsidRPr="000176FF">
        <w:rPr>
          <w:color w:val="262626"/>
        </w:rPr>
        <w:t xml:space="preserve"> выписки из единого государственного реестра юридических лиц (для юридического лица), копи</w:t>
      </w:r>
      <w:r w:rsidR="00664802">
        <w:rPr>
          <w:color w:val="262626"/>
        </w:rPr>
        <w:t>ю</w:t>
      </w:r>
      <w:r w:rsidRPr="000176FF">
        <w:rPr>
          <w:color w:val="262626"/>
        </w:rPr>
        <w:t xml:space="preserve">я выписки из единого государственного реестра индивидуальных предпринимателей (для индивидуального предпринимателя), полученные не ранее чем за </w:t>
      </w:r>
      <w:r w:rsidR="00664802">
        <w:rPr>
          <w:color w:val="262626"/>
        </w:rPr>
        <w:t>30</w:t>
      </w:r>
      <w:r w:rsidRPr="000176FF">
        <w:rPr>
          <w:color w:val="262626"/>
        </w:rPr>
        <w:t xml:space="preserve"> (</w:t>
      </w:r>
      <w:r w:rsidR="00664802">
        <w:rPr>
          <w:color w:val="262626"/>
        </w:rPr>
        <w:t>тридцать</w:t>
      </w:r>
      <w:r w:rsidRPr="000176FF">
        <w:rPr>
          <w:color w:val="262626"/>
        </w:rPr>
        <w:t>) календарны</w:t>
      </w:r>
      <w:r w:rsidR="00664802">
        <w:rPr>
          <w:color w:val="262626"/>
        </w:rPr>
        <w:t>х</w:t>
      </w:r>
      <w:r w:rsidRPr="000176FF">
        <w:rPr>
          <w:color w:val="262626"/>
        </w:rPr>
        <w:t xml:space="preserve"> </w:t>
      </w:r>
      <w:r w:rsidR="00664802">
        <w:rPr>
          <w:color w:val="262626"/>
        </w:rPr>
        <w:t>дней</w:t>
      </w:r>
      <w:r w:rsidRPr="000176FF">
        <w:rPr>
          <w:color w:val="262626"/>
        </w:rPr>
        <w:t xml:space="preserve"> до дня размещения в ЕИС извещения о проведении закупки, копи</w:t>
      </w:r>
      <w:r w:rsidR="00664802">
        <w:rPr>
          <w:color w:val="262626"/>
        </w:rPr>
        <w:t>ю</w:t>
      </w:r>
      <w:r w:rsidRPr="000176FF">
        <w:rPr>
          <w:color w:val="262626"/>
        </w:rPr>
        <w:t xml:space="preserve"> документа, удостоверяющего личность этого участника (для иного физического лица),</w:t>
      </w:r>
      <w:r w:rsidRPr="000176FF">
        <w:rPr>
          <w:bCs/>
          <w:color w:val="262626"/>
        </w:rPr>
        <w:t xml:space="preserve"> </w:t>
      </w:r>
      <w:r w:rsidRPr="000176FF">
        <w:rPr>
          <w:color w:val="262626"/>
        </w:rPr>
        <w:t>формат файла: ((*.pdf), (*.jpg))</w:t>
      </w:r>
      <w:r w:rsidRPr="000176FF">
        <w:rPr>
          <w:bCs/>
          <w:color w:val="262626"/>
        </w:rPr>
        <w:t>;</w:t>
      </w:r>
    </w:p>
    <w:p w:rsidR="00664802" w:rsidRDefault="000176FF" w:rsidP="00BF7E0E">
      <w:pPr>
        <w:ind w:firstLine="567"/>
        <w:jc w:val="both"/>
        <w:rPr>
          <w:rFonts w:eastAsia="Calibri"/>
          <w:color w:val="262626"/>
          <w:lang w:eastAsia="en-US"/>
        </w:rPr>
      </w:pPr>
      <w:r w:rsidRPr="000176FF">
        <w:rPr>
          <w:bCs/>
          <w:color w:val="262626"/>
        </w:rPr>
        <w:t xml:space="preserve">12) для иностранного лица </w:t>
      </w:r>
      <w:r w:rsidR="00664802" w:rsidRPr="000176FF">
        <w:rPr>
          <w:bCs/>
          <w:color w:val="262626"/>
        </w:rPr>
        <w:t>–</w:t>
      </w:r>
      <w:r w:rsidRPr="000176FF">
        <w:rPr>
          <w:bCs/>
          <w:color w:val="262626"/>
        </w:rPr>
        <w:t xml:space="preserve"> относящееся к налоговому периоду (периодам) исполнения договора подтверждение статуса налогового резидента государства, с которым Российской Федерацией заключен международный договор по вопросам налогообложения, выданное компетентным органом соответствующего иностранного государства, уполномоченным на выдачу таких подтверждений на основании международного договора Российской Федерации по вопросам налогообложения, и его нотариально заверенный перевод на русский язык,</w:t>
      </w:r>
      <w:r w:rsidRPr="000176FF">
        <w:rPr>
          <w:color w:val="262626"/>
        </w:rPr>
        <w:t xml:space="preserve"> формат и расширение файла((*.pdf), (*.jpg))</w:t>
      </w:r>
      <w:r w:rsidRPr="000176FF">
        <w:rPr>
          <w:bCs/>
          <w:color w:val="262626"/>
        </w:rPr>
        <w:t xml:space="preserve">; </w:t>
      </w:r>
    </w:p>
    <w:p w:rsidR="00664802" w:rsidRDefault="000176FF" w:rsidP="00BF7E0E">
      <w:pPr>
        <w:ind w:firstLine="567"/>
        <w:jc w:val="both"/>
        <w:rPr>
          <w:rFonts w:eastAsia="Calibri"/>
          <w:color w:val="262626"/>
          <w:lang w:eastAsia="en-US"/>
        </w:rPr>
      </w:pPr>
      <w:r w:rsidRPr="000176FF">
        <w:rPr>
          <w:bCs/>
          <w:color w:val="262626"/>
        </w:rPr>
        <w:t xml:space="preserve">13) для юридического лица </w:t>
      </w:r>
      <w:r w:rsidR="00664802" w:rsidRPr="000176FF">
        <w:rPr>
          <w:bCs/>
          <w:color w:val="262626"/>
        </w:rPr>
        <w:t>–</w:t>
      </w:r>
      <w:r w:rsidRPr="000176FF">
        <w:rPr>
          <w:bCs/>
          <w:color w:val="262626"/>
        </w:rPr>
        <w:t xml:space="preserve"> копи</w:t>
      </w:r>
      <w:r w:rsidR="00664802">
        <w:rPr>
          <w:bCs/>
          <w:color w:val="262626"/>
        </w:rPr>
        <w:t>ю</w:t>
      </w:r>
      <w:r w:rsidRPr="000176FF">
        <w:rPr>
          <w:bCs/>
          <w:color w:val="262626"/>
        </w:rPr>
        <w:t xml:space="preserve"> бухгалтерского баланса вместе с отчетом о финансовых результатах и отчетом об изменениях капитала, содержащих сведения о размере чистых активов в размере не менее размера уставного капитала, или копи</w:t>
      </w:r>
      <w:r w:rsidR="00664802">
        <w:rPr>
          <w:bCs/>
          <w:color w:val="262626"/>
        </w:rPr>
        <w:t>ю</w:t>
      </w:r>
      <w:r w:rsidRPr="000176FF">
        <w:rPr>
          <w:bCs/>
          <w:color w:val="262626"/>
        </w:rPr>
        <w:t xml:space="preserve"> бухгалтерского баланса вместе с отчетом о финансовых результатах по упрощенной форме, или копи</w:t>
      </w:r>
      <w:r w:rsidR="00664802">
        <w:rPr>
          <w:bCs/>
          <w:color w:val="262626"/>
        </w:rPr>
        <w:t>ю</w:t>
      </w:r>
      <w:r w:rsidRPr="000176FF">
        <w:rPr>
          <w:bCs/>
          <w:color w:val="262626"/>
        </w:rPr>
        <w:t xml:space="preserve"> упрощенной бухгалтерской (финансовой) отчетности с аналогичными сведениями, за календарный год, предшествующий году подачи заявки, срок сдачи финансовой отчетности по итогам которого истек, с отметкой налогового органа о получении, </w:t>
      </w:r>
      <w:r w:rsidRPr="000176FF">
        <w:rPr>
          <w:color w:val="262626"/>
        </w:rPr>
        <w:t>формат файла: ((*.pdf), (*.jpg), (*.txt))</w:t>
      </w:r>
      <w:r w:rsidRPr="000176FF">
        <w:rPr>
          <w:bCs/>
          <w:color w:val="262626"/>
        </w:rPr>
        <w:t>;</w:t>
      </w:r>
    </w:p>
    <w:p w:rsidR="00664802" w:rsidRDefault="000176FF" w:rsidP="00BF7E0E">
      <w:pPr>
        <w:ind w:firstLine="567"/>
        <w:jc w:val="both"/>
        <w:rPr>
          <w:rFonts w:eastAsia="Calibri"/>
          <w:color w:val="262626"/>
          <w:lang w:eastAsia="en-US"/>
        </w:rPr>
      </w:pPr>
      <w:r w:rsidRPr="000176FF">
        <w:rPr>
          <w:bCs/>
          <w:color w:val="262626"/>
        </w:rPr>
        <w:t>14) для индивидуальных предпринимателей – копию н</w:t>
      </w:r>
      <w:r w:rsidRPr="000176FF">
        <w:rPr>
          <w:color w:val="262626"/>
        </w:rPr>
        <w:t xml:space="preserve">алоговой декларации в  соответствии с выбранной системой налогообложения </w:t>
      </w:r>
      <w:r w:rsidRPr="000176FF">
        <w:rPr>
          <w:bCs/>
          <w:color w:val="262626"/>
        </w:rPr>
        <w:t xml:space="preserve">с отметкой налогового органа о получении, </w:t>
      </w:r>
      <w:r w:rsidRPr="000176FF">
        <w:rPr>
          <w:color w:val="262626"/>
        </w:rPr>
        <w:t>формат: ((*.pdf), (*.jpg), (*.txt));</w:t>
      </w:r>
    </w:p>
    <w:p w:rsidR="00664802" w:rsidRDefault="000176FF" w:rsidP="00BF7E0E">
      <w:pPr>
        <w:ind w:firstLine="567"/>
        <w:jc w:val="both"/>
        <w:rPr>
          <w:rFonts w:eastAsia="Calibri"/>
          <w:color w:val="262626"/>
          <w:lang w:eastAsia="en-US"/>
        </w:rPr>
      </w:pPr>
      <w:r w:rsidRPr="000176FF">
        <w:rPr>
          <w:bCs/>
          <w:color w:val="262626"/>
        </w:rPr>
        <w:t xml:space="preserve">15) для хозяйственного общества </w:t>
      </w:r>
      <w:r w:rsidR="000C269A" w:rsidRPr="000176FF">
        <w:rPr>
          <w:bCs/>
          <w:color w:val="262626"/>
        </w:rPr>
        <w:t>–</w:t>
      </w:r>
      <w:r w:rsidRPr="000176FF">
        <w:rPr>
          <w:bCs/>
          <w:color w:val="262626"/>
        </w:rPr>
        <w:t xml:space="preserve"> копи</w:t>
      </w:r>
      <w:r w:rsidR="000C269A">
        <w:rPr>
          <w:bCs/>
          <w:color w:val="262626"/>
        </w:rPr>
        <w:t>ю</w:t>
      </w:r>
      <w:r w:rsidRPr="000176FF">
        <w:rPr>
          <w:bCs/>
          <w:color w:val="262626"/>
        </w:rPr>
        <w:t xml:space="preserve"> решения об одобрении крупной сделки, являющейся предметом закупки, или письменные заверения о том, что сделка не является крупной, сделанные в соответствии со статьей 431.2 Гражданского кодекса Российской Федерации и содержащие сведения о балансовой стоимости активов, определенной по данным бухгалтерской (финансовой) отчетности на последнюю отчетную дату,</w:t>
      </w:r>
      <w:r w:rsidRPr="000176FF">
        <w:rPr>
          <w:color w:val="262626"/>
        </w:rPr>
        <w:t xml:space="preserve"> формат файла: ((*.pdf), (*.jpg))</w:t>
      </w:r>
      <w:r w:rsidRPr="000176FF">
        <w:rPr>
          <w:bCs/>
          <w:color w:val="262626"/>
        </w:rPr>
        <w:t>;</w:t>
      </w:r>
    </w:p>
    <w:p w:rsidR="00664802" w:rsidRDefault="000176FF" w:rsidP="00BF7E0E">
      <w:pPr>
        <w:ind w:firstLine="567"/>
        <w:jc w:val="both"/>
        <w:rPr>
          <w:color w:val="262626"/>
        </w:rPr>
      </w:pPr>
      <w:r w:rsidRPr="000176FF">
        <w:rPr>
          <w:bCs/>
          <w:color w:val="262626"/>
        </w:rPr>
        <w:t xml:space="preserve">16) для российского юридического лица и индивидуального предпринимателя  </w:t>
      </w:r>
      <w:r w:rsidR="000C269A" w:rsidRPr="000176FF">
        <w:rPr>
          <w:bCs/>
          <w:color w:val="262626"/>
        </w:rPr>
        <w:t>–</w:t>
      </w:r>
      <w:r w:rsidRPr="000176FF">
        <w:rPr>
          <w:bCs/>
          <w:color w:val="262626"/>
        </w:rPr>
        <w:t xml:space="preserve"> копи</w:t>
      </w:r>
      <w:r w:rsidR="000C269A">
        <w:rPr>
          <w:bCs/>
          <w:color w:val="262626"/>
        </w:rPr>
        <w:t>ю</w:t>
      </w:r>
      <w:r w:rsidRPr="000176FF">
        <w:rPr>
          <w:bCs/>
          <w:color w:val="262626"/>
        </w:rPr>
        <w:t xml:space="preserve"> расчета сумм налога на доходы физических лиц, исчисленных и удержанных налоговым агентом (стр. 1 (титульный лист) и стр. 3 (раздел 2) формы 6-НДФЛ,) или </w:t>
      </w:r>
      <w:r w:rsidR="000C269A">
        <w:rPr>
          <w:bCs/>
          <w:color w:val="262626"/>
        </w:rPr>
        <w:t>п</w:t>
      </w:r>
      <w:r w:rsidR="000C269A" w:rsidRPr="000C269A">
        <w:rPr>
          <w:bCs/>
          <w:color w:val="262626"/>
        </w:rPr>
        <w:t>ерсонифицированные сведения о физических лицах</w:t>
      </w:r>
      <w:r w:rsidRPr="000176FF">
        <w:rPr>
          <w:bCs/>
          <w:color w:val="262626"/>
        </w:rPr>
        <w:t xml:space="preserve">, за </w:t>
      </w:r>
      <w:r w:rsidR="000C269A">
        <w:rPr>
          <w:bCs/>
          <w:color w:val="262626"/>
        </w:rPr>
        <w:t>последний отчетный период</w:t>
      </w:r>
      <w:r w:rsidRPr="000176FF">
        <w:rPr>
          <w:bCs/>
          <w:color w:val="262626"/>
        </w:rPr>
        <w:t xml:space="preserve">, предшествующий подаче заявки, срок сдачи финансовой отчетности по итогам которого истек, с отметкой налогового органа о получении, </w:t>
      </w:r>
      <w:r w:rsidRPr="000176FF">
        <w:rPr>
          <w:color w:val="262626"/>
        </w:rPr>
        <w:t>фо</w:t>
      </w:r>
      <w:r w:rsidR="009D17DF">
        <w:rPr>
          <w:color w:val="262626"/>
        </w:rPr>
        <w:t>рмат файла: ((*.pdf), (*.jpg));</w:t>
      </w:r>
    </w:p>
    <w:p w:rsidR="009D17DF" w:rsidRDefault="009D17DF" w:rsidP="00BF7E0E">
      <w:pPr>
        <w:ind w:firstLine="567"/>
        <w:jc w:val="both"/>
        <w:rPr>
          <w:rFonts w:eastAsia="Calibri"/>
          <w:color w:val="262626"/>
          <w:lang w:eastAsia="en-US"/>
        </w:rPr>
      </w:pPr>
      <w:r>
        <w:rPr>
          <w:color w:val="262626"/>
        </w:rPr>
        <w:t xml:space="preserve">17) </w:t>
      </w:r>
      <w:r w:rsidRPr="009D17DF">
        <w:rPr>
          <w:color w:val="262626"/>
        </w:rPr>
        <w:t xml:space="preserve">декларацию, подтверждающую на дату подачи заявки на участие в конкурентной закупке </w:t>
      </w:r>
      <w:r>
        <w:rPr>
          <w:color w:val="262626"/>
        </w:rPr>
        <w:t xml:space="preserve">о </w:t>
      </w:r>
      <w:r w:rsidRPr="009D17DF">
        <w:rPr>
          <w:color w:val="262626"/>
        </w:rPr>
        <w:t>соответствие участника требованиям, установленным в Разделе 14 настоящего извещения;</w:t>
      </w:r>
    </w:p>
    <w:p w:rsidR="00664802" w:rsidRDefault="000176FF" w:rsidP="00BF7E0E">
      <w:pPr>
        <w:ind w:firstLine="567"/>
        <w:jc w:val="both"/>
        <w:rPr>
          <w:rFonts w:eastAsia="Calibri"/>
          <w:color w:val="262626"/>
          <w:lang w:eastAsia="en-US"/>
        </w:rPr>
      </w:pPr>
      <w:r w:rsidRPr="000176FF">
        <w:rPr>
          <w:color w:val="262626"/>
        </w:rPr>
        <w:t xml:space="preserve">Заявка на участие в </w:t>
      </w:r>
      <w:r w:rsidR="000C269A">
        <w:rPr>
          <w:color w:val="262626"/>
        </w:rPr>
        <w:t>закупке</w:t>
      </w:r>
      <w:r w:rsidRPr="000176FF">
        <w:rPr>
          <w:color w:val="262626"/>
        </w:rPr>
        <w:t xml:space="preserve"> для группы лиц, выступающих на стороне одного участника</w:t>
      </w:r>
      <w:r w:rsidR="000C269A">
        <w:rPr>
          <w:color w:val="262626"/>
        </w:rPr>
        <w:t>,</w:t>
      </w:r>
      <w:r w:rsidRPr="000176FF">
        <w:rPr>
          <w:color w:val="262626"/>
        </w:rPr>
        <w:t xml:space="preserve"> помимо сведений и документов, указанных в настоящем разделе, в обязательном порядке должна дополнительно содержать:</w:t>
      </w:r>
    </w:p>
    <w:p w:rsidR="00664802" w:rsidRDefault="000176FF" w:rsidP="00BF7E0E">
      <w:pPr>
        <w:ind w:firstLine="567"/>
        <w:jc w:val="both"/>
        <w:rPr>
          <w:rFonts w:eastAsia="Calibri"/>
          <w:color w:val="262626"/>
          <w:lang w:eastAsia="en-US"/>
        </w:rPr>
      </w:pPr>
      <w:r w:rsidRPr="000176FF">
        <w:rPr>
          <w:color w:val="262626"/>
        </w:rPr>
        <w:t>- документ, подтверждающий объединение лиц, выступающих на стороне одного участника закупки в группу и право конкретного участника закупки участвовать в процедуре закупки от имени группы лиц, в том числе подавать заявку, вносить обеспечение заявки, договора, подписывать договор и др.</w:t>
      </w:r>
    </w:p>
    <w:p w:rsidR="00664802" w:rsidRDefault="002A4DFC" w:rsidP="00BF7E0E">
      <w:pPr>
        <w:ind w:firstLine="567"/>
        <w:jc w:val="both"/>
        <w:rPr>
          <w:rFonts w:eastAsia="Calibri"/>
          <w:color w:val="262626"/>
          <w:lang w:eastAsia="en-US"/>
        </w:rPr>
      </w:pPr>
      <w:r>
        <w:t xml:space="preserve">Соблюдение участником </w:t>
      </w:r>
      <w:r w:rsidRPr="00980E7D">
        <w:t>конкурентной закупки</w:t>
      </w:r>
      <w:r>
        <w:t xml:space="preserve"> вышеуказанных требований означает, что все документы и сведения, входящие в состав заявки на участие в конкурентной закупке, поданы от имени участника, а также подтверждает подлинность и достоверность представленных в составе заявки документов и сведений.</w:t>
      </w:r>
    </w:p>
    <w:p w:rsidR="002A4DFC" w:rsidRPr="00664802" w:rsidRDefault="002A4DFC" w:rsidP="00BF7E0E">
      <w:pPr>
        <w:ind w:firstLine="567"/>
        <w:jc w:val="both"/>
        <w:rPr>
          <w:rFonts w:eastAsia="Calibri"/>
          <w:color w:val="262626"/>
          <w:lang w:eastAsia="en-US"/>
        </w:rPr>
      </w:pPr>
      <w:r>
        <w:t xml:space="preserve">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w:t>
      </w:r>
      <w:r>
        <w:lastRenderedPageBreak/>
        <w:t>момент до заключения договора, если заказчик или комиссия  по закупкам обнаружит, что участник закупки не соответствует требованиям, указанным в настоящем разделе, или предоставил недостоверную информацию в отношении своего соответствия указанным требованиям.</w:t>
      </w:r>
    </w:p>
    <w:p w:rsidR="00F25F29" w:rsidRPr="00F25F29" w:rsidRDefault="00F25F29" w:rsidP="00BF7E0E">
      <w:pPr>
        <w:spacing w:before="240" w:line="240" w:lineRule="atLeast"/>
        <w:ind w:firstLine="567"/>
        <w:jc w:val="both"/>
        <w:rPr>
          <w:b/>
          <w:iCs/>
        </w:rPr>
      </w:pPr>
      <w:r w:rsidRPr="00F25F29">
        <w:rPr>
          <w:b/>
        </w:rPr>
        <w:t>1</w:t>
      </w:r>
      <w:r w:rsidR="007E5DC9">
        <w:rPr>
          <w:b/>
        </w:rPr>
        <w:t>6</w:t>
      </w:r>
      <w:r w:rsidRPr="00F25F29">
        <w:rPr>
          <w:b/>
        </w:rPr>
        <w:t>. Инструкция по заполнению заявки на участие в закупке</w:t>
      </w:r>
      <w:r w:rsidRPr="00F25F29">
        <w:rPr>
          <w:b/>
          <w:iCs/>
        </w:rPr>
        <w:t>.</w:t>
      </w:r>
    </w:p>
    <w:p w:rsidR="00F25F29" w:rsidRPr="00F25F29" w:rsidRDefault="00F25F29" w:rsidP="00BF7E0E">
      <w:pPr>
        <w:spacing w:line="240" w:lineRule="atLeast"/>
        <w:ind w:firstLine="567"/>
        <w:jc w:val="both"/>
        <w:rPr>
          <w:b/>
          <w:iCs/>
        </w:rPr>
      </w:pPr>
      <w:r w:rsidRPr="00F25F29">
        <w:t xml:space="preserve">Заявка на участие в </w:t>
      </w:r>
      <w:r w:rsidRPr="00F25F29">
        <w:rPr>
          <w:bCs/>
        </w:rPr>
        <w:t>закупке</w:t>
      </w:r>
      <w:r w:rsidRPr="00F25F29">
        <w:t>, подготовленная участником закупки, должна быть составлена на русском языке.</w:t>
      </w:r>
    </w:p>
    <w:p w:rsidR="00F25F29" w:rsidRPr="00F25F29" w:rsidRDefault="00F25F29" w:rsidP="00BF7E0E">
      <w:pPr>
        <w:spacing w:line="240" w:lineRule="atLeast"/>
        <w:ind w:firstLine="567"/>
        <w:jc w:val="both"/>
        <w:rPr>
          <w:b/>
          <w:iCs/>
        </w:rPr>
      </w:pPr>
      <w:r w:rsidRPr="00F25F29">
        <w:t xml:space="preserve">Входящие в заявку на участие в  </w:t>
      </w:r>
      <w:r w:rsidRPr="00F25F29">
        <w:rPr>
          <w:bCs/>
        </w:rPr>
        <w:t xml:space="preserve">закупке </w:t>
      </w:r>
      <w:r w:rsidRPr="00F25F29">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w:t>
      </w:r>
    </w:p>
    <w:p w:rsidR="00F25F29" w:rsidRPr="00F25F29" w:rsidRDefault="00F25F29" w:rsidP="00BF7E0E">
      <w:pPr>
        <w:spacing w:line="240" w:lineRule="atLeast"/>
        <w:ind w:firstLine="567"/>
        <w:jc w:val="both"/>
        <w:rPr>
          <w:b/>
          <w:iCs/>
        </w:rPr>
      </w:pPr>
      <w:r w:rsidRPr="00F25F29">
        <w:t xml:space="preserve">Все документы, входящие в состав заявки на участие в </w:t>
      </w:r>
      <w:r w:rsidRPr="00F25F29">
        <w:rPr>
          <w:bCs/>
        </w:rPr>
        <w:t>закупке</w:t>
      </w:r>
      <w:r w:rsidRPr="00F25F29">
        <w:t>, должны иметь четко читаемый текст.</w:t>
      </w:r>
    </w:p>
    <w:p w:rsidR="00F25F29" w:rsidRPr="00F25F29" w:rsidRDefault="00F25F29" w:rsidP="00BF7E0E">
      <w:pPr>
        <w:spacing w:line="240" w:lineRule="atLeast"/>
        <w:ind w:firstLine="567"/>
        <w:jc w:val="both"/>
        <w:rPr>
          <w:b/>
          <w:iCs/>
        </w:rPr>
      </w:pPr>
      <w:r w:rsidRPr="00F25F29">
        <w:t xml:space="preserve">Информация, содержащаяся в заявке на участие в </w:t>
      </w:r>
      <w:r w:rsidRPr="00F25F29">
        <w:rPr>
          <w:bCs/>
        </w:rPr>
        <w:t>закупке</w:t>
      </w:r>
      <w:r w:rsidRPr="00F25F29">
        <w:t>, не должны допускать двусмысленных толкований (разночтений), должны трактоваться однозначно.</w:t>
      </w:r>
    </w:p>
    <w:p w:rsidR="00F25F29" w:rsidRPr="00F25F29" w:rsidRDefault="00F25F29" w:rsidP="00BF7E0E">
      <w:pPr>
        <w:spacing w:line="240" w:lineRule="atLeast"/>
        <w:ind w:firstLine="567"/>
        <w:jc w:val="both"/>
      </w:pPr>
      <w:r w:rsidRPr="00F25F29">
        <w:t>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w:t>
      </w:r>
    </w:p>
    <w:p w:rsidR="00F25F29" w:rsidRPr="00F25F29" w:rsidRDefault="00F25F29" w:rsidP="00BF7E0E">
      <w:pPr>
        <w:spacing w:line="240" w:lineRule="atLeast"/>
        <w:ind w:firstLine="567"/>
        <w:jc w:val="both"/>
        <w:rPr>
          <w:b/>
          <w:iCs/>
        </w:rPr>
      </w:pPr>
      <w:r w:rsidRPr="00F25F29">
        <w:t>Участники закупки при предоставлении конкретных показателей, соответствующих значениям, установленным настоящим извещением должны учитывать, что:</w:t>
      </w:r>
    </w:p>
    <w:p w:rsidR="00F25F29" w:rsidRPr="00F25F29" w:rsidRDefault="00F25F29" w:rsidP="00BF7E0E">
      <w:pPr>
        <w:spacing w:line="240" w:lineRule="atLeast"/>
        <w:ind w:firstLine="567"/>
        <w:jc w:val="both"/>
        <w:rPr>
          <w:lang w:eastAsia="x-none"/>
        </w:rPr>
      </w:pPr>
      <w:r w:rsidRPr="00F25F29">
        <w:rPr>
          <w:lang w:eastAsia="x-none"/>
        </w:rPr>
        <w:t xml:space="preserve">1) </w:t>
      </w:r>
      <w:r w:rsidRPr="00F25F29">
        <w:rPr>
          <w:lang w:val="x-none" w:eastAsia="x-none"/>
        </w:rPr>
        <w:t xml:space="preserve">показатели, значения которых являются точными, не подлежат изменению и предоставляются в заявке на участие в  </w:t>
      </w:r>
      <w:r w:rsidRPr="00F25F29">
        <w:rPr>
          <w:bCs/>
          <w:lang w:val="x-none" w:eastAsia="x-none"/>
        </w:rPr>
        <w:t xml:space="preserve">закупке </w:t>
      </w:r>
      <w:r w:rsidRPr="00F25F29">
        <w:rPr>
          <w:lang w:val="x-none" w:eastAsia="x-none"/>
        </w:rPr>
        <w:t xml:space="preserve"> в соответствии с документацией о </w:t>
      </w:r>
      <w:r w:rsidR="00F4210E">
        <w:rPr>
          <w:bCs/>
          <w:lang w:eastAsia="x-none"/>
        </w:rPr>
        <w:t>закупке</w:t>
      </w:r>
      <w:r w:rsidRPr="00F25F29">
        <w:rPr>
          <w:lang w:val="x-none" w:eastAsia="x-none"/>
        </w:rPr>
        <w:t>;</w:t>
      </w:r>
    </w:p>
    <w:p w:rsidR="00F25F29" w:rsidRPr="00F25F29" w:rsidRDefault="00F25F29" w:rsidP="00BF7E0E">
      <w:pPr>
        <w:spacing w:line="240" w:lineRule="atLeast"/>
        <w:ind w:firstLine="567"/>
        <w:jc w:val="both"/>
        <w:rPr>
          <w:lang w:eastAsia="x-none"/>
        </w:rPr>
      </w:pPr>
      <w:r w:rsidRPr="00F25F29">
        <w:rPr>
          <w:lang w:eastAsia="x-none"/>
        </w:rPr>
        <w:t xml:space="preserve">2) </w:t>
      </w:r>
      <w:r w:rsidRPr="00F25F29">
        <w:t>показатели, значения которых прописаны "не менее", "не более", "не уже", "не шире", "не выше", "не ниже", "или", знаками "±", "&gt;", "≥", "&lt;", "≤" и прочими подобными обозначениями, предоставляются участником закупки:</w:t>
      </w:r>
    </w:p>
    <w:p w:rsidR="00F25F29" w:rsidRPr="00F25F29" w:rsidRDefault="00F25F29" w:rsidP="00BF7E0E">
      <w:pPr>
        <w:spacing w:line="240" w:lineRule="atLeast"/>
        <w:ind w:firstLine="567"/>
        <w:jc w:val="both"/>
        <w:rPr>
          <w:lang w:eastAsia="x-none"/>
        </w:rPr>
      </w:pPr>
      <w:r w:rsidRPr="00F25F29">
        <w:rPr>
          <w:lang w:eastAsia="x-none"/>
        </w:rPr>
        <w:t xml:space="preserve">а) </w:t>
      </w:r>
      <w:r w:rsidRPr="00F25F29">
        <w:rPr>
          <w:lang w:val="x-none" w:eastAsia="x-none"/>
        </w:rPr>
        <w:t>с указанием конкретных (точных) величин, без применения слов "не менее", "не более", "не уже", "не шире", "не выше", "не ниже", "или", знаков "±", "&gt;", "≥", "&lt;", "≤" и прочих подобных обозначений;</w:t>
      </w:r>
    </w:p>
    <w:p w:rsidR="00F25F29" w:rsidRPr="00F25F29" w:rsidRDefault="00F25F29" w:rsidP="00BF7E0E">
      <w:pPr>
        <w:spacing w:line="240" w:lineRule="atLeast"/>
        <w:ind w:firstLine="567"/>
        <w:jc w:val="both"/>
        <w:rPr>
          <w:b/>
          <w:iCs/>
          <w:lang w:val="x-none" w:eastAsia="x-none"/>
        </w:rPr>
      </w:pPr>
      <w:r w:rsidRPr="00F25F29">
        <w:rPr>
          <w:lang w:eastAsia="x-none"/>
        </w:rPr>
        <w:t xml:space="preserve">б) </w:t>
      </w:r>
      <w:r w:rsidRPr="00F25F29">
        <w:rPr>
          <w:lang w:val="x-none" w:eastAsia="x-none"/>
        </w:rPr>
        <w:t>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rsidR="00F4210E" w:rsidRDefault="00F25F29" w:rsidP="00BF7E0E">
      <w:pPr>
        <w:spacing w:line="240" w:lineRule="atLeast"/>
        <w:ind w:firstLine="567"/>
        <w:jc w:val="both"/>
      </w:pPr>
      <w:r w:rsidRPr="00F25F29">
        <w:t xml:space="preserve">Все </w:t>
      </w:r>
      <w:r w:rsidRPr="00F25F29">
        <w:rPr>
          <w:bCs/>
        </w:rPr>
        <w:t>характеристики объекта закупки</w:t>
      </w:r>
      <w:r w:rsidRPr="00F25F29">
        <w:t xml:space="preserve">, указанные в техническом задании извещения о </w:t>
      </w:r>
      <w:r w:rsidRPr="00F25F29">
        <w:rPr>
          <w:bCs/>
        </w:rPr>
        <w:t>запросе котировок</w:t>
      </w:r>
      <w:r w:rsidRPr="00F25F29">
        <w:t xml:space="preserve">, обязательны для предоставления в заявки на участие в  </w:t>
      </w:r>
      <w:r w:rsidRPr="00F25F29">
        <w:rPr>
          <w:bCs/>
        </w:rPr>
        <w:t xml:space="preserve">запросе котировок </w:t>
      </w:r>
      <w:r w:rsidRPr="00F25F29">
        <w:t>в соответствии с вышеуказанными требованиями.</w:t>
      </w:r>
    </w:p>
    <w:p w:rsidR="00F4210E" w:rsidRDefault="00F4210E" w:rsidP="00BF7E0E">
      <w:pPr>
        <w:spacing w:after="240" w:line="240" w:lineRule="atLeast"/>
        <w:ind w:firstLine="567"/>
        <w:jc w:val="both"/>
      </w:pPr>
      <w:r w:rsidRPr="00F4210E">
        <w:t>В случае если сведения, поданные с помощью функционала электронной торговой площадки отличаются от сведений, предоставленных в письменной форме в составе заявке, преимущество будет иметь письменный документ (файл), поданный в составе заявки.</w:t>
      </w:r>
    </w:p>
    <w:p w:rsidR="00F94AE8" w:rsidRDefault="00F94AE8" w:rsidP="00BF7E0E">
      <w:pPr>
        <w:spacing w:before="240" w:line="240" w:lineRule="atLeast"/>
        <w:ind w:firstLine="567"/>
        <w:jc w:val="both"/>
        <w:rPr>
          <w:b/>
        </w:rPr>
      </w:pPr>
      <w:r>
        <w:rPr>
          <w:b/>
        </w:rPr>
        <w:t>1</w:t>
      </w:r>
      <w:r w:rsidR="007E5DC9">
        <w:rPr>
          <w:b/>
        </w:rPr>
        <w:t>7</w:t>
      </w:r>
      <w:r>
        <w:rPr>
          <w:b/>
        </w:rPr>
        <w:t xml:space="preserve">. </w:t>
      </w:r>
      <w:r w:rsidRPr="000E371E">
        <w:rPr>
          <w:b/>
        </w:rPr>
        <w:t>Порядок заключения, изменения</w:t>
      </w:r>
      <w:r>
        <w:rPr>
          <w:b/>
        </w:rPr>
        <w:t xml:space="preserve">, расторжения </w:t>
      </w:r>
      <w:r w:rsidRPr="000E371E">
        <w:rPr>
          <w:b/>
        </w:rPr>
        <w:t>и исполнения договора</w:t>
      </w:r>
      <w:r>
        <w:rPr>
          <w:b/>
        </w:rPr>
        <w:t>.</w:t>
      </w:r>
    </w:p>
    <w:p w:rsidR="00F94AE8" w:rsidRDefault="00F94AE8" w:rsidP="00BF7E0E">
      <w:pPr>
        <w:spacing w:line="240" w:lineRule="atLeast"/>
        <w:ind w:firstLine="567"/>
        <w:jc w:val="both"/>
      </w:pPr>
      <w:r w:rsidRPr="000E371E">
        <w:t>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w:t>
      </w:r>
      <w:r>
        <w:t xml:space="preserve"> (протокола подведения итогов)</w:t>
      </w:r>
      <w:r w:rsidRPr="000E371E">
        <w:t>, составленного по результатам конкурентной закупки.</w:t>
      </w:r>
    </w:p>
    <w:p w:rsidR="00F94AE8" w:rsidRDefault="00F94AE8" w:rsidP="00BF7E0E">
      <w:pPr>
        <w:spacing w:line="240" w:lineRule="atLeast"/>
        <w:ind w:firstLine="567"/>
        <w:jc w:val="both"/>
      </w:pPr>
      <w:r>
        <w:t>При исполнении договора Стороны по согласованию вправе:</w:t>
      </w:r>
    </w:p>
    <w:p w:rsidR="00F94AE8" w:rsidRDefault="00F94AE8" w:rsidP="00BF7E0E">
      <w:pPr>
        <w:spacing w:line="240" w:lineRule="atLeast"/>
        <w:ind w:firstLine="567"/>
        <w:jc w:val="both"/>
      </w:pPr>
      <w:r>
        <w:t>- уменьшить без каких-либо ограничений количество (объем) поставляемых товаров, выполняемых работ, оказываемых услуг. При уменьшении предусмотренных договором количества товара, объема работ или услуг стороны договора вправе уменьшить цену договора и/или цену единицы товара, работ, услуг;</w:t>
      </w:r>
    </w:p>
    <w:p w:rsidR="00F94AE8" w:rsidRDefault="00F94AE8" w:rsidP="00BF7E0E">
      <w:pPr>
        <w:spacing w:line="240" w:lineRule="atLeast"/>
        <w:ind w:firstLine="567"/>
        <w:jc w:val="both"/>
      </w:pPr>
      <w:r>
        <w:t>- уменьшить без каких-либо ограничений цену за единицу товара, работ, услуг;</w:t>
      </w:r>
    </w:p>
    <w:p w:rsidR="00F94AE8" w:rsidRDefault="00F94AE8" w:rsidP="00BF7E0E">
      <w:pPr>
        <w:spacing w:line="240" w:lineRule="atLeast"/>
        <w:ind w:firstLine="567"/>
        <w:jc w:val="both"/>
      </w:pPr>
      <w:r>
        <w:t>- увеличить цену за единицу поставляемого товара, но не более чем на 10% от первоначальной цены за единицу поставляемого товара без изменения количества или с увеличением количества поставляемого товара, но не более чем на 30% от общего количества закупаемого Товара;</w:t>
      </w:r>
    </w:p>
    <w:p w:rsidR="00F94AE8" w:rsidRDefault="00F94AE8" w:rsidP="00BF7E0E">
      <w:pPr>
        <w:spacing w:line="240" w:lineRule="atLeast"/>
        <w:ind w:firstLine="567"/>
        <w:jc w:val="both"/>
      </w:pPr>
      <w:r>
        <w:t>- увеличить общее количество поставляемого Товара или количество по одной/нескольким позиции(ям) поставляемого Товара, но не более чем на 30% от общего количества поставляемого Товара с пропорциональным увеличением цены Договора (с учетом всех внесенных изменений в договор);</w:t>
      </w:r>
    </w:p>
    <w:p w:rsidR="00F94AE8" w:rsidRDefault="00F94AE8" w:rsidP="00BF7E0E">
      <w:pPr>
        <w:spacing w:line="240" w:lineRule="atLeast"/>
        <w:ind w:firstLine="567"/>
        <w:jc w:val="both"/>
      </w:pPr>
      <w:r>
        <w:t>- уменьшить количество (объем) поставляемого товара, закупаемых работ, услуг с пропорциональным уменьшением цены договора и с увеличением цены за единицу товара, работ, услуг, но не более чем на 10% от цены за единицу товара, работ услуг, установленных условиям и заключенного договора;</w:t>
      </w:r>
    </w:p>
    <w:p w:rsidR="00F94AE8" w:rsidRDefault="00F94AE8" w:rsidP="00BF7E0E">
      <w:pPr>
        <w:spacing w:line="240" w:lineRule="atLeast"/>
        <w:ind w:firstLine="567"/>
        <w:jc w:val="both"/>
      </w:pPr>
      <w:r>
        <w:t>- увеличить цену выполняемых работ, оказываемых услуг (в том числе за единицу работ, услуг), но не более чем на 20% от первоначальной цены за выполняемые работы, оказываемые услуги (в том числе за единицу работ, услуг) без увеличения/с увеличением объема выполняемых работ, оказываемых услуг, но не более чем на 20%.</w:t>
      </w:r>
    </w:p>
    <w:p w:rsidR="00F94AE8" w:rsidRPr="000E371E" w:rsidRDefault="00F94AE8" w:rsidP="00BF7E0E">
      <w:pPr>
        <w:spacing w:line="240" w:lineRule="atLeast"/>
        <w:ind w:firstLine="567"/>
        <w:jc w:val="both"/>
      </w:pPr>
    </w:p>
    <w:p w:rsidR="00F94AE8" w:rsidRDefault="00F94AE8" w:rsidP="00BF7E0E">
      <w:pPr>
        <w:spacing w:line="240" w:lineRule="atLeast"/>
        <w:ind w:firstLine="567"/>
        <w:jc w:val="both"/>
        <w:rPr>
          <w:b/>
          <w:bCs/>
        </w:rPr>
      </w:pPr>
      <w:r>
        <w:rPr>
          <w:b/>
        </w:rPr>
        <w:t>1</w:t>
      </w:r>
      <w:r w:rsidR="007E5DC9">
        <w:rPr>
          <w:b/>
        </w:rPr>
        <w:t>8</w:t>
      </w:r>
      <w:r>
        <w:rPr>
          <w:b/>
        </w:rPr>
        <w:t>.</w:t>
      </w:r>
      <w:r w:rsidRPr="006A0706">
        <w:rPr>
          <w:b/>
          <w:bCs/>
        </w:rPr>
        <w:t xml:space="preserve"> </w:t>
      </w:r>
      <w:r w:rsidRPr="00F1035A">
        <w:rPr>
          <w:b/>
          <w:bCs/>
        </w:rPr>
        <w:t>Право заключения договора с несколькими участниками закупки</w:t>
      </w:r>
      <w:r>
        <w:rPr>
          <w:b/>
          <w:bCs/>
        </w:rPr>
        <w:t>.</w:t>
      </w:r>
    </w:p>
    <w:p w:rsidR="00F94AE8" w:rsidRDefault="00E436FE" w:rsidP="00BF7E0E">
      <w:pPr>
        <w:spacing w:after="240" w:line="240" w:lineRule="atLeast"/>
        <w:ind w:firstLine="567"/>
        <w:jc w:val="both"/>
        <w:rPr>
          <w:b/>
          <w:bCs/>
        </w:rPr>
      </w:pPr>
      <w:permStart w:id="1905288187" w:edGrp="everyone"/>
      <w:r>
        <w:t>Не п</w:t>
      </w:r>
      <w:r w:rsidR="00F94AE8" w:rsidRPr="00E436FE">
        <w:rPr>
          <w:bCs/>
        </w:rPr>
        <w:t>редусмотрено</w:t>
      </w:r>
      <w:permEnd w:id="1905288187"/>
      <w:r w:rsidR="00F94AE8">
        <w:rPr>
          <w:bCs/>
        </w:rPr>
        <w:t>.</w:t>
      </w:r>
    </w:p>
    <w:p w:rsidR="00F94AE8" w:rsidRDefault="00F94AE8" w:rsidP="00BF7E0E">
      <w:pPr>
        <w:spacing w:before="240" w:line="240" w:lineRule="atLeast"/>
        <w:ind w:firstLine="567"/>
        <w:jc w:val="both"/>
        <w:rPr>
          <w:b/>
          <w:bCs/>
        </w:rPr>
      </w:pPr>
      <w:r>
        <w:rPr>
          <w:b/>
          <w:bCs/>
        </w:rPr>
        <w:t>1</w:t>
      </w:r>
      <w:r w:rsidR="007E5DC9">
        <w:rPr>
          <w:b/>
          <w:bCs/>
        </w:rPr>
        <w:t>9</w:t>
      </w:r>
      <w:r>
        <w:rPr>
          <w:b/>
          <w:bCs/>
        </w:rPr>
        <w:t>.</w:t>
      </w:r>
      <w:r w:rsidRPr="006A0706">
        <w:rPr>
          <w:b/>
          <w:bCs/>
        </w:rPr>
        <w:t xml:space="preserve"> </w:t>
      </w:r>
      <w:r w:rsidRPr="00F1035A">
        <w:rPr>
          <w:b/>
          <w:bCs/>
        </w:rPr>
        <w:t>Возможность заказчика принять решение об одностороннем отказе от исполнения договора в соответствии с гражданским законодательством</w:t>
      </w:r>
      <w:r>
        <w:rPr>
          <w:b/>
          <w:bCs/>
        </w:rPr>
        <w:t>.</w:t>
      </w:r>
    </w:p>
    <w:p w:rsidR="00F94AE8" w:rsidRDefault="00F94AE8" w:rsidP="00BF7E0E">
      <w:pPr>
        <w:spacing w:after="240" w:line="240" w:lineRule="atLeast"/>
        <w:ind w:firstLine="567"/>
        <w:jc w:val="both"/>
        <w:rPr>
          <w:b/>
          <w:bCs/>
        </w:rPr>
      </w:pPr>
      <w:r>
        <w:rPr>
          <w:bCs/>
        </w:rPr>
        <w:t>Предусмотрено.</w:t>
      </w:r>
    </w:p>
    <w:p w:rsidR="00F94AE8" w:rsidRDefault="007E5DC9" w:rsidP="00BF7E0E">
      <w:pPr>
        <w:spacing w:line="240" w:lineRule="atLeast"/>
        <w:ind w:firstLine="567"/>
        <w:jc w:val="both"/>
        <w:rPr>
          <w:b/>
        </w:rPr>
      </w:pPr>
      <w:r>
        <w:rPr>
          <w:b/>
          <w:bCs/>
        </w:rPr>
        <w:t>20</w:t>
      </w:r>
      <w:r w:rsidR="00F94AE8">
        <w:rPr>
          <w:b/>
          <w:bCs/>
        </w:rPr>
        <w:t>.</w:t>
      </w:r>
      <w:r w:rsidR="00F94AE8" w:rsidRPr="006A0706">
        <w:rPr>
          <w:b/>
        </w:rPr>
        <w:t xml:space="preserve"> </w:t>
      </w:r>
      <w:r w:rsidR="00F94AE8">
        <w:rPr>
          <w:b/>
        </w:rPr>
        <w:t>П</w:t>
      </w:r>
      <w:r w:rsidR="00F94AE8" w:rsidRPr="00F1035A">
        <w:rPr>
          <w:b/>
        </w:rPr>
        <w:t>ризнани</w:t>
      </w:r>
      <w:r w:rsidR="00F94AE8">
        <w:rPr>
          <w:b/>
        </w:rPr>
        <w:t>е</w:t>
      </w:r>
      <w:r w:rsidR="00F94AE8" w:rsidRPr="00F1035A">
        <w:rPr>
          <w:b/>
        </w:rPr>
        <w:t xml:space="preserve"> победителя </w:t>
      </w:r>
      <w:r w:rsidR="00F94AE8">
        <w:rPr>
          <w:b/>
        </w:rPr>
        <w:t>закупки</w:t>
      </w:r>
      <w:r w:rsidR="00F94AE8" w:rsidRPr="00F1035A">
        <w:rPr>
          <w:b/>
        </w:rPr>
        <w:t xml:space="preserve"> или иного участника уклонившимися от заключения договора</w:t>
      </w:r>
      <w:r w:rsidR="00F94AE8">
        <w:rPr>
          <w:b/>
        </w:rPr>
        <w:t>.</w:t>
      </w:r>
    </w:p>
    <w:p w:rsidR="00F94AE8" w:rsidRDefault="00F94AE8" w:rsidP="00BF7E0E">
      <w:pPr>
        <w:spacing w:line="240" w:lineRule="atLeast"/>
        <w:ind w:firstLine="567"/>
        <w:jc w:val="both"/>
      </w:pPr>
      <w:r w:rsidRPr="00A330E6">
        <w:lastRenderedPageBreak/>
        <w:t>Победитель, иной участник считаются уклонившимися от заключения договора в случаях:</w:t>
      </w:r>
    </w:p>
    <w:p w:rsidR="00F94AE8" w:rsidRDefault="00F94AE8" w:rsidP="00BF7E0E">
      <w:pPr>
        <w:spacing w:line="240" w:lineRule="atLeast"/>
        <w:ind w:firstLine="567"/>
        <w:jc w:val="both"/>
      </w:pPr>
      <w:r>
        <w:t>1) п</w:t>
      </w:r>
      <w:r w:rsidRPr="00A330E6">
        <w:t>рямого письменн</w:t>
      </w:r>
      <w:r>
        <w:t>ого</w:t>
      </w:r>
      <w:r w:rsidRPr="00A330E6">
        <w:t xml:space="preserve"> отказа от подписания договора</w:t>
      </w:r>
      <w:r>
        <w:t>;</w:t>
      </w:r>
    </w:p>
    <w:p w:rsidR="00F94AE8" w:rsidRDefault="00F94AE8" w:rsidP="00BF7E0E">
      <w:pPr>
        <w:spacing w:line="240" w:lineRule="atLeast"/>
        <w:ind w:firstLine="567"/>
        <w:jc w:val="both"/>
      </w:pPr>
      <w:r>
        <w:t xml:space="preserve">2) </w:t>
      </w:r>
      <w:r w:rsidRPr="00D54A12">
        <w:t xml:space="preserve">если Договор по результатам </w:t>
      </w:r>
      <w:r>
        <w:t>закупки</w:t>
      </w:r>
      <w:r w:rsidRPr="00D54A12">
        <w:t xml:space="preserve">  не подписан участником Закупки в сроки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w:t>
      </w:r>
      <w:r>
        <w:t>ьтатам конкурентной закупки;</w:t>
      </w:r>
    </w:p>
    <w:p w:rsidR="00F94AE8" w:rsidRPr="00A330E6" w:rsidRDefault="00F94AE8" w:rsidP="00BF7E0E">
      <w:pPr>
        <w:spacing w:line="240" w:lineRule="atLeast"/>
        <w:ind w:firstLine="567"/>
        <w:jc w:val="both"/>
      </w:pPr>
      <w:r>
        <w:t>3) непредставления обеспечения исполнения договора, в случае наличия такого требования в документации о закупке, в сроки, указанные в документации о закупке;</w:t>
      </w:r>
    </w:p>
    <w:p w:rsidR="00F94AE8" w:rsidRDefault="00F94AE8" w:rsidP="00BF7E0E">
      <w:pPr>
        <w:spacing w:line="240" w:lineRule="atLeast"/>
        <w:ind w:firstLine="567"/>
        <w:jc w:val="both"/>
      </w:pPr>
      <w:r>
        <w:t>4)</w:t>
      </w:r>
      <w:r w:rsidRPr="00F1035A">
        <w:t xml:space="preserve"> </w:t>
      </w:r>
      <w:r>
        <w:t>непредставления документов, обязательных к предоставлению до заключения договора и предусмотренных документацией о закупке и/или в заявке такого участника.</w:t>
      </w:r>
    </w:p>
    <w:p w:rsidR="001C4D34" w:rsidRPr="00F1035A" w:rsidRDefault="001C4D34" w:rsidP="00BF7E0E">
      <w:pPr>
        <w:spacing w:before="240"/>
        <w:ind w:firstLine="567"/>
        <w:jc w:val="both"/>
      </w:pPr>
      <w:r w:rsidRPr="00F1035A">
        <w:t>Все Приложения к настоящему Извещению являются его неотъемлемой частью:</w:t>
      </w:r>
    </w:p>
    <w:p w:rsidR="00CA7C59" w:rsidRPr="00F1035A" w:rsidRDefault="00651D9E" w:rsidP="00BF7E0E">
      <w:pPr>
        <w:ind w:firstLine="567"/>
        <w:jc w:val="both"/>
      </w:pPr>
      <w:r w:rsidRPr="00F1035A">
        <w:t>П</w:t>
      </w:r>
      <w:r w:rsidR="002A368B" w:rsidRPr="00F1035A">
        <w:t>риложение № 1 Техническое задание</w:t>
      </w:r>
      <w:r w:rsidRPr="00F1035A">
        <w:t xml:space="preserve">              </w:t>
      </w:r>
    </w:p>
    <w:p w:rsidR="00247B7B" w:rsidRPr="00F1035A" w:rsidRDefault="002A368B" w:rsidP="00BF7E0E">
      <w:pPr>
        <w:ind w:firstLine="567"/>
        <w:jc w:val="both"/>
      </w:pPr>
      <w:r w:rsidRPr="00F1035A">
        <w:t xml:space="preserve">Приложение № 2 </w:t>
      </w:r>
      <w:r w:rsidR="009A175E" w:rsidRPr="00F1035A">
        <w:t xml:space="preserve">Проект </w:t>
      </w:r>
      <w:r w:rsidR="0009760F" w:rsidRPr="00F1035A">
        <w:t>договора</w:t>
      </w:r>
      <w:r w:rsidR="00247B7B" w:rsidRPr="00F1035A">
        <w:t xml:space="preserve"> </w:t>
      </w:r>
    </w:p>
    <w:p w:rsidR="00CA7C59" w:rsidRPr="00F1035A" w:rsidRDefault="008E33DC" w:rsidP="00BF7E0E">
      <w:pPr>
        <w:ind w:firstLine="567"/>
        <w:jc w:val="both"/>
      </w:pPr>
      <w:r w:rsidRPr="00F1035A">
        <w:t>Приложение № 3</w:t>
      </w:r>
      <w:r w:rsidR="002A368B" w:rsidRPr="00F1035A">
        <w:t xml:space="preserve"> Обоснование НМЦ</w:t>
      </w:r>
      <w:r w:rsidR="005C2D5D" w:rsidRPr="00F1035A">
        <w:t>Д</w:t>
      </w:r>
      <w:r w:rsidR="00651D9E" w:rsidRPr="00F1035A">
        <w:t xml:space="preserve">         </w:t>
      </w:r>
      <w:r w:rsidR="00514D6A" w:rsidRPr="00F1035A">
        <w:t xml:space="preserve">  </w:t>
      </w:r>
    </w:p>
    <w:p w:rsidR="00871538" w:rsidRPr="00F1035A" w:rsidRDefault="005F6330" w:rsidP="00BF7E0E">
      <w:pPr>
        <w:ind w:firstLine="567"/>
      </w:pPr>
      <w:r w:rsidRPr="00F1035A">
        <w:t>Приложени</w:t>
      </w:r>
      <w:r w:rsidR="008E33DC" w:rsidRPr="00F1035A">
        <w:t>е № 4</w:t>
      </w:r>
      <w:r w:rsidR="00364F09" w:rsidRPr="00F1035A">
        <w:t xml:space="preserve"> Форма котировочной заявки</w:t>
      </w:r>
    </w:p>
    <w:sectPr w:rsidR="00871538" w:rsidRPr="00F1035A" w:rsidSect="00772B06">
      <w:footerReference w:type="default" r:id="rId12"/>
      <w:pgSz w:w="11906" w:h="16838" w:code="9"/>
      <w:pgMar w:top="426" w:right="566" w:bottom="709" w:left="1134" w:header="5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AB3" w:rsidRDefault="004C6AB3" w:rsidP="00F255EF">
      <w:r>
        <w:separator/>
      </w:r>
    </w:p>
  </w:endnote>
  <w:endnote w:type="continuationSeparator" w:id="0">
    <w:p w:rsidR="004C6AB3" w:rsidRDefault="004C6AB3" w:rsidP="00F25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OpenSymbol">
    <w:altName w:val="Arial Unicode MS"/>
    <w:charset w:val="CC"/>
    <w:family w:val="auto"/>
    <w:pitch w:val="default"/>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Roboto Slab">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979" w:rsidRPr="002C187B" w:rsidRDefault="008E1979">
    <w:pPr>
      <w:pStyle w:val="af4"/>
      <w:jc w:val="right"/>
      <w:rPr>
        <w:sz w:val="16"/>
        <w:szCs w:val="16"/>
      </w:rPr>
    </w:pPr>
    <w:r w:rsidRPr="002C187B">
      <w:rPr>
        <w:sz w:val="16"/>
        <w:szCs w:val="16"/>
      </w:rPr>
      <w:fldChar w:fldCharType="begin"/>
    </w:r>
    <w:r w:rsidRPr="002C187B">
      <w:rPr>
        <w:sz w:val="16"/>
        <w:szCs w:val="16"/>
      </w:rPr>
      <w:instrText>PAGE   \* MERGEFORMAT</w:instrText>
    </w:r>
    <w:r w:rsidRPr="002C187B">
      <w:rPr>
        <w:sz w:val="16"/>
        <w:szCs w:val="16"/>
      </w:rPr>
      <w:fldChar w:fldCharType="separate"/>
    </w:r>
    <w:r w:rsidR="00EB119F">
      <w:rPr>
        <w:noProof/>
        <w:sz w:val="16"/>
        <w:szCs w:val="16"/>
      </w:rPr>
      <w:t>1</w:t>
    </w:r>
    <w:r w:rsidRPr="002C187B">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AB3" w:rsidRDefault="004C6AB3" w:rsidP="00F255EF">
      <w:r>
        <w:separator/>
      </w:r>
    </w:p>
  </w:footnote>
  <w:footnote w:type="continuationSeparator" w:id="0">
    <w:p w:rsidR="004C6AB3" w:rsidRDefault="004C6AB3" w:rsidP="00F255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2E0589A"/>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2"/>
    <w:multiLevelType w:val="singleLevel"/>
    <w:tmpl w:val="00000002"/>
    <w:name w:val="WW8Num2"/>
    <w:lvl w:ilvl="0">
      <w:start w:val="2"/>
      <w:numFmt w:val="decimal"/>
      <w:lvlText w:val="%1."/>
      <w:lvlJc w:val="left"/>
      <w:pPr>
        <w:tabs>
          <w:tab w:val="num" w:pos="0"/>
        </w:tabs>
        <w:ind w:left="360" w:hanging="360"/>
      </w:pPr>
      <w:rPr>
        <w:rFonts w:ascii="Symbol" w:hAnsi="Symbol" w:cs="OpenSymbol"/>
        <w:b/>
        <w:bCs/>
        <w:iCs/>
      </w:rPr>
    </w:lvl>
  </w:abstractNum>
  <w:abstractNum w:abstractNumId="3">
    <w:nsid w:val="00000004"/>
    <w:multiLevelType w:val="multilevel"/>
    <w:tmpl w:val="00000004"/>
    <w:name w:val="WW8Num4"/>
    <w:lvl w:ilvl="0">
      <w:start w:val="6"/>
      <w:numFmt w:val="decimal"/>
      <w:lvlText w:val="%1"/>
      <w:lvlJc w:val="left"/>
      <w:pPr>
        <w:tabs>
          <w:tab w:val="num" w:pos="0"/>
        </w:tabs>
        <w:ind w:left="360" w:hanging="360"/>
      </w:pPr>
      <w:rPr>
        <w:rFonts w:ascii="Times New Roman" w:eastAsia="Times New Roman" w:hAnsi="Times New Roman" w:cs="Times New Roman" w:hint="default"/>
      </w:rPr>
    </w:lvl>
    <w:lvl w:ilvl="1">
      <w:start w:val="1"/>
      <w:numFmt w:val="decimal"/>
      <w:lvlText w:val="%1.%2"/>
      <w:lvlJc w:val="left"/>
      <w:pPr>
        <w:tabs>
          <w:tab w:val="num" w:pos="0"/>
        </w:tabs>
        <w:ind w:left="720" w:hanging="360"/>
      </w:pPr>
      <w:rPr>
        <w:rFonts w:ascii="Times New Roman" w:eastAsia="Times New Roman" w:hAnsi="Times New Roman" w:cs="Times New Roman" w:hint="default"/>
      </w:rPr>
    </w:lvl>
    <w:lvl w:ilvl="2">
      <w:start w:val="1"/>
      <w:numFmt w:val="decimal"/>
      <w:lvlText w:val="%1.%2.%3"/>
      <w:lvlJc w:val="left"/>
      <w:pPr>
        <w:tabs>
          <w:tab w:val="num" w:pos="0"/>
        </w:tabs>
        <w:ind w:left="1440" w:hanging="720"/>
      </w:pPr>
      <w:rPr>
        <w:rFonts w:ascii="Times New Roman" w:eastAsia="Times New Roman" w:hAnsi="Times New Roman" w:cs="Times New Roman" w:hint="default"/>
      </w:rPr>
    </w:lvl>
    <w:lvl w:ilvl="3">
      <w:start w:val="1"/>
      <w:numFmt w:val="decimal"/>
      <w:lvlText w:val="%1.%2.%3.%4"/>
      <w:lvlJc w:val="left"/>
      <w:pPr>
        <w:tabs>
          <w:tab w:val="num" w:pos="0"/>
        </w:tabs>
        <w:ind w:left="1800" w:hanging="720"/>
      </w:pPr>
      <w:rPr>
        <w:rFonts w:ascii="Times New Roman" w:eastAsia="Times New Roman" w:hAnsi="Times New Roman" w:cs="Times New Roman" w:hint="default"/>
      </w:rPr>
    </w:lvl>
    <w:lvl w:ilvl="4">
      <w:start w:val="1"/>
      <w:numFmt w:val="decimal"/>
      <w:lvlText w:val="%1.%2.%3.%4.%5"/>
      <w:lvlJc w:val="left"/>
      <w:pPr>
        <w:tabs>
          <w:tab w:val="num" w:pos="0"/>
        </w:tabs>
        <w:ind w:left="2520" w:hanging="1080"/>
      </w:pPr>
      <w:rPr>
        <w:rFonts w:ascii="Times New Roman" w:eastAsia="Times New Roman" w:hAnsi="Times New Roman" w:cs="Times New Roman" w:hint="default"/>
      </w:rPr>
    </w:lvl>
    <w:lvl w:ilvl="5">
      <w:start w:val="1"/>
      <w:numFmt w:val="decimal"/>
      <w:lvlText w:val="%1.%2.%3.%4.%5.%6"/>
      <w:lvlJc w:val="left"/>
      <w:pPr>
        <w:tabs>
          <w:tab w:val="num" w:pos="0"/>
        </w:tabs>
        <w:ind w:left="2880" w:hanging="1080"/>
      </w:pPr>
      <w:rPr>
        <w:rFonts w:ascii="Times New Roman" w:eastAsia="Times New Roman" w:hAnsi="Times New Roman" w:cs="Times New Roman" w:hint="default"/>
      </w:rPr>
    </w:lvl>
    <w:lvl w:ilvl="6">
      <w:start w:val="1"/>
      <w:numFmt w:val="decimal"/>
      <w:lvlText w:val="%1.%2.%3.%4.%5.%6.%7"/>
      <w:lvlJc w:val="left"/>
      <w:pPr>
        <w:tabs>
          <w:tab w:val="num" w:pos="0"/>
        </w:tabs>
        <w:ind w:left="3600" w:hanging="1440"/>
      </w:pPr>
      <w:rPr>
        <w:rFonts w:ascii="Times New Roman" w:eastAsia="Times New Roman" w:hAnsi="Times New Roman" w:cs="Times New Roman" w:hint="default"/>
      </w:rPr>
    </w:lvl>
    <w:lvl w:ilvl="7">
      <w:start w:val="1"/>
      <w:numFmt w:val="decimal"/>
      <w:lvlText w:val="%1.%2.%3.%4.%5.%6.%7.%8"/>
      <w:lvlJc w:val="left"/>
      <w:pPr>
        <w:tabs>
          <w:tab w:val="num" w:pos="0"/>
        </w:tabs>
        <w:ind w:left="3960" w:hanging="1440"/>
      </w:pPr>
      <w:rPr>
        <w:rFonts w:ascii="Times New Roman" w:eastAsia="Times New Roman" w:hAnsi="Times New Roman" w:cs="Times New Roman" w:hint="default"/>
      </w:rPr>
    </w:lvl>
    <w:lvl w:ilvl="8">
      <w:start w:val="1"/>
      <w:numFmt w:val="decimal"/>
      <w:lvlText w:val="%1.%2.%3.%4.%5.%6.%7.%8.%9"/>
      <w:lvlJc w:val="left"/>
      <w:pPr>
        <w:tabs>
          <w:tab w:val="num" w:pos="0"/>
        </w:tabs>
        <w:ind w:left="4320" w:hanging="1440"/>
      </w:pPr>
      <w:rPr>
        <w:rFonts w:ascii="Times New Roman" w:eastAsia="Times New Roman" w:hAnsi="Times New Roman" w:cs="Times New Roman" w:hint="default"/>
      </w:rPr>
    </w:lvl>
  </w:abstractNum>
  <w:abstractNum w:abstractNumId="4">
    <w:nsid w:val="00000006"/>
    <w:multiLevelType w:val="multilevel"/>
    <w:tmpl w:val="00000006"/>
    <w:name w:val="WW8Num7"/>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1068" w:hanging="360"/>
      </w:pPr>
      <w:rPr>
        <w:rFonts w:hint="default"/>
      </w:rPr>
    </w:lvl>
    <w:lvl w:ilvl="2">
      <w:start w:val="1"/>
      <w:numFmt w:val="decimal"/>
      <w:lvlText w:val="%1.%2.%3"/>
      <w:lvlJc w:val="left"/>
      <w:pPr>
        <w:tabs>
          <w:tab w:val="num" w:pos="0"/>
        </w:tabs>
        <w:ind w:left="2136" w:hanging="720"/>
      </w:pPr>
      <w:rPr>
        <w:rFonts w:hint="default"/>
      </w:rPr>
    </w:lvl>
    <w:lvl w:ilvl="3">
      <w:start w:val="1"/>
      <w:numFmt w:val="decimal"/>
      <w:lvlText w:val="%1.%2.%3.%4"/>
      <w:lvlJc w:val="left"/>
      <w:pPr>
        <w:tabs>
          <w:tab w:val="num" w:pos="0"/>
        </w:tabs>
        <w:ind w:left="2844" w:hanging="720"/>
      </w:pPr>
      <w:rPr>
        <w:rFonts w:hint="default"/>
      </w:rPr>
    </w:lvl>
    <w:lvl w:ilvl="4">
      <w:start w:val="1"/>
      <w:numFmt w:val="decimal"/>
      <w:lvlText w:val="%1.%2.%3.%4.%5"/>
      <w:lvlJc w:val="left"/>
      <w:pPr>
        <w:tabs>
          <w:tab w:val="num" w:pos="0"/>
        </w:tabs>
        <w:ind w:left="3912" w:hanging="1080"/>
      </w:pPr>
      <w:rPr>
        <w:rFonts w:hint="default"/>
      </w:rPr>
    </w:lvl>
    <w:lvl w:ilvl="5">
      <w:start w:val="1"/>
      <w:numFmt w:val="decimal"/>
      <w:lvlText w:val="%1.%2.%3.%4.%5.%6"/>
      <w:lvlJc w:val="left"/>
      <w:pPr>
        <w:tabs>
          <w:tab w:val="num" w:pos="0"/>
        </w:tabs>
        <w:ind w:left="4620" w:hanging="1080"/>
      </w:pPr>
      <w:rPr>
        <w:rFonts w:hint="default"/>
      </w:rPr>
    </w:lvl>
    <w:lvl w:ilvl="6">
      <w:start w:val="1"/>
      <w:numFmt w:val="decimal"/>
      <w:lvlText w:val="%1.%2.%3.%4.%5.%6.%7"/>
      <w:lvlJc w:val="left"/>
      <w:pPr>
        <w:tabs>
          <w:tab w:val="num" w:pos="0"/>
        </w:tabs>
        <w:ind w:left="5688" w:hanging="1440"/>
      </w:pPr>
      <w:rPr>
        <w:rFonts w:hint="default"/>
      </w:rPr>
    </w:lvl>
    <w:lvl w:ilvl="7">
      <w:start w:val="1"/>
      <w:numFmt w:val="decimal"/>
      <w:lvlText w:val="%1.%2.%3.%4.%5.%6.%7.%8"/>
      <w:lvlJc w:val="left"/>
      <w:pPr>
        <w:tabs>
          <w:tab w:val="num" w:pos="0"/>
        </w:tabs>
        <w:ind w:left="6396" w:hanging="1440"/>
      </w:pPr>
      <w:rPr>
        <w:rFonts w:hint="default"/>
      </w:rPr>
    </w:lvl>
    <w:lvl w:ilvl="8">
      <w:start w:val="1"/>
      <w:numFmt w:val="decimal"/>
      <w:lvlText w:val="%1.%2.%3.%4.%5.%6.%7.%8.%9"/>
      <w:lvlJc w:val="left"/>
      <w:pPr>
        <w:tabs>
          <w:tab w:val="num" w:pos="0"/>
        </w:tabs>
        <w:ind w:left="7464" w:hanging="1800"/>
      </w:pPr>
      <w:rPr>
        <w:rFonts w:hint="default"/>
      </w:rPr>
    </w:lvl>
  </w:abstractNum>
  <w:abstractNum w:abstractNumId="5">
    <w:nsid w:val="0E8C532D"/>
    <w:multiLevelType w:val="hybridMultilevel"/>
    <w:tmpl w:val="93A837A6"/>
    <w:lvl w:ilvl="0" w:tplc="87D0A01A">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DD11D87"/>
    <w:multiLevelType w:val="hybridMultilevel"/>
    <w:tmpl w:val="E846587C"/>
    <w:lvl w:ilvl="0" w:tplc="0C988E8E">
      <w:start w:val="1"/>
      <w:numFmt w:val="decimal"/>
      <w:lvlText w:val="%1)"/>
      <w:lvlJc w:val="left"/>
      <w:pPr>
        <w:tabs>
          <w:tab w:val="num" w:pos="502"/>
        </w:tabs>
        <w:ind w:left="502" w:hanging="360"/>
      </w:pPr>
      <w:rPr>
        <w:rFonts w:ascii="Times New Roman" w:eastAsia="Times New Roman" w:hAnsi="Times New Roman" w:cs="Times New Roman"/>
        <w:b w:val="0"/>
        <w:i w:val="0"/>
        <w:color w:val="auto"/>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7">
    <w:nsid w:val="1F373654"/>
    <w:multiLevelType w:val="hybridMultilevel"/>
    <w:tmpl w:val="1D06DB24"/>
    <w:lvl w:ilvl="0" w:tplc="AB348F20">
      <w:start w:val="1"/>
      <w:numFmt w:val="decimal"/>
      <w:lvlText w:val="%1)"/>
      <w:lvlJc w:val="left"/>
      <w:pPr>
        <w:ind w:left="126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552909"/>
    <w:multiLevelType w:val="hybridMultilevel"/>
    <w:tmpl w:val="B93CE6DE"/>
    <w:lvl w:ilvl="0" w:tplc="5266668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862706"/>
    <w:multiLevelType w:val="multilevel"/>
    <w:tmpl w:val="7868C7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644FF0"/>
    <w:multiLevelType w:val="multilevel"/>
    <w:tmpl w:val="04B6F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062F99"/>
    <w:multiLevelType w:val="multilevel"/>
    <w:tmpl w:val="E6D8979E"/>
    <w:lvl w:ilvl="0">
      <w:start w:val="1"/>
      <w:numFmt w:val="decimal"/>
      <w:lvlText w:val="%1."/>
      <w:lvlJc w:val="left"/>
      <w:pPr>
        <w:ind w:left="786" w:hanging="360"/>
      </w:pPr>
      <w:rPr>
        <w:rFonts w:hint="default"/>
        <w:b w:val="0"/>
        <w:i w:val="0"/>
        <w:color w:val="auto"/>
        <w:sz w:val="20"/>
      </w:rPr>
    </w:lvl>
    <w:lvl w:ilvl="1">
      <w:start w:val="2"/>
      <w:numFmt w:val="decimal"/>
      <w:isLgl/>
      <w:lvlText w:val="%1.%2."/>
      <w:lvlJc w:val="left"/>
      <w:pPr>
        <w:ind w:left="1632" w:hanging="1065"/>
      </w:pPr>
      <w:rPr>
        <w:rFonts w:hint="default"/>
      </w:rPr>
    </w:lvl>
    <w:lvl w:ilvl="2">
      <w:start w:val="1"/>
      <w:numFmt w:val="decimal"/>
      <w:isLgl/>
      <w:lvlText w:val="%1.%2.%3."/>
      <w:lvlJc w:val="left"/>
      <w:pPr>
        <w:ind w:left="1773" w:hanging="1065"/>
      </w:pPr>
      <w:rPr>
        <w:rFonts w:hint="default"/>
      </w:rPr>
    </w:lvl>
    <w:lvl w:ilvl="3">
      <w:start w:val="1"/>
      <w:numFmt w:val="decimal"/>
      <w:isLgl/>
      <w:lvlText w:val="%1.%2.%3.%4."/>
      <w:lvlJc w:val="left"/>
      <w:pPr>
        <w:ind w:left="1914" w:hanging="1065"/>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352" w:hanging="108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2994" w:hanging="1440"/>
      </w:pPr>
      <w:rPr>
        <w:rFonts w:hint="default"/>
      </w:rPr>
    </w:lvl>
  </w:abstractNum>
  <w:abstractNum w:abstractNumId="12">
    <w:nsid w:val="3B0C7532"/>
    <w:multiLevelType w:val="hybridMultilevel"/>
    <w:tmpl w:val="8F92392E"/>
    <w:lvl w:ilvl="0" w:tplc="90488554">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B5320BC"/>
    <w:multiLevelType w:val="hybridMultilevel"/>
    <w:tmpl w:val="0E3447D6"/>
    <w:lvl w:ilvl="0" w:tplc="45A4FBAE">
      <w:start w:val="2"/>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14">
    <w:nsid w:val="3E5167E8"/>
    <w:multiLevelType w:val="multilevel"/>
    <w:tmpl w:val="E79E6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2FA2D56"/>
    <w:multiLevelType w:val="hybridMultilevel"/>
    <w:tmpl w:val="F60A93C6"/>
    <w:lvl w:ilvl="0" w:tplc="0419000D">
      <w:start w:val="1"/>
      <w:numFmt w:val="bullet"/>
      <w:lvlText w:val=""/>
      <w:lvlJc w:val="left"/>
      <w:pPr>
        <w:ind w:left="1170" w:hanging="360"/>
      </w:pPr>
      <w:rPr>
        <w:rFonts w:ascii="Wingdings" w:hAnsi="Wingdings"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6">
    <w:nsid w:val="4B681AE7"/>
    <w:multiLevelType w:val="hybridMultilevel"/>
    <w:tmpl w:val="C41AA518"/>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0395034"/>
    <w:multiLevelType w:val="multilevel"/>
    <w:tmpl w:val="5690368C"/>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ascii="Times New Roman" w:hAnsi="Times New Roman" w:cs="Times New Roman" w:hint="default"/>
        <w:b w:val="0"/>
        <w:sz w:val="20"/>
        <w:szCs w:val="20"/>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2C231AE"/>
    <w:multiLevelType w:val="multilevel"/>
    <w:tmpl w:val="E6D8979E"/>
    <w:lvl w:ilvl="0">
      <w:start w:val="1"/>
      <w:numFmt w:val="decimal"/>
      <w:lvlText w:val="%1."/>
      <w:lvlJc w:val="left"/>
      <w:pPr>
        <w:ind w:left="786" w:hanging="360"/>
      </w:pPr>
      <w:rPr>
        <w:rFonts w:hint="default"/>
        <w:b w:val="0"/>
        <w:i w:val="0"/>
        <w:color w:val="auto"/>
        <w:sz w:val="20"/>
      </w:rPr>
    </w:lvl>
    <w:lvl w:ilvl="1">
      <w:start w:val="2"/>
      <w:numFmt w:val="decimal"/>
      <w:isLgl/>
      <w:lvlText w:val="%1.%2."/>
      <w:lvlJc w:val="left"/>
      <w:pPr>
        <w:ind w:left="1632" w:hanging="1065"/>
      </w:pPr>
      <w:rPr>
        <w:rFonts w:hint="default"/>
      </w:rPr>
    </w:lvl>
    <w:lvl w:ilvl="2">
      <w:start w:val="1"/>
      <w:numFmt w:val="decimal"/>
      <w:isLgl/>
      <w:lvlText w:val="%1.%2.%3."/>
      <w:lvlJc w:val="left"/>
      <w:pPr>
        <w:ind w:left="1773" w:hanging="1065"/>
      </w:pPr>
      <w:rPr>
        <w:rFonts w:hint="default"/>
      </w:rPr>
    </w:lvl>
    <w:lvl w:ilvl="3">
      <w:start w:val="1"/>
      <w:numFmt w:val="decimal"/>
      <w:isLgl/>
      <w:lvlText w:val="%1.%2.%3.%4."/>
      <w:lvlJc w:val="left"/>
      <w:pPr>
        <w:ind w:left="1914" w:hanging="1065"/>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352" w:hanging="108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2994" w:hanging="1440"/>
      </w:pPr>
      <w:rPr>
        <w:rFonts w:hint="default"/>
      </w:rPr>
    </w:lvl>
  </w:abstractNum>
  <w:abstractNum w:abstractNumId="19">
    <w:nsid w:val="52F30AA4"/>
    <w:multiLevelType w:val="hybridMultilevel"/>
    <w:tmpl w:val="675495EA"/>
    <w:lvl w:ilvl="0" w:tplc="ADCCE6C4">
      <w:start w:val="1"/>
      <w:numFmt w:val="decimal"/>
      <w:lvlText w:val="%1."/>
      <w:lvlJc w:val="left"/>
      <w:pPr>
        <w:tabs>
          <w:tab w:val="num" w:pos="900"/>
        </w:tabs>
        <w:ind w:left="90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32C0DE3"/>
    <w:multiLevelType w:val="multilevel"/>
    <w:tmpl w:val="FB9E64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4CB140F"/>
    <w:multiLevelType w:val="singleLevel"/>
    <w:tmpl w:val="8E1C35B4"/>
    <w:lvl w:ilvl="0">
      <w:start w:val="1"/>
      <w:numFmt w:val="decimal"/>
      <w:lvlText w:val="%1."/>
      <w:lvlJc w:val="left"/>
      <w:pPr>
        <w:tabs>
          <w:tab w:val="num" w:pos="360"/>
        </w:tabs>
        <w:ind w:left="360" w:hanging="360"/>
      </w:pPr>
      <w:rPr>
        <w:sz w:val="20"/>
        <w:szCs w:val="20"/>
      </w:rPr>
    </w:lvl>
  </w:abstractNum>
  <w:abstractNum w:abstractNumId="22">
    <w:nsid w:val="65B52A7B"/>
    <w:multiLevelType w:val="hybridMultilevel"/>
    <w:tmpl w:val="03ECB6DA"/>
    <w:lvl w:ilvl="0" w:tplc="AB3A3F7C">
      <w:start w:val="6"/>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23">
    <w:nsid w:val="706B7F64"/>
    <w:multiLevelType w:val="hybridMultilevel"/>
    <w:tmpl w:val="E846587C"/>
    <w:lvl w:ilvl="0" w:tplc="0C988E8E">
      <w:start w:val="1"/>
      <w:numFmt w:val="decimal"/>
      <w:lvlText w:val="%1)"/>
      <w:lvlJc w:val="left"/>
      <w:pPr>
        <w:tabs>
          <w:tab w:val="num" w:pos="502"/>
        </w:tabs>
        <w:ind w:left="502" w:hanging="360"/>
      </w:pPr>
      <w:rPr>
        <w:rFonts w:ascii="Times New Roman" w:eastAsia="Times New Roman" w:hAnsi="Times New Roman" w:cs="Times New Roman"/>
        <w:b w:val="0"/>
        <w:i w:val="0"/>
        <w:color w:val="auto"/>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4">
    <w:nsid w:val="72822B64"/>
    <w:multiLevelType w:val="hybridMultilevel"/>
    <w:tmpl w:val="675495EA"/>
    <w:lvl w:ilvl="0" w:tplc="ADCCE6C4">
      <w:start w:val="1"/>
      <w:numFmt w:val="decimal"/>
      <w:lvlText w:val="%1."/>
      <w:lvlJc w:val="left"/>
      <w:pPr>
        <w:tabs>
          <w:tab w:val="num" w:pos="900"/>
        </w:tabs>
        <w:ind w:left="90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3F957A8"/>
    <w:multiLevelType w:val="multilevel"/>
    <w:tmpl w:val="FE268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BCC0D1F"/>
    <w:multiLevelType w:val="hybridMultilevel"/>
    <w:tmpl w:val="0F58E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E5832"/>
    <w:multiLevelType w:val="hybridMultilevel"/>
    <w:tmpl w:val="74E270D0"/>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5"/>
  </w:num>
  <w:num w:numId="3">
    <w:abstractNumId w:val="16"/>
  </w:num>
  <w:num w:numId="4">
    <w:abstractNumId w:val="17"/>
  </w:num>
  <w:num w:numId="5">
    <w:abstractNumId w:val="6"/>
  </w:num>
  <w:num w:numId="6">
    <w:abstractNumId w:val="11"/>
  </w:num>
  <w:num w:numId="7">
    <w:abstractNumId w:val="7"/>
  </w:num>
  <w:num w:numId="8">
    <w:abstractNumId w:val="15"/>
  </w:num>
  <w:num w:numId="9">
    <w:abstractNumId w:val="23"/>
  </w:num>
  <w:num w:numId="10">
    <w:abstractNumId w:val="27"/>
  </w:num>
  <w:num w:numId="11">
    <w:abstractNumId w:val="13"/>
  </w:num>
  <w:num w:numId="12">
    <w:abstractNumId w:val="2"/>
  </w:num>
  <w:num w:numId="13">
    <w:abstractNumId w:val="3"/>
  </w:num>
  <w:num w:numId="14">
    <w:abstractNumId w:val="4"/>
  </w:num>
  <w:num w:numId="15">
    <w:abstractNumId w:val="21"/>
  </w:num>
  <w:num w:numId="16">
    <w:abstractNumId w:val="1"/>
  </w:num>
  <w:num w:numId="17">
    <w:abstractNumId w:val="22"/>
  </w:num>
  <w:num w:numId="18">
    <w:abstractNumId w:val="9"/>
  </w:num>
  <w:num w:numId="19">
    <w:abstractNumId w:val="20"/>
  </w:num>
  <w:num w:numId="20">
    <w:abstractNumId w:val="10"/>
  </w:num>
  <w:num w:numId="21">
    <w:abstractNumId w:val="12"/>
  </w:num>
  <w:num w:numId="22">
    <w:abstractNumId w:val="5"/>
  </w:num>
  <w:num w:numId="23">
    <w:abstractNumId w:val="17"/>
  </w:num>
  <w:num w:numId="24">
    <w:abstractNumId w:val="24"/>
  </w:num>
  <w:num w:numId="25">
    <w:abstractNumId w:val="0"/>
    <w:lvlOverride w:ilvl="0">
      <w:lvl w:ilvl="0">
        <w:numFmt w:val="bullet"/>
        <w:lvlText w:val="-"/>
        <w:legacy w:legacy="1" w:legacySpace="0" w:legacyIndent="156"/>
        <w:lvlJc w:val="left"/>
        <w:pPr>
          <w:ind w:left="0" w:firstLine="0"/>
        </w:pPr>
        <w:rPr>
          <w:rFonts w:ascii="Times New Roman" w:hAnsi="Times New Roman" w:cs="Times New Roman" w:hint="default"/>
        </w:rPr>
      </w:lvl>
    </w:lvlOverride>
  </w:num>
  <w:num w:numId="26">
    <w:abstractNumId w:val="19"/>
  </w:num>
  <w:num w:numId="27">
    <w:abstractNumId w:val="18"/>
  </w:num>
  <w:num w:numId="28">
    <w:abstractNumId w:val="26"/>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5S1nxqXadk/ZYEmVa3GjUbajX/s=" w:salt="8Z5qCxPaCbd7iO7am8a0Jg=="/>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FC1"/>
    <w:rsid w:val="000023AA"/>
    <w:rsid w:val="00003347"/>
    <w:rsid w:val="00004C24"/>
    <w:rsid w:val="00005C2C"/>
    <w:rsid w:val="000070FB"/>
    <w:rsid w:val="00010A1B"/>
    <w:rsid w:val="0001165C"/>
    <w:rsid w:val="00014B2D"/>
    <w:rsid w:val="0001639F"/>
    <w:rsid w:val="00016726"/>
    <w:rsid w:val="00016E8D"/>
    <w:rsid w:val="000176FF"/>
    <w:rsid w:val="00017DC0"/>
    <w:rsid w:val="00020B55"/>
    <w:rsid w:val="00024D10"/>
    <w:rsid w:val="00027E51"/>
    <w:rsid w:val="00030C0D"/>
    <w:rsid w:val="0003305C"/>
    <w:rsid w:val="000353C2"/>
    <w:rsid w:val="00037B78"/>
    <w:rsid w:val="0004175E"/>
    <w:rsid w:val="0004366B"/>
    <w:rsid w:val="00054408"/>
    <w:rsid w:val="000576AF"/>
    <w:rsid w:val="00062742"/>
    <w:rsid w:val="00062F5E"/>
    <w:rsid w:val="000632F4"/>
    <w:rsid w:val="00066820"/>
    <w:rsid w:val="00067077"/>
    <w:rsid w:val="00067DF5"/>
    <w:rsid w:val="00070E27"/>
    <w:rsid w:val="0007303C"/>
    <w:rsid w:val="000748B9"/>
    <w:rsid w:val="000769B4"/>
    <w:rsid w:val="00081524"/>
    <w:rsid w:val="000823F8"/>
    <w:rsid w:val="000824D1"/>
    <w:rsid w:val="0008315A"/>
    <w:rsid w:val="0008362E"/>
    <w:rsid w:val="0009295B"/>
    <w:rsid w:val="00094019"/>
    <w:rsid w:val="00097460"/>
    <w:rsid w:val="0009760F"/>
    <w:rsid w:val="000A164E"/>
    <w:rsid w:val="000A6326"/>
    <w:rsid w:val="000A7B67"/>
    <w:rsid w:val="000B40DE"/>
    <w:rsid w:val="000B5F49"/>
    <w:rsid w:val="000B640A"/>
    <w:rsid w:val="000B7158"/>
    <w:rsid w:val="000C269A"/>
    <w:rsid w:val="000C28F8"/>
    <w:rsid w:val="000C4949"/>
    <w:rsid w:val="000C5BEB"/>
    <w:rsid w:val="000D039B"/>
    <w:rsid w:val="000D0DF4"/>
    <w:rsid w:val="000D7AF2"/>
    <w:rsid w:val="000E1E48"/>
    <w:rsid w:val="000E2784"/>
    <w:rsid w:val="000E2AD2"/>
    <w:rsid w:val="000E3A78"/>
    <w:rsid w:val="000E5121"/>
    <w:rsid w:val="000F130E"/>
    <w:rsid w:val="000F261E"/>
    <w:rsid w:val="000F26FA"/>
    <w:rsid w:val="000F32D2"/>
    <w:rsid w:val="000F34A1"/>
    <w:rsid w:val="00100757"/>
    <w:rsid w:val="00101973"/>
    <w:rsid w:val="0011166E"/>
    <w:rsid w:val="00111914"/>
    <w:rsid w:val="00111CCB"/>
    <w:rsid w:val="00113032"/>
    <w:rsid w:val="0011491B"/>
    <w:rsid w:val="00115585"/>
    <w:rsid w:val="0012200C"/>
    <w:rsid w:val="001224A5"/>
    <w:rsid w:val="001227C4"/>
    <w:rsid w:val="00122D88"/>
    <w:rsid w:val="0012372E"/>
    <w:rsid w:val="00123C0C"/>
    <w:rsid w:val="001300A7"/>
    <w:rsid w:val="0013050C"/>
    <w:rsid w:val="00133D20"/>
    <w:rsid w:val="00135F30"/>
    <w:rsid w:val="001377E1"/>
    <w:rsid w:val="00137CE9"/>
    <w:rsid w:val="00140541"/>
    <w:rsid w:val="0014274D"/>
    <w:rsid w:val="00143681"/>
    <w:rsid w:val="0014778C"/>
    <w:rsid w:val="001509DC"/>
    <w:rsid w:val="001525AD"/>
    <w:rsid w:val="001533E8"/>
    <w:rsid w:val="00155BAA"/>
    <w:rsid w:val="00156A98"/>
    <w:rsid w:val="00156C51"/>
    <w:rsid w:val="00156DD2"/>
    <w:rsid w:val="0015718B"/>
    <w:rsid w:val="00160202"/>
    <w:rsid w:val="00160B7D"/>
    <w:rsid w:val="00160D5C"/>
    <w:rsid w:val="00161450"/>
    <w:rsid w:val="0016264E"/>
    <w:rsid w:val="00165433"/>
    <w:rsid w:val="00167875"/>
    <w:rsid w:val="00167B1A"/>
    <w:rsid w:val="001721B8"/>
    <w:rsid w:val="00172E0B"/>
    <w:rsid w:val="001734CA"/>
    <w:rsid w:val="001752A5"/>
    <w:rsid w:val="00175FE7"/>
    <w:rsid w:val="0017706E"/>
    <w:rsid w:val="00177EA1"/>
    <w:rsid w:val="00180634"/>
    <w:rsid w:val="001818FC"/>
    <w:rsid w:val="001945B1"/>
    <w:rsid w:val="0019789B"/>
    <w:rsid w:val="00197EC8"/>
    <w:rsid w:val="001A0F53"/>
    <w:rsid w:val="001A3354"/>
    <w:rsid w:val="001B01BD"/>
    <w:rsid w:val="001B2429"/>
    <w:rsid w:val="001B55D9"/>
    <w:rsid w:val="001B60F6"/>
    <w:rsid w:val="001B6A0F"/>
    <w:rsid w:val="001C1869"/>
    <w:rsid w:val="001C232D"/>
    <w:rsid w:val="001C3192"/>
    <w:rsid w:val="001C4D34"/>
    <w:rsid w:val="001C5C5A"/>
    <w:rsid w:val="001C5F3D"/>
    <w:rsid w:val="001C74E4"/>
    <w:rsid w:val="001D0F91"/>
    <w:rsid w:val="001D3D48"/>
    <w:rsid w:val="001D4766"/>
    <w:rsid w:val="001D4A0A"/>
    <w:rsid w:val="001D5CA4"/>
    <w:rsid w:val="001D61DD"/>
    <w:rsid w:val="001E28FF"/>
    <w:rsid w:val="001F306D"/>
    <w:rsid w:val="001F35BA"/>
    <w:rsid w:val="001F5947"/>
    <w:rsid w:val="00200E4B"/>
    <w:rsid w:val="0020460D"/>
    <w:rsid w:val="002058F2"/>
    <w:rsid w:val="00205F27"/>
    <w:rsid w:val="002127D5"/>
    <w:rsid w:val="00212CB7"/>
    <w:rsid w:val="00213D9C"/>
    <w:rsid w:val="00215A68"/>
    <w:rsid w:val="00217F62"/>
    <w:rsid w:val="00223DE9"/>
    <w:rsid w:val="00233F62"/>
    <w:rsid w:val="00234090"/>
    <w:rsid w:val="00234458"/>
    <w:rsid w:val="00237D5F"/>
    <w:rsid w:val="002416B7"/>
    <w:rsid w:val="00242CFA"/>
    <w:rsid w:val="00244040"/>
    <w:rsid w:val="00244422"/>
    <w:rsid w:val="00246056"/>
    <w:rsid w:val="00247078"/>
    <w:rsid w:val="00247B7B"/>
    <w:rsid w:val="0025197A"/>
    <w:rsid w:val="002533A6"/>
    <w:rsid w:val="00260926"/>
    <w:rsid w:val="0026119D"/>
    <w:rsid w:val="002617A3"/>
    <w:rsid w:val="0026489A"/>
    <w:rsid w:val="00265FA2"/>
    <w:rsid w:val="0026657B"/>
    <w:rsid w:val="002672B8"/>
    <w:rsid w:val="002700D3"/>
    <w:rsid w:val="002719AA"/>
    <w:rsid w:val="0027227C"/>
    <w:rsid w:val="00273156"/>
    <w:rsid w:val="002759D1"/>
    <w:rsid w:val="002817E0"/>
    <w:rsid w:val="002851D6"/>
    <w:rsid w:val="002852C9"/>
    <w:rsid w:val="0028620F"/>
    <w:rsid w:val="00287C7D"/>
    <w:rsid w:val="00290D73"/>
    <w:rsid w:val="002912D3"/>
    <w:rsid w:val="00291E8E"/>
    <w:rsid w:val="002933E8"/>
    <w:rsid w:val="0029416A"/>
    <w:rsid w:val="00295470"/>
    <w:rsid w:val="002A0AAA"/>
    <w:rsid w:val="002A3299"/>
    <w:rsid w:val="002A368B"/>
    <w:rsid w:val="002A4DFC"/>
    <w:rsid w:val="002B533C"/>
    <w:rsid w:val="002B6422"/>
    <w:rsid w:val="002B6AA4"/>
    <w:rsid w:val="002B754F"/>
    <w:rsid w:val="002B798C"/>
    <w:rsid w:val="002C170C"/>
    <w:rsid w:val="002C3AC7"/>
    <w:rsid w:val="002C5323"/>
    <w:rsid w:val="002D16F1"/>
    <w:rsid w:val="002D2D72"/>
    <w:rsid w:val="002D2F3E"/>
    <w:rsid w:val="002D6F53"/>
    <w:rsid w:val="002E1D60"/>
    <w:rsid w:val="002F422E"/>
    <w:rsid w:val="002F4B85"/>
    <w:rsid w:val="002F5F06"/>
    <w:rsid w:val="002F702A"/>
    <w:rsid w:val="002F74F0"/>
    <w:rsid w:val="00300E46"/>
    <w:rsid w:val="0030240D"/>
    <w:rsid w:val="0030773F"/>
    <w:rsid w:val="003111D6"/>
    <w:rsid w:val="00313EE8"/>
    <w:rsid w:val="00315AA1"/>
    <w:rsid w:val="00317E98"/>
    <w:rsid w:val="00320463"/>
    <w:rsid w:val="00320AB0"/>
    <w:rsid w:val="00325F82"/>
    <w:rsid w:val="00327B65"/>
    <w:rsid w:val="003330C0"/>
    <w:rsid w:val="00334179"/>
    <w:rsid w:val="00334427"/>
    <w:rsid w:val="00335761"/>
    <w:rsid w:val="003376F7"/>
    <w:rsid w:val="00341FD0"/>
    <w:rsid w:val="003421D6"/>
    <w:rsid w:val="0034328A"/>
    <w:rsid w:val="003446E8"/>
    <w:rsid w:val="00345F31"/>
    <w:rsid w:val="00346962"/>
    <w:rsid w:val="00346EE9"/>
    <w:rsid w:val="00347ECC"/>
    <w:rsid w:val="003516EB"/>
    <w:rsid w:val="0035287C"/>
    <w:rsid w:val="00354A44"/>
    <w:rsid w:val="0035651C"/>
    <w:rsid w:val="00356B6D"/>
    <w:rsid w:val="00360CD2"/>
    <w:rsid w:val="0036215F"/>
    <w:rsid w:val="0036469D"/>
    <w:rsid w:val="00364741"/>
    <w:rsid w:val="00364ECC"/>
    <w:rsid w:val="00364F09"/>
    <w:rsid w:val="003670EB"/>
    <w:rsid w:val="00376015"/>
    <w:rsid w:val="003806ED"/>
    <w:rsid w:val="00392194"/>
    <w:rsid w:val="00392EF1"/>
    <w:rsid w:val="0039528A"/>
    <w:rsid w:val="0039540A"/>
    <w:rsid w:val="003970A5"/>
    <w:rsid w:val="003A1E55"/>
    <w:rsid w:val="003A4022"/>
    <w:rsid w:val="003A5254"/>
    <w:rsid w:val="003A5D41"/>
    <w:rsid w:val="003A7446"/>
    <w:rsid w:val="003A7835"/>
    <w:rsid w:val="003A7A4B"/>
    <w:rsid w:val="003A7A5A"/>
    <w:rsid w:val="003B2831"/>
    <w:rsid w:val="003B4C4D"/>
    <w:rsid w:val="003B5637"/>
    <w:rsid w:val="003B61F2"/>
    <w:rsid w:val="003C0B0D"/>
    <w:rsid w:val="003C16C3"/>
    <w:rsid w:val="003C1774"/>
    <w:rsid w:val="003C3167"/>
    <w:rsid w:val="003C4E8E"/>
    <w:rsid w:val="003C609A"/>
    <w:rsid w:val="003D0DB6"/>
    <w:rsid w:val="003D2B62"/>
    <w:rsid w:val="003D489A"/>
    <w:rsid w:val="003D7116"/>
    <w:rsid w:val="003E0517"/>
    <w:rsid w:val="003E4E19"/>
    <w:rsid w:val="003E7F08"/>
    <w:rsid w:val="003F1510"/>
    <w:rsid w:val="003F28A1"/>
    <w:rsid w:val="003F5C9C"/>
    <w:rsid w:val="00401DDE"/>
    <w:rsid w:val="00401F43"/>
    <w:rsid w:val="004025B0"/>
    <w:rsid w:val="00404788"/>
    <w:rsid w:val="0040552D"/>
    <w:rsid w:val="00405895"/>
    <w:rsid w:val="00407443"/>
    <w:rsid w:val="00413424"/>
    <w:rsid w:val="004143BF"/>
    <w:rsid w:val="00414D15"/>
    <w:rsid w:val="00422031"/>
    <w:rsid w:val="00424096"/>
    <w:rsid w:val="00433BE1"/>
    <w:rsid w:val="00433F3E"/>
    <w:rsid w:val="004375E7"/>
    <w:rsid w:val="004404CB"/>
    <w:rsid w:val="00443D24"/>
    <w:rsid w:val="004517D8"/>
    <w:rsid w:val="00451AE8"/>
    <w:rsid w:val="00454EF5"/>
    <w:rsid w:val="00460079"/>
    <w:rsid w:val="004629E6"/>
    <w:rsid w:val="0046440B"/>
    <w:rsid w:val="00465945"/>
    <w:rsid w:val="0047103C"/>
    <w:rsid w:val="00471046"/>
    <w:rsid w:val="00472F3C"/>
    <w:rsid w:val="0047457C"/>
    <w:rsid w:val="0047737E"/>
    <w:rsid w:val="00477464"/>
    <w:rsid w:val="004817C1"/>
    <w:rsid w:val="004820A3"/>
    <w:rsid w:val="0049078A"/>
    <w:rsid w:val="00494A69"/>
    <w:rsid w:val="0049562E"/>
    <w:rsid w:val="004A4E2E"/>
    <w:rsid w:val="004A7DAF"/>
    <w:rsid w:val="004B288F"/>
    <w:rsid w:val="004B2B32"/>
    <w:rsid w:val="004C0073"/>
    <w:rsid w:val="004C4383"/>
    <w:rsid w:val="004C518A"/>
    <w:rsid w:val="004C6AB3"/>
    <w:rsid w:val="004C6B81"/>
    <w:rsid w:val="004D462B"/>
    <w:rsid w:val="004D63A5"/>
    <w:rsid w:val="004D6CDD"/>
    <w:rsid w:val="004E08EF"/>
    <w:rsid w:val="004E17F8"/>
    <w:rsid w:val="004E1B8C"/>
    <w:rsid w:val="004E2EF3"/>
    <w:rsid w:val="004E77B8"/>
    <w:rsid w:val="004F49D6"/>
    <w:rsid w:val="004F5FBF"/>
    <w:rsid w:val="004F64C3"/>
    <w:rsid w:val="004F70B7"/>
    <w:rsid w:val="004F78B6"/>
    <w:rsid w:val="004F7E12"/>
    <w:rsid w:val="005009DF"/>
    <w:rsid w:val="00501176"/>
    <w:rsid w:val="00502B90"/>
    <w:rsid w:val="00503BE5"/>
    <w:rsid w:val="0050544B"/>
    <w:rsid w:val="00505930"/>
    <w:rsid w:val="00510C6B"/>
    <w:rsid w:val="0051187C"/>
    <w:rsid w:val="0051444A"/>
    <w:rsid w:val="00514D6A"/>
    <w:rsid w:val="00515C86"/>
    <w:rsid w:val="005178CB"/>
    <w:rsid w:val="00517D2F"/>
    <w:rsid w:val="00521FC3"/>
    <w:rsid w:val="00525E10"/>
    <w:rsid w:val="00527319"/>
    <w:rsid w:val="005277F2"/>
    <w:rsid w:val="00527E6B"/>
    <w:rsid w:val="00531BF3"/>
    <w:rsid w:val="00532867"/>
    <w:rsid w:val="00532E2A"/>
    <w:rsid w:val="005342A3"/>
    <w:rsid w:val="0053634C"/>
    <w:rsid w:val="00536E1F"/>
    <w:rsid w:val="00542164"/>
    <w:rsid w:val="00542DBE"/>
    <w:rsid w:val="00545F08"/>
    <w:rsid w:val="00546009"/>
    <w:rsid w:val="005530AE"/>
    <w:rsid w:val="00555154"/>
    <w:rsid w:val="00557329"/>
    <w:rsid w:val="00563E5A"/>
    <w:rsid w:val="005655E8"/>
    <w:rsid w:val="00565752"/>
    <w:rsid w:val="00566379"/>
    <w:rsid w:val="005723A6"/>
    <w:rsid w:val="00574513"/>
    <w:rsid w:val="00574BEA"/>
    <w:rsid w:val="00576645"/>
    <w:rsid w:val="00582247"/>
    <w:rsid w:val="005822C6"/>
    <w:rsid w:val="00582665"/>
    <w:rsid w:val="005827A2"/>
    <w:rsid w:val="00583607"/>
    <w:rsid w:val="005855ED"/>
    <w:rsid w:val="005862DD"/>
    <w:rsid w:val="005863A8"/>
    <w:rsid w:val="00586835"/>
    <w:rsid w:val="00587FBF"/>
    <w:rsid w:val="00591C1B"/>
    <w:rsid w:val="005933B9"/>
    <w:rsid w:val="00594EC9"/>
    <w:rsid w:val="00595A89"/>
    <w:rsid w:val="005A0351"/>
    <w:rsid w:val="005A32E1"/>
    <w:rsid w:val="005A52C5"/>
    <w:rsid w:val="005A5F3E"/>
    <w:rsid w:val="005A7389"/>
    <w:rsid w:val="005A7DD6"/>
    <w:rsid w:val="005B47D0"/>
    <w:rsid w:val="005C0C89"/>
    <w:rsid w:val="005C172D"/>
    <w:rsid w:val="005C2D5D"/>
    <w:rsid w:val="005C3674"/>
    <w:rsid w:val="005C4FE8"/>
    <w:rsid w:val="005C6F87"/>
    <w:rsid w:val="005C79F1"/>
    <w:rsid w:val="005D1075"/>
    <w:rsid w:val="005D5527"/>
    <w:rsid w:val="005D7271"/>
    <w:rsid w:val="005E1A15"/>
    <w:rsid w:val="005E3A6B"/>
    <w:rsid w:val="005F014A"/>
    <w:rsid w:val="005F42DD"/>
    <w:rsid w:val="005F5690"/>
    <w:rsid w:val="005F56B0"/>
    <w:rsid w:val="005F59BC"/>
    <w:rsid w:val="005F6330"/>
    <w:rsid w:val="006003E7"/>
    <w:rsid w:val="00603C9B"/>
    <w:rsid w:val="0060541D"/>
    <w:rsid w:val="00605CCB"/>
    <w:rsid w:val="00607341"/>
    <w:rsid w:val="00607D57"/>
    <w:rsid w:val="00607D70"/>
    <w:rsid w:val="0061017E"/>
    <w:rsid w:val="006119D1"/>
    <w:rsid w:val="00616F5A"/>
    <w:rsid w:val="006202E0"/>
    <w:rsid w:val="006214F9"/>
    <w:rsid w:val="0062572A"/>
    <w:rsid w:val="00627A4A"/>
    <w:rsid w:val="00627AE7"/>
    <w:rsid w:val="00632FC1"/>
    <w:rsid w:val="0063534B"/>
    <w:rsid w:val="00636322"/>
    <w:rsid w:val="00641742"/>
    <w:rsid w:val="00641E40"/>
    <w:rsid w:val="00642301"/>
    <w:rsid w:val="0064232A"/>
    <w:rsid w:val="00642C31"/>
    <w:rsid w:val="00644739"/>
    <w:rsid w:val="006473ED"/>
    <w:rsid w:val="00647409"/>
    <w:rsid w:val="0065017A"/>
    <w:rsid w:val="00650199"/>
    <w:rsid w:val="00651D9E"/>
    <w:rsid w:val="00654F96"/>
    <w:rsid w:val="006556E6"/>
    <w:rsid w:val="00662FC4"/>
    <w:rsid w:val="00664802"/>
    <w:rsid w:val="00665BAE"/>
    <w:rsid w:val="006714EB"/>
    <w:rsid w:val="00673C56"/>
    <w:rsid w:val="00673CD3"/>
    <w:rsid w:val="00674464"/>
    <w:rsid w:val="00677D8A"/>
    <w:rsid w:val="00682971"/>
    <w:rsid w:val="006831E6"/>
    <w:rsid w:val="006835A4"/>
    <w:rsid w:val="00683796"/>
    <w:rsid w:val="00684E0C"/>
    <w:rsid w:val="0068714C"/>
    <w:rsid w:val="00695F11"/>
    <w:rsid w:val="006A6FC0"/>
    <w:rsid w:val="006A6FEF"/>
    <w:rsid w:val="006A7077"/>
    <w:rsid w:val="006A7879"/>
    <w:rsid w:val="006B0A47"/>
    <w:rsid w:val="006B1BBD"/>
    <w:rsid w:val="006B484E"/>
    <w:rsid w:val="006C0452"/>
    <w:rsid w:val="006C1832"/>
    <w:rsid w:val="006C3DD6"/>
    <w:rsid w:val="006C439C"/>
    <w:rsid w:val="006C5216"/>
    <w:rsid w:val="006D1E19"/>
    <w:rsid w:val="006D290A"/>
    <w:rsid w:val="006D5C25"/>
    <w:rsid w:val="006D5FDC"/>
    <w:rsid w:val="006E0908"/>
    <w:rsid w:val="006E0AB2"/>
    <w:rsid w:val="006E4A16"/>
    <w:rsid w:val="006E5348"/>
    <w:rsid w:val="006E6FEC"/>
    <w:rsid w:val="006E728A"/>
    <w:rsid w:val="006F0653"/>
    <w:rsid w:val="006F0DC7"/>
    <w:rsid w:val="006F12B7"/>
    <w:rsid w:val="006F1ED5"/>
    <w:rsid w:val="0070774B"/>
    <w:rsid w:val="00710C4C"/>
    <w:rsid w:val="00710ED1"/>
    <w:rsid w:val="007114DA"/>
    <w:rsid w:val="007147D7"/>
    <w:rsid w:val="0072185B"/>
    <w:rsid w:val="00724E23"/>
    <w:rsid w:val="0072657A"/>
    <w:rsid w:val="00732602"/>
    <w:rsid w:val="007332C5"/>
    <w:rsid w:val="0073497A"/>
    <w:rsid w:val="00740FDC"/>
    <w:rsid w:val="0074215F"/>
    <w:rsid w:val="00743768"/>
    <w:rsid w:val="0074675A"/>
    <w:rsid w:val="00747483"/>
    <w:rsid w:val="0075531E"/>
    <w:rsid w:val="00755651"/>
    <w:rsid w:val="00755ACE"/>
    <w:rsid w:val="00757E4B"/>
    <w:rsid w:val="00761CD9"/>
    <w:rsid w:val="007648E5"/>
    <w:rsid w:val="00772B06"/>
    <w:rsid w:val="0077452F"/>
    <w:rsid w:val="0077665D"/>
    <w:rsid w:val="00783E46"/>
    <w:rsid w:val="007841AB"/>
    <w:rsid w:val="00784CF9"/>
    <w:rsid w:val="00786A58"/>
    <w:rsid w:val="007875C0"/>
    <w:rsid w:val="007878C2"/>
    <w:rsid w:val="00787E43"/>
    <w:rsid w:val="00790DB1"/>
    <w:rsid w:val="00790E07"/>
    <w:rsid w:val="0079432B"/>
    <w:rsid w:val="00795BB5"/>
    <w:rsid w:val="00797EFB"/>
    <w:rsid w:val="007A2F77"/>
    <w:rsid w:val="007A3F4A"/>
    <w:rsid w:val="007A44E5"/>
    <w:rsid w:val="007A5BB3"/>
    <w:rsid w:val="007B1402"/>
    <w:rsid w:val="007B25E4"/>
    <w:rsid w:val="007B55C9"/>
    <w:rsid w:val="007B636A"/>
    <w:rsid w:val="007C384A"/>
    <w:rsid w:val="007C4B68"/>
    <w:rsid w:val="007C5542"/>
    <w:rsid w:val="007D09D6"/>
    <w:rsid w:val="007D25AE"/>
    <w:rsid w:val="007D3890"/>
    <w:rsid w:val="007D3EC2"/>
    <w:rsid w:val="007D4C37"/>
    <w:rsid w:val="007D63BE"/>
    <w:rsid w:val="007E3B7F"/>
    <w:rsid w:val="007E4A6A"/>
    <w:rsid w:val="007E5DC9"/>
    <w:rsid w:val="007E5E80"/>
    <w:rsid w:val="007E7257"/>
    <w:rsid w:val="007F350B"/>
    <w:rsid w:val="007F706A"/>
    <w:rsid w:val="007F7F56"/>
    <w:rsid w:val="007F7F85"/>
    <w:rsid w:val="0080364C"/>
    <w:rsid w:val="00803D3A"/>
    <w:rsid w:val="00803EDB"/>
    <w:rsid w:val="008051BC"/>
    <w:rsid w:val="0081039B"/>
    <w:rsid w:val="008154C3"/>
    <w:rsid w:val="008251AD"/>
    <w:rsid w:val="00826953"/>
    <w:rsid w:val="00826BBD"/>
    <w:rsid w:val="00827856"/>
    <w:rsid w:val="00830100"/>
    <w:rsid w:val="00830A92"/>
    <w:rsid w:val="008314A1"/>
    <w:rsid w:val="00836A6D"/>
    <w:rsid w:val="00836F83"/>
    <w:rsid w:val="00840717"/>
    <w:rsid w:val="0084381E"/>
    <w:rsid w:val="008460C9"/>
    <w:rsid w:val="008478B4"/>
    <w:rsid w:val="00850E7D"/>
    <w:rsid w:val="00851519"/>
    <w:rsid w:val="00851C2A"/>
    <w:rsid w:val="008521F1"/>
    <w:rsid w:val="00853086"/>
    <w:rsid w:val="00855940"/>
    <w:rsid w:val="00855DE6"/>
    <w:rsid w:val="008568F9"/>
    <w:rsid w:val="00856915"/>
    <w:rsid w:val="00860EE5"/>
    <w:rsid w:val="00862EEA"/>
    <w:rsid w:val="00863F66"/>
    <w:rsid w:val="00864BF0"/>
    <w:rsid w:val="00867913"/>
    <w:rsid w:val="00871538"/>
    <w:rsid w:val="00871A85"/>
    <w:rsid w:val="008803CB"/>
    <w:rsid w:val="00880C49"/>
    <w:rsid w:val="00880CBD"/>
    <w:rsid w:val="00880D89"/>
    <w:rsid w:val="0088550A"/>
    <w:rsid w:val="00887D56"/>
    <w:rsid w:val="00890B5C"/>
    <w:rsid w:val="008924AE"/>
    <w:rsid w:val="00895E32"/>
    <w:rsid w:val="00897ACE"/>
    <w:rsid w:val="008A2A90"/>
    <w:rsid w:val="008A2B62"/>
    <w:rsid w:val="008A2F9D"/>
    <w:rsid w:val="008A315B"/>
    <w:rsid w:val="008A68D1"/>
    <w:rsid w:val="008A7A75"/>
    <w:rsid w:val="008B272A"/>
    <w:rsid w:val="008B3F6A"/>
    <w:rsid w:val="008C14AD"/>
    <w:rsid w:val="008C3035"/>
    <w:rsid w:val="008C6839"/>
    <w:rsid w:val="008C68F1"/>
    <w:rsid w:val="008D2C24"/>
    <w:rsid w:val="008D31CD"/>
    <w:rsid w:val="008D3282"/>
    <w:rsid w:val="008D5254"/>
    <w:rsid w:val="008D7B6F"/>
    <w:rsid w:val="008E1532"/>
    <w:rsid w:val="008E1979"/>
    <w:rsid w:val="008E33DC"/>
    <w:rsid w:val="008E569B"/>
    <w:rsid w:val="008E5A77"/>
    <w:rsid w:val="008E6A77"/>
    <w:rsid w:val="008E7145"/>
    <w:rsid w:val="008F1FCF"/>
    <w:rsid w:val="008F4740"/>
    <w:rsid w:val="008F566D"/>
    <w:rsid w:val="008F6036"/>
    <w:rsid w:val="00903484"/>
    <w:rsid w:val="0090454D"/>
    <w:rsid w:val="009058C9"/>
    <w:rsid w:val="0091192F"/>
    <w:rsid w:val="00911CBF"/>
    <w:rsid w:val="00912AE7"/>
    <w:rsid w:val="00913184"/>
    <w:rsid w:val="00917C1F"/>
    <w:rsid w:val="0092063E"/>
    <w:rsid w:val="00921C6F"/>
    <w:rsid w:val="009227D9"/>
    <w:rsid w:val="00924E1D"/>
    <w:rsid w:val="00925958"/>
    <w:rsid w:val="00926299"/>
    <w:rsid w:val="00926814"/>
    <w:rsid w:val="00934826"/>
    <w:rsid w:val="00935143"/>
    <w:rsid w:val="00937DF2"/>
    <w:rsid w:val="00940717"/>
    <w:rsid w:val="00941002"/>
    <w:rsid w:val="00941252"/>
    <w:rsid w:val="0094161B"/>
    <w:rsid w:val="00943D7A"/>
    <w:rsid w:val="00945B62"/>
    <w:rsid w:val="0094752C"/>
    <w:rsid w:val="00947A4B"/>
    <w:rsid w:val="009505C4"/>
    <w:rsid w:val="009528F0"/>
    <w:rsid w:val="0095394C"/>
    <w:rsid w:val="00956D37"/>
    <w:rsid w:val="00957512"/>
    <w:rsid w:val="00960594"/>
    <w:rsid w:val="00961A3D"/>
    <w:rsid w:val="00961BA6"/>
    <w:rsid w:val="00962FF4"/>
    <w:rsid w:val="00965C76"/>
    <w:rsid w:val="009709A2"/>
    <w:rsid w:val="00970E96"/>
    <w:rsid w:val="00972C71"/>
    <w:rsid w:val="00973978"/>
    <w:rsid w:val="00973A10"/>
    <w:rsid w:val="00981235"/>
    <w:rsid w:val="00981C54"/>
    <w:rsid w:val="009867B3"/>
    <w:rsid w:val="00996DDF"/>
    <w:rsid w:val="009A133C"/>
    <w:rsid w:val="009A175E"/>
    <w:rsid w:val="009A3F23"/>
    <w:rsid w:val="009B0649"/>
    <w:rsid w:val="009B228C"/>
    <w:rsid w:val="009B5C9C"/>
    <w:rsid w:val="009B5E53"/>
    <w:rsid w:val="009B6435"/>
    <w:rsid w:val="009B6684"/>
    <w:rsid w:val="009B7803"/>
    <w:rsid w:val="009C7820"/>
    <w:rsid w:val="009D0548"/>
    <w:rsid w:val="009D17DF"/>
    <w:rsid w:val="009D2E33"/>
    <w:rsid w:val="009D3940"/>
    <w:rsid w:val="009E08F3"/>
    <w:rsid w:val="009E60F2"/>
    <w:rsid w:val="009E68DB"/>
    <w:rsid w:val="009F111E"/>
    <w:rsid w:val="009F156F"/>
    <w:rsid w:val="009F1E26"/>
    <w:rsid w:val="009F7EAC"/>
    <w:rsid w:val="00A019DA"/>
    <w:rsid w:val="00A04E52"/>
    <w:rsid w:val="00A06F89"/>
    <w:rsid w:val="00A104C9"/>
    <w:rsid w:val="00A12184"/>
    <w:rsid w:val="00A139B3"/>
    <w:rsid w:val="00A14554"/>
    <w:rsid w:val="00A1623B"/>
    <w:rsid w:val="00A17C18"/>
    <w:rsid w:val="00A2007B"/>
    <w:rsid w:val="00A211AC"/>
    <w:rsid w:val="00A242AF"/>
    <w:rsid w:val="00A26DF2"/>
    <w:rsid w:val="00A30E76"/>
    <w:rsid w:val="00A313D4"/>
    <w:rsid w:val="00A35B1B"/>
    <w:rsid w:val="00A35C40"/>
    <w:rsid w:val="00A374F4"/>
    <w:rsid w:val="00A41E17"/>
    <w:rsid w:val="00A42840"/>
    <w:rsid w:val="00A4491B"/>
    <w:rsid w:val="00A4520A"/>
    <w:rsid w:val="00A4680D"/>
    <w:rsid w:val="00A47F34"/>
    <w:rsid w:val="00A50308"/>
    <w:rsid w:val="00A507A0"/>
    <w:rsid w:val="00A50B9F"/>
    <w:rsid w:val="00A52F9D"/>
    <w:rsid w:val="00A53980"/>
    <w:rsid w:val="00A5522C"/>
    <w:rsid w:val="00A555BC"/>
    <w:rsid w:val="00A60845"/>
    <w:rsid w:val="00A62E00"/>
    <w:rsid w:val="00A705EE"/>
    <w:rsid w:val="00A74DA7"/>
    <w:rsid w:val="00A761E5"/>
    <w:rsid w:val="00A765AB"/>
    <w:rsid w:val="00A824FA"/>
    <w:rsid w:val="00A86707"/>
    <w:rsid w:val="00A901FB"/>
    <w:rsid w:val="00A95AE8"/>
    <w:rsid w:val="00A96B59"/>
    <w:rsid w:val="00A97C4D"/>
    <w:rsid w:val="00AA36B8"/>
    <w:rsid w:val="00AA682B"/>
    <w:rsid w:val="00AB0B42"/>
    <w:rsid w:val="00AB1406"/>
    <w:rsid w:val="00AB1600"/>
    <w:rsid w:val="00AB5115"/>
    <w:rsid w:val="00AB5F1F"/>
    <w:rsid w:val="00AC409D"/>
    <w:rsid w:val="00AC7F79"/>
    <w:rsid w:val="00AD1236"/>
    <w:rsid w:val="00AD134D"/>
    <w:rsid w:val="00AD3B64"/>
    <w:rsid w:val="00AD3B8E"/>
    <w:rsid w:val="00AD48A0"/>
    <w:rsid w:val="00AD6244"/>
    <w:rsid w:val="00AD7A5F"/>
    <w:rsid w:val="00AE0196"/>
    <w:rsid w:val="00AE0E59"/>
    <w:rsid w:val="00AE1620"/>
    <w:rsid w:val="00AE26D4"/>
    <w:rsid w:val="00AE56CB"/>
    <w:rsid w:val="00AE71D1"/>
    <w:rsid w:val="00AF29F7"/>
    <w:rsid w:val="00AF3A49"/>
    <w:rsid w:val="00AF6089"/>
    <w:rsid w:val="00AF687E"/>
    <w:rsid w:val="00AF6A0D"/>
    <w:rsid w:val="00B00124"/>
    <w:rsid w:val="00B02F2E"/>
    <w:rsid w:val="00B06A1D"/>
    <w:rsid w:val="00B10C11"/>
    <w:rsid w:val="00B1221B"/>
    <w:rsid w:val="00B16EAA"/>
    <w:rsid w:val="00B204AF"/>
    <w:rsid w:val="00B208A7"/>
    <w:rsid w:val="00B237B7"/>
    <w:rsid w:val="00B23B2A"/>
    <w:rsid w:val="00B23E31"/>
    <w:rsid w:val="00B30207"/>
    <w:rsid w:val="00B30B74"/>
    <w:rsid w:val="00B31CE3"/>
    <w:rsid w:val="00B32591"/>
    <w:rsid w:val="00B33794"/>
    <w:rsid w:val="00B34726"/>
    <w:rsid w:val="00B37053"/>
    <w:rsid w:val="00B428F8"/>
    <w:rsid w:val="00B43C7A"/>
    <w:rsid w:val="00B444DB"/>
    <w:rsid w:val="00B44EBF"/>
    <w:rsid w:val="00B47B65"/>
    <w:rsid w:val="00B51E46"/>
    <w:rsid w:val="00B5238D"/>
    <w:rsid w:val="00B52927"/>
    <w:rsid w:val="00B52C56"/>
    <w:rsid w:val="00B608A8"/>
    <w:rsid w:val="00B60F91"/>
    <w:rsid w:val="00B613AC"/>
    <w:rsid w:val="00B63A76"/>
    <w:rsid w:val="00B65112"/>
    <w:rsid w:val="00B65550"/>
    <w:rsid w:val="00B66C4F"/>
    <w:rsid w:val="00B71048"/>
    <w:rsid w:val="00B72330"/>
    <w:rsid w:val="00B72C86"/>
    <w:rsid w:val="00B75113"/>
    <w:rsid w:val="00B77019"/>
    <w:rsid w:val="00B824F3"/>
    <w:rsid w:val="00B84BDB"/>
    <w:rsid w:val="00B8511C"/>
    <w:rsid w:val="00B85323"/>
    <w:rsid w:val="00B86C7B"/>
    <w:rsid w:val="00B9185F"/>
    <w:rsid w:val="00B945AA"/>
    <w:rsid w:val="00B94BAF"/>
    <w:rsid w:val="00B97B44"/>
    <w:rsid w:val="00BA11CD"/>
    <w:rsid w:val="00BA1E84"/>
    <w:rsid w:val="00BA3263"/>
    <w:rsid w:val="00BA35B7"/>
    <w:rsid w:val="00BA3BAD"/>
    <w:rsid w:val="00BB0B4A"/>
    <w:rsid w:val="00BB209E"/>
    <w:rsid w:val="00BB2548"/>
    <w:rsid w:val="00BB2A03"/>
    <w:rsid w:val="00BC6EC1"/>
    <w:rsid w:val="00BD1C45"/>
    <w:rsid w:val="00BD4D48"/>
    <w:rsid w:val="00BD58C3"/>
    <w:rsid w:val="00BE0131"/>
    <w:rsid w:val="00BE0A08"/>
    <w:rsid w:val="00BE1890"/>
    <w:rsid w:val="00BE2615"/>
    <w:rsid w:val="00BE6FBD"/>
    <w:rsid w:val="00BF02E0"/>
    <w:rsid w:val="00BF17B1"/>
    <w:rsid w:val="00BF2EB7"/>
    <w:rsid w:val="00BF30D0"/>
    <w:rsid w:val="00BF5CD9"/>
    <w:rsid w:val="00BF6CFB"/>
    <w:rsid w:val="00BF7418"/>
    <w:rsid w:val="00BF7E0E"/>
    <w:rsid w:val="00C00890"/>
    <w:rsid w:val="00C00D56"/>
    <w:rsid w:val="00C04388"/>
    <w:rsid w:val="00C0763C"/>
    <w:rsid w:val="00C117E2"/>
    <w:rsid w:val="00C119A9"/>
    <w:rsid w:val="00C11D57"/>
    <w:rsid w:val="00C16B3D"/>
    <w:rsid w:val="00C20042"/>
    <w:rsid w:val="00C2151C"/>
    <w:rsid w:val="00C21E94"/>
    <w:rsid w:val="00C228A6"/>
    <w:rsid w:val="00C25159"/>
    <w:rsid w:val="00C263A6"/>
    <w:rsid w:val="00C26C9E"/>
    <w:rsid w:val="00C27671"/>
    <w:rsid w:val="00C27EC0"/>
    <w:rsid w:val="00C353A2"/>
    <w:rsid w:val="00C366BB"/>
    <w:rsid w:val="00C40BE5"/>
    <w:rsid w:val="00C40DDB"/>
    <w:rsid w:val="00C42983"/>
    <w:rsid w:val="00C523F0"/>
    <w:rsid w:val="00C604DD"/>
    <w:rsid w:val="00C6795F"/>
    <w:rsid w:val="00C72F47"/>
    <w:rsid w:val="00C80A4E"/>
    <w:rsid w:val="00C8239E"/>
    <w:rsid w:val="00C82CF1"/>
    <w:rsid w:val="00C85A79"/>
    <w:rsid w:val="00C861F8"/>
    <w:rsid w:val="00C863E7"/>
    <w:rsid w:val="00C86EF1"/>
    <w:rsid w:val="00C9103C"/>
    <w:rsid w:val="00C92BF3"/>
    <w:rsid w:val="00C93CFA"/>
    <w:rsid w:val="00C93D1A"/>
    <w:rsid w:val="00C94C4D"/>
    <w:rsid w:val="00C950E6"/>
    <w:rsid w:val="00C965D4"/>
    <w:rsid w:val="00CA0945"/>
    <w:rsid w:val="00CA0C9E"/>
    <w:rsid w:val="00CA3395"/>
    <w:rsid w:val="00CA48DF"/>
    <w:rsid w:val="00CA490C"/>
    <w:rsid w:val="00CA517A"/>
    <w:rsid w:val="00CA6628"/>
    <w:rsid w:val="00CA7C59"/>
    <w:rsid w:val="00CA7D3B"/>
    <w:rsid w:val="00CB14AD"/>
    <w:rsid w:val="00CB16DE"/>
    <w:rsid w:val="00CB233D"/>
    <w:rsid w:val="00CB3339"/>
    <w:rsid w:val="00CB7931"/>
    <w:rsid w:val="00CC30E5"/>
    <w:rsid w:val="00CC36EF"/>
    <w:rsid w:val="00CC63A3"/>
    <w:rsid w:val="00CD0570"/>
    <w:rsid w:val="00CD3B34"/>
    <w:rsid w:val="00CD53CA"/>
    <w:rsid w:val="00CD5EE6"/>
    <w:rsid w:val="00CE074F"/>
    <w:rsid w:val="00CE1314"/>
    <w:rsid w:val="00CE2981"/>
    <w:rsid w:val="00CE31DC"/>
    <w:rsid w:val="00CE7C8D"/>
    <w:rsid w:val="00CF0702"/>
    <w:rsid w:val="00CF135A"/>
    <w:rsid w:val="00CF148F"/>
    <w:rsid w:val="00CF6F9B"/>
    <w:rsid w:val="00D02678"/>
    <w:rsid w:val="00D06BE5"/>
    <w:rsid w:val="00D07874"/>
    <w:rsid w:val="00D11AD6"/>
    <w:rsid w:val="00D1264A"/>
    <w:rsid w:val="00D127F7"/>
    <w:rsid w:val="00D157DD"/>
    <w:rsid w:val="00D1673B"/>
    <w:rsid w:val="00D17D9E"/>
    <w:rsid w:val="00D17F2F"/>
    <w:rsid w:val="00D20A3D"/>
    <w:rsid w:val="00D20AB8"/>
    <w:rsid w:val="00D218F6"/>
    <w:rsid w:val="00D2581D"/>
    <w:rsid w:val="00D26137"/>
    <w:rsid w:val="00D2689B"/>
    <w:rsid w:val="00D3476F"/>
    <w:rsid w:val="00D35A71"/>
    <w:rsid w:val="00D35AB2"/>
    <w:rsid w:val="00D37104"/>
    <w:rsid w:val="00D402E2"/>
    <w:rsid w:val="00D40F36"/>
    <w:rsid w:val="00D4345E"/>
    <w:rsid w:val="00D466AD"/>
    <w:rsid w:val="00D477F4"/>
    <w:rsid w:val="00D50BA3"/>
    <w:rsid w:val="00D51750"/>
    <w:rsid w:val="00D5419A"/>
    <w:rsid w:val="00D5736F"/>
    <w:rsid w:val="00D60C80"/>
    <w:rsid w:val="00D618CC"/>
    <w:rsid w:val="00D65B9E"/>
    <w:rsid w:val="00D65D99"/>
    <w:rsid w:val="00D7090F"/>
    <w:rsid w:val="00D71BB9"/>
    <w:rsid w:val="00D71F30"/>
    <w:rsid w:val="00D73267"/>
    <w:rsid w:val="00D77B66"/>
    <w:rsid w:val="00D803CB"/>
    <w:rsid w:val="00D81A21"/>
    <w:rsid w:val="00D823F2"/>
    <w:rsid w:val="00D8290A"/>
    <w:rsid w:val="00D85542"/>
    <w:rsid w:val="00D85803"/>
    <w:rsid w:val="00D85ED8"/>
    <w:rsid w:val="00D86A92"/>
    <w:rsid w:val="00D91BA4"/>
    <w:rsid w:val="00D91DA4"/>
    <w:rsid w:val="00D92E13"/>
    <w:rsid w:val="00D96FE5"/>
    <w:rsid w:val="00DA0E30"/>
    <w:rsid w:val="00DA1C48"/>
    <w:rsid w:val="00DA38B2"/>
    <w:rsid w:val="00DA7565"/>
    <w:rsid w:val="00DB1077"/>
    <w:rsid w:val="00DB1423"/>
    <w:rsid w:val="00DB1556"/>
    <w:rsid w:val="00DB3E0E"/>
    <w:rsid w:val="00DB4BE5"/>
    <w:rsid w:val="00DB4D3B"/>
    <w:rsid w:val="00DB5598"/>
    <w:rsid w:val="00DC34BE"/>
    <w:rsid w:val="00DC3820"/>
    <w:rsid w:val="00DC3FBE"/>
    <w:rsid w:val="00DD1D60"/>
    <w:rsid w:val="00DD521A"/>
    <w:rsid w:val="00DD7A37"/>
    <w:rsid w:val="00DE08FA"/>
    <w:rsid w:val="00DE1576"/>
    <w:rsid w:val="00DE1A07"/>
    <w:rsid w:val="00DE2A54"/>
    <w:rsid w:val="00DE2B7F"/>
    <w:rsid w:val="00DE41AF"/>
    <w:rsid w:val="00DF5348"/>
    <w:rsid w:val="00E06C52"/>
    <w:rsid w:val="00E151D6"/>
    <w:rsid w:val="00E202E3"/>
    <w:rsid w:val="00E21324"/>
    <w:rsid w:val="00E2177B"/>
    <w:rsid w:val="00E25AC8"/>
    <w:rsid w:val="00E30590"/>
    <w:rsid w:val="00E31281"/>
    <w:rsid w:val="00E34378"/>
    <w:rsid w:val="00E378EF"/>
    <w:rsid w:val="00E379E7"/>
    <w:rsid w:val="00E37E50"/>
    <w:rsid w:val="00E4081A"/>
    <w:rsid w:val="00E42AEC"/>
    <w:rsid w:val="00E436FE"/>
    <w:rsid w:val="00E446E9"/>
    <w:rsid w:val="00E4531B"/>
    <w:rsid w:val="00E47619"/>
    <w:rsid w:val="00E47F5E"/>
    <w:rsid w:val="00E51F2B"/>
    <w:rsid w:val="00E53FF1"/>
    <w:rsid w:val="00E544AD"/>
    <w:rsid w:val="00E567CF"/>
    <w:rsid w:val="00E571E2"/>
    <w:rsid w:val="00E57D5E"/>
    <w:rsid w:val="00E60C36"/>
    <w:rsid w:val="00E619BB"/>
    <w:rsid w:val="00E63B27"/>
    <w:rsid w:val="00E640DE"/>
    <w:rsid w:val="00E64266"/>
    <w:rsid w:val="00E67377"/>
    <w:rsid w:val="00E7089D"/>
    <w:rsid w:val="00E7091E"/>
    <w:rsid w:val="00E71E96"/>
    <w:rsid w:val="00E71F81"/>
    <w:rsid w:val="00E740B5"/>
    <w:rsid w:val="00E7439A"/>
    <w:rsid w:val="00E74E4B"/>
    <w:rsid w:val="00E764D3"/>
    <w:rsid w:val="00E80D4C"/>
    <w:rsid w:val="00E903BE"/>
    <w:rsid w:val="00E926EA"/>
    <w:rsid w:val="00E932BD"/>
    <w:rsid w:val="00E93783"/>
    <w:rsid w:val="00E939E6"/>
    <w:rsid w:val="00E9432B"/>
    <w:rsid w:val="00E946B5"/>
    <w:rsid w:val="00E97345"/>
    <w:rsid w:val="00EA190E"/>
    <w:rsid w:val="00EA1E75"/>
    <w:rsid w:val="00EA3BD4"/>
    <w:rsid w:val="00EA4077"/>
    <w:rsid w:val="00EA73D6"/>
    <w:rsid w:val="00EB025B"/>
    <w:rsid w:val="00EB119F"/>
    <w:rsid w:val="00EB201F"/>
    <w:rsid w:val="00EB60F6"/>
    <w:rsid w:val="00EC11C8"/>
    <w:rsid w:val="00EC1600"/>
    <w:rsid w:val="00EC2DEF"/>
    <w:rsid w:val="00EC4491"/>
    <w:rsid w:val="00EC6F8B"/>
    <w:rsid w:val="00ED3333"/>
    <w:rsid w:val="00ED4635"/>
    <w:rsid w:val="00ED5306"/>
    <w:rsid w:val="00ED541F"/>
    <w:rsid w:val="00ED67FB"/>
    <w:rsid w:val="00EE199E"/>
    <w:rsid w:val="00EE1F6F"/>
    <w:rsid w:val="00EE2E55"/>
    <w:rsid w:val="00EE35F6"/>
    <w:rsid w:val="00EE64CB"/>
    <w:rsid w:val="00EF0E94"/>
    <w:rsid w:val="00EF4C78"/>
    <w:rsid w:val="00F003D4"/>
    <w:rsid w:val="00F018CC"/>
    <w:rsid w:val="00F1035A"/>
    <w:rsid w:val="00F12628"/>
    <w:rsid w:val="00F13E41"/>
    <w:rsid w:val="00F222AA"/>
    <w:rsid w:val="00F244D6"/>
    <w:rsid w:val="00F252F4"/>
    <w:rsid w:val="00F2531B"/>
    <w:rsid w:val="00F253B9"/>
    <w:rsid w:val="00F255EF"/>
    <w:rsid w:val="00F25F29"/>
    <w:rsid w:val="00F3198C"/>
    <w:rsid w:val="00F357A1"/>
    <w:rsid w:val="00F41C1B"/>
    <w:rsid w:val="00F4210E"/>
    <w:rsid w:val="00F44AB4"/>
    <w:rsid w:val="00F45049"/>
    <w:rsid w:val="00F545CE"/>
    <w:rsid w:val="00F5506F"/>
    <w:rsid w:val="00F563EC"/>
    <w:rsid w:val="00F5694D"/>
    <w:rsid w:val="00F60120"/>
    <w:rsid w:val="00F658D8"/>
    <w:rsid w:val="00F73251"/>
    <w:rsid w:val="00F733D0"/>
    <w:rsid w:val="00F753A3"/>
    <w:rsid w:val="00F7797C"/>
    <w:rsid w:val="00F80787"/>
    <w:rsid w:val="00F80909"/>
    <w:rsid w:val="00F80F53"/>
    <w:rsid w:val="00F87387"/>
    <w:rsid w:val="00F9407C"/>
    <w:rsid w:val="00F94AE8"/>
    <w:rsid w:val="00F9627A"/>
    <w:rsid w:val="00FA3A34"/>
    <w:rsid w:val="00FA3B97"/>
    <w:rsid w:val="00FA6C40"/>
    <w:rsid w:val="00FA7AF3"/>
    <w:rsid w:val="00FB1416"/>
    <w:rsid w:val="00FB182F"/>
    <w:rsid w:val="00FB2995"/>
    <w:rsid w:val="00FB30B3"/>
    <w:rsid w:val="00FB39D7"/>
    <w:rsid w:val="00FB6669"/>
    <w:rsid w:val="00FC0D48"/>
    <w:rsid w:val="00FC64EA"/>
    <w:rsid w:val="00FC7600"/>
    <w:rsid w:val="00FD0E3A"/>
    <w:rsid w:val="00FD1057"/>
    <w:rsid w:val="00FD2C23"/>
    <w:rsid w:val="00FD38F5"/>
    <w:rsid w:val="00FD39D1"/>
    <w:rsid w:val="00FD40C7"/>
    <w:rsid w:val="00FD46CD"/>
    <w:rsid w:val="00FD6E03"/>
    <w:rsid w:val="00FE0994"/>
    <w:rsid w:val="00FE54C8"/>
    <w:rsid w:val="00FE742D"/>
    <w:rsid w:val="00FF001B"/>
    <w:rsid w:val="00FF7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1600"/>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ОСнЗаг1,Are Знак Знак,Гла"/>
    <w:basedOn w:val="a"/>
    <w:next w:val="a"/>
    <w:link w:val="10"/>
    <w:qFormat/>
    <w:rsid w:val="00E25AC8"/>
    <w:pPr>
      <w:keepNext/>
      <w:numPr>
        <w:numId w:val="4"/>
      </w:numPr>
      <w:spacing w:before="240"/>
      <w:jc w:val="center"/>
      <w:outlineLvl w:val="0"/>
    </w:pPr>
    <w:rPr>
      <w:b/>
      <w:bCs/>
      <w:kern w:val="28"/>
      <w:sz w:val="36"/>
      <w:szCs w:val="36"/>
      <w:lang w:val="x-none" w:eastAsia="x-none"/>
    </w:rPr>
  </w:style>
  <w:style w:type="paragraph" w:styleId="2">
    <w:name w:val="heading 2"/>
    <w:aliases w:val="H2, Знак3 Знак,Знак3 Знак,Заголовок 21,2,h2,Б2,RTC,iz2,Numbered text 3,HD2,heading 2,Heading 2 Hidden,Раздел Знак,Level 2 Topic Heading,H21,Major,CHS,H2-Heading 2,l2,Header2,22,heading2,list2,A,A.B.C.,list 2,Heading2,Heading Indent No L2,H"/>
    <w:basedOn w:val="a"/>
    <w:next w:val="a"/>
    <w:link w:val="20"/>
    <w:qFormat/>
    <w:rsid w:val="00E25AC8"/>
    <w:pPr>
      <w:keepNext/>
      <w:numPr>
        <w:ilvl w:val="1"/>
        <w:numId w:val="4"/>
      </w:numPr>
      <w:jc w:val="center"/>
      <w:outlineLvl w:val="1"/>
    </w:pPr>
    <w:rPr>
      <w:b/>
      <w:bCs/>
      <w:sz w:val="30"/>
      <w:szCs w:val="30"/>
      <w:lang w:val="x-none" w:eastAsia="x-none"/>
    </w:rPr>
  </w:style>
  <w:style w:type="paragraph" w:styleId="3">
    <w:name w:val="heading 3"/>
    <w:aliases w:val="h3,Gliederung3 Char,Gliederung3,H3"/>
    <w:basedOn w:val="a"/>
    <w:next w:val="a"/>
    <w:link w:val="30"/>
    <w:qFormat/>
    <w:rsid w:val="00E25AC8"/>
    <w:pPr>
      <w:keepNext/>
      <w:numPr>
        <w:ilvl w:val="2"/>
        <w:numId w:val="4"/>
      </w:numPr>
      <w:spacing w:before="240"/>
      <w:outlineLvl w:val="2"/>
    </w:pPr>
    <w:rPr>
      <w:rFonts w:ascii="Arial" w:hAnsi="Arial"/>
      <w:b/>
      <w:b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link w:val="32"/>
    <w:rsid w:val="00632FC1"/>
    <w:pPr>
      <w:spacing w:line="360" w:lineRule="auto"/>
      <w:ind w:left="-540" w:firstLine="540"/>
      <w:jc w:val="both"/>
    </w:pPr>
    <w:rPr>
      <w:sz w:val="22"/>
      <w:szCs w:val="22"/>
      <w:lang w:val="x-none" w:eastAsia="x-none"/>
    </w:rPr>
  </w:style>
  <w:style w:type="character" w:customStyle="1" w:styleId="32">
    <w:name w:val="Основной текст с отступом 3 Знак"/>
    <w:link w:val="31"/>
    <w:rsid w:val="00632FC1"/>
    <w:rPr>
      <w:sz w:val="22"/>
      <w:szCs w:val="22"/>
      <w:lang w:bidi="ar-SA"/>
    </w:rPr>
  </w:style>
  <w:style w:type="paragraph" w:styleId="a3">
    <w:name w:val="Body Text"/>
    <w:basedOn w:val="a"/>
    <w:link w:val="a4"/>
    <w:rsid w:val="00632FC1"/>
    <w:pPr>
      <w:spacing w:after="120"/>
    </w:pPr>
  </w:style>
  <w:style w:type="character" w:customStyle="1" w:styleId="a4">
    <w:name w:val="Основной текст Знак"/>
    <w:link w:val="a3"/>
    <w:rsid w:val="00632FC1"/>
    <w:rPr>
      <w:lang w:val="ru-RU" w:eastAsia="ru-RU" w:bidi="ar-SA"/>
    </w:rPr>
  </w:style>
  <w:style w:type="paragraph" w:styleId="a5">
    <w:name w:val="No Spacing"/>
    <w:link w:val="a6"/>
    <w:uiPriority w:val="1"/>
    <w:qFormat/>
    <w:rsid w:val="00632FC1"/>
  </w:style>
  <w:style w:type="paragraph" w:customStyle="1" w:styleId="FORMATTEXT">
    <w:name w:val=".FORMATTEXT"/>
    <w:rsid w:val="00632FC1"/>
    <w:pPr>
      <w:widowControl w:val="0"/>
      <w:autoSpaceDE w:val="0"/>
      <w:autoSpaceDN w:val="0"/>
      <w:adjustRightInd w:val="0"/>
    </w:pPr>
    <w:rPr>
      <w:sz w:val="24"/>
      <w:szCs w:val="24"/>
    </w:rPr>
  </w:style>
  <w:style w:type="character" w:styleId="a7">
    <w:name w:val="Strong"/>
    <w:qFormat/>
    <w:rsid w:val="002A368B"/>
    <w:rPr>
      <w:b/>
    </w:rPr>
  </w:style>
  <w:style w:type="paragraph" w:customStyle="1" w:styleId="ConsPlusNormal">
    <w:name w:val="ConsPlusNormal"/>
    <w:link w:val="ConsPlusNormal0"/>
    <w:qFormat/>
    <w:rsid w:val="00996DDF"/>
    <w:pPr>
      <w:suppressAutoHyphens/>
      <w:autoSpaceDE w:val="0"/>
      <w:ind w:firstLine="720"/>
    </w:pPr>
    <w:rPr>
      <w:rFonts w:ascii="Arial" w:eastAsia="Arial" w:hAnsi="Arial" w:cs="Arial"/>
      <w:lang w:eastAsia="ar-SA"/>
    </w:rPr>
  </w:style>
  <w:style w:type="character" w:customStyle="1" w:styleId="ConsPlusNormal0">
    <w:name w:val="ConsPlusNormal Знак"/>
    <w:link w:val="ConsPlusNormal"/>
    <w:locked/>
    <w:rsid w:val="00996DDF"/>
    <w:rPr>
      <w:rFonts w:ascii="Arial" w:eastAsia="Arial" w:hAnsi="Arial" w:cs="Arial"/>
      <w:lang w:eastAsia="ar-SA" w:bidi="ar-SA"/>
    </w:rPr>
  </w:style>
  <w:style w:type="paragraph" w:styleId="a8">
    <w:name w:val="Plain Text"/>
    <w:basedOn w:val="a"/>
    <w:link w:val="a9"/>
    <w:rsid w:val="00D477F4"/>
    <w:rPr>
      <w:rFonts w:ascii="Courier New" w:hAnsi="Courier New"/>
      <w:lang w:val="x-none" w:eastAsia="x-none"/>
    </w:rPr>
  </w:style>
  <w:style w:type="character" w:customStyle="1" w:styleId="a9">
    <w:name w:val="Текст Знак"/>
    <w:link w:val="a8"/>
    <w:rsid w:val="00D477F4"/>
    <w:rPr>
      <w:rFonts w:ascii="Courier New" w:hAnsi="Courier New"/>
    </w:rPr>
  </w:style>
  <w:style w:type="paragraph" w:customStyle="1" w:styleId="aa">
    <w:name w:val="Таблицы (моноширинный)"/>
    <w:basedOn w:val="a"/>
    <w:next w:val="a"/>
    <w:uiPriority w:val="99"/>
    <w:rsid w:val="00D477F4"/>
    <w:pPr>
      <w:widowControl w:val="0"/>
      <w:autoSpaceDE w:val="0"/>
      <w:autoSpaceDN w:val="0"/>
      <w:adjustRightInd w:val="0"/>
      <w:jc w:val="both"/>
    </w:pPr>
    <w:rPr>
      <w:rFonts w:ascii="Courier New" w:hAnsi="Courier New" w:cs="Courier New"/>
    </w:rPr>
  </w:style>
  <w:style w:type="character" w:styleId="ab">
    <w:name w:val="Hyperlink"/>
    <w:uiPriority w:val="99"/>
    <w:rsid w:val="00FC7600"/>
    <w:rPr>
      <w:color w:val="0000FF"/>
      <w:u w:val="single"/>
    </w:rPr>
  </w:style>
  <w:style w:type="character" w:styleId="ac">
    <w:name w:val="Emphasis"/>
    <w:qFormat/>
    <w:rsid w:val="00FC7600"/>
    <w:rPr>
      <w:i/>
      <w:iCs/>
    </w:rPr>
  </w:style>
  <w:style w:type="paragraph" w:styleId="ad">
    <w:name w:val="List Bullet"/>
    <w:basedOn w:val="a"/>
    <w:autoRedefine/>
    <w:rsid w:val="005723A6"/>
    <w:pPr>
      <w:widowControl w:val="0"/>
      <w:jc w:val="both"/>
    </w:pPr>
    <w:rPr>
      <w:sz w:val="22"/>
      <w:szCs w:val="22"/>
    </w:rPr>
  </w:style>
  <w:style w:type="character" w:customStyle="1" w:styleId="FontStyle79">
    <w:name w:val="Font Style79"/>
    <w:rsid w:val="005723A6"/>
    <w:rPr>
      <w:rFonts w:ascii="Times New Roman" w:hAnsi="Times New Roman"/>
      <w:sz w:val="22"/>
    </w:rPr>
  </w:style>
  <w:style w:type="paragraph" w:styleId="ae">
    <w:name w:val="Balloon Text"/>
    <w:basedOn w:val="a"/>
    <w:link w:val="af"/>
    <w:rsid w:val="00070E27"/>
    <w:rPr>
      <w:rFonts w:ascii="Tahoma" w:hAnsi="Tahoma"/>
      <w:sz w:val="16"/>
      <w:szCs w:val="16"/>
      <w:lang w:val="x-none" w:eastAsia="x-none"/>
    </w:rPr>
  </w:style>
  <w:style w:type="character" w:customStyle="1" w:styleId="af">
    <w:name w:val="Текст выноски Знак"/>
    <w:link w:val="ae"/>
    <w:rsid w:val="00070E27"/>
    <w:rPr>
      <w:rFonts w:ascii="Tahoma" w:hAnsi="Tahoma" w:cs="Tahoma"/>
      <w:sz w:val="16"/>
      <w:szCs w:val="16"/>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Гла Знак"/>
    <w:link w:val="1"/>
    <w:rsid w:val="00E25AC8"/>
    <w:rPr>
      <w:b/>
      <w:bCs/>
      <w:kern w:val="28"/>
      <w:sz w:val="36"/>
      <w:szCs w:val="36"/>
    </w:rPr>
  </w:style>
  <w:style w:type="character" w:customStyle="1" w:styleId="20">
    <w:name w:val="Заголовок 2 Знак"/>
    <w:aliases w:val="H2 Знак, Знак3 Знак Знак,Знак3 Знак Знак,Заголовок 21 Знак,2 Знак,h2 Знак,Б2 Знак,RTC Знак,iz2 Знак,Numbered text 3 Знак,HD2 Знак,heading 2 Знак,Heading 2 Hidden Знак,Раздел Знак Знак,Level 2 Topic Heading Знак,H21 Знак,Major Знак"/>
    <w:link w:val="2"/>
    <w:rsid w:val="00E25AC8"/>
    <w:rPr>
      <w:b/>
      <w:bCs/>
      <w:sz w:val="30"/>
      <w:szCs w:val="30"/>
    </w:rPr>
  </w:style>
  <w:style w:type="character" w:customStyle="1" w:styleId="30">
    <w:name w:val="Заголовок 3 Знак"/>
    <w:aliases w:val="h3 Знак,Gliederung3 Char Знак,Gliederung3 Знак,H3 Знак"/>
    <w:link w:val="3"/>
    <w:rsid w:val="00E25AC8"/>
    <w:rPr>
      <w:rFonts w:ascii="Arial" w:hAnsi="Arial" w:cs="Arial"/>
      <w:b/>
      <w:bCs/>
      <w:sz w:val="24"/>
      <w:szCs w:val="24"/>
    </w:rPr>
  </w:style>
  <w:style w:type="paragraph" w:styleId="af0">
    <w:name w:val="List Paragraph"/>
    <w:basedOn w:val="a"/>
    <w:link w:val="af1"/>
    <w:qFormat/>
    <w:rsid w:val="00E25AC8"/>
    <w:pPr>
      <w:ind w:firstLine="567"/>
    </w:pPr>
    <w:rPr>
      <w:rFonts w:ascii="Consolas" w:hAnsi="Consolas"/>
      <w:sz w:val="22"/>
      <w:szCs w:val="24"/>
      <w:lang w:val="x-none" w:eastAsia="x-none"/>
    </w:rPr>
  </w:style>
  <w:style w:type="character" w:customStyle="1" w:styleId="af1">
    <w:name w:val="Абзац списка Знак"/>
    <w:link w:val="af0"/>
    <w:rsid w:val="00E25AC8"/>
    <w:rPr>
      <w:rFonts w:ascii="Consolas" w:hAnsi="Consolas"/>
      <w:sz w:val="22"/>
      <w:szCs w:val="24"/>
    </w:rPr>
  </w:style>
  <w:style w:type="paragraph" w:styleId="af2">
    <w:name w:val="header"/>
    <w:aliases w:val="??????? ??????????,??????? ??????????1,??????? ??????????2,??????? ??????????3,??????? ??????????11,??????? ??????????21,??????? ??????????4,??????? ??????????5,I.L.T.,header-first,HeaderPort,ВерхКолонтитул,Aa?oiee eieiioeooe1"/>
    <w:basedOn w:val="a"/>
    <w:link w:val="af3"/>
    <w:uiPriority w:val="99"/>
    <w:unhideWhenUsed/>
    <w:rsid w:val="00E25AC8"/>
    <w:pPr>
      <w:tabs>
        <w:tab w:val="center" w:pos="4677"/>
        <w:tab w:val="right" w:pos="9355"/>
      </w:tabs>
    </w:pPr>
    <w:rPr>
      <w:sz w:val="24"/>
      <w:szCs w:val="24"/>
      <w:lang w:val="x-none" w:eastAsia="x-none"/>
    </w:rPr>
  </w:style>
  <w:style w:type="character" w:customStyle="1" w:styleId="af3">
    <w:name w:val="Верхний колонтитул Знак"/>
    <w:aliases w:val="??????? ?????????? Знак,??????? ??????????1 Знак,??????? ??????????2 Знак,??????? ??????????3 Знак,??????? ??????????11 Знак,??????? ??????????21 Знак,??????? ??????????4 Знак,??????? ??????????5 Знак,I.L.T. Знак,HeaderPort Знак"/>
    <w:link w:val="af2"/>
    <w:uiPriority w:val="99"/>
    <w:rsid w:val="00E25AC8"/>
    <w:rPr>
      <w:sz w:val="24"/>
      <w:szCs w:val="24"/>
    </w:rPr>
  </w:style>
  <w:style w:type="paragraph" w:styleId="af4">
    <w:name w:val="footer"/>
    <w:basedOn w:val="a"/>
    <w:link w:val="af5"/>
    <w:unhideWhenUsed/>
    <w:rsid w:val="00E25AC8"/>
    <w:pPr>
      <w:tabs>
        <w:tab w:val="center" w:pos="4677"/>
        <w:tab w:val="right" w:pos="9355"/>
      </w:tabs>
    </w:pPr>
    <w:rPr>
      <w:sz w:val="24"/>
      <w:szCs w:val="24"/>
      <w:lang w:val="x-none" w:eastAsia="x-none"/>
    </w:rPr>
  </w:style>
  <w:style w:type="character" w:customStyle="1" w:styleId="af5">
    <w:name w:val="Нижний колонтитул Знак"/>
    <w:link w:val="af4"/>
    <w:rsid w:val="00E25AC8"/>
    <w:rPr>
      <w:sz w:val="24"/>
      <w:szCs w:val="24"/>
    </w:rPr>
  </w:style>
  <w:style w:type="character" w:customStyle="1" w:styleId="apple-converted-space">
    <w:name w:val="apple-converted-space"/>
    <w:rsid w:val="00E25AC8"/>
  </w:style>
  <w:style w:type="character" w:customStyle="1" w:styleId="a6">
    <w:name w:val="Без интервала Знак"/>
    <w:link w:val="a5"/>
    <w:uiPriority w:val="1"/>
    <w:rsid w:val="00E25AC8"/>
    <w:rPr>
      <w:lang w:val="ru-RU" w:eastAsia="ru-RU" w:bidi="ar-SA"/>
    </w:rPr>
  </w:style>
  <w:style w:type="paragraph" w:styleId="af6">
    <w:name w:val="Normal (Web)"/>
    <w:aliases w:val="Обычный (Web)"/>
    <w:basedOn w:val="a"/>
    <w:uiPriority w:val="99"/>
    <w:unhideWhenUsed/>
    <w:qFormat/>
    <w:rsid w:val="00E25AC8"/>
    <w:pPr>
      <w:spacing w:before="100" w:beforeAutospacing="1" w:after="100" w:afterAutospacing="1"/>
    </w:pPr>
    <w:rPr>
      <w:sz w:val="24"/>
      <w:szCs w:val="24"/>
    </w:rPr>
  </w:style>
  <w:style w:type="character" w:customStyle="1" w:styleId="blk">
    <w:name w:val="blk"/>
    <w:rsid w:val="00E25AC8"/>
  </w:style>
  <w:style w:type="character" w:customStyle="1" w:styleId="2Exact">
    <w:name w:val="Основной текст (2) Exact"/>
    <w:rsid w:val="00E25AC8"/>
    <w:rPr>
      <w:rFonts w:ascii="Times New Roman" w:eastAsia="Times New Roman" w:hAnsi="Times New Roman" w:cs="Times New Roman"/>
      <w:b w:val="0"/>
      <w:bCs w:val="0"/>
      <w:i w:val="0"/>
      <w:iCs w:val="0"/>
      <w:smallCaps w:val="0"/>
      <w:strike w:val="0"/>
      <w:sz w:val="26"/>
      <w:szCs w:val="26"/>
      <w:u w:val="none"/>
    </w:rPr>
  </w:style>
  <w:style w:type="table" w:styleId="af7">
    <w:name w:val="Table Grid"/>
    <w:basedOn w:val="a1"/>
    <w:uiPriority w:val="59"/>
    <w:rsid w:val="00E764D3"/>
    <w:pPr>
      <w:spacing w:after="6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E764D3"/>
    <w:pPr>
      <w:suppressAutoHyphens/>
      <w:autoSpaceDN w:val="0"/>
      <w:spacing w:after="200" w:line="276" w:lineRule="auto"/>
    </w:pPr>
    <w:rPr>
      <w:rFonts w:ascii="Calibri" w:eastAsia="SimSun" w:hAnsi="Calibri" w:cs="Tahoma"/>
      <w:kern w:val="3"/>
      <w:sz w:val="22"/>
      <w:szCs w:val="22"/>
    </w:rPr>
  </w:style>
  <w:style w:type="paragraph" w:customStyle="1" w:styleId="11">
    <w:name w:val="заголовок 11"/>
    <w:basedOn w:val="a"/>
    <w:next w:val="a"/>
    <w:rsid w:val="00E764D3"/>
    <w:pPr>
      <w:keepNext/>
      <w:jc w:val="center"/>
    </w:pPr>
    <w:rPr>
      <w:snapToGrid w:val="0"/>
      <w:sz w:val="24"/>
    </w:rPr>
  </w:style>
  <w:style w:type="character" w:styleId="af8">
    <w:name w:val="page number"/>
    <w:rsid w:val="00E764D3"/>
  </w:style>
  <w:style w:type="paragraph" w:customStyle="1" w:styleId="310">
    <w:name w:val="Основной текст с отступом 31"/>
    <w:basedOn w:val="a"/>
    <w:rsid w:val="00E764D3"/>
    <w:pPr>
      <w:suppressAutoHyphens/>
      <w:ind w:left="426"/>
      <w:jc w:val="both"/>
    </w:pPr>
    <w:rPr>
      <w:sz w:val="24"/>
      <w:szCs w:val="24"/>
      <w:lang w:eastAsia="ar-SA"/>
    </w:rPr>
  </w:style>
  <w:style w:type="paragraph" w:customStyle="1" w:styleId="12">
    <w:name w:val="Без интервала1"/>
    <w:aliases w:val="No Spacing,для таблиц,Без интервала2"/>
    <w:link w:val="NoSpacingChar"/>
    <w:qFormat/>
    <w:rsid w:val="00E764D3"/>
    <w:pPr>
      <w:jc w:val="both"/>
    </w:pPr>
    <w:rPr>
      <w:rFonts w:eastAsia="Calibri"/>
      <w:sz w:val="24"/>
      <w:szCs w:val="24"/>
    </w:rPr>
  </w:style>
  <w:style w:type="paragraph" w:customStyle="1" w:styleId="TableContents">
    <w:name w:val="Table Contents"/>
    <w:basedOn w:val="Standard"/>
    <w:rsid w:val="00E764D3"/>
    <w:pPr>
      <w:widowControl w:val="0"/>
      <w:suppressLineNumbers/>
      <w:spacing w:after="0" w:line="240" w:lineRule="auto"/>
      <w:textAlignment w:val="baseline"/>
    </w:pPr>
    <w:rPr>
      <w:rFonts w:ascii="Times New Roman" w:hAnsi="Times New Roman" w:cs="Mangal"/>
      <w:sz w:val="24"/>
      <w:szCs w:val="24"/>
      <w:lang w:eastAsia="zh-CN" w:bidi="hi-IN"/>
    </w:rPr>
  </w:style>
  <w:style w:type="paragraph" w:customStyle="1" w:styleId="Textbody">
    <w:name w:val="Text body"/>
    <w:basedOn w:val="a"/>
    <w:rsid w:val="00E764D3"/>
    <w:pPr>
      <w:widowControl w:val="0"/>
      <w:suppressAutoHyphens/>
      <w:autoSpaceDN w:val="0"/>
      <w:spacing w:after="120"/>
      <w:textAlignment w:val="baseline"/>
    </w:pPr>
    <w:rPr>
      <w:rFonts w:eastAsia="SimSun" w:cs="Mangal"/>
      <w:kern w:val="3"/>
      <w:sz w:val="24"/>
      <w:szCs w:val="24"/>
      <w:lang w:eastAsia="zh-CN" w:bidi="hi-IN"/>
    </w:rPr>
  </w:style>
  <w:style w:type="character" w:customStyle="1" w:styleId="NoSpacingChar">
    <w:name w:val="No Spacing Char"/>
    <w:link w:val="12"/>
    <w:locked/>
    <w:rsid w:val="00E764D3"/>
    <w:rPr>
      <w:rFonts w:eastAsia="Calibri"/>
      <w:sz w:val="24"/>
      <w:szCs w:val="24"/>
      <w:lang w:bidi="ar-SA"/>
    </w:rPr>
  </w:style>
  <w:style w:type="paragraph" w:customStyle="1" w:styleId="33">
    <w:name w:val="Стиль3 Знак Знак"/>
    <w:basedOn w:val="21"/>
    <w:rsid w:val="0004366B"/>
    <w:pPr>
      <w:widowControl w:val="0"/>
      <w:tabs>
        <w:tab w:val="num" w:pos="227"/>
      </w:tabs>
      <w:adjustRightInd w:val="0"/>
      <w:spacing w:before="120" w:after="0" w:line="240" w:lineRule="auto"/>
      <w:ind w:left="0"/>
      <w:jc w:val="both"/>
      <w:textAlignment w:val="baseline"/>
    </w:pPr>
    <w:rPr>
      <w:sz w:val="24"/>
    </w:rPr>
  </w:style>
  <w:style w:type="paragraph" w:styleId="21">
    <w:name w:val="Body Text Indent 2"/>
    <w:basedOn w:val="a"/>
    <w:link w:val="22"/>
    <w:rsid w:val="0004366B"/>
    <w:pPr>
      <w:spacing w:after="120" w:line="480" w:lineRule="auto"/>
      <w:ind w:left="283"/>
    </w:pPr>
  </w:style>
  <w:style w:type="character" w:customStyle="1" w:styleId="22">
    <w:name w:val="Основной текст с отступом 2 Знак"/>
    <w:basedOn w:val="a0"/>
    <w:link w:val="21"/>
    <w:rsid w:val="0004366B"/>
  </w:style>
  <w:style w:type="character" w:customStyle="1" w:styleId="af9">
    <w:name w:val="Гипертекстовая ссылка"/>
    <w:uiPriority w:val="99"/>
    <w:rsid w:val="006831E6"/>
    <w:rPr>
      <w:color w:val="106BBE"/>
    </w:rPr>
  </w:style>
  <w:style w:type="character" w:customStyle="1" w:styleId="afa">
    <w:name w:val="Цветовое выделение"/>
    <w:uiPriority w:val="99"/>
    <w:rsid w:val="00172E0B"/>
    <w:rPr>
      <w:b/>
      <w:bCs/>
      <w:color w:val="26282F"/>
    </w:rPr>
  </w:style>
  <w:style w:type="paragraph" w:customStyle="1" w:styleId="afb">
    <w:name w:val="Нормальный (таблица)"/>
    <w:basedOn w:val="a"/>
    <w:next w:val="a"/>
    <w:uiPriority w:val="99"/>
    <w:rsid w:val="00172E0B"/>
    <w:pPr>
      <w:widowControl w:val="0"/>
      <w:autoSpaceDE w:val="0"/>
      <w:autoSpaceDN w:val="0"/>
      <w:adjustRightInd w:val="0"/>
      <w:jc w:val="both"/>
    </w:pPr>
    <w:rPr>
      <w:rFonts w:ascii="Times New Roman CYR" w:hAnsi="Times New Roman CYR" w:cs="Times New Roman CYR"/>
      <w:sz w:val="24"/>
      <w:szCs w:val="24"/>
    </w:rPr>
  </w:style>
  <w:style w:type="character" w:customStyle="1" w:styleId="23">
    <w:name w:val="Основной текст (2)_"/>
    <w:rsid w:val="00F003D4"/>
    <w:rPr>
      <w:rFonts w:ascii="Times New Roman" w:eastAsia="Times New Roman" w:hAnsi="Times New Roman" w:cs="Times New Roman"/>
      <w:b w:val="0"/>
      <w:bCs w:val="0"/>
      <w:i w:val="0"/>
      <w:iCs w:val="0"/>
      <w:smallCaps w:val="0"/>
      <w:strike w:val="0"/>
      <w:u w:val="none"/>
    </w:rPr>
  </w:style>
  <w:style w:type="character" w:customStyle="1" w:styleId="24">
    <w:name w:val="Основной текст (2)"/>
    <w:rsid w:val="00F003D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5">
    <w:name w:val="Основной текст (2) + Полужирный"/>
    <w:rsid w:val="000B5F4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msonormalmailrucssattributepostfix">
    <w:name w:val="msonormal_mailru_css_attribute_postfix"/>
    <w:basedOn w:val="a"/>
    <w:rsid w:val="00111914"/>
    <w:pPr>
      <w:spacing w:before="100" w:beforeAutospacing="1" w:after="100" w:afterAutospacing="1"/>
    </w:pPr>
    <w:rPr>
      <w:rFonts w:eastAsia="Calibri"/>
      <w:color w:val="000000"/>
      <w:sz w:val="24"/>
      <w:szCs w:val="24"/>
    </w:rPr>
  </w:style>
  <w:style w:type="character" w:styleId="afc">
    <w:name w:val="annotation reference"/>
    <w:rsid w:val="007648E5"/>
    <w:rPr>
      <w:sz w:val="16"/>
      <w:szCs w:val="16"/>
    </w:rPr>
  </w:style>
  <w:style w:type="paragraph" w:styleId="afd">
    <w:name w:val="annotation text"/>
    <w:basedOn w:val="a"/>
    <w:link w:val="afe"/>
    <w:rsid w:val="007648E5"/>
  </w:style>
  <w:style w:type="character" w:customStyle="1" w:styleId="afe">
    <w:name w:val="Текст примечания Знак"/>
    <w:basedOn w:val="a0"/>
    <w:link w:val="afd"/>
    <w:rsid w:val="007648E5"/>
  </w:style>
  <w:style w:type="paragraph" w:styleId="aff">
    <w:name w:val="annotation subject"/>
    <w:basedOn w:val="afd"/>
    <w:next w:val="afd"/>
    <w:link w:val="aff0"/>
    <w:rsid w:val="007648E5"/>
    <w:rPr>
      <w:b/>
      <w:bCs/>
      <w:lang w:val="x-none" w:eastAsia="x-none"/>
    </w:rPr>
  </w:style>
  <w:style w:type="character" w:customStyle="1" w:styleId="aff0">
    <w:name w:val="Тема примечания Знак"/>
    <w:link w:val="aff"/>
    <w:rsid w:val="007648E5"/>
    <w:rPr>
      <w:b/>
      <w:bCs/>
    </w:rPr>
  </w:style>
  <w:style w:type="paragraph" w:customStyle="1" w:styleId="Default">
    <w:name w:val="Default"/>
    <w:rsid w:val="008251AD"/>
    <w:pPr>
      <w:autoSpaceDE w:val="0"/>
      <w:autoSpaceDN w:val="0"/>
      <w:adjustRightInd w:val="0"/>
    </w:pPr>
    <w:rPr>
      <w:color w:val="000000"/>
      <w:sz w:val="24"/>
      <w:szCs w:val="24"/>
    </w:rPr>
  </w:style>
  <w:style w:type="character" w:styleId="aff1">
    <w:name w:val="Placeholder Text"/>
    <w:basedOn w:val="a0"/>
    <w:uiPriority w:val="99"/>
    <w:semiHidden/>
    <w:rsid w:val="0070774B"/>
    <w:rPr>
      <w:color w:val="808080"/>
    </w:rPr>
  </w:style>
  <w:style w:type="character" w:styleId="aff2">
    <w:name w:val="FollowedHyperlink"/>
    <w:basedOn w:val="a0"/>
    <w:rsid w:val="00836A6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1600"/>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ОСнЗаг1,Are Знак Знак,Гла"/>
    <w:basedOn w:val="a"/>
    <w:next w:val="a"/>
    <w:link w:val="10"/>
    <w:qFormat/>
    <w:rsid w:val="00E25AC8"/>
    <w:pPr>
      <w:keepNext/>
      <w:numPr>
        <w:numId w:val="4"/>
      </w:numPr>
      <w:spacing w:before="240"/>
      <w:jc w:val="center"/>
      <w:outlineLvl w:val="0"/>
    </w:pPr>
    <w:rPr>
      <w:b/>
      <w:bCs/>
      <w:kern w:val="28"/>
      <w:sz w:val="36"/>
      <w:szCs w:val="36"/>
      <w:lang w:val="x-none" w:eastAsia="x-none"/>
    </w:rPr>
  </w:style>
  <w:style w:type="paragraph" w:styleId="2">
    <w:name w:val="heading 2"/>
    <w:aliases w:val="H2, Знак3 Знак,Знак3 Знак,Заголовок 21,2,h2,Б2,RTC,iz2,Numbered text 3,HD2,heading 2,Heading 2 Hidden,Раздел Знак,Level 2 Topic Heading,H21,Major,CHS,H2-Heading 2,l2,Header2,22,heading2,list2,A,A.B.C.,list 2,Heading2,Heading Indent No L2,H"/>
    <w:basedOn w:val="a"/>
    <w:next w:val="a"/>
    <w:link w:val="20"/>
    <w:qFormat/>
    <w:rsid w:val="00E25AC8"/>
    <w:pPr>
      <w:keepNext/>
      <w:numPr>
        <w:ilvl w:val="1"/>
        <w:numId w:val="4"/>
      </w:numPr>
      <w:jc w:val="center"/>
      <w:outlineLvl w:val="1"/>
    </w:pPr>
    <w:rPr>
      <w:b/>
      <w:bCs/>
      <w:sz w:val="30"/>
      <w:szCs w:val="30"/>
      <w:lang w:val="x-none" w:eastAsia="x-none"/>
    </w:rPr>
  </w:style>
  <w:style w:type="paragraph" w:styleId="3">
    <w:name w:val="heading 3"/>
    <w:aliases w:val="h3,Gliederung3 Char,Gliederung3,H3"/>
    <w:basedOn w:val="a"/>
    <w:next w:val="a"/>
    <w:link w:val="30"/>
    <w:qFormat/>
    <w:rsid w:val="00E25AC8"/>
    <w:pPr>
      <w:keepNext/>
      <w:numPr>
        <w:ilvl w:val="2"/>
        <w:numId w:val="4"/>
      </w:numPr>
      <w:spacing w:before="240"/>
      <w:outlineLvl w:val="2"/>
    </w:pPr>
    <w:rPr>
      <w:rFonts w:ascii="Arial" w:hAnsi="Arial"/>
      <w:b/>
      <w:b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link w:val="32"/>
    <w:rsid w:val="00632FC1"/>
    <w:pPr>
      <w:spacing w:line="360" w:lineRule="auto"/>
      <w:ind w:left="-540" w:firstLine="540"/>
      <w:jc w:val="both"/>
    </w:pPr>
    <w:rPr>
      <w:sz w:val="22"/>
      <w:szCs w:val="22"/>
      <w:lang w:val="x-none" w:eastAsia="x-none"/>
    </w:rPr>
  </w:style>
  <w:style w:type="character" w:customStyle="1" w:styleId="32">
    <w:name w:val="Основной текст с отступом 3 Знак"/>
    <w:link w:val="31"/>
    <w:rsid w:val="00632FC1"/>
    <w:rPr>
      <w:sz w:val="22"/>
      <w:szCs w:val="22"/>
      <w:lang w:bidi="ar-SA"/>
    </w:rPr>
  </w:style>
  <w:style w:type="paragraph" w:styleId="a3">
    <w:name w:val="Body Text"/>
    <w:basedOn w:val="a"/>
    <w:link w:val="a4"/>
    <w:rsid w:val="00632FC1"/>
    <w:pPr>
      <w:spacing w:after="120"/>
    </w:pPr>
  </w:style>
  <w:style w:type="character" w:customStyle="1" w:styleId="a4">
    <w:name w:val="Основной текст Знак"/>
    <w:link w:val="a3"/>
    <w:rsid w:val="00632FC1"/>
    <w:rPr>
      <w:lang w:val="ru-RU" w:eastAsia="ru-RU" w:bidi="ar-SA"/>
    </w:rPr>
  </w:style>
  <w:style w:type="paragraph" w:styleId="a5">
    <w:name w:val="No Spacing"/>
    <w:link w:val="a6"/>
    <w:uiPriority w:val="1"/>
    <w:qFormat/>
    <w:rsid w:val="00632FC1"/>
  </w:style>
  <w:style w:type="paragraph" w:customStyle="1" w:styleId="FORMATTEXT">
    <w:name w:val=".FORMATTEXT"/>
    <w:rsid w:val="00632FC1"/>
    <w:pPr>
      <w:widowControl w:val="0"/>
      <w:autoSpaceDE w:val="0"/>
      <w:autoSpaceDN w:val="0"/>
      <w:adjustRightInd w:val="0"/>
    </w:pPr>
    <w:rPr>
      <w:sz w:val="24"/>
      <w:szCs w:val="24"/>
    </w:rPr>
  </w:style>
  <w:style w:type="character" w:styleId="a7">
    <w:name w:val="Strong"/>
    <w:qFormat/>
    <w:rsid w:val="002A368B"/>
    <w:rPr>
      <w:b/>
    </w:rPr>
  </w:style>
  <w:style w:type="paragraph" w:customStyle="1" w:styleId="ConsPlusNormal">
    <w:name w:val="ConsPlusNormal"/>
    <w:link w:val="ConsPlusNormal0"/>
    <w:qFormat/>
    <w:rsid w:val="00996DDF"/>
    <w:pPr>
      <w:suppressAutoHyphens/>
      <w:autoSpaceDE w:val="0"/>
      <w:ind w:firstLine="720"/>
    </w:pPr>
    <w:rPr>
      <w:rFonts w:ascii="Arial" w:eastAsia="Arial" w:hAnsi="Arial" w:cs="Arial"/>
      <w:lang w:eastAsia="ar-SA"/>
    </w:rPr>
  </w:style>
  <w:style w:type="character" w:customStyle="1" w:styleId="ConsPlusNormal0">
    <w:name w:val="ConsPlusNormal Знак"/>
    <w:link w:val="ConsPlusNormal"/>
    <w:locked/>
    <w:rsid w:val="00996DDF"/>
    <w:rPr>
      <w:rFonts w:ascii="Arial" w:eastAsia="Arial" w:hAnsi="Arial" w:cs="Arial"/>
      <w:lang w:eastAsia="ar-SA" w:bidi="ar-SA"/>
    </w:rPr>
  </w:style>
  <w:style w:type="paragraph" w:styleId="a8">
    <w:name w:val="Plain Text"/>
    <w:basedOn w:val="a"/>
    <w:link w:val="a9"/>
    <w:rsid w:val="00D477F4"/>
    <w:rPr>
      <w:rFonts w:ascii="Courier New" w:hAnsi="Courier New"/>
      <w:lang w:val="x-none" w:eastAsia="x-none"/>
    </w:rPr>
  </w:style>
  <w:style w:type="character" w:customStyle="1" w:styleId="a9">
    <w:name w:val="Текст Знак"/>
    <w:link w:val="a8"/>
    <w:rsid w:val="00D477F4"/>
    <w:rPr>
      <w:rFonts w:ascii="Courier New" w:hAnsi="Courier New"/>
    </w:rPr>
  </w:style>
  <w:style w:type="paragraph" w:customStyle="1" w:styleId="aa">
    <w:name w:val="Таблицы (моноширинный)"/>
    <w:basedOn w:val="a"/>
    <w:next w:val="a"/>
    <w:uiPriority w:val="99"/>
    <w:rsid w:val="00D477F4"/>
    <w:pPr>
      <w:widowControl w:val="0"/>
      <w:autoSpaceDE w:val="0"/>
      <w:autoSpaceDN w:val="0"/>
      <w:adjustRightInd w:val="0"/>
      <w:jc w:val="both"/>
    </w:pPr>
    <w:rPr>
      <w:rFonts w:ascii="Courier New" w:hAnsi="Courier New" w:cs="Courier New"/>
    </w:rPr>
  </w:style>
  <w:style w:type="character" w:styleId="ab">
    <w:name w:val="Hyperlink"/>
    <w:uiPriority w:val="99"/>
    <w:rsid w:val="00FC7600"/>
    <w:rPr>
      <w:color w:val="0000FF"/>
      <w:u w:val="single"/>
    </w:rPr>
  </w:style>
  <w:style w:type="character" w:styleId="ac">
    <w:name w:val="Emphasis"/>
    <w:qFormat/>
    <w:rsid w:val="00FC7600"/>
    <w:rPr>
      <w:i/>
      <w:iCs/>
    </w:rPr>
  </w:style>
  <w:style w:type="paragraph" w:styleId="ad">
    <w:name w:val="List Bullet"/>
    <w:basedOn w:val="a"/>
    <w:autoRedefine/>
    <w:rsid w:val="005723A6"/>
    <w:pPr>
      <w:widowControl w:val="0"/>
      <w:jc w:val="both"/>
    </w:pPr>
    <w:rPr>
      <w:sz w:val="22"/>
      <w:szCs w:val="22"/>
    </w:rPr>
  </w:style>
  <w:style w:type="character" w:customStyle="1" w:styleId="FontStyle79">
    <w:name w:val="Font Style79"/>
    <w:rsid w:val="005723A6"/>
    <w:rPr>
      <w:rFonts w:ascii="Times New Roman" w:hAnsi="Times New Roman"/>
      <w:sz w:val="22"/>
    </w:rPr>
  </w:style>
  <w:style w:type="paragraph" w:styleId="ae">
    <w:name w:val="Balloon Text"/>
    <w:basedOn w:val="a"/>
    <w:link w:val="af"/>
    <w:rsid w:val="00070E27"/>
    <w:rPr>
      <w:rFonts w:ascii="Tahoma" w:hAnsi="Tahoma"/>
      <w:sz w:val="16"/>
      <w:szCs w:val="16"/>
      <w:lang w:val="x-none" w:eastAsia="x-none"/>
    </w:rPr>
  </w:style>
  <w:style w:type="character" w:customStyle="1" w:styleId="af">
    <w:name w:val="Текст выноски Знак"/>
    <w:link w:val="ae"/>
    <w:rsid w:val="00070E27"/>
    <w:rPr>
      <w:rFonts w:ascii="Tahoma" w:hAnsi="Tahoma" w:cs="Tahoma"/>
      <w:sz w:val="16"/>
      <w:szCs w:val="16"/>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Гла Знак"/>
    <w:link w:val="1"/>
    <w:rsid w:val="00E25AC8"/>
    <w:rPr>
      <w:b/>
      <w:bCs/>
      <w:kern w:val="28"/>
      <w:sz w:val="36"/>
      <w:szCs w:val="36"/>
    </w:rPr>
  </w:style>
  <w:style w:type="character" w:customStyle="1" w:styleId="20">
    <w:name w:val="Заголовок 2 Знак"/>
    <w:aliases w:val="H2 Знак, Знак3 Знак Знак,Знак3 Знак Знак,Заголовок 21 Знак,2 Знак,h2 Знак,Б2 Знак,RTC Знак,iz2 Знак,Numbered text 3 Знак,HD2 Знак,heading 2 Знак,Heading 2 Hidden Знак,Раздел Знак Знак,Level 2 Topic Heading Знак,H21 Знак,Major Знак"/>
    <w:link w:val="2"/>
    <w:rsid w:val="00E25AC8"/>
    <w:rPr>
      <w:b/>
      <w:bCs/>
      <w:sz w:val="30"/>
      <w:szCs w:val="30"/>
    </w:rPr>
  </w:style>
  <w:style w:type="character" w:customStyle="1" w:styleId="30">
    <w:name w:val="Заголовок 3 Знак"/>
    <w:aliases w:val="h3 Знак,Gliederung3 Char Знак,Gliederung3 Знак,H3 Знак"/>
    <w:link w:val="3"/>
    <w:rsid w:val="00E25AC8"/>
    <w:rPr>
      <w:rFonts w:ascii="Arial" w:hAnsi="Arial" w:cs="Arial"/>
      <w:b/>
      <w:bCs/>
      <w:sz w:val="24"/>
      <w:szCs w:val="24"/>
    </w:rPr>
  </w:style>
  <w:style w:type="paragraph" w:styleId="af0">
    <w:name w:val="List Paragraph"/>
    <w:basedOn w:val="a"/>
    <w:link w:val="af1"/>
    <w:qFormat/>
    <w:rsid w:val="00E25AC8"/>
    <w:pPr>
      <w:ind w:firstLine="567"/>
    </w:pPr>
    <w:rPr>
      <w:rFonts w:ascii="Consolas" w:hAnsi="Consolas"/>
      <w:sz w:val="22"/>
      <w:szCs w:val="24"/>
      <w:lang w:val="x-none" w:eastAsia="x-none"/>
    </w:rPr>
  </w:style>
  <w:style w:type="character" w:customStyle="1" w:styleId="af1">
    <w:name w:val="Абзац списка Знак"/>
    <w:link w:val="af0"/>
    <w:rsid w:val="00E25AC8"/>
    <w:rPr>
      <w:rFonts w:ascii="Consolas" w:hAnsi="Consolas"/>
      <w:sz w:val="22"/>
      <w:szCs w:val="24"/>
    </w:rPr>
  </w:style>
  <w:style w:type="paragraph" w:styleId="af2">
    <w:name w:val="header"/>
    <w:aliases w:val="??????? ??????????,??????? ??????????1,??????? ??????????2,??????? ??????????3,??????? ??????????11,??????? ??????????21,??????? ??????????4,??????? ??????????5,I.L.T.,header-first,HeaderPort,ВерхКолонтитул,Aa?oiee eieiioeooe1"/>
    <w:basedOn w:val="a"/>
    <w:link w:val="af3"/>
    <w:uiPriority w:val="99"/>
    <w:unhideWhenUsed/>
    <w:rsid w:val="00E25AC8"/>
    <w:pPr>
      <w:tabs>
        <w:tab w:val="center" w:pos="4677"/>
        <w:tab w:val="right" w:pos="9355"/>
      </w:tabs>
    </w:pPr>
    <w:rPr>
      <w:sz w:val="24"/>
      <w:szCs w:val="24"/>
      <w:lang w:val="x-none" w:eastAsia="x-none"/>
    </w:rPr>
  </w:style>
  <w:style w:type="character" w:customStyle="1" w:styleId="af3">
    <w:name w:val="Верхний колонтитул Знак"/>
    <w:aliases w:val="??????? ?????????? Знак,??????? ??????????1 Знак,??????? ??????????2 Знак,??????? ??????????3 Знак,??????? ??????????11 Знак,??????? ??????????21 Знак,??????? ??????????4 Знак,??????? ??????????5 Знак,I.L.T. Знак,HeaderPort Знак"/>
    <w:link w:val="af2"/>
    <w:uiPriority w:val="99"/>
    <w:rsid w:val="00E25AC8"/>
    <w:rPr>
      <w:sz w:val="24"/>
      <w:szCs w:val="24"/>
    </w:rPr>
  </w:style>
  <w:style w:type="paragraph" w:styleId="af4">
    <w:name w:val="footer"/>
    <w:basedOn w:val="a"/>
    <w:link w:val="af5"/>
    <w:unhideWhenUsed/>
    <w:rsid w:val="00E25AC8"/>
    <w:pPr>
      <w:tabs>
        <w:tab w:val="center" w:pos="4677"/>
        <w:tab w:val="right" w:pos="9355"/>
      </w:tabs>
    </w:pPr>
    <w:rPr>
      <w:sz w:val="24"/>
      <w:szCs w:val="24"/>
      <w:lang w:val="x-none" w:eastAsia="x-none"/>
    </w:rPr>
  </w:style>
  <w:style w:type="character" w:customStyle="1" w:styleId="af5">
    <w:name w:val="Нижний колонтитул Знак"/>
    <w:link w:val="af4"/>
    <w:rsid w:val="00E25AC8"/>
    <w:rPr>
      <w:sz w:val="24"/>
      <w:szCs w:val="24"/>
    </w:rPr>
  </w:style>
  <w:style w:type="character" w:customStyle="1" w:styleId="apple-converted-space">
    <w:name w:val="apple-converted-space"/>
    <w:rsid w:val="00E25AC8"/>
  </w:style>
  <w:style w:type="character" w:customStyle="1" w:styleId="a6">
    <w:name w:val="Без интервала Знак"/>
    <w:link w:val="a5"/>
    <w:uiPriority w:val="1"/>
    <w:rsid w:val="00E25AC8"/>
    <w:rPr>
      <w:lang w:val="ru-RU" w:eastAsia="ru-RU" w:bidi="ar-SA"/>
    </w:rPr>
  </w:style>
  <w:style w:type="paragraph" w:styleId="af6">
    <w:name w:val="Normal (Web)"/>
    <w:aliases w:val="Обычный (Web)"/>
    <w:basedOn w:val="a"/>
    <w:uiPriority w:val="99"/>
    <w:unhideWhenUsed/>
    <w:qFormat/>
    <w:rsid w:val="00E25AC8"/>
    <w:pPr>
      <w:spacing w:before="100" w:beforeAutospacing="1" w:after="100" w:afterAutospacing="1"/>
    </w:pPr>
    <w:rPr>
      <w:sz w:val="24"/>
      <w:szCs w:val="24"/>
    </w:rPr>
  </w:style>
  <w:style w:type="character" w:customStyle="1" w:styleId="blk">
    <w:name w:val="blk"/>
    <w:rsid w:val="00E25AC8"/>
  </w:style>
  <w:style w:type="character" w:customStyle="1" w:styleId="2Exact">
    <w:name w:val="Основной текст (2) Exact"/>
    <w:rsid w:val="00E25AC8"/>
    <w:rPr>
      <w:rFonts w:ascii="Times New Roman" w:eastAsia="Times New Roman" w:hAnsi="Times New Roman" w:cs="Times New Roman"/>
      <w:b w:val="0"/>
      <w:bCs w:val="0"/>
      <w:i w:val="0"/>
      <w:iCs w:val="0"/>
      <w:smallCaps w:val="0"/>
      <w:strike w:val="0"/>
      <w:sz w:val="26"/>
      <w:szCs w:val="26"/>
      <w:u w:val="none"/>
    </w:rPr>
  </w:style>
  <w:style w:type="table" w:styleId="af7">
    <w:name w:val="Table Grid"/>
    <w:basedOn w:val="a1"/>
    <w:uiPriority w:val="59"/>
    <w:rsid w:val="00E764D3"/>
    <w:pPr>
      <w:spacing w:after="6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E764D3"/>
    <w:pPr>
      <w:suppressAutoHyphens/>
      <w:autoSpaceDN w:val="0"/>
      <w:spacing w:after="200" w:line="276" w:lineRule="auto"/>
    </w:pPr>
    <w:rPr>
      <w:rFonts w:ascii="Calibri" w:eastAsia="SimSun" w:hAnsi="Calibri" w:cs="Tahoma"/>
      <w:kern w:val="3"/>
      <w:sz w:val="22"/>
      <w:szCs w:val="22"/>
    </w:rPr>
  </w:style>
  <w:style w:type="paragraph" w:customStyle="1" w:styleId="11">
    <w:name w:val="заголовок 11"/>
    <w:basedOn w:val="a"/>
    <w:next w:val="a"/>
    <w:rsid w:val="00E764D3"/>
    <w:pPr>
      <w:keepNext/>
      <w:jc w:val="center"/>
    </w:pPr>
    <w:rPr>
      <w:snapToGrid w:val="0"/>
      <w:sz w:val="24"/>
    </w:rPr>
  </w:style>
  <w:style w:type="character" w:styleId="af8">
    <w:name w:val="page number"/>
    <w:rsid w:val="00E764D3"/>
  </w:style>
  <w:style w:type="paragraph" w:customStyle="1" w:styleId="310">
    <w:name w:val="Основной текст с отступом 31"/>
    <w:basedOn w:val="a"/>
    <w:rsid w:val="00E764D3"/>
    <w:pPr>
      <w:suppressAutoHyphens/>
      <w:ind w:left="426"/>
      <w:jc w:val="both"/>
    </w:pPr>
    <w:rPr>
      <w:sz w:val="24"/>
      <w:szCs w:val="24"/>
      <w:lang w:eastAsia="ar-SA"/>
    </w:rPr>
  </w:style>
  <w:style w:type="paragraph" w:customStyle="1" w:styleId="12">
    <w:name w:val="Без интервала1"/>
    <w:aliases w:val="No Spacing,для таблиц,Без интервала2"/>
    <w:link w:val="NoSpacingChar"/>
    <w:qFormat/>
    <w:rsid w:val="00E764D3"/>
    <w:pPr>
      <w:jc w:val="both"/>
    </w:pPr>
    <w:rPr>
      <w:rFonts w:eastAsia="Calibri"/>
      <w:sz w:val="24"/>
      <w:szCs w:val="24"/>
    </w:rPr>
  </w:style>
  <w:style w:type="paragraph" w:customStyle="1" w:styleId="TableContents">
    <w:name w:val="Table Contents"/>
    <w:basedOn w:val="Standard"/>
    <w:rsid w:val="00E764D3"/>
    <w:pPr>
      <w:widowControl w:val="0"/>
      <w:suppressLineNumbers/>
      <w:spacing w:after="0" w:line="240" w:lineRule="auto"/>
      <w:textAlignment w:val="baseline"/>
    </w:pPr>
    <w:rPr>
      <w:rFonts w:ascii="Times New Roman" w:hAnsi="Times New Roman" w:cs="Mangal"/>
      <w:sz w:val="24"/>
      <w:szCs w:val="24"/>
      <w:lang w:eastAsia="zh-CN" w:bidi="hi-IN"/>
    </w:rPr>
  </w:style>
  <w:style w:type="paragraph" w:customStyle="1" w:styleId="Textbody">
    <w:name w:val="Text body"/>
    <w:basedOn w:val="a"/>
    <w:rsid w:val="00E764D3"/>
    <w:pPr>
      <w:widowControl w:val="0"/>
      <w:suppressAutoHyphens/>
      <w:autoSpaceDN w:val="0"/>
      <w:spacing w:after="120"/>
      <w:textAlignment w:val="baseline"/>
    </w:pPr>
    <w:rPr>
      <w:rFonts w:eastAsia="SimSun" w:cs="Mangal"/>
      <w:kern w:val="3"/>
      <w:sz w:val="24"/>
      <w:szCs w:val="24"/>
      <w:lang w:eastAsia="zh-CN" w:bidi="hi-IN"/>
    </w:rPr>
  </w:style>
  <w:style w:type="character" w:customStyle="1" w:styleId="NoSpacingChar">
    <w:name w:val="No Spacing Char"/>
    <w:link w:val="12"/>
    <w:locked/>
    <w:rsid w:val="00E764D3"/>
    <w:rPr>
      <w:rFonts w:eastAsia="Calibri"/>
      <w:sz w:val="24"/>
      <w:szCs w:val="24"/>
      <w:lang w:bidi="ar-SA"/>
    </w:rPr>
  </w:style>
  <w:style w:type="paragraph" w:customStyle="1" w:styleId="33">
    <w:name w:val="Стиль3 Знак Знак"/>
    <w:basedOn w:val="21"/>
    <w:rsid w:val="0004366B"/>
    <w:pPr>
      <w:widowControl w:val="0"/>
      <w:tabs>
        <w:tab w:val="num" w:pos="227"/>
      </w:tabs>
      <w:adjustRightInd w:val="0"/>
      <w:spacing w:before="120" w:after="0" w:line="240" w:lineRule="auto"/>
      <w:ind w:left="0"/>
      <w:jc w:val="both"/>
      <w:textAlignment w:val="baseline"/>
    </w:pPr>
    <w:rPr>
      <w:sz w:val="24"/>
    </w:rPr>
  </w:style>
  <w:style w:type="paragraph" w:styleId="21">
    <w:name w:val="Body Text Indent 2"/>
    <w:basedOn w:val="a"/>
    <w:link w:val="22"/>
    <w:rsid w:val="0004366B"/>
    <w:pPr>
      <w:spacing w:after="120" w:line="480" w:lineRule="auto"/>
      <w:ind w:left="283"/>
    </w:pPr>
  </w:style>
  <w:style w:type="character" w:customStyle="1" w:styleId="22">
    <w:name w:val="Основной текст с отступом 2 Знак"/>
    <w:basedOn w:val="a0"/>
    <w:link w:val="21"/>
    <w:rsid w:val="0004366B"/>
  </w:style>
  <w:style w:type="character" w:customStyle="1" w:styleId="af9">
    <w:name w:val="Гипертекстовая ссылка"/>
    <w:uiPriority w:val="99"/>
    <w:rsid w:val="006831E6"/>
    <w:rPr>
      <w:color w:val="106BBE"/>
    </w:rPr>
  </w:style>
  <w:style w:type="character" w:customStyle="1" w:styleId="afa">
    <w:name w:val="Цветовое выделение"/>
    <w:uiPriority w:val="99"/>
    <w:rsid w:val="00172E0B"/>
    <w:rPr>
      <w:b/>
      <w:bCs/>
      <w:color w:val="26282F"/>
    </w:rPr>
  </w:style>
  <w:style w:type="paragraph" w:customStyle="1" w:styleId="afb">
    <w:name w:val="Нормальный (таблица)"/>
    <w:basedOn w:val="a"/>
    <w:next w:val="a"/>
    <w:uiPriority w:val="99"/>
    <w:rsid w:val="00172E0B"/>
    <w:pPr>
      <w:widowControl w:val="0"/>
      <w:autoSpaceDE w:val="0"/>
      <w:autoSpaceDN w:val="0"/>
      <w:adjustRightInd w:val="0"/>
      <w:jc w:val="both"/>
    </w:pPr>
    <w:rPr>
      <w:rFonts w:ascii="Times New Roman CYR" w:hAnsi="Times New Roman CYR" w:cs="Times New Roman CYR"/>
      <w:sz w:val="24"/>
      <w:szCs w:val="24"/>
    </w:rPr>
  </w:style>
  <w:style w:type="character" w:customStyle="1" w:styleId="23">
    <w:name w:val="Основной текст (2)_"/>
    <w:rsid w:val="00F003D4"/>
    <w:rPr>
      <w:rFonts w:ascii="Times New Roman" w:eastAsia="Times New Roman" w:hAnsi="Times New Roman" w:cs="Times New Roman"/>
      <w:b w:val="0"/>
      <w:bCs w:val="0"/>
      <w:i w:val="0"/>
      <w:iCs w:val="0"/>
      <w:smallCaps w:val="0"/>
      <w:strike w:val="0"/>
      <w:u w:val="none"/>
    </w:rPr>
  </w:style>
  <w:style w:type="character" w:customStyle="1" w:styleId="24">
    <w:name w:val="Основной текст (2)"/>
    <w:rsid w:val="00F003D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5">
    <w:name w:val="Основной текст (2) + Полужирный"/>
    <w:rsid w:val="000B5F4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msonormalmailrucssattributepostfix">
    <w:name w:val="msonormal_mailru_css_attribute_postfix"/>
    <w:basedOn w:val="a"/>
    <w:rsid w:val="00111914"/>
    <w:pPr>
      <w:spacing w:before="100" w:beforeAutospacing="1" w:after="100" w:afterAutospacing="1"/>
    </w:pPr>
    <w:rPr>
      <w:rFonts w:eastAsia="Calibri"/>
      <w:color w:val="000000"/>
      <w:sz w:val="24"/>
      <w:szCs w:val="24"/>
    </w:rPr>
  </w:style>
  <w:style w:type="character" w:styleId="afc">
    <w:name w:val="annotation reference"/>
    <w:rsid w:val="007648E5"/>
    <w:rPr>
      <w:sz w:val="16"/>
      <w:szCs w:val="16"/>
    </w:rPr>
  </w:style>
  <w:style w:type="paragraph" w:styleId="afd">
    <w:name w:val="annotation text"/>
    <w:basedOn w:val="a"/>
    <w:link w:val="afe"/>
    <w:rsid w:val="007648E5"/>
  </w:style>
  <w:style w:type="character" w:customStyle="1" w:styleId="afe">
    <w:name w:val="Текст примечания Знак"/>
    <w:basedOn w:val="a0"/>
    <w:link w:val="afd"/>
    <w:rsid w:val="007648E5"/>
  </w:style>
  <w:style w:type="paragraph" w:styleId="aff">
    <w:name w:val="annotation subject"/>
    <w:basedOn w:val="afd"/>
    <w:next w:val="afd"/>
    <w:link w:val="aff0"/>
    <w:rsid w:val="007648E5"/>
    <w:rPr>
      <w:b/>
      <w:bCs/>
      <w:lang w:val="x-none" w:eastAsia="x-none"/>
    </w:rPr>
  </w:style>
  <w:style w:type="character" w:customStyle="1" w:styleId="aff0">
    <w:name w:val="Тема примечания Знак"/>
    <w:link w:val="aff"/>
    <w:rsid w:val="007648E5"/>
    <w:rPr>
      <w:b/>
      <w:bCs/>
    </w:rPr>
  </w:style>
  <w:style w:type="paragraph" w:customStyle="1" w:styleId="Default">
    <w:name w:val="Default"/>
    <w:rsid w:val="008251AD"/>
    <w:pPr>
      <w:autoSpaceDE w:val="0"/>
      <w:autoSpaceDN w:val="0"/>
      <w:adjustRightInd w:val="0"/>
    </w:pPr>
    <w:rPr>
      <w:color w:val="000000"/>
      <w:sz w:val="24"/>
      <w:szCs w:val="24"/>
    </w:rPr>
  </w:style>
  <w:style w:type="character" w:styleId="aff1">
    <w:name w:val="Placeholder Text"/>
    <w:basedOn w:val="a0"/>
    <w:uiPriority w:val="99"/>
    <w:semiHidden/>
    <w:rsid w:val="0070774B"/>
    <w:rPr>
      <w:color w:val="808080"/>
    </w:rPr>
  </w:style>
  <w:style w:type="character" w:styleId="aff2">
    <w:name w:val="FollowedHyperlink"/>
    <w:basedOn w:val="a0"/>
    <w:rsid w:val="00836A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64639">
      <w:bodyDiv w:val="1"/>
      <w:marLeft w:val="0"/>
      <w:marRight w:val="0"/>
      <w:marTop w:val="0"/>
      <w:marBottom w:val="0"/>
      <w:divBdr>
        <w:top w:val="none" w:sz="0" w:space="0" w:color="auto"/>
        <w:left w:val="none" w:sz="0" w:space="0" w:color="auto"/>
        <w:bottom w:val="none" w:sz="0" w:space="0" w:color="auto"/>
        <w:right w:val="none" w:sz="0" w:space="0" w:color="auto"/>
      </w:divBdr>
      <w:divsChild>
        <w:div w:id="1663698514">
          <w:marLeft w:val="0"/>
          <w:marRight w:val="0"/>
          <w:marTop w:val="0"/>
          <w:marBottom w:val="0"/>
          <w:divBdr>
            <w:top w:val="none" w:sz="0" w:space="0" w:color="auto"/>
            <w:left w:val="none" w:sz="0" w:space="0" w:color="auto"/>
            <w:bottom w:val="none" w:sz="0" w:space="0" w:color="auto"/>
            <w:right w:val="none" w:sz="0" w:space="0" w:color="auto"/>
          </w:divBdr>
        </w:div>
      </w:divsChild>
    </w:div>
    <w:div w:id="101535612">
      <w:bodyDiv w:val="1"/>
      <w:marLeft w:val="0"/>
      <w:marRight w:val="0"/>
      <w:marTop w:val="0"/>
      <w:marBottom w:val="0"/>
      <w:divBdr>
        <w:top w:val="none" w:sz="0" w:space="0" w:color="auto"/>
        <w:left w:val="none" w:sz="0" w:space="0" w:color="auto"/>
        <w:bottom w:val="none" w:sz="0" w:space="0" w:color="auto"/>
        <w:right w:val="none" w:sz="0" w:space="0" w:color="auto"/>
      </w:divBdr>
    </w:div>
    <w:div w:id="192113967">
      <w:bodyDiv w:val="1"/>
      <w:marLeft w:val="0"/>
      <w:marRight w:val="0"/>
      <w:marTop w:val="0"/>
      <w:marBottom w:val="0"/>
      <w:divBdr>
        <w:top w:val="none" w:sz="0" w:space="0" w:color="auto"/>
        <w:left w:val="none" w:sz="0" w:space="0" w:color="auto"/>
        <w:bottom w:val="none" w:sz="0" w:space="0" w:color="auto"/>
        <w:right w:val="none" w:sz="0" w:space="0" w:color="auto"/>
      </w:divBdr>
    </w:div>
    <w:div w:id="214434312">
      <w:bodyDiv w:val="1"/>
      <w:marLeft w:val="0"/>
      <w:marRight w:val="0"/>
      <w:marTop w:val="0"/>
      <w:marBottom w:val="0"/>
      <w:divBdr>
        <w:top w:val="none" w:sz="0" w:space="0" w:color="auto"/>
        <w:left w:val="none" w:sz="0" w:space="0" w:color="auto"/>
        <w:bottom w:val="none" w:sz="0" w:space="0" w:color="auto"/>
        <w:right w:val="none" w:sz="0" w:space="0" w:color="auto"/>
      </w:divBdr>
    </w:div>
    <w:div w:id="265818472">
      <w:bodyDiv w:val="1"/>
      <w:marLeft w:val="0"/>
      <w:marRight w:val="0"/>
      <w:marTop w:val="0"/>
      <w:marBottom w:val="0"/>
      <w:divBdr>
        <w:top w:val="none" w:sz="0" w:space="0" w:color="auto"/>
        <w:left w:val="none" w:sz="0" w:space="0" w:color="auto"/>
        <w:bottom w:val="none" w:sz="0" w:space="0" w:color="auto"/>
        <w:right w:val="none" w:sz="0" w:space="0" w:color="auto"/>
      </w:divBdr>
    </w:div>
    <w:div w:id="718356653">
      <w:bodyDiv w:val="1"/>
      <w:marLeft w:val="0"/>
      <w:marRight w:val="0"/>
      <w:marTop w:val="0"/>
      <w:marBottom w:val="0"/>
      <w:divBdr>
        <w:top w:val="none" w:sz="0" w:space="0" w:color="auto"/>
        <w:left w:val="none" w:sz="0" w:space="0" w:color="auto"/>
        <w:bottom w:val="none" w:sz="0" w:space="0" w:color="auto"/>
        <w:right w:val="none" w:sz="0" w:space="0" w:color="auto"/>
      </w:divBdr>
    </w:div>
    <w:div w:id="799959189">
      <w:bodyDiv w:val="1"/>
      <w:marLeft w:val="0"/>
      <w:marRight w:val="0"/>
      <w:marTop w:val="0"/>
      <w:marBottom w:val="0"/>
      <w:divBdr>
        <w:top w:val="none" w:sz="0" w:space="0" w:color="auto"/>
        <w:left w:val="none" w:sz="0" w:space="0" w:color="auto"/>
        <w:bottom w:val="none" w:sz="0" w:space="0" w:color="auto"/>
        <w:right w:val="none" w:sz="0" w:space="0" w:color="auto"/>
      </w:divBdr>
    </w:div>
    <w:div w:id="866674545">
      <w:bodyDiv w:val="1"/>
      <w:marLeft w:val="0"/>
      <w:marRight w:val="0"/>
      <w:marTop w:val="0"/>
      <w:marBottom w:val="0"/>
      <w:divBdr>
        <w:top w:val="none" w:sz="0" w:space="0" w:color="auto"/>
        <w:left w:val="none" w:sz="0" w:space="0" w:color="auto"/>
        <w:bottom w:val="none" w:sz="0" w:space="0" w:color="auto"/>
        <w:right w:val="none" w:sz="0" w:space="0" w:color="auto"/>
      </w:divBdr>
    </w:div>
    <w:div w:id="1046761621">
      <w:bodyDiv w:val="1"/>
      <w:marLeft w:val="0"/>
      <w:marRight w:val="0"/>
      <w:marTop w:val="0"/>
      <w:marBottom w:val="0"/>
      <w:divBdr>
        <w:top w:val="none" w:sz="0" w:space="0" w:color="auto"/>
        <w:left w:val="none" w:sz="0" w:space="0" w:color="auto"/>
        <w:bottom w:val="none" w:sz="0" w:space="0" w:color="auto"/>
        <w:right w:val="none" w:sz="0" w:space="0" w:color="auto"/>
      </w:divBdr>
    </w:div>
    <w:div w:id="1137526138">
      <w:bodyDiv w:val="1"/>
      <w:marLeft w:val="0"/>
      <w:marRight w:val="0"/>
      <w:marTop w:val="0"/>
      <w:marBottom w:val="0"/>
      <w:divBdr>
        <w:top w:val="none" w:sz="0" w:space="0" w:color="auto"/>
        <w:left w:val="none" w:sz="0" w:space="0" w:color="auto"/>
        <w:bottom w:val="none" w:sz="0" w:space="0" w:color="auto"/>
        <w:right w:val="none" w:sz="0" w:space="0" w:color="auto"/>
      </w:divBdr>
      <w:divsChild>
        <w:div w:id="899829404">
          <w:marLeft w:val="0"/>
          <w:marRight w:val="0"/>
          <w:marTop w:val="0"/>
          <w:marBottom w:val="0"/>
          <w:divBdr>
            <w:top w:val="none" w:sz="0" w:space="0" w:color="auto"/>
            <w:left w:val="none" w:sz="0" w:space="0" w:color="auto"/>
            <w:bottom w:val="none" w:sz="0" w:space="0" w:color="auto"/>
            <w:right w:val="none" w:sz="0" w:space="0" w:color="auto"/>
          </w:divBdr>
        </w:div>
      </w:divsChild>
    </w:div>
    <w:div w:id="1629357933">
      <w:bodyDiv w:val="1"/>
      <w:marLeft w:val="0"/>
      <w:marRight w:val="0"/>
      <w:marTop w:val="0"/>
      <w:marBottom w:val="0"/>
      <w:divBdr>
        <w:top w:val="none" w:sz="0" w:space="0" w:color="auto"/>
        <w:left w:val="none" w:sz="0" w:space="0" w:color="auto"/>
        <w:bottom w:val="none" w:sz="0" w:space="0" w:color="auto"/>
        <w:right w:val="none" w:sz="0" w:space="0" w:color="auto"/>
      </w:divBdr>
    </w:div>
    <w:div w:id="1757627502">
      <w:bodyDiv w:val="1"/>
      <w:marLeft w:val="0"/>
      <w:marRight w:val="0"/>
      <w:marTop w:val="0"/>
      <w:marBottom w:val="0"/>
      <w:divBdr>
        <w:top w:val="none" w:sz="0" w:space="0" w:color="auto"/>
        <w:left w:val="none" w:sz="0" w:space="0" w:color="auto"/>
        <w:bottom w:val="none" w:sz="0" w:space="0" w:color="auto"/>
        <w:right w:val="none" w:sz="0" w:space="0" w:color="auto"/>
      </w:divBdr>
    </w:div>
    <w:div w:id="1942373196">
      <w:bodyDiv w:val="1"/>
      <w:marLeft w:val="0"/>
      <w:marRight w:val="0"/>
      <w:marTop w:val="0"/>
      <w:marBottom w:val="0"/>
      <w:divBdr>
        <w:top w:val="none" w:sz="0" w:space="0" w:color="auto"/>
        <w:left w:val="none" w:sz="0" w:space="0" w:color="auto"/>
        <w:bottom w:val="none" w:sz="0" w:space="0" w:color="auto"/>
        <w:right w:val="none" w:sz="0" w:space="0" w:color="auto"/>
      </w:divBdr>
    </w:div>
    <w:div w:id="200096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garant.ru/575748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umto@bashspirt.r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60"/>
        <w:category>
          <w:name w:val="Общие"/>
          <w:gallery w:val="placeholder"/>
        </w:category>
        <w:types>
          <w:type w:val="bbPlcHdr"/>
        </w:types>
        <w:behaviors>
          <w:behavior w:val="content"/>
        </w:behaviors>
        <w:guid w:val="{C6BFB581-D7EC-46F6-ADE2-C4771E497D11}"/>
      </w:docPartPr>
      <w:docPartBody>
        <w:p w:rsidR="002517F0" w:rsidRDefault="000770F6">
          <w:r w:rsidRPr="000D7F8D">
            <w:rPr>
              <w:rStyle w:val="a3"/>
            </w:rPr>
            <w:t>Место для ввода даты.</w:t>
          </w:r>
        </w:p>
      </w:docPartBody>
    </w:docPart>
    <w:docPart>
      <w:docPartPr>
        <w:name w:val="DefaultPlaceholder_1082065159"/>
        <w:category>
          <w:name w:val="Общие"/>
          <w:gallery w:val="placeholder"/>
        </w:category>
        <w:types>
          <w:type w:val="bbPlcHdr"/>
        </w:types>
        <w:behaviors>
          <w:behavior w:val="content"/>
        </w:behaviors>
        <w:guid w:val="{7F3AAA26-91BB-4A69-B035-D1B9F2F78660}"/>
      </w:docPartPr>
      <w:docPartBody>
        <w:p w:rsidR="00574CA2" w:rsidRDefault="002517F0">
          <w:r w:rsidRPr="009E4D00">
            <w:rPr>
              <w:rStyle w:val="a3"/>
            </w:rPr>
            <w:t>Выберите элемент.</w:t>
          </w:r>
        </w:p>
      </w:docPartBody>
    </w:docPart>
    <w:docPart>
      <w:docPartPr>
        <w:name w:val="17263EA659DB4916B47D5CE29C7527A2"/>
        <w:category>
          <w:name w:val="Общие"/>
          <w:gallery w:val="placeholder"/>
        </w:category>
        <w:types>
          <w:type w:val="bbPlcHdr"/>
        </w:types>
        <w:behaviors>
          <w:behavior w:val="content"/>
        </w:behaviors>
        <w:guid w:val="{96E8CE64-31AB-4675-8A93-CE14BFA5C8EC}"/>
      </w:docPartPr>
      <w:docPartBody>
        <w:p w:rsidR="008A4F0A" w:rsidRDefault="003700CA" w:rsidP="003700CA">
          <w:pPr>
            <w:pStyle w:val="17263EA659DB4916B47D5CE29C7527A2"/>
          </w:pPr>
          <w:r w:rsidRPr="009E4D00">
            <w:rPr>
              <w:rStyle w:val="a3"/>
            </w:rPr>
            <w:t>Выберите элемент.</w:t>
          </w:r>
        </w:p>
      </w:docPartBody>
    </w:docPart>
    <w:docPart>
      <w:docPartPr>
        <w:name w:val="CFE2F59221584A35A90A9D09A4C39B6C"/>
        <w:category>
          <w:name w:val="Общие"/>
          <w:gallery w:val="placeholder"/>
        </w:category>
        <w:types>
          <w:type w:val="bbPlcHdr"/>
        </w:types>
        <w:behaviors>
          <w:behavior w:val="content"/>
        </w:behaviors>
        <w:guid w:val="{11282746-8583-4C57-80EF-F3381C2FFCDE}"/>
      </w:docPartPr>
      <w:docPartBody>
        <w:p w:rsidR="008A4F0A" w:rsidRDefault="003700CA" w:rsidP="003700CA">
          <w:pPr>
            <w:pStyle w:val="CFE2F59221584A35A90A9D09A4C39B6C"/>
          </w:pPr>
          <w:r w:rsidRPr="000D7F8D">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OpenSymbol">
    <w:altName w:val="Arial Unicode MS"/>
    <w:charset w:val="CC"/>
    <w:family w:val="auto"/>
    <w:pitch w:val="default"/>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Roboto Slab">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0F6"/>
    <w:rsid w:val="000770F6"/>
    <w:rsid w:val="001709B2"/>
    <w:rsid w:val="00204811"/>
    <w:rsid w:val="00237DC7"/>
    <w:rsid w:val="002517F0"/>
    <w:rsid w:val="002E7B2D"/>
    <w:rsid w:val="003700CA"/>
    <w:rsid w:val="00574CA2"/>
    <w:rsid w:val="008936C8"/>
    <w:rsid w:val="008A4F0A"/>
    <w:rsid w:val="00B0713B"/>
    <w:rsid w:val="00BB7C54"/>
    <w:rsid w:val="00D5355A"/>
    <w:rsid w:val="00DF0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700CA"/>
    <w:rPr>
      <w:color w:val="808080"/>
    </w:rPr>
  </w:style>
  <w:style w:type="paragraph" w:customStyle="1" w:styleId="C6FFFB83D01F439E84A82B916E9AEB6C">
    <w:name w:val="C6FFFB83D01F439E84A82B916E9AEB6C"/>
    <w:rsid w:val="002517F0"/>
  </w:style>
  <w:style w:type="paragraph" w:customStyle="1" w:styleId="9FD010229818437BBC5CE39F7CB73D5D">
    <w:name w:val="9FD010229818437BBC5CE39F7CB73D5D"/>
    <w:rsid w:val="00574CA2"/>
  </w:style>
  <w:style w:type="paragraph" w:customStyle="1" w:styleId="BF1413FEC4284A59B7EB007E33198C44">
    <w:name w:val="BF1413FEC4284A59B7EB007E33198C44"/>
    <w:rsid w:val="00574CA2"/>
  </w:style>
  <w:style w:type="paragraph" w:customStyle="1" w:styleId="24C4B355CA9843148B6FAFDE4D348313">
    <w:name w:val="24C4B355CA9843148B6FAFDE4D348313"/>
    <w:rsid w:val="00574CA2"/>
  </w:style>
  <w:style w:type="paragraph" w:customStyle="1" w:styleId="AF9020111A6B4B9B8DEC89BC577787DE">
    <w:name w:val="AF9020111A6B4B9B8DEC89BC577787DE"/>
    <w:rsid w:val="00574CA2"/>
  </w:style>
  <w:style w:type="paragraph" w:customStyle="1" w:styleId="166A78B0822F496AB8DEE23BA2B91667">
    <w:name w:val="166A78B0822F496AB8DEE23BA2B91667"/>
    <w:rsid w:val="00574CA2"/>
  </w:style>
  <w:style w:type="paragraph" w:customStyle="1" w:styleId="7CC0AEED77A645BF8F45172C0B1620D0">
    <w:name w:val="7CC0AEED77A645BF8F45172C0B1620D0"/>
    <w:rsid w:val="00574CA2"/>
  </w:style>
  <w:style w:type="paragraph" w:customStyle="1" w:styleId="88D0FE0E31BC4BE69FB766D0238D1199">
    <w:name w:val="88D0FE0E31BC4BE69FB766D0238D1199"/>
    <w:rsid w:val="00574CA2"/>
  </w:style>
  <w:style w:type="paragraph" w:customStyle="1" w:styleId="D601960591B14C4F9CE332881E231CF8">
    <w:name w:val="D601960591B14C4F9CE332881E231CF8"/>
    <w:rsid w:val="00574CA2"/>
  </w:style>
  <w:style w:type="paragraph" w:customStyle="1" w:styleId="11AA175E7BBA4A5D86F900CDEF0285C3">
    <w:name w:val="11AA175E7BBA4A5D86F900CDEF0285C3"/>
    <w:rsid w:val="00574CA2"/>
  </w:style>
  <w:style w:type="paragraph" w:customStyle="1" w:styleId="9484CE8E57A94FE997A7F268971E4EE4">
    <w:name w:val="9484CE8E57A94FE997A7F268971E4EE4"/>
    <w:rsid w:val="00574CA2"/>
  </w:style>
  <w:style w:type="paragraph" w:customStyle="1" w:styleId="BE9D5714BBE749CDBB3A0F9882064488">
    <w:name w:val="BE9D5714BBE749CDBB3A0F9882064488"/>
    <w:rsid w:val="00574CA2"/>
  </w:style>
  <w:style w:type="paragraph" w:customStyle="1" w:styleId="A1D46B0EDAE8413794D5B246D85AC60F">
    <w:name w:val="A1D46B0EDAE8413794D5B246D85AC60F"/>
    <w:rsid w:val="00574CA2"/>
  </w:style>
  <w:style w:type="paragraph" w:customStyle="1" w:styleId="539EEEECD134416A9FAB14E058202C2D">
    <w:name w:val="539EEEECD134416A9FAB14E058202C2D"/>
    <w:rsid w:val="003700CA"/>
  </w:style>
  <w:style w:type="paragraph" w:customStyle="1" w:styleId="17263EA659DB4916B47D5CE29C7527A2">
    <w:name w:val="17263EA659DB4916B47D5CE29C7527A2"/>
    <w:rsid w:val="003700CA"/>
  </w:style>
  <w:style w:type="paragraph" w:customStyle="1" w:styleId="CFE2F59221584A35A90A9D09A4C39B6C">
    <w:name w:val="CFE2F59221584A35A90A9D09A4C39B6C"/>
    <w:rsid w:val="003700C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700CA"/>
    <w:rPr>
      <w:color w:val="808080"/>
    </w:rPr>
  </w:style>
  <w:style w:type="paragraph" w:customStyle="1" w:styleId="C6FFFB83D01F439E84A82B916E9AEB6C">
    <w:name w:val="C6FFFB83D01F439E84A82B916E9AEB6C"/>
    <w:rsid w:val="002517F0"/>
  </w:style>
  <w:style w:type="paragraph" w:customStyle="1" w:styleId="9FD010229818437BBC5CE39F7CB73D5D">
    <w:name w:val="9FD010229818437BBC5CE39F7CB73D5D"/>
    <w:rsid w:val="00574CA2"/>
  </w:style>
  <w:style w:type="paragraph" w:customStyle="1" w:styleId="BF1413FEC4284A59B7EB007E33198C44">
    <w:name w:val="BF1413FEC4284A59B7EB007E33198C44"/>
    <w:rsid w:val="00574CA2"/>
  </w:style>
  <w:style w:type="paragraph" w:customStyle="1" w:styleId="24C4B355CA9843148B6FAFDE4D348313">
    <w:name w:val="24C4B355CA9843148B6FAFDE4D348313"/>
    <w:rsid w:val="00574CA2"/>
  </w:style>
  <w:style w:type="paragraph" w:customStyle="1" w:styleId="AF9020111A6B4B9B8DEC89BC577787DE">
    <w:name w:val="AF9020111A6B4B9B8DEC89BC577787DE"/>
    <w:rsid w:val="00574CA2"/>
  </w:style>
  <w:style w:type="paragraph" w:customStyle="1" w:styleId="166A78B0822F496AB8DEE23BA2B91667">
    <w:name w:val="166A78B0822F496AB8DEE23BA2B91667"/>
    <w:rsid w:val="00574CA2"/>
  </w:style>
  <w:style w:type="paragraph" w:customStyle="1" w:styleId="7CC0AEED77A645BF8F45172C0B1620D0">
    <w:name w:val="7CC0AEED77A645BF8F45172C0B1620D0"/>
    <w:rsid w:val="00574CA2"/>
  </w:style>
  <w:style w:type="paragraph" w:customStyle="1" w:styleId="88D0FE0E31BC4BE69FB766D0238D1199">
    <w:name w:val="88D0FE0E31BC4BE69FB766D0238D1199"/>
    <w:rsid w:val="00574CA2"/>
  </w:style>
  <w:style w:type="paragraph" w:customStyle="1" w:styleId="D601960591B14C4F9CE332881E231CF8">
    <w:name w:val="D601960591B14C4F9CE332881E231CF8"/>
    <w:rsid w:val="00574CA2"/>
  </w:style>
  <w:style w:type="paragraph" w:customStyle="1" w:styleId="11AA175E7BBA4A5D86F900CDEF0285C3">
    <w:name w:val="11AA175E7BBA4A5D86F900CDEF0285C3"/>
    <w:rsid w:val="00574CA2"/>
  </w:style>
  <w:style w:type="paragraph" w:customStyle="1" w:styleId="9484CE8E57A94FE997A7F268971E4EE4">
    <w:name w:val="9484CE8E57A94FE997A7F268971E4EE4"/>
    <w:rsid w:val="00574CA2"/>
  </w:style>
  <w:style w:type="paragraph" w:customStyle="1" w:styleId="BE9D5714BBE749CDBB3A0F9882064488">
    <w:name w:val="BE9D5714BBE749CDBB3A0F9882064488"/>
    <w:rsid w:val="00574CA2"/>
  </w:style>
  <w:style w:type="paragraph" w:customStyle="1" w:styleId="A1D46B0EDAE8413794D5B246D85AC60F">
    <w:name w:val="A1D46B0EDAE8413794D5B246D85AC60F"/>
    <w:rsid w:val="00574CA2"/>
  </w:style>
  <w:style w:type="paragraph" w:customStyle="1" w:styleId="539EEEECD134416A9FAB14E058202C2D">
    <w:name w:val="539EEEECD134416A9FAB14E058202C2D"/>
    <w:rsid w:val="003700CA"/>
  </w:style>
  <w:style w:type="paragraph" w:customStyle="1" w:styleId="17263EA659DB4916B47D5CE29C7527A2">
    <w:name w:val="17263EA659DB4916B47D5CE29C7527A2"/>
    <w:rsid w:val="003700CA"/>
  </w:style>
  <w:style w:type="paragraph" w:customStyle="1" w:styleId="CFE2F59221584A35A90A9D09A4C39B6C">
    <w:name w:val="CFE2F59221584A35A90A9D09A4C39B6C"/>
    <w:rsid w:val="003700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EA175-8A8D-4116-B9D9-746CF6AEB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5642</TotalTime>
  <Pages>9</Pages>
  <Words>5596</Words>
  <Characters>39789</Characters>
  <Application>Microsoft Office Word</Application>
  <DocSecurity>8</DocSecurity>
  <Lines>331</Lines>
  <Paragraphs>90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МОПБ №3</Company>
  <LinksUpToDate>false</LinksUpToDate>
  <CharactersWithSpaces>45295</CharactersWithSpaces>
  <SharedDoc>false</SharedDoc>
  <HLinks>
    <vt:vector size="60" baseType="variant">
      <vt:variant>
        <vt:i4>2752553</vt:i4>
      </vt:variant>
      <vt:variant>
        <vt:i4>27</vt:i4>
      </vt:variant>
      <vt:variant>
        <vt:i4>0</vt:i4>
      </vt:variant>
      <vt:variant>
        <vt:i4>5</vt:i4>
      </vt:variant>
      <vt:variant>
        <vt:lpwstr>http://base.garant.ru/5757480/</vt:lpwstr>
      </vt:variant>
      <vt:variant>
        <vt:lpwstr/>
      </vt:variant>
      <vt:variant>
        <vt:i4>4653120</vt:i4>
      </vt:variant>
      <vt:variant>
        <vt:i4>24</vt:i4>
      </vt:variant>
      <vt:variant>
        <vt:i4>0</vt:i4>
      </vt:variant>
      <vt:variant>
        <vt:i4>5</vt:i4>
      </vt:variant>
      <vt:variant>
        <vt:lpwstr>http://torgi-online.com/</vt:lpwstr>
      </vt:variant>
      <vt:variant>
        <vt:lpwstr/>
      </vt:variant>
      <vt:variant>
        <vt:i4>4653120</vt:i4>
      </vt:variant>
      <vt:variant>
        <vt:i4>21</vt:i4>
      </vt:variant>
      <vt:variant>
        <vt:i4>0</vt:i4>
      </vt:variant>
      <vt:variant>
        <vt:i4>5</vt:i4>
      </vt:variant>
      <vt:variant>
        <vt:lpwstr>http://torgi-online.com/</vt:lpwstr>
      </vt:variant>
      <vt:variant>
        <vt:lpwstr/>
      </vt:variant>
      <vt:variant>
        <vt:i4>4653120</vt:i4>
      </vt:variant>
      <vt:variant>
        <vt:i4>18</vt:i4>
      </vt:variant>
      <vt:variant>
        <vt:i4>0</vt:i4>
      </vt:variant>
      <vt:variant>
        <vt:i4>5</vt:i4>
      </vt:variant>
      <vt:variant>
        <vt:lpwstr>http://torgi-online.com/</vt:lpwstr>
      </vt:variant>
      <vt:variant>
        <vt:lpwstr/>
      </vt:variant>
      <vt:variant>
        <vt:i4>4653120</vt:i4>
      </vt:variant>
      <vt:variant>
        <vt:i4>15</vt:i4>
      </vt:variant>
      <vt:variant>
        <vt:i4>0</vt:i4>
      </vt:variant>
      <vt:variant>
        <vt:i4>5</vt:i4>
      </vt:variant>
      <vt:variant>
        <vt:lpwstr>http://torgi-online.com/</vt:lpwstr>
      </vt:variant>
      <vt:variant>
        <vt:lpwstr/>
      </vt:variant>
      <vt:variant>
        <vt:i4>4653120</vt:i4>
      </vt:variant>
      <vt:variant>
        <vt:i4>12</vt:i4>
      </vt:variant>
      <vt:variant>
        <vt:i4>0</vt:i4>
      </vt:variant>
      <vt:variant>
        <vt:i4>5</vt:i4>
      </vt:variant>
      <vt:variant>
        <vt:lpwstr>http://torgi-online.com/</vt:lpwstr>
      </vt:variant>
      <vt:variant>
        <vt:lpwstr/>
      </vt:variant>
      <vt:variant>
        <vt:i4>1245184</vt:i4>
      </vt:variant>
      <vt:variant>
        <vt:i4>9</vt:i4>
      </vt:variant>
      <vt:variant>
        <vt:i4>0</vt:i4>
      </vt:variant>
      <vt:variant>
        <vt:i4>5</vt:i4>
      </vt:variant>
      <vt:variant>
        <vt:lpwstr>consultantplus://offline/ref=B6113753995BF7432460A40C2E36E17D71BC67C9AD40C55A7A84AA7630A2E75CAF91757DFE2AdBJ</vt:lpwstr>
      </vt:variant>
      <vt:variant>
        <vt:lpwstr/>
      </vt:variant>
      <vt:variant>
        <vt:i4>6094855</vt:i4>
      </vt:variant>
      <vt:variant>
        <vt:i4>6</vt:i4>
      </vt:variant>
      <vt:variant>
        <vt:i4>0</vt:i4>
      </vt:variant>
      <vt:variant>
        <vt:i4>5</vt:i4>
      </vt:variant>
      <vt:variant>
        <vt:lpwstr>consultantplus://offline/ref=9F8B01309D2EB280C92392C3A3DB344F5D1FA611602D9D6FF9E63E76B4GBv1H</vt:lpwstr>
      </vt:variant>
      <vt:variant>
        <vt:lpwstr/>
      </vt:variant>
      <vt:variant>
        <vt:i4>6488126</vt:i4>
      </vt:variant>
      <vt:variant>
        <vt:i4>3</vt:i4>
      </vt:variant>
      <vt:variant>
        <vt:i4>0</vt:i4>
      </vt:variant>
      <vt:variant>
        <vt:i4>5</vt:i4>
      </vt:variant>
      <vt:variant>
        <vt:lpwstr>consultantplus://offline/ref=9F8B01309D2EB280C92389C2A4DB344F5E19A11B632EC065F1BF3274GBv3H</vt:lpwstr>
      </vt:variant>
      <vt:variant>
        <vt:lpwstr/>
      </vt:variant>
      <vt:variant>
        <vt:i4>4653120</vt:i4>
      </vt:variant>
      <vt:variant>
        <vt:i4>0</vt:i4>
      </vt:variant>
      <vt:variant>
        <vt:i4>0</vt:i4>
      </vt:variant>
      <vt:variant>
        <vt:i4>5</vt:i4>
      </vt:variant>
      <vt:variant>
        <vt:lpwstr>http://torgi-online.com/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Якуткина</dc:creator>
  <cp:lastModifiedBy>Гвоздик</cp:lastModifiedBy>
  <cp:revision>24</cp:revision>
  <cp:lastPrinted>2023-08-07T04:27:00Z</cp:lastPrinted>
  <dcterms:created xsi:type="dcterms:W3CDTF">2023-08-31T05:03:00Z</dcterms:created>
  <dcterms:modified xsi:type="dcterms:W3CDTF">2023-09-29T12:23:00Z</dcterms:modified>
</cp:coreProperties>
</file>