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BA" w:rsidRPr="001D4827" w:rsidRDefault="00D47B78" w:rsidP="000C6EBA">
      <w:pPr>
        <w:shd w:val="clear" w:color="auto" w:fill="FFFFFF"/>
        <w:jc w:val="center"/>
        <w:rPr>
          <w:b/>
          <w:noProof/>
          <w:sz w:val="20"/>
          <w:szCs w:val="20"/>
        </w:rPr>
      </w:pPr>
      <w:r w:rsidRPr="00D47B78">
        <w:rPr>
          <w:noProof/>
          <w:sz w:val="20"/>
          <w:szCs w:val="20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left:3.17494mm;mso-wrap-distance-right:3.17494mm;mso-position-horizontal-relative:margin" from="546.7pt,164.65pt" to="546.7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" o:allowincell="f" strokeweight=".5pt">
            <w10:wrap anchorx="margin"/>
          </v:line>
        </w:pict>
      </w:r>
      <w:r w:rsidR="000C6EBA" w:rsidRPr="00586848">
        <w:rPr>
          <w:b/>
          <w:noProof/>
          <w:sz w:val="20"/>
          <w:szCs w:val="20"/>
        </w:rPr>
        <w:t>ДОГОВОР ПОСТАВКИ</w:t>
      </w:r>
      <w:r w:rsidR="000C6EBA">
        <w:rPr>
          <w:b/>
          <w:noProof/>
          <w:sz w:val="20"/>
          <w:szCs w:val="20"/>
        </w:rPr>
        <w:t xml:space="preserve"> _____</w:t>
      </w:r>
      <w:r w:rsidR="000C6EBA" w:rsidRPr="00586848">
        <w:rPr>
          <w:noProof/>
          <w:sz w:val="20"/>
          <w:szCs w:val="20"/>
        </w:rPr>
        <w:t xml:space="preserve"> </w:t>
      </w:r>
      <w:r w:rsidR="000C6EBA" w:rsidRPr="00586848">
        <w:rPr>
          <w:b/>
          <w:bCs/>
          <w:spacing w:val="-6"/>
          <w:sz w:val="20"/>
          <w:szCs w:val="20"/>
        </w:rPr>
        <w:t xml:space="preserve"> </w:t>
      </w:r>
    </w:p>
    <w:p w:rsidR="000C6EBA" w:rsidRPr="00586848" w:rsidRDefault="000C6EBA" w:rsidP="000C6EBA">
      <w:pPr>
        <w:shd w:val="clear" w:color="auto" w:fill="FFFFFF"/>
        <w:jc w:val="center"/>
        <w:rPr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tabs>
          <w:tab w:val="left" w:pos="7133"/>
          <w:tab w:val="left" w:pos="8218"/>
          <w:tab w:val="left" w:leader="underscore" w:pos="9302"/>
        </w:tabs>
        <w:jc w:val="both"/>
        <w:rPr>
          <w:sz w:val="20"/>
          <w:szCs w:val="20"/>
        </w:rPr>
      </w:pPr>
      <w:r w:rsidRPr="00586848">
        <w:rPr>
          <w:spacing w:val="-4"/>
          <w:sz w:val="20"/>
          <w:szCs w:val="20"/>
        </w:rPr>
        <w:t>п. Туртас</w:t>
      </w:r>
      <w:r w:rsidRPr="00586848">
        <w:rPr>
          <w:sz w:val="20"/>
          <w:szCs w:val="20"/>
        </w:rPr>
        <w:tab/>
      </w:r>
      <w:r>
        <w:rPr>
          <w:sz w:val="20"/>
          <w:szCs w:val="20"/>
        </w:rPr>
        <w:t>________</w:t>
      </w:r>
      <w:r w:rsidRPr="00586848">
        <w:rPr>
          <w:sz w:val="20"/>
          <w:szCs w:val="20"/>
        </w:rPr>
        <w:tab/>
      </w:r>
      <w:r w:rsidRPr="00586848">
        <w:rPr>
          <w:spacing w:val="-15"/>
          <w:sz w:val="20"/>
          <w:szCs w:val="20"/>
        </w:rPr>
        <w:t>202</w:t>
      </w:r>
      <w:r>
        <w:rPr>
          <w:spacing w:val="-15"/>
          <w:sz w:val="20"/>
          <w:szCs w:val="20"/>
        </w:rPr>
        <w:t>3</w:t>
      </w:r>
      <w:r w:rsidRPr="00586848">
        <w:rPr>
          <w:spacing w:val="-15"/>
          <w:sz w:val="20"/>
          <w:szCs w:val="20"/>
        </w:rPr>
        <w:t xml:space="preserve"> г.</w:t>
      </w:r>
    </w:p>
    <w:p w:rsidR="000C6EBA" w:rsidRPr="00586848" w:rsidRDefault="000C6EBA" w:rsidP="000C6EBA">
      <w:pPr>
        <w:shd w:val="clear" w:color="auto" w:fill="FFFFFF"/>
        <w:jc w:val="both"/>
        <w:rPr>
          <w:spacing w:val="-5"/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ind w:firstLine="499"/>
        <w:jc w:val="both"/>
        <w:rPr>
          <w:sz w:val="20"/>
          <w:szCs w:val="20"/>
        </w:rPr>
      </w:pPr>
      <w:r w:rsidRPr="00586848">
        <w:rPr>
          <w:b/>
          <w:spacing w:val="-5"/>
          <w:sz w:val="20"/>
          <w:szCs w:val="20"/>
        </w:rPr>
        <w:t>МАОУ «Туртасская СОШ» Уватского муниципального района</w:t>
      </w:r>
      <w:r w:rsidRPr="00586848">
        <w:rPr>
          <w:spacing w:val="-5"/>
          <w:sz w:val="20"/>
          <w:szCs w:val="20"/>
        </w:rPr>
        <w:t xml:space="preserve">, именуемое в дальнейшем «Заказчик», в лице Директора Маслюковой Л.Д., действующего на </w:t>
      </w:r>
      <w:r w:rsidRPr="00586848">
        <w:rPr>
          <w:sz w:val="20"/>
          <w:szCs w:val="20"/>
        </w:rPr>
        <w:t xml:space="preserve">основании Устава, с одной стороны, и </w:t>
      </w:r>
    </w:p>
    <w:p w:rsidR="000C6EBA" w:rsidRPr="00586848" w:rsidRDefault="000C6EBA" w:rsidP="000C6EBA">
      <w:pPr>
        <w:shd w:val="clear" w:color="auto" w:fill="FFFFFF"/>
        <w:ind w:firstLine="499"/>
        <w:jc w:val="both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</w:t>
      </w:r>
      <w:r w:rsidRPr="00586848">
        <w:rPr>
          <w:sz w:val="20"/>
          <w:szCs w:val="20"/>
        </w:rPr>
        <w:t xml:space="preserve">, </w:t>
      </w:r>
      <w:r w:rsidRPr="00586848">
        <w:rPr>
          <w:spacing w:val="-3"/>
          <w:sz w:val="20"/>
          <w:szCs w:val="20"/>
        </w:rPr>
        <w:t>именуем</w:t>
      </w:r>
      <w:r>
        <w:rPr>
          <w:spacing w:val="-3"/>
          <w:sz w:val="20"/>
          <w:szCs w:val="20"/>
        </w:rPr>
        <w:t>ое</w:t>
      </w:r>
      <w:r w:rsidRPr="00586848">
        <w:rPr>
          <w:spacing w:val="-3"/>
          <w:sz w:val="20"/>
          <w:szCs w:val="20"/>
        </w:rPr>
        <w:t xml:space="preserve"> в дальнейшем «Поставщик», </w:t>
      </w:r>
      <w:r>
        <w:rPr>
          <w:spacing w:val="-3"/>
          <w:sz w:val="20"/>
          <w:szCs w:val="20"/>
        </w:rPr>
        <w:t xml:space="preserve">в лице __________________., </w:t>
      </w:r>
      <w:r w:rsidRPr="00586848">
        <w:rPr>
          <w:spacing w:val="-3"/>
          <w:sz w:val="20"/>
          <w:szCs w:val="20"/>
        </w:rPr>
        <w:t>действующ</w:t>
      </w:r>
      <w:r>
        <w:rPr>
          <w:spacing w:val="-3"/>
          <w:sz w:val="20"/>
          <w:szCs w:val="20"/>
        </w:rPr>
        <w:t>его</w:t>
      </w:r>
      <w:r w:rsidRPr="00586848">
        <w:rPr>
          <w:spacing w:val="-3"/>
          <w:sz w:val="20"/>
          <w:szCs w:val="20"/>
        </w:rPr>
        <w:t xml:space="preserve"> на основании </w:t>
      </w:r>
      <w:r>
        <w:rPr>
          <w:sz w:val="20"/>
          <w:szCs w:val="20"/>
        </w:rPr>
        <w:t>_________</w:t>
      </w:r>
      <w:r w:rsidRPr="00586848">
        <w:rPr>
          <w:sz w:val="20"/>
          <w:szCs w:val="20"/>
        </w:rPr>
        <w:t>,</w:t>
      </w:r>
      <w:r w:rsidRPr="00586848">
        <w:rPr>
          <w:spacing w:val="-3"/>
          <w:sz w:val="20"/>
          <w:szCs w:val="20"/>
        </w:rPr>
        <w:t xml:space="preserve"> с другой стороны, при </w:t>
      </w:r>
      <w:r w:rsidRPr="00586848">
        <w:rPr>
          <w:spacing w:val="-4"/>
          <w:sz w:val="20"/>
          <w:szCs w:val="20"/>
        </w:rPr>
        <w:t xml:space="preserve">совместном их упоминании называемые «Стороны», </w:t>
      </w:r>
      <w:r w:rsidRPr="00586848">
        <w:rPr>
          <w:sz w:val="20"/>
          <w:szCs w:val="20"/>
        </w:rPr>
        <w:t>заключили настоящий договор о нижеследующем:</w:t>
      </w:r>
    </w:p>
    <w:p w:rsidR="000C6EBA" w:rsidRPr="00586848" w:rsidRDefault="000C6EBA" w:rsidP="000C6EBA">
      <w:pPr>
        <w:shd w:val="clear" w:color="auto" w:fill="FFFFFF"/>
        <w:ind w:firstLine="499"/>
        <w:jc w:val="both"/>
        <w:rPr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jc w:val="center"/>
        <w:rPr>
          <w:sz w:val="20"/>
          <w:szCs w:val="20"/>
        </w:rPr>
      </w:pPr>
      <w:r w:rsidRPr="00586848">
        <w:rPr>
          <w:b/>
          <w:bCs/>
          <w:spacing w:val="-6"/>
          <w:sz w:val="20"/>
          <w:szCs w:val="20"/>
        </w:rPr>
        <w:t xml:space="preserve">1. Предмет договора. </w:t>
      </w:r>
    </w:p>
    <w:p w:rsidR="000C6EBA" w:rsidRPr="00586848" w:rsidRDefault="000C6EBA" w:rsidP="000C6EBA">
      <w:pPr>
        <w:jc w:val="both"/>
        <w:rPr>
          <w:sz w:val="20"/>
          <w:szCs w:val="20"/>
        </w:rPr>
      </w:pPr>
      <w:r w:rsidRPr="00586848">
        <w:rPr>
          <w:spacing w:val="-3"/>
          <w:sz w:val="20"/>
          <w:szCs w:val="20"/>
        </w:rPr>
        <w:t xml:space="preserve">1.1. Поставщик обязуется по заявкам Заказчика поставлять продукцию </w:t>
      </w:r>
      <w:r>
        <w:rPr>
          <w:spacing w:val="-3"/>
          <w:sz w:val="20"/>
          <w:szCs w:val="20"/>
        </w:rPr>
        <w:t>в ассортименте и количестве согласно</w:t>
      </w:r>
      <w:r w:rsidRPr="00586848">
        <w:rPr>
          <w:spacing w:val="-3"/>
          <w:sz w:val="20"/>
          <w:szCs w:val="20"/>
        </w:rPr>
        <w:t xml:space="preserve"> </w:t>
      </w:r>
      <w:r w:rsidRPr="00586848">
        <w:rPr>
          <w:spacing w:val="-5"/>
          <w:sz w:val="20"/>
          <w:szCs w:val="20"/>
        </w:rPr>
        <w:t>Спецификации</w:t>
      </w:r>
      <w:r>
        <w:rPr>
          <w:spacing w:val="-5"/>
          <w:sz w:val="20"/>
          <w:szCs w:val="20"/>
        </w:rPr>
        <w:t xml:space="preserve"> товаров</w:t>
      </w:r>
      <w:r w:rsidRPr="00586848">
        <w:rPr>
          <w:spacing w:val="-5"/>
          <w:sz w:val="20"/>
          <w:szCs w:val="20"/>
        </w:rPr>
        <w:t xml:space="preserve"> (Приложение №1), к настоящему договору (далее по </w:t>
      </w:r>
      <w:r w:rsidRPr="00586848">
        <w:rPr>
          <w:spacing w:val="-3"/>
          <w:sz w:val="20"/>
          <w:szCs w:val="20"/>
        </w:rPr>
        <w:t xml:space="preserve">тексту - Товар), а Заказчик обязуется </w:t>
      </w:r>
      <w:r w:rsidRPr="00586848">
        <w:rPr>
          <w:spacing w:val="-5"/>
          <w:sz w:val="20"/>
          <w:szCs w:val="20"/>
        </w:rPr>
        <w:t>принять Товар и произвести его оплату в порядке, установленном настоящим договором.</w:t>
      </w:r>
    </w:p>
    <w:p w:rsidR="000D515A" w:rsidRPr="003C71AD" w:rsidRDefault="000C6EBA" w:rsidP="000D515A">
      <w:pPr>
        <w:rPr>
          <w:rFonts w:eastAsia="Calibri"/>
          <w:bCs/>
        </w:rPr>
      </w:pPr>
      <w:r w:rsidRPr="00586848">
        <w:rPr>
          <w:spacing w:val="-7"/>
          <w:sz w:val="20"/>
          <w:szCs w:val="20"/>
        </w:rPr>
        <w:t xml:space="preserve">1.2. Место поставки </w:t>
      </w:r>
      <w:r w:rsidR="00766818">
        <w:rPr>
          <w:spacing w:val="-7"/>
          <w:sz w:val="20"/>
          <w:szCs w:val="20"/>
        </w:rPr>
        <w:t xml:space="preserve">- </w:t>
      </w:r>
      <w:r w:rsidR="000D515A" w:rsidRPr="000D515A">
        <w:rPr>
          <w:rFonts w:eastAsia="Calibri"/>
          <w:b/>
          <w:bCs/>
          <w:sz w:val="20"/>
        </w:rPr>
        <w:t>Тюменская область, Уватский район, с. Горнослинкино, ул. Свердлова 61а.</w:t>
      </w:r>
    </w:p>
    <w:p w:rsidR="000C6EBA" w:rsidRPr="00217227" w:rsidRDefault="000C6EBA" w:rsidP="000C6EBA">
      <w:pPr>
        <w:pStyle w:val="1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-14"/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tabs>
          <w:tab w:val="center" w:pos="5174"/>
        </w:tabs>
        <w:rPr>
          <w:bCs/>
          <w:i/>
          <w:spacing w:val="-4"/>
          <w:sz w:val="20"/>
          <w:szCs w:val="20"/>
        </w:rPr>
      </w:pPr>
      <w:r w:rsidRPr="00586848">
        <w:rPr>
          <w:bCs/>
          <w:spacing w:val="-4"/>
          <w:sz w:val="20"/>
          <w:szCs w:val="20"/>
        </w:rPr>
        <w:t xml:space="preserve">1.3.  </w:t>
      </w:r>
      <w:r w:rsidRPr="00586848">
        <w:rPr>
          <w:b/>
          <w:bCs/>
          <w:spacing w:val="-4"/>
          <w:sz w:val="20"/>
          <w:szCs w:val="20"/>
        </w:rPr>
        <w:t xml:space="preserve">Период поставок: с момента заключения договора до полного исполнения обязательств.  </w:t>
      </w:r>
    </w:p>
    <w:p w:rsidR="000C6EBA" w:rsidRPr="00586848" w:rsidRDefault="000C6EBA" w:rsidP="000C6EBA">
      <w:pPr>
        <w:shd w:val="clear" w:color="auto" w:fill="FFFFFF"/>
        <w:tabs>
          <w:tab w:val="center" w:pos="5174"/>
        </w:tabs>
        <w:jc w:val="center"/>
        <w:rPr>
          <w:sz w:val="20"/>
          <w:szCs w:val="20"/>
        </w:rPr>
      </w:pPr>
      <w:r w:rsidRPr="00586848">
        <w:rPr>
          <w:b/>
          <w:bCs/>
          <w:spacing w:val="-4"/>
          <w:sz w:val="20"/>
          <w:szCs w:val="20"/>
        </w:rPr>
        <w:t>2. Качество и комплектность.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jc w:val="both"/>
        <w:rPr>
          <w:sz w:val="20"/>
          <w:szCs w:val="20"/>
        </w:rPr>
      </w:pPr>
      <w:r w:rsidRPr="00586848">
        <w:rPr>
          <w:spacing w:val="-11"/>
          <w:sz w:val="20"/>
          <w:szCs w:val="20"/>
        </w:rPr>
        <w:t>2.1.</w:t>
      </w:r>
      <w:r w:rsidRPr="00586848">
        <w:rPr>
          <w:sz w:val="20"/>
          <w:szCs w:val="20"/>
        </w:rPr>
        <w:tab/>
      </w:r>
      <w:r w:rsidRPr="00586848">
        <w:rPr>
          <w:spacing w:val="-4"/>
          <w:sz w:val="20"/>
          <w:szCs w:val="20"/>
        </w:rPr>
        <w:t xml:space="preserve">Качество Товара должно соответствовать требованиям ГОСТов, санитарно-эпидемиологическим нормам </w:t>
      </w:r>
      <w:r w:rsidRPr="00586848">
        <w:rPr>
          <w:spacing w:val="-5"/>
          <w:sz w:val="20"/>
          <w:szCs w:val="20"/>
        </w:rPr>
        <w:t xml:space="preserve">и правилам, техническим условиям изготовителя, иным обязательным требованиям, предъявляемым к поставкам </w:t>
      </w:r>
      <w:r w:rsidRPr="00586848">
        <w:rPr>
          <w:sz w:val="20"/>
          <w:szCs w:val="20"/>
        </w:rPr>
        <w:t>продуктов питания в школьные образовательные учреждения.</w:t>
      </w:r>
    </w:p>
    <w:p w:rsidR="000C6EBA" w:rsidRPr="00586848" w:rsidRDefault="000C6EBA" w:rsidP="000C6EBA">
      <w:pPr>
        <w:widowControl w:val="0"/>
        <w:shd w:val="clear" w:color="auto" w:fill="FFFFFF"/>
        <w:tabs>
          <w:tab w:val="left" w:pos="426"/>
          <w:tab w:val="left" w:pos="989"/>
        </w:tabs>
        <w:autoSpaceDE w:val="0"/>
        <w:autoSpaceDN w:val="0"/>
        <w:adjustRightInd w:val="0"/>
        <w:jc w:val="both"/>
        <w:rPr>
          <w:spacing w:val="-9"/>
          <w:sz w:val="20"/>
          <w:szCs w:val="20"/>
        </w:rPr>
      </w:pPr>
      <w:r w:rsidRPr="00586848">
        <w:rPr>
          <w:spacing w:val="-2"/>
          <w:sz w:val="20"/>
          <w:szCs w:val="20"/>
        </w:rPr>
        <w:t xml:space="preserve">2.2.Сертификат качества изготовителя или сертификат соответствия Товара и накладная передаются </w:t>
      </w:r>
      <w:r w:rsidRPr="00586848">
        <w:rPr>
          <w:sz w:val="20"/>
          <w:szCs w:val="20"/>
        </w:rPr>
        <w:t xml:space="preserve">Поставщиком Заказчику в момент передачи ему Товара.   </w:t>
      </w:r>
    </w:p>
    <w:p w:rsidR="000C6EBA" w:rsidRPr="00586848" w:rsidRDefault="000C6EBA" w:rsidP="000C6EBA">
      <w:pPr>
        <w:widowControl w:val="0"/>
        <w:shd w:val="clear" w:color="auto" w:fill="FFFFFF"/>
        <w:tabs>
          <w:tab w:val="left" w:pos="426"/>
          <w:tab w:val="left" w:pos="989"/>
        </w:tabs>
        <w:autoSpaceDE w:val="0"/>
        <w:autoSpaceDN w:val="0"/>
        <w:adjustRightInd w:val="0"/>
        <w:jc w:val="both"/>
        <w:rPr>
          <w:spacing w:val="-9"/>
          <w:sz w:val="20"/>
          <w:szCs w:val="20"/>
        </w:rPr>
      </w:pPr>
      <w:r w:rsidRPr="00586848">
        <w:rPr>
          <w:sz w:val="20"/>
          <w:szCs w:val="20"/>
        </w:rPr>
        <w:t>2.3.Транспортировку пищевых продуктов необходимо проводить в условиях, обеспечивающих их сохранность и предохраняющих от загрязнения.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jc w:val="both"/>
        <w:rPr>
          <w:sz w:val="20"/>
          <w:szCs w:val="20"/>
        </w:rPr>
      </w:pPr>
      <w:r w:rsidRPr="00586848">
        <w:rPr>
          <w:spacing w:val="-3"/>
          <w:sz w:val="20"/>
          <w:szCs w:val="20"/>
        </w:rPr>
        <w:t xml:space="preserve">2.4. Доставка пищевых продуктов осуществляется специализированным транспортом, имеющим санитарный </w:t>
      </w:r>
      <w:r w:rsidRPr="00586848">
        <w:rPr>
          <w:spacing w:val="-4"/>
          <w:sz w:val="20"/>
          <w:szCs w:val="20"/>
        </w:rPr>
        <w:t xml:space="preserve">паспорт, при условии обеспечения раздельной транспортировки продовольственного сырья и готовых пищевых </w:t>
      </w:r>
      <w:r w:rsidRPr="00586848">
        <w:rPr>
          <w:sz w:val="20"/>
          <w:szCs w:val="20"/>
        </w:rPr>
        <w:t>продуктов, не требующих тепловой обработки.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jc w:val="both"/>
        <w:rPr>
          <w:sz w:val="20"/>
          <w:szCs w:val="20"/>
        </w:rPr>
      </w:pPr>
      <w:r w:rsidRPr="00586848">
        <w:rPr>
          <w:spacing w:val="-5"/>
          <w:sz w:val="20"/>
          <w:szCs w:val="20"/>
        </w:rPr>
        <w:t xml:space="preserve">2.5. Допускается использование одного транспортного средства для перевозки разных групп пищевых продуктов </w:t>
      </w:r>
      <w:r w:rsidRPr="00586848">
        <w:rPr>
          <w:spacing w:val="-3"/>
          <w:sz w:val="20"/>
          <w:szCs w:val="20"/>
        </w:rPr>
        <w:t xml:space="preserve">при условии проведения между рейсами санитарной обработки транспорта с применением дезинфицирующих </w:t>
      </w:r>
      <w:r w:rsidRPr="00586848">
        <w:rPr>
          <w:spacing w:val="-1"/>
          <w:sz w:val="20"/>
          <w:szCs w:val="20"/>
        </w:rPr>
        <w:t xml:space="preserve">средств, либо при условии использования транспортного средства с кузовом, разделенным на изолированные </w:t>
      </w:r>
      <w:r w:rsidRPr="00586848">
        <w:rPr>
          <w:sz w:val="20"/>
          <w:szCs w:val="20"/>
        </w:rPr>
        <w:t>отсеки для раздельного размещения сырья и готовых пищевых продуктов.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jc w:val="both"/>
        <w:rPr>
          <w:sz w:val="20"/>
          <w:szCs w:val="20"/>
        </w:rPr>
      </w:pPr>
      <w:r w:rsidRPr="00586848">
        <w:rPr>
          <w:spacing w:val="-6"/>
          <w:sz w:val="20"/>
          <w:szCs w:val="20"/>
        </w:rPr>
        <w:t xml:space="preserve">2.6. Скоропортящиеся продукты перевозят специализированным охлаждаемым или изотермическим транспортом, </w:t>
      </w:r>
      <w:r w:rsidRPr="00586848">
        <w:rPr>
          <w:sz w:val="20"/>
          <w:szCs w:val="20"/>
        </w:rPr>
        <w:t>обеспечивающим сохранение установленных температурных режимов хранения, либо в изотермических контейнерах.</w:t>
      </w:r>
    </w:p>
    <w:p w:rsidR="000C6EBA" w:rsidRPr="00586848" w:rsidRDefault="000C6EBA" w:rsidP="000C6EBA">
      <w:pPr>
        <w:shd w:val="clear" w:color="auto" w:fill="FFFFFF"/>
        <w:jc w:val="center"/>
        <w:rPr>
          <w:b/>
          <w:bCs/>
          <w:spacing w:val="-5"/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jc w:val="center"/>
        <w:rPr>
          <w:sz w:val="20"/>
          <w:szCs w:val="20"/>
        </w:rPr>
      </w:pPr>
      <w:r w:rsidRPr="00586848">
        <w:rPr>
          <w:b/>
          <w:bCs/>
          <w:spacing w:val="-5"/>
          <w:sz w:val="20"/>
          <w:szCs w:val="20"/>
        </w:rPr>
        <w:t>3. Условия поставки товара</w:t>
      </w:r>
    </w:p>
    <w:p w:rsidR="000C6EBA" w:rsidRPr="00586848" w:rsidRDefault="000C6EBA" w:rsidP="000C6EBA">
      <w:pPr>
        <w:pStyle w:val="1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86848">
        <w:rPr>
          <w:rFonts w:ascii="Times New Roman" w:hAnsi="Times New Roman"/>
          <w:spacing w:val="-2"/>
          <w:sz w:val="20"/>
          <w:szCs w:val="20"/>
        </w:rPr>
        <w:t xml:space="preserve">3.1. Поставка Товара производится один или два раза в неделю на основании предварительных заявок (не менее чем за 1 </w:t>
      </w:r>
      <w:r w:rsidRPr="00586848">
        <w:rPr>
          <w:rFonts w:ascii="Times New Roman" w:hAnsi="Times New Roman"/>
          <w:spacing w:val="-5"/>
          <w:sz w:val="20"/>
          <w:szCs w:val="20"/>
        </w:rPr>
        <w:t xml:space="preserve">рабочий день) Заказчика, содержащей ассортимент и количество Товара, необходимого Заказчику на дату подачи </w:t>
      </w:r>
      <w:r w:rsidRPr="00586848">
        <w:rPr>
          <w:rFonts w:ascii="Times New Roman" w:hAnsi="Times New Roman"/>
          <w:sz w:val="20"/>
          <w:szCs w:val="20"/>
        </w:rPr>
        <w:t>заявки.</w:t>
      </w:r>
    </w:p>
    <w:p w:rsidR="000C6EBA" w:rsidRPr="00586848" w:rsidRDefault="000C6EBA" w:rsidP="000C6EBA">
      <w:pPr>
        <w:pStyle w:val="1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86848">
        <w:rPr>
          <w:rFonts w:ascii="Times New Roman" w:hAnsi="Times New Roman"/>
          <w:spacing w:val="-5"/>
          <w:sz w:val="20"/>
          <w:szCs w:val="20"/>
        </w:rPr>
        <w:t xml:space="preserve">3.2. Заявки на поставку Товара могут подаваться как в письменной форме, в том числе путем направления по </w:t>
      </w:r>
      <w:r w:rsidRPr="00586848">
        <w:rPr>
          <w:rFonts w:ascii="Times New Roman" w:hAnsi="Times New Roman"/>
          <w:sz w:val="20"/>
          <w:szCs w:val="20"/>
        </w:rPr>
        <w:t>факсу.</w:t>
      </w:r>
    </w:p>
    <w:p w:rsidR="000C6EBA" w:rsidRPr="00BA1B2B" w:rsidRDefault="000C6EBA" w:rsidP="000C6EBA">
      <w:pPr>
        <w:pStyle w:val="1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9"/>
          <w:sz w:val="20"/>
          <w:szCs w:val="20"/>
        </w:rPr>
      </w:pPr>
      <w:r w:rsidRPr="00BA1B2B">
        <w:rPr>
          <w:rFonts w:ascii="Times New Roman" w:hAnsi="Times New Roman"/>
          <w:sz w:val="20"/>
          <w:szCs w:val="20"/>
        </w:rPr>
        <w:t>Поставщик принимает заявки на поставку продукции до 11-00 ежедневно, с пн-пт.</w:t>
      </w:r>
    </w:p>
    <w:p w:rsidR="000C6EBA" w:rsidRPr="00586848" w:rsidRDefault="000C6EBA" w:rsidP="000C6EBA">
      <w:pPr>
        <w:shd w:val="clear" w:color="auto" w:fill="FFFFFF"/>
        <w:jc w:val="center"/>
        <w:rPr>
          <w:b/>
          <w:bCs/>
          <w:spacing w:val="-5"/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jc w:val="center"/>
        <w:rPr>
          <w:sz w:val="20"/>
          <w:szCs w:val="20"/>
        </w:rPr>
      </w:pPr>
      <w:r w:rsidRPr="00586848">
        <w:rPr>
          <w:b/>
          <w:bCs/>
          <w:spacing w:val="-5"/>
          <w:sz w:val="20"/>
          <w:szCs w:val="20"/>
        </w:rPr>
        <w:t>4. Тара, упаковка и маркировка.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jc w:val="both"/>
        <w:rPr>
          <w:sz w:val="20"/>
          <w:szCs w:val="20"/>
        </w:rPr>
      </w:pPr>
      <w:r w:rsidRPr="00586848">
        <w:rPr>
          <w:bCs/>
          <w:spacing w:val="-9"/>
          <w:sz w:val="20"/>
          <w:szCs w:val="20"/>
        </w:rPr>
        <w:t>4.1.</w:t>
      </w:r>
      <w:r w:rsidRPr="00586848">
        <w:rPr>
          <w:bCs/>
          <w:spacing w:val="-9"/>
          <w:sz w:val="20"/>
          <w:szCs w:val="20"/>
        </w:rPr>
        <w:tab/>
      </w:r>
      <w:r w:rsidRPr="00586848">
        <w:rPr>
          <w:spacing w:val="-5"/>
          <w:sz w:val="20"/>
          <w:szCs w:val="20"/>
        </w:rPr>
        <w:t xml:space="preserve">Товар, поставляемый в соответствии с положениями настоящего договора, должен отгружаться в таре и упаковке, с использованием средств пакетирования, соответствующих характеру поставляемых Товаров с учетом </w:t>
      </w:r>
      <w:r w:rsidRPr="00586848">
        <w:rPr>
          <w:spacing w:val="-4"/>
          <w:sz w:val="20"/>
          <w:szCs w:val="20"/>
        </w:rPr>
        <w:t xml:space="preserve">требований, СанПин, ГОСТов, ОСТов, иной нормативно-технической документации. При этом упаковка должна </w:t>
      </w:r>
      <w:r w:rsidRPr="00586848">
        <w:rPr>
          <w:sz w:val="20"/>
          <w:szCs w:val="20"/>
        </w:rPr>
        <w:t>обеспечивать сохранность Товара от повреждений и порчи их при перевозке.</w:t>
      </w:r>
    </w:p>
    <w:p w:rsidR="000C6EBA" w:rsidRPr="00586848" w:rsidRDefault="000C6EBA" w:rsidP="000C6EBA">
      <w:pPr>
        <w:widowControl w:val="0"/>
        <w:shd w:val="clear" w:color="auto" w:fill="FFFFFF"/>
        <w:tabs>
          <w:tab w:val="left" w:pos="426"/>
          <w:tab w:val="left" w:pos="931"/>
        </w:tabs>
        <w:autoSpaceDE w:val="0"/>
        <w:autoSpaceDN w:val="0"/>
        <w:adjustRightInd w:val="0"/>
        <w:jc w:val="both"/>
        <w:rPr>
          <w:spacing w:val="-7"/>
          <w:sz w:val="20"/>
          <w:szCs w:val="20"/>
        </w:rPr>
      </w:pPr>
      <w:r w:rsidRPr="00586848">
        <w:rPr>
          <w:spacing w:val="-1"/>
          <w:sz w:val="20"/>
          <w:szCs w:val="20"/>
        </w:rPr>
        <w:t xml:space="preserve">4.2. Поставщик производит отгрузку Товара без применения средств затаривания, упаковки и (или) </w:t>
      </w:r>
      <w:r w:rsidRPr="00586848">
        <w:rPr>
          <w:sz w:val="20"/>
          <w:szCs w:val="20"/>
        </w:rPr>
        <w:t>пакетирования, если Товары по своему характеру этого не требуют.</w:t>
      </w:r>
    </w:p>
    <w:p w:rsidR="000C6EBA" w:rsidRPr="00586848" w:rsidRDefault="000C6EBA" w:rsidP="000C6EBA">
      <w:pPr>
        <w:widowControl w:val="0"/>
        <w:shd w:val="clear" w:color="auto" w:fill="FFFFFF"/>
        <w:tabs>
          <w:tab w:val="left" w:pos="426"/>
          <w:tab w:val="left" w:pos="931"/>
        </w:tabs>
        <w:autoSpaceDE w:val="0"/>
        <w:autoSpaceDN w:val="0"/>
        <w:adjustRightInd w:val="0"/>
        <w:jc w:val="both"/>
        <w:rPr>
          <w:spacing w:val="-9"/>
          <w:sz w:val="20"/>
          <w:szCs w:val="20"/>
        </w:rPr>
      </w:pPr>
      <w:r w:rsidRPr="00586848">
        <w:rPr>
          <w:spacing w:val="-3"/>
          <w:sz w:val="20"/>
          <w:szCs w:val="20"/>
        </w:rPr>
        <w:t xml:space="preserve">4.3. Товар, упаковка и тара должны содержать необходимую маркировку в соответствии с требованиями </w:t>
      </w:r>
      <w:r w:rsidRPr="00586848">
        <w:rPr>
          <w:sz w:val="20"/>
          <w:szCs w:val="20"/>
        </w:rPr>
        <w:t>ГОСТов, иных нормативно-технических актов.</w:t>
      </w:r>
    </w:p>
    <w:p w:rsidR="000C6EBA" w:rsidRPr="00586848" w:rsidRDefault="000C6EBA" w:rsidP="000C6EBA">
      <w:pPr>
        <w:shd w:val="clear" w:color="auto" w:fill="FFFFFF"/>
        <w:ind w:firstLine="4080"/>
        <w:rPr>
          <w:b/>
          <w:bCs/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ind w:firstLine="4080"/>
        <w:rPr>
          <w:b/>
          <w:bCs/>
          <w:sz w:val="20"/>
          <w:szCs w:val="20"/>
        </w:rPr>
      </w:pPr>
      <w:r w:rsidRPr="00586848">
        <w:rPr>
          <w:b/>
          <w:bCs/>
          <w:sz w:val="20"/>
          <w:szCs w:val="20"/>
        </w:rPr>
        <w:t>5. Сроки поставки.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rPr>
          <w:sz w:val="20"/>
          <w:szCs w:val="20"/>
        </w:rPr>
      </w:pPr>
      <w:r w:rsidRPr="00586848">
        <w:rPr>
          <w:spacing w:val="-2"/>
          <w:sz w:val="20"/>
          <w:szCs w:val="20"/>
        </w:rPr>
        <w:t>5.1.</w:t>
      </w:r>
      <w:r w:rsidRPr="00586848">
        <w:rPr>
          <w:spacing w:val="-2"/>
          <w:sz w:val="20"/>
          <w:szCs w:val="20"/>
        </w:rPr>
        <w:tab/>
        <w:t xml:space="preserve">Поставка Товара осуществляется до места поставки, указанного в п. 1.2, настоящего договора, в срок не </w:t>
      </w:r>
      <w:r w:rsidRPr="00586848">
        <w:rPr>
          <w:sz w:val="20"/>
          <w:szCs w:val="20"/>
        </w:rPr>
        <w:t>позднее 1 дня с момента направления Заказчиком заявки Поставщику.</w:t>
      </w:r>
    </w:p>
    <w:p w:rsidR="000C6EBA" w:rsidRPr="00BA1B2B" w:rsidRDefault="000C6EBA" w:rsidP="000C6EBA">
      <w:pPr>
        <w:widowControl w:val="0"/>
        <w:shd w:val="clear" w:color="auto" w:fill="FFFFFF"/>
        <w:tabs>
          <w:tab w:val="left" w:pos="426"/>
          <w:tab w:val="left" w:pos="874"/>
        </w:tabs>
        <w:autoSpaceDE w:val="0"/>
        <w:autoSpaceDN w:val="0"/>
        <w:adjustRightInd w:val="0"/>
        <w:jc w:val="both"/>
        <w:rPr>
          <w:spacing w:val="-7"/>
          <w:sz w:val="20"/>
          <w:szCs w:val="20"/>
        </w:rPr>
      </w:pPr>
      <w:r w:rsidRPr="00586848">
        <w:rPr>
          <w:spacing w:val="-4"/>
          <w:sz w:val="20"/>
          <w:szCs w:val="20"/>
        </w:rPr>
        <w:t xml:space="preserve">5.2. Моментом поставки Товара считается дата передачи Товара Заказчику и подписания </w:t>
      </w:r>
      <w:r w:rsidRPr="00BA1B2B">
        <w:rPr>
          <w:spacing w:val="-4"/>
          <w:sz w:val="20"/>
          <w:szCs w:val="20"/>
        </w:rPr>
        <w:t>обеими Сторонами таваротранспортных документов.</w:t>
      </w:r>
    </w:p>
    <w:p w:rsidR="000C6EBA" w:rsidRPr="00586848" w:rsidRDefault="000C6EBA" w:rsidP="000C6EBA">
      <w:pPr>
        <w:widowControl w:val="0"/>
        <w:shd w:val="clear" w:color="auto" w:fill="FFFFFF"/>
        <w:tabs>
          <w:tab w:val="left" w:pos="426"/>
          <w:tab w:val="left" w:pos="874"/>
        </w:tabs>
        <w:autoSpaceDE w:val="0"/>
        <w:autoSpaceDN w:val="0"/>
        <w:adjustRightInd w:val="0"/>
        <w:rPr>
          <w:spacing w:val="-7"/>
          <w:sz w:val="20"/>
          <w:szCs w:val="20"/>
        </w:rPr>
      </w:pPr>
      <w:r w:rsidRPr="00586848">
        <w:rPr>
          <w:spacing w:val="-5"/>
          <w:sz w:val="20"/>
          <w:szCs w:val="20"/>
        </w:rPr>
        <w:t>5.3. Разгрузка Товара в месте поставки осуществляется Поставщиком.</w:t>
      </w:r>
    </w:p>
    <w:p w:rsidR="000C6EBA" w:rsidRPr="00586848" w:rsidRDefault="000C6EBA" w:rsidP="000C6EBA">
      <w:pPr>
        <w:shd w:val="clear" w:color="auto" w:fill="FFFFFF"/>
        <w:jc w:val="center"/>
        <w:rPr>
          <w:b/>
          <w:bCs/>
          <w:spacing w:val="-4"/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jc w:val="center"/>
        <w:rPr>
          <w:sz w:val="20"/>
          <w:szCs w:val="20"/>
        </w:rPr>
      </w:pPr>
      <w:r w:rsidRPr="00586848">
        <w:rPr>
          <w:b/>
          <w:bCs/>
          <w:spacing w:val="-4"/>
          <w:sz w:val="20"/>
          <w:szCs w:val="20"/>
        </w:rPr>
        <w:t>6. Приемка Товаров по количеству и качеству.</w:t>
      </w:r>
    </w:p>
    <w:p w:rsidR="000C6EBA" w:rsidRPr="00586848" w:rsidRDefault="000C6EBA" w:rsidP="000C6EBA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86848">
        <w:rPr>
          <w:spacing w:val="-3"/>
          <w:sz w:val="20"/>
          <w:szCs w:val="20"/>
        </w:rPr>
        <w:t xml:space="preserve">6.1. Заказчик обязан совершить все необходимые действия, обеспечивающие принятие Товара, поставка </w:t>
      </w:r>
      <w:r w:rsidRPr="00586848">
        <w:rPr>
          <w:sz w:val="20"/>
          <w:szCs w:val="20"/>
        </w:rPr>
        <w:t>которого осуществляется в соответствии с настоящим договором.</w:t>
      </w:r>
    </w:p>
    <w:p w:rsidR="000C6EBA" w:rsidRPr="00586848" w:rsidRDefault="000C6EBA" w:rsidP="000C6EBA">
      <w:pPr>
        <w:pStyle w:val="17"/>
        <w:shd w:val="clear" w:color="auto" w:fill="auto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86848">
        <w:rPr>
          <w:rFonts w:ascii="Times New Roman" w:hAnsi="Times New Roman"/>
          <w:b/>
          <w:sz w:val="20"/>
          <w:szCs w:val="20"/>
        </w:rPr>
        <w:t>6.2. При поставке Товара не допускается частичная, неполная поставка или поставка, несоответствующая требованиям заявки Заказчика.</w:t>
      </w:r>
    </w:p>
    <w:p w:rsidR="000C6EBA" w:rsidRPr="00586848" w:rsidRDefault="000C6EBA" w:rsidP="000C6EBA">
      <w:pPr>
        <w:pStyle w:val="17"/>
        <w:shd w:val="clear" w:color="auto" w:fill="auto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86848">
        <w:rPr>
          <w:rFonts w:ascii="Times New Roman" w:hAnsi="Times New Roman"/>
          <w:b/>
          <w:sz w:val="20"/>
          <w:szCs w:val="20"/>
        </w:rPr>
        <w:lastRenderedPageBreak/>
        <w:t>6.3. Остаточный срок годности поставляемого Товара должен составлять не менее 80% от общего срока годности.</w:t>
      </w:r>
    </w:p>
    <w:p w:rsidR="000C6EBA" w:rsidRPr="00586848" w:rsidRDefault="000C6EBA" w:rsidP="000C6EBA">
      <w:pPr>
        <w:pStyle w:val="17"/>
        <w:shd w:val="clear" w:color="auto" w:fill="auto"/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86848">
        <w:rPr>
          <w:rFonts w:ascii="Times New Roman" w:hAnsi="Times New Roman"/>
          <w:sz w:val="20"/>
          <w:szCs w:val="20"/>
        </w:rPr>
        <w:t xml:space="preserve">6.4. </w:t>
      </w:r>
      <w:r w:rsidRPr="00586848">
        <w:rPr>
          <w:rFonts w:ascii="Times New Roman" w:hAnsi="Times New Roman"/>
          <w:b/>
          <w:sz w:val="20"/>
          <w:szCs w:val="20"/>
          <w:u w:val="single"/>
        </w:rPr>
        <w:t xml:space="preserve">Погрузо-разгрузочные работы осуществляются силами Поставщика. </w:t>
      </w:r>
    </w:p>
    <w:p w:rsidR="000C6EBA" w:rsidRPr="00586848" w:rsidRDefault="000C6EBA" w:rsidP="000C6EBA">
      <w:pPr>
        <w:pStyle w:val="17"/>
        <w:shd w:val="clear" w:color="auto" w:fill="auto"/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86848">
        <w:rPr>
          <w:rFonts w:ascii="Times New Roman" w:hAnsi="Times New Roman"/>
          <w:b/>
          <w:sz w:val="20"/>
          <w:szCs w:val="20"/>
          <w:u w:val="single"/>
        </w:rPr>
        <w:t>Время поставки: с 8 часов 00 минут до 16 часов 00 минут (время местное).</w:t>
      </w:r>
    </w:p>
    <w:p w:rsidR="000C6EBA" w:rsidRPr="00586848" w:rsidRDefault="000C6EBA" w:rsidP="000C6EBA">
      <w:pPr>
        <w:pStyle w:val="17"/>
        <w:shd w:val="clear" w:color="auto" w:fill="aut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86848">
        <w:rPr>
          <w:rFonts w:ascii="Times New Roman" w:hAnsi="Times New Roman"/>
          <w:spacing w:val="-5"/>
          <w:sz w:val="20"/>
          <w:szCs w:val="20"/>
        </w:rPr>
        <w:t xml:space="preserve">6.5. Качество Товара должно соответствовать ГОСТам, ОСТам или ТУ на данный вид Товара и подтверждается </w:t>
      </w:r>
      <w:r w:rsidRPr="00586848">
        <w:rPr>
          <w:rFonts w:ascii="Times New Roman" w:hAnsi="Times New Roman"/>
          <w:sz w:val="20"/>
          <w:szCs w:val="20"/>
        </w:rPr>
        <w:t xml:space="preserve">сертификатом или паспортом качества. </w:t>
      </w:r>
    </w:p>
    <w:p w:rsidR="000C6EBA" w:rsidRPr="00586848" w:rsidRDefault="000C6EBA" w:rsidP="000C6EBA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586848">
        <w:rPr>
          <w:spacing w:val="-4"/>
          <w:sz w:val="20"/>
          <w:szCs w:val="20"/>
        </w:rPr>
        <w:t xml:space="preserve">6.6. При обнаружении расхождения фактического количества и качества Товаров по сравнению с указанными </w:t>
      </w:r>
      <w:r w:rsidRPr="00586848">
        <w:rPr>
          <w:sz w:val="20"/>
          <w:szCs w:val="20"/>
        </w:rPr>
        <w:t>в настоящем договоре, сопроводительных документах, нормативно-технической документации данные расхождения указываются в акте приема-передачи Товара.</w:t>
      </w:r>
    </w:p>
    <w:p w:rsidR="000C6EBA" w:rsidRPr="00586848" w:rsidRDefault="000C6EBA" w:rsidP="000C6EBA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jc w:val="both"/>
        <w:rPr>
          <w:spacing w:val="-6"/>
          <w:sz w:val="20"/>
          <w:szCs w:val="20"/>
        </w:rPr>
      </w:pPr>
      <w:r w:rsidRPr="00586848">
        <w:rPr>
          <w:spacing w:val="-5"/>
          <w:sz w:val="20"/>
          <w:szCs w:val="20"/>
        </w:rPr>
        <w:t xml:space="preserve">6.7. При получении претензии по качеству Поставщик обязан заменить дефектный (в том числе с истекшим </w:t>
      </w:r>
      <w:r w:rsidRPr="00586848">
        <w:rPr>
          <w:sz w:val="20"/>
          <w:szCs w:val="20"/>
        </w:rPr>
        <w:t>сроком реализации) Товар в течение 2 (двух) рабочих дней.</w:t>
      </w:r>
    </w:p>
    <w:p w:rsidR="000C6EBA" w:rsidRPr="00BA1B2B" w:rsidRDefault="000C6EBA" w:rsidP="000C6EBA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jc w:val="both"/>
        <w:rPr>
          <w:spacing w:val="-4"/>
          <w:sz w:val="20"/>
          <w:szCs w:val="20"/>
        </w:rPr>
      </w:pPr>
      <w:r w:rsidRPr="00586848">
        <w:rPr>
          <w:spacing w:val="-4"/>
          <w:sz w:val="20"/>
          <w:szCs w:val="20"/>
        </w:rPr>
        <w:t xml:space="preserve">6.8.  При получении претензии по количеству Поставщик обязан восполнить недостающий Товар </w:t>
      </w:r>
      <w:r w:rsidRPr="00BA1B2B">
        <w:rPr>
          <w:spacing w:val="-4"/>
          <w:sz w:val="20"/>
          <w:szCs w:val="20"/>
        </w:rPr>
        <w:t xml:space="preserve">в течение </w:t>
      </w:r>
      <w:r w:rsidRPr="00BA1B2B">
        <w:rPr>
          <w:sz w:val="20"/>
          <w:szCs w:val="20"/>
        </w:rPr>
        <w:t>2 (двух) рабочих дней.</w:t>
      </w:r>
    </w:p>
    <w:p w:rsidR="000C6EBA" w:rsidRPr="00586848" w:rsidRDefault="000C6EBA" w:rsidP="000C6EBA">
      <w:pPr>
        <w:shd w:val="clear" w:color="auto" w:fill="FFFFFF"/>
        <w:ind w:firstLine="2448"/>
        <w:rPr>
          <w:b/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ind w:firstLine="2448"/>
        <w:rPr>
          <w:b/>
          <w:bCs/>
          <w:sz w:val="20"/>
          <w:szCs w:val="20"/>
        </w:rPr>
      </w:pPr>
      <w:r w:rsidRPr="00586848">
        <w:rPr>
          <w:b/>
          <w:sz w:val="20"/>
          <w:szCs w:val="20"/>
        </w:rPr>
        <w:t>7.</w:t>
      </w:r>
      <w:r w:rsidRPr="00586848">
        <w:rPr>
          <w:sz w:val="20"/>
          <w:szCs w:val="20"/>
        </w:rPr>
        <w:t xml:space="preserve"> </w:t>
      </w:r>
      <w:r w:rsidRPr="00586848">
        <w:rPr>
          <w:b/>
          <w:bCs/>
          <w:sz w:val="20"/>
          <w:szCs w:val="20"/>
        </w:rPr>
        <w:t>Цена Товаров. Цена договора.  Порядок расчетов.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rPr>
          <w:sz w:val="20"/>
          <w:szCs w:val="20"/>
        </w:rPr>
      </w:pPr>
      <w:r w:rsidRPr="00586848">
        <w:rPr>
          <w:spacing w:val="-3"/>
          <w:sz w:val="20"/>
          <w:szCs w:val="20"/>
        </w:rPr>
        <w:t>7.1.</w:t>
      </w:r>
      <w:r w:rsidRPr="00586848">
        <w:rPr>
          <w:spacing w:val="-3"/>
          <w:sz w:val="20"/>
          <w:szCs w:val="20"/>
        </w:rPr>
        <w:tab/>
        <w:t xml:space="preserve">Цена Товара, подлежащего поставке в соответствии с настоящим договором, устанавливается в валюте </w:t>
      </w:r>
      <w:r w:rsidRPr="00586848">
        <w:rPr>
          <w:sz w:val="20"/>
          <w:szCs w:val="20"/>
        </w:rPr>
        <w:t>Российской Федерации (Российской рубль).</w:t>
      </w:r>
    </w:p>
    <w:p w:rsidR="000C6EBA" w:rsidRPr="00586848" w:rsidRDefault="000C6EBA" w:rsidP="000C6EBA">
      <w:pPr>
        <w:jc w:val="both"/>
        <w:rPr>
          <w:b/>
          <w:bCs/>
          <w:sz w:val="20"/>
          <w:szCs w:val="20"/>
        </w:rPr>
      </w:pPr>
      <w:r w:rsidRPr="00586848">
        <w:rPr>
          <w:sz w:val="20"/>
          <w:szCs w:val="20"/>
        </w:rPr>
        <w:t xml:space="preserve">7.2. Цена договора </w:t>
      </w:r>
      <w:r>
        <w:rPr>
          <w:rFonts w:eastAsia="Arial Unicode MS"/>
          <w:b/>
          <w:bCs/>
          <w:color w:val="000000" w:themeColor="text1"/>
          <w:sz w:val="20"/>
          <w:szCs w:val="20"/>
        </w:rPr>
        <w:t>____________________________________________________</w:t>
      </w:r>
    </w:p>
    <w:p w:rsidR="000C6EBA" w:rsidRPr="00586848" w:rsidRDefault="000C6EBA" w:rsidP="000C6EB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spacing w:val="-4"/>
          <w:sz w:val="20"/>
          <w:szCs w:val="20"/>
        </w:rPr>
      </w:pPr>
      <w:r w:rsidRPr="00586848">
        <w:rPr>
          <w:spacing w:val="-4"/>
          <w:sz w:val="20"/>
          <w:szCs w:val="20"/>
        </w:rPr>
        <w:t>7.3. Цена включает в себя стоимость товара, его транспортировку до места нахождения Заказчика (место поставки) специализированным транспортом, разгрузки, обязательные платежи, налоги и сборы, и иные действия Поставщика, связанные с исполнением возложенных на него обязательств по настоящему договору.</w:t>
      </w:r>
    </w:p>
    <w:p w:rsidR="000C6EBA" w:rsidRPr="00BA1B2B" w:rsidRDefault="000C6EBA" w:rsidP="000C6EB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86848">
        <w:rPr>
          <w:spacing w:val="-4"/>
          <w:sz w:val="20"/>
          <w:szCs w:val="20"/>
        </w:rPr>
        <w:t>7.4. Оплата Товара осуществляется в течение 7 (семи) банковских дней с момента в</w:t>
      </w:r>
      <w:r w:rsidRPr="00586848">
        <w:rPr>
          <w:sz w:val="20"/>
          <w:szCs w:val="20"/>
        </w:rPr>
        <w:t xml:space="preserve">ыставленного счета, </w:t>
      </w:r>
      <w:r w:rsidRPr="00586848">
        <w:rPr>
          <w:color w:val="000000"/>
          <w:sz w:val="20"/>
          <w:szCs w:val="20"/>
        </w:rPr>
        <w:t>товарной (товарно-транспортной) накладной и (или) акт приема-передачи товара, счет-фактуры</w:t>
      </w:r>
      <w:r w:rsidRPr="00BA1B2B">
        <w:rPr>
          <w:sz w:val="20"/>
          <w:szCs w:val="20"/>
        </w:rPr>
        <w:t xml:space="preserve">. Датой оплаты будет считаться день поступления денежных средств на расчетный счет указанный Поставщиком. 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jc w:val="both"/>
        <w:rPr>
          <w:sz w:val="20"/>
          <w:szCs w:val="20"/>
        </w:rPr>
      </w:pPr>
      <w:r w:rsidRPr="00586848">
        <w:rPr>
          <w:spacing w:val="-9"/>
          <w:sz w:val="20"/>
          <w:szCs w:val="20"/>
        </w:rPr>
        <w:t xml:space="preserve">7.5. </w:t>
      </w:r>
      <w:r w:rsidRPr="00586848">
        <w:rPr>
          <w:spacing w:val="-1"/>
          <w:sz w:val="20"/>
          <w:szCs w:val="20"/>
        </w:rPr>
        <w:t xml:space="preserve">В случае поставки Товара ненадлежащего качества, некомплектных, в меньшем количестве, не </w:t>
      </w:r>
      <w:r w:rsidRPr="00586848">
        <w:rPr>
          <w:spacing w:val="-5"/>
          <w:sz w:val="20"/>
          <w:szCs w:val="20"/>
        </w:rPr>
        <w:t xml:space="preserve">предоставления обусловленных договором документов или ненадлежащего их оформления, оплата Товаров не </w:t>
      </w:r>
      <w:r w:rsidRPr="00586848">
        <w:rPr>
          <w:sz w:val="20"/>
          <w:szCs w:val="20"/>
        </w:rPr>
        <w:t>производится до устранения допущенных нарушений.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jc w:val="both"/>
        <w:rPr>
          <w:sz w:val="20"/>
          <w:szCs w:val="20"/>
        </w:rPr>
      </w:pPr>
      <w:r w:rsidRPr="00586848">
        <w:rPr>
          <w:sz w:val="20"/>
          <w:szCs w:val="20"/>
        </w:rPr>
        <w:t>7.6. Стороны предусматривают возможность по соглашению сторон изменения размера и (или) сроков оплаты и (или) объема услуг в случае уменьшения в соответствии с Бюджетным кодексом РФ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 (ст. 78.1 Бюджетного кодекса РФ).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jc w:val="both"/>
        <w:rPr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jc w:val="center"/>
        <w:rPr>
          <w:sz w:val="20"/>
          <w:szCs w:val="20"/>
        </w:rPr>
      </w:pPr>
      <w:r w:rsidRPr="00586848">
        <w:rPr>
          <w:b/>
          <w:bCs/>
          <w:spacing w:val="-4"/>
          <w:sz w:val="20"/>
          <w:szCs w:val="20"/>
        </w:rPr>
        <w:t>8. Ответственность Сторон.</w:t>
      </w:r>
    </w:p>
    <w:p w:rsidR="000C6EBA" w:rsidRPr="00545CB6" w:rsidRDefault="000C6EBA" w:rsidP="000C6EBA">
      <w:pPr>
        <w:suppressAutoHyphens w:val="0"/>
        <w:spacing w:after="200" w:line="276" w:lineRule="auto"/>
        <w:ind w:firstLine="708"/>
        <w:jc w:val="both"/>
        <w:rPr>
          <w:rFonts w:eastAsiaTheme="minorEastAsia"/>
          <w:sz w:val="20"/>
          <w:szCs w:val="20"/>
          <w:lang w:eastAsia="ru-RU"/>
        </w:rPr>
      </w:pPr>
      <w:r w:rsidRPr="00545CB6">
        <w:rPr>
          <w:rFonts w:eastAsiaTheme="minorEastAsia"/>
          <w:sz w:val="20"/>
          <w:szCs w:val="20"/>
          <w:lang w:eastAsia="ru-RU"/>
        </w:rPr>
        <w:t>7.1. В случае нарушения обязательств, предусмотренных Договором, Стороны несут ответственность в соответствии с действующим законодательством РФ.</w:t>
      </w:r>
    </w:p>
    <w:p w:rsidR="000C6EBA" w:rsidRPr="00545CB6" w:rsidRDefault="000C6EBA" w:rsidP="000C6EBA">
      <w:pPr>
        <w:suppressAutoHyphens w:val="0"/>
        <w:spacing w:after="200" w:line="276" w:lineRule="auto"/>
        <w:ind w:firstLine="708"/>
        <w:jc w:val="both"/>
        <w:rPr>
          <w:rFonts w:eastAsiaTheme="minorEastAsia"/>
          <w:sz w:val="20"/>
          <w:szCs w:val="20"/>
          <w:lang w:eastAsia="ru-RU"/>
        </w:rPr>
      </w:pPr>
      <w:r w:rsidRPr="00545CB6">
        <w:rPr>
          <w:rFonts w:eastAsiaTheme="minorEastAsia"/>
          <w:sz w:val="20"/>
          <w:szCs w:val="20"/>
          <w:lang w:eastAsia="ru-RU"/>
        </w:rPr>
        <w:t xml:space="preserve">7.2. В случае нарушения Поставщиком сроков поставки Товара, </w:t>
      </w:r>
      <w:r w:rsidRPr="00586848">
        <w:rPr>
          <w:rFonts w:eastAsiaTheme="minorEastAsia"/>
          <w:sz w:val="20"/>
          <w:szCs w:val="20"/>
          <w:lang w:eastAsia="ru-RU"/>
        </w:rPr>
        <w:t>Заказчик</w:t>
      </w:r>
      <w:r w:rsidRPr="00545CB6">
        <w:rPr>
          <w:rFonts w:eastAsiaTheme="minorEastAsia"/>
          <w:sz w:val="20"/>
          <w:szCs w:val="20"/>
          <w:lang w:eastAsia="ru-RU"/>
        </w:rPr>
        <w:t xml:space="preserve"> вправе требовать от Поставщика уплаты штрафа в размере 0,1 % от стоимости поставляемой партии товара, за каждый день просрочки.</w:t>
      </w:r>
    </w:p>
    <w:p w:rsidR="000C6EBA" w:rsidRPr="00586848" w:rsidRDefault="000C6EBA" w:rsidP="000C6EBA">
      <w:pPr>
        <w:suppressAutoHyphens w:val="0"/>
        <w:spacing w:after="200" w:line="276" w:lineRule="auto"/>
        <w:ind w:firstLine="708"/>
        <w:jc w:val="both"/>
        <w:rPr>
          <w:rFonts w:eastAsiaTheme="minorEastAsia"/>
          <w:sz w:val="20"/>
          <w:szCs w:val="20"/>
          <w:lang w:eastAsia="ru-RU"/>
        </w:rPr>
      </w:pPr>
      <w:r w:rsidRPr="00545CB6">
        <w:rPr>
          <w:rFonts w:eastAsiaTheme="minorEastAsia"/>
          <w:sz w:val="20"/>
          <w:szCs w:val="20"/>
          <w:lang w:eastAsia="ru-RU"/>
        </w:rPr>
        <w:t xml:space="preserve">7.3. В случае нарушения сроков оплаты поставленной партии Товара, Поставщик вправе потребовать от </w:t>
      </w:r>
      <w:r w:rsidRPr="00586848">
        <w:rPr>
          <w:rFonts w:eastAsiaTheme="minorEastAsia"/>
          <w:sz w:val="20"/>
          <w:szCs w:val="20"/>
          <w:lang w:eastAsia="ru-RU"/>
        </w:rPr>
        <w:t>Заказчика</w:t>
      </w:r>
      <w:r w:rsidRPr="00545CB6">
        <w:rPr>
          <w:rFonts w:eastAsiaTheme="minorEastAsia"/>
          <w:sz w:val="20"/>
          <w:szCs w:val="20"/>
          <w:lang w:eastAsia="ru-RU"/>
        </w:rPr>
        <w:t xml:space="preserve"> уплаты штрафа в размере 0,1 % от стоимости партии товара, за каждый день просрочки. За необоснованный отказ от приемки Товара, Поставщик вправе требовать от </w:t>
      </w:r>
      <w:r w:rsidRPr="00586848">
        <w:rPr>
          <w:rFonts w:eastAsiaTheme="minorEastAsia"/>
          <w:sz w:val="20"/>
          <w:szCs w:val="20"/>
          <w:lang w:eastAsia="ru-RU"/>
        </w:rPr>
        <w:t>Заказчика</w:t>
      </w:r>
      <w:r w:rsidRPr="00545CB6">
        <w:rPr>
          <w:rFonts w:eastAsiaTheme="minorEastAsia"/>
          <w:sz w:val="20"/>
          <w:szCs w:val="20"/>
          <w:lang w:eastAsia="ru-RU"/>
        </w:rPr>
        <w:t xml:space="preserve"> оплаты неустойки в размере 30% от стоимости не принятого Товара.</w:t>
      </w:r>
    </w:p>
    <w:p w:rsidR="000C6EBA" w:rsidRPr="00586848" w:rsidRDefault="000C6EBA" w:rsidP="000C6EBA">
      <w:pPr>
        <w:shd w:val="clear" w:color="auto" w:fill="FFFFFF"/>
        <w:jc w:val="center"/>
        <w:rPr>
          <w:sz w:val="20"/>
          <w:szCs w:val="20"/>
        </w:rPr>
      </w:pPr>
      <w:r w:rsidRPr="00586848">
        <w:rPr>
          <w:b/>
          <w:bCs/>
          <w:spacing w:val="-4"/>
          <w:sz w:val="20"/>
          <w:szCs w:val="20"/>
        </w:rPr>
        <w:t>9. Срок действия договора и его досрочное расторжение.</w:t>
      </w:r>
    </w:p>
    <w:p w:rsidR="000C6EBA" w:rsidRPr="00586848" w:rsidRDefault="000C6EBA" w:rsidP="000C6EB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jc w:val="both"/>
        <w:rPr>
          <w:b/>
          <w:bCs/>
          <w:spacing w:val="-11"/>
          <w:sz w:val="20"/>
          <w:szCs w:val="20"/>
        </w:rPr>
      </w:pPr>
      <w:r w:rsidRPr="00586848">
        <w:rPr>
          <w:spacing w:val="-3"/>
          <w:sz w:val="20"/>
          <w:szCs w:val="20"/>
        </w:rPr>
        <w:t xml:space="preserve">9.1. Настоящий договор вступает в силу с момента подписания и действует </w:t>
      </w:r>
      <w:r w:rsidRPr="00586848">
        <w:rPr>
          <w:sz w:val="20"/>
          <w:szCs w:val="20"/>
        </w:rPr>
        <w:t xml:space="preserve">до </w:t>
      </w:r>
      <w:r w:rsidRPr="00586848">
        <w:rPr>
          <w:b/>
          <w:sz w:val="20"/>
          <w:szCs w:val="20"/>
        </w:rPr>
        <w:t>31.</w:t>
      </w:r>
      <w:r>
        <w:rPr>
          <w:b/>
          <w:sz w:val="20"/>
          <w:szCs w:val="20"/>
        </w:rPr>
        <w:t>12</w:t>
      </w:r>
      <w:r w:rsidRPr="00586848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3</w:t>
      </w:r>
      <w:r w:rsidRPr="00586848">
        <w:rPr>
          <w:sz w:val="20"/>
          <w:szCs w:val="20"/>
        </w:rPr>
        <w:t xml:space="preserve"> года, а в части взаиморасчетов до полного исполнения Сторонами своих обязательств. </w:t>
      </w:r>
    </w:p>
    <w:p w:rsidR="000C6EBA" w:rsidRPr="00586848" w:rsidRDefault="000C6EBA" w:rsidP="000C6EB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rPr>
          <w:spacing w:val="-10"/>
          <w:sz w:val="20"/>
          <w:szCs w:val="20"/>
        </w:rPr>
      </w:pPr>
      <w:r w:rsidRPr="00586848">
        <w:rPr>
          <w:spacing w:val="-4"/>
          <w:sz w:val="20"/>
          <w:szCs w:val="20"/>
        </w:rPr>
        <w:t>9.2. Настоящий договор может быть досрочно прекращен по письменному соглашению Сторон.</w:t>
      </w:r>
    </w:p>
    <w:p w:rsidR="000C6EBA" w:rsidRPr="00586848" w:rsidRDefault="000C6EBA" w:rsidP="000C6EBA">
      <w:pPr>
        <w:shd w:val="clear" w:color="auto" w:fill="FFFFFF"/>
        <w:ind w:firstLine="3878"/>
        <w:jc w:val="both"/>
        <w:rPr>
          <w:b/>
          <w:bCs/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ind w:firstLine="3878"/>
        <w:jc w:val="both"/>
        <w:rPr>
          <w:b/>
          <w:bCs/>
          <w:sz w:val="20"/>
          <w:szCs w:val="20"/>
        </w:rPr>
      </w:pPr>
      <w:r w:rsidRPr="00586848">
        <w:rPr>
          <w:b/>
          <w:bCs/>
          <w:sz w:val="20"/>
          <w:szCs w:val="20"/>
        </w:rPr>
        <w:t>10. Разрешение споров.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jc w:val="both"/>
        <w:rPr>
          <w:sz w:val="20"/>
          <w:szCs w:val="20"/>
        </w:rPr>
      </w:pPr>
      <w:r w:rsidRPr="00586848">
        <w:rPr>
          <w:sz w:val="20"/>
          <w:szCs w:val="20"/>
        </w:rPr>
        <w:t xml:space="preserve">10.1. Споры, возникающие из настоящего договора или в связи с ним, в том числе касающиеся его исполнения, нарушения, прекращения или недействительности, подлежат передаче на рассмотрение </w:t>
      </w:r>
      <w:r w:rsidRPr="00586848">
        <w:rPr>
          <w:bCs/>
          <w:sz w:val="20"/>
          <w:szCs w:val="20"/>
        </w:rPr>
        <w:t>в</w:t>
      </w:r>
      <w:r w:rsidRPr="00586848">
        <w:rPr>
          <w:b/>
          <w:bCs/>
          <w:sz w:val="20"/>
          <w:szCs w:val="20"/>
        </w:rPr>
        <w:t xml:space="preserve"> </w:t>
      </w:r>
      <w:r w:rsidRPr="00586848">
        <w:rPr>
          <w:spacing w:val="-4"/>
          <w:sz w:val="20"/>
          <w:szCs w:val="20"/>
        </w:rPr>
        <w:t xml:space="preserve">Арбитражный суд Тюменской области с соблюдением обязательного досудебного претензионного порядка </w:t>
      </w:r>
      <w:r w:rsidRPr="00586848">
        <w:rPr>
          <w:spacing w:val="-3"/>
          <w:sz w:val="20"/>
          <w:szCs w:val="20"/>
        </w:rPr>
        <w:t xml:space="preserve">урегулирования (срок рассмотрения заявленной претензии - 15 (пятнадцать) календарных дней с момента ее </w:t>
      </w:r>
      <w:r w:rsidRPr="00586848">
        <w:rPr>
          <w:sz w:val="20"/>
          <w:szCs w:val="20"/>
        </w:rPr>
        <w:t>поступления адресату).</w:t>
      </w:r>
    </w:p>
    <w:p w:rsidR="000C6EBA" w:rsidRPr="00586848" w:rsidRDefault="000C6EBA" w:rsidP="000C6EBA">
      <w:pPr>
        <w:shd w:val="clear" w:color="auto" w:fill="FFFFFF"/>
        <w:rPr>
          <w:b/>
          <w:bCs/>
          <w:spacing w:val="-6"/>
          <w:sz w:val="20"/>
          <w:szCs w:val="20"/>
        </w:rPr>
      </w:pPr>
    </w:p>
    <w:p w:rsidR="000C6EBA" w:rsidRPr="00586848" w:rsidRDefault="000C6EBA" w:rsidP="000C6EBA">
      <w:pPr>
        <w:shd w:val="clear" w:color="auto" w:fill="FFFFFF"/>
        <w:jc w:val="center"/>
        <w:rPr>
          <w:sz w:val="20"/>
          <w:szCs w:val="20"/>
        </w:rPr>
      </w:pPr>
      <w:r w:rsidRPr="00586848">
        <w:rPr>
          <w:b/>
          <w:bCs/>
          <w:spacing w:val="-6"/>
          <w:sz w:val="20"/>
          <w:szCs w:val="20"/>
        </w:rPr>
        <w:t>11. Заключительные положения.</w:t>
      </w:r>
    </w:p>
    <w:p w:rsidR="000C6EBA" w:rsidRPr="00586848" w:rsidRDefault="000C6EBA" w:rsidP="000C6EBA">
      <w:pPr>
        <w:shd w:val="clear" w:color="auto" w:fill="FFFFFF"/>
        <w:tabs>
          <w:tab w:val="left" w:pos="426"/>
        </w:tabs>
        <w:jc w:val="both"/>
        <w:rPr>
          <w:sz w:val="20"/>
          <w:szCs w:val="20"/>
        </w:rPr>
      </w:pPr>
      <w:r w:rsidRPr="00586848">
        <w:rPr>
          <w:bCs/>
          <w:spacing w:val="-16"/>
          <w:sz w:val="20"/>
          <w:szCs w:val="20"/>
        </w:rPr>
        <w:t>11.1.</w:t>
      </w:r>
      <w:r w:rsidRPr="00586848">
        <w:rPr>
          <w:bCs/>
          <w:spacing w:val="-16"/>
          <w:sz w:val="20"/>
          <w:szCs w:val="20"/>
        </w:rPr>
        <w:tab/>
        <w:t xml:space="preserve"> </w:t>
      </w:r>
      <w:r w:rsidRPr="00586848">
        <w:rPr>
          <w:spacing w:val="-4"/>
          <w:sz w:val="20"/>
          <w:szCs w:val="20"/>
        </w:rPr>
        <w:t>Об изменении своих реквизитов Стороны обязуются извещать друг друга в 5 (пяти) дневной срок. Сообщения, переданные по последнему, известному адресу, считаются переданными надлежащим образом.</w:t>
      </w:r>
    </w:p>
    <w:p w:rsidR="000C6EBA" w:rsidRPr="00586848" w:rsidRDefault="000C6EBA" w:rsidP="000C6EBA">
      <w:pPr>
        <w:shd w:val="clear" w:color="auto" w:fill="FFFFFF"/>
        <w:tabs>
          <w:tab w:val="left" w:pos="426"/>
          <w:tab w:val="left" w:pos="1094"/>
        </w:tabs>
        <w:jc w:val="both"/>
        <w:rPr>
          <w:sz w:val="20"/>
          <w:szCs w:val="20"/>
        </w:rPr>
      </w:pPr>
      <w:r w:rsidRPr="00586848">
        <w:rPr>
          <w:spacing w:val="-14"/>
          <w:sz w:val="20"/>
          <w:szCs w:val="20"/>
        </w:rPr>
        <w:t>11.2.</w:t>
      </w:r>
      <w:r w:rsidRPr="00586848">
        <w:rPr>
          <w:sz w:val="20"/>
          <w:szCs w:val="20"/>
        </w:rPr>
        <w:tab/>
        <w:t xml:space="preserve"> </w:t>
      </w:r>
      <w:r w:rsidRPr="00586848">
        <w:rPr>
          <w:spacing w:val="-2"/>
          <w:sz w:val="20"/>
          <w:szCs w:val="20"/>
        </w:rPr>
        <w:t xml:space="preserve">В части, не урегулированной настоящим договором, отношения Сторон регламентируются </w:t>
      </w:r>
      <w:r w:rsidRPr="00586848">
        <w:rPr>
          <w:sz w:val="20"/>
          <w:szCs w:val="20"/>
        </w:rPr>
        <w:t>законодательством Российской Федерации.</w:t>
      </w:r>
    </w:p>
    <w:p w:rsidR="000C6EBA" w:rsidRPr="00586848" w:rsidRDefault="000C6EBA" w:rsidP="000C6EBA">
      <w:pPr>
        <w:tabs>
          <w:tab w:val="left" w:pos="426"/>
        </w:tabs>
        <w:jc w:val="center"/>
        <w:rPr>
          <w:b/>
          <w:sz w:val="20"/>
          <w:szCs w:val="20"/>
        </w:rPr>
      </w:pPr>
    </w:p>
    <w:p w:rsidR="000C6EBA" w:rsidRDefault="000C6EBA" w:rsidP="000C6EBA">
      <w:pPr>
        <w:tabs>
          <w:tab w:val="left" w:pos="426"/>
        </w:tabs>
        <w:jc w:val="center"/>
        <w:rPr>
          <w:b/>
          <w:sz w:val="20"/>
          <w:szCs w:val="20"/>
        </w:rPr>
      </w:pPr>
    </w:p>
    <w:p w:rsidR="000C6EBA" w:rsidRPr="00586848" w:rsidRDefault="000C6EBA" w:rsidP="000C6EBA">
      <w:pPr>
        <w:tabs>
          <w:tab w:val="left" w:pos="426"/>
        </w:tabs>
        <w:jc w:val="center"/>
        <w:rPr>
          <w:b/>
          <w:sz w:val="20"/>
          <w:szCs w:val="20"/>
        </w:rPr>
      </w:pPr>
      <w:r w:rsidRPr="00586848">
        <w:rPr>
          <w:b/>
          <w:sz w:val="20"/>
          <w:szCs w:val="20"/>
        </w:rPr>
        <w:t>12. Реквизиты сторон.</w:t>
      </w:r>
    </w:p>
    <w:p w:rsidR="000C6EBA" w:rsidRPr="00586848" w:rsidRDefault="000C6EBA" w:rsidP="000C6EBA">
      <w:pPr>
        <w:tabs>
          <w:tab w:val="left" w:pos="426"/>
        </w:tabs>
        <w:rPr>
          <w:sz w:val="20"/>
          <w:szCs w:val="20"/>
        </w:rPr>
      </w:pPr>
      <w:r w:rsidRPr="00586848">
        <w:rPr>
          <w:b/>
          <w:sz w:val="20"/>
          <w:szCs w:val="20"/>
        </w:rPr>
        <w:lastRenderedPageBreak/>
        <w:t xml:space="preserve">                    Заказчик</w:t>
      </w:r>
      <w:r w:rsidRPr="00586848">
        <w:rPr>
          <w:sz w:val="20"/>
          <w:szCs w:val="20"/>
        </w:rPr>
        <w:t>:</w:t>
      </w:r>
      <w:r w:rsidRPr="00586848">
        <w:rPr>
          <w:sz w:val="20"/>
          <w:szCs w:val="20"/>
        </w:rPr>
        <w:tab/>
      </w:r>
      <w:r w:rsidRPr="00586848">
        <w:rPr>
          <w:sz w:val="20"/>
          <w:szCs w:val="20"/>
        </w:rPr>
        <w:tab/>
      </w:r>
      <w:r w:rsidRPr="00586848">
        <w:rPr>
          <w:sz w:val="20"/>
          <w:szCs w:val="20"/>
        </w:rPr>
        <w:tab/>
      </w:r>
      <w:r w:rsidRPr="00586848">
        <w:rPr>
          <w:sz w:val="20"/>
          <w:szCs w:val="20"/>
        </w:rPr>
        <w:tab/>
      </w:r>
      <w:r w:rsidRPr="00586848">
        <w:rPr>
          <w:sz w:val="20"/>
          <w:szCs w:val="20"/>
        </w:rPr>
        <w:tab/>
      </w:r>
      <w:r w:rsidRPr="00586848">
        <w:rPr>
          <w:sz w:val="20"/>
          <w:szCs w:val="20"/>
        </w:rPr>
        <w:tab/>
      </w:r>
      <w:r w:rsidRPr="00586848">
        <w:rPr>
          <w:sz w:val="20"/>
          <w:szCs w:val="20"/>
        </w:rPr>
        <w:tab/>
      </w:r>
      <w:r w:rsidRPr="00586848">
        <w:rPr>
          <w:b/>
          <w:sz w:val="20"/>
          <w:szCs w:val="20"/>
        </w:rPr>
        <w:t>Поставщик</w:t>
      </w:r>
    </w:p>
    <w:tbl>
      <w:tblPr>
        <w:tblW w:w="970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96"/>
        <w:gridCol w:w="4813"/>
      </w:tblGrid>
      <w:tr w:rsidR="000C6EBA" w:rsidRPr="00B96B35" w:rsidTr="00786AE5">
        <w:trPr>
          <w:trHeight w:val="6908"/>
          <w:jc w:val="center"/>
        </w:trPr>
        <w:tc>
          <w:tcPr>
            <w:tcW w:w="489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C6EBA" w:rsidRPr="00BA4E18" w:rsidRDefault="000C6EBA" w:rsidP="00786AE5">
            <w:pPr>
              <w:widowControl w:val="0"/>
              <w:suppressAutoHyphens w:val="0"/>
              <w:rPr>
                <w:b/>
                <w:bCs/>
                <w:sz w:val="20"/>
                <w:szCs w:val="20"/>
              </w:rPr>
            </w:pPr>
            <w:r w:rsidRPr="00BA4E18">
              <w:rPr>
                <w:b/>
                <w:bCs/>
                <w:sz w:val="20"/>
                <w:szCs w:val="20"/>
              </w:rPr>
              <w:t xml:space="preserve">Муниципальное автономное общеобразовательное учреждение «Туртасская средняя общеобразовательная школа» Уватского муниципального района  </w:t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BA4E18">
              <w:rPr>
                <w:rFonts w:eastAsia="Arial"/>
                <w:sz w:val="20"/>
                <w:szCs w:val="20"/>
              </w:rPr>
              <w:t xml:space="preserve">ИНН/КПП  </w:t>
            </w:r>
            <w:r w:rsidRPr="00BA4E18">
              <w:rPr>
                <w:sz w:val="20"/>
                <w:szCs w:val="20"/>
              </w:rPr>
              <w:t>7225003356</w:t>
            </w:r>
            <w:r w:rsidRPr="00BA4E18">
              <w:rPr>
                <w:rFonts w:eastAsia="Arial"/>
                <w:sz w:val="20"/>
                <w:szCs w:val="20"/>
              </w:rPr>
              <w:t xml:space="preserve">/ </w:t>
            </w:r>
            <w:r w:rsidRPr="00BA4E18">
              <w:rPr>
                <w:sz w:val="20"/>
                <w:szCs w:val="20"/>
              </w:rPr>
              <w:t>720601001</w:t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BA4E18">
              <w:rPr>
                <w:rFonts w:eastAsia="Arial"/>
                <w:sz w:val="20"/>
                <w:szCs w:val="20"/>
              </w:rPr>
              <w:t>Адрес: 626191, Тюменская область, Уватский район, п. Туртас, ул. Победы, д.9</w:t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BA4E18">
              <w:rPr>
                <w:rFonts w:eastAsia="Arial"/>
                <w:sz w:val="20"/>
                <w:szCs w:val="20"/>
              </w:rPr>
              <w:t>Администрация Уватского муниципального района (МАОУ «Туртасская СОШ» Уватского муниципального района, ЛС6083 ТШИС, ЛС4053ТРШК))</w:t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BA4E18">
              <w:rPr>
                <w:rFonts w:eastAsia="Arial"/>
                <w:sz w:val="20"/>
                <w:szCs w:val="20"/>
              </w:rPr>
              <w:t>БИК 017102101</w:t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BA4E18">
              <w:rPr>
                <w:rFonts w:eastAsia="Arial"/>
                <w:sz w:val="20"/>
                <w:szCs w:val="20"/>
              </w:rPr>
              <w:t>р/с 03234643716480006700</w:t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BA4E18">
              <w:rPr>
                <w:rFonts w:eastAsia="Arial"/>
                <w:sz w:val="20"/>
                <w:szCs w:val="20"/>
              </w:rPr>
              <w:t>к/счет 40102810945370000060</w:t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BA4E18">
              <w:rPr>
                <w:rFonts w:eastAsia="Arial"/>
                <w:sz w:val="20"/>
                <w:szCs w:val="20"/>
              </w:rPr>
              <w:t xml:space="preserve">ОТДЕЛЕНИЕ ТЮМЕНЬ БАНКА РОССИИ//УФК ПО ТЮМЕНСКОЙ ОБЛАСТИ Г.ТЮМЕНЬ  </w:t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BA4E18">
              <w:rPr>
                <w:rFonts w:eastAsia="Arial"/>
                <w:sz w:val="20"/>
                <w:szCs w:val="20"/>
              </w:rPr>
              <w:t>ОГРН 1027201300554</w:t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BA4E18">
              <w:rPr>
                <w:rFonts w:eastAsia="Arial"/>
                <w:sz w:val="20"/>
                <w:szCs w:val="20"/>
              </w:rPr>
              <w:t>ОКПО 56088515</w:t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A4E18">
              <w:rPr>
                <w:rFonts w:eastAsia="Arial"/>
                <w:sz w:val="20"/>
                <w:szCs w:val="20"/>
              </w:rPr>
              <w:t>Тел.:</w:t>
            </w:r>
            <w:r w:rsidRPr="00BA4E18">
              <w:rPr>
                <w:rStyle w:val="WW8Num1z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A4E1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A4E18">
              <w:rPr>
                <w:color w:val="000000"/>
                <w:sz w:val="20"/>
                <w:szCs w:val="20"/>
                <w:shd w:val="clear" w:color="auto" w:fill="FFFFFF"/>
              </w:rPr>
              <w:t>8 (34561) 25-9-80, 25-7-97</w:t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sz w:val="20"/>
                <w:szCs w:val="20"/>
              </w:rPr>
            </w:pPr>
            <w:r w:rsidRPr="00BA4E18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BA4E18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A4E18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BA4E18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4" w:history="1">
              <w:r w:rsidRPr="00BA4E18">
                <w:rPr>
                  <w:rStyle w:val="a3"/>
                  <w:sz w:val="20"/>
                  <w:szCs w:val="20"/>
                  <w:lang w:val="en-US"/>
                </w:rPr>
                <w:t>turtas</w:t>
              </w:r>
              <w:r w:rsidRPr="00BA4E18">
                <w:rPr>
                  <w:rStyle w:val="a3"/>
                  <w:sz w:val="20"/>
                  <w:szCs w:val="20"/>
                </w:rPr>
                <w:t>18@</w:t>
              </w:r>
              <w:r w:rsidRPr="00BA4E18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BA4E18">
                <w:rPr>
                  <w:rStyle w:val="a3"/>
                  <w:sz w:val="20"/>
                  <w:szCs w:val="20"/>
                </w:rPr>
                <w:t>.</w:t>
              </w:r>
              <w:r w:rsidRPr="00BA4E18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0C6EBA" w:rsidRPr="00BA4E18" w:rsidRDefault="000C6EBA" w:rsidP="00786AE5">
            <w:pPr>
              <w:widowControl w:val="0"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C6EBA" w:rsidRPr="00BA4E18" w:rsidRDefault="000C6EBA" w:rsidP="00786AE5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BA4E18">
              <w:rPr>
                <w:rFonts w:eastAsia="Arial"/>
                <w:sz w:val="20"/>
                <w:szCs w:val="20"/>
              </w:rPr>
              <w:t>Директор</w:t>
            </w:r>
            <w:r w:rsidRPr="00BA4E18">
              <w:rPr>
                <w:rFonts w:eastAsia="Arial"/>
                <w:sz w:val="20"/>
                <w:szCs w:val="20"/>
              </w:rPr>
              <w:tab/>
            </w:r>
          </w:p>
          <w:p w:rsidR="000C6EBA" w:rsidRPr="00BA4E18" w:rsidRDefault="000C6EBA" w:rsidP="00786AE5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BA4E18">
              <w:rPr>
                <w:rFonts w:eastAsia="Arial"/>
                <w:sz w:val="20"/>
                <w:szCs w:val="20"/>
              </w:rPr>
              <w:t>______________________    Л.Д.Маслюкова</w:t>
            </w:r>
          </w:p>
        </w:tc>
        <w:tc>
          <w:tcPr>
            <w:tcW w:w="481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C6EBA" w:rsidRPr="00B96B35" w:rsidRDefault="000C6EBA" w:rsidP="00786AE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C6EBA" w:rsidRPr="00B96B35" w:rsidRDefault="000C6EBA" w:rsidP="000C6EBA">
      <w:pPr>
        <w:widowControl w:val="0"/>
        <w:suppressAutoHyphens w:val="0"/>
        <w:adjustRightInd w:val="0"/>
        <w:rPr>
          <w:sz w:val="20"/>
          <w:szCs w:val="20"/>
          <w:lang w:eastAsia="ru-RU"/>
        </w:rPr>
        <w:sectPr w:rsidR="000C6EBA" w:rsidRPr="00B96B35" w:rsidSect="0007376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C6EBA" w:rsidRPr="00586848" w:rsidRDefault="000C6EBA" w:rsidP="000C6EBA">
      <w:pPr>
        <w:widowControl w:val="0"/>
        <w:suppressAutoHyphens w:val="0"/>
        <w:adjustRightInd w:val="0"/>
        <w:jc w:val="right"/>
        <w:rPr>
          <w:sz w:val="20"/>
          <w:szCs w:val="20"/>
          <w:lang w:eastAsia="en-US"/>
        </w:rPr>
      </w:pPr>
      <w:r w:rsidRPr="00586848">
        <w:rPr>
          <w:sz w:val="20"/>
          <w:szCs w:val="20"/>
          <w:lang w:eastAsia="en-US"/>
        </w:rPr>
        <w:lastRenderedPageBreak/>
        <w:t>Приложение № 1</w:t>
      </w:r>
    </w:p>
    <w:p w:rsidR="000C6EBA" w:rsidRPr="00586848" w:rsidRDefault="000C6EBA" w:rsidP="000C6EBA">
      <w:pPr>
        <w:tabs>
          <w:tab w:val="left" w:pos="8833"/>
        </w:tabs>
        <w:suppressAutoHyphens w:val="0"/>
        <w:ind w:left="5670"/>
        <w:jc w:val="right"/>
        <w:rPr>
          <w:sz w:val="20"/>
          <w:szCs w:val="20"/>
          <w:lang w:eastAsia="ru-RU"/>
        </w:rPr>
      </w:pPr>
      <w:r w:rsidRPr="00586848">
        <w:rPr>
          <w:sz w:val="20"/>
          <w:szCs w:val="20"/>
          <w:lang w:eastAsia="ru-RU"/>
        </w:rPr>
        <w:t>к Договору №</w:t>
      </w:r>
      <w:r w:rsidRPr="00586848">
        <w:rPr>
          <w:bCs/>
          <w:spacing w:val="-6"/>
          <w:sz w:val="20"/>
          <w:szCs w:val="20"/>
        </w:rPr>
        <w:t xml:space="preserve"> </w:t>
      </w:r>
    </w:p>
    <w:p w:rsidR="000C6EBA" w:rsidRPr="00586848" w:rsidRDefault="000C6EBA" w:rsidP="000C6EBA">
      <w:pPr>
        <w:suppressAutoHyphens w:val="0"/>
        <w:ind w:left="5670"/>
        <w:jc w:val="right"/>
        <w:rPr>
          <w:sz w:val="20"/>
          <w:szCs w:val="20"/>
          <w:u w:val="single"/>
          <w:lang w:eastAsia="ru-RU"/>
        </w:rPr>
      </w:pPr>
      <w:r w:rsidRPr="00586848">
        <w:rPr>
          <w:sz w:val="20"/>
          <w:szCs w:val="20"/>
          <w:lang w:eastAsia="ru-RU"/>
        </w:rPr>
        <w:t xml:space="preserve">                   от</w:t>
      </w:r>
      <w:r>
        <w:rPr>
          <w:sz w:val="20"/>
          <w:szCs w:val="20"/>
          <w:lang w:eastAsia="ru-RU"/>
        </w:rPr>
        <w:t>____</w:t>
      </w:r>
      <w:r w:rsidRPr="00586848">
        <w:rPr>
          <w:sz w:val="20"/>
          <w:szCs w:val="20"/>
          <w:lang w:eastAsia="ru-RU"/>
        </w:rPr>
        <w:t xml:space="preserve"> 202</w:t>
      </w:r>
      <w:r>
        <w:rPr>
          <w:sz w:val="20"/>
          <w:szCs w:val="20"/>
          <w:lang w:eastAsia="ru-RU"/>
        </w:rPr>
        <w:t xml:space="preserve">3 </w:t>
      </w:r>
      <w:r w:rsidRPr="00586848">
        <w:rPr>
          <w:sz w:val="20"/>
          <w:szCs w:val="20"/>
          <w:lang w:eastAsia="ru-RU"/>
        </w:rPr>
        <w:t>г.</w:t>
      </w:r>
    </w:p>
    <w:p w:rsidR="000C6EBA" w:rsidRPr="00586848" w:rsidRDefault="000C6EBA" w:rsidP="000C6EBA">
      <w:pPr>
        <w:tabs>
          <w:tab w:val="left" w:pos="851"/>
        </w:tabs>
        <w:spacing w:before="120" w:after="120"/>
        <w:jc w:val="center"/>
        <w:rPr>
          <w:b/>
          <w:sz w:val="20"/>
          <w:szCs w:val="20"/>
        </w:rPr>
      </w:pPr>
      <w:r w:rsidRPr="00586848">
        <w:rPr>
          <w:b/>
          <w:sz w:val="20"/>
          <w:szCs w:val="20"/>
        </w:rPr>
        <w:t>Спецификация</w:t>
      </w:r>
    </w:p>
    <w:p w:rsidR="000C6EBA" w:rsidRDefault="000C6EBA" w:rsidP="000C6EBA">
      <w:pPr>
        <w:rPr>
          <w:sz w:val="20"/>
          <w:szCs w:val="20"/>
        </w:rPr>
      </w:pPr>
    </w:p>
    <w:p w:rsidR="000C6EBA" w:rsidRDefault="000C6EBA" w:rsidP="000C6EBA">
      <w:pPr>
        <w:rPr>
          <w:sz w:val="20"/>
          <w:szCs w:val="20"/>
        </w:rPr>
      </w:pPr>
    </w:p>
    <w:p w:rsidR="000C6EBA" w:rsidRPr="00586848" w:rsidRDefault="000C6EBA" w:rsidP="000C6EBA">
      <w:pPr>
        <w:rPr>
          <w:sz w:val="20"/>
          <w:szCs w:val="20"/>
        </w:rPr>
      </w:pPr>
    </w:p>
    <w:tbl>
      <w:tblPr>
        <w:tblStyle w:val="10"/>
        <w:tblW w:w="5000" w:type="pct"/>
        <w:jc w:val="center"/>
        <w:tblInd w:w="-2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3208"/>
        <w:gridCol w:w="1536"/>
        <w:gridCol w:w="1398"/>
        <w:gridCol w:w="1315"/>
        <w:gridCol w:w="1340"/>
      </w:tblGrid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  <w:rPr>
                <w:b/>
                <w:bCs/>
              </w:rPr>
            </w:pPr>
            <w:r w:rsidRPr="003C71AD">
              <w:rPr>
                <w:b/>
                <w:bCs/>
              </w:rPr>
              <w:t>№ п/п</w:t>
            </w:r>
          </w:p>
        </w:tc>
        <w:tc>
          <w:tcPr>
            <w:tcW w:w="3208" w:type="dxa"/>
            <w:vAlign w:val="center"/>
          </w:tcPr>
          <w:p w:rsidR="00D3165A" w:rsidRPr="003C71AD" w:rsidRDefault="00D3165A" w:rsidP="009657EF">
            <w:pPr>
              <w:jc w:val="center"/>
              <w:rPr>
                <w:b/>
                <w:bCs/>
              </w:rPr>
            </w:pPr>
            <w:r w:rsidRPr="003C71AD">
              <w:rPr>
                <w:b/>
                <w:bCs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9657EF">
            <w:pPr>
              <w:jc w:val="center"/>
              <w:rPr>
                <w:b/>
                <w:bCs/>
              </w:rPr>
            </w:pPr>
            <w:r w:rsidRPr="003C71AD">
              <w:rPr>
                <w:b/>
                <w:bCs/>
              </w:rPr>
              <w:t xml:space="preserve">Кол-во 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9657EF">
            <w:pPr>
              <w:jc w:val="center"/>
              <w:rPr>
                <w:b/>
                <w:bCs/>
              </w:rPr>
            </w:pPr>
            <w:r w:rsidRPr="003C71AD">
              <w:rPr>
                <w:b/>
                <w:bCs/>
              </w:rPr>
              <w:t>Ед. изм.</w:t>
            </w:r>
          </w:p>
        </w:tc>
        <w:tc>
          <w:tcPr>
            <w:tcW w:w="1315" w:type="dxa"/>
          </w:tcPr>
          <w:p w:rsidR="00D3165A" w:rsidRPr="003C71AD" w:rsidRDefault="00D3165A" w:rsidP="009657EF">
            <w:pPr>
              <w:jc w:val="center"/>
              <w:rPr>
                <w:b/>
                <w:bCs/>
              </w:rPr>
            </w:pPr>
            <w:r w:rsidRPr="00586848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340" w:type="dxa"/>
          </w:tcPr>
          <w:p w:rsidR="00D3165A" w:rsidRPr="003C71AD" w:rsidRDefault="00D3165A" w:rsidP="009657EF">
            <w:pPr>
              <w:jc w:val="center"/>
              <w:rPr>
                <w:b/>
                <w:bCs/>
              </w:rPr>
            </w:pPr>
            <w:r w:rsidRPr="00586848">
              <w:rPr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 w:rsidRPr="003C71AD">
              <w:t>1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Изюм б/к, белый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3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/>
        </w:tc>
        <w:tc>
          <w:tcPr>
            <w:tcW w:w="1340" w:type="dxa"/>
          </w:tcPr>
          <w:p w:rsidR="00D3165A" w:rsidRPr="003C71AD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 w:rsidRPr="003C71AD">
              <w:t>2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Сухофрукты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5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/>
        </w:tc>
        <w:tc>
          <w:tcPr>
            <w:tcW w:w="1340" w:type="dxa"/>
          </w:tcPr>
          <w:p w:rsidR="00D3165A" w:rsidRPr="003C71AD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3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Макарон</w:t>
            </w:r>
            <w:r>
              <w:t>ы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20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/>
        </w:tc>
        <w:tc>
          <w:tcPr>
            <w:tcW w:w="1340" w:type="dxa"/>
          </w:tcPr>
          <w:p w:rsidR="00D3165A" w:rsidRPr="003C71AD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4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>
              <w:t>Вермишель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10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>
              <w:t>кг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Какао-порошок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0,6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/>
        </w:tc>
        <w:tc>
          <w:tcPr>
            <w:tcW w:w="1340" w:type="dxa"/>
          </w:tcPr>
          <w:p w:rsidR="00D3165A" w:rsidRPr="003C71AD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6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Напиток кофейный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1,2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/>
        </w:tc>
        <w:tc>
          <w:tcPr>
            <w:tcW w:w="1340" w:type="dxa"/>
          </w:tcPr>
          <w:p w:rsidR="00D3165A" w:rsidRPr="003C71AD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7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Чай черный листовой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1,2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/>
        </w:tc>
        <w:tc>
          <w:tcPr>
            <w:tcW w:w="1340" w:type="dxa"/>
          </w:tcPr>
          <w:p w:rsidR="00D3165A" w:rsidRPr="003C71AD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8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>
              <w:t>Печенье 0,350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8,4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/>
        </w:tc>
        <w:tc>
          <w:tcPr>
            <w:tcW w:w="1340" w:type="dxa"/>
          </w:tcPr>
          <w:p w:rsidR="00D3165A" w:rsidRPr="003C71AD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9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Дрожжи</w:t>
            </w:r>
            <w:r>
              <w:t xml:space="preserve"> 11 гр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20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10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Мука пшеничная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40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/>
        </w:tc>
        <w:tc>
          <w:tcPr>
            <w:tcW w:w="1340" w:type="dxa"/>
          </w:tcPr>
          <w:p w:rsidR="00D3165A" w:rsidRPr="003C71AD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11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Соль поваренная. Йодированная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12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/>
        </w:tc>
        <w:tc>
          <w:tcPr>
            <w:tcW w:w="1340" w:type="dxa"/>
          </w:tcPr>
          <w:p w:rsidR="00D3165A" w:rsidRPr="003C71AD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12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Сахарный песок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40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/>
        </w:tc>
        <w:tc>
          <w:tcPr>
            <w:tcW w:w="1340" w:type="dxa"/>
          </w:tcPr>
          <w:p w:rsidR="00D3165A" w:rsidRPr="003C71AD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13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pPr>
              <w:rPr>
                <w:highlight w:val="yellow"/>
              </w:rPr>
            </w:pPr>
            <w:r w:rsidRPr="003C71AD">
              <w:rPr>
                <w:rFonts w:eastAsia="Calibri"/>
              </w:rPr>
              <w:t>Крупа гречневая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rPr>
                <w:rFonts w:eastAsia="Calibri"/>
              </w:rPr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14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pPr>
              <w:rPr>
                <w:highlight w:val="yellow"/>
              </w:rPr>
            </w:pPr>
            <w:r w:rsidRPr="003C71AD">
              <w:rPr>
                <w:rFonts w:eastAsia="Calibri"/>
              </w:rPr>
              <w:t>Крупа манная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rPr>
                <w:rFonts w:eastAsia="Calibri"/>
              </w:rPr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15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pPr>
              <w:rPr>
                <w:highlight w:val="yellow"/>
              </w:rPr>
            </w:pPr>
            <w:r w:rsidRPr="003C71AD">
              <w:rPr>
                <w:rFonts w:eastAsia="Calibri"/>
              </w:rPr>
              <w:t>Крупа рис круглый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rPr>
                <w:rFonts w:eastAsia="Calibri"/>
              </w:rPr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16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pPr>
              <w:rPr>
                <w:highlight w:val="yellow"/>
              </w:rPr>
            </w:pPr>
            <w:r w:rsidRPr="003C71AD">
              <w:rPr>
                <w:rFonts w:eastAsia="Calibri"/>
              </w:rPr>
              <w:t>Крупа пшен</w:t>
            </w:r>
            <w:r>
              <w:rPr>
                <w:rFonts w:eastAsia="Calibri"/>
              </w:rPr>
              <w:t>ичная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rPr>
                <w:rFonts w:eastAsia="Calibri"/>
              </w:rPr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17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pPr>
              <w:rPr>
                <w:highlight w:val="yellow"/>
              </w:rPr>
            </w:pPr>
            <w:r w:rsidRPr="003C71AD">
              <w:rPr>
                <w:rFonts w:eastAsia="Calibri"/>
                <w:color w:val="000000"/>
              </w:rPr>
              <w:t>Крупа горох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rPr>
                <w:rFonts w:eastAsia="Calibri"/>
              </w:rPr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18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rPr>
                <w:color w:val="000000"/>
              </w:rPr>
              <w:t>Горошек зеленый консервированный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48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rPr>
                <w:rFonts w:eastAsia="Calibri"/>
              </w:rPr>
              <w:t>кг</w:t>
            </w:r>
          </w:p>
        </w:tc>
        <w:tc>
          <w:tcPr>
            <w:tcW w:w="1315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19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pPr>
              <w:rPr>
                <w:color w:val="000000"/>
              </w:rPr>
            </w:pPr>
            <w:r>
              <w:rPr>
                <w:color w:val="000000"/>
              </w:rPr>
              <w:t>Рис пропаренный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10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pPr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315" w:type="dxa"/>
          </w:tcPr>
          <w:p w:rsidR="00D3165A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20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pPr>
              <w:rPr>
                <w:color w:val="000000"/>
              </w:rPr>
            </w:pPr>
            <w:r>
              <w:rPr>
                <w:color w:val="000000"/>
              </w:rPr>
              <w:t>Геркулес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6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pPr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315" w:type="dxa"/>
          </w:tcPr>
          <w:p w:rsidR="00D3165A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21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pPr>
              <w:rPr>
                <w:color w:val="000000"/>
              </w:rPr>
            </w:pPr>
            <w:r>
              <w:rPr>
                <w:color w:val="000000"/>
              </w:rPr>
              <w:t>Крупа перловая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4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pPr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315" w:type="dxa"/>
          </w:tcPr>
          <w:p w:rsidR="00D3165A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22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pPr>
              <w:rPr>
                <w:color w:val="000000"/>
              </w:rPr>
            </w:pPr>
            <w:r>
              <w:rPr>
                <w:color w:val="000000"/>
              </w:rPr>
              <w:t>Пшено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10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pPr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315" w:type="dxa"/>
          </w:tcPr>
          <w:p w:rsidR="00D3165A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23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Сок пакетированный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pPr>
              <w:rPr>
                <w:color w:val="000000"/>
              </w:rPr>
            </w:pPr>
            <w:r w:rsidRPr="003C71AD">
              <w:rPr>
                <w:rFonts w:eastAsia="Calibri"/>
              </w:rPr>
              <w:t>л</w:t>
            </w:r>
          </w:p>
        </w:tc>
        <w:tc>
          <w:tcPr>
            <w:tcW w:w="1315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24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Масло растительное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pPr>
              <w:rPr>
                <w:color w:val="000000"/>
              </w:rPr>
            </w:pPr>
            <w:r w:rsidRPr="003C71AD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pPr>
              <w:rPr>
                <w:color w:val="000000"/>
              </w:rPr>
            </w:pPr>
            <w:r w:rsidRPr="003C71AD">
              <w:rPr>
                <w:rFonts w:eastAsia="Calibri"/>
              </w:rPr>
              <w:t>л</w:t>
            </w:r>
          </w:p>
        </w:tc>
        <w:tc>
          <w:tcPr>
            <w:tcW w:w="1315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Pr="003C71AD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25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pPr>
              <w:rPr>
                <w:color w:val="000000"/>
              </w:rPr>
            </w:pPr>
            <w:r w:rsidRPr="003C71AD">
              <w:rPr>
                <w:color w:val="000000"/>
              </w:rPr>
              <w:t>Повидло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pPr>
              <w:rPr>
                <w:color w:val="000000"/>
              </w:rPr>
            </w:pPr>
            <w:r>
              <w:rPr>
                <w:rFonts w:eastAsia="Calibri"/>
              </w:rPr>
              <w:t>шт</w:t>
            </w:r>
          </w:p>
        </w:tc>
        <w:tc>
          <w:tcPr>
            <w:tcW w:w="1315" w:type="dxa"/>
          </w:tcPr>
          <w:p w:rsidR="00D3165A" w:rsidRDefault="00D3165A" w:rsidP="00D3165A">
            <w:pPr>
              <w:rPr>
                <w:rFonts w:eastAsia="Calibri"/>
              </w:rPr>
            </w:pPr>
          </w:p>
        </w:tc>
        <w:tc>
          <w:tcPr>
            <w:tcW w:w="1340" w:type="dxa"/>
          </w:tcPr>
          <w:p w:rsidR="00D3165A" w:rsidRDefault="00D3165A" w:rsidP="00D3165A">
            <w:pPr>
              <w:rPr>
                <w:rFonts w:eastAsia="Calibri"/>
              </w:rPr>
            </w:pPr>
          </w:p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Pr="003C71AD" w:rsidRDefault="00D3165A" w:rsidP="009657EF">
            <w:pPr>
              <w:jc w:val="center"/>
            </w:pPr>
            <w:r>
              <w:t>26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 w:rsidRPr="003C71AD">
              <w:t>Яйцо куриное</w:t>
            </w:r>
          </w:p>
        </w:tc>
        <w:tc>
          <w:tcPr>
            <w:tcW w:w="1536" w:type="dxa"/>
            <w:vAlign w:val="center"/>
          </w:tcPr>
          <w:p w:rsidR="00D3165A" w:rsidRPr="003C71AD" w:rsidRDefault="00D3165A" w:rsidP="00D3165A">
            <w:r>
              <w:t>600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 w:rsidRPr="003C71AD">
              <w:t>Шт</w:t>
            </w:r>
          </w:p>
        </w:tc>
        <w:tc>
          <w:tcPr>
            <w:tcW w:w="1315" w:type="dxa"/>
          </w:tcPr>
          <w:p w:rsidR="00D3165A" w:rsidRPr="003C71AD" w:rsidRDefault="00D3165A" w:rsidP="00D3165A"/>
        </w:tc>
        <w:tc>
          <w:tcPr>
            <w:tcW w:w="1340" w:type="dxa"/>
          </w:tcPr>
          <w:p w:rsidR="00D3165A" w:rsidRPr="003C71AD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27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Pr="003C71AD" w:rsidRDefault="00D3165A" w:rsidP="00D3165A">
            <w:r>
              <w:t>Йогурт 0,500 кг 2,5%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160</w:t>
            </w:r>
          </w:p>
        </w:tc>
        <w:tc>
          <w:tcPr>
            <w:tcW w:w="1398" w:type="dxa"/>
            <w:vAlign w:val="center"/>
          </w:tcPr>
          <w:p w:rsidR="00D3165A" w:rsidRPr="003C71AD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28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Сгущенное молоко 0,380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15,2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кг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29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Шиповник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5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кг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30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Клюква с/м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8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кг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31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Брусника с/м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8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кг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32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Курага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5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кг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33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Соленые огурцы 0,720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32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34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Томатная паста 0,500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12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35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Кукуруза конс. 0,400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48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36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Ванилин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20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37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Лавровый лист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10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38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Петрушка сухая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20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39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Укроп сухой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20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40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Сухарь панировочный 0,400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4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кг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41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Сахарная пудра 30 гр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120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гр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42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Лимонная кислота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40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43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Крахмал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40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t>44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Сода пищевая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1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D3165A">
        <w:trPr>
          <w:jc w:val="center"/>
        </w:trPr>
        <w:tc>
          <w:tcPr>
            <w:tcW w:w="774" w:type="dxa"/>
            <w:vAlign w:val="center"/>
          </w:tcPr>
          <w:p w:rsidR="00D3165A" w:rsidRDefault="00D3165A" w:rsidP="009657EF">
            <w:pPr>
              <w:jc w:val="center"/>
            </w:pPr>
            <w:r>
              <w:lastRenderedPageBreak/>
              <w:t>45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D3165A" w:rsidRDefault="00D3165A" w:rsidP="00D3165A">
            <w:r>
              <w:t>Уксусная кислота</w:t>
            </w:r>
          </w:p>
        </w:tc>
        <w:tc>
          <w:tcPr>
            <w:tcW w:w="1536" w:type="dxa"/>
            <w:vAlign w:val="center"/>
          </w:tcPr>
          <w:p w:rsidR="00D3165A" w:rsidRDefault="00D3165A" w:rsidP="00D3165A">
            <w:r>
              <w:t>0,160</w:t>
            </w:r>
          </w:p>
        </w:tc>
        <w:tc>
          <w:tcPr>
            <w:tcW w:w="1398" w:type="dxa"/>
            <w:vAlign w:val="center"/>
          </w:tcPr>
          <w:p w:rsidR="00D3165A" w:rsidRDefault="00D3165A" w:rsidP="00D3165A">
            <w:r>
              <w:t>шт</w:t>
            </w:r>
          </w:p>
        </w:tc>
        <w:tc>
          <w:tcPr>
            <w:tcW w:w="1315" w:type="dxa"/>
          </w:tcPr>
          <w:p w:rsidR="00D3165A" w:rsidRDefault="00D3165A" w:rsidP="00D3165A"/>
        </w:tc>
        <w:tc>
          <w:tcPr>
            <w:tcW w:w="1340" w:type="dxa"/>
          </w:tcPr>
          <w:p w:rsidR="00D3165A" w:rsidRDefault="00D3165A" w:rsidP="00D3165A"/>
        </w:tc>
      </w:tr>
      <w:tr w:rsidR="00D3165A" w:rsidRPr="003C71AD" w:rsidTr="00644568">
        <w:trPr>
          <w:jc w:val="center"/>
        </w:trPr>
        <w:tc>
          <w:tcPr>
            <w:tcW w:w="5518" w:type="dxa"/>
            <w:gridSpan w:val="3"/>
            <w:vAlign w:val="center"/>
          </w:tcPr>
          <w:p w:rsidR="00D3165A" w:rsidRPr="00D3165A" w:rsidRDefault="00D3165A" w:rsidP="009657EF">
            <w:pPr>
              <w:jc w:val="center"/>
              <w:rPr>
                <w:b/>
              </w:rPr>
            </w:pPr>
            <w:r w:rsidRPr="00D3165A">
              <w:rPr>
                <w:b/>
              </w:rPr>
              <w:t>Итого</w:t>
            </w:r>
          </w:p>
        </w:tc>
        <w:tc>
          <w:tcPr>
            <w:tcW w:w="4053" w:type="dxa"/>
            <w:gridSpan w:val="3"/>
            <w:vAlign w:val="center"/>
          </w:tcPr>
          <w:p w:rsidR="00D3165A" w:rsidRDefault="00D3165A" w:rsidP="009657EF">
            <w:pPr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2813"/>
        <w:tblW w:w="106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64"/>
        <w:gridCol w:w="5271"/>
      </w:tblGrid>
      <w:tr w:rsidR="00D3165A" w:rsidRPr="00586848" w:rsidTr="00D3165A">
        <w:trPr>
          <w:trHeight w:val="2060"/>
        </w:trPr>
        <w:tc>
          <w:tcPr>
            <w:tcW w:w="536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D3165A" w:rsidRPr="00586848" w:rsidRDefault="00D3165A" w:rsidP="00D3165A">
            <w:pPr>
              <w:widowControl w:val="0"/>
              <w:suppressAutoHyphens w:val="0"/>
              <w:rPr>
                <w:bCs/>
                <w:sz w:val="20"/>
                <w:szCs w:val="20"/>
              </w:rPr>
            </w:pPr>
            <w:r w:rsidRPr="00586848">
              <w:rPr>
                <w:bCs/>
                <w:sz w:val="20"/>
                <w:szCs w:val="20"/>
              </w:rPr>
              <w:t xml:space="preserve">Муниципальное автономное общеобразовательное учреждение «Туртасская средняя общеобразовательная школа» Уватского муниципального района  </w:t>
            </w:r>
          </w:p>
          <w:p w:rsidR="00D3165A" w:rsidRPr="00586848" w:rsidRDefault="00D3165A" w:rsidP="00D3165A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</w:p>
          <w:p w:rsidR="00D3165A" w:rsidRPr="00586848" w:rsidRDefault="00D3165A" w:rsidP="00D3165A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586848">
              <w:rPr>
                <w:rFonts w:eastAsia="Arial"/>
                <w:sz w:val="20"/>
                <w:szCs w:val="20"/>
              </w:rPr>
              <w:t>Директор</w:t>
            </w:r>
            <w:r w:rsidRPr="00586848">
              <w:rPr>
                <w:rFonts w:eastAsia="Arial"/>
                <w:sz w:val="20"/>
                <w:szCs w:val="20"/>
              </w:rPr>
              <w:tab/>
            </w:r>
          </w:p>
          <w:p w:rsidR="00D3165A" w:rsidRPr="00586848" w:rsidRDefault="00D3165A" w:rsidP="00D3165A">
            <w:pPr>
              <w:widowControl w:val="0"/>
              <w:snapToGrid w:val="0"/>
              <w:rPr>
                <w:rFonts w:eastAsia="Arial"/>
                <w:sz w:val="20"/>
                <w:szCs w:val="20"/>
              </w:rPr>
            </w:pPr>
            <w:r w:rsidRPr="00586848">
              <w:rPr>
                <w:rFonts w:eastAsia="Arial"/>
                <w:sz w:val="20"/>
                <w:szCs w:val="20"/>
              </w:rPr>
              <w:t>______________________    Л.Д.Маслюкова</w:t>
            </w:r>
          </w:p>
        </w:tc>
        <w:tc>
          <w:tcPr>
            <w:tcW w:w="527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D3165A" w:rsidRPr="001D4827" w:rsidRDefault="00D3165A" w:rsidP="00D3165A">
            <w:pPr>
              <w:tabs>
                <w:tab w:val="left" w:pos="1461"/>
              </w:tabs>
              <w:rPr>
                <w:sz w:val="20"/>
                <w:szCs w:val="20"/>
              </w:rPr>
            </w:pPr>
          </w:p>
        </w:tc>
      </w:tr>
    </w:tbl>
    <w:p w:rsidR="00CB090D" w:rsidRDefault="00766818"/>
    <w:sectPr w:rsidR="00CB090D" w:rsidSect="0078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6EBA"/>
    <w:rsid w:val="000C6EBA"/>
    <w:rsid w:val="000D515A"/>
    <w:rsid w:val="001109E2"/>
    <w:rsid w:val="00160BC1"/>
    <w:rsid w:val="00330507"/>
    <w:rsid w:val="00766818"/>
    <w:rsid w:val="008E6504"/>
    <w:rsid w:val="0093489D"/>
    <w:rsid w:val="00C71E9F"/>
    <w:rsid w:val="00D3165A"/>
    <w:rsid w:val="00D45E1D"/>
    <w:rsid w:val="00D47B78"/>
    <w:rsid w:val="00E3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6EBA"/>
    <w:rPr>
      <w:sz w:val="22"/>
    </w:rPr>
  </w:style>
  <w:style w:type="paragraph" w:customStyle="1" w:styleId="1">
    <w:name w:val="Абзац списка1"/>
    <w:basedOn w:val="a"/>
    <w:rsid w:val="000C6E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C6EBA"/>
  </w:style>
  <w:style w:type="paragraph" w:customStyle="1" w:styleId="17">
    <w:name w:val="Основной текст17"/>
    <w:basedOn w:val="a"/>
    <w:rsid w:val="000C6EBA"/>
    <w:pPr>
      <w:shd w:val="clear" w:color="auto" w:fill="FFFFFF"/>
      <w:suppressAutoHyphens w:val="0"/>
      <w:spacing w:line="230" w:lineRule="exact"/>
      <w:jc w:val="center"/>
    </w:pPr>
    <w:rPr>
      <w:rFonts w:ascii="Calibri" w:eastAsia="Calibri" w:hAnsi="Calibri"/>
      <w:sz w:val="19"/>
      <w:szCs w:val="19"/>
    </w:rPr>
  </w:style>
  <w:style w:type="character" w:styleId="a3">
    <w:name w:val="Hyperlink"/>
    <w:basedOn w:val="a0"/>
    <w:uiPriority w:val="99"/>
    <w:unhideWhenUsed/>
    <w:rsid w:val="000C6E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6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3305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30507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330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tas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1617</Words>
  <Characters>9221</Characters>
  <Application>Microsoft Office Word</Application>
  <DocSecurity>0</DocSecurity>
  <Lines>76</Lines>
  <Paragraphs>21</Paragraphs>
  <ScaleCrop>false</ScaleCrop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2023-08-28T05:50:00Z</dcterms:created>
  <dcterms:modified xsi:type="dcterms:W3CDTF">2023-08-28T10:42:00Z</dcterms:modified>
</cp:coreProperties>
</file>