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AC5A" w14:textId="611FF4FA" w:rsidR="00BE049F" w:rsidRPr="00602B04" w:rsidRDefault="001957B8" w:rsidP="00BE049F">
      <w:pPr>
        <w:pStyle w:val="a4"/>
        <w:pBdr>
          <w:bottom w:val="single" w:sz="4" w:space="1" w:color="000000"/>
        </w:pBdr>
        <w:ind w:left="142"/>
        <w:jc w:val="center"/>
        <w:rPr>
          <w:rFonts w:ascii="Times New Roman" w:hAnsi="Times New Roman"/>
          <w:color w:val="auto"/>
          <w:sz w:val="28"/>
          <w:szCs w:val="28"/>
        </w:rPr>
      </w:pPr>
      <w:r>
        <w:rPr>
          <w:rFonts w:ascii="Times New Roman" w:hAnsi="Times New Roman"/>
          <w:iCs/>
          <w:color w:val="auto"/>
          <w:sz w:val="28"/>
          <w:szCs w:val="28"/>
          <w:lang w:val="ru-RU"/>
        </w:rPr>
        <w:t>ООО</w:t>
      </w:r>
      <w:r w:rsidR="00BE049F" w:rsidRPr="00F967DF">
        <w:rPr>
          <w:rFonts w:ascii="Times New Roman" w:hAnsi="Times New Roman"/>
          <w:iCs/>
          <w:color w:val="auto"/>
          <w:sz w:val="28"/>
          <w:szCs w:val="28"/>
        </w:rPr>
        <w:t xml:space="preserve"> «</w:t>
      </w:r>
      <w:proofErr w:type="spellStart"/>
      <w:r w:rsidR="00BE049F" w:rsidRPr="00F967DF">
        <w:rPr>
          <w:rFonts w:ascii="Times New Roman" w:hAnsi="Times New Roman"/>
          <w:iCs/>
          <w:color w:val="auto"/>
          <w:sz w:val="28"/>
          <w:szCs w:val="28"/>
        </w:rPr>
        <w:t>Туапсе</w:t>
      </w:r>
      <w:r>
        <w:rPr>
          <w:rFonts w:ascii="Times New Roman" w:hAnsi="Times New Roman"/>
          <w:iCs/>
          <w:color w:val="auto"/>
          <w:sz w:val="28"/>
          <w:szCs w:val="28"/>
          <w:lang w:val="ru-RU"/>
        </w:rPr>
        <w:t>горгаз</w:t>
      </w:r>
      <w:proofErr w:type="spellEnd"/>
      <w:r w:rsidR="00BE049F" w:rsidRPr="00F967DF">
        <w:rPr>
          <w:rFonts w:ascii="Times New Roman" w:hAnsi="Times New Roman"/>
          <w:iCs/>
          <w:color w:val="auto"/>
          <w:sz w:val="28"/>
          <w:szCs w:val="28"/>
        </w:rPr>
        <w:t>»</w:t>
      </w:r>
    </w:p>
    <w:p w14:paraId="4C49B769" w14:textId="77777777" w:rsidR="00BE049F" w:rsidRPr="009A2483" w:rsidRDefault="00BE049F" w:rsidP="00BE049F">
      <w:pPr>
        <w:spacing w:after="0" w:line="240" w:lineRule="auto"/>
        <w:rPr>
          <w:sz w:val="28"/>
          <w:szCs w:val="28"/>
        </w:rPr>
      </w:pPr>
    </w:p>
    <w:p w14:paraId="430E1242" w14:textId="77777777" w:rsidR="00BE049F" w:rsidRPr="009A2483" w:rsidRDefault="00BE049F" w:rsidP="00BE049F">
      <w:pPr>
        <w:spacing w:after="0" w:line="240" w:lineRule="auto"/>
        <w:rPr>
          <w:sz w:val="28"/>
          <w:szCs w:val="28"/>
        </w:rPr>
      </w:pPr>
    </w:p>
    <w:tbl>
      <w:tblPr>
        <w:tblW w:w="0" w:type="auto"/>
        <w:tblInd w:w="108" w:type="dxa"/>
        <w:tblLayout w:type="fixed"/>
        <w:tblLook w:val="04A0" w:firstRow="1" w:lastRow="0" w:firstColumn="1" w:lastColumn="0" w:noHBand="0" w:noVBand="1"/>
      </w:tblPr>
      <w:tblGrid>
        <w:gridCol w:w="4968"/>
        <w:gridCol w:w="4495"/>
      </w:tblGrid>
      <w:tr w:rsidR="00BE049F" w:rsidRPr="00F06DC6" w14:paraId="075FD1C6" w14:textId="77777777" w:rsidTr="002D2635">
        <w:tc>
          <w:tcPr>
            <w:tcW w:w="4968" w:type="dxa"/>
          </w:tcPr>
          <w:p w14:paraId="0DDF4306" w14:textId="77777777" w:rsidR="00BE049F" w:rsidRPr="00AE4F2A" w:rsidRDefault="00BE049F" w:rsidP="002D2635">
            <w:pPr>
              <w:autoSpaceDE w:val="0"/>
              <w:autoSpaceDN w:val="0"/>
              <w:spacing w:after="0" w:line="240" w:lineRule="auto"/>
              <w:rPr>
                <w:b/>
                <w:color w:val="000000"/>
                <w:sz w:val="28"/>
                <w:szCs w:val="28"/>
              </w:rPr>
            </w:pPr>
          </w:p>
        </w:tc>
        <w:tc>
          <w:tcPr>
            <w:tcW w:w="4495" w:type="dxa"/>
          </w:tcPr>
          <w:p w14:paraId="491AF6E0" w14:textId="77777777" w:rsidR="00BE049F" w:rsidRPr="00F06DC6" w:rsidRDefault="00BE049F" w:rsidP="00BA52B7">
            <w:pPr>
              <w:spacing w:after="0" w:line="240" w:lineRule="auto"/>
              <w:jc w:val="right"/>
              <w:rPr>
                <w:iCs/>
                <w:sz w:val="24"/>
                <w:szCs w:val="24"/>
              </w:rPr>
            </w:pPr>
            <w:r w:rsidRPr="00F06DC6">
              <w:rPr>
                <w:iCs/>
                <w:sz w:val="24"/>
                <w:szCs w:val="24"/>
              </w:rPr>
              <w:t>«УТВЕРЖДАЮ»</w:t>
            </w:r>
          </w:p>
          <w:p w14:paraId="2A7DC3F8" w14:textId="77777777" w:rsidR="00BE049F" w:rsidRDefault="00BE049F" w:rsidP="00BA52B7">
            <w:pPr>
              <w:spacing w:after="0" w:line="240" w:lineRule="auto"/>
              <w:jc w:val="right"/>
              <w:rPr>
                <w:iCs/>
                <w:sz w:val="24"/>
                <w:szCs w:val="24"/>
              </w:rPr>
            </w:pPr>
            <w:r>
              <w:rPr>
                <w:iCs/>
                <w:sz w:val="24"/>
                <w:szCs w:val="24"/>
              </w:rPr>
              <w:t xml:space="preserve">Генеральный директор </w:t>
            </w:r>
          </w:p>
          <w:p w14:paraId="35D3DDB5" w14:textId="54BF1C0F" w:rsidR="00BE049F" w:rsidRPr="00F06DC6" w:rsidRDefault="001957B8" w:rsidP="001957B8">
            <w:pPr>
              <w:spacing w:after="0" w:line="240" w:lineRule="auto"/>
              <w:jc w:val="center"/>
              <w:rPr>
                <w:iCs/>
                <w:sz w:val="24"/>
                <w:szCs w:val="24"/>
              </w:rPr>
            </w:pPr>
            <w:r>
              <w:rPr>
                <w:iCs/>
                <w:sz w:val="24"/>
                <w:szCs w:val="24"/>
              </w:rPr>
              <w:t xml:space="preserve">                             ООО</w:t>
            </w:r>
            <w:r w:rsidR="00BE049F">
              <w:rPr>
                <w:iCs/>
                <w:sz w:val="24"/>
                <w:szCs w:val="24"/>
              </w:rPr>
              <w:t xml:space="preserve"> «</w:t>
            </w:r>
            <w:proofErr w:type="spellStart"/>
            <w:r w:rsidR="00BE049F">
              <w:rPr>
                <w:iCs/>
                <w:sz w:val="24"/>
                <w:szCs w:val="24"/>
              </w:rPr>
              <w:t>Туапсе</w:t>
            </w:r>
            <w:r>
              <w:rPr>
                <w:iCs/>
                <w:sz w:val="24"/>
                <w:szCs w:val="24"/>
              </w:rPr>
              <w:t>горгаз</w:t>
            </w:r>
            <w:proofErr w:type="spellEnd"/>
            <w:r w:rsidR="00BE049F">
              <w:rPr>
                <w:iCs/>
                <w:sz w:val="24"/>
                <w:szCs w:val="24"/>
              </w:rPr>
              <w:t>»</w:t>
            </w:r>
          </w:p>
          <w:p w14:paraId="1BED2FB7" w14:textId="269D009F" w:rsidR="00BE049F" w:rsidRPr="00F06DC6" w:rsidRDefault="00BE049F" w:rsidP="00BA52B7">
            <w:pPr>
              <w:autoSpaceDE w:val="0"/>
              <w:autoSpaceDN w:val="0"/>
              <w:spacing w:after="0" w:line="240" w:lineRule="auto"/>
              <w:jc w:val="right"/>
              <w:rPr>
                <w:iCs/>
                <w:sz w:val="24"/>
                <w:szCs w:val="24"/>
              </w:rPr>
            </w:pPr>
            <w:r w:rsidRPr="00F06DC6">
              <w:rPr>
                <w:iCs/>
                <w:sz w:val="24"/>
                <w:szCs w:val="24"/>
              </w:rPr>
              <w:t>_______________</w:t>
            </w:r>
            <w:r w:rsidR="00E23F42">
              <w:rPr>
                <w:iCs/>
                <w:sz w:val="24"/>
                <w:szCs w:val="24"/>
              </w:rPr>
              <w:t>Иванов</w:t>
            </w:r>
            <w:r w:rsidR="00BA52B7" w:rsidRPr="00F06DC6">
              <w:rPr>
                <w:iCs/>
                <w:sz w:val="24"/>
                <w:szCs w:val="24"/>
              </w:rPr>
              <w:t xml:space="preserve"> </w:t>
            </w:r>
            <w:r w:rsidR="00E23F42">
              <w:rPr>
                <w:iCs/>
                <w:sz w:val="24"/>
                <w:szCs w:val="24"/>
              </w:rPr>
              <w:t>В</w:t>
            </w:r>
            <w:r w:rsidR="00BA52B7" w:rsidRPr="00F06DC6">
              <w:rPr>
                <w:iCs/>
                <w:sz w:val="24"/>
                <w:szCs w:val="24"/>
              </w:rPr>
              <w:t>.</w:t>
            </w:r>
            <w:r w:rsidR="00E23F42">
              <w:rPr>
                <w:iCs/>
                <w:sz w:val="24"/>
                <w:szCs w:val="24"/>
              </w:rPr>
              <w:t>С</w:t>
            </w:r>
            <w:r w:rsidR="00BA52B7" w:rsidRPr="00F06DC6">
              <w:rPr>
                <w:iCs/>
                <w:sz w:val="24"/>
                <w:szCs w:val="24"/>
              </w:rPr>
              <w:t>.</w:t>
            </w:r>
          </w:p>
          <w:p w14:paraId="754C337A" w14:textId="23C40E93" w:rsidR="00BE049F" w:rsidRPr="00F06DC6" w:rsidRDefault="00BE049F" w:rsidP="00BA52B7">
            <w:pPr>
              <w:autoSpaceDE w:val="0"/>
              <w:autoSpaceDN w:val="0"/>
              <w:spacing w:after="0" w:line="240" w:lineRule="auto"/>
              <w:jc w:val="right"/>
              <w:rPr>
                <w:iCs/>
                <w:sz w:val="24"/>
                <w:szCs w:val="24"/>
              </w:rPr>
            </w:pPr>
            <w:r w:rsidRPr="00F06DC6">
              <w:rPr>
                <w:iCs/>
                <w:sz w:val="24"/>
                <w:szCs w:val="24"/>
              </w:rPr>
              <w:t>«___»____________20</w:t>
            </w:r>
            <w:r w:rsidR="008A5DEA" w:rsidRPr="00F06DC6">
              <w:rPr>
                <w:iCs/>
                <w:sz w:val="24"/>
                <w:szCs w:val="24"/>
              </w:rPr>
              <w:t>2</w:t>
            </w:r>
            <w:r w:rsidR="00E26A5A">
              <w:rPr>
                <w:iCs/>
                <w:sz w:val="24"/>
                <w:szCs w:val="24"/>
              </w:rPr>
              <w:t>3</w:t>
            </w:r>
            <w:r w:rsidRPr="00F06DC6">
              <w:rPr>
                <w:iCs/>
                <w:sz w:val="24"/>
                <w:szCs w:val="24"/>
              </w:rPr>
              <w:t>г.</w:t>
            </w:r>
          </w:p>
        </w:tc>
      </w:tr>
    </w:tbl>
    <w:p w14:paraId="01FF558D" w14:textId="77777777" w:rsidR="00BE049F" w:rsidRPr="009A2483" w:rsidRDefault="00BE049F" w:rsidP="00BE049F">
      <w:pPr>
        <w:spacing w:after="0" w:line="240" w:lineRule="auto"/>
        <w:rPr>
          <w:color w:val="000000"/>
          <w:sz w:val="28"/>
          <w:szCs w:val="28"/>
        </w:rPr>
      </w:pPr>
    </w:p>
    <w:p w14:paraId="3B81B3AD" w14:textId="77777777" w:rsidR="00BE049F" w:rsidRPr="009A2483" w:rsidRDefault="00BE049F" w:rsidP="00BE049F">
      <w:pPr>
        <w:spacing w:after="0" w:line="240" w:lineRule="auto"/>
        <w:rPr>
          <w:color w:val="000000"/>
          <w:sz w:val="28"/>
          <w:szCs w:val="28"/>
        </w:rPr>
      </w:pPr>
    </w:p>
    <w:p w14:paraId="79D6C931" w14:textId="77777777" w:rsidR="00BE049F" w:rsidRPr="009A2483" w:rsidRDefault="00BE049F" w:rsidP="00BE049F">
      <w:pPr>
        <w:spacing w:after="0" w:line="240" w:lineRule="auto"/>
        <w:jc w:val="center"/>
        <w:rPr>
          <w:b/>
          <w:sz w:val="28"/>
          <w:szCs w:val="28"/>
        </w:rPr>
      </w:pPr>
    </w:p>
    <w:p w14:paraId="3FF1495F" w14:textId="77777777" w:rsidR="00BE049F" w:rsidRPr="009A2483" w:rsidRDefault="00BE049F" w:rsidP="00BE049F">
      <w:pPr>
        <w:spacing w:after="0" w:line="240" w:lineRule="auto"/>
        <w:jc w:val="right"/>
        <w:rPr>
          <w:b/>
          <w:sz w:val="28"/>
          <w:szCs w:val="28"/>
        </w:rPr>
      </w:pPr>
    </w:p>
    <w:p w14:paraId="40FF4684" w14:textId="77777777" w:rsidR="008A5DEA" w:rsidRDefault="00BE049F" w:rsidP="00BE049F">
      <w:pPr>
        <w:pStyle w:val="aa"/>
        <w:spacing w:after="0" w:line="240" w:lineRule="auto"/>
        <w:jc w:val="center"/>
        <w:rPr>
          <w:b/>
          <w:caps/>
          <w:sz w:val="28"/>
          <w:szCs w:val="28"/>
        </w:rPr>
      </w:pPr>
      <w:r w:rsidRPr="00602B04">
        <w:rPr>
          <w:b/>
          <w:caps/>
          <w:sz w:val="28"/>
          <w:szCs w:val="28"/>
        </w:rPr>
        <w:t xml:space="preserve">документация </w:t>
      </w:r>
    </w:p>
    <w:p w14:paraId="2698A2FF" w14:textId="234B7F07" w:rsidR="00BE049F" w:rsidRPr="00602B04" w:rsidRDefault="00BE049F" w:rsidP="00BE049F">
      <w:pPr>
        <w:pStyle w:val="aa"/>
        <w:spacing w:after="0" w:line="240" w:lineRule="auto"/>
        <w:jc w:val="center"/>
        <w:rPr>
          <w:b/>
          <w:caps/>
          <w:sz w:val="28"/>
          <w:szCs w:val="28"/>
        </w:rPr>
      </w:pPr>
      <w:r w:rsidRPr="00602B04">
        <w:rPr>
          <w:b/>
          <w:caps/>
          <w:sz w:val="28"/>
          <w:szCs w:val="28"/>
        </w:rPr>
        <w:t>О</w:t>
      </w:r>
      <w:r w:rsidR="00F06DC6">
        <w:rPr>
          <w:b/>
          <w:caps/>
          <w:sz w:val="28"/>
          <w:szCs w:val="28"/>
        </w:rPr>
        <w:t xml:space="preserve"> проведении </w:t>
      </w:r>
      <w:r w:rsidRPr="00602B04">
        <w:rPr>
          <w:b/>
          <w:caps/>
          <w:sz w:val="28"/>
          <w:szCs w:val="28"/>
        </w:rPr>
        <w:t>АУКЦИОН</w:t>
      </w:r>
      <w:r w:rsidR="00F06DC6">
        <w:rPr>
          <w:b/>
          <w:caps/>
          <w:sz w:val="28"/>
          <w:szCs w:val="28"/>
        </w:rPr>
        <w:t>а</w:t>
      </w:r>
      <w:r w:rsidRPr="00602B04">
        <w:rPr>
          <w:b/>
          <w:caps/>
          <w:sz w:val="28"/>
          <w:szCs w:val="28"/>
        </w:rPr>
        <w:t xml:space="preserve"> в электронной форме</w:t>
      </w:r>
    </w:p>
    <w:p w14:paraId="48B1D02D" w14:textId="77777777" w:rsidR="00BE049F" w:rsidRPr="00602B04" w:rsidRDefault="00BE049F" w:rsidP="00BE049F">
      <w:pPr>
        <w:pStyle w:val="aa"/>
        <w:spacing w:after="0" w:line="240" w:lineRule="auto"/>
        <w:jc w:val="center"/>
        <w:rPr>
          <w:b/>
          <w:caps/>
          <w:sz w:val="28"/>
          <w:szCs w:val="28"/>
        </w:rPr>
      </w:pPr>
    </w:p>
    <w:p w14:paraId="47ABB097" w14:textId="081C42A7" w:rsidR="002C76F2" w:rsidRPr="002C76F2" w:rsidRDefault="00D103DD" w:rsidP="002C76F2">
      <w:pPr>
        <w:spacing w:after="0" w:line="240" w:lineRule="auto"/>
        <w:contextualSpacing/>
        <w:jc w:val="center"/>
        <w:rPr>
          <w:b/>
          <w:color w:val="000000"/>
          <w:sz w:val="32"/>
          <w:szCs w:val="32"/>
        </w:rPr>
      </w:pPr>
      <w:r w:rsidRPr="002C76F2">
        <w:rPr>
          <w:b/>
          <w:bCs/>
          <w:sz w:val="32"/>
          <w:szCs w:val="32"/>
        </w:rPr>
        <w:t>«</w:t>
      </w:r>
      <w:r w:rsidR="002C76F2" w:rsidRPr="002C76F2">
        <w:rPr>
          <w:b/>
          <w:sz w:val="32"/>
          <w:szCs w:val="32"/>
        </w:rPr>
        <w:t xml:space="preserve">Выполнение проектных и строительно-монтажных работ по </w:t>
      </w:r>
      <w:proofErr w:type="spellStart"/>
      <w:r w:rsidR="002C76F2" w:rsidRPr="002C76F2">
        <w:rPr>
          <w:b/>
          <w:sz w:val="32"/>
          <w:szCs w:val="32"/>
        </w:rPr>
        <w:t>догазификации</w:t>
      </w:r>
      <w:proofErr w:type="spellEnd"/>
      <w:r w:rsidR="002C76F2" w:rsidRPr="002C76F2">
        <w:rPr>
          <w:b/>
          <w:sz w:val="32"/>
          <w:szCs w:val="32"/>
        </w:rPr>
        <w:t xml:space="preserve"> объекта: </w:t>
      </w:r>
      <w:r w:rsidR="002C76F2" w:rsidRPr="002C76F2">
        <w:rPr>
          <w:b/>
          <w:color w:val="000000"/>
          <w:sz w:val="32"/>
          <w:szCs w:val="32"/>
        </w:rPr>
        <w:t>Распределительный газопровод низкого давления по улицам Интернациональная, Олимпийская, Школьный переулок в</w:t>
      </w:r>
    </w:p>
    <w:p w14:paraId="1DAEE168" w14:textId="20A258DD" w:rsidR="00F9215B" w:rsidRPr="00F9215B" w:rsidRDefault="002C76F2" w:rsidP="002C76F2">
      <w:pPr>
        <w:spacing w:after="0" w:line="240" w:lineRule="auto"/>
        <w:contextualSpacing/>
        <w:jc w:val="center"/>
        <w:rPr>
          <w:b/>
          <w:bCs/>
          <w:sz w:val="32"/>
          <w:szCs w:val="32"/>
        </w:rPr>
      </w:pPr>
      <w:r w:rsidRPr="002C76F2">
        <w:rPr>
          <w:b/>
          <w:color w:val="000000"/>
          <w:sz w:val="32"/>
          <w:szCs w:val="32"/>
        </w:rPr>
        <w:t xml:space="preserve"> пгт. Новомихайловский</w:t>
      </w:r>
      <w:r w:rsidR="00F9215B">
        <w:rPr>
          <w:b/>
          <w:bCs/>
          <w:sz w:val="32"/>
          <w:szCs w:val="32"/>
        </w:rPr>
        <w:t>»</w:t>
      </w:r>
      <w:r w:rsidR="00F9215B" w:rsidRPr="00F9215B">
        <w:rPr>
          <w:b/>
          <w:bCs/>
          <w:sz w:val="32"/>
          <w:szCs w:val="32"/>
        </w:rPr>
        <w:t xml:space="preserve"> </w:t>
      </w:r>
    </w:p>
    <w:p w14:paraId="35C228D0" w14:textId="0E044364" w:rsidR="00BA52B7" w:rsidRDefault="00BA52B7" w:rsidP="00B4419D">
      <w:pPr>
        <w:keepNext/>
        <w:keepLines/>
        <w:spacing w:after="0" w:line="240" w:lineRule="auto"/>
        <w:jc w:val="center"/>
        <w:rPr>
          <w:b/>
          <w:bCs/>
          <w:sz w:val="32"/>
          <w:szCs w:val="32"/>
        </w:rPr>
      </w:pPr>
    </w:p>
    <w:p w14:paraId="7E79B9BD" w14:textId="77777777" w:rsidR="00B4419D" w:rsidRPr="001D39AB" w:rsidRDefault="00B4419D" w:rsidP="00B4419D">
      <w:pPr>
        <w:keepNext/>
        <w:keepLines/>
        <w:spacing w:after="0" w:line="240" w:lineRule="auto"/>
        <w:jc w:val="center"/>
        <w:rPr>
          <w:b/>
          <w:bCs/>
          <w:caps/>
          <w:sz w:val="32"/>
          <w:szCs w:val="32"/>
        </w:rPr>
      </w:pPr>
    </w:p>
    <w:p w14:paraId="74A487C7" w14:textId="77777777" w:rsidR="00BE049F" w:rsidRPr="00BA52B7" w:rsidRDefault="00BA52B7" w:rsidP="00BE049F">
      <w:pPr>
        <w:pStyle w:val="aa"/>
        <w:spacing w:after="0" w:line="240" w:lineRule="auto"/>
        <w:jc w:val="center"/>
        <w:rPr>
          <w:b/>
          <w:caps/>
          <w:sz w:val="28"/>
          <w:szCs w:val="28"/>
        </w:rPr>
      </w:pPr>
      <w:r w:rsidRPr="00BA52B7">
        <w:rPr>
          <w:b/>
          <w:caps/>
          <w:sz w:val="28"/>
          <w:szCs w:val="28"/>
        </w:rPr>
        <w:t xml:space="preserve"> </w:t>
      </w:r>
      <w:r w:rsidR="00BE049F" w:rsidRPr="00BA52B7">
        <w:rPr>
          <w:b/>
          <w:caps/>
          <w:sz w:val="28"/>
          <w:szCs w:val="28"/>
        </w:rPr>
        <w:t>(Федеральный  закон от 18.07.2011 № 223-ФЗ)</w:t>
      </w:r>
    </w:p>
    <w:p w14:paraId="66F9E3CA" w14:textId="77777777" w:rsidR="00BE049F" w:rsidRPr="009A2483" w:rsidRDefault="00BE049F" w:rsidP="00BE049F">
      <w:pPr>
        <w:pStyle w:val="aa"/>
        <w:pBdr>
          <w:bottom w:val="single" w:sz="12" w:space="1" w:color="auto"/>
        </w:pBdr>
        <w:spacing w:after="0" w:line="240" w:lineRule="auto"/>
        <w:jc w:val="center"/>
        <w:rPr>
          <w:b/>
          <w:caps/>
          <w:sz w:val="28"/>
          <w:szCs w:val="28"/>
        </w:rPr>
      </w:pPr>
    </w:p>
    <w:p w14:paraId="1BA49806" w14:textId="77777777" w:rsidR="00BE049F" w:rsidRPr="009A2483" w:rsidRDefault="00BE049F" w:rsidP="00BE049F">
      <w:pPr>
        <w:spacing w:after="0" w:line="240" w:lineRule="auto"/>
        <w:jc w:val="center"/>
        <w:rPr>
          <w:sz w:val="23"/>
        </w:rPr>
      </w:pPr>
    </w:p>
    <w:p w14:paraId="1468D747" w14:textId="77777777" w:rsidR="00BE049F" w:rsidRPr="009A2483" w:rsidRDefault="00BE049F" w:rsidP="00BE049F">
      <w:pPr>
        <w:spacing w:after="0" w:line="240" w:lineRule="auto"/>
        <w:jc w:val="center"/>
        <w:rPr>
          <w:sz w:val="23"/>
        </w:rPr>
      </w:pPr>
      <w:r>
        <w:rPr>
          <w:sz w:val="23"/>
        </w:rPr>
        <w:t xml:space="preserve"> </w:t>
      </w:r>
    </w:p>
    <w:p w14:paraId="15178202" w14:textId="77777777" w:rsidR="00BE049F" w:rsidRPr="009A2483" w:rsidRDefault="00BE049F" w:rsidP="00BE049F">
      <w:pPr>
        <w:spacing w:after="0" w:line="240" w:lineRule="auto"/>
        <w:jc w:val="center"/>
        <w:rPr>
          <w:sz w:val="23"/>
        </w:rPr>
      </w:pPr>
    </w:p>
    <w:p w14:paraId="41E33794" w14:textId="77777777" w:rsidR="00BE049F" w:rsidRPr="009A2483" w:rsidRDefault="00BE049F" w:rsidP="00BE049F">
      <w:pPr>
        <w:spacing w:after="0" w:line="240" w:lineRule="auto"/>
        <w:jc w:val="center"/>
        <w:rPr>
          <w:sz w:val="23"/>
        </w:rPr>
      </w:pPr>
    </w:p>
    <w:p w14:paraId="44D81317" w14:textId="77777777" w:rsidR="00BE049F" w:rsidRPr="009A2483" w:rsidRDefault="00BE049F" w:rsidP="00BE049F">
      <w:pPr>
        <w:spacing w:after="0" w:line="240" w:lineRule="auto"/>
        <w:jc w:val="center"/>
        <w:rPr>
          <w:sz w:val="23"/>
        </w:rPr>
      </w:pPr>
    </w:p>
    <w:p w14:paraId="30612988" w14:textId="77777777" w:rsidR="00BE049F" w:rsidRPr="009A2483" w:rsidRDefault="00BE049F" w:rsidP="00BE049F">
      <w:pPr>
        <w:spacing w:after="0" w:line="240" w:lineRule="auto"/>
        <w:jc w:val="center"/>
        <w:rPr>
          <w:sz w:val="23"/>
        </w:rPr>
      </w:pPr>
    </w:p>
    <w:p w14:paraId="1A830786" w14:textId="77777777" w:rsidR="00BE049F" w:rsidRPr="009A2483" w:rsidRDefault="00BE049F" w:rsidP="00BE049F">
      <w:pPr>
        <w:spacing w:after="0" w:line="240" w:lineRule="auto"/>
        <w:jc w:val="center"/>
        <w:rPr>
          <w:sz w:val="23"/>
        </w:rPr>
      </w:pPr>
    </w:p>
    <w:p w14:paraId="2FC44D3D" w14:textId="77777777" w:rsidR="00BE049F" w:rsidRDefault="00BE049F" w:rsidP="00BE049F">
      <w:pPr>
        <w:spacing w:after="0" w:line="240" w:lineRule="auto"/>
        <w:jc w:val="center"/>
        <w:rPr>
          <w:sz w:val="23"/>
        </w:rPr>
      </w:pPr>
    </w:p>
    <w:p w14:paraId="18D3E16C" w14:textId="77777777" w:rsidR="00BE049F" w:rsidRDefault="00BE049F" w:rsidP="00BE049F">
      <w:pPr>
        <w:spacing w:after="0" w:line="240" w:lineRule="auto"/>
        <w:jc w:val="center"/>
        <w:rPr>
          <w:sz w:val="23"/>
        </w:rPr>
      </w:pPr>
    </w:p>
    <w:p w14:paraId="137BB1EC" w14:textId="77777777" w:rsidR="00BE049F" w:rsidRDefault="00BE049F" w:rsidP="00BE049F">
      <w:pPr>
        <w:spacing w:after="0" w:line="240" w:lineRule="auto"/>
        <w:jc w:val="center"/>
        <w:rPr>
          <w:sz w:val="23"/>
        </w:rPr>
      </w:pPr>
    </w:p>
    <w:p w14:paraId="0B655B5E" w14:textId="77777777" w:rsidR="00BE049F" w:rsidRDefault="00BE049F" w:rsidP="00BE049F">
      <w:pPr>
        <w:spacing w:after="0" w:line="240" w:lineRule="auto"/>
        <w:jc w:val="center"/>
        <w:rPr>
          <w:sz w:val="23"/>
        </w:rPr>
      </w:pPr>
    </w:p>
    <w:p w14:paraId="4A6ED434" w14:textId="77777777" w:rsidR="00BE049F" w:rsidRDefault="00BE049F" w:rsidP="00BE049F">
      <w:pPr>
        <w:spacing w:after="0" w:line="240" w:lineRule="auto"/>
        <w:jc w:val="center"/>
        <w:rPr>
          <w:sz w:val="23"/>
        </w:rPr>
      </w:pPr>
    </w:p>
    <w:p w14:paraId="18CFAB6E" w14:textId="77777777" w:rsidR="00BE049F" w:rsidRPr="009A2483" w:rsidRDefault="00BE049F" w:rsidP="00BE049F">
      <w:pPr>
        <w:spacing w:after="0" w:line="240" w:lineRule="auto"/>
        <w:jc w:val="center"/>
        <w:rPr>
          <w:sz w:val="23"/>
        </w:rPr>
      </w:pPr>
    </w:p>
    <w:p w14:paraId="71F05AF2" w14:textId="77777777" w:rsidR="00BE049F" w:rsidRPr="009A2483" w:rsidRDefault="00BE049F" w:rsidP="00BE049F">
      <w:pPr>
        <w:spacing w:after="0" w:line="240" w:lineRule="auto"/>
        <w:jc w:val="center"/>
        <w:rPr>
          <w:sz w:val="23"/>
        </w:rPr>
      </w:pPr>
    </w:p>
    <w:p w14:paraId="2CDDFAC3" w14:textId="77777777" w:rsidR="00BE049F" w:rsidRPr="009A2483" w:rsidRDefault="00BE049F" w:rsidP="00BE049F">
      <w:pPr>
        <w:spacing w:after="0" w:line="240" w:lineRule="auto"/>
        <w:jc w:val="center"/>
        <w:rPr>
          <w:sz w:val="23"/>
        </w:rPr>
      </w:pPr>
    </w:p>
    <w:p w14:paraId="5AE9E6A0" w14:textId="77777777" w:rsidR="00BE049F" w:rsidRPr="009A2483" w:rsidRDefault="00BE049F" w:rsidP="00BE049F">
      <w:pPr>
        <w:spacing w:after="0" w:line="240" w:lineRule="auto"/>
        <w:jc w:val="center"/>
        <w:rPr>
          <w:sz w:val="23"/>
        </w:rPr>
      </w:pPr>
    </w:p>
    <w:p w14:paraId="5A417585" w14:textId="77777777" w:rsidR="00BE049F" w:rsidRDefault="00BE049F" w:rsidP="00BE049F">
      <w:pPr>
        <w:spacing w:after="0" w:line="240" w:lineRule="auto"/>
        <w:jc w:val="center"/>
        <w:rPr>
          <w:sz w:val="23"/>
        </w:rPr>
      </w:pPr>
    </w:p>
    <w:p w14:paraId="1C4650A7" w14:textId="77777777" w:rsidR="00BE049F" w:rsidRDefault="00BE049F" w:rsidP="00BE049F">
      <w:pPr>
        <w:spacing w:after="0" w:line="240" w:lineRule="auto"/>
        <w:rPr>
          <w:sz w:val="23"/>
        </w:rPr>
      </w:pPr>
    </w:p>
    <w:p w14:paraId="5090C845" w14:textId="77777777" w:rsidR="00BE049F" w:rsidRDefault="00BE049F" w:rsidP="00BE049F">
      <w:pPr>
        <w:spacing w:after="0" w:line="240" w:lineRule="auto"/>
        <w:rPr>
          <w:sz w:val="23"/>
        </w:rPr>
      </w:pPr>
    </w:p>
    <w:p w14:paraId="5D5FE258" w14:textId="77777777" w:rsidR="00BE049F" w:rsidRDefault="00BE049F" w:rsidP="00BE049F">
      <w:pPr>
        <w:spacing w:after="0" w:line="240" w:lineRule="auto"/>
        <w:rPr>
          <w:sz w:val="23"/>
        </w:rPr>
      </w:pPr>
    </w:p>
    <w:p w14:paraId="427B3DA9" w14:textId="77777777" w:rsidR="00BE049F" w:rsidRDefault="00BE049F" w:rsidP="00BE049F">
      <w:pPr>
        <w:spacing w:after="0" w:line="240" w:lineRule="auto"/>
        <w:rPr>
          <w:sz w:val="23"/>
        </w:rPr>
      </w:pPr>
    </w:p>
    <w:p w14:paraId="2A671200" w14:textId="0DFD3D8F" w:rsidR="00BE049F" w:rsidRDefault="00BE049F" w:rsidP="00BE049F">
      <w:pPr>
        <w:spacing w:after="0" w:line="240" w:lineRule="auto"/>
        <w:jc w:val="center"/>
        <w:rPr>
          <w:sz w:val="23"/>
        </w:rPr>
      </w:pPr>
    </w:p>
    <w:p w14:paraId="472F44BB" w14:textId="7B6C9318" w:rsidR="00800763" w:rsidRDefault="00800763" w:rsidP="00BE049F">
      <w:pPr>
        <w:spacing w:after="0" w:line="240" w:lineRule="auto"/>
        <w:jc w:val="center"/>
        <w:rPr>
          <w:sz w:val="23"/>
        </w:rPr>
      </w:pPr>
    </w:p>
    <w:p w14:paraId="0944DC84" w14:textId="31CC74EB" w:rsidR="00800763" w:rsidRDefault="00800763" w:rsidP="00BE049F">
      <w:pPr>
        <w:spacing w:after="0" w:line="240" w:lineRule="auto"/>
        <w:jc w:val="center"/>
        <w:rPr>
          <w:sz w:val="23"/>
        </w:rPr>
      </w:pPr>
    </w:p>
    <w:p w14:paraId="0BAE215C" w14:textId="1C78B915" w:rsidR="00800763" w:rsidRDefault="00800763" w:rsidP="00BE049F">
      <w:pPr>
        <w:spacing w:after="0" w:line="240" w:lineRule="auto"/>
        <w:jc w:val="center"/>
        <w:rPr>
          <w:sz w:val="23"/>
        </w:rPr>
      </w:pPr>
    </w:p>
    <w:p w14:paraId="5E61191E" w14:textId="77777777" w:rsidR="00800763" w:rsidRDefault="00800763" w:rsidP="00BE049F">
      <w:pPr>
        <w:spacing w:after="0" w:line="240" w:lineRule="auto"/>
        <w:jc w:val="center"/>
        <w:rPr>
          <w:sz w:val="23"/>
        </w:rPr>
      </w:pPr>
    </w:p>
    <w:p w14:paraId="4F2A4A5D" w14:textId="77777777" w:rsidR="00BE049F" w:rsidRPr="009A2483" w:rsidRDefault="00BE049F" w:rsidP="00BE049F">
      <w:pPr>
        <w:spacing w:after="0" w:line="240" w:lineRule="auto"/>
        <w:jc w:val="center"/>
        <w:rPr>
          <w:sz w:val="23"/>
        </w:rPr>
      </w:pPr>
      <w:r w:rsidRPr="009A2483">
        <w:rPr>
          <w:sz w:val="23"/>
        </w:rPr>
        <w:t xml:space="preserve">г. </w:t>
      </w:r>
      <w:r>
        <w:rPr>
          <w:sz w:val="23"/>
        </w:rPr>
        <w:t>Туапсе</w:t>
      </w:r>
    </w:p>
    <w:p w14:paraId="2473BA93" w14:textId="189989DC" w:rsidR="00BE049F" w:rsidRPr="001C5DCF" w:rsidRDefault="008A5DEA" w:rsidP="00BE049F">
      <w:pPr>
        <w:spacing w:after="0" w:line="240" w:lineRule="auto"/>
        <w:jc w:val="center"/>
        <w:rPr>
          <w:b/>
          <w:bCs/>
          <w:sz w:val="24"/>
          <w:szCs w:val="24"/>
          <w:u w:val="single"/>
        </w:rPr>
      </w:pPr>
      <w:r>
        <w:rPr>
          <w:sz w:val="23"/>
        </w:rPr>
        <w:t>202</w:t>
      </w:r>
      <w:r w:rsidR="00042807">
        <w:rPr>
          <w:sz w:val="23"/>
        </w:rPr>
        <w:t>3</w:t>
      </w:r>
      <w:r w:rsidR="00BE049F" w:rsidRPr="009A2483">
        <w:rPr>
          <w:sz w:val="23"/>
        </w:rPr>
        <w:t xml:space="preserve"> г.</w:t>
      </w:r>
      <w:r w:rsidR="00BE049F" w:rsidRPr="009A2483">
        <w:rPr>
          <w:sz w:val="23"/>
        </w:rPr>
        <w:br w:type="page"/>
      </w:r>
      <w:r w:rsidR="00BE049F" w:rsidRPr="001C5DCF">
        <w:rPr>
          <w:b/>
          <w:bCs/>
          <w:sz w:val="24"/>
          <w:szCs w:val="24"/>
          <w:u w:val="single"/>
        </w:rPr>
        <w:lastRenderedPageBreak/>
        <w:t>СОДЕРЖАНИЕ</w:t>
      </w:r>
    </w:p>
    <w:p w14:paraId="06C9610A" w14:textId="77777777" w:rsidR="00BE049F" w:rsidRPr="001C5DCF" w:rsidRDefault="00BE049F" w:rsidP="00BE049F">
      <w:pPr>
        <w:spacing w:after="0" w:line="240" w:lineRule="auto"/>
      </w:pPr>
    </w:p>
    <w:p w14:paraId="769C629E" w14:textId="77777777" w:rsidR="00BE049F" w:rsidRPr="001C5DCF" w:rsidRDefault="00BE049F" w:rsidP="00BE049F">
      <w:pPr>
        <w:pStyle w:val="11"/>
      </w:pPr>
      <w:r w:rsidRPr="001C5DCF">
        <w:fldChar w:fldCharType="begin"/>
      </w:r>
      <w:r w:rsidRPr="001C5DCF">
        <w:instrText xml:space="preserve"> TOC \o "1-3" \h \z \u </w:instrText>
      </w:r>
      <w:r w:rsidRPr="001C5DCF">
        <w:fldChar w:fldCharType="end"/>
      </w:r>
    </w:p>
    <w:p w14:paraId="68804B1F" w14:textId="77777777" w:rsidR="00BE049F" w:rsidRPr="00576F2D" w:rsidRDefault="00BE049F" w:rsidP="00BE049F">
      <w:pPr>
        <w:suppressAutoHyphens/>
        <w:jc w:val="right"/>
        <w:rPr>
          <w:bCs/>
        </w:rPr>
      </w:pPr>
    </w:p>
    <w:tbl>
      <w:tblPr>
        <w:tblW w:w="9530" w:type="dxa"/>
        <w:tblLook w:val="00A0" w:firstRow="1" w:lastRow="0" w:firstColumn="1" w:lastColumn="0" w:noHBand="0" w:noVBand="0"/>
      </w:tblPr>
      <w:tblGrid>
        <w:gridCol w:w="8988"/>
        <w:gridCol w:w="542"/>
      </w:tblGrid>
      <w:tr w:rsidR="00BE049F" w:rsidRPr="0093617C" w14:paraId="4C1C7EEB" w14:textId="77777777" w:rsidTr="002D2635">
        <w:tc>
          <w:tcPr>
            <w:tcW w:w="8988" w:type="dxa"/>
          </w:tcPr>
          <w:p w14:paraId="1CCECAB1" w14:textId="77777777" w:rsidR="00BE049F" w:rsidRPr="0093617C" w:rsidRDefault="00BE049F" w:rsidP="002D2635">
            <w:pPr>
              <w:suppressAutoHyphens/>
              <w:spacing w:after="0" w:line="240" w:lineRule="auto"/>
              <w:rPr>
                <w:b/>
                <w:bCs/>
              </w:rPr>
            </w:pPr>
            <w:r w:rsidRPr="0093617C">
              <w:rPr>
                <w:b/>
                <w:bCs/>
                <w:spacing w:val="-8"/>
              </w:rPr>
              <w:t xml:space="preserve">ОБЩИЕ УСЛОВИЯ ПРОВЕДЕНИЯ </w:t>
            </w:r>
            <w:r w:rsidRPr="0093617C">
              <w:rPr>
                <w:b/>
                <w:bCs/>
                <w:spacing w:val="-4"/>
              </w:rPr>
              <w:t xml:space="preserve">АУКЦИОНА В ЭЛЕКТРОННОЙ ФОРМЕ </w:t>
            </w:r>
          </w:p>
        </w:tc>
        <w:tc>
          <w:tcPr>
            <w:tcW w:w="542" w:type="dxa"/>
            <w:vAlign w:val="bottom"/>
          </w:tcPr>
          <w:p w14:paraId="4442A764" w14:textId="77777777" w:rsidR="00BE049F" w:rsidRPr="0093617C" w:rsidRDefault="00BE049F" w:rsidP="002D2635">
            <w:pPr>
              <w:suppressAutoHyphens/>
              <w:spacing w:after="0" w:line="240" w:lineRule="auto"/>
            </w:pPr>
          </w:p>
        </w:tc>
      </w:tr>
      <w:tr w:rsidR="00BE049F" w:rsidRPr="0093617C" w14:paraId="2F24F36F" w14:textId="77777777" w:rsidTr="002D2635">
        <w:tc>
          <w:tcPr>
            <w:tcW w:w="8988" w:type="dxa"/>
          </w:tcPr>
          <w:p w14:paraId="7C3DE42B" w14:textId="77777777" w:rsidR="00BE049F" w:rsidRPr="0093617C" w:rsidRDefault="00BE049F" w:rsidP="002D2635">
            <w:pPr>
              <w:suppressAutoHyphens/>
              <w:spacing w:after="0" w:line="240" w:lineRule="auto"/>
              <w:outlineLvl w:val="0"/>
            </w:pPr>
            <w:r w:rsidRPr="0093617C">
              <w:t xml:space="preserve">Раздел 1. Общие положения </w:t>
            </w:r>
          </w:p>
        </w:tc>
        <w:tc>
          <w:tcPr>
            <w:tcW w:w="542" w:type="dxa"/>
          </w:tcPr>
          <w:p w14:paraId="6D674DEA" w14:textId="77777777" w:rsidR="00BE049F" w:rsidRPr="0093617C" w:rsidRDefault="00BE049F" w:rsidP="002D2635">
            <w:pPr>
              <w:suppressAutoHyphens/>
              <w:spacing w:after="0" w:line="240" w:lineRule="auto"/>
            </w:pPr>
          </w:p>
        </w:tc>
      </w:tr>
      <w:tr w:rsidR="00BE049F" w:rsidRPr="0093617C" w14:paraId="2809CAE8" w14:textId="77777777" w:rsidTr="002D2635">
        <w:tc>
          <w:tcPr>
            <w:tcW w:w="8988" w:type="dxa"/>
          </w:tcPr>
          <w:p w14:paraId="379BB2AE" w14:textId="77777777" w:rsidR="00BE049F" w:rsidRPr="0093617C" w:rsidRDefault="00BE049F" w:rsidP="002D2635">
            <w:pPr>
              <w:suppressAutoHyphens/>
              <w:spacing w:after="0" w:line="240" w:lineRule="auto"/>
              <w:outlineLvl w:val="0"/>
            </w:pPr>
            <w:r w:rsidRPr="0093617C">
              <w:t xml:space="preserve">Раздел 2. Документация об аукционе </w:t>
            </w:r>
          </w:p>
        </w:tc>
        <w:tc>
          <w:tcPr>
            <w:tcW w:w="542" w:type="dxa"/>
          </w:tcPr>
          <w:p w14:paraId="6B229061" w14:textId="77777777" w:rsidR="00BE049F" w:rsidRPr="0093617C" w:rsidRDefault="00BE049F" w:rsidP="002D2635">
            <w:pPr>
              <w:suppressAutoHyphens/>
              <w:spacing w:after="0" w:line="240" w:lineRule="auto"/>
            </w:pPr>
          </w:p>
        </w:tc>
      </w:tr>
      <w:tr w:rsidR="00BE049F" w:rsidRPr="0093617C" w14:paraId="42D3655C" w14:textId="77777777" w:rsidTr="002D2635">
        <w:tc>
          <w:tcPr>
            <w:tcW w:w="8988" w:type="dxa"/>
          </w:tcPr>
          <w:p w14:paraId="1AB9EEE4" w14:textId="77777777" w:rsidR="00BE049F" w:rsidRPr="0093617C" w:rsidRDefault="00F76098" w:rsidP="002D2635">
            <w:pPr>
              <w:suppressAutoHyphens/>
              <w:spacing w:after="0" w:line="240" w:lineRule="auto"/>
            </w:pPr>
            <w:r w:rsidRPr="0093617C">
              <w:t>Раздел 3.</w:t>
            </w:r>
            <w:r w:rsidR="00BE049F" w:rsidRPr="0093617C">
              <w:t xml:space="preserve">Требование к содержанию, составу заявки на участие в электронном аукционе и инструкция по ее заполнению </w:t>
            </w:r>
          </w:p>
        </w:tc>
        <w:tc>
          <w:tcPr>
            <w:tcW w:w="542" w:type="dxa"/>
          </w:tcPr>
          <w:p w14:paraId="6A0E54AD" w14:textId="77777777" w:rsidR="00BE049F" w:rsidRPr="0093617C" w:rsidRDefault="00BE049F" w:rsidP="002D2635">
            <w:pPr>
              <w:suppressAutoHyphens/>
              <w:spacing w:after="0" w:line="240" w:lineRule="auto"/>
            </w:pPr>
          </w:p>
        </w:tc>
      </w:tr>
      <w:tr w:rsidR="00BE049F" w:rsidRPr="0093617C" w14:paraId="1BD6B93A" w14:textId="77777777" w:rsidTr="002D2635">
        <w:tc>
          <w:tcPr>
            <w:tcW w:w="8988" w:type="dxa"/>
          </w:tcPr>
          <w:p w14:paraId="42E46592" w14:textId="77777777" w:rsidR="00BE049F" w:rsidRPr="0093617C" w:rsidRDefault="00BE049F" w:rsidP="002D2635">
            <w:pPr>
              <w:pStyle w:val="36"/>
              <w:widowControl/>
              <w:numPr>
                <w:ilvl w:val="2"/>
                <w:numId w:val="0"/>
              </w:numPr>
              <w:tabs>
                <w:tab w:val="num" w:pos="227"/>
                <w:tab w:val="num" w:pos="1080"/>
              </w:tabs>
              <w:suppressAutoHyphens/>
              <w:jc w:val="left"/>
              <w:outlineLvl w:val="0"/>
              <w:rPr>
                <w:sz w:val="22"/>
                <w:szCs w:val="22"/>
              </w:rPr>
            </w:pPr>
            <w:r w:rsidRPr="0093617C">
              <w:rPr>
                <w:sz w:val="22"/>
                <w:szCs w:val="22"/>
              </w:rPr>
              <w:t xml:space="preserve">Раздел 4. Подача заявки на участие в электронном аукционе </w:t>
            </w:r>
          </w:p>
        </w:tc>
        <w:tc>
          <w:tcPr>
            <w:tcW w:w="542" w:type="dxa"/>
          </w:tcPr>
          <w:p w14:paraId="4F196223" w14:textId="77777777" w:rsidR="00BE049F" w:rsidRPr="0093617C" w:rsidRDefault="00BE049F" w:rsidP="002D2635">
            <w:pPr>
              <w:suppressAutoHyphens/>
              <w:spacing w:after="0" w:line="240" w:lineRule="auto"/>
            </w:pPr>
          </w:p>
        </w:tc>
      </w:tr>
      <w:tr w:rsidR="00BE049F" w:rsidRPr="0093617C" w14:paraId="156F8A6C" w14:textId="77777777" w:rsidTr="002D2635">
        <w:tc>
          <w:tcPr>
            <w:tcW w:w="8988" w:type="dxa"/>
          </w:tcPr>
          <w:p w14:paraId="178C97C0" w14:textId="77777777" w:rsidR="00BE049F" w:rsidRPr="0093617C" w:rsidRDefault="00BE049F" w:rsidP="00F66E04">
            <w:pPr>
              <w:suppressAutoHyphens/>
              <w:spacing w:after="0" w:line="240" w:lineRule="auto"/>
            </w:pPr>
            <w:r w:rsidRPr="0093617C">
              <w:t xml:space="preserve">Раздел 5. Рассмотрение заявок на участие в электронном аукционе </w:t>
            </w:r>
          </w:p>
        </w:tc>
        <w:tc>
          <w:tcPr>
            <w:tcW w:w="542" w:type="dxa"/>
          </w:tcPr>
          <w:p w14:paraId="07A664A4" w14:textId="77777777" w:rsidR="00BE049F" w:rsidRPr="0093617C" w:rsidRDefault="00BE049F" w:rsidP="002D2635">
            <w:pPr>
              <w:suppressAutoHyphens/>
              <w:spacing w:after="0" w:line="240" w:lineRule="auto"/>
            </w:pPr>
          </w:p>
        </w:tc>
      </w:tr>
      <w:tr w:rsidR="00BE049F" w:rsidRPr="0093617C" w14:paraId="0ADAA5F0" w14:textId="77777777" w:rsidTr="002D2635">
        <w:tc>
          <w:tcPr>
            <w:tcW w:w="8988" w:type="dxa"/>
          </w:tcPr>
          <w:p w14:paraId="731E1677" w14:textId="77777777" w:rsidR="00BE049F" w:rsidRPr="0093617C" w:rsidRDefault="00BE049F" w:rsidP="002D2635">
            <w:pPr>
              <w:suppressAutoHyphens/>
              <w:spacing w:after="0" w:line="240" w:lineRule="auto"/>
            </w:pPr>
            <w:r w:rsidRPr="0093617C">
              <w:t xml:space="preserve">Раздел 6. Проведение электронного аукциона </w:t>
            </w:r>
          </w:p>
        </w:tc>
        <w:tc>
          <w:tcPr>
            <w:tcW w:w="542" w:type="dxa"/>
          </w:tcPr>
          <w:p w14:paraId="6450CD23" w14:textId="77777777" w:rsidR="00BE049F" w:rsidRPr="0093617C" w:rsidRDefault="00BE049F" w:rsidP="002D2635">
            <w:pPr>
              <w:suppressAutoHyphens/>
              <w:spacing w:after="0" w:line="240" w:lineRule="auto"/>
            </w:pPr>
          </w:p>
        </w:tc>
      </w:tr>
      <w:tr w:rsidR="00BE049F" w:rsidRPr="0093617C" w14:paraId="6F483A86" w14:textId="77777777" w:rsidTr="002D2635">
        <w:tc>
          <w:tcPr>
            <w:tcW w:w="8988" w:type="dxa"/>
          </w:tcPr>
          <w:p w14:paraId="011CA316" w14:textId="77777777" w:rsidR="00BE049F" w:rsidRPr="0093617C" w:rsidRDefault="00BE049F" w:rsidP="00DA4411">
            <w:pPr>
              <w:suppressAutoHyphens/>
              <w:spacing w:after="0" w:line="240" w:lineRule="auto"/>
            </w:pPr>
            <w:r w:rsidRPr="0093617C">
              <w:t xml:space="preserve">Раздел 7. </w:t>
            </w:r>
            <w:r w:rsidR="00DA4411" w:rsidRPr="0093617C">
              <w:t>Заключение договора</w:t>
            </w:r>
          </w:p>
        </w:tc>
        <w:tc>
          <w:tcPr>
            <w:tcW w:w="542" w:type="dxa"/>
          </w:tcPr>
          <w:p w14:paraId="42A92DA0" w14:textId="77777777" w:rsidR="00BE049F" w:rsidRPr="0093617C" w:rsidRDefault="00BE049F" w:rsidP="002D2635">
            <w:pPr>
              <w:suppressAutoHyphens/>
              <w:spacing w:after="0" w:line="240" w:lineRule="auto"/>
            </w:pPr>
          </w:p>
        </w:tc>
      </w:tr>
      <w:tr w:rsidR="00BE049F" w:rsidRPr="0093617C" w14:paraId="46561265" w14:textId="77777777" w:rsidTr="002D2635">
        <w:tc>
          <w:tcPr>
            <w:tcW w:w="8988" w:type="dxa"/>
          </w:tcPr>
          <w:p w14:paraId="40FA2575" w14:textId="77777777" w:rsidR="00BE049F" w:rsidRPr="0093617C" w:rsidRDefault="00BE049F" w:rsidP="002D2635">
            <w:pPr>
              <w:suppressAutoHyphens/>
              <w:spacing w:after="0" w:line="240" w:lineRule="auto"/>
            </w:pPr>
          </w:p>
        </w:tc>
        <w:tc>
          <w:tcPr>
            <w:tcW w:w="542" w:type="dxa"/>
          </w:tcPr>
          <w:p w14:paraId="577BE03B" w14:textId="77777777" w:rsidR="00BE049F" w:rsidRPr="0093617C" w:rsidRDefault="00BE049F" w:rsidP="002D2635">
            <w:pPr>
              <w:suppressAutoHyphens/>
              <w:spacing w:after="0" w:line="240" w:lineRule="auto"/>
            </w:pPr>
          </w:p>
        </w:tc>
      </w:tr>
      <w:tr w:rsidR="00BE049F" w:rsidRPr="0093617C" w14:paraId="2984F503" w14:textId="77777777" w:rsidTr="002D2635">
        <w:tc>
          <w:tcPr>
            <w:tcW w:w="8988" w:type="dxa"/>
          </w:tcPr>
          <w:p w14:paraId="6F0C9A29" w14:textId="77777777" w:rsidR="00BE049F" w:rsidRPr="0093617C" w:rsidRDefault="00BE049F" w:rsidP="002D2635">
            <w:pPr>
              <w:suppressAutoHyphens/>
              <w:spacing w:after="0" w:line="240" w:lineRule="auto"/>
            </w:pPr>
          </w:p>
        </w:tc>
        <w:tc>
          <w:tcPr>
            <w:tcW w:w="542" w:type="dxa"/>
          </w:tcPr>
          <w:p w14:paraId="5182FF32" w14:textId="77777777" w:rsidR="00BE049F" w:rsidRPr="0093617C" w:rsidRDefault="00BE049F" w:rsidP="002D2635">
            <w:pPr>
              <w:suppressAutoHyphens/>
              <w:spacing w:after="0" w:line="240" w:lineRule="auto"/>
            </w:pPr>
          </w:p>
        </w:tc>
      </w:tr>
      <w:tr w:rsidR="00BE049F" w:rsidRPr="0093617C" w14:paraId="6FD8DA78" w14:textId="77777777" w:rsidTr="002D2635">
        <w:tc>
          <w:tcPr>
            <w:tcW w:w="8988" w:type="dxa"/>
          </w:tcPr>
          <w:p w14:paraId="6CB83161" w14:textId="77777777" w:rsidR="00BE049F" w:rsidRPr="0093617C" w:rsidRDefault="00BE049F" w:rsidP="002D2635">
            <w:pPr>
              <w:suppressAutoHyphens/>
              <w:spacing w:after="0" w:line="240" w:lineRule="auto"/>
              <w:rPr>
                <w:lang w:val="en-US"/>
              </w:rPr>
            </w:pPr>
          </w:p>
        </w:tc>
        <w:tc>
          <w:tcPr>
            <w:tcW w:w="542" w:type="dxa"/>
          </w:tcPr>
          <w:p w14:paraId="714B4667" w14:textId="77777777" w:rsidR="00BE049F" w:rsidRPr="0093617C" w:rsidRDefault="00BE049F" w:rsidP="002D2635">
            <w:pPr>
              <w:suppressAutoHyphens/>
              <w:spacing w:after="0" w:line="240" w:lineRule="auto"/>
            </w:pPr>
          </w:p>
        </w:tc>
      </w:tr>
      <w:tr w:rsidR="00BE049F" w:rsidRPr="0093617C" w14:paraId="745EE906" w14:textId="77777777" w:rsidTr="002D2635">
        <w:tc>
          <w:tcPr>
            <w:tcW w:w="8988" w:type="dxa"/>
          </w:tcPr>
          <w:p w14:paraId="6D4233F0" w14:textId="77777777" w:rsidR="00BE049F" w:rsidRPr="0093617C" w:rsidRDefault="00BA52B7" w:rsidP="002D2635">
            <w:pPr>
              <w:suppressAutoHyphens/>
              <w:spacing w:after="0" w:line="240" w:lineRule="auto"/>
              <w:rPr>
                <w:b/>
                <w:bCs/>
              </w:rPr>
            </w:pPr>
            <w:r w:rsidRPr="0093617C">
              <w:rPr>
                <w:b/>
                <w:bCs/>
              </w:rPr>
              <w:t>ИНФОРМАЦИОННАЯ КАРТА</w:t>
            </w:r>
          </w:p>
        </w:tc>
        <w:tc>
          <w:tcPr>
            <w:tcW w:w="542" w:type="dxa"/>
          </w:tcPr>
          <w:p w14:paraId="1FCF7241" w14:textId="77777777" w:rsidR="00BE049F" w:rsidRPr="0093617C" w:rsidRDefault="00BE049F" w:rsidP="002D2635">
            <w:pPr>
              <w:suppressAutoHyphens/>
              <w:spacing w:after="0" w:line="240" w:lineRule="auto"/>
            </w:pPr>
          </w:p>
        </w:tc>
      </w:tr>
      <w:tr w:rsidR="00BE049F" w:rsidRPr="0093617C" w14:paraId="332AC7FB" w14:textId="77777777" w:rsidTr="002D2635">
        <w:trPr>
          <w:trHeight w:val="237"/>
        </w:trPr>
        <w:tc>
          <w:tcPr>
            <w:tcW w:w="8988" w:type="dxa"/>
          </w:tcPr>
          <w:p w14:paraId="781E7AF8" w14:textId="77777777" w:rsidR="00BE049F" w:rsidRPr="0093617C" w:rsidRDefault="00BE049F" w:rsidP="002D2635">
            <w:pPr>
              <w:suppressAutoHyphens/>
              <w:spacing w:after="0" w:line="240" w:lineRule="auto"/>
              <w:rPr>
                <w:b/>
                <w:bCs/>
                <w:color w:val="000000"/>
              </w:rPr>
            </w:pPr>
            <w:r w:rsidRPr="0093617C">
              <w:rPr>
                <w:b/>
                <w:bCs/>
                <w:color w:val="000000"/>
              </w:rPr>
              <w:t xml:space="preserve">ТЕХНИЧЕСКОЕ ЗАДАНИЕ </w:t>
            </w:r>
          </w:p>
          <w:p w14:paraId="44607C99" w14:textId="53290C42" w:rsidR="00BA52B7" w:rsidRPr="0093617C" w:rsidRDefault="00800763" w:rsidP="002D2635">
            <w:pPr>
              <w:suppressAutoHyphens/>
              <w:spacing w:after="0" w:line="240" w:lineRule="auto"/>
              <w:rPr>
                <w:b/>
                <w:bCs/>
              </w:rPr>
            </w:pPr>
            <w:r w:rsidRPr="0093617C">
              <w:rPr>
                <w:b/>
                <w:bCs/>
                <w:color w:val="000000"/>
              </w:rPr>
              <w:t>ЛОКАЛЬНЫЙ СМЕТНЫЙ РАСЧЕТ</w:t>
            </w:r>
          </w:p>
        </w:tc>
        <w:tc>
          <w:tcPr>
            <w:tcW w:w="542" w:type="dxa"/>
          </w:tcPr>
          <w:p w14:paraId="4498C0D7" w14:textId="77777777" w:rsidR="00BE049F" w:rsidRPr="0093617C" w:rsidRDefault="00BE049F" w:rsidP="002D2635">
            <w:pPr>
              <w:suppressAutoHyphens/>
              <w:spacing w:after="0" w:line="240" w:lineRule="auto"/>
            </w:pPr>
          </w:p>
        </w:tc>
      </w:tr>
      <w:tr w:rsidR="00BE049F" w:rsidRPr="0093617C" w14:paraId="75D8BA5B" w14:textId="77777777" w:rsidTr="002D2635">
        <w:tc>
          <w:tcPr>
            <w:tcW w:w="8988" w:type="dxa"/>
          </w:tcPr>
          <w:p w14:paraId="6A60EC4F" w14:textId="77777777" w:rsidR="00BE049F" w:rsidRPr="0093617C" w:rsidRDefault="00BE049F" w:rsidP="002D2635">
            <w:pPr>
              <w:suppressAutoHyphens/>
              <w:spacing w:after="0" w:line="240" w:lineRule="auto"/>
              <w:rPr>
                <w:b/>
                <w:bCs/>
              </w:rPr>
            </w:pPr>
            <w:r w:rsidRPr="0093617C">
              <w:rPr>
                <w:b/>
                <w:bCs/>
              </w:rPr>
              <w:t>ПРОЕКТ ДОГОВОРА</w:t>
            </w:r>
          </w:p>
          <w:p w14:paraId="0B46B3CA" w14:textId="14BFB212" w:rsidR="00554602" w:rsidRPr="0093617C" w:rsidRDefault="00554602" w:rsidP="00554602">
            <w:pPr>
              <w:widowControl/>
              <w:adjustRightInd/>
              <w:spacing w:after="0" w:line="240" w:lineRule="auto"/>
              <w:jc w:val="left"/>
              <w:textAlignment w:val="auto"/>
              <w:rPr>
                <w:b/>
                <w:bCs/>
                <w:sz w:val="24"/>
                <w:szCs w:val="24"/>
              </w:rPr>
            </w:pPr>
            <w:r w:rsidRPr="0093617C">
              <w:rPr>
                <w:b/>
                <w:bCs/>
                <w:sz w:val="24"/>
                <w:szCs w:val="24"/>
              </w:rPr>
              <w:t>АКТ-ДОПУСК ДЛЯ ПРОИЗВОДСТВА СТРОИТЕЛЬНО-МОНТАЖНЫХ РАБОТ НА ТЕРРИТОРИИ ДЕЙСТВУЮЩЕГО ПРОИЗВОДСТВЕННОГО ОБЪЕКТА</w:t>
            </w:r>
          </w:p>
        </w:tc>
        <w:tc>
          <w:tcPr>
            <w:tcW w:w="542" w:type="dxa"/>
          </w:tcPr>
          <w:p w14:paraId="326C0A6D" w14:textId="77777777" w:rsidR="00BE049F" w:rsidRPr="0093617C" w:rsidRDefault="00BE049F" w:rsidP="002D2635">
            <w:pPr>
              <w:suppressAutoHyphens/>
              <w:spacing w:after="0" w:line="240" w:lineRule="auto"/>
            </w:pPr>
          </w:p>
        </w:tc>
      </w:tr>
    </w:tbl>
    <w:p w14:paraId="16722F32" w14:textId="77777777" w:rsidR="00BE049F" w:rsidRPr="00DA4411" w:rsidRDefault="00DA4411" w:rsidP="00DA4411">
      <w:pPr>
        <w:suppressAutoHyphens/>
        <w:spacing w:after="0" w:line="240" w:lineRule="auto"/>
        <w:rPr>
          <w:b/>
          <w:bCs/>
        </w:rPr>
      </w:pPr>
      <w:r w:rsidRPr="0093617C">
        <w:rPr>
          <w:bCs/>
        </w:rPr>
        <w:t xml:space="preserve">  </w:t>
      </w:r>
      <w:r w:rsidRPr="0093617C">
        <w:rPr>
          <w:b/>
          <w:bCs/>
        </w:rPr>
        <w:t>ФОРМЫ ДЛЯ ЗАПОЛНЕНИЯ</w:t>
      </w:r>
    </w:p>
    <w:p w14:paraId="358947A3" w14:textId="77777777" w:rsidR="00BE049F" w:rsidRPr="00B421E8" w:rsidRDefault="00BE049F" w:rsidP="00BE049F">
      <w:pPr>
        <w:spacing w:after="0" w:line="240" w:lineRule="auto"/>
        <w:ind w:left="3540"/>
        <w:rPr>
          <w:b/>
          <w:u w:val="single"/>
        </w:rPr>
      </w:pPr>
      <w:r w:rsidRPr="001A7235">
        <w:rPr>
          <w:sz w:val="24"/>
          <w:szCs w:val="24"/>
          <w:u w:val="single"/>
        </w:rPr>
        <w:br w:type="page"/>
      </w:r>
      <w:bookmarkStart w:id="0" w:name="_Toc291852702"/>
      <w:bookmarkStart w:id="1" w:name="_Toc297819203"/>
      <w:r w:rsidRPr="00B421E8">
        <w:rPr>
          <w:b/>
          <w:u w:val="single"/>
        </w:rPr>
        <w:lastRenderedPageBreak/>
        <w:t>ОБЩАЯ ЧАСТЬ</w:t>
      </w:r>
      <w:bookmarkEnd w:id="0"/>
      <w:bookmarkEnd w:id="1"/>
    </w:p>
    <w:p w14:paraId="6E8E1413" w14:textId="77777777" w:rsidR="00BE049F" w:rsidRPr="00B421E8" w:rsidRDefault="00BE049F" w:rsidP="00BE049F">
      <w:pPr>
        <w:pStyle w:val="af0"/>
        <w:spacing w:after="0" w:line="240" w:lineRule="auto"/>
        <w:ind w:left="0"/>
        <w:outlineLvl w:val="1"/>
        <w:rPr>
          <w:b/>
        </w:rPr>
      </w:pPr>
    </w:p>
    <w:p w14:paraId="5BA51144" w14:textId="684A0C61" w:rsidR="00BE049F" w:rsidRPr="00B421E8" w:rsidRDefault="00BE049F" w:rsidP="00BE049F">
      <w:pPr>
        <w:pStyle w:val="af0"/>
        <w:spacing w:after="0" w:line="240" w:lineRule="auto"/>
        <w:ind w:left="0"/>
        <w:jc w:val="center"/>
        <w:outlineLvl w:val="1"/>
        <w:rPr>
          <w:b/>
        </w:rPr>
      </w:pPr>
      <w:bookmarkStart w:id="2" w:name="_Toc291852703"/>
      <w:bookmarkStart w:id="3" w:name="_Toc297819204"/>
      <w:bookmarkStart w:id="4" w:name="OLE_LINK5"/>
      <w:bookmarkStart w:id="5" w:name="OLE_LINK6"/>
      <w:r w:rsidRPr="00B421E8">
        <w:rPr>
          <w:b/>
        </w:rPr>
        <w:t>Раздел 1. ОБЩИЕ УСЛОВИЯ ПРОВЕДЕНИЯ АУКЦИОНА</w:t>
      </w:r>
      <w:bookmarkEnd w:id="2"/>
      <w:bookmarkEnd w:id="3"/>
      <w:r w:rsidR="006A2821">
        <w:rPr>
          <w:b/>
        </w:rPr>
        <w:t xml:space="preserve"> В ЭЛЕКТРОННОЙ ФОРМЕ</w:t>
      </w:r>
    </w:p>
    <w:p w14:paraId="66943AFD" w14:textId="77777777" w:rsidR="00BE049F" w:rsidRPr="00B421E8" w:rsidRDefault="00BE049F" w:rsidP="00BE049F">
      <w:pPr>
        <w:pStyle w:val="af0"/>
        <w:spacing w:after="0" w:line="240" w:lineRule="auto"/>
        <w:ind w:left="0"/>
        <w:rPr>
          <w:b/>
        </w:rPr>
      </w:pPr>
    </w:p>
    <w:p w14:paraId="5FA7DB38" w14:textId="77777777" w:rsidR="00BE049F" w:rsidRPr="00B421E8" w:rsidRDefault="00BE049F" w:rsidP="00BE049F">
      <w:pPr>
        <w:pStyle w:val="af0"/>
        <w:numPr>
          <w:ilvl w:val="1"/>
          <w:numId w:val="1"/>
        </w:numPr>
        <w:autoSpaceDE w:val="0"/>
        <w:autoSpaceDN w:val="0"/>
        <w:spacing w:after="0" w:line="240" w:lineRule="auto"/>
        <w:ind w:left="0" w:firstLine="0"/>
        <w:jc w:val="center"/>
        <w:outlineLvl w:val="2"/>
        <w:rPr>
          <w:b/>
        </w:rPr>
      </w:pPr>
      <w:bookmarkStart w:id="6" w:name="_Toc119940998"/>
      <w:bookmarkStart w:id="7" w:name="_Toc119343901"/>
      <w:bookmarkStart w:id="8" w:name="_Toc291852704"/>
      <w:bookmarkStart w:id="9" w:name="_Toc297819205"/>
      <w:r w:rsidRPr="00B421E8">
        <w:rPr>
          <w:b/>
        </w:rPr>
        <w:t>Законодательное регулирование</w:t>
      </w:r>
      <w:bookmarkEnd w:id="6"/>
      <w:bookmarkEnd w:id="7"/>
      <w:bookmarkEnd w:id="8"/>
      <w:bookmarkEnd w:id="9"/>
    </w:p>
    <w:p w14:paraId="4591CEFB" w14:textId="31E99D56" w:rsidR="00BE049F" w:rsidRPr="00B421E8" w:rsidRDefault="00BE049F" w:rsidP="00BE049F">
      <w:pPr>
        <w:pStyle w:val="af0"/>
        <w:autoSpaceDE w:val="0"/>
        <w:autoSpaceDN w:val="0"/>
        <w:spacing w:after="0" w:line="240" w:lineRule="auto"/>
        <w:ind w:left="0" w:firstLine="567"/>
        <w:outlineLvl w:val="2"/>
        <w:rPr>
          <w:b/>
        </w:rPr>
      </w:pPr>
      <w:r w:rsidRPr="00B421E8">
        <w:t xml:space="preserve">1.1.1.  Настоящий Аукцион проводится в соответствии с положениями Конституции Российской Федерации, Федерального закона от 18.07.2011 № 223-ФЗ «О закупках товаров, работ, услуг отдельными видами юридических лиц» (далее – </w:t>
      </w:r>
      <w:r w:rsidRPr="00B421E8">
        <w:rPr>
          <w:b/>
        </w:rPr>
        <w:t>Закон</w:t>
      </w:r>
      <w:r w:rsidRPr="00B421E8">
        <w:t xml:space="preserve">), </w:t>
      </w:r>
      <w:r w:rsidRPr="00B421E8">
        <w:rPr>
          <w:noProof/>
        </w:rPr>
        <w:t xml:space="preserve">Положением о закупке товаров, работ, услуг для нужд </w:t>
      </w:r>
      <w:r w:rsidR="007B221D">
        <w:t>ООО</w:t>
      </w:r>
      <w:r w:rsidRPr="00F967DF">
        <w:t xml:space="preserve"> </w:t>
      </w:r>
      <w:r w:rsidR="007B221D">
        <w:t>«</w:t>
      </w:r>
      <w:proofErr w:type="spellStart"/>
      <w:r w:rsidRPr="00F967DF">
        <w:t>Туапсе</w:t>
      </w:r>
      <w:r w:rsidR="00945433">
        <w:t>горгаз</w:t>
      </w:r>
      <w:proofErr w:type="spellEnd"/>
      <w:r w:rsidRPr="00F967DF">
        <w:t>»</w:t>
      </w:r>
      <w:r w:rsidRPr="00B421E8">
        <w:t xml:space="preserve"> (далее</w:t>
      </w:r>
      <w:r w:rsidRPr="00B421E8">
        <w:rPr>
          <w:b/>
        </w:rPr>
        <w:t xml:space="preserve"> - Положение)</w:t>
      </w:r>
      <w:r w:rsidRPr="00B421E8">
        <w:t xml:space="preserve">, Гражданского кодекса Российской Федерации, Федерального закона от 26 июля </w:t>
      </w:r>
      <w:smartTag w:uri="urn:schemas-microsoft-com:office:smarttags" w:element="metricconverter">
        <w:smartTagPr>
          <w:attr w:name="ProductID" w:val="2006 г"/>
        </w:smartTagPr>
        <w:r w:rsidRPr="00B421E8">
          <w:t>2006 г</w:t>
        </w:r>
      </w:smartTag>
      <w:r w:rsidRPr="00B421E8">
        <w:t>. № 135-ФЗ «О защите конкуренции», а также иными нормативными правовыми актами.</w:t>
      </w:r>
    </w:p>
    <w:p w14:paraId="05BE52A5" w14:textId="77777777" w:rsidR="00BE049F" w:rsidRPr="00B421E8" w:rsidRDefault="00BE049F" w:rsidP="00BE049F">
      <w:pPr>
        <w:pStyle w:val="af0"/>
        <w:numPr>
          <w:ilvl w:val="2"/>
          <w:numId w:val="2"/>
        </w:numPr>
        <w:tabs>
          <w:tab w:val="clear" w:pos="1440"/>
          <w:tab w:val="num" w:pos="0"/>
        </w:tabs>
        <w:autoSpaceDE w:val="0"/>
        <w:autoSpaceDN w:val="0"/>
        <w:spacing w:after="0" w:line="240" w:lineRule="auto"/>
        <w:ind w:left="0" w:firstLine="567"/>
      </w:pPr>
      <w:r w:rsidRPr="00B421E8">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14:paraId="71754726" w14:textId="77777777" w:rsidR="00BE049F" w:rsidRPr="00B421E8" w:rsidRDefault="00BE049F" w:rsidP="00BE049F">
      <w:pPr>
        <w:pStyle w:val="af0"/>
        <w:autoSpaceDE w:val="0"/>
        <w:autoSpaceDN w:val="0"/>
        <w:spacing w:after="0" w:line="240" w:lineRule="auto"/>
        <w:ind w:left="709"/>
      </w:pPr>
    </w:p>
    <w:p w14:paraId="3B377A63" w14:textId="77777777" w:rsidR="00BE049F" w:rsidRPr="00B421E8" w:rsidRDefault="00BE049F" w:rsidP="00BE049F">
      <w:pPr>
        <w:pStyle w:val="33"/>
        <w:widowControl/>
        <w:suppressAutoHyphens/>
        <w:ind w:left="0"/>
        <w:jc w:val="center"/>
        <w:rPr>
          <w:rFonts w:ascii="Times New Roman" w:hAnsi="Times New Roman"/>
          <w:b/>
          <w:bCs/>
          <w:sz w:val="22"/>
          <w:szCs w:val="22"/>
        </w:rPr>
      </w:pPr>
      <w:bookmarkStart w:id="10" w:name="_Toc119941000"/>
      <w:r w:rsidRPr="00B421E8">
        <w:rPr>
          <w:rFonts w:ascii="Times New Roman" w:hAnsi="Times New Roman"/>
          <w:b/>
          <w:bCs/>
          <w:sz w:val="22"/>
          <w:szCs w:val="22"/>
        </w:rPr>
        <w:t xml:space="preserve">1.2. Заказчик </w:t>
      </w:r>
    </w:p>
    <w:p w14:paraId="5A5EEBEC" w14:textId="10B1842D" w:rsidR="00BE049F" w:rsidRPr="00B421E8" w:rsidRDefault="00BE049F" w:rsidP="00BE049F">
      <w:pPr>
        <w:pStyle w:val="Style11"/>
        <w:widowControl/>
        <w:numPr>
          <w:ilvl w:val="2"/>
          <w:numId w:val="5"/>
        </w:numPr>
        <w:tabs>
          <w:tab w:val="clear" w:pos="1843"/>
          <w:tab w:val="num" w:pos="550"/>
        </w:tabs>
        <w:spacing w:line="240" w:lineRule="auto"/>
        <w:ind w:left="0" w:firstLine="550"/>
        <w:rPr>
          <w:rFonts w:ascii="Times New Roman" w:hAnsi="Times New Roman" w:cs="Times New Roman"/>
          <w:sz w:val="22"/>
          <w:szCs w:val="22"/>
        </w:rPr>
      </w:pPr>
      <w:r w:rsidRPr="00B421E8">
        <w:rPr>
          <w:rFonts w:ascii="Times New Roman" w:hAnsi="Times New Roman" w:cs="Times New Roman"/>
          <w:bCs/>
          <w:sz w:val="22"/>
          <w:szCs w:val="22"/>
        </w:rPr>
        <w:t>Заказчик</w:t>
      </w:r>
      <w:r w:rsidRPr="00B421E8">
        <w:rPr>
          <w:rFonts w:ascii="Times New Roman" w:hAnsi="Times New Roman" w:cs="Times New Roman"/>
          <w:sz w:val="22"/>
          <w:szCs w:val="22"/>
        </w:rPr>
        <w:t xml:space="preserve"> </w:t>
      </w:r>
      <w:r w:rsidR="00945433" w:rsidRPr="00945433">
        <w:rPr>
          <w:rFonts w:ascii="Times New Roman" w:hAnsi="Times New Roman" w:cs="Times New Roman"/>
          <w:sz w:val="22"/>
          <w:szCs w:val="22"/>
        </w:rPr>
        <w:t>ООО «</w:t>
      </w:r>
      <w:proofErr w:type="spellStart"/>
      <w:r w:rsidR="00945433" w:rsidRPr="00945433">
        <w:rPr>
          <w:rFonts w:ascii="Times New Roman" w:hAnsi="Times New Roman" w:cs="Times New Roman"/>
          <w:sz w:val="22"/>
          <w:szCs w:val="22"/>
        </w:rPr>
        <w:t>Туапсегоргаз</w:t>
      </w:r>
      <w:proofErr w:type="spellEnd"/>
      <w:r w:rsidR="00945433" w:rsidRPr="00945433">
        <w:rPr>
          <w:rFonts w:ascii="Times New Roman" w:hAnsi="Times New Roman" w:cs="Times New Roman"/>
          <w:sz w:val="22"/>
          <w:szCs w:val="22"/>
        </w:rPr>
        <w:t>»</w:t>
      </w:r>
      <w:r w:rsidRPr="00B421E8">
        <w:rPr>
          <w:rFonts w:ascii="Times New Roman" w:hAnsi="Times New Roman" w:cs="Times New Roman"/>
          <w:sz w:val="22"/>
          <w:szCs w:val="22"/>
        </w:rPr>
        <w:t xml:space="preserve"> (далее – заказчик),</w:t>
      </w:r>
      <w:r w:rsidRPr="00B421E8">
        <w:rPr>
          <w:rFonts w:ascii="Times New Roman" w:hAnsi="Times New Roman" w:cs="Times New Roman"/>
          <w:b/>
          <w:bCs/>
          <w:sz w:val="22"/>
          <w:szCs w:val="22"/>
        </w:rPr>
        <w:t xml:space="preserve"> </w:t>
      </w:r>
      <w:r w:rsidRPr="00B421E8">
        <w:rPr>
          <w:rFonts w:ascii="Times New Roman" w:hAnsi="Times New Roman" w:cs="Times New Roman"/>
          <w:sz w:val="22"/>
          <w:szCs w:val="22"/>
        </w:rPr>
        <w:t xml:space="preserve">указанный </w:t>
      </w:r>
      <w:r w:rsidRPr="00B421E8">
        <w:rPr>
          <w:rFonts w:ascii="Times New Roman" w:hAnsi="Times New Roman" w:cs="Times New Roman"/>
          <w:b/>
          <w:i/>
          <w:sz w:val="22"/>
          <w:szCs w:val="22"/>
        </w:rPr>
        <w:t xml:space="preserve">в </w:t>
      </w:r>
      <w:r w:rsidR="00BA52B7">
        <w:rPr>
          <w:rFonts w:ascii="Times New Roman" w:hAnsi="Times New Roman" w:cs="Times New Roman"/>
          <w:b/>
          <w:i/>
          <w:sz w:val="22"/>
          <w:szCs w:val="22"/>
        </w:rPr>
        <w:t>Информационной карте</w:t>
      </w:r>
      <w:r w:rsidRPr="00B421E8">
        <w:rPr>
          <w:rFonts w:ascii="Times New Roman" w:hAnsi="Times New Roman" w:cs="Times New Roman"/>
          <w:b/>
          <w:bCs/>
          <w:i/>
          <w:iCs/>
          <w:color w:val="000000"/>
          <w:sz w:val="22"/>
          <w:szCs w:val="22"/>
        </w:rPr>
        <w:t xml:space="preserve"> документации об аукционе</w:t>
      </w:r>
      <w:r w:rsidR="006A2821">
        <w:rPr>
          <w:rFonts w:ascii="Times New Roman" w:hAnsi="Times New Roman" w:cs="Times New Roman"/>
          <w:b/>
          <w:bCs/>
          <w:i/>
          <w:iCs/>
          <w:color w:val="000000"/>
          <w:sz w:val="22"/>
          <w:szCs w:val="22"/>
        </w:rPr>
        <w:t xml:space="preserve"> в электронной форме</w:t>
      </w:r>
      <w:r w:rsidR="00945433">
        <w:rPr>
          <w:rFonts w:ascii="Times New Roman" w:hAnsi="Times New Roman" w:cs="Times New Roman"/>
          <w:b/>
          <w:bCs/>
          <w:i/>
          <w:iCs/>
          <w:color w:val="000000"/>
          <w:sz w:val="22"/>
          <w:szCs w:val="22"/>
        </w:rPr>
        <w:t xml:space="preserve"> </w:t>
      </w:r>
      <w:r w:rsidRPr="00B421E8">
        <w:rPr>
          <w:rFonts w:ascii="Times New Roman" w:hAnsi="Times New Roman" w:cs="Times New Roman"/>
          <w:b/>
          <w:bCs/>
          <w:i/>
          <w:iCs/>
          <w:color w:val="000000"/>
          <w:sz w:val="22"/>
          <w:szCs w:val="22"/>
        </w:rPr>
        <w:t>(далее –</w:t>
      </w:r>
      <w:proofErr w:type="spellStart"/>
      <w:r w:rsidR="00F76098">
        <w:rPr>
          <w:rFonts w:ascii="Times New Roman" w:hAnsi="Times New Roman" w:cs="Times New Roman"/>
          <w:b/>
          <w:bCs/>
          <w:i/>
          <w:iCs/>
          <w:color w:val="000000"/>
          <w:sz w:val="22"/>
          <w:szCs w:val="22"/>
        </w:rPr>
        <w:t>Инфокарта</w:t>
      </w:r>
      <w:proofErr w:type="spellEnd"/>
      <w:r w:rsidRPr="00B421E8">
        <w:rPr>
          <w:rFonts w:ascii="Times New Roman" w:hAnsi="Times New Roman" w:cs="Times New Roman"/>
          <w:b/>
          <w:bCs/>
          <w:i/>
          <w:iCs/>
          <w:color w:val="000000"/>
          <w:sz w:val="22"/>
          <w:szCs w:val="22"/>
        </w:rPr>
        <w:t>)</w:t>
      </w:r>
      <w:r w:rsidRPr="00B421E8">
        <w:rPr>
          <w:rFonts w:ascii="Times New Roman" w:hAnsi="Times New Roman" w:cs="Times New Roman"/>
          <w:sz w:val="22"/>
          <w:szCs w:val="22"/>
        </w:rPr>
        <w:t xml:space="preserve">, проводит аукцион, объект закупки которого указан в </w:t>
      </w:r>
      <w:r w:rsidR="00BA52B7">
        <w:rPr>
          <w:rFonts w:ascii="Times New Roman" w:hAnsi="Times New Roman" w:cs="Times New Roman"/>
          <w:b/>
          <w:bCs/>
          <w:i/>
          <w:iCs/>
          <w:color w:val="000000"/>
          <w:sz w:val="22"/>
          <w:szCs w:val="22"/>
        </w:rPr>
        <w:t>Информационной карте</w:t>
      </w:r>
      <w:r w:rsidRPr="00B421E8">
        <w:rPr>
          <w:rFonts w:ascii="Times New Roman" w:hAnsi="Times New Roman" w:cs="Times New Roman"/>
          <w:sz w:val="22"/>
          <w:szCs w:val="22"/>
        </w:rPr>
        <w:t xml:space="preserve">, в соответствии с процедурами, условиями и положениями настоящей документации об аукционе. </w:t>
      </w:r>
    </w:p>
    <w:p w14:paraId="068DB346" w14:textId="77777777" w:rsidR="00BE049F" w:rsidRPr="00B421E8" w:rsidRDefault="00BE049F" w:rsidP="00BE049F">
      <w:pPr>
        <w:pStyle w:val="Style11"/>
        <w:widowControl/>
        <w:numPr>
          <w:ilvl w:val="2"/>
          <w:numId w:val="5"/>
        </w:numPr>
        <w:tabs>
          <w:tab w:val="clear" w:pos="1843"/>
          <w:tab w:val="num" w:pos="0"/>
        </w:tabs>
        <w:spacing w:line="240" w:lineRule="auto"/>
        <w:ind w:left="0" w:firstLine="550"/>
        <w:rPr>
          <w:rFonts w:ascii="Times New Roman" w:hAnsi="Times New Roman" w:cs="Times New Roman"/>
          <w:sz w:val="22"/>
          <w:szCs w:val="22"/>
        </w:rPr>
      </w:pPr>
      <w:r w:rsidRPr="00B421E8">
        <w:rPr>
          <w:rFonts w:ascii="Times New Roman" w:hAnsi="Times New Roman" w:cs="Times New Roman"/>
          <w:sz w:val="22"/>
          <w:szCs w:val="22"/>
        </w:rPr>
        <w:t xml:space="preserve">Под аукционом в электронной форме (аукционом) на право заключения </w:t>
      </w:r>
      <w:r>
        <w:rPr>
          <w:rFonts w:ascii="Times New Roman" w:hAnsi="Times New Roman" w:cs="Times New Roman"/>
          <w:sz w:val="22"/>
          <w:szCs w:val="22"/>
        </w:rPr>
        <w:t>договора</w:t>
      </w:r>
      <w:r w:rsidRPr="00B421E8">
        <w:rPr>
          <w:rFonts w:ascii="Times New Roman" w:hAnsi="Times New Roman" w:cs="Times New Roman"/>
          <w:sz w:val="22"/>
          <w:szCs w:val="22"/>
        </w:rPr>
        <w:t xml:space="preserve"> понимается аукцион, победителем которого признается лицо, предложившее наиболее низкую цену </w:t>
      </w:r>
      <w:r>
        <w:rPr>
          <w:rFonts w:ascii="Times New Roman" w:hAnsi="Times New Roman" w:cs="Times New Roman"/>
          <w:sz w:val="22"/>
          <w:szCs w:val="22"/>
        </w:rPr>
        <w:t>договор</w:t>
      </w:r>
      <w:r w:rsidRPr="00B421E8">
        <w:rPr>
          <w:rFonts w:ascii="Times New Roman" w:hAnsi="Times New Roman" w:cs="Times New Roman"/>
          <w:sz w:val="22"/>
          <w:szCs w:val="22"/>
        </w:rPr>
        <w:t>а, проведение которого обеспечивается оператором электронной торговой площадки на сайте в информационно-телекоммуникационной сети Интернет.</w:t>
      </w:r>
    </w:p>
    <w:p w14:paraId="0523458C" w14:textId="77777777" w:rsidR="00BE049F" w:rsidRPr="00B421E8" w:rsidRDefault="00BE049F" w:rsidP="00BE049F">
      <w:pPr>
        <w:pStyle w:val="33"/>
        <w:widowControl/>
        <w:suppressAutoHyphens/>
        <w:ind w:left="0" w:firstLine="550"/>
        <w:rPr>
          <w:rFonts w:ascii="Times New Roman" w:hAnsi="Times New Roman"/>
          <w:sz w:val="22"/>
          <w:szCs w:val="22"/>
        </w:rPr>
      </w:pPr>
      <w:r w:rsidRPr="00B421E8">
        <w:rPr>
          <w:rFonts w:ascii="Times New Roman" w:hAnsi="Times New Roman"/>
          <w:sz w:val="22"/>
          <w:szCs w:val="22"/>
        </w:rPr>
        <w:t>1.2.3 Заказчик вправе проводить  аукцион в электронной форме в соответствии с правилами, установленными настоящей Документацией, а также правилами (регламентом), установленными выбранным Заказчиком для проведения закупки оператором электронной торговой площадки.</w:t>
      </w:r>
    </w:p>
    <w:p w14:paraId="352FB96B" w14:textId="77777777" w:rsidR="00BE049F" w:rsidRPr="00B421E8" w:rsidRDefault="00BE049F" w:rsidP="00BE049F">
      <w:pPr>
        <w:pStyle w:val="Style11"/>
        <w:widowControl/>
        <w:spacing w:line="240" w:lineRule="auto"/>
        <w:ind w:firstLine="539"/>
        <w:rPr>
          <w:rFonts w:ascii="Times New Roman" w:hAnsi="Times New Roman"/>
          <w:sz w:val="22"/>
          <w:szCs w:val="22"/>
        </w:rPr>
      </w:pPr>
      <w:r w:rsidRPr="00B421E8">
        <w:rPr>
          <w:rFonts w:ascii="Times New Roman" w:hAnsi="Times New Roman" w:cs="Times New Roman"/>
          <w:sz w:val="22"/>
          <w:szCs w:val="22"/>
        </w:rPr>
        <w:t xml:space="preserve">1.2.4. </w:t>
      </w:r>
      <w:r w:rsidRPr="004411F4">
        <w:rPr>
          <w:rFonts w:ascii="Times New Roman" w:hAnsi="Times New Roman" w:cs="Times New Roman"/>
          <w:sz w:val="22"/>
          <w:szCs w:val="22"/>
        </w:rPr>
        <w:t xml:space="preserve">В случае, если по окончании срока подачи заявок на участие в открытом аукционе в электронной форме подана только одна заявка,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подавшим заявку участником закупки и не превышающей начальной (максимальной) цены  договора.  </w:t>
      </w:r>
    </w:p>
    <w:p w14:paraId="02E90223" w14:textId="77777777" w:rsidR="00BE049F" w:rsidRPr="00B421E8" w:rsidRDefault="00BE049F" w:rsidP="00BE049F">
      <w:pPr>
        <w:tabs>
          <w:tab w:val="left" w:pos="2694"/>
        </w:tabs>
        <w:autoSpaceDE w:val="0"/>
        <w:autoSpaceDN w:val="0"/>
        <w:spacing w:after="0" w:line="240" w:lineRule="auto"/>
        <w:rPr>
          <w:b/>
        </w:rPr>
      </w:pPr>
      <w:r w:rsidRPr="00B421E8">
        <w:tab/>
      </w:r>
      <w:bookmarkStart w:id="11" w:name="_Toc380067565"/>
      <w:r w:rsidRPr="00B421E8">
        <w:rPr>
          <w:b/>
        </w:rPr>
        <w:t>1.3. Участники процедуры закупки</w:t>
      </w:r>
      <w:bookmarkEnd w:id="11"/>
    </w:p>
    <w:p w14:paraId="40039809" w14:textId="77777777" w:rsidR="00BE049F" w:rsidRPr="00B421E8" w:rsidRDefault="00BE049F" w:rsidP="00BE049F">
      <w:pPr>
        <w:pStyle w:val="36"/>
        <w:widowControl/>
        <w:numPr>
          <w:ilvl w:val="2"/>
          <w:numId w:val="0"/>
        </w:numPr>
        <w:tabs>
          <w:tab w:val="num" w:pos="1080"/>
        </w:tabs>
        <w:suppressAutoHyphens/>
        <w:ind w:firstLine="567"/>
        <w:rPr>
          <w:sz w:val="22"/>
          <w:szCs w:val="22"/>
        </w:rPr>
      </w:pPr>
      <w:r w:rsidRPr="00B421E8">
        <w:rPr>
          <w:sz w:val="22"/>
          <w:szCs w:val="22"/>
        </w:rPr>
        <w:t xml:space="preserve">1.3.1.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Заказчиком в соответствии с настоящим Положением.  Участник процедуры закупки должен получить аккредитацию на электронной площадке, адрес в информационно-телекоммуникационной сети «Интернет» которой указан в </w:t>
      </w:r>
      <w:r w:rsidR="00BA52B7">
        <w:rPr>
          <w:b/>
          <w:bCs/>
          <w:i/>
          <w:iCs/>
          <w:color w:val="000000"/>
          <w:sz w:val="22"/>
          <w:szCs w:val="22"/>
        </w:rPr>
        <w:t>Информационной карте</w:t>
      </w:r>
      <w:r w:rsidRPr="00B421E8">
        <w:rPr>
          <w:sz w:val="22"/>
          <w:szCs w:val="22"/>
        </w:rPr>
        <w:t xml:space="preserve">, при этом срок окончания аккредитации должен составлять более трех месяцев, а так же при наличии на лицевом счете участника закупки,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настоящем аукционе, указанном в </w:t>
      </w:r>
      <w:r w:rsidR="00BA52B7">
        <w:rPr>
          <w:b/>
          <w:bCs/>
          <w:i/>
          <w:iCs/>
          <w:color w:val="000000"/>
          <w:sz w:val="22"/>
          <w:szCs w:val="22"/>
        </w:rPr>
        <w:t>Информационной карте</w:t>
      </w:r>
      <w:r w:rsidRPr="00B421E8">
        <w:rPr>
          <w:b/>
          <w:bCs/>
          <w:i/>
          <w:iCs/>
          <w:sz w:val="22"/>
          <w:szCs w:val="22"/>
        </w:rPr>
        <w:t>.</w:t>
      </w:r>
    </w:p>
    <w:p w14:paraId="64EC6843" w14:textId="77777777" w:rsidR="00BE049F" w:rsidRPr="00B421E8" w:rsidRDefault="00BE049F" w:rsidP="00BE049F">
      <w:pPr>
        <w:autoSpaceDE w:val="0"/>
        <w:autoSpaceDN w:val="0"/>
        <w:spacing w:after="0" w:line="240" w:lineRule="auto"/>
        <w:ind w:firstLine="567"/>
      </w:pPr>
      <w:r w:rsidRPr="00B421E8">
        <w:t>1.3.2. Участник процедуры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процедуры закупки подтверждаются доверенностью, выданной и оформленной в соответствии с гражданским законодательством.</w:t>
      </w:r>
    </w:p>
    <w:p w14:paraId="5C68BEC2" w14:textId="77777777" w:rsidR="00BE049F" w:rsidRPr="00B421E8" w:rsidRDefault="00BE049F" w:rsidP="00BE049F">
      <w:pPr>
        <w:pStyle w:val="16"/>
        <w:spacing w:before="0" w:after="0"/>
        <w:rPr>
          <w:rFonts w:ascii="Times New Roman" w:hAnsi="Times New Roman" w:cs="Times New Roman"/>
          <w:sz w:val="22"/>
          <w:szCs w:val="22"/>
        </w:rPr>
      </w:pPr>
      <w:bookmarkStart w:id="12" w:name="_Toc380067566"/>
      <w:r w:rsidRPr="00B421E8">
        <w:rPr>
          <w:rFonts w:ascii="Times New Roman" w:hAnsi="Times New Roman" w:cs="Times New Roman"/>
          <w:sz w:val="22"/>
          <w:szCs w:val="22"/>
        </w:rPr>
        <w:t>1.4. Требования к участникам процедуры закупки</w:t>
      </w:r>
      <w:bookmarkEnd w:id="12"/>
    </w:p>
    <w:p w14:paraId="396B1250" w14:textId="77777777" w:rsidR="00BE049F" w:rsidRPr="00B421E8" w:rsidRDefault="00BE049F" w:rsidP="00BE049F">
      <w:pPr>
        <w:autoSpaceDE w:val="0"/>
        <w:autoSpaceDN w:val="0"/>
        <w:spacing w:after="0" w:line="240" w:lineRule="auto"/>
        <w:ind w:firstLine="539"/>
        <w:rPr>
          <w:color w:val="000000"/>
        </w:rPr>
      </w:pPr>
      <w:r w:rsidRPr="00B421E8">
        <w:rPr>
          <w:color w:val="000000"/>
        </w:rPr>
        <w:t xml:space="preserve">1.4.1. К участникам процедуры закупки </w:t>
      </w:r>
      <w:r w:rsidRPr="00B421E8">
        <w:t xml:space="preserve">в равной степени </w:t>
      </w:r>
      <w:r w:rsidRPr="00B421E8">
        <w:rPr>
          <w:color w:val="000000"/>
        </w:rPr>
        <w:t xml:space="preserve">предъявлены следующие </w:t>
      </w:r>
      <w:r>
        <w:rPr>
          <w:color w:val="000000"/>
        </w:rPr>
        <w:t xml:space="preserve">обязательные </w:t>
      </w:r>
      <w:r w:rsidRPr="00B421E8">
        <w:rPr>
          <w:color w:val="000000"/>
        </w:rPr>
        <w:t>требования:</w:t>
      </w:r>
    </w:p>
    <w:p w14:paraId="5BAA47E0" w14:textId="77777777" w:rsidR="00BE049F" w:rsidRPr="00B421E8" w:rsidRDefault="00BE049F" w:rsidP="000E11B5">
      <w:pPr>
        <w:shd w:val="clear" w:color="auto" w:fill="FFFFFF"/>
        <w:spacing w:after="0" w:line="240" w:lineRule="auto"/>
        <w:ind w:firstLine="574"/>
      </w:pPr>
      <w:r w:rsidRPr="00B421E8">
        <w:t xml:space="preserve">1.4.1.1. соответствие участников процедуры закупки требованиям, установленным в соответствии </w:t>
      </w:r>
      <w:bookmarkStart w:id="13" w:name="OLE_LINK68"/>
      <w:bookmarkStart w:id="14" w:name="OLE_LINK69"/>
      <w:r w:rsidRPr="00B421E8">
        <w:t>с законодательством Российской Федерации к лицам, осуществляющим поставки товаров, выполнение работ, оказание услуг, являющихся предметом закупки</w:t>
      </w:r>
      <w:bookmarkEnd w:id="13"/>
      <w:bookmarkEnd w:id="14"/>
      <w:r w:rsidRPr="00B421E8">
        <w:t xml:space="preserve">, </w:t>
      </w:r>
      <w:r w:rsidR="000E11B5" w:rsidRPr="000E11B5">
        <w:t xml:space="preserve">обладать </w:t>
      </w:r>
      <w:r w:rsidR="000E11B5" w:rsidRPr="000E11B5">
        <w:lastRenderedPageBreak/>
        <w:t xml:space="preserve">необходимыми в соответствии с действующим законодательством Российской Федерации разрешениями (лицензиями, допусками, свидетельствами, аттестатами, правами и т.п.) для поставки товара, выполнения работ или оказания услуг, являющихся предметом заключаемого договора; </w:t>
      </w:r>
    </w:p>
    <w:p w14:paraId="2E943AC9" w14:textId="77777777" w:rsidR="00BE049F" w:rsidRPr="00B421E8" w:rsidRDefault="00BE049F" w:rsidP="00BE049F">
      <w:pPr>
        <w:autoSpaceDE w:val="0"/>
        <w:autoSpaceDN w:val="0"/>
        <w:spacing w:after="0" w:line="240" w:lineRule="auto"/>
        <w:ind w:firstLine="567"/>
        <w:rPr>
          <w:color w:val="000000"/>
        </w:rPr>
      </w:pPr>
      <w:r w:rsidRPr="00B421E8">
        <w:rPr>
          <w:color w:val="000000"/>
        </w:rPr>
        <w:t>1.4.1.2.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07A005C4" w14:textId="77777777" w:rsidR="00BE049F" w:rsidRPr="00B421E8" w:rsidRDefault="00F66E04" w:rsidP="00BE049F">
      <w:pPr>
        <w:autoSpaceDE w:val="0"/>
        <w:autoSpaceDN w:val="0"/>
        <w:spacing w:after="0" w:line="240" w:lineRule="auto"/>
        <w:ind w:firstLine="567"/>
        <w:rPr>
          <w:color w:val="000000"/>
        </w:rPr>
      </w:pPr>
      <w:r>
        <w:rPr>
          <w:color w:val="000000"/>
        </w:rPr>
        <w:t>1.4.1.3.</w:t>
      </w:r>
      <w:r w:rsidR="00BE049F" w:rsidRPr="00B421E8">
        <w:rPr>
          <w:color w:val="000000"/>
        </w:rPr>
        <w:t>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2109F464" w14:textId="77777777" w:rsidR="00BE049F" w:rsidRDefault="00BE049F" w:rsidP="00BE049F">
      <w:pPr>
        <w:autoSpaceDE w:val="0"/>
        <w:autoSpaceDN w:val="0"/>
        <w:spacing w:after="0" w:line="240" w:lineRule="auto"/>
        <w:ind w:firstLine="567"/>
      </w:pPr>
      <w:r w:rsidRPr="00B421E8">
        <w:rPr>
          <w:color w:val="000000"/>
        </w:rPr>
        <w:t xml:space="preserve">1.4.1.4. </w:t>
      </w:r>
      <w: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14:paraId="15F15F0C" w14:textId="77777777" w:rsidR="00BE049F" w:rsidRPr="00B421E8" w:rsidRDefault="00BE049F" w:rsidP="00BE049F">
      <w:pPr>
        <w:autoSpaceDE w:val="0"/>
        <w:autoSpaceDN w:val="0"/>
        <w:spacing w:after="0" w:line="240" w:lineRule="auto"/>
        <w:ind w:firstLine="567"/>
        <w:rPr>
          <w:color w:val="000000"/>
        </w:rPr>
      </w:pPr>
      <w: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Pr="00B421E8">
        <w:rPr>
          <w:color w:val="000000"/>
        </w:rPr>
        <w:t xml:space="preserve"> </w:t>
      </w:r>
    </w:p>
    <w:p w14:paraId="67D8041B" w14:textId="77777777" w:rsidR="00BE049F" w:rsidRDefault="00BE049F" w:rsidP="00BE049F">
      <w:pPr>
        <w:autoSpaceDE w:val="0"/>
        <w:autoSpaceDN w:val="0"/>
        <w:spacing w:after="0" w:line="240" w:lineRule="auto"/>
        <w:ind w:firstLine="539"/>
        <w:rPr>
          <w:color w:val="000000"/>
        </w:rPr>
      </w:pPr>
      <w:r>
        <w:rPr>
          <w:color w:val="000000"/>
        </w:rPr>
        <w:t>1.4.1.5</w:t>
      </w:r>
      <w:r w:rsidRPr="00B421E8">
        <w:rPr>
          <w:color w:val="000000"/>
        </w:rPr>
        <w:t xml:space="preserve">. </w:t>
      </w:r>
      <w:r w:rsidRPr="006904E1">
        <w:rPr>
          <w:color w:val="000000"/>
        </w:rPr>
        <w:t xml:space="preserve">отсутствие сведений об участниках закупки и (или)  их соисполнителях (субподрядчиках)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 </w:t>
      </w:r>
      <w:r>
        <w:rPr>
          <w:color w:val="000000"/>
        </w:rPr>
        <w:t>44</w:t>
      </w:r>
      <w:r w:rsidRPr="006904E1">
        <w:rPr>
          <w:color w:val="000000"/>
        </w:rPr>
        <w:t>-ФЗ «О размещении заказов на поставки товаров, выполнение  работ, оказание услуг для государственных и муниципальных нужд».</w:t>
      </w:r>
    </w:p>
    <w:p w14:paraId="65227B37" w14:textId="77777777" w:rsidR="00BE049F" w:rsidRDefault="00BE049F" w:rsidP="00BE049F">
      <w:pPr>
        <w:autoSpaceDE w:val="0"/>
        <w:autoSpaceDN w:val="0"/>
        <w:spacing w:after="0" w:line="240" w:lineRule="auto"/>
        <w:ind w:firstLine="539"/>
        <w:rPr>
          <w:b/>
          <w:bCs/>
          <w:i/>
          <w:iCs/>
        </w:rPr>
      </w:pPr>
      <w:r>
        <w:rPr>
          <w:color w:val="000000"/>
        </w:rPr>
        <w:t>1.4.1.6</w:t>
      </w:r>
      <w:r w:rsidRPr="00B421E8">
        <w:rPr>
          <w:color w:val="000000"/>
        </w:rPr>
        <w:t xml:space="preserve">. </w:t>
      </w:r>
      <w:r w:rsidRPr="00B421E8">
        <w:t xml:space="preserve">обладание участником процедуры закупки исключительными правами на объект интеллектуальной собственности, если в связи с исполнением </w:t>
      </w:r>
      <w:r>
        <w:t>договор</w:t>
      </w:r>
      <w:r w:rsidRPr="00B421E8">
        <w:t xml:space="preserve">а Заказчик приобретает права на объекты интеллектуальной собственности, если такие требования установлены, и информация о таких требованиях содержится в </w:t>
      </w:r>
      <w:r w:rsidR="00BA52B7">
        <w:rPr>
          <w:b/>
          <w:bCs/>
          <w:i/>
          <w:iCs/>
          <w:color w:val="000000"/>
        </w:rPr>
        <w:t>Информационной карте</w:t>
      </w:r>
      <w:r w:rsidRPr="00B421E8">
        <w:rPr>
          <w:b/>
          <w:bCs/>
          <w:i/>
          <w:iCs/>
        </w:rPr>
        <w:t>.</w:t>
      </w:r>
    </w:p>
    <w:p w14:paraId="76DDCD09" w14:textId="77777777" w:rsidR="00BE049F" w:rsidRPr="00B421E8" w:rsidRDefault="00BE049F" w:rsidP="00BE049F">
      <w:pPr>
        <w:suppressAutoHyphens/>
        <w:autoSpaceDE w:val="0"/>
        <w:autoSpaceDN w:val="0"/>
        <w:spacing w:after="0" w:line="240" w:lineRule="auto"/>
        <w:ind w:firstLine="567"/>
        <w:rPr>
          <w:b/>
          <w:bCs/>
          <w:i/>
          <w:iCs/>
        </w:rPr>
      </w:pPr>
      <w:r w:rsidRPr="00B421E8">
        <w:t xml:space="preserve">1.4.2. Требования к квалификации участников процедуры закупки, если такие требования установлены, и информация о таких требованиях содержится в </w:t>
      </w:r>
      <w:r w:rsidR="00BA52B7">
        <w:rPr>
          <w:b/>
          <w:bCs/>
          <w:i/>
          <w:iCs/>
          <w:color w:val="000000"/>
        </w:rPr>
        <w:t>Информационной карте</w:t>
      </w:r>
      <w:r w:rsidRPr="00B421E8">
        <w:rPr>
          <w:b/>
          <w:bCs/>
          <w:i/>
          <w:iCs/>
        </w:rPr>
        <w:t>.</w:t>
      </w:r>
    </w:p>
    <w:p w14:paraId="360FCD3A" w14:textId="77777777" w:rsidR="00BE049F" w:rsidRPr="00B421E8" w:rsidRDefault="00BE049F" w:rsidP="00BE049F">
      <w:pPr>
        <w:autoSpaceDE w:val="0"/>
        <w:autoSpaceDN w:val="0"/>
        <w:spacing w:after="0" w:line="240" w:lineRule="auto"/>
        <w:ind w:firstLine="539"/>
      </w:pPr>
      <w:r w:rsidRPr="00B421E8">
        <w:t>1.4.3.  В случае если на стороне участника процедуры закупки выступают несколько юридических лиц, индивидуальных предпринимателей, иных физических лиц, каждый из них должен соответствовать требованиям, установленным настоящей Документацией.</w:t>
      </w:r>
    </w:p>
    <w:p w14:paraId="174106C2" w14:textId="241A0EC9" w:rsidR="00BE049F" w:rsidRDefault="00BE049F" w:rsidP="00BE049F">
      <w:pPr>
        <w:autoSpaceDE w:val="0"/>
        <w:autoSpaceDN w:val="0"/>
        <w:spacing w:after="0" w:line="240" w:lineRule="auto"/>
        <w:ind w:firstLine="539"/>
      </w:pPr>
      <w:r w:rsidRPr="00B421E8">
        <w:t>1.4.4. Заказчик вправе на любом этапе закупки проверить соответствие участников процедуры закупки требованиям, установленным в документации о закупке.</w:t>
      </w:r>
    </w:p>
    <w:p w14:paraId="3FE995A6" w14:textId="77777777" w:rsidR="006A2821" w:rsidRDefault="006A2821" w:rsidP="006A2821">
      <w:pPr>
        <w:autoSpaceDE w:val="0"/>
        <w:autoSpaceDN w:val="0"/>
        <w:spacing w:after="0" w:line="240" w:lineRule="auto"/>
        <w:ind w:firstLine="539"/>
      </w:pPr>
      <w: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14:paraId="7F1ECD6E" w14:textId="14D17F51" w:rsidR="006A2821" w:rsidRDefault="006A2821" w:rsidP="006A2821">
      <w:pPr>
        <w:autoSpaceDE w:val="0"/>
        <w:autoSpaceDN w:val="0"/>
        <w:spacing w:after="0" w:line="240" w:lineRule="auto"/>
        <w:ind w:firstLine="539"/>
      </w:pPr>
      <w:r>
        <w:t>1.4.5.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BBE3C7" w14:textId="66924798" w:rsidR="006A2821" w:rsidRDefault="006A2821" w:rsidP="006A2821">
      <w:pPr>
        <w:autoSpaceDE w:val="0"/>
        <w:autoSpaceDN w:val="0"/>
        <w:spacing w:after="0" w:line="240" w:lineRule="auto"/>
        <w:ind w:firstLine="539"/>
      </w:pPr>
      <w:r>
        <w:t>1.4.6.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21E3C02" w14:textId="486B5D21" w:rsidR="006A2821" w:rsidRDefault="006A2821" w:rsidP="006A2821">
      <w:pPr>
        <w:autoSpaceDE w:val="0"/>
        <w:autoSpaceDN w:val="0"/>
        <w:spacing w:after="0" w:line="240" w:lineRule="auto"/>
        <w:ind w:firstLine="539"/>
      </w:pPr>
      <w:bookmarkStart w:id="15" w:name="_Hlk41574577"/>
      <w:r>
        <w:t xml:space="preserve">1.4.7. </w:t>
      </w:r>
      <w:bookmarkEnd w:id="15"/>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w:t>
      </w:r>
      <w: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CF0F616" w14:textId="55CFD3B6" w:rsidR="006A2821" w:rsidRDefault="006A2821" w:rsidP="006A2821">
      <w:pPr>
        <w:autoSpaceDE w:val="0"/>
        <w:autoSpaceDN w:val="0"/>
        <w:spacing w:after="0" w:line="240" w:lineRule="auto"/>
        <w:ind w:firstLine="539"/>
      </w:pPr>
      <w:r w:rsidRPr="006A2821">
        <w:t>1.4.</w:t>
      </w:r>
      <w:r>
        <w:t>8</w:t>
      </w:r>
      <w:r w:rsidRPr="006A2821">
        <w:t xml:space="preserve">. </w:t>
      </w:r>
      <w:r>
        <w:t xml:space="preserve">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16B5F3AA" w14:textId="6C394CB3" w:rsidR="006A2821" w:rsidRPr="00B421E8" w:rsidRDefault="006A2821" w:rsidP="006A2821">
      <w:pPr>
        <w:autoSpaceDE w:val="0"/>
        <w:autoSpaceDN w:val="0"/>
        <w:spacing w:after="0" w:line="240" w:lineRule="auto"/>
        <w:ind w:firstLine="539"/>
      </w:pPr>
      <w:r>
        <w:t>1.4.9. Участник закупки не является офшорной компанией.</w:t>
      </w:r>
    </w:p>
    <w:p w14:paraId="34AD0E67" w14:textId="77777777" w:rsidR="00BE049F" w:rsidRPr="00B421E8" w:rsidRDefault="00BE049F" w:rsidP="00BE049F">
      <w:pPr>
        <w:autoSpaceDE w:val="0"/>
        <w:autoSpaceDN w:val="0"/>
        <w:spacing w:after="0" w:line="240" w:lineRule="auto"/>
        <w:ind w:firstLine="539"/>
      </w:pPr>
    </w:p>
    <w:p w14:paraId="6E0E5BA8" w14:textId="77777777" w:rsidR="00BE049F" w:rsidRPr="00B421E8" w:rsidRDefault="00BE049F" w:rsidP="00BE049F">
      <w:pPr>
        <w:pStyle w:val="16"/>
        <w:spacing w:before="0" w:after="0"/>
        <w:rPr>
          <w:rFonts w:ascii="Times New Roman" w:hAnsi="Times New Roman" w:cs="Times New Roman"/>
          <w:sz w:val="22"/>
          <w:szCs w:val="22"/>
        </w:rPr>
      </w:pPr>
      <w:bookmarkStart w:id="16" w:name="_Toc380067567"/>
      <w:r w:rsidRPr="00B421E8">
        <w:rPr>
          <w:rFonts w:ascii="Times New Roman" w:hAnsi="Times New Roman" w:cs="Times New Roman"/>
          <w:sz w:val="22"/>
          <w:szCs w:val="22"/>
        </w:rPr>
        <w:t xml:space="preserve">1.5. Условия допуска к участию в </w:t>
      </w:r>
      <w:bookmarkEnd w:id="16"/>
      <w:r w:rsidRPr="00B421E8">
        <w:rPr>
          <w:rFonts w:ascii="Times New Roman" w:hAnsi="Times New Roman" w:cs="Times New Roman"/>
          <w:sz w:val="22"/>
          <w:szCs w:val="22"/>
        </w:rPr>
        <w:t>аукционе</w:t>
      </w:r>
    </w:p>
    <w:p w14:paraId="37DF3EDB" w14:textId="77777777" w:rsidR="00BE049F" w:rsidRPr="00B421E8" w:rsidRDefault="00BE049F" w:rsidP="00BE049F">
      <w:pPr>
        <w:autoSpaceDE w:val="0"/>
        <w:autoSpaceDN w:val="0"/>
        <w:spacing w:after="0" w:line="240" w:lineRule="auto"/>
        <w:ind w:firstLine="539"/>
      </w:pPr>
      <w:r w:rsidRPr="00B421E8">
        <w:t>1.5.1. При рассмотрении заявок на участие в закупке участник процедуры закупки не допускается Комиссией к участию в закупке в случае:</w:t>
      </w:r>
    </w:p>
    <w:p w14:paraId="0A7B3719" w14:textId="77777777" w:rsidR="00BE049F" w:rsidRPr="00B421E8" w:rsidRDefault="00BE049F" w:rsidP="00BE049F">
      <w:pPr>
        <w:autoSpaceDE w:val="0"/>
        <w:autoSpaceDN w:val="0"/>
        <w:spacing w:after="0" w:line="240" w:lineRule="auto"/>
        <w:ind w:firstLine="539"/>
      </w:pPr>
      <w:r w:rsidRPr="00B421E8">
        <w:t>- непредоставления документов, определенных в документации о закупке либо наличия в документах недостоверных сведений об участнике процедуры закупки или о товарах, о работах, об услугах, на поставку, выполнение, оказание которых осуществляется закупка;</w:t>
      </w:r>
    </w:p>
    <w:p w14:paraId="33FD5DE6" w14:textId="77777777" w:rsidR="00BE049F" w:rsidRPr="00B421E8" w:rsidRDefault="00BE049F" w:rsidP="00BE049F">
      <w:pPr>
        <w:autoSpaceDE w:val="0"/>
        <w:autoSpaceDN w:val="0"/>
        <w:spacing w:after="0" w:line="240" w:lineRule="auto"/>
        <w:ind w:firstLine="539"/>
      </w:pPr>
      <w:r w:rsidRPr="00B421E8">
        <w:t>- несоответствия требованиям, установленным в документации о закупке, и (или) требованиям, установленным настоящей Докуме</w:t>
      </w:r>
      <w:r>
        <w:t>н</w:t>
      </w:r>
      <w:r w:rsidRPr="00B421E8">
        <w:t>тацией к участникам процедуры закупки, либо не подтверждения таких требований, установленных в документации о закупке надлежащими документами, либо предоставление недостоверной информации в отношении своего соответствия указанным требованиям;</w:t>
      </w:r>
    </w:p>
    <w:p w14:paraId="1A0813A7" w14:textId="77777777" w:rsidR="00BE049F" w:rsidRPr="00B421E8" w:rsidRDefault="00BE049F" w:rsidP="00BE049F">
      <w:pPr>
        <w:autoSpaceDE w:val="0"/>
        <w:autoSpaceDN w:val="0"/>
        <w:spacing w:after="0" w:line="240" w:lineRule="auto"/>
        <w:ind w:firstLine="539"/>
      </w:pPr>
      <w:r w:rsidRPr="00B421E8">
        <w:t xml:space="preserve">1.5.2. Заказчик вправе запросить у соответствующих органов и организаций сведения о соответствии участника процедуры закупки требованиям, установленным в документации о закупке. </w:t>
      </w:r>
    </w:p>
    <w:p w14:paraId="42E6B201" w14:textId="77777777" w:rsidR="00BE049F" w:rsidRPr="00B421E8" w:rsidRDefault="00BE049F" w:rsidP="00BE049F">
      <w:pPr>
        <w:autoSpaceDE w:val="0"/>
        <w:autoSpaceDN w:val="0"/>
        <w:spacing w:after="0" w:line="240" w:lineRule="auto"/>
        <w:ind w:firstLine="539"/>
      </w:pPr>
      <w:r w:rsidRPr="00B421E8">
        <w:t xml:space="preserve">1.5.3. В случае установления недостоверности сведений, содержащихся в документах, представленных участником процедуры закупки, установления факта несоответствия требованиям, указанным в документации о закупке, Заказчик, Комиссия обязаны отстранить такого участника от участия в закупке на любом этапе ее проведения, в том числе в любой момент до заключения </w:t>
      </w:r>
      <w:r>
        <w:t>договор</w:t>
      </w:r>
      <w:r w:rsidRPr="00B421E8">
        <w:t>а.</w:t>
      </w:r>
    </w:p>
    <w:p w14:paraId="27479D04" w14:textId="77777777" w:rsidR="00BE049F" w:rsidRPr="00B421E8" w:rsidRDefault="00BE049F" w:rsidP="00BE049F">
      <w:pPr>
        <w:autoSpaceDE w:val="0"/>
        <w:autoSpaceDN w:val="0"/>
        <w:spacing w:after="0" w:line="240" w:lineRule="auto"/>
        <w:ind w:firstLine="539"/>
      </w:pPr>
      <w:r w:rsidRPr="00B421E8">
        <w:t>1.5.4. Заказчик вправе в письменной форме запросить у соответствующих органов и организаций, юридических и физических лиц информацию и документы, необходимые для подтверждения соответствия товаров, работ, услуг, предлагаемых участниками процедуры закупки в заявках, требованиям документации о закупке.</w:t>
      </w:r>
    </w:p>
    <w:p w14:paraId="015F7554" w14:textId="77777777" w:rsidR="00BE049F" w:rsidRPr="00B421E8" w:rsidRDefault="00BE049F" w:rsidP="00BE049F">
      <w:pPr>
        <w:autoSpaceDE w:val="0"/>
        <w:autoSpaceDN w:val="0"/>
        <w:spacing w:after="0" w:line="240" w:lineRule="auto"/>
        <w:ind w:firstLine="539"/>
      </w:pPr>
      <w:r w:rsidRPr="00B421E8">
        <w:t xml:space="preserve">1.5.5. На основании информации о несоответствии участника процедуры закупки, товаров, работ, услуг требованиям, установленным в документации о закупке, полученной из официальных источников, использование которых не противоречит действующему законодательству Российской Федерации Заказчик, Комиссия обязаны отстранить такого участника от участия в закупке на любом этапе ее проведения, в том числе в любой момент до заключения </w:t>
      </w:r>
      <w:r>
        <w:t>договор</w:t>
      </w:r>
      <w:r w:rsidRPr="00B421E8">
        <w:t>а.</w:t>
      </w:r>
    </w:p>
    <w:p w14:paraId="4624C6F2" w14:textId="77777777" w:rsidR="00BE049F" w:rsidRPr="00B421E8" w:rsidRDefault="00BE049F" w:rsidP="00BE049F">
      <w:pPr>
        <w:autoSpaceDE w:val="0"/>
        <w:autoSpaceDN w:val="0"/>
        <w:spacing w:after="0" w:line="240" w:lineRule="auto"/>
        <w:ind w:firstLine="539"/>
      </w:pPr>
    </w:p>
    <w:p w14:paraId="0BF10AEF" w14:textId="77777777" w:rsidR="00BE049F" w:rsidRPr="00B421E8" w:rsidRDefault="00BE049F" w:rsidP="00BE049F">
      <w:pPr>
        <w:pStyle w:val="16"/>
        <w:spacing w:before="0" w:after="0"/>
        <w:rPr>
          <w:rFonts w:ascii="Times New Roman" w:hAnsi="Times New Roman" w:cs="Times New Roman"/>
          <w:sz w:val="22"/>
          <w:szCs w:val="22"/>
        </w:rPr>
      </w:pPr>
      <w:bookmarkStart w:id="17" w:name="_Toc380067570"/>
      <w:r w:rsidRPr="00B421E8">
        <w:rPr>
          <w:rFonts w:ascii="Times New Roman" w:hAnsi="Times New Roman" w:cs="Times New Roman"/>
          <w:sz w:val="22"/>
          <w:szCs w:val="22"/>
        </w:rPr>
        <w:t>1.6. Национальный режим в отношении товаров, происходящих из иностранных государств, работ, услуг, выполняемых, оказываемых иностранными лицами, и особенности участия субъектов малого предпринимательства в закупках</w:t>
      </w:r>
      <w:bookmarkEnd w:id="17"/>
    </w:p>
    <w:p w14:paraId="393D29AC" w14:textId="77777777" w:rsidR="00BE049F" w:rsidRPr="00B421E8" w:rsidRDefault="00BE049F" w:rsidP="00BE049F">
      <w:pPr>
        <w:pStyle w:val="16"/>
        <w:spacing w:before="0" w:after="0"/>
        <w:ind w:firstLine="550"/>
        <w:jc w:val="both"/>
        <w:rPr>
          <w:rFonts w:ascii="Times New Roman" w:hAnsi="Times New Roman" w:cs="Times New Roman"/>
          <w:b w:val="0"/>
          <w:sz w:val="22"/>
          <w:szCs w:val="22"/>
        </w:rPr>
      </w:pPr>
      <w:r w:rsidRPr="00B421E8">
        <w:rPr>
          <w:rFonts w:ascii="Times New Roman" w:hAnsi="Times New Roman" w:cs="Times New Roman"/>
          <w:sz w:val="22"/>
          <w:szCs w:val="22"/>
        </w:rPr>
        <w:t xml:space="preserve"> </w:t>
      </w:r>
      <w:r w:rsidRPr="00B421E8">
        <w:rPr>
          <w:rFonts w:ascii="Times New Roman" w:hAnsi="Times New Roman" w:cs="Times New Roman"/>
          <w:b w:val="0"/>
          <w:sz w:val="22"/>
          <w:szCs w:val="22"/>
        </w:rPr>
        <w:t xml:space="preserve">1.6.1. При осуществлении заказчиками закупок к товарам российского происхождения, работ, услуг, выполняемых, оказываемых российскими лицами, в отношении которых установлен приоритет по отношению к товарам, происходящим из иностранного государства, работам, услугам, выполняемым, оказываемым иностранными лицами применяется национальный режим в случаях и на условиях, которые предусмотрены международными договорами Российской Федерации, если такие требования установлены, и информация о них содержится в </w:t>
      </w:r>
      <w:r w:rsidR="00BA52B7">
        <w:rPr>
          <w:rFonts w:ascii="Times New Roman" w:hAnsi="Times New Roman" w:cs="Times New Roman"/>
          <w:b w:val="0"/>
          <w:i/>
          <w:iCs/>
          <w:color w:val="000000"/>
          <w:sz w:val="22"/>
          <w:szCs w:val="22"/>
        </w:rPr>
        <w:lastRenderedPageBreak/>
        <w:t>Информационной карте</w:t>
      </w:r>
      <w:r w:rsidRPr="00B421E8">
        <w:rPr>
          <w:rFonts w:ascii="Times New Roman" w:hAnsi="Times New Roman" w:cs="Times New Roman"/>
          <w:b w:val="0"/>
          <w:i/>
          <w:iCs/>
          <w:sz w:val="22"/>
          <w:szCs w:val="22"/>
        </w:rPr>
        <w:t>.</w:t>
      </w:r>
    </w:p>
    <w:p w14:paraId="7A7483D2" w14:textId="77777777" w:rsidR="00BE049F" w:rsidRPr="00B421E8" w:rsidRDefault="00BE049F" w:rsidP="00BE049F">
      <w:pPr>
        <w:suppressAutoHyphens/>
        <w:autoSpaceDE w:val="0"/>
        <w:autoSpaceDN w:val="0"/>
        <w:spacing w:after="0" w:line="240" w:lineRule="auto"/>
        <w:ind w:firstLine="567"/>
      </w:pPr>
      <w:r w:rsidRPr="00B421E8">
        <w:t xml:space="preserve">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8" w:history="1">
        <w:r w:rsidRPr="00B421E8">
          <w:t>законодательством</w:t>
        </w:r>
      </w:hyperlink>
      <w:r w:rsidRPr="00B421E8">
        <w:t xml:space="preserve"> Российской Федерации.</w:t>
      </w:r>
    </w:p>
    <w:p w14:paraId="62F21569" w14:textId="77777777" w:rsidR="00BE049F" w:rsidRPr="00B421E8" w:rsidRDefault="00BE049F" w:rsidP="00BE049F">
      <w:pPr>
        <w:autoSpaceDE w:val="0"/>
        <w:autoSpaceDN w:val="0"/>
        <w:spacing w:after="0" w:line="240" w:lineRule="auto"/>
        <w:ind w:firstLine="550"/>
      </w:pPr>
      <w:r w:rsidRPr="00B421E8">
        <w:t>1.6.2. В случае если, участником процедуры закупок, могут быть только</w:t>
      </w:r>
      <w:r w:rsidR="00F83C2F">
        <w:t xml:space="preserve"> субъекты малого </w:t>
      </w:r>
      <w:r w:rsidRPr="00B421E8">
        <w:t xml:space="preserve">и среднего предпринимательства, и информация об этом содержится в </w:t>
      </w:r>
      <w:r w:rsidR="00BA52B7">
        <w:rPr>
          <w:b/>
          <w:bCs/>
          <w:i/>
          <w:iCs/>
          <w:color w:val="000000"/>
        </w:rPr>
        <w:t>Информационной карте</w:t>
      </w:r>
      <w:r w:rsidRPr="00B421E8">
        <w:t>, участники закупки должны соответствовать условиям отнесения лица к субъектам малого и среднего предпринимательства, установленным в статье 4 Федерального закона от 24.07.2007 №209-ФЗ «О развитии малого и среднего предпринимательства в Российской Федерации».</w:t>
      </w:r>
    </w:p>
    <w:p w14:paraId="7C2C3C60" w14:textId="77777777" w:rsidR="00BE049F" w:rsidRPr="00B421E8" w:rsidRDefault="00BE049F" w:rsidP="00BE049F">
      <w:pPr>
        <w:suppressAutoHyphens/>
        <w:autoSpaceDE w:val="0"/>
        <w:autoSpaceDN w:val="0"/>
        <w:spacing w:after="0" w:line="240" w:lineRule="auto"/>
        <w:ind w:firstLine="567"/>
      </w:pPr>
      <w:r w:rsidRPr="00B421E8">
        <w:t>В этом случае участники процедуры закупки обязаны декларировать в заявках на участие в закупке свою принадлежность к субъектам малого и среднего предпринимательства.</w:t>
      </w:r>
    </w:p>
    <w:p w14:paraId="481529E8" w14:textId="77777777" w:rsidR="00BE049F" w:rsidRPr="00B421E8" w:rsidRDefault="00BE049F" w:rsidP="00BE049F">
      <w:pPr>
        <w:suppressAutoHyphens/>
        <w:spacing w:after="0" w:line="240" w:lineRule="auto"/>
        <w:ind w:firstLine="567"/>
        <w:rPr>
          <w:bCs/>
        </w:rPr>
      </w:pPr>
    </w:p>
    <w:p w14:paraId="6EF58D02" w14:textId="77777777" w:rsidR="00BE049F" w:rsidRPr="00B421E8" w:rsidRDefault="00BE049F" w:rsidP="00BE049F">
      <w:pPr>
        <w:suppressAutoHyphens/>
        <w:spacing w:after="0" w:line="240" w:lineRule="auto"/>
        <w:ind w:firstLine="567"/>
        <w:jc w:val="center"/>
        <w:rPr>
          <w:b/>
          <w:bCs/>
        </w:rPr>
      </w:pPr>
      <w:r w:rsidRPr="00B421E8">
        <w:rPr>
          <w:b/>
          <w:bCs/>
        </w:rPr>
        <w:t xml:space="preserve">1.7. Расходы на участие в аукционе и заключение </w:t>
      </w:r>
      <w:r>
        <w:rPr>
          <w:b/>
          <w:bCs/>
        </w:rPr>
        <w:t>договора</w:t>
      </w:r>
    </w:p>
    <w:p w14:paraId="5D2F7CDC" w14:textId="77777777" w:rsidR="00BE049F" w:rsidRPr="00B421E8" w:rsidRDefault="00BE049F" w:rsidP="00BE049F">
      <w:pPr>
        <w:suppressAutoHyphens/>
        <w:spacing w:after="0" w:line="240" w:lineRule="auto"/>
        <w:ind w:firstLine="567"/>
      </w:pPr>
      <w:r w:rsidRPr="00B421E8">
        <w:t>1.7.1. Участник процедуры закупки несет все расходы, связанные с подготовкой и подачей заявки на участие в аукционе, а также участием в</w:t>
      </w:r>
      <w:r>
        <w:t xml:space="preserve"> аукционе и заключением договора</w:t>
      </w:r>
      <w:r w:rsidRPr="00B421E8">
        <w:t>. Заказчик не несет ответственности и не имеет обязательств, в связи с такими расходами, за исключением случаев, прямо предусмотренных законодательством Российской Федерации.</w:t>
      </w:r>
    </w:p>
    <w:p w14:paraId="01D5FCEF" w14:textId="77777777" w:rsidR="00BE049F" w:rsidRPr="00B421E8" w:rsidRDefault="00BE049F" w:rsidP="00BE049F">
      <w:pPr>
        <w:suppressAutoHyphens/>
        <w:spacing w:after="0" w:line="240" w:lineRule="auto"/>
        <w:ind w:firstLine="567"/>
        <w:rPr>
          <w:bCs/>
        </w:rPr>
      </w:pPr>
    </w:p>
    <w:p w14:paraId="09551DB7" w14:textId="77777777" w:rsidR="00BE049F" w:rsidRPr="00B421E8" w:rsidRDefault="00BE049F" w:rsidP="00BE049F">
      <w:pPr>
        <w:pStyle w:val="16"/>
        <w:spacing w:before="0" w:after="0"/>
        <w:rPr>
          <w:rFonts w:ascii="Times New Roman" w:hAnsi="Times New Roman" w:cs="Times New Roman"/>
          <w:bCs w:val="0"/>
          <w:sz w:val="22"/>
          <w:szCs w:val="22"/>
        </w:rPr>
      </w:pPr>
      <w:r w:rsidRPr="00B421E8">
        <w:rPr>
          <w:rFonts w:ascii="Times New Roman" w:hAnsi="Times New Roman" w:cs="Times New Roman"/>
          <w:bCs w:val="0"/>
          <w:sz w:val="22"/>
          <w:szCs w:val="22"/>
        </w:rPr>
        <w:t xml:space="preserve">1.8. Требования к обеспечению заявки на участие в аукционе, </w:t>
      </w:r>
    </w:p>
    <w:p w14:paraId="2161B480" w14:textId="77777777" w:rsidR="00BE049F" w:rsidRPr="00B421E8" w:rsidRDefault="00BE049F" w:rsidP="00BE049F">
      <w:pPr>
        <w:pStyle w:val="16"/>
        <w:spacing w:before="0" w:after="0"/>
        <w:rPr>
          <w:rFonts w:ascii="Times New Roman" w:hAnsi="Times New Roman" w:cs="Times New Roman"/>
          <w:sz w:val="22"/>
          <w:szCs w:val="22"/>
        </w:rPr>
      </w:pPr>
      <w:r w:rsidRPr="00B421E8">
        <w:rPr>
          <w:rFonts w:ascii="Times New Roman" w:hAnsi="Times New Roman" w:cs="Times New Roman"/>
          <w:sz w:val="22"/>
          <w:szCs w:val="22"/>
        </w:rPr>
        <w:t xml:space="preserve">обеспечению исполнения </w:t>
      </w:r>
      <w:r>
        <w:rPr>
          <w:rFonts w:ascii="Times New Roman" w:hAnsi="Times New Roman" w:cs="Times New Roman"/>
          <w:sz w:val="22"/>
          <w:szCs w:val="22"/>
        </w:rPr>
        <w:t>договор</w:t>
      </w:r>
      <w:r w:rsidRPr="00B421E8">
        <w:rPr>
          <w:rFonts w:ascii="Times New Roman" w:hAnsi="Times New Roman" w:cs="Times New Roman"/>
          <w:sz w:val="22"/>
          <w:szCs w:val="22"/>
        </w:rPr>
        <w:t>а и гарантийных обязательств</w:t>
      </w:r>
    </w:p>
    <w:p w14:paraId="3C5653C1" w14:textId="77777777" w:rsidR="00BE049F" w:rsidRPr="00B421E8" w:rsidRDefault="00BE049F" w:rsidP="00BE049F">
      <w:pPr>
        <w:suppressAutoHyphens/>
        <w:spacing w:after="0" w:line="240" w:lineRule="auto"/>
        <w:ind w:firstLine="567"/>
        <w:jc w:val="center"/>
        <w:rPr>
          <w:b/>
          <w:bCs/>
        </w:rPr>
      </w:pPr>
    </w:p>
    <w:p w14:paraId="56D7E5B8" w14:textId="77777777" w:rsidR="00BE049F" w:rsidRPr="00B421E8" w:rsidRDefault="00BE049F" w:rsidP="00BE049F">
      <w:pPr>
        <w:suppressAutoHyphens/>
        <w:autoSpaceDE w:val="0"/>
        <w:autoSpaceDN w:val="0"/>
        <w:spacing w:after="0" w:line="240" w:lineRule="auto"/>
        <w:ind w:firstLine="567"/>
      </w:pPr>
      <w:r w:rsidRPr="00B421E8">
        <w:t xml:space="preserve">1.8.1. Заказчиком устанавливается требование к обеспечению заявки на участие в аукционе. Размер обеспечения заявки устанавливается в </w:t>
      </w:r>
      <w:r w:rsidR="00BA52B7">
        <w:rPr>
          <w:b/>
          <w:bCs/>
          <w:i/>
          <w:iCs/>
          <w:color w:val="000000"/>
        </w:rPr>
        <w:t>Информационной карте</w:t>
      </w:r>
      <w:r w:rsidRPr="00B421E8">
        <w:rPr>
          <w:b/>
          <w:bCs/>
          <w:i/>
          <w:iCs/>
        </w:rPr>
        <w:t xml:space="preserve"> </w:t>
      </w:r>
      <w:r w:rsidRPr="00B421E8">
        <w:rPr>
          <w:bCs/>
          <w:iCs/>
        </w:rPr>
        <w:t>и</w:t>
      </w:r>
      <w:r w:rsidRPr="00B421E8">
        <w:rPr>
          <w:b/>
          <w:bCs/>
          <w:i/>
          <w:iCs/>
        </w:rPr>
        <w:t xml:space="preserve"> </w:t>
      </w:r>
      <w:r w:rsidRPr="00B421E8">
        <w:t>в равной мере относится ко всем участникам закупки.</w:t>
      </w:r>
    </w:p>
    <w:p w14:paraId="3394BAD5" w14:textId="517EEAE6" w:rsidR="00BE049F" w:rsidRPr="00B421E8" w:rsidRDefault="00BE049F" w:rsidP="00BE049F">
      <w:pPr>
        <w:suppressAutoHyphens/>
        <w:autoSpaceDE w:val="0"/>
        <w:autoSpaceDN w:val="0"/>
        <w:spacing w:after="0" w:line="240" w:lineRule="auto"/>
        <w:ind w:firstLine="567"/>
      </w:pPr>
      <w:r w:rsidRPr="00B421E8">
        <w:t>1.8.2. Обеспечение заявки на участие в аукционе может предоставляться участником закупки путем внесения денежных средств</w:t>
      </w:r>
      <w:r w:rsidR="006F0921">
        <w:t xml:space="preserve"> </w:t>
      </w:r>
      <w:r w:rsidR="006F0921" w:rsidRPr="006F0921">
        <w:t>или предоставления банковской гарантии, соответствующей требованиям</w:t>
      </w:r>
      <w:r w:rsidR="006F0921">
        <w:t xml:space="preserve"> законодательства</w:t>
      </w:r>
      <w:r w:rsidRPr="00B421E8">
        <w:t>.</w:t>
      </w:r>
    </w:p>
    <w:p w14:paraId="6BD041F0" w14:textId="77777777" w:rsidR="00BE049F" w:rsidRPr="00B421E8" w:rsidRDefault="00BE049F" w:rsidP="00BE049F">
      <w:pPr>
        <w:suppressAutoHyphens/>
        <w:autoSpaceDE w:val="0"/>
        <w:autoSpaceDN w:val="0"/>
        <w:spacing w:after="0" w:line="240" w:lineRule="auto"/>
        <w:ind w:firstLine="567"/>
      </w:pPr>
      <w:r w:rsidRPr="00B421E8">
        <w:t>1.8.3. Порядок внесения денежных средств, внесенные в качестве обеспечения заявки, при проведении электронного аукциона определяется правилами (регламентом), установленными выбранным Заказчиком для проведения закупки оператором электронной торговой площадки.</w:t>
      </w:r>
    </w:p>
    <w:p w14:paraId="2F7E75BF" w14:textId="77777777" w:rsidR="00BE049F" w:rsidRDefault="00BE049F" w:rsidP="00BE049F">
      <w:pPr>
        <w:suppressAutoHyphens/>
        <w:autoSpaceDE w:val="0"/>
        <w:autoSpaceDN w:val="0"/>
        <w:spacing w:after="0" w:line="240" w:lineRule="auto"/>
        <w:ind w:firstLine="567"/>
      </w:pPr>
      <w:r w:rsidRPr="00B421E8">
        <w:t xml:space="preserve">1.8.4. Размер обеспечения заявки на участие в процедуре закупки </w:t>
      </w:r>
      <w:r w:rsidRPr="00ED4015">
        <w:t xml:space="preserve">устанавливается Заказчиком в документации о торгах в пределах </w:t>
      </w:r>
      <w:r>
        <w:t>5</w:t>
      </w:r>
      <w:r w:rsidRPr="00ED4015">
        <w:t xml:space="preserve"> процентов начальной (максимальной) цены договора (цены лота).</w:t>
      </w:r>
    </w:p>
    <w:p w14:paraId="2177E70C" w14:textId="77777777" w:rsidR="00BE049F" w:rsidRPr="00B421E8" w:rsidRDefault="00BE049F" w:rsidP="00BE049F">
      <w:pPr>
        <w:suppressAutoHyphens/>
        <w:autoSpaceDE w:val="0"/>
        <w:autoSpaceDN w:val="0"/>
        <w:spacing w:after="0" w:line="240" w:lineRule="auto"/>
        <w:ind w:firstLine="567"/>
      </w:pPr>
      <w:r w:rsidRPr="00B421E8">
        <w:t xml:space="preserve">Возврат обеспечения заявки, блокирование операций по лицевому счету, открытому для проведения операций по обеспечению участия в электронном аукционе участника закупки определяется правилами (регламентом), установленными оператором электронной торговой площадки. </w:t>
      </w:r>
    </w:p>
    <w:p w14:paraId="56564997" w14:textId="77777777" w:rsidR="006F0921" w:rsidRDefault="00BE049F" w:rsidP="006F0921">
      <w:pPr>
        <w:spacing w:after="0" w:line="240" w:lineRule="auto"/>
        <w:ind w:firstLine="708"/>
      </w:pPr>
      <w:r w:rsidRPr="00B421E8">
        <w:t xml:space="preserve">1.8.5. </w:t>
      </w:r>
      <w:r>
        <w:t>В случае, если Заказчиком установлено требование обеспечения исполнения договора,  договор  заключается только после предоставления участником открытого аукциона в электронной форме, с которым заключается договор, безотзывной банковской гарантии, выданной банком или иной кредитной организацией</w:t>
      </w:r>
      <w:r w:rsidR="006F0921">
        <w:t xml:space="preserve"> </w:t>
      </w:r>
      <w:r>
        <w:t xml:space="preserve">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об аукционе в электронной форме. </w:t>
      </w:r>
    </w:p>
    <w:p w14:paraId="44E9DD8A" w14:textId="04585061" w:rsidR="006F0921" w:rsidRPr="006F0921" w:rsidRDefault="006F0921" w:rsidP="006F0921">
      <w:pPr>
        <w:spacing w:after="0" w:line="240" w:lineRule="auto"/>
        <w:ind w:firstLine="708"/>
      </w:pPr>
      <w:r w:rsidRPr="006F0921">
        <w:t>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тридцать календарных дней.</w:t>
      </w:r>
      <w:r w:rsidR="008F6654">
        <w:t xml:space="preserve"> </w:t>
      </w:r>
    </w:p>
    <w:p w14:paraId="0FE775DA" w14:textId="5461E07F" w:rsidR="00BE049F" w:rsidRDefault="006F0921" w:rsidP="006F0921">
      <w:pPr>
        <w:autoSpaceDE w:val="0"/>
        <w:autoSpaceDN w:val="0"/>
        <w:spacing w:after="0" w:line="240" w:lineRule="auto"/>
        <w:ind w:firstLine="540"/>
      </w:pPr>
      <w:r>
        <w:t xml:space="preserve">  </w:t>
      </w:r>
      <w:r w:rsidRPr="006F0921">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w:t>
      </w:r>
      <w:r>
        <w:t xml:space="preserve">. </w:t>
      </w:r>
      <w:r w:rsidR="00BE049F">
        <w:t xml:space="preserve">Способ обеспечения исполнения договора из указанных в настоящем пункте способов определяется таким участником аукциона в электронной форме самостоятельно. </w:t>
      </w:r>
    </w:p>
    <w:p w14:paraId="3DA0F267" w14:textId="77777777" w:rsidR="00BE049F" w:rsidRDefault="00BE049F" w:rsidP="00BE049F">
      <w:pPr>
        <w:autoSpaceDE w:val="0"/>
        <w:autoSpaceDN w:val="0"/>
        <w:spacing w:after="0" w:line="240" w:lineRule="auto"/>
        <w:ind w:firstLine="540"/>
      </w:pPr>
      <w:r>
        <w:t>Если участником открытого аукциона в электронной форме, с которым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14:paraId="62803AD3" w14:textId="77777777" w:rsidR="00BE049F" w:rsidRPr="00B421E8" w:rsidRDefault="00BE049F" w:rsidP="00BE049F">
      <w:pPr>
        <w:autoSpaceDE w:val="0"/>
        <w:autoSpaceDN w:val="0"/>
        <w:spacing w:after="0" w:line="240" w:lineRule="auto"/>
        <w:ind w:firstLine="540"/>
      </w:pPr>
      <w:r w:rsidRPr="00A138FE">
        <w:t xml:space="preserve">1.8.6. </w:t>
      </w:r>
      <w:r w:rsidRPr="00B421E8">
        <w:t xml:space="preserve">Срок предоставления победителем закупки, с которым заключается </w:t>
      </w:r>
      <w:r>
        <w:t>договор</w:t>
      </w:r>
      <w:r w:rsidRPr="00B421E8">
        <w:t xml:space="preserve">, </w:t>
      </w:r>
      <w:r w:rsidRPr="00B421E8">
        <w:lastRenderedPageBreak/>
        <w:t xml:space="preserve">обеспечения исполнения </w:t>
      </w:r>
      <w:r>
        <w:t>договор</w:t>
      </w:r>
      <w:r w:rsidRPr="00B421E8">
        <w:t>а определяется правилами (регламентом), установленными выбранным Заказчиком для проведения закупки оператором электронной торговой площадки.</w:t>
      </w:r>
    </w:p>
    <w:p w14:paraId="6C5D8F96" w14:textId="77777777" w:rsidR="00BE049F" w:rsidRPr="00B421E8" w:rsidRDefault="00BE049F" w:rsidP="00BE049F">
      <w:pPr>
        <w:suppressAutoHyphens/>
        <w:autoSpaceDE w:val="0"/>
        <w:autoSpaceDN w:val="0"/>
        <w:spacing w:after="0" w:line="240" w:lineRule="auto"/>
        <w:ind w:firstLine="567"/>
      </w:pPr>
      <w:r w:rsidRPr="00B421E8">
        <w:t xml:space="preserve">В случае, если в документации о закупке установлено требование о предоставлении обеспечения исполнения </w:t>
      </w:r>
      <w:r>
        <w:t>договор</w:t>
      </w:r>
      <w:r w:rsidRPr="00B421E8">
        <w:t xml:space="preserve">а, победитель процедуры закупки, с которым заключается </w:t>
      </w:r>
      <w:r>
        <w:t>договор</w:t>
      </w:r>
      <w:r w:rsidRPr="00B421E8">
        <w:t xml:space="preserve">, не предоставил обеспечение исполнения </w:t>
      </w:r>
      <w:r>
        <w:t>договор</w:t>
      </w:r>
      <w:r w:rsidRPr="00B421E8">
        <w:t xml:space="preserve">а, такой участник признается уклонившимся от заключения </w:t>
      </w:r>
      <w:r>
        <w:t>договор</w:t>
      </w:r>
      <w:r w:rsidRPr="00B421E8">
        <w:t xml:space="preserve">а, и Заказчик вправе заключить </w:t>
      </w:r>
      <w:r>
        <w:t>договор</w:t>
      </w:r>
      <w:r w:rsidRPr="00B421E8">
        <w:t xml:space="preserve"> с участником процедуры закупки, предложившим лучшие условия после победителя.</w:t>
      </w:r>
    </w:p>
    <w:p w14:paraId="5C5A4CA6" w14:textId="77777777" w:rsidR="00BE049F" w:rsidRPr="00B421E8" w:rsidRDefault="00BE049F" w:rsidP="00BE049F">
      <w:pPr>
        <w:autoSpaceDE w:val="0"/>
        <w:autoSpaceDN w:val="0"/>
        <w:spacing w:after="0" w:line="240" w:lineRule="auto"/>
        <w:ind w:firstLine="540"/>
      </w:pPr>
      <w:r w:rsidRPr="00B421E8">
        <w:t>1.8.</w:t>
      </w:r>
      <w:r>
        <w:t>7</w:t>
      </w:r>
      <w:r w:rsidRPr="00B421E8">
        <w:t xml:space="preserve">. Заказчик направляет в федеральный орган исполнительной власти, уполномоченный на ведение реестра недобросовестных поставщиков, сведения об участниках процедуры закупки, уклонившихся от заключения </w:t>
      </w:r>
      <w:r>
        <w:t>договор</w:t>
      </w:r>
      <w:r w:rsidRPr="00B421E8">
        <w:t xml:space="preserve">ов, в том числе не предоставивших Заказчику в срок, предусмотренный документацией о закупке, подписанный </w:t>
      </w:r>
      <w:r>
        <w:t>договор</w:t>
      </w:r>
      <w:r w:rsidRPr="00B421E8">
        <w:t xml:space="preserve"> или не предоставивших обеспечение исполнения </w:t>
      </w:r>
      <w:r>
        <w:t>договор</w:t>
      </w:r>
      <w:r w:rsidRPr="00B421E8">
        <w:t xml:space="preserve">а в случае, если заказчиком было установлено требование обеспечения исполнения </w:t>
      </w:r>
      <w:r>
        <w:t>договор</w:t>
      </w:r>
      <w:r w:rsidRPr="00B421E8">
        <w:t xml:space="preserve">а до его заключения, а также о поставщиках (исполнителях, подрядчиках), с которыми </w:t>
      </w:r>
      <w:r>
        <w:t>договор</w:t>
      </w:r>
      <w:r w:rsidRPr="00B421E8">
        <w:t xml:space="preserve">ы по решению суда расторгнуты в связи с существенным нарушением ими </w:t>
      </w:r>
      <w:r>
        <w:t>договор</w:t>
      </w:r>
      <w:r w:rsidRPr="00B421E8">
        <w:t>ов.</w:t>
      </w:r>
    </w:p>
    <w:p w14:paraId="0F3B7086" w14:textId="77777777" w:rsidR="00BE049F" w:rsidRPr="00B421E8" w:rsidRDefault="00BE049F" w:rsidP="00BE049F">
      <w:pPr>
        <w:autoSpaceDE w:val="0"/>
        <w:autoSpaceDN w:val="0"/>
        <w:spacing w:after="0" w:line="240" w:lineRule="auto"/>
        <w:ind w:firstLine="539"/>
      </w:pPr>
    </w:p>
    <w:p w14:paraId="76586D96" w14:textId="77777777" w:rsidR="00BE049F" w:rsidRPr="00B421E8" w:rsidRDefault="00BE049F" w:rsidP="00BE049F">
      <w:pPr>
        <w:suppressAutoHyphens/>
        <w:spacing w:after="0" w:line="240" w:lineRule="auto"/>
        <w:ind w:firstLine="567"/>
        <w:jc w:val="center"/>
        <w:rPr>
          <w:b/>
          <w:bCs/>
        </w:rPr>
      </w:pPr>
      <w:r w:rsidRPr="00B421E8">
        <w:rPr>
          <w:b/>
          <w:bCs/>
        </w:rPr>
        <w:t>1.9. Особенности документооборота при проведении электронного аукциона</w:t>
      </w:r>
    </w:p>
    <w:p w14:paraId="39711A70" w14:textId="77777777" w:rsidR="00BE049F" w:rsidRPr="00D44E58" w:rsidRDefault="00BE049F" w:rsidP="00BE049F">
      <w:pPr>
        <w:suppressAutoHyphens/>
        <w:autoSpaceDE w:val="0"/>
        <w:autoSpaceDN w:val="0"/>
        <w:spacing w:after="0" w:line="240" w:lineRule="auto"/>
        <w:ind w:firstLine="567"/>
      </w:pPr>
      <w:r w:rsidRPr="00B421E8">
        <w:rPr>
          <w:bCs/>
        </w:rPr>
        <w:t xml:space="preserve">1.9.1. </w:t>
      </w:r>
      <w:r w:rsidRPr="00B421E8">
        <w:t xml:space="preserve">Порядок электронного документооборота и ответственность сторон при электронном документообороте регулируется правилами (регламентом), установленными выбранным Заказчиком для проведения аукциона в электронной форме оператором электронной торговой площадки. </w:t>
      </w:r>
    </w:p>
    <w:p w14:paraId="431019C6" w14:textId="77777777" w:rsidR="00BE049F" w:rsidRPr="00B421E8" w:rsidRDefault="00BE049F" w:rsidP="00BE049F">
      <w:pPr>
        <w:suppressAutoHyphens/>
        <w:autoSpaceDE w:val="0"/>
        <w:autoSpaceDN w:val="0"/>
        <w:spacing w:after="0" w:line="240" w:lineRule="auto"/>
        <w:ind w:firstLine="567"/>
      </w:pPr>
      <w:r w:rsidRPr="00B421E8">
        <w:t xml:space="preserve">1.9.2.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в сфере закупок с использованием официального сайта единой информационной системы в информационно-телекоммуникационной сети "Интернет" </w:t>
      </w:r>
      <w:hyperlink r:id="rId9" w:history="1">
        <w:r w:rsidRPr="00B421E8">
          <w:rPr>
            <w:rStyle w:val="a3"/>
          </w:rPr>
          <w:t>www.</w:t>
        </w:r>
        <w:r w:rsidRPr="00B421E8">
          <w:rPr>
            <w:rStyle w:val="a3"/>
            <w:lang w:val="en-US"/>
          </w:rPr>
          <w:t>zakupki</w:t>
        </w:r>
        <w:r w:rsidRPr="00B421E8">
          <w:rPr>
            <w:rStyle w:val="a3"/>
          </w:rPr>
          <w:t>.</w:t>
        </w:r>
        <w:r w:rsidRPr="00B421E8">
          <w:rPr>
            <w:rStyle w:val="a3"/>
            <w:lang w:val="en-US"/>
          </w:rPr>
          <w:t>gov</w:t>
        </w:r>
        <w:r w:rsidRPr="00B421E8">
          <w:rPr>
            <w:rStyle w:val="a3"/>
          </w:rPr>
          <w:t>.</w:t>
        </w:r>
        <w:proofErr w:type="spellStart"/>
        <w:r w:rsidRPr="00B421E8">
          <w:rPr>
            <w:rStyle w:val="a3"/>
            <w:lang w:val="en-US"/>
          </w:rPr>
          <w:t>ru</w:t>
        </w:r>
        <w:proofErr w:type="spellEnd"/>
      </w:hyperlink>
      <w:r w:rsidRPr="00B421E8">
        <w:t xml:space="preserve"> (далее – единая информационная система), должны быть подписаны усиленной электронной подписью лица, имеющего право действовать от имени оператора электронной площадки.</w:t>
      </w:r>
    </w:p>
    <w:p w14:paraId="5BB987A9" w14:textId="77777777" w:rsidR="00BE049F" w:rsidRPr="00B421E8" w:rsidRDefault="00BE049F" w:rsidP="00BE049F">
      <w:pPr>
        <w:suppressAutoHyphens/>
        <w:spacing w:after="0" w:line="240" w:lineRule="auto"/>
        <w:ind w:firstLine="567"/>
        <w:rPr>
          <w:highlight w:val="yellow"/>
        </w:rPr>
      </w:pPr>
    </w:p>
    <w:p w14:paraId="77964A37" w14:textId="77777777" w:rsidR="00BE049F" w:rsidRPr="00B421E8" w:rsidRDefault="00BE049F" w:rsidP="00BE049F">
      <w:pPr>
        <w:suppressAutoHyphens/>
        <w:spacing w:after="0" w:line="240" w:lineRule="auto"/>
        <w:jc w:val="center"/>
        <w:rPr>
          <w:b/>
          <w:bCs/>
        </w:rPr>
      </w:pPr>
      <w:r w:rsidRPr="00B421E8">
        <w:rPr>
          <w:b/>
          <w:bCs/>
        </w:rPr>
        <w:t>Раздел 2. Документация об аукционе</w:t>
      </w:r>
    </w:p>
    <w:p w14:paraId="5BAA086E" w14:textId="77777777" w:rsidR="00BE049F" w:rsidRPr="00B421E8" w:rsidRDefault="00BE049F" w:rsidP="00BE049F">
      <w:pPr>
        <w:suppressAutoHyphens/>
        <w:spacing w:after="0" w:line="240" w:lineRule="auto"/>
        <w:ind w:firstLine="567"/>
      </w:pPr>
      <w:r w:rsidRPr="00B421E8">
        <w:t xml:space="preserve">Документация об аукционе раскрывает, конкретизирует и дополняет информацию, размещенную в </w:t>
      </w:r>
      <w:r w:rsidRPr="00B421E8">
        <w:rPr>
          <w:b/>
          <w:bCs/>
          <w:i/>
          <w:iCs/>
        </w:rPr>
        <w:t xml:space="preserve">Извещении о проведении электронного аукциона </w:t>
      </w:r>
      <w:r w:rsidRPr="00B421E8">
        <w:t>(</w:t>
      </w:r>
      <w:r w:rsidRPr="00B421E8">
        <w:rPr>
          <w:b/>
          <w:bCs/>
          <w:i/>
          <w:iCs/>
        </w:rPr>
        <w:t>далее – Извещение</w:t>
      </w:r>
      <w:r w:rsidRPr="00B421E8">
        <w:t>).</w:t>
      </w:r>
    </w:p>
    <w:p w14:paraId="251245E5" w14:textId="41F00708" w:rsidR="00BE049F" w:rsidRPr="00B421E8" w:rsidRDefault="00BE049F" w:rsidP="00BE049F">
      <w:pPr>
        <w:pStyle w:val="Style11"/>
        <w:widowControl/>
        <w:spacing w:line="240" w:lineRule="auto"/>
        <w:ind w:firstLine="539"/>
        <w:rPr>
          <w:rFonts w:ascii="Times New Roman" w:hAnsi="Times New Roman" w:cs="Times New Roman"/>
          <w:sz w:val="22"/>
          <w:szCs w:val="22"/>
        </w:rPr>
      </w:pPr>
      <w:r w:rsidRPr="00115E17">
        <w:rPr>
          <w:rFonts w:ascii="Times New Roman" w:hAnsi="Times New Roman" w:cs="Times New Roman"/>
          <w:sz w:val="22"/>
          <w:szCs w:val="22"/>
        </w:rPr>
        <w:t>Заказчик, вправе отказаться от проведения аукциона в электр</w:t>
      </w:r>
      <w:r w:rsidR="00F83C2F">
        <w:rPr>
          <w:rFonts w:ascii="Times New Roman" w:hAnsi="Times New Roman" w:cs="Times New Roman"/>
          <w:sz w:val="22"/>
          <w:szCs w:val="22"/>
        </w:rPr>
        <w:t xml:space="preserve">онной форме </w:t>
      </w:r>
      <w:r w:rsidR="006F0921">
        <w:rPr>
          <w:rFonts w:ascii="Times New Roman" w:hAnsi="Times New Roman" w:cs="Times New Roman"/>
          <w:sz w:val="22"/>
          <w:szCs w:val="22"/>
        </w:rPr>
        <w:t xml:space="preserve">в любое время </w:t>
      </w:r>
      <w:r w:rsidRPr="00115E17">
        <w:rPr>
          <w:rFonts w:ascii="Times New Roman" w:hAnsi="Times New Roman" w:cs="Times New Roman"/>
          <w:sz w:val="22"/>
          <w:szCs w:val="22"/>
        </w:rPr>
        <w:t>до</w:t>
      </w:r>
      <w:r w:rsidR="006F0921">
        <w:rPr>
          <w:rFonts w:ascii="Times New Roman" w:hAnsi="Times New Roman" w:cs="Times New Roman"/>
          <w:sz w:val="22"/>
          <w:szCs w:val="22"/>
        </w:rPr>
        <w:t xml:space="preserve"> наступления</w:t>
      </w:r>
      <w:r w:rsidRPr="00115E17">
        <w:rPr>
          <w:rFonts w:ascii="Times New Roman" w:hAnsi="Times New Roman" w:cs="Times New Roman"/>
          <w:sz w:val="22"/>
          <w:szCs w:val="22"/>
        </w:rPr>
        <w:t xml:space="preserve"> даты </w:t>
      </w:r>
      <w:r w:rsidR="001365A5">
        <w:rPr>
          <w:rFonts w:ascii="Times New Roman" w:hAnsi="Times New Roman" w:cs="Times New Roman"/>
          <w:sz w:val="22"/>
          <w:szCs w:val="22"/>
        </w:rPr>
        <w:t xml:space="preserve">и времени окончания срока подачи заявок на участие в таком </w:t>
      </w:r>
      <w:r w:rsidRPr="00115E17">
        <w:rPr>
          <w:rFonts w:ascii="Times New Roman" w:hAnsi="Times New Roman" w:cs="Times New Roman"/>
          <w:sz w:val="22"/>
          <w:szCs w:val="22"/>
        </w:rPr>
        <w:t>ау</w:t>
      </w:r>
      <w:r w:rsidR="00F83C2F">
        <w:rPr>
          <w:rFonts w:ascii="Times New Roman" w:hAnsi="Times New Roman" w:cs="Times New Roman"/>
          <w:sz w:val="22"/>
          <w:szCs w:val="22"/>
        </w:rPr>
        <w:t>кцион</w:t>
      </w:r>
      <w:r w:rsidR="001365A5">
        <w:rPr>
          <w:rFonts w:ascii="Times New Roman" w:hAnsi="Times New Roman" w:cs="Times New Roman"/>
          <w:sz w:val="22"/>
          <w:szCs w:val="22"/>
        </w:rPr>
        <w:t>е</w:t>
      </w:r>
      <w:r w:rsidRPr="00115E17">
        <w:rPr>
          <w:rFonts w:ascii="Times New Roman" w:hAnsi="Times New Roman" w:cs="Times New Roman"/>
          <w:sz w:val="22"/>
          <w:szCs w:val="22"/>
        </w:rPr>
        <w:t xml:space="preserve">. </w:t>
      </w:r>
      <w:r w:rsidR="001365A5">
        <w:rPr>
          <w:rFonts w:ascii="Times New Roman" w:hAnsi="Times New Roman" w:cs="Times New Roman"/>
          <w:sz w:val="22"/>
          <w:szCs w:val="22"/>
        </w:rPr>
        <w:t xml:space="preserve">Решение </w:t>
      </w:r>
      <w:r w:rsidRPr="00115E17">
        <w:rPr>
          <w:rFonts w:ascii="Times New Roman" w:hAnsi="Times New Roman" w:cs="Times New Roman"/>
          <w:sz w:val="22"/>
          <w:szCs w:val="22"/>
        </w:rPr>
        <w:t>об от</w:t>
      </w:r>
      <w:r w:rsidR="001365A5">
        <w:rPr>
          <w:rFonts w:ascii="Times New Roman" w:hAnsi="Times New Roman" w:cs="Times New Roman"/>
          <w:sz w:val="22"/>
          <w:szCs w:val="22"/>
        </w:rPr>
        <w:t>мене</w:t>
      </w:r>
      <w:r w:rsidRPr="00115E17">
        <w:rPr>
          <w:rFonts w:ascii="Times New Roman" w:hAnsi="Times New Roman" w:cs="Times New Roman"/>
          <w:sz w:val="22"/>
          <w:szCs w:val="22"/>
        </w:rPr>
        <w:t xml:space="preserve"> аукциона размещается Заказчиком в </w:t>
      </w:r>
      <w:r w:rsidR="001365A5">
        <w:rPr>
          <w:rFonts w:ascii="Times New Roman" w:hAnsi="Times New Roman" w:cs="Times New Roman"/>
          <w:sz w:val="22"/>
          <w:szCs w:val="22"/>
        </w:rPr>
        <w:t xml:space="preserve">день </w:t>
      </w:r>
      <w:r w:rsidRPr="00115E17">
        <w:rPr>
          <w:rFonts w:ascii="Times New Roman" w:hAnsi="Times New Roman" w:cs="Times New Roman"/>
          <w:sz w:val="22"/>
          <w:szCs w:val="22"/>
        </w:rPr>
        <w:t>принятия</w:t>
      </w:r>
      <w:r w:rsidR="001365A5">
        <w:rPr>
          <w:rFonts w:ascii="Times New Roman" w:hAnsi="Times New Roman" w:cs="Times New Roman"/>
          <w:sz w:val="22"/>
          <w:szCs w:val="22"/>
        </w:rPr>
        <w:t xml:space="preserve"> такого</w:t>
      </w:r>
      <w:r w:rsidRPr="00115E17">
        <w:rPr>
          <w:rFonts w:ascii="Times New Roman" w:hAnsi="Times New Roman" w:cs="Times New Roman"/>
          <w:sz w:val="22"/>
          <w:szCs w:val="22"/>
        </w:rPr>
        <w:t xml:space="preserve"> решения</w:t>
      </w:r>
      <w:r w:rsidR="001365A5">
        <w:rPr>
          <w:rFonts w:ascii="Times New Roman" w:hAnsi="Times New Roman" w:cs="Times New Roman"/>
          <w:sz w:val="22"/>
          <w:szCs w:val="22"/>
        </w:rPr>
        <w:t>.</w:t>
      </w:r>
      <w:r w:rsidRPr="00B421E8">
        <w:rPr>
          <w:rFonts w:ascii="Times New Roman" w:hAnsi="Times New Roman" w:cs="Times New Roman"/>
          <w:sz w:val="22"/>
          <w:szCs w:val="22"/>
        </w:rPr>
        <w:t xml:space="preserve"> </w:t>
      </w:r>
    </w:p>
    <w:p w14:paraId="4910252D" w14:textId="77777777" w:rsidR="00BE049F" w:rsidRPr="00B421E8" w:rsidRDefault="00BE049F" w:rsidP="00BE049F">
      <w:pPr>
        <w:suppressAutoHyphens/>
        <w:autoSpaceDE w:val="0"/>
        <w:autoSpaceDN w:val="0"/>
        <w:spacing w:after="0" w:line="240" w:lineRule="auto"/>
        <w:ind w:firstLine="567"/>
      </w:pPr>
      <w:r w:rsidRPr="00B421E8">
        <w:t xml:space="preserve">Порядок возврата участникам процедуры закупки денежных средств, внесенных в качестве обеспечения заявок на участие в аукционе, если таковое требование обеспечения заявки на участие в аукционе было установлено, определяется правилами (регламентом), установленными выбранным Заказчиком для проведения аукциона в электронной форме оператором электронной торговой площадки. </w:t>
      </w:r>
    </w:p>
    <w:p w14:paraId="0B6F1807" w14:textId="77777777" w:rsidR="00BE049F" w:rsidRPr="00B421E8" w:rsidRDefault="00BE049F" w:rsidP="00BE049F">
      <w:pPr>
        <w:suppressAutoHyphens/>
        <w:spacing w:after="0" w:line="240" w:lineRule="auto"/>
        <w:ind w:firstLine="567"/>
        <w:jc w:val="center"/>
        <w:rPr>
          <w:b/>
          <w:bCs/>
        </w:rPr>
      </w:pPr>
      <w:bookmarkStart w:id="18" w:name="_Toc351658871"/>
      <w:bookmarkStart w:id="19" w:name="_Toc372708026"/>
      <w:bookmarkStart w:id="20" w:name="_Toc380067587"/>
      <w:r w:rsidRPr="00B421E8">
        <w:rPr>
          <w:b/>
          <w:bCs/>
        </w:rPr>
        <w:t>2.1. Ознакомление с документацией об аукционе</w:t>
      </w:r>
    </w:p>
    <w:p w14:paraId="3FF96E81" w14:textId="77777777" w:rsidR="00BE049F" w:rsidRPr="00B421E8" w:rsidRDefault="00BE049F" w:rsidP="00BE049F">
      <w:pPr>
        <w:suppressAutoHyphens/>
        <w:autoSpaceDE w:val="0"/>
        <w:autoSpaceDN w:val="0"/>
        <w:spacing w:after="0" w:line="240" w:lineRule="auto"/>
        <w:ind w:firstLine="567"/>
      </w:pPr>
      <w:r w:rsidRPr="00B421E8">
        <w:t xml:space="preserve">Документация об аукционе для ознакомления размещается заказчиком в единой информационной системе. Адрес электронной площадки в информационно-телекоммуникационной сети «Интернет» указан в </w:t>
      </w:r>
      <w:r w:rsidR="00BA52B7">
        <w:rPr>
          <w:b/>
          <w:bCs/>
          <w:i/>
          <w:iCs/>
          <w:color w:val="000000"/>
        </w:rPr>
        <w:t>Информационной карте</w:t>
      </w:r>
      <w:r w:rsidRPr="00B421E8">
        <w:rPr>
          <w:b/>
          <w:bCs/>
          <w:i/>
          <w:iCs/>
        </w:rPr>
        <w:t xml:space="preserve"> </w:t>
      </w:r>
      <w:r w:rsidRPr="00B421E8">
        <w:t xml:space="preserve">и в </w:t>
      </w:r>
      <w:r w:rsidRPr="00B421E8">
        <w:rPr>
          <w:b/>
          <w:bCs/>
          <w:i/>
          <w:iCs/>
        </w:rPr>
        <w:t>Извещении</w:t>
      </w:r>
      <w:r w:rsidRPr="00B421E8">
        <w:t>.</w:t>
      </w:r>
    </w:p>
    <w:p w14:paraId="5F1119E9" w14:textId="77777777" w:rsidR="00BE049F" w:rsidRPr="00B421E8" w:rsidRDefault="00BE049F" w:rsidP="00BE049F">
      <w:pPr>
        <w:suppressAutoHyphens/>
        <w:spacing w:after="0" w:line="240" w:lineRule="auto"/>
        <w:ind w:firstLine="567"/>
        <w:rPr>
          <w:bCs/>
        </w:rPr>
      </w:pPr>
    </w:p>
    <w:p w14:paraId="2E1BF1B0" w14:textId="77777777" w:rsidR="000E11B5" w:rsidRDefault="000E11B5" w:rsidP="00BE049F">
      <w:pPr>
        <w:suppressAutoHyphens/>
        <w:spacing w:after="0" w:line="240" w:lineRule="auto"/>
        <w:ind w:firstLine="567"/>
        <w:jc w:val="center"/>
        <w:rPr>
          <w:b/>
          <w:bCs/>
        </w:rPr>
      </w:pPr>
    </w:p>
    <w:p w14:paraId="0113B1F3" w14:textId="77777777" w:rsidR="00BE049F" w:rsidRPr="00B421E8" w:rsidRDefault="00BE049F" w:rsidP="00BE049F">
      <w:pPr>
        <w:suppressAutoHyphens/>
        <w:spacing w:after="0" w:line="240" w:lineRule="auto"/>
        <w:ind w:firstLine="567"/>
        <w:jc w:val="center"/>
        <w:rPr>
          <w:b/>
          <w:bCs/>
        </w:rPr>
      </w:pPr>
      <w:r w:rsidRPr="00B421E8">
        <w:rPr>
          <w:b/>
          <w:bCs/>
        </w:rPr>
        <w:t xml:space="preserve">2.2. Порядок предоставления документации </w:t>
      </w:r>
    </w:p>
    <w:p w14:paraId="6B9E75EA" w14:textId="77777777" w:rsidR="00BE049F" w:rsidRPr="00B421E8" w:rsidRDefault="00BE049F" w:rsidP="00BE049F">
      <w:pPr>
        <w:suppressAutoHyphens/>
        <w:spacing w:after="0" w:line="240" w:lineRule="auto"/>
        <w:ind w:firstLine="567"/>
        <w:jc w:val="center"/>
        <w:rPr>
          <w:b/>
          <w:bCs/>
        </w:rPr>
      </w:pPr>
      <w:r w:rsidRPr="00B421E8">
        <w:rPr>
          <w:b/>
          <w:bCs/>
        </w:rPr>
        <w:t>об электронном аукционе, разъяснений ее положений</w:t>
      </w:r>
    </w:p>
    <w:p w14:paraId="391E8C84" w14:textId="77777777" w:rsidR="00BE049F" w:rsidRPr="00B421E8" w:rsidRDefault="00BE049F" w:rsidP="00BE049F">
      <w:pPr>
        <w:suppressAutoHyphens/>
        <w:spacing w:after="0" w:line="240" w:lineRule="auto"/>
        <w:ind w:firstLine="567"/>
      </w:pPr>
      <w:r w:rsidRPr="00B421E8">
        <w:t xml:space="preserve">2.2.1. </w:t>
      </w:r>
      <w:bookmarkStart w:id="21" w:name="OLE_LINK70"/>
      <w:bookmarkStart w:id="22" w:name="OLE_LINK71"/>
      <w:bookmarkStart w:id="23" w:name="OLE_LINK72"/>
      <w:r w:rsidRPr="00B421E8">
        <w:t>С момента размещения заказчиком в единой информационной системе и на электронной площадке информации, связанной с проведением аукциона, такая информация, доступна для ознакомления без взимания платы.</w:t>
      </w:r>
    </w:p>
    <w:bookmarkEnd w:id="21"/>
    <w:bookmarkEnd w:id="22"/>
    <w:bookmarkEnd w:id="23"/>
    <w:p w14:paraId="640188BB" w14:textId="77777777" w:rsidR="00BE049F" w:rsidRPr="00B421E8" w:rsidRDefault="00BE049F" w:rsidP="00BE049F">
      <w:pPr>
        <w:suppressAutoHyphens/>
        <w:autoSpaceDE w:val="0"/>
        <w:autoSpaceDN w:val="0"/>
        <w:spacing w:after="0" w:line="240" w:lineRule="auto"/>
        <w:ind w:firstLine="567"/>
      </w:pPr>
      <w:r w:rsidRPr="00B421E8">
        <w:t xml:space="preserve">2.2.2.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Pr="00B421E8">
        <w:lastRenderedPageBreak/>
        <w:t>заказчику.</w:t>
      </w:r>
    </w:p>
    <w:p w14:paraId="29E7538A" w14:textId="6B47214D" w:rsidR="00BE049F" w:rsidRPr="00B421E8" w:rsidRDefault="00BE049F" w:rsidP="00BE049F">
      <w:pPr>
        <w:suppressAutoHyphens/>
        <w:spacing w:after="0" w:line="240" w:lineRule="auto"/>
        <w:ind w:firstLine="567"/>
      </w:pPr>
      <w:r w:rsidRPr="00B421E8">
        <w:t xml:space="preserve">2.2.3. В течение </w:t>
      </w:r>
      <w:r w:rsidR="00D51CFA">
        <w:t>трех</w:t>
      </w:r>
      <w:r w:rsidRPr="00B421E8">
        <w:t xml:space="preserve"> дней с даты поступления от оператора электронной площадки указанного в подпункте 2.2.2 пункта 2.2 раздела 2 документации об аукционе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w:t>
      </w:r>
      <w:bookmarkStart w:id="24" w:name="OLE_LINK154"/>
      <w:bookmarkStart w:id="25" w:name="OLE_LINK155"/>
      <w:r w:rsidRPr="00B421E8">
        <w:t xml:space="preserve">, при условии, что указанный запрос поступил заказчику не позднее чем за </w:t>
      </w:r>
      <w:r w:rsidR="001365A5">
        <w:t>три рабочих</w:t>
      </w:r>
      <w:r w:rsidRPr="00B421E8">
        <w:t xml:space="preserve"> дн</w:t>
      </w:r>
      <w:r w:rsidR="001365A5">
        <w:t>я</w:t>
      </w:r>
      <w:r w:rsidRPr="00B421E8">
        <w:t xml:space="preserve"> до даты окончания срока подачи заявок на участие в таком аукционе.</w:t>
      </w:r>
    </w:p>
    <w:p w14:paraId="2A7C944D" w14:textId="77777777" w:rsidR="00BE049F" w:rsidRPr="00B421E8" w:rsidRDefault="00BE049F" w:rsidP="00BE049F">
      <w:pPr>
        <w:suppressAutoHyphens/>
        <w:autoSpaceDE w:val="0"/>
        <w:autoSpaceDN w:val="0"/>
        <w:spacing w:after="0" w:line="240" w:lineRule="auto"/>
        <w:ind w:firstLine="567"/>
      </w:pPr>
      <w:r w:rsidRPr="00B421E8">
        <w:t>Разъяснения положений документации об электронном аукционе не должны изменять ее суть.</w:t>
      </w:r>
      <w:bookmarkEnd w:id="24"/>
      <w:bookmarkEnd w:id="25"/>
    </w:p>
    <w:p w14:paraId="0852062C" w14:textId="77777777" w:rsidR="00BE049F" w:rsidRPr="00B421E8" w:rsidRDefault="00BE049F" w:rsidP="00BE049F">
      <w:pPr>
        <w:suppressAutoHyphens/>
        <w:autoSpaceDE w:val="0"/>
        <w:autoSpaceDN w:val="0"/>
        <w:spacing w:after="0" w:line="240" w:lineRule="auto"/>
        <w:ind w:firstLine="567"/>
      </w:pPr>
      <w:r w:rsidRPr="00B421E8">
        <w:t xml:space="preserve">Срок предоставления участникам электронного аукциона разъяснений положений документации об аукционе указывается в </w:t>
      </w:r>
      <w:r w:rsidR="00BA52B7">
        <w:rPr>
          <w:b/>
          <w:bCs/>
          <w:i/>
          <w:iCs/>
          <w:color w:val="000000"/>
        </w:rPr>
        <w:t>Информационной карте</w:t>
      </w:r>
      <w:r w:rsidRPr="00B421E8">
        <w:rPr>
          <w:b/>
          <w:bCs/>
          <w:i/>
          <w:iCs/>
        </w:rPr>
        <w:t>.</w:t>
      </w:r>
    </w:p>
    <w:p w14:paraId="4DC3824D" w14:textId="7B2C60EC" w:rsidR="00BE049F" w:rsidRPr="00B421E8" w:rsidRDefault="00BE049F" w:rsidP="00BE049F">
      <w:pPr>
        <w:pStyle w:val="Style11"/>
        <w:widowControl/>
        <w:spacing w:line="240" w:lineRule="auto"/>
        <w:ind w:firstLine="539"/>
        <w:rPr>
          <w:rFonts w:ascii="Times New Roman" w:hAnsi="Times New Roman" w:cs="Times New Roman"/>
          <w:sz w:val="22"/>
          <w:szCs w:val="22"/>
        </w:rPr>
      </w:pPr>
      <w:r w:rsidRPr="00B421E8">
        <w:rPr>
          <w:rFonts w:ascii="Times New Roman" w:hAnsi="Times New Roman" w:cs="Times New Roman"/>
          <w:sz w:val="22"/>
          <w:szCs w:val="22"/>
        </w:rPr>
        <w:t xml:space="preserve">В течение трех </w:t>
      </w:r>
      <w:r w:rsidR="001365A5">
        <w:rPr>
          <w:rFonts w:ascii="Times New Roman" w:hAnsi="Times New Roman" w:cs="Times New Roman"/>
          <w:sz w:val="22"/>
          <w:szCs w:val="22"/>
        </w:rPr>
        <w:t xml:space="preserve">рабочих </w:t>
      </w:r>
      <w:r w:rsidRPr="00B421E8">
        <w:rPr>
          <w:rFonts w:ascii="Times New Roman" w:hAnsi="Times New Roman" w:cs="Times New Roman"/>
          <w:sz w:val="22"/>
          <w:szCs w:val="22"/>
        </w:rPr>
        <w:t>дней со дня предоставления указанных разъяснений такое разъяснение должно быть размещено Заказчиком в единой информационной системе с содержанием запроса на разъяснение положений документации об аукционе без указания участника процедуры закупки, от которого поступил запрос.</w:t>
      </w:r>
    </w:p>
    <w:p w14:paraId="606AA647" w14:textId="24829DC0" w:rsidR="00BE049F" w:rsidRPr="000C00EF" w:rsidRDefault="00BE049F" w:rsidP="00BE049F">
      <w:pPr>
        <w:pStyle w:val="Style11"/>
        <w:widowControl/>
        <w:spacing w:line="240" w:lineRule="auto"/>
        <w:ind w:firstLine="539"/>
        <w:rPr>
          <w:rFonts w:ascii="Times New Roman" w:hAnsi="Times New Roman" w:cs="Times New Roman"/>
          <w:sz w:val="22"/>
          <w:szCs w:val="22"/>
        </w:rPr>
      </w:pPr>
      <w:r w:rsidRPr="00B421E8">
        <w:rPr>
          <w:rFonts w:ascii="Times New Roman" w:hAnsi="Times New Roman" w:cs="Times New Roman"/>
          <w:sz w:val="22"/>
          <w:szCs w:val="22"/>
        </w:rPr>
        <w:t xml:space="preserve">2.2.4. Заказчик по собственной инициативе или в соответствии с запросом участника процедуры закупки вправе принять решение о внесении изменений в документацию об аукционе. </w:t>
      </w:r>
      <w:bookmarkStart w:id="26" w:name="OLE_LINK158"/>
      <w:bookmarkStart w:id="27" w:name="OLE_LINK159"/>
      <w:r w:rsidRPr="00B421E8">
        <w:rPr>
          <w:rFonts w:ascii="Times New Roman" w:hAnsi="Times New Roman" w:cs="Times New Roman"/>
          <w:sz w:val="22"/>
          <w:szCs w:val="22"/>
        </w:rPr>
        <w:t xml:space="preserve">Изменения, вносимые в документацию об аукционе,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если изменения в документацию об аукционе внесены </w:t>
      </w:r>
      <w:r w:rsidRPr="00D51CFA">
        <w:rPr>
          <w:rFonts w:ascii="Times New Roman" w:hAnsi="Times New Roman" w:cs="Times New Roman"/>
          <w:sz w:val="22"/>
          <w:szCs w:val="22"/>
        </w:rPr>
        <w:t xml:space="preserve">Заказчиком позднее чем за 15 дней до даты </w:t>
      </w:r>
      <w:r w:rsidR="00D51CFA">
        <w:rPr>
          <w:rFonts w:ascii="Times New Roman" w:hAnsi="Times New Roman" w:cs="Times New Roman"/>
          <w:sz w:val="22"/>
          <w:szCs w:val="22"/>
        </w:rPr>
        <w:t>проведения аукциона</w:t>
      </w:r>
      <w:r w:rsidRPr="00D51CFA">
        <w:rPr>
          <w:rFonts w:ascii="Times New Roman" w:hAnsi="Times New Roman" w:cs="Times New Roman"/>
          <w:sz w:val="22"/>
          <w:szCs w:val="22"/>
        </w:rPr>
        <w:t xml:space="preserve">, срок подачи заявок на участие в аукционе должен быть продлен так, чтобы со дня размещения в единой информационной системе внесенных изменений в документацию об аукционе до даты окончания подачи заявок на участие в аукционе такой срок составлял не менее </w:t>
      </w:r>
      <w:r w:rsidR="001365A5">
        <w:rPr>
          <w:rFonts w:ascii="Times New Roman" w:hAnsi="Times New Roman" w:cs="Times New Roman"/>
          <w:sz w:val="22"/>
          <w:szCs w:val="22"/>
        </w:rPr>
        <w:t>половины срока подачи заявок на участие в такой закупке.</w:t>
      </w:r>
    </w:p>
    <w:bookmarkEnd w:id="26"/>
    <w:bookmarkEnd w:id="27"/>
    <w:p w14:paraId="7679D79E" w14:textId="77777777" w:rsidR="00BE049F" w:rsidRPr="00B421E8" w:rsidRDefault="00BE049F" w:rsidP="00BE049F">
      <w:pPr>
        <w:pStyle w:val="Style11"/>
        <w:widowControl/>
        <w:spacing w:line="240" w:lineRule="auto"/>
        <w:ind w:firstLine="539"/>
        <w:rPr>
          <w:rFonts w:ascii="Times New Roman" w:hAnsi="Times New Roman" w:cs="Times New Roman"/>
          <w:sz w:val="22"/>
          <w:szCs w:val="22"/>
        </w:rPr>
      </w:pPr>
    </w:p>
    <w:p w14:paraId="3B51C2D5" w14:textId="77777777" w:rsidR="00BE049F" w:rsidRPr="00B421E8" w:rsidRDefault="00BE049F" w:rsidP="00BE049F">
      <w:pPr>
        <w:suppressAutoHyphens/>
        <w:spacing w:after="0" w:line="240" w:lineRule="auto"/>
        <w:ind w:firstLine="567"/>
        <w:jc w:val="center"/>
        <w:rPr>
          <w:b/>
          <w:bCs/>
        </w:rPr>
      </w:pPr>
      <w:r w:rsidRPr="00B421E8">
        <w:rPr>
          <w:b/>
          <w:bCs/>
        </w:rPr>
        <w:t xml:space="preserve">Раздел 3. Требования к содержанию, составу заявки на участие в аукционе </w:t>
      </w:r>
      <w:r w:rsidRPr="00B421E8">
        <w:rPr>
          <w:b/>
          <w:bCs/>
        </w:rPr>
        <w:br/>
        <w:t>и инструкция по ее заполнению</w:t>
      </w:r>
    </w:p>
    <w:p w14:paraId="4AAC37BA" w14:textId="77777777" w:rsidR="00BE049F" w:rsidRPr="00B421E8" w:rsidRDefault="00BE049F" w:rsidP="00BE049F">
      <w:pPr>
        <w:suppressAutoHyphens/>
        <w:spacing w:after="0" w:line="240" w:lineRule="auto"/>
        <w:ind w:firstLine="567"/>
        <w:jc w:val="center"/>
        <w:rPr>
          <w:b/>
          <w:bCs/>
        </w:rPr>
      </w:pPr>
    </w:p>
    <w:p w14:paraId="4BE2A5F3" w14:textId="77777777" w:rsidR="00BE049F" w:rsidRPr="00B421E8" w:rsidRDefault="00BE049F" w:rsidP="00BE049F">
      <w:pPr>
        <w:suppressAutoHyphens/>
        <w:spacing w:after="0" w:line="240" w:lineRule="auto"/>
        <w:ind w:firstLine="567"/>
        <w:jc w:val="center"/>
        <w:rPr>
          <w:b/>
          <w:bCs/>
        </w:rPr>
      </w:pPr>
      <w:r w:rsidRPr="00B421E8">
        <w:rPr>
          <w:b/>
          <w:bCs/>
        </w:rPr>
        <w:t>3.1. Подготовка заявки на участие в аукционе</w:t>
      </w:r>
    </w:p>
    <w:p w14:paraId="51052AC7" w14:textId="77777777" w:rsidR="00BE049F" w:rsidRPr="00B421E8" w:rsidRDefault="00BE049F" w:rsidP="00BE049F">
      <w:pPr>
        <w:suppressAutoHyphens/>
        <w:autoSpaceDE w:val="0"/>
        <w:autoSpaceDN w:val="0"/>
        <w:spacing w:after="0" w:line="240" w:lineRule="auto"/>
        <w:ind w:firstLine="567"/>
        <w:rPr>
          <w:color w:val="000000"/>
        </w:rPr>
      </w:pPr>
      <w:r w:rsidRPr="00B421E8">
        <w:t xml:space="preserve">3.1.1. </w:t>
      </w:r>
      <w:r w:rsidRPr="00B421E8">
        <w:rPr>
          <w:color w:val="000000"/>
        </w:rPr>
        <w:t xml:space="preserve">Участник электронного аукциона подает заявку на участие в аукционе в форме электронного документа, </w:t>
      </w:r>
      <w:r w:rsidRPr="00B421E8">
        <w:t xml:space="preserve">подписанного усиленной электронной подписью лица, имеющего право действовать от имени соответственно участника такого аукциона </w:t>
      </w:r>
      <w:r w:rsidRPr="00B421E8">
        <w:rPr>
          <w:color w:val="000000"/>
        </w:rPr>
        <w:t xml:space="preserve">в соответствие с инструкцией по ее заполнению, указанной в </w:t>
      </w:r>
      <w:r w:rsidR="00BA52B7">
        <w:rPr>
          <w:b/>
          <w:bCs/>
          <w:i/>
          <w:iCs/>
          <w:color w:val="000000"/>
        </w:rPr>
        <w:t>Информационной карте</w:t>
      </w:r>
      <w:r w:rsidRPr="00B421E8">
        <w:rPr>
          <w:b/>
          <w:bCs/>
          <w:i/>
          <w:iCs/>
        </w:rPr>
        <w:t>.</w:t>
      </w:r>
    </w:p>
    <w:p w14:paraId="7B4D7F7A" w14:textId="6FFB6801" w:rsidR="00D34AD8" w:rsidRDefault="00BE049F" w:rsidP="00BE049F">
      <w:pPr>
        <w:suppressAutoHyphens/>
        <w:spacing w:after="0" w:line="240" w:lineRule="auto"/>
        <w:ind w:firstLine="567"/>
        <w:rPr>
          <w:sz w:val="24"/>
          <w:szCs w:val="24"/>
        </w:rPr>
      </w:pPr>
      <w:r w:rsidRPr="00B421E8">
        <w:rPr>
          <w:color w:val="000000"/>
        </w:rPr>
        <w:t xml:space="preserve">3.1.2. </w:t>
      </w:r>
      <w:r w:rsidR="00D34AD8" w:rsidRPr="00873DAE">
        <w:rPr>
          <w:sz w:val="24"/>
          <w:szCs w:val="24"/>
        </w:rPr>
        <w:t xml:space="preserve">Заявка на участие в электронном аукционе состоит из двух частей. </w:t>
      </w:r>
    </w:p>
    <w:p w14:paraId="796303C5" w14:textId="079AE52F" w:rsidR="00D34AD8" w:rsidRPr="00D34AD8" w:rsidRDefault="009E7B09" w:rsidP="00D34AD8">
      <w:pPr>
        <w:suppressAutoHyphens/>
        <w:spacing w:after="0" w:line="240" w:lineRule="auto"/>
        <w:ind w:firstLine="567"/>
        <w:rPr>
          <w:b/>
          <w:bCs/>
          <w:color w:val="000000"/>
        </w:rPr>
      </w:pPr>
      <w:r>
        <w:rPr>
          <w:b/>
          <w:bCs/>
          <w:color w:val="000000"/>
        </w:rPr>
        <w:t xml:space="preserve">3.1.3. </w:t>
      </w:r>
      <w:r w:rsidR="00D34AD8" w:rsidRPr="00D34AD8">
        <w:rPr>
          <w:b/>
          <w:bCs/>
          <w:color w:val="000000"/>
        </w:rPr>
        <w:t>Первая часть заявки на участие в аукционе в электронной форме должна содержать:</w:t>
      </w:r>
    </w:p>
    <w:p w14:paraId="66949B0B" w14:textId="33A7350C" w:rsidR="00D34AD8" w:rsidRPr="00D34AD8" w:rsidRDefault="00D34AD8" w:rsidP="00D34AD8">
      <w:pPr>
        <w:suppressAutoHyphens/>
        <w:spacing w:after="0" w:line="240" w:lineRule="auto"/>
        <w:ind w:firstLine="567"/>
        <w:rPr>
          <w:color w:val="000000"/>
        </w:rPr>
      </w:pPr>
      <w:r w:rsidRPr="00D34AD8">
        <w:rPr>
          <w:color w:val="000000"/>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Pr>
          <w:color w:val="000000"/>
        </w:rPr>
        <w:t>-</w:t>
      </w:r>
      <w:r w:rsidRPr="00D34AD8">
        <w:rPr>
          <w:color w:val="000000"/>
        </w:rPr>
        <w:t>аппаратных средств электронной площадки, в случае, если это предусмотрено функционалом электронной площадки);</w:t>
      </w:r>
    </w:p>
    <w:p w14:paraId="6E0CE636" w14:textId="77777777" w:rsidR="00D34AD8" w:rsidRPr="00D34AD8" w:rsidRDefault="00D34AD8" w:rsidP="00D34AD8">
      <w:pPr>
        <w:suppressAutoHyphens/>
        <w:spacing w:after="0" w:line="240" w:lineRule="auto"/>
        <w:ind w:firstLine="567"/>
        <w:rPr>
          <w:color w:val="000000"/>
        </w:rPr>
      </w:pPr>
      <w:r w:rsidRPr="00D34AD8">
        <w:rPr>
          <w:color w:val="000000"/>
        </w:rPr>
        <w:t>2) при осуществлении закупки товара или закупки работы, услуги, для выполнения, оказания которых используется товар:</w:t>
      </w:r>
    </w:p>
    <w:p w14:paraId="7FE89110" w14:textId="77777777" w:rsidR="00D34AD8" w:rsidRPr="00D34AD8" w:rsidRDefault="00D34AD8" w:rsidP="00D34AD8">
      <w:pPr>
        <w:suppressAutoHyphens/>
        <w:spacing w:after="0" w:line="240" w:lineRule="auto"/>
        <w:ind w:firstLine="567"/>
        <w:rPr>
          <w:color w:val="000000"/>
        </w:rPr>
      </w:pPr>
      <w:r w:rsidRPr="00D34AD8">
        <w:rPr>
          <w:color w:val="000000"/>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1AD1D697" w14:textId="1811FEF0" w:rsidR="00D34AD8" w:rsidRPr="00D34AD8" w:rsidRDefault="00D34AD8" w:rsidP="00D34AD8">
      <w:pPr>
        <w:suppressAutoHyphens/>
        <w:spacing w:after="0" w:line="240" w:lineRule="auto"/>
        <w:ind w:firstLine="567"/>
        <w:rPr>
          <w:color w:val="000000"/>
        </w:rPr>
      </w:pPr>
      <w:r w:rsidRPr="00D34AD8">
        <w:rPr>
          <w:color w:val="000000"/>
        </w:rPr>
        <w:t>б) конкретные показатели товара, соответствующие значениям, установленным в документации об аукционе, и указание на товарный знак (при наличии).</w:t>
      </w:r>
    </w:p>
    <w:p w14:paraId="1ED78365" w14:textId="327F50A2" w:rsidR="0051273C" w:rsidRPr="0051273C" w:rsidRDefault="009E7B09" w:rsidP="0051273C">
      <w:pPr>
        <w:suppressAutoHyphens/>
        <w:spacing w:after="0" w:line="240" w:lineRule="auto"/>
        <w:ind w:firstLine="567"/>
        <w:rPr>
          <w:b/>
          <w:bCs/>
          <w:color w:val="000000"/>
        </w:rPr>
      </w:pPr>
      <w:r>
        <w:rPr>
          <w:b/>
          <w:bCs/>
          <w:color w:val="000000"/>
        </w:rPr>
        <w:t xml:space="preserve">3.1.4. </w:t>
      </w:r>
      <w:r w:rsidR="0051273C" w:rsidRPr="0051273C">
        <w:rPr>
          <w:b/>
          <w:bCs/>
          <w:color w:val="000000"/>
        </w:rPr>
        <w:t>Вторая часть заявки на участие в электронном аукционе должна содержать следующие документы и информацию:</w:t>
      </w:r>
    </w:p>
    <w:p w14:paraId="4CD86D9E" w14:textId="77777777" w:rsidR="0051273C" w:rsidRPr="0051273C" w:rsidRDefault="0051273C" w:rsidP="0051273C">
      <w:pPr>
        <w:suppressAutoHyphens/>
        <w:spacing w:after="0" w:line="240" w:lineRule="auto"/>
        <w:ind w:firstLine="567"/>
        <w:rPr>
          <w:color w:val="000000"/>
        </w:rPr>
      </w:pPr>
      <w:r w:rsidRPr="0051273C">
        <w:rPr>
          <w:color w:val="000000"/>
        </w:rP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51273C">
        <w:rPr>
          <w:color w:val="000000"/>
        </w:rPr>
        <w:lastRenderedPageBreak/>
        <w:t>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5F21B85" w14:textId="19BDF2A0" w:rsidR="0051273C" w:rsidRPr="0051273C" w:rsidRDefault="0051273C" w:rsidP="0051273C">
      <w:pPr>
        <w:suppressAutoHyphens/>
        <w:spacing w:after="0" w:line="240" w:lineRule="auto"/>
        <w:ind w:firstLine="567"/>
        <w:rPr>
          <w:color w:val="000000"/>
        </w:rPr>
      </w:pPr>
      <w:r w:rsidRPr="0051273C">
        <w:rPr>
          <w:color w:val="000000"/>
        </w:rPr>
        <w:t xml:space="preserve">2) полученную не ранее чем за </w:t>
      </w:r>
      <w:r w:rsidR="00FC0CA8" w:rsidRPr="004963E1">
        <w:t>сто восемьдесят</w:t>
      </w:r>
      <w:r w:rsidRPr="0051273C">
        <w:rPr>
          <w:color w:val="000000"/>
        </w:rPr>
        <w:t xml:space="preserve">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54167DFB" w14:textId="77777777" w:rsidR="0051273C" w:rsidRPr="0051273C" w:rsidRDefault="0051273C" w:rsidP="0051273C">
      <w:pPr>
        <w:suppressAutoHyphens/>
        <w:spacing w:after="0" w:line="240" w:lineRule="auto"/>
        <w:ind w:firstLine="567"/>
        <w:rPr>
          <w:color w:val="000000"/>
        </w:rPr>
      </w:pPr>
      <w:r w:rsidRPr="0051273C">
        <w:rPr>
          <w:color w:val="000000"/>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DEBD6A7" w14:textId="77777777" w:rsidR="0051273C" w:rsidRPr="0051273C" w:rsidRDefault="0051273C" w:rsidP="0051273C">
      <w:pPr>
        <w:suppressAutoHyphens/>
        <w:spacing w:after="0" w:line="240" w:lineRule="auto"/>
        <w:ind w:firstLine="567"/>
        <w:rPr>
          <w:color w:val="000000"/>
        </w:rPr>
      </w:pPr>
      <w:r w:rsidRPr="0051273C">
        <w:rPr>
          <w:color w:val="000000"/>
        </w:rPr>
        <w:t>4) копии учредительных документов участника аукциона (для юридических лиц);</w:t>
      </w:r>
    </w:p>
    <w:p w14:paraId="5B96C804" w14:textId="77777777" w:rsidR="0051273C" w:rsidRPr="0051273C" w:rsidRDefault="0051273C" w:rsidP="0051273C">
      <w:pPr>
        <w:suppressAutoHyphens/>
        <w:spacing w:after="0" w:line="240" w:lineRule="auto"/>
        <w:ind w:firstLine="567"/>
        <w:rPr>
          <w:color w:val="000000"/>
        </w:rPr>
      </w:pPr>
      <w:r w:rsidRPr="0051273C">
        <w:rPr>
          <w:color w:val="000000"/>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42842B54" w14:textId="77777777" w:rsidR="0051273C" w:rsidRPr="0051273C" w:rsidRDefault="0051273C" w:rsidP="0051273C">
      <w:pPr>
        <w:suppressAutoHyphens/>
        <w:spacing w:after="0" w:line="240" w:lineRule="auto"/>
        <w:ind w:firstLine="567"/>
        <w:rPr>
          <w:color w:val="000000"/>
        </w:rPr>
      </w:pPr>
      <w:r w:rsidRPr="0051273C">
        <w:rPr>
          <w:color w:val="000000"/>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 ,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637F023E" w14:textId="77E9DF1A" w:rsidR="0051273C" w:rsidRDefault="0051273C" w:rsidP="0051273C">
      <w:pPr>
        <w:suppressAutoHyphens/>
        <w:spacing w:after="0" w:line="240" w:lineRule="auto"/>
        <w:ind w:firstLine="567"/>
        <w:rPr>
          <w:color w:val="000000"/>
        </w:rPr>
      </w:pPr>
      <w:r w:rsidRPr="0051273C">
        <w:rPr>
          <w:color w:val="000000"/>
        </w:rPr>
        <w:t xml:space="preserve">7) документы, подтверждающие соответствие участника аукциона требованиям к участникам аукциона, установленным заказчиком в аукционной документации или копии таких документов, а также декларация о соответствии участника аукциона требованиям, установленным в соответствии с </w:t>
      </w:r>
      <w:r w:rsidR="009E7B09">
        <w:rPr>
          <w:color w:val="000000"/>
        </w:rPr>
        <w:t>п.1.4 настоящей документации.</w:t>
      </w:r>
    </w:p>
    <w:p w14:paraId="1A85DE5D" w14:textId="77777777" w:rsidR="0051273C" w:rsidRPr="0051273C" w:rsidRDefault="0051273C" w:rsidP="0051273C">
      <w:pPr>
        <w:suppressAutoHyphens/>
        <w:spacing w:after="0" w:line="240" w:lineRule="auto"/>
        <w:ind w:firstLine="567"/>
        <w:rPr>
          <w:color w:val="000000"/>
        </w:rPr>
      </w:pPr>
      <w:r w:rsidRPr="0051273C">
        <w:rPr>
          <w:color w:val="000000"/>
        </w:rPr>
        <w:t>8)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 (в случае осуществления закупок у субъектов малого и среднего предпринимательства) ;</w:t>
      </w:r>
    </w:p>
    <w:p w14:paraId="1CB06776" w14:textId="77777777" w:rsidR="0051273C" w:rsidRPr="0051273C" w:rsidRDefault="0051273C" w:rsidP="0051273C">
      <w:pPr>
        <w:suppressAutoHyphens/>
        <w:spacing w:after="0" w:line="240" w:lineRule="auto"/>
        <w:ind w:firstLine="567"/>
        <w:rPr>
          <w:color w:val="000000"/>
        </w:rPr>
      </w:pPr>
      <w:r w:rsidRPr="0051273C">
        <w:rPr>
          <w:color w:val="000000"/>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Pr="0051273C">
        <w:rPr>
          <w:color w:val="000000"/>
        </w:rPr>
        <w:lastRenderedPageBreak/>
        <w:t>товарам, работам, услугам), при условии, что требование о предоставлении таких документов было предусмотрено также аукционной документацией ;</w:t>
      </w:r>
    </w:p>
    <w:p w14:paraId="367DCCE5" w14:textId="77777777" w:rsidR="0051273C" w:rsidRPr="0051273C" w:rsidRDefault="0051273C" w:rsidP="0051273C">
      <w:pPr>
        <w:suppressAutoHyphens/>
        <w:spacing w:after="0" w:line="240" w:lineRule="auto"/>
        <w:ind w:firstLine="567"/>
        <w:rPr>
          <w:color w:val="000000"/>
        </w:rPr>
      </w:pPr>
      <w:r w:rsidRPr="0051273C">
        <w:rPr>
          <w:color w:val="000000"/>
        </w:rPr>
        <w:t>10)</w:t>
      </w:r>
      <w:r w:rsidRPr="0051273C">
        <w:rPr>
          <w:color w:val="000000"/>
        </w:rPr>
        <w:tab/>
        <w:t>иные документы и сведения, предоставление которых предусмотрено аукционной документацией и (или) извещением о проведении аукциона.</w:t>
      </w:r>
    </w:p>
    <w:p w14:paraId="132A3B6B" w14:textId="323CC037" w:rsidR="0051273C" w:rsidRPr="0051273C" w:rsidRDefault="0051273C" w:rsidP="0051273C">
      <w:pPr>
        <w:suppressAutoHyphens/>
        <w:spacing w:after="0" w:line="240" w:lineRule="auto"/>
        <w:ind w:firstLine="567"/>
        <w:rPr>
          <w:color w:val="000000"/>
        </w:rPr>
      </w:pPr>
      <w:r w:rsidRPr="0051273C">
        <w:rPr>
          <w:color w:val="000000"/>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636439F" w14:textId="36AB2FD8" w:rsidR="0051273C" w:rsidRPr="0051273C" w:rsidRDefault="0051273C" w:rsidP="0051273C">
      <w:pPr>
        <w:suppressAutoHyphens/>
        <w:spacing w:after="0" w:line="240" w:lineRule="auto"/>
        <w:ind w:firstLine="567"/>
        <w:rPr>
          <w:color w:val="000000"/>
        </w:rPr>
      </w:pPr>
      <w:r w:rsidRPr="0051273C">
        <w:rPr>
          <w:color w:val="000000"/>
        </w:rPr>
        <w:tab/>
      </w:r>
      <w:r w:rsidR="009E7B09">
        <w:rPr>
          <w:color w:val="000000"/>
        </w:rPr>
        <w:t xml:space="preserve">3.1.5. </w:t>
      </w:r>
      <w:r w:rsidRPr="0051273C">
        <w:rPr>
          <w:color w:val="00000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CF76C94" w14:textId="168FCC9A" w:rsidR="00D34AD8" w:rsidRDefault="009E7B09" w:rsidP="0051273C">
      <w:pPr>
        <w:suppressAutoHyphens/>
        <w:spacing w:after="0" w:line="240" w:lineRule="auto"/>
        <w:ind w:firstLine="567"/>
        <w:rPr>
          <w:color w:val="000000"/>
        </w:rPr>
      </w:pPr>
      <w:r>
        <w:rPr>
          <w:color w:val="000000"/>
        </w:rPr>
        <w:t xml:space="preserve"> 3.1.6.</w:t>
      </w:r>
      <w:r w:rsidR="0051273C" w:rsidRPr="0051273C">
        <w:rPr>
          <w:color w:val="000000"/>
        </w:rPr>
        <w:t xml:space="preserve"> 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14:paraId="24663A30" w14:textId="2205EB70" w:rsidR="00BE049F" w:rsidRPr="003E4026" w:rsidRDefault="00BE049F" w:rsidP="00BE049F">
      <w:pPr>
        <w:suppressAutoHyphens/>
        <w:autoSpaceDE w:val="0"/>
        <w:autoSpaceDN w:val="0"/>
        <w:spacing w:after="0" w:line="240" w:lineRule="auto"/>
        <w:ind w:firstLine="567"/>
        <w:rPr>
          <w:color w:val="000000"/>
        </w:rPr>
      </w:pPr>
      <w:r w:rsidRPr="003E4026">
        <w:rPr>
          <w:color w:val="000000"/>
        </w:rPr>
        <w:t>3.1.</w:t>
      </w:r>
      <w:r w:rsidR="009E7B09">
        <w:rPr>
          <w:color w:val="000000"/>
        </w:rPr>
        <w:t>7</w:t>
      </w:r>
      <w:r w:rsidRPr="003E4026">
        <w:rPr>
          <w:color w:val="000000"/>
        </w:rPr>
        <w:t>. В случае отказа заказчика от заключения договора с победителем,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14:paraId="00D2F771" w14:textId="77777777" w:rsidR="00BE049F" w:rsidRPr="003E4026" w:rsidRDefault="00BE049F" w:rsidP="00BE049F">
      <w:pPr>
        <w:suppressAutoHyphens/>
        <w:autoSpaceDE w:val="0"/>
        <w:autoSpaceDN w:val="0"/>
        <w:spacing w:after="0" w:line="240" w:lineRule="auto"/>
        <w:ind w:firstLine="567"/>
        <w:rPr>
          <w:color w:val="000000"/>
        </w:rPr>
      </w:pPr>
      <w:r w:rsidRPr="003E4026">
        <w:rPr>
          <w:color w:val="000000"/>
        </w:rPr>
        <w:t xml:space="preserve">Решение об отстранении участника закупки от участия в закупке или отказ от заключения договора с победителем определения поставщика (подрядчика, исполнителя) могут быть обжалованы таким участником или таким победителем в установленном Законом </w:t>
      </w:r>
      <w:hyperlink r:id="rId10" w:history="1">
        <w:r w:rsidRPr="003E4026">
          <w:rPr>
            <w:color w:val="000000"/>
          </w:rPr>
          <w:t>порядке</w:t>
        </w:r>
      </w:hyperlink>
      <w:r w:rsidRPr="003E4026">
        <w:rPr>
          <w:color w:val="000000"/>
        </w:rPr>
        <w:t>.</w:t>
      </w:r>
    </w:p>
    <w:p w14:paraId="386B5FC6" w14:textId="77777777" w:rsidR="00BE049F" w:rsidRPr="003E4026" w:rsidRDefault="00BE049F" w:rsidP="00BE049F">
      <w:pPr>
        <w:pStyle w:val="af5"/>
        <w:suppressAutoHyphens/>
        <w:spacing w:after="0" w:line="240" w:lineRule="auto"/>
        <w:ind w:firstLine="567"/>
        <w:jc w:val="both"/>
        <w:outlineLvl w:val="9"/>
        <w:rPr>
          <w:rFonts w:ascii="Times New Roman" w:hAnsi="Times New Roman"/>
          <w:color w:val="000000"/>
          <w:sz w:val="22"/>
          <w:szCs w:val="22"/>
          <w:lang w:val="ru-RU"/>
        </w:rPr>
      </w:pPr>
    </w:p>
    <w:p w14:paraId="0A4611D7" w14:textId="77777777" w:rsidR="00BE049F" w:rsidRPr="00B421E8" w:rsidRDefault="00BE049F" w:rsidP="00BE049F">
      <w:pPr>
        <w:pStyle w:val="af5"/>
        <w:suppressAutoHyphens/>
        <w:spacing w:after="0" w:line="240" w:lineRule="auto"/>
        <w:ind w:firstLine="567"/>
        <w:outlineLvl w:val="9"/>
        <w:rPr>
          <w:rFonts w:ascii="Times New Roman" w:hAnsi="Times New Roman"/>
          <w:b/>
          <w:bCs/>
          <w:color w:val="000000"/>
          <w:sz w:val="22"/>
          <w:szCs w:val="22"/>
        </w:rPr>
      </w:pPr>
      <w:r w:rsidRPr="00B421E8">
        <w:rPr>
          <w:rFonts w:ascii="Times New Roman" w:hAnsi="Times New Roman"/>
          <w:b/>
          <w:bCs/>
          <w:color w:val="000000"/>
          <w:sz w:val="22"/>
          <w:szCs w:val="22"/>
        </w:rPr>
        <w:t>3.2. Язык заявки и документов, входящих в состав заявки на участие в аукционе</w:t>
      </w:r>
    </w:p>
    <w:p w14:paraId="3D271B0E" w14:textId="77777777" w:rsidR="00BE049F" w:rsidRPr="00B421E8" w:rsidRDefault="003E4026" w:rsidP="00BE049F">
      <w:pPr>
        <w:pStyle w:val="aa"/>
        <w:suppressAutoHyphens/>
        <w:spacing w:after="0" w:line="240" w:lineRule="auto"/>
        <w:ind w:firstLine="567"/>
        <w:rPr>
          <w:color w:val="000000"/>
        </w:rPr>
      </w:pPr>
      <w:r>
        <w:rPr>
          <w:color w:val="000000"/>
        </w:rPr>
        <w:t>З</w:t>
      </w:r>
      <w:r w:rsidR="00BE049F" w:rsidRPr="00B421E8">
        <w:rPr>
          <w:color w:val="000000"/>
        </w:rPr>
        <w:t>аяв</w:t>
      </w:r>
      <w:r>
        <w:rPr>
          <w:color w:val="000000"/>
        </w:rPr>
        <w:t>ка</w:t>
      </w:r>
      <w:r w:rsidR="00BE049F" w:rsidRPr="00B421E8">
        <w:rPr>
          <w:color w:val="000000"/>
        </w:rPr>
        <w:t>, все документы, входящие в их состав, а также вся корреспонденция, связанная с участием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точного, надлежащим образом заверенного перевода на русский язык документов.</w:t>
      </w:r>
    </w:p>
    <w:p w14:paraId="2045B989" w14:textId="77777777" w:rsidR="00BE049F" w:rsidRPr="00B421E8" w:rsidRDefault="00BE049F" w:rsidP="00BE049F">
      <w:pPr>
        <w:suppressAutoHyphens/>
        <w:spacing w:after="0" w:line="240" w:lineRule="auto"/>
        <w:ind w:firstLine="567"/>
      </w:pPr>
      <w:r w:rsidRPr="00B421E8">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2DEB8141" w14:textId="77777777" w:rsidR="00BE049F" w:rsidRPr="00B421E8" w:rsidRDefault="00BE049F" w:rsidP="00BE049F">
      <w:pPr>
        <w:tabs>
          <w:tab w:val="left" w:pos="1260"/>
        </w:tabs>
        <w:suppressAutoHyphens/>
        <w:spacing w:after="0" w:line="240" w:lineRule="auto"/>
        <w:ind w:firstLine="567"/>
        <w:rPr>
          <w:bCs/>
          <w:color w:val="000000"/>
        </w:rPr>
      </w:pPr>
    </w:p>
    <w:p w14:paraId="3ECA7534" w14:textId="77777777" w:rsidR="00BE049F" w:rsidRPr="00B421E8" w:rsidRDefault="00BE049F" w:rsidP="00BE049F">
      <w:pPr>
        <w:tabs>
          <w:tab w:val="left" w:pos="0"/>
        </w:tabs>
        <w:suppressAutoHyphens/>
        <w:spacing w:after="0" w:line="240" w:lineRule="auto"/>
        <w:ind w:firstLine="567"/>
        <w:jc w:val="center"/>
        <w:rPr>
          <w:b/>
          <w:bCs/>
          <w:color w:val="000000"/>
        </w:rPr>
      </w:pPr>
      <w:r w:rsidRPr="00B421E8">
        <w:rPr>
          <w:b/>
          <w:bCs/>
          <w:color w:val="000000"/>
        </w:rPr>
        <w:t>3.3. Количество заявок на участие в аукционе</w:t>
      </w:r>
    </w:p>
    <w:p w14:paraId="77FF1684" w14:textId="77777777" w:rsidR="00BE049F" w:rsidRPr="00B421E8" w:rsidRDefault="00BE049F" w:rsidP="00BE049F">
      <w:pPr>
        <w:suppressAutoHyphens/>
        <w:autoSpaceDE w:val="0"/>
        <w:autoSpaceDN w:val="0"/>
        <w:spacing w:after="0" w:line="240" w:lineRule="auto"/>
        <w:ind w:firstLine="567"/>
      </w:pPr>
      <w:r w:rsidRPr="00B421E8">
        <w:t>Участник электронного аукциона вправе подать только одну заявку на участие в таком аукционе в отношении каждого объекта закупки.</w:t>
      </w:r>
    </w:p>
    <w:p w14:paraId="100FC2DD" w14:textId="77777777" w:rsidR="00BE049F" w:rsidRPr="00B421E8" w:rsidRDefault="00BE049F" w:rsidP="00BE049F">
      <w:pPr>
        <w:suppressAutoHyphens/>
        <w:autoSpaceDE w:val="0"/>
        <w:autoSpaceDN w:val="0"/>
        <w:spacing w:after="0" w:line="240" w:lineRule="auto"/>
        <w:ind w:firstLine="567"/>
        <w:rPr>
          <w:highlight w:val="yellow"/>
        </w:rPr>
      </w:pPr>
    </w:p>
    <w:p w14:paraId="47B343F8" w14:textId="77777777" w:rsidR="00BE049F" w:rsidRPr="00B421E8" w:rsidRDefault="00BE049F" w:rsidP="00BE049F">
      <w:pPr>
        <w:suppressAutoHyphens/>
        <w:spacing w:after="0" w:line="240" w:lineRule="auto"/>
        <w:ind w:firstLine="567"/>
        <w:jc w:val="center"/>
        <w:rPr>
          <w:b/>
          <w:bCs/>
        </w:rPr>
      </w:pPr>
      <w:r w:rsidRPr="00B421E8">
        <w:rPr>
          <w:b/>
          <w:bCs/>
        </w:rPr>
        <w:t xml:space="preserve">3.4. Предложение о цене </w:t>
      </w:r>
      <w:r>
        <w:rPr>
          <w:b/>
          <w:bCs/>
        </w:rPr>
        <w:t>договор</w:t>
      </w:r>
      <w:r w:rsidRPr="00B421E8">
        <w:rPr>
          <w:b/>
          <w:bCs/>
        </w:rPr>
        <w:t>а</w:t>
      </w:r>
    </w:p>
    <w:p w14:paraId="434356F6" w14:textId="42272B78" w:rsidR="00BE049F" w:rsidRPr="00B421E8" w:rsidRDefault="00BE049F" w:rsidP="00BE049F">
      <w:pPr>
        <w:pStyle w:val="ConsPlusNormal"/>
        <w:spacing w:line="240" w:lineRule="auto"/>
        <w:ind w:firstLine="539"/>
        <w:rPr>
          <w:rFonts w:ascii="Times New Roman" w:hAnsi="Times New Roman" w:cs="Times New Roman"/>
          <w:sz w:val="22"/>
          <w:szCs w:val="22"/>
          <w:lang w:eastAsia="ru-RU"/>
        </w:rPr>
      </w:pPr>
      <w:r w:rsidRPr="00B421E8">
        <w:rPr>
          <w:rFonts w:ascii="Times New Roman" w:hAnsi="Times New Roman" w:cs="Times New Roman"/>
          <w:sz w:val="22"/>
          <w:szCs w:val="22"/>
        </w:rPr>
        <w:t xml:space="preserve">Направляя заявку на участие в электронном аукционе, участник такого аукциона заявляет о своем согласии поставить товары, выполнить работы, оказать услуги, являющиеся объектом закупки, в пределах стоимости, не превышающей начальную (максимальную) цену </w:t>
      </w:r>
      <w:r>
        <w:rPr>
          <w:rFonts w:ascii="Times New Roman" w:hAnsi="Times New Roman" w:cs="Times New Roman"/>
          <w:sz w:val="22"/>
          <w:szCs w:val="22"/>
        </w:rPr>
        <w:t>договор</w:t>
      </w:r>
      <w:r w:rsidRPr="00B421E8">
        <w:rPr>
          <w:rFonts w:ascii="Times New Roman" w:hAnsi="Times New Roman" w:cs="Times New Roman"/>
          <w:sz w:val="22"/>
          <w:szCs w:val="22"/>
        </w:rPr>
        <w:t xml:space="preserve">а, </w:t>
      </w:r>
      <w:r w:rsidRPr="00B421E8">
        <w:rPr>
          <w:rFonts w:ascii="Times New Roman" w:hAnsi="Times New Roman" w:cs="Times New Roman"/>
          <w:color w:val="000000"/>
          <w:sz w:val="22"/>
          <w:szCs w:val="22"/>
        </w:rPr>
        <w:t xml:space="preserve">за исключением случаев, </w:t>
      </w:r>
      <w:r w:rsidR="009E7B09">
        <w:rPr>
          <w:rFonts w:ascii="Times New Roman" w:hAnsi="Times New Roman" w:cs="Times New Roman"/>
          <w:color w:val="000000"/>
          <w:sz w:val="22"/>
          <w:szCs w:val="22"/>
        </w:rPr>
        <w:t>а</w:t>
      </w:r>
      <w:r w:rsidRPr="00B421E8">
        <w:rPr>
          <w:rFonts w:ascii="Times New Roman" w:hAnsi="Times New Roman" w:cs="Times New Roman"/>
          <w:color w:val="000000"/>
          <w:sz w:val="22"/>
          <w:szCs w:val="22"/>
        </w:rPr>
        <w:t xml:space="preserve"> именно, в</w:t>
      </w:r>
      <w:r w:rsidRPr="00B421E8">
        <w:rPr>
          <w:rFonts w:ascii="Times New Roman" w:hAnsi="Times New Roman" w:cs="Times New Roman"/>
          <w:sz w:val="22"/>
          <w:szCs w:val="22"/>
          <w:lang w:eastAsia="ru-RU"/>
        </w:rPr>
        <w:t xml:space="preserve"> случае, если при проведении электронного аукциона цена </w:t>
      </w:r>
      <w:r>
        <w:rPr>
          <w:rFonts w:ascii="Times New Roman" w:hAnsi="Times New Roman" w:cs="Times New Roman"/>
          <w:sz w:val="22"/>
          <w:szCs w:val="22"/>
          <w:lang w:eastAsia="ru-RU"/>
        </w:rPr>
        <w:t>договор</w:t>
      </w:r>
      <w:r w:rsidRPr="00B421E8">
        <w:rPr>
          <w:rFonts w:ascii="Times New Roman" w:hAnsi="Times New Roman" w:cs="Times New Roman"/>
          <w:sz w:val="22"/>
          <w:szCs w:val="22"/>
          <w:lang w:eastAsia="ru-RU"/>
        </w:rPr>
        <w:t xml:space="preserve">а снижена до половины процента начальной (максимальной) цены </w:t>
      </w:r>
      <w:r>
        <w:rPr>
          <w:rFonts w:ascii="Times New Roman" w:hAnsi="Times New Roman" w:cs="Times New Roman"/>
          <w:sz w:val="22"/>
          <w:szCs w:val="22"/>
          <w:lang w:eastAsia="ru-RU"/>
        </w:rPr>
        <w:t>договор</w:t>
      </w:r>
      <w:r w:rsidRPr="00B421E8">
        <w:rPr>
          <w:rFonts w:ascii="Times New Roman" w:hAnsi="Times New Roman" w:cs="Times New Roman"/>
          <w:sz w:val="22"/>
          <w:szCs w:val="22"/>
          <w:lang w:eastAsia="ru-RU"/>
        </w:rPr>
        <w:t xml:space="preserve">а или ниже, такой аукцион проводится на право заключить </w:t>
      </w:r>
      <w:r>
        <w:rPr>
          <w:rFonts w:ascii="Times New Roman" w:hAnsi="Times New Roman" w:cs="Times New Roman"/>
          <w:sz w:val="22"/>
          <w:szCs w:val="22"/>
          <w:lang w:eastAsia="ru-RU"/>
        </w:rPr>
        <w:t>договор</w:t>
      </w:r>
      <w:r w:rsidRPr="00B421E8">
        <w:rPr>
          <w:rFonts w:ascii="Times New Roman" w:hAnsi="Times New Roman" w:cs="Times New Roman"/>
          <w:sz w:val="22"/>
          <w:szCs w:val="22"/>
          <w:lang w:eastAsia="ru-RU"/>
        </w:rPr>
        <w:t xml:space="preserve">. При этом такой аукцион проводится путем повышения цены </w:t>
      </w:r>
      <w:r>
        <w:rPr>
          <w:rFonts w:ascii="Times New Roman" w:hAnsi="Times New Roman" w:cs="Times New Roman"/>
          <w:sz w:val="22"/>
          <w:szCs w:val="22"/>
          <w:lang w:eastAsia="ru-RU"/>
        </w:rPr>
        <w:t>договор</w:t>
      </w:r>
      <w:r w:rsidRPr="00B421E8">
        <w:rPr>
          <w:rFonts w:ascii="Times New Roman" w:hAnsi="Times New Roman" w:cs="Times New Roman"/>
          <w:sz w:val="22"/>
          <w:szCs w:val="22"/>
          <w:lang w:eastAsia="ru-RU"/>
        </w:rPr>
        <w:t>а исходя из положений настоящего Федерального закона о порядке проведения такого аукциона с учетом следующих особенностей:</w:t>
      </w:r>
    </w:p>
    <w:p w14:paraId="096BFB5B" w14:textId="77777777" w:rsidR="00BE049F" w:rsidRPr="007C3584" w:rsidRDefault="00BE049F" w:rsidP="00BE049F">
      <w:pPr>
        <w:autoSpaceDE w:val="0"/>
        <w:autoSpaceDN w:val="0"/>
        <w:spacing w:after="0" w:line="240" w:lineRule="auto"/>
        <w:ind w:firstLine="540"/>
        <w:rPr>
          <w:lang w:eastAsia="ru-RU"/>
        </w:rPr>
      </w:pPr>
      <w:r w:rsidRPr="007C3584">
        <w:rPr>
          <w:lang w:eastAsia="ru-RU"/>
        </w:rPr>
        <w:t xml:space="preserve">1) такой аукцион в соответствии с настоящей частью проводится до достижения цены </w:t>
      </w:r>
      <w:r>
        <w:rPr>
          <w:lang w:eastAsia="ru-RU"/>
        </w:rPr>
        <w:t>договор</w:t>
      </w:r>
      <w:r w:rsidRPr="007C3584">
        <w:rPr>
          <w:lang w:eastAsia="ru-RU"/>
        </w:rPr>
        <w:t>а не более чем сто миллионов рублей;</w:t>
      </w:r>
    </w:p>
    <w:p w14:paraId="0E967953" w14:textId="77777777" w:rsidR="00BE049F" w:rsidRPr="007C3584" w:rsidRDefault="00BE049F" w:rsidP="00BE049F">
      <w:pPr>
        <w:autoSpaceDE w:val="0"/>
        <w:autoSpaceDN w:val="0"/>
        <w:spacing w:after="0" w:line="240" w:lineRule="auto"/>
        <w:ind w:firstLine="540"/>
        <w:rPr>
          <w:lang w:eastAsia="ru-RU"/>
        </w:rPr>
      </w:pPr>
      <w:r w:rsidRPr="007C3584">
        <w:rPr>
          <w:lang w:eastAsia="ru-RU"/>
        </w:rPr>
        <w:t xml:space="preserve">2) участник такого аукциона не вправе подавать предложения о цене </w:t>
      </w:r>
      <w:r>
        <w:rPr>
          <w:lang w:eastAsia="ru-RU"/>
        </w:rPr>
        <w:t>договор</w:t>
      </w:r>
      <w:r w:rsidRPr="007C3584">
        <w:rPr>
          <w:lang w:eastAsia="ru-RU"/>
        </w:rPr>
        <w:t>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14:paraId="3DB91F86" w14:textId="77777777" w:rsidR="00BE049F" w:rsidRPr="007C3584" w:rsidRDefault="00BE049F" w:rsidP="00BE049F">
      <w:pPr>
        <w:autoSpaceDE w:val="0"/>
        <w:autoSpaceDN w:val="0"/>
        <w:spacing w:after="0" w:line="240" w:lineRule="auto"/>
        <w:ind w:firstLine="540"/>
        <w:rPr>
          <w:lang w:eastAsia="ru-RU"/>
        </w:rPr>
      </w:pPr>
      <w:r w:rsidRPr="007C3584">
        <w:rPr>
          <w:lang w:eastAsia="ru-RU"/>
        </w:rPr>
        <w:t xml:space="preserve">3) размер обеспечения исполнения </w:t>
      </w:r>
      <w:r>
        <w:rPr>
          <w:lang w:eastAsia="ru-RU"/>
        </w:rPr>
        <w:t>договор</w:t>
      </w:r>
      <w:r w:rsidRPr="007C3584">
        <w:rPr>
          <w:lang w:eastAsia="ru-RU"/>
        </w:rPr>
        <w:t xml:space="preserve">а рассчитывается исходя из начальной </w:t>
      </w:r>
      <w:r w:rsidRPr="007C3584">
        <w:rPr>
          <w:lang w:eastAsia="ru-RU"/>
        </w:rPr>
        <w:lastRenderedPageBreak/>
        <w:t xml:space="preserve">(максимальной) цены </w:t>
      </w:r>
      <w:r>
        <w:rPr>
          <w:lang w:eastAsia="ru-RU"/>
        </w:rPr>
        <w:t>договор</w:t>
      </w:r>
      <w:r w:rsidRPr="007C3584">
        <w:rPr>
          <w:lang w:eastAsia="ru-RU"/>
        </w:rPr>
        <w:t>а, указанной в извещении о проведении такого аукциона.</w:t>
      </w:r>
    </w:p>
    <w:p w14:paraId="01FB1E44" w14:textId="77777777" w:rsidR="00BE049F" w:rsidRPr="00B421E8" w:rsidRDefault="00BE049F" w:rsidP="00BE049F">
      <w:pPr>
        <w:suppressAutoHyphens/>
        <w:spacing w:after="0" w:line="240" w:lineRule="auto"/>
        <w:ind w:firstLine="567"/>
      </w:pPr>
      <w:r w:rsidRPr="00B421E8">
        <w:t xml:space="preserve">При этом конкретное предложение о цене </w:t>
      </w:r>
      <w:r>
        <w:t>договор</w:t>
      </w:r>
      <w:r w:rsidRPr="00B421E8">
        <w:t>а объявляется участником электронного аукциона непосредственно во время процедуры аукциона.</w:t>
      </w:r>
    </w:p>
    <w:p w14:paraId="19C4CE3A" w14:textId="77777777" w:rsidR="00BE049F" w:rsidRPr="00B421E8" w:rsidRDefault="00BE049F" w:rsidP="00BE049F">
      <w:pPr>
        <w:suppressAutoHyphens/>
        <w:spacing w:after="0" w:line="240" w:lineRule="auto"/>
        <w:ind w:firstLine="567"/>
        <w:rPr>
          <w:bCs/>
          <w:highlight w:val="yellow"/>
        </w:rPr>
      </w:pPr>
    </w:p>
    <w:bookmarkEnd w:id="18"/>
    <w:bookmarkEnd w:id="19"/>
    <w:bookmarkEnd w:id="20"/>
    <w:p w14:paraId="2E285167" w14:textId="77777777" w:rsidR="00BE049F" w:rsidRPr="00B421E8" w:rsidRDefault="00BE049F" w:rsidP="00BE049F">
      <w:pPr>
        <w:pStyle w:val="36"/>
        <w:widowControl/>
        <w:numPr>
          <w:ilvl w:val="2"/>
          <w:numId w:val="0"/>
        </w:numPr>
        <w:tabs>
          <w:tab w:val="num" w:pos="227"/>
          <w:tab w:val="num" w:pos="1080"/>
        </w:tabs>
        <w:suppressAutoHyphens/>
        <w:ind w:firstLine="567"/>
        <w:jc w:val="center"/>
        <w:rPr>
          <w:b/>
          <w:bCs/>
          <w:sz w:val="22"/>
          <w:szCs w:val="22"/>
        </w:rPr>
      </w:pPr>
      <w:r w:rsidRPr="00B421E8">
        <w:rPr>
          <w:b/>
          <w:bCs/>
          <w:sz w:val="22"/>
          <w:szCs w:val="22"/>
        </w:rPr>
        <w:t>Раздел 4. Подача заявки на участие в электронном аукционе</w:t>
      </w:r>
    </w:p>
    <w:p w14:paraId="5BC7AE17" w14:textId="77777777" w:rsidR="00BE049F" w:rsidRPr="00B421E8" w:rsidRDefault="00BE049F" w:rsidP="00BE049F">
      <w:pPr>
        <w:pStyle w:val="36"/>
        <w:widowControl/>
        <w:numPr>
          <w:ilvl w:val="2"/>
          <w:numId w:val="0"/>
        </w:numPr>
        <w:tabs>
          <w:tab w:val="num" w:pos="227"/>
          <w:tab w:val="num" w:pos="1080"/>
        </w:tabs>
        <w:suppressAutoHyphens/>
        <w:ind w:firstLine="567"/>
        <w:jc w:val="center"/>
        <w:rPr>
          <w:b/>
          <w:bCs/>
          <w:sz w:val="22"/>
          <w:szCs w:val="22"/>
        </w:rPr>
      </w:pPr>
    </w:p>
    <w:p w14:paraId="166E81BF" w14:textId="77777777" w:rsidR="00BE049F" w:rsidRPr="00B421E8" w:rsidRDefault="00BE049F" w:rsidP="00BE049F">
      <w:pPr>
        <w:pStyle w:val="36"/>
        <w:widowControl/>
        <w:numPr>
          <w:ilvl w:val="2"/>
          <w:numId w:val="0"/>
        </w:numPr>
        <w:tabs>
          <w:tab w:val="num" w:pos="227"/>
          <w:tab w:val="num" w:pos="1080"/>
        </w:tabs>
        <w:suppressAutoHyphens/>
        <w:ind w:firstLine="567"/>
        <w:jc w:val="center"/>
        <w:rPr>
          <w:b/>
          <w:bCs/>
          <w:sz w:val="22"/>
          <w:szCs w:val="22"/>
        </w:rPr>
      </w:pPr>
      <w:r w:rsidRPr="00B421E8">
        <w:rPr>
          <w:b/>
          <w:bCs/>
          <w:sz w:val="22"/>
          <w:szCs w:val="22"/>
        </w:rPr>
        <w:t>4.1. Срок, место и порядок подачи заявок участников процедуры закупки</w:t>
      </w:r>
    </w:p>
    <w:p w14:paraId="28744A9D" w14:textId="77777777" w:rsidR="00BE049F" w:rsidRPr="00B421E8" w:rsidRDefault="00BE049F" w:rsidP="00BE049F">
      <w:pPr>
        <w:suppressAutoHyphens/>
        <w:autoSpaceDE w:val="0"/>
        <w:autoSpaceDN w:val="0"/>
        <w:spacing w:after="0" w:line="240" w:lineRule="auto"/>
        <w:ind w:firstLine="567"/>
        <w:rPr>
          <w:b/>
          <w:bCs/>
          <w:i/>
          <w:iCs/>
        </w:rPr>
      </w:pPr>
      <w:r w:rsidRPr="00B421E8">
        <w:t xml:space="preserve">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указанных в </w:t>
      </w:r>
      <w:r w:rsidR="00BA52B7">
        <w:rPr>
          <w:b/>
          <w:bCs/>
          <w:i/>
          <w:iCs/>
          <w:color w:val="000000"/>
        </w:rPr>
        <w:t>Информационной карте</w:t>
      </w:r>
      <w:r w:rsidRPr="00B421E8">
        <w:rPr>
          <w:b/>
          <w:bCs/>
          <w:i/>
          <w:iCs/>
        </w:rPr>
        <w:t xml:space="preserve"> </w:t>
      </w:r>
      <w:r w:rsidRPr="00B421E8">
        <w:rPr>
          <w:bCs/>
          <w:iCs/>
        </w:rPr>
        <w:t xml:space="preserve">и </w:t>
      </w:r>
      <w:r w:rsidRPr="00B421E8">
        <w:rPr>
          <w:b/>
          <w:bCs/>
          <w:i/>
          <w:iCs/>
        </w:rPr>
        <w:t>Извещении.</w:t>
      </w:r>
    </w:p>
    <w:p w14:paraId="105F34CA" w14:textId="77777777" w:rsidR="00BE049F" w:rsidRPr="00B421E8" w:rsidRDefault="00BE049F" w:rsidP="00BE049F">
      <w:pPr>
        <w:suppressAutoHyphens/>
        <w:autoSpaceDE w:val="0"/>
        <w:autoSpaceDN w:val="0"/>
        <w:spacing w:after="0" w:line="240" w:lineRule="auto"/>
        <w:ind w:firstLine="567"/>
        <w:rPr>
          <w:highlight w:val="yellow"/>
        </w:rPr>
      </w:pPr>
    </w:p>
    <w:p w14:paraId="2F78F55D" w14:textId="77777777" w:rsidR="00BE049F" w:rsidRPr="00B421E8" w:rsidRDefault="00BE049F" w:rsidP="00BE049F">
      <w:pPr>
        <w:pStyle w:val="33"/>
        <w:widowControl/>
        <w:numPr>
          <w:ilvl w:val="2"/>
          <w:numId w:val="0"/>
        </w:numPr>
        <w:tabs>
          <w:tab w:val="num" w:pos="1080"/>
        </w:tabs>
        <w:suppressAutoHyphens/>
        <w:ind w:firstLine="567"/>
        <w:jc w:val="center"/>
        <w:rPr>
          <w:rFonts w:ascii="Times New Roman" w:hAnsi="Times New Roman"/>
          <w:b/>
          <w:bCs/>
          <w:sz w:val="22"/>
          <w:szCs w:val="22"/>
        </w:rPr>
      </w:pPr>
      <w:r w:rsidRPr="00B421E8">
        <w:rPr>
          <w:rFonts w:ascii="Times New Roman" w:hAnsi="Times New Roman"/>
          <w:b/>
          <w:bCs/>
          <w:sz w:val="22"/>
          <w:szCs w:val="22"/>
        </w:rPr>
        <w:t>4.2. Порядок подачи заявок на участие в электронном аукционе</w:t>
      </w:r>
    </w:p>
    <w:p w14:paraId="4E69AB4E" w14:textId="77777777" w:rsidR="00BE049F" w:rsidRPr="00B421E8" w:rsidRDefault="00BE049F" w:rsidP="00BE049F">
      <w:pPr>
        <w:suppressAutoHyphens/>
        <w:autoSpaceDE w:val="0"/>
        <w:autoSpaceDN w:val="0"/>
        <w:spacing w:after="0" w:line="240" w:lineRule="auto"/>
        <w:ind w:firstLine="567"/>
      </w:pPr>
      <w:r w:rsidRPr="00B421E8">
        <w:t>4.2.1. Подать заявки на участие в аукционе могут лица, указанные в подпункте 1.4.1 пункта 1.4 раздела 1 документации об аукционе, получившие аккредитацию на электронной площадке и предоставившие обеспечение заявки на участие в таком аукционе в размере</w:t>
      </w:r>
      <w:r w:rsidR="003E4026">
        <w:t>,</w:t>
      </w:r>
      <w:r w:rsidRPr="00B421E8">
        <w:t xml:space="preserve"> указанном в </w:t>
      </w:r>
      <w:r w:rsidR="00BA52B7">
        <w:rPr>
          <w:b/>
          <w:bCs/>
          <w:i/>
          <w:iCs/>
          <w:color w:val="000000"/>
        </w:rPr>
        <w:t>Информационной карте</w:t>
      </w:r>
      <w:r w:rsidRPr="00B421E8">
        <w:t>.</w:t>
      </w:r>
    </w:p>
    <w:p w14:paraId="46DDA3DB" w14:textId="77777777" w:rsidR="00BE049F" w:rsidRPr="00B421E8" w:rsidRDefault="00BE049F" w:rsidP="00BE049F">
      <w:pPr>
        <w:suppressAutoHyphens/>
        <w:autoSpaceDE w:val="0"/>
        <w:autoSpaceDN w:val="0"/>
        <w:spacing w:after="0" w:line="240" w:lineRule="auto"/>
        <w:ind w:firstLine="567"/>
      </w:pPr>
      <w:r w:rsidRPr="00B421E8">
        <w:t>4.2.2.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14:paraId="3FE3DE34" w14:textId="77777777" w:rsidR="00BE049F" w:rsidRPr="00B421E8" w:rsidRDefault="00BE049F" w:rsidP="00BE049F">
      <w:pPr>
        <w:suppressAutoHyphens/>
        <w:autoSpaceDE w:val="0"/>
        <w:autoSpaceDN w:val="0"/>
        <w:spacing w:after="0" w:line="240" w:lineRule="auto"/>
        <w:ind w:firstLine="567"/>
      </w:pPr>
      <w:r w:rsidRPr="00B421E8">
        <w:t>4.2.3. Заявка на участие в электронном аукционе направляется участником такого аукциона</w:t>
      </w:r>
      <w:r w:rsidR="003E4026">
        <w:t xml:space="preserve"> оператору электронной площадки</w:t>
      </w:r>
      <w:r w:rsidR="003B6769">
        <w:t xml:space="preserve"> в соответствии с регламентом ее работы</w:t>
      </w:r>
      <w:r w:rsidR="003E4026">
        <w:t xml:space="preserve">. </w:t>
      </w:r>
      <w:r w:rsidRPr="00B421E8">
        <w:t xml:space="preserve">Адрес электронной площадки указан в </w:t>
      </w:r>
      <w:r w:rsidR="00BA52B7">
        <w:rPr>
          <w:b/>
          <w:bCs/>
          <w:i/>
          <w:iCs/>
          <w:color w:val="000000"/>
        </w:rPr>
        <w:t>Информационной карте</w:t>
      </w:r>
      <w:r w:rsidRPr="00B421E8">
        <w:rPr>
          <w:b/>
          <w:bCs/>
          <w:i/>
          <w:iCs/>
        </w:rPr>
        <w:t>.</w:t>
      </w:r>
    </w:p>
    <w:p w14:paraId="23D03BF9" w14:textId="77777777" w:rsidR="00BE049F" w:rsidRPr="00B421E8" w:rsidRDefault="00BE049F" w:rsidP="00BE049F">
      <w:pPr>
        <w:suppressAutoHyphens/>
        <w:autoSpaceDE w:val="0"/>
        <w:autoSpaceDN w:val="0"/>
        <w:spacing w:after="0" w:line="240" w:lineRule="auto"/>
        <w:ind w:firstLine="567"/>
      </w:pPr>
      <w:r w:rsidRPr="00B421E8">
        <w:t>4.2.</w:t>
      </w:r>
      <w:r w:rsidR="003E4026">
        <w:t>4</w:t>
      </w:r>
      <w:r w:rsidRPr="00B421E8">
        <w:t>.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06997316" w14:textId="77777777" w:rsidR="00BE049F" w:rsidRPr="00B421E8" w:rsidRDefault="00BE049F" w:rsidP="00BE049F">
      <w:pPr>
        <w:tabs>
          <w:tab w:val="left" w:pos="1260"/>
        </w:tabs>
        <w:suppressAutoHyphens/>
        <w:spacing w:after="0" w:line="240" w:lineRule="auto"/>
        <w:ind w:firstLine="567"/>
        <w:rPr>
          <w:bCs/>
          <w:highlight w:val="yellow"/>
        </w:rPr>
      </w:pPr>
    </w:p>
    <w:p w14:paraId="47E0CC3D" w14:textId="77777777" w:rsidR="00BE049F" w:rsidRPr="00B421E8" w:rsidRDefault="00BE049F" w:rsidP="00BE049F">
      <w:pPr>
        <w:tabs>
          <w:tab w:val="left" w:pos="1260"/>
        </w:tabs>
        <w:suppressAutoHyphens/>
        <w:spacing w:after="0" w:line="240" w:lineRule="auto"/>
        <w:ind w:firstLine="567"/>
        <w:jc w:val="center"/>
        <w:rPr>
          <w:b/>
          <w:bCs/>
        </w:rPr>
      </w:pPr>
      <w:r w:rsidRPr="00B421E8">
        <w:rPr>
          <w:b/>
          <w:bCs/>
        </w:rPr>
        <w:t>4.3. Порядок и срок отзыва заявок на участие в электронном аукционе</w:t>
      </w:r>
    </w:p>
    <w:p w14:paraId="1608114F" w14:textId="77777777" w:rsidR="00BE049F" w:rsidRPr="00B421E8" w:rsidRDefault="00BE049F" w:rsidP="00BE049F">
      <w:pPr>
        <w:suppressAutoHyphens/>
        <w:autoSpaceDE w:val="0"/>
        <w:autoSpaceDN w:val="0"/>
        <w:spacing w:after="0" w:line="240" w:lineRule="auto"/>
        <w:ind w:firstLine="567"/>
      </w:pPr>
      <w:r w:rsidRPr="00B421E8">
        <w:t xml:space="preserve">4.3.1.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указанной в </w:t>
      </w:r>
      <w:r w:rsidR="00BA52B7">
        <w:rPr>
          <w:b/>
          <w:bCs/>
          <w:i/>
          <w:iCs/>
          <w:color w:val="000000"/>
        </w:rPr>
        <w:t>Информационной карте</w:t>
      </w:r>
      <w:r w:rsidRPr="00B421E8">
        <w:rPr>
          <w:b/>
          <w:bCs/>
          <w:i/>
          <w:iCs/>
        </w:rPr>
        <w:t xml:space="preserve"> и извещении</w:t>
      </w:r>
      <w:r w:rsidRPr="00B421E8">
        <w:t>, направив об этом уведомление оператору электронной площадки.</w:t>
      </w:r>
    </w:p>
    <w:p w14:paraId="4E8CD2AC" w14:textId="77777777" w:rsidR="00BE049F" w:rsidRPr="00B421E8" w:rsidRDefault="00BE049F" w:rsidP="00BE049F">
      <w:pPr>
        <w:suppressAutoHyphens/>
        <w:autoSpaceDE w:val="0"/>
        <w:autoSpaceDN w:val="0"/>
        <w:spacing w:after="0" w:line="240" w:lineRule="auto"/>
        <w:ind w:firstLine="567"/>
      </w:pPr>
      <w:r w:rsidRPr="00B421E8">
        <w:t>4.3.2.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протокола подведения итогов электронного аукциона.</w:t>
      </w:r>
    </w:p>
    <w:p w14:paraId="0B7AFB8F" w14:textId="77777777" w:rsidR="00BE049F" w:rsidRPr="00B421E8" w:rsidRDefault="00BE049F" w:rsidP="00BE049F">
      <w:pPr>
        <w:suppressAutoHyphens/>
        <w:autoSpaceDE w:val="0"/>
        <w:autoSpaceDN w:val="0"/>
        <w:spacing w:after="0" w:line="240" w:lineRule="auto"/>
        <w:ind w:firstLine="567"/>
        <w:rPr>
          <w:highlight w:val="yellow"/>
        </w:rPr>
      </w:pPr>
    </w:p>
    <w:p w14:paraId="08116615" w14:textId="77777777" w:rsidR="00BE049F" w:rsidRPr="00B421E8" w:rsidRDefault="00BE049F" w:rsidP="00BE049F">
      <w:pPr>
        <w:pStyle w:val="36"/>
        <w:widowControl/>
        <w:numPr>
          <w:ilvl w:val="2"/>
          <w:numId w:val="0"/>
        </w:numPr>
        <w:tabs>
          <w:tab w:val="num" w:pos="227"/>
          <w:tab w:val="num" w:pos="1080"/>
        </w:tabs>
        <w:suppressAutoHyphens/>
        <w:ind w:firstLine="567"/>
        <w:jc w:val="center"/>
        <w:rPr>
          <w:b/>
          <w:bCs/>
          <w:sz w:val="22"/>
          <w:szCs w:val="22"/>
        </w:rPr>
      </w:pPr>
      <w:r w:rsidRPr="00B421E8">
        <w:rPr>
          <w:b/>
          <w:bCs/>
          <w:sz w:val="22"/>
          <w:szCs w:val="22"/>
        </w:rPr>
        <w:t>Раздел 5. Рассмотрение заявок на участие в электронном аукционе</w:t>
      </w:r>
    </w:p>
    <w:p w14:paraId="1E85F1E6" w14:textId="77777777" w:rsidR="00BE049F" w:rsidRPr="00B421E8" w:rsidRDefault="00BE049F" w:rsidP="00BE049F">
      <w:pPr>
        <w:suppressAutoHyphens/>
        <w:autoSpaceDE w:val="0"/>
        <w:autoSpaceDN w:val="0"/>
        <w:spacing w:after="0" w:line="240" w:lineRule="auto"/>
        <w:ind w:firstLine="567"/>
      </w:pPr>
      <w:r w:rsidRPr="00B421E8">
        <w:t xml:space="preserve">5.1. Единая закупочная комиссия по осуществлению закупок (далее – комиссия) </w:t>
      </w:r>
      <w:r w:rsidR="002E5698">
        <w:t xml:space="preserve">рассматривает </w:t>
      </w:r>
      <w:r w:rsidRPr="00B421E8">
        <w:t>заяв</w:t>
      </w:r>
      <w:r w:rsidR="003B6769">
        <w:t>ки</w:t>
      </w:r>
      <w:r w:rsidRPr="00B421E8">
        <w:t xml:space="preserve"> на участие в электронном аукционе, содержа</w:t>
      </w:r>
      <w:r w:rsidR="002E5698">
        <w:t>щие информацию, предусмотренную документацией</w:t>
      </w:r>
      <w:r w:rsidRPr="00B421E8">
        <w:t xml:space="preserve"> об аукционе, на соответствие требованиям, установленным документацией о таком аукционе в отношении закупаемых товаров, работ, услуг.</w:t>
      </w:r>
    </w:p>
    <w:p w14:paraId="139DB5DC" w14:textId="77777777" w:rsidR="00BE049F" w:rsidRPr="00B421E8" w:rsidRDefault="00BE049F" w:rsidP="00BE049F">
      <w:pPr>
        <w:suppressAutoHyphens/>
        <w:autoSpaceDE w:val="0"/>
        <w:autoSpaceDN w:val="0"/>
        <w:spacing w:after="0" w:line="240" w:lineRule="auto"/>
        <w:ind w:firstLine="567"/>
      </w:pPr>
      <w:r w:rsidRPr="00B421E8">
        <w:t xml:space="preserve">5.2. Срок рассмотрения заявок на участие в электронном аукционе не может превышать </w:t>
      </w:r>
      <w:r w:rsidR="003B6769">
        <w:t>7</w:t>
      </w:r>
      <w:r w:rsidRPr="00B421E8">
        <w:t xml:space="preserve"> (семь) дней с даты окончания срока подачи указанных заявок.</w:t>
      </w:r>
    </w:p>
    <w:p w14:paraId="24568055" w14:textId="77777777" w:rsidR="00BE049F" w:rsidRPr="00B421E8" w:rsidRDefault="00BE049F" w:rsidP="00BE049F">
      <w:pPr>
        <w:suppressAutoHyphens/>
        <w:spacing w:after="0" w:line="240" w:lineRule="auto"/>
        <w:ind w:firstLine="567"/>
      </w:pPr>
      <w:r w:rsidRPr="00B421E8">
        <w:t xml:space="preserve">Дата окончания срока рассмотрения заявок на участие в таком аукционе указывается в </w:t>
      </w:r>
      <w:r w:rsidR="00BA52B7">
        <w:rPr>
          <w:b/>
          <w:bCs/>
          <w:i/>
          <w:iCs/>
          <w:color w:val="000000"/>
        </w:rPr>
        <w:t>Информационной карте</w:t>
      </w:r>
      <w:r w:rsidRPr="00B421E8">
        <w:rPr>
          <w:b/>
          <w:bCs/>
          <w:i/>
          <w:iCs/>
        </w:rPr>
        <w:t xml:space="preserve"> и извещении</w:t>
      </w:r>
      <w:r w:rsidRPr="00B421E8">
        <w:t>.</w:t>
      </w:r>
    </w:p>
    <w:p w14:paraId="2585F454" w14:textId="77777777" w:rsidR="00BE049F" w:rsidRPr="00B421E8" w:rsidRDefault="00BE049F" w:rsidP="00BE049F">
      <w:pPr>
        <w:suppressAutoHyphens/>
        <w:spacing w:after="0" w:line="240" w:lineRule="auto"/>
        <w:ind w:firstLine="567"/>
      </w:pPr>
      <w:r w:rsidRPr="00B421E8">
        <w:t>5.3. По результатам рассмотрения заявок на участие в электронном аукционе, содержащих информацию, предусмотренную подпунктом 3.1.3 пункта 3.1 раздела 3 документации об аукционе, комиссия принимает решение:</w:t>
      </w:r>
    </w:p>
    <w:p w14:paraId="1EFAFDE1" w14:textId="77777777" w:rsidR="00BE049F" w:rsidRPr="00B421E8" w:rsidRDefault="00BE049F" w:rsidP="00BE049F">
      <w:pPr>
        <w:suppressAutoHyphens/>
        <w:spacing w:after="0" w:line="240" w:lineRule="auto"/>
        <w:ind w:firstLine="567"/>
      </w:pPr>
      <w:r w:rsidRPr="00B421E8">
        <w:t xml:space="preserve">а)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w:t>
      </w:r>
    </w:p>
    <w:p w14:paraId="1DEA5F88" w14:textId="77777777" w:rsidR="00BE049F" w:rsidRPr="00B421E8" w:rsidRDefault="00BE049F" w:rsidP="00BE049F">
      <w:pPr>
        <w:suppressAutoHyphens/>
        <w:spacing w:after="0" w:line="240" w:lineRule="auto"/>
        <w:ind w:firstLine="567"/>
      </w:pPr>
      <w:r w:rsidRPr="00B421E8">
        <w:t>б) об отказе в допуске к участию в таком аукционе в порядке и по основаниям, которые предусмотрены пунктом 5.4 раздела 5 документации об аукционе;</w:t>
      </w:r>
    </w:p>
    <w:p w14:paraId="435FA020" w14:textId="77777777" w:rsidR="00BE049F" w:rsidRPr="00B421E8" w:rsidRDefault="00BE049F" w:rsidP="00BE049F">
      <w:pPr>
        <w:suppressAutoHyphens/>
        <w:autoSpaceDE w:val="0"/>
        <w:autoSpaceDN w:val="0"/>
        <w:spacing w:after="0" w:line="240" w:lineRule="auto"/>
        <w:ind w:firstLine="567"/>
      </w:pPr>
      <w:r w:rsidRPr="00B421E8">
        <w:t>5.4. Участник электронного аукциона не допускается к участию в нем в случае:</w:t>
      </w:r>
    </w:p>
    <w:p w14:paraId="468EBC8C" w14:textId="77777777" w:rsidR="00BE049F" w:rsidRPr="00B421E8" w:rsidRDefault="00BE049F" w:rsidP="00BE049F">
      <w:pPr>
        <w:suppressAutoHyphens/>
        <w:autoSpaceDE w:val="0"/>
        <w:autoSpaceDN w:val="0"/>
        <w:spacing w:after="0" w:line="240" w:lineRule="auto"/>
        <w:ind w:firstLine="567"/>
      </w:pPr>
      <w:r w:rsidRPr="00B421E8">
        <w:t xml:space="preserve">1) непредоставления информации, предусмотренной </w:t>
      </w:r>
      <w:r w:rsidR="002E5698">
        <w:t>документацией</w:t>
      </w:r>
      <w:r w:rsidRPr="00B421E8">
        <w:t xml:space="preserve"> об аукционе, или предоставления недостоверной информации;</w:t>
      </w:r>
    </w:p>
    <w:p w14:paraId="6CE4274A" w14:textId="77777777" w:rsidR="00BE049F" w:rsidRPr="00B421E8" w:rsidRDefault="002E5698" w:rsidP="00BE049F">
      <w:pPr>
        <w:suppressAutoHyphens/>
        <w:autoSpaceDE w:val="0"/>
        <w:autoSpaceDN w:val="0"/>
        <w:spacing w:after="0" w:line="240" w:lineRule="auto"/>
        <w:ind w:firstLine="567"/>
      </w:pPr>
      <w:r>
        <w:t xml:space="preserve">2) несоответствия информации </w:t>
      </w:r>
      <w:r w:rsidR="00BE049F" w:rsidRPr="00B421E8">
        <w:t>требованиям документации о таком аукционе.</w:t>
      </w:r>
    </w:p>
    <w:p w14:paraId="07C43953" w14:textId="77777777" w:rsidR="00BE049F" w:rsidRPr="00B421E8" w:rsidRDefault="00BE049F" w:rsidP="00BE049F">
      <w:pPr>
        <w:pStyle w:val="36"/>
        <w:widowControl/>
        <w:numPr>
          <w:ilvl w:val="2"/>
          <w:numId w:val="0"/>
        </w:numPr>
        <w:tabs>
          <w:tab w:val="num" w:pos="1080"/>
        </w:tabs>
        <w:suppressAutoHyphens/>
        <w:ind w:firstLine="567"/>
        <w:rPr>
          <w:sz w:val="22"/>
          <w:szCs w:val="22"/>
        </w:rPr>
      </w:pPr>
      <w:r w:rsidRPr="00B421E8">
        <w:rPr>
          <w:sz w:val="22"/>
          <w:szCs w:val="22"/>
        </w:rPr>
        <w:lastRenderedPageBreak/>
        <w:t xml:space="preserve">5.5. Отказ в допуске к участию в электронном аукционе по основаниям, не предусмотренным пунктом 5.4 настоящего раздела документации об аукционе, не допускается. </w:t>
      </w:r>
    </w:p>
    <w:p w14:paraId="0DD7C6F3" w14:textId="77777777" w:rsidR="00BE049F" w:rsidRPr="00B421E8" w:rsidRDefault="00BE049F" w:rsidP="00BE049F">
      <w:pPr>
        <w:suppressAutoHyphens/>
        <w:autoSpaceDE w:val="0"/>
        <w:autoSpaceDN w:val="0"/>
        <w:spacing w:after="0" w:line="240" w:lineRule="auto"/>
        <w:ind w:firstLine="567"/>
      </w:pPr>
      <w:r w:rsidRPr="00B421E8">
        <w:t>5.6. По результатам рассмотрения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14:paraId="29F808AF" w14:textId="77777777" w:rsidR="00BE049F" w:rsidRPr="00B421E8" w:rsidRDefault="00BE049F" w:rsidP="00BE049F">
      <w:pPr>
        <w:suppressAutoHyphens/>
        <w:autoSpaceDE w:val="0"/>
        <w:autoSpaceDN w:val="0"/>
        <w:spacing w:after="0" w:line="240" w:lineRule="auto"/>
        <w:ind w:firstLine="567"/>
      </w:pPr>
      <w:r w:rsidRPr="00B421E8">
        <w:t>1) о порядковых номерах заявок на участие в таком аукционе;</w:t>
      </w:r>
    </w:p>
    <w:p w14:paraId="2B71E217" w14:textId="77777777" w:rsidR="00BE049F" w:rsidRPr="00B421E8" w:rsidRDefault="00BE049F" w:rsidP="00BE049F">
      <w:pPr>
        <w:suppressAutoHyphens/>
        <w:autoSpaceDE w:val="0"/>
        <w:autoSpaceDN w:val="0"/>
        <w:spacing w:after="0" w:line="240" w:lineRule="auto"/>
        <w:ind w:firstLine="567"/>
      </w:pPr>
      <w:r w:rsidRPr="00B421E8">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4AFB4EE4" w14:textId="77777777" w:rsidR="00BE049F" w:rsidRPr="00B421E8" w:rsidRDefault="00BE049F" w:rsidP="00BE049F">
      <w:pPr>
        <w:suppressAutoHyphens/>
        <w:autoSpaceDE w:val="0"/>
        <w:autoSpaceDN w:val="0"/>
        <w:spacing w:after="0" w:line="240" w:lineRule="auto"/>
        <w:ind w:firstLine="567"/>
      </w:pPr>
      <w:r w:rsidRPr="00B421E8">
        <w:t>3) о решении каждого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260E660F" w14:textId="77777777" w:rsidR="00BE049F" w:rsidRPr="00B421E8" w:rsidRDefault="00BE049F" w:rsidP="00BE049F">
      <w:pPr>
        <w:suppressAutoHyphens/>
        <w:autoSpaceDE w:val="0"/>
        <w:autoSpaceDN w:val="0"/>
        <w:spacing w:after="0" w:line="240" w:lineRule="auto"/>
        <w:ind w:firstLine="567"/>
      </w:pPr>
      <w:r w:rsidRPr="00B421E8">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116E1023" w14:textId="77777777" w:rsidR="00BE049F" w:rsidRPr="00B421E8" w:rsidRDefault="00BE049F" w:rsidP="00BE049F">
      <w:pPr>
        <w:suppressAutoHyphens/>
        <w:autoSpaceDE w:val="0"/>
        <w:autoSpaceDN w:val="0"/>
        <w:spacing w:after="0" w:line="240" w:lineRule="auto"/>
        <w:ind w:firstLine="567"/>
      </w:pPr>
      <w:r w:rsidRPr="00B421E8">
        <w:t>5.7. В случае, если по результатам рассмотрения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5.6 настоящего раздела документации об аукционе, вносится информация о признании такого аукциона несостоявшимся.</w:t>
      </w:r>
    </w:p>
    <w:p w14:paraId="466DDB84" w14:textId="77777777" w:rsidR="00BE049F" w:rsidRPr="00B421E8" w:rsidRDefault="00BE049F" w:rsidP="00BE049F">
      <w:pPr>
        <w:suppressAutoHyphens/>
        <w:autoSpaceDE w:val="0"/>
        <w:autoSpaceDN w:val="0"/>
        <w:spacing w:after="0" w:line="240" w:lineRule="auto"/>
        <w:ind w:firstLine="567"/>
      </w:pPr>
    </w:p>
    <w:p w14:paraId="7F8B37C2" w14:textId="77777777" w:rsidR="00BE049F" w:rsidRPr="00B421E8" w:rsidRDefault="00BE049F" w:rsidP="00BE049F">
      <w:pPr>
        <w:tabs>
          <w:tab w:val="left" w:pos="1134"/>
        </w:tabs>
        <w:suppressAutoHyphens/>
        <w:autoSpaceDE w:val="0"/>
        <w:autoSpaceDN w:val="0"/>
        <w:spacing w:after="0" w:line="240" w:lineRule="auto"/>
        <w:ind w:firstLine="567"/>
        <w:jc w:val="center"/>
        <w:rPr>
          <w:b/>
          <w:bCs/>
        </w:rPr>
      </w:pPr>
      <w:r w:rsidRPr="00B421E8">
        <w:rPr>
          <w:b/>
          <w:bCs/>
        </w:rPr>
        <w:t>Раздел 6. Проведение аукциона</w:t>
      </w:r>
    </w:p>
    <w:p w14:paraId="1AE70165" w14:textId="77777777" w:rsidR="00BE049F" w:rsidRPr="00B421E8" w:rsidRDefault="00BE049F" w:rsidP="00BE049F">
      <w:pPr>
        <w:tabs>
          <w:tab w:val="left" w:pos="1260"/>
        </w:tabs>
        <w:suppressAutoHyphens/>
        <w:spacing w:after="0" w:line="240" w:lineRule="auto"/>
        <w:ind w:firstLine="567"/>
        <w:jc w:val="center"/>
        <w:rPr>
          <w:b/>
          <w:bCs/>
        </w:rPr>
      </w:pPr>
    </w:p>
    <w:p w14:paraId="2B2D332B" w14:textId="77777777" w:rsidR="00BE049F" w:rsidRPr="00B421E8" w:rsidRDefault="00BE049F" w:rsidP="00BE049F">
      <w:pPr>
        <w:tabs>
          <w:tab w:val="left" w:pos="1260"/>
        </w:tabs>
        <w:suppressAutoHyphens/>
        <w:spacing w:after="0" w:line="240" w:lineRule="auto"/>
        <w:ind w:firstLine="567"/>
        <w:jc w:val="center"/>
        <w:rPr>
          <w:b/>
          <w:bCs/>
        </w:rPr>
      </w:pPr>
      <w:r w:rsidRPr="00B421E8">
        <w:rPr>
          <w:b/>
          <w:bCs/>
        </w:rPr>
        <w:t>6.1. Дата и время проведения аукциона</w:t>
      </w:r>
    </w:p>
    <w:p w14:paraId="0010CA4C" w14:textId="77777777" w:rsidR="00D1601D" w:rsidRDefault="00D1601D" w:rsidP="00D1601D">
      <w:pPr>
        <w:suppressAutoHyphens/>
        <w:autoSpaceDE w:val="0"/>
        <w:autoSpaceDN w:val="0"/>
        <w:spacing w:after="0" w:line="240" w:lineRule="auto"/>
      </w:pPr>
      <w:r>
        <w:t xml:space="preserve">          </w:t>
      </w:r>
      <w:r w:rsidR="00BE049F" w:rsidRPr="00B421E8">
        <w:t>6.1.1. Электронный аукцион проводится на эле</w:t>
      </w:r>
      <w:r>
        <w:t xml:space="preserve">ктронной площадке в указанный </w:t>
      </w:r>
      <w:r w:rsidRPr="00D1601D">
        <w:t>в день и во время, указанное Организатором аукциона в извещении.</w:t>
      </w:r>
    </w:p>
    <w:p w14:paraId="1F2D78A3" w14:textId="77777777" w:rsidR="00D1601D" w:rsidRPr="00D1601D" w:rsidRDefault="00D1601D" w:rsidP="00D1601D">
      <w:pPr>
        <w:suppressAutoHyphens/>
        <w:autoSpaceDE w:val="0"/>
        <w:autoSpaceDN w:val="0"/>
        <w:spacing w:after="0" w:line="240" w:lineRule="auto"/>
      </w:pPr>
      <w:r>
        <w:t xml:space="preserve">          6.1.2.</w:t>
      </w:r>
      <w:r w:rsidRPr="00D1601D">
        <w:rPr>
          <w:spacing w:val="1"/>
          <w:sz w:val="26"/>
          <w:szCs w:val="26"/>
          <w:lang w:eastAsia="ru-RU"/>
        </w:rPr>
        <w:t xml:space="preserve"> </w:t>
      </w:r>
      <w:r>
        <w:t xml:space="preserve">Электронный аукцион </w:t>
      </w:r>
      <w:r w:rsidRPr="00D1601D">
        <w:t>(подача предложений о цене) не проводится в случаях, если:</w:t>
      </w:r>
    </w:p>
    <w:p w14:paraId="2E79D371" w14:textId="77777777" w:rsidR="00D1601D" w:rsidRPr="00D1601D" w:rsidRDefault="00D1601D" w:rsidP="00D1601D">
      <w:pPr>
        <w:numPr>
          <w:ilvl w:val="0"/>
          <w:numId w:val="15"/>
        </w:numPr>
        <w:suppressAutoHyphens/>
        <w:autoSpaceDE w:val="0"/>
        <w:autoSpaceDN w:val="0"/>
        <w:spacing w:after="0" w:line="240" w:lineRule="auto"/>
      </w:pPr>
      <w:r w:rsidRPr="00D1601D">
        <w:t>на участие в аукционе не подано ни одной заявки;</w:t>
      </w:r>
    </w:p>
    <w:p w14:paraId="12B16F71" w14:textId="77777777" w:rsidR="00D1601D" w:rsidRPr="00D1601D" w:rsidRDefault="00D1601D" w:rsidP="00D1601D">
      <w:pPr>
        <w:numPr>
          <w:ilvl w:val="0"/>
          <w:numId w:val="15"/>
        </w:numPr>
        <w:suppressAutoHyphens/>
        <w:autoSpaceDE w:val="0"/>
        <w:autoSpaceDN w:val="0"/>
        <w:spacing w:after="0" w:line="240" w:lineRule="auto"/>
      </w:pPr>
      <w:r w:rsidRPr="00D1601D">
        <w:t>в ходе определения участников аукциона, все заявки на участие отклонены;</w:t>
      </w:r>
    </w:p>
    <w:p w14:paraId="3C0D1047" w14:textId="77777777" w:rsidR="00D1601D" w:rsidRPr="00D1601D" w:rsidRDefault="00D1601D" w:rsidP="00D1601D">
      <w:pPr>
        <w:numPr>
          <w:ilvl w:val="0"/>
          <w:numId w:val="15"/>
        </w:numPr>
        <w:suppressAutoHyphens/>
        <w:autoSpaceDE w:val="0"/>
        <w:autoSpaceDN w:val="0"/>
        <w:spacing w:after="0" w:line="240" w:lineRule="auto"/>
      </w:pPr>
      <w:r w:rsidRPr="00D1601D">
        <w:t>в результате определения участников аукциона Участником аукциона признан только один Участник;</w:t>
      </w:r>
    </w:p>
    <w:p w14:paraId="5C363F8B" w14:textId="77777777" w:rsidR="00D1601D" w:rsidRPr="00D1601D" w:rsidRDefault="00D1601D" w:rsidP="00D1601D">
      <w:pPr>
        <w:numPr>
          <w:ilvl w:val="0"/>
          <w:numId w:val="15"/>
        </w:numPr>
        <w:suppressAutoHyphens/>
        <w:autoSpaceDE w:val="0"/>
        <w:autoSpaceDN w:val="0"/>
        <w:spacing w:after="0" w:line="240" w:lineRule="auto"/>
      </w:pPr>
      <w:r>
        <w:t>аукцион отм</w:t>
      </w:r>
      <w:r w:rsidRPr="00D1601D">
        <w:t>енен Организатором аукциона.</w:t>
      </w:r>
    </w:p>
    <w:p w14:paraId="2830A9D7" w14:textId="77777777" w:rsidR="00D1601D" w:rsidRPr="00D1601D" w:rsidRDefault="00D1601D" w:rsidP="00D1601D">
      <w:pPr>
        <w:suppressAutoHyphens/>
        <w:autoSpaceDE w:val="0"/>
        <w:autoSpaceDN w:val="0"/>
        <w:spacing w:after="0" w:line="240" w:lineRule="auto"/>
      </w:pPr>
    </w:p>
    <w:p w14:paraId="6DF0579F" w14:textId="77777777" w:rsidR="00BE049F" w:rsidRPr="00B421E8" w:rsidRDefault="00BE049F" w:rsidP="00BE049F">
      <w:pPr>
        <w:tabs>
          <w:tab w:val="left" w:pos="1260"/>
        </w:tabs>
        <w:suppressAutoHyphens/>
        <w:spacing w:after="0" w:line="240" w:lineRule="auto"/>
        <w:ind w:firstLine="567"/>
        <w:jc w:val="center"/>
        <w:rPr>
          <w:b/>
          <w:bCs/>
        </w:rPr>
      </w:pPr>
      <w:r w:rsidRPr="00B421E8">
        <w:rPr>
          <w:b/>
          <w:bCs/>
        </w:rPr>
        <w:t>6.2. Порядок проведения аукциона</w:t>
      </w:r>
    </w:p>
    <w:p w14:paraId="385E69A5" w14:textId="77777777" w:rsidR="00BE049F" w:rsidRPr="00B421E8" w:rsidRDefault="00BE049F" w:rsidP="00BE049F">
      <w:pPr>
        <w:suppressAutoHyphens/>
        <w:autoSpaceDE w:val="0"/>
        <w:autoSpaceDN w:val="0"/>
        <w:spacing w:after="0" w:line="240" w:lineRule="auto"/>
        <w:ind w:firstLine="567"/>
      </w:pPr>
      <w:r w:rsidRPr="00B421E8">
        <w:t>6.2.1. В электронном аукционе могут участвовать только аккредитованные и допущенные к участию в таком аукционе его участники.</w:t>
      </w:r>
    </w:p>
    <w:p w14:paraId="1907B496" w14:textId="77777777" w:rsidR="00BE049F" w:rsidRPr="00B421E8" w:rsidRDefault="00BE049F" w:rsidP="00BE049F">
      <w:pPr>
        <w:suppressAutoHyphens/>
        <w:autoSpaceDE w:val="0"/>
        <w:autoSpaceDN w:val="0"/>
        <w:spacing w:after="0" w:line="240" w:lineRule="auto"/>
        <w:ind w:firstLine="567"/>
      </w:pPr>
      <w:r w:rsidRPr="00B421E8">
        <w:t xml:space="preserve">6.2.2. Электронный аукцион проводится путем снижения начальной (максимальной) цены </w:t>
      </w:r>
      <w:r>
        <w:t>договор</w:t>
      </w:r>
      <w:r w:rsidRPr="00B421E8">
        <w:t xml:space="preserve">а, указанной в </w:t>
      </w:r>
      <w:r w:rsidRPr="00B421E8">
        <w:rPr>
          <w:b/>
          <w:i/>
        </w:rPr>
        <w:t>Извещении</w:t>
      </w:r>
      <w:r w:rsidRPr="00B421E8">
        <w:t xml:space="preserve"> и </w:t>
      </w:r>
      <w:r w:rsidR="00BA52B7">
        <w:rPr>
          <w:b/>
          <w:bCs/>
          <w:i/>
          <w:iCs/>
          <w:color w:val="000000"/>
        </w:rPr>
        <w:t>Информационной карте</w:t>
      </w:r>
      <w:r w:rsidRPr="00B421E8">
        <w:t>.</w:t>
      </w:r>
    </w:p>
    <w:p w14:paraId="57A7A992" w14:textId="77777777" w:rsidR="00BE049F" w:rsidRPr="00B421E8" w:rsidRDefault="00BE049F" w:rsidP="00BE049F">
      <w:pPr>
        <w:suppressAutoHyphens/>
        <w:autoSpaceDE w:val="0"/>
        <w:autoSpaceDN w:val="0"/>
        <w:spacing w:after="0" w:line="240" w:lineRule="auto"/>
        <w:ind w:firstLine="567"/>
      </w:pPr>
      <w:r w:rsidRPr="00B421E8">
        <w:t>6.2.</w:t>
      </w:r>
      <w:r w:rsidR="00D1601D">
        <w:t>3</w:t>
      </w:r>
      <w:r w:rsidRPr="00B421E8">
        <w:t xml:space="preserve">. </w:t>
      </w:r>
      <w:r w:rsidRPr="00160132">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56212007" w14:textId="77777777" w:rsidR="00BE049F" w:rsidRPr="00B421E8" w:rsidRDefault="00BE049F" w:rsidP="00BE049F">
      <w:pPr>
        <w:suppressAutoHyphens/>
        <w:autoSpaceDE w:val="0"/>
        <w:autoSpaceDN w:val="0"/>
        <w:spacing w:after="0" w:line="240" w:lineRule="auto"/>
        <w:ind w:firstLine="567"/>
      </w:pPr>
      <w:r w:rsidRPr="00B421E8">
        <w:t>6.2.</w:t>
      </w:r>
      <w:r w:rsidR="0095594F">
        <w:t>4</w:t>
      </w:r>
      <w:r w:rsidRPr="00B421E8">
        <w:t xml:space="preserve">. В случае, если участником электронного аукциона предложена цена </w:t>
      </w:r>
      <w:r>
        <w:t>договор</w:t>
      </w:r>
      <w:r w:rsidRPr="00B421E8">
        <w:t xml:space="preserve">а, равная цене, предложенной другим участником такого аукциона, лучшим признается предложение о цене </w:t>
      </w:r>
      <w:r>
        <w:t>договор</w:t>
      </w:r>
      <w:r w:rsidRPr="00B421E8">
        <w:t>а, поступившее раньше.</w:t>
      </w:r>
    </w:p>
    <w:p w14:paraId="4FD68C27" w14:textId="77777777" w:rsidR="0095594F" w:rsidRDefault="0095594F" w:rsidP="0095594F">
      <w:pPr>
        <w:suppressAutoHyphens/>
        <w:autoSpaceDE w:val="0"/>
        <w:autoSpaceDN w:val="0"/>
        <w:spacing w:after="0" w:line="240" w:lineRule="auto"/>
      </w:pPr>
      <w:r>
        <w:t xml:space="preserve">          </w:t>
      </w:r>
      <w:r w:rsidRPr="0095594F">
        <w:t>6.2.5.Если в течение 20 (двадцати) минут после предоставления лучшего текущего предложения о цене</w:t>
      </w:r>
      <w:r>
        <w:t xml:space="preserve"> </w:t>
      </w:r>
      <w:r w:rsidRPr="00B421E8">
        <w:t xml:space="preserve">ни одного предложения о более низкой цене </w:t>
      </w:r>
      <w:r>
        <w:t>договор</w:t>
      </w:r>
      <w:r w:rsidRPr="00B421E8">
        <w:t>а не поступило, такой аукцион автоматически, с помощью программных и технических средств, обеспечивающ</w:t>
      </w:r>
      <w:r>
        <w:t>их его проведение, завершается.</w:t>
      </w:r>
    </w:p>
    <w:p w14:paraId="74CB8550" w14:textId="77777777" w:rsidR="00BE049F" w:rsidRPr="00B421E8" w:rsidRDefault="00BE049F" w:rsidP="00BE049F">
      <w:pPr>
        <w:suppressAutoHyphens/>
        <w:autoSpaceDE w:val="0"/>
        <w:autoSpaceDN w:val="0"/>
        <w:spacing w:after="0" w:line="240" w:lineRule="auto"/>
        <w:ind w:firstLine="567"/>
      </w:pPr>
      <w:r w:rsidRPr="00B421E8">
        <w:t>6.2.</w:t>
      </w:r>
      <w:r w:rsidR="002E5698">
        <w:t>6</w:t>
      </w:r>
      <w:r w:rsidRPr="00B421E8">
        <w:t xml:space="preserve">.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w:t>
      </w:r>
      <w:r>
        <w:t>договор</w:t>
      </w:r>
      <w:r w:rsidRPr="00B421E8">
        <w:t xml:space="preserve">а, все минимальные предложения о цене </w:t>
      </w:r>
      <w:r>
        <w:t>договор</w:t>
      </w:r>
      <w:r w:rsidRPr="00B421E8">
        <w:t xml:space="preserve">а, сделанные участниками такого аукциона и ранжированные по мере убывания с указанием </w:t>
      </w:r>
      <w:r w:rsidRPr="00B421E8">
        <w:lastRenderedPageBreak/>
        <w:t xml:space="preserve">порядковых номеров, присвоенных заявкам на участие в таком аукционе, которые поданы его участниками, сделавшими соответствующие предложения о цене </w:t>
      </w:r>
      <w:r>
        <w:t>договор</w:t>
      </w:r>
      <w:r w:rsidRPr="00B421E8">
        <w:t>а, и с указанием времени поступления данных предложений.</w:t>
      </w:r>
    </w:p>
    <w:p w14:paraId="3EC64367" w14:textId="77777777" w:rsidR="00BE049F" w:rsidRPr="00B421E8" w:rsidRDefault="00BE049F" w:rsidP="00BE049F">
      <w:pPr>
        <w:suppressAutoHyphens/>
        <w:autoSpaceDE w:val="0"/>
        <w:autoSpaceDN w:val="0"/>
        <w:spacing w:after="0" w:line="240" w:lineRule="auto"/>
        <w:ind w:firstLine="567"/>
      </w:pPr>
      <w:r w:rsidRPr="00B421E8">
        <w:t>6.2.</w:t>
      </w:r>
      <w:r w:rsidR="002E5698">
        <w:t>7</w:t>
      </w:r>
      <w:r w:rsidRPr="00B421E8">
        <w:t xml:space="preserve">. В случае, если в течение десяти минут после начала проведения электронного аукциона ни один из его участников не подал предложение о цене </w:t>
      </w:r>
      <w:r>
        <w:t>договор</w:t>
      </w:r>
      <w:r w:rsidRPr="00B421E8">
        <w:t xml:space="preserve">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t>договор</w:t>
      </w:r>
      <w:r w:rsidRPr="00B421E8">
        <w:t>а.</w:t>
      </w:r>
    </w:p>
    <w:p w14:paraId="57148B47" w14:textId="77777777" w:rsidR="00BE049F" w:rsidRPr="00B421E8" w:rsidRDefault="00BE049F" w:rsidP="00BE049F">
      <w:pPr>
        <w:suppressAutoHyphens/>
        <w:autoSpaceDE w:val="0"/>
        <w:autoSpaceDN w:val="0"/>
        <w:spacing w:after="0" w:line="240" w:lineRule="auto"/>
        <w:ind w:firstLine="567"/>
      </w:pPr>
      <w:r w:rsidRPr="00B421E8">
        <w:t>6.2.</w:t>
      </w:r>
      <w:r w:rsidR="002E5698">
        <w:t>8</w:t>
      </w:r>
      <w:r w:rsidRPr="00B421E8">
        <w:t>.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14:paraId="4A2FF9DC" w14:textId="77777777" w:rsidR="00BE049F" w:rsidRPr="00B421E8" w:rsidRDefault="00BE049F" w:rsidP="00BE049F">
      <w:pPr>
        <w:suppressAutoHyphens/>
        <w:autoSpaceDE w:val="0"/>
        <w:autoSpaceDN w:val="0"/>
        <w:spacing w:after="0" w:line="240" w:lineRule="auto"/>
        <w:ind w:firstLine="567"/>
      </w:pPr>
      <w:r w:rsidRPr="00B421E8">
        <w:t>6.2.</w:t>
      </w:r>
      <w:r w:rsidR="002E5698">
        <w:t>9</w:t>
      </w:r>
      <w:r w:rsidRPr="00B421E8">
        <w:t xml:space="preserve">. В случае, если при проведении электронного аукциона цена </w:t>
      </w:r>
      <w:r>
        <w:t>договор</w:t>
      </w:r>
      <w:r w:rsidRPr="00B421E8">
        <w:t xml:space="preserve">а снижена до половины процента начальной (максимальной) цены </w:t>
      </w:r>
      <w:r>
        <w:t>договор</w:t>
      </w:r>
      <w:r w:rsidRPr="00B421E8">
        <w:t xml:space="preserve">а или ниже, такой аукцион проводится на право заключить </w:t>
      </w:r>
      <w:r>
        <w:t>договор</w:t>
      </w:r>
      <w:r w:rsidRPr="00B421E8">
        <w:t xml:space="preserve">. При этом такой аукцион проводится путем повышения цены </w:t>
      </w:r>
      <w:r>
        <w:t>договор</w:t>
      </w:r>
      <w:r w:rsidRPr="00B421E8">
        <w:t xml:space="preserve">а исходя из Закона о порядке проведения такого аукциона с учетом </w:t>
      </w:r>
      <w:r w:rsidR="002E5698">
        <w:t>его особенностей.</w:t>
      </w:r>
    </w:p>
    <w:p w14:paraId="2D91494F" w14:textId="77777777" w:rsidR="00BE049F" w:rsidRPr="00B421E8" w:rsidRDefault="00BE049F" w:rsidP="00BE049F">
      <w:pPr>
        <w:pStyle w:val="36"/>
        <w:widowControl/>
        <w:numPr>
          <w:ilvl w:val="2"/>
          <w:numId w:val="0"/>
        </w:numPr>
        <w:tabs>
          <w:tab w:val="num" w:pos="227"/>
          <w:tab w:val="num" w:pos="1080"/>
        </w:tabs>
        <w:suppressAutoHyphens/>
        <w:ind w:firstLine="567"/>
        <w:rPr>
          <w:bCs/>
          <w:sz w:val="22"/>
          <w:szCs w:val="22"/>
          <w:highlight w:val="yellow"/>
        </w:rPr>
      </w:pPr>
    </w:p>
    <w:p w14:paraId="39B6341E" w14:textId="77777777" w:rsidR="002E5698" w:rsidRDefault="002E5698" w:rsidP="00BE049F">
      <w:pPr>
        <w:pStyle w:val="36"/>
        <w:widowControl/>
        <w:numPr>
          <w:ilvl w:val="2"/>
          <w:numId w:val="0"/>
        </w:numPr>
        <w:tabs>
          <w:tab w:val="num" w:pos="227"/>
          <w:tab w:val="num" w:pos="1080"/>
        </w:tabs>
        <w:suppressAutoHyphens/>
        <w:ind w:firstLine="567"/>
        <w:jc w:val="center"/>
        <w:rPr>
          <w:b/>
          <w:bCs/>
          <w:sz w:val="22"/>
          <w:szCs w:val="22"/>
        </w:rPr>
      </w:pPr>
    </w:p>
    <w:p w14:paraId="1DFA2344" w14:textId="77777777" w:rsidR="00BE049F" w:rsidRPr="00B421E8" w:rsidRDefault="00BE049F" w:rsidP="00BE049F">
      <w:pPr>
        <w:tabs>
          <w:tab w:val="left" w:pos="1260"/>
        </w:tabs>
        <w:suppressAutoHyphens/>
        <w:spacing w:after="0" w:line="240" w:lineRule="auto"/>
        <w:ind w:firstLine="567"/>
        <w:jc w:val="center"/>
        <w:rPr>
          <w:b/>
          <w:bCs/>
        </w:rPr>
      </w:pPr>
      <w:r w:rsidRPr="00DF7E37">
        <w:rPr>
          <w:b/>
          <w:bCs/>
        </w:rPr>
        <w:t xml:space="preserve">Раздел </w:t>
      </w:r>
      <w:r w:rsidR="008920BB" w:rsidRPr="00DF7E37">
        <w:rPr>
          <w:b/>
          <w:bCs/>
        </w:rPr>
        <w:t>7</w:t>
      </w:r>
      <w:r w:rsidRPr="00DF7E37">
        <w:rPr>
          <w:b/>
          <w:bCs/>
        </w:rPr>
        <w:t>. Заключение договора</w:t>
      </w:r>
    </w:p>
    <w:p w14:paraId="20279C4E" w14:textId="77777777" w:rsidR="00BE049F" w:rsidRPr="00B421E8" w:rsidRDefault="00BE049F" w:rsidP="00BE049F">
      <w:pPr>
        <w:tabs>
          <w:tab w:val="left" w:pos="1260"/>
        </w:tabs>
        <w:suppressAutoHyphens/>
        <w:spacing w:after="0" w:line="240" w:lineRule="auto"/>
        <w:ind w:firstLine="567"/>
        <w:jc w:val="center"/>
        <w:rPr>
          <w:b/>
          <w:bCs/>
        </w:rPr>
      </w:pPr>
    </w:p>
    <w:p w14:paraId="2AA42372" w14:textId="77777777" w:rsidR="00BE049F" w:rsidRPr="00B421E8" w:rsidRDefault="008920BB" w:rsidP="00BE049F">
      <w:pPr>
        <w:tabs>
          <w:tab w:val="left" w:pos="1260"/>
        </w:tabs>
        <w:suppressAutoHyphens/>
        <w:spacing w:after="0" w:line="240" w:lineRule="auto"/>
        <w:ind w:firstLine="567"/>
        <w:jc w:val="center"/>
        <w:rPr>
          <w:b/>
          <w:bCs/>
        </w:rPr>
      </w:pPr>
      <w:r>
        <w:rPr>
          <w:b/>
          <w:bCs/>
        </w:rPr>
        <w:t>7</w:t>
      </w:r>
      <w:r w:rsidR="00BE049F" w:rsidRPr="00B421E8">
        <w:rPr>
          <w:b/>
          <w:bCs/>
        </w:rPr>
        <w:t xml:space="preserve">.1. Порядок и срок заключения </w:t>
      </w:r>
      <w:r w:rsidR="00BE049F">
        <w:rPr>
          <w:b/>
          <w:bCs/>
        </w:rPr>
        <w:t>договор</w:t>
      </w:r>
      <w:r w:rsidR="00BE049F" w:rsidRPr="00B421E8">
        <w:rPr>
          <w:b/>
          <w:bCs/>
        </w:rPr>
        <w:t>а</w:t>
      </w:r>
    </w:p>
    <w:p w14:paraId="75F08E59" w14:textId="6C35E17E" w:rsidR="00BE049F" w:rsidRPr="00B421E8" w:rsidRDefault="008920BB" w:rsidP="00BE049F">
      <w:pPr>
        <w:pStyle w:val="37"/>
        <w:suppressAutoHyphens/>
        <w:spacing w:after="0"/>
        <w:ind w:left="0" w:firstLine="567"/>
        <w:rPr>
          <w:sz w:val="22"/>
          <w:szCs w:val="22"/>
        </w:rPr>
      </w:pPr>
      <w:r>
        <w:rPr>
          <w:sz w:val="22"/>
          <w:szCs w:val="22"/>
          <w:lang w:val="ru-RU"/>
        </w:rPr>
        <w:t>7</w:t>
      </w:r>
      <w:r w:rsidR="00BE049F" w:rsidRPr="00B421E8">
        <w:rPr>
          <w:sz w:val="22"/>
          <w:szCs w:val="22"/>
        </w:rPr>
        <w:t xml:space="preserve">.1.1. </w:t>
      </w:r>
      <w:r w:rsidR="00BE049F">
        <w:rPr>
          <w:sz w:val="22"/>
          <w:szCs w:val="22"/>
        </w:rPr>
        <w:t>Договор</w:t>
      </w:r>
      <w:r w:rsidR="00BE049F" w:rsidRPr="00B421E8">
        <w:rPr>
          <w:sz w:val="22"/>
          <w:szCs w:val="22"/>
        </w:rPr>
        <w:t xml:space="preserve"> может быть заключен </w:t>
      </w:r>
      <w:r w:rsidR="008A5DEA">
        <w:rPr>
          <w:sz w:val="22"/>
          <w:szCs w:val="22"/>
          <w:lang w:val="ru-RU"/>
        </w:rPr>
        <w:t xml:space="preserve">не ранее чем через 10 дней и </w:t>
      </w:r>
      <w:r>
        <w:rPr>
          <w:sz w:val="22"/>
          <w:szCs w:val="22"/>
          <w:lang w:val="ru-RU"/>
        </w:rPr>
        <w:t>не позднее</w:t>
      </w:r>
      <w:r w:rsidR="008A5DEA">
        <w:rPr>
          <w:sz w:val="22"/>
          <w:szCs w:val="22"/>
          <w:lang w:val="ru-RU"/>
        </w:rPr>
        <w:t xml:space="preserve"> чем через</w:t>
      </w:r>
      <w:r>
        <w:rPr>
          <w:sz w:val="22"/>
          <w:szCs w:val="22"/>
          <w:lang w:val="ru-RU"/>
        </w:rPr>
        <w:t xml:space="preserve"> 20</w:t>
      </w:r>
      <w:r w:rsidR="00BE049F" w:rsidRPr="00B421E8">
        <w:rPr>
          <w:sz w:val="22"/>
          <w:szCs w:val="22"/>
        </w:rPr>
        <w:t xml:space="preserve"> дней с даты размещения в единой информационной системе протокола подведения итогов электронного аукциона.</w:t>
      </w:r>
    </w:p>
    <w:p w14:paraId="2891E68B" w14:textId="77777777" w:rsidR="00BE049F" w:rsidRPr="00B421E8" w:rsidRDefault="008920BB" w:rsidP="00BE049F">
      <w:pPr>
        <w:pStyle w:val="37"/>
        <w:suppressAutoHyphens/>
        <w:spacing w:after="0"/>
        <w:ind w:left="0" w:firstLine="567"/>
        <w:rPr>
          <w:sz w:val="22"/>
          <w:szCs w:val="22"/>
        </w:rPr>
      </w:pPr>
      <w:r>
        <w:rPr>
          <w:sz w:val="22"/>
          <w:szCs w:val="22"/>
        </w:rPr>
        <w:t>7</w:t>
      </w:r>
      <w:r w:rsidR="00BE049F" w:rsidRPr="00B421E8">
        <w:rPr>
          <w:sz w:val="22"/>
          <w:szCs w:val="22"/>
        </w:rPr>
        <w:t xml:space="preserve">.1.2. </w:t>
      </w:r>
      <w:r w:rsidR="00BE049F">
        <w:rPr>
          <w:sz w:val="22"/>
          <w:szCs w:val="22"/>
        </w:rPr>
        <w:t>Договор</w:t>
      </w:r>
      <w:r w:rsidR="00BE049F" w:rsidRPr="00B421E8">
        <w:rPr>
          <w:sz w:val="22"/>
          <w:szCs w:val="22"/>
        </w:rPr>
        <w:t xml:space="preserve"> заключается на условиях, указанных в </w:t>
      </w:r>
      <w:r w:rsidR="00BE049F" w:rsidRPr="00B421E8">
        <w:rPr>
          <w:b/>
          <w:bCs/>
          <w:i/>
          <w:iCs/>
          <w:sz w:val="22"/>
          <w:szCs w:val="22"/>
        </w:rPr>
        <w:t>Извещении</w:t>
      </w:r>
      <w:r w:rsidR="00BE049F" w:rsidRPr="00B421E8">
        <w:rPr>
          <w:sz w:val="22"/>
          <w:szCs w:val="22"/>
        </w:rPr>
        <w:t xml:space="preserve"> и документации о таком аукционе, по цене, предложенной его победителем.</w:t>
      </w:r>
    </w:p>
    <w:p w14:paraId="00461FDE" w14:textId="77777777" w:rsidR="00BE049F" w:rsidRPr="00B421E8" w:rsidRDefault="008920BB" w:rsidP="00BE049F">
      <w:pPr>
        <w:suppressAutoHyphens/>
        <w:autoSpaceDE w:val="0"/>
        <w:autoSpaceDN w:val="0"/>
        <w:spacing w:after="0" w:line="240" w:lineRule="auto"/>
        <w:ind w:firstLine="567"/>
      </w:pPr>
      <w:r>
        <w:t>7</w:t>
      </w:r>
      <w:r w:rsidR="00BE049F" w:rsidRPr="00B421E8">
        <w:t xml:space="preserve">.1.5. Победитель электронного аукциона, с которым заключается </w:t>
      </w:r>
      <w:r w:rsidR="00BE049F">
        <w:t>договор</w:t>
      </w:r>
      <w:r w:rsidR="00BE049F" w:rsidRPr="00B421E8">
        <w:t xml:space="preserve">, в случае наличия разногласий по проекту </w:t>
      </w:r>
      <w:r w:rsidR="00BE049F">
        <w:t>договор</w:t>
      </w:r>
      <w:r w:rsidR="00BE049F" w:rsidRPr="00B421E8">
        <w:t xml:space="preserve">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w:t>
      </w:r>
      <w:r w:rsidR="00BE049F">
        <w:t>договор</w:t>
      </w:r>
      <w:r w:rsidR="00BE049F" w:rsidRPr="00B421E8">
        <w:t xml:space="preserve">, указывает в протоколе разногласий замечания к положениям проекта </w:t>
      </w:r>
      <w:r w:rsidR="00BE049F">
        <w:t>договор</w:t>
      </w:r>
      <w:r w:rsidR="00BE049F" w:rsidRPr="00B421E8">
        <w:t>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1D41320F" w14:textId="77777777" w:rsidR="00BE049F" w:rsidRPr="00B421E8" w:rsidRDefault="008920BB" w:rsidP="00BE049F">
      <w:pPr>
        <w:suppressAutoHyphens/>
        <w:autoSpaceDE w:val="0"/>
        <w:autoSpaceDN w:val="0"/>
        <w:spacing w:after="0" w:line="240" w:lineRule="auto"/>
        <w:ind w:firstLine="567"/>
      </w:pPr>
      <w:r>
        <w:t>7</w:t>
      </w:r>
      <w:r w:rsidR="00BE049F" w:rsidRPr="00B421E8">
        <w:t xml:space="preserve">.1.6. В течение 3 (трех) рабочих дней с даты размещения победителем электронного аукциона в единой информационной системе заказчик рассматривает протокол разногласий и без своей подписи размещает в единой информационной системе доработанный проект </w:t>
      </w:r>
      <w:r w:rsidR="00BE049F">
        <w:t>договор</w:t>
      </w:r>
      <w:r w:rsidR="00BE049F" w:rsidRPr="00B421E8">
        <w:t xml:space="preserve">а либо повторно размещает в единой информационной системе проект </w:t>
      </w:r>
      <w:r w:rsidR="00BE049F">
        <w:t>договор</w:t>
      </w:r>
      <w:r w:rsidR="00BE049F" w:rsidRPr="00B421E8">
        <w:t>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
    <w:p w14:paraId="692A3BF2" w14:textId="77777777" w:rsidR="00BE049F" w:rsidRPr="00B421E8" w:rsidRDefault="008920BB" w:rsidP="00BE049F">
      <w:pPr>
        <w:suppressAutoHyphens/>
        <w:autoSpaceDE w:val="0"/>
        <w:autoSpaceDN w:val="0"/>
        <w:spacing w:after="0" w:line="240" w:lineRule="auto"/>
        <w:ind w:firstLine="567"/>
      </w:pPr>
      <w:r>
        <w:t>7</w:t>
      </w:r>
      <w:r w:rsidR="00BE049F" w:rsidRPr="00B421E8">
        <w:t>.1.7. В течение 3 (трех) рабочих дней с даты размещения заказчиком в единой информационной системе документ</w:t>
      </w:r>
      <w:r>
        <w:t>ов, предусмотренных подпунктом 7.1.6 пункта 7</w:t>
      </w:r>
      <w:r w:rsidR="00BE049F" w:rsidRPr="00B421E8">
        <w:t xml:space="preserve">.1 настоящего раздела документации об аукционе, победитель электронного аукциона размещает в единой информационной системе проект </w:t>
      </w:r>
      <w:r w:rsidR="00BE049F">
        <w:t>договор</w:t>
      </w:r>
      <w:r w:rsidR="00BE049F" w:rsidRPr="00B421E8">
        <w:t xml:space="preserve">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w:t>
      </w:r>
      <w:r w:rsidR="00BE049F">
        <w:t>договор</w:t>
      </w:r>
      <w:r w:rsidR="00BE049F" w:rsidRPr="00B421E8">
        <w:t xml:space="preserve">а и подписанный усиленной электронной подписью указанного лица, </w:t>
      </w:r>
      <w:r>
        <w:t>или предусмотренный подпунктом 7</w:t>
      </w:r>
      <w:r w:rsidR="00BE049F" w:rsidRPr="00B421E8">
        <w:t>.1.</w:t>
      </w:r>
      <w:r>
        <w:t>5</w:t>
      </w:r>
      <w:r w:rsidR="00BE049F" w:rsidRPr="00B421E8">
        <w:t xml:space="preserve"> пункта</w:t>
      </w:r>
      <w:r>
        <w:t>7</w:t>
      </w:r>
      <w:r w:rsidR="00BE049F" w:rsidRPr="00B421E8">
        <w:t>.1 настоящего раздела документации об аукционе протокол разногласий.</w:t>
      </w:r>
    </w:p>
    <w:p w14:paraId="144A9A9E" w14:textId="77777777" w:rsidR="00BE049F" w:rsidRPr="00B421E8" w:rsidRDefault="008920BB" w:rsidP="00BE049F">
      <w:pPr>
        <w:suppressAutoHyphens/>
        <w:autoSpaceDE w:val="0"/>
        <w:autoSpaceDN w:val="0"/>
        <w:spacing w:after="0" w:line="240" w:lineRule="auto"/>
        <w:ind w:firstLine="567"/>
      </w:pPr>
      <w:r>
        <w:t>7</w:t>
      </w:r>
      <w:r w:rsidR="00BE049F" w:rsidRPr="00B421E8">
        <w:t xml:space="preserve">.1.8. В течение 3 (трех) рабочих дней с даты размещения в единой информационной системе проекта </w:t>
      </w:r>
      <w:r w:rsidR="00BE049F">
        <w:t>договор</w:t>
      </w:r>
      <w:r w:rsidR="00BE049F" w:rsidRPr="00B421E8">
        <w:t xml:space="preserve">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w:t>
      </w:r>
      <w:r w:rsidR="00BE049F">
        <w:t>договор</w:t>
      </w:r>
      <w:r w:rsidR="00BE049F" w:rsidRPr="00B421E8">
        <w:t xml:space="preserve">а заказчик обязан разместить </w:t>
      </w:r>
      <w:r w:rsidR="00BE049F">
        <w:t>договор</w:t>
      </w:r>
      <w:r w:rsidR="00BE049F" w:rsidRPr="00B421E8">
        <w:t>, подписанный усиленной электронной подписью лица, имеющего право действовать от имени заказчика, в единой информационной системе.</w:t>
      </w:r>
    </w:p>
    <w:p w14:paraId="0D1A61DD" w14:textId="77777777" w:rsidR="00BE049F" w:rsidRPr="00B421E8" w:rsidRDefault="008920BB" w:rsidP="00BE049F">
      <w:pPr>
        <w:suppressAutoHyphens/>
        <w:autoSpaceDE w:val="0"/>
        <w:autoSpaceDN w:val="0"/>
        <w:spacing w:after="0" w:line="240" w:lineRule="auto"/>
        <w:ind w:firstLine="567"/>
      </w:pPr>
      <w:r>
        <w:t>7</w:t>
      </w:r>
      <w:r w:rsidR="00BE049F" w:rsidRPr="00B421E8">
        <w:t>.1.9. С момента размещения в единой информационной систе</w:t>
      </w:r>
      <w:r>
        <w:t xml:space="preserve">ме предусмотренного </w:t>
      </w:r>
      <w:r>
        <w:lastRenderedPageBreak/>
        <w:t>подпунктом 7.1.8 пункта 7</w:t>
      </w:r>
      <w:r w:rsidR="00BE049F" w:rsidRPr="00B421E8">
        <w:t xml:space="preserve">.1 настоящего раздела документации об аукционе и подписанного заказчиком </w:t>
      </w:r>
      <w:r w:rsidR="00BE049F">
        <w:t>договор</w:t>
      </w:r>
      <w:r w:rsidR="00BE049F" w:rsidRPr="00B421E8">
        <w:t>а он считается заключенным.</w:t>
      </w:r>
    </w:p>
    <w:p w14:paraId="4829132E" w14:textId="77777777" w:rsidR="00BE049F" w:rsidRPr="00B421E8" w:rsidRDefault="008920BB" w:rsidP="00BE049F">
      <w:pPr>
        <w:suppressAutoHyphens/>
        <w:autoSpaceDE w:val="0"/>
        <w:autoSpaceDN w:val="0"/>
        <w:spacing w:after="0" w:line="240" w:lineRule="auto"/>
        <w:ind w:firstLine="567"/>
      </w:pPr>
      <w:r>
        <w:t>7</w:t>
      </w:r>
      <w:r w:rsidR="00BE049F" w:rsidRPr="00B421E8">
        <w:t xml:space="preserve">.1.10. В случае, предусмотренном подпунктом 6.2.17 пункта 6.2 раздела 6 документации об аукционе, </w:t>
      </w:r>
      <w:r w:rsidR="00BE049F">
        <w:t>договор</w:t>
      </w:r>
      <w:r w:rsidR="00BE049F" w:rsidRPr="00B421E8">
        <w:t xml:space="preserve">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w:t>
      </w:r>
      <w:r w:rsidR="00BE049F">
        <w:t>договор</w:t>
      </w:r>
      <w:r w:rsidR="00BE049F" w:rsidRPr="00B421E8">
        <w:t xml:space="preserve">, денежных средств в размере предложенной таким участником цены за право заключения </w:t>
      </w:r>
      <w:r w:rsidR="00BE049F">
        <w:t>договор</w:t>
      </w:r>
      <w:r w:rsidR="00BE049F" w:rsidRPr="00B421E8">
        <w:t xml:space="preserve">а, а также предоставления обеспечения исполнения </w:t>
      </w:r>
      <w:r w:rsidR="00BE049F">
        <w:t>договор</w:t>
      </w:r>
      <w:r w:rsidR="00BE049F" w:rsidRPr="00B421E8">
        <w:t>а.</w:t>
      </w:r>
    </w:p>
    <w:p w14:paraId="6AD1B8E1" w14:textId="77777777" w:rsidR="008920BB" w:rsidRDefault="008920BB" w:rsidP="00BE049F">
      <w:pPr>
        <w:suppressAutoHyphens/>
        <w:autoSpaceDE w:val="0"/>
        <w:autoSpaceDN w:val="0"/>
        <w:spacing w:after="0" w:line="240" w:lineRule="auto"/>
        <w:ind w:firstLine="567"/>
      </w:pPr>
      <w:r>
        <w:t>7</w:t>
      </w:r>
      <w:r w:rsidR="00BE049F" w:rsidRPr="00B421E8">
        <w:t xml:space="preserve">.1.11. Победитель электронного аукциона признается уклонившимся от заключения </w:t>
      </w:r>
      <w:r w:rsidR="00BE049F">
        <w:t>договор</w:t>
      </w:r>
      <w:r w:rsidR="00BE049F" w:rsidRPr="00B421E8">
        <w:t xml:space="preserve">а в случае, если в сроки, предусмотренные настоящим пунктом, он не направил заказчику проект </w:t>
      </w:r>
      <w:r w:rsidR="00BE049F">
        <w:t>договор</w:t>
      </w:r>
      <w:r w:rsidR="00BE049F" w:rsidRPr="00B421E8">
        <w:t>а, подписанный лицом, имеющим право действовать от имени победителя такого аукциона, или направил протокол разногласий, предусмотрен</w:t>
      </w:r>
      <w:r>
        <w:t>ный подпунктом 7.1.5 пункта 7</w:t>
      </w:r>
      <w:r w:rsidR="00BE049F" w:rsidRPr="00B421E8">
        <w:t>.1 настоящего раздела документации об аукционе, по истечении тринадцати дней с даты размещения в единой информационной системе протокола, указанного в пункте 7.8 разд</w:t>
      </w:r>
      <w:r>
        <w:t>ела 7 документации об аукционе.</w:t>
      </w:r>
    </w:p>
    <w:p w14:paraId="0AAE8288" w14:textId="77777777" w:rsidR="00BE049F" w:rsidRDefault="00BE049F" w:rsidP="00BE049F">
      <w:pPr>
        <w:autoSpaceDE w:val="0"/>
        <w:autoSpaceDN w:val="0"/>
        <w:spacing w:after="0" w:line="240" w:lineRule="auto"/>
        <w:ind w:firstLine="539"/>
      </w:pPr>
    </w:p>
    <w:bookmarkEnd w:id="4"/>
    <w:bookmarkEnd w:id="5"/>
    <w:p w14:paraId="63D2595F" w14:textId="77777777" w:rsidR="00BE049F" w:rsidRDefault="00BE049F" w:rsidP="00BE049F">
      <w:pPr>
        <w:autoSpaceDE w:val="0"/>
        <w:autoSpaceDN w:val="0"/>
        <w:spacing w:after="0" w:line="240" w:lineRule="auto"/>
        <w:ind w:firstLine="539"/>
      </w:pPr>
    </w:p>
    <w:p w14:paraId="17BB73AC" w14:textId="4C047622" w:rsidR="00BE049F" w:rsidRDefault="00BE049F" w:rsidP="00BE049F">
      <w:pPr>
        <w:autoSpaceDE w:val="0"/>
        <w:autoSpaceDN w:val="0"/>
        <w:spacing w:after="0" w:line="240" w:lineRule="auto"/>
        <w:ind w:firstLine="539"/>
      </w:pPr>
    </w:p>
    <w:p w14:paraId="6234E086" w14:textId="238AA512" w:rsidR="00B451D2" w:rsidRDefault="00B451D2" w:rsidP="00BE049F">
      <w:pPr>
        <w:autoSpaceDE w:val="0"/>
        <w:autoSpaceDN w:val="0"/>
        <w:spacing w:after="0" w:line="240" w:lineRule="auto"/>
        <w:ind w:firstLine="539"/>
      </w:pPr>
    </w:p>
    <w:p w14:paraId="18EB7597" w14:textId="1C0AD15D" w:rsidR="007D57D9" w:rsidRDefault="007D57D9" w:rsidP="00BE049F">
      <w:pPr>
        <w:autoSpaceDE w:val="0"/>
        <w:autoSpaceDN w:val="0"/>
        <w:spacing w:after="0" w:line="240" w:lineRule="auto"/>
        <w:ind w:firstLine="539"/>
      </w:pPr>
    </w:p>
    <w:p w14:paraId="660E9667" w14:textId="58ACE168" w:rsidR="007D57D9" w:rsidRDefault="007D57D9" w:rsidP="00BE049F">
      <w:pPr>
        <w:autoSpaceDE w:val="0"/>
        <w:autoSpaceDN w:val="0"/>
        <w:spacing w:after="0" w:line="240" w:lineRule="auto"/>
        <w:ind w:firstLine="539"/>
      </w:pPr>
    </w:p>
    <w:p w14:paraId="7B503383" w14:textId="4ED51589" w:rsidR="007D57D9" w:rsidRDefault="007D57D9" w:rsidP="00BE049F">
      <w:pPr>
        <w:autoSpaceDE w:val="0"/>
        <w:autoSpaceDN w:val="0"/>
        <w:spacing w:after="0" w:line="240" w:lineRule="auto"/>
        <w:ind w:firstLine="539"/>
      </w:pPr>
    </w:p>
    <w:p w14:paraId="5FA806CE" w14:textId="4C19E51A" w:rsidR="007D57D9" w:rsidRDefault="007D57D9" w:rsidP="00BE049F">
      <w:pPr>
        <w:autoSpaceDE w:val="0"/>
        <w:autoSpaceDN w:val="0"/>
        <w:spacing w:after="0" w:line="240" w:lineRule="auto"/>
        <w:ind w:firstLine="539"/>
      </w:pPr>
    </w:p>
    <w:p w14:paraId="1876EF3D" w14:textId="25C4B401" w:rsidR="007D57D9" w:rsidRDefault="007D57D9" w:rsidP="00BE049F">
      <w:pPr>
        <w:autoSpaceDE w:val="0"/>
        <w:autoSpaceDN w:val="0"/>
        <w:spacing w:after="0" w:line="240" w:lineRule="auto"/>
        <w:ind w:firstLine="539"/>
      </w:pPr>
    </w:p>
    <w:p w14:paraId="063A50BA" w14:textId="06379231" w:rsidR="007D57D9" w:rsidRDefault="007D57D9" w:rsidP="00BE049F">
      <w:pPr>
        <w:autoSpaceDE w:val="0"/>
        <w:autoSpaceDN w:val="0"/>
        <w:spacing w:after="0" w:line="240" w:lineRule="auto"/>
        <w:ind w:firstLine="539"/>
      </w:pPr>
    </w:p>
    <w:p w14:paraId="1CF01222" w14:textId="40F45BE6" w:rsidR="007D57D9" w:rsidRDefault="007D57D9" w:rsidP="00BE049F">
      <w:pPr>
        <w:autoSpaceDE w:val="0"/>
        <w:autoSpaceDN w:val="0"/>
        <w:spacing w:after="0" w:line="240" w:lineRule="auto"/>
        <w:ind w:firstLine="539"/>
      </w:pPr>
    </w:p>
    <w:p w14:paraId="79764D35" w14:textId="77777777" w:rsidR="007D57D9" w:rsidRDefault="007D57D9" w:rsidP="00BE049F">
      <w:pPr>
        <w:autoSpaceDE w:val="0"/>
        <w:autoSpaceDN w:val="0"/>
        <w:spacing w:after="0" w:line="240" w:lineRule="auto"/>
        <w:ind w:firstLine="539"/>
      </w:pPr>
    </w:p>
    <w:p w14:paraId="20855C83" w14:textId="373AE0C3" w:rsidR="00B451D2" w:rsidRDefault="00B451D2" w:rsidP="00BE049F">
      <w:pPr>
        <w:autoSpaceDE w:val="0"/>
        <w:autoSpaceDN w:val="0"/>
        <w:spacing w:after="0" w:line="240" w:lineRule="auto"/>
        <w:ind w:firstLine="539"/>
      </w:pPr>
    </w:p>
    <w:p w14:paraId="68CD6424" w14:textId="2A87A7F9" w:rsidR="00B451D2" w:rsidRDefault="00B451D2" w:rsidP="00BE049F">
      <w:pPr>
        <w:autoSpaceDE w:val="0"/>
        <w:autoSpaceDN w:val="0"/>
        <w:spacing w:after="0" w:line="240" w:lineRule="auto"/>
        <w:ind w:firstLine="539"/>
      </w:pPr>
    </w:p>
    <w:p w14:paraId="3143CEB4" w14:textId="115DA1AA" w:rsidR="00B451D2" w:rsidRDefault="00B451D2" w:rsidP="00BE049F">
      <w:pPr>
        <w:autoSpaceDE w:val="0"/>
        <w:autoSpaceDN w:val="0"/>
        <w:spacing w:after="0" w:line="240" w:lineRule="auto"/>
        <w:ind w:firstLine="539"/>
      </w:pPr>
    </w:p>
    <w:p w14:paraId="500FBB2B" w14:textId="068C343F" w:rsidR="00B451D2" w:rsidRDefault="00B451D2" w:rsidP="00BE049F">
      <w:pPr>
        <w:autoSpaceDE w:val="0"/>
        <w:autoSpaceDN w:val="0"/>
        <w:spacing w:after="0" w:line="240" w:lineRule="auto"/>
        <w:ind w:firstLine="539"/>
      </w:pPr>
    </w:p>
    <w:p w14:paraId="4BBCFD46" w14:textId="2C4D3C99" w:rsidR="00B451D2" w:rsidRDefault="00B451D2" w:rsidP="00BE049F">
      <w:pPr>
        <w:autoSpaceDE w:val="0"/>
        <w:autoSpaceDN w:val="0"/>
        <w:spacing w:after="0" w:line="240" w:lineRule="auto"/>
        <w:ind w:firstLine="539"/>
      </w:pPr>
    </w:p>
    <w:p w14:paraId="2A1A8F14" w14:textId="57EFAF68" w:rsidR="00B451D2" w:rsidRDefault="00B451D2" w:rsidP="00BE049F">
      <w:pPr>
        <w:autoSpaceDE w:val="0"/>
        <w:autoSpaceDN w:val="0"/>
        <w:spacing w:after="0" w:line="240" w:lineRule="auto"/>
        <w:ind w:firstLine="539"/>
      </w:pPr>
    </w:p>
    <w:p w14:paraId="21290B04" w14:textId="3E9850F3" w:rsidR="00B451D2" w:rsidRDefault="00B451D2" w:rsidP="00BE049F">
      <w:pPr>
        <w:autoSpaceDE w:val="0"/>
        <w:autoSpaceDN w:val="0"/>
        <w:spacing w:after="0" w:line="240" w:lineRule="auto"/>
        <w:ind w:firstLine="539"/>
      </w:pPr>
    </w:p>
    <w:p w14:paraId="74665277" w14:textId="1476976B" w:rsidR="00B451D2" w:rsidRDefault="00B451D2" w:rsidP="00BE049F">
      <w:pPr>
        <w:autoSpaceDE w:val="0"/>
        <w:autoSpaceDN w:val="0"/>
        <w:spacing w:after="0" w:line="240" w:lineRule="auto"/>
        <w:ind w:firstLine="539"/>
      </w:pPr>
    </w:p>
    <w:p w14:paraId="249BA4D6" w14:textId="020F6BBB" w:rsidR="00B451D2" w:rsidRDefault="00B451D2" w:rsidP="00BE049F">
      <w:pPr>
        <w:autoSpaceDE w:val="0"/>
        <w:autoSpaceDN w:val="0"/>
        <w:spacing w:after="0" w:line="240" w:lineRule="auto"/>
        <w:ind w:firstLine="539"/>
      </w:pPr>
    </w:p>
    <w:p w14:paraId="24A48B13" w14:textId="77777777" w:rsidR="00B451D2" w:rsidRDefault="00B451D2" w:rsidP="00BE049F">
      <w:pPr>
        <w:autoSpaceDE w:val="0"/>
        <w:autoSpaceDN w:val="0"/>
        <w:spacing w:after="0" w:line="240" w:lineRule="auto"/>
        <w:ind w:firstLine="539"/>
      </w:pPr>
    </w:p>
    <w:p w14:paraId="0D513F04" w14:textId="3040780C" w:rsidR="00BE049F" w:rsidRDefault="00BE049F" w:rsidP="00BE049F">
      <w:pPr>
        <w:autoSpaceDE w:val="0"/>
        <w:autoSpaceDN w:val="0"/>
        <w:spacing w:after="0" w:line="240" w:lineRule="auto"/>
        <w:ind w:firstLine="539"/>
      </w:pPr>
    </w:p>
    <w:p w14:paraId="344A29BE" w14:textId="1C303F82" w:rsidR="00630EB0" w:rsidRDefault="00630EB0" w:rsidP="00BE049F">
      <w:pPr>
        <w:autoSpaceDE w:val="0"/>
        <w:autoSpaceDN w:val="0"/>
        <w:spacing w:after="0" w:line="240" w:lineRule="auto"/>
        <w:ind w:firstLine="539"/>
      </w:pPr>
    </w:p>
    <w:p w14:paraId="02011DC5" w14:textId="7FDFC33D" w:rsidR="00630EB0" w:rsidRDefault="00630EB0" w:rsidP="00BE049F">
      <w:pPr>
        <w:autoSpaceDE w:val="0"/>
        <w:autoSpaceDN w:val="0"/>
        <w:spacing w:after="0" w:line="240" w:lineRule="auto"/>
        <w:ind w:firstLine="539"/>
      </w:pPr>
    </w:p>
    <w:p w14:paraId="4651EF9A" w14:textId="5061BBD7" w:rsidR="00630EB0" w:rsidRDefault="00630EB0" w:rsidP="00BE049F">
      <w:pPr>
        <w:autoSpaceDE w:val="0"/>
        <w:autoSpaceDN w:val="0"/>
        <w:spacing w:after="0" w:line="240" w:lineRule="auto"/>
        <w:ind w:firstLine="539"/>
      </w:pPr>
    </w:p>
    <w:p w14:paraId="506FF93A" w14:textId="72B902E7" w:rsidR="00630EB0" w:rsidRDefault="00630EB0" w:rsidP="00BE049F">
      <w:pPr>
        <w:autoSpaceDE w:val="0"/>
        <w:autoSpaceDN w:val="0"/>
        <w:spacing w:after="0" w:line="240" w:lineRule="auto"/>
        <w:ind w:firstLine="539"/>
      </w:pPr>
    </w:p>
    <w:p w14:paraId="3EB15A25" w14:textId="34DC0B98" w:rsidR="00630EB0" w:rsidRDefault="00630EB0" w:rsidP="00BE049F">
      <w:pPr>
        <w:autoSpaceDE w:val="0"/>
        <w:autoSpaceDN w:val="0"/>
        <w:spacing w:after="0" w:line="240" w:lineRule="auto"/>
        <w:ind w:firstLine="539"/>
      </w:pPr>
    </w:p>
    <w:p w14:paraId="78B58B00" w14:textId="67A27576" w:rsidR="00630EB0" w:rsidRDefault="00630EB0" w:rsidP="00BE049F">
      <w:pPr>
        <w:autoSpaceDE w:val="0"/>
        <w:autoSpaceDN w:val="0"/>
        <w:spacing w:after="0" w:line="240" w:lineRule="auto"/>
        <w:ind w:firstLine="539"/>
      </w:pPr>
    </w:p>
    <w:p w14:paraId="5E811073" w14:textId="1860EACA" w:rsidR="00630EB0" w:rsidRDefault="00630EB0" w:rsidP="00BE049F">
      <w:pPr>
        <w:autoSpaceDE w:val="0"/>
        <w:autoSpaceDN w:val="0"/>
        <w:spacing w:after="0" w:line="240" w:lineRule="auto"/>
        <w:ind w:firstLine="539"/>
      </w:pPr>
    </w:p>
    <w:p w14:paraId="591C0725" w14:textId="234B0663" w:rsidR="00630EB0" w:rsidRDefault="00630EB0" w:rsidP="00BE049F">
      <w:pPr>
        <w:autoSpaceDE w:val="0"/>
        <w:autoSpaceDN w:val="0"/>
        <w:spacing w:after="0" w:line="240" w:lineRule="auto"/>
        <w:ind w:firstLine="539"/>
      </w:pPr>
    </w:p>
    <w:p w14:paraId="1040C5AE" w14:textId="1FEC6327" w:rsidR="00630EB0" w:rsidRDefault="00630EB0" w:rsidP="00BE049F">
      <w:pPr>
        <w:autoSpaceDE w:val="0"/>
        <w:autoSpaceDN w:val="0"/>
        <w:spacing w:after="0" w:line="240" w:lineRule="auto"/>
        <w:ind w:firstLine="539"/>
      </w:pPr>
    </w:p>
    <w:p w14:paraId="4AA498D2" w14:textId="27879F56" w:rsidR="00630EB0" w:rsidRDefault="00630EB0" w:rsidP="00BE049F">
      <w:pPr>
        <w:autoSpaceDE w:val="0"/>
        <w:autoSpaceDN w:val="0"/>
        <w:spacing w:after="0" w:line="240" w:lineRule="auto"/>
        <w:ind w:firstLine="539"/>
      </w:pPr>
    </w:p>
    <w:p w14:paraId="18F86110" w14:textId="0BB06CD8" w:rsidR="00630EB0" w:rsidRDefault="00630EB0" w:rsidP="00BE049F">
      <w:pPr>
        <w:autoSpaceDE w:val="0"/>
        <w:autoSpaceDN w:val="0"/>
        <w:spacing w:after="0" w:line="240" w:lineRule="auto"/>
        <w:ind w:firstLine="539"/>
      </w:pPr>
    </w:p>
    <w:p w14:paraId="0A4C5FA2" w14:textId="2EFD7011" w:rsidR="00630EB0" w:rsidRDefault="00630EB0" w:rsidP="00BE049F">
      <w:pPr>
        <w:autoSpaceDE w:val="0"/>
        <w:autoSpaceDN w:val="0"/>
        <w:spacing w:after="0" w:line="240" w:lineRule="auto"/>
        <w:ind w:firstLine="539"/>
      </w:pPr>
    </w:p>
    <w:p w14:paraId="4BC10814" w14:textId="475FC12E" w:rsidR="00630EB0" w:rsidRDefault="00630EB0" w:rsidP="00BE049F">
      <w:pPr>
        <w:autoSpaceDE w:val="0"/>
        <w:autoSpaceDN w:val="0"/>
        <w:spacing w:after="0" w:line="240" w:lineRule="auto"/>
        <w:ind w:firstLine="539"/>
      </w:pPr>
    </w:p>
    <w:p w14:paraId="3F82DA5A" w14:textId="19FF83F7" w:rsidR="00630EB0" w:rsidRDefault="00630EB0" w:rsidP="00BE049F">
      <w:pPr>
        <w:autoSpaceDE w:val="0"/>
        <w:autoSpaceDN w:val="0"/>
        <w:spacing w:after="0" w:line="240" w:lineRule="auto"/>
        <w:ind w:firstLine="539"/>
      </w:pPr>
    </w:p>
    <w:p w14:paraId="7A766954" w14:textId="2BB3AA1D" w:rsidR="00630EB0" w:rsidRDefault="00630EB0" w:rsidP="00BE049F">
      <w:pPr>
        <w:autoSpaceDE w:val="0"/>
        <w:autoSpaceDN w:val="0"/>
        <w:spacing w:after="0" w:line="240" w:lineRule="auto"/>
        <w:ind w:firstLine="539"/>
      </w:pPr>
    </w:p>
    <w:p w14:paraId="2691D1E9" w14:textId="432E9409" w:rsidR="00630EB0" w:rsidRDefault="00630EB0" w:rsidP="00BE049F">
      <w:pPr>
        <w:autoSpaceDE w:val="0"/>
        <w:autoSpaceDN w:val="0"/>
        <w:spacing w:after="0" w:line="240" w:lineRule="auto"/>
        <w:ind w:firstLine="539"/>
      </w:pPr>
    </w:p>
    <w:p w14:paraId="6CF2068B" w14:textId="1BF1E435" w:rsidR="00630EB0" w:rsidRDefault="00630EB0" w:rsidP="00BE049F">
      <w:pPr>
        <w:autoSpaceDE w:val="0"/>
        <w:autoSpaceDN w:val="0"/>
        <w:spacing w:after="0" w:line="240" w:lineRule="auto"/>
        <w:ind w:firstLine="539"/>
      </w:pPr>
    </w:p>
    <w:p w14:paraId="29CC7356" w14:textId="4A7CF578" w:rsidR="00630EB0" w:rsidRDefault="00630EB0" w:rsidP="00BE049F">
      <w:pPr>
        <w:autoSpaceDE w:val="0"/>
        <w:autoSpaceDN w:val="0"/>
        <w:spacing w:after="0" w:line="240" w:lineRule="auto"/>
        <w:ind w:firstLine="539"/>
      </w:pPr>
    </w:p>
    <w:p w14:paraId="36E1E951" w14:textId="13C09169" w:rsidR="007D57D9" w:rsidRDefault="007D57D9" w:rsidP="00BE049F">
      <w:pPr>
        <w:autoSpaceDE w:val="0"/>
        <w:autoSpaceDN w:val="0"/>
        <w:spacing w:after="0" w:line="240" w:lineRule="auto"/>
        <w:ind w:firstLine="539"/>
      </w:pPr>
    </w:p>
    <w:p w14:paraId="5D971979" w14:textId="08B916DE" w:rsidR="007D57D9" w:rsidRDefault="007D57D9" w:rsidP="00BE049F">
      <w:pPr>
        <w:autoSpaceDE w:val="0"/>
        <w:autoSpaceDN w:val="0"/>
        <w:spacing w:after="0" w:line="240" w:lineRule="auto"/>
        <w:ind w:firstLine="539"/>
      </w:pPr>
    </w:p>
    <w:bookmarkEnd w:id="10"/>
    <w:p w14:paraId="50858B22" w14:textId="57781CD6" w:rsidR="00BE049F" w:rsidRDefault="00BA52B7" w:rsidP="00BE049F">
      <w:pPr>
        <w:pStyle w:val="af0"/>
        <w:spacing w:after="0" w:line="240" w:lineRule="auto"/>
        <w:ind w:left="0"/>
        <w:jc w:val="center"/>
        <w:outlineLvl w:val="0"/>
        <w:rPr>
          <w:b/>
          <w:u w:val="single"/>
        </w:rPr>
      </w:pPr>
      <w:r>
        <w:rPr>
          <w:b/>
          <w:u w:val="single"/>
        </w:rPr>
        <w:lastRenderedPageBreak/>
        <w:t>ИНФОРМАЦИОННАЯ КАРТА</w:t>
      </w:r>
    </w:p>
    <w:p w14:paraId="35F732C8" w14:textId="77777777" w:rsidR="00B451D2" w:rsidRPr="00EA5005" w:rsidRDefault="00B451D2" w:rsidP="00BE049F">
      <w:pPr>
        <w:pStyle w:val="af0"/>
        <w:spacing w:after="0" w:line="240" w:lineRule="auto"/>
        <w:ind w:left="0"/>
        <w:jc w:val="center"/>
        <w:outlineLvl w:val="0"/>
        <w:rPr>
          <w:b/>
          <w:u w:val="single"/>
        </w:rPr>
      </w:pPr>
    </w:p>
    <w:tbl>
      <w:tblPr>
        <w:tblW w:w="5633" w:type="pct"/>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3250"/>
        <w:gridCol w:w="6931"/>
      </w:tblGrid>
      <w:tr w:rsidR="00B451D2" w:rsidRPr="00EA5005" w14:paraId="11E530B3" w14:textId="77777777" w:rsidTr="00A00024">
        <w:trPr>
          <w:trHeight w:val="172"/>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2E377D68" w14:textId="77777777" w:rsidR="00BE049F" w:rsidRPr="00EA5005" w:rsidRDefault="00BE049F" w:rsidP="002D2635">
            <w:pPr>
              <w:spacing w:after="0" w:line="240" w:lineRule="auto"/>
            </w:pPr>
            <w:r w:rsidRPr="00EA5005">
              <w:t>1.</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21D2C165" w14:textId="77777777" w:rsidR="00BE049F" w:rsidRPr="00EA5005" w:rsidRDefault="00BE049F" w:rsidP="002D2635">
            <w:pPr>
              <w:spacing w:after="0" w:line="240" w:lineRule="auto"/>
            </w:pPr>
            <w:r w:rsidRPr="00EA5005">
              <w:t>Заказчик</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2D520587" w14:textId="0FEBF2BE" w:rsidR="00BE049F" w:rsidRPr="00E943BB" w:rsidRDefault="00BE049F" w:rsidP="002D2635">
            <w:pPr>
              <w:spacing w:after="0" w:line="240" w:lineRule="auto"/>
            </w:pPr>
            <w:r w:rsidRPr="00E943BB">
              <w:rPr>
                <w:u w:val="single"/>
              </w:rPr>
              <w:t>Наименование:</w:t>
            </w:r>
            <w:r w:rsidRPr="00E943BB">
              <w:t xml:space="preserve"> </w:t>
            </w:r>
            <w:r w:rsidR="00C91527" w:rsidRPr="00E943BB">
              <w:rPr>
                <w:bCs/>
                <w:iCs/>
              </w:rPr>
              <w:t>Общество с ограниченной ответственностью "</w:t>
            </w:r>
            <w:proofErr w:type="spellStart"/>
            <w:r w:rsidR="00C91527" w:rsidRPr="00E943BB">
              <w:rPr>
                <w:bCs/>
                <w:iCs/>
              </w:rPr>
              <w:t>Туапсегоргаз</w:t>
            </w:r>
            <w:proofErr w:type="spellEnd"/>
            <w:r w:rsidR="00C91527" w:rsidRPr="00E943BB">
              <w:rPr>
                <w:bCs/>
                <w:iCs/>
              </w:rPr>
              <w:t>"</w:t>
            </w:r>
            <w:r w:rsidRPr="00E943BB">
              <w:rPr>
                <w:bCs/>
                <w:iCs/>
              </w:rPr>
              <w:t>.</w:t>
            </w:r>
          </w:p>
          <w:p w14:paraId="5D1F5798" w14:textId="77777777" w:rsidR="00C91527" w:rsidRPr="00E943BB" w:rsidRDefault="00BE049F" w:rsidP="00C91527">
            <w:pPr>
              <w:spacing w:after="0" w:line="240" w:lineRule="auto"/>
            </w:pPr>
            <w:r w:rsidRPr="00E943BB">
              <w:rPr>
                <w:u w:val="single"/>
              </w:rPr>
              <w:t>Место нахождения:</w:t>
            </w:r>
            <w:r w:rsidRPr="00E943BB">
              <w:t xml:space="preserve"> </w:t>
            </w:r>
            <w:r w:rsidR="00C91527" w:rsidRPr="00E943BB">
              <w:t xml:space="preserve">352800 Россия, Краснодарский край </w:t>
            </w:r>
          </w:p>
          <w:p w14:paraId="3EAACA9C" w14:textId="1670425B" w:rsidR="00BE049F" w:rsidRPr="00E943BB" w:rsidRDefault="00C91527" w:rsidP="00C91527">
            <w:pPr>
              <w:spacing w:after="0" w:line="240" w:lineRule="auto"/>
            </w:pPr>
            <w:r w:rsidRPr="00E943BB">
              <w:t>г. Туапсе, ул. Кошкина, 20 А</w:t>
            </w:r>
          </w:p>
          <w:p w14:paraId="7054A371" w14:textId="77777777" w:rsidR="00E943BB" w:rsidRPr="00E943BB" w:rsidRDefault="00BE049F" w:rsidP="00E943BB">
            <w:pPr>
              <w:spacing w:after="0" w:line="240" w:lineRule="auto"/>
            </w:pPr>
            <w:r w:rsidRPr="00E943BB">
              <w:rPr>
                <w:u w:val="single"/>
              </w:rPr>
              <w:t>Почтовый адрес:</w:t>
            </w:r>
            <w:r w:rsidRPr="00E943BB">
              <w:t xml:space="preserve"> </w:t>
            </w:r>
            <w:r w:rsidR="00E943BB" w:rsidRPr="00E943BB">
              <w:t xml:space="preserve">352800 Россия, Краснодарский край </w:t>
            </w:r>
          </w:p>
          <w:p w14:paraId="7A0F080E" w14:textId="77777777" w:rsidR="00E943BB" w:rsidRPr="00E943BB" w:rsidRDefault="00E943BB" w:rsidP="00E943BB">
            <w:pPr>
              <w:spacing w:after="0" w:line="240" w:lineRule="auto"/>
            </w:pPr>
            <w:r w:rsidRPr="00E943BB">
              <w:t>г. Туапсе, ул. Кошкина, 20 А</w:t>
            </w:r>
          </w:p>
          <w:p w14:paraId="573A551E" w14:textId="5ECA10F3" w:rsidR="00BE049F" w:rsidRPr="00E943BB" w:rsidRDefault="00BE049F" w:rsidP="002D2635">
            <w:pPr>
              <w:spacing w:after="0" w:line="240" w:lineRule="auto"/>
            </w:pPr>
            <w:r w:rsidRPr="00E943BB">
              <w:rPr>
                <w:u w:val="single"/>
              </w:rPr>
              <w:t>Адрес электронной почты:</w:t>
            </w:r>
            <w:r w:rsidRPr="00E943BB">
              <w:t xml:space="preserve"> </w:t>
            </w:r>
            <w:hyperlink r:id="rId11" w:history="1">
              <w:r w:rsidR="00E943BB" w:rsidRPr="00E943BB">
                <w:rPr>
                  <w:rStyle w:val="a3"/>
                </w:rPr>
                <w:t>Zakupki-Tuapsegorgaz@</w:t>
              </w:r>
              <w:r w:rsidR="00E943BB" w:rsidRPr="00E943BB">
                <w:rPr>
                  <w:rStyle w:val="a3"/>
                  <w:lang w:val="en-US"/>
                </w:rPr>
                <w:t>yandex</w:t>
              </w:r>
              <w:r w:rsidR="00E943BB" w:rsidRPr="00E943BB">
                <w:rPr>
                  <w:rStyle w:val="a3"/>
                </w:rPr>
                <w:t>.</w:t>
              </w:r>
              <w:proofErr w:type="spellStart"/>
              <w:r w:rsidR="00E943BB" w:rsidRPr="00E943BB">
                <w:rPr>
                  <w:rStyle w:val="a3"/>
                  <w:lang w:val="en-US"/>
                </w:rPr>
                <w:t>ru</w:t>
              </w:r>
              <w:proofErr w:type="spellEnd"/>
            </w:hyperlink>
          </w:p>
          <w:p w14:paraId="73E03F34" w14:textId="77777777" w:rsidR="00C44B46" w:rsidRPr="00E943BB" w:rsidRDefault="00BE049F" w:rsidP="002D2635">
            <w:pPr>
              <w:spacing w:after="0" w:line="240" w:lineRule="auto"/>
              <w:rPr>
                <w:bCs/>
                <w:u w:val="single"/>
              </w:rPr>
            </w:pPr>
            <w:r w:rsidRPr="00E943BB">
              <w:rPr>
                <w:bCs/>
                <w:u w:val="single"/>
              </w:rPr>
              <w:t xml:space="preserve">Ответственное должностное лицо: </w:t>
            </w:r>
          </w:p>
          <w:p w14:paraId="7CE5AFE3" w14:textId="418B2880" w:rsidR="00BE049F" w:rsidRPr="00E943BB" w:rsidRDefault="00E943BB" w:rsidP="002D2635">
            <w:pPr>
              <w:spacing w:after="0" w:line="240" w:lineRule="auto"/>
              <w:rPr>
                <w:bCs/>
                <w:u w:val="single"/>
              </w:rPr>
            </w:pPr>
            <w:r w:rsidRPr="00E943BB">
              <w:t>Иванов Виктор Сергеевич</w:t>
            </w:r>
          </w:p>
          <w:p w14:paraId="12999D5D" w14:textId="14653466" w:rsidR="00BE049F" w:rsidRPr="00D91B59" w:rsidRDefault="00BE049F" w:rsidP="00C44B46">
            <w:pPr>
              <w:spacing w:after="0" w:line="240" w:lineRule="auto"/>
            </w:pPr>
            <w:r w:rsidRPr="00E943BB">
              <w:rPr>
                <w:bCs/>
                <w:u w:val="single"/>
              </w:rPr>
              <w:t xml:space="preserve">Номер контактного тел/факса: </w:t>
            </w:r>
            <w:r w:rsidR="00D91B59" w:rsidRPr="00D91B59">
              <w:t>(86167) 5-73-91, 5-94-63</w:t>
            </w:r>
          </w:p>
          <w:p w14:paraId="2A36C30A" w14:textId="40117009" w:rsidR="00C44B46" w:rsidRPr="007A37E8" w:rsidRDefault="00823B84" w:rsidP="00C44B46">
            <w:pPr>
              <w:spacing w:after="0" w:line="240" w:lineRule="auto"/>
              <w:rPr>
                <w:position w:val="6"/>
                <w:u w:val="single"/>
              </w:rPr>
            </w:pPr>
            <w:r w:rsidRPr="00E943BB">
              <w:t>Беловодская Марина Леонидовна</w:t>
            </w:r>
            <w:r w:rsidR="00C44B46" w:rsidRPr="00E943BB">
              <w:t xml:space="preserve"> </w:t>
            </w:r>
            <w:r w:rsidR="00A74F78">
              <w:t>+7(928) 448-31-16</w:t>
            </w:r>
          </w:p>
        </w:tc>
      </w:tr>
      <w:tr w:rsidR="00B451D2" w:rsidRPr="00EA5005" w14:paraId="2A741697"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208A033E" w14:textId="77777777" w:rsidR="00BE049F" w:rsidRPr="00EA5005" w:rsidRDefault="00BE049F" w:rsidP="002D2635">
            <w:pPr>
              <w:spacing w:after="0" w:line="240" w:lineRule="auto"/>
            </w:pPr>
            <w:r w:rsidRPr="00EA5005">
              <w:t>2.</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69AB2E8C" w14:textId="77777777" w:rsidR="00BE049F" w:rsidRPr="00EA5005" w:rsidRDefault="00C44B46" w:rsidP="002D2635">
            <w:pPr>
              <w:spacing w:after="0" w:line="240" w:lineRule="auto"/>
            </w:pPr>
            <w:r>
              <w:t xml:space="preserve">Единая </w:t>
            </w:r>
            <w:r w:rsidR="00BE049F" w:rsidRPr="00EA5005">
              <w:t>комиссия</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725A692" w14:textId="43B81D43" w:rsidR="00BE049F" w:rsidRPr="00EA5005" w:rsidRDefault="00C44B46" w:rsidP="00C44B46">
            <w:pPr>
              <w:spacing w:after="0" w:line="240" w:lineRule="auto"/>
            </w:pPr>
            <w:r>
              <w:t xml:space="preserve">Единая </w:t>
            </w:r>
            <w:r w:rsidR="00BE049F" w:rsidRPr="00E95C03">
              <w:t xml:space="preserve">комиссия по размещению заказов на поставку товаров, выполнения работ, оказание услуг для нужд </w:t>
            </w:r>
            <w:r w:rsidR="0029240C">
              <w:t>ООО</w:t>
            </w:r>
            <w:r w:rsidR="00BE049F" w:rsidRPr="00161DA5">
              <w:rPr>
                <w:sz w:val="24"/>
                <w:szCs w:val="24"/>
              </w:rPr>
              <w:t xml:space="preserve"> "</w:t>
            </w:r>
            <w:proofErr w:type="spellStart"/>
            <w:r w:rsidR="0029240C" w:rsidRPr="00E943BB">
              <w:rPr>
                <w:bCs/>
                <w:iCs/>
              </w:rPr>
              <w:t>Туапсегоргаз</w:t>
            </w:r>
            <w:proofErr w:type="spellEnd"/>
            <w:r w:rsidR="00BE049F" w:rsidRPr="00161DA5">
              <w:rPr>
                <w:sz w:val="24"/>
                <w:szCs w:val="24"/>
              </w:rPr>
              <w:t>"</w:t>
            </w:r>
            <w:r w:rsidR="00BE049F" w:rsidRPr="00E95C03">
              <w:t xml:space="preserve">, созданная в соответствии с Приказом </w:t>
            </w:r>
            <w:r w:rsidR="0029240C">
              <w:t>ООО</w:t>
            </w:r>
            <w:r w:rsidR="0029240C" w:rsidRPr="00161DA5">
              <w:rPr>
                <w:sz w:val="24"/>
                <w:szCs w:val="24"/>
              </w:rPr>
              <w:t xml:space="preserve"> "</w:t>
            </w:r>
            <w:proofErr w:type="spellStart"/>
            <w:r w:rsidR="0029240C" w:rsidRPr="00E943BB">
              <w:rPr>
                <w:bCs/>
                <w:iCs/>
              </w:rPr>
              <w:t>Туапсегоргаз</w:t>
            </w:r>
            <w:proofErr w:type="spellEnd"/>
            <w:r w:rsidR="0029240C" w:rsidRPr="00161DA5">
              <w:rPr>
                <w:sz w:val="24"/>
                <w:szCs w:val="24"/>
              </w:rPr>
              <w:t>"</w:t>
            </w:r>
            <w:r w:rsidR="00BE049F" w:rsidRPr="00E95C03">
              <w:t xml:space="preserve"> «О создании Единой зак</w:t>
            </w:r>
            <w:r w:rsidR="00BE049F">
              <w:t xml:space="preserve">упочной комиссии по размещению </w:t>
            </w:r>
            <w:r w:rsidR="00BE049F" w:rsidRPr="00E95C03">
              <w:t xml:space="preserve">заказов на поставку товаров, работ, услуг для нужд </w:t>
            </w:r>
            <w:r w:rsidR="0029240C">
              <w:t>ООО</w:t>
            </w:r>
            <w:r w:rsidR="0029240C" w:rsidRPr="00161DA5">
              <w:rPr>
                <w:sz w:val="24"/>
                <w:szCs w:val="24"/>
              </w:rPr>
              <w:t xml:space="preserve"> "</w:t>
            </w:r>
            <w:proofErr w:type="spellStart"/>
            <w:r w:rsidR="0029240C" w:rsidRPr="00E943BB">
              <w:rPr>
                <w:bCs/>
                <w:iCs/>
              </w:rPr>
              <w:t>Туапсегоргаз</w:t>
            </w:r>
            <w:proofErr w:type="spellEnd"/>
            <w:r w:rsidR="0029240C" w:rsidRPr="00161DA5">
              <w:rPr>
                <w:sz w:val="24"/>
                <w:szCs w:val="24"/>
              </w:rPr>
              <w:t>"</w:t>
            </w:r>
          </w:p>
        </w:tc>
      </w:tr>
      <w:tr w:rsidR="00B451D2" w:rsidRPr="00EA5005" w14:paraId="5A3C09EA"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29379BE" w14:textId="77777777" w:rsidR="00BE049F" w:rsidRPr="00EA5005" w:rsidRDefault="00BE049F" w:rsidP="002D2635">
            <w:pPr>
              <w:spacing w:after="0" w:line="240" w:lineRule="auto"/>
            </w:pPr>
            <w:r w:rsidRPr="00EA5005">
              <w:t>3.</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58E98874" w14:textId="3E7D1CCF" w:rsidR="00CE2E59" w:rsidRDefault="00CE2E59" w:rsidP="002D2635">
            <w:pPr>
              <w:spacing w:after="0" w:line="240" w:lineRule="auto"/>
            </w:pPr>
            <w:r w:rsidRPr="00F92D20">
              <w:t>Информационное обеспечение проведения</w:t>
            </w:r>
            <w:r w:rsidR="002217D4">
              <w:t xml:space="preserve"> аукциона в электронной форме</w:t>
            </w:r>
          </w:p>
          <w:p w14:paraId="2EB25487" w14:textId="3E54DE86" w:rsidR="00BE049F" w:rsidRPr="00EA5005" w:rsidRDefault="00BE049F" w:rsidP="002D2635">
            <w:pPr>
              <w:spacing w:after="0" w:line="240" w:lineRule="auto"/>
            </w:pPr>
            <w:r w:rsidRPr="00EA5005">
              <w:t>Адрес Электронной площадки в сети «Интернет»</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01E3831E" w14:textId="77777777" w:rsidR="002217D4" w:rsidRDefault="00CE2E59" w:rsidP="00CE2E59">
            <w:pPr>
              <w:spacing w:after="0" w:line="240" w:lineRule="auto"/>
              <w:jc w:val="left"/>
            </w:pPr>
            <w:r w:rsidRPr="00F92D20">
              <w:t xml:space="preserve">Официальный сайт </w:t>
            </w:r>
            <w:hyperlink r:id="rId12" w:history="1">
              <w:r w:rsidRPr="002217D4">
                <w:rPr>
                  <w:b/>
                  <w:bCs/>
                  <w:u w:val="single"/>
                </w:rPr>
                <w:t>www.zakupki.gov.ru</w:t>
              </w:r>
            </w:hyperlink>
            <w:r w:rsidRPr="00F92D20">
              <w:t xml:space="preserve">, </w:t>
            </w:r>
            <w:r w:rsidRPr="00F92D20">
              <w:br/>
            </w:r>
          </w:p>
          <w:p w14:paraId="2F194E4D" w14:textId="77777777" w:rsidR="002217D4" w:rsidRDefault="002217D4" w:rsidP="00CE2E59">
            <w:pPr>
              <w:spacing w:after="0" w:line="240" w:lineRule="auto"/>
              <w:jc w:val="left"/>
            </w:pPr>
          </w:p>
          <w:p w14:paraId="0A61851B" w14:textId="0C0A2B1C" w:rsidR="00BE049F" w:rsidRPr="00A03830" w:rsidRDefault="00476547" w:rsidP="00476547">
            <w:pPr>
              <w:jc w:val="left"/>
            </w:pPr>
            <w:r>
              <w:t>Электронная торговая площадка ТОРГИ-ОНЛАЙН</w:t>
            </w:r>
            <w:r>
              <w:br/>
            </w:r>
            <w:hyperlink r:id="rId13" w:tgtFrame="_blank" w:history="1">
              <w:r>
                <w:rPr>
                  <w:rStyle w:val="a3"/>
                  <w:rFonts w:eastAsiaTheme="majorEastAsia"/>
                </w:rPr>
                <w:t>etp.torgi-online.com</w:t>
              </w:r>
            </w:hyperlink>
            <w:r w:rsidR="00A03830">
              <w:rPr>
                <w:rStyle w:val="a3"/>
                <w:b/>
                <w:bCs/>
              </w:rPr>
              <w:t xml:space="preserve"> </w:t>
            </w:r>
          </w:p>
        </w:tc>
      </w:tr>
      <w:tr w:rsidR="00B451D2" w:rsidRPr="00EA5005" w14:paraId="7B3B8C22"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C553D2F" w14:textId="77777777" w:rsidR="00BE049F" w:rsidRPr="00EA5005" w:rsidRDefault="00BE049F" w:rsidP="002D2635">
            <w:pPr>
              <w:spacing w:after="0" w:line="240" w:lineRule="auto"/>
            </w:pPr>
            <w:r w:rsidRPr="00EA5005">
              <w:t>4.</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D19127B" w14:textId="54CA8BC8" w:rsidR="00BE049F" w:rsidRPr="006E4D36" w:rsidRDefault="00BE049F" w:rsidP="002D2635">
            <w:pPr>
              <w:spacing w:after="0" w:line="240" w:lineRule="auto"/>
              <w:rPr>
                <w:highlight w:val="yellow"/>
              </w:rPr>
            </w:pPr>
            <w:r w:rsidRPr="00DF7E37">
              <w:t xml:space="preserve">Предмет </w:t>
            </w:r>
            <w:r w:rsidR="00B451D2" w:rsidRPr="00DF7E37">
              <w:t>а</w:t>
            </w:r>
            <w:r w:rsidRPr="00DF7E37">
              <w:t>укциона</w:t>
            </w:r>
            <w:r w:rsidR="00B451D2" w:rsidRPr="00DF7E37">
              <w:t xml:space="preserve"> в электронной форме</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58B44B69" w14:textId="54DD005F" w:rsidR="002C76F2" w:rsidRPr="002C76F2" w:rsidRDefault="002C76F2" w:rsidP="002C76F2">
            <w:pPr>
              <w:spacing w:after="0" w:line="240" w:lineRule="auto"/>
              <w:contextualSpacing/>
              <w:rPr>
                <w:b/>
                <w:color w:val="000000"/>
                <w:sz w:val="28"/>
                <w:szCs w:val="28"/>
              </w:rPr>
            </w:pPr>
            <w:r w:rsidRPr="002C76F2">
              <w:rPr>
                <w:b/>
                <w:sz w:val="28"/>
                <w:szCs w:val="28"/>
              </w:rPr>
              <w:t>Выполнение проектных и строительно-монтажных работ по</w:t>
            </w:r>
            <w:r w:rsidRPr="00C27A9B">
              <w:rPr>
                <w:b/>
                <w:sz w:val="24"/>
                <w:szCs w:val="24"/>
              </w:rPr>
              <w:t xml:space="preserve"> </w:t>
            </w:r>
            <w:proofErr w:type="spellStart"/>
            <w:r w:rsidRPr="002C76F2">
              <w:rPr>
                <w:b/>
                <w:sz w:val="28"/>
                <w:szCs w:val="28"/>
              </w:rPr>
              <w:t>догазификации</w:t>
            </w:r>
            <w:proofErr w:type="spellEnd"/>
            <w:r w:rsidRPr="002C76F2">
              <w:rPr>
                <w:b/>
                <w:sz w:val="28"/>
                <w:szCs w:val="28"/>
              </w:rPr>
              <w:t xml:space="preserve"> объекта: </w:t>
            </w:r>
            <w:r w:rsidRPr="002C76F2">
              <w:rPr>
                <w:b/>
                <w:color w:val="000000"/>
                <w:sz w:val="28"/>
                <w:szCs w:val="28"/>
              </w:rPr>
              <w:t>Распределительный газопровод низкого давления по улицам Интернациональная, Олимпийская, Школьный переулок в</w:t>
            </w:r>
            <w:r>
              <w:rPr>
                <w:b/>
                <w:color w:val="000000"/>
                <w:sz w:val="28"/>
                <w:szCs w:val="28"/>
              </w:rPr>
              <w:t xml:space="preserve"> </w:t>
            </w:r>
            <w:r w:rsidRPr="002C76F2">
              <w:rPr>
                <w:b/>
                <w:color w:val="000000"/>
                <w:sz w:val="28"/>
                <w:szCs w:val="28"/>
              </w:rPr>
              <w:t xml:space="preserve"> пгт. Новомихайловский</w:t>
            </w:r>
          </w:p>
          <w:p w14:paraId="13994D6A" w14:textId="44E322A1" w:rsidR="00BE049F" w:rsidRPr="00DF7E37" w:rsidRDefault="00BE049F" w:rsidP="002C76F2">
            <w:pPr>
              <w:spacing w:after="0" w:line="240" w:lineRule="auto"/>
              <w:contextualSpacing/>
              <w:rPr>
                <w:highlight w:val="yellow"/>
              </w:rPr>
            </w:pPr>
            <w:r w:rsidRPr="00DF7E37">
              <w:t>Подробные требования к качеству, техническим характеристикам работ, требования к их безопасности и иные показатели, связанные с определением соответствия выполняемых работ потребностям Заказчика указаны в Техническом задании</w:t>
            </w:r>
            <w:r w:rsidR="00E20F13" w:rsidRPr="00DF7E37">
              <w:t xml:space="preserve"> и проекте договора.</w:t>
            </w:r>
          </w:p>
        </w:tc>
      </w:tr>
      <w:tr w:rsidR="00B451D2" w:rsidRPr="00EA5005" w14:paraId="1C9A75EF" w14:textId="77777777" w:rsidTr="00A00024">
        <w:trPr>
          <w:trHeight w:val="8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67BF022" w14:textId="77777777" w:rsidR="00BE049F" w:rsidRPr="00EA5005" w:rsidRDefault="00BE049F" w:rsidP="002D2635">
            <w:pPr>
              <w:spacing w:after="0" w:line="240" w:lineRule="auto"/>
            </w:pPr>
            <w:r w:rsidRPr="00EA5005">
              <w:t>5.</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4BB824E3" w14:textId="77777777" w:rsidR="00BE049F" w:rsidRPr="00EA5005" w:rsidRDefault="00BE049F" w:rsidP="002D2635">
            <w:pPr>
              <w:spacing w:after="0" w:line="240" w:lineRule="auto"/>
            </w:pPr>
            <w:r w:rsidRPr="00EA5005">
              <w:t>Место, условия и сроки (периоды) поставки Товара, выполнения работ, оказания услуг</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42233B12" w14:textId="6D62E4A5" w:rsidR="00B47AE3" w:rsidRPr="002C76F2" w:rsidRDefault="00801CA4" w:rsidP="00815D34">
            <w:pPr>
              <w:widowControl/>
              <w:tabs>
                <w:tab w:val="left" w:pos="1276"/>
              </w:tabs>
              <w:adjustRightInd/>
              <w:spacing w:after="0" w:line="240" w:lineRule="auto"/>
              <w:textAlignment w:val="auto"/>
              <w:rPr>
                <w:bCs/>
              </w:rPr>
            </w:pPr>
            <w:bookmarkStart w:id="28" w:name="_Hlk111543502"/>
            <w:r w:rsidRPr="00B77DB0">
              <w:rPr>
                <w:b/>
                <w:bCs/>
              </w:rPr>
              <w:t>Место нахождения объекта:</w:t>
            </w:r>
            <w:r w:rsidRPr="00FE0014">
              <w:t xml:space="preserve"> </w:t>
            </w:r>
            <w:bookmarkStart w:id="29" w:name="_Hlk111543456"/>
            <w:r w:rsidR="00A845A8" w:rsidRPr="00FE0014">
              <w:t xml:space="preserve">Российская Федерация, </w:t>
            </w:r>
            <w:r w:rsidR="00E4027F" w:rsidRPr="00B77DB0">
              <w:rPr>
                <w:color w:val="000000"/>
                <w:spacing w:val="-1"/>
                <w:lang w:eastAsia="ru-RU"/>
              </w:rPr>
              <w:t>Краснодарский край, Туапсинский район</w:t>
            </w:r>
            <w:r w:rsidR="009A250A">
              <w:rPr>
                <w:color w:val="000000"/>
                <w:spacing w:val="-1"/>
                <w:lang w:eastAsia="ru-RU"/>
              </w:rPr>
              <w:t>,</w:t>
            </w:r>
            <w:r w:rsidR="009A250A" w:rsidRPr="00830BFB">
              <w:rPr>
                <w:sz w:val="24"/>
                <w:szCs w:val="24"/>
              </w:rPr>
              <w:t xml:space="preserve"> </w:t>
            </w:r>
            <w:r w:rsidR="002C76F2" w:rsidRPr="002C76F2">
              <w:rPr>
                <w:bCs/>
                <w:color w:val="000000"/>
              </w:rPr>
              <w:t>по улицам Интернациональная, Олимпийская, Школьный переулок в  пгт. Новомихайловский</w:t>
            </w:r>
          </w:p>
          <w:p w14:paraId="7CC1B62E" w14:textId="2556E886" w:rsidR="00BE049F" w:rsidRDefault="00E70942" w:rsidP="00C53029">
            <w:pPr>
              <w:widowControl/>
              <w:tabs>
                <w:tab w:val="left" w:pos="1276"/>
              </w:tabs>
              <w:adjustRightInd/>
              <w:spacing w:after="0" w:line="240" w:lineRule="auto"/>
              <w:textAlignment w:val="auto"/>
            </w:pPr>
            <w:r>
              <w:rPr>
                <w:bCs/>
                <w:sz w:val="24"/>
                <w:szCs w:val="24"/>
              </w:rPr>
              <w:t xml:space="preserve">       </w:t>
            </w:r>
            <w:bookmarkEnd w:id="29"/>
          </w:p>
          <w:p w14:paraId="341B7669" w14:textId="0BC854F6" w:rsidR="00A845A8" w:rsidRPr="00682FC4" w:rsidRDefault="00700785" w:rsidP="00700785">
            <w:pPr>
              <w:spacing w:after="0" w:line="240" w:lineRule="auto"/>
            </w:pPr>
            <w:r w:rsidRPr="00682FC4">
              <w:rPr>
                <w:b/>
                <w:bCs/>
              </w:rPr>
              <w:t>Место поставки результата работ:</w:t>
            </w:r>
            <w:r w:rsidRPr="00682FC4">
              <w:t xml:space="preserve"> 352800 Россия, Краснодарский край, г. Туапсе, ул. Кошкина, 20 А</w:t>
            </w:r>
            <w:bookmarkEnd w:id="28"/>
          </w:p>
        </w:tc>
      </w:tr>
      <w:tr w:rsidR="00B451D2" w:rsidRPr="00EA5005" w14:paraId="68F022F8" w14:textId="77777777" w:rsidTr="00883954">
        <w:trPr>
          <w:trHeight w:val="118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CAB18DB" w14:textId="77777777" w:rsidR="00BE049F" w:rsidRPr="00EA5005" w:rsidRDefault="00BE049F" w:rsidP="002D2635">
            <w:pPr>
              <w:spacing w:after="0" w:line="240" w:lineRule="auto"/>
            </w:pPr>
            <w:r w:rsidRPr="00EA5005">
              <w:t>6.</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AE56AE3" w14:textId="77777777" w:rsidR="00BE049F" w:rsidRPr="00EA5005" w:rsidRDefault="00BE049F" w:rsidP="002D2635">
            <w:pPr>
              <w:spacing w:after="0" w:line="240" w:lineRule="auto"/>
            </w:pPr>
            <w:r w:rsidRPr="00EA5005">
              <w:t>Требования к сроку и (или) объему предоставления гарантий качества товара, работ, услуг</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02E58F2" w14:textId="77777777" w:rsidR="00DE6113" w:rsidRPr="00AC362D" w:rsidRDefault="00B336DA" w:rsidP="00DE6113">
            <w:pPr>
              <w:tabs>
                <w:tab w:val="left" w:pos="709"/>
                <w:tab w:val="left" w:leader="underscore" w:pos="1378"/>
                <w:tab w:val="left" w:leader="underscore" w:pos="6773"/>
                <w:tab w:val="left" w:leader="underscore" w:pos="10206"/>
              </w:tabs>
              <w:spacing w:after="0" w:line="240" w:lineRule="auto"/>
            </w:pPr>
            <w:r w:rsidRPr="00AC362D">
              <w:t xml:space="preserve">Срок выполнения работ: </w:t>
            </w:r>
          </w:p>
          <w:p w14:paraId="74B5BCC6"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rPr>
                <w:sz w:val="24"/>
                <w:szCs w:val="24"/>
              </w:rPr>
            </w:pPr>
            <w:r w:rsidRPr="004B6967">
              <w:rPr>
                <w:sz w:val="24"/>
                <w:szCs w:val="24"/>
              </w:rPr>
              <w:t>1 этап Проектирование:</w:t>
            </w:r>
          </w:p>
          <w:p w14:paraId="7B17EF4A"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ind w:firstLine="709"/>
              <w:rPr>
                <w:sz w:val="24"/>
                <w:szCs w:val="24"/>
              </w:rPr>
            </w:pPr>
            <w:r w:rsidRPr="004B6967">
              <w:rPr>
                <w:sz w:val="24"/>
                <w:szCs w:val="24"/>
              </w:rPr>
              <w:t>– начало работ в течение 2 (двух) календарных дней с даты подписания настоящего Договора;</w:t>
            </w:r>
          </w:p>
          <w:p w14:paraId="6043D15B"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ind w:firstLine="709"/>
              <w:rPr>
                <w:sz w:val="24"/>
                <w:szCs w:val="24"/>
              </w:rPr>
            </w:pPr>
            <w:r w:rsidRPr="004B6967">
              <w:rPr>
                <w:sz w:val="24"/>
                <w:szCs w:val="24"/>
              </w:rPr>
              <w:t>– окончание работ после 40 календарных дней с момента подписания договора</w:t>
            </w:r>
          </w:p>
          <w:p w14:paraId="24C38A6B"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rPr>
                <w:sz w:val="24"/>
                <w:szCs w:val="24"/>
              </w:rPr>
            </w:pPr>
            <w:r w:rsidRPr="004B6967">
              <w:rPr>
                <w:sz w:val="24"/>
                <w:szCs w:val="24"/>
              </w:rPr>
              <w:t>2 этап строительство:</w:t>
            </w:r>
          </w:p>
          <w:p w14:paraId="7CA1F619"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ind w:firstLine="709"/>
              <w:rPr>
                <w:sz w:val="24"/>
                <w:szCs w:val="24"/>
              </w:rPr>
            </w:pPr>
            <w:r w:rsidRPr="004B6967">
              <w:rPr>
                <w:sz w:val="24"/>
                <w:szCs w:val="24"/>
              </w:rPr>
              <w:t>– начало работ в течение 2 (двух) календарных дней с даты окончания работ по 1 этапу;</w:t>
            </w:r>
          </w:p>
          <w:p w14:paraId="6C6B0501" w14:textId="77777777" w:rsidR="008470A1" w:rsidRPr="004B6967" w:rsidRDefault="008470A1" w:rsidP="008470A1">
            <w:pPr>
              <w:tabs>
                <w:tab w:val="left" w:pos="709"/>
                <w:tab w:val="left" w:leader="underscore" w:pos="1378"/>
                <w:tab w:val="left" w:leader="underscore" w:pos="6773"/>
                <w:tab w:val="left" w:leader="underscore" w:pos="10206"/>
              </w:tabs>
              <w:spacing w:after="0" w:line="240" w:lineRule="auto"/>
              <w:ind w:firstLine="709"/>
              <w:rPr>
                <w:sz w:val="24"/>
                <w:szCs w:val="24"/>
              </w:rPr>
            </w:pPr>
            <w:r w:rsidRPr="004B6967">
              <w:rPr>
                <w:sz w:val="24"/>
                <w:szCs w:val="24"/>
              </w:rPr>
              <w:t xml:space="preserve">– окончание работ после 90 календарных дней </w:t>
            </w:r>
          </w:p>
          <w:p w14:paraId="326C8800" w14:textId="4473B528" w:rsidR="00C95D51" w:rsidRPr="00E9683E" w:rsidRDefault="00C95D51" w:rsidP="00682FC4">
            <w:pPr>
              <w:spacing w:after="0" w:line="240" w:lineRule="auto"/>
              <w:ind w:right="-2"/>
              <w:rPr>
                <w:lang w:eastAsia="ru-RU"/>
              </w:rPr>
            </w:pPr>
            <w:r w:rsidRPr="00E9683E">
              <w:rPr>
                <w:lang w:eastAsia="ru-RU"/>
              </w:rPr>
              <w:t xml:space="preserve">Гарантийный срок на качество результата выполненных работ по настоящему Договору составляет </w:t>
            </w:r>
            <w:r w:rsidR="0017225C">
              <w:t>36</w:t>
            </w:r>
            <w:r w:rsidR="00D562A3" w:rsidRPr="00E9683E">
              <w:t> (</w:t>
            </w:r>
            <w:r w:rsidR="0017225C">
              <w:t>тридцать шесть</w:t>
            </w:r>
            <w:r w:rsidR="00D562A3" w:rsidRPr="00E9683E">
              <w:t>) месяц</w:t>
            </w:r>
            <w:r w:rsidR="00283495">
              <w:t>ев</w:t>
            </w:r>
            <w:r w:rsidR="00D562A3" w:rsidRPr="00E9683E">
              <w:rPr>
                <w:sz w:val="24"/>
                <w:szCs w:val="24"/>
              </w:rPr>
              <w:t xml:space="preserve">  </w:t>
            </w:r>
            <w:r w:rsidRPr="00E9683E">
              <w:rPr>
                <w:lang w:eastAsia="ru-RU"/>
              </w:rPr>
              <w:t>и исчисляется с момента подписания Сторонами актов сдачи-приемки выполненных работ.</w:t>
            </w:r>
          </w:p>
          <w:p w14:paraId="1BAD42D0" w14:textId="60E8D9C9" w:rsidR="00CA5F79" w:rsidRDefault="00CA5F79" w:rsidP="00682FC4">
            <w:pPr>
              <w:spacing w:after="0" w:line="240" w:lineRule="auto"/>
              <w:ind w:right="-2"/>
              <w:rPr>
                <w:b/>
                <w:bCs/>
                <w:color w:val="002060"/>
                <w:lang w:eastAsia="ru-RU"/>
              </w:rPr>
            </w:pPr>
            <w:r w:rsidRPr="005F3A1A">
              <w:t xml:space="preserve">Заказчик вправе предъявлять требования, связанные с ненадлежащим качеством результата выполненных работ, в течение установленного гарантийного срока. Недостатки и дефекты работ, возникшие по вине </w:t>
            </w:r>
            <w:r w:rsidRPr="005F3A1A">
              <w:lastRenderedPageBreak/>
              <w:t>Подрядчика и выявленные после сдачи результатов работ по настоящему контракту, которые могут повлечь за собой корректировку проектной документации, Подрядчик обязан исправлять за свой счёт и в сроки, согласованные Сторонами.</w:t>
            </w:r>
          </w:p>
          <w:p w14:paraId="4E4284DE" w14:textId="1EA38D04" w:rsidR="00FB1D5C" w:rsidRPr="004D6F37" w:rsidRDefault="00FB1D5C" w:rsidP="00682FC4">
            <w:pPr>
              <w:spacing w:after="0" w:line="240" w:lineRule="auto"/>
              <w:ind w:right="-2"/>
              <w:rPr>
                <w:b/>
                <w:bCs/>
                <w:lang w:eastAsia="ru-RU"/>
              </w:rPr>
            </w:pPr>
            <w:r w:rsidRPr="00AA77CA">
              <w:rPr>
                <w:lang w:eastAsia="ru-RU"/>
              </w:rPr>
              <w:t>При этом Подрядчик несет ответственность за ненадлежащее составление проектной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проектной документации и данных изыскательских работ.</w:t>
            </w:r>
          </w:p>
        </w:tc>
      </w:tr>
      <w:tr w:rsidR="00B451D2" w:rsidRPr="00EA5005" w14:paraId="5C1CC6ED" w14:textId="77777777" w:rsidTr="00883954">
        <w:trPr>
          <w:trHeight w:val="1149"/>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F7A7AA1" w14:textId="77777777" w:rsidR="00BE049F" w:rsidRPr="00EA5005" w:rsidRDefault="00BE049F" w:rsidP="002D2635">
            <w:pPr>
              <w:spacing w:after="0" w:line="240" w:lineRule="auto"/>
            </w:pPr>
            <w:r w:rsidRPr="00EA5005">
              <w:lastRenderedPageBreak/>
              <w:t>7.</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8BF59F6" w14:textId="77777777" w:rsidR="00BE049F" w:rsidRPr="00EA5005" w:rsidRDefault="00BE049F" w:rsidP="002D2635">
            <w:pPr>
              <w:spacing w:after="0" w:line="240" w:lineRule="auto"/>
            </w:pPr>
            <w:r w:rsidRPr="00EA5005">
              <w:t xml:space="preserve">Начальная (максимальная) цена </w:t>
            </w:r>
            <w:r>
              <w:t>Договор</w:t>
            </w:r>
            <w:r w:rsidRPr="00EA5005">
              <w:t>а (цена лота)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5FEB2CA6" w14:textId="415FB047" w:rsidR="00EE208F" w:rsidRPr="005246FE" w:rsidRDefault="002C76F2" w:rsidP="00D710BE">
            <w:pPr>
              <w:spacing w:line="240" w:lineRule="auto"/>
              <w:rPr>
                <w:bCs/>
                <w:sz w:val="24"/>
                <w:szCs w:val="24"/>
              </w:rPr>
            </w:pPr>
            <w:r w:rsidRPr="002C76F2">
              <w:rPr>
                <w:b/>
                <w:bCs/>
                <w:sz w:val="24"/>
                <w:szCs w:val="24"/>
              </w:rPr>
              <w:t>3 555 181 (Три миллиона пятьсот пятьдесят пять тысяч сто восемьдесят один</w:t>
            </w:r>
            <w:r>
              <w:rPr>
                <w:b/>
                <w:bCs/>
                <w:sz w:val="24"/>
                <w:szCs w:val="24"/>
              </w:rPr>
              <w:t>)</w:t>
            </w:r>
            <w:r w:rsidRPr="002C76F2">
              <w:rPr>
                <w:b/>
                <w:bCs/>
                <w:sz w:val="24"/>
                <w:szCs w:val="24"/>
              </w:rPr>
              <w:t xml:space="preserve"> рубль </w:t>
            </w:r>
            <w:r>
              <w:rPr>
                <w:b/>
                <w:bCs/>
                <w:sz w:val="24"/>
                <w:szCs w:val="24"/>
              </w:rPr>
              <w:t>28</w:t>
            </w:r>
            <w:r w:rsidRPr="002C76F2">
              <w:rPr>
                <w:b/>
                <w:bCs/>
                <w:sz w:val="24"/>
                <w:szCs w:val="24"/>
              </w:rPr>
              <w:t xml:space="preserve"> копеек</w:t>
            </w:r>
          </w:p>
        </w:tc>
      </w:tr>
      <w:tr w:rsidR="00B451D2" w:rsidRPr="00EA5005" w14:paraId="7CEA588E"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7085E25" w14:textId="77777777" w:rsidR="00BE049F" w:rsidRPr="00EA5005" w:rsidRDefault="00BE049F" w:rsidP="002D2635">
            <w:pPr>
              <w:spacing w:after="0" w:line="240" w:lineRule="auto"/>
            </w:pPr>
            <w:r w:rsidRPr="00EA5005">
              <w:t>8.</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710886E" w14:textId="77777777" w:rsidR="00BE049F" w:rsidRPr="00EA5005" w:rsidRDefault="00BE049F" w:rsidP="00117DAE">
            <w:pPr>
              <w:spacing w:after="0" w:line="240" w:lineRule="auto"/>
              <w:jc w:val="left"/>
            </w:pPr>
            <w:r w:rsidRPr="00EA5005">
              <w:t>Источник финансирования заказа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504EDFBE" w14:textId="364AB486" w:rsidR="00BE049F" w:rsidRPr="006253DA" w:rsidRDefault="00691801" w:rsidP="002D2635">
            <w:pPr>
              <w:spacing w:after="0" w:line="240" w:lineRule="auto"/>
            </w:pPr>
            <w:r w:rsidRPr="00EB2F1D">
              <w:t>За счет собственных средств предприятия ООО «</w:t>
            </w:r>
            <w:proofErr w:type="spellStart"/>
            <w:r w:rsidRPr="00EB2F1D">
              <w:t>Туапсегоргаз</w:t>
            </w:r>
            <w:proofErr w:type="spellEnd"/>
            <w:r w:rsidRPr="00EB2F1D">
              <w:t xml:space="preserve">» </w:t>
            </w:r>
          </w:p>
        </w:tc>
      </w:tr>
      <w:tr w:rsidR="00B451D2" w:rsidRPr="00EA5005" w14:paraId="117B7031"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5544C4D" w14:textId="77777777" w:rsidR="00BE049F" w:rsidRPr="00EA5005" w:rsidRDefault="00BE049F" w:rsidP="002D2635">
            <w:pPr>
              <w:spacing w:after="0" w:line="240" w:lineRule="auto"/>
            </w:pPr>
            <w:r w:rsidRPr="00EA5005">
              <w:t>9.</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4E00049B" w14:textId="77777777" w:rsidR="00BE049F" w:rsidRPr="00EA5005" w:rsidRDefault="00BE049F" w:rsidP="002D2635">
            <w:pPr>
              <w:spacing w:after="0" w:line="240" w:lineRule="auto"/>
            </w:pPr>
            <w:r w:rsidRPr="005F1D6E">
              <w:t>Форма, срок и порядок оплаты товаров, работ, услуг</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1E6F3E5E" w14:textId="77777777" w:rsidR="00A00A0D" w:rsidRDefault="000059CA" w:rsidP="00A00A0D">
            <w:pPr>
              <w:spacing w:line="240" w:lineRule="auto"/>
              <w:jc w:val="left"/>
              <w:rPr>
                <w:lang w:eastAsia="ru-RU"/>
              </w:rPr>
            </w:pPr>
            <w:r w:rsidRPr="000059CA">
              <w:t xml:space="preserve">Оплата </w:t>
            </w:r>
            <w:r w:rsidR="008E75D6">
              <w:t>в соответствии с условиями договора</w:t>
            </w:r>
            <w:r w:rsidR="0025005E">
              <w:rPr>
                <w:lang w:eastAsia="ru-RU"/>
              </w:rPr>
              <w:t xml:space="preserve"> </w:t>
            </w:r>
          </w:p>
          <w:p w14:paraId="71BD97F4" w14:textId="50C486AB" w:rsidR="00266AA1" w:rsidRPr="00A00A0D" w:rsidRDefault="00266AA1" w:rsidP="00A00A0D">
            <w:pPr>
              <w:spacing w:line="240" w:lineRule="auto"/>
              <w:jc w:val="left"/>
              <w:rPr>
                <w:lang w:eastAsia="ru-RU"/>
              </w:rPr>
            </w:pPr>
            <w:r w:rsidRPr="00266AA1">
              <w:t>Выплата аванса по настоящему Договору не предусмотрена</w:t>
            </w:r>
          </w:p>
        </w:tc>
      </w:tr>
      <w:tr w:rsidR="00B451D2" w:rsidRPr="00EA5005" w14:paraId="39385DA6"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78BC7B7" w14:textId="77777777" w:rsidR="00BE049F" w:rsidRPr="00EA5005" w:rsidRDefault="00BE049F" w:rsidP="002D2635">
            <w:pPr>
              <w:spacing w:after="0" w:line="240" w:lineRule="auto"/>
            </w:pPr>
            <w:r w:rsidRPr="00EA5005">
              <w:t>10.</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58798EFF" w14:textId="77777777" w:rsidR="00BE049F" w:rsidRPr="00EA5005" w:rsidRDefault="00BE049F" w:rsidP="00117DAE">
            <w:pPr>
              <w:spacing w:after="0" w:line="240" w:lineRule="auto"/>
              <w:jc w:val="left"/>
            </w:pPr>
            <w:r w:rsidRPr="00EA5005">
              <w:t xml:space="preserve">Сведения о валюте, используемой для формирования цены </w:t>
            </w:r>
            <w:r>
              <w:t>Договор</w:t>
            </w:r>
            <w:r w:rsidRPr="00EA5005">
              <w:t>а и расчетов</w:t>
            </w:r>
            <w:r w:rsidR="00117DAE">
              <w:t xml:space="preserve"> с поставщиками (</w:t>
            </w:r>
            <w:proofErr w:type="spellStart"/>
            <w:r w:rsidR="00117DAE">
              <w:t>исполнителями,</w:t>
            </w:r>
            <w:r w:rsidRPr="00EA5005">
              <w:t>подрядчиками</w:t>
            </w:r>
            <w:proofErr w:type="spellEnd"/>
            <w:r w:rsidRPr="00EA5005">
              <w:t>)</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4A6FAC78" w14:textId="77777777" w:rsidR="00BE049F" w:rsidRPr="00A90448" w:rsidRDefault="00BE049F" w:rsidP="002D2635">
            <w:pPr>
              <w:spacing w:after="0" w:line="240" w:lineRule="auto"/>
            </w:pPr>
            <w:r w:rsidRPr="00A90448">
              <w:t>Российский рубль.</w:t>
            </w:r>
          </w:p>
        </w:tc>
      </w:tr>
      <w:tr w:rsidR="00B451D2" w:rsidRPr="00EA5005" w14:paraId="05DB948B"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26D6BEB" w14:textId="77777777" w:rsidR="00BE049F" w:rsidRPr="00EA5005" w:rsidRDefault="00BE049F" w:rsidP="002D2635">
            <w:pPr>
              <w:spacing w:after="0" w:line="240" w:lineRule="auto"/>
            </w:pPr>
            <w:r w:rsidRPr="00EA5005">
              <w:t>11.</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AD1DC33" w14:textId="77777777" w:rsidR="00BE049F" w:rsidRPr="00EA5005" w:rsidRDefault="00BE049F" w:rsidP="00117DAE">
            <w:pPr>
              <w:spacing w:after="0" w:line="240" w:lineRule="auto"/>
              <w:jc w:val="left"/>
            </w:pPr>
            <w:r w:rsidRPr="00EA500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w:t>
            </w:r>
            <w:r w:rsidR="00117DAE">
              <w:t xml:space="preserve">зуемого при оплате заключенного </w:t>
            </w:r>
            <w:r w:rsidRPr="00EA5005">
              <w:t xml:space="preserve">государственного </w:t>
            </w:r>
            <w:r>
              <w:t>договор</w:t>
            </w:r>
            <w:r w:rsidRPr="00EA5005">
              <w:t>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5FF99BD1" w14:textId="77777777" w:rsidR="00BE049F" w:rsidRPr="00A90448" w:rsidRDefault="00BE049F" w:rsidP="002D2635">
            <w:pPr>
              <w:spacing w:after="0" w:line="240" w:lineRule="auto"/>
            </w:pPr>
            <w:r w:rsidRPr="00A90448">
              <w:t>Не применяется.</w:t>
            </w:r>
          </w:p>
        </w:tc>
      </w:tr>
      <w:tr w:rsidR="00B451D2" w:rsidRPr="00EA5005" w14:paraId="3989CBA6"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3DE5663" w14:textId="77777777" w:rsidR="00BE049F" w:rsidRPr="00EA5005" w:rsidRDefault="00BE049F" w:rsidP="002D2635">
            <w:pPr>
              <w:spacing w:after="0" w:line="240" w:lineRule="auto"/>
            </w:pPr>
            <w:r w:rsidRPr="00EA5005">
              <w:t>12.</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13A4EF28" w14:textId="77777777" w:rsidR="00BE049F" w:rsidRPr="00EA5005" w:rsidRDefault="00BE049F" w:rsidP="002D2635">
            <w:pPr>
              <w:spacing w:after="0" w:line="240" w:lineRule="auto"/>
            </w:pPr>
            <w:r w:rsidRPr="00EA5005">
              <w:t xml:space="preserve">Порядок формирования цены </w:t>
            </w:r>
            <w:r>
              <w:t>договор</w:t>
            </w:r>
            <w:r w:rsidRPr="00EA5005">
              <w:t>а (цены лота)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977872E" w14:textId="5755A09E" w:rsidR="00BE049F" w:rsidRPr="00E01E37" w:rsidRDefault="0088227E" w:rsidP="003E5FDE">
            <w:pPr>
              <w:spacing w:after="0" w:line="240" w:lineRule="auto"/>
            </w:pPr>
            <w:r w:rsidRPr="00E01E37">
              <w:t xml:space="preserve">Цена Договора включает в себя все налоги, сборы и другие обязательные платежи, предусмотренные законодательством Российской Федерации, а также все расходы Подрядчика, связанные с выполнением работ, являющихся предметом настоящего Договора, в том числе расходы Подрядчика прямо не предусмотренные, но которые могут возникнуть в ходе исполнения </w:t>
            </w:r>
            <w:r w:rsidR="00E01E37" w:rsidRPr="00E01E37">
              <w:t>Договора</w:t>
            </w:r>
            <w:r w:rsidRPr="00E01E37">
              <w:t>.</w:t>
            </w:r>
          </w:p>
        </w:tc>
      </w:tr>
      <w:tr w:rsidR="00B451D2" w:rsidRPr="00EA5005" w14:paraId="73A40416" w14:textId="77777777" w:rsidTr="00A00024">
        <w:trPr>
          <w:trHeight w:val="623"/>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6567445" w14:textId="77777777" w:rsidR="0032569A" w:rsidRPr="00EA5005" w:rsidRDefault="00A86486" w:rsidP="0032569A">
            <w:pPr>
              <w:spacing w:after="0" w:line="240" w:lineRule="auto"/>
            </w:pPr>
            <w:r>
              <w:t>13.</w:t>
            </w:r>
          </w:p>
        </w:tc>
        <w:tc>
          <w:tcPr>
            <w:tcW w:w="1507" w:type="pct"/>
            <w:tcBorders>
              <w:top w:val="single" w:sz="4" w:space="0" w:color="000000"/>
              <w:left w:val="single" w:sz="4" w:space="0" w:color="000000"/>
              <w:bottom w:val="single" w:sz="4" w:space="0" w:color="000000"/>
            </w:tcBorders>
            <w:shd w:val="clear" w:color="auto" w:fill="FFFFFF"/>
          </w:tcPr>
          <w:p w14:paraId="6DB77A84" w14:textId="17A09474" w:rsidR="0032569A" w:rsidRPr="0032569A" w:rsidRDefault="005C0186" w:rsidP="005C0186">
            <w:pPr>
              <w:spacing w:after="0" w:line="240" w:lineRule="auto"/>
            </w:pPr>
            <w:r>
              <w:t>Размер о</w:t>
            </w:r>
            <w:r w:rsidR="0032569A" w:rsidRPr="0032569A">
              <w:t>беспечени</w:t>
            </w:r>
            <w:r>
              <w:t>я</w:t>
            </w:r>
            <w:r w:rsidR="0032569A" w:rsidRPr="0032569A">
              <w:t xml:space="preserve"> заявки на участие в аукционе</w:t>
            </w:r>
            <w:r w:rsidR="00EA7195">
              <w:t xml:space="preserve"> в электронной форме</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2E4191C" w14:textId="565D2BFE" w:rsidR="0032569A" w:rsidRPr="00BF0963" w:rsidRDefault="00BF0963" w:rsidP="0032569A">
            <w:pPr>
              <w:spacing w:after="0" w:line="240" w:lineRule="auto"/>
              <w:rPr>
                <w:bCs/>
              </w:rPr>
            </w:pPr>
            <w:r w:rsidRPr="00BF0963">
              <w:rPr>
                <w:bCs/>
              </w:rPr>
              <w:t>Не предусмотрено</w:t>
            </w:r>
          </w:p>
        </w:tc>
      </w:tr>
      <w:tr w:rsidR="00170F9C" w:rsidRPr="00EA5005" w14:paraId="6BAC40C9" w14:textId="77777777" w:rsidTr="00B4419D">
        <w:trPr>
          <w:trHeight w:val="2642"/>
        </w:trPr>
        <w:tc>
          <w:tcPr>
            <w:tcW w:w="279" w:type="pct"/>
            <w:vMerge w:val="restart"/>
            <w:tcBorders>
              <w:top w:val="single" w:sz="4" w:space="0" w:color="auto"/>
              <w:left w:val="single" w:sz="4" w:space="0" w:color="auto"/>
              <w:right w:val="single" w:sz="4" w:space="0" w:color="auto"/>
            </w:tcBorders>
            <w:shd w:val="clear" w:color="auto" w:fill="FFFFFF"/>
          </w:tcPr>
          <w:p w14:paraId="763DB3AE" w14:textId="77777777" w:rsidR="00170F9C" w:rsidRPr="00EA5005" w:rsidRDefault="00170F9C" w:rsidP="0032569A">
            <w:pPr>
              <w:spacing w:after="0" w:line="240" w:lineRule="auto"/>
            </w:pPr>
            <w:r>
              <w:t>14.</w:t>
            </w:r>
          </w:p>
        </w:tc>
        <w:tc>
          <w:tcPr>
            <w:tcW w:w="1507" w:type="pct"/>
            <w:tcBorders>
              <w:top w:val="single" w:sz="4" w:space="0" w:color="000000"/>
              <w:left w:val="single" w:sz="4" w:space="0" w:color="000000"/>
              <w:bottom w:val="single" w:sz="4" w:space="0" w:color="auto"/>
            </w:tcBorders>
            <w:shd w:val="clear" w:color="auto" w:fill="FFFFFF"/>
          </w:tcPr>
          <w:p w14:paraId="3823056F" w14:textId="13F4A308" w:rsidR="00170F9C" w:rsidRPr="0032569A" w:rsidRDefault="00170F9C" w:rsidP="005C0186">
            <w:pPr>
              <w:spacing w:after="0" w:line="240" w:lineRule="auto"/>
            </w:pPr>
            <w:r>
              <w:t>Размер о</w:t>
            </w:r>
            <w:r w:rsidRPr="0032569A">
              <w:t>беспечени</w:t>
            </w:r>
            <w:r>
              <w:t>я</w:t>
            </w:r>
            <w:r w:rsidRPr="0032569A">
              <w:t xml:space="preserve"> исполнения договора</w:t>
            </w:r>
            <w:r>
              <w:t xml:space="preserve"> </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7DF99A95" w14:textId="4F2CFF27" w:rsidR="00170F9C" w:rsidRPr="005024EE" w:rsidRDefault="0048746C" w:rsidP="0048746C">
            <w:pPr>
              <w:spacing w:after="0" w:line="240" w:lineRule="auto"/>
            </w:pPr>
            <w:r w:rsidRPr="00BF0963">
              <w:rPr>
                <w:bCs/>
              </w:rPr>
              <w:t>Не предусмотрено</w:t>
            </w:r>
          </w:p>
        </w:tc>
      </w:tr>
      <w:tr w:rsidR="00170F9C" w:rsidRPr="00EA5005" w14:paraId="4C7765D3" w14:textId="77777777" w:rsidTr="00B4419D">
        <w:trPr>
          <w:trHeight w:val="383"/>
        </w:trPr>
        <w:tc>
          <w:tcPr>
            <w:tcW w:w="279" w:type="pct"/>
            <w:vMerge/>
            <w:tcBorders>
              <w:left w:val="single" w:sz="4" w:space="0" w:color="auto"/>
              <w:bottom w:val="single" w:sz="4" w:space="0" w:color="auto"/>
              <w:right w:val="single" w:sz="4" w:space="0" w:color="auto"/>
            </w:tcBorders>
            <w:shd w:val="clear" w:color="auto" w:fill="FFFFFF"/>
          </w:tcPr>
          <w:p w14:paraId="5714046D" w14:textId="77777777" w:rsidR="00170F9C" w:rsidRDefault="00170F9C" w:rsidP="0032569A">
            <w:pPr>
              <w:spacing w:after="0" w:line="240" w:lineRule="auto"/>
            </w:pPr>
          </w:p>
        </w:tc>
        <w:tc>
          <w:tcPr>
            <w:tcW w:w="1507" w:type="pct"/>
            <w:tcBorders>
              <w:top w:val="single" w:sz="4" w:space="0" w:color="auto"/>
              <w:left w:val="single" w:sz="4" w:space="0" w:color="000000"/>
              <w:bottom w:val="single" w:sz="4" w:space="0" w:color="000000"/>
            </w:tcBorders>
            <w:shd w:val="clear" w:color="auto" w:fill="FFFFFF"/>
          </w:tcPr>
          <w:p w14:paraId="35FAC036" w14:textId="6667A25B" w:rsidR="00170F9C" w:rsidRPr="00170F9C" w:rsidRDefault="00170F9C" w:rsidP="005C0186">
            <w:pPr>
              <w:spacing w:after="0" w:line="240" w:lineRule="auto"/>
            </w:pPr>
            <w:r w:rsidRPr="00170F9C">
              <w:rPr>
                <w:lang w:eastAsia="ru-RU"/>
              </w:rPr>
              <w:t>Размер обеспечения гарантийных обязательств</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FAC9FB2" w14:textId="4AB4F229" w:rsidR="00F63980" w:rsidRPr="00273BFD" w:rsidRDefault="00EA3C66" w:rsidP="00F63980">
            <w:pPr>
              <w:spacing w:after="0" w:line="240" w:lineRule="auto"/>
              <w:rPr>
                <w:b/>
                <w:color w:val="000000"/>
                <w:u w:val="single"/>
              </w:rPr>
            </w:pPr>
            <w:r w:rsidRPr="00BF0963">
              <w:rPr>
                <w:bCs/>
              </w:rPr>
              <w:t>Не предусмотрено</w:t>
            </w:r>
          </w:p>
        </w:tc>
      </w:tr>
      <w:tr w:rsidR="00B451D2" w:rsidRPr="00EA5005" w14:paraId="18B41972"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A3E4632" w14:textId="77777777" w:rsidR="0032569A" w:rsidRPr="00EA5005" w:rsidRDefault="00A86486" w:rsidP="0032569A">
            <w:pPr>
              <w:spacing w:after="0" w:line="240" w:lineRule="auto"/>
            </w:pPr>
            <w:r>
              <w:t>15.</w:t>
            </w:r>
          </w:p>
        </w:tc>
        <w:tc>
          <w:tcPr>
            <w:tcW w:w="1507" w:type="pct"/>
            <w:tcBorders>
              <w:top w:val="single" w:sz="4" w:space="0" w:color="000000"/>
              <w:left w:val="single" w:sz="4" w:space="0" w:color="000000"/>
              <w:bottom w:val="single" w:sz="4" w:space="0" w:color="000000"/>
            </w:tcBorders>
            <w:shd w:val="clear" w:color="auto" w:fill="FFFFFF"/>
          </w:tcPr>
          <w:p w14:paraId="242E61CC" w14:textId="77777777" w:rsidR="0032569A" w:rsidRDefault="0032569A" w:rsidP="0032569A">
            <w:pPr>
              <w:spacing w:after="0" w:line="240" w:lineRule="auto"/>
              <w:rPr>
                <w:lang w:eastAsia="ru-RU"/>
              </w:rPr>
            </w:pPr>
            <w:r w:rsidRPr="0032569A">
              <w:t>Реквизиты для внесения денежных средств в качестве обеспечения Договора</w:t>
            </w:r>
            <w:r w:rsidR="00E46126">
              <w:t xml:space="preserve"> и </w:t>
            </w:r>
            <w:r w:rsidR="00E46126">
              <w:lastRenderedPageBreak/>
              <w:t xml:space="preserve">обеспечения </w:t>
            </w:r>
            <w:r w:rsidR="00AF0018" w:rsidRPr="00170F9C">
              <w:rPr>
                <w:lang w:eastAsia="ru-RU"/>
              </w:rPr>
              <w:t>гарантийных обязательств</w:t>
            </w:r>
          </w:p>
          <w:p w14:paraId="5217CAA6" w14:textId="4C0823ED" w:rsidR="00310BA7" w:rsidRPr="00310BA7" w:rsidRDefault="00310BA7" w:rsidP="0032569A">
            <w:pPr>
              <w:spacing w:after="0" w:line="240" w:lineRule="auto"/>
              <w:rPr>
                <w:b/>
                <w:bCs/>
                <w:color w:val="FF0000"/>
              </w:rPr>
            </w:pP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4768C0AA" w14:textId="0E00F72C" w:rsidR="0032569A" w:rsidRPr="00117DAE" w:rsidRDefault="00EA3C66" w:rsidP="009C5EA3">
            <w:pPr>
              <w:tabs>
                <w:tab w:val="left" w:pos="4005"/>
              </w:tabs>
              <w:spacing w:after="0" w:line="240" w:lineRule="auto"/>
              <w:contextualSpacing/>
            </w:pPr>
            <w:r w:rsidRPr="00BF0963">
              <w:rPr>
                <w:bCs/>
              </w:rPr>
              <w:lastRenderedPageBreak/>
              <w:t>Не предусмотрено</w:t>
            </w:r>
            <w:r w:rsidR="005C0186" w:rsidRPr="00974A3B">
              <w:t xml:space="preserve"> </w:t>
            </w:r>
          </w:p>
        </w:tc>
      </w:tr>
      <w:tr w:rsidR="00B451D2" w:rsidRPr="00EA5005" w14:paraId="0024CE3D"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040DC2A" w14:textId="77777777" w:rsidR="0032569A" w:rsidRPr="00EA5005" w:rsidRDefault="00A86486" w:rsidP="0032569A">
            <w:pPr>
              <w:spacing w:after="0" w:line="240" w:lineRule="auto"/>
            </w:pPr>
            <w:r>
              <w:t>16.</w:t>
            </w:r>
          </w:p>
        </w:tc>
        <w:tc>
          <w:tcPr>
            <w:tcW w:w="1507" w:type="pct"/>
            <w:tcBorders>
              <w:top w:val="single" w:sz="4" w:space="0" w:color="000000"/>
              <w:left w:val="single" w:sz="4" w:space="0" w:color="000000"/>
              <w:bottom w:val="single" w:sz="4" w:space="0" w:color="000000"/>
            </w:tcBorders>
            <w:shd w:val="clear" w:color="auto" w:fill="FFFFFF"/>
          </w:tcPr>
          <w:tbl>
            <w:tblPr>
              <w:tblW w:w="0" w:type="auto"/>
              <w:tblLook w:val="0000" w:firstRow="0" w:lastRow="0" w:firstColumn="0" w:lastColumn="0" w:noHBand="0" w:noVBand="0"/>
            </w:tblPr>
            <w:tblGrid>
              <w:gridCol w:w="3034"/>
            </w:tblGrid>
            <w:tr w:rsidR="0032569A" w:rsidRPr="0032569A" w14:paraId="555C9567" w14:textId="77777777" w:rsidTr="00E15A21">
              <w:trPr>
                <w:trHeight w:val="288"/>
              </w:trPr>
              <w:tc>
                <w:tcPr>
                  <w:tcW w:w="3312" w:type="dxa"/>
                  <w:shd w:val="clear" w:color="auto" w:fill="FFFFFF"/>
                </w:tcPr>
                <w:p w14:paraId="634B2879" w14:textId="100F7ADE" w:rsidR="0032569A" w:rsidRPr="0032569A" w:rsidRDefault="0032569A" w:rsidP="009C5EA3">
                  <w:pPr>
                    <w:spacing w:after="0" w:line="240" w:lineRule="auto"/>
                  </w:pPr>
                  <w:r w:rsidRPr="0032569A">
                    <w:t>Требования</w:t>
                  </w:r>
                  <w:r w:rsidR="009C5EA3">
                    <w:t xml:space="preserve"> к качественным характеристикам </w:t>
                  </w:r>
                  <w:r w:rsidRPr="0032569A">
                    <w:t>товара</w:t>
                  </w:r>
                  <w:r w:rsidR="003C58F6">
                    <w:t>, выполнению работ</w:t>
                  </w:r>
                </w:p>
              </w:tc>
            </w:tr>
          </w:tbl>
          <w:p w14:paraId="5BDC7C63" w14:textId="77777777" w:rsidR="0032569A" w:rsidRPr="0032569A" w:rsidRDefault="0032569A" w:rsidP="0032569A"/>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49CD85A" w14:textId="77777777" w:rsidR="0032569A" w:rsidRPr="00117DAE" w:rsidRDefault="009C5EA3" w:rsidP="0032569A">
            <w:pPr>
              <w:spacing w:after="0" w:line="240" w:lineRule="auto"/>
            </w:pPr>
            <w:r>
              <w:t>В соответствии с Техническим заданием</w:t>
            </w:r>
          </w:p>
        </w:tc>
      </w:tr>
      <w:tr w:rsidR="00B451D2" w:rsidRPr="00EA5005" w14:paraId="6353D76E"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1F08AFF6" w14:textId="77777777" w:rsidR="00BA600E" w:rsidRPr="00EA5005" w:rsidRDefault="00A86486" w:rsidP="00BA600E">
            <w:pPr>
              <w:spacing w:after="0" w:line="240" w:lineRule="auto"/>
            </w:pPr>
            <w:r>
              <w:t>17.</w:t>
            </w:r>
          </w:p>
        </w:tc>
        <w:tc>
          <w:tcPr>
            <w:tcW w:w="1507" w:type="pct"/>
            <w:tcBorders>
              <w:top w:val="single" w:sz="4" w:space="0" w:color="000000"/>
              <w:left w:val="single" w:sz="4" w:space="0" w:color="000000"/>
              <w:bottom w:val="single" w:sz="4" w:space="0" w:color="000000"/>
            </w:tcBorders>
            <w:shd w:val="clear" w:color="auto" w:fill="FFFFFF"/>
          </w:tcPr>
          <w:p w14:paraId="2B5333E1" w14:textId="77777777" w:rsidR="00BA600E" w:rsidRPr="0032569A" w:rsidRDefault="00BA600E" w:rsidP="00BA600E">
            <w:pPr>
              <w:spacing w:after="0" w:line="240" w:lineRule="auto"/>
            </w:pPr>
            <w:r w:rsidRPr="0032569A">
              <w:t>С</w:t>
            </w:r>
            <w:r>
              <w:t xml:space="preserve">рок подачи заявок на участие в </w:t>
            </w:r>
            <w:r w:rsidRPr="0032569A">
              <w:t>аукционе</w:t>
            </w:r>
          </w:p>
          <w:p w14:paraId="31FA19DA" w14:textId="77777777" w:rsidR="00BA600E" w:rsidRPr="0032569A" w:rsidRDefault="00BA600E" w:rsidP="00BA600E">
            <w:pPr>
              <w:spacing w:after="0" w:line="240" w:lineRule="auto"/>
            </w:pPr>
            <w:r w:rsidRPr="0032569A">
              <w:t>Дата окончания срока подачи заявок</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2BE953D" w14:textId="4D127340" w:rsidR="00BA600E" w:rsidRDefault="00BA600E" w:rsidP="00BA600E">
            <w:pPr>
              <w:pStyle w:val="af0"/>
              <w:tabs>
                <w:tab w:val="left" w:pos="851"/>
              </w:tabs>
              <w:autoSpaceDE w:val="0"/>
              <w:autoSpaceDN w:val="0"/>
              <w:ind w:left="0"/>
            </w:pPr>
            <w:r w:rsidRPr="00DC5C17">
              <w:t xml:space="preserve">Начало срока подачи: </w:t>
            </w:r>
            <w:r w:rsidRPr="00544F22">
              <w:rPr>
                <w:b/>
                <w:bCs/>
              </w:rPr>
              <w:t>«</w:t>
            </w:r>
            <w:r w:rsidR="005246FE">
              <w:rPr>
                <w:b/>
                <w:bCs/>
              </w:rPr>
              <w:t>16</w:t>
            </w:r>
            <w:r w:rsidRPr="00544F22">
              <w:rPr>
                <w:b/>
                <w:bCs/>
              </w:rPr>
              <w:t xml:space="preserve">» </w:t>
            </w:r>
            <w:r w:rsidR="00400130">
              <w:rPr>
                <w:b/>
                <w:bCs/>
              </w:rPr>
              <w:t>июн</w:t>
            </w:r>
            <w:r w:rsidR="008625FE">
              <w:rPr>
                <w:b/>
                <w:bCs/>
              </w:rPr>
              <w:t>я</w:t>
            </w:r>
            <w:r w:rsidRPr="00544F22">
              <w:rPr>
                <w:b/>
                <w:bCs/>
              </w:rPr>
              <w:t xml:space="preserve"> </w:t>
            </w:r>
            <w:r w:rsidR="00311048" w:rsidRPr="00544F22">
              <w:rPr>
                <w:b/>
                <w:bCs/>
              </w:rPr>
              <w:t>202</w:t>
            </w:r>
            <w:r w:rsidR="00400130">
              <w:rPr>
                <w:b/>
                <w:bCs/>
              </w:rPr>
              <w:t>3</w:t>
            </w:r>
            <w:r w:rsidR="00A86486" w:rsidRPr="00544F22">
              <w:rPr>
                <w:b/>
                <w:bCs/>
              </w:rPr>
              <w:t>г</w:t>
            </w:r>
            <w:r w:rsidR="00A86486">
              <w:t xml:space="preserve">. </w:t>
            </w:r>
            <w:r w:rsidR="00D06B5F">
              <w:t>в любое время с момента публикации извещения.</w:t>
            </w:r>
          </w:p>
          <w:p w14:paraId="2E4F5328" w14:textId="77777777" w:rsidR="003C58F6" w:rsidRDefault="003C58F6" w:rsidP="00BA600E">
            <w:pPr>
              <w:pStyle w:val="af0"/>
              <w:tabs>
                <w:tab w:val="left" w:pos="851"/>
              </w:tabs>
              <w:autoSpaceDE w:val="0"/>
              <w:autoSpaceDN w:val="0"/>
              <w:ind w:left="0"/>
            </w:pPr>
          </w:p>
          <w:p w14:paraId="3A9438CD" w14:textId="358CA9D4" w:rsidR="00BA600E" w:rsidRPr="00DC5C17" w:rsidRDefault="00BA600E" w:rsidP="00BA600E">
            <w:pPr>
              <w:pStyle w:val="af0"/>
              <w:tabs>
                <w:tab w:val="left" w:pos="851"/>
              </w:tabs>
              <w:autoSpaceDE w:val="0"/>
              <w:autoSpaceDN w:val="0"/>
              <w:ind w:left="0"/>
            </w:pPr>
            <w:r>
              <w:t>О</w:t>
            </w:r>
            <w:r w:rsidR="00145B81">
              <w:t xml:space="preserve">кончание срока подачи заявок </w:t>
            </w:r>
            <w:r w:rsidR="006B0974" w:rsidRPr="00544F22">
              <w:rPr>
                <w:b/>
                <w:bCs/>
              </w:rPr>
              <w:t>«</w:t>
            </w:r>
            <w:r w:rsidR="000A3450">
              <w:rPr>
                <w:b/>
                <w:bCs/>
              </w:rPr>
              <w:t>03</w:t>
            </w:r>
            <w:r w:rsidR="006B0974" w:rsidRPr="00544F22">
              <w:rPr>
                <w:b/>
                <w:bCs/>
              </w:rPr>
              <w:t xml:space="preserve">» </w:t>
            </w:r>
            <w:r w:rsidR="00CC42BF">
              <w:rPr>
                <w:b/>
                <w:bCs/>
              </w:rPr>
              <w:t>ию</w:t>
            </w:r>
            <w:r w:rsidR="000A3450">
              <w:rPr>
                <w:b/>
                <w:bCs/>
              </w:rPr>
              <w:t>л</w:t>
            </w:r>
            <w:r w:rsidR="00E87573">
              <w:rPr>
                <w:b/>
                <w:bCs/>
              </w:rPr>
              <w:t>я</w:t>
            </w:r>
            <w:r w:rsidR="006B0974" w:rsidRPr="00544F22">
              <w:rPr>
                <w:b/>
                <w:bCs/>
              </w:rPr>
              <w:t xml:space="preserve"> </w:t>
            </w:r>
            <w:r w:rsidR="00311048" w:rsidRPr="00544F22">
              <w:rPr>
                <w:b/>
                <w:bCs/>
              </w:rPr>
              <w:t>202</w:t>
            </w:r>
            <w:r w:rsidR="00CC42BF">
              <w:rPr>
                <w:b/>
                <w:bCs/>
              </w:rPr>
              <w:t>3</w:t>
            </w:r>
            <w:r w:rsidRPr="00544F22">
              <w:rPr>
                <w:b/>
                <w:bCs/>
              </w:rPr>
              <w:t xml:space="preserve">г. </w:t>
            </w:r>
            <w:r w:rsidR="006B0974">
              <w:rPr>
                <w:b/>
                <w:bCs/>
              </w:rPr>
              <w:t>10</w:t>
            </w:r>
            <w:r w:rsidR="009E179A">
              <w:rPr>
                <w:b/>
                <w:bCs/>
              </w:rPr>
              <w:t>:00</w:t>
            </w:r>
            <w:r w:rsidR="00EA60AB" w:rsidRPr="00EA60AB">
              <w:rPr>
                <w:b/>
                <w:bCs/>
              </w:rPr>
              <w:t>(местное время)</w:t>
            </w:r>
          </w:p>
        </w:tc>
      </w:tr>
      <w:tr w:rsidR="00B451D2" w:rsidRPr="00EA5005" w14:paraId="3FD4C4B8"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227C7154" w14:textId="77777777" w:rsidR="00BA600E" w:rsidRPr="00EA5005" w:rsidRDefault="00E25BCE" w:rsidP="00BA600E">
            <w:pPr>
              <w:spacing w:after="0" w:line="240" w:lineRule="auto"/>
            </w:pPr>
            <w:r>
              <w:t>18.</w:t>
            </w:r>
          </w:p>
        </w:tc>
        <w:tc>
          <w:tcPr>
            <w:tcW w:w="1507" w:type="pct"/>
            <w:tcBorders>
              <w:top w:val="single" w:sz="4" w:space="0" w:color="000000"/>
              <w:left w:val="single" w:sz="4" w:space="0" w:color="000000"/>
              <w:bottom w:val="single" w:sz="4" w:space="0" w:color="000000"/>
            </w:tcBorders>
            <w:shd w:val="clear" w:color="auto" w:fill="FFFFFF"/>
          </w:tcPr>
          <w:p w14:paraId="1B14593E" w14:textId="6102AFF1" w:rsidR="00BA600E" w:rsidRPr="0032569A" w:rsidRDefault="00BA600E" w:rsidP="00BA600E">
            <w:pPr>
              <w:spacing w:after="0" w:line="240" w:lineRule="auto"/>
            </w:pPr>
            <w:r w:rsidRPr="0032569A">
              <w:t>Порядок подач</w:t>
            </w:r>
            <w:r>
              <w:t>и заявок на участие в аукционе</w:t>
            </w:r>
            <w:r w:rsidR="003C58F6">
              <w:t xml:space="preserve"> в электронной форме</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76B05C10" w14:textId="395B02E3" w:rsidR="00BA600E" w:rsidRPr="00E25BCE" w:rsidRDefault="00BA600E" w:rsidP="00BA600E">
            <w:pPr>
              <w:spacing w:after="0" w:line="240" w:lineRule="auto"/>
            </w:pPr>
            <w:r w:rsidRPr="00E25BCE">
              <w:t xml:space="preserve">Заявка на участие в аукционе должна быть оформлена согласно требований аукционной документации с приложением полного комплекта документов, </w:t>
            </w:r>
            <w:r w:rsidRPr="00017035">
              <w:t xml:space="preserve">определенного </w:t>
            </w:r>
            <w:r w:rsidR="00D4589E" w:rsidRPr="00017035">
              <w:t>п.3</w:t>
            </w:r>
            <w:r w:rsidR="00E14C19" w:rsidRPr="00017035">
              <w:t>5</w:t>
            </w:r>
            <w:r w:rsidR="001A2B83">
              <w:t>, 36</w:t>
            </w:r>
            <w:r w:rsidRPr="00017035">
              <w:t>.</w:t>
            </w:r>
            <w:r w:rsidRPr="00E25BCE">
              <w:t xml:space="preserve"> Информационной карты.</w:t>
            </w:r>
          </w:p>
          <w:p w14:paraId="66C8C905" w14:textId="5E3E9D80" w:rsidR="00BA600E" w:rsidRPr="00DC5C17" w:rsidRDefault="00BA600E" w:rsidP="00BA600E">
            <w:pPr>
              <w:spacing w:after="0" w:line="240" w:lineRule="auto"/>
            </w:pPr>
            <w:r w:rsidRPr="00E25BCE">
              <w:t xml:space="preserve">Заявка на участие в </w:t>
            </w:r>
            <w:r w:rsidR="00814F94">
              <w:t xml:space="preserve">электронном </w:t>
            </w:r>
            <w:r w:rsidRPr="00E25BCE">
              <w:t>аукционе направляется участником закупки оператору ЭТП в форме электронных документов</w:t>
            </w:r>
            <w:r w:rsidR="00814F94">
              <w:t xml:space="preserve"> согласно регламенту работы электронной площадки. </w:t>
            </w:r>
            <w:r w:rsidRPr="00E25BCE">
              <w:t>Заявка подписывается электронной цифровой подписью.</w:t>
            </w:r>
            <w:r w:rsidRPr="00BA600E">
              <w:t xml:space="preserve"> </w:t>
            </w:r>
          </w:p>
        </w:tc>
      </w:tr>
      <w:tr w:rsidR="00B451D2" w:rsidRPr="00EA5005" w14:paraId="58EACD4D"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08BA301" w14:textId="77777777" w:rsidR="00BA600E" w:rsidRPr="00EA5005" w:rsidRDefault="00E25BCE" w:rsidP="00BA600E">
            <w:pPr>
              <w:spacing w:after="0" w:line="240" w:lineRule="auto"/>
            </w:pPr>
            <w:r>
              <w:t>19.</w:t>
            </w:r>
          </w:p>
        </w:tc>
        <w:tc>
          <w:tcPr>
            <w:tcW w:w="1507" w:type="pct"/>
            <w:tcBorders>
              <w:top w:val="single" w:sz="4" w:space="0" w:color="000000"/>
              <w:left w:val="single" w:sz="4" w:space="0" w:color="000000"/>
              <w:bottom w:val="single" w:sz="4" w:space="0" w:color="000000"/>
            </w:tcBorders>
            <w:shd w:val="clear" w:color="auto" w:fill="FFFFFF"/>
          </w:tcPr>
          <w:p w14:paraId="67F9473C" w14:textId="53F4BC27" w:rsidR="00BA600E" w:rsidRPr="0032569A" w:rsidRDefault="00BA600E" w:rsidP="00BA600E">
            <w:pPr>
              <w:spacing w:after="0" w:line="240" w:lineRule="auto"/>
            </w:pPr>
            <w:r w:rsidRPr="0032569A">
              <w:t>Дата</w:t>
            </w:r>
            <w:r w:rsidR="00F70C3B">
              <w:t xml:space="preserve"> р</w:t>
            </w:r>
            <w:r w:rsidRPr="0032569A">
              <w:t xml:space="preserve">ассмотрения </w:t>
            </w:r>
            <w:r w:rsidR="00952531">
              <w:t xml:space="preserve">первых частей </w:t>
            </w:r>
            <w:r w:rsidRPr="0032569A">
              <w:t>заявок на участие в аукционе, место рассмотрения заявок</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12EBBE3" w14:textId="598F30E5" w:rsidR="00BA600E" w:rsidRPr="00DC5C17" w:rsidRDefault="00CC42BF" w:rsidP="004245C1">
            <w:pPr>
              <w:spacing w:after="0" w:line="240" w:lineRule="auto"/>
            </w:pPr>
            <w:r w:rsidRPr="00544F22">
              <w:rPr>
                <w:b/>
                <w:bCs/>
              </w:rPr>
              <w:t>«</w:t>
            </w:r>
            <w:r w:rsidR="000A3450">
              <w:rPr>
                <w:b/>
                <w:bCs/>
              </w:rPr>
              <w:t>0</w:t>
            </w:r>
            <w:r>
              <w:rPr>
                <w:b/>
                <w:bCs/>
              </w:rPr>
              <w:t>3</w:t>
            </w:r>
            <w:r w:rsidRPr="00544F22">
              <w:rPr>
                <w:b/>
                <w:bCs/>
              </w:rPr>
              <w:t xml:space="preserve">» </w:t>
            </w:r>
            <w:r>
              <w:rPr>
                <w:b/>
                <w:bCs/>
              </w:rPr>
              <w:t>ию</w:t>
            </w:r>
            <w:r w:rsidR="000A3450">
              <w:rPr>
                <w:b/>
                <w:bCs/>
              </w:rPr>
              <w:t>л</w:t>
            </w:r>
            <w:r>
              <w:rPr>
                <w:b/>
                <w:bCs/>
              </w:rPr>
              <w:t>я</w:t>
            </w:r>
            <w:r w:rsidRPr="00544F22">
              <w:rPr>
                <w:b/>
                <w:bCs/>
              </w:rPr>
              <w:t xml:space="preserve"> 202</w:t>
            </w:r>
            <w:r>
              <w:rPr>
                <w:b/>
                <w:bCs/>
              </w:rPr>
              <w:t>3</w:t>
            </w:r>
            <w:r w:rsidRPr="00544F22">
              <w:rPr>
                <w:b/>
                <w:bCs/>
              </w:rPr>
              <w:t>г</w:t>
            </w:r>
            <w:r w:rsidR="00BA600E" w:rsidRPr="00BA7A39">
              <w:t>.</w:t>
            </w:r>
            <w:r w:rsidR="00BA600E" w:rsidRPr="00E25BCE">
              <w:t xml:space="preserve"> Заявки рассматриваются по адресу: </w:t>
            </w:r>
            <w:r w:rsidR="004245C1" w:rsidRPr="004245C1">
              <w:t>352800 Россия, Краснодарский край</w:t>
            </w:r>
            <w:r w:rsidR="004245C1">
              <w:t xml:space="preserve">, </w:t>
            </w:r>
            <w:r w:rsidR="004245C1" w:rsidRPr="004245C1">
              <w:t>г. Туапсе, ул. Кошкина, 20А</w:t>
            </w:r>
          </w:p>
        </w:tc>
      </w:tr>
      <w:tr w:rsidR="00B451D2" w:rsidRPr="00EA5005" w14:paraId="76854E36"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2D2FB02" w14:textId="77777777" w:rsidR="00BA600E" w:rsidRPr="00EA5005" w:rsidRDefault="00E25BCE" w:rsidP="00BA600E">
            <w:pPr>
              <w:spacing w:after="0" w:line="240" w:lineRule="auto"/>
            </w:pPr>
            <w:r>
              <w:t>20.</w:t>
            </w:r>
          </w:p>
        </w:tc>
        <w:tc>
          <w:tcPr>
            <w:tcW w:w="1507" w:type="pct"/>
            <w:tcBorders>
              <w:top w:val="single" w:sz="4" w:space="0" w:color="000000"/>
              <w:left w:val="single" w:sz="4" w:space="0" w:color="000000"/>
              <w:bottom w:val="single" w:sz="4" w:space="0" w:color="000000"/>
            </w:tcBorders>
            <w:shd w:val="clear" w:color="auto" w:fill="FFFFFF"/>
          </w:tcPr>
          <w:p w14:paraId="32F4551E" w14:textId="5343BD2C" w:rsidR="00BA600E" w:rsidRPr="0032569A" w:rsidRDefault="00506617" w:rsidP="00BA600E">
            <w:pPr>
              <w:spacing w:after="0" w:line="240" w:lineRule="auto"/>
            </w:pPr>
            <w:r w:rsidRPr="00613DEF">
              <w:t>Дата проведения электронного аукциона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2722E1F" w14:textId="77777777" w:rsidR="00E25BCE" w:rsidRPr="00E25BCE" w:rsidRDefault="00E25BCE" w:rsidP="00E25BCE">
            <w:pPr>
              <w:pStyle w:val="FORMATTEXT"/>
              <w:rPr>
                <w:kern w:val="0"/>
                <w:sz w:val="22"/>
                <w:szCs w:val="22"/>
                <w:lang w:eastAsia="en-US"/>
              </w:rPr>
            </w:pPr>
            <w:r w:rsidRPr="00E25BCE">
              <w:rPr>
                <w:kern w:val="0"/>
                <w:sz w:val="22"/>
                <w:szCs w:val="22"/>
                <w:lang w:eastAsia="en-US"/>
              </w:rPr>
              <w:t>Аукцион в электронной форме проводится на указанной электронной торговой площадке</w:t>
            </w:r>
          </w:p>
          <w:p w14:paraId="51604D60" w14:textId="1C74CDAC" w:rsidR="00BA600E" w:rsidRPr="00117DAE" w:rsidRDefault="008E7501" w:rsidP="00E25BCE">
            <w:pPr>
              <w:spacing w:after="0" w:line="240" w:lineRule="auto"/>
            </w:pPr>
            <w:r w:rsidRPr="00544F22">
              <w:rPr>
                <w:b/>
                <w:bCs/>
              </w:rPr>
              <w:t>«</w:t>
            </w:r>
            <w:r w:rsidR="000A3450">
              <w:rPr>
                <w:b/>
                <w:bCs/>
              </w:rPr>
              <w:t>0</w:t>
            </w:r>
            <w:r>
              <w:rPr>
                <w:b/>
                <w:bCs/>
              </w:rPr>
              <w:t>4</w:t>
            </w:r>
            <w:r w:rsidRPr="00544F22">
              <w:rPr>
                <w:b/>
                <w:bCs/>
              </w:rPr>
              <w:t xml:space="preserve">» </w:t>
            </w:r>
            <w:r>
              <w:rPr>
                <w:b/>
                <w:bCs/>
              </w:rPr>
              <w:t>ию</w:t>
            </w:r>
            <w:r w:rsidR="000A3450">
              <w:rPr>
                <w:b/>
                <w:bCs/>
              </w:rPr>
              <w:t>л</w:t>
            </w:r>
            <w:r>
              <w:rPr>
                <w:b/>
                <w:bCs/>
              </w:rPr>
              <w:t>я</w:t>
            </w:r>
            <w:r w:rsidRPr="00544F22">
              <w:rPr>
                <w:b/>
                <w:bCs/>
              </w:rPr>
              <w:t xml:space="preserve"> 202</w:t>
            </w:r>
            <w:r>
              <w:rPr>
                <w:b/>
                <w:bCs/>
              </w:rPr>
              <w:t>3</w:t>
            </w:r>
            <w:r w:rsidRPr="00544F22">
              <w:rPr>
                <w:b/>
                <w:bCs/>
              </w:rPr>
              <w:t>г</w:t>
            </w:r>
            <w:r>
              <w:rPr>
                <w:b/>
                <w:bCs/>
              </w:rPr>
              <w:t xml:space="preserve"> </w:t>
            </w:r>
            <w:r w:rsidR="006E1EEE">
              <w:rPr>
                <w:b/>
                <w:bCs/>
              </w:rPr>
              <w:t>с 10:00</w:t>
            </w:r>
            <w:r w:rsidR="00EA60AB" w:rsidRPr="00EA60AB">
              <w:rPr>
                <w:b/>
                <w:bCs/>
              </w:rPr>
              <w:t>(местное время)</w:t>
            </w:r>
          </w:p>
        </w:tc>
      </w:tr>
      <w:tr w:rsidR="00B451D2" w:rsidRPr="00EA5005" w14:paraId="14E77F8B" w14:textId="77777777" w:rsidTr="00A00024">
        <w:trPr>
          <w:trHeight w:val="494"/>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FB543EC" w14:textId="4A40C06E" w:rsidR="00EE208F" w:rsidRDefault="00EE208F" w:rsidP="00EE208F">
            <w:pPr>
              <w:spacing w:after="0" w:line="240" w:lineRule="auto"/>
            </w:pPr>
            <w:r>
              <w:t>2</w:t>
            </w:r>
            <w:r w:rsidR="00F70C3B">
              <w:t>1</w:t>
            </w:r>
            <w:r>
              <w:t>.</w:t>
            </w:r>
          </w:p>
        </w:tc>
        <w:tc>
          <w:tcPr>
            <w:tcW w:w="1507" w:type="pct"/>
            <w:tcBorders>
              <w:top w:val="single" w:sz="4" w:space="0" w:color="000000"/>
              <w:left w:val="single" w:sz="4" w:space="0" w:color="000000"/>
              <w:bottom w:val="single" w:sz="4" w:space="0" w:color="auto"/>
            </w:tcBorders>
            <w:shd w:val="clear" w:color="auto" w:fill="FFFFFF"/>
          </w:tcPr>
          <w:p w14:paraId="77FB9131" w14:textId="77777777" w:rsidR="00EE208F" w:rsidRPr="00F46A36" w:rsidRDefault="00EE208F" w:rsidP="00EE208F">
            <w:pPr>
              <w:spacing w:after="0" w:line="240" w:lineRule="auto"/>
            </w:pPr>
            <w:r w:rsidRPr="00F46A36">
              <w:t>«Шаг аукциона»</w:t>
            </w:r>
          </w:p>
        </w:tc>
        <w:tc>
          <w:tcPr>
            <w:tcW w:w="3214" w:type="pct"/>
            <w:tcBorders>
              <w:top w:val="single" w:sz="4" w:space="0" w:color="000000"/>
              <w:left w:val="single" w:sz="4" w:space="0" w:color="000000"/>
              <w:bottom w:val="single" w:sz="4" w:space="0" w:color="auto"/>
              <w:right w:val="single" w:sz="4" w:space="0" w:color="000000"/>
            </w:tcBorders>
            <w:shd w:val="clear" w:color="auto" w:fill="FFFFFF"/>
          </w:tcPr>
          <w:p w14:paraId="08FE0A8D" w14:textId="77777777" w:rsidR="00EE208F" w:rsidRDefault="00EE208F" w:rsidP="00EE208F">
            <w:pPr>
              <w:tabs>
                <w:tab w:val="left" w:pos="851"/>
              </w:tabs>
              <w:spacing w:after="0" w:line="240" w:lineRule="auto"/>
            </w:pPr>
            <w:r w:rsidRPr="00F46A36">
              <w:t>«Шаг аукциона» составляет от 0,5% до 5% начальной (максимальной) цены договора.</w:t>
            </w:r>
          </w:p>
        </w:tc>
      </w:tr>
      <w:tr w:rsidR="00B451D2" w:rsidRPr="00EA5005" w14:paraId="58118160"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1014B371" w14:textId="28A97AED" w:rsidR="00357C0E" w:rsidRDefault="00357C0E" w:rsidP="00357C0E">
            <w:pPr>
              <w:spacing w:after="0" w:line="240" w:lineRule="auto"/>
            </w:pPr>
            <w:r>
              <w:t>2</w:t>
            </w:r>
            <w:r w:rsidR="00F70C3B">
              <w:t>2</w:t>
            </w:r>
            <w:r>
              <w:t>.</w:t>
            </w:r>
          </w:p>
        </w:tc>
        <w:tc>
          <w:tcPr>
            <w:tcW w:w="1507" w:type="pct"/>
            <w:tcBorders>
              <w:top w:val="single" w:sz="4" w:space="0" w:color="000000"/>
              <w:left w:val="single" w:sz="4" w:space="0" w:color="000000"/>
              <w:bottom w:val="single" w:sz="4" w:space="0" w:color="000000"/>
            </w:tcBorders>
            <w:shd w:val="clear" w:color="auto" w:fill="FFFFFF"/>
          </w:tcPr>
          <w:p w14:paraId="0534B585" w14:textId="77777777" w:rsidR="00357C0E" w:rsidRPr="00F46A36" w:rsidRDefault="00357C0E" w:rsidP="00357C0E">
            <w:pPr>
              <w:spacing w:after="0" w:line="240" w:lineRule="auto"/>
            </w:pPr>
            <w:r w:rsidRPr="00F46A36">
              <w:t>Статус аукциона</w:t>
            </w:r>
          </w:p>
        </w:tc>
        <w:tc>
          <w:tcPr>
            <w:tcW w:w="3214" w:type="pct"/>
            <w:tcBorders>
              <w:top w:val="single" w:sz="4" w:space="0" w:color="000000"/>
              <w:left w:val="single" w:sz="4" w:space="0" w:color="000000"/>
              <w:bottom w:val="single" w:sz="4" w:space="0" w:color="000000"/>
              <w:right w:val="single" w:sz="4" w:space="0" w:color="000000"/>
            </w:tcBorders>
            <w:shd w:val="clear" w:color="auto" w:fill="FFFFFF"/>
          </w:tcPr>
          <w:p w14:paraId="52245D06" w14:textId="77777777" w:rsidR="00357C0E" w:rsidRPr="00357C0E" w:rsidRDefault="00357C0E" w:rsidP="00357C0E">
            <w:pPr>
              <w:spacing w:after="0" w:line="240" w:lineRule="auto"/>
            </w:pPr>
            <w:r w:rsidRPr="00F46A36">
              <w:t>Торги на понижение</w:t>
            </w:r>
          </w:p>
        </w:tc>
      </w:tr>
      <w:tr w:rsidR="00131097" w:rsidRPr="00EA5005" w14:paraId="69A8E498"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CBBE797" w14:textId="07FFD6A3" w:rsidR="00131097" w:rsidRDefault="00131097" w:rsidP="00357C0E">
            <w:pPr>
              <w:spacing w:after="0" w:line="240" w:lineRule="auto"/>
            </w:pPr>
            <w:r>
              <w:t>23</w:t>
            </w:r>
          </w:p>
        </w:tc>
        <w:tc>
          <w:tcPr>
            <w:tcW w:w="1507" w:type="pct"/>
            <w:tcBorders>
              <w:top w:val="single" w:sz="4" w:space="0" w:color="000000"/>
              <w:left w:val="single" w:sz="4" w:space="0" w:color="000000"/>
              <w:bottom w:val="single" w:sz="4" w:space="0" w:color="000000"/>
            </w:tcBorders>
            <w:shd w:val="clear" w:color="auto" w:fill="FFFFFF"/>
          </w:tcPr>
          <w:p w14:paraId="3247CA2C" w14:textId="77777777" w:rsidR="00131097" w:rsidRDefault="00E6341F" w:rsidP="00357C0E">
            <w:pPr>
              <w:spacing w:after="0" w:line="240" w:lineRule="auto"/>
            </w:pPr>
            <w:r w:rsidRPr="0032569A">
              <w:t>Дата</w:t>
            </w:r>
            <w:r>
              <w:t xml:space="preserve"> р</w:t>
            </w:r>
            <w:r w:rsidRPr="0032569A">
              <w:t xml:space="preserve">ассмотрения </w:t>
            </w:r>
            <w:r>
              <w:t xml:space="preserve">вторых частей </w:t>
            </w:r>
            <w:r w:rsidRPr="0032569A">
              <w:t>заявок на участие в аукционе, место рассмотрения заявок</w:t>
            </w:r>
          </w:p>
          <w:p w14:paraId="007745E3" w14:textId="77777777" w:rsidR="007F34F9" w:rsidRDefault="007F34F9" w:rsidP="00357C0E">
            <w:pPr>
              <w:spacing w:after="0" w:line="240" w:lineRule="auto"/>
            </w:pPr>
          </w:p>
          <w:p w14:paraId="4EF56DBA" w14:textId="77777777" w:rsidR="007F34F9" w:rsidRDefault="007F34F9" w:rsidP="00357C0E">
            <w:pPr>
              <w:spacing w:after="0" w:line="240" w:lineRule="auto"/>
            </w:pPr>
          </w:p>
          <w:p w14:paraId="076C991D" w14:textId="77777777" w:rsidR="007F34F9" w:rsidRDefault="007F34F9" w:rsidP="00357C0E">
            <w:pPr>
              <w:spacing w:after="0" w:line="240" w:lineRule="auto"/>
            </w:pPr>
          </w:p>
          <w:p w14:paraId="0FB05F8E" w14:textId="76F39778" w:rsidR="007F34F9" w:rsidRPr="001E7B49" w:rsidRDefault="00020A16" w:rsidP="00357C0E">
            <w:pPr>
              <w:spacing w:after="0" w:line="240" w:lineRule="auto"/>
            </w:pPr>
            <w:r w:rsidRPr="001E7B49">
              <w:rPr>
                <w:rStyle w:val="originaltext"/>
                <w:color w:val="333333"/>
              </w:rPr>
              <w:t>Дата и время подведения итогов</w:t>
            </w:r>
          </w:p>
        </w:tc>
        <w:tc>
          <w:tcPr>
            <w:tcW w:w="3214" w:type="pct"/>
            <w:tcBorders>
              <w:top w:val="single" w:sz="4" w:space="0" w:color="000000"/>
              <w:left w:val="single" w:sz="4" w:space="0" w:color="000000"/>
              <w:bottom w:val="single" w:sz="4" w:space="0" w:color="000000"/>
              <w:right w:val="single" w:sz="4" w:space="0" w:color="000000"/>
            </w:tcBorders>
            <w:shd w:val="clear" w:color="auto" w:fill="FFFFFF"/>
          </w:tcPr>
          <w:p w14:paraId="6FE76A68" w14:textId="2AC8A5B6" w:rsidR="00131097" w:rsidRDefault="008E7501" w:rsidP="00357C0E">
            <w:pPr>
              <w:spacing w:after="0" w:line="240" w:lineRule="auto"/>
            </w:pPr>
            <w:r w:rsidRPr="00544F22">
              <w:rPr>
                <w:b/>
                <w:bCs/>
              </w:rPr>
              <w:t>«</w:t>
            </w:r>
            <w:r w:rsidR="000A3450">
              <w:rPr>
                <w:b/>
                <w:bCs/>
              </w:rPr>
              <w:t>0</w:t>
            </w:r>
            <w:r>
              <w:rPr>
                <w:b/>
                <w:bCs/>
              </w:rPr>
              <w:t>4</w:t>
            </w:r>
            <w:r w:rsidRPr="00544F22">
              <w:rPr>
                <w:b/>
                <w:bCs/>
              </w:rPr>
              <w:t xml:space="preserve">» </w:t>
            </w:r>
            <w:r>
              <w:rPr>
                <w:b/>
                <w:bCs/>
              </w:rPr>
              <w:t>ию</w:t>
            </w:r>
            <w:r w:rsidR="000A3450">
              <w:rPr>
                <w:b/>
                <w:bCs/>
              </w:rPr>
              <w:t>л</w:t>
            </w:r>
            <w:r>
              <w:rPr>
                <w:b/>
                <w:bCs/>
              </w:rPr>
              <w:t>я</w:t>
            </w:r>
            <w:r w:rsidRPr="00544F22">
              <w:rPr>
                <w:b/>
                <w:bCs/>
              </w:rPr>
              <w:t xml:space="preserve"> 202</w:t>
            </w:r>
            <w:r>
              <w:rPr>
                <w:b/>
                <w:bCs/>
              </w:rPr>
              <w:t>3</w:t>
            </w:r>
            <w:r w:rsidRPr="00544F22">
              <w:rPr>
                <w:b/>
                <w:bCs/>
              </w:rPr>
              <w:t>г</w:t>
            </w:r>
            <w:r>
              <w:rPr>
                <w:b/>
                <w:bCs/>
              </w:rPr>
              <w:t xml:space="preserve"> </w:t>
            </w:r>
            <w:r w:rsidR="00E6341F" w:rsidRPr="00E6341F">
              <w:t xml:space="preserve">Заявки рассматриваются по адресу: </w:t>
            </w:r>
            <w:r w:rsidR="001E7B49" w:rsidRPr="004245C1">
              <w:t>352800 Россия, Краснодарский край</w:t>
            </w:r>
            <w:r w:rsidR="001E7B49">
              <w:t xml:space="preserve">, </w:t>
            </w:r>
            <w:r w:rsidR="001E7B49" w:rsidRPr="004245C1">
              <w:t>г. Туапсе, ул. Кошкина, 20А</w:t>
            </w:r>
          </w:p>
          <w:p w14:paraId="7E8471D8" w14:textId="77777777" w:rsidR="00020A16" w:rsidRDefault="00020A16" w:rsidP="00357C0E">
            <w:pPr>
              <w:spacing w:after="0" w:line="240" w:lineRule="auto"/>
            </w:pPr>
          </w:p>
          <w:p w14:paraId="1FE33B22" w14:textId="77777777" w:rsidR="00020A16" w:rsidRDefault="00020A16" w:rsidP="00357C0E">
            <w:pPr>
              <w:spacing w:after="0" w:line="240" w:lineRule="auto"/>
            </w:pPr>
          </w:p>
          <w:p w14:paraId="665BC193" w14:textId="77777777" w:rsidR="00020A16" w:rsidRDefault="00020A16" w:rsidP="00357C0E">
            <w:pPr>
              <w:spacing w:after="0" w:line="240" w:lineRule="auto"/>
            </w:pPr>
          </w:p>
          <w:p w14:paraId="3F281CC4" w14:textId="77777777" w:rsidR="00020A16" w:rsidRDefault="00020A16" w:rsidP="00357C0E">
            <w:pPr>
              <w:spacing w:after="0" w:line="240" w:lineRule="auto"/>
            </w:pPr>
          </w:p>
          <w:p w14:paraId="5202CB54" w14:textId="77777777" w:rsidR="00020A16" w:rsidRDefault="00020A16" w:rsidP="00357C0E">
            <w:pPr>
              <w:spacing w:after="0" w:line="240" w:lineRule="auto"/>
            </w:pPr>
          </w:p>
          <w:p w14:paraId="21C0E1F1" w14:textId="348E97A3" w:rsidR="00020A16" w:rsidRDefault="008E7501" w:rsidP="00357C0E">
            <w:pPr>
              <w:spacing w:after="0" w:line="240" w:lineRule="auto"/>
            </w:pPr>
            <w:r w:rsidRPr="00544F22">
              <w:rPr>
                <w:b/>
                <w:bCs/>
              </w:rPr>
              <w:t>«</w:t>
            </w:r>
            <w:r w:rsidR="00FB7E28">
              <w:rPr>
                <w:b/>
                <w:bCs/>
              </w:rPr>
              <w:t>0</w:t>
            </w:r>
            <w:r>
              <w:rPr>
                <w:b/>
                <w:bCs/>
              </w:rPr>
              <w:t>4</w:t>
            </w:r>
            <w:r w:rsidRPr="00544F22">
              <w:rPr>
                <w:b/>
                <w:bCs/>
              </w:rPr>
              <w:t xml:space="preserve">» </w:t>
            </w:r>
            <w:r>
              <w:rPr>
                <w:b/>
                <w:bCs/>
              </w:rPr>
              <w:t>ию</w:t>
            </w:r>
            <w:r w:rsidR="00FB7E28">
              <w:rPr>
                <w:b/>
                <w:bCs/>
              </w:rPr>
              <w:t>л</w:t>
            </w:r>
            <w:r>
              <w:rPr>
                <w:b/>
                <w:bCs/>
              </w:rPr>
              <w:t>я</w:t>
            </w:r>
            <w:r w:rsidRPr="00544F22">
              <w:rPr>
                <w:b/>
                <w:bCs/>
              </w:rPr>
              <w:t xml:space="preserve"> 202</w:t>
            </w:r>
            <w:r>
              <w:rPr>
                <w:b/>
                <w:bCs/>
              </w:rPr>
              <w:t>3</w:t>
            </w:r>
            <w:r w:rsidRPr="00544F22">
              <w:rPr>
                <w:b/>
                <w:bCs/>
              </w:rPr>
              <w:t>г</w:t>
            </w:r>
            <w:r>
              <w:rPr>
                <w:b/>
                <w:bCs/>
              </w:rPr>
              <w:t xml:space="preserve"> </w:t>
            </w:r>
            <w:r w:rsidR="00020A16">
              <w:rPr>
                <w:b/>
                <w:bCs/>
              </w:rPr>
              <w:t>в 18:00</w:t>
            </w:r>
            <w:r w:rsidR="00EA60AB" w:rsidRPr="00EA60AB">
              <w:rPr>
                <w:b/>
                <w:bCs/>
              </w:rPr>
              <w:t>(местное время)</w:t>
            </w:r>
          </w:p>
          <w:p w14:paraId="7C4E79F0" w14:textId="503F26D0" w:rsidR="00020A16" w:rsidRPr="00F46A36" w:rsidRDefault="00020A16" w:rsidP="00357C0E">
            <w:pPr>
              <w:spacing w:after="0" w:line="240" w:lineRule="auto"/>
            </w:pPr>
          </w:p>
        </w:tc>
      </w:tr>
      <w:tr w:rsidR="00B451D2" w:rsidRPr="00EA5005" w14:paraId="0BD05F25"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329D23AE" w14:textId="18D22144" w:rsidR="00F46A36" w:rsidRDefault="00F46A36" w:rsidP="00F46A36">
            <w:pPr>
              <w:spacing w:after="0" w:line="240" w:lineRule="auto"/>
            </w:pPr>
            <w:r>
              <w:t>2</w:t>
            </w:r>
            <w:r w:rsidR="00131097">
              <w:t>4</w:t>
            </w:r>
            <w:r>
              <w:t>.</w:t>
            </w:r>
          </w:p>
        </w:tc>
        <w:tc>
          <w:tcPr>
            <w:tcW w:w="1507" w:type="pct"/>
            <w:tcBorders>
              <w:left w:val="single" w:sz="4" w:space="0" w:color="000000"/>
              <w:bottom w:val="single" w:sz="4" w:space="0" w:color="000000"/>
            </w:tcBorders>
            <w:shd w:val="clear" w:color="auto" w:fill="FFFFFF"/>
          </w:tcPr>
          <w:p w14:paraId="516EA1F4" w14:textId="77777777" w:rsidR="00F46A36" w:rsidRPr="00F46A36" w:rsidRDefault="00F46A36" w:rsidP="00F46A36">
            <w:pPr>
              <w:pStyle w:val="western"/>
              <w:spacing w:before="0" w:after="0"/>
              <w:rPr>
                <w:kern w:val="0"/>
                <w:sz w:val="22"/>
                <w:szCs w:val="22"/>
                <w:lang w:eastAsia="en-US"/>
              </w:rPr>
            </w:pPr>
            <w:r w:rsidRPr="00F46A36">
              <w:rPr>
                <w:kern w:val="0"/>
                <w:sz w:val="22"/>
                <w:szCs w:val="22"/>
                <w:lang w:eastAsia="en-US"/>
              </w:rPr>
              <w:t>Порядок и срок отзыва заявок на участие в аукционе, порядок внесения изменений в такие заявки</w:t>
            </w:r>
          </w:p>
        </w:tc>
        <w:tc>
          <w:tcPr>
            <w:tcW w:w="3214" w:type="pct"/>
            <w:tcBorders>
              <w:left w:val="single" w:sz="4" w:space="0" w:color="000000"/>
              <w:bottom w:val="single" w:sz="4" w:space="0" w:color="000000"/>
              <w:right w:val="single" w:sz="4" w:space="0" w:color="000000"/>
            </w:tcBorders>
            <w:shd w:val="clear" w:color="auto" w:fill="FFFFFF"/>
          </w:tcPr>
          <w:p w14:paraId="1C47DC05" w14:textId="77777777" w:rsidR="00F46A36" w:rsidRPr="00F46A36" w:rsidRDefault="00F46A36" w:rsidP="00F46A36">
            <w:pPr>
              <w:pStyle w:val="western"/>
              <w:shd w:val="clear" w:color="auto" w:fill="FFFFFF"/>
              <w:spacing w:before="0"/>
              <w:jc w:val="both"/>
              <w:rPr>
                <w:kern w:val="0"/>
                <w:sz w:val="22"/>
                <w:szCs w:val="22"/>
                <w:lang w:eastAsia="en-US"/>
              </w:rPr>
            </w:pPr>
            <w:r w:rsidRPr="00F46A36">
              <w:rPr>
                <w:kern w:val="0"/>
                <w:sz w:val="22"/>
                <w:szCs w:val="22"/>
                <w:lang w:eastAsia="en-US"/>
              </w:rPr>
              <w:t>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электронной площадки возвращает участнику закупки, отозвавшему заявку, денежные средства, перечисленные в качестве обеспечения заявки, в срок и в порядке, установленном регламентом электронной площадки.</w:t>
            </w:r>
          </w:p>
        </w:tc>
      </w:tr>
      <w:tr w:rsidR="00B451D2" w:rsidRPr="00EA5005" w14:paraId="25679931"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3DED22D" w14:textId="72E8EB7D" w:rsidR="00F46A36" w:rsidRDefault="00F46A36" w:rsidP="00F46A36">
            <w:pPr>
              <w:spacing w:after="0" w:line="240" w:lineRule="auto"/>
            </w:pPr>
            <w:r>
              <w:t>2</w:t>
            </w:r>
            <w:r w:rsidR="00E6341F">
              <w:t>5</w:t>
            </w:r>
            <w:r>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2631E9FB" w14:textId="77777777" w:rsidR="00F46A36" w:rsidRPr="00C44E1C" w:rsidRDefault="00F46A36" w:rsidP="00F46A36">
            <w:pPr>
              <w:spacing w:after="0" w:line="240" w:lineRule="auto"/>
              <w:jc w:val="left"/>
              <w:rPr>
                <w:highlight w:val="yellow"/>
              </w:rPr>
            </w:pPr>
            <w:r w:rsidRPr="00C44E1C">
              <w:rPr>
                <w:lang w:eastAsia="ru-RU"/>
              </w:rPr>
              <w:t>Место и порядок предоставления документации о проведении открытого аукциона в электронной форме, размер и порядок внесения платы за предоставление документации.</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63EA0FA8" w14:textId="77777777" w:rsidR="00F46A36" w:rsidRPr="00117DAE" w:rsidRDefault="00F46A36" w:rsidP="00F46A36">
            <w:pPr>
              <w:suppressAutoHyphens/>
              <w:spacing w:after="0" w:line="240" w:lineRule="auto"/>
              <w:jc w:val="left"/>
            </w:pPr>
            <w:r w:rsidRPr="00B421E8">
              <w:t>С момента размещения заказчиком в единой информационной системе и на электронной площадке информации</w:t>
            </w:r>
            <w:r>
              <w:t xml:space="preserve"> о</w:t>
            </w:r>
            <w:r w:rsidRPr="00B421E8">
              <w:t xml:space="preserve"> проведени</w:t>
            </w:r>
            <w:r>
              <w:t>и</w:t>
            </w:r>
            <w:r w:rsidRPr="00B421E8">
              <w:t xml:space="preserve"> аукциона, такая информация, доступна для </w:t>
            </w:r>
            <w:r>
              <w:t>ознакомления без взимания платы</w:t>
            </w:r>
          </w:p>
        </w:tc>
      </w:tr>
      <w:tr w:rsidR="00B451D2" w:rsidRPr="00EA5005" w14:paraId="31D72F26"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126CBBA1" w14:textId="2BEA0C18" w:rsidR="00F46A36" w:rsidRDefault="00F46A36" w:rsidP="00F46A36">
            <w:pPr>
              <w:spacing w:after="0" w:line="240" w:lineRule="auto"/>
            </w:pPr>
            <w:r>
              <w:t>2</w:t>
            </w:r>
            <w:r w:rsidR="00E6341F">
              <w:t>6</w:t>
            </w:r>
            <w:r>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066C642" w14:textId="77777777" w:rsidR="00F46A36" w:rsidRPr="00C44E1C" w:rsidRDefault="00F46A36" w:rsidP="00F46A36">
            <w:pPr>
              <w:spacing w:after="0" w:line="240" w:lineRule="auto"/>
              <w:jc w:val="left"/>
              <w:rPr>
                <w:lang w:eastAsia="ru-RU"/>
              </w:rPr>
            </w:pPr>
            <w:r w:rsidRPr="00C44E1C">
              <w:rPr>
                <w:lang w:eastAsia="ru-RU"/>
              </w:rPr>
              <w:t>Определение победителя электронного аукциона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1D0C9B7" w14:textId="73B9C1E8" w:rsidR="00F46A36" w:rsidRPr="00B421E8" w:rsidRDefault="000A4545" w:rsidP="00F46A36">
            <w:pPr>
              <w:suppressAutoHyphens/>
              <w:spacing w:after="0" w:line="240" w:lineRule="auto"/>
              <w:jc w:val="left"/>
            </w:pPr>
            <w:r>
              <w:t>Победителем аукциона признается участник аукциона, предложивший наиболее низкую цену договора</w:t>
            </w:r>
            <w:r w:rsidR="00C44E1C">
              <w:t xml:space="preserve"> и чья заявка</w:t>
            </w:r>
            <w:r w:rsidR="00CD354E">
              <w:t xml:space="preserve"> полностью соответствует </w:t>
            </w:r>
            <w:r w:rsidR="00CD354E">
              <w:lastRenderedPageBreak/>
              <w:t>требованиям аукционной документации</w:t>
            </w:r>
          </w:p>
        </w:tc>
      </w:tr>
      <w:tr w:rsidR="00B451D2" w:rsidRPr="00EA5005" w14:paraId="776A77E6"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27388B17" w14:textId="4CDECD0F" w:rsidR="00F46A36" w:rsidRDefault="00F46A36" w:rsidP="00F46A36">
            <w:pPr>
              <w:spacing w:after="0" w:line="240" w:lineRule="auto"/>
            </w:pPr>
            <w:r>
              <w:lastRenderedPageBreak/>
              <w:t>2</w:t>
            </w:r>
            <w:r w:rsidR="00E6341F">
              <w:t>7</w:t>
            </w:r>
            <w:r>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3F3CB35E" w14:textId="77777777" w:rsidR="00F46A36" w:rsidRPr="00EA5005" w:rsidRDefault="00F46A36" w:rsidP="00F46A36">
            <w:pPr>
              <w:spacing w:after="0" w:line="240" w:lineRule="auto"/>
              <w:rPr>
                <w:highlight w:val="yellow"/>
              </w:rPr>
            </w:pPr>
            <w:r w:rsidRPr="00EA5005">
              <w:t>Преимущества Участникам размещения заказа, заявки</w:t>
            </w:r>
            <w:r>
              <w:t xml:space="preserve"> которых содержат предложения о поставке т</w:t>
            </w:r>
            <w:r w:rsidRPr="00EA5005">
              <w:t>овара российского происхождения</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16B9F7F7" w14:textId="77777777" w:rsidR="00F46A36" w:rsidRPr="00A90448" w:rsidRDefault="00F46A36" w:rsidP="00F46A36">
            <w:pPr>
              <w:spacing w:after="0" w:line="240" w:lineRule="auto"/>
            </w:pPr>
            <w:r>
              <w:t>П</w:t>
            </w:r>
            <w:r w:rsidRPr="004B7188">
              <w:t>редоставляются.</w:t>
            </w:r>
          </w:p>
        </w:tc>
      </w:tr>
      <w:tr w:rsidR="00B451D2" w:rsidRPr="00EA5005" w14:paraId="30C11971"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A86A319" w14:textId="77777777" w:rsidR="00F46A36" w:rsidRDefault="00F46A36" w:rsidP="00F46A36">
            <w:pPr>
              <w:spacing w:after="0" w:line="240" w:lineRule="auto"/>
            </w:pPr>
            <w:r>
              <w:t>28.</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2A2BC954" w14:textId="77777777" w:rsidR="00F46A36" w:rsidRPr="00EA5005" w:rsidRDefault="00F46A36" w:rsidP="00F46A36">
            <w:pPr>
              <w:spacing w:after="0" w:line="240" w:lineRule="auto"/>
              <w:jc w:val="left"/>
            </w:pPr>
            <w:r w:rsidRPr="007B11A4">
              <w:t>Порядок предоставления участникам электронного аукциона разъяснений положений аукционной документации</w:t>
            </w:r>
          </w:p>
        </w:tc>
        <w:tc>
          <w:tcPr>
            <w:tcW w:w="3214" w:type="pct"/>
            <w:tcBorders>
              <w:top w:val="single" w:sz="4" w:space="0" w:color="auto"/>
              <w:left w:val="single" w:sz="4" w:space="0" w:color="auto"/>
              <w:right w:val="single" w:sz="4" w:space="0" w:color="auto"/>
            </w:tcBorders>
            <w:shd w:val="clear" w:color="auto" w:fill="FFFFFF"/>
          </w:tcPr>
          <w:p w14:paraId="6CD76DC9" w14:textId="79750856" w:rsidR="00D4589E" w:rsidRDefault="00F46A36" w:rsidP="00D4589E">
            <w:pPr>
              <w:spacing w:after="0" w:line="240" w:lineRule="auto"/>
            </w:pPr>
            <w:r w:rsidRPr="007B11A4">
              <w:t>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об аукционе. В течение одного часа с момента поступления указанного запроса он направляется оператором электронной площадки заказчику</w:t>
            </w:r>
            <w:r w:rsidR="000A4545">
              <w:t xml:space="preserve">. </w:t>
            </w:r>
            <w:r w:rsidRPr="007B11A4">
              <w:t xml:space="preserve">В течение </w:t>
            </w:r>
            <w:r>
              <w:t xml:space="preserve">трех </w:t>
            </w:r>
            <w:r w:rsidRPr="007B11A4">
              <w:t>дней с даты поступления от оператора электронной площадки запроса</w:t>
            </w:r>
            <w:r>
              <w:t>,</w:t>
            </w:r>
            <w:r w:rsidRPr="007B11A4">
              <w:t xml:space="preserve"> разъяснения положений документации размещаются в единой информационной системе с указанием пре</w:t>
            </w:r>
            <w:r w:rsidR="00D4589E">
              <w:t>дмета запроса, при условии, что указанный запрос поступил заказчику не позднее чем за пять дней до даты окончания срока подачи заявок на участие в таком аукционе.</w:t>
            </w:r>
          </w:p>
          <w:p w14:paraId="1F9BA2CB" w14:textId="77777777" w:rsidR="00F46A36" w:rsidRPr="00400153" w:rsidRDefault="00D4589E" w:rsidP="00D4589E">
            <w:pPr>
              <w:spacing w:after="0" w:line="240" w:lineRule="auto"/>
            </w:pPr>
            <w:r>
              <w:t>Разъяснения положений документации об электронном аукционе не должны изменять ее суть.</w:t>
            </w:r>
          </w:p>
        </w:tc>
      </w:tr>
      <w:tr w:rsidR="00B451D2" w:rsidRPr="00EA5005" w14:paraId="4FF255C5"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AF9D9C4" w14:textId="77777777" w:rsidR="00F46A36" w:rsidRDefault="00D4589E" w:rsidP="00F46A36">
            <w:pPr>
              <w:spacing w:after="0" w:line="240" w:lineRule="auto"/>
            </w:pPr>
            <w:r>
              <w:t>29.</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5E242C9D" w14:textId="77777777" w:rsidR="00F46A36" w:rsidRPr="00EA5005" w:rsidRDefault="00F46A36" w:rsidP="00F46A36">
            <w:pPr>
              <w:spacing w:after="0" w:line="240" w:lineRule="auto"/>
            </w:pPr>
            <w:r w:rsidRPr="007B11A4">
              <w:t>Дата начала предоставления разъяснений положений аукционной документации</w:t>
            </w:r>
          </w:p>
        </w:tc>
        <w:tc>
          <w:tcPr>
            <w:tcW w:w="3214" w:type="pct"/>
            <w:tcBorders>
              <w:left w:val="single" w:sz="4" w:space="0" w:color="auto"/>
              <w:right w:val="single" w:sz="4" w:space="0" w:color="auto"/>
            </w:tcBorders>
            <w:shd w:val="clear" w:color="auto" w:fill="FFFFFF"/>
          </w:tcPr>
          <w:p w14:paraId="2CD058FB" w14:textId="57AFB09B" w:rsidR="00F46A36" w:rsidRPr="004702B3" w:rsidRDefault="0076653F" w:rsidP="00F46A36">
            <w:pPr>
              <w:spacing w:after="0" w:line="240" w:lineRule="auto"/>
              <w:rPr>
                <w:highlight w:val="yellow"/>
              </w:rPr>
            </w:pPr>
            <w:r w:rsidRPr="00544F22">
              <w:rPr>
                <w:b/>
                <w:bCs/>
              </w:rPr>
              <w:t>«</w:t>
            </w:r>
            <w:r w:rsidR="00FB7E28">
              <w:rPr>
                <w:b/>
                <w:bCs/>
              </w:rPr>
              <w:t>16</w:t>
            </w:r>
            <w:r w:rsidRPr="00544F22">
              <w:rPr>
                <w:b/>
                <w:bCs/>
              </w:rPr>
              <w:t xml:space="preserve">» </w:t>
            </w:r>
            <w:r>
              <w:rPr>
                <w:b/>
                <w:bCs/>
              </w:rPr>
              <w:t>июня</w:t>
            </w:r>
            <w:r w:rsidRPr="00544F22">
              <w:rPr>
                <w:b/>
                <w:bCs/>
              </w:rPr>
              <w:t xml:space="preserve"> 202</w:t>
            </w:r>
            <w:r>
              <w:rPr>
                <w:b/>
                <w:bCs/>
              </w:rPr>
              <w:t>3</w:t>
            </w:r>
            <w:r w:rsidRPr="00544F22">
              <w:rPr>
                <w:b/>
                <w:bCs/>
              </w:rPr>
              <w:t>г</w:t>
            </w:r>
            <w:r w:rsidR="00DC661C" w:rsidRPr="00BA7A39">
              <w:t xml:space="preserve">. </w:t>
            </w:r>
            <w:r w:rsidR="00DC661C">
              <w:t xml:space="preserve"> </w:t>
            </w:r>
          </w:p>
        </w:tc>
      </w:tr>
      <w:tr w:rsidR="00B451D2" w:rsidRPr="00EA5005" w14:paraId="29F0D93F"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1ED15670" w14:textId="77777777" w:rsidR="00F46A36" w:rsidRDefault="00D4589E" w:rsidP="00F46A36">
            <w:pPr>
              <w:spacing w:after="0" w:line="240" w:lineRule="auto"/>
            </w:pPr>
            <w:r>
              <w:t>30.</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5FEDC16E" w14:textId="77777777" w:rsidR="00F46A36" w:rsidRPr="00EA5005" w:rsidRDefault="00F46A36" w:rsidP="00F46A36">
            <w:pPr>
              <w:spacing w:after="0" w:line="240" w:lineRule="auto"/>
            </w:pPr>
            <w:r w:rsidRPr="007B11A4">
              <w:t>Дата окончания срока предоставления разъяснений положений аукционной документации</w:t>
            </w:r>
          </w:p>
        </w:tc>
        <w:tc>
          <w:tcPr>
            <w:tcW w:w="3214" w:type="pct"/>
            <w:tcBorders>
              <w:left w:val="single" w:sz="4" w:space="0" w:color="auto"/>
              <w:bottom w:val="single" w:sz="4" w:space="0" w:color="auto"/>
              <w:right w:val="single" w:sz="4" w:space="0" w:color="auto"/>
            </w:tcBorders>
            <w:shd w:val="clear" w:color="auto" w:fill="FFFFFF"/>
          </w:tcPr>
          <w:p w14:paraId="3F228263" w14:textId="0CBD4A38" w:rsidR="00F46A36" w:rsidRPr="004702B3" w:rsidRDefault="00972942" w:rsidP="00D4589E">
            <w:pPr>
              <w:spacing w:after="0" w:line="240" w:lineRule="auto"/>
              <w:rPr>
                <w:highlight w:val="yellow"/>
              </w:rPr>
            </w:pPr>
            <w:r w:rsidRPr="00544F22">
              <w:rPr>
                <w:b/>
                <w:bCs/>
              </w:rPr>
              <w:t>«</w:t>
            </w:r>
            <w:r w:rsidR="008D3CB7">
              <w:rPr>
                <w:b/>
                <w:bCs/>
              </w:rPr>
              <w:t>2</w:t>
            </w:r>
            <w:r>
              <w:rPr>
                <w:b/>
                <w:bCs/>
              </w:rPr>
              <w:t>8</w:t>
            </w:r>
            <w:r w:rsidRPr="00544F22">
              <w:rPr>
                <w:b/>
                <w:bCs/>
              </w:rPr>
              <w:t xml:space="preserve">» </w:t>
            </w:r>
            <w:r>
              <w:rPr>
                <w:b/>
                <w:bCs/>
              </w:rPr>
              <w:t>июня</w:t>
            </w:r>
            <w:r w:rsidRPr="00544F22">
              <w:rPr>
                <w:b/>
                <w:bCs/>
              </w:rPr>
              <w:t xml:space="preserve"> 202</w:t>
            </w:r>
            <w:r>
              <w:rPr>
                <w:b/>
                <w:bCs/>
              </w:rPr>
              <w:t>3</w:t>
            </w:r>
            <w:r w:rsidRPr="00544F22">
              <w:rPr>
                <w:b/>
                <w:bCs/>
              </w:rPr>
              <w:t>г</w:t>
            </w:r>
            <w:r w:rsidR="00DC661C" w:rsidRPr="00BA7A39">
              <w:t xml:space="preserve">. </w:t>
            </w:r>
            <w:r w:rsidR="00DC661C">
              <w:t xml:space="preserve"> </w:t>
            </w:r>
            <w:r w:rsidR="00B801E3">
              <w:t>до 1</w:t>
            </w:r>
            <w:r w:rsidR="00C230E2">
              <w:t>7</w:t>
            </w:r>
            <w:r w:rsidR="00B801E3">
              <w:t>:00</w:t>
            </w:r>
          </w:p>
        </w:tc>
      </w:tr>
      <w:tr w:rsidR="00B451D2" w:rsidRPr="00EA5005" w14:paraId="54D3EE64" w14:textId="77777777" w:rsidTr="00A00024">
        <w:trPr>
          <w:trHeight w:val="3261"/>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17CB1217" w14:textId="77777777" w:rsidR="00F46A36" w:rsidRDefault="00D4589E" w:rsidP="00F46A36">
            <w:pPr>
              <w:spacing w:after="0" w:line="240" w:lineRule="auto"/>
            </w:pPr>
            <w:r>
              <w:t>31.</w:t>
            </w:r>
          </w:p>
        </w:tc>
        <w:tc>
          <w:tcPr>
            <w:tcW w:w="1507" w:type="pct"/>
          </w:tcPr>
          <w:p w14:paraId="6481CBC7" w14:textId="77777777" w:rsidR="00F46A36" w:rsidRPr="00840D27" w:rsidRDefault="00F46A36" w:rsidP="00D4589E">
            <w:pPr>
              <w:keepLines/>
              <w:spacing w:after="0" w:line="216" w:lineRule="auto"/>
              <w:rPr>
                <w:lang w:eastAsia="ru-RU"/>
              </w:rPr>
            </w:pPr>
            <w:r w:rsidRPr="00840D27">
              <w:rPr>
                <w:lang w:eastAsia="ru-RU"/>
              </w:rPr>
              <w:t>Внесение изменений в</w:t>
            </w:r>
            <w:r w:rsidR="00D4589E" w:rsidRPr="00840D27">
              <w:rPr>
                <w:lang w:eastAsia="ru-RU"/>
              </w:rPr>
              <w:t xml:space="preserve"> аукционную</w:t>
            </w:r>
            <w:r w:rsidRPr="00840D27">
              <w:rPr>
                <w:lang w:eastAsia="ru-RU"/>
              </w:rPr>
              <w:t xml:space="preserve"> документацию </w:t>
            </w:r>
          </w:p>
        </w:tc>
        <w:tc>
          <w:tcPr>
            <w:tcW w:w="3214" w:type="pct"/>
          </w:tcPr>
          <w:p w14:paraId="7785DBAA" w14:textId="754A923C" w:rsidR="00E6341F" w:rsidRPr="00E6341F" w:rsidRDefault="00E6341F" w:rsidP="00E6341F">
            <w:pPr>
              <w:spacing w:after="0" w:line="226" w:lineRule="exact"/>
              <w:rPr>
                <w:color w:val="000000"/>
                <w:lang w:eastAsia="ru-RU" w:bidi="ru-RU"/>
              </w:rPr>
            </w:pPr>
            <w:r w:rsidRPr="00E6341F">
              <w:rPr>
                <w:color w:val="000000"/>
                <w:lang w:eastAsia="ru-RU" w:bidi="ru-RU"/>
              </w:rPr>
              <w:t>Заказчик по собственной инициативе или в соответствии с поступившим запросом вправе принять решение о внесении изменений в извещение о закупке, документацию о закупке. Изменения, вносимые в извещение о закупке, документацию о закупке не должны изменять предмет закупки и ее суть.</w:t>
            </w:r>
          </w:p>
          <w:p w14:paraId="6548ED89" w14:textId="37CD72F1" w:rsidR="00E6341F" w:rsidRPr="00E6341F" w:rsidRDefault="00E6341F" w:rsidP="00E6341F">
            <w:pPr>
              <w:spacing w:after="0" w:line="226" w:lineRule="exact"/>
              <w:rPr>
                <w:color w:val="000000"/>
                <w:lang w:eastAsia="ru-RU" w:bidi="ru-RU"/>
              </w:rPr>
            </w:pPr>
            <w:r w:rsidRPr="00E6341F">
              <w:rPr>
                <w:color w:val="000000"/>
                <w:lang w:eastAsia="ru-RU" w:bidi="ru-RU"/>
              </w:rPr>
              <w:t xml:space="preserve">Изменения, вносимые в извещение о закупке, документацию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03FB2555" w14:textId="3673045E" w:rsidR="00F46A36" w:rsidRPr="00D4589E" w:rsidRDefault="00E6341F" w:rsidP="00E6341F">
            <w:pPr>
              <w:spacing w:after="0" w:line="226" w:lineRule="exact"/>
              <w:rPr>
                <w:color w:val="000000"/>
                <w:lang w:eastAsia="ru-RU" w:bidi="ru-RU"/>
              </w:rPr>
            </w:pPr>
            <w:r w:rsidRPr="00E6341F">
              <w:rPr>
                <w:color w:val="000000"/>
                <w:lang w:eastAsia="ru-RU" w:bidi="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Pr>
                <w:color w:val="000000"/>
                <w:lang w:eastAsia="ru-RU" w:bidi="ru-RU"/>
              </w:rPr>
              <w:t>ей документацией</w:t>
            </w:r>
            <w:r w:rsidRPr="00E6341F">
              <w:rPr>
                <w:color w:val="000000"/>
                <w:lang w:eastAsia="ru-RU" w:bidi="ru-RU"/>
              </w:rPr>
              <w:t>.</w:t>
            </w:r>
          </w:p>
        </w:tc>
      </w:tr>
      <w:tr w:rsidR="00B451D2" w:rsidRPr="00EA5005" w14:paraId="032D4933" w14:textId="77777777" w:rsidTr="00A00024">
        <w:trPr>
          <w:trHeight w:val="41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16D5B3A" w14:textId="77777777" w:rsidR="00F46A36" w:rsidRDefault="00D4589E" w:rsidP="00F46A36">
            <w:pPr>
              <w:spacing w:after="0" w:line="240" w:lineRule="auto"/>
            </w:pPr>
            <w:r>
              <w:t>32.</w:t>
            </w:r>
          </w:p>
        </w:tc>
        <w:tc>
          <w:tcPr>
            <w:tcW w:w="1507" w:type="pct"/>
          </w:tcPr>
          <w:p w14:paraId="3B51A54D" w14:textId="77777777" w:rsidR="00F46A36" w:rsidRPr="00D4589E" w:rsidRDefault="00F46A36" w:rsidP="00D4589E">
            <w:pPr>
              <w:keepLines/>
              <w:spacing w:after="0" w:line="216" w:lineRule="auto"/>
              <w:rPr>
                <w:sz w:val="24"/>
                <w:szCs w:val="24"/>
                <w:lang w:eastAsia="ru-RU"/>
              </w:rPr>
            </w:pPr>
            <w:r w:rsidRPr="00D4589E">
              <w:rPr>
                <w:rStyle w:val="2f0"/>
                <w:rFonts w:eastAsiaTheme="minorHAnsi"/>
              </w:rPr>
              <w:t xml:space="preserve">Срок, в течение которого Заказчик вправе отказаться от проведения </w:t>
            </w:r>
            <w:bookmarkStart w:id="30" w:name="OLE_LINK156"/>
            <w:bookmarkStart w:id="31" w:name="OLE_LINK157"/>
            <w:r w:rsidR="00D4589E" w:rsidRPr="00D4589E">
              <w:rPr>
                <w:rStyle w:val="2f0"/>
                <w:rFonts w:eastAsiaTheme="minorHAnsi"/>
              </w:rPr>
              <w:t>открытого аукциона в электронной форме</w:t>
            </w:r>
            <w:bookmarkEnd w:id="30"/>
            <w:bookmarkEnd w:id="31"/>
          </w:p>
        </w:tc>
        <w:tc>
          <w:tcPr>
            <w:tcW w:w="3214" w:type="pct"/>
          </w:tcPr>
          <w:p w14:paraId="7043D4D7" w14:textId="77777777" w:rsidR="00E6341F" w:rsidRPr="00F67467" w:rsidRDefault="00E6341F" w:rsidP="00E6341F">
            <w:pPr>
              <w:keepLines/>
              <w:autoSpaceDE w:val="0"/>
              <w:autoSpaceDN w:val="0"/>
              <w:spacing w:after="0" w:line="216" w:lineRule="auto"/>
              <w:rPr>
                <w:lang w:eastAsia="ru-RU"/>
              </w:rPr>
            </w:pPr>
            <w:r w:rsidRPr="00F67467">
              <w:rPr>
                <w:lang w:eastAsia="ru-RU"/>
              </w:rPr>
              <w:t>Заказчик вправе отменить закупку в любое время до наступления даты и времени окончания срока подачи заявок на участие в аукционе.</w:t>
            </w:r>
          </w:p>
          <w:p w14:paraId="463F3DA9" w14:textId="11A7A1F9" w:rsidR="00F46A36" w:rsidRPr="00D4589E" w:rsidRDefault="00E6341F" w:rsidP="00E6341F">
            <w:pPr>
              <w:keepLines/>
              <w:autoSpaceDE w:val="0"/>
              <w:autoSpaceDN w:val="0"/>
              <w:spacing w:after="0" w:line="216" w:lineRule="auto"/>
              <w:rPr>
                <w:sz w:val="24"/>
                <w:szCs w:val="24"/>
                <w:lang w:eastAsia="ru-RU"/>
              </w:rPr>
            </w:pPr>
            <w:r w:rsidRPr="00F67467">
              <w:rPr>
                <w:lang w:eastAsia="ru-RU"/>
              </w:rPr>
              <w:t>Решение об отмене конкурентной закупки размещается в ЕИС в день принятия такого решения. Закупка считается отмененной с момента размещения решения о ее отмене в ЕИС.</w:t>
            </w:r>
          </w:p>
        </w:tc>
      </w:tr>
      <w:tr w:rsidR="00B451D2" w:rsidRPr="00EA5005" w14:paraId="7DA9EFC5" w14:textId="77777777" w:rsidTr="00A00024">
        <w:trPr>
          <w:trHeight w:val="113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B5DE3F8" w14:textId="77777777" w:rsidR="00F46A36" w:rsidRPr="00EA5005" w:rsidRDefault="00D4589E" w:rsidP="00F46A36">
            <w:pPr>
              <w:spacing w:after="0" w:line="240" w:lineRule="auto"/>
            </w:pPr>
            <w:r>
              <w:t>33.</w:t>
            </w:r>
          </w:p>
        </w:tc>
        <w:tc>
          <w:tcPr>
            <w:tcW w:w="1507" w:type="pct"/>
            <w:tcBorders>
              <w:top w:val="single" w:sz="4" w:space="0" w:color="000000"/>
              <w:left w:val="single" w:sz="4" w:space="0" w:color="000000"/>
              <w:bottom w:val="single" w:sz="4" w:space="0" w:color="000000"/>
            </w:tcBorders>
            <w:shd w:val="clear" w:color="auto" w:fill="FFFFFF"/>
          </w:tcPr>
          <w:p w14:paraId="5BFF9502" w14:textId="77777777" w:rsidR="00F46A36" w:rsidRPr="0032569A" w:rsidRDefault="00F46A36" w:rsidP="00F46A36">
            <w:pPr>
              <w:spacing w:after="0" w:line="240" w:lineRule="auto"/>
            </w:pPr>
            <w:r>
              <w:t>Порядок и с</w:t>
            </w:r>
            <w:r w:rsidRPr="0032569A">
              <w:t xml:space="preserve">рок подписания Договора </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77045E7E" w14:textId="5DD2F029" w:rsidR="00F46A36" w:rsidRPr="00117DAE" w:rsidRDefault="007A2F6B" w:rsidP="00F46A36">
            <w:pPr>
              <w:spacing w:after="0" w:line="240" w:lineRule="auto"/>
            </w:pPr>
            <w:r w:rsidRPr="007A2F6B">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w:t>
            </w:r>
            <w:r>
              <w:t xml:space="preserve"> аукциона</w:t>
            </w:r>
            <w:r w:rsidRPr="007A2F6B">
              <w:t xml:space="preserve">. </w:t>
            </w:r>
          </w:p>
        </w:tc>
      </w:tr>
      <w:tr w:rsidR="007A79A5" w:rsidRPr="00EA5005" w14:paraId="1500F955" w14:textId="77777777" w:rsidTr="007A79A5">
        <w:trPr>
          <w:trHeight w:val="548"/>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C99FD44" w14:textId="3A7338FC" w:rsidR="007A79A5" w:rsidRDefault="007A79A5" w:rsidP="007A79A5">
            <w:pPr>
              <w:spacing w:after="0" w:line="240" w:lineRule="auto"/>
            </w:pPr>
            <w:r>
              <w:t>34</w:t>
            </w:r>
          </w:p>
        </w:tc>
        <w:tc>
          <w:tcPr>
            <w:tcW w:w="1507" w:type="pct"/>
            <w:tcBorders>
              <w:top w:val="single" w:sz="4" w:space="0" w:color="000000"/>
              <w:left w:val="single" w:sz="4" w:space="0" w:color="000000"/>
              <w:bottom w:val="single" w:sz="4" w:space="0" w:color="000000"/>
            </w:tcBorders>
            <w:shd w:val="clear" w:color="auto" w:fill="FFFFFF"/>
          </w:tcPr>
          <w:p w14:paraId="3A960B38" w14:textId="07665394" w:rsidR="007A79A5" w:rsidRPr="00EF5504" w:rsidRDefault="007A79A5" w:rsidP="007A79A5">
            <w:pPr>
              <w:spacing w:after="0" w:line="240" w:lineRule="auto"/>
            </w:pPr>
            <w:r w:rsidRPr="00EF5504">
              <w:rPr>
                <w:sz w:val="24"/>
                <w:szCs w:val="24"/>
                <w:lang w:eastAsia="ru-RU"/>
              </w:rPr>
              <w:t>Ограничения</w:t>
            </w:r>
            <w:r w:rsidR="00311306">
              <w:rPr>
                <w:sz w:val="24"/>
                <w:szCs w:val="24"/>
                <w:lang w:eastAsia="ru-RU"/>
              </w:rPr>
              <w:t xml:space="preserve"> по СМП и ССП</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29394461" w14:textId="27CE1D8C" w:rsidR="007A79A5" w:rsidRPr="00EF5504" w:rsidRDefault="008D3CB7" w:rsidP="007A79A5">
            <w:pPr>
              <w:spacing w:after="0" w:line="240" w:lineRule="auto"/>
            </w:pPr>
            <w:r>
              <w:rPr>
                <w:sz w:val="24"/>
                <w:szCs w:val="24"/>
              </w:rPr>
              <w:t>Не предусмотрено</w:t>
            </w:r>
          </w:p>
        </w:tc>
      </w:tr>
      <w:tr w:rsidR="00B451D2" w:rsidRPr="00EA5005" w14:paraId="29AF953C"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7B605D43" w14:textId="33125DAF" w:rsidR="00F46A36" w:rsidRPr="00EA5005" w:rsidRDefault="00D4589E" w:rsidP="00F46A36">
            <w:pPr>
              <w:spacing w:after="0" w:line="240" w:lineRule="auto"/>
            </w:pPr>
            <w:r>
              <w:t>3</w:t>
            </w:r>
            <w:r w:rsidR="007A79A5">
              <w:t>5</w:t>
            </w:r>
            <w:r>
              <w:t>.</w:t>
            </w:r>
          </w:p>
        </w:tc>
        <w:tc>
          <w:tcPr>
            <w:tcW w:w="1507" w:type="pct"/>
            <w:tcBorders>
              <w:top w:val="single" w:sz="4" w:space="0" w:color="000000"/>
              <w:left w:val="single" w:sz="4" w:space="0" w:color="000000"/>
              <w:bottom w:val="single" w:sz="4" w:space="0" w:color="000000"/>
            </w:tcBorders>
            <w:shd w:val="clear" w:color="auto" w:fill="FFFFFF"/>
          </w:tcPr>
          <w:p w14:paraId="3AE6C78E" w14:textId="77777777" w:rsidR="00F46A36" w:rsidRPr="0032569A" w:rsidRDefault="00F46A36" w:rsidP="00F46A36">
            <w:pPr>
              <w:spacing w:after="0" w:line="240" w:lineRule="auto"/>
            </w:pPr>
            <w:r w:rsidRPr="0032569A">
              <w:t>Требования к участникам закупки</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5570AE5E" w14:textId="23A0F180" w:rsidR="00494D77" w:rsidRPr="000334DF" w:rsidRDefault="00494D77" w:rsidP="00494D77">
            <w:pPr>
              <w:keepLines/>
              <w:spacing w:after="0" w:line="216" w:lineRule="auto"/>
            </w:pPr>
            <w:bookmarkStart w:id="32" w:name="OLE_LINK15"/>
            <w:bookmarkStart w:id="33" w:name="OLE_LINK16"/>
            <w:r w:rsidRPr="000334DF">
              <w:t>К участникам закупки предъявляются следующие обязательные требования:</w:t>
            </w:r>
          </w:p>
          <w:p w14:paraId="6ACA06D8" w14:textId="77777777" w:rsidR="00E546F4" w:rsidRPr="00E546F4" w:rsidRDefault="00E546F4" w:rsidP="00E546F4">
            <w:pPr>
              <w:tabs>
                <w:tab w:val="num" w:pos="0"/>
              </w:tabs>
              <w:spacing w:after="0" w:line="240" w:lineRule="auto"/>
              <w:ind w:left="2"/>
              <w:jc w:val="left"/>
            </w:pPr>
            <w:r w:rsidRPr="00E546F4">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63757118" w14:textId="77777777" w:rsidR="00E546F4" w:rsidRPr="00E546F4" w:rsidRDefault="00E546F4" w:rsidP="00E546F4">
            <w:pPr>
              <w:tabs>
                <w:tab w:val="num" w:pos="0"/>
              </w:tabs>
              <w:spacing w:after="0" w:line="240" w:lineRule="auto"/>
              <w:ind w:left="2"/>
              <w:jc w:val="left"/>
            </w:pPr>
            <w:r w:rsidRPr="00E546F4">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80A3D3" w14:textId="77777777" w:rsidR="00E546F4" w:rsidRPr="00E546F4" w:rsidRDefault="00E546F4" w:rsidP="00E546F4">
            <w:pPr>
              <w:tabs>
                <w:tab w:val="num" w:pos="0"/>
              </w:tabs>
              <w:spacing w:after="0" w:line="240" w:lineRule="auto"/>
              <w:ind w:left="2"/>
              <w:jc w:val="left"/>
            </w:pPr>
            <w:r w:rsidRPr="00E546F4">
              <w:t xml:space="preserve">3) </w:t>
            </w:r>
            <w:proofErr w:type="spellStart"/>
            <w:r w:rsidRPr="00E546F4">
              <w:t>неприостановление</w:t>
            </w:r>
            <w:proofErr w:type="spellEnd"/>
            <w:r w:rsidRPr="00E546F4">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19A408" w14:textId="77777777" w:rsidR="00E546F4" w:rsidRPr="00E546F4" w:rsidRDefault="00E546F4" w:rsidP="00E546F4">
            <w:pPr>
              <w:tabs>
                <w:tab w:val="num" w:pos="0"/>
              </w:tabs>
              <w:spacing w:after="0" w:line="240" w:lineRule="auto"/>
              <w:ind w:left="2"/>
              <w:jc w:val="left"/>
            </w:pPr>
            <w:r w:rsidRPr="00E546F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FB67A3B" w14:textId="77777777" w:rsidR="00E546F4" w:rsidRPr="00E546F4" w:rsidRDefault="00E546F4" w:rsidP="00E546F4">
            <w:pPr>
              <w:tabs>
                <w:tab w:val="num" w:pos="0"/>
              </w:tabs>
              <w:spacing w:after="0" w:line="240" w:lineRule="auto"/>
              <w:ind w:left="2"/>
              <w:jc w:val="left"/>
            </w:pPr>
            <w:r w:rsidRPr="00E546F4">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14:paraId="267C1389" w14:textId="77777777" w:rsidR="00E546F4" w:rsidRPr="00E546F4" w:rsidRDefault="00E546F4" w:rsidP="00E546F4">
            <w:pPr>
              <w:tabs>
                <w:tab w:val="num" w:pos="0"/>
              </w:tabs>
              <w:spacing w:after="0" w:line="240" w:lineRule="auto"/>
              <w:ind w:left="2"/>
              <w:jc w:val="left"/>
            </w:pPr>
            <w:r w:rsidRPr="00E546F4">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63F5B52" w14:textId="5760891B" w:rsidR="00E546F4" w:rsidRPr="00E546F4" w:rsidRDefault="00E546F4" w:rsidP="00E546F4">
            <w:pPr>
              <w:tabs>
                <w:tab w:val="num" w:pos="0"/>
              </w:tabs>
              <w:spacing w:after="0" w:line="240" w:lineRule="auto"/>
              <w:ind w:left="2"/>
              <w:jc w:val="left"/>
            </w:pPr>
            <w:r w:rsidRPr="00E546F4">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E546F4">
              <w:lastRenderedPageBreak/>
              <w:t xml:space="preserve">(родственниками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2396AE68" w14:textId="35C34BF2" w:rsidR="00E546F4" w:rsidRPr="00E546F4" w:rsidRDefault="003B3A2B" w:rsidP="00E546F4">
            <w:pPr>
              <w:tabs>
                <w:tab w:val="num" w:pos="0"/>
              </w:tabs>
              <w:spacing w:after="0" w:line="240" w:lineRule="auto"/>
              <w:ind w:left="2"/>
              <w:jc w:val="left"/>
            </w:pPr>
            <w:r>
              <w:t>8</w:t>
            </w:r>
            <w:r w:rsidR="00E546F4" w:rsidRPr="00E546F4">
              <w:t xml:space="preserve">) участник закупки не является офшорной компанией. </w:t>
            </w:r>
          </w:p>
          <w:p w14:paraId="66AD9F2D" w14:textId="3344AEDA" w:rsidR="00E546F4" w:rsidRPr="00E546F4" w:rsidRDefault="003B3A2B" w:rsidP="00E546F4">
            <w:pPr>
              <w:tabs>
                <w:tab w:val="num" w:pos="0"/>
              </w:tabs>
              <w:spacing w:after="0" w:line="240" w:lineRule="auto"/>
              <w:ind w:left="2"/>
              <w:jc w:val="left"/>
            </w:pPr>
            <w:r>
              <w:t>9</w:t>
            </w:r>
            <w:r w:rsidR="00D06B5F">
              <w:t xml:space="preserve">) </w:t>
            </w:r>
            <w:r w:rsidR="00E546F4" w:rsidRPr="00E546F4">
              <w:t>отсутстви</w:t>
            </w:r>
            <w:r w:rsidR="00D06B5F">
              <w:t>е</w:t>
            </w:r>
            <w:r w:rsidR="00E546F4" w:rsidRPr="00E546F4">
              <w:t xml:space="preserve">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и (или) реестр недобросовестных подрядных организаций.</w:t>
            </w:r>
          </w:p>
          <w:p w14:paraId="2DC0618F" w14:textId="705D7F76" w:rsidR="00E546F4" w:rsidRDefault="00E546F4" w:rsidP="00E546F4">
            <w:pPr>
              <w:tabs>
                <w:tab w:val="num" w:pos="0"/>
              </w:tabs>
              <w:spacing w:after="0" w:line="240" w:lineRule="auto"/>
              <w:ind w:left="2"/>
              <w:jc w:val="left"/>
            </w:pPr>
            <w:r w:rsidRPr="00494D77">
              <w:t>Несоответствие участника закупки установленным обязательным требованиям является основанием для отказа в допуске к участию в закупке.</w:t>
            </w:r>
          </w:p>
          <w:p w14:paraId="08955B65" w14:textId="6FC53C10" w:rsidR="00DB39F7" w:rsidRPr="00D311F3" w:rsidRDefault="00BA4049" w:rsidP="00DB39F7">
            <w:pPr>
              <w:contextualSpacing/>
            </w:pPr>
            <w:r>
              <w:t xml:space="preserve">10) </w:t>
            </w:r>
            <w:r w:rsidR="001F1F10" w:rsidRPr="00311306">
              <w:rPr>
                <w:b/>
                <w:bCs/>
                <w:lang w:eastAsia="ru-RU"/>
              </w:rPr>
              <w:t>Участник</w:t>
            </w:r>
            <w:r w:rsidR="00DB39F7" w:rsidRPr="00311306">
              <w:rPr>
                <w:b/>
                <w:bCs/>
              </w:rPr>
              <w:t xml:space="preserve"> должен являться членом саморегулируемой организации в области архитектурно-строительного проектирования и выполнения строительно-монтажных работ либо иметь в наличии (на дату подачи заявки на участие в тендере) договор (договора) с организацией являющейся членом СРО в области архитектурно-строительного проектирования и выполнения строительно-монтажных работ</w:t>
            </w:r>
            <w:r w:rsidR="00DB39F7" w:rsidRPr="00D311F3">
              <w:t>.</w:t>
            </w:r>
          </w:p>
          <w:p w14:paraId="64DFE58A" w14:textId="77777777" w:rsidR="00DB39F7" w:rsidRPr="00D311F3" w:rsidRDefault="00DB39F7" w:rsidP="00DB39F7">
            <w:pPr>
              <w:contextualSpacing/>
            </w:pPr>
            <w:r w:rsidRPr="00D311F3">
              <w:t xml:space="preserve"> 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w:t>
            </w:r>
          </w:p>
          <w:p w14:paraId="5FA72126" w14:textId="6FCEB96D" w:rsidR="00DB62C4" w:rsidRPr="000334DF" w:rsidRDefault="00DB39F7" w:rsidP="00D311F3">
            <w:pPr>
              <w:shd w:val="clear" w:color="auto" w:fill="FEFFFF"/>
              <w:autoSpaceDE w:val="0"/>
              <w:autoSpaceDN w:val="0"/>
            </w:pPr>
            <w:r w:rsidRPr="00D311F3">
              <w:t>Данное требование не применяется в отношении лиц, указанных в пункте 4.1 статьи 48 Градостроительного кодекса Российской Федерации, при наличии соответствующих случаев, перечисленных в данном пункте.</w:t>
            </w:r>
            <w:bookmarkEnd w:id="32"/>
            <w:bookmarkEnd w:id="33"/>
          </w:p>
        </w:tc>
      </w:tr>
      <w:tr w:rsidR="00B451D2" w:rsidRPr="00EA5005" w14:paraId="6EB9D480" w14:textId="77777777" w:rsidTr="00A00024">
        <w:trPr>
          <w:trHeight w:val="7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4FFCDDE3" w14:textId="4CF025D0" w:rsidR="00F46A36" w:rsidRPr="00EA5005" w:rsidRDefault="00CB7539" w:rsidP="00F46A36">
            <w:pPr>
              <w:spacing w:after="0" w:line="240" w:lineRule="auto"/>
            </w:pPr>
            <w:r>
              <w:lastRenderedPageBreak/>
              <w:t>3</w:t>
            </w:r>
            <w:r w:rsidR="007A79A5">
              <w:t>6</w:t>
            </w:r>
            <w:r w:rsidR="00F46A36">
              <w:t>.</w:t>
            </w:r>
          </w:p>
        </w:tc>
        <w:tc>
          <w:tcPr>
            <w:tcW w:w="1507" w:type="pct"/>
            <w:tcBorders>
              <w:top w:val="single" w:sz="4" w:space="0" w:color="000000"/>
              <w:left w:val="single" w:sz="4" w:space="0" w:color="000000"/>
              <w:bottom w:val="single" w:sz="4" w:space="0" w:color="000000"/>
            </w:tcBorders>
            <w:shd w:val="clear" w:color="auto" w:fill="FFFFFF"/>
          </w:tcPr>
          <w:p w14:paraId="32D9250F" w14:textId="77777777" w:rsidR="00F46A36" w:rsidRPr="0032569A" w:rsidRDefault="00F46A36" w:rsidP="00F46A36">
            <w:pPr>
              <w:spacing w:after="0" w:line="240" w:lineRule="auto"/>
            </w:pPr>
            <w:r w:rsidRPr="0032569A">
              <w:t>Документы, входящие в состав заявки на участие в аукционе</w:t>
            </w:r>
          </w:p>
          <w:p w14:paraId="4F6F70E3" w14:textId="77777777" w:rsidR="00F46A36" w:rsidRPr="0032569A" w:rsidRDefault="00F46A36" w:rsidP="00F46A36">
            <w:pPr>
              <w:spacing w:after="0" w:line="240" w:lineRule="auto"/>
            </w:pP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3006C83F" w14:textId="77777777" w:rsidR="00020E62" w:rsidRPr="00314D8B" w:rsidRDefault="00020E62" w:rsidP="00020E62">
            <w:pPr>
              <w:widowControl/>
              <w:adjustRightInd/>
              <w:spacing w:after="0" w:line="240" w:lineRule="auto"/>
              <w:ind w:firstLine="709"/>
              <w:contextualSpacing/>
              <w:textAlignment w:val="auto"/>
            </w:pPr>
            <w:r w:rsidRPr="00314D8B">
              <w:rPr>
                <w:b/>
              </w:rPr>
              <w:t>Первая часть заявки на участие в аукционе в электронной форме должна содержать</w:t>
            </w:r>
            <w:r w:rsidRPr="00314D8B">
              <w:t>:</w:t>
            </w:r>
          </w:p>
          <w:p w14:paraId="0F3CE23F" w14:textId="77777777" w:rsidR="00020E62" w:rsidRPr="00AA4D9A" w:rsidRDefault="00020E62" w:rsidP="00020E62">
            <w:pPr>
              <w:widowControl/>
              <w:tabs>
                <w:tab w:val="left" w:pos="709"/>
              </w:tabs>
              <w:autoSpaceDE w:val="0"/>
              <w:autoSpaceDN w:val="0"/>
              <w:spacing w:after="0" w:line="240" w:lineRule="auto"/>
              <w:ind w:firstLine="709"/>
              <w:contextualSpacing/>
              <w:textAlignment w:val="auto"/>
            </w:pPr>
            <w:r w:rsidRPr="00314D8B">
              <w:t>1) согласие участника</w:t>
            </w:r>
            <w:r w:rsidRPr="00AA4D9A">
              <w:t xml:space="preserve">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AA4D9A">
              <w:noBreakHyphen/>
              <w:t>аппаратных средств электронной площадки, в случае, если это предусмотрено функционалом электронной площадки);</w:t>
            </w:r>
          </w:p>
          <w:p w14:paraId="2DC037B2" w14:textId="77777777" w:rsidR="00020E62" w:rsidRPr="00AA4D9A" w:rsidRDefault="00020E62" w:rsidP="00020E62">
            <w:pPr>
              <w:widowControl/>
              <w:tabs>
                <w:tab w:val="left" w:pos="709"/>
              </w:tabs>
              <w:autoSpaceDE w:val="0"/>
              <w:autoSpaceDN w:val="0"/>
              <w:spacing w:after="0" w:line="240" w:lineRule="auto"/>
              <w:ind w:firstLine="709"/>
              <w:contextualSpacing/>
              <w:textAlignment w:val="auto"/>
            </w:pPr>
            <w:r w:rsidRPr="00AA4D9A">
              <w:t>2) при осуществлении закупки товара или закупки работы, услуги, для выполнения, оказания которых используется товар:</w:t>
            </w:r>
          </w:p>
          <w:p w14:paraId="422572F8" w14:textId="77777777" w:rsidR="00020E62" w:rsidRPr="00AA4D9A" w:rsidRDefault="00020E62" w:rsidP="00020E62">
            <w:pPr>
              <w:widowControl/>
              <w:tabs>
                <w:tab w:val="left" w:pos="709"/>
              </w:tabs>
              <w:autoSpaceDE w:val="0"/>
              <w:autoSpaceDN w:val="0"/>
              <w:spacing w:after="0" w:line="240" w:lineRule="auto"/>
              <w:ind w:firstLine="709"/>
              <w:contextualSpacing/>
              <w:textAlignment w:val="auto"/>
            </w:pPr>
            <w:r w:rsidRPr="00AA4D9A">
              <w:t xml:space="preserve">а) наименование страны происхождения товара, при этом отсутствие информации о стране происхождения товара не является </w:t>
            </w:r>
            <w:r w:rsidRPr="00AA4D9A">
              <w:lastRenderedPageBreak/>
              <w:t>основанием для признания заявки не соответствующей требованиям, установленным извещением и аукционной документацией;</w:t>
            </w:r>
          </w:p>
          <w:p w14:paraId="31B85CA0" w14:textId="77777777" w:rsidR="00020E62" w:rsidRPr="000334DF" w:rsidRDefault="00020E62" w:rsidP="00020E62">
            <w:pPr>
              <w:widowControl/>
              <w:tabs>
                <w:tab w:val="left" w:pos="709"/>
              </w:tabs>
              <w:autoSpaceDE w:val="0"/>
              <w:autoSpaceDN w:val="0"/>
              <w:spacing w:after="0" w:line="240" w:lineRule="auto"/>
              <w:ind w:firstLine="709"/>
              <w:contextualSpacing/>
              <w:textAlignment w:val="auto"/>
            </w:pPr>
            <w:r w:rsidRPr="00AA4D9A">
              <w:t>б) конкретные показатели товара, соответствующие значениям, установленным в документации об аукционе, и указание на товарный знак (при наличии).</w:t>
            </w:r>
          </w:p>
          <w:p w14:paraId="583979E9" w14:textId="77777777" w:rsidR="00020E62" w:rsidRDefault="00020E62" w:rsidP="00BF4946">
            <w:pPr>
              <w:widowControl/>
              <w:tabs>
                <w:tab w:val="left" w:pos="709"/>
              </w:tabs>
              <w:autoSpaceDE w:val="0"/>
              <w:autoSpaceDN w:val="0"/>
              <w:spacing w:after="0" w:line="240" w:lineRule="auto"/>
              <w:ind w:firstLine="709"/>
              <w:contextualSpacing/>
              <w:textAlignment w:val="auto"/>
              <w:rPr>
                <w:b/>
                <w:bCs/>
              </w:rPr>
            </w:pPr>
          </w:p>
          <w:p w14:paraId="62144C85" w14:textId="1FD8B8E2" w:rsidR="00BF4946" w:rsidRPr="00314D8B" w:rsidRDefault="00BF4946" w:rsidP="00BF4946">
            <w:pPr>
              <w:widowControl/>
              <w:tabs>
                <w:tab w:val="left" w:pos="709"/>
              </w:tabs>
              <w:autoSpaceDE w:val="0"/>
              <w:autoSpaceDN w:val="0"/>
              <w:spacing w:after="0" w:line="240" w:lineRule="auto"/>
              <w:ind w:firstLine="709"/>
              <w:contextualSpacing/>
              <w:textAlignment w:val="auto"/>
              <w:rPr>
                <w:b/>
                <w:bCs/>
              </w:rPr>
            </w:pPr>
            <w:r w:rsidRPr="00314D8B">
              <w:rPr>
                <w:b/>
                <w:bCs/>
              </w:rPr>
              <w:t>Вторая часть заявки на участие в электронном аукционе должна содержать следующие документы и информацию:</w:t>
            </w:r>
          </w:p>
          <w:p w14:paraId="3FC87371" w14:textId="77777777" w:rsidR="00BF4946" w:rsidRDefault="00BF4946" w:rsidP="00BF4946">
            <w:pPr>
              <w:widowControl/>
              <w:tabs>
                <w:tab w:val="left" w:pos="709"/>
              </w:tabs>
              <w:autoSpaceDE w:val="0"/>
              <w:autoSpaceDN w:val="0"/>
              <w:spacing w:after="0" w:line="240" w:lineRule="auto"/>
              <w:contextualSpacing/>
              <w:textAlignment w:val="auto"/>
            </w:pPr>
            <w:r w:rsidRPr="00314D8B">
              <w:t>1) анкету участника по установленной форме</w:t>
            </w:r>
            <w:r>
              <w:t xml:space="preserve"> </w:t>
            </w:r>
          </w:p>
          <w:p w14:paraId="080189D3" w14:textId="77777777" w:rsidR="00BF4946" w:rsidRDefault="00BF4946" w:rsidP="00BF4946">
            <w:pPr>
              <w:widowControl/>
              <w:tabs>
                <w:tab w:val="left" w:pos="709"/>
              </w:tabs>
              <w:autoSpaceDE w:val="0"/>
              <w:autoSpaceDN w:val="0"/>
              <w:spacing w:after="0" w:line="240" w:lineRule="auto"/>
              <w:contextualSpacing/>
              <w:textAlignment w:val="auto"/>
            </w:pPr>
            <w:r>
              <w:t>2) заверенные Участником копии свидетельства о государственной регистрации/ копии листа записи ЕГРЮЛ или листа записи ЕГРИП и постановки на учёт в налоговом органе, копия устава в действующей редакции (для юридического лица);</w:t>
            </w:r>
          </w:p>
          <w:p w14:paraId="3E1119FA" w14:textId="77777777" w:rsidR="00BF4946" w:rsidRPr="000334DF" w:rsidRDefault="00BF4946" w:rsidP="00BF4946">
            <w:pPr>
              <w:widowControl/>
              <w:tabs>
                <w:tab w:val="left" w:pos="709"/>
              </w:tabs>
              <w:autoSpaceDE w:val="0"/>
              <w:autoSpaceDN w:val="0"/>
              <w:spacing w:after="0" w:line="240" w:lineRule="auto"/>
              <w:contextualSpacing/>
              <w:textAlignment w:val="auto"/>
            </w:pPr>
            <w:r>
              <w:t>3) 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открытом конкурсе, а также его право на заключение соответствующего Договора по результатам открытого конкурса. Если Заявка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11E59BF" w14:textId="77777777" w:rsidR="00BF4946" w:rsidRPr="000334DF" w:rsidRDefault="00BF4946" w:rsidP="00BF4946">
            <w:pPr>
              <w:widowControl/>
              <w:tabs>
                <w:tab w:val="left" w:pos="709"/>
              </w:tabs>
              <w:autoSpaceDE w:val="0"/>
              <w:autoSpaceDN w:val="0"/>
              <w:spacing w:after="0" w:line="240" w:lineRule="auto"/>
              <w:contextualSpacing/>
              <w:textAlignment w:val="auto"/>
            </w:pPr>
            <w:r>
              <w:t>4</w:t>
            </w:r>
            <w:r w:rsidRPr="000334DF">
              <w:t xml:space="preserve">) полученную не ранее чем за </w:t>
            </w:r>
            <w:r w:rsidRPr="004963E1">
              <w:t>сто восемьдесят дней</w:t>
            </w:r>
            <w:r w:rsidRPr="00EB2BA2">
              <w:rPr>
                <w:sz w:val="24"/>
                <w:szCs w:val="24"/>
              </w:rPr>
              <w:t xml:space="preserve"> </w:t>
            </w:r>
            <w:r w:rsidRPr="000334DF">
              <w:t xml:space="preserve">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4963E1">
              <w:t>сто восемьдесят дней</w:t>
            </w:r>
            <w:r w:rsidRPr="00EB2BA2">
              <w:rPr>
                <w:sz w:val="24"/>
                <w:szCs w:val="24"/>
              </w:rPr>
              <w:t xml:space="preserve"> </w:t>
            </w:r>
            <w:r w:rsidRPr="000334DF">
              <w:t>до дня размещения в ЕИС извещения о проведении аукциона;</w:t>
            </w:r>
          </w:p>
          <w:p w14:paraId="7465CAA0" w14:textId="77777777" w:rsidR="00BF4946" w:rsidRPr="000334DF" w:rsidRDefault="00BF4946" w:rsidP="00BF4946">
            <w:pPr>
              <w:widowControl/>
              <w:tabs>
                <w:tab w:val="left" w:pos="709"/>
              </w:tabs>
              <w:autoSpaceDE w:val="0"/>
              <w:autoSpaceDN w:val="0"/>
              <w:spacing w:after="0" w:line="240" w:lineRule="auto"/>
              <w:contextualSpacing/>
              <w:textAlignment w:val="auto"/>
            </w:pPr>
            <w:r>
              <w:t>5</w:t>
            </w:r>
            <w:r w:rsidRPr="000334DF">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01B5EF4" w14:textId="77777777" w:rsidR="00BF4946" w:rsidRPr="000334DF" w:rsidRDefault="00BF4946" w:rsidP="00BF4946">
            <w:pPr>
              <w:widowControl/>
              <w:tabs>
                <w:tab w:val="left" w:pos="709"/>
              </w:tabs>
              <w:autoSpaceDE w:val="0"/>
              <w:autoSpaceDN w:val="0"/>
              <w:spacing w:after="0" w:line="240" w:lineRule="auto"/>
              <w:contextualSpacing/>
              <w:textAlignment w:val="auto"/>
            </w:pPr>
            <w:r>
              <w:t>6</w:t>
            </w:r>
            <w:r w:rsidRPr="000334DF">
              <w:t>) копии учредительных документов участника аукциона (для юридических лиц);</w:t>
            </w:r>
          </w:p>
          <w:p w14:paraId="35166FD0" w14:textId="77777777" w:rsidR="00BF4946" w:rsidRPr="000334DF" w:rsidRDefault="00BF4946" w:rsidP="00BF4946">
            <w:pPr>
              <w:widowControl/>
              <w:tabs>
                <w:tab w:val="left" w:pos="709"/>
              </w:tabs>
              <w:autoSpaceDE w:val="0"/>
              <w:autoSpaceDN w:val="0"/>
              <w:spacing w:after="0" w:line="240" w:lineRule="auto"/>
              <w:contextualSpacing/>
              <w:textAlignment w:val="auto"/>
            </w:pPr>
            <w:r>
              <w:t>7</w:t>
            </w:r>
            <w:r w:rsidRPr="000334DF">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w:t>
            </w:r>
            <w:r w:rsidRPr="000334DF">
              <w:lastRenderedPageBreak/>
              <w:t>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38CC48BE" w14:textId="77777777" w:rsidR="00BF4946" w:rsidRPr="000334DF" w:rsidRDefault="00BF4946" w:rsidP="00BF4946">
            <w:pPr>
              <w:widowControl/>
              <w:tabs>
                <w:tab w:val="left" w:pos="709"/>
              </w:tabs>
              <w:autoSpaceDE w:val="0"/>
              <w:autoSpaceDN w:val="0"/>
              <w:spacing w:after="0" w:line="240" w:lineRule="auto"/>
              <w:contextualSpacing/>
              <w:textAlignment w:val="auto"/>
            </w:pPr>
            <w:r>
              <w:t>8</w:t>
            </w:r>
            <w:r w:rsidRPr="000334DF">
              <w:t>)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 обеспечения исполнения договора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аукциона письмо о том, что сделка не является сделкой, требующей решения об одобрении или о ее совершении;</w:t>
            </w:r>
          </w:p>
          <w:p w14:paraId="100F8282" w14:textId="77777777" w:rsidR="00BF4946" w:rsidRPr="009E7590" w:rsidRDefault="00BF4946" w:rsidP="00BF4946">
            <w:pPr>
              <w:widowControl/>
              <w:tabs>
                <w:tab w:val="left" w:pos="709"/>
              </w:tabs>
              <w:autoSpaceDE w:val="0"/>
              <w:autoSpaceDN w:val="0"/>
              <w:spacing w:after="0" w:line="240" w:lineRule="auto"/>
              <w:contextualSpacing/>
              <w:textAlignment w:val="auto"/>
            </w:pPr>
            <w:r>
              <w:t>9</w:t>
            </w:r>
            <w:r w:rsidRPr="009E7590">
              <w:t>) документы, подтверждающие соответствие участника аукциона требованиям к участникам аукциона, установленным заказчиком в аукционной документации.</w:t>
            </w:r>
          </w:p>
          <w:p w14:paraId="3E0E74C4" w14:textId="77777777" w:rsidR="00BF4946" w:rsidRPr="009E7590" w:rsidRDefault="00BF4946" w:rsidP="00BF4946">
            <w:pPr>
              <w:widowControl/>
              <w:tabs>
                <w:tab w:val="left" w:pos="709"/>
              </w:tabs>
              <w:autoSpaceDE w:val="0"/>
              <w:autoSpaceDN w:val="0"/>
              <w:spacing w:after="0" w:line="240" w:lineRule="auto"/>
              <w:contextualSpacing/>
              <w:textAlignment w:val="auto"/>
            </w:pPr>
            <w:r w:rsidRPr="009E7590">
              <w:t>1</w:t>
            </w:r>
            <w:r>
              <w:t>0</w:t>
            </w:r>
            <w:r w:rsidRPr="009E7590">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4BA25E3E" w14:textId="77777777" w:rsidR="00BF4946" w:rsidRPr="00EE6154" w:rsidRDefault="00BF4946" w:rsidP="00BF4946">
            <w:pPr>
              <w:widowControl/>
              <w:tabs>
                <w:tab w:val="left" w:pos="709"/>
              </w:tabs>
              <w:autoSpaceDE w:val="0"/>
              <w:autoSpaceDN w:val="0"/>
              <w:spacing w:after="0" w:line="240" w:lineRule="auto"/>
              <w:contextualSpacing/>
              <w:textAlignment w:val="auto"/>
              <w:rPr>
                <w:color w:val="000000"/>
                <w:lang w:eastAsia="ru-RU"/>
              </w:rPr>
            </w:pPr>
            <w:r w:rsidRPr="009E7590">
              <w:t>1</w:t>
            </w:r>
            <w:r>
              <w:t>1</w:t>
            </w:r>
            <w:r w:rsidRPr="009E7590">
              <w:t>)</w:t>
            </w:r>
            <w:r w:rsidRPr="009E7590">
              <w:rPr>
                <w:b/>
                <w:bCs/>
                <w:color w:val="000000"/>
                <w:lang w:eastAsia="ru-RU" w:bidi="ru-RU"/>
              </w:rPr>
              <w:t xml:space="preserve"> </w:t>
            </w:r>
            <w:r w:rsidRPr="00EE6154">
              <w:rPr>
                <w:color w:val="000000"/>
                <w:lang w:eastAsia="ru-RU" w:bidi="ru-RU"/>
              </w:rPr>
              <w:t xml:space="preserve">Копия свидетельства </w:t>
            </w:r>
            <w:r w:rsidRPr="00EE6154">
              <w:rPr>
                <w:color w:val="000000"/>
                <w:lang w:eastAsia="ru-RU"/>
              </w:rPr>
              <w:t>о допуске к работам, являющимся предметом закупки, выданного саморегулируемой организацией в порядке, установленном Градостроительным кодексом Российской Федерации.</w:t>
            </w:r>
          </w:p>
          <w:p w14:paraId="2F063E9A" w14:textId="77777777" w:rsidR="00BF4946" w:rsidRPr="00E25BCE" w:rsidRDefault="00BF4946" w:rsidP="00BF4946">
            <w:pPr>
              <w:shd w:val="clear" w:color="auto" w:fill="FFFFFF"/>
              <w:spacing w:after="0" w:line="240" w:lineRule="auto"/>
              <w:contextualSpacing/>
            </w:pPr>
            <w:r>
              <w:t>12</w:t>
            </w:r>
            <w:r w:rsidRPr="00E25BCE">
              <w:t>) Декларация о</w:t>
            </w:r>
            <w:r>
              <w:t xml:space="preserve"> </w:t>
            </w:r>
            <w:r w:rsidRPr="00E25BCE">
              <w:t>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D9C57C3" w14:textId="77777777" w:rsidR="00BF4946" w:rsidRPr="00E25BCE" w:rsidRDefault="00BF4946" w:rsidP="00BF4946">
            <w:pPr>
              <w:shd w:val="clear" w:color="auto" w:fill="FFFFFF"/>
              <w:spacing w:after="0" w:line="240" w:lineRule="auto"/>
              <w:contextualSpacing/>
            </w:pPr>
            <w:r>
              <w:t>13</w:t>
            </w:r>
            <w:r w:rsidRPr="00E25BCE">
              <w:t xml:space="preserve">) Декларация о </w:t>
            </w:r>
            <w:proofErr w:type="spellStart"/>
            <w:r w:rsidRPr="00E25BCE">
              <w:t>неприостановлении</w:t>
            </w:r>
            <w:proofErr w:type="spellEnd"/>
            <w:r w:rsidRPr="00E25BCE">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1DFA810" w14:textId="77777777" w:rsidR="00BF4946" w:rsidRDefault="00BF4946" w:rsidP="00BF4946">
            <w:pPr>
              <w:shd w:val="clear" w:color="auto" w:fill="FFFFFF"/>
              <w:spacing w:after="0" w:line="240" w:lineRule="auto"/>
              <w:contextualSpacing/>
            </w:pPr>
            <w:r w:rsidRPr="00E25BCE">
              <w:t>1</w:t>
            </w:r>
            <w:r>
              <w:t>4</w:t>
            </w:r>
            <w:r w:rsidRPr="00E25BCE">
              <w:t xml:space="preserve">) Декларация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C3F2795" w14:textId="77777777" w:rsidR="00BF4946" w:rsidRPr="00506D95" w:rsidRDefault="00BF4946" w:rsidP="00BF4946">
            <w:pPr>
              <w:shd w:val="clear" w:color="auto" w:fill="FFFFFF"/>
              <w:spacing w:after="0" w:line="240" w:lineRule="auto"/>
              <w:contextualSpacing/>
            </w:pPr>
            <w:r w:rsidRPr="00E25BCE">
              <w:t>1</w:t>
            </w:r>
            <w:r>
              <w:t>5</w:t>
            </w:r>
            <w:r w:rsidRPr="00E25BCE">
              <w:t xml:space="preserve">) </w:t>
            </w:r>
            <w:r w:rsidRPr="000334DF">
              <w:t>конкретные показатели предлагаемого к поставке товара,</w:t>
            </w:r>
            <w:r w:rsidRPr="00E25BCE">
              <w:t xml:space="preserve"> соответствующие значениям, установленным документацией о таком аукционе</w:t>
            </w:r>
            <w:r>
              <w:t xml:space="preserve"> (Техническое задание)</w:t>
            </w:r>
            <w:r w:rsidRPr="00E25BCE">
              <w:t>, и указание на товарный знак (его словесное обозначение) (при наличии), наименование страны происхождения товара</w:t>
            </w:r>
            <w:r>
              <w:t>.</w:t>
            </w:r>
          </w:p>
          <w:p w14:paraId="61DA836C" w14:textId="69FB430E" w:rsidR="00D627DF" w:rsidRPr="00E13263" w:rsidRDefault="00BF4946" w:rsidP="00D627DF">
            <w:pPr>
              <w:contextualSpacing/>
              <w:rPr>
                <w:b/>
                <w:bCs/>
              </w:rPr>
            </w:pPr>
            <w:r w:rsidRPr="00314D8B">
              <w:t xml:space="preserve">16) </w:t>
            </w:r>
            <w:r w:rsidRPr="00314D8B">
              <w:rPr>
                <w:color w:val="000000"/>
              </w:rPr>
              <w:t xml:space="preserve"> </w:t>
            </w:r>
            <w:r w:rsidR="00D627DF" w:rsidRPr="00E13263">
              <w:rPr>
                <w:b/>
                <w:bCs/>
                <w:color w:val="000000"/>
              </w:rPr>
              <w:t>Участник</w:t>
            </w:r>
            <w:r w:rsidR="00D627DF" w:rsidRPr="00E13263">
              <w:rPr>
                <w:b/>
                <w:bCs/>
              </w:rPr>
              <w:t xml:space="preserve"> должен являться членом саморегулируемой организации в области архитектурно-строительного проектирования и выполнения строительно-монтажных работ либо иметь в наличии (на дату подачи заявки на участие в тендере) договор (договора) с организацией являющейся членом СРО в области архитектурно-строительного проектирования и выполнения строительно-монтажных работ.</w:t>
            </w:r>
          </w:p>
          <w:p w14:paraId="16F0B26F" w14:textId="77777777" w:rsidR="00D627DF" w:rsidRPr="00D627DF" w:rsidRDefault="00D627DF" w:rsidP="00D627DF">
            <w:pPr>
              <w:contextualSpacing/>
            </w:pPr>
            <w:r w:rsidRPr="00D627DF">
              <w:t xml:space="preserve"> 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Российской </w:t>
            </w:r>
            <w:r w:rsidRPr="00D627DF">
              <w:lastRenderedPageBreak/>
              <w:t>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w:t>
            </w:r>
          </w:p>
          <w:p w14:paraId="2AFA0AE4" w14:textId="77777777" w:rsidR="00D627DF" w:rsidRPr="00D627DF" w:rsidRDefault="00D627DF" w:rsidP="00D627DF">
            <w:pPr>
              <w:shd w:val="clear" w:color="auto" w:fill="FEFFFF"/>
              <w:autoSpaceDE w:val="0"/>
              <w:autoSpaceDN w:val="0"/>
            </w:pPr>
            <w:r w:rsidRPr="00D627DF">
              <w:t>Данное требование не применяется в отношении лиц, указанных в пункте 4.1 статьи 48 Градостроительного кодекса Российской Федерации, при наличии соответствующих случаев, перечисленных в данном пункте.</w:t>
            </w:r>
          </w:p>
          <w:p w14:paraId="7C1A12A6" w14:textId="55809A01" w:rsidR="00BF4946" w:rsidRPr="000334DF" w:rsidRDefault="00BF4946" w:rsidP="00BF4946">
            <w:pPr>
              <w:widowControl/>
              <w:tabs>
                <w:tab w:val="left" w:pos="709"/>
              </w:tabs>
              <w:autoSpaceDE w:val="0"/>
              <w:autoSpaceDN w:val="0"/>
              <w:spacing w:after="0" w:line="240" w:lineRule="auto"/>
              <w:contextualSpacing/>
              <w:textAlignment w:val="auto"/>
            </w:pPr>
            <w:r w:rsidRPr="000334DF">
              <w:tab/>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F4A7573" w14:textId="77777777" w:rsidR="00BF4946" w:rsidRPr="00AA4D9A" w:rsidRDefault="00BF4946" w:rsidP="00BF4946">
            <w:pPr>
              <w:widowControl/>
              <w:adjustRightInd/>
              <w:spacing w:after="0" w:line="240" w:lineRule="auto"/>
              <w:ind w:firstLine="708"/>
              <w:contextualSpacing/>
              <w:textAlignment w:val="auto"/>
            </w:pPr>
            <w:r w:rsidRPr="000334DF">
              <w:t>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14:paraId="36887C18" w14:textId="77777777" w:rsidR="00BF4946" w:rsidRPr="00E25BCE" w:rsidRDefault="00BF4946" w:rsidP="00BF4946">
            <w:pPr>
              <w:shd w:val="clear" w:color="auto" w:fill="FFFFFF"/>
              <w:spacing w:after="0" w:line="240" w:lineRule="auto"/>
              <w:ind w:firstLine="574"/>
              <w:contextualSpacing/>
            </w:pPr>
            <w:r w:rsidRPr="00E25BCE">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14752FDC" w14:textId="7784D53F" w:rsidR="00F46A36" w:rsidRPr="00E25BCE" w:rsidRDefault="00F46A36" w:rsidP="000334DF">
            <w:pPr>
              <w:tabs>
                <w:tab w:val="left" w:pos="426"/>
              </w:tabs>
              <w:spacing w:after="0" w:line="240" w:lineRule="auto"/>
              <w:contextualSpacing/>
            </w:pPr>
          </w:p>
        </w:tc>
      </w:tr>
      <w:tr w:rsidR="00B451D2" w:rsidRPr="00EA5005" w14:paraId="62F261B7" w14:textId="77777777" w:rsidTr="00A00024">
        <w:trPr>
          <w:trHeight w:val="1236"/>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6A1A1A93" w14:textId="53232EAA" w:rsidR="00F46A36" w:rsidRPr="00EA5005" w:rsidRDefault="00E14C19" w:rsidP="00F46A36">
            <w:pPr>
              <w:spacing w:after="0" w:line="240" w:lineRule="auto"/>
            </w:pPr>
            <w:bookmarkStart w:id="34" w:name="_Hlk482095654"/>
            <w:bookmarkStart w:id="35" w:name="_Hlk482095873"/>
            <w:r>
              <w:lastRenderedPageBreak/>
              <w:t>3</w:t>
            </w:r>
            <w:r w:rsidR="007A79A5">
              <w:t>7</w:t>
            </w:r>
            <w:r>
              <w:t>.</w:t>
            </w:r>
          </w:p>
        </w:tc>
        <w:tc>
          <w:tcPr>
            <w:tcW w:w="1507" w:type="pct"/>
            <w:tcBorders>
              <w:left w:val="single" w:sz="4" w:space="0" w:color="000000"/>
              <w:bottom w:val="single" w:sz="4" w:space="0" w:color="000000"/>
            </w:tcBorders>
            <w:shd w:val="clear" w:color="auto" w:fill="FFFFFF"/>
          </w:tcPr>
          <w:p w14:paraId="067A5EC9" w14:textId="77777777" w:rsidR="00F46A36" w:rsidRPr="00357C0E" w:rsidRDefault="00F46A36" w:rsidP="00F46A36">
            <w:pPr>
              <w:pStyle w:val="western"/>
              <w:spacing w:before="0" w:after="0"/>
              <w:rPr>
                <w:sz w:val="22"/>
                <w:szCs w:val="22"/>
              </w:rPr>
            </w:pPr>
            <w:r w:rsidRPr="00357C0E">
              <w:rPr>
                <w:bCs/>
                <w:color w:val="000000"/>
                <w:sz w:val="22"/>
                <w:szCs w:val="22"/>
              </w:rPr>
              <w:t>Порядок и срок отзыва заявок на участие в аукционе, порядок внесения изменений в такие заявки</w:t>
            </w:r>
          </w:p>
        </w:tc>
        <w:tc>
          <w:tcPr>
            <w:tcW w:w="3214" w:type="pct"/>
            <w:tcBorders>
              <w:left w:val="single" w:sz="4" w:space="0" w:color="000000"/>
              <w:bottom w:val="single" w:sz="4" w:space="0" w:color="000000"/>
              <w:right w:val="single" w:sz="4" w:space="0" w:color="000000"/>
            </w:tcBorders>
            <w:shd w:val="clear" w:color="auto" w:fill="FFFFFF"/>
          </w:tcPr>
          <w:p w14:paraId="1F92EF48" w14:textId="77777777" w:rsidR="00F46A36" w:rsidRPr="00357C0E" w:rsidRDefault="00F46A36" w:rsidP="00F46A36">
            <w:pPr>
              <w:pStyle w:val="western"/>
              <w:shd w:val="clear" w:color="auto" w:fill="FFFFFF"/>
              <w:spacing w:before="0"/>
              <w:jc w:val="both"/>
              <w:rPr>
                <w:sz w:val="22"/>
                <w:szCs w:val="22"/>
              </w:rPr>
            </w:pPr>
            <w:r w:rsidRPr="00357C0E">
              <w:rPr>
                <w:sz w:val="22"/>
                <w:szCs w:val="22"/>
              </w:rPr>
              <w:t>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электронной площадки возвращает участнику закупки, отозвавшему заявку, денежные средства, перечисленные в качестве обеспечения заявки, в срок и в порядке, установленном регламентом электронной площадки.</w:t>
            </w:r>
          </w:p>
        </w:tc>
      </w:tr>
      <w:tr w:rsidR="00B451D2" w:rsidRPr="00EA5005" w14:paraId="63192116" w14:textId="77777777" w:rsidTr="00A00024">
        <w:trPr>
          <w:trHeight w:val="2160"/>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079B8B0A" w14:textId="3BF3CD5D" w:rsidR="00F46A36" w:rsidRPr="00EA5005" w:rsidRDefault="00E14C19" w:rsidP="00F46A36">
            <w:pPr>
              <w:spacing w:after="0" w:line="240" w:lineRule="auto"/>
            </w:pPr>
            <w:r>
              <w:t>3</w:t>
            </w:r>
            <w:r w:rsidR="007A79A5">
              <w:t>8</w:t>
            </w:r>
            <w:r>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7531C523" w14:textId="77777777" w:rsidR="00F46A36" w:rsidRPr="00EA5005" w:rsidRDefault="00F46A36" w:rsidP="00F46A36">
            <w:pPr>
              <w:spacing w:after="0" w:line="240" w:lineRule="auto"/>
              <w:jc w:val="left"/>
              <w:rPr>
                <w:highlight w:val="yellow"/>
              </w:rPr>
            </w:pPr>
            <w:r>
              <w:rPr>
                <w:sz w:val="24"/>
                <w:szCs w:val="24"/>
                <w:lang w:eastAsia="ru-RU"/>
              </w:rPr>
              <w:t>М</w:t>
            </w:r>
            <w:r w:rsidRPr="0082422C">
              <w:rPr>
                <w:sz w:val="24"/>
                <w:szCs w:val="24"/>
                <w:lang w:eastAsia="ru-RU"/>
              </w:rPr>
              <w:t xml:space="preserve">есто и порядок предоставления документации о </w:t>
            </w:r>
            <w:r>
              <w:rPr>
                <w:sz w:val="24"/>
                <w:szCs w:val="24"/>
                <w:lang w:eastAsia="ru-RU"/>
              </w:rPr>
              <w:t xml:space="preserve">проведении открытого аукциона в электронной форме, </w:t>
            </w:r>
            <w:r w:rsidRPr="0082422C">
              <w:rPr>
                <w:sz w:val="24"/>
                <w:szCs w:val="24"/>
                <w:lang w:eastAsia="ru-RU"/>
              </w:rPr>
              <w:t>размер и порядок внесения платы</w:t>
            </w:r>
            <w:r>
              <w:rPr>
                <w:sz w:val="24"/>
                <w:szCs w:val="24"/>
                <w:lang w:eastAsia="ru-RU"/>
              </w:rPr>
              <w:t xml:space="preserve"> за предоставление документации.</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1164CD00" w14:textId="77777777" w:rsidR="00F46A36" w:rsidRPr="00117DAE" w:rsidRDefault="00F46A36" w:rsidP="00F46A36">
            <w:pPr>
              <w:suppressAutoHyphens/>
              <w:spacing w:after="0" w:line="240" w:lineRule="auto"/>
              <w:jc w:val="left"/>
            </w:pPr>
            <w:r w:rsidRPr="00B421E8">
              <w:t>С момента размещения заказчиком в единой информационной системе и на электронной площадке информации</w:t>
            </w:r>
            <w:r>
              <w:t xml:space="preserve"> о</w:t>
            </w:r>
            <w:r w:rsidRPr="00B421E8">
              <w:t xml:space="preserve"> проведени</w:t>
            </w:r>
            <w:r>
              <w:t>и</w:t>
            </w:r>
            <w:r w:rsidRPr="00B421E8">
              <w:t xml:space="preserve"> аукциона, такая информация, доступна для </w:t>
            </w:r>
            <w:r>
              <w:t>ознакомления без взимания платы</w:t>
            </w:r>
          </w:p>
        </w:tc>
      </w:tr>
      <w:tr w:rsidR="00B451D2" w:rsidRPr="00EA5005" w14:paraId="7586D436" w14:textId="77777777" w:rsidTr="00A00024">
        <w:trPr>
          <w:trHeight w:val="1199"/>
        </w:trPr>
        <w:tc>
          <w:tcPr>
            <w:tcW w:w="279" w:type="pct"/>
            <w:tcBorders>
              <w:top w:val="single" w:sz="4" w:space="0" w:color="auto"/>
              <w:left w:val="single" w:sz="4" w:space="0" w:color="auto"/>
              <w:bottom w:val="single" w:sz="4" w:space="0" w:color="auto"/>
              <w:right w:val="single" w:sz="4" w:space="0" w:color="auto"/>
            </w:tcBorders>
            <w:shd w:val="clear" w:color="auto" w:fill="FFFFFF"/>
          </w:tcPr>
          <w:p w14:paraId="561729A6" w14:textId="7155677A" w:rsidR="00F46A36" w:rsidRDefault="00BB77EF" w:rsidP="00F46A36">
            <w:pPr>
              <w:spacing w:after="0" w:line="240" w:lineRule="auto"/>
            </w:pPr>
            <w:r>
              <w:t>3</w:t>
            </w:r>
            <w:r w:rsidR="007A79A5">
              <w:t>9</w:t>
            </w:r>
            <w:r>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51A5AB48" w14:textId="77777777" w:rsidR="00F46A36" w:rsidRDefault="00F46A36" w:rsidP="00F46A36">
            <w:pPr>
              <w:spacing w:after="0" w:line="240" w:lineRule="auto"/>
              <w:jc w:val="left"/>
              <w:rPr>
                <w:sz w:val="24"/>
                <w:szCs w:val="24"/>
                <w:lang w:eastAsia="ru-RU"/>
              </w:rPr>
            </w:pPr>
            <w:r w:rsidRPr="0082422C">
              <w:rPr>
                <w:sz w:val="24"/>
                <w:szCs w:val="24"/>
                <w:lang w:eastAsia="ru-RU"/>
              </w:rPr>
              <w:t>Определе</w:t>
            </w:r>
            <w:r>
              <w:rPr>
                <w:sz w:val="24"/>
                <w:szCs w:val="24"/>
                <w:lang w:eastAsia="ru-RU"/>
              </w:rPr>
              <w:t>ние победителя электронного аукциона</w:t>
            </w:r>
          </w:p>
        </w:tc>
        <w:tc>
          <w:tcPr>
            <w:tcW w:w="3214" w:type="pct"/>
            <w:tcBorders>
              <w:top w:val="single" w:sz="4" w:space="0" w:color="auto"/>
              <w:left w:val="single" w:sz="4" w:space="0" w:color="auto"/>
              <w:bottom w:val="single" w:sz="4" w:space="0" w:color="auto"/>
              <w:right w:val="single" w:sz="4" w:space="0" w:color="auto"/>
            </w:tcBorders>
            <w:shd w:val="clear" w:color="auto" w:fill="FFFFFF"/>
          </w:tcPr>
          <w:p w14:paraId="238BC3A9" w14:textId="77777777" w:rsidR="00260936" w:rsidRPr="007D1D8A" w:rsidRDefault="00260936" w:rsidP="00260936">
            <w:pPr>
              <w:pStyle w:val="formattext0"/>
              <w:spacing w:before="0" w:beforeAutospacing="0" w:after="0" w:afterAutospacing="0"/>
              <w:jc w:val="both"/>
              <w:rPr>
                <w:spacing w:val="-4"/>
                <w:sz w:val="22"/>
                <w:szCs w:val="22"/>
              </w:rPr>
            </w:pPr>
            <w:r w:rsidRPr="007D1D8A">
              <w:rPr>
                <w:spacing w:val="-4"/>
                <w:sz w:val="22"/>
                <w:szCs w:val="22"/>
              </w:rPr>
              <w:t>Участник электронного аукциона, который предложил наиболее низкую цену договора, и заявка на участие которого соответствует требованиям, установленным аукционной документацией, признается победителем такого аукциона.</w:t>
            </w:r>
          </w:p>
          <w:p w14:paraId="5BA8CB29" w14:textId="77777777" w:rsidR="00F46A36" w:rsidRPr="00B421E8" w:rsidRDefault="00F46A36" w:rsidP="00F46A36">
            <w:pPr>
              <w:suppressAutoHyphens/>
              <w:spacing w:after="0" w:line="240" w:lineRule="auto"/>
              <w:jc w:val="left"/>
            </w:pPr>
          </w:p>
        </w:tc>
      </w:tr>
      <w:bookmarkEnd w:id="34"/>
      <w:tr w:rsidR="00B451D2" w:rsidRPr="00EA5005" w14:paraId="03F86951" w14:textId="77777777" w:rsidTr="00A00024">
        <w:trPr>
          <w:trHeight w:val="75"/>
        </w:trPr>
        <w:tc>
          <w:tcPr>
            <w:tcW w:w="279" w:type="pct"/>
            <w:tcBorders>
              <w:top w:val="single" w:sz="4" w:space="0" w:color="auto"/>
              <w:left w:val="single" w:sz="4" w:space="0" w:color="auto"/>
              <w:right w:val="single" w:sz="4" w:space="0" w:color="auto"/>
            </w:tcBorders>
            <w:shd w:val="clear" w:color="auto" w:fill="FFFFFF"/>
          </w:tcPr>
          <w:p w14:paraId="2EA6B477" w14:textId="77777777" w:rsidR="00F46A36" w:rsidRDefault="00F46A36" w:rsidP="00F46A36">
            <w:pPr>
              <w:spacing w:after="0" w:line="240" w:lineRule="auto"/>
            </w:pPr>
          </w:p>
          <w:p w14:paraId="4C660C8D" w14:textId="112A9D4B" w:rsidR="00F46A36" w:rsidRPr="00487D9B" w:rsidRDefault="007A79A5" w:rsidP="00F46A36">
            <w:r>
              <w:t>40</w:t>
            </w:r>
            <w:r w:rsidR="00E14C19">
              <w:t>.</w:t>
            </w:r>
          </w:p>
        </w:tc>
        <w:tc>
          <w:tcPr>
            <w:tcW w:w="1507" w:type="pct"/>
            <w:tcBorders>
              <w:top w:val="single" w:sz="4" w:space="0" w:color="auto"/>
              <w:left w:val="single" w:sz="4" w:space="0" w:color="auto"/>
              <w:bottom w:val="single" w:sz="4" w:space="0" w:color="auto"/>
              <w:right w:val="single" w:sz="4" w:space="0" w:color="auto"/>
            </w:tcBorders>
            <w:shd w:val="clear" w:color="auto" w:fill="FFFFFF"/>
          </w:tcPr>
          <w:p w14:paraId="01FC5677" w14:textId="77777777" w:rsidR="00F46A36" w:rsidRPr="00EA5005" w:rsidRDefault="00F46A36" w:rsidP="00F46A36">
            <w:pPr>
              <w:spacing w:after="0" w:line="240" w:lineRule="auto"/>
              <w:jc w:val="left"/>
            </w:pPr>
            <w:r w:rsidRPr="007B11A4">
              <w:t>Порядок предоставления участникам электронного аукциона разъяснений положений аукционной документации</w:t>
            </w:r>
          </w:p>
        </w:tc>
        <w:tc>
          <w:tcPr>
            <w:tcW w:w="3214" w:type="pct"/>
            <w:tcBorders>
              <w:top w:val="single" w:sz="4" w:space="0" w:color="auto"/>
              <w:left w:val="single" w:sz="4" w:space="0" w:color="auto"/>
              <w:right w:val="single" w:sz="4" w:space="0" w:color="auto"/>
            </w:tcBorders>
            <w:shd w:val="clear" w:color="auto" w:fill="FFFFFF"/>
          </w:tcPr>
          <w:p w14:paraId="488DD385" w14:textId="734C670A" w:rsidR="00F46A36" w:rsidRPr="00400153" w:rsidRDefault="00F46A36" w:rsidP="00F46A36">
            <w:pPr>
              <w:spacing w:after="0" w:line="240" w:lineRule="auto"/>
            </w:pPr>
            <w:r w:rsidRPr="007B11A4">
              <w:t xml:space="preserve">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об аукционе. В течение одного часа с момента поступления указанного запроса он направляется оператором электронной площадки заказчику/уполномоченному органу. В течение </w:t>
            </w:r>
            <w:r>
              <w:lastRenderedPageBreak/>
              <w:t xml:space="preserve">трех </w:t>
            </w:r>
            <w:r w:rsidRPr="007B11A4">
              <w:t>дней с даты поступления от оператора электронной площадки запроса</w:t>
            </w:r>
            <w:r>
              <w:t>,</w:t>
            </w:r>
            <w:r w:rsidRPr="007B11A4">
              <w:t xml:space="preserve"> разъяснения положений документации размещаются в единой информационной системе с указанием предмета запроса, при условии, что указанный запрос поступил не позднее чем за три</w:t>
            </w:r>
            <w:r>
              <w:t xml:space="preserve"> дня</w:t>
            </w:r>
            <w:r w:rsidRPr="007B11A4">
              <w:t xml:space="preserve"> до даты окончания срока подачи заявок на участие в таком аукционе.</w:t>
            </w:r>
          </w:p>
        </w:tc>
      </w:tr>
      <w:bookmarkEnd w:id="35"/>
      <w:tr w:rsidR="00594B0D" w:rsidRPr="00EA5005" w14:paraId="081E15A1" w14:textId="77777777" w:rsidTr="00A00024">
        <w:trPr>
          <w:trHeight w:val="285"/>
        </w:trPr>
        <w:tc>
          <w:tcPr>
            <w:tcW w:w="279" w:type="pct"/>
          </w:tcPr>
          <w:p w14:paraId="4A2AEBEC" w14:textId="21D188E3" w:rsidR="00594B0D" w:rsidRDefault="00594B0D" w:rsidP="00594B0D">
            <w:pPr>
              <w:spacing w:after="0" w:line="240" w:lineRule="auto"/>
            </w:pPr>
            <w:r>
              <w:rPr>
                <w:sz w:val="24"/>
                <w:szCs w:val="24"/>
                <w:lang w:eastAsia="ru-RU"/>
              </w:rPr>
              <w:lastRenderedPageBreak/>
              <w:t>4</w:t>
            </w:r>
            <w:r w:rsidR="000D637A">
              <w:rPr>
                <w:sz w:val="24"/>
                <w:szCs w:val="24"/>
                <w:lang w:eastAsia="ru-RU"/>
              </w:rPr>
              <w:t>1</w:t>
            </w:r>
            <w:r>
              <w:rPr>
                <w:sz w:val="24"/>
                <w:szCs w:val="24"/>
                <w:lang w:eastAsia="ru-RU"/>
              </w:rPr>
              <w:t>.</w:t>
            </w:r>
          </w:p>
        </w:tc>
        <w:tc>
          <w:tcPr>
            <w:tcW w:w="1507" w:type="pct"/>
          </w:tcPr>
          <w:p w14:paraId="6BA98B7B" w14:textId="411982EA" w:rsidR="00594B0D" w:rsidRPr="00A924E5" w:rsidRDefault="00594B0D" w:rsidP="00594B0D">
            <w:pPr>
              <w:spacing w:after="0" w:line="240" w:lineRule="auto"/>
            </w:pPr>
            <w:r w:rsidRPr="0082422C">
              <w:rPr>
                <w:sz w:val="24"/>
                <w:szCs w:val="24"/>
                <w:lang w:eastAsia="ru-RU"/>
              </w:rPr>
              <w:t>Внесение изменений в до</w:t>
            </w:r>
            <w:r>
              <w:rPr>
                <w:sz w:val="24"/>
                <w:szCs w:val="24"/>
                <w:lang w:eastAsia="ru-RU"/>
              </w:rPr>
              <w:t xml:space="preserve">кументацию о проведении аукциона </w:t>
            </w:r>
            <w:r w:rsidRPr="00760982">
              <w:rPr>
                <w:sz w:val="24"/>
                <w:szCs w:val="24"/>
                <w:lang w:eastAsia="ru-RU"/>
              </w:rPr>
              <w:t>в электронной форме</w:t>
            </w:r>
          </w:p>
        </w:tc>
        <w:tc>
          <w:tcPr>
            <w:tcW w:w="3214" w:type="pct"/>
          </w:tcPr>
          <w:p w14:paraId="01B20BF2" w14:textId="77777777" w:rsidR="00A23540" w:rsidRDefault="00594B0D" w:rsidP="00A23540">
            <w:pPr>
              <w:spacing w:after="0" w:line="240" w:lineRule="auto"/>
              <w:rPr>
                <w:rFonts w:eastAsiaTheme="minorHAnsi"/>
                <w:sz w:val="24"/>
                <w:szCs w:val="24"/>
              </w:rPr>
            </w:pPr>
            <w:r w:rsidRPr="0082422C">
              <w:rPr>
                <w:sz w:val="24"/>
                <w:szCs w:val="24"/>
                <w:lang w:eastAsia="ru-RU"/>
              </w:rPr>
              <w:t xml:space="preserve">Заказчик вправе вносить изменения в извещение о проведении </w:t>
            </w:r>
            <w:r>
              <w:rPr>
                <w:sz w:val="24"/>
                <w:szCs w:val="24"/>
                <w:lang w:eastAsia="ru-RU"/>
              </w:rPr>
              <w:t xml:space="preserve">аукциона </w:t>
            </w:r>
            <w:r w:rsidRPr="00760982">
              <w:rPr>
                <w:sz w:val="24"/>
                <w:szCs w:val="24"/>
                <w:lang w:eastAsia="ru-RU"/>
              </w:rPr>
              <w:t>в электронной форме</w:t>
            </w:r>
            <w:r w:rsidRPr="001A4068">
              <w:rPr>
                <w:sz w:val="24"/>
                <w:szCs w:val="24"/>
                <w:lang w:eastAsia="ru-RU"/>
              </w:rPr>
              <w:t xml:space="preserve"> до наступления даты и времени окончания срока подачи заявок на </w:t>
            </w:r>
            <w:r>
              <w:rPr>
                <w:sz w:val="24"/>
                <w:szCs w:val="24"/>
                <w:lang w:eastAsia="ru-RU"/>
              </w:rPr>
              <w:t>участие.</w:t>
            </w:r>
            <w:r w:rsidR="00A23540" w:rsidRPr="00A23540">
              <w:rPr>
                <w:rFonts w:eastAsiaTheme="minorHAnsi"/>
                <w:sz w:val="24"/>
                <w:szCs w:val="24"/>
              </w:rPr>
              <w:t xml:space="preserve"> </w:t>
            </w:r>
          </w:p>
          <w:p w14:paraId="69FF2DB2" w14:textId="2A2CBA21" w:rsidR="00A23540" w:rsidRPr="00A23540" w:rsidRDefault="00A23540" w:rsidP="00A23540">
            <w:pPr>
              <w:spacing w:after="0" w:line="240" w:lineRule="auto"/>
              <w:rPr>
                <w:rFonts w:eastAsiaTheme="minorHAnsi"/>
                <w:sz w:val="24"/>
                <w:szCs w:val="24"/>
              </w:rPr>
            </w:pPr>
            <w:r w:rsidRPr="00A23540">
              <w:rPr>
                <w:rFonts w:eastAsiaTheme="minorHAnsi"/>
                <w:sz w:val="24"/>
                <w:szCs w:val="24"/>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14:paraId="6258EA36" w14:textId="3E9538C7" w:rsidR="00594B0D" w:rsidRDefault="00A23540" w:rsidP="00A23540">
            <w:pPr>
              <w:widowControl/>
              <w:adjustRightInd/>
              <w:spacing w:after="0" w:line="240" w:lineRule="auto"/>
              <w:textAlignment w:val="auto"/>
              <w:rPr>
                <w:iCs/>
              </w:rPr>
            </w:pPr>
            <w:r w:rsidRPr="00A23540">
              <w:rPr>
                <w:rFonts w:eastAsiaTheme="minorHAnsi"/>
                <w:sz w:val="24"/>
                <w:szCs w:val="24"/>
              </w:rPr>
              <w:t>В случае внесения изменений в извещение об осуществлении, документацию о конкурентной закупке срок подачи заявок на участие в такой закупке должен быть продлен таким образом, чтобы</w:t>
            </w:r>
            <w:r w:rsidRPr="00A23540">
              <w:rPr>
                <w:rFonts w:eastAsiaTheme="minorHAnsi"/>
                <w:sz w:val="24"/>
                <w:szCs w:val="24"/>
                <w:lang w:val="en-US"/>
              </w:rPr>
              <w:t> </w:t>
            </w:r>
            <w:r w:rsidRPr="00A23540">
              <w:rPr>
                <w:rFonts w:eastAsiaTheme="minorHAnsi"/>
                <w:sz w:val="24"/>
                <w:szCs w:val="24"/>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w:t>
            </w:r>
            <w:r>
              <w:rPr>
                <w:rFonts w:eastAsiaTheme="minorHAnsi"/>
                <w:sz w:val="24"/>
                <w:szCs w:val="24"/>
              </w:rPr>
              <w:t>.</w:t>
            </w:r>
          </w:p>
        </w:tc>
      </w:tr>
      <w:tr w:rsidR="00594B0D" w:rsidRPr="00EA5005" w14:paraId="6DF245F0" w14:textId="77777777" w:rsidTr="00A00024">
        <w:trPr>
          <w:trHeight w:val="180"/>
        </w:trPr>
        <w:tc>
          <w:tcPr>
            <w:tcW w:w="279" w:type="pct"/>
          </w:tcPr>
          <w:p w14:paraId="3D5BC47B" w14:textId="2258E58D" w:rsidR="00594B0D" w:rsidRDefault="00594B0D" w:rsidP="00594B0D">
            <w:pPr>
              <w:spacing w:after="0" w:line="240" w:lineRule="auto"/>
            </w:pPr>
            <w:r>
              <w:t>4</w:t>
            </w:r>
            <w:r w:rsidR="000D637A">
              <w:t>2</w:t>
            </w:r>
            <w:r>
              <w:t>.</w:t>
            </w:r>
          </w:p>
        </w:tc>
        <w:tc>
          <w:tcPr>
            <w:tcW w:w="1507" w:type="pct"/>
          </w:tcPr>
          <w:p w14:paraId="048D71A9" w14:textId="0C605695" w:rsidR="00594B0D" w:rsidRPr="00A924E5" w:rsidRDefault="00594B0D" w:rsidP="00594B0D">
            <w:pPr>
              <w:spacing w:after="0" w:line="240" w:lineRule="auto"/>
            </w:pPr>
            <w:r w:rsidRPr="00760982">
              <w:rPr>
                <w:sz w:val="24"/>
                <w:szCs w:val="24"/>
                <w:lang w:eastAsia="ru-RU"/>
              </w:rPr>
              <w:t xml:space="preserve">Отмена </w:t>
            </w:r>
            <w:r>
              <w:rPr>
                <w:sz w:val="24"/>
                <w:szCs w:val="24"/>
                <w:lang w:eastAsia="ru-RU"/>
              </w:rPr>
              <w:t xml:space="preserve">аукциона </w:t>
            </w:r>
            <w:r w:rsidRPr="00760982">
              <w:rPr>
                <w:sz w:val="24"/>
                <w:szCs w:val="24"/>
                <w:lang w:eastAsia="ru-RU"/>
              </w:rPr>
              <w:t>в электронной форме</w:t>
            </w:r>
          </w:p>
        </w:tc>
        <w:tc>
          <w:tcPr>
            <w:tcW w:w="3214" w:type="pct"/>
          </w:tcPr>
          <w:p w14:paraId="414E251B" w14:textId="04B2C278" w:rsidR="00594B0D" w:rsidRDefault="00594B0D" w:rsidP="00594B0D">
            <w:pPr>
              <w:spacing w:after="0" w:line="240" w:lineRule="auto"/>
              <w:rPr>
                <w:iCs/>
              </w:rPr>
            </w:pPr>
            <w:r w:rsidRPr="001A4068">
              <w:rPr>
                <w:sz w:val="24"/>
                <w:szCs w:val="24"/>
                <w:lang w:eastAsia="ru-RU"/>
              </w:rPr>
              <w:t xml:space="preserve">Заказчик вправе отменить </w:t>
            </w:r>
            <w:r w:rsidR="0083182B">
              <w:rPr>
                <w:sz w:val="24"/>
                <w:szCs w:val="24"/>
                <w:lang w:eastAsia="ru-RU"/>
              </w:rPr>
              <w:t>аукцион</w:t>
            </w:r>
            <w:r w:rsidRPr="001A4068">
              <w:rPr>
                <w:sz w:val="24"/>
                <w:szCs w:val="24"/>
                <w:lang w:eastAsia="ru-RU"/>
              </w:rPr>
              <w:t xml:space="preserve"> в электронной форме до наступления даты и времени окончания срока подачи заявок на участие</w:t>
            </w:r>
            <w:r>
              <w:rPr>
                <w:sz w:val="24"/>
                <w:szCs w:val="24"/>
                <w:lang w:eastAsia="ru-RU"/>
              </w:rPr>
              <w:t xml:space="preserve"> в</w:t>
            </w:r>
            <w:r w:rsidRPr="001A4068">
              <w:rPr>
                <w:sz w:val="24"/>
                <w:szCs w:val="24"/>
                <w:lang w:eastAsia="ru-RU"/>
              </w:rPr>
              <w:t xml:space="preserve"> </w:t>
            </w:r>
            <w:r>
              <w:rPr>
                <w:sz w:val="24"/>
                <w:szCs w:val="24"/>
                <w:lang w:eastAsia="ru-RU"/>
              </w:rPr>
              <w:t xml:space="preserve">аукционе </w:t>
            </w:r>
            <w:r w:rsidRPr="00760982">
              <w:rPr>
                <w:sz w:val="24"/>
                <w:szCs w:val="24"/>
                <w:lang w:eastAsia="ru-RU"/>
              </w:rPr>
              <w:t>в электронной форме</w:t>
            </w:r>
          </w:p>
        </w:tc>
      </w:tr>
      <w:tr w:rsidR="00594B0D" w:rsidRPr="00EA5005" w14:paraId="6AD15253" w14:textId="77777777" w:rsidTr="00A00024">
        <w:trPr>
          <w:trHeight w:val="165"/>
        </w:trPr>
        <w:tc>
          <w:tcPr>
            <w:tcW w:w="279" w:type="pct"/>
          </w:tcPr>
          <w:p w14:paraId="43F4BBD4" w14:textId="726CD72D" w:rsidR="00594B0D" w:rsidRDefault="00594B0D" w:rsidP="00594B0D">
            <w:pPr>
              <w:spacing w:after="0" w:line="240" w:lineRule="auto"/>
            </w:pPr>
            <w:r>
              <w:t>4</w:t>
            </w:r>
            <w:r w:rsidR="000D637A">
              <w:t>3</w:t>
            </w:r>
            <w:r>
              <w:t>.</w:t>
            </w:r>
          </w:p>
        </w:tc>
        <w:tc>
          <w:tcPr>
            <w:tcW w:w="1507" w:type="pct"/>
          </w:tcPr>
          <w:p w14:paraId="1ED6950D" w14:textId="65226A79" w:rsidR="00594B0D" w:rsidRPr="00A924E5" w:rsidRDefault="00594B0D" w:rsidP="00594B0D">
            <w:pPr>
              <w:spacing w:after="0" w:line="240" w:lineRule="auto"/>
            </w:pPr>
            <w:r w:rsidRPr="00294547">
              <w:rPr>
                <w:sz w:val="24"/>
                <w:szCs w:val="24"/>
                <w:lang w:eastAsia="ru-RU"/>
              </w:rPr>
              <w:t xml:space="preserve">Документация </w:t>
            </w:r>
          </w:p>
        </w:tc>
        <w:tc>
          <w:tcPr>
            <w:tcW w:w="3214" w:type="pct"/>
          </w:tcPr>
          <w:p w14:paraId="49A1E866" w14:textId="535317E3" w:rsidR="00594B0D" w:rsidRDefault="00594B0D" w:rsidP="00594B0D">
            <w:pPr>
              <w:numPr>
                <w:ilvl w:val="0"/>
                <w:numId w:val="16"/>
              </w:numPr>
              <w:tabs>
                <w:tab w:val="left" w:pos="178"/>
              </w:tabs>
              <w:adjustRightInd/>
              <w:spacing w:after="0" w:line="226" w:lineRule="exact"/>
              <w:textAlignment w:val="auto"/>
              <w:rPr>
                <w:sz w:val="24"/>
                <w:szCs w:val="24"/>
                <w:lang w:eastAsia="ru-RU"/>
              </w:rPr>
            </w:pPr>
            <w:r w:rsidRPr="00310BA7">
              <w:rPr>
                <w:sz w:val="24"/>
                <w:szCs w:val="24"/>
                <w:lang w:eastAsia="ru-RU"/>
              </w:rPr>
              <w:t>Техническ</w:t>
            </w:r>
            <w:r w:rsidR="00942730">
              <w:rPr>
                <w:sz w:val="24"/>
                <w:szCs w:val="24"/>
                <w:lang w:eastAsia="ru-RU"/>
              </w:rPr>
              <w:t>и</w:t>
            </w:r>
            <w:r w:rsidRPr="00310BA7">
              <w:rPr>
                <w:sz w:val="24"/>
                <w:szCs w:val="24"/>
                <w:lang w:eastAsia="ru-RU"/>
              </w:rPr>
              <w:t>е задани</w:t>
            </w:r>
            <w:r w:rsidR="00942730">
              <w:rPr>
                <w:sz w:val="24"/>
                <w:szCs w:val="24"/>
                <w:lang w:eastAsia="ru-RU"/>
              </w:rPr>
              <w:t>я</w:t>
            </w:r>
          </w:p>
          <w:p w14:paraId="2812DAF9" w14:textId="3BEC6251" w:rsidR="00596D48" w:rsidRPr="00310BA7" w:rsidRDefault="00596D48" w:rsidP="00594B0D">
            <w:pPr>
              <w:numPr>
                <w:ilvl w:val="0"/>
                <w:numId w:val="16"/>
              </w:numPr>
              <w:tabs>
                <w:tab w:val="left" w:pos="178"/>
              </w:tabs>
              <w:adjustRightInd/>
              <w:spacing w:after="0" w:line="226" w:lineRule="exact"/>
              <w:textAlignment w:val="auto"/>
              <w:rPr>
                <w:sz w:val="24"/>
                <w:szCs w:val="24"/>
                <w:lang w:eastAsia="ru-RU"/>
              </w:rPr>
            </w:pPr>
            <w:r>
              <w:rPr>
                <w:sz w:val="24"/>
                <w:szCs w:val="24"/>
                <w:lang w:eastAsia="ru-RU"/>
              </w:rPr>
              <w:t>Технические условия</w:t>
            </w:r>
          </w:p>
          <w:p w14:paraId="7FCF84A5" w14:textId="75945EDC" w:rsidR="00594B0D" w:rsidRPr="00310BA7" w:rsidRDefault="00594B0D" w:rsidP="002D14AA">
            <w:pPr>
              <w:numPr>
                <w:ilvl w:val="0"/>
                <w:numId w:val="16"/>
              </w:numPr>
              <w:tabs>
                <w:tab w:val="left" w:pos="206"/>
              </w:tabs>
              <w:adjustRightInd/>
              <w:spacing w:after="0" w:line="226" w:lineRule="exact"/>
              <w:jc w:val="left"/>
              <w:textAlignment w:val="auto"/>
              <w:rPr>
                <w:sz w:val="24"/>
                <w:szCs w:val="24"/>
                <w:lang w:eastAsia="ru-RU"/>
              </w:rPr>
            </w:pPr>
            <w:r w:rsidRPr="00310BA7">
              <w:rPr>
                <w:sz w:val="24"/>
                <w:szCs w:val="24"/>
                <w:lang w:eastAsia="ru-RU"/>
              </w:rPr>
              <w:t xml:space="preserve">Проект договора </w:t>
            </w:r>
            <w:r w:rsidR="00596D48">
              <w:rPr>
                <w:sz w:val="24"/>
                <w:szCs w:val="24"/>
                <w:lang w:eastAsia="ru-RU"/>
              </w:rPr>
              <w:t>с приложениями</w:t>
            </w:r>
          </w:p>
          <w:p w14:paraId="2920CFD1" w14:textId="370D10C0" w:rsidR="00D37FC1" w:rsidRPr="00F31185" w:rsidRDefault="00594B0D" w:rsidP="00F31185">
            <w:pPr>
              <w:numPr>
                <w:ilvl w:val="0"/>
                <w:numId w:val="16"/>
              </w:numPr>
              <w:tabs>
                <w:tab w:val="left" w:pos="197"/>
              </w:tabs>
              <w:adjustRightInd/>
              <w:spacing w:after="0" w:line="226" w:lineRule="exact"/>
              <w:textAlignment w:val="auto"/>
              <w:rPr>
                <w:sz w:val="24"/>
                <w:szCs w:val="24"/>
                <w:lang w:eastAsia="ru-RU"/>
              </w:rPr>
            </w:pPr>
            <w:r w:rsidRPr="00310BA7">
              <w:rPr>
                <w:sz w:val="24"/>
                <w:szCs w:val="24"/>
                <w:lang w:eastAsia="ru-RU"/>
              </w:rPr>
              <w:t>Анкета участник</w:t>
            </w:r>
            <w:r w:rsidR="002D14AA" w:rsidRPr="00310BA7">
              <w:rPr>
                <w:sz w:val="24"/>
                <w:szCs w:val="24"/>
                <w:lang w:eastAsia="ru-RU"/>
              </w:rPr>
              <w:t>а</w:t>
            </w:r>
          </w:p>
        </w:tc>
      </w:tr>
    </w:tbl>
    <w:p w14:paraId="7D21D06C" w14:textId="77777777" w:rsidR="00BE049F" w:rsidRPr="009A2483" w:rsidRDefault="00BE049F" w:rsidP="00BE049F">
      <w:pPr>
        <w:spacing w:after="0"/>
        <w:rPr>
          <w:b/>
          <w:sz w:val="24"/>
          <w:szCs w:val="24"/>
          <w:u w:val="single"/>
        </w:rPr>
        <w:sectPr w:rsidR="00BE049F" w:rsidRPr="009A2483" w:rsidSect="00800763">
          <w:footerReference w:type="default" r:id="rId14"/>
          <w:type w:val="continuous"/>
          <w:pgSz w:w="11906" w:h="16838"/>
          <w:pgMar w:top="709" w:right="850" w:bottom="426" w:left="1701" w:header="708" w:footer="708" w:gutter="0"/>
          <w:cols w:space="720"/>
          <w:titlePg/>
          <w:docGrid w:linePitch="299"/>
        </w:sectPr>
      </w:pPr>
    </w:p>
    <w:p w14:paraId="1B0473DA" w14:textId="77777777" w:rsidR="003F0FF3" w:rsidRDefault="003F0FF3" w:rsidP="003F0FF3">
      <w:pPr>
        <w:spacing w:after="0" w:line="240" w:lineRule="auto"/>
        <w:ind w:left="5529" w:hanging="5529"/>
        <w:jc w:val="right"/>
        <w:rPr>
          <w:sz w:val="24"/>
          <w:szCs w:val="24"/>
          <w:lang w:eastAsia="ru-RU"/>
        </w:rPr>
      </w:pPr>
      <w:r>
        <w:rPr>
          <w:sz w:val="24"/>
          <w:szCs w:val="24"/>
          <w:lang w:eastAsia="ru-RU"/>
        </w:rPr>
        <w:lastRenderedPageBreak/>
        <w:t xml:space="preserve">Приложение </w:t>
      </w:r>
    </w:p>
    <w:p w14:paraId="05622D7C" w14:textId="77777777" w:rsidR="003F0FF3" w:rsidRPr="00D82695" w:rsidRDefault="003F0FF3" w:rsidP="003F0FF3">
      <w:pPr>
        <w:spacing w:after="0" w:line="240" w:lineRule="auto"/>
        <w:jc w:val="right"/>
        <w:rPr>
          <w:sz w:val="24"/>
          <w:szCs w:val="24"/>
          <w:lang w:eastAsia="ru-RU"/>
        </w:rPr>
      </w:pPr>
    </w:p>
    <w:p w14:paraId="2277A186" w14:textId="77777777" w:rsidR="003F0FF3" w:rsidRPr="00D82695" w:rsidRDefault="003F0FF3" w:rsidP="003F0FF3">
      <w:pPr>
        <w:spacing w:after="0" w:line="240" w:lineRule="auto"/>
        <w:jc w:val="center"/>
        <w:rPr>
          <w:b/>
          <w:sz w:val="24"/>
          <w:szCs w:val="24"/>
          <w:lang w:eastAsia="ru-RU"/>
        </w:rPr>
      </w:pPr>
    </w:p>
    <w:p w14:paraId="627C635A" w14:textId="77777777" w:rsidR="003F0FF3" w:rsidRPr="00D82695" w:rsidRDefault="003F0FF3" w:rsidP="003F0FF3">
      <w:pPr>
        <w:spacing w:after="0" w:line="240" w:lineRule="auto"/>
        <w:jc w:val="center"/>
        <w:rPr>
          <w:b/>
          <w:sz w:val="24"/>
          <w:szCs w:val="24"/>
          <w:lang w:eastAsia="ru-RU"/>
        </w:rPr>
      </w:pPr>
      <w:r w:rsidRPr="00D82695">
        <w:rPr>
          <w:b/>
          <w:sz w:val="24"/>
          <w:szCs w:val="24"/>
          <w:lang w:eastAsia="ru-RU"/>
        </w:rPr>
        <w:t>АНКЕТА</w:t>
      </w:r>
    </w:p>
    <w:p w14:paraId="58FC4D15" w14:textId="112BF851" w:rsidR="003F0FF3" w:rsidRPr="00D82695" w:rsidRDefault="003F0FF3" w:rsidP="003F0FF3">
      <w:pPr>
        <w:spacing w:after="0" w:line="240" w:lineRule="auto"/>
        <w:jc w:val="center"/>
        <w:rPr>
          <w:b/>
          <w:sz w:val="24"/>
          <w:szCs w:val="24"/>
          <w:lang w:eastAsia="ru-RU"/>
        </w:rPr>
      </w:pPr>
      <w:r w:rsidRPr="00D82695">
        <w:rPr>
          <w:b/>
          <w:sz w:val="24"/>
          <w:szCs w:val="24"/>
          <w:lang w:eastAsia="ru-RU"/>
        </w:rPr>
        <w:t xml:space="preserve">участника </w:t>
      </w:r>
      <w:r>
        <w:rPr>
          <w:b/>
          <w:sz w:val="24"/>
          <w:szCs w:val="24"/>
          <w:lang w:eastAsia="ru-RU"/>
        </w:rPr>
        <w:t>аукциона в электронной форме</w:t>
      </w:r>
    </w:p>
    <w:p w14:paraId="62261337" w14:textId="77777777" w:rsidR="003F0FF3" w:rsidRPr="00D82695" w:rsidRDefault="003F0FF3" w:rsidP="003F0FF3">
      <w:pPr>
        <w:spacing w:after="0" w:line="240" w:lineRule="auto"/>
        <w:rPr>
          <w:lang w:eastAsia="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80"/>
        <w:gridCol w:w="4559"/>
      </w:tblGrid>
      <w:tr w:rsidR="003F0FF3" w:rsidRPr="00D82695" w14:paraId="5198C779" w14:textId="77777777" w:rsidTr="003F0FF3">
        <w:trPr>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14:paraId="69BC1718" w14:textId="77777777" w:rsidR="003F0FF3" w:rsidRPr="00D82695" w:rsidRDefault="003F0FF3" w:rsidP="00D103DD">
            <w:pPr>
              <w:keepNext/>
              <w:spacing w:after="0" w:line="240" w:lineRule="auto"/>
              <w:jc w:val="center"/>
              <w:rPr>
                <w:sz w:val="24"/>
                <w:szCs w:val="24"/>
                <w:lang w:eastAsia="ru-RU"/>
              </w:rPr>
            </w:pPr>
            <w:r w:rsidRPr="00D82695">
              <w:rPr>
                <w:sz w:val="24"/>
                <w:szCs w:val="24"/>
                <w:lang w:eastAsia="ru-RU"/>
              </w:rPr>
              <w:t>№ п/п</w:t>
            </w:r>
          </w:p>
        </w:tc>
        <w:tc>
          <w:tcPr>
            <w:tcW w:w="5080" w:type="dxa"/>
            <w:tcBorders>
              <w:top w:val="single" w:sz="4" w:space="0" w:color="auto"/>
              <w:left w:val="single" w:sz="4" w:space="0" w:color="auto"/>
              <w:bottom w:val="single" w:sz="4" w:space="0" w:color="auto"/>
              <w:right w:val="single" w:sz="4" w:space="0" w:color="auto"/>
            </w:tcBorders>
            <w:vAlign w:val="center"/>
          </w:tcPr>
          <w:p w14:paraId="6FCEE60F" w14:textId="77777777" w:rsidR="003F0FF3" w:rsidRPr="00D82695" w:rsidRDefault="003F0FF3" w:rsidP="00D103DD">
            <w:pPr>
              <w:keepNext/>
              <w:spacing w:after="0" w:line="240" w:lineRule="auto"/>
              <w:jc w:val="center"/>
              <w:rPr>
                <w:sz w:val="24"/>
                <w:szCs w:val="24"/>
                <w:lang w:eastAsia="ru-RU"/>
              </w:rPr>
            </w:pPr>
            <w:r w:rsidRPr="00D82695">
              <w:rPr>
                <w:sz w:val="24"/>
                <w:szCs w:val="24"/>
                <w:lang w:eastAsia="ru-RU"/>
              </w:rPr>
              <w:t>Наименование</w:t>
            </w:r>
          </w:p>
        </w:tc>
        <w:tc>
          <w:tcPr>
            <w:tcW w:w="4559" w:type="dxa"/>
            <w:tcBorders>
              <w:top w:val="single" w:sz="4" w:space="0" w:color="auto"/>
              <w:left w:val="single" w:sz="4" w:space="0" w:color="auto"/>
              <w:bottom w:val="single" w:sz="4" w:space="0" w:color="auto"/>
              <w:right w:val="single" w:sz="4" w:space="0" w:color="auto"/>
            </w:tcBorders>
            <w:vAlign w:val="center"/>
          </w:tcPr>
          <w:p w14:paraId="6F5CAE54" w14:textId="5320EEFB" w:rsidR="003F0FF3" w:rsidRPr="008644CA" w:rsidRDefault="003F0FF3" w:rsidP="00D103DD">
            <w:pPr>
              <w:keepNext/>
              <w:spacing w:after="0" w:line="240" w:lineRule="auto"/>
              <w:jc w:val="center"/>
              <w:rPr>
                <w:sz w:val="24"/>
                <w:szCs w:val="24"/>
                <w:lang w:eastAsia="ru-RU"/>
              </w:rPr>
            </w:pPr>
            <w:r w:rsidRPr="008644CA">
              <w:rPr>
                <w:sz w:val="24"/>
                <w:szCs w:val="24"/>
                <w:lang w:eastAsia="ru-RU"/>
              </w:rPr>
              <w:t xml:space="preserve">Сведения об участнике </w:t>
            </w:r>
            <w:r w:rsidR="008644CA" w:rsidRPr="008644CA">
              <w:rPr>
                <w:sz w:val="24"/>
                <w:szCs w:val="24"/>
                <w:lang w:eastAsia="ru-RU"/>
              </w:rPr>
              <w:t>аукциона в электронной форме</w:t>
            </w:r>
          </w:p>
        </w:tc>
      </w:tr>
      <w:tr w:rsidR="003F0FF3" w:rsidRPr="00D82695" w14:paraId="1EC2E54B"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6D2949A4"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w:t>
            </w:r>
          </w:p>
        </w:tc>
        <w:tc>
          <w:tcPr>
            <w:tcW w:w="5080" w:type="dxa"/>
            <w:tcBorders>
              <w:top w:val="single" w:sz="4" w:space="0" w:color="auto"/>
              <w:left w:val="single" w:sz="4" w:space="0" w:color="auto"/>
              <w:bottom w:val="single" w:sz="4" w:space="0" w:color="auto"/>
              <w:right w:val="single" w:sz="4" w:space="0" w:color="auto"/>
            </w:tcBorders>
          </w:tcPr>
          <w:p w14:paraId="63FB0CDD" w14:textId="77777777" w:rsidR="003F0FF3" w:rsidRPr="00D82695" w:rsidRDefault="003F0FF3" w:rsidP="00D103DD">
            <w:pPr>
              <w:spacing w:after="0" w:line="240" w:lineRule="auto"/>
              <w:rPr>
                <w:sz w:val="24"/>
                <w:szCs w:val="24"/>
                <w:lang w:eastAsia="ru-RU"/>
              </w:rPr>
            </w:pPr>
            <w:r w:rsidRPr="00D82695">
              <w:rPr>
                <w:sz w:val="24"/>
                <w:szCs w:val="24"/>
                <w:lang w:eastAsia="ru-RU"/>
              </w:rPr>
              <w:t>Организационно-правовая форма и фирменное наименование участника размещения заказа</w:t>
            </w:r>
          </w:p>
        </w:tc>
        <w:tc>
          <w:tcPr>
            <w:tcW w:w="4559" w:type="dxa"/>
            <w:tcBorders>
              <w:top w:val="single" w:sz="4" w:space="0" w:color="auto"/>
              <w:left w:val="single" w:sz="4" w:space="0" w:color="auto"/>
              <w:bottom w:val="single" w:sz="4" w:space="0" w:color="auto"/>
              <w:right w:val="single" w:sz="4" w:space="0" w:color="auto"/>
            </w:tcBorders>
          </w:tcPr>
          <w:p w14:paraId="312976E4" w14:textId="77777777" w:rsidR="003F0FF3" w:rsidRPr="00D82695" w:rsidRDefault="003F0FF3" w:rsidP="00D103DD">
            <w:pPr>
              <w:spacing w:after="0" w:line="240" w:lineRule="auto"/>
              <w:rPr>
                <w:sz w:val="24"/>
                <w:szCs w:val="24"/>
                <w:lang w:eastAsia="ru-RU"/>
              </w:rPr>
            </w:pPr>
          </w:p>
        </w:tc>
      </w:tr>
      <w:tr w:rsidR="003F0FF3" w:rsidRPr="00D82695" w14:paraId="417F9B38"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35E32744"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2</w:t>
            </w:r>
          </w:p>
        </w:tc>
        <w:tc>
          <w:tcPr>
            <w:tcW w:w="5080" w:type="dxa"/>
            <w:tcBorders>
              <w:top w:val="single" w:sz="4" w:space="0" w:color="auto"/>
              <w:left w:val="single" w:sz="4" w:space="0" w:color="auto"/>
              <w:bottom w:val="single" w:sz="4" w:space="0" w:color="auto"/>
              <w:right w:val="single" w:sz="4" w:space="0" w:color="auto"/>
            </w:tcBorders>
          </w:tcPr>
          <w:p w14:paraId="66663E4F" w14:textId="77777777" w:rsidR="003F0FF3" w:rsidRPr="00D82695" w:rsidRDefault="003F0FF3" w:rsidP="00D103DD">
            <w:pPr>
              <w:spacing w:after="0" w:line="240" w:lineRule="auto"/>
              <w:rPr>
                <w:sz w:val="24"/>
                <w:szCs w:val="24"/>
                <w:lang w:eastAsia="ru-RU"/>
              </w:rPr>
            </w:pPr>
            <w:r w:rsidRPr="00D82695">
              <w:rPr>
                <w:sz w:val="24"/>
                <w:szCs w:val="24"/>
                <w:lang w:eastAsia="ru-RU"/>
              </w:rPr>
              <w:t>Свидетельство о внесении в Единый государственный реестр юридических лиц (дата и номер, кем выдано)</w:t>
            </w:r>
          </w:p>
        </w:tc>
        <w:tc>
          <w:tcPr>
            <w:tcW w:w="4559" w:type="dxa"/>
            <w:tcBorders>
              <w:top w:val="single" w:sz="4" w:space="0" w:color="auto"/>
              <w:left w:val="single" w:sz="4" w:space="0" w:color="auto"/>
              <w:bottom w:val="single" w:sz="4" w:space="0" w:color="auto"/>
              <w:right w:val="single" w:sz="4" w:space="0" w:color="auto"/>
            </w:tcBorders>
          </w:tcPr>
          <w:p w14:paraId="7B713809" w14:textId="77777777" w:rsidR="003F0FF3" w:rsidRPr="00D82695" w:rsidRDefault="003F0FF3" w:rsidP="00D103DD">
            <w:pPr>
              <w:spacing w:after="0" w:line="240" w:lineRule="auto"/>
              <w:rPr>
                <w:sz w:val="24"/>
                <w:szCs w:val="24"/>
                <w:lang w:eastAsia="ru-RU"/>
              </w:rPr>
            </w:pPr>
          </w:p>
        </w:tc>
      </w:tr>
      <w:tr w:rsidR="003F0FF3" w:rsidRPr="00D82695" w14:paraId="139AA54D"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57728730"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3</w:t>
            </w:r>
          </w:p>
        </w:tc>
        <w:tc>
          <w:tcPr>
            <w:tcW w:w="5080" w:type="dxa"/>
            <w:tcBorders>
              <w:top w:val="single" w:sz="4" w:space="0" w:color="auto"/>
              <w:left w:val="single" w:sz="4" w:space="0" w:color="auto"/>
              <w:bottom w:val="single" w:sz="4" w:space="0" w:color="auto"/>
              <w:right w:val="single" w:sz="4" w:space="0" w:color="auto"/>
            </w:tcBorders>
          </w:tcPr>
          <w:p w14:paraId="5FB92017" w14:textId="77777777" w:rsidR="003F0FF3" w:rsidRPr="00D82695" w:rsidRDefault="003F0FF3" w:rsidP="00D103DD">
            <w:pPr>
              <w:spacing w:after="0" w:line="240" w:lineRule="auto"/>
              <w:rPr>
                <w:sz w:val="24"/>
                <w:szCs w:val="24"/>
                <w:lang w:eastAsia="ru-RU"/>
              </w:rPr>
            </w:pPr>
            <w:r w:rsidRPr="00D82695">
              <w:rPr>
                <w:sz w:val="24"/>
                <w:szCs w:val="24"/>
                <w:lang w:eastAsia="ru-RU"/>
              </w:rPr>
              <w:t>ИНН</w:t>
            </w:r>
            <w:r>
              <w:rPr>
                <w:sz w:val="24"/>
                <w:szCs w:val="24"/>
                <w:lang w:eastAsia="ru-RU"/>
              </w:rPr>
              <w:t>/КПП/ОГРН/ОКПО/ОКТМО/ ОКОПФ</w:t>
            </w:r>
            <w:r w:rsidRPr="00D82695">
              <w:rPr>
                <w:sz w:val="24"/>
                <w:szCs w:val="24"/>
                <w:lang w:eastAsia="ru-RU"/>
              </w:rPr>
              <w:t xml:space="preserve"> участника размещения заказа</w:t>
            </w:r>
          </w:p>
        </w:tc>
        <w:tc>
          <w:tcPr>
            <w:tcW w:w="4559" w:type="dxa"/>
            <w:tcBorders>
              <w:top w:val="single" w:sz="4" w:space="0" w:color="auto"/>
              <w:left w:val="single" w:sz="4" w:space="0" w:color="auto"/>
              <w:bottom w:val="single" w:sz="4" w:space="0" w:color="auto"/>
              <w:right w:val="single" w:sz="4" w:space="0" w:color="auto"/>
            </w:tcBorders>
          </w:tcPr>
          <w:p w14:paraId="5C110286" w14:textId="77777777" w:rsidR="003F0FF3" w:rsidRPr="00D82695" w:rsidRDefault="003F0FF3" w:rsidP="00D103DD">
            <w:pPr>
              <w:spacing w:after="0" w:line="240" w:lineRule="auto"/>
              <w:rPr>
                <w:sz w:val="24"/>
                <w:szCs w:val="24"/>
                <w:lang w:eastAsia="ru-RU"/>
              </w:rPr>
            </w:pPr>
          </w:p>
        </w:tc>
      </w:tr>
      <w:tr w:rsidR="003F0FF3" w:rsidRPr="00D82695" w14:paraId="0981396B"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2EC42D8D"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4</w:t>
            </w:r>
          </w:p>
        </w:tc>
        <w:tc>
          <w:tcPr>
            <w:tcW w:w="5080" w:type="dxa"/>
            <w:tcBorders>
              <w:top w:val="single" w:sz="4" w:space="0" w:color="auto"/>
              <w:left w:val="single" w:sz="4" w:space="0" w:color="auto"/>
              <w:bottom w:val="single" w:sz="4" w:space="0" w:color="auto"/>
              <w:right w:val="single" w:sz="4" w:space="0" w:color="auto"/>
            </w:tcBorders>
          </w:tcPr>
          <w:p w14:paraId="37144501" w14:textId="77777777" w:rsidR="003F0FF3" w:rsidRPr="00D82695" w:rsidRDefault="003F0FF3" w:rsidP="00D103DD">
            <w:pPr>
              <w:spacing w:after="0" w:line="240" w:lineRule="auto"/>
              <w:rPr>
                <w:sz w:val="24"/>
                <w:szCs w:val="24"/>
                <w:lang w:eastAsia="ru-RU"/>
              </w:rPr>
            </w:pPr>
            <w:r>
              <w:rPr>
                <w:sz w:val="24"/>
                <w:szCs w:val="24"/>
                <w:lang w:eastAsia="ru-RU"/>
              </w:rPr>
              <w:t>Свидетельство СРО</w:t>
            </w:r>
            <w:r w:rsidRPr="00D82695">
              <w:rPr>
                <w:sz w:val="24"/>
                <w:szCs w:val="24"/>
                <w:lang w:eastAsia="ru-RU"/>
              </w:rPr>
              <w:t xml:space="preserve"> (перечень видов деятельности, дата выдачи и номер, срок действия</w:t>
            </w:r>
            <w:r>
              <w:rPr>
                <w:sz w:val="24"/>
                <w:szCs w:val="24"/>
                <w:lang w:eastAsia="ru-RU"/>
              </w:rPr>
              <w:t>)</w:t>
            </w:r>
            <w:r w:rsidRPr="00D82695">
              <w:rPr>
                <w:sz w:val="24"/>
                <w:szCs w:val="24"/>
                <w:lang w:eastAsia="ru-RU"/>
              </w:rPr>
              <w:t xml:space="preserve"> </w:t>
            </w:r>
          </w:p>
        </w:tc>
        <w:tc>
          <w:tcPr>
            <w:tcW w:w="4559" w:type="dxa"/>
            <w:tcBorders>
              <w:top w:val="single" w:sz="4" w:space="0" w:color="auto"/>
              <w:left w:val="single" w:sz="4" w:space="0" w:color="auto"/>
              <w:bottom w:val="single" w:sz="4" w:space="0" w:color="auto"/>
              <w:right w:val="single" w:sz="4" w:space="0" w:color="auto"/>
            </w:tcBorders>
          </w:tcPr>
          <w:p w14:paraId="1FA7F57B" w14:textId="77777777" w:rsidR="003F0FF3" w:rsidRPr="00D82695" w:rsidRDefault="003F0FF3" w:rsidP="00D103DD">
            <w:pPr>
              <w:spacing w:after="0" w:line="240" w:lineRule="auto"/>
              <w:rPr>
                <w:sz w:val="24"/>
                <w:szCs w:val="24"/>
                <w:lang w:eastAsia="ru-RU"/>
              </w:rPr>
            </w:pPr>
          </w:p>
        </w:tc>
      </w:tr>
      <w:tr w:rsidR="003F0FF3" w:rsidRPr="00D82695" w14:paraId="5A215EC3"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3D846728"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5</w:t>
            </w:r>
          </w:p>
        </w:tc>
        <w:tc>
          <w:tcPr>
            <w:tcW w:w="5080" w:type="dxa"/>
            <w:tcBorders>
              <w:top w:val="single" w:sz="4" w:space="0" w:color="auto"/>
              <w:left w:val="single" w:sz="4" w:space="0" w:color="auto"/>
              <w:bottom w:val="single" w:sz="4" w:space="0" w:color="auto"/>
              <w:right w:val="single" w:sz="4" w:space="0" w:color="auto"/>
            </w:tcBorders>
          </w:tcPr>
          <w:p w14:paraId="1B764698" w14:textId="77777777" w:rsidR="003F0FF3" w:rsidRPr="00D82695" w:rsidRDefault="003F0FF3" w:rsidP="00D103DD">
            <w:pPr>
              <w:spacing w:after="0" w:line="240" w:lineRule="auto"/>
              <w:rPr>
                <w:sz w:val="24"/>
                <w:szCs w:val="24"/>
                <w:lang w:eastAsia="ru-RU"/>
              </w:rPr>
            </w:pPr>
            <w:r w:rsidRPr="00D82695">
              <w:rPr>
                <w:sz w:val="24"/>
                <w:szCs w:val="24"/>
                <w:lang w:eastAsia="ru-RU"/>
              </w:rPr>
              <w:t>Юридический адрес</w:t>
            </w:r>
          </w:p>
        </w:tc>
        <w:tc>
          <w:tcPr>
            <w:tcW w:w="4559" w:type="dxa"/>
            <w:tcBorders>
              <w:top w:val="single" w:sz="4" w:space="0" w:color="auto"/>
              <w:left w:val="single" w:sz="4" w:space="0" w:color="auto"/>
              <w:bottom w:val="single" w:sz="4" w:space="0" w:color="auto"/>
              <w:right w:val="single" w:sz="4" w:space="0" w:color="auto"/>
            </w:tcBorders>
          </w:tcPr>
          <w:p w14:paraId="237EFFA0" w14:textId="77777777" w:rsidR="003F0FF3" w:rsidRPr="00D82695" w:rsidRDefault="003F0FF3" w:rsidP="00D103DD">
            <w:pPr>
              <w:spacing w:after="0" w:line="240" w:lineRule="auto"/>
              <w:rPr>
                <w:sz w:val="24"/>
                <w:szCs w:val="24"/>
                <w:lang w:eastAsia="ru-RU"/>
              </w:rPr>
            </w:pPr>
          </w:p>
        </w:tc>
      </w:tr>
      <w:tr w:rsidR="003F0FF3" w:rsidRPr="00D82695" w14:paraId="51F4132A"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4D3D3D2D"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6</w:t>
            </w:r>
          </w:p>
        </w:tc>
        <w:tc>
          <w:tcPr>
            <w:tcW w:w="5080" w:type="dxa"/>
            <w:tcBorders>
              <w:top w:val="single" w:sz="4" w:space="0" w:color="auto"/>
              <w:left w:val="single" w:sz="4" w:space="0" w:color="auto"/>
              <w:bottom w:val="single" w:sz="4" w:space="0" w:color="auto"/>
              <w:right w:val="single" w:sz="4" w:space="0" w:color="auto"/>
            </w:tcBorders>
          </w:tcPr>
          <w:p w14:paraId="4160B520" w14:textId="77777777" w:rsidR="003F0FF3" w:rsidRPr="00D82695" w:rsidRDefault="003F0FF3" w:rsidP="00D103DD">
            <w:pPr>
              <w:spacing w:after="0" w:line="240" w:lineRule="auto"/>
              <w:rPr>
                <w:sz w:val="24"/>
                <w:szCs w:val="24"/>
                <w:lang w:eastAsia="ru-RU"/>
              </w:rPr>
            </w:pPr>
            <w:r w:rsidRPr="00D82695">
              <w:rPr>
                <w:sz w:val="24"/>
                <w:szCs w:val="24"/>
                <w:lang w:eastAsia="ru-RU"/>
              </w:rPr>
              <w:t>Фактический адрес</w:t>
            </w:r>
          </w:p>
        </w:tc>
        <w:tc>
          <w:tcPr>
            <w:tcW w:w="4559" w:type="dxa"/>
            <w:tcBorders>
              <w:top w:val="single" w:sz="4" w:space="0" w:color="auto"/>
              <w:left w:val="single" w:sz="4" w:space="0" w:color="auto"/>
              <w:bottom w:val="single" w:sz="4" w:space="0" w:color="auto"/>
              <w:right w:val="single" w:sz="4" w:space="0" w:color="auto"/>
            </w:tcBorders>
          </w:tcPr>
          <w:p w14:paraId="361154EF" w14:textId="77777777" w:rsidR="003F0FF3" w:rsidRPr="00D82695" w:rsidRDefault="003F0FF3" w:rsidP="00D103DD">
            <w:pPr>
              <w:spacing w:after="0" w:line="240" w:lineRule="auto"/>
              <w:rPr>
                <w:sz w:val="24"/>
                <w:szCs w:val="24"/>
                <w:lang w:eastAsia="ru-RU"/>
              </w:rPr>
            </w:pPr>
          </w:p>
        </w:tc>
      </w:tr>
      <w:tr w:rsidR="003F0FF3" w:rsidRPr="00D82695" w14:paraId="61200D11"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1B9010E5"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7</w:t>
            </w:r>
          </w:p>
        </w:tc>
        <w:tc>
          <w:tcPr>
            <w:tcW w:w="5080" w:type="dxa"/>
            <w:tcBorders>
              <w:top w:val="single" w:sz="4" w:space="0" w:color="auto"/>
              <w:left w:val="single" w:sz="4" w:space="0" w:color="auto"/>
              <w:bottom w:val="single" w:sz="4" w:space="0" w:color="auto"/>
              <w:right w:val="single" w:sz="4" w:space="0" w:color="auto"/>
            </w:tcBorders>
          </w:tcPr>
          <w:p w14:paraId="00E4E47B" w14:textId="77777777" w:rsidR="003F0FF3" w:rsidRPr="00D82695" w:rsidRDefault="003F0FF3" w:rsidP="00D103DD">
            <w:pPr>
              <w:spacing w:after="0" w:line="240" w:lineRule="auto"/>
              <w:rPr>
                <w:sz w:val="24"/>
                <w:szCs w:val="24"/>
                <w:lang w:eastAsia="ru-RU"/>
              </w:rPr>
            </w:pPr>
            <w:r w:rsidRPr="00D82695">
              <w:rPr>
                <w:sz w:val="24"/>
                <w:szCs w:val="24"/>
                <w:lang w:eastAsia="ru-RU"/>
              </w:rPr>
              <w:t>Почтовый адрес (для переписки)</w:t>
            </w:r>
          </w:p>
        </w:tc>
        <w:tc>
          <w:tcPr>
            <w:tcW w:w="4559" w:type="dxa"/>
            <w:tcBorders>
              <w:top w:val="single" w:sz="4" w:space="0" w:color="auto"/>
              <w:left w:val="single" w:sz="4" w:space="0" w:color="auto"/>
              <w:bottom w:val="single" w:sz="4" w:space="0" w:color="auto"/>
              <w:right w:val="single" w:sz="4" w:space="0" w:color="auto"/>
            </w:tcBorders>
          </w:tcPr>
          <w:p w14:paraId="681DFA81" w14:textId="77777777" w:rsidR="003F0FF3" w:rsidRPr="00D82695" w:rsidRDefault="003F0FF3" w:rsidP="00D103DD">
            <w:pPr>
              <w:spacing w:after="0" w:line="240" w:lineRule="auto"/>
              <w:rPr>
                <w:sz w:val="24"/>
                <w:szCs w:val="24"/>
                <w:lang w:eastAsia="ru-RU"/>
              </w:rPr>
            </w:pPr>
          </w:p>
        </w:tc>
      </w:tr>
      <w:tr w:rsidR="003F0FF3" w:rsidRPr="00D82695" w14:paraId="5A840C8F"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25A22131"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8</w:t>
            </w:r>
          </w:p>
        </w:tc>
        <w:tc>
          <w:tcPr>
            <w:tcW w:w="5080" w:type="dxa"/>
            <w:tcBorders>
              <w:top w:val="single" w:sz="4" w:space="0" w:color="auto"/>
              <w:left w:val="single" w:sz="4" w:space="0" w:color="auto"/>
              <w:bottom w:val="single" w:sz="4" w:space="0" w:color="auto"/>
              <w:right w:val="single" w:sz="4" w:space="0" w:color="auto"/>
            </w:tcBorders>
          </w:tcPr>
          <w:p w14:paraId="57E00A60" w14:textId="77777777" w:rsidR="003F0FF3" w:rsidRPr="00D82695" w:rsidRDefault="003F0FF3" w:rsidP="00D103DD">
            <w:pPr>
              <w:spacing w:after="0" w:line="240" w:lineRule="auto"/>
              <w:rPr>
                <w:sz w:val="24"/>
                <w:szCs w:val="24"/>
                <w:lang w:eastAsia="ru-RU"/>
              </w:rPr>
            </w:pPr>
            <w:r w:rsidRPr="00D82695">
              <w:rPr>
                <w:sz w:val="24"/>
                <w:szCs w:val="24"/>
                <w:lang w:eastAsia="ru-RU"/>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4559" w:type="dxa"/>
            <w:tcBorders>
              <w:top w:val="single" w:sz="4" w:space="0" w:color="auto"/>
              <w:left w:val="single" w:sz="4" w:space="0" w:color="auto"/>
              <w:bottom w:val="single" w:sz="4" w:space="0" w:color="auto"/>
              <w:right w:val="single" w:sz="4" w:space="0" w:color="auto"/>
            </w:tcBorders>
          </w:tcPr>
          <w:p w14:paraId="48FAD9D8" w14:textId="77777777" w:rsidR="003F0FF3" w:rsidRPr="00D82695" w:rsidRDefault="003F0FF3" w:rsidP="00D103DD">
            <w:pPr>
              <w:spacing w:after="0" w:line="240" w:lineRule="auto"/>
              <w:rPr>
                <w:sz w:val="24"/>
                <w:szCs w:val="24"/>
                <w:lang w:eastAsia="ru-RU"/>
              </w:rPr>
            </w:pPr>
          </w:p>
        </w:tc>
      </w:tr>
      <w:tr w:rsidR="003F0FF3" w:rsidRPr="00D82695" w14:paraId="1E958B82"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16E2A2AB"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9</w:t>
            </w:r>
          </w:p>
        </w:tc>
        <w:tc>
          <w:tcPr>
            <w:tcW w:w="5080" w:type="dxa"/>
            <w:tcBorders>
              <w:top w:val="single" w:sz="4" w:space="0" w:color="auto"/>
              <w:left w:val="single" w:sz="4" w:space="0" w:color="auto"/>
              <w:bottom w:val="single" w:sz="4" w:space="0" w:color="auto"/>
              <w:right w:val="single" w:sz="4" w:space="0" w:color="auto"/>
            </w:tcBorders>
          </w:tcPr>
          <w:p w14:paraId="0F872FFF" w14:textId="77777777" w:rsidR="003F0FF3" w:rsidRPr="00D82695" w:rsidRDefault="003F0FF3" w:rsidP="00D103DD">
            <w:pPr>
              <w:spacing w:after="0" w:line="240" w:lineRule="auto"/>
              <w:rPr>
                <w:sz w:val="24"/>
                <w:szCs w:val="24"/>
                <w:lang w:eastAsia="ru-RU"/>
              </w:rPr>
            </w:pPr>
            <w:r w:rsidRPr="00D82695">
              <w:rPr>
                <w:sz w:val="24"/>
                <w:szCs w:val="24"/>
                <w:lang w:eastAsia="ru-RU"/>
              </w:rPr>
              <w:t>Телефоны участника размещения заказа (в т.ч. код города)</w:t>
            </w:r>
          </w:p>
        </w:tc>
        <w:tc>
          <w:tcPr>
            <w:tcW w:w="4559" w:type="dxa"/>
            <w:tcBorders>
              <w:top w:val="single" w:sz="4" w:space="0" w:color="auto"/>
              <w:left w:val="single" w:sz="4" w:space="0" w:color="auto"/>
              <w:bottom w:val="single" w:sz="4" w:space="0" w:color="auto"/>
              <w:right w:val="single" w:sz="4" w:space="0" w:color="auto"/>
            </w:tcBorders>
          </w:tcPr>
          <w:p w14:paraId="5049141D" w14:textId="77777777" w:rsidR="003F0FF3" w:rsidRPr="00D82695" w:rsidRDefault="003F0FF3" w:rsidP="00D103DD">
            <w:pPr>
              <w:spacing w:after="0" w:line="240" w:lineRule="auto"/>
              <w:rPr>
                <w:sz w:val="24"/>
                <w:szCs w:val="24"/>
                <w:lang w:eastAsia="ru-RU"/>
              </w:rPr>
            </w:pPr>
          </w:p>
        </w:tc>
      </w:tr>
      <w:tr w:rsidR="003F0FF3" w:rsidRPr="00D82695" w14:paraId="0427D122"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6A15AE13"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10</w:t>
            </w:r>
          </w:p>
        </w:tc>
        <w:tc>
          <w:tcPr>
            <w:tcW w:w="5080" w:type="dxa"/>
            <w:tcBorders>
              <w:top w:val="single" w:sz="4" w:space="0" w:color="auto"/>
              <w:left w:val="single" w:sz="4" w:space="0" w:color="auto"/>
              <w:bottom w:val="single" w:sz="4" w:space="0" w:color="auto"/>
              <w:right w:val="single" w:sz="4" w:space="0" w:color="auto"/>
            </w:tcBorders>
          </w:tcPr>
          <w:p w14:paraId="5CC4036A" w14:textId="77777777" w:rsidR="003F0FF3" w:rsidRPr="00D82695" w:rsidRDefault="003F0FF3" w:rsidP="00D103DD">
            <w:pPr>
              <w:spacing w:after="0" w:line="240" w:lineRule="auto"/>
              <w:rPr>
                <w:sz w:val="24"/>
                <w:szCs w:val="24"/>
                <w:lang w:eastAsia="ru-RU"/>
              </w:rPr>
            </w:pPr>
            <w:r w:rsidRPr="00D82695">
              <w:rPr>
                <w:sz w:val="24"/>
                <w:szCs w:val="24"/>
                <w:lang w:eastAsia="ru-RU"/>
              </w:rPr>
              <w:t>Факс участника размещения заказа (в т.ч. код города)</w:t>
            </w:r>
          </w:p>
        </w:tc>
        <w:tc>
          <w:tcPr>
            <w:tcW w:w="4559" w:type="dxa"/>
            <w:tcBorders>
              <w:top w:val="single" w:sz="4" w:space="0" w:color="auto"/>
              <w:left w:val="single" w:sz="4" w:space="0" w:color="auto"/>
              <w:bottom w:val="single" w:sz="4" w:space="0" w:color="auto"/>
              <w:right w:val="single" w:sz="4" w:space="0" w:color="auto"/>
            </w:tcBorders>
          </w:tcPr>
          <w:p w14:paraId="66C3E4A7" w14:textId="77777777" w:rsidR="003F0FF3" w:rsidRPr="00D82695" w:rsidRDefault="003F0FF3" w:rsidP="00D103DD">
            <w:pPr>
              <w:spacing w:after="0" w:line="240" w:lineRule="auto"/>
              <w:rPr>
                <w:sz w:val="24"/>
                <w:szCs w:val="24"/>
                <w:lang w:eastAsia="ru-RU"/>
              </w:rPr>
            </w:pPr>
          </w:p>
        </w:tc>
      </w:tr>
      <w:tr w:rsidR="003F0FF3" w:rsidRPr="00D82695" w14:paraId="63A059C9"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068EBF80"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11</w:t>
            </w:r>
          </w:p>
        </w:tc>
        <w:tc>
          <w:tcPr>
            <w:tcW w:w="5080" w:type="dxa"/>
            <w:tcBorders>
              <w:top w:val="single" w:sz="4" w:space="0" w:color="auto"/>
              <w:left w:val="single" w:sz="4" w:space="0" w:color="auto"/>
              <w:bottom w:val="single" w:sz="4" w:space="0" w:color="auto"/>
              <w:right w:val="single" w:sz="4" w:space="0" w:color="auto"/>
            </w:tcBorders>
          </w:tcPr>
          <w:p w14:paraId="2D55432E" w14:textId="77777777" w:rsidR="003F0FF3" w:rsidRPr="00D82695" w:rsidRDefault="003F0FF3" w:rsidP="00D103DD">
            <w:pPr>
              <w:spacing w:after="0" w:line="240" w:lineRule="auto"/>
              <w:rPr>
                <w:sz w:val="24"/>
                <w:szCs w:val="24"/>
                <w:lang w:eastAsia="ru-RU"/>
              </w:rPr>
            </w:pPr>
            <w:r w:rsidRPr="00D82695">
              <w:rPr>
                <w:sz w:val="24"/>
                <w:szCs w:val="24"/>
                <w:lang w:eastAsia="ru-RU"/>
              </w:rPr>
              <w:t>Адрес электронной почты участника размещения заказа</w:t>
            </w:r>
          </w:p>
        </w:tc>
        <w:tc>
          <w:tcPr>
            <w:tcW w:w="4559" w:type="dxa"/>
            <w:tcBorders>
              <w:top w:val="single" w:sz="4" w:space="0" w:color="auto"/>
              <w:left w:val="single" w:sz="4" w:space="0" w:color="auto"/>
              <w:bottom w:val="single" w:sz="4" w:space="0" w:color="auto"/>
              <w:right w:val="single" w:sz="4" w:space="0" w:color="auto"/>
            </w:tcBorders>
          </w:tcPr>
          <w:p w14:paraId="3AFEFF99" w14:textId="77777777" w:rsidR="003F0FF3" w:rsidRPr="00D82695" w:rsidRDefault="003F0FF3" w:rsidP="00D103DD">
            <w:pPr>
              <w:spacing w:after="0" w:line="240" w:lineRule="auto"/>
              <w:rPr>
                <w:sz w:val="24"/>
                <w:szCs w:val="24"/>
                <w:lang w:eastAsia="ru-RU"/>
              </w:rPr>
            </w:pPr>
          </w:p>
        </w:tc>
      </w:tr>
      <w:tr w:rsidR="003F0FF3" w:rsidRPr="00D82695" w14:paraId="6521E0F3"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19A15F9F"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12</w:t>
            </w:r>
          </w:p>
        </w:tc>
        <w:tc>
          <w:tcPr>
            <w:tcW w:w="5080" w:type="dxa"/>
            <w:tcBorders>
              <w:top w:val="single" w:sz="4" w:space="0" w:color="auto"/>
              <w:left w:val="single" w:sz="4" w:space="0" w:color="auto"/>
              <w:bottom w:val="single" w:sz="4" w:space="0" w:color="auto"/>
              <w:right w:val="single" w:sz="4" w:space="0" w:color="auto"/>
            </w:tcBorders>
          </w:tcPr>
          <w:p w14:paraId="5EDE03F1" w14:textId="77777777" w:rsidR="003F0FF3" w:rsidRPr="00D82695" w:rsidRDefault="003F0FF3" w:rsidP="00D103DD">
            <w:pPr>
              <w:spacing w:after="0" w:line="240" w:lineRule="auto"/>
              <w:rPr>
                <w:sz w:val="24"/>
                <w:szCs w:val="24"/>
                <w:lang w:eastAsia="ru-RU"/>
              </w:rPr>
            </w:pPr>
            <w:r w:rsidRPr="00D82695">
              <w:rPr>
                <w:sz w:val="24"/>
                <w:szCs w:val="24"/>
                <w:lang w:eastAsia="ru-RU"/>
              </w:rPr>
              <w:t>Система налогообложения, применяемая участником (ОСН, УСН, ЕНВД и т.д.)</w:t>
            </w:r>
          </w:p>
        </w:tc>
        <w:tc>
          <w:tcPr>
            <w:tcW w:w="4559" w:type="dxa"/>
            <w:tcBorders>
              <w:top w:val="single" w:sz="4" w:space="0" w:color="auto"/>
              <w:left w:val="single" w:sz="4" w:space="0" w:color="auto"/>
              <w:bottom w:val="single" w:sz="4" w:space="0" w:color="auto"/>
              <w:right w:val="single" w:sz="4" w:space="0" w:color="auto"/>
            </w:tcBorders>
          </w:tcPr>
          <w:p w14:paraId="064A22B3" w14:textId="77777777" w:rsidR="003F0FF3" w:rsidRPr="00D82695" w:rsidRDefault="003F0FF3" w:rsidP="00D103DD">
            <w:pPr>
              <w:spacing w:after="0" w:line="240" w:lineRule="auto"/>
              <w:rPr>
                <w:sz w:val="24"/>
                <w:szCs w:val="24"/>
                <w:lang w:eastAsia="ru-RU"/>
              </w:rPr>
            </w:pPr>
          </w:p>
        </w:tc>
      </w:tr>
      <w:tr w:rsidR="003F0FF3" w:rsidRPr="00D82695" w14:paraId="62B58B3A"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5FBFC5C2"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13</w:t>
            </w:r>
          </w:p>
        </w:tc>
        <w:tc>
          <w:tcPr>
            <w:tcW w:w="5080" w:type="dxa"/>
            <w:tcBorders>
              <w:top w:val="single" w:sz="4" w:space="0" w:color="auto"/>
              <w:left w:val="single" w:sz="4" w:space="0" w:color="auto"/>
              <w:bottom w:val="single" w:sz="4" w:space="0" w:color="auto"/>
              <w:right w:val="single" w:sz="4" w:space="0" w:color="auto"/>
            </w:tcBorders>
          </w:tcPr>
          <w:p w14:paraId="5B128A80" w14:textId="77777777" w:rsidR="003F0FF3" w:rsidRPr="00D82695" w:rsidRDefault="003F0FF3" w:rsidP="00D103DD">
            <w:pPr>
              <w:spacing w:after="0" w:line="240" w:lineRule="auto"/>
              <w:rPr>
                <w:sz w:val="24"/>
                <w:szCs w:val="24"/>
                <w:lang w:eastAsia="ru-RU"/>
              </w:rPr>
            </w:pPr>
            <w:r w:rsidRPr="00D82695">
              <w:rPr>
                <w:sz w:val="24"/>
                <w:szCs w:val="24"/>
                <w:lang w:eastAsia="ru-RU"/>
              </w:rPr>
              <w:t>Фамилия, Имя и Отчество руководителя участника размещения заказа, имеющего право действовать от имени участника, с указанием должности и контактного телефона</w:t>
            </w:r>
          </w:p>
        </w:tc>
        <w:tc>
          <w:tcPr>
            <w:tcW w:w="4559" w:type="dxa"/>
            <w:tcBorders>
              <w:top w:val="single" w:sz="4" w:space="0" w:color="auto"/>
              <w:left w:val="single" w:sz="4" w:space="0" w:color="auto"/>
              <w:bottom w:val="single" w:sz="4" w:space="0" w:color="auto"/>
              <w:right w:val="single" w:sz="4" w:space="0" w:color="auto"/>
            </w:tcBorders>
          </w:tcPr>
          <w:p w14:paraId="71584755" w14:textId="77777777" w:rsidR="003F0FF3" w:rsidRPr="00D82695" w:rsidRDefault="003F0FF3" w:rsidP="00D103DD">
            <w:pPr>
              <w:spacing w:after="0" w:line="240" w:lineRule="auto"/>
              <w:rPr>
                <w:sz w:val="24"/>
                <w:szCs w:val="24"/>
                <w:lang w:eastAsia="ru-RU"/>
              </w:rPr>
            </w:pPr>
          </w:p>
        </w:tc>
      </w:tr>
      <w:tr w:rsidR="003F0FF3" w:rsidRPr="00D82695" w14:paraId="5F18808B" w14:textId="77777777" w:rsidTr="003F0FF3">
        <w:trPr>
          <w:trHeight w:val="20"/>
        </w:trPr>
        <w:tc>
          <w:tcPr>
            <w:tcW w:w="709" w:type="dxa"/>
            <w:tcBorders>
              <w:top w:val="single" w:sz="4" w:space="0" w:color="auto"/>
              <w:left w:val="single" w:sz="4" w:space="0" w:color="auto"/>
              <w:bottom w:val="single" w:sz="4" w:space="0" w:color="auto"/>
              <w:right w:val="single" w:sz="4" w:space="0" w:color="auto"/>
            </w:tcBorders>
          </w:tcPr>
          <w:p w14:paraId="69AB19F1" w14:textId="77777777" w:rsidR="003F0FF3" w:rsidRPr="00D82695" w:rsidRDefault="003F0FF3" w:rsidP="00D103DD">
            <w:pPr>
              <w:spacing w:after="0" w:line="240" w:lineRule="auto"/>
              <w:jc w:val="center"/>
              <w:rPr>
                <w:sz w:val="24"/>
                <w:szCs w:val="24"/>
                <w:lang w:eastAsia="ru-RU"/>
              </w:rPr>
            </w:pPr>
            <w:r w:rsidRPr="00D82695">
              <w:rPr>
                <w:sz w:val="24"/>
                <w:szCs w:val="24"/>
                <w:lang w:eastAsia="ru-RU"/>
              </w:rPr>
              <w:t>14</w:t>
            </w:r>
          </w:p>
        </w:tc>
        <w:tc>
          <w:tcPr>
            <w:tcW w:w="5080" w:type="dxa"/>
            <w:tcBorders>
              <w:top w:val="single" w:sz="4" w:space="0" w:color="auto"/>
              <w:left w:val="single" w:sz="4" w:space="0" w:color="auto"/>
              <w:bottom w:val="single" w:sz="4" w:space="0" w:color="auto"/>
              <w:right w:val="single" w:sz="4" w:space="0" w:color="auto"/>
            </w:tcBorders>
          </w:tcPr>
          <w:p w14:paraId="640F25A4" w14:textId="77777777" w:rsidR="003F0FF3" w:rsidRPr="00D82695" w:rsidRDefault="003F0FF3" w:rsidP="00D103DD">
            <w:pPr>
              <w:spacing w:after="0" w:line="240" w:lineRule="auto"/>
              <w:rPr>
                <w:sz w:val="24"/>
                <w:szCs w:val="24"/>
                <w:lang w:eastAsia="ru-RU"/>
              </w:rPr>
            </w:pPr>
            <w:r w:rsidRPr="00D82695">
              <w:rPr>
                <w:sz w:val="24"/>
                <w:szCs w:val="24"/>
                <w:lang w:eastAsia="ru-RU"/>
              </w:rPr>
              <w:t>Фамилия, Имя и Отчество ответственного лица участника размещения заказа с указанием должности и контактного телефона и адреса электронной почты</w:t>
            </w:r>
          </w:p>
        </w:tc>
        <w:tc>
          <w:tcPr>
            <w:tcW w:w="4559" w:type="dxa"/>
            <w:tcBorders>
              <w:top w:val="single" w:sz="4" w:space="0" w:color="auto"/>
              <w:left w:val="single" w:sz="4" w:space="0" w:color="auto"/>
              <w:bottom w:val="single" w:sz="4" w:space="0" w:color="auto"/>
              <w:right w:val="single" w:sz="4" w:space="0" w:color="auto"/>
            </w:tcBorders>
          </w:tcPr>
          <w:p w14:paraId="3423DE6B" w14:textId="77777777" w:rsidR="003F0FF3" w:rsidRPr="00D82695" w:rsidRDefault="003F0FF3" w:rsidP="00D103DD">
            <w:pPr>
              <w:spacing w:after="0" w:line="240" w:lineRule="auto"/>
              <w:rPr>
                <w:sz w:val="24"/>
                <w:szCs w:val="24"/>
                <w:lang w:eastAsia="ru-RU"/>
              </w:rPr>
            </w:pPr>
          </w:p>
        </w:tc>
      </w:tr>
    </w:tbl>
    <w:p w14:paraId="4A082DE3" w14:textId="77777777" w:rsidR="003F0FF3" w:rsidRPr="00D82695" w:rsidRDefault="003F0FF3" w:rsidP="003F0FF3">
      <w:pPr>
        <w:spacing w:after="0" w:line="240" w:lineRule="auto"/>
        <w:jc w:val="center"/>
        <w:rPr>
          <w:sz w:val="24"/>
          <w:szCs w:val="24"/>
          <w:lang w:eastAsia="ru-RU"/>
        </w:rPr>
      </w:pPr>
    </w:p>
    <w:p w14:paraId="7A478672" w14:textId="77777777" w:rsidR="003F0FF3" w:rsidRDefault="003F0FF3" w:rsidP="003F0FF3">
      <w:pPr>
        <w:spacing w:after="0" w:line="240" w:lineRule="auto"/>
        <w:rPr>
          <w:b/>
          <w:sz w:val="24"/>
          <w:szCs w:val="24"/>
          <w:lang w:eastAsia="ru-RU"/>
        </w:rPr>
      </w:pPr>
    </w:p>
    <w:p w14:paraId="327DA1CE" w14:textId="77777777" w:rsidR="003F0FF3" w:rsidRDefault="003F0FF3" w:rsidP="003F0FF3">
      <w:pPr>
        <w:spacing w:after="0" w:line="240" w:lineRule="auto"/>
        <w:rPr>
          <w:b/>
          <w:sz w:val="24"/>
          <w:szCs w:val="24"/>
          <w:lang w:eastAsia="ru-RU"/>
        </w:rPr>
      </w:pPr>
    </w:p>
    <w:p w14:paraId="36D52BB1" w14:textId="24FDAA5E" w:rsidR="003F0FF3" w:rsidRPr="00D82695" w:rsidRDefault="003F0FF3" w:rsidP="003F0FF3">
      <w:pPr>
        <w:spacing w:after="0" w:line="240" w:lineRule="auto"/>
        <w:rPr>
          <w:sz w:val="24"/>
          <w:szCs w:val="24"/>
          <w:lang w:eastAsia="ru-RU"/>
        </w:rPr>
      </w:pPr>
      <w:r w:rsidRPr="00D82695">
        <w:rPr>
          <w:b/>
          <w:sz w:val="24"/>
          <w:szCs w:val="24"/>
          <w:lang w:eastAsia="ru-RU"/>
        </w:rPr>
        <w:t>Руководитель участника</w:t>
      </w:r>
      <w:r w:rsidRPr="00D82695">
        <w:rPr>
          <w:sz w:val="24"/>
          <w:szCs w:val="24"/>
          <w:lang w:eastAsia="ru-RU"/>
        </w:rPr>
        <w:t xml:space="preserve"> </w:t>
      </w:r>
      <w:r w:rsidRPr="00D82695">
        <w:rPr>
          <w:sz w:val="24"/>
          <w:szCs w:val="24"/>
          <w:lang w:eastAsia="ru-RU"/>
        </w:rPr>
        <w:tab/>
        <w:t xml:space="preserve">____________________________ </w:t>
      </w:r>
      <w:r w:rsidRPr="00D82695">
        <w:rPr>
          <w:sz w:val="24"/>
          <w:szCs w:val="24"/>
          <w:lang w:eastAsia="ru-RU"/>
        </w:rPr>
        <w:tab/>
        <w:t>(_______________________)</w:t>
      </w:r>
    </w:p>
    <w:p w14:paraId="2AF9F10E" w14:textId="77777777" w:rsidR="003F0FF3" w:rsidRPr="00D82695" w:rsidRDefault="003F0FF3" w:rsidP="003F0FF3">
      <w:pPr>
        <w:spacing w:after="0" w:line="240" w:lineRule="auto"/>
        <w:ind w:left="2832" w:firstLine="708"/>
        <w:rPr>
          <w:i/>
          <w:sz w:val="20"/>
          <w:szCs w:val="20"/>
          <w:lang w:eastAsia="ru-RU"/>
        </w:rPr>
      </w:pPr>
      <w:r w:rsidRPr="00D82695">
        <w:rPr>
          <w:i/>
          <w:sz w:val="20"/>
          <w:szCs w:val="20"/>
          <w:lang w:eastAsia="ru-RU"/>
        </w:rPr>
        <w:t xml:space="preserve">          (подпись) </w:t>
      </w:r>
      <w:r w:rsidRPr="00D82695">
        <w:rPr>
          <w:i/>
          <w:sz w:val="20"/>
          <w:szCs w:val="20"/>
          <w:lang w:eastAsia="ru-RU"/>
        </w:rPr>
        <w:tab/>
      </w:r>
      <w:r w:rsidRPr="00D82695">
        <w:rPr>
          <w:i/>
          <w:sz w:val="20"/>
          <w:szCs w:val="20"/>
          <w:lang w:eastAsia="ru-RU"/>
        </w:rPr>
        <w:tab/>
      </w:r>
      <w:r w:rsidRPr="00D82695">
        <w:rPr>
          <w:i/>
          <w:sz w:val="20"/>
          <w:szCs w:val="20"/>
          <w:lang w:eastAsia="ru-RU"/>
        </w:rPr>
        <w:tab/>
        <w:t xml:space="preserve">                 (фамилия, и.о.)</w:t>
      </w:r>
    </w:p>
    <w:p w14:paraId="51A17210" w14:textId="77777777" w:rsidR="003F0FF3" w:rsidRPr="00D82695" w:rsidRDefault="003F0FF3" w:rsidP="003F0FF3">
      <w:pPr>
        <w:spacing w:after="0" w:line="240" w:lineRule="auto"/>
        <w:rPr>
          <w:lang w:eastAsia="ru-RU"/>
        </w:rPr>
      </w:pPr>
      <w:proofErr w:type="spellStart"/>
      <w:r w:rsidRPr="00D82695">
        <w:rPr>
          <w:lang w:eastAsia="ru-RU"/>
        </w:rPr>
        <w:t>М.п</w:t>
      </w:r>
      <w:proofErr w:type="spellEnd"/>
      <w:r w:rsidRPr="00D82695">
        <w:rPr>
          <w:lang w:eastAsia="ru-RU"/>
        </w:rPr>
        <w:t>.</w:t>
      </w:r>
    </w:p>
    <w:p w14:paraId="489E0724" w14:textId="689E5F9D" w:rsidR="003F0FF3" w:rsidRDefault="003F0FF3" w:rsidP="003F0FF3">
      <w:pPr>
        <w:widowControl/>
        <w:tabs>
          <w:tab w:val="left" w:pos="284"/>
        </w:tabs>
        <w:suppressAutoHyphens/>
        <w:adjustRightInd/>
        <w:spacing w:after="0" w:line="20" w:lineRule="atLeast"/>
        <w:textAlignment w:val="auto"/>
        <w:rPr>
          <w:bCs/>
          <w:lang w:eastAsia="ar-SA"/>
        </w:rPr>
      </w:pPr>
    </w:p>
    <w:p w14:paraId="1EC701C6" w14:textId="539BC672" w:rsidR="00473620" w:rsidRDefault="00473620" w:rsidP="003F0FF3">
      <w:pPr>
        <w:widowControl/>
        <w:tabs>
          <w:tab w:val="left" w:pos="284"/>
        </w:tabs>
        <w:suppressAutoHyphens/>
        <w:adjustRightInd/>
        <w:spacing w:after="0" w:line="20" w:lineRule="atLeast"/>
        <w:textAlignment w:val="auto"/>
        <w:rPr>
          <w:bCs/>
          <w:lang w:eastAsia="ar-SA"/>
        </w:rPr>
      </w:pPr>
    </w:p>
    <w:p w14:paraId="1A18E220" w14:textId="47A7AFE1" w:rsidR="00473620" w:rsidRDefault="00473620" w:rsidP="003F0FF3">
      <w:pPr>
        <w:widowControl/>
        <w:tabs>
          <w:tab w:val="left" w:pos="284"/>
        </w:tabs>
        <w:suppressAutoHyphens/>
        <w:adjustRightInd/>
        <w:spacing w:after="0" w:line="20" w:lineRule="atLeast"/>
        <w:textAlignment w:val="auto"/>
        <w:rPr>
          <w:bCs/>
          <w:lang w:eastAsia="ar-SA"/>
        </w:rPr>
      </w:pPr>
    </w:p>
    <w:p w14:paraId="071324CE" w14:textId="0477B30E" w:rsidR="00473620" w:rsidRDefault="00473620" w:rsidP="003F0FF3">
      <w:pPr>
        <w:widowControl/>
        <w:tabs>
          <w:tab w:val="left" w:pos="284"/>
        </w:tabs>
        <w:suppressAutoHyphens/>
        <w:adjustRightInd/>
        <w:spacing w:after="0" w:line="20" w:lineRule="atLeast"/>
        <w:textAlignment w:val="auto"/>
        <w:rPr>
          <w:bCs/>
          <w:lang w:eastAsia="ar-SA"/>
        </w:rPr>
      </w:pPr>
    </w:p>
    <w:p w14:paraId="7F1CC6BF" w14:textId="0E01831A" w:rsidR="00473620" w:rsidRDefault="00473620" w:rsidP="003F0FF3">
      <w:pPr>
        <w:widowControl/>
        <w:tabs>
          <w:tab w:val="left" w:pos="284"/>
        </w:tabs>
        <w:suppressAutoHyphens/>
        <w:adjustRightInd/>
        <w:spacing w:after="0" w:line="20" w:lineRule="atLeast"/>
        <w:textAlignment w:val="auto"/>
        <w:rPr>
          <w:bCs/>
          <w:lang w:eastAsia="ar-SA"/>
        </w:rPr>
      </w:pPr>
    </w:p>
    <w:p w14:paraId="57AA020C" w14:textId="301D59AE" w:rsidR="00473620" w:rsidRDefault="00473620" w:rsidP="003F0FF3">
      <w:pPr>
        <w:widowControl/>
        <w:tabs>
          <w:tab w:val="left" w:pos="284"/>
        </w:tabs>
        <w:suppressAutoHyphens/>
        <w:adjustRightInd/>
        <w:spacing w:after="0" w:line="20" w:lineRule="atLeast"/>
        <w:textAlignment w:val="auto"/>
        <w:rPr>
          <w:bCs/>
          <w:lang w:eastAsia="ar-SA"/>
        </w:rPr>
      </w:pPr>
    </w:p>
    <w:sectPr w:rsidR="00473620" w:rsidSect="003F0FF3">
      <w:pgSz w:w="11906" w:h="16838"/>
      <w:pgMar w:top="568" w:right="851"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DB5D" w14:textId="77777777" w:rsidR="00D5316D" w:rsidRDefault="00D5316D" w:rsidP="00BE049F">
      <w:pPr>
        <w:spacing w:after="0" w:line="240" w:lineRule="auto"/>
      </w:pPr>
      <w:r>
        <w:separator/>
      </w:r>
    </w:p>
  </w:endnote>
  <w:endnote w:type="continuationSeparator" w:id="0">
    <w:p w14:paraId="113839DC" w14:textId="77777777" w:rsidR="00D5316D" w:rsidRDefault="00D5316D" w:rsidP="00BE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D9C1" w14:textId="77777777" w:rsidR="00B4419D" w:rsidRDefault="00B4419D">
    <w:pPr>
      <w:pStyle w:val="a6"/>
      <w:jc w:val="right"/>
    </w:pPr>
    <w:r>
      <w:fldChar w:fldCharType="begin"/>
    </w:r>
    <w:r>
      <w:instrText xml:space="preserve"> PAGE   \* MERGEFORMAT </w:instrText>
    </w:r>
    <w:r>
      <w:fldChar w:fldCharType="separate"/>
    </w:r>
    <w:r w:rsidR="008625FE">
      <w:rPr>
        <w:noProof/>
      </w:rPr>
      <w:t>15</w:t>
    </w:r>
    <w:r>
      <w:fldChar w:fldCharType="end"/>
    </w:r>
  </w:p>
  <w:p w14:paraId="57C49807" w14:textId="77777777" w:rsidR="00B4419D" w:rsidRDefault="00B441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B416" w14:textId="77777777" w:rsidR="00D5316D" w:rsidRDefault="00D5316D" w:rsidP="00BE049F">
      <w:pPr>
        <w:spacing w:after="0" w:line="240" w:lineRule="auto"/>
      </w:pPr>
      <w:r>
        <w:separator/>
      </w:r>
    </w:p>
  </w:footnote>
  <w:footnote w:type="continuationSeparator" w:id="0">
    <w:p w14:paraId="4F41009C" w14:textId="77777777" w:rsidR="00D5316D" w:rsidRDefault="00D5316D" w:rsidP="00BE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494"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9066B3"/>
    <w:multiLevelType w:val="multilevel"/>
    <w:tmpl w:val="79B0D8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8FA"/>
    <w:multiLevelType w:val="multilevel"/>
    <w:tmpl w:val="7334FFB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23E4D28"/>
    <w:multiLevelType w:val="multilevel"/>
    <w:tmpl w:val="63AAC7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4551967"/>
    <w:multiLevelType w:val="hybridMultilevel"/>
    <w:tmpl w:val="C656778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6726A1"/>
    <w:multiLevelType w:val="multilevel"/>
    <w:tmpl w:val="B672A4F6"/>
    <w:lvl w:ilvl="0">
      <w:start w:val="1"/>
      <w:numFmt w:val="decimal"/>
      <w:lvlText w:val="%1."/>
      <w:lvlJc w:val="left"/>
      <w:pPr>
        <w:ind w:left="752" w:hanging="360"/>
      </w:pPr>
      <w:rPr>
        <w:rFonts w:ascii="Times New Roman" w:eastAsia="Times New Roman" w:hAnsi="Times New Roman" w:cs="Times New Roman"/>
        <w:b/>
      </w:rPr>
    </w:lvl>
    <w:lvl w:ilvl="1">
      <w:start w:val="1"/>
      <w:numFmt w:val="decimal"/>
      <w:isLgl/>
      <w:lvlText w:val="%1.%2."/>
      <w:lvlJc w:val="left"/>
      <w:pPr>
        <w:ind w:left="752" w:hanging="360"/>
      </w:pPr>
      <w:rPr>
        <w:rFonts w:hint="default"/>
        <w:b/>
      </w:rPr>
    </w:lvl>
    <w:lvl w:ilvl="2">
      <w:start w:val="1"/>
      <w:numFmt w:val="decimal"/>
      <w:isLgl/>
      <w:lvlText w:val="%1.%2.%3."/>
      <w:lvlJc w:val="left"/>
      <w:pPr>
        <w:ind w:left="1112"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72" w:hanging="1080"/>
      </w:pPr>
      <w:rPr>
        <w:rFonts w:hint="default"/>
      </w:rPr>
    </w:lvl>
    <w:lvl w:ilvl="6">
      <w:start w:val="1"/>
      <w:numFmt w:val="decimal"/>
      <w:isLgl/>
      <w:lvlText w:val="%1.%2.%3.%4.%5.%6.%7."/>
      <w:lvlJc w:val="left"/>
      <w:pPr>
        <w:ind w:left="1832" w:hanging="1440"/>
      </w:pPr>
      <w:rPr>
        <w:rFonts w:hint="default"/>
      </w:rPr>
    </w:lvl>
    <w:lvl w:ilvl="7">
      <w:start w:val="1"/>
      <w:numFmt w:val="decimal"/>
      <w:isLgl/>
      <w:lvlText w:val="%1.%2.%3.%4.%5.%6.%7.%8."/>
      <w:lvlJc w:val="left"/>
      <w:pPr>
        <w:ind w:left="1832" w:hanging="1440"/>
      </w:pPr>
      <w:rPr>
        <w:rFonts w:hint="default"/>
      </w:rPr>
    </w:lvl>
    <w:lvl w:ilvl="8">
      <w:start w:val="1"/>
      <w:numFmt w:val="decimal"/>
      <w:isLgl/>
      <w:lvlText w:val="%1.%2.%3.%4.%5.%6.%7.%8.%9."/>
      <w:lvlJc w:val="left"/>
      <w:pPr>
        <w:ind w:left="2192" w:hanging="1800"/>
      </w:pPr>
      <w:rPr>
        <w:rFonts w:hint="default"/>
      </w:rPr>
    </w:lvl>
  </w:abstractNum>
  <w:abstractNum w:abstractNumId="8" w15:restartNumberingAfterBreak="0">
    <w:nsid w:val="2F1A3217"/>
    <w:multiLevelType w:val="multilevel"/>
    <w:tmpl w:val="C4B27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E7B96"/>
    <w:multiLevelType w:val="multilevel"/>
    <w:tmpl w:val="E34A3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D3B31"/>
    <w:multiLevelType w:val="multilevel"/>
    <w:tmpl w:val="F1FA82AC"/>
    <w:lvl w:ilvl="0">
      <w:start w:val="1"/>
      <w:numFmt w:val="decimal"/>
      <w:lvlText w:val="%1."/>
      <w:lvlJc w:val="left"/>
      <w:pPr>
        <w:tabs>
          <w:tab w:val="num" w:pos="1305"/>
        </w:tabs>
        <w:ind w:left="1305" w:hanging="1305"/>
      </w:pPr>
      <w:rPr>
        <w:rFonts w:hint="default"/>
      </w:rPr>
    </w:lvl>
    <w:lvl w:ilvl="1">
      <w:start w:val="2"/>
      <w:numFmt w:val="decimal"/>
      <w:lvlText w:val="%1.%2."/>
      <w:lvlJc w:val="left"/>
      <w:pPr>
        <w:tabs>
          <w:tab w:val="num" w:pos="1574"/>
        </w:tabs>
        <w:ind w:left="1574" w:hanging="1305"/>
      </w:pPr>
      <w:rPr>
        <w:rFonts w:hint="default"/>
      </w:rPr>
    </w:lvl>
    <w:lvl w:ilvl="2">
      <w:start w:val="1"/>
      <w:numFmt w:val="decimal"/>
      <w:lvlText w:val="%1.%2.%3."/>
      <w:lvlJc w:val="left"/>
      <w:pPr>
        <w:tabs>
          <w:tab w:val="num" w:pos="1843"/>
        </w:tabs>
        <w:ind w:left="1843" w:hanging="1305"/>
      </w:pPr>
      <w:rPr>
        <w:rFonts w:hint="default"/>
      </w:rPr>
    </w:lvl>
    <w:lvl w:ilvl="3">
      <w:start w:val="1"/>
      <w:numFmt w:val="decimal"/>
      <w:lvlText w:val="%1.%2.%3.%4."/>
      <w:lvlJc w:val="left"/>
      <w:pPr>
        <w:tabs>
          <w:tab w:val="num" w:pos="2112"/>
        </w:tabs>
        <w:ind w:left="2112" w:hanging="1305"/>
      </w:pPr>
      <w:rPr>
        <w:rFonts w:hint="default"/>
      </w:rPr>
    </w:lvl>
    <w:lvl w:ilvl="4">
      <w:start w:val="1"/>
      <w:numFmt w:val="decimal"/>
      <w:lvlText w:val="%1.%2.%3.%4.%5."/>
      <w:lvlJc w:val="left"/>
      <w:pPr>
        <w:tabs>
          <w:tab w:val="num" w:pos="2381"/>
        </w:tabs>
        <w:ind w:left="2381" w:hanging="1305"/>
      </w:pPr>
      <w:rPr>
        <w:rFonts w:hint="default"/>
      </w:rPr>
    </w:lvl>
    <w:lvl w:ilvl="5">
      <w:start w:val="1"/>
      <w:numFmt w:val="decimal"/>
      <w:lvlText w:val="%1.%2.%3.%4.%5.%6."/>
      <w:lvlJc w:val="left"/>
      <w:pPr>
        <w:tabs>
          <w:tab w:val="num" w:pos="2650"/>
        </w:tabs>
        <w:ind w:left="2650" w:hanging="1305"/>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11" w15:restartNumberingAfterBreak="0">
    <w:nsid w:val="4DA440CC"/>
    <w:multiLevelType w:val="hybridMultilevel"/>
    <w:tmpl w:val="35263AB0"/>
    <w:lvl w:ilvl="0" w:tplc="295C19E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2" w15:restartNumberingAfterBreak="0">
    <w:nsid w:val="52BF3A37"/>
    <w:multiLevelType w:val="hybridMultilevel"/>
    <w:tmpl w:val="204669D8"/>
    <w:lvl w:ilvl="0" w:tplc="0419000F">
      <w:start w:val="1"/>
      <w:numFmt w:val="decimal"/>
      <w:lvlText w:val="%1."/>
      <w:lvlJc w:val="left"/>
      <w:pPr>
        <w:ind w:left="1854" w:hanging="360"/>
      </w:pPr>
      <w:rPr>
        <w:rFonts w:cs="Times New Roman"/>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pStyle w:val="3"/>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13" w15:restartNumberingAfterBreak="0">
    <w:nsid w:val="56B51EF7"/>
    <w:multiLevelType w:val="hybridMultilevel"/>
    <w:tmpl w:val="2CCAA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175914"/>
    <w:multiLevelType w:val="hybridMultilevel"/>
    <w:tmpl w:val="5544A0C8"/>
    <w:lvl w:ilvl="0" w:tplc="29B0A6F8">
      <w:start w:val="1"/>
      <w:numFmt w:val="bullet"/>
      <w:lvlText w:val="-"/>
      <w:lvlJc w:val="left"/>
      <w:pPr>
        <w:ind w:left="720" w:hanging="360"/>
      </w:pPr>
      <w:rPr>
        <w:rFonts w:ascii="Times New Roman" w:hAnsi="Times New Roman"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C66E24"/>
    <w:multiLevelType w:val="multilevel"/>
    <w:tmpl w:val="522CC7BC"/>
    <w:lvl w:ilvl="0">
      <w:start w:val="1"/>
      <w:numFmt w:val="decimal"/>
      <w:lvlText w:val="%1."/>
      <w:lvlJc w:val="left"/>
      <w:pPr>
        <w:ind w:left="450" w:hanging="450"/>
      </w:pPr>
    </w:lvl>
    <w:lvl w:ilvl="1">
      <w:start w:val="1"/>
      <w:numFmt w:val="decimal"/>
      <w:lvlText w:val="%1.%2."/>
      <w:lvlJc w:val="left"/>
      <w:pPr>
        <w:ind w:left="1571" w:hanging="720"/>
      </w:pPr>
      <w:rPr>
        <w:sz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5D775E1E"/>
    <w:multiLevelType w:val="hybridMultilevel"/>
    <w:tmpl w:val="2D6616D0"/>
    <w:lvl w:ilvl="0" w:tplc="3D9E6800">
      <w:start w:val="1"/>
      <w:numFmt w:val="decimal"/>
      <w:pStyle w:val="ConsPlusNonformat"/>
      <w:lvlText w:val="Статья. %1."/>
      <w:lvlJc w:val="left"/>
      <w:pPr>
        <w:ind w:left="4188" w:hanging="360"/>
      </w:pPr>
      <w:rPr>
        <w:rFonts w:cs="Times New Roman" w:hint="default"/>
      </w:rPr>
    </w:lvl>
    <w:lvl w:ilvl="1" w:tplc="04190019">
      <w:start w:val="1"/>
      <w:numFmt w:val="lowerLetter"/>
      <w:pStyle w:val="2"/>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5E0D6445"/>
    <w:multiLevelType w:val="multilevel"/>
    <w:tmpl w:val="0B7008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67D45"/>
    <w:multiLevelType w:val="hybridMultilevel"/>
    <w:tmpl w:val="1526D7E0"/>
    <w:lvl w:ilvl="0" w:tplc="8ACC16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006442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314439">
    <w:abstractNumId w:val="5"/>
  </w:num>
  <w:num w:numId="3" w16cid:durableId="1804033417">
    <w:abstractNumId w:val="12"/>
  </w:num>
  <w:num w:numId="4" w16cid:durableId="774328916">
    <w:abstractNumId w:val="16"/>
  </w:num>
  <w:num w:numId="5" w16cid:durableId="1283340016">
    <w:abstractNumId w:val="10"/>
  </w:num>
  <w:num w:numId="6" w16cid:durableId="2007903720">
    <w:abstractNumId w:val="1"/>
  </w:num>
  <w:num w:numId="7" w16cid:durableId="320935788">
    <w:abstractNumId w:val="14"/>
  </w:num>
  <w:num w:numId="8" w16cid:durableId="576012320">
    <w:abstractNumId w:val="13"/>
  </w:num>
  <w:num w:numId="9" w16cid:durableId="1146584399">
    <w:abstractNumId w:val="6"/>
  </w:num>
  <w:num w:numId="10" w16cid:durableId="125704250">
    <w:abstractNumId w:val="0"/>
  </w:num>
  <w:num w:numId="11" w16cid:durableId="776872830">
    <w:abstractNumId w:val="4"/>
  </w:num>
  <w:num w:numId="12" w16cid:durableId="1496994791">
    <w:abstractNumId w:val="18"/>
  </w:num>
  <w:num w:numId="13" w16cid:durableId="317265696">
    <w:abstractNumId w:val="2"/>
  </w:num>
  <w:num w:numId="14" w16cid:durableId="337197386">
    <w:abstractNumId w:val="17"/>
  </w:num>
  <w:num w:numId="15" w16cid:durableId="441918426">
    <w:abstractNumId w:val="8"/>
  </w:num>
  <w:num w:numId="16" w16cid:durableId="706298298">
    <w:abstractNumId w:val="9"/>
  </w:num>
  <w:num w:numId="17" w16cid:durableId="1475567548">
    <w:abstractNumId w:val="11"/>
  </w:num>
  <w:num w:numId="18" w16cid:durableId="805200495">
    <w:abstractNumId w:val="7"/>
  </w:num>
  <w:num w:numId="19" w16cid:durableId="13408857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49F"/>
    <w:rsid w:val="00003026"/>
    <w:rsid w:val="000059CA"/>
    <w:rsid w:val="00017035"/>
    <w:rsid w:val="00020A16"/>
    <w:rsid w:val="00020E62"/>
    <w:rsid w:val="00024487"/>
    <w:rsid w:val="000264A2"/>
    <w:rsid w:val="00030AB4"/>
    <w:rsid w:val="000324C5"/>
    <w:rsid w:val="000334DF"/>
    <w:rsid w:val="00033705"/>
    <w:rsid w:val="0004060D"/>
    <w:rsid w:val="00042807"/>
    <w:rsid w:val="000556F4"/>
    <w:rsid w:val="0006177F"/>
    <w:rsid w:val="0006426F"/>
    <w:rsid w:val="00071A38"/>
    <w:rsid w:val="000755F0"/>
    <w:rsid w:val="000762BE"/>
    <w:rsid w:val="000779AC"/>
    <w:rsid w:val="000862C6"/>
    <w:rsid w:val="00091ACA"/>
    <w:rsid w:val="00097D19"/>
    <w:rsid w:val="000A3450"/>
    <w:rsid w:val="000A4545"/>
    <w:rsid w:val="000B42C2"/>
    <w:rsid w:val="000B4AD8"/>
    <w:rsid w:val="000C1E72"/>
    <w:rsid w:val="000D0354"/>
    <w:rsid w:val="000D4401"/>
    <w:rsid w:val="000D637A"/>
    <w:rsid w:val="000E11B5"/>
    <w:rsid w:val="000E3CCE"/>
    <w:rsid w:val="000F2F16"/>
    <w:rsid w:val="000F74B5"/>
    <w:rsid w:val="001007A7"/>
    <w:rsid w:val="00102735"/>
    <w:rsid w:val="00112CE7"/>
    <w:rsid w:val="001133CD"/>
    <w:rsid w:val="00117DAE"/>
    <w:rsid w:val="00131097"/>
    <w:rsid w:val="001365A5"/>
    <w:rsid w:val="00144146"/>
    <w:rsid w:val="00145B81"/>
    <w:rsid w:val="00163A57"/>
    <w:rsid w:val="00170F9C"/>
    <w:rsid w:val="0017225C"/>
    <w:rsid w:val="00195767"/>
    <w:rsid w:val="001957B8"/>
    <w:rsid w:val="001A2B83"/>
    <w:rsid w:val="001A4D1F"/>
    <w:rsid w:val="001A4E9D"/>
    <w:rsid w:val="001B11C0"/>
    <w:rsid w:val="001C1EF6"/>
    <w:rsid w:val="001C3F3F"/>
    <w:rsid w:val="001D39AB"/>
    <w:rsid w:val="001D4E09"/>
    <w:rsid w:val="001E0C23"/>
    <w:rsid w:val="001E5016"/>
    <w:rsid w:val="001E7B49"/>
    <w:rsid w:val="001F1F10"/>
    <w:rsid w:val="00217312"/>
    <w:rsid w:val="002217D4"/>
    <w:rsid w:val="00222C55"/>
    <w:rsid w:val="00227BA5"/>
    <w:rsid w:val="002318E7"/>
    <w:rsid w:val="00231A63"/>
    <w:rsid w:val="00234A3F"/>
    <w:rsid w:val="0024102D"/>
    <w:rsid w:val="0025005E"/>
    <w:rsid w:val="00260936"/>
    <w:rsid w:val="00266AA1"/>
    <w:rsid w:val="00273BFD"/>
    <w:rsid w:val="0027777F"/>
    <w:rsid w:val="00283495"/>
    <w:rsid w:val="0029240C"/>
    <w:rsid w:val="002A7217"/>
    <w:rsid w:val="002C21F2"/>
    <w:rsid w:val="002C385F"/>
    <w:rsid w:val="002C702E"/>
    <w:rsid w:val="002C76F2"/>
    <w:rsid w:val="002D14AA"/>
    <w:rsid w:val="002D2635"/>
    <w:rsid w:val="002D4282"/>
    <w:rsid w:val="002D4708"/>
    <w:rsid w:val="002D5BE6"/>
    <w:rsid w:val="002E04DA"/>
    <w:rsid w:val="002E5698"/>
    <w:rsid w:val="002F321C"/>
    <w:rsid w:val="002F3C9A"/>
    <w:rsid w:val="002F4BCC"/>
    <w:rsid w:val="002F72B3"/>
    <w:rsid w:val="00306BA9"/>
    <w:rsid w:val="00310BA7"/>
    <w:rsid w:val="00311048"/>
    <w:rsid w:val="00311306"/>
    <w:rsid w:val="00314C14"/>
    <w:rsid w:val="00314D8B"/>
    <w:rsid w:val="0032569A"/>
    <w:rsid w:val="00331B8C"/>
    <w:rsid w:val="003373D0"/>
    <w:rsid w:val="00344112"/>
    <w:rsid w:val="00357BA9"/>
    <w:rsid w:val="00357C0E"/>
    <w:rsid w:val="003644E9"/>
    <w:rsid w:val="003658A2"/>
    <w:rsid w:val="003748D0"/>
    <w:rsid w:val="00377C9D"/>
    <w:rsid w:val="00385066"/>
    <w:rsid w:val="00385641"/>
    <w:rsid w:val="003A180E"/>
    <w:rsid w:val="003A4B00"/>
    <w:rsid w:val="003B3A2B"/>
    <w:rsid w:val="003B3FD9"/>
    <w:rsid w:val="003B6769"/>
    <w:rsid w:val="003C58F6"/>
    <w:rsid w:val="003C7885"/>
    <w:rsid w:val="003D38AB"/>
    <w:rsid w:val="003D5FD6"/>
    <w:rsid w:val="003E4026"/>
    <w:rsid w:val="003E5FDE"/>
    <w:rsid w:val="003F0FF3"/>
    <w:rsid w:val="003F2648"/>
    <w:rsid w:val="00400130"/>
    <w:rsid w:val="004203A4"/>
    <w:rsid w:val="004245C1"/>
    <w:rsid w:val="00443B6D"/>
    <w:rsid w:val="00456F34"/>
    <w:rsid w:val="00465DEC"/>
    <w:rsid w:val="004702B3"/>
    <w:rsid w:val="004725D0"/>
    <w:rsid w:val="00473620"/>
    <w:rsid w:val="0047539D"/>
    <w:rsid w:val="00476547"/>
    <w:rsid w:val="00480E1A"/>
    <w:rsid w:val="00482A9F"/>
    <w:rsid w:val="00485C24"/>
    <w:rsid w:val="0048746C"/>
    <w:rsid w:val="00487D9B"/>
    <w:rsid w:val="00491BB9"/>
    <w:rsid w:val="004949A5"/>
    <w:rsid w:val="00494D77"/>
    <w:rsid w:val="004963E1"/>
    <w:rsid w:val="004B0350"/>
    <w:rsid w:val="004B7188"/>
    <w:rsid w:val="004B77AB"/>
    <w:rsid w:val="004D4B50"/>
    <w:rsid w:val="004D6F37"/>
    <w:rsid w:val="004E3F10"/>
    <w:rsid w:val="004F55E3"/>
    <w:rsid w:val="005024EE"/>
    <w:rsid w:val="00505092"/>
    <w:rsid w:val="00506617"/>
    <w:rsid w:val="00506D95"/>
    <w:rsid w:val="0051273C"/>
    <w:rsid w:val="005246FE"/>
    <w:rsid w:val="00524F39"/>
    <w:rsid w:val="005267B3"/>
    <w:rsid w:val="00540E76"/>
    <w:rsid w:val="005422EA"/>
    <w:rsid w:val="005432B5"/>
    <w:rsid w:val="00544F22"/>
    <w:rsid w:val="00552E1C"/>
    <w:rsid w:val="00554273"/>
    <w:rsid w:val="00554602"/>
    <w:rsid w:val="005643D0"/>
    <w:rsid w:val="005673D3"/>
    <w:rsid w:val="00577375"/>
    <w:rsid w:val="0058169C"/>
    <w:rsid w:val="005869C3"/>
    <w:rsid w:val="005942B9"/>
    <w:rsid w:val="00594B0D"/>
    <w:rsid w:val="00596D48"/>
    <w:rsid w:val="005A77F3"/>
    <w:rsid w:val="005B3CE7"/>
    <w:rsid w:val="005C0186"/>
    <w:rsid w:val="005C31B4"/>
    <w:rsid w:val="005C419E"/>
    <w:rsid w:val="005C71D0"/>
    <w:rsid w:val="005D5AC8"/>
    <w:rsid w:val="005E5672"/>
    <w:rsid w:val="005F1D6E"/>
    <w:rsid w:val="00600016"/>
    <w:rsid w:val="00600842"/>
    <w:rsid w:val="00613AE7"/>
    <w:rsid w:val="00625A42"/>
    <w:rsid w:val="00630EB0"/>
    <w:rsid w:val="00632539"/>
    <w:rsid w:val="006376C1"/>
    <w:rsid w:val="0064030D"/>
    <w:rsid w:val="00641D3A"/>
    <w:rsid w:val="00655E86"/>
    <w:rsid w:val="00681B05"/>
    <w:rsid w:val="00682FC4"/>
    <w:rsid w:val="00691801"/>
    <w:rsid w:val="006A2821"/>
    <w:rsid w:val="006A4808"/>
    <w:rsid w:val="006A5FFE"/>
    <w:rsid w:val="006B0974"/>
    <w:rsid w:val="006D271F"/>
    <w:rsid w:val="006E1EEE"/>
    <w:rsid w:val="006E4D36"/>
    <w:rsid w:val="006E7865"/>
    <w:rsid w:val="006F0921"/>
    <w:rsid w:val="00700785"/>
    <w:rsid w:val="007029EB"/>
    <w:rsid w:val="00707DA3"/>
    <w:rsid w:val="00712A91"/>
    <w:rsid w:val="007165A9"/>
    <w:rsid w:val="00724261"/>
    <w:rsid w:val="007255E2"/>
    <w:rsid w:val="007303B5"/>
    <w:rsid w:val="00736DEE"/>
    <w:rsid w:val="00740937"/>
    <w:rsid w:val="00743777"/>
    <w:rsid w:val="0074680C"/>
    <w:rsid w:val="00761DA2"/>
    <w:rsid w:val="0076330A"/>
    <w:rsid w:val="0076653F"/>
    <w:rsid w:val="0077375F"/>
    <w:rsid w:val="00780DBF"/>
    <w:rsid w:val="007A2F6B"/>
    <w:rsid w:val="007A3913"/>
    <w:rsid w:val="007A79A5"/>
    <w:rsid w:val="007B11A4"/>
    <w:rsid w:val="007B2174"/>
    <w:rsid w:val="007B221D"/>
    <w:rsid w:val="007C2606"/>
    <w:rsid w:val="007D1D8A"/>
    <w:rsid w:val="007D57D9"/>
    <w:rsid w:val="007E0F35"/>
    <w:rsid w:val="007E1065"/>
    <w:rsid w:val="007F34F9"/>
    <w:rsid w:val="007F3E65"/>
    <w:rsid w:val="00800763"/>
    <w:rsid w:val="00801CA4"/>
    <w:rsid w:val="00802685"/>
    <w:rsid w:val="00812192"/>
    <w:rsid w:val="00814F94"/>
    <w:rsid w:val="00815D34"/>
    <w:rsid w:val="0082275E"/>
    <w:rsid w:val="00823B84"/>
    <w:rsid w:val="00826155"/>
    <w:rsid w:val="00826DD9"/>
    <w:rsid w:val="0083182B"/>
    <w:rsid w:val="00837F2B"/>
    <w:rsid w:val="00840D27"/>
    <w:rsid w:val="008470A1"/>
    <w:rsid w:val="0084758D"/>
    <w:rsid w:val="00851F63"/>
    <w:rsid w:val="008625FE"/>
    <w:rsid w:val="008644CA"/>
    <w:rsid w:val="00874670"/>
    <w:rsid w:val="00876C13"/>
    <w:rsid w:val="008811A2"/>
    <w:rsid w:val="0088227E"/>
    <w:rsid w:val="00883954"/>
    <w:rsid w:val="008920BB"/>
    <w:rsid w:val="0089449F"/>
    <w:rsid w:val="008A5DEA"/>
    <w:rsid w:val="008B1066"/>
    <w:rsid w:val="008C012D"/>
    <w:rsid w:val="008C363E"/>
    <w:rsid w:val="008C4863"/>
    <w:rsid w:val="008C4886"/>
    <w:rsid w:val="008D11EA"/>
    <w:rsid w:val="008D3CB7"/>
    <w:rsid w:val="008E08B9"/>
    <w:rsid w:val="008E5886"/>
    <w:rsid w:val="008E7501"/>
    <w:rsid w:val="008E75D6"/>
    <w:rsid w:val="008F30DE"/>
    <w:rsid w:val="008F6654"/>
    <w:rsid w:val="00900A05"/>
    <w:rsid w:val="0090328B"/>
    <w:rsid w:val="0093617C"/>
    <w:rsid w:val="00942730"/>
    <w:rsid w:val="00945433"/>
    <w:rsid w:val="00952531"/>
    <w:rsid w:val="009535B7"/>
    <w:rsid w:val="0095594F"/>
    <w:rsid w:val="00967B4F"/>
    <w:rsid w:val="00972942"/>
    <w:rsid w:val="00974A3B"/>
    <w:rsid w:val="00984DCD"/>
    <w:rsid w:val="009A15D3"/>
    <w:rsid w:val="009A250A"/>
    <w:rsid w:val="009B3484"/>
    <w:rsid w:val="009B720D"/>
    <w:rsid w:val="009C2C0C"/>
    <w:rsid w:val="009C5EA3"/>
    <w:rsid w:val="009C6EE1"/>
    <w:rsid w:val="009D1A2C"/>
    <w:rsid w:val="009E05DD"/>
    <w:rsid w:val="009E179A"/>
    <w:rsid w:val="009E7590"/>
    <w:rsid w:val="009E7B09"/>
    <w:rsid w:val="00A00024"/>
    <w:rsid w:val="00A00A0D"/>
    <w:rsid w:val="00A03830"/>
    <w:rsid w:val="00A2153A"/>
    <w:rsid w:val="00A23540"/>
    <w:rsid w:val="00A313D6"/>
    <w:rsid w:val="00A37FCA"/>
    <w:rsid w:val="00A44AEB"/>
    <w:rsid w:val="00A50A79"/>
    <w:rsid w:val="00A6541C"/>
    <w:rsid w:val="00A65A32"/>
    <w:rsid w:val="00A74F78"/>
    <w:rsid w:val="00A7660F"/>
    <w:rsid w:val="00A81FE8"/>
    <w:rsid w:val="00A83397"/>
    <w:rsid w:val="00A838DD"/>
    <w:rsid w:val="00A845A8"/>
    <w:rsid w:val="00A86486"/>
    <w:rsid w:val="00A955FC"/>
    <w:rsid w:val="00A97C8B"/>
    <w:rsid w:val="00AA3411"/>
    <w:rsid w:val="00AA4D9A"/>
    <w:rsid w:val="00AC2815"/>
    <w:rsid w:val="00AC362D"/>
    <w:rsid w:val="00AC533B"/>
    <w:rsid w:val="00AD6ACA"/>
    <w:rsid w:val="00AF0018"/>
    <w:rsid w:val="00AF5D46"/>
    <w:rsid w:val="00B0162F"/>
    <w:rsid w:val="00B04504"/>
    <w:rsid w:val="00B12B83"/>
    <w:rsid w:val="00B135F2"/>
    <w:rsid w:val="00B157FA"/>
    <w:rsid w:val="00B15E4E"/>
    <w:rsid w:val="00B336DA"/>
    <w:rsid w:val="00B3634B"/>
    <w:rsid w:val="00B4419D"/>
    <w:rsid w:val="00B451D2"/>
    <w:rsid w:val="00B47AE3"/>
    <w:rsid w:val="00B50727"/>
    <w:rsid w:val="00B563E9"/>
    <w:rsid w:val="00B60CCD"/>
    <w:rsid w:val="00B74506"/>
    <w:rsid w:val="00B77DB0"/>
    <w:rsid w:val="00B801E3"/>
    <w:rsid w:val="00B918A1"/>
    <w:rsid w:val="00B9440B"/>
    <w:rsid w:val="00BA2476"/>
    <w:rsid w:val="00BA4049"/>
    <w:rsid w:val="00BA52B7"/>
    <w:rsid w:val="00BA600E"/>
    <w:rsid w:val="00BA7A39"/>
    <w:rsid w:val="00BB77EF"/>
    <w:rsid w:val="00BD54F7"/>
    <w:rsid w:val="00BE0456"/>
    <w:rsid w:val="00BE049F"/>
    <w:rsid w:val="00BE3D0D"/>
    <w:rsid w:val="00BE5B1A"/>
    <w:rsid w:val="00BF0963"/>
    <w:rsid w:val="00BF2C7C"/>
    <w:rsid w:val="00BF4946"/>
    <w:rsid w:val="00C04D5C"/>
    <w:rsid w:val="00C230E2"/>
    <w:rsid w:val="00C231A1"/>
    <w:rsid w:val="00C307F6"/>
    <w:rsid w:val="00C435CA"/>
    <w:rsid w:val="00C44B46"/>
    <w:rsid w:val="00C44E1C"/>
    <w:rsid w:val="00C53029"/>
    <w:rsid w:val="00C6483E"/>
    <w:rsid w:val="00C773F5"/>
    <w:rsid w:val="00C91527"/>
    <w:rsid w:val="00C91AC9"/>
    <w:rsid w:val="00C92B6B"/>
    <w:rsid w:val="00C95D51"/>
    <w:rsid w:val="00C96A94"/>
    <w:rsid w:val="00CA1CB5"/>
    <w:rsid w:val="00CA5F79"/>
    <w:rsid w:val="00CA6A54"/>
    <w:rsid w:val="00CB3F57"/>
    <w:rsid w:val="00CB7539"/>
    <w:rsid w:val="00CC188E"/>
    <w:rsid w:val="00CC276F"/>
    <w:rsid w:val="00CC2DED"/>
    <w:rsid w:val="00CC42BF"/>
    <w:rsid w:val="00CC66BB"/>
    <w:rsid w:val="00CD2B23"/>
    <w:rsid w:val="00CD354E"/>
    <w:rsid w:val="00CD62B7"/>
    <w:rsid w:val="00CD74F9"/>
    <w:rsid w:val="00CE2E59"/>
    <w:rsid w:val="00CF0451"/>
    <w:rsid w:val="00CF0C92"/>
    <w:rsid w:val="00CF1636"/>
    <w:rsid w:val="00D02BB1"/>
    <w:rsid w:val="00D06B5F"/>
    <w:rsid w:val="00D103DD"/>
    <w:rsid w:val="00D1601D"/>
    <w:rsid w:val="00D31118"/>
    <w:rsid w:val="00D311F3"/>
    <w:rsid w:val="00D34AD8"/>
    <w:rsid w:val="00D37FC1"/>
    <w:rsid w:val="00D44CDE"/>
    <w:rsid w:val="00D4589E"/>
    <w:rsid w:val="00D51CFA"/>
    <w:rsid w:val="00D5316D"/>
    <w:rsid w:val="00D562A3"/>
    <w:rsid w:val="00D60392"/>
    <w:rsid w:val="00D627DF"/>
    <w:rsid w:val="00D648BC"/>
    <w:rsid w:val="00D710BE"/>
    <w:rsid w:val="00D71118"/>
    <w:rsid w:val="00D756F2"/>
    <w:rsid w:val="00D83B54"/>
    <w:rsid w:val="00D91B59"/>
    <w:rsid w:val="00DA4411"/>
    <w:rsid w:val="00DA55E6"/>
    <w:rsid w:val="00DA5A10"/>
    <w:rsid w:val="00DA6794"/>
    <w:rsid w:val="00DB39F7"/>
    <w:rsid w:val="00DB62C4"/>
    <w:rsid w:val="00DB7AF9"/>
    <w:rsid w:val="00DC098A"/>
    <w:rsid w:val="00DC3F10"/>
    <w:rsid w:val="00DC5C17"/>
    <w:rsid w:val="00DC661C"/>
    <w:rsid w:val="00DC7C70"/>
    <w:rsid w:val="00DE6113"/>
    <w:rsid w:val="00DF4FD4"/>
    <w:rsid w:val="00DF7E37"/>
    <w:rsid w:val="00E01E37"/>
    <w:rsid w:val="00E0516B"/>
    <w:rsid w:val="00E13263"/>
    <w:rsid w:val="00E14C19"/>
    <w:rsid w:val="00E14E73"/>
    <w:rsid w:val="00E15A21"/>
    <w:rsid w:val="00E17E15"/>
    <w:rsid w:val="00E20F13"/>
    <w:rsid w:val="00E23F42"/>
    <w:rsid w:val="00E25BCE"/>
    <w:rsid w:val="00E26A5A"/>
    <w:rsid w:val="00E3249F"/>
    <w:rsid w:val="00E4027F"/>
    <w:rsid w:val="00E42E76"/>
    <w:rsid w:val="00E46126"/>
    <w:rsid w:val="00E546F4"/>
    <w:rsid w:val="00E6341F"/>
    <w:rsid w:val="00E64DBC"/>
    <w:rsid w:val="00E64F18"/>
    <w:rsid w:val="00E70942"/>
    <w:rsid w:val="00E84AAE"/>
    <w:rsid w:val="00E87573"/>
    <w:rsid w:val="00E919A6"/>
    <w:rsid w:val="00E93BEE"/>
    <w:rsid w:val="00E943BB"/>
    <w:rsid w:val="00E95E11"/>
    <w:rsid w:val="00E9683E"/>
    <w:rsid w:val="00E97651"/>
    <w:rsid w:val="00EA3C66"/>
    <w:rsid w:val="00EA60AB"/>
    <w:rsid w:val="00EA7195"/>
    <w:rsid w:val="00EB2F1D"/>
    <w:rsid w:val="00EC78DB"/>
    <w:rsid w:val="00ED0A93"/>
    <w:rsid w:val="00ED1611"/>
    <w:rsid w:val="00ED365E"/>
    <w:rsid w:val="00ED6C04"/>
    <w:rsid w:val="00EE160F"/>
    <w:rsid w:val="00EE208F"/>
    <w:rsid w:val="00EE6154"/>
    <w:rsid w:val="00EF5504"/>
    <w:rsid w:val="00F04C11"/>
    <w:rsid w:val="00F06DC6"/>
    <w:rsid w:val="00F238F6"/>
    <w:rsid w:val="00F2796A"/>
    <w:rsid w:val="00F31185"/>
    <w:rsid w:val="00F33694"/>
    <w:rsid w:val="00F37C5E"/>
    <w:rsid w:val="00F405A0"/>
    <w:rsid w:val="00F43087"/>
    <w:rsid w:val="00F436FC"/>
    <w:rsid w:val="00F45151"/>
    <w:rsid w:val="00F46A36"/>
    <w:rsid w:val="00F574A8"/>
    <w:rsid w:val="00F63980"/>
    <w:rsid w:val="00F66E04"/>
    <w:rsid w:val="00F67467"/>
    <w:rsid w:val="00F70C3B"/>
    <w:rsid w:val="00F71902"/>
    <w:rsid w:val="00F7285F"/>
    <w:rsid w:val="00F76098"/>
    <w:rsid w:val="00F81CA0"/>
    <w:rsid w:val="00F83C2F"/>
    <w:rsid w:val="00F9215B"/>
    <w:rsid w:val="00F9534A"/>
    <w:rsid w:val="00FA4D42"/>
    <w:rsid w:val="00FA5B8E"/>
    <w:rsid w:val="00FA629D"/>
    <w:rsid w:val="00FB02AA"/>
    <w:rsid w:val="00FB1D5C"/>
    <w:rsid w:val="00FB28B3"/>
    <w:rsid w:val="00FB7E28"/>
    <w:rsid w:val="00FC0CA8"/>
    <w:rsid w:val="00FC6CEC"/>
    <w:rsid w:val="00FD483B"/>
    <w:rsid w:val="00FE0014"/>
    <w:rsid w:val="00FF4282"/>
    <w:rsid w:val="00FF5589"/>
    <w:rsid w:val="00FF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BED22"/>
  <w15:docId w15:val="{38C2FA0F-575E-4CE9-96ED-D2199D34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08F"/>
    <w:pPr>
      <w:widowControl w:val="0"/>
      <w:adjustRightInd w:val="0"/>
      <w:spacing w:after="200" w:line="276" w:lineRule="auto"/>
      <w:jc w:val="both"/>
      <w:textAlignment w:val="baseline"/>
    </w:pPr>
    <w:rPr>
      <w:rFonts w:ascii="Times New Roman" w:eastAsia="Times New Roman" w:hAnsi="Times New Roman" w:cs="Times New Roman"/>
    </w:rPr>
  </w:style>
  <w:style w:type="paragraph" w:styleId="1">
    <w:name w:val="heading 1"/>
    <w:aliases w:val="Заголовок 1 Знак1,Заголовок 1 Знак Знак,Заголовок 1 Знак Знак1,Заголовок 1 Знак2,Заголовок 1 Знак Знак2,Заголовок 1_стандарта"/>
    <w:basedOn w:val="a"/>
    <w:next w:val="a"/>
    <w:link w:val="10"/>
    <w:qFormat/>
    <w:rsid w:val="00BE049F"/>
    <w:pPr>
      <w:keepNext/>
      <w:spacing w:before="240" w:after="60" w:line="240" w:lineRule="auto"/>
      <w:jc w:val="center"/>
      <w:outlineLvl w:val="0"/>
    </w:pPr>
    <w:rPr>
      <w:b/>
      <w:kern w:val="28"/>
      <w:sz w:val="36"/>
      <w:szCs w:val="20"/>
      <w:lang w:val="x-none" w:eastAsia="ru-RU"/>
    </w:rPr>
  </w:style>
  <w:style w:type="paragraph" w:styleId="20">
    <w:name w:val="heading 2"/>
    <w:basedOn w:val="a"/>
    <w:next w:val="a"/>
    <w:link w:val="21"/>
    <w:uiPriority w:val="9"/>
    <w:qFormat/>
    <w:rsid w:val="00BE049F"/>
    <w:pPr>
      <w:keepNext/>
      <w:keepLines/>
      <w:spacing w:before="200" w:after="0"/>
      <w:outlineLvl w:val="1"/>
    </w:pPr>
    <w:rPr>
      <w:rFonts w:ascii="Cambria" w:hAnsi="Cambria"/>
      <w:b/>
      <w:bCs/>
      <w:color w:val="4F81BD"/>
      <w:sz w:val="26"/>
      <w:szCs w:val="26"/>
      <w:lang w:val="x-none" w:eastAsia="x-none"/>
    </w:rPr>
  </w:style>
  <w:style w:type="paragraph" w:styleId="30">
    <w:name w:val="heading 3"/>
    <w:basedOn w:val="a"/>
    <w:next w:val="a"/>
    <w:link w:val="31"/>
    <w:qFormat/>
    <w:rsid w:val="00BE049F"/>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Заголовок 1_стандарта Знак"/>
    <w:basedOn w:val="a0"/>
    <w:link w:val="1"/>
    <w:rsid w:val="00BE049F"/>
    <w:rPr>
      <w:rFonts w:ascii="Times New Roman" w:eastAsia="Times New Roman" w:hAnsi="Times New Roman" w:cs="Times New Roman"/>
      <w:b/>
      <w:kern w:val="28"/>
      <w:sz w:val="36"/>
      <w:szCs w:val="20"/>
      <w:lang w:val="x-none" w:eastAsia="ru-RU"/>
    </w:rPr>
  </w:style>
  <w:style w:type="character" w:customStyle="1" w:styleId="22">
    <w:name w:val="Заголовок 2 Знак"/>
    <w:basedOn w:val="a0"/>
    <w:uiPriority w:val="9"/>
    <w:semiHidden/>
    <w:rsid w:val="00BE049F"/>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rsid w:val="00BE049F"/>
    <w:rPr>
      <w:rFonts w:ascii="Cambria" w:eastAsia="Times New Roman" w:hAnsi="Cambria" w:cs="Times New Roman"/>
      <w:b/>
      <w:bCs/>
      <w:color w:val="4F81BD"/>
      <w:sz w:val="20"/>
      <w:szCs w:val="20"/>
      <w:lang w:val="x-none" w:eastAsia="x-none"/>
    </w:rPr>
  </w:style>
  <w:style w:type="character" w:customStyle="1" w:styleId="21">
    <w:name w:val="Заголовок 2 Знак1"/>
    <w:link w:val="20"/>
    <w:uiPriority w:val="9"/>
    <w:rsid w:val="00BE049F"/>
    <w:rPr>
      <w:rFonts w:ascii="Cambria" w:eastAsia="Times New Roman" w:hAnsi="Cambria" w:cs="Times New Roman"/>
      <w:b/>
      <w:bCs/>
      <w:color w:val="4F81BD"/>
      <w:sz w:val="26"/>
      <w:szCs w:val="26"/>
      <w:lang w:val="x-none" w:eastAsia="x-none"/>
    </w:rPr>
  </w:style>
  <w:style w:type="character" w:styleId="a3">
    <w:name w:val="Hyperlink"/>
    <w:unhideWhenUsed/>
    <w:rsid w:val="00BE049F"/>
    <w:rPr>
      <w:color w:val="0000FF"/>
      <w:u w:val="single"/>
    </w:rPr>
  </w:style>
  <w:style w:type="paragraph" w:styleId="11">
    <w:name w:val="toc 1"/>
    <w:basedOn w:val="a"/>
    <w:next w:val="a"/>
    <w:autoRedefine/>
    <w:uiPriority w:val="39"/>
    <w:unhideWhenUsed/>
    <w:rsid w:val="00BE049F"/>
    <w:pPr>
      <w:tabs>
        <w:tab w:val="right" w:leader="dot" w:pos="9345"/>
      </w:tabs>
      <w:spacing w:after="0" w:line="240" w:lineRule="auto"/>
    </w:pPr>
  </w:style>
  <w:style w:type="paragraph" w:styleId="23">
    <w:name w:val="toc 2"/>
    <w:basedOn w:val="a"/>
    <w:next w:val="a"/>
    <w:autoRedefine/>
    <w:uiPriority w:val="39"/>
    <w:unhideWhenUsed/>
    <w:rsid w:val="00BE049F"/>
    <w:pPr>
      <w:spacing w:after="100"/>
      <w:ind w:left="220"/>
    </w:pPr>
  </w:style>
  <w:style w:type="paragraph" w:styleId="32">
    <w:name w:val="toc 3"/>
    <w:basedOn w:val="a"/>
    <w:next w:val="a"/>
    <w:autoRedefine/>
    <w:uiPriority w:val="39"/>
    <w:unhideWhenUsed/>
    <w:rsid w:val="00BE049F"/>
    <w:pPr>
      <w:spacing w:after="100"/>
      <w:ind w:left="440"/>
    </w:pPr>
  </w:style>
  <w:style w:type="paragraph" w:styleId="a4">
    <w:name w:val="header"/>
    <w:basedOn w:val="a"/>
    <w:link w:val="a5"/>
    <w:uiPriority w:val="99"/>
    <w:unhideWhenUsed/>
    <w:rsid w:val="00BE049F"/>
    <w:pPr>
      <w:tabs>
        <w:tab w:val="center" w:pos="4677"/>
        <w:tab w:val="right" w:pos="9355"/>
      </w:tabs>
      <w:autoSpaceDE w:val="0"/>
      <w:autoSpaceDN w:val="0"/>
      <w:spacing w:after="0" w:line="240" w:lineRule="auto"/>
    </w:pPr>
    <w:rPr>
      <w:rFonts w:ascii="Times New (W1)" w:hAnsi="Times New (W1)"/>
      <w:b/>
      <w:color w:val="000000"/>
      <w:sz w:val="20"/>
      <w:szCs w:val="20"/>
      <w:lang w:val="x-none" w:eastAsia="ru-RU"/>
    </w:rPr>
  </w:style>
  <w:style w:type="character" w:customStyle="1" w:styleId="a5">
    <w:name w:val="Верхний колонтитул Знак"/>
    <w:basedOn w:val="a0"/>
    <w:link w:val="a4"/>
    <w:uiPriority w:val="99"/>
    <w:rsid w:val="00BE049F"/>
    <w:rPr>
      <w:rFonts w:ascii="Times New (W1)" w:eastAsia="Times New Roman" w:hAnsi="Times New (W1)" w:cs="Times New Roman"/>
      <w:b/>
      <w:color w:val="000000"/>
      <w:sz w:val="20"/>
      <w:szCs w:val="20"/>
      <w:lang w:val="x-none" w:eastAsia="ru-RU"/>
    </w:rPr>
  </w:style>
  <w:style w:type="paragraph" w:styleId="a6">
    <w:name w:val="footer"/>
    <w:basedOn w:val="a"/>
    <w:link w:val="a7"/>
    <w:uiPriority w:val="99"/>
    <w:unhideWhenUsed/>
    <w:rsid w:val="00BE04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049F"/>
    <w:rPr>
      <w:rFonts w:ascii="Times New Roman" w:eastAsia="Times New Roman" w:hAnsi="Times New Roman" w:cs="Times New Roman"/>
    </w:rPr>
  </w:style>
  <w:style w:type="paragraph" w:styleId="24">
    <w:name w:val="List Number 2"/>
    <w:basedOn w:val="a"/>
    <w:uiPriority w:val="99"/>
    <w:semiHidden/>
    <w:unhideWhenUsed/>
    <w:rsid w:val="00BE049F"/>
    <w:pPr>
      <w:tabs>
        <w:tab w:val="num" w:pos="643"/>
        <w:tab w:val="num" w:pos="720"/>
      </w:tabs>
      <w:ind w:left="643" w:hanging="360"/>
      <w:contextualSpacing/>
    </w:pPr>
  </w:style>
  <w:style w:type="paragraph" w:styleId="a8">
    <w:name w:val="Title"/>
    <w:basedOn w:val="a"/>
    <w:link w:val="a9"/>
    <w:qFormat/>
    <w:rsid w:val="00BE049F"/>
    <w:pPr>
      <w:spacing w:after="0" w:line="240" w:lineRule="auto"/>
      <w:jc w:val="center"/>
    </w:pPr>
    <w:rPr>
      <w:b/>
      <w:sz w:val="24"/>
      <w:szCs w:val="24"/>
      <w:lang w:val="x-none" w:eastAsia="ru-RU"/>
    </w:rPr>
  </w:style>
  <w:style w:type="character" w:customStyle="1" w:styleId="a9">
    <w:name w:val="Заголовок Знак"/>
    <w:basedOn w:val="a0"/>
    <w:link w:val="a8"/>
    <w:rsid w:val="00BE049F"/>
    <w:rPr>
      <w:rFonts w:ascii="Times New Roman" w:eastAsia="Times New Roman" w:hAnsi="Times New Roman" w:cs="Times New Roman"/>
      <w:b/>
      <w:sz w:val="24"/>
      <w:szCs w:val="24"/>
      <w:lang w:val="x-none" w:eastAsia="ru-RU"/>
    </w:rPr>
  </w:style>
  <w:style w:type="paragraph" w:styleId="aa">
    <w:name w:val="Body Text"/>
    <w:basedOn w:val="a"/>
    <w:link w:val="ab"/>
    <w:unhideWhenUsed/>
    <w:rsid w:val="00BE049F"/>
    <w:pPr>
      <w:spacing w:after="120"/>
    </w:pPr>
  </w:style>
  <w:style w:type="character" w:customStyle="1" w:styleId="ab">
    <w:name w:val="Основной текст Знак"/>
    <w:basedOn w:val="a0"/>
    <w:link w:val="aa"/>
    <w:rsid w:val="00BE049F"/>
    <w:rPr>
      <w:rFonts w:ascii="Times New Roman" w:eastAsia="Times New Roman" w:hAnsi="Times New Roman" w:cs="Times New Roman"/>
    </w:rPr>
  </w:style>
  <w:style w:type="paragraph" w:styleId="ac">
    <w:name w:val="Body Text Indent"/>
    <w:basedOn w:val="a"/>
    <w:link w:val="ad"/>
    <w:semiHidden/>
    <w:unhideWhenUsed/>
    <w:rsid w:val="00BE049F"/>
    <w:pPr>
      <w:spacing w:after="120" w:line="240" w:lineRule="auto"/>
      <w:ind w:left="283"/>
    </w:pPr>
    <w:rPr>
      <w:sz w:val="24"/>
      <w:szCs w:val="24"/>
      <w:lang w:val="x-none" w:eastAsia="ru-RU"/>
    </w:rPr>
  </w:style>
  <w:style w:type="character" w:customStyle="1" w:styleId="ad">
    <w:name w:val="Основной текст с отступом Знак"/>
    <w:basedOn w:val="a0"/>
    <w:link w:val="ac"/>
    <w:semiHidden/>
    <w:rsid w:val="00BE049F"/>
    <w:rPr>
      <w:rFonts w:ascii="Times New Roman" w:eastAsia="Times New Roman" w:hAnsi="Times New Roman" w:cs="Times New Roman"/>
      <w:sz w:val="24"/>
      <w:szCs w:val="24"/>
      <w:lang w:val="x-none" w:eastAsia="ru-RU"/>
    </w:rPr>
  </w:style>
  <w:style w:type="paragraph" w:styleId="25">
    <w:name w:val="Body Text Indent 2"/>
    <w:basedOn w:val="a"/>
    <w:link w:val="26"/>
    <w:uiPriority w:val="99"/>
    <w:semiHidden/>
    <w:unhideWhenUsed/>
    <w:rsid w:val="00BE049F"/>
    <w:pPr>
      <w:spacing w:after="120" w:line="480" w:lineRule="auto"/>
      <w:ind w:left="283"/>
    </w:pPr>
  </w:style>
  <w:style w:type="character" w:customStyle="1" w:styleId="26">
    <w:name w:val="Основной текст с отступом 2 Знак"/>
    <w:basedOn w:val="a0"/>
    <w:link w:val="25"/>
    <w:uiPriority w:val="99"/>
    <w:semiHidden/>
    <w:rsid w:val="00BE049F"/>
    <w:rPr>
      <w:rFonts w:ascii="Times New Roman" w:eastAsia="Times New Roman" w:hAnsi="Times New Roman" w:cs="Times New Roman"/>
    </w:rPr>
  </w:style>
  <w:style w:type="paragraph" w:styleId="ae">
    <w:name w:val="Balloon Text"/>
    <w:basedOn w:val="a"/>
    <w:link w:val="af"/>
    <w:uiPriority w:val="99"/>
    <w:semiHidden/>
    <w:unhideWhenUsed/>
    <w:rsid w:val="00BE049F"/>
    <w:pPr>
      <w:spacing w:after="0" w:line="240" w:lineRule="auto"/>
    </w:pPr>
    <w:rPr>
      <w:rFonts w:ascii="Tahoma" w:eastAsia="Calibri" w:hAnsi="Tahoma"/>
      <w:sz w:val="16"/>
      <w:szCs w:val="16"/>
      <w:lang w:val="x-none" w:eastAsia="x-none"/>
    </w:rPr>
  </w:style>
  <w:style w:type="character" w:customStyle="1" w:styleId="af">
    <w:name w:val="Текст выноски Знак"/>
    <w:basedOn w:val="a0"/>
    <w:link w:val="ae"/>
    <w:uiPriority w:val="99"/>
    <w:semiHidden/>
    <w:rsid w:val="00BE049F"/>
    <w:rPr>
      <w:rFonts w:ascii="Tahoma" w:eastAsia="Calibri" w:hAnsi="Tahoma" w:cs="Times New Roman"/>
      <w:sz w:val="16"/>
      <w:szCs w:val="16"/>
      <w:lang w:val="x-none" w:eastAsia="x-none"/>
    </w:rPr>
  </w:style>
  <w:style w:type="paragraph" w:styleId="af0">
    <w:name w:val="List Paragraph"/>
    <w:basedOn w:val="a"/>
    <w:link w:val="af1"/>
    <w:qFormat/>
    <w:rsid w:val="00BE049F"/>
    <w:pPr>
      <w:ind w:left="720"/>
      <w:contextualSpacing/>
    </w:pPr>
  </w:style>
  <w:style w:type="paragraph" w:styleId="af2">
    <w:name w:val="TOC Heading"/>
    <w:basedOn w:val="1"/>
    <w:next w:val="a"/>
    <w:uiPriority w:val="39"/>
    <w:qFormat/>
    <w:rsid w:val="00BE049F"/>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27">
    <w:name w:val="Стиль2"/>
    <w:basedOn w:val="24"/>
    <w:rsid w:val="00BE049F"/>
    <w:pPr>
      <w:tabs>
        <w:tab w:val="num" w:pos="432"/>
      </w:tabs>
      <w:spacing w:after="0" w:line="240" w:lineRule="auto"/>
    </w:pPr>
    <w:rPr>
      <w:sz w:val="24"/>
      <w:szCs w:val="24"/>
      <w:lang w:eastAsia="ru-RU"/>
    </w:rPr>
  </w:style>
  <w:style w:type="paragraph" w:customStyle="1" w:styleId="33">
    <w:name w:val="Стиль3"/>
    <w:basedOn w:val="25"/>
    <w:link w:val="34"/>
    <w:rsid w:val="00BE049F"/>
    <w:pPr>
      <w:tabs>
        <w:tab w:val="num" w:pos="1307"/>
      </w:tabs>
      <w:spacing w:after="0" w:line="240" w:lineRule="auto"/>
      <w:ind w:left="1080"/>
    </w:pPr>
    <w:rPr>
      <w:rFonts w:ascii="Calibri" w:eastAsia="Calibri" w:hAnsi="Calibri"/>
      <w:sz w:val="24"/>
      <w:szCs w:val="20"/>
      <w:lang w:eastAsia="ru-RU"/>
    </w:rPr>
  </w:style>
  <w:style w:type="character" w:customStyle="1" w:styleId="34">
    <w:name w:val="Стиль3 Знак"/>
    <w:link w:val="33"/>
    <w:locked/>
    <w:rsid w:val="00BE049F"/>
    <w:rPr>
      <w:rFonts w:ascii="Calibri" w:eastAsia="Calibri" w:hAnsi="Calibri" w:cs="Times New Roman"/>
      <w:sz w:val="24"/>
      <w:szCs w:val="20"/>
      <w:lang w:eastAsia="ru-RU"/>
    </w:rPr>
  </w:style>
  <w:style w:type="character" w:customStyle="1" w:styleId="35">
    <w:name w:val="Стиль3 Знак Знак Знак"/>
    <w:link w:val="36"/>
    <w:locked/>
    <w:rsid w:val="00BE049F"/>
    <w:rPr>
      <w:rFonts w:ascii="Times New Roman" w:eastAsia="Times New Roman" w:hAnsi="Times New Roman" w:cs="Times New Roman"/>
      <w:sz w:val="24"/>
      <w:szCs w:val="20"/>
      <w:lang w:eastAsia="ru-RU"/>
    </w:rPr>
  </w:style>
  <w:style w:type="paragraph" w:customStyle="1" w:styleId="36">
    <w:name w:val="Стиль3 Знак Знак"/>
    <w:basedOn w:val="25"/>
    <w:link w:val="35"/>
    <w:rsid w:val="00BE049F"/>
    <w:pPr>
      <w:tabs>
        <w:tab w:val="num" w:pos="227"/>
      </w:tabs>
      <w:spacing w:after="0" w:line="240" w:lineRule="auto"/>
      <w:ind w:left="0"/>
    </w:pPr>
    <w:rPr>
      <w:sz w:val="24"/>
      <w:szCs w:val="20"/>
      <w:lang w:eastAsia="ru-RU"/>
    </w:rPr>
  </w:style>
  <w:style w:type="paragraph" w:customStyle="1" w:styleId="28">
    <w:name w:val="Знак2"/>
    <w:basedOn w:val="a"/>
    <w:rsid w:val="00BE049F"/>
    <w:pPr>
      <w:spacing w:after="160" w:line="240" w:lineRule="exact"/>
    </w:pPr>
    <w:rPr>
      <w:rFonts w:ascii="Verdana" w:hAnsi="Verdana"/>
      <w:sz w:val="24"/>
      <w:szCs w:val="24"/>
      <w:lang w:val="en-US"/>
    </w:rPr>
  </w:style>
  <w:style w:type="paragraph" w:customStyle="1" w:styleId="12">
    <w:name w:val="Обычный1"/>
    <w:rsid w:val="00BE049F"/>
    <w:pPr>
      <w:widowControl w:val="0"/>
      <w:adjustRightInd w:val="0"/>
      <w:spacing w:after="0" w:line="360" w:lineRule="atLeast"/>
      <w:jc w:val="both"/>
      <w:textAlignment w:val="baseline"/>
    </w:pPr>
    <w:rPr>
      <w:rFonts w:ascii="TimesET" w:eastAsia="Times New Roman" w:hAnsi="TimesET" w:cs="Times New Roman"/>
      <w:sz w:val="24"/>
      <w:szCs w:val="20"/>
      <w:lang w:eastAsia="ru-RU"/>
    </w:rPr>
  </w:style>
  <w:style w:type="paragraph" w:customStyle="1" w:styleId="ConsPlusNormal">
    <w:name w:val="ConsPlusNormal"/>
    <w:rsid w:val="00BE049F"/>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ConsNormal">
    <w:name w:val="ConsNormal"/>
    <w:rsid w:val="00BE049F"/>
    <w:pPr>
      <w:widowControl w:val="0"/>
      <w:autoSpaceDE w:val="0"/>
      <w:autoSpaceDN w:val="0"/>
      <w:adjustRightInd w:val="0"/>
      <w:spacing w:after="0" w:line="360" w:lineRule="atLeast"/>
      <w:ind w:right="19772" w:firstLine="720"/>
      <w:jc w:val="both"/>
      <w:textAlignment w:val="baseline"/>
    </w:pPr>
    <w:rPr>
      <w:rFonts w:ascii="Arial" w:eastAsia="Times New Roman" w:hAnsi="Arial" w:cs="Arial"/>
      <w:sz w:val="20"/>
      <w:szCs w:val="20"/>
      <w:lang w:eastAsia="ru-RU"/>
    </w:rPr>
  </w:style>
  <w:style w:type="character" w:customStyle="1" w:styleId="310">
    <w:name w:val="Заголовок 3 Знак1"/>
    <w:rsid w:val="00BE049F"/>
    <w:rPr>
      <w:rFonts w:ascii="Arial" w:eastAsia="Times New Roman" w:hAnsi="Arial" w:cs="Times New Roman" w:hint="default"/>
      <w:b/>
      <w:bCs w:val="0"/>
      <w:sz w:val="24"/>
      <w:szCs w:val="20"/>
      <w:lang w:eastAsia="ru-RU"/>
    </w:rPr>
  </w:style>
  <w:style w:type="character" w:customStyle="1" w:styleId="13">
    <w:name w:val="Заголовок 1 Знак3"/>
    <w:aliases w:val="Заголовок 1 Знак1 Знак,Заголовок 1 Знак Знак Знак,Заголовок 1 Знак Знак1 Знак,Заголовок 1 Знак2 Знак,Заголовок 1 Знак Знак2 Знак"/>
    <w:locked/>
    <w:rsid w:val="00BE049F"/>
    <w:rPr>
      <w:rFonts w:ascii="Arial" w:eastAsia="Times New Roman" w:hAnsi="Arial" w:cs="Arial" w:hint="default"/>
      <w:color w:val="000000"/>
      <w:sz w:val="28"/>
      <w:szCs w:val="18"/>
    </w:rPr>
  </w:style>
  <w:style w:type="table" w:styleId="af3">
    <w:name w:val="Table Grid"/>
    <w:basedOn w:val="a1"/>
    <w:uiPriority w:val="59"/>
    <w:rsid w:val="00BE049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next w:val="af3"/>
    <w:uiPriority w:val="59"/>
    <w:rsid w:val="00BE04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uiPriority w:val="99"/>
    <w:semiHidden/>
    <w:unhideWhenUsed/>
    <w:rsid w:val="00BE049F"/>
    <w:pPr>
      <w:spacing w:after="120" w:line="480" w:lineRule="auto"/>
    </w:pPr>
    <w:rPr>
      <w:rFonts w:ascii="Calibri" w:eastAsia="Calibri" w:hAnsi="Calibri"/>
      <w:lang w:val="x-none"/>
    </w:rPr>
  </w:style>
  <w:style w:type="character" w:customStyle="1" w:styleId="2a">
    <w:name w:val="Основной текст 2 Знак"/>
    <w:basedOn w:val="a0"/>
    <w:link w:val="29"/>
    <w:uiPriority w:val="99"/>
    <w:semiHidden/>
    <w:rsid w:val="00BE049F"/>
    <w:rPr>
      <w:rFonts w:ascii="Calibri" w:eastAsia="Calibri" w:hAnsi="Calibri" w:cs="Times New Roman"/>
      <w:lang w:val="x-none"/>
    </w:rPr>
  </w:style>
  <w:style w:type="paragraph" w:styleId="37">
    <w:name w:val="Body Text Indent 3"/>
    <w:basedOn w:val="a"/>
    <w:link w:val="38"/>
    <w:rsid w:val="00BE049F"/>
    <w:pPr>
      <w:spacing w:after="120" w:line="240" w:lineRule="auto"/>
      <w:ind w:left="283"/>
    </w:pPr>
    <w:rPr>
      <w:sz w:val="16"/>
      <w:szCs w:val="16"/>
      <w:lang w:val="x-none" w:eastAsia="x-none"/>
    </w:rPr>
  </w:style>
  <w:style w:type="character" w:customStyle="1" w:styleId="38">
    <w:name w:val="Основной текст с отступом 3 Знак"/>
    <w:basedOn w:val="a0"/>
    <w:link w:val="37"/>
    <w:rsid w:val="00BE049F"/>
    <w:rPr>
      <w:rFonts w:ascii="Times New Roman" w:eastAsia="Times New Roman" w:hAnsi="Times New Roman" w:cs="Times New Roman"/>
      <w:sz w:val="16"/>
      <w:szCs w:val="16"/>
      <w:lang w:val="x-none" w:eastAsia="x-none"/>
    </w:rPr>
  </w:style>
  <w:style w:type="table" w:customStyle="1" w:styleId="2b">
    <w:name w:val="Сетка таблицы2"/>
    <w:basedOn w:val="a1"/>
    <w:next w:val="af3"/>
    <w:uiPriority w:val="59"/>
    <w:rsid w:val="00BE04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BE049F"/>
    <w:pPr>
      <w:spacing w:after="0" w:line="240" w:lineRule="auto"/>
    </w:pPr>
    <w:rPr>
      <w:sz w:val="24"/>
      <w:szCs w:val="24"/>
      <w:lang w:eastAsia="ru-RU"/>
    </w:rPr>
  </w:style>
  <w:style w:type="character" w:customStyle="1" w:styleId="black11">
    <w:name w:val="black11"/>
    <w:basedOn w:val="a0"/>
    <w:rsid w:val="00BE049F"/>
  </w:style>
  <w:style w:type="paragraph" w:customStyle="1" w:styleId="15">
    <w:name w:val="Без интервала1"/>
    <w:rsid w:val="00BE049F"/>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f">
    <w:name w:val="f"/>
    <w:rsid w:val="00BE049F"/>
  </w:style>
  <w:style w:type="paragraph" w:styleId="af5">
    <w:name w:val="Subtitle"/>
    <w:basedOn w:val="a"/>
    <w:next w:val="a"/>
    <w:link w:val="af6"/>
    <w:uiPriority w:val="99"/>
    <w:qFormat/>
    <w:rsid w:val="00BE049F"/>
    <w:pPr>
      <w:spacing w:after="60"/>
      <w:jc w:val="center"/>
      <w:outlineLvl w:val="1"/>
    </w:pPr>
    <w:rPr>
      <w:rFonts w:ascii="Cambria" w:hAnsi="Cambria"/>
      <w:sz w:val="24"/>
      <w:szCs w:val="24"/>
      <w:lang w:val="x-none"/>
    </w:rPr>
  </w:style>
  <w:style w:type="character" w:customStyle="1" w:styleId="af6">
    <w:name w:val="Подзаголовок Знак"/>
    <w:basedOn w:val="a0"/>
    <w:link w:val="af5"/>
    <w:uiPriority w:val="99"/>
    <w:rsid w:val="00BE049F"/>
    <w:rPr>
      <w:rFonts w:ascii="Cambria" w:eastAsia="Times New Roman" w:hAnsi="Cambria" w:cs="Times New Roman"/>
      <w:sz w:val="24"/>
      <w:szCs w:val="24"/>
      <w:lang w:val="x-none"/>
    </w:rPr>
  </w:style>
  <w:style w:type="paragraph" w:customStyle="1" w:styleId="ConsNonformat">
    <w:name w:val="ConsNonformat"/>
    <w:rsid w:val="00BE049F"/>
    <w:pPr>
      <w:widowControl w:val="0"/>
      <w:autoSpaceDE w:val="0"/>
      <w:autoSpaceDN w:val="0"/>
      <w:adjustRightInd w:val="0"/>
      <w:spacing w:after="0" w:line="360" w:lineRule="atLeast"/>
      <w:ind w:right="19772"/>
      <w:jc w:val="both"/>
      <w:textAlignment w:val="baseline"/>
    </w:pPr>
    <w:rPr>
      <w:rFonts w:ascii="Courier New" w:eastAsia="Times New Roman" w:hAnsi="Courier New" w:cs="Courier New"/>
      <w:sz w:val="20"/>
      <w:szCs w:val="20"/>
      <w:lang w:eastAsia="ru-RU"/>
    </w:rPr>
  </w:style>
  <w:style w:type="paragraph" w:customStyle="1" w:styleId="ConsTitle">
    <w:name w:val="ConsTitle"/>
    <w:rsid w:val="00BE049F"/>
    <w:pPr>
      <w:widowControl w:val="0"/>
      <w:autoSpaceDE w:val="0"/>
      <w:autoSpaceDN w:val="0"/>
      <w:adjustRightInd w:val="0"/>
      <w:spacing w:after="0" w:line="360" w:lineRule="atLeast"/>
      <w:ind w:right="19772"/>
      <w:jc w:val="both"/>
      <w:textAlignment w:val="baseline"/>
    </w:pPr>
    <w:rPr>
      <w:rFonts w:ascii="Arial" w:eastAsia="Times New Roman" w:hAnsi="Arial" w:cs="Arial"/>
      <w:b/>
      <w:bCs/>
      <w:sz w:val="16"/>
      <w:szCs w:val="16"/>
      <w:lang w:eastAsia="ru-RU"/>
    </w:rPr>
  </w:style>
  <w:style w:type="paragraph" w:customStyle="1" w:styleId="16">
    <w:name w:val="Пункт_1"/>
    <w:basedOn w:val="a"/>
    <w:rsid w:val="00BE049F"/>
    <w:pPr>
      <w:keepNext/>
      <w:spacing w:before="480" w:after="240" w:line="240" w:lineRule="auto"/>
      <w:jc w:val="center"/>
      <w:outlineLvl w:val="0"/>
    </w:pPr>
    <w:rPr>
      <w:rFonts w:ascii="Arial" w:hAnsi="Arial" w:cs="Arial"/>
      <w:b/>
      <w:bCs/>
      <w:sz w:val="32"/>
      <w:szCs w:val="32"/>
      <w:lang w:eastAsia="ru-RU"/>
    </w:rPr>
  </w:style>
  <w:style w:type="paragraph" w:customStyle="1" w:styleId="2c">
    <w:name w:val="Пункт_2_заглав"/>
    <w:basedOn w:val="a"/>
    <w:next w:val="a"/>
    <w:rsid w:val="00BE049F"/>
    <w:pPr>
      <w:keepNext/>
      <w:suppressAutoHyphens/>
      <w:spacing w:before="360" w:after="120" w:line="360" w:lineRule="auto"/>
      <w:outlineLvl w:val="1"/>
    </w:pPr>
    <w:rPr>
      <w:b/>
      <w:bCs/>
      <w:sz w:val="28"/>
      <w:szCs w:val="28"/>
      <w:lang w:eastAsia="ru-RU"/>
    </w:rPr>
  </w:style>
  <w:style w:type="character" w:customStyle="1" w:styleId="17">
    <w:name w:val="Слабое выделение1"/>
    <w:rsid w:val="00BE049F"/>
    <w:rPr>
      <w:i/>
      <w:color w:val="808080"/>
    </w:rPr>
  </w:style>
  <w:style w:type="character" w:styleId="af7">
    <w:name w:val="Strong"/>
    <w:qFormat/>
    <w:rsid w:val="00BE049F"/>
    <w:rPr>
      <w:b/>
    </w:rPr>
  </w:style>
  <w:style w:type="paragraph" w:customStyle="1" w:styleId="3">
    <w:name w:val="Пункт_3"/>
    <w:basedOn w:val="a"/>
    <w:rsid w:val="00BE049F"/>
    <w:pPr>
      <w:numPr>
        <w:ilvl w:val="4"/>
        <w:numId w:val="3"/>
      </w:numPr>
      <w:tabs>
        <w:tab w:val="num" w:pos="2160"/>
      </w:tabs>
      <w:spacing w:after="0" w:line="360" w:lineRule="auto"/>
      <w:ind w:left="2160" w:hanging="180"/>
    </w:pPr>
    <w:rPr>
      <w:sz w:val="28"/>
      <w:szCs w:val="28"/>
      <w:lang w:eastAsia="ru-RU"/>
    </w:rPr>
  </w:style>
  <w:style w:type="paragraph" w:customStyle="1" w:styleId="5ABCD">
    <w:name w:val="Пункт_5_ABCD"/>
    <w:basedOn w:val="a"/>
    <w:rsid w:val="00BE049F"/>
    <w:pPr>
      <w:spacing w:after="0" w:line="360" w:lineRule="auto"/>
      <w:ind w:left="4734" w:hanging="360"/>
    </w:pPr>
    <w:rPr>
      <w:sz w:val="28"/>
      <w:szCs w:val="28"/>
      <w:lang w:eastAsia="ru-RU"/>
    </w:rPr>
  </w:style>
  <w:style w:type="character" w:customStyle="1" w:styleId="39">
    <w:name w:val="Основной текст (3)_"/>
    <w:link w:val="311"/>
    <w:locked/>
    <w:rsid w:val="00BE049F"/>
    <w:rPr>
      <w:sz w:val="34"/>
      <w:shd w:val="clear" w:color="auto" w:fill="FFFFFF"/>
    </w:rPr>
  </w:style>
  <w:style w:type="paragraph" w:customStyle="1" w:styleId="311">
    <w:name w:val="Основной текст (3)1"/>
    <w:basedOn w:val="a"/>
    <w:link w:val="39"/>
    <w:rsid w:val="00BE049F"/>
    <w:pPr>
      <w:shd w:val="clear" w:color="auto" w:fill="FFFFFF"/>
      <w:spacing w:before="240" w:after="0" w:line="428" w:lineRule="exact"/>
      <w:ind w:firstLine="880"/>
    </w:pPr>
    <w:rPr>
      <w:rFonts w:asciiTheme="minorHAnsi" w:eastAsiaTheme="minorHAnsi" w:hAnsiTheme="minorHAnsi" w:cstheme="minorBidi"/>
      <w:sz w:val="34"/>
      <w:shd w:val="clear" w:color="auto" w:fill="FFFFFF"/>
    </w:rPr>
  </w:style>
  <w:style w:type="character" w:customStyle="1" w:styleId="3a">
    <w:name w:val="Основной текст (3)"/>
    <w:rsid w:val="00BE049F"/>
    <w:rPr>
      <w:rFonts w:ascii="Times New Roman" w:hAnsi="Times New Roman"/>
      <w:spacing w:val="0"/>
      <w:sz w:val="34"/>
      <w:u w:val="single"/>
      <w:shd w:val="clear" w:color="auto" w:fill="FFFFFF"/>
      <w:lang w:val="en-US" w:eastAsia="en-US"/>
    </w:rPr>
  </w:style>
  <w:style w:type="character" w:customStyle="1" w:styleId="120">
    <w:name w:val="Знак Знак12"/>
    <w:locked/>
    <w:rsid w:val="00BE049F"/>
    <w:rPr>
      <w:rFonts w:ascii="Arial" w:hAnsi="Arial"/>
      <w:b/>
      <w:sz w:val="26"/>
    </w:rPr>
  </w:style>
  <w:style w:type="paragraph" w:customStyle="1" w:styleId="18">
    <w:name w:val="Абзац списка1"/>
    <w:basedOn w:val="a"/>
    <w:rsid w:val="00BE049F"/>
    <w:pPr>
      <w:ind w:left="720"/>
      <w:contextualSpacing/>
    </w:pPr>
  </w:style>
  <w:style w:type="character" w:customStyle="1" w:styleId="19">
    <w:name w:val="Заголовок 1_стандарта Знак Знак"/>
    <w:locked/>
    <w:rsid w:val="00BE049F"/>
    <w:rPr>
      <w:rFonts w:ascii="Arial" w:hAnsi="Arial"/>
      <w:b/>
      <w:kern w:val="32"/>
      <w:sz w:val="32"/>
    </w:rPr>
  </w:style>
  <w:style w:type="paragraph" w:customStyle="1" w:styleId="text-1">
    <w:name w:val="text-1"/>
    <w:basedOn w:val="a"/>
    <w:rsid w:val="00BE049F"/>
    <w:pPr>
      <w:spacing w:before="100" w:beforeAutospacing="1" w:after="100" w:afterAutospacing="1" w:line="240" w:lineRule="auto"/>
    </w:pPr>
    <w:rPr>
      <w:sz w:val="24"/>
      <w:szCs w:val="24"/>
      <w:lang w:eastAsia="ru-RU"/>
    </w:rPr>
  </w:style>
  <w:style w:type="character" w:customStyle="1" w:styleId="FontStyle13">
    <w:name w:val="Font Style13"/>
    <w:rsid w:val="00BE049F"/>
    <w:rPr>
      <w:rFonts w:ascii="Times New Roman" w:hAnsi="Times New Roman"/>
      <w:sz w:val="24"/>
    </w:rPr>
  </w:style>
  <w:style w:type="paragraph" w:customStyle="1" w:styleId="Style5">
    <w:name w:val="Style5"/>
    <w:basedOn w:val="a"/>
    <w:rsid w:val="00BE049F"/>
    <w:pPr>
      <w:autoSpaceDE w:val="0"/>
      <w:autoSpaceDN w:val="0"/>
      <w:spacing w:after="0" w:line="221" w:lineRule="exact"/>
    </w:pPr>
    <w:rPr>
      <w:rFonts w:ascii="Trebuchet MS" w:hAnsi="Trebuchet MS" w:cs="Trebuchet MS"/>
      <w:sz w:val="24"/>
      <w:szCs w:val="24"/>
      <w:lang w:eastAsia="ru-RU"/>
    </w:rPr>
  </w:style>
  <w:style w:type="character" w:customStyle="1" w:styleId="FontStyle20">
    <w:name w:val="Font Style20"/>
    <w:rsid w:val="00BE049F"/>
    <w:rPr>
      <w:rFonts w:ascii="Times New Roman" w:hAnsi="Times New Roman"/>
      <w:sz w:val="18"/>
    </w:rPr>
  </w:style>
  <w:style w:type="paragraph" w:customStyle="1" w:styleId="Style2">
    <w:name w:val="Style2"/>
    <w:basedOn w:val="a"/>
    <w:rsid w:val="00BE049F"/>
    <w:pPr>
      <w:autoSpaceDE w:val="0"/>
      <w:autoSpaceDN w:val="0"/>
      <w:spacing w:after="0" w:line="227" w:lineRule="exact"/>
    </w:pPr>
    <w:rPr>
      <w:rFonts w:ascii="Trebuchet MS" w:hAnsi="Trebuchet MS" w:cs="Trebuchet MS"/>
      <w:sz w:val="24"/>
      <w:szCs w:val="24"/>
      <w:lang w:eastAsia="ru-RU"/>
    </w:rPr>
  </w:style>
  <w:style w:type="paragraph" w:customStyle="1" w:styleId="Style11">
    <w:name w:val="Style11"/>
    <w:basedOn w:val="a"/>
    <w:rsid w:val="00BE049F"/>
    <w:pPr>
      <w:autoSpaceDE w:val="0"/>
      <w:autoSpaceDN w:val="0"/>
      <w:spacing w:after="0" w:line="227" w:lineRule="exact"/>
      <w:ind w:firstLine="451"/>
    </w:pPr>
    <w:rPr>
      <w:rFonts w:ascii="Trebuchet MS" w:hAnsi="Trebuchet MS" w:cs="Trebuchet MS"/>
      <w:sz w:val="24"/>
      <w:szCs w:val="24"/>
      <w:lang w:eastAsia="ru-RU"/>
    </w:rPr>
  </w:style>
  <w:style w:type="paragraph" w:customStyle="1" w:styleId="Style6">
    <w:name w:val="Style6"/>
    <w:basedOn w:val="a"/>
    <w:rsid w:val="00BE049F"/>
    <w:pPr>
      <w:autoSpaceDE w:val="0"/>
      <w:autoSpaceDN w:val="0"/>
      <w:spacing w:after="0" w:line="226" w:lineRule="exact"/>
      <w:ind w:firstLine="451"/>
    </w:pPr>
    <w:rPr>
      <w:rFonts w:ascii="Trebuchet MS" w:hAnsi="Trebuchet MS" w:cs="Trebuchet MS"/>
      <w:sz w:val="24"/>
      <w:szCs w:val="24"/>
      <w:lang w:eastAsia="ru-RU"/>
    </w:rPr>
  </w:style>
  <w:style w:type="character" w:customStyle="1" w:styleId="2d">
    <w:name w:val="Заголовок 2 Знак Знак Знак"/>
    <w:locked/>
    <w:rsid w:val="00BE049F"/>
    <w:rPr>
      <w:rFonts w:ascii="Arial" w:hAnsi="Arial"/>
      <w:b/>
      <w:i/>
      <w:sz w:val="28"/>
    </w:rPr>
  </w:style>
  <w:style w:type="character" w:customStyle="1" w:styleId="s101">
    <w:name w:val="s_101"/>
    <w:rsid w:val="00BE049F"/>
    <w:rPr>
      <w:b/>
      <w:color w:val="000080"/>
      <w:u w:val="none"/>
      <w:effect w:val="none"/>
    </w:rPr>
  </w:style>
  <w:style w:type="paragraph" w:customStyle="1" w:styleId="af8">
    <w:name w:val="Пункт Знак"/>
    <w:basedOn w:val="a"/>
    <w:rsid w:val="00BE049F"/>
    <w:pPr>
      <w:tabs>
        <w:tab w:val="left" w:pos="851"/>
        <w:tab w:val="left" w:pos="1134"/>
        <w:tab w:val="num" w:pos="1702"/>
      </w:tabs>
      <w:spacing w:after="0" w:line="360" w:lineRule="auto"/>
      <w:ind w:left="1702" w:hanging="567"/>
    </w:pPr>
    <w:rPr>
      <w:sz w:val="28"/>
      <w:szCs w:val="20"/>
      <w:lang w:eastAsia="ru-RU"/>
    </w:rPr>
  </w:style>
  <w:style w:type="paragraph" w:customStyle="1" w:styleId="af9">
    <w:name w:val="Подпункт"/>
    <w:basedOn w:val="af8"/>
    <w:rsid w:val="00BE049F"/>
    <w:pPr>
      <w:tabs>
        <w:tab w:val="clear" w:pos="1134"/>
        <w:tab w:val="clear" w:pos="1702"/>
        <w:tab w:val="num" w:pos="851"/>
      </w:tabs>
      <w:ind w:left="851" w:hanging="851"/>
    </w:pPr>
  </w:style>
  <w:style w:type="paragraph" w:customStyle="1" w:styleId="afa">
    <w:name w:val="Подподпункт"/>
    <w:basedOn w:val="af9"/>
    <w:rsid w:val="00BE049F"/>
    <w:pPr>
      <w:tabs>
        <w:tab w:val="clear" w:pos="851"/>
        <w:tab w:val="left" w:pos="1134"/>
        <w:tab w:val="left" w:pos="1418"/>
        <w:tab w:val="num" w:pos="2127"/>
      </w:tabs>
      <w:ind w:left="2127" w:hanging="567"/>
    </w:pPr>
  </w:style>
  <w:style w:type="paragraph" w:customStyle="1" w:styleId="afb">
    <w:name w:val="Подподподпункт"/>
    <w:basedOn w:val="a"/>
    <w:rsid w:val="00BE049F"/>
    <w:pPr>
      <w:tabs>
        <w:tab w:val="left" w:pos="1134"/>
        <w:tab w:val="num" w:pos="1576"/>
        <w:tab w:val="left" w:pos="1701"/>
      </w:tabs>
      <w:spacing w:after="0" w:line="360" w:lineRule="auto"/>
      <w:ind w:left="1576" w:hanging="1008"/>
    </w:pPr>
    <w:rPr>
      <w:sz w:val="28"/>
      <w:szCs w:val="20"/>
      <w:lang w:eastAsia="ru-RU"/>
    </w:rPr>
  </w:style>
  <w:style w:type="paragraph" w:customStyle="1" w:styleId="1a">
    <w:name w:val="Пункт1"/>
    <w:basedOn w:val="a"/>
    <w:rsid w:val="00BE049F"/>
    <w:pPr>
      <w:tabs>
        <w:tab w:val="num" w:pos="567"/>
      </w:tabs>
      <w:spacing w:before="240" w:after="0" w:line="360" w:lineRule="auto"/>
      <w:ind w:left="567" w:hanging="279"/>
      <w:jc w:val="center"/>
    </w:pPr>
    <w:rPr>
      <w:rFonts w:ascii="Arial" w:hAnsi="Arial"/>
      <w:b/>
      <w:sz w:val="28"/>
      <w:szCs w:val="28"/>
      <w:lang w:eastAsia="ru-RU"/>
    </w:rPr>
  </w:style>
  <w:style w:type="paragraph" w:customStyle="1" w:styleId="afc">
    <w:name w:val="Пункт"/>
    <w:basedOn w:val="a"/>
    <w:rsid w:val="00BE049F"/>
    <w:pPr>
      <w:spacing w:after="0" w:line="360" w:lineRule="auto"/>
    </w:pPr>
    <w:rPr>
      <w:sz w:val="28"/>
      <w:szCs w:val="20"/>
      <w:lang w:eastAsia="ru-RU"/>
    </w:rPr>
  </w:style>
  <w:style w:type="paragraph" w:customStyle="1" w:styleId="1b">
    <w:name w:val="Стиль1"/>
    <w:basedOn w:val="a"/>
    <w:rsid w:val="00BE049F"/>
    <w:pPr>
      <w:keepNext/>
      <w:keepLines/>
      <w:suppressLineNumbers/>
      <w:suppressAutoHyphens/>
      <w:spacing w:after="60" w:line="240" w:lineRule="auto"/>
      <w:ind w:left="4188" w:hanging="360"/>
    </w:pPr>
    <w:rPr>
      <w:b/>
      <w:sz w:val="28"/>
      <w:szCs w:val="24"/>
      <w:lang w:eastAsia="ru-RU"/>
    </w:rPr>
  </w:style>
  <w:style w:type="character" w:customStyle="1" w:styleId="WW8Num12z0">
    <w:name w:val="WW8Num12z0"/>
    <w:rsid w:val="00BE049F"/>
    <w:rPr>
      <w:rFonts w:ascii="Times New Roman" w:hAnsi="Times New Roman"/>
    </w:rPr>
  </w:style>
  <w:style w:type="paragraph" w:customStyle="1" w:styleId="2e">
    <w:name w:val="Абзац списка2"/>
    <w:basedOn w:val="a"/>
    <w:rsid w:val="00BE049F"/>
    <w:pPr>
      <w:autoSpaceDE w:val="0"/>
      <w:autoSpaceDN w:val="0"/>
      <w:spacing w:after="0" w:line="240" w:lineRule="auto"/>
      <w:ind w:left="720"/>
      <w:contextualSpacing/>
    </w:pPr>
    <w:rPr>
      <w:rFonts w:ascii="Arial" w:hAnsi="Arial" w:cs="Arial"/>
      <w:sz w:val="20"/>
      <w:szCs w:val="20"/>
      <w:lang w:eastAsia="ru-RU"/>
    </w:rPr>
  </w:style>
  <w:style w:type="paragraph" w:customStyle="1" w:styleId="-3">
    <w:name w:val="Пункт-3"/>
    <w:basedOn w:val="a"/>
    <w:rsid w:val="00BE049F"/>
    <w:pPr>
      <w:tabs>
        <w:tab w:val="num" w:pos="2574"/>
      </w:tabs>
      <w:spacing w:after="0" w:line="288" w:lineRule="auto"/>
      <w:ind w:left="873" w:firstLine="567"/>
    </w:pPr>
    <w:rPr>
      <w:sz w:val="28"/>
      <w:szCs w:val="24"/>
      <w:lang w:eastAsia="ru-RU"/>
    </w:rPr>
  </w:style>
  <w:style w:type="paragraph" w:customStyle="1" w:styleId="-4">
    <w:name w:val="Пункт-4"/>
    <w:basedOn w:val="a"/>
    <w:rsid w:val="00BE049F"/>
    <w:pPr>
      <w:tabs>
        <w:tab w:val="num" w:pos="1701"/>
      </w:tabs>
      <w:spacing w:after="0" w:line="288" w:lineRule="auto"/>
      <w:ind w:firstLine="567"/>
    </w:pPr>
    <w:rPr>
      <w:sz w:val="28"/>
      <w:szCs w:val="24"/>
      <w:lang w:eastAsia="ru-RU"/>
    </w:rPr>
  </w:style>
  <w:style w:type="paragraph" w:customStyle="1" w:styleId="-6">
    <w:name w:val="Пункт-6"/>
    <w:basedOn w:val="a"/>
    <w:rsid w:val="00BE049F"/>
    <w:pPr>
      <w:tabs>
        <w:tab w:val="num" w:pos="2574"/>
      </w:tabs>
      <w:spacing w:after="0" w:line="288" w:lineRule="auto"/>
      <w:ind w:left="873" w:firstLine="567"/>
    </w:pPr>
    <w:rPr>
      <w:sz w:val="28"/>
      <w:szCs w:val="24"/>
      <w:lang w:eastAsia="ru-RU"/>
    </w:rPr>
  </w:style>
  <w:style w:type="paragraph" w:customStyle="1" w:styleId="-7">
    <w:name w:val="Пункт-7"/>
    <w:basedOn w:val="a"/>
    <w:rsid w:val="00BE049F"/>
    <w:pPr>
      <w:tabs>
        <w:tab w:val="num" w:pos="1701"/>
      </w:tabs>
      <w:spacing w:after="0" w:line="288" w:lineRule="auto"/>
      <w:ind w:firstLine="567"/>
    </w:pPr>
    <w:rPr>
      <w:sz w:val="28"/>
      <w:szCs w:val="24"/>
      <w:lang w:eastAsia="ru-RU"/>
    </w:rPr>
  </w:style>
  <w:style w:type="paragraph" w:customStyle="1" w:styleId="afd">
    <w:name w:val="Примечание"/>
    <w:basedOn w:val="a"/>
    <w:rsid w:val="00BE049F"/>
    <w:pPr>
      <w:spacing w:before="120" w:after="240" w:line="240" w:lineRule="auto"/>
      <w:ind w:left="1701" w:right="567"/>
    </w:pPr>
    <w:rPr>
      <w:spacing w:val="20"/>
      <w:sz w:val="20"/>
      <w:szCs w:val="20"/>
      <w:lang w:eastAsia="ru-RU"/>
    </w:rPr>
  </w:style>
  <w:style w:type="paragraph" w:customStyle="1" w:styleId="111pt">
    <w:name w:val="Стиль Заголовок 1 + 11 pt"/>
    <w:basedOn w:val="1"/>
    <w:rsid w:val="00BE049F"/>
    <w:pPr>
      <w:keepLines/>
      <w:tabs>
        <w:tab w:val="left" w:pos="567"/>
      </w:tabs>
      <w:suppressAutoHyphens/>
      <w:spacing w:before="480" w:after="240"/>
      <w:ind w:left="567" w:hanging="279"/>
      <w:jc w:val="left"/>
    </w:pPr>
    <w:rPr>
      <w:rFonts w:ascii="Arial" w:hAnsi="Arial"/>
      <w:sz w:val="22"/>
      <w:lang w:eastAsia="x-none"/>
    </w:rPr>
  </w:style>
  <w:style w:type="paragraph" w:styleId="HTML">
    <w:name w:val="HTML Preformatted"/>
    <w:basedOn w:val="a"/>
    <w:link w:val="HTML0"/>
    <w:rsid w:val="00BE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E049F"/>
    <w:rPr>
      <w:rFonts w:ascii="Courier New" w:eastAsia="Times New Roman" w:hAnsi="Courier New" w:cs="Courier New"/>
      <w:sz w:val="20"/>
      <w:szCs w:val="20"/>
      <w:lang w:eastAsia="ru-RU"/>
    </w:rPr>
  </w:style>
  <w:style w:type="paragraph" w:customStyle="1" w:styleId="-5">
    <w:name w:val="Пункт-5"/>
    <w:basedOn w:val="a"/>
    <w:rsid w:val="00BE049F"/>
    <w:pPr>
      <w:tabs>
        <w:tab w:val="num" w:pos="1985"/>
      </w:tabs>
      <w:spacing w:after="0" w:line="240" w:lineRule="auto"/>
      <w:ind w:firstLine="709"/>
    </w:pPr>
    <w:rPr>
      <w:sz w:val="28"/>
      <w:szCs w:val="24"/>
      <w:lang w:eastAsia="ru-RU"/>
    </w:rPr>
  </w:style>
  <w:style w:type="character" w:styleId="afe">
    <w:name w:val="page number"/>
    <w:uiPriority w:val="99"/>
    <w:rsid w:val="00BE049F"/>
    <w:rPr>
      <w:rFonts w:cs="Times New Roman"/>
    </w:rPr>
  </w:style>
  <w:style w:type="paragraph" w:customStyle="1" w:styleId="Default">
    <w:name w:val="Default"/>
    <w:rsid w:val="00BE049F"/>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ru-RU"/>
    </w:rPr>
  </w:style>
  <w:style w:type="paragraph" w:customStyle="1" w:styleId="1c">
    <w:name w:val="Заголовок_1"/>
    <w:basedOn w:val="a"/>
    <w:locked/>
    <w:rsid w:val="00BE049F"/>
    <w:pPr>
      <w:keepNext/>
      <w:keepLines/>
      <w:suppressAutoHyphens/>
      <w:spacing w:before="360" w:after="120" w:line="240" w:lineRule="auto"/>
      <w:ind w:left="4188" w:hanging="360"/>
      <w:jc w:val="center"/>
      <w:outlineLvl w:val="0"/>
    </w:pPr>
    <w:rPr>
      <w:rFonts w:ascii="Arial" w:hAnsi="Arial" w:cs="Arial"/>
      <w:b/>
      <w:bCs/>
      <w:caps/>
      <w:sz w:val="36"/>
      <w:szCs w:val="28"/>
      <w:lang w:eastAsia="ru-RU"/>
    </w:rPr>
  </w:style>
  <w:style w:type="character" w:customStyle="1" w:styleId="4">
    <w:name w:val="Пункт_4 Знак"/>
    <w:link w:val="40"/>
    <w:locked/>
    <w:rsid w:val="00BE049F"/>
    <w:rPr>
      <w:sz w:val="28"/>
      <w:lang w:val="x-none" w:eastAsia="ko-KR"/>
    </w:rPr>
  </w:style>
  <w:style w:type="paragraph" w:customStyle="1" w:styleId="40">
    <w:name w:val="Пункт_4"/>
    <w:basedOn w:val="a"/>
    <w:link w:val="4"/>
    <w:rsid w:val="00BE049F"/>
    <w:pPr>
      <w:tabs>
        <w:tab w:val="num" w:pos="1701"/>
      </w:tabs>
      <w:spacing w:after="0" w:line="240" w:lineRule="auto"/>
      <w:ind w:firstLine="567"/>
    </w:pPr>
    <w:rPr>
      <w:rFonts w:asciiTheme="minorHAnsi" w:eastAsiaTheme="minorHAnsi" w:hAnsiTheme="minorHAnsi" w:cstheme="minorBidi"/>
      <w:sz w:val="28"/>
      <w:lang w:val="x-none" w:eastAsia="ko-KR"/>
    </w:rPr>
  </w:style>
  <w:style w:type="paragraph" w:customStyle="1" w:styleId="2">
    <w:name w:val="Пункт_2"/>
    <w:basedOn w:val="a"/>
    <w:rsid w:val="00BE049F"/>
    <w:pPr>
      <w:numPr>
        <w:ilvl w:val="1"/>
        <w:numId w:val="4"/>
      </w:numPr>
      <w:spacing w:after="0" w:line="240" w:lineRule="auto"/>
    </w:pPr>
    <w:rPr>
      <w:sz w:val="28"/>
      <w:szCs w:val="20"/>
      <w:lang w:eastAsia="ru-RU"/>
    </w:rPr>
  </w:style>
  <w:style w:type="paragraph" w:customStyle="1" w:styleId="3b">
    <w:name w:val="Пункт_3_заглав"/>
    <w:basedOn w:val="3"/>
    <w:locked/>
    <w:rsid w:val="00BE049F"/>
    <w:pPr>
      <w:keepNext/>
      <w:tabs>
        <w:tab w:val="clear" w:pos="2160"/>
        <w:tab w:val="num" w:pos="1701"/>
      </w:tabs>
      <w:spacing w:before="240" w:line="240" w:lineRule="auto"/>
      <w:ind w:left="0" w:firstLine="567"/>
      <w:outlineLvl w:val="2"/>
    </w:pPr>
    <w:rPr>
      <w:b/>
      <w:bCs/>
    </w:rPr>
  </w:style>
  <w:style w:type="paragraph" w:customStyle="1" w:styleId="5">
    <w:name w:val="Пункт_5"/>
    <w:basedOn w:val="3"/>
    <w:rsid w:val="00BE049F"/>
    <w:pPr>
      <w:numPr>
        <w:ilvl w:val="0"/>
        <w:numId w:val="0"/>
      </w:numPr>
      <w:tabs>
        <w:tab w:val="num" w:pos="1701"/>
      </w:tabs>
      <w:spacing w:line="240" w:lineRule="auto"/>
      <w:ind w:firstLine="567"/>
    </w:pPr>
  </w:style>
  <w:style w:type="paragraph" w:styleId="aff">
    <w:name w:val="footnote text"/>
    <w:basedOn w:val="a"/>
    <w:link w:val="aff0"/>
    <w:semiHidden/>
    <w:rsid w:val="00BE049F"/>
    <w:pPr>
      <w:spacing w:after="0" w:line="240" w:lineRule="auto"/>
    </w:pPr>
    <w:rPr>
      <w:sz w:val="20"/>
      <w:szCs w:val="20"/>
      <w:lang w:val="x-none"/>
    </w:rPr>
  </w:style>
  <w:style w:type="character" w:customStyle="1" w:styleId="aff0">
    <w:name w:val="Текст сноски Знак"/>
    <w:basedOn w:val="a0"/>
    <w:link w:val="aff"/>
    <w:semiHidden/>
    <w:rsid w:val="00BE049F"/>
    <w:rPr>
      <w:rFonts w:ascii="Times New Roman" w:eastAsia="Times New Roman" w:hAnsi="Times New Roman" w:cs="Times New Roman"/>
      <w:sz w:val="20"/>
      <w:szCs w:val="20"/>
      <w:lang w:val="x-none"/>
    </w:rPr>
  </w:style>
  <w:style w:type="paragraph" w:customStyle="1" w:styleId="ConsPlusNonformat">
    <w:name w:val="ConsPlusNonformat"/>
    <w:rsid w:val="00BE049F"/>
    <w:pPr>
      <w:widowControl w:val="0"/>
      <w:numPr>
        <w:numId w:val="4"/>
      </w:numPr>
      <w:autoSpaceDE w:val="0"/>
      <w:autoSpaceDN w:val="0"/>
      <w:adjustRightInd w:val="0"/>
      <w:spacing w:after="0" w:line="360" w:lineRule="atLeast"/>
      <w:ind w:left="0" w:firstLine="0"/>
      <w:jc w:val="both"/>
      <w:textAlignment w:val="baseline"/>
    </w:pPr>
    <w:rPr>
      <w:rFonts w:ascii="Courier New" w:eastAsia="Times New Roman" w:hAnsi="Courier New" w:cs="Courier New"/>
      <w:sz w:val="20"/>
      <w:szCs w:val="20"/>
      <w:lang w:eastAsia="ru-RU"/>
    </w:rPr>
  </w:style>
  <w:style w:type="paragraph" w:customStyle="1" w:styleId="ConsPlusTitle">
    <w:name w:val="ConsPlusTitle"/>
    <w:rsid w:val="00BE049F"/>
    <w:pPr>
      <w:widowControl w:val="0"/>
      <w:autoSpaceDE w:val="0"/>
      <w:autoSpaceDN w:val="0"/>
      <w:adjustRightInd w:val="0"/>
      <w:spacing w:after="0" w:line="360" w:lineRule="atLeast"/>
      <w:jc w:val="both"/>
      <w:textAlignment w:val="baseline"/>
    </w:pPr>
    <w:rPr>
      <w:rFonts w:ascii="Times New Roman" w:eastAsia="Times New Roman" w:hAnsi="Times New Roman" w:cs="Times New Roman"/>
      <w:b/>
      <w:bCs/>
      <w:sz w:val="24"/>
      <w:szCs w:val="24"/>
      <w:lang w:eastAsia="ru-RU"/>
    </w:rPr>
  </w:style>
  <w:style w:type="paragraph" w:customStyle="1" w:styleId="2f">
    <w:name w:val="Абзац списка2"/>
    <w:basedOn w:val="a"/>
    <w:rsid w:val="00BE049F"/>
    <w:pPr>
      <w:spacing w:after="0" w:line="240" w:lineRule="auto"/>
      <w:ind w:left="708"/>
    </w:pPr>
    <w:rPr>
      <w:sz w:val="24"/>
      <w:szCs w:val="24"/>
      <w:lang w:eastAsia="ru-RU"/>
    </w:rPr>
  </w:style>
  <w:style w:type="character" w:customStyle="1" w:styleId="aff1">
    <w:name w:val="Гипертекстовая ссылка"/>
    <w:rsid w:val="00BE049F"/>
    <w:rPr>
      <w:rFonts w:cs="Times New Roman"/>
      <w:color w:val="106BBE"/>
    </w:rPr>
  </w:style>
  <w:style w:type="paragraph" w:customStyle="1" w:styleId="aff2">
    <w:name w:val="Комментарий"/>
    <w:basedOn w:val="a"/>
    <w:next w:val="a"/>
    <w:rsid w:val="00BE049F"/>
    <w:pPr>
      <w:autoSpaceDE w:val="0"/>
      <w:autoSpaceDN w:val="0"/>
      <w:spacing w:before="75" w:after="0" w:line="240" w:lineRule="auto"/>
      <w:ind w:left="170"/>
    </w:pPr>
    <w:rPr>
      <w:rFonts w:ascii="Arial" w:hAnsi="Arial"/>
      <w:color w:val="353842"/>
      <w:sz w:val="24"/>
      <w:szCs w:val="24"/>
      <w:shd w:val="clear" w:color="auto" w:fill="F0F0F0"/>
      <w:lang w:eastAsia="ru-RU"/>
    </w:rPr>
  </w:style>
  <w:style w:type="paragraph" w:customStyle="1" w:styleId="aff3">
    <w:name w:val="Информация об изменениях документа"/>
    <w:basedOn w:val="aff2"/>
    <w:next w:val="a"/>
    <w:rsid w:val="00BE049F"/>
    <w:rPr>
      <w:i/>
      <w:iCs/>
    </w:rPr>
  </w:style>
  <w:style w:type="paragraph" w:customStyle="1" w:styleId="ConsPlusCell">
    <w:name w:val="ConsPlusCell"/>
    <w:rsid w:val="00BE049F"/>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ru-RU"/>
    </w:rPr>
  </w:style>
  <w:style w:type="numbering" w:customStyle="1" w:styleId="1d">
    <w:name w:val="Нет списка1"/>
    <w:next w:val="a2"/>
    <w:uiPriority w:val="99"/>
    <w:semiHidden/>
    <w:unhideWhenUsed/>
    <w:rsid w:val="00BE049F"/>
  </w:style>
  <w:style w:type="character" w:styleId="aff4">
    <w:name w:val="footnote reference"/>
    <w:rsid w:val="00BE049F"/>
    <w:rPr>
      <w:rFonts w:cs="Times New Roman"/>
      <w:vertAlign w:val="superscript"/>
    </w:rPr>
  </w:style>
  <w:style w:type="character" w:customStyle="1" w:styleId="aff5">
    <w:name w:val="Символ сноски"/>
    <w:rsid w:val="00BE049F"/>
    <w:rPr>
      <w:rFonts w:cs="Times New Roman"/>
      <w:vertAlign w:val="superscript"/>
    </w:rPr>
  </w:style>
  <w:style w:type="character" w:styleId="aff6">
    <w:name w:val="FollowedHyperlink"/>
    <w:uiPriority w:val="99"/>
    <w:semiHidden/>
    <w:unhideWhenUsed/>
    <w:rsid w:val="00BE049F"/>
    <w:rPr>
      <w:color w:val="800080"/>
      <w:u w:val="single"/>
    </w:rPr>
  </w:style>
  <w:style w:type="paragraph" w:customStyle="1" w:styleId="font5">
    <w:name w:val="font5"/>
    <w:basedOn w:val="a"/>
    <w:rsid w:val="00BE049F"/>
    <w:pPr>
      <w:widowControl/>
      <w:adjustRightInd/>
      <w:spacing w:before="100" w:beforeAutospacing="1" w:after="100" w:afterAutospacing="1" w:line="240" w:lineRule="auto"/>
      <w:jc w:val="left"/>
      <w:textAlignment w:val="auto"/>
    </w:pPr>
    <w:rPr>
      <w:i/>
      <w:iCs/>
      <w:sz w:val="18"/>
      <w:szCs w:val="18"/>
      <w:lang w:eastAsia="ru-RU"/>
    </w:rPr>
  </w:style>
  <w:style w:type="paragraph" w:customStyle="1" w:styleId="font6">
    <w:name w:val="font6"/>
    <w:basedOn w:val="a"/>
    <w:rsid w:val="00BE049F"/>
    <w:pPr>
      <w:widowControl/>
      <w:adjustRightInd/>
      <w:spacing w:before="100" w:beforeAutospacing="1" w:after="100" w:afterAutospacing="1" w:line="240" w:lineRule="auto"/>
      <w:jc w:val="left"/>
      <w:textAlignment w:val="auto"/>
    </w:pPr>
    <w:rPr>
      <w:i/>
      <w:iCs/>
      <w:sz w:val="14"/>
      <w:szCs w:val="14"/>
      <w:lang w:eastAsia="ru-RU"/>
    </w:rPr>
  </w:style>
  <w:style w:type="paragraph" w:customStyle="1" w:styleId="xl63">
    <w:name w:val="xl63"/>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8"/>
      <w:szCs w:val="18"/>
      <w:lang w:eastAsia="ru-RU"/>
    </w:rPr>
  </w:style>
  <w:style w:type="paragraph" w:customStyle="1" w:styleId="xl64">
    <w:name w:val="xl64"/>
    <w:basedOn w:val="a"/>
    <w:rsid w:val="00BE049F"/>
    <w:pPr>
      <w:widowControl/>
      <w:adjustRightInd/>
      <w:spacing w:before="100" w:beforeAutospacing="1" w:after="100" w:afterAutospacing="1" w:line="240" w:lineRule="auto"/>
      <w:jc w:val="center"/>
      <w:textAlignment w:val="top"/>
    </w:pPr>
    <w:rPr>
      <w:b/>
      <w:bCs/>
      <w:sz w:val="24"/>
      <w:szCs w:val="24"/>
      <w:lang w:eastAsia="ru-RU"/>
    </w:rPr>
  </w:style>
  <w:style w:type="paragraph" w:customStyle="1" w:styleId="xl65">
    <w:name w:val="xl65"/>
    <w:basedOn w:val="a"/>
    <w:rsid w:val="00BE049F"/>
    <w:pPr>
      <w:widowControl/>
      <w:adjustRightInd/>
      <w:spacing w:before="100" w:beforeAutospacing="1" w:after="100" w:afterAutospacing="1" w:line="240" w:lineRule="auto"/>
      <w:jc w:val="center"/>
      <w:textAlignment w:val="top"/>
    </w:pPr>
    <w:rPr>
      <w:b/>
      <w:bCs/>
      <w:sz w:val="16"/>
      <w:szCs w:val="16"/>
      <w:lang w:eastAsia="ru-RU"/>
    </w:rPr>
  </w:style>
  <w:style w:type="paragraph" w:customStyle="1" w:styleId="xl66">
    <w:name w:val="xl66"/>
    <w:basedOn w:val="a"/>
    <w:rsid w:val="00BE049F"/>
    <w:pPr>
      <w:widowControl/>
      <w:adjustRightInd/>
      <w:spacing w:before="100" w:beforeAutospacing="1" w:after="100" w:afterAutospacing="1" w:line="240" w:lineRule="auto"/>
      <w:jc w:val="center"/>
      <w:textAlignment w:val="top"/>
    </w:pPr>
    <w:rPr>
      <w:sz w:val="16"/>
      <w:szCs w:val="16"/>
      <w:lang w:eastAsia="ru-RU"/>
    </w:rPr>
  </w:style>
  <w:style w:type="paragraph" w:customStyle="1" w:styleId="xl67">
    <w:name w:val="xl67"/>
    <w:basedOn w:val="a"/>
    <w:rsid w:val="00BE049F"/>
    <w:pPr>
      <w:widowControl/>
      <w:adjustRightInd/>
      <w:spacing w:before="100" w:beforeAutospacing="1" w:after="100" w:afterAutospacing="1" w:line="240" w:lineRule="auto"/>
      <w:jc w:val="center"/>
      <w:textAlignment w:val="top"/>
    </w:pPr>
    <w:rPr>
      <w:sz w:val="18"/>
      <w:szCs w:val="18"/>
      <w:lang w:eastAsia="ru-RU"/>
    </w:rPr>
  </w:style>
  <w:style w:type="paragraph" w:customStyle="1" w:styleId="xl68">
    <w:name w:val="xl68"/>
    <w:basedOn w:val="a"/>
    <w:rsid w:val="00BE049F"/>
    <w:pPr>
      <w:widowControl/>
      <w:adjustRightInd/>
      <w:spacing w:before="100" w:beforeAutospacing="1" w:after="100" w:afterAutospacing="1" w:line="240" w:lineRule="auto"/>
      <w:jc w:val="left"/>
      <w:textAlignment w:val="top"/>
    </w:pPr>
    <w:rPr>
      <w:sz w:val="18"/>
      <w:szCs w:val="18"/>
      <w:lang w:eastAsia="ru-RU"/>
    </w:rPr>
  </w:style>
  <w:style w:type="paragraph" w:customStyle="1" w:styleId="xl69">
    <w:name w:val="xl69"/>
    <w:basedOn w:val="a"/>
    <w:rsid w:val="00BE049F"/>
    <w:pPr>
      <w:widowControl/>
      <w:adjustRightInd/>
      <w:spacing w:before="100" w:beforeAutospacing="1" w:after="100" w:afterAutospacing="1" w:line="240" w:lineRule="auto"/>
      <w:jc w:val="left"/>
      <w:textAlignment w:val="top"/>
    </w:pPr>
    <w:rPr>
      <w:sz w:val="18"/>
      <w:szCs w:val="18"/>
      <w:lang w:eastAsia="ru-RU"/>
    </w:rPr>
  </w:style>
  <w:style w:type="paragraph" w:customStyle="1" w:styleId="xl70">
    <w:name w:val="xl70"/>
    <w:basedOn w:val="a"/>
    <w:rsid w:val="00BE049F"/>
    <w:pPr>
      <w:widowControl/>
      <w:adjustRightInd/>
      <w:spacing w:before="100" w:beforeAutospacing="1" w:after="100" w:afterAutospacing="1" w:line="240" w:lineRule="auto"/>
      <w:jc w:val="center"/>
      <w:textAlignment w:val="top"/>
    </w:pPr>
    <w:rPr>
      <w:sz w:val="18"/>
      <w:szCs w:val="18"/>
      <w:lang w:eastAsia="ru-RU"/>
    </w:rPr>
  </w:style>
  <w:style w:type="paragraph" w:customStyle="1" w:styleId="xl71">
    <w:name w:val="xl71"/>
    <w:basedOn w:val="a"/>
    <w:rsid w:val="00BE049F"/>
    <w:pPr>
      <w:widowControl/>
      <w:adjustRightInd/>
      <w:spacing w:before="100" w:beforeAutospacing="1" w:after="100" w:afterAutospacing="1" w:line="240" w:lineRule="auto"/>
      <w:jc w:val="right"/>
      <w:textAlignment w:val="top"/>
    </w:pPr>
    <w:rPr>
      <w:sz w:val="16"/>
      <w:szCs w:val="16"/>
      <w:lang w:eastAsia="ru-RU"/>
    </w:rPr>
  </w:style>
  <w:style w:type="paragraph" w:customStyle="1" w:styleId="xl72">
    <w:name w:val="xl72"/>
    <w:basedOn w:val="a"/>
    <w:rsid w:val="00BE049F"/>
    <w:pPr>
      <w:widowControl/>
      <w:pBdr>
        <w:bottom w:val="single" w:sz="4" w:space="0" w:color="auto"/>
      </w:pBdr>
      <w:adjustRightInd/>
      <w:spacing w:before="100" w:beforeAutospacing="1" w:after="100" w:afterAutospacing="1" w:line="240" w:lineRule="auto"/>
      <w:jc w:val="right"/>
      <w:textAlignment w:val="top"/>
    </w:pPr>
    <w:rPr>
      <w:sz w:val="16"/>
      <w:szCs w:val="16"/>
      <w:lang w:eastAsia="ru-RU"/>
    </w:rPr>
  </w:style>
  <w:style w:type="paragraph" w:customStyle="1" w:styleId="xl73">
    <w:name w:val="xl73"/>
    <w:basedOn w:val="a"/>
    <w:rsid w:val="00BE049F"/>
    <w:pPr>
      <w:widowControl/>
      <w:pBdr>
        <w:top w:val="single" w:sz="4" w:space="0" w:color="auto"/>
      </w:pBdr>
      <w:adjustRightInd/>
      <w:spacing w:before="100" w:beforeAutospacing="1" w:after="100" w:afterAutospacing="1" w:line="240" w:lineRule="auto"/>
      <w:jc w:val="right"/>
      <w:textAlignment w:val="top"/>
    </w:pPr>
    <w:rPr>
      <w:sz w:val="16"/>
      <w:szCs w:val="16"/>
      <w:lang w:eastAsia="ru-RU"/>
    </w:rPr>
  </w:style>
  <w:style w:type="paragraph" w:customStyle="1" w:styleId="xl74">
    <w:name w:val="xl74"/>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8"/>
      <w:szCs w:val="18"/>
      <w:lang w:eastAsia="ru-RU"/>
    </w:rPr>
  </w:style>
  <w:style w:type="paragraph" w:customStyle="1" w:styleId="xl75">
    <w:name w:val="xl75"/>
    <w:basedOn w:val="a"/>
    <w:rsid w:val="00BE049F"/>
    <w:pPr>
      <w:widowControl/>
      <w:adjustRightInd/>
      <w:spacing w:before="100" w:beforeAutospacing="1" w:after="100" w:afterAutospacing="1" w:line="240" w:lineRule="auto"/>
      <w:jc w:val="center"/>
      <w:textAlignment w:val="top"/>
    </w:pPr>
    <w:rPr>
      <w:i/>
      <w:iCs/>
      <w:sz w:val="16"/>
      <w:szCs w:val="16"/>
      <w:lang w:eastAsia="ru-RU"/>
    </w:rPr>
  </w:style>
  <w:style w:type="paragraph" w:customStyle="1" w:styleId="xl76">
    <w:name w:val="xl76"/>
    <w:basedOn w:val="a"/>
    <w:rsid w:val="00BE049F"/>
    <w:pPr>
      <w:widowControl/>
      <w:pBdr>
        <w:top w:val="single" w:sz="4" w:space="0" w:color="auto"/>
      </w:pBdr>
      <w:adjustRightInd/>
      <w:spacing w:before="100" w:beforeAutospacing="1" w:after="100" w:afterAutospacing="1" w:line="240" w:lineRule="auto"/>
      <w:jc w:val="center"/>
      <w:textAlignment w:val="top"/>
    </w:pPr>
    <w:rPr>
      <w:i/>
      <w:iCs/>
      <w:sz w:val="24"/>
      <w:szCs w:val="24"/>
      <w:lang w:eastAsia="ru-RU"/>
    </w:rPr>
  </w:style>
  <w:style w:type="paragraph" w:customStyle="1" w:styleId="xl77">
    <w:name w:val="xl77"/>
    <w:basedOn w:val="a"/>
    <w:rsid w:val="00BE049F"/>
    <w:pPr>
      <w:widowControl/>
      <w:adjustRightInd/>
      <w:spacing w:before="100" w:beforeAutospacing="1" w:after="100" w:afterAutospacing="1" w:line="240" w:lineRule="auto"/>
      <w:jc w:val="left"/>
      <w:textAlignment w:val="top"/>
    </w:pPr>
    <w:rPr>
      <w:b/>
      <w:bCs/>
      <w:sz w:val="24"/>
      <w:szCs w:val="24"/>
      <w:lang w:eastAsia="ru-RU"/>
    </w:rPr>
  </w:style>
  <w:style w:type="paragraph" w:customStyle="1" w:styleId="xl78">
    <w:name w:val="xl78"/>
    <w:basedOn w:val="a"/>
    <w:rsid w:val="00BE049F"/>
    <w:pPr>
      <w:widowControl/>
      <w:adjustRightInd/>
      <w:spacing w:before="100" w:beforeAutospacing="1" w:after="100" w:afterAutospacing="1" w:line="240" w:lineRule="auto"/>
      <w:jc w:val="left"/>
      <w:textAlignment w:val="auto"/>
    </w:pPr>
    <w:rPr>
      <w:sz w:val="18"/>
      <w:szCs w:val="18"/>
      <w:lang w:eastAsia="ru-RU"/>
    </w:rPr>
  </w:style>
  <w:style w:type="paragraph" w:customStyle="1" w:styleId="xl79">
    <w:name w:val="xl79"/>
    <w:basedOn w:val="a"/>
    <w:rsid w:val="00BE049F"/>
    <w:pPr>
      <w:widowControl/>
      <w:adjustRightInd/>
      <w:spacing w:before="100" w:beforeAutospacing="1" w:after="100" w:afterAutospacing="1" w:line="240" w:lineRule="auto"/>
      <w:jc w:val="right"/>
      <w:textAlignment w:val="top"/>
    </w:pPr>
    <w:rPr>
      <w:sz w:val="16"/>
      <w:szCs w:val="16"/>
      <w:lang w:eastAsia="ru-RU"/>
    </w:rPr>
  </w:style>
  <w:style w:type="paragraph" w:customStyle="1" w:styleId="xl80">
    <w:name w:val="xl80"/>
    <w:basedOn w:val="a"/>
    <w:rsid w:val="00BE049F"/>
    <w:pPr>
      <w:widowControl/>
      <w:pBdr>
        <w:top w:val="single" w:sz="4" w:space="0" w:color="auto"/>
      </w:pBdr>
      <w:adjustRightInd/>
      <w:spacing w:before="100" w:beforeAutospacing="1" w:after="100" w:afterAutospacing="1" w:line="240" w:lineRule="auto"/>
      <w:jc w:val="right"/>
      <w:textAlignment w:val="top"/>
    </w:pPr>
    <w:rPr>
      <w:i/>
      <w:iCs/>
      <w:sz w:val="16"/>
      <w:szCs w:val="16"/>
      <w:lang w:eastAsia="ru-RU"/>
    </w:rPr>
  </w:style>
  <w:style w:type="paragraph" w:customStyle="1" w:styleId="xl81">
    <w:name w:val="xl81"/>
    <w:basedOn w:val="a"/>
    <w:rsid w:val="00BE049F"/>
    <w:pPr>
      <w:widowControl/>
      <w:adjustRightInd/>
      <w:spacing w:before="100" w:beforeAutospacing="1" w:after="100" w:afterAutospacing="1" w:line="240" w:lineRule="auto"/>
      <w:jc w:val="center"/>
      <w:textAlignment w:val="top"/>
    </w:pPr>
    <w:rPr>
      <w:sz w:val="24"/>
      <w:szCs w:val="24"/>
      <w:lang w:eastAsia="ru-RU"/>
    </w:rPr>
  </w:style>
  <w:style w:type="paragraph" w:customStyle="1" w:styleId="xl82">
    <w:name w:val="xl82"/>
    <w:basedOn w:val="a"/>
    <w:rsid w:val="00BE049F"/>
    <w:pPr>
      <w:widowControl/>
      <w:adjustRightInd/>
      <w:spacing w:before="100" w:beforeAutospacing="1" w:after="100" w:afterAutospacing="1" w:line="240" w:lineRule="auto"/>
      <w:jc w:val="left"/>
      <w:textAlignment w:val="auto"/>
    </w:pPr>
    <w:rPr>
      <w:sz w:val="24"/>
      <w:szCs w:val="24"/>
      <w:lang w:eastAsia="ru-RU"/>
    </w:rPr>
  </w:style>
  <w:style w:type="paragraph" w:customStyle="1" w:styleId="xl83">
    <w:name w:val="xl83"/>
    <w:basedOn w:val="a"/>
    <w:rsid w:val="00BE049F"/>
    <w:pPr>
      <w:widowControl/>
      <w:adjustRightInd/>
      <w:spacing w:before="100" w:beforeAutospacing="1" w:after="100" w:afterAutospacing="1" w:line="240" w:lineRule="auto"/>
      <w:jc w:val="center"/>
      <w:textAlignment w:val="top"/>
    </w:pPr>
    <w:rPr>
      <w:sz w:val="24"/>
      <w:szCs w:val="24"/>
      <w:lang w:eastAsia="ru-RU"/>
    </w:rPr>
  </w:style>
  <w:style w:type="paragraph" w:customStyle="1" w:styleId="xl84">
    <w:name w:val="xl84"/>
    <w:basedOn w:val="a"/>
    <w:rsid w:val="00BE049F"/>
    <w:pPr>
      <w:widowControl/>
      <w:adjustRightInd/>
      <w:spacing w:before="100" w:beforeAutospacing="1" w:after="100" w:afterAutospacing="1" w:line="240" w:lineRule="auto"/>
      <w:jc w:val="left"/>
      <w:textAlignment w:val="auto"/>
    </w:pPr>
    <w:rPr>
      <w:sz w:val="24"/>
      <w:szCs w:val="24"/>
      <w:lang w:eastAsia="ru-RU"/>
    </w:rPr>
  </w:style>
  <w:style w:type="paragraph" w:customStyle="1" w:styleId="xl85">
    <w:name w:val="xl85"/>
    <w:basedOn w:val="a"/>
    <w:rsid w:val="00BE049F"/>
    <w:pPr>
      <w:widowControl/>
      <w:adjustRightInd/>
      <w:spacing w:before="100" w:beforeAutospacing="1" w:after="100" w:afterAutospacing="1" w:line="240" w:lineRule="auto"/>
      <w:jc w:val="right"/>
      <w:textAlignment w:val="top"/>
    </w:pPr>
    <w:rPr>
      <w:sz w:val="24"/>
      <w:szCs w:val="24"/>
      <w:lang w:eastAsia="ru-RU"/>
    </w:rPr>
  </w:style>
  <w:style w:type="paragraph" w:customStyle="1" w:styleId="xl86">
    <w:name w:val="xl86"/>
    <w:basedOn w:val="a"/>
    <w:rsid w:val="00BE049F"/>
    <w:pPr>
      <w:widowControl/>
      <w:adjustRightInd/>
      <w:spacing w:before="100" w:beforeAutospacing="1" w:after="100" w:afterAutospacing="1" w:line="240" w:lineRule="auto"/>
      <w:jc w:val="right"/>
      <w:textAlignment w:val="top"/>
    </w:pPr>
    <w:rPr>
      <w:sz w:val="24"/>
      <w:szCs w:val="24"/>
      <w:lang w:eastAsia="ru-RU"/>
    </w:rPr>
  </w:style>
  <w:style w:type="paragraph" w:customStyle="1" w:styleId="xl87">
    <w:name w:val="xl87"/>
    <w:basedOn w:val="a"/>
    <w:rsid w:val="00BE049F"/>
    <w:pPr>
      <w:widowControl/>
      <w:pBdr>
        <w:bottom w:val="single" w:sz="4" w:space="0" w:color="auto"/>
      </w:pBdr>
      <w:adjustRightInd/>
      <w:spacing w:before="100" w:beforeAutospacing="1" w:after="100" w:afterAutospacing="1" w:line="240" w:lineRule="auto"/>
      <w:jc w:val="right"/>
      <w:textAlignment w:val="top"/>
    </w:pPr>
    <w:rPr>
      <w:sz w:val="24"/>
      <w:szCs w:val="24"/>
      <w:lang w:eastAsia="ru-RU"/>
    </w:rPr>
  </w:style>
  <w:style w:type="paragraph" w:customStyle="1" w:styleId="xl88">
    <w:name w:val="xl88"/>
    <w:basedOn w:val="a"/>
    <w:rsid w:val="00BE049F"/>
    <w:pPr>
      <w:widowControl/>
      <w:pBdr>
        <w:top w:val="single" w:sz="4" w:space="0" w:color="auto"/>
      </w:pBdr>
      <w:adjustRightInd/>
      <w:spacing w:before="100" w:beforeAutospacing="1" w:after="100" w:afterAutospacing="1" w:line="240" w:lineRule="auto"/>
      <w:jc w:val="right"/>
      <w:textAlignment w:val="top"/>
    </w:pPr>
    <w:rPr>
      <w:sz w:val="24"/>
      <w:szCs w:val="24"/>
      <w:lang w:eastAsia="ru-RU"/>
    </w:rPr>
  </w:style>
  <w:style w:type="paragraph" w:customStyle="1" w:styleId="xl89">
    <w:name w:val="xl89"/>
    <w:basedOn w:val="a"/>
    <w:rsid w:val="00BE049F"/>
    <w:pPr>
      <w:widowControl/>
      <w:adjustRightInd/>
      <w:spacing w:before="100" w:beforeAutospacing="1" w:after="100" w:afterAutospacing="1" w:line="240" w:lineRule="auto"/>
      <w:jc w:val="left"/>
      <w:textAlignment w:val="top"/>
    </w:pPr>
    <w:rPr>
      <w:sz w:val="24"/>
      <w:szCs w:val="24"/>
      <w:lang w:eastAsia="ru-RU"/>
    </w:rPr>
  </w:style>
  <w:style w:type="paragraph" w:customStyle="1" w:styleId="xl90">
    <w:name w:val="xl90"/>
    <w:basedOn w:val="a"/>
    <w:rsid w:val="00BE049F"/>
    <w:pPr>
      <w:widowControl/>
      <w:adjustRightInd/>
      <w:spacing w:before="100" w:beforeAutospacing="1" w:after="100" w:afterAutospacing="1" w:line="240" w:lineRule="auto"/>
      <w:jc w:val="left"/>
      <w:textAlignment w:val="top"/>
    </w:pPr>
    <w:rPr>
      <w:sz w:val="18"/>
      <w:szCs w:val="18"/>
      <w:lang w:eastAsia="ru-RU"/>
    </w:rPr>
  </w:style>
  <w:style w:type="paragraph" w:customStyle="1" w:styleId="xl91">
    <w:name w:val="xl91"/>
    <w:basedOn w:val="a"/>
    <w:rsid w:val="00BE049F"/>
    <w:pPr>
      <w:widowControl/>
      <w:pBdr>
        <w:top w:val="single" w:sz="4" w:space="0" w:color="auto"/>
      </w:pBdr>
      <w:adjustRightInd/>
      <w:spacing w:before="100" w:beforeAutospacing="1" w:after="100" w:afterAutospacing="1" w:line="240" w:lineRule="auto"/>
      <w:jc w:val="right"/>
      <w:textAlignment w:val="top"/>
    </w:pPr>
    <w:rPr>
      <w:sz w:val="16"/>
      <w:szCs w:val="16"/>
      <w:lang w:eastAsia="ru-RU"/>
    </w:rPr>
  </w:style>
  <w:style w:type="paragraph" w:customStyle="1" w:styleId="xl92">
    <w:name w:val="xl92"/>
    <w:basedOn w:val="a"/>
    <w:rsid w:val="00BE049F"/>
    <w:pPr>
      <w:widowControl/>
      <w:adjustRightInd/>
      <w:spacing w:before="100" w:beforeAutospacing="1" w:after="100" w:afterAutospacing="1" w:line="240" w:lineRule="auto"/>
      <w:jc w:val="left"/>
      <w:textAlignment w:val="auto"/>
    </w:pPr>
    <w:rPr>
      <w:sz w:val="16"/>
      <w:szCs w:val="16"/>
      <w:lang w:eastAsia="ru-RU"/>
    </w:rPr>
  </w:style>
  <w:style w:type="paragraph" w:customStyle="1" w:styleId="xl93">
    <w:name w:val="xl93"/>
    <w:basedOn w:val="a"/>
    <w:rsid w:val="00BE049F"/>
    <w:pPr>
      <w:widowControl/>
      <w:adjustRightInd/>
      <w:spacing w:before="100" w:beforeAutospacing="1" w:after="100" w:afterAutospacing="1" w:line="240" w:lineRule="auto"/>
      <w:jc w:val="left"/>
      <w:textAlignment w:val="auto"/>
    </w:pPr>
    <w:rPr>
      <w:sz w:val="24"/>
      <w:szCs w:val="24"/>
      <w:lang w:eastAsia="ru-RU"/>
    </w:rPr>
  </w:style>
  <w:style w:type="paragraph" w:customStyle="1" w:styleId="xl94">
    <w:name w:val="xl94"/>
    <w:basedOn w:val="a"/>
    <w:rsid w:val="00BE049F"/>
    <w:pPr>
      <w:widowControl/>
      <w:adjustRightInd/>
      <w:spacing w:before="100" w:beforeAutospacing="1" w:after="100" w:afterAutospacing="1" w:line="240" w:lineRule="auto"/>
      <w:jc w:val="left"/>
      <w:textAlignment w:val="top"/>
    </w:pPr>
    <w:rPr>
      <w:sz w:val="24"/>
      <w:szCs w:val="24"/>
      <w:lang w:eastAsia="ru-RU"/>
    </w:rPr>
  </w:style>
  <w:style w:type="paragraph" w:customStyle="1" w:styleId="xl95">
    <w:name w:val="xl95"/>
    <w:basedOn w:val="a"/>
    <w:rsid w:val="00BE049F"/>
    <w:pPr>
      <w:widowControl/>
      <w:pBdr>
        <w:top w:val="single" w:sz="4" w:space="0" w:color="auto"/>
      </w:pBdr>
      <w:adjustRightInd/>
      <w:spacing w:before="100" w:beforeAutospacing="1" w:after="100" w:afterAutospacing="1" w:line="240" w:lineRule="auto"/>
      <w:jc w:val="left"/>
      <w:textAlignment w:val="auto"/>
    </w:pPr>
    <w:rPr>
      <w:sz w:val="24"/>
      <w:szCs w:val="24"/>
      <w:lang w:eastAsia="ru-RU"/>
    </w:rPr>
  </w:style>
  <w:style w:type="paragraph" w:customStyle="1" w:styleId="xl96">
    <w:name w:val="xl96"/>
    <w:basedOn w:val="a"/>
    <w:rsid w:val="00BE049F"/>
    <w:pPr>
      <w:widowControl/>
      <w:adjustRightInd/>
      <w:spacing w:before="100" w:beforeAutospacing="1" w:after="100" w:afterAutospacing="1" w:line="240" w:lineRule="auto"/>
      <w:jc w:val="right"/>
      <w:textAlignment w:val="top"/>
    </w:pPr>
    <w:rPr>
      <w:sz w:val="24"/>
      <w:szCs w:val="24"/>
      <w:lang w:eastAsia="ru-RU"/>
    </w:rPr>
  </w:style>
  <w:style w:type="paragraph" w:customStyle="1" w:styleId="xl97">
    <w:name w:val="xl97"/>
    <w:basedOn w:val="a"/>
    <w:rsid w:val="00BE049F"/>
    <w:pPr>
      <w:widowControl/>
      <w:adjustRightInd/>
      <w:spacing w:before="100" w:beforeAutospacing="1" w:after="100" w:afterAutospacing="1" w:line="240" w:lineRule="auto"/>
      <w:jc w:val="left"/>
      <w:textAlignment w:val="auto"/>
    </w:pPr>
    <w:rPr>
      <w:sz w:val="24"/>
      <w:szCs w:val="24"/>
      <w:lang w:eastAsia="ru-RU"/>
    </w:rPr>
  </w:style>
  <w:style w:type="paragraph" w:customStyle="1" w:styleId="xl98">
    <w:name w:val="xl98"/>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8"/>
      <w:szCs w:val="18"/>
      <w:lang w:eastAsia="ru-RU"/>
    </w:rPr>
  </w:style>
  <w:style w:type="paragraph" w:customStyle="1" w:styleId="xl99">
    <w:name w:val="xl99"/>
    <w:basedOn w:val="a"/>
    <w:rsid w:val="00BE049F"/>
    <w:pPr>
      <w:widowControl/>
      <w:adjustRightInd/>
      <w:spacing w:before="100" w:beforeAutospacing="1" w:after="100" w:afterAutospacing="1" w:line="240" w:lineRule="auto"/>
      <w:jc w:val="left"/>
      <w:textAlignment w:val="top"/>
    </w:pPr>
    <w:rPr>
      <w:sz w:val="18"/>
      <w:szCs w:val="18"/>
      <w:lang w:eastAsia="ru-RU"/>
    </w:rPr>
  </w:style>
  <w:style w:type="paragraph" w:customStyle="1" w:styleId="xl100">
    <w:name w:val="xl100"/>
    <w:basedOn w:val="a"/>
    <w:rsid w:val="00BE049F"/>
    <w:pPr>
      <w:widowControl/>
      <w:adjustRightInd/>
      <w:spacing w:before="100" w:beforeAutospacing="1" w:after="100" w:afterAutospacing="1" w:line="240" w:lineRule="auto"/>
      <w:jc w:val="left"/>
      <w:textAlignment w:val="top"/>
    </w:pPr>
    <w:rPr>
      <w:sz w:val="24"/>
      <w:szCs w:val="24"/>
      <w:lang w:eastAsia="ru-RU"/>
    </w:rPr>
  </w:style>
  <w:style w:type="paragraph" w:customStyle="1" w:styleId="xl101">
    <w:name w:val="xl101"/>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sz w:val="18"/>
      <w:szCs w:val="18"/>
      <w:lang w:eastAsia="ru-RU"/>
    </w:rPr>
  </w:style>
  <w:style w:type="paragraph" w:customStyle="1" w:styleId="xl102">
    <w:name w:val="xl102"/>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18"/>
      <w:szCs w:val="18"/>
      <w:lang w:eastAsia="ru-RU"/>
    </w:rPr>
  </w:style>
  <w:style w:type="paragraph" w:customStyle="1" w:styleId="xl103">
    <w:name w:val="xl103"/>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18"/>
      <w:szCs w:val="18"/>
      <w:lang w:eastAsia="ru-RU"/>
    </w:rPr>
  </w:style>
  <w:style w:type="paragraph" w:customStyle="1" w:styleId="xl104">
    <w:name w:val="xl104"/>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16"/>
      <w:szCs w:val="16"/>
      <w:lang w:eastAsia="ru-RU"/>
    </w:rPr>
  </w:style>
  <w:style w:type="paragraph" w:customStyle="1" w:styleId="xl105">
    <w:name w:val="xl105"/>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sz w:val="16"/>
      <w:szCs w:val="16"/>
      <w:lang w:eastAsia="ru-RU"/>
    </w:rPr>
  </w:style>
  <w:style w:type="paragraph" w:customStyle="1" w:styleId="xl106">
    <w:name w:val="xl106"/>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b/>
      <w:bCs/>
      <w:sz w:val="18"/>
      <w:szCs w:val="18"/>
      <w:lang w:eastAsia="ru-RU"/>
    </w:rPr>
  </w:style>
  <w:style w:type="paragraph" w:customStyle="1" w:styleId="xl107">
    <w:name w:val="xl107"/>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18"/>
      <w:szCs w:val="18"/>
      <w:lang w:eastAsia="ru-RU"/>
    </w:rPr>
  </w:style>
  <w:style w:type="paragraph" w:customStyle="1" w:styleId="xl108">
    <w:name w:val="xl108"/>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16"/>
      <w:szCs w:val="16"/>
      <w:lang w:eastAsia="ru-RU"/>
    </w:rPr>
  </w:style>
  <w:style w:type="paragraph" w:customStyle="1" w:styleId="xl109">
    <w:name w:val="xl109"/>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top"/>
    </w:pPr>
    <w:rPr>
      <w:b/>
      <w:bCs/>
      <w:sz w:val="16"/>
      <w:szCs w:val="16"/>
      <w:lang w:eastAsia="ru-RU"/>
    </w:rPr>
  </w:style>
  <w:style w:type="paragraph" w:customStyle="1" w:styleId="xl110">
    <w:name w:val="xl110"/>
    <w:basedOn w:val="a"/>
    <w:rsid w:val="00BE049F"/>
    <w:pPr>
      <w:widowControl/>
      <w:adjustRightInd/>
      <w:spacing w:before="100" w:beforeAutospacing="1" w:after="100" w:afterAutospacing="1" w:line="240" w:lineRule="auto"/>
      <w:jc w:val="center"/>
      <w:textAlignment w:val="top"/>
    </w:pPr>
    <w:rPr>
      <w:b/>
      <w:bCs/>
      <w:lang w:eastAsia="ru-RU"/>
    </w:rPr>
  </w:style>
  <w:style w:type="paragraph" w:customStyle="1" w:styleId="xl111">
    <w:name w:val="xl111"/>
    <w:basedOn w:val="a"/>
    <w:rsid w:val="00BE049F"/>
    <w:pPr>
      <w:widowControl/>
      <w:adjustRightInd/>
      <w:spacing w:before="100" w:beforeAutospacing="1" w:after="100" w:afterAutospacing="1" w:line="240" w:lineRule="auto"/>
      <w:jc w:val="right"/>
      <w:textAlignment w:val="auto"/>
    </w:pPr>
    <w:rPr>
      <w:sz w:val="24"/>
      <w:szCs w:val="24"/>
      <w:lang w:eastAsia="ru-RU"/>
    </w:rPr>
  </w:style>
  <w:style w:type="paragraph" w:customStyle="1" w:styleId="xl112">
    <w:name w:val="xl112"/>
    <w:basedOn w:val="a"/>
    <w:rsid w:val="00BE049F"/>
    <w:pPr>
      <w:widowControl/>
      <w:adjustRightInd/>
      <w:spacing w:before="100" w:beforeAutospacing="1" w:after="100" w:afterAutospacing="1" w:line="240" w:lineRule="auto"/>
      <w:jc w:val="right"/>
      <w:textAlignment w:val="auto"/>
    </w:pPr>
    <w:rPr>
      <w:sz w:val="24"/>
      <w:szCs w:val="24"/>
      <w:lang w:eastAsia="ru-RU"/>
    </w:rPr>
  </w:style>
  <w:style w:type="paragraph" w:customStyle="1" w:styleId="xl113">
    <w:name w:val="xl113"/>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lang w:eastAsia="ru-RU"/>
    </w:rPr>
  </w:style>
  <w:style w:type="paragraph" w:customStyle="1" w:styleId="xl114">
    <w:name w:val="xl114"/>
    <w:basedOn w:val="a"/>
    <w:rsid w:val="00BE049F"/>
    <w:pPr>
      <w:widowControl/>
      <w:adjustRightInd/>
      <w:spacing w:before="100" w:beforeAutospacing="1" w:after="100" w:afterAutospacing="1" w:line="240" w:lineRule="auto"/>
      <w:jc w:val="right"/>
      <w:textAlignment w:val="auto"/>
    </w:pPr>
    <w:rPr>
      <w:b/>
      <w:bCs/>
      <w:sz w:val="24"/>
      <w:szCs w:val="24"/>
      <w:lang w:eastAsia="ru-RU"/>
    </w:rPr>
  </w:style>
  <w:style w:type="paragraph" w:customStyle="1" w:styleId="xl115">
    <w:name w:val="xl115"/>
    <w:basedOn w:val="a"/>
    <w:rsid w:val="00BE049F"/>
    <w:pPr>
      <w:widowControl/>
      <w:adjustRightInd/>
      <w:spacing w:before="100" w:beforeAutospacing="1" w:after="100" w:afterAutospacing="1" w:line="240" w:lineRule="auto"/>
      <w:jc w:val="right"/>
      <w:textAlignment w:val="auto"/>
    </w:pPr>
    <w:rPr>
      <w:b/>
      <w:bCs/>
      <w:sz w:val="24"/>
      <w:szCs w:val="24"/>
      <w:lang w:eastAsia="ru-RU"/>
    </w:rPr>
  </w:style>
  <w:style w:type="paragraph" w:customStyle="1" w:styleId="xl116">
    <w:name w:val="xl116"/>
    <w:basedOn w:val="a"/>
    <w:rsid w:val="00BE049F"/>
    <w:pPr>
      <w:widowControl/>
      <w:adjustRightInd/>
      <w:spacing w:before="100" w:beforeAutospacing="1" w:after="100" w:afterAutospacing="1" w:line="240" w:lineRule="auto"/>
      <w:jc w:val="right"/>
      <w:textAlignment w:val="auto"/>
    </w:pPr>
    <w:rPr>
      <w:sz w:val="24"/>
      <w:szCs w:val="24"/>
      <w:lang w:eastAsia="ru-RU"/>
    </w:rPr>
  </w:style>
  <w:style w:type="paragraph" w:customStyle="1" w:styleId="xl117">
    <w:name w:val="xl117"/>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lang w:eastAsia="ru-RU"/>
    </w:rPr>
  </w:style>
  <w:style w:type="paragraph" w:customStyle="1" w:styleId="xl118">
    <w:name w:val="xl118"/>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b/>
      <w:bCs/>
      <w:sz w:val="24"/>
      <w:szCs w:val="24"/>
      <w:lang w:eastAsia="ru-RU"/>
    </w:rPr>
  </w:style>
  <w:style w:type="paragraph" w:customStyle="1" w:styleId="xl119">
    <w:name w:val="xl119"/>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8"/>
      <w:szCs w:val="18"/>
      <w:lang w:eastAsia="ru-RU"/>
    </w:rPr>
  </w:style>
  <w:style w:type="paragraph" w:customStyle="1" w:styleId="xl120">
    <w:name w:val="xl120"/>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24"/>
      <w:szCs w:val="24"/>
      <w:lang w:eastAsia="ru-RU"/>
    </w:rPr>
  </w:style>
  <w:style w:type="character" w:customStyle="1" w:styleId="0pt">
    <w:name w:val="Основной текст + Полужирный;Интервал 0 pt"/>
    <w:rsid w:val="00BE049F"/>
    <w:rPr>
      <w:rFonts w:ascii="Times New Roman" w:eastAsia="Times New Roman" w:hAnsi="Times New Roman" w:cs="Times New Roman"/>
      <w:b/>
      <w:bCs/>
      <w:color w:val="000000"/>
      <w:spacing w:val="1"/>
      <w:w w:val="100"/>
      <w:position w:val="0"/>
      <w:shd w:val="clear" w:color="auto" w:fill="FFFFFF"/>
      <w:lang w:val="ru-RU"/>
    </w:rPr>
  </w:style>
  <w:style w:type="paragraph" w:customStyle="1" w:styleId="xl121">
    <w:name w:val="xl121"/>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24"/>
      <w:szCs w:val="24"/>
      <w:lang w:eastAsia="ru-RU"/>
    </w:rPr>
  </w:style>
  <w:style w:type="paragraph" w:customStyle="1" w:styleId="xl122">
    <w:name w:val="xl122"/>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rFonts w:ascii="Arial" w:hAnsi="Arial" w:cs="Arial"/>
      <w:b/>
      <w:bCs/>
      <w:i/>
      <w:iCs/>
      <w:sz w:val="18"/>
      <w:szCs w:val="18"/>
      <w:lang w:eastAsia="ru-RU"/>
    </w:rPr>
  </w:style>
  <w:style w:type="paragraph" w:customStyle="1" w:styleId="xl123">
    <w:name w:val="xl123"/>
    <w:basedOn w:val="a"/>
    <w:rsid w:val="00BE049F"/>
    <w:pPr>
      <w:widowControl/>
      <w:adjustRightInd/>
      <w:spacing w:before="100" w:beforeAutospacing="1" w:after="100" w:afterAutospacing="1" w:line="240" w:lineRule="auto"/>
      <w:jc w:val="right"/>
      <w:textAlignment w:val="auto"/>
    </w:pPr>
    <w:rPr>
      <w:rFonts w:ascii="Arial" w:hAnsi="Arial" w:cs="Arial"/>
      <w:sz w:val="24"/>
      <w:szCs w:val="24"/>
      <w:lang w:eastAsia="ru-RU"/>
    </w:rPr>
  </w:style>
  <w:style w:type="paragraph" w:customStyle="1" w:styleId="xl124">
    <w:name w:val="xl124"/>
    <w:basedOn w:val="a"/>
    <w:rsid w:val="00BE049F"/>
    <w:pPr>
      <w:widowControl/>
      <w:adjustRightInd/>
      <w:spacing w:before="100" w:beforeAutospacing="1" w:after="100" w:afterAutospacing="1" w:line="240" w:lineRule="auto"/>
      <w:jc w:val="right"/>
      <w:textAlignment w:val="auto"/>
    </w:pPr>
    <w:rPr>
      <w:sz w:val="24"/>
      <w:szCs w:val="24"/>
      <w:lang w:eastAsia="ru-RU"/>
    </w:rPr>
  </w:style>
  <w:style w:type="paragraph" w:customStyle="1" w:styleId="xl125">
    <w:name w:val="xl125"/>
    <w:basedOn w:val="a"/>
    <w:rsid w:val="00BE049F"/>
    <w:pPr>
      <w:widowControl/>
      <w:adjustRightInd/>
      <w:spacing w:before="100" w:beforeAutospacing="1" w:after="100" w:afterAutospacing="1" w:line="240" w:lineRule="auto"/>
      <w:jc w:val="right"/>
      <w:textAlignment w:val="auto"/>
    </w:pPr>
    <w:rPr>
      <w:rFonts w:ascii="Arial" w:hAnsi="Arial" w:cs="Arial"/>
      <w:sz w:val="24"/>
      <w:szCs w:val="24"/>
      <w:lang w:eastAsia="ru-RU"/>
    </w:rPr>
  </w:style>
  <w:style w:type="paragraph" w:customStyle="1" w:styleId="xl126">
    <w:name w:val="xl126"/>
    <w:basedOn w:val="a"/>
    <w:rsid w:val="00BE049F"/>
    <w:pPr>
      <w:widowControl/>
      <w:adjustRightInd/>
      <w:spacing w:before="100" w:beforeAutospacing="1" w:after="100" w:afterAutospacing="1" w:line="240" w:lineRule="auto"/>
      <w:jc w:val="center"/>
      <w:textAlignment w:val="top"/>
    </w:pPr>
    <w:rPr>
      <w:rFonts w:ascii="Arial" w:hAnsi="Arial" w:cs="Arial"/>
      <w:b/>
      <w:bCs/>
      <w:sz w:val="18"/>
      <w:szCs w:val="18"/>
      <w:lang w:eastAsia="ru-RU"/>
    </w:rPr>
  </w:style>
  <w:style w:type="paragraph" w:customStyle="1" w:styleId="xl127">
    <w:name w:val="xl127"/>
    <w:basedOn w:val="a"/>
    <w:rsid w:val="00BE049F"/>
    <w:pPr>
      <w:widowControl/>
      <w:adjustRightInd/>
      <w:spacing w:before="100" w:beforeAutospacing="1" w:after="100" w:afterAutospacing="1" w:line="240" w:lineRule="auto"/>
      <w:jc w:val="center"/>
      <w:textAlignment w:val="top"/>
    </w:pPr>
    <w:rPr>
      <w:sz w:val="24"/>
      <w:szCs w:val="24"/>
      <w:lang w:eastAsia="ru-RU"/>
    </w:rPr>
  </w:style>
  <w:style w:type="paragraph" w:customStyle="1" w:styleId="xl128">
    <w:name w:val="xl128"/>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rFonts w:ascii="Arial" w:hAnsi="Arial" w:cs="Arial"/>
      <w:b/>
      <w:bCs/>
      <w:sz w:val="24"/>
      <w:szCs w:val="24"/>
      <w:lang w:eastAsia="ru-RU"/>
    </w:rPr>
  </w:style>
  <w:style w:type="paragraph" w:customStyle="1" w:styleId="xl129">
    <w:name w:val="xl129"/>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30">
    <w:name w:val="xl130"/>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rFonts w:ascii="Arial" w:hAnsi="Arial" w:cs="Arial"/>
      <w:b/>
      <w:bCs/>
      <w:sz w:val="24"/>
      <w:szCs w:val="24"/>
      <w:lang w:eastAsia="ru-RU"/>
    </w:rPr>
  </w:style>
  <w:style w:type="paragraph" w:customStyle="1" w:styleId="xl131">
    <w:name w:val="xl131"/>
    <w:basedOn w:val="a"/>
    <w:rsid w:val="00BE049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8"/>
      <w:szCs w:val="18"/>
      <w:lang w:eastAsia="ru-RU"/>
    </w:rPr>
  </w:style>
  <w:style w:type="paragraph" w:styleId="aff7">
    <w:name w:val="No Spacing"/>
    <w:uiPriority w:val="1"/>
    <w:qFormat/>
    <w:rsid w:val="00BE049F"/>
    <w:pPr>
      <w:spacing w:after="0" w:line="240" w:lineRule="auto"/>
    </w:pPr>
    <w:rPr>
      <w:rFonts w:ascii="Calibri" w:eastAsia="Calibri" w:hAnsi="Calibri" w:cs="Times New Roman"/>
    </w:rPr>
  </w:style>
  <w:style w:type="character" w:customStyle="1" w:styleId="aff8">
    <w:name w:val="Основной текст_"/>
    <w:basedOn w:val="a0"/>
    <w:link w:val="3c"/>
    <w:rsid w:val="0095594F"/>
    <w:rPr>
      <w:rFonts w:ascii="Times New Roman" w:eastAsia="Times New Roman" w:hAnsi="Times New Roman" w:cs="Times New Roman"/>
      <w:spacing w:val="1"/>
      <w:sz w:val="26"/>
      <w:szCs w:val="26"/>
      <w:shd w:val="clear" w:color="auto" w:fill="FFFFFF"/>
    </w:rPr>
  </w:style>
  <w:style w:type="paragraph" w:customStyle="1" w:styleId="3c">
    <w:name w:val="Основной текст3"/>
    <w:basedOn w:val="a"/>
    <w:link w:val="aff8"/>
    <w:rsid w:val="0095594F"/>
    <w:pPr>
      <w:shd w:val="clear" w:color="auto" w:fill="FFFFFF"/>
      <w:adjustRightInd/>
      <w:spacing w:after="900" w:line="0" w:lineRule="atLeast"/>
      <w:ind w:hanging="420"/>
      <w:textAlignment w:val="auto"/>
    </w:pPr>
    <w:rPr>
      <w:spacing w:val="1"/>
      <w:sz w:val="26"/>
      <w:szCs w:val="26"/>
    </w:rPr>
  </w:style>
  <w:style w:type="paragraph" w:customStyle="1" w:styleId="FORMATTEXT">
    <w:name w:val=".FORMATTEXT"/>
    <w:rsid w:val="00E25BCE"/>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western">
    <w:name w:val="western"/>
    <w:basedOn w:val="a"/>
    <w:rsid w:val="00EE208F"/>
    <w:pPr>
      <w:widowControl/>
      <w:adjustRightInd/>
      <w:spacing w:before="280" w:after="119" w:line="240" w:lineRule="auto"/>
      <w:jc w:val="left"/>
      <w:textAlignment w:val="auto"/>
    </w:pPr>
    <w:rPr>
      <w:kern w:val="1"/>
      <w:sz w:val="24"/>
      <w:szCs w:val="24"/>
      <w:lang w:eastAsia="ar-SA"/>
    </w:rPr>
  </w:style>
  <w:style w:type="character" w:customStyle="1" w:styleId="2f0">
    <w:name w:val="Основной текст (2)"/>
    <w:rsid w:val="00F46A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ormattext0">
    <w:name w:val="formattext"/>
    <w:basedOn w:val="a"/>
    <w:rsid w:val="00260936"/>
    <w:pPr>
      <w:widowControl/>
      <w:adjustRightInd/>
      <w:spacing w:before="100" w:beforeAutospacing="1" w:after="100" w:afterAutospacing="1" w:line="240" w:lineRule="auto"/>
      <w:jc w:val="left"/>
      <w:textAlignment w:val="auto"/>
    </w:pPr>
    <w:rPr>
      <w:sz w:val="24"/>
      <w:szCs w:val="24"/>
      <w:lang w:eastAsia="ru-RU"/>
    </w:rPr>
  </w:style>
  <w:style w:type="character" w:customStyle="1" w:styleId="otvetkrasn301">
    <w:name w:val="otvet_krasn_301"/>
    <w:basedOn w:val="a0"/>
    <w:rsid w:val="00DC098A"/>
    <w:rPr>
      <w:rFonts w:ascii="Arial" w:hAnsi="Arial" w:cs="Arial" w:hint="default"/>
      <w:b/>
      <w:bCs/>
      <w:color w:val="C80E00"/>
      <w:sz w:val="45"/>
      <w:szCs w:val="45"/>
    </w:rPr>
  </w:style>
  <w:style w:type="character" w:customStyle="1" w:styleId="originaltext">
    <w:name w:val="originaltext"/>
    <w:basedOn w:val="a0"/>
    <w:rsid w:val="007F34F9"/>
  </w:style>
  <w:style w:type="character" w:customStyle="1" w:styleId="apple-converted-space">
    <w:name w:val="apple-converted-space"/>
    <w:basedOn w:val="a0"/>
    <w:rsid w:val="008C4886"/>
  </w:style>
  <w:style w:type="character" w:customStyle="1" w:styleId="af1">
    <w:name w:val="Абзац списка Знак"/>
    <w:link w:val="af0"/>
    <w:rsid w:val="00FE00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53408">
      <w:bodyDiv w:val="1"/>
      <w:marLeft w:val="0"/>
      <w:marRight w:val="0"/>
      <w:marTop w:val="0"/>
      <w:marBottom w:val="0"/>
      <w:divBdr>
        <w:top w:val="none" w:sz="0" w:space="0" w:color="auto"/>
        <w:left w:val="none" w:sz="0" w:space="0" w:color="auto"/>
        <w:bottom w:val="none" w:sz="0" w:space="0" w:color="auto"/>
        <w:right w:val="none" w:sz="0" w:space="0" w:color="auto"/>
      </w:divBdr>
    </w:div>
    <w:div w:id="2109689516">
      <w:bodyDiv w:val="1"/>
      <w:marLeft w:val="0"/>
      <w:marRight w:val="0"/>
      <w:marTop w:val="0"/>
      <w:marBottom w:val="0"/>
      <w:divBdr>
        <w:top w:val="none" w:sz="0" w:space="0" w:color="auto"/>
        <w:left w:val="none" w:sz="0" w:space="0" w:color="auto"/>
        <w:bottom w:val="none" w:sz="0" w:space="0" w:color="auto"/>
        <w:right w:val="none" w:sz="0" w:space="0" w:color="auto"/>
      </w:divBdr>
      <w:divsChild>
        <w:div w:id="984161807">
          <w:marLeft w:val="0"/>
          <w:marRight w:val="0"/>
          <w:marTop w:val="0"/>
          <w:marBottom w:val="0"/>
          <w:divBdr>
            <w:top w:val="none" w:sz="0" w:space="0" w:color="auto"/>
            <w:left w:val="none" w:sz="0" w:space="0" w:color="auto"/>
            <w:bottom w:val="none" w:sz="0" w:space="0" w:color="auto"/>
            <w:right w:val="none" w:sz="0" w:space="0" w:color="auto"/>
          </w:divBdr>
          <w:divsChild>
            <w:div w:id="553589524">
              <w:marLeft w:val="0"/>
              <w:marRight w:val="0"/>
              <w:marTop w:val="0"/>
              <w:marBottom w:val="0"/>
              <w:divBdr>
                <w:top w:val="none" w:sz="0" w:space="0" w:color="auto"/>
                <w:left w:val="none" w:sz="0" w:space="0" w:color="auto"/>
                <w:bottom w:val="none" w:sz="0" w:space="0" w:color="auto"/>
                <w:right w:val="none" w:sz="0" w:space="0" w:color="auto"/>
              </w:divBdr>
            </w:div>
            <w:div w:id="1441219527">
              <w:marLeft w:val="0"/>
              <w:marRight w:val="0"/>
              <w:marTop w:val="0"/>
              <w:marBottom w:val="0"/>
              <w:divBdr>
                <w:top w:val="none" w:sz="0" w:space="0" w:color="auto"/>
                <w:left w:val="none" w:sz="0" w:space="0" w:color="auto"/>
                <w:bottom w:val="none" w:sz="0" w:space="0" w:color="auto"/>
                <w:right w:val="none" w:sz="0" w:space="0" w:color="auto"/>
              </w:divBdr>
            </w:div>
            <w:div w:id="1020199984">
              <w:marLeft w:val="0"/>
              <w:marRight w:val="0"/>
              <w:marTop w:val="0"/>
              <w:marBottom w:val="0"/>
              <w:divBdr>
                <w:top w:val="none" w:sz="0" w:space="0" w:color="auto"/>
                <w:left w:val="none" w:sz="0" w:space="0" w:color="auto"/>
                <w:bottom w:val="none" w:sz="0" w:space="0" w:color="auto"/>
                <w:right w:val="none" w:sz="0" w:space="0" w:color="auto"/>
              </w:divBdr>
            </w:div>
            <w:div w:id="828254740">
              <w:marLeft w:val="0"/>
              <w:marRight w:val="0"/>
              <w:marTop w:val="0"/>
              <w:marBottom w:val="0"/>
              <w:divBdr>
                <w:top w:val="none" w:sz="0" w:space="0" w:color="auto"/>
                <w:left w:val="none" w:sz="0" w:space="0" w:color="auto"/>
                <w:bottom w:val="none" w:sz="0" w:space="0" w:color="auto"/>
                <w:right w:val="none" w:sz="0" w:space="0" w:color="auto"/>
              </w:divBdr>
            </w:div>
            <w:div w:id="1125080416">
              <w:marLeft w:val="0"/>
              <w:marRight w:val="0"/>
              <w:marTop w:val="0"/>
              <w:marBottom w:val="0"/>
              <w:divBdr>
                <w:top w:val="none" w:sz="0" w:space="0" w:color="auto"/>
                <w:left w:val="none" w:sz="0" w:space="0" w:color="auto"/>
                <w:bottom w:val="none" w:sz="0" w:space="0" w:color="auto"/>
                <w:right w:val="none" w:sz="0" w:space="0" w:color="auto"/>
              </w:divBdr>
            </w:div>
            <w:div w:id="1221793621">
              <w:marLeft w:val="0"/>
              <w:marRight w:val="0"/>
              <w:marTop w:val="0"/>
              <w:marBottom w:val="0"/>
              <w:divBdr>
                <w:top w:val="none" w:sz="0" w:space="0" w:color="auto"/>
                <w:left w:val="none" w:sz="0" w:space="0" w:color="auto"/>
                <w:bottom w:val="none" w:sz="0" w:space="0" w:color="auto"/>
                <w:right w:val="none" w:sz="0" w:space="0" w:color="auto"/>
              </w:divBdr>
            </w:div>
            <w:div w:id="366222634">
              <w:marLeft w:val="0"/>
              <w:marRight w:val="0"/>
              <w:marTop w:val="0"/>
              <w:marBottom w:val="0"/>
              <w:divBdr>
                <w:top w:val="none" w:sz="0" w:space="0" w:color="auto"/>
                <w:left w:val="none" w:sz="0" w:space="0" w:color="auto"/>
                <w:bottom w:val="none" w:sz="0" w:space="0" w:color="auto"/>
                <w:right w:val="none" w:sz="0" w:space="0" w:color="auto"/>
              </w:divBdr>
            </w:div>
            <w:div w:id="1635015881">
              <w:marLeft w:val="0"/>
              <w:marRight w:val="0"/>
              <w:marTop w:val="0"/>
              <w:marBottom w:val="0"/>
              <w:divBdr>
                <w:top w:val="none" w:sz="0" w:space="0" w:color="auto"/>
                <w:left w:val="none" w:sz="0" w:space="0" w:color="auto"/>
                <w:bottom w:val="none" w:sz="0" w:space="0" w:color="auto"/>
                <w:right w:val="none" w:sz="0" w:space="0" w:color="auto"/>
              </w:divBdr>
            </w:div>
          </w:divsChild>
        </w:div>
        <w:div w:id="87893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ABFC267453E50AED2B85112A321AE1C3C79D44FC3B45CAD1405E851F70FC20268E265B902202003IEL" TargetMode="External"/><Relationship Id="rId13" Type="http://schemas.openxmlformats.org/officeDocument/2006/relationships/hyperlink" Target="https://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Tuapsegorgaz@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1CF6CBA6B7FC8BDD87E7DAC25A85F8C741EA7CC7B10A94C8B9DAF1B348C39C32C4F3FAAC2209071X4F8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693C-B58C-4920-9AA8-DFD7BB52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25</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31</cp:revision>
  <cp:lastPrinted>2023-06-16T10:49:00Z</cp:lastPrinted>
  <dcterms:created xsi:type="dcterms:W3CDTF">2022-08-16T09:46:00Z</dcterms:created>
  <dcterms:modified xsi:type="dcterms:W3CDTF">2023-06-16T16:41:00Z</dcterms:modified>
</cp:coreProperties>
</file>