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6" w:type="pct"/>
        <w:tblLook w:val="01E0" w:firstRow="1" w:lastRow="1" w:firstColumn="1" w:lastColumn="1" w:noHBand="0" w:noVBand="0"/>
      </w:tblPr>
      <w:tblGrid>
        <w:gridCol w:w="5068"/>
        <w:gridCol w:w="4939"/>
      </w:tblGrid>
      <w:tr w:rsidR="008C6954" w:rsidRPr="007163AE" w14:paraId="039D39E7" w14:textId="77777777" w:rsidTr="007163AE">
        <w:tc>
          <w:tcPr>
            <w:tcW w:w="2532" w:type="pct"/>
            <w:shd w:val="clear" w:color="auto" w:fill="auto"/>
          </w:tcPr>
          <w:p w14:paraId="2BA108B5" w14:textId="7B953A69" w:rsidR="008C6954" w:rsidRPr="007163AE" w:rsidRDefault="008C6954" w:rsidP="007163AE">
            <w:pPr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8" w:type="pct"/>
            <w:shd w:val="clear" w:color="auto" w:fill="auto"/>
          </w:tcPr>
          <w:p w14:paraId="5BD7DF45" w14:textId="5F98C8BC" w:rsidR="008C6954" w:rsidRPr="007163AE" w:rsidRDefault="00FC0305" w:rsidP="007163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50EF79" wp14:editId="2B11A94D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-227965</wp:posOffset>
                      </wp:positionV>
                      <wp:extent cx="114300" cy="114300"/>
                      <wp:effectExtent l="0" t="0" r="1905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ADF01D" w14:textId="77777777" w:rsidR="00844E15" w:rsidRDefault="00844E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0EF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8pt;margin-top:-17.9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" stroked="f">
                      <v:textbox>
                        <w:txbxContent>
                          <w:p w14:paraId="59ADF01D" w14:textId="77777777" w:rsidR="00844E15" w:rsidRDefault="00844E15"/>
                        </w:txbxContent>
                      </v:textbox>
                    </v:shape>
                  </w:pict>
                </mc:Fallback>
              </mc:AlternateContent>
            </w:r>
            <w:r w:rsidR="008C6954" w:rsidRPr="007163AE">
              <w:rPr>
                <w:sz w:val="28"/>
                <w:szCs w:val="28"/>
              </w:rPr>
              <w:t>УТВЕРЖДАЮ</w:t>
            </w:r>
          </w:p>
        </w:tc>
      </w:tr>
      <w:tr w:rsidR="008C6954" w:rsidRPr="007163AE" w14:paraId="77A84B4C" w14:textId="77777777" w:rsidTr="007163AE">
        <w:tc>
          <w:tcPr>
            <w:tcW w:w="2532" w:type="pct"/>
            <w:shd w:val="clear" w:color="auto" w:fill="auto"/>
          </w:tcPr>
          <w:p w14:paraId="73ADAD48" w14:textId="7A4C49ED" w:rsidR="008C6954" w:rsidRPr="007163AE" w:rsidRDefault="008C6954" w:rsidP="007163A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68" w:type="pct"/>
            <w:shd w:val="clear" w:color="auto" w:fill="auto"/>
          </w:tcPr>
          <w:p w14:paraId="5A578933" w14:textId="77777777" w:rsidR="00342355" w:rsidRDefault="0038116C" w:rsidP="007163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16D154A0" w14:textId="01869858" w:rsidR="00265691" w:rsidRPr="007163AE" w:rsidRDefault="0038116C" w:rsidP="003423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</w:t>
            </w:r>
            <w:r w:rsidR="00342355">
              <w:rPr>
                <w:sz w:val="28"/>
                <w:szCs w:val="28"/>
              </w:rPr>
              <w:t xml:space="preserve"> «ЦСП им. А. Игнатьева» Минспорта Чувашии</w:t>
            </w:r>
          </w:p>
        </w:tc>
      </w:tr>
      <w:tr w:rsidR="008C6954" w:rsidRPr="007163AE" w14:paraId="1866D908" w14:textId="77777777" w:rsidTr="007163AE">
        <w:tc>
          <w:tcPr>
            <w:tcW w:w="2532" w:type="pct"/>
            <w:shd w:val="clear" w:color="auto" w:fill="auto"/>
          </w:tcPr>
          <w:p w14:paraId="0E5DA643" w14:textId="5BBD0FAB" w:rsidR="008C6954" w:rsidRPr="007163AE" w:rsidRDefault="008C6954" w:rsidP="00716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68" w:type="pct"/>
            <w:shd w:val="clear" w:color="auto" w:fill="auto"/>
          </w:tcPr>
          <w:p w14:paraId="39C0115C" w14:textId="74565B66" w:rsidR="008C6954" w:rsidRPr="007163AE" w:rsidRDefault="00342355" w:rsidP="007163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В.И.______</w:t>
            </w:r>
            <w:r w:rsidR="00EF53B3" w:rsidRPr="007163AE">
              <w:rPr>
                <w:sz w:val="28"/>
                <w:szCs w:val="28"/>
              </w:rPr>
              <w:t>__________</w:t>
            </w:r>
          </w:p>
        </w:tc>
      </w:tr>
      <w:tr w:rsidR="008C6954" w:rsidRPr="007163AE" w14:paraId="6FFD4CA1" w14:textId="77777777" w:rsidTr="007163AE">
        <w:tc>
          <w:tcPr>
            <w:tcW w:w="2532" w:type="pct"/>
            <w:shd w:val="clear" w:color="auto" w:fill="auto"/>
          </w:tcPr>
          <w:p w14:paraId="3CA0BCE2" w14:textId="7F0EF5A6" w:rsidR="008C6954" w:rsidRPr="007163AE" w:rsidRDefault="008C6954" w:rsidP="007163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68" w:type="pct"/>
            <w:shd w:val="clear" w:color="auto" w:fill="auto"/>
          </w:tcPr>
          <w:p w14:paraId="7D7AEDAF" w14:textId="640C07FD" w:rsidR="008C6954" w:rsidRPr="007163AE" w:rsidRDefault="008C6954" w:rsidP="007163AE">
            <w:pPr>
              <w:spacing w:line="360" w:lineRule="auto"/>
              <w:rPr>
                <w:sz w:val="28"/>
                <w:szCs w:val="28"/>
              </w:rPr>
            </w:pPr>
            <w:r w:rsidRPr="007163AE">
              <w:rPr>
                <w:sz w:val="28"/>
                <w:szCs w:val="28"/>
              </w:rPr>
              <w:t>«____» ______________ 20</w:t>
            </w:r>
            <w:r w:rsidR="00342355">
              <w:rPr>
                <w:sz w:val="28"/>
                <w:szCs w:val="28"/>
              </w:rPr>
              <w:t>22</w:t>
            </w:r>
            <w:r w:rsidRPr="007163AE">
              <w:rPr>
                <w:sz w:val="28"/>
                <w:szCs w:val="28"/>
              </w:rPr>
              <w:t xml:space="preserve"> г.</w:t>
            </w:r>
          </w:p>
        </w:tc>
      </w:tr>
    </w:tbl>
    <w:p w14:paraId="6371B8A5" w14:textId="77777777" w:rsidR="00D07520" w:rsidRPr="00E016C0" w:rsidRDefault="00D07520" w:rsidP="00E016C0">
      <w:pPr>
        <w:spacing w:line="360" w:lineRule="auto"/>
        <w:rPr>
          <w:sz w:val="28"/>
          <w:szCs w:val="28"/>
        </w:rPr>
      </w:pPr>
    </w:p>
    <w:p w14:paraId="1CC56B09" w14:textId="0EFAFD07" w:rsidR="00442B23" w:rsidRDefault="00442B23" w:rsidP="00E016C0">
      <w:pPr>
        <w:spacing w:line="360" w:lineRule="auto"/>
        <w:rPr>
          <w:sz w:val="28"/>
          <w:szCs w:val="28"/>
        </w:rPr>
      </w:pPr>
    </w:p>
    <w:p w14:paraId="4DC9AA11" w14:textId="4C8E34AD" w:rsidR="00A6619B" w:rsidRDefault="00A6619B" w:rsidP="00E016C0">
      <w:pPr>
        <w:spacing w:line="360" w:lineRule="auto"/>
        <w:rPr>
          <w:sz w:val="28"/>
          <w:szCs w:val="28"/>
        </w:rPr>
      </w:pPr>
    </w:p>
    <w:p w14:paraId="0687BD46" w14:textId="77777777" w:rsidR="00A6619B" w:rsidRDefault="00A6619B" w:rsidP="00E016C0">
      <w:pPr>
        <w:spacing w:line="360" w:lineRule="auto"/>
        <w:rPr>
          <w:sz w:val="28"/>
          <w:szCs w:val="28"/>
        </w:rPr>
      </w:pPr>
    </w:p>
    <w:p w14:paraId="3150528C" w14:textId="61BEDF8D" w:rsidR="00A6619B" w:rsidRDefault="00A6619B" w:rsidP="00E016C0">
      <w:pPr>
        <w:spacing w:line="360" w:lineRule="auto"/>
        <w:rPr>
          <w:sz w:val="28"/>
          <w:szCs w:val="28"/>
        </w:rPr>
      </w:pPr>
    </w:p>
    <w:p w14:paraId="5CA7EA9F" w14:textId="77777777" w:rsidR="00126CC0" w:rsidRPr="00E016C0" w:rsidRDefault="00126CC0" w:rsidP="00E016C0">
      <w:pPr>
        <w:spacing w:line="360" w:lineRule="auto"/>
        <w:jc w:val="center"/>
        <w:rPr>
          <w:b/>
          <w:sz w:val="32"/>
          <w:szCs w:val="32"/>
        </w:rPr>
      </w:pPr>
      <w:r w:rsidRPr="00E016C0">
        <w:rPr>
          <w:b/>
          <w:sz w:val="32"/>
          <w:szCs w:val="32"/>
        </w:rPr>
        <w:t>Т</w:t>
      </w:r>
      <w:r w:rsidR="00181453" w:rsidRPr="00E016C0">
        <w:rPr>
          <w:b/>
          <w:sz w:val="32"/>
          <w:szCs w:val="32"/>
        </w:rPr>
        <w:t>ЕХНИЧЕСКОЕ ЗАДАНИЕ</w:t>
      </w:r>
    </w:p>
    <w:p w14:paraId="04FAA192" w14:textId="20565DB6" w:rsidR="0038116C" w:rsidRDefault="0038116C" w:rsidP="00E016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Капитальный ремонт</w:t>
      </w:r>
      <w:r w:rsidR="00EF53B3">
        <w:rPr>
          <w:sz w:val="28"/>
          <w:szCs w:val="28"/>
        </w:rPr>
        <w:t xml:space="preserve"> </w:t>
      </w:r>
      <w:r>
        <w:rPr>
          <w:sz w:val="28"/>
          <w:szCs w:val="28"/>
        </w:rPr>
        <w:t>СКУД, установленн</w:t>
      </w:r>
      <w:r w:rsidR="001F7CB6">
        <w:rPr>
          <w:sz w:val="28"/>
          <w:szCs w:val="28"/>
        </w:rPr>
        <w:t>ый</w:t>
      </w:r>
      <w:r>
        <w:rPr>
          <w:sz w:val="28"/>
          <w:szCs w:val="28"/>
        </w:rPr>
        <w:t xml:space="preserve"> в здании </w:t>
      </w:r>
    </w:p>
    <w:p w14:paraId="760B35FD" w14:textId="2C027D6D" w:rsidR="0038116C" w:rsidRDefault="0038116C" w:rsidP="00E016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Ледового дворца «Чебоксары Арена», расположенн</w:t>
      </w:r>
      <w:r w:rsidR="001F7CB6">
        <w:rPr>
          <w:sz w:val="28"/>
          <w:szCs w:val="28"/>
        </w:rPr>
        <w:t>ый</w:t>
      </w:r>
      <w:r>
        <w:rPr>
          <w:sz w:val="28"/>
          <w:szCs w:val="28"/>
        </w:rPr>
        <w:t xml:space="preserve"> по </w:t>
      </w:r>
    </w:p>
    <w:p w14:paraId="30E0B200" w14:textId="6C31C8EF" w:rsidR="00126CC0" w:rsidRPr="00E016C0" w:rsidRDefault="0038116C" w:rsidP="00E016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адресу г.</w:t>
      </w:r>
      <w:r w:rsidR="001F7CB6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Чебоксары, ул. Чапаева, дом 19</w:t>
      </w:r>
    </w:p>
    <w:p w14:paraId="3719747B" w14:textId="77777777" w:rsidR="00126CC0" w:rsidRPr="00E016C0" w:rsidRDefault="00126CC0" w:rsidP="00E016C0">
      <w:pPr>
        <w:spacing w:line="360" w:lineRule="auto"/>
        <w:jc w:val="center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EF53B3" w:rsidRPr="00E016C0" w14:paraId="110EC900" w14:textId="77777777">
        <w:trPr>
          <w:trHeight w:val="141"/>
        </w:trPr>
        <w:tc>
          <w:tcPr>
            <w:tcW w:w="4860" w:type="dxa"/>
          </w:tcPr>
          <w:p w14:paraId="21266E0C" w14:textId="77777777" w:rsidR="00EF53B3" w:rsidRPr="00E016C0" w:rsidRDefault="00EF53B3" w:rsidP="0038116C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5A5885B8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2CE7F6A3" w14:textId="77777777">
        <w:tc>
          <w:tcPr>
            <w:tcW w:w="4860" w:type="dxa"/>
          </w:tcPr>
          <w:p w14:paraId="7F41C0B7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88B23C5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698A15A8" w14:textId="77777777">
        <w:tc>
          <w:tcPr>
            <w:tcW w:w="4860" w:type="dxa"/>
          </w:tcPr>
          <w:p w14:paraId="59ED9C49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0B918AE4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4A5B7710" w14:textId="77777777">
        <w:tc>
          <w:tcPr>
            <w:tcW w:w="4860" w:type="dxa"/>
          </w:tcPr>
          <w:p w14:paraId="716DBD26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19FE42F5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77C4FC49" w14:textId="77777777">
        <w:tc>
          <w:tcPr>
            <w:tcW w:w="4860" w:type="dxa"/>
          </w:tcPr>
          <w:p w14:paraId="31F37449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63C0D555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2467CE6F" w14:textId="77777777">
        <w:tc>
          <w:tcPr>
            <w:tcW w:w="4860" w:type="dxa"/>
          </w:tcPr>
          <w:p w14:paraId="5B0F77A0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7B6D1FBF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53B3" w:rsidRPr="00E016C0" w14:paraId="710C2DC9" w14:textId="77777777">
        <w:tc>
          <w:tcPr>
            <w:tcW w:w="4860" w:type="dxa"/>
          </w:tcPr>
          <w:p w14:paraId="3D674F77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3F606B96" w14:textId="77777777" w:rsidR="00EF53B3" w:rsidRPr="00E016C0" w:rsidRDefault="00EF53B3" w:rsidP="00E016C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B455F1E" w14:textId="77777777" w:rsidR="005722FE" w:rsidRDefault="005722FE" w:rsidP="00E016C0">
      <w:pPr>
        <w:spacing w:line="360" w:lineRule="auto"/>
        <w:jc w:val="center"/>
        <w:rPr>
          <w:sz w:val="28"/>
          <w:szCs w:val="28"/>
        </w:rPr>
      </w:pPr>
    </w:p>
    <w:p w14:paraId="2F5EFFB4" w14:textId="77777777" w:rsidR="00EF53B3" w:rsidRDefault="00EF53B3" w:rsidP="00E016C0">
      <w:pPr>
        <w:spacing w:line="360" w:lineRule="auto"/>
        <w:jc w:val="center"/>
        <w:rPr>
          <w:sz w:val="28"/>
          <w:szCs w:val="28"/>
        </w:rPr>
      </w:pPr>
    </w:p>
    <w:p w14:paraId="6A847554" w14:textId="5D81E1FB" w:rsidR="00EF53B3" w:rsidRDefault="00EF53B3" w:rsidP="00E016C0">
      <w:pPr>
        <w:spacing w:line="360" w:lineRule="auto"/>
        <w:jc w:val="center"/>
        <w:rPr>
          <w:sz w:val="28"/>
          <w:szCs w:val="28"/>
        </w:rPr>
      </w:pPr>
    </w:p>
    <w:p w14:paraId="5AC73BE4" w14:textId="28516E46" w:rsidR="0038116C" w:rsidRDefault="0038116C" w:rsidP="00E016C0">
      <w:pPr>
        <w:spacing w:line="360" w:lineRule="auto"/>
        <w:jc w:val="center"/>
        <w:rPr>
          <w:sz w:val="28"/>
          <w:szCs w:val="28"/>
        </w:rPr>
      </w:pPr>
    </w:p>
    <w:p w14:paraId="2E9C8758" w14:textId="4600F7BC" w:rsidR="0038116C" w:rsidRDefault="0038116C" w:rsidP="00E016C0">
      <w:pPr>
        <w:spacing w:line="360" w:lineRule="auto"/>
        <w:jc w:val="center"/>
        <w:rPr>
          <w:sz w:val="28"/>
          <w:szCs w:val="28"/>
        </w:rPr>
      </w:pPr>
    </w:p>
    <w:p w14:paraId="3CE415F2" w14:textId="77777777" w:rsidR="00A6619B" w:rsidRDefault="00A6619B" w:rsidP="00E016C0">
      <w:pPr>
        <w:spacing w:line="360" w:lineRule="auto"/>
        <w:jc w:val="center"/>
        <w:rPr>
          <w:sz w:val="28"/>
          <w:szCs w:val="28"/>
        </w:rPr>
      </w:pPr>
    </w:p>
    <w:p w14:paraId="0AE6DB49" w14:textId="2074D38A" w:rsidR="00874034" w:rsidRDefault="005722FE" w:rsidP="00E016C0">
      <w:pPr>
        <w:spacing w:line="360" w:lineRule="auto"/>
        <w:jc w:val="center"/>
        <w:rPr>
          <w:sz w:val="28"/>
          <w:szCs w:val="28"/>
        </w:rPr>
      </w:pPr>
      <w:r w:rsidRPr="00E016C0">
        <w:rPr>
          <w:sz w:val="28"/>
          <w:szCs w:val="28"/>
        </w:rPr>
        <w:t>20</w:t>
      </w:r>
      <w:r w:rsidR="0038116C">
        <w:rPr>
          <w:sz w:val="28"/>
          <w:szCs w:val="28"/>
        </w:rPr>
        <w:t>22</w:t>
      </w:r>
    </w:p>
    <w:p w14:paraId="2545BECB" w14:textId="3E90CD4D" w:rsidR="00D859D2" w:rsidRPr="00D859D2" w:rsidRDefault="00852186" w:rsidP="00D859D2">
      <w:pPr>
        <w:spacing w:line="360" w:lineRule="auto"/>
        <w:ind w:right="561" w:firstLine="540"/>
        <w:jc w:val="center"/>
        <w:rPr>
          <w:sz w:val="28"/>
          <w:szCs w:val="28"/>
        </w:rPr>
      </w:pPr>
      <w:r w:rsidRPr="00E016C0">
        <w:br w:type="page"/>
      </w:r>
      <w:r w:rsidRPr="00E016C0">
        <w:rPr>
          <w:sz w:val="28"/>
          <w:szCs w:val="28"/>
        </w:rPr>
        <w:lastRenderedPageBreak/>
        <w:t>СОДЕРЖАНИЕ</w:t>
      </w:r>
    </w:p>
    <w:p w14:paraId="50161C31" w14:textId="3D3A72C4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1</w:t>
      </w:r>
      <w:r w:rsidR="002E3901">
        <w:t>.</w:t>
      </w:r>
      <w:r w:rsidRPr="00754F50">
        <w:t xml:space="preserve"> </w:t>
      </w:r>
      <w:r w:rsidR="00D71B63" w:rsidRPr="00754F50">
        <w:t>Общие сведения</w:t>
      </w:r>
      <w:r>
        <w:rPr>
          <w:webHidden/>
        </w:rPr>
        <w:tab/>
        <w:t>3</w:t>
      </w:r>
    </w:p>
    <w:p w14:paraId="10692135" w14:textId="330D00F3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2</w:t>
      </w:r>
      <w:r w:rsidR="002E3901">
        <w:t>.</w:t>
      </w:r>
      <w:r w:rsidRPr="00754F50">
        <w:t xml:space="preserve"> Назначение и цели выполнения работ</w:t>
      </w:r>
      <w:r>
        <w:rPr>
          <w:webHidden/>
        </w:rPr>
        <w:tab/>
      </w:r>
      <w:r w:rsidR="009E2BA9">
        <w:rPr>
          <w:webHidden/>
        </w:rPr>
        <w:t>6</w:t>
      </w:r>
    </w:p>
    <w:p w14:paraId="2C2BB18B" w14:textId="667DCF5D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2.1</w:t>
      </w:r>
      <w:r w:rsidR="009E2BA9">
        <w:rPr>
          <w:noProof/>
        </w:rPr>
        <w:t>.</w:t>
      </w:r>
      <w:r w:rsidRPr="00754F50">
        <w:rPr>
          <w:noProof/>
        </w:rPr>
        <w:t xml:space="preserve"> Назначение системы</w:t>
      </w:r>
      <w:r>
        <w:rPr>
          <w:noProof/>
          <w:webHidden/>
        </w:rPr>
        <w:tab/>
      </w:r>
      <w:r w:rsidR="009E2BA9">
        <w:rPr>
          <w:noProof/>
          <w:webHidden/>
        </w:rPr>
        <w:t>6</w:t>
      </w:r>
    </w:p>
    <w:p w14:paraId="2346D952" w14:textId="03891A99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2.2</w:t>
      </w:r>
      <w:r w:rsidR="009E2BA9">
        <w:rPr>
          <w:noProof/>
        </w:rPr>
        <w:t>.</w:t>
      </w:r>
      <w:r w:rsidRPr="00754F50">
        <w:rPr>
          <w:noProof/>
        </w:rPr>
        <w:t xml:space="preserve"> Цели создания системы</w:t>
      </w:r>
      <w:r>
        <w:rPr>
          <w:noProof/>
          <w:webHidden/>
        </w:rPr>
        <w:tab/>
      </w:r>
      <w:r w:rsidR="009E2BA9">
        <w:rPr>
          <w:noProof/>
          <w:webHidden/>
        </w:rPr>
        <w:t>6</w:t>
      </w:r>
    </w:p>
    <w:p w14:paraId="700BDEA0" w14:textId="284A7AC4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3</w:t>
      </w:r>
      <w:r w:rsidR="002E3901">
        <w:t>.</w:t>
      </w:r>
      <w:r w:rsidRPr="00754F50">
        <w:t xml:space="preserve"> Общая характеристика системы</w:t>
      </w:r>
      <w:r>
        <w:rPr>
          <w:webHidden/>
        </w:rPr>
        <w:tab/>
      </w:r>
      <w:r w:rsidR="009E2BA9">
        <w:rPr>
          <w:webHidden/>
        </w:rPr>
        <w:t>6</w:t>
      </w:r>
    </w:p>
    <w:p w14:paraId="1268970A" w14:textId="18A775CA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3.1</w:t>
      </w:r>
      <w:r w:rsidR="001D4F36">
        <w:rPr>
          <w:noProof/>
        </w:rPr>
        <w:t>.</w:t>
      </w:r>
      <w:r w:rsidRPr="00754F50">
        <w:rPr>
          <w:noProof/>
        </w:rPr>
        <w:t xml:space="preserve"> Общая характеристика СКУД</w:t>
      </w:r>
      <w:r>
        <w:rPr>
          <w:noProof/>
          <w:webHidden/>
        </w:rPr>
        <w:tab/>
      </w:r>
      <w:r w:rsidR="009E2BA9">
        <w:rPr>
          <w:noProof/>
          <w:webHidden/>
        </w:rPr>
        <w:t>6</w:t>
      </w:r>
    </w:p>
    <w:p w14:paraId="5177184C" w14:textId="6B5E80C0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3.2</w:t>
      </w:r>
      <w:r w:rsidR="001D4F36">
        <w:rPr>
          <w:noProof/>
        </w:rPr>
        <w:t>.</w:t>
      </w:r>
      <w:r w:rsidRPr="00754F50">
        <w:rPr>
          <w:noProof/>
        </w:rPr>
        <w:t xml:space="preserve"> Ориентировочный состав оборудования</w:t>
      </w:r>
      <w:r>
        <w:rPr>
          <w:noProof/>
          <w:webHidden/>
        </w:rPr>
        <w:tab/>
      </w:r>
      <w:r w:rsidR="009E2BA9">
        <w:rPr>
          <w:noProof/>
          <w:webHidden/>
        </w:rPr>
        <w:t>7</w:t>
      </w:r>
    </w:p>
    <w:p w14:paraId="60EC0841" w14:textId="011FB42F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4</w:t>
      </w:r>
      <w:r w:rsidR="002E3901">
        <w:t>.</w:t>
      </w:r>
      <w:r w:rsidRPr="00754F50">
        <w:t xml:space="preserve"> Требования к системе</w:t>
      </w:r>
      <w:r>
        <w:rPr>
          <w:webHidden/>
        </w:rPr>
        <w:tab/>
      </w:r>
      <w:r w:rsidR="009E2BA9">
        <w:rPr>
          <w:webHidden/>
        </w:rPr>
        <w:t>7</w:t>
      </w:r>
    </w:p>
    <w:p w14:paraId="5A058DFD" w14:textId="237E32B3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4.1</w:t>
      </w:r>
      <w:r w:rsidR="001D4F36">
        <w:rPr>
          <w:noProof/>
        </w:rPr>
        <w:t>.</w:t>
      </w:r>
      <w:r w:rsidRPr="00754F50">
        <w:rPr>
          <w:noProof/>
        </w:rPr>
        <w:t xml:space="preserve"> Требования к системе в целом</w:t>
      </w:r>
      <w:r>
        <w:rPr>
          <w:noProof/>
          <w:webHidden/>
        </w:rPr>
        <w:tab/>
      </w:r>
      <w:r w:rsidR="009E2BA9">
        <w:rPr>
          <w:noProof/>
          <w:webHidden/>
        </w:rPr>
        <w:t>7</w:t>
      </w:r>
    </w:p>
    <w:p w14:paraId="2224FDBA" w14:textId="5C1C1276" w:rsidR="00E80E65" w:rsidRDefault="00E80E65">
      <w:pPr>
        <w:pStyle w:val="31"/>
        <w:tabs>
          <w:tab w:val="right" w:leader="dot" w:pos="9911"/>
        </w:tabs>
        <w:rPr>
          <w:noProof/>
          <w:webHidden/>
        </w:rPr>
      </w:pPr>
      <w:r w:rsidRPr="00754F50">
        <w:rPr>
          <w:noProof/>
        </w:rPr>
        <w:t>4.1.1</w:t>
      </w:r>
      <w:r w:rsidR="001D4F36">
        <w:rPr>
          <w:noProof/>
        </w:rPr>
        <w:t>.</w:t>
      </w:r>
      <w:r w:rsidRPr="00754F50">
        <w:rPr>
          <w:noProof/>
        </w:rPr>
        <w:t xml:space="preserve"> Общие требования к системе СКУД</w:t>
      </w:r>
      <w:r w:rsidR="009E2BA9">
        <w:rPr>
          <w:noProof/>
          <w:webHidden/>
        </w:rPr>
        <w:t>..................................................................................................................7</w:t>
      </w:r>
    </w:p>
    <w:p w14:paraId="29A47826" w14:textId="19188110" w:rsidR="009E2BA9" w:rsidRDefault="009E2BA9" w:rsidP="009E2B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E2BA9">
        <w:rPr>
          <w:sz w:val="20"/>
          <w:szCs w:val="20"/>
        </w:rPr>
        <w:t>4.1.1.1. Алгоритмы работы СКУД для отдельных типов помещений</w:t>
      </w:r>
      <w:r>
        <w:rPr>
          <w:sz w:val="20"/>
          <w:szCs w:val="20"/>
        </w:rPr>
        <w:t>.....................................................................</w:t>
      </w:r>
      <w:r w:rsidR="00B612F1">
        <w:rPr>
          <w:sz w:val="20"/>
          <w:szCs w:val="20"/>
        </w:rPr>
        <w:t>.</w:t>
      </w:r>
      <w:r>
        <w:rPr>
          <w:sz w:val="20"/>
          <w:szCs w:val="20"/>
        </w:rPr>
        <w:t>8</w:t>
      </w:r>
    </w:p>
    <w:p w14:paraId="5889E444" w14:textId="2E000F4B" w:rsidR="009E2BA9" w:rsidRDefault="009E2BA9" w:rsidP="009E2B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D21F5" w:rsidRPr="00FD21F5">
        <w:rPr>
          <w:sz w:val="20"/>
          <w:szCs w:val="20"/>
        </w:rPr>
        <w:t>4.1.1.2</w:t>
      </w:r>
      <w:r w:rsidR="001D4F36">
        <w:rPr>
          <w:sz w:val="20"/>
          <w:szCs w:val="20"/>
        </w:rPr>
        <w:t>.</w:t>
      </w:r>
      <w:r w:rsidR="00FD21F5" w:rsidRPr="00FD21F5">
        <w:rPr>
          <w:sz w:val="20"/>
          <w:szCs w:val="20"/>
        </w:rPr>
        <w:t xml:space="preserve"> Требования к характеристикам взаимосвязей СКУД со смежными системами</w:t>
      </w:r>
      <w:r w:rsidR="00FD21F5">
        <w:rPr>
          <w:sz w:val="20"/>
          <w:szCs w:val="20"/>
        </w:rPr>
        <w:t>.........................................9</w:t>
      </w:r>
    </w:p>
    <w:p w14:paraId="7A96D03B" w14:textId="0D539E26" w:rsidR="00CD693A" w:rsidRPr="009E2BA9" w:rsidRDefault="00CD693A" w:rsidP="009E2B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D693A">
        <w:rPr>
          <w:sz w:val="20"/>
          <w:szCs w:val="20"/>
        </w:rPr>
        <w:t>4.1.1.3</w:t>
      </w:r>
      <w:r w:rsidR="001D4F36">
        <w:rPr>
          <w:sz w:val="20"/>
          <w:szCs w:val="20"/>
        </w:rPr>
        <w:t>.</w:t>
      </w:r>
      <w:r w:rsidRPr="00CD693A">
        <w:rPr>
          <w:sz w:val="20"/>
          <w:szCs w:val="20"/>
        </w:rPr>
        <w:t xml:space="preserve"> Перспективы развития, модернизации системы</w:t>
      </w:r>
      <w:r>
        <w:rPr>
          <w:sz w:val="20"/>
          <w:szCs w:val="20"/>
        </w:rPr>
        <w:t>..........................................................................................</w:t>
      </w:r>
      <w:r w:rsidR="001D4F36">
        <w:rPr>
          <w:sz w:val="20"/>
          <w:szCs w:val="20"/>
        </w:rPr>
        <w:t>..9</w:t>
      </w:r>
    </w:p>
    <w:p w14:paraId="002681BF" w14:textId="308BB8E5" w:rsidR="00E80E65" w:rsidRPr="001D4F36" w:rsidRDefault="001D4F36" w:rsidP="001D4F36">
      <w:pPr>
        <w:spacing w:line="360" w:lineRule="auto"/>
        <w:rPr>
          <w:rFonts w:ascii="Calibri" w:hAnsi="Calibri"/>
          <w:iCs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</w:t>
      </w:r>
      <w:r w:rsidR="00E80E65" w:rsidRPr="001D4F36">
        <w:rPr>
          <w:noProof/>
          <w:sz w:val="20"/>
          <w:szCs w:val="20"/>
        </w:rPr>
        <w:t>4.1.2</w:t>
      </w:r>
      <w:r w:rsidRPr="001D4F36">
        <w:rPr>
          <w:noProof/>
          <w:sz w:val="20"/>
          <w:szCs w:val="20"/>
        </w:rPr>
        <w:t>.</w:t>
      </w:r>
      <w:r w:rsidR="00E80E65" w:rsidRPr="001D4F36">
        <w:rPr>
          <w:noProof/>
          <w:sz w:val="20"/>
          <w:szCs w:val="20"/>
        </w:rPr>
        <w:t xml:space="preserve"> Показатели назначения</w:t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......................................................................................................................................10</w:t>
      </w:r>
    </w:p>
    <w:p w14:paraId="604C2033" w14:textId="7DB80A2F" w:rsidR="00E80E65" w:rsidRPr="00943AF7" w:rsidRDefault="00E80E65">
      <w:pPr>
        <w:pStyle w:val="31"/>
        <w:tabs>
          <w:tab w:val="right" w:leader="dot" w:pos="9911"/>
        </w:tabs>
        <w:rPr>
          <w:rFonts w:ascii="Calibri" w:hAnsi="Calibri"/>
          <w:iCs w:val="0"/>
          <w:noProof/>
          <w:sz w:val="22"/>
          <w:szCs w:val="22"/>
        </w:rPr>
      </w:pPr>
      <w:r w:rsidRPr="00754F50">
        <w:rPr>
          <w:noProof/>
        </w:rPr>
        <w:t>4.1.3 Требования к надежности</w:t>
      </w:r>
      <w:r w:rsidR="001D4F36">
        <w:rPr>
          <w:noProof/>
          <w:webHidden/>
        </w:rPr>
        <w:t>...................................................................................................................................10</w:t>
      </w:r>
    </w:p>
    <w:p w14:paraId="637C3DFC" w14:textId="33DEE43F" w:rsidR="00E80E65" w:rsidRDefault="00E80E65">
      <w:pPr>
        <w:pStyle w:val="31"/>
        <w:tabs>
          <w:tab w:val="right" w:leader="dot" w:pos="9911"/>
        </w:tabs>
        <w:rPr>
          <w:noProof/>
          <w:webHidden/>
        </w:rPr>
      </w:pPr>
      <w:r w:rsidRPr="00754F50">
        <w:rPr>
          <w:noProof/>
        </w:rPr>
        <w:t>4.1.4 Требования к безопасности</w:t>
      </w:r>
      <w:r>
        <w:rPr>
          <w:noProof/>
          <w:webHidden/>
        </w:rPr>
        <w:tab/>
        <w:t>1</w:t>
      </w:r>
      <w:r w:rsidR="002A3BAB">
        <w:rPr>
          <w:noProof/>
          <w:webHidden/>
        </w:rPr>
        <w:t>1</w:t>
      </w:r>
    </w:p>
    <w:p w14:paraId="08E72240" w14:textId="68A79B62" w:rsidR="00261F72" w:rsidRPr="00261F72" w:rsidRDefault="00261F72" w:rsidP="00261F7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61F72">
        <w:rPr>
          <w:sz w:val="20"/>
          <w:szCs w:val="20"/>
        </w:rPr>
        <w:t>4.1.5. Требования к защите информации от несанкционированного доступа</w:t>
      </w:r>
      <w:r>
        <w:rPr>
          <w:sz w:val="20"/>
          <w:szCs w:val="20"/>
        </w:rPr>
        <w:t>........................................................11</w:t>
      </w:r>
    </w:p>
    <w:p w14:paraId="3062E5A2" w14:textId="352195FA" w:rsidR="00E80E65" w:rsidRPr="00943AF7" w:rsidRDefault="00E80E65">
      <w:pPr>
        <w:pStyle w:val="31"/>
        <w:tabs>
          <w:tab w:val="right" w:leader="dot" w:pos="9911"/>
        </w:tabs>
        <w:rPr>
          <w:rFonts w:ascii="Calibri" w:hAnsi="Calibri"/>
          <w:iCs w:val="0"/>
          <w:noProof/>
          <w:sz w:val="22"/>
          <w:szCs w:val="22"/>
        </w:rPr>
      </w:pPr>
      <w:r w:rsidRPr="00754F50">
        <w:rPr>
          <w:noProof/>
        </w:rPr>
        <w:t>4.1.6</w:t>
      </w:r>
      <w:r w:rsidR="0002400D">
        <w:rPr>
          <w:noProof/>
        </w:rPr>
        <w:t>.</w:t>
      </w:r>
      <w:r w:rsidRPr="00754F50">
        <w:rPr>
          <w:noProof/>
        </w:rPr>
        <w:t xml:space="preserve"> Требования по сохранности информации при авариях</w:t>
      </w:r>
      <w:r>
        <w:rPr>
          <w:noProof/>
          <w:webHidden/>
        </w:rPr>
        <w:tab/>
        <w:t>1</w:t>
      </w:r>
      <w:r w:rsidR="00295EAF">
        <w:rPr>
          <w:noProof/>
          <w:webHidden/>
        </w:rPr>
        <w:t>2</w:t>
      </w:r>
    </w:p>
    <w:p w14:paraId="5D103FB5" w14:textId="6483704F" w:rsidR="00E80E65" w:rsidRPr="00943AF7" w:rsidRDefault="00E80E65">
      <w:pPr>
        <w:pStyle w:val="31"/>
        <w:tabs>
          <w:tab w:val="right" w:leader="dot" w:pos="9911"/>
        </w:tabs>
        <w:rPr>
          <w:rFonts w:ascii="Calibri" w:hAnsi="Calibri"/>
          <w:iCs w:val="0"/>
          <w:noProof/>
          <w:sz w:val="22"/>
          <w:szCs w:val="22"/>
        </w:rPr>
      </w:pPr>
      <w:r w:rsidRPr="00754F50">
        <w:rPr>
          <w:noProof/>
        </w:rPr>
        <w:t>4.1.7</w:t>
      </w:r>
      <w:r w:rsidR="0002400D">
        <w:rPr>
          <w:noProof/>
        </w:rPr>
        <w:t>.</w:t>
      </w:r>
      <w:r w:rsidRPr="00754F50">
        <w:rPr>
          <w:noProof/>
        </w:rPr>
        <w:t xml:space="preserve"> Требования к защите от влияния внешних воздействий</w:t>
      </w:r>
      <w:r>
        <w:rPr>
          <w:noProof/>
          <w:webHidden/>
        </w:rPr>
        <w:tab/>
        <w:t>12</w:t>
      </w:r>
    </w:p>
    <w:p w14:paraId="5368E403" w14:textId="7A3DD924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4.2</w:t>
      </w:r>
      <w:r w:rsidR="00A7328E">
        <w:rPr>
          <w:noProof/>
        </w:rPr>
        <w:t>.</w:t>
      </w:r>
      <w:r w:rsidRPr="00754F50">
        <w:rPr>
          <w:noProof/>
        </w:rPr>
        <w:t xml:space="preserve"> Требования к контроллерам и ПО СКУД</w:t>
      </w:r>
      <w:r w:rsidR="00A7328E">
        <w:rPr>
          <w:noProof/>
          <w:webHidden/>
        </w:rPr>
        <w:t>..............................................................................</w:t>
      </w:r>
      <w:r>
        <w:rPr>
          <w:noProof/>
          <w:webHidden/>
        </w:rPr>
        <w:t>12</w:t>
      </w:r>
    </w:p>
    <w:p w14:paraId="7A001816" w14:textId="21787465" w:rsidR="00E80E65" w:rsidRDefault="00E80E65">
      <w:pPr>
        <w:pStyle w:val="31"/>
        <w:tabs>
          <w:tab w:val="right" w:leader="dot" w:pos="9911"/>
        </w:tabs>
        <w:rPr>
          <w:noProof/>
          <w:webHidden/>
        </w:rPr>
      </w:pPr>
      <w:r w:rsidRPr="00754F50">
        <w:rPr>
          <w:noProof/>
        </w:rPr>
        <w:t>4.2.1</w:t>
      </w:r>
      <w:r w:rsidR="0002400D">
        <w:rPr>
          <w:noProof/>
        </w:rPr>
        <w:t>.</w:t>
      </w:r>
      <w:r w:rsidRPr="00754F50">
        <w:rPr>
          <w:noProof/>
        </w:rPr>
        <w:t xml:space="preserve"> Требования к контроллерам СКУД</w:t>
      </w:r>
      <w:r>
        <w:rPr>
          <w:noProof/>
          <w:webHidden/>
        </w:rPr>
        <w:tab/>
        <w:t>12</w:t>
      </w:r>
    </w:p>
    <w:p w14:paraId="70A8EB64" w14:textId="05319626" w:rsidR="00E80E65" w:rsidRPr="00A115FA" w:rsidRDefault="009A7570" w:rsidP="00A115FA">
      <w:pPr>
        <w:rPr>
          <w:rFonts w:ascii="Calibri" w:hAnsi="Calibri"/>
          <w:iCs/>
          <w:noProof/>
          <w:sz w:val="20"/>
          <w:szCs w:val="20"/>
        </w:rPr>
      </w:pPr>
      <w:r>
        <w:t xml:space="preserve">        </w:t>
      </w:r>
      <w:r w:rsidR="00E80E65" w:rsidRPr="00A115FA">
        <w:rPr>
          <w:noProof/>
          <w:sz w:val="20"/>
          <w:szCs w:val="20"/>
        </w:rPr>
        <w:t>4.2.2</w:t>
      </w:r>
      <w:r w:rsidR="0002400D">
        <w:rPr>
          <w:noProof/>
          <w:sz w:val="20"/>
          <w:szCs w:val="20"/>
        </w:rPr>
        <w:t>.</w:t>
      </w:r>
      <w:r w:rsidR="00E80E65" w:rsidRPr="00A115FA">
        <w:rPr>
          <w:noProof/>
          <w:sz w:val="20"/>
          <w:szCs w:val="20"/>
        </w:rPr>
        <w:t xml:space="preserve"> Требования к ПО</w:t>
      </w:r>
      <w:r w:rsidR="0002400D">
        <w:rPr>
          <w:noProof/>
          <w:sz w:val="20"/>
          <w:szCs w:val="20"/>
        </w:rPr>
        <w:t xml:space="preserve"> </w:t>
      </w:r>
      <w:r w:rsidR="00E80E65" w:rsidRPr="00A115FA">
        <w:rPr>
          <w:noProof/>
          <w:sz w:val="20"/>
          <w:szCs w:val="20"/>
        </w:rPr>
        <w:t>СКУД</w:t>
      </w:r>
      <w:r w:rsidR="00A115FA">
        <w:rPr>
          <w:noProof/>
          <w:webHidden/>
          <w:sz w:val="20"/>
          <w:szCs w:val="20"/>
        </w:rPr>
        <w:t>.....................................................................................................................................</w:t>
      </w:r>
      <w:r w:rsidR="00E80E65" w:rsidRPr="00A115FA">
        <w:rPr>
          <w:noProof/>
          <w:webHidden/>
          <w:sz w:val="20"/>
          <w:szCs w:val="20"/>
        </w:rPr>
        <w:t>13</w:t>
      </w:r>
    </w:p>
    <w:p w14:paraId="1B5B4EA5" w14:textId="623D564E" w:rsidR="00E80E65" w:rsidRPr="00943AF7" w:rsidRDefault="003D710F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3D710F">
        <w:t>5. График работ, контроль и приемка системы СКУД в эксплуатацию</w:t>
      </w:r>
      <w:r w:rsidR="00E80E65">
        <w:rPr>
          <w:webHidden/>
        </w:rPr>
        <w:tab/>
        <w:t>1</w:t>
      </w:r>
      <w:r w:rsidR="00DC56D8">
        <w:rPr>
          <w:webHidden/>
        </w:rPr>
        <w:t>5</w:t>
      </w:r>
    </w:p>
    <w:p w14:paraId="18E4D866" w14:textId="31531C25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5.1 Общие требования к приемке работ по стадиям</w:t>
      </w:r>
      <w:r>
        <w:rPr>
          <w:noProof/>
          <w:webHidden/>
        </w:rPr>
        <w:tab/>
        <w:t>1</w:t>
      </w:r>
      <w:r w:rsidR="00DC56D8">
        <w:rPr>
          <w:noProof/>
          <w:webHidden/>
        </w:rPr>
        <w:t>5</w:t>
      </w:r>
    </w:p>
    <w:p w14:paraId="1E4E8D56" w14:textId="3E8B17CA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6</w:t>
      </w:r>
      <w:r w:rsidR="00B16EF0">
        <w:t>.</w:t>
      </w:r>
      <w:r w:rsidRPr="00754F50">
        <w:t xml:space="preserve"> Требования к выполнению работ</w:t>
      </w:r>
      <w:r>
        <w:rPr>
          <w:webHidden/>
        </w:rPr>
        <w:tab/>
        <w:t>16</w:t>
      </w:r>
    </w:p>
    <w:p w14:paraId="4690CC45" w14:textId="6097A04C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6.1 Основные требования к выполнению работ</w:t>
      </w:r>
      <w:r>
        <w:rPr>
          <w:noProof/>
          <w:webHidden/>
        </w:rPr>
        <w:tab/>
        <w:t>16</w:t>
      </w:r>
    </w:p>
    <w:p w14:paraId="3BF95D77" w14:textId="791C76B2" w:rsidR="00E80E65" w:rsidRPr="00943AF7" w:rsidRDefault="00E80E65">
      <w:pPr>
        <w:pStyle w:val="11"/>
        <w:rPr>
          <w:rFonts w:ascii="Calibri" w:hAnsi="Calibri"/>
          <w:bCs w:val="0"/>
          <w:caps w:val="0"/>
          <w:sz w:val="22"/>
          <w:szCs w:val="22"/>
        </w:rPr>
      </w:pPr>
      <w:r w:rsidRPr="00754F50">
        <w:t>7</w:t>
      </w:r>
      <w:r w:rsidR="00B16EF0">
        <w:t>.</w:t>
      </w:r>
      <w:r w:rsidRPr="00754F50">
        <w:t xml:space="preserve"> Уточнения, дополнения и изменения</w:t>
      </w:r>
      <w:r>
        <w:rPr>
          <w:webHidden/>
        </w:rPr>
        <w:tab/>
        <w:t>18</w:t>
      </w:r>
    </w:p>
    <w:p w14:paraId="6883755F" w14:textId="47AD4106" w:rsidR="00E80E65" w:rsidRPr="00943AF7" w:rsidRDefault="00E80E65">
      <w:pPr>
        <w:pStyle w:val="21"/>
        <w:tabs>
          <w:tab w:val="right" w:leader="dot" w:pos="9911"/>
        </w:tabs>
        <w:rPr>
          <w:rFonts w:ascii="Calibri" w:hAnsi="Calibri"/>
          <w:smallCaps w:val="0"/>
          <w:noProof/>
          <w:sz w:val="22"/>
          <w:szCs w:val="22"/>
        </w:rPr>
      </w:pPr>
      <w:r w:rsidRPr="00754F50">
        <w:rPr>
          <w:noProof/>
        </w:rPr>
        <w:t>7.1 Порядок оформления уточнений, дополнений и изменений</w:t>
      </w:r>
      <w:r>
        <w:rPr>
          <w:noProof/>
          <w:webHidden/>
        </w:rPr>
        <w:tab/>
        <w:t>18</w:t>
      </w:r>
    </w:p>
    <w:p w14:paraId="163AA0DF" w14:textId="32CEDC79" w:rsidR="00E016C0" w:rsidRPr="00853C38" w:rsidRDefault="00E016C0" w:rsidP="001A7CE9">
      <w:pPr>
        <w:spacing w:line="360" w:lineRule="auto"/>
        <w:ind w:right="561" w:firstLine="540"/>
        <w:rPr>
          <w:sz w:val="28"/>
          <w:szCs w:val="28"/>
        </w:rPr>
        <w:sectPr w:rsidR="00E016C0" w:rsidRPr="00853C38" w:rsidSect="000E5604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4F0AF347" w14:textId="66DC348D" w:rsidR="00183A46" w:rsidRPr="002E3901" w:rsidRDefault="00183A46" w:rsidP="00E016C0">
      <w:pPr>
        <w:spacing w:line="360" w:lineRule="auto"/>
        <w:ind w:firstLine="540"/>
        <w:rPr>
          <w:b/>
          <w:bCs/>
          <w:sz w:val="28"/>
          <w:szCs w:val="28"/>
        </w:rPr>
      </w:pPr>
      <w:r w:rsidRPr="002E3901">
        <w:rPr>
          <w:b/>
          <w:bCs/>
          <w:sz w:val="28"/>
          <w:szCs w:val="28"/>
        </w:rPr>
        <w:lastRenderedPageBreak/>
        <w:t xml:space="preserve">1.  </w:t>
      </w:r>
      <w:r w:rsidR="002E3901" w:rsidRPr="002E3901">
        <w:rPr>
          <w:b/>
          <w:bCs/>
          <w:sz w:val="28"/>
          <w:szCs w:val="28"/>
        </w:rPr>
        <w:t>ОБЩИЕ СВЕДЕНИЯ</w:t>
      </w:r>
    </w:p>
    <w:p w14:paraId="0C39562C" w14:textId="77777777" w:rsidR="001849F3" w:rsidRDefault="001849F3" w:rsidP="00183A46">
      <w:pPr>
        <w:spacing w:line="360" w:lineRule="auto"/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541"/>
      </w:tblGrid>
      <w:tr w:rsidR="00DA775A" w:rsidRPr="00DA775A" w14:paraId="1DC89E4B" w14:textId="77777777" w:rsidTr="00DA775A">
        <w:tc>
          <w:tcPr>
            <w:tcW w:w="0" w:type="auto"/>
            <w:shd w:val="clear" w:color="auto" w:fill="auto"/>
            <w:vAlign w:val="center"/>
          </w:tcPr>
          <w:p w14:paraId="11650DBA" w14:textId="77777777" w:rsidR="001849F3" w:rsidRPr="00DA775A" w:rsidRDefault="001849F3" w:rsidP="00DA775A">
            <w:pPr>
              <w:jc w:val="center"/>
              <w:rPr>
                <w:b/>
              </w:rPr>
            </w:pPr>
            <w:r w:rsidRPr="00DA775A">
              <w:rPr>
                <w:b/>
              </w:rPr>
              <w:t>Перечень основных</w:t>
            </w:r>
          </w:p>
          <w:p w14:paraId="4A0FD170" w14:textId="6CCC582F" w:rsidR="001849F3" w:rsidRPr="00DA775A" w:rsidRDefault="001849F3" w:rsidP="00DA77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775A">
              <w:rPr>
                <w:b/>
              </w:rPr>
              <w:t>данных и требований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E29059" w14:textId="765FF372" w:rsidR="001849F3" w:rsidRPr="00DA775A" w:rsidRDefault="001849F3" w:rsidP="00DA77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775A">
              <w:rPr>
                <w:b/>
              </w:rPr>
              <w:t>Основные данные и требования</w:t>
            </w:r>
          </w:p>
        </w:tc>
      </w:tr>
      <w:tr w:rsidR="00DA775A" w:rsidRPr="00DA775A" w14:paraId="71540DF8" w14:textId="77777777" w:rsidTr="00DA775A">
        <w:tc>
          <w:tcPr>
            <w:tcW w:w="0" w:type="auto"/>
            <w:shd w:val="clear" w:color="auto" w:fill="auto"/>
          </w:tcPr>
          <w:p w14:paraId="346D75AB" w14:textId="4F1B2E9B" w:rsidR="001849F3" w:rsidRPr="00DA775A" w:rsidRDefault="001849F3" w:rsidP="00DA77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775A">
              <w:rPr>
                <w:b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14:paraId="6647F377" w14:textId="60D7C8A6" w:rsidR="001849F3" w:rsidRPr="00DA775A" w:rsidRDefault="001849F3" w:rsidP="00DA77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775A">
              <w:rPr>
                <w:b/>
              </w:rPr>
              <w:t>2</w:t>
            </w:r>
          </w:p>
        </w:tc>
      </w:tr>
      <w:tr w:rsidR="00DA775A" w:rsidRPr="00DA775A" w14:paraId="69FFEA81" w14:textId="77777777" w:rsidTr="00DA775A">
        <w:tc>
          <w:tcPr>
            <w:tcW w:w="0" w:type="auto"/>
            <w:shd w:val="clear" w:color="auto" w:fill="auto"/>
          </w:tcPr>
          <w:p w14:paraId="40A8D8F5" w14:textId="51396810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1. Введение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97FE34" w14:textId="225A0CE6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Настоящее техническое задание предусматривает создание системы контроля и управления доступом (далее - СКУД) в помещениях Ледового дворца "Чебоксары-Арена" в г. Чебоксары.</w:t>
            </w:r>
          </w:p>
        </w:tc>
      </w:tr>
      <w:tr w:rsidR="00DA775A" w:rsidRPr="00DA775A" w14:paraId="09CAF8A6" w14:textId="77777777" w:rsidTr="00DA775A">
        <w:tc>
          <w:tcPr>
            <w:tcW w:w="0" w:type="auto"/>
            <w:shd w:val="clear" w:color="auto" w:fill="auto"/>
          </w:tcPr>
          <w:p w14:paraId="19D439FF" w14:textId="73AD9A49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2 Наименование проекта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DC1AB06" w14:textId="6604CE57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Капитальный ремонт (модернизация) системы СКУД установленный в здании Ледового дворца «Чебоксары Арена»</w:t>
            </w:r>
          </w:p>
        </w:tc>
      </w:tr>
      <w:tr w:rsidR="00DA775A" w:rsidRPr="00DA775A" w14:paraId="68B80DEF" w14:textId="77777777" w:rsidTr="00DA775A">
        <w:tc>
          <w:tcPr>
            <w:tcW w:w="0" w:type="auto"/>
            <w:shd w:val="clear" w:color="auto" w:fill="auto"/>
          </w:tcPr>
          <w:p w14:paraId="4AB1A855" w14:textId="616CC821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3. Заказчик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C93AF48" w14:textId="254682BD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АУ «ЦСП имени А. Игнатьева» Минспорта Чувашии</w:t>
            </w:r>
          </w:p>
        </w:tc>
      </w:tr>
      <w:tr w:rsidR="00DA775A" w:rsidRPr="00DA775A" w14:paraId="058ED78B" w14:textId="77777777" w:rsidTr="00DA775A">
        <w:tc>
          <w:tcPr>
            <w:tcW w:w="0" w:type="auto"/>
            <w:shd w:val="clear" w:color="auto" w:fill="auto"/>
          </w:tcPr>
          <w:p w14:paraId="77FB6D2D" w14:textId="1D1263F4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4. Почтовый адрес объекта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915291" w14:textId="77777777" w:rsidR="001849F3" w:rsidRPr="005F4437" w:rsidRDefault="001849F3" w:rsidP="001849F3">
            <w:r w:rsidRPr="005F4437">
              <w:t xml:space="preserve">428003, Чувашская Республика, г. Чебоксары, </w:t>
            </w:r>
          </w:p>
          <w:p w14:paraId="03985202" w14:textId="13197718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ул. Чапаева, д. 19</w:t>
            </w:r>
          </w:p>
        </w:tc>
      </w:tr>
      <w:tr w:rsidR="00DA775A" w:rsidRPr="00DA775A" w14:paraId="63DB92B5" w14:textId="77777777" w:rsidTr="00DA775A">
        <w:tc>
          <w:tcPr>
            <w:tcW w:w="0" w:type="auto"/>
            <w:shd w:val="clear" w:color="auto" w:fill="auto"/>
          </w:tcPr>
          <w:p w14:paraId="53EFA78B" w14:textId="52FA9535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5. Источник финансирования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BFB543E" w14:textId="723AE2A6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DA775A">
              <w:rPr>
                <w:snapToGrid w:val="0"/>
              </w:rPr>
              <w:t>Бюджетные средства</w:t>
            </w:r>
          </w:p>
        </w:tc>
      </w:tr>
      <w:tr w:rsidR="00DA775A" w:rsidRPr="00DA775A" w14:paraId="4C80A2D1" w14:textId="77777777" w:rsidTr="00DA775A">
        <w:tc>
          <w:tcPr>
            <w:tcW w:w="0" w:type="auto"/>
            <w:shd w:val="clear" w:color="auto" w:fill="auto"/>
          </w:tcPr>
          <w:p w14:paraId="79980ED4" w14:textId="5815F6AF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6. Вид строительства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7DDC7E" w14:textId="5DA5857E" w:rsidR="001849F3" w:rsidRPr="00DA775A" w:rsidRDefault="001849F3" w:rsidP="00DA775A">
            <w:pPr>
              <w:spacing w:line="360" w:lineRule="auto"/>
              <w:rPr>
                <w:sz w:val="28"/>
                <w:szCs w:val="28"/>
              </w:rPr>
            </w:pPr>
            <w:r w:rsidRPr="005F4437">
              <w:t>Капитальный ремонт</w:t>
            </w:r>
          </w:p>
        </w:tc>
      </w:tr>
      <w:tr w:rsidR="001849F3" w:rsidRPr="00DA775A" w14:paraId="59E9D710" w14:textId="77777777" w:rsidTr="00DA775A">
        <w:tc>
          <w:tcPr>
            <w:tcW w:w="0" w:type="auto"/>
            <w:shd w:val="clear" w:color="auto" w:fill="auto"/>
          </w:tcPr>
          <w:p w14:paraId="51453903" w14:textId="7AEC64FD" w:rsidR="001849F3" w:rsidRPr="005F4437" w:rsidRDefault="001849F3" w:rsidP="00DA775A">
            <w:pPr>
              <w:spacing w:line="360" w:lineRule="auto"/>
            </w:pPr>
            <w:r w:rsidRPr="005F4437">
              <w:t>7. Стадийность проектирования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7A90320" w14:textId="59EB387E" w:rsidR="001849F3" w:rsidRPr="005F4437" w:rsidRDefault="001849F3" w:rsidP="00DA775A">
            <w:pPr>
              <w:spacing w:line="360" w:lineRule="auto"/>
            </w:pPr>
            <w:r w:rsidRPr="005F4437">
              <w:t>Рабочая документация</w:t>
            </w:r>
          </w:p>
        </w:tc>
      </w:tr>
      <w:tr w:rsidR="001849F3" w:rsidRPr="00DA775A" w14:paraId="3C8227DF" w14:textId="77777777" w:rsidTr="00DA775A">
        <w:tc>
          <w:tcPr>
            <w:tcW w:w="0" w:type="auto"/>
            <w:shd w:val="clear" w:color="auto" w:fill="auto"/>
          </w:tcPr>
          <w:p w14:paraId="76D79AF5" w14:textId="08AEEE55" w:rsidR="001849F3" w:rsidRPr="005F4437" w:rsidRDefault="001849F3" w:rsidP="00DA775A">
            <w:pPr>
              <w:spacing w:line="360" w:lineRule="auto"/>
            </w:pPr>
            <w:r>
              <w:t>8</w:t>
            </w:r>
            <w:r w:rsidRPr="005F4437">
              <w:t xml:space="preserve">. </w:t>
            </w:r>
            <w:r w:rsidRPr="00DA775A">
              <w:rPr>
                <w:color w:val="000000"/>
              </w:rPr>
              <w:t>Год ввода объекта в эксплуатацию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86096B3" w14:textId="294AC2C6" w:rsidR="001849F3" w:rsidRPr="005F4437" w:rsidRDefault="001849F3" w:rsidP="00DA775A">
            <w:pPr>
              <w:spacing w:line="360" w:lineRule="auto"/>
            </w:pPr>
            <w:r w:rsidRPr="005F4437">
              <w:t>201</w:t>
            </w:r>
            <w:r w:rsidRPr="00DA775A">
              <w:rPr>
                <w:lang w:val="en-US"/>
              </w:rPr>
              <w:t>5</w:t>
            </w:r>
            <w:r w:rsidRPr="005F4437">
              <w:t xml:space="preserve"> г.</w:t>
            </w:r>
          </w:p>
        </w:tc>
      </w:tr>
      <w:tr w:rsidR="00E67D5B" w:rsidRPr="00DA775A" w14:paraId="2CAE7875" w14:textId="77777777" w:rsidTr="00DA775A">
        <w:tc>
          <w:tcPr>
            <w:tcW w:w="0" w:type="auto"/>
            <w:shd w:val="clear" w:color="auto" w:fill="auto"/>
          </w:tcPr>
          <w:p w14:paraId="2A423859" w14:textId="0CEE4E95" w:rsidR="00E67D5B" w:rsidRPr="005F4437" w:rsidRDefault="00E67D5B" w:rsidP="00DA775A">
            <w:pPr>
              <w:spacing w:line="360" w:lineRule="auto"/>
            </w:pPr>
            <w:r w:rsidRPr="00DA775A">
              <w:rPr>
                <w:color w:val="000000"/>
              </w:rPr>
              <w:t>9. Исходные данные</w:t>
            </w:r>
          </w:p>
        </w:tc>
        <w:tc>
          <w:tcPr>
            <w:tcW w:w="7541" w:type="dxa"/>
            <w:shd w:val="clear" w:color="auto" w:fill="auto"/>
          </w:tcPr>
          <w:p w14:paraId="6ECF6551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Система СКУД должна быть установлена в помещениях ледового дворца «Чебоксары Арена» по адресу г. Чебоксар улица Чапаева дом 19. Система СКУД должен устанавливаться в:</w:t>
            </w:r>
          </w:p>
          <w:p w14:paraId="256EB7B5" w14:textId="77777777" w:rsidR="00E67D5B" w:rsidRPr="00F043FA" w:rsidRDefault="00E67D5B" w:rsidP="00DA775A">
            <w:pPr>
              <w:pStyle w:val="ad"/>
              <w:numPr>
                <w:ilvl w:val="0"/>
                <w:numId w:val="30"/>
              </w:numPr>
              <w:spacing w:line="360" w:lineRule="auto"/>
            </w:pPr>
            <w:r w:rsidRPr="00F043FA">
              <w:t>Административный корпус организации;</w:t>
            </w:r>
          </w:p>
          <w:p w14:paraId="238A6828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 xml:space="preserve">Конференц-залы; </w:t>
            </w:r>
          </w:p>
          <w:p w14:paraId="0FCA925D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Выход на сектора арены;</w:t>
            </w:r>
          </w:p>
          <w:p w14:paraId="695DA65E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Двери с выходом на улицу и лестничные марши;</w:t>
            </w:r>
          </w:p>
          <w:p w14:paraId="48C440E9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Проходные турникеты центрального и служебного входов;</w:t>
            </w:r>
          </w:p>
          <w:p w14:paraId="2BFAFF8A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Эвакуационные выходы;</w:t>
            </w:r>
          </w:p>
          <w:p w14:paraId="572A2341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Въезд на территорию объекта;</w:t>
            </w:r>
          </w:p>
          <w:p w14:paraId="06975174" w14:textId="77777777" w:rsidR="00E67D5B" w:rsidRPr="00F043FA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Видеодомофонная связь;</w:t>
            </w:r>
          </w:p>
          <w:p w14:paraId="497871B1" w14:textId="4E5B3335" w:rsidR="00E67D5B" w:rsidRPr="005F4437" w:rsidRDefault="00E67D5B" w:rsidP="00DA775A">
            <w:pPr>
              <w:numPr>
                <w:ilvl w:val="0"/>
                <w:numId w:val="30"/>
              </w:numPr>
              <w:spacing w:line="360" w:lineRule="auto"/>
            </w:pPr>
            <w:r w:rsidRPr="00F043FA">
              <w:t>Видео наблюдение на въезде на территорию объекта</w:t>
            </w:r>
          </w:p>
        </w:tc>
      </w:tr>
      <w:tr w:rsidR="00E67D5B" w:rsidRPr="00DA775A" w14:paraId="57421FA1" w14:textId="77777777" w:rsidTr="00DA775A">
        <w:tc>
          <w:tcPr>
            <w:tcW w:w="0" w:type="auto"/>
            <w:shd w:val="clear" w:color="auto" w:fill="auto"/>
          </w:tcPr>
          <w:p w14:paraId="074A5BF5" w14:textId="70B5EAB4" w:rsidR="00E67D5B" w:rsidRPr="005F4437" w:rsidRDefault="00E67D5B" w:rsidP="00DA775A">
            <w:pPr>
              <w:spacing w:line="360" w:lineRule="auto"/>
            </w:pPr>
            <w:r w:rsidRPr="00DA775A">
              <w:rPr>
                <w:color w:val="000000"/>
              </w:rPr>
              <w:t>10.Требования к системе СКУД.</w:t>
            </w:r>
          </w:p>
        </w:tc>
        <w:tc>
          <w:tcPr>
            <w:tcW w:w="7541" w:type="dxa"/>
            <w:shd w:val="clear" w:color="auto" w:fill="auto"/>
          </w:tcPr>
          <w:p w14:paraId="1A25A48C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 xml:space="preserve">На этажных дверях лифтовых и лестничных холлов 1;2 и 3-ем этажах должны быть установлены технические средства, обеспечивающие контроль прохода через этажные двери с использованием смарт-карт в </w:t>
            </w:r>
            <w:r w:rsidRPr="00DA775A">
              <w:rPr>
                <w:color w:val="000000"/>
              </w:rPr>
              <w:lastRenderedPageBreak/>
              <w:t>автоматическом режиме.</w:t>
            </w:r>
          </w:p>
          <w:p w14:paraId="312647F5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В холле  1-го этажа и в служебном входе  должна быть установлена проходная система на базе турникета  с искусственным ограждением, обеспечивающая контроль прохода через турникет с использованием смарт-карт в автоматическом режиме.</w:t>
            </w:r>
          </w:p>
          <w:p w14:paraId="24A34537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Принятые в проекте технические решения должны обеспечить соответствие здания требованиям экологических, санитарно-гигиенических, противопожарных норм и правил техники безопасности, действующих на территории Российской Федерации и предусматривать безопасную для жизни и здоровья людей эксплуатацию объекта при соблюдении требований технической документации на используемое технологическое оборудование и оборудование электропитания.</w:t>
            </w:r>
          </w:p>
          <w:p w14:paraId="26A32633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Система контроля и управления доступом должна обеспечивать:</w:t>
            </w:r>
          </w:p>
          <w:p w14:paraId="5BFD367C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исключение несанкционированного проникновения посторонних лиц на этажные пространства Спортивного комплекса;</w:t>
            </w:r>
          </w:p>
          <w:p w14:paraId="1C202996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фиксацию событий прохода через этажные двери и турникет;</w:t>
            </w:r>
          </w:p>
          <w:p w14:paraId="18E8209C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сопряжение с системой противопожарной сигнализации здания;</w:t>
            </w:r>
          </w:p>
          <w:p w14:paraId="1C37AE3B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ведение протокола событий, возникающих во время работы системы;</w:t>
            </w:r>
          </w:p>
          <w:p w14:paraId="1F23D1B2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ведение автоматического учета рабочего времени;</w:t>
            </w:r>
          </w:p>
          <w:p w14:paraId="3C305F59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ведение автоматизированного учета и выдачу постоянных, временных и разовых пропусков, а также хранение информации о их владельцах (включая фотоизображение) в базах данных;</w:t>
            </w:r>
          </w:p>
          <w:p w14:paraId="26C6B053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открытие или блокировку любых дверей, оборудованных СКУД, с рабочего места оператора системы;</w:t>
            </w:r>
          </w:p>
          <w:p w14:paraId="2F673592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автономную работу считывателя в каждой точке доступа при отказе связи с сервером СКУД в течение заданного времени, с сохранением протокола событий в автономной памяти;</w:t>
            </w:r>
          </w:p>
          <w:p w14:paraId="257EFE94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возможность резервного копирования (дублирования) общей базы данных пользователей и архива событий;</w:t>
            </w:r>
          </w:p>
          <w:p w14:paraId="13F933C2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возможность архивирования базы и просмотра архива в автономном режиме;</w:t>
            </w:r>
          </w:p>
          <w:p w14:paraId="5A435199" w14:textId="77777777" w:rsidR="00E67D5B" w:rsidRPr="00DA775A" w:rsidRDefault="00E67D5B" w:rsidP="00DA775A">
            <w:pPr>
              <w:jc w:val="both"/>
              <w:rPr>
                <w:color w:val="000000"/>
              </w:rPr>
            </w:pPr>
            <w:r w:rsidRPr="00DA775A">
              <w:rPr>
                <w:color w:val="000000"/>
              </w:rPr>
              <w:t>- защиту технических и программных средств от несанкционированного доступа к элементам управления, установки режимов и к информации в виде системы паролей и идентификации пользователей;</w:t>
            </w:r>
          </w:p>
          <w:p w14:paraId="4AB68611" w14:textId="639E364B" w:rsidR="00E67D5B" w:rsidRPr="005F4437" w:rsidRDefault="00E67D5B" w:rsidP="00DA775A">
            <w:pPr>
              <w:spacing w:line="360" w:lineRule="auto"/>
            </w:pPr>
            <w:r w:rsidRPr="00DA775A">
              <w:rPr>
                <w:color w:val="000000"/>
              </w:rPr>
              <w:t>- сохранение настроек и базы данных идентификационных признаков при отключении электропитания;</w:t>
            </w:r>
          </w:p>
        </w:tc>
      </w:tr>
      <w:tr w:rsidR="00E67D5B" w:rsidRPr="00DA775A" w14:paraId="7E8D7EA1" w14:textId="77777777" w:rsidTr="00DA775A">
        <w:tc>
          <w:tcPr>
            <w:tcW w:w="0" w:type="auto"/>
            <w:shd w:val="clear" w:color="auto" w:fill="auto"/>
          </w:tcPr>
          <w:p w14:paraId="4795C1AC" w14:textId="4A6985A3" w:rsidR="00E67D5B" w:rsidRPr="005F4437" w:rsidRDefault="00E67D5B" w:rsidP="00DA775A">
            <w:pPr>
              <w:jc w:val="both"/>
            </w:pPr>
            <w:r w:rsidRPr="005F4437">
              <w:lastRenderedPageBreak/>
              <w:t>1</w:t>
            </w:r>
            <w:r>
              <w:t>1</w:t>
            </w:r>
            <w:r w:rsidRPr="005F4437">
              <w:t>. Требования к надежности.</w:t>
            </w:r>
          </w:p>
          <w:p w14:paraId="57E05131" w14:textId="153FE3EC" w:rsidR="00E67D5B" w:rsidRPr="005F4437" w:rsidRDefault="00E67D5B" w:rsidP="00DA775A">
            <w:pPr>
              <w:spacing w:line="360" w:lineRule="auto"/>
            </w:pPr>
          </w:p>
        </w:tc>
        <w:tc>
          <w:tcPr>
            <w:tcW w:w="7541" w:type="dxa"/>
            <w:shd w:val="clear" w:color="auto" w:fill="auto"/>
          </w:tcPr>
          <w:p w14:paraId="5733C8F0" w14:textId="77777777" w:rsidR="00E67D5B" w:rsidRPr="005F4437" w:rsidRDefault="00E67D5B" w:rsidP="00DA775A">
            <w:pPr>
              <w:jc w:val="both"/>
            </w:pPr>
            <w:r w:rsidRPr="005F4437">
              <w:t>Реализованная система контроля и управления доступом должна функционировать непрерывно в режиме 24x7x365 с технологическими перерывами для проведения профилактических и регламентных работ.</w:t>
            </w:r>
          </w:p>
          <w:p w14:paraId="78B076C7" w14:textId="77777777" w:rsidR="00E67D5B" w:rsidRPr="005F4437" w:rsidRDefault="00E67D5B" w:rsidP="00DA775A">
            <w:pPr>
              <w:jc w:val="both"/>
            </w:pPr>
            <w:r w:rsidRPr="005F4437">
              <w:t>При нарушении работоспособности в результате аппаратного сбоя или аварийного отключения электропитания СКУД должна автоматически восстанавливать работоспособность оборудования после устранения сбоя.</w:t>
            </w:r>
          </w:p>
          <w:p w14:paraId="24C99719" w14:textId="77777777" w:rsidR="00E67D5B" w:rsidRPr="005F4437" w:rsidRDefault="00E67D5B" w:rsidP="00DA775A">
            <w:pPr>
              <w:jc w:val="both"/>
            </w:pPr>
            <w:r w:rsidRPr="005F4437">
              <w:t>Отказоустойчивость оборудования должна быть обеспечена качеством исполнения разработки, подбора оборудования, квалификацией эксплуатирующего персонала.</w:t>
            </w:r>
          </w:p>
          <w:p w14:paraId="5397B87D" w14:textId="64B655A6" w:rsidR="00E67D5B" w:rsidRPr="005F4437" w:rsidRDefault="00E67D5B" w:rsidP="00DA775A">
            <w:pPr>
              <w:spacing w:line="360" w:lineRule="auto"/>
            </w:pPr>
            <w:r w:rsidRPr="005F4437">
              <w:t xml:space="preserve">Оборудование и аппаратура, устанавливаемые вне помещений, должны быть устойчивыми к внешним воздействиям в условиях </w:t>
            </w:r>
            <w:r w:rsidRPr="005F4437">
              <w:lastRenderedPageBreak/>
              <w:t>умеренного климата по ГОСТ 15150-69 (У-1). Оборудование и аппаратура, устанавливаемые в помещениях, должны быть устойчивыми к внешним воздействиям по ГОСТ 15150-69 (У3.1).</w:t>
            </w:r>
          </w:p>
        </w:tc>
      </w:tr>
      <w:tr w:rsidR="00E67D5B" w:rsidRPr="00DA775A" w14:paraId="7F06C0D0" w14:textId="77777777" w:rsidTr="00DA775A">
        <w:tc>
          <w:tcPr>
            <w:tcW w:w="0" w:type="auto"/>
            <w:shd w:val="clear" w:color="auto" w:fill="auto"/>
          </w:tcPr>
          <w:p w14:paraId="4200AAA7" w14:textId="1089F31D" w:rsidR="00E67D5B" w:rsidRPr="005F4437" w:rsidRDefault="00E67D5B" w:rsidP="00E67D5B">
            <w:r w:rsidRPr="005F4437">
              <w:lastRenderedPageBreak/>
              <w:t>1</w:t>
            </w:r>
            <w:r>
              <w:t>2</w:t>
            </w:r>
            <w:r w:rsidRPr="005F4437">
              <w:t>.Требования к возможности модернизации.</w:t>
            </w:r>
          </w:p>
          <w:p w14:paraId="20DDEF35" w14:textId="77777777" w:rsidR="00E67D5B" w:rsidRPr="005F4437" w:rsidRDefault="00E67D5B" w:rsidP="00DA775A">
            <w:pPr>
              <w:spacing w:line="360" w:lineRule="auto"/>
            </w:pPr>
          </w:p>
        </w:tc>
        <w:tc>
          <w:tcPr>
            <w:tcW w:w="7541" w:type="dxa"/>
            <w:shd w:val="clear" w:color="auto" w:fill="auto"/>
          </w:tcPr>
          <w:p w14:paraId="7D2E9493" w14:textId="2E9FB158" w:rsidR="00E67D5B" w:rsidRPr="005F4437" w:rsidRDefault="00E67D5B" w:rsidP="00DA775A">
            <w:pPr>
              <w:spacing w:line="360" w:lineRule="auto"/>
            </w:pPr>
            <w:r w:rsidRPr="005F4437">
              <w:t>Конфигурация СКУД  и применяемое оборудование должны обеспечивать возможность наращивания системы за счет расширения аппаратной и программной частей без нарушения работоспособности смонтированного комплекса, а также замену оборудования на совместимые образцы, с аналогичными параметрами, выпускаемые другими производителями.</w:t>
            </w:r>
          </w:p>
        </w:tc>
      </w:tr>
      <w:tr w:rsidR="00E67D5B" w:rsidRPr="00DA775A" w14:paraId="487D7A31" w14:textId="77777777" w:rsidTr="00DA775A">
        <w:tc>
          <w:tcPr>
            <w:tcW w:w="0" w:type="auto"/>
            <w:shd w:val="clear" w:color="auto" w:fill="auto"/>
          </w:tcPr>
          <w:p w14:paraId="3F634D4B" w14:textId="19AF0C69" w:rsidR="00E67D5B" w:rsidRPr="005F4437" w:rsidRDefault="00E67D5B" w:rsidP="00E67D5B">
            <w:r w:rsidRPr="005F4437">
              <w:t>1</w:t>
            </w:r>
            <w:r>
              <w:t>3</w:t>
            </w:r>
            <w:r w:rsidRPr="005F4437">
              <w:t>. Требования к надежности.</w:t>
            </w:r>
          </w:p>
          <w:p w14:paraId="411FDDAE" w14:textId="77777777" w:rsidR="00E67D5B" w:rsidRPr="005F4437" w:rsidRDefault="00E67D5B" w:rsidP="00DA775A">
            <w:pPr>
              <w:spacing w:line="360" w:lineRule="auto"/>
            </w:pPr>
          </w:p>
        </w:tc>
        <w:tc>
          <w:tcPr>
            <w:tcW w:w="7541" w:type="dxa"/>
            <w:shd w:val="clear" w:color="auto" w:fill="auto"/>
          </w:tcPr>
          <w:p w14:paraId="7E882842" w14:textId="5F99054B" w:rsidR="00E67D5B" w:rsidRPr="005F4437" w:rsidRDefault="00E67D5B" w:rsidP="00DA775A">
            <w:pPr>
              <w:spacing w:line="360" w:lineRule="auto"/>
            </w:pPr>
            <w:r w:rsidRPr="005F4437">
              <w:t>Срок службы СКУД должен быть не менее 7 лет. Допускается замена отдельных вышедших из строя узлов и элементов, срок службы которых меньше указанного.</w:t>
            </w:r>
          </w:p>
        </w:tc>
      </w:tr>
      <w:tr w:rsidR="00E67D5B" w:rsidRPr="00DA775A" w14:paraId="5459B232" w14:textId="77777777" w:rsidTr="00DA775A">
        <w:tc>
          <w:tcPr>
            <w:tcW w:w="0" w:type="auto"/>
            <w:shd w:val="clear" w:color="auto" w:fill="auto"/>
          </w:tcPr>
          <w:p w14:paraId="0C6D004A" w14:textId="0A44A1A6" w:rsidR="00E67D5B" w:rsidRPr="005F4437" w:rsidRDefault="00E67D5B" w:rsidP="00DA775A">
            <w:pPr>
              <w:jc w:val="both"/>
            </w:pPr>
            <w:r w:rsidRPr="005F4437">
              <w:t>1</w:t>
            </w:r>
            <w:r>
              <w:t>4</w:t>
            </w:r>
            <w:r w:rsidRPr="005F4437">
              <w:t>. Требования к документации.</w:t>
            </w:r>
          </w:p>
          <w:p w14:paraId="10C57A5A" w14:textId="77777777" w:rsidR="00E67D5B" w:rsidRPr="005F4437" w:rsidRDefault="00E67D5B" w:rsidP="00DA775A">
            <w:pPr>
              <w:spacing w:line="360" w:lineRule="auto"/>
            </w:pPr>
          </w:p>
        </w:tc>
        <w:tc>
          <w:tcPr>
            <w:tcW w:w="7541" w:type="dxa"/>
            <w:shd w:val="clear" w:color="auto" w:fill="auto"/>
          </w:tcPr>
          <w:p w14:paraId="4CB0DBE4" w14:textId="77777777" w:rsidR="00E67D5B" w:rsidRPr="005F4437" w:rsidRDefault="00E67D5B" w:rsidP="00DA775A">
            <w:pPr>
              <w:jc w:val="both"/>
            </w:pPr>
            <w:r w:rsidRPr="005F4437">
              <w:t>Рабочая документация по созданию системы контроля и управления доступом должна соответствовать действующим в Российской Федерации нормативным документам, техническим условиям и требованиям Заказчика.</w:t>
            </w:r>
          </w:p>
          <w:p w14:paraId="37F09ED5" w14:textId="77777777" w:rsidR="00E67D5B" w:rsidRPr="005F4437" w:rsidRDefault="00E67D5B" w:rsidP="00DA775A">
            <w:pPr>
              <w:jc w:val="both"/>
            </w:pPr>
            <w:r w:rsidRPr="005F4437">
              <w:t>Рабочая документация должна предусматривать использование современного эффективного импортного и отечественного оборудования. При указании в проектной и рабочей документации импортного оборудования, должно быть учтено следующее условие - возможность приобретения указанного импортного оборудования через российские представительства фирм-производителей с возможностью последующего заключения договоров на послегарантийное обслуживание и поставку запасных частей.</w:t>
            </w:r>
          </w:p>
          <w:p w14:paraId="250A2586" w14:textId="77777777" w:rsidR="00E67D5B" w:rsidRPr="005F4437" w:rsidRDefault="00E67D5B" w:rsidP="00DA775A">
            <w:pPr>
              <w:jc w:val="both"/>
            </w:pPr>
            <w:r w:rsidRPr="005F4437">
              <w:t>Проектная документация должна быть согласована с Заказчиком.</w:t>
            </w:r>
          </w:p>
          <w:p w14:paraId="114E5ED9" w14:textId="77777777" w:rsidR="00E67D5B" w:rsidRPr="005F4437" w:rsidRDefault="00E67D5B" w:rsidP="00DA775A">
            <w:pPr>
              <w:jc w:val="both"/>
            </w:pPr>
            <w:r w:rsidRPr="005F4437">
              <w:t>Все оборудование и материалы, указанные в проектной и рабочей документации, должны быть в обязательном порядке согласованы с Заказчиком.</w:t>
            </w:r>
          </w:p>
          <w:p w14:paraId="02F38C4A" w14:textId="77777777" w:rsidR="00E67D5B" w:rsidRPr="005F4437" w:rsidRDefault="00E67D5B" w:rsidP="00DA775A">
            <w:pPr>
              <w:spacing w:line="360" w:lineRule="auto"/>
            </w:pPr>
          </w:p>
        </w:tc>
      </w:tr>
    </w:tbl>
    <w:p w14:paraId="1814D493" w14:textId="2506AD76" w:rsidR="001849F3" w:rsidRDefault="001849F3" w:rsidP="00183A46">
      <w:pPr>
        <w:spacing w:line="360" w:lineRule="auto"/>
        <w:ind w:firstLine="540"/>
        <w:rPr>
          <w:sz w:val="28"/>
          <w:szCs w:val="28"/>
        </w:rPr>
        <w:sectPr w:rsidR="001849F3" w:rsidSect="000E5604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722BDC2C" w14:textId="333B2CC8" w:rsidR="00ED712E" w:rsidRDefault="002E3901" w:rsidP="004962D0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1" w:name="_Toc356466948"/>
      <w:r w:rsidRPr="002E3901">
        <w:rPr>
          <w:b/>
          <w:bCs/>
          <w:sz w:val="28"/>
          <w:szCs w:val="28"/>
        </w:rPr>
        <w:lastRenderedPageBreak/>
        <w:t>2</w:t>
      </w:r>
      <w:r w:rsidR="00BA619E">
        <w:rPr>
          <w:b/>
          <w:bCs/>
          <w:sz w:val="28"/>
          <w:szCs w:val="28"/>
        </w:rPr>
        <w:t>.</w:t>
      </w:r>
      <w:r w:rsidRPr="002E3901">
        <w:rPr>
          <w:b/>
          <w:bCs/>
          <w:sz w:val="28"/>
          <w:szCs w:val="28"/>
        </w:rPr>
        <w:t xml:space="preserve"> НАЗНАЧЕНИЕ И ЦЕЛИ ВЫПОЛНЕНИЯ РАБОТ</w:t>
      </w:r>
      <w:bookmarkEnd w:id="1"/>
    </w:p>
    <w:p w14:paraId="757266F6" w14:textId="77777777" w:rsidR="00D859D2" w:rsidRPr="002E3901" w:rsidRDefault="00D859D2" w:rsidP="004962D0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</w:p>
    <w:p w14:paraId="028443DD" w14:textId="0031C55C" w:rsidR="004A7A0B" w:rsidRPr="00BA1BC6" w:rsidRDefault="004A7A0B" w:rsidP="004962D0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2" w:name="_Toc356466949"/>
      <w:r w:rsidRPr="00BA1BC6">
        <w:rPr>
          <w:b/>
          <w:bCs/>
          <w:sz w:val="28"/>
          <w:szCs w:val="28"/>
        </w:rPr>
        <w:t>2.1</w:t>
      </w:r>
      <w:r w:rsidR="00BA619E">
        <w:rPr>
          <w:b/>
          <w:bCs/>
          <w:sz w:val="28"/>
          <w:szCs w:val="28"/>
        </w:rPr>
        <w:t>.</w:t>
      </w:r>
      <w:r w:rsidRPr="00BA1BC6">
        <w:rPr>
          <w:b/>
          <w:bCs/>
          <w:sz w:val="28"/>
          <w:szCs w:val="28"/>
        </w:rPr>
        <w:t xml:space="preserve"> Назначение системы</w:t>
      </w:r>
      <w:bookmarkEnd w:id="2"/>
    </w:p>
    <w:p w14:paraId="272C1D26" w14:textId="1AF1A2BC" w:rsidR="00197841" w:rsidRDefault="00EF53B3" w:rsidP="00E016C0">
      <w:pPr>
        <w:spacing w:line="360" w:lineRule="auto"/>
        <w:ind w:firstLine="540"/>
        <w:rPr>
          <w:sz w:val="28"/>
          <w:szCs w:val="28"/>
        </w:rPr>
      </w:pPr>
      <w:r w:rsidRPr="00EF53B3">
        <w:rPr>
          <w:sz w:val="28"/>
          <w:szCs w:val="28"/>
        </w:rPr>
        <w:t>Система контроля и управления доступом (СКУД)</w:t>
      </w:r>
      <w:r>
        <w:rPr>
          <w:sz w:val="28"/>
          <w:szCs w:val="28"/>
        </w:rPr>
        <w:t xml:space="preserve"> </w:t>
      </w:r>
      <w:r w:rsidRPr="00EF53B3">
        <w:rPr>
          <w:sz w:val="28"/>
          <w:szCs w:val="28"/>
        </w:rPr>
        <w:t>предназначена для автоматизированного контролируемого пропуска людей на охраняемый объект</w:t>
      </w:r>
      <w:r w:rsidR="00197841">
        <w:rPr>
          <w:sz w:val="28"/>
          <w:szCs w:val="28"/>
        </w:rPr>
        <w:t xml:space="preserve">, </w:t>
      </w:r>
      <w:r w:rsidR="00197841" w:rsidRPr="00197841">
        <w:rPr>
          <w:sz w:val="28"/>
          <w:szCs w:val="28"/>
        </w:rPr>
        <w:t>организаци</w:t>
      </w:r>
      <w:r w:rsidR="00197841">
        <w:rPr>
          <w:sz w:val="28"/>
          <w:szCs w:val="28"/>
        </w:rPr>
        <w:t>ю</w:t>
      </w:r>
      <w:r w:rsidR="00197841" w:rsidRPr="00197841">
        <w:rPr>
          <w:sz w:val="28"/>
          <w:szCs w:val="28"/>
        </w:rPr>
        <w:t xml:space="preserve"> пропускного режима для сотрудников и посетителей на территорию</w:t>
      </w:r>
      <w:r w:rsidRPr="00EF53B3">
        <w:rPr>
          <w:sz w:val="28"/>
          <w:szCs w:val="28"/>
        </w:rPr>
        <w:t xml:space="preserve">, обеспечения требований режима на объекте, </w:t>
      </w:r>
      <w:r w:rsidR="00197841">
        <w:rPr>
          <w:sz w:val="28"/>
          <w:szCs w:val="28"/>
        </w:rPr>
        <w:t xml:space="preserve">обеспечение </w:t>
      </w:r>
      <w:r w:rsidRPr="00EF53B3">
        <w:rPr>
          <w:sz w:val="28"/>
          <w:szCs w:val="28"/>
        </w:rPr>
        <w:t>безопасности дежурного персонала.</w:t>
      </w:r>
    </w:p>
    <w:p w14:paraId="6267068F" w14:textId="77777777" w:rsidR="004A7A0B" w:rsidRPr="00E016C0" w:rsidRDefault="004A7A0B" w:rsidP="00E016C0">
      <w:pPr>
        <w:spacing w:line="360" w:lineRule="auto"/>
        <w:ind w:firstLine="540"/>
        <w:rPr>
          <w:sz w:val="28"/>
          <w:szCs w:val="28"/>
        </w:rPr>
      </w:pPr>
    </w:p>
    <w:p w14:paraId="25737EEE" w14:textId="106CFF97" w:rsidR="006E17B2" w:rsidRPr="00BA1BC6" w:rsidRDefault="004A7A0B" w:rsidP="00FE6B16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3" w:name="_Toc356466950"/>
      <w:r w:rsidRPr="00BA1BC6">
        <w:rPr>
          <w:b/>
          <w:bCs/>
          <w:sz w:val="28"/>
          <w:szCs w:val="28"/>
        </w:rPr>
        <w:t>2.2</w:t>
      </w:r>
      <w:r w:rsidR="00BA619E">
        <w:rPr>
          <w:b/>
          <w:bCs/>
          <w:sz w:val="28"/>
          <w:szCs w:val="28"/>
        </w:rPr>
        <w:t>.</w:t>
      </w:r>
      <w:r w:rsidRPr="00BA1BC6">
        <w:rPr>
          <w:b/>
          <w:bCs/>
          <w:sz w:val="28"/>
          <w:szCs w:val="28"/>
        </w:rPr>
        <w:t xml:space="preserve"> Цели создания системы</w:t>
      </w:r>
      <w:bookmarkEnd w:id="3"/>
    </w:p>
    <w:p w14:paraId="5AD94847" w14:textId="77777777" w:rsidR="00EF53B3" w:rsidRPr="00FE6B16" w:rsidRDefault="00EF53B3" w:rsidP="00FE6B16">
      <w:pPr>
        <w:spacing w:line="360" w:lineRule="auto"/>
        <w:ind w:firstLine="540"/>
        <w:rPr>
          <w:sz w:val="28"/>
          <w:szCs w:val="28"/>
        </w:rPr>
      </w:pPr>
      <w:r w:rsidRPr="00FE6B16">
        <w:rPr>
          <w:sz w:val="28"/>
          <w:szCs w:val="28"/>
        </w:rPr>
        <w:t>СКУД должна обеспечивать выполнение следующих функций:</w:t>
      </w:r>
    </w:p>
    <w:p w14:paraId="5CB6A123" w14:textId="77777777" w:rsidR="00EF53B3" w:rsidRPr="00FE6B16" w:rsidRDefault="00EF53B3" w:rsidP="00FE6B1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формирование и выдачу команд управления исполнительным устройствам</w:t>
      </w:r>
      <w:r w:rsidR="00FE6B16">
        <w:rPr>
          <w:sz w:val="28"/>
          <w:szCs w:val="28"/>
        </w:rPr>
        <w:t>,</w:t>
      </w:r>
      <w:r w:rsidRPr="00FE6B16">
        <w:rPr>
          <w:sz w:val="28"/>
          <w:szCs w:val="28"/>
        </w:rPr>
        <w:t xml:space="preserve"> установленным на проходных участках при считывании зарегистрированного в памяти подсистемы идентификационного признака (кода);</w:t>
      </w:r>
    </w:p>
    <w:p w14:paraId="65509148" w14:textId="77777777" w:rsidR="00EF53B3" w:rsidRPr="00FE6B16" w:rsidRDefault="00EF53B3" w:rsidP="00FE6B1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ручное открывание дверей для прохода при аварийных ситуациях, пожаре, технических неисправностях с выдачей сигнала "Тревога";</w:t>
      </w:r>
    </w:p>
    <w:p w14:paraId="5EE261A1" w14:textId="77777777" w:rsidR="00EF53B3" w:rsidRPr="00FE6B16" w:rsidRDefault="00EF53B3" w:rsidP="00FE6B1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передачу информации о состоянии системы на АРМ;</w:t>
      </w:r>
    </w:p>
    <w:p w14:paraId="2DC83B9A" w14:textId="77777777" w:rsidR="00EF53B3" w:rsidRPr="00FE6B16" w:rsidRDefault="00EF53B3" w:rsidP="00FE6B1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учет времени пребывания сотрудников;</w:t>
      </w:r>
    </w:p>
    <w:p w14:paraId="75A33BD0" w14:textId="77777777" w:rsidR="00EF53B3" w:rsidRDefault="00EF53B3" w:rsidP="004962D0">
      <w:pPr>
        <w:spacing w:line="360" w:lineRule="auto"/>
        <w:ind w:firstLine="540"/>
        <w:outlineLvl w:val="0"/>
        <w:rPr>
          <w:sz w:val="28"/>
          <w:szCs w:val="28"/>
        </w:rPr>
      </w:pPr>
    </w:p>
    <w:p w14:paraId="123A9599" w14:textId="7E75432A" w:rsidR="007B076D" w:rsidRPr="00BA619E" w:rsidRDefault="00BA619E" w:rsidP="00FE6B16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4" w:name="_Toc356466951"/>
      <w:r w:rsidRPr="00BA619E">
        <w:rPr>
          <w:b/>
          <w:bCs/>
          <w:sz w:val="28"/>
          <w:szCs w:val="28"/>
        </w:rPr>
        <w:t>3. ОБЩАЯ ХАРАКТЕРИСТИКА СИСТЕМЫ</w:t>
      </w:r>
      <w:bookmarkEnd w:id="4"/>
    </w:p>
    <w:p w14:paraId="6C89CBF2" w14:textId="77777777" w:rsidR="006E17B2" w:rsidRPr="00864104" w:rsidRDefault="006E17B2" w:rsidP="00FE6B16">
      <w:pPr>
        <w:spacing w:line="360" w:lineRule="auto"/>
        <w:ind w:firstLine="540"/>
        <w:rPr>
          <w:sz w:val="28"/>
          <w:szCs w:val="28"/>
        </w:rPr>
      </w:pPr>
    </w:p>
    <w:p w14:paraId="7D61FA0C" w14:textId="54C851B6" w:rsidR="0034208D" w:rsidRPr="00BA619E" w:rsidRDefault="00F738F8" w:rsidP="005A3022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5" w:name="_Toc356466952"/>
      <w:r w:rsidRPr="00BA619E">
        <w:rPr>
          <w:b/>
          <w:bCs/>
          <w:sz w:val="28"/>
          <w:szCs w:val="28"/>
        </w:rPr>
        <w:t>3.1</w:t>
      </w:r>
      <w:r w:rsidR="00BA619E" w:rsidRPr="00BA619E">
        <w:rPr>
          <w:b/>
          <w:bCs/>
          <w:sz w:val="28"/>
          <w:szCs w:val="28"/>
        </w:rPr>
        <w:t>.</w:t>
      </w:r>
      <w:r w:rsidRPr="00BA619E">
        <w:rPr>
          <w:b/>
          <w:bCs/>
          <w:sz w:val="28"/>
          <w:szCs w:val="28"/>
        </w:rPr>
        <w:t xml:space="preserve"> </w:t>
      </w:r>
      <w:r w:rsidR="004962D0" w:rsidRPr="00BA619E">
        <w:rPr>
          <w:b/>
          <w:bCs/>
          <w:sz w:val="28"/>
          <w:szCs w:val="28"/>
        </w:rPr>
        <w:t xml:space="preserve">Общая характеристика </w:t>
      </w:r>
      <w:r w:rsidR="00EF53B3" w:rsidRPr="00BA619E">
        <w:rPr>
          <w:b/>
          <w:bCs/>
          <w:sz w:val="28"/>
          <w:szCs w:val="28"/>
        </w:rPr>
        <w:t>СКУД</w:t>
      </w:r>
      <w:bookmarkEnd w:id="5"/>
    </w:p>
    <w:p w14:paraId="32C2975F" w14:textId="678B57FC" w:rsidR="008C1D7B" w:rsidRPr="00FE6B16" w:rsidRDefault="00EF53B3" w:rsidP="00FE6B16">
      <w:pPr>
        <w:spacing w:line="360" w:lineRule="auto"/>
        <w:ind w:firstLine="540"/>
        <w:rPr>
          <w:sz w:val="28"/>
          <w:szCs w:val="28"/>
        </w:rPr>
      </w:pPr>
      <w:r w:rsidRPr="00FE6B16">
        <w:rPr>
          <w:sz w:val="28"/>
          <w:szCs w:val="28"/>
        </w:rPr>
        <w:t xml:space="preserve">Создаваемый на объекте Заказчика </w:t>
      </w:r>
      <w:r w:rsidR="008C1D7B" w:rsidRPr="00FE6B16">
        <w:rPr>
          <w:sz w:val="28"/>
          <w:szCs w:val="28"/>
        </w:rPr>
        <w:t xml:space="preserve">Программно-технический комплекс </w:t>
      </w:r>
      <w:r w:rsidR="005A3022">
        <w:rPr>
          <w:sz w:val="28"/>
          <w:szCs w:val="28"/>
        </w:rPr>
        <w:t xml:space="preserve">СКУД </w:t>
      </w:r>
      <w:r w:rsidRPr="00FE6B16">
        <w:rPr>
          <w:sz w:val="28"/>
          <w:szCs w:val="28"/>
        </w:rPr>
        <w:t>(ПТК</w:t>
      </w:r>
      <w:r w:rsidR="005A3022">
        <w:rPr>
          <w:sz w:val="28"/>
          <w:szCs w:val="28"/>
        </w:rPr>
        <w:t xml:space="preserve"> СКУД</w:t>
      </w:r>
      <w:r w:rsidRPr="00FE6B16">
        <w:rPr>
          <w:sz w:val="28"/>
          <w:szCs w:val="28"/>
        </w:rPr>
        <w:t xml:space="preserve">) должен </w:t>
      </w:r>
      <w:r w:rsidR="008C1D7B" w:rsidRPr="00FE6B16">
        <w:rPr>
          <w:sz w:val="28"/>
          <w:szCs w:val="28"/>
        </w:rPr>
        <w:t>включа</w:t>
      </w:r>
      <w:r w:rsidR="00BA619E">
        <w:rPr>
          <w:sz w:val="28"/>
          <w:szCs w:val="28"/>
        </w:rPr>
        <w:t>ть</w:t>
      </w:r>
      <w:r w:rsidR="008C1D7B" w:rsidRPr="00FE6B16">
        <w:rPr>
          <w:sz w:val="28"/>
          <w:szCs w:val="28"/>
        </w:rPr>
        <w:t xml:space="preserve"> в себя программную и техническую част</w:t>
      </w:r>
      <w:r w:rsidR="00BA619E">
        <w:rPr>
          <w:sz w:val="28"/>
          <w:szCs w:val="28"/>
        </w:rPr>
        <w:t>и</w:t>
      </w:r>
      <w:r w:rsidR="008C1D7B" w:rsidRPr="00FE6B16">
        <w:rPr>
          <w:sz w:val="28"/>
          <w:szCs w:val="28"/>
        </w:rPr>
        <w:t>.</w:t>
      </w:r>
    </w:p>
    <w:p w14:paraId="6E35D879" w14:textId="77777777" w:rsidR="00674C87" w:rsidRPr="00FE6B16" w:rsidRDefault="00674C87" w:rsidP="00FE6B16">
      <w:pPr>
        <w:spacing w:line="360" w:lineRule="auto"/>
        <w:ind w:firstLine="540"/>
        <w:rPr>
          <w:sz w:val="28"/>
          <w:szCs w:val="28"/>
        </w:rPr>
      </w:pPr>
      <w:r w:rsidRPr="00FE6B16">
        <w:rPr>
          <w:sz w:val="28"/>
          <w:szCs w:val="28"/>
        </w:rPr>
        <w:t>Программная часть включает в себя следующие компоненты:</w:t>
      </w:r>
    </w:p>
    <w:p w14:paraId="22BE864E" w14:textId="77777777" w:rsidR="00674C87" w:rsidRPr="00FE6B16" w:rsidRDefault="00EF53B3" w:rsidP="00FE6B16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Комплект серверного и пользовательского программного обеспечения</w:t>
      </w:r>
      <w:r w:rsidR="00674C87" w:rsidRPr="00FE6B16">
        <w:rPr>
          <w:sz w:val="28"/>
          <w:szCs w:val="28"/>
        </w:rPr>
        <w:t>;</w:t>
      </w:r>
    </w:p>
    <w:p w14:paraId="02332AFE" w14:textId="77777777" w:rsidR="00674C87" w:rsidRPr="00FE6B16" w:rsidRDefault="00EF53B3" w:rsidP="00FE6B16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Дополнительные утилиты для настройки и конфигурирования оборудования</w:t>
      </w:r>
      <w:r w:rsidR="00202DF2" w:rsidRPr="00FE6B16">
        <w:rPr>
          <w:sz w:val="28"/>
          <w:szCs w:val="28"/>
        </w:rPr>
        <w:t>;</w:t>
      </w:r>
    </w:p>
    <w:p w14:paraId="0004FEC9" w14:textId="77777777" w:rsidR="00202DF2" w:rsidRPr="00FE6B16" w:rsidRDefault="00EF53B3" w:rsidP="00FE6B16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lastRenderedPageBreak/>
        <w:t>Комплект средств разработки (SDK) для обеспечения интеграции системы СКУД с другими системами Заказчика</w:t>
      </w:r>
      <w:r w:rsidR="00202DF2" w:rsidRPr="00FE6B16">
        <w:rPr>
          <w:sz w:val="28"/>
          <w:szCs w:val="28"/>
        </w:rPr>
        <w:t>.</w:t>
      </w:r>
    </w:p>
    <w:p w14:paraId="5AAF1473" w14:textId="77777777" w:rsidR="00202DF2" w:rsidRPr="00FE6B16" w:rsidRDefault="00202DF2" w:rsidP="00FE6B16">
      <w:pPr>
        <w:spacing w:line="360" w:lineRule="auto"/>
        <w:ind w:firstLine="540"/>
        <w:rPr>
          <w:sz w:val="28"/>
          <w:szCs w:val="28"/>
        </w:rPr>
      </w:pPr>
      <w:r w:rsidRPr="00FE6B16">
        <w:rPr>
          <w:sz w:val="28"/>
          <w:szCs w:val="28"/>
        </w:rPr>
        <w:t>Техническая часть</w:t>
      </w:r>
      <w:r w:rsidR="00EF53B3" w:rsidRPr="00FE6B16">
        <w:rPr>
          <w:sz w:val="28"/>
          <w:szCs w:val="28"/>
        </w:rPr>
        <w:t xml:space="preserve"> должна</w:t>
      </w:r>
      <w:r w:rsidRPr="00FE6B16">
        <w:rPr>
          <w:sz w:val="28"/>
          <w:szCs w:val="28"/>
        </w:rPr>
        <w:t xml:space="preserve"> включат</w:t>
      </w:r>
      <w:r w:rsidR="00EF53B3" w:rsidRPr="00FE6B16">
        <w:rPr>
          <w:sz w:val="28"/>
          <w:szCs w:val="28"/>
        </w:rPr>
        <w:t>ь</w:t>
      </w:r>
      <w:r w:rsidRPr="00FE6B16">
        <w:rPr>
          <w:sz w:val="28"/>
          <w:szCs w:val="28"/>
        </w:rPr>
        <w:t xml:space="preserve"> в себя:</w:t>
      </w:r>
    </w:p>
    <w:p w14:paraId="09B06FCB" w14:textId="77777777" w:rsidR="00202DF2" w:rsidRPr="00FE6B16" w:rsidRDefault="00EF53B3" w:rsidP="00FE6B1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Контроллеры СКУД</w:t>
      </w:r>
      <w:r w:rsidR="00696F04" w:rsidRPr="00FE6B16">
        <w:rPr>
          <w:sz w:val="28"/>
          <w:szCs w:val="28"/>
        </w:rPr>
        <w:t>;</w:t>
      </w:r>
    </w:p>
    <w:p w14:paraId="50BD76A4" w14:textId="5C76F8E3" w:rsidR="00696F04" w:rsidRPr="00FE6B16" w:rsidRDefault="00EF53B3" w:rsidP="00FE6B1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FE6B16">
        <w:rPr>
          <w:sz w:val="28"/>
          <w:szCs w:val="28"/>
        </w:rPr>
        <w:t>Периферийное оборудование: RFID считыватели, замки, кнопки Выход</w:t>
      </w:r>
      <w:r w:rsidR="002F3B82">
        <w:rPr>
          <w:sz w:val="28"/>
          <w:szCs w:val="28"/>
        </w:rPr>
        <w:t xml:space="preserve"> и Выход</w:t>
      </w:r>
      <w:r w:rsidRPr="00FE6B16">
        <w:rPr>
          <w:sz w:val="28"/>
          <w:szCs w:val="28"/>
        </w:rPr>
        <w:t xml:space="preserve"> и др.</w:t>
      </w:r>
    </w:p>
    <w:p w14:paraId="0F7D5EC0" w14:textId="5B3702F7" w:rsidR="006E17B2" w:rsidRDefault="00831ABA" w:rsidP="00FE6B16">
      <w:pPr>
        <w:spacing w:line="360" w:lineRule="auto"/>
        <w:ind w:firstLine="540"/>
        <w:rPr>
          <w:sz w:val="28"/>
          <w:szCs w:val="28"/>
        </w:rPr>
      </w:pPr>
      <w:r w:rsidRPr="00FE6B16">
        <w:rPr>
          <w:sz w:val="28"/>
          <w:szCs w:val="28"/>
        </w:rPr>
        <w:t>ПТК</w:t>
      </w:r>
      <w:r w:rsidR="00255684">
        <w:rPr>
          <w:sz w:val="28"/>
          <w:szCs w:val="28"/>
        </w:rPr>
        <w:t xml:space="preserve"> СКУД</w:t>
      </w:r>
      <w:r w:rsidRPr="00FE6B16">
        <w:rPr>
          <w:sz w:val="28"/>
          <w:szCs w:val="28"/>
        </w:rPr>
        <w:t xml:space="preserve"> представляет </w:t>
      </w:r>
      <w:r w:rsidR="0047063D" w:rsidRPr="00FE6B16">
        <w:rPr>
          <w:sz w:val="28"/>
          <w:szCs w:val="28"/>
        </w:rPr>
        <w:t xml:space="preserve">собой распределённую структуру </w:t>
      </w:r>
      <w:r w:rsidR="00EF53B3" w:rsidRPr="00FE6B16">
        <w:rPr>
          <w:sz w:val="28"/>
          <w:szCs w:val="28"/>
        </w:rPr>
        <w:t>контроллеров СКУД, устанавливаемых на объекте для выполнения требований настоящего Технического задания</w:t>
      </w:r>
      <w:r w:rsidR="0003436D" w:rsidRPr="00FE6B16">
        <w:rPr>
          <w:sz w:val="28"/>
          <w:szCs w:val="28"/>
        </w:rPr>
        <w:t>.</w:t>
      </w:r>
      <w:r w:rsidR="00EF53B3" w:rsidRPr="00FE6B16">
        <w:rPr>
          <w:sz w:val="28"/>
          <w:szCs w:val="28"/>
        </w:rPr>
        <w:t xml:space="preserve"> </w:t>
      </w:r>
      <w:r w:rsidR="0003436D" w:rsidRPr="00FE6B16">
        <w:rPr>
          <w:sz w:val="28"/>
          <w:szCs w:val="28"/>
        </w:rPr>
        <w:t xml:space="preserve">Обработка информации осуществляется </w:t>
      </w:r>
      <w:r w:rsidR="00EF53B3" w:rsidRPr="00FE6B16">
        <w:rPr>
          <w:sz w:val="28"/>
          <w:szCs w:val="28"/>
        </w:rPr>
        <w:t>на центральном сервере с установленным серверным ПО</w:t>
      </w:r>
      <w:r w:rsidR="0003436D" w:rsidRPr="00FE6B16">
        <w:rPr>
          <w:sz w:val="28"/>
          <w:szCs w:val="28"/>
        </w:rPr>
        <w:t>. Взаимодействие серверов обработки данных с конечными устройствами</w:t>
      </w:r>
      <w:r w:rsidR="00255684">
        <w:rPr>
          <w:sz w:val="28"/>
          <w:szCs w:val="28"/>
        </w:rPr>
        <w:t xml:space="preserve"> должно</w:t>
      </w:r>
      <w:r w:rsidR="0003436D" w:rsidRPr="00FE6B16">
        <w:rPr>
          <w:sz w:val="28"/>
          <w:szCs w:val="28"/>
        </w:rPr>
        <w:t xml:space="preserve"> осуществляется по каналам связи:</w:t>
      </w:r>
      <w:r w:rsidR="00941CDB" w:rsidRPr="00FE6B16">
        <w:rPr>
          <w:sz w:val="28"/>
          <w:szCs w:val="28"/>
        </w:rPr>
        <w:t xml:space="preserve"> CAN</w:t>
      </w:r>
      <w:r w:rsidR="00C3071D" w:rsidRPr="00FE6B16">
        <w:rPr>
          <w:sz w:val="28"/>
          <w:szCs w:val="28"/>
        </w:rPr>
        <w:t xml:space="preserve"> и</w:t>
      </w:r>
      <w:r w:rsidR="00941CDB" w:rsidRPr="00FE6B16">
        <w:rPr>
          <w:sz w:val="28"/>
          <w:szCs w:val="28"/>
        </w:rPr>
        <w:t xml:space="preserve"> Ethernet.</w:t>
      </w:r>
    </w:p>
    <w:p w14:paraId="6657ED64" w14:textId="1815A303" w:rsidR="002F3B82" w:rsidRDefault="002F3B82" w:rsidP="002F3B82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r w:rsidRPr="00BA619E">
        <w:rPr>
          <w:b/>
          <w:bCs/>
          <w:sz w:val="28"/>
          <w:szCs w:val="28"/>
        </w:rPr>
        <w:t>3.</w:t>
      </w:r>
      <w:r w:rsidRPr="003D710F">
        <w:rPr>
          <w:b/>
          <w:bCs/>
          <w:sz w:val="28"/>
          <w:szCs w:val="28"/>
        </w:rPr>
        <w:t>2</w:t>
      </w:r>
      <w:r w:rsidRPr="00BA619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Ориентировочный состав оборудования</w:t>
      </w:r>
    </w:p>
    <w:p w14:paraId="111B6D4E" w14:textId="1860B71F" w:rsidR="00635DA0" w:rsidRPr="00635DA0" w:rsidRDefault="00635DA0" w:rsidP="002F3B82">
      <w:pPr>
        <w:spacing w:line="360" w:lineRule="auto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Согласно приложенной проектной документацией на Капитальный ремонт системы СКУД.</w:t>
      </w:r>
    </w:p>
    <w:p w14:paraId="57A8B82D" w14:textId="77777777" w:rsidR="005A3022" w:rsidRDefault="005A3022" w:rsidP="00FE6B16">
      <w:pPr>
        <w:spacing w:line="360" w:lineRule="auto"/>
        <w:ind w:firstLine="540"/>
        <w:rPr>
          <w:sz w:val="28"/>
          <w:szCs w:val="28"/>
        </w:rPr>
      </w:pPr>
    </w:p>
    <w:p w14:paraId="7EAE7AAC" w14:textId="0950441F" w:rsidR="00D432C1" w:rsidRPr="00A86B8D" w:rsidRDefault="00A86B8D" w:rsidP="004962D0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6" w:name="_Toc356466954"/>
      <w:r w:rsidRPr="00A86B8D">
        <w:rPr>
          <w:b/>
          <w:bCs/>
          <w:sz w:val="28"/>
          <w:szCs w:val="28"/>
        </w:rPr>
        <w:t>4. ТРЕБОВАНИЯ К СИСТЕМЕ</w:t>
      </w:r>
      <w:bookmarkEnd w:id="6"/>
    </w:p>
    <w:p w14:paraId="06A52102" w14:textId="77777777" w:rsidR="006E17B2" w:rsidRPr="006E17B2" w:rsidRDefault="006E17B2" w:rsidP="00E016C0">
      <w:pPr>
        <w:spacing w:line="360" w:lineRule="auto"/>
        <w:ind w:firstLine="540"/>
        <w:rPr>
          <w:sz w:val="28"/>
          <w:szCs w:val="28"/>
        </w:rPr>
      </w:pPr>
    </w:p>
    <w:p w14:paraId="07EFFB68" w14:textId="6751FC2D" w:rsidR="00D432C1" w:rsidRPr="00A86B8D" w:rsidRDefault="00D432C1" w:rsidP="004962D0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7" w:name="4_1"/>
      <w:bookmarkStart w:id="8" w:name="_Toc356466955"/>
      <w:bookmarkEnd w:id="7"/>
      <w:r w:rsidRPr="00A86B8D">
        <w:rPr>
          <w:b/>
          <w:bCs/>
          <w:sz w:val="28"/>
          <w:szCs w:val="28"/>
        </w:rPr>
        <w:t>4.1</w:t>
      </w:r>
      <w:r w:rsidR="00A86B8D" w:rsidRPr="00A86B8D">
        <w:rPr>
          <w:b/>
          <w:bCs/>
          <w:sz w:val="28"/>
          <w:szCs w:val="28"/>
        </w:rPr>
        <w:t>.</w:t>
      </w:r>
      <w:r w:rsidRPr="00A86B8D">
        <w:rPr>
          <w:b/>
          <w:bCs/>
          <w:sz w:val="28"/>
          <w:szCs w:val="28"/>
        </w:rPr>
        <w:t xml:space="preserve"> Требования к системе в целом</w:t>
      </w:r>
      <w:bookmarkEnd w:id="8"/>
    </w:p>
    <w:p w14:paraId="1C8C88AB" w14:textId="77777777" w:rsidR="00A35E0D" w:rsidRPr="00E016C0" w:rsidRDefault="00A35E0D" w:rsidP="00E016C0">
      <w:pPr>
        <w:spacing w:line="360" w:lineRule="auto"/>
        <w:ind w:firstLine="540"/>
        <w:rPr>
          <w:sz w:val="28"/>
          <w:szCs w:val="28"/>
        </w:rPr>
      </w:pPr>
    </w:p>
    <w:p w14:paraId="5663D153" w14:textId="6A0F507F" w:rsidR="00D432C1" w:rsidRPr="00A86B8D" w:rsidRDefault="00D432C1" w:rsidP="004962D0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9" w:name="4_1_1"/>
      <w:bookmarkStart w:id="10" w:name="_Toc356466956"/>
      <w:bookmarkEnd w:id="9"/>
      <w:r w:rsidRPr="00A86B8D">
        <w:rPr>
          <w:b/>
          <w:bCs/>
          <w:sz w:val="28"/>
          <w:szCs w:val="28"/>
        </w:rPr>
        <w:t>4.1.1</w:t>
      </w:r>
      <w:r w:rsidR="003D7B84">
        <w:rPr>
          <w:b/>
          <w:bCs/>
          <w:sz w:val="28"/>
          <w:szCs w:val="28"/>
        </w:rPr>
        <w:t>.</w:t>
      </w:r>
      <w:r w:rsidRPr="00A86B8D">
        <w:rPr>
          <w:b/>
          <w:bCs/>
          <w:sz w:val="28"/>
          <w:szCs w:val="28"/>
        </w:rPr>
        <w:t xml:space="preserve"> </w:t>
      </w:r>
      <w:r w:rsidR="00C3071D" w:rsidRPr="00A86B8D">
        <w:rPr>
          <w:b/>
          <w:bCs/>
          <w:sz w:val="28"/>
          <w:szCs w:val="28"/>
        </w:rPr>
        <w:t>Общие требования к системе СКУД</w:t>
      </w:r>
      <w:bookmarkEnd w:id="10"/>
    </w:p>
    <w:p w14:paraId="4E6248C0" w14:textId="77777777" w:rsidR="00C3071D" w:rsidRPr="00072F34" w:rsidRDefault="00C3071D" w:rsidP="00C3071D">
      <w:pPr>
        <w:spacing w:line="360" w:lineRule="auto"/>
        <w:ind w:firstLine="567"/>
        <w:rPr>
          <w:sz w:val="28"/>
          <w:szCs w:val="28"/>
        </w:rPr>
      </w:pPr>
      <w:r w:rsidRPr="00072F34">
        <w:rPr>
          <w:sz w:val="28"/>
          <w:szCs w:val="28"/>
        </w:rPr>
        <w:t>СКУД должна обслуживать следующие помещения и устройства по типам:</w:t>
      </w:r>
    </w:p>
    <w:p w14:paraId="2B8DC14C" w14:textId="42B17D94" w:rsidR="00C3071D" w:rsidRPr="00072F34" w:rsidRDefault="008C3D8F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Административный корпус организации;</w:t>
      </w:r>
    </w:p>
    <w:p w14:paraId="783D4863" w14:textId="568FA516" w:rsidR="00C3071D" w:rsidRPr="00072F34" w:rsidRDefault="008C3D8F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Конференц-залы</w:t>
      </w:r>
      <w:r w:rsidR="00C3071D" w:rsidRPr="00072F34">
        <w:rPr>
          <w:sz w:val="28"/>
          <w:szCs w:val="28"/>
        </w:rPr>
        <w:t xml:space="preserve">; </w:t>
      </w:r>
    </w:p>
    <w:p w14:paraId="620EFE9D" w14:textId="7D4BEC70" w:rsidR="00C3071D" w:rsidRDefault="008C3D8F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Выход на сектора арены</w:t>
      </w:r>
      <w:r w:rsidR="00C3071D" w:rsidRPr="00072F34">
        <w:rPr>
          <w:sz w:val="28"/>
          <w:szCs w:val="28"/>
        </w:rPr>
        <w:t>;</w:t>
      </w:r>
    </w:p>
    <w:p w14:paraId="64BA8111" w14:textId="310695E3" w:rsidR="008C3D8F" w:rsidRPr="00072F34" w:rsidRDefault="008C3D8F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Двери с выходом на</w:t>
      </w:r>
      <w:r w:rsidR="00745BAF">
        <w:rPr>
          <w:sz w:val="28"/>
          <w:szCs w:val="28"/>
        </w:rPr>
        <w:t xml:space="preserve"> улицу и</w:t>
      </w:r>
      <w:r>
        <w:rPr>
          <w:sz w:val="28"/>
          <w:szCs w:val="28"/>
        </w:rPr>
        <w:t xml:space="preserve"> лестничные марши;</w:t>
      </w:r>
    </w:p>
    <w:p w14:paraId="744AC897" w14:textId="050D0A5F" w:rsidR="00C3071D" w:rsidRPr="00072F34" w:rsidRDefault="00C3071D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72F34">
        <w:rPr>
          <w:sz w:val="28"/>
          <w:szCs w:val="28"/>
        </w:rPr>
        <w:t>Проходные турникеты</w:t>
      </w:r>
      <w:r w:rsidR="008C3D8F">
        <w:rPr>
          <w:sz w:val="28"/>
          <w:szCs w:val="28"/>
        </w:rPr>
        <w:t xml:space="preserve"> центрального и служебного входов</w:t>
      </w:r>
      <w:r w:rsidRPr="00072F34">
        <w:rPr>
          <w:sz w:val="28"/>
          <w:szCs w:val="28"/>
        </w:rPr>
        <w:t>;</w:t>
      </w:r>
    </w:p>
    <w:p w14:paraId="7A8B158B" w14:textId="055B75C0" w:rsidR="00C3071D" w:rsidRPr="00FF72D4" w:rsidRDefault="00C3071D" w:rsidP="00FF72D4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072F34">
        <w:rPr>
          <w:sz w:val="28"/>
          <w:szCs w:val="28"/>
        </w:rPr>
        <w:t>Эвакуационные выходы;</w:t>
      </w:r>
    </w:p>
    <w:p w14:paraId="63C4DB04" w14:textId="77777777" w:rsidR="00850DC8" w:rsidRDefault="00850DC8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Въезд на территорию объекта;</w:t>
      </w:r>
    </w:p>
    <w:p w14:paraId="714E2136" w14:textId="7D2A3422" w:rsidR="008C3D8F" w:rsidRDefault="00850DC8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Видеодомофонная связь;</w:t>
      </w:r>
    </w:p>
    <w:p w14:paraId="571EEE8B" w14:textId="190C8786" w:rsidR="00850DC8" w:rsidRPr="00072F34" w:rsidRDefault="00850DC8" w:rsidP="00E80E65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Видео наблюдение въезд</w:t>
      </w:r>
      <w:r w:rsidR="00550B74">
        <w:rPr>
          <w:sz w:val="28"/>
          <w:szCs w:val="28"/>
        </w:rPr>
        <w:t>ной группы</w:t>
      </w:r>
      <w:r>
        <w:rPr>
          <w:sz w:val="28"/>
          <w:szCs w:val="28"/>
        </w:rPr>
        <w:t xml:space="preserve"> на территорию объекта.</w:t>
      </w:r>
    </w:p>
    <w:p w14:paraId="44C6794C" w14:textId="1CF81A2F" w:rsidR="00C3071D" w:rsidRPr="00072F34" w:rsidRDefault="00C3071D" w:rsidP="00C3071D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 xml:space="preserve">Проход через турникеты должен осуществляться с видео верификацией проходящего через устройство человека посредством IP камер. Качество изображения не ниже </w:t>
      </w:r>
      <w:r w:rsidR="00550B74">
        <w:rPr>
          <w:sz w:val="28"/>
          <w:szCs w:val="28"/>
          <w:lang w:val="en-US"/>
        </w:rPr>
        <w:t>FullH</w:t>
      </w:r>
      <w:r w:rsidRPr="00072F34">
        <w:rPr>
          <w:sz w:val="28"/>
          <w:szCs w:val="28"/>
          <w:lang w:val="en-US"/>
        </w:rPr>
        <w:t>D</w:t>
      </w:r>
      <w:r w:rsidRPr="00072F34">
        <w:rPr>
          <w:sz w:val="28"/>
          <w:szCs w:val="28"/>
        </w:rPr>
        <w:t>. Вывод изображения должен осуществляться на монитор</w:t>
      </w:r>
      <w:r w:rsidR="00550B74">
        <w:rPr>
          <w:sz w:val="28"/>
          <w:szCs w:val="28"/>
        </w:rPr>
        <w:t xml:space="preserve"> в охранное помещение</w:t>
      </w:r>
      <w:r w:rsidRPr="00072F34">
        <w:rPr>
          <w:sz w:val="28"/>
          <w:szCs w:val="28"/>
        </w:rPr>
        <w:t>. При запуске системы оповещения о пожаре турникеты должны автоматически открываться.</w:t>
      </w:r>
    </w:p>
    <w:p w14:paraId="0D281F92" w14:textId="77777777" w:rsidR="00C3071D" w:rsidRPr="00072F34" w:rsidRDefault="00C3071D" w:rsidP="00C3071D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 xml:space="preserve">Эвакуационные </w:t>
      </w:r>
      <w:r w:rsidR="00FE6B16" w:rsidRPr="00072F34">
        <w:rPr>
          <w:sz w:val="28"/>
          <w:szCs w:val="28"/>
        </w:rPr>
        <w:t>выходы,</w:t>
      </w:r>
      <w:r w:rsidRPr="00072F34">
        <w:rPr>
          <w:sz w:val="28"/>
          <w:szCs w:val="28"/>
        </w:rPr>
        <w:t xml:space="preserve"> оборудованные врезными сдвиговыми электромагнитными замками типа </w:t>
      </w:r>
      <w:r w:rsidRPr="00072F34">
        <w:rPr>
          <w:sz w:val="28"/>
          <w:szCs w:val="28"/>
          <w:lang w:val="en-US"/>
        </w:rPr>
        <w:t>AL</w:t>
      </w:r>
      <w:r w:rsidRPr="00072F34">
        <w:rPr>
          <w:sz w:val="28"/>
          <w:szCs w:val="28"/>
        </w:rPr>
        <w:t xml:space="preserve">-300, должны автоматически открываться при запуске системы оповещения о пожаре и в ручном режиме по команде оператора. В дежурном режиме эвакуационные выходы находятся под охраной. </w:t>
      </w:r>
    </w:p>
    <w:p w14:paraId="574FD80A" w14:textId="1966DBD3" w:rsidR="00C3071D" w:rsidRPr="00072F34" w:rsidRDefault="00C3071D" w:rsidP="00C3071D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 xml:space="preserve">Для </w:t>
      </w:r>
      <w:r w:rsidR="00745BAF">
        <w:rPr>
          <w:sz w:val="28"/>
          <w:szCs w:val="28"/>
        </w:rPr>
        <w:t>дверей с выходом на улицу и лестничные марши</w:t>
      </w:r>
      <w:r w:rsidRPr="00072F34">
        <w:rPr>
          <w:sz w:val="28"/>
          <w:szCs w:val="28"/>
        </w:rPr>
        <w:t xml:space="preserve">, помимо функций контроля доступа, система должна поддерживать выполнения охранных функций, то есть </w:t>
      </w:r>
      <w:r w:rsidR="00097CF3">
        <w:rPr>
          <w:sz w:val="28"/>
          <w:szCs w:val="28"/>
        </w:rPr>
        <w:t>взятие</w:t>
      </w:r>
      <w:r w:rsidRPr="00072F34">
        <w:rPr>
          <w:sz w:val="28"/>
          <w:szCs w:val="28"/>
        </w:rPr>
        <w:t xml:space="preserve"> и снятие помещения из под охраны картой доступа. Каждое контролируемое помещение должно быть оборудовано светозвуковым </w:t>
      </w:r>
      <w:r w:rsidR="00FE6B16" w:rsidRPr="00072F34">
        <w:rPr>
          <w:sz w:val="28"/>
          <w:szCs w:val="28"/>
        </w:rPr>
        <w:t>устройством,</w:t>
      </w:r>
      <w:r w:rsidRPr="00072F34">
        <w:rPr>
          <w:sz w:val="28"/>
          <w:szCs w:val="28"/>
        </w:rPr>
        <w:t xml:space="preserve"> отражающим текущее состояние помещения. Светозвуковое устройство может быть комбинированным, и выполнено в едином корпусе со считывателем. На случай нештатной блокировки дверей, внутри каждого помещения устанавливается кнопка принудительного открывания.</w:t>
      </w:r>
    </w:p>
    <w:p w14:paraId="2D1FD3B9" w14:textId="55CB3505" w:rsidR="00A35E0D" w:rsidRPr="00E016C0" w:rsidRDefault="00C3071D" w:rsidP="00C3071D">
      <w:pPr>
        <w:spacing w:line="360" w:lineRule="auto"/>
        <w:ind w:firstLine="540"/>
        <w:rPr>
          <w:sz w:val="28"/>
          <w:szCs w:val="28"/>
        </w:rPr>
      </w:pPr>
      <w:r w:rsidRPr="00072F34">
        <w:rPr>
          <w:sz w:val="28"/>
          <w:szCs w:val="28"/>
        </w:rPr>
        <w:t>При запуске системы оповещения о пожаре</w:t>
      </w:r>
      <w:r w:rsidR="00745BAF">
        <w:rPr>
          <w:sz w:val="28"/>
          <w:szCs w:val="28"/>
        </w:rPr>
        <w:t>,</w:t>
      </w:r>
      <w:r w:rsidRPr="00072F34">
        <w:rPr>
          <w:sz w:val="28"/>
          <w:szCs w:val="28"/>
        </w:rPr>
        <w:t xml:space="preserve"> двери всех контролируемых помещений</w:t>
      </w:r>
      <w:r w:rsidR="00097CF3">
        <w:rPr>
          <w:sz w:val="28"/>
          <w:szCs w:val="28"/>
        </w:rPr>
        <w:t>,</w:t>
      </w:r>
      <w:r w:rsidRPr="00072F34">
        <w:rPr>
          <w:sz w:val="28"/>
          <w:szCs w:val="28"/>
        </w:rPr>
        <w:t xml:space="preserve"> находящиеся не под охраной</w:t>
      </w:r>
      <w:r w:rsidR="00097CF3">
        <w:rPr>
          <w:sz w:val="28"/>
          <w:szCs w:val="28"/>
        </w:rPr>
        <w:t>,</w:t>
      </w:r>
      <w:r w:rsidRPr="00072F34">
        <w:rPr>
          <w:sz w:val="28"/>
          <w:szCs w:val="28"/>
        </w:rPr>
        <w:t xml:space="preserve"> должны перейти в открытое состояние. Исключение составляют те </w:t>
      </w:r>
      <w:r w:rsidR="00745BAF">
        <w:rPr>
          <w:sz w:val="28"/>
          <w:szCs w:val="28"/>
        </w:rPr>
        <w:t>двери,</w:t>
      </w:r>
      <w:r w:rsidRPr="00072F34">
        <w:rPr>
          <w:sz w:val="28"/>
          <w:szCs w:val="28"/>
        </w:rPr>
        <w:t xml:space="preserve"> которые на момент запуска системы оповещения о пожаре находятся под охраной.</w:t>
      </w:r>
    </w:p>
    <w:p w14:paraId="390A1CC0" w14:textId="77777777" w:rsidR="00E80E65" w:rsidRDefault="00E80E65" w:rsidP="00E016C0">
      <w:pPr>
        <w:spacing w:line="360" w:lineRule="auto"/>
        <w:ind w:firstLine="540"/>
        <w:rPr>
          <w:sz w:val="28"/>
          <w:szCs w:val="28"/>
        </w:rPr>
      </w:pPr>
      <w:bookmarkStart w:id="11" w:name="4_1_1_1"/>
      <w:bookmarkEnd w:id="11"/>
    </w:p>
    <w:p w14:paraId="53FDC299" w14:textId="0F6CF97B" w:rsidR="00D432C1" w:rsidRPr="00197FBF" w:rsidRDefault="00D432C1" w:rsidP="00E016C0">
      <w:pPr>
        <w:spacing w:line="360" w:lineRule="auto"/>
        <w:ind w:firstLine="540"/>
        <w:rPr>
          <w:b/>
          <w:bCs/>
          <w:sz w:val="28"/>
          <w:szCs w:val="28"/>
        </w:rPr>
      </w:pPr>
      <w:r w:rsidRPr="00197FBF">
        <w:rPr>
          <w:b/>
          <w:bCs/>
          <w:sz w:val="28"/>
          <w:szCs w:val="28"/>
        </w:rPr>
        <w:t>4.1.1.1</w:t>
      </w:r>
      <w:r w:rsidR="00197FBF">
        <w:rPr>
          <w:b/>
          <w:bCs/>
          <w:sz w:val="28"/>
          <w:szCs w:val="28"/>
        </w:rPr>
        <w:t>.</w:t>
      </w:r>
      <w:r w:rsidRPr="00197FBF">
        <w:rPr>
          <w:b/>
          <w:bCs/>
          <w:sz w:val="28"/>
          <w:szCs w:val="28"/>
        </w:rPr>
        <w:t xml:space="preserve"> </w:t>
      </w:r>
      <w:r w:rsidR="00C3071D" w:rsidRPr="00197FBF">
        <w:rPr>
          <w:b/>
          <w:bCs/>
          <w:sz w:val="28"/>
          <w:szCs w:val="28"/>
        </w:rPr>
        <w:t>Алгоритмы работы СКУД для отдельных типов помещений</w:t>
      </w:r>
    </w:p>
    <w:p w14:paraId="491F410C" w14:textId="77777777" w:rsidR="00E80E65" w:rsidRDefault="00E80E65" w:rsidP="00C3071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4F0F3E8D" w14:textId="3D8ECB99" w:rsidR="00C3071D" w:rsidRPr="00072F34" w:rsidRDefault="00C3071D" w:rsidP="00C3071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72F34">
        <w:rPr>
          <w:b/>
          <w:sz w:val="28"/>
          <w:szCs w:val="28"/>
        </w:rPr>
        <w:t xml:space="preserve">Алгоритм работы системы для </w:t>
      </w:r>
      <w:r w:rsidR="001B1404">
        <w:rPr>
          <w:b/>
          <w:sz w:val="28"/>
          <w:szCs w:val="28"/>
        </w:rPr>
        <w:t>уличных дверей</w:t>
      </w:r>
    </w:p>
    <w:p w14:paraId="16DF9538" w14:textId="6F2FA24B" w:rsidR="00C3071D" w:rsidRDefault="001B1404" w:rsidP="00C307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Уличные двери</w:t>
      </w:r>
      <w:r w:rsidR="00C3071D" w:rsidRPr="00072F34">
        <w:rPr>
          <w:sz w:val="28"/>
          <w:szCs w:val="28"/>
        </w:rPr>
        <w:t xml:space="preserve"> в дежурном режиме стоят под охраной. На посту отображается планировка здания с текущим состоянием всех шлейфов. В случае несанкционированного проникновения на мониторе появляется планировка здания и сработавший шлейф. Ведется журнал учета сработок. </w:t>
      </w:r>
    </w:p>
    <w:p w14:paraId="117213DB" w14:textId="60706EBB" w:rsidR="00600B2A" w:rsidRDefault="00600B2A" w:rsidP="00C3071D">
      <w:pPr>
        <w:spacing w:line="360" w:lineRule="auto"/>
        <w:ind w:firstLine="567"/>
        <w:jc w:val="both"/>
        <w:rPr>
          <w:sz w:val="28"/>
          <w:szCs w:val="28"/>
        </w:rPr>
      </w:pPr>
    </w:p>
    <w:p w14:paraId="2387B560" w14:textId="77777777" w:rsidR="00C3071D" w:rsidRPr="00072F34" w:rsidRDefault="00C3071D" w:rsidP="00C3071D">
      <w:pPr>
        <w:spacing w:line="360" w:lineRule="auto"/>
        <w:ind w:firstLine="567"/>
        <w:jc w:val="both"/>
        <w:rPr>
          <w:sz w:val="28"/>
          <w:szCs w:val="28"/>
        </w:rPr>
      </w:pPr>
    </w:p>
    <w:p w14:paraId="2845F10E" w14:textId="5262339B" w:rsidR="00C3071D" w:rsidRPr="00072F34" w:rsidRDefault="00C3071D" w:rsidP="00C3071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72F34">
        <w:rPr>
          <w:b/>
          <w:sz w:val="28"/>
          <w:szCs w:val="28"/>
        </w:rPr>
        <w:t>Алгоритм работы системы для дверей</w:t>
      </w:r>
      <w:r w:rsidR="00600B2A">
        <w:rPr>
          <w:b/>
          <w:sz w:val="28"/>
          <w:szCs w:val="28"/>
        </w:rPr>
        <w:t xml:space="preserve"> с выходом на</w:t>
      </w:r>
      <w:r w:rsidRPr="00072F34">
        <w:rPr>
          <w:b/>
          <w:sz w:val="28"/>
          <w:szCs w:val="28"/>
        </w:rPr>
        <w:t xml:space="preserve"> сек</w:t>
      </w:r>
      <w:r w:rsidR="00600B2A">
        <w:rPr>
          <w:b/>
          <w:sz w:val="28"/>
          <w:szCs w:val="28"/>
        </w:rPr>
        <w:t xml:space="preserve">тора, конференц зала </w:t>
      </w:r>
    </w:p>
    <w:p w14:paraId="1E3D5D03" w14:textId="77777777" w:rsidR="00C3071D" w:rsidRPr="00072F34" w:rsidRDefault="00C3071D" w:rsidP="00C3071D">
      <w:pPr>
        <w:spacing w:line="360" w:lineRule="auto"/>
        <w:ind w:firstLine="567"/>
        <w:rPr>
          <w:sz w:val="28"/>
          <w:szCs w:val="28"/>
        </w:rPr>
      </w:pPr>
      <w:r w:rsidRPr="00072F34">
        <w:rPr>
          <w:sz w:val="28"/>
          <w:szCs w:val="28"/>
        </w:rPr>
        <w:t xml:space="preserve">Контроль открывания таких дверей предполагает проход через них по реакции входного и выходного считывателей на права доступа пользователя.  </w:t>
      </w:r>
    </w:p>
    <w:p w14:paraId="5C2DA503" w14:textId="77777777" w:rsidR="00324AB1" w:rsidRPr="00864104" w:rsidRDefault="00324AB1" w:rsidP="00E05EFA">
      <w:pPr>
        <w:spacing w:line="360" w:lineRule="auto"/>
        <w:ind w:firstLine="540"/>
        <w:rPr>
          <w:sz w:val="28"/>
          <w:szCs w:val="28"/>
        </w:rPr>
      </w:pPr>
      <w:bookmarkStart w:id="12" w:name="4_1_1_2"/>
      <w:bookmarkEnd w:id="12"/>
    </w:p>
    <w:p w14:paraId="5E204E69" w14:textId="7836D17B" w:rsidR="00D432C1" w:rsidRPr="00FD21F5" w:rsidRDefault="00D432C1" w:rsidP="00E016C0">
      <w:pPr>
        <w:spacing w:line="360" w:lineRule="auto"/>
        <w:ind w:firstLine="540"/>
        <w:rPr>
          <w:b/>
          <w:bCs/>
          <w:sz w:val="28"/>
          <w:szCs w:val="28"/>
        </w:rPr>
      </w:pPr>
      <w:bookmarkStart w:id="13" w:name="_Hlk106262196"/>
      <w:r w:rsidRPr="00FD21F5">
        <w:rPr>
          <w:b/>
          <w:bCs/>
          <w:sz w:val="28"/>
          <w:szCs w:val="28"/>
        </w:rPr>
        <w:t>4.1.1.</w:t>
      </w:r>
      <w:r w:rsidR="00FE6B16" w:rsidRPr="00FD21F5">
        <w:rPr>
          <w:b/>
          <w:bCs/>
          <w:sz w:val="28"/>
          <w:szCs w:val="28"/>
        </w:rPr>
        <w:t>2</w:t>
      </w:r>
      <w:r w:rsidR="003D7B84">
        <w:rPr>
          <w:b/>
          <w:bCs/>
          <w:sz w:val="28"/>
          <w:szCs w:val="28"/>
        </w:rPr>
        <w:t>.</w:t>
      </w:r>
      <w:r w:rsidR="00FE6B16" w:rsidRPr="00FD21F5">
        <w:rPr>
          <w:b/>
          <w:bCs/>
          <w:sz w:val="28"/>
          <w:szCs w:val="28"/>
        </w:rPr>
        <w:t xml:space="preserve"> </w:t>
      </w:r>
      <w:r w:rsidRPr="00FD21F5">
        <w:rPr>
          <w:b/>
          <w:bCs/>
          <w:sz w:val="28"/>
          <w:szCs w:val="28"/>
        </w:rPr>
        <w:t xml:space="preserve">Требования к характеристикам взаимосвязей </w:t>
      </w:r>
      <w:r w:rsidR="00E80E65" w:rsidRPr="00FD21F5">
        <w:rPr>
          <w:b/>
          <w:bCs/>
          <w:sz w:val="28"/>
          <w:szCs w:val="28"/>
        </w:rPr>
        <w:t>СКУД</w:t>
      </w:r>
      <w:r w:rsidRPr="00FD21F5">
        <w:rPr>
          <w:b/>
          <w:bCs/>
          <w:sz w:val="28"/>
          <w:szCs w:val="28"/>
        </w:rPr>
        <w:t xml:space="preserve"> со смежными системами</w:t>
      </w:r>
    </w:p>
    <w:bookmarkEnd w:id="13"/>
    <w:p w14:paraId="186D08AF" w14:textId="77777777" w:rsidR="00C3071D" w:rsidRDefault="00C3071D" w:rsidP="00E016C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СКУД должно быть интегрировано с системой</w:t>
      </w:r>
      <w:r w:rsidRPr="00C3071D">
        <w:rPr>
          <w:sz w:val="28"/>
          <w:szCs w:val="28"/>
        </w:rPr>
        <w:t xml:space="preserve"> “</w:t>
      </w:r>
      <w:r>
        <w:rPr>
          <w:sz w:val="28"/>
          <w:szCs w:val="28"/>
        </w:rPr>
        <w:t>Бюро пропусков</w:t>
      </w:r>
      <w:r w:rsidRPr="00C3071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VisitorControl</w:t>
      </w:r>
      <w:r>
        <w:rPr>
          <w:sz w:val="28"/>
          <w:szCs w:val="28"/>
        </w:rPr>
        <w:t>.</w:t>
      </w:r>
    </w:p>
    <w:p w14:paraId="29F2E2B0" w14:textId="2540A09B" w:rsidR="00C3071D" w:rsidRPr="00C3071D" w:rsidRDefault="00C3071D" w:rsidP="00E016C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 СКУД должно быть интегрировано с системой 1С версии 8.х. ПО </w:t>
      </w:r>
      <w:r w:rsidRPr="00072F34">
        <w:rPr>
          <w:sz w:val="28"/>
          <w:szCs w:val="28"/>
        </w:rPr>
        <w:t>СКУД должн</w:t>
      </w:r>
      <w:r>
        <w:rPr>
          <w:sz w:val="28"/>
          <w:szCs w:val="28"/>
        </w:rPr>
        <w:t>о</w:t>
      </w:r>
      <w:r w:rsidRPr="00072F34">
        <w:rPr>
          <w:sz w:val="28"/>
          <w:szCs w:val="28"/>
        </w:rPr>
        <w:t xml:space="preserve"> обеспечиват</w:t>
      </w:r>
      <w:r>
        <w:rPr>
          <w:sz w:val="28"/>
          <w:szCs w:val="28"/>
        </w:rPr>
        <w:t xml:space="preserve">ь возможность внешнего управления из модуля </w:t>
      </w:r>
      <w:r w:rsidRPr="00072F34">
        <w:rPr>
          <w:sz w:val="28"/>
          <w:szCs w:val="28"/>
        </w:rPr>
        <w:t>«Расписание», реализованного в 1С (версии 8</w:t>
      </w:r>
      <w:r>
        <w:rPr>
          <w:sz w:val="28"/>
          <w:szCs w:val="28"/>
        </w:rPr>
        <w:t>.х</w:t>
      </w:r>
      <w:r w:rsidRPr="00072F34">
        <w:rPr>
          <w:sz w:val="28"/>
          <w:szCs w:val="28"/>
        </w:rPr>
        <w:t xml:space="preserve">), расписание предусматривает взаимосвязь помещений </w:t>
      </w:r>
      <w:r w:rsidR="001C364F">
        <w:rPr>
          <w:sz w:val="28"/>
          <w:szCs w:val="28"/>
        </w:rPr>
        <w:t>проходов в те или иные места</w:t>
      </w:r>
      <w:r w:rsidRPr="00072F34">
        <w:rPr>
          <w:sz w:val="28"/>
          <w:szCs w:val="28"/>
        </w:rPr>
        <w:t xml:space="preserve">, фамилии </w:t>
      </w:r>
      <w:r w:rsidR="00CD693A">
        <w:rPr>
          <w:sz w:val="28"/>
          <w:szCs w:val="28"/>
        </w:rPr>
        <w:t>тренеров, сотрудников</w:t>
      </w:r>
      <w:r w:rsidRPr="00072F34">
        <w:rPr>
          <w:sz w:val="28"/>
          <w:szCs w:val="28"/>
        </w:rPr>
        <w:t xml:space="preserve">, и график (время) </w:t>
      </w:r>
      <w:r w:rsidR="00CD693A">
        <w:rPr>
          <w:sz w:val="28"/>
          <w:szCs w:val="28"/>
        </w:rPr>
        <w:t>расписания</w:t>
      </w:r>
      <w:r w:rsidRPr="00072F34">
        <w:rPr>
          <w:sz w:val="28"/>
          <w:szCs w:val="28"/>
        </w:rPr>
        <w:t>. Корректировка базы данных СКУД должна производиться напрямую из модулей 1С «Персонал» и 1С «Расписание».</w:t>
      </w:r>
    </w:p>
    <w:p w14:paraId="65EF4DDB" w14:textId="77777777" w:rsidR="00D432C1" w:rsidRPr="00941CDB" w:rsidRDefault="00E05EFA" w:rsidP="00E016C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41CDB">
        <w:rPr>
          <w:sz w:val="28"/>
          <w:szCs w:val="28"/>
        </w:rPr>
        <w:t>СКУД</w:t>
      </w:r>
      <w:r>
        <w:rPr>
          <w:sz w:val="28"/>
          <w:szCs w:val="28"/>
        </w:rPr>
        <w:t xml:space="preserve"> должно предусматривать возможность</w:t>
      </w:r>
      <w:r w:rsidR="00941CDB">
        <w:rPr>
          <w:sz w:val="28"/>
          <w:szCs w:val="28"/>
        </w:rPr>
        <w:t xml:space="preserve"> полной</w:t>
      </w:r>
      <w:r>
        <w:rPr>
          <w:sz w:val="28"/>
          <w:szCs w:val="28"/>
        </w:rPr>
        <w:t xml:space="preserve"> интеграции с</w:t>
      </w:r>
      <w:r w:rsidR="00C3071D">
        <w:rPr>
          <w:sz w:val="28"/>
          <w:szCs w:val="28"/>
        </w:rPr>
        <w:t xml:space="preserve"> другими </w:t>
      </w:r>
      <w:r>
        <w:rPr>
          <w:sz w:val="28"/>
          <w:szCs w:val="28"/>
        </w:rPr>
        <w:t>внешними системами</w:t>
      </w:r>
      <w:r w:rsidR="00C3071D">
        <w:rPr>
          <w:sz w:val="28"/>
          <w:szCs w:val="28"/>
        </w:rPr>
        <w:t xml:space="preserve"> Заказчика</w:t>
      </w:r>
      <w:r>
        <w:rPr>
          <w:sz w:val="28"/>
          <w:szCs w:val="28"/>
        </w:rPr>
        <w:t xml:space="preserve"> в части передачи информации о состоянии устройств, отчетов, статистик и др.</w:t>
      </w:r>
      <w:r w:rsidR="00941CDB">
        <w:rPr>
          <w:sz w:val="28"/>
          <w:szCs w:val="28"/>
        </w:rPr>
        <w:t xml:space="preserve"> посредством свободно распространяемого</w:t>
      </w:r>
      <w:r w:rsidR="00941CDB" w:rsidRPr="00941CDB">
        <w:rPr>
          <w:sz w:val="28"/>
          <w:szCs w:val="28"/>
        </w:rPr>
        <w:t xml:space="preserve"> </w:t>
      </w:r>
      <w:r w:rsidR="00941CDB">
        <w:rPr>
          <w:sz w:val="28"/>
          <w:szCs w:val="28"/>
        </w:rPr>
        <w:t>в составе ПО СКУД комплекта разработчика (</w:t>
      </w:r>
      <w:r w:rsidR="00941CDB">
        <w:rPr>
          <w:sz w:val="28"/>
          <w:szCs w:val="28"/>
          <w:lang w:val="en-US"/>
        </w:rPr>
        <w:t>SDK</w:t>
      </w:r>
      <w:r w:rsidR="00941CDB">
        <w:rPr>
          <w:sz w:val="28"/>
          <w:szCs w:val="28"/>
        </w:rPr>
        <w:t>)</w:t>
      </w:r>
      <w:r w:rsidR="00941CDB" w:rsidRPr="00941CDB">
        <w:rPr>
          <w:sz w:val="28"/>
          <w:szCs w:val="28"/>
        </w:rPr>
        <w:t>.</w:t>
      </w:r>
    </w:p>
    <w:p w14:paraId="288AB52F" w14:textId="77777777" w:rsidR="00324AB1" w:rsidRPr="00864104" w:rsidRDefault="00324AB1" w:rsidP="00E016C0">
      <w:pPr>
        <w:spacing w:line="360" w:lineRule="auto"/>
        <w:ind w:firstLine="540"/>
        <w:rPr>
          <w:sz w:val="28"/>
          <w:szCs w:val="28"/>
        </w:rPr>
      </w:pPr>
    </w:p>
    <w:p w14:paraId="6C5591C1" w14:textId="22ECF9C5" w:rsidR="00ED712E" w:rsidRPr="001C364F" w:rsidRDefault="00ED712E" w:rsidP="00E016C0">
      <w:pPr>
        <w:spacing w:line="360" w:lineRule="auto"/>
        <w:ind w:firstLine="540"/>
        <w:rPr>
          <w:b/>
          <w:bCs/>
          <w:sz w:val="28"/>
          <w:szCs w:val="28"/>
        </w:rPr>
      </w:pPr>
      <w:bookmarkStart w:id="14" w:name="4_1_1_4"/>
      <w:bookmarkStart w:id="15" w:name="_Hlk106263144"/>
      <w:bookmarkEnd w:id="14"/>
      <w:r w:rsidRPr="001C364F">
        <w:rPr>
          <w:b/>
          <w:bCs/>
          <w:sz w:val="28"/>
          <w:szCs w:val="28"/>
        </w:rPr>
        <w:t>4.1.1.</w:t>
      </w:r>
      <w:r w:rsidR="00255684" w:rsidRPr="001C364F">
        <w:rPr>
          <w:b/>
          <w:bCs/>
          <w:sz w:val="28"/>
          <w:szCs w:val="28"/>
        </w:rPr>
        <w:t>3</w:t>
      </w:r>
      <w:r w:rsidR="003D7B84">
        <w:rPr>
          <w:b/>
          <w:bCs/>
          <w:sz w:val="28"/>
          <w:szCs w:val="28"/>
        </w:rPr>
        <w:t>.</w:t>
      </w:r>
      <w:r w:rsidR="00255684" w:rsidRPr="001C364F">
        <w:rPr>
          <w:b/>
          <w:bCs/>
          <w:sz w:val="28"/>
          <w:szCs w:val="28"/>
        </w:rPr>
        <w:t xml:space="preserve"> </w:t>
      </w:r>
      <w:r w:rsidRPr="001C364F">
        <w:rPr>
          <w:b/>
          <w:bCs/>
          <w:sz w:val="28"/>
          <w:szCs w:val="28"/>
        </w:rPr>
        <w:t>Перспективы развития, модернизации системы</w:t>
      </w:r>
    </w:p>
    <w:bookmarkEnd w:id="15"/>
    <w:p w14:paraId="29C59678" w14:textId="77777777" w:rsidR="00410053" w:rsidRPr="00941CDB" w:rsidRDefault="00941CDB" w:rsidP="00E016C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 СКУД должно обеспечивать </w:t>
      </w:r>
      <w:r w:rsidR="00442B23" w:rsidRPr="00E016C0">
        <w:rPr>
          <w:sz w:val="28"/>
          <w:szCs w:val="28"/>
        </w:rPr>
        <w:t>возможность дальнейш</w:t>
      </w:r>
      <w:r>
        <w:rPr>
          <w:sz w:val="28"/>
          <w:szCs w:val="28"/>
        </w:rPr>
        <w:t>его расширения системы (количества контроллеров, пользователей в системе, количества удалённых рабочих мест) без необходимости приобретения дополнительных лицензий на технические средства (контроллеры), программные (удаленные рабочие места) и др</w:t>
      </w:r>
      <w:r w:rsidR="00442B23" w:rsidRPr="00E016C0">
        <w:rPr>
          <w:sz w:val="28"/>
          <w:szCs w:val="28"/>
        </w:rPr>
        <w:t>.</w:t>
      </w:r>
    </w:p>
    <w:p w14:paraId="1C2A4F17" w14:textId="4BA85834" w:rsidR="00B6179E" w:rsidRDefault="00B6179E" w:rsidP="000009AF">
      <w:pPr>
        <w:spacing w:line="360" w:lineRule="auto"/>
        <w:ind w:firstLine="540"/>
        <w:rPr>
          <w:sz w:val="28"/>
          <w:szCs w:val="28"/>
        </w:rPr>
      </w:pPr>
    </w:p>
    <w:p w14:paraId="144CADD1" w14:textId="77777777" w:rsidR="003D7B84" w:rsidRPr="00C3071D" w:rsidRDefault="003D7B84" w:rsidP="000009AF">
      <w:pPr>
        <w:spacing w:line="360" w:lineRule="auto"/>
        <w:ind w:firstLine="540"/>
        <w:rPr>
          <w:sz w:val="28"/>
          <w:szCs w:val="28"/>
        </w:rPr>
      </w:pPr>
    </w:p>
    <w:p w14:paraId="1E28E280" w14:textId="5CB4E61E" w:rsidR="00B6179E" w:rsidRPr="003D7B84" w:rsidRDefault="00ED712E" w:rsidP="00B6179E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16" w:name="_Toc356466957"/>
      <w:r w:rsidRPr="003D7B84">
        <w:rPr>
          <w:b/>
          <w:bCs/>
          <w:sz w:val="28"/>
          <w:szCs w:val="28"/>
        </w:rPr>
        <w:lastRenderedPageBreak/>
        <w:t>4.1.</w:t>
      </w:r>
      <w:r w:rsidR="00C0096F" w:rsidRPr="003D7B84">
        <w:rPr>
          <w:b/>
          <w:bCs/>
          <w:sz w:val="28"/>
          <w:szCs w:val="28"/>
        </w:rPr>
        <w:t>2</w:t>
      </w:r>
      <w:r w:rsidR="003D7B84">
        <w:rPr>
          <w:b/>
          <w:bCs/>
          <w:sz w:val="28"/>
          <w:szCs w:val="28"/>
        </w:rPr>
        <w:t>.</w:t>
      </w:r>
      <w:r w:rsidRPr="003D7B84">
        <w:rPr>
          <w:b/>
          <w:bCs/>
          <w:sz w:val="28"/>
          <w:szCs w:val="28"/>
        </w:rPr>
        <w:t xml:space="preserve"> Показатели назначения</w:t>
      </w:r>
      <w:bookmarkEnd w:id="16"/>
    </w:p>
    <w:p w14:paraId="2186045F" w14:textId="2C48B243" w:rsidR="00410053" w:rsidRPr="00C0096F" w:rsidRDefault="00941CDB" w:rsidP="00C0096F">
      <w:pPr>
        <w:spacing w:line="360" w:lineRule="auto"/>
        <w:ind w:firstLine="567"/>
        <w:rPr>
          <w:sz w:val="28"/>
          <w:szCs w:val="28"/>
        </w:rPr>
      </w:pPr>
      <w:r w:rsidRPr="00C0096F">
        <w:rPr>
          <w:sz w:val="28"/>
          <w:szCs w:val="28"/>
        </w:rPr>
        <w:t>ПО СКУД</w:t>
      </w:r>
      <w:r w:rsidR="002A4829" w:rsidRPr="00C0096F">
        <w:rPr>
          <w:sz w:val="28"/>
          <w:szCs w:val="28"/>
        </w:rPr>
        <w:t xml:space="preserve"> должн</w:t>
      </w:r>
      <w:r w:rsidRPr="00C0096F">
        <w:rPr>
          <w:sz w:val="28"/>
          <w:szCs w:val="28"/>
        </w:rPr>
        <w:t>о</w:t>
      </w:r>
      <w:r w:rsidR="002A4829" w:rsidRPr="00C0096F">
        <w:rPr>
          <w:sz w:val="28"/>
          <w:szCs w:val="28"/>
        </w:rPr>
        <w:t xml:space="preserve"> поддерживать одновременную работу с не менее чем </w:t>
      </w:r>
      <w:r w:rsidRPr="00C0096F">
        <w:rPr>
          <w:sz w:val="28"/>
          <w:szCs w:val="28"/>
        </w:rPr>
        <w:t>300</w:t>
      </w:r>
      <w:r w:rsidR="002A4829" w:rsidRPr="00C0096F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контроллеров СКУД</w:t>
      </w:r>
      <w:r w:rsidR="001D4F36">
        <w:rPr>
          <w:sz w:val="28"/>
          <w:szCs w:val="28"/>
        </w:rPr>
        <w:t xml:space="preserve"> </w:t>
      </w:r>
      <w:r w:rsidR="00A82B09" w:rsidRPr="00C0096F">
        <w:rPr>
          <w:sz w:val="28"/>
          <w:szCs w:val="28"/>
        </w:rPr>
        <w:t>и с не менее чем 10 Удаленными рабочими местами операторов</w:t>
      </w:r>
      <w:r w:rsidR="002A4829" w:rsidRPr="00C0096F">
        <w:rPr>
          <w:sz w:val="28"/>
          <w:szCs w:val="28"/>
        </w:rPr>
        <w:t>, а также обеспечивать выполнение всех предъявляемых требований при дальнейшем масштабировании системы.</w:t>
      </w:r>
      <w:r w:rsidR="00A82B09" w:rsidRPr="00C0096F">
        <w:rPr>
          <w:sz w:val="28"/>
          <w:szCs w:val="28"/>
        </w:rPr>
        <w:t xml:space="preserve"> </w:t>
      </w:r>
    </w:p>
    <w:p w14:paraId="2D626902" w14:textId="77777777" w:rsidR="00463467" w:rsidRPr="00463467" w:rsidRDefault="00463467" w:rsidP="00463467">
      <w:pPr>
        <w:spacing w:line="360" w:lineRule="auto"/>
        <w:ind w:firstLine="540"/>
        <w:rPr>
          <w:sz w:val="28"/>
          <w:szCs w:val="28"/>
        </w:rPr>
      </w:pPr>
    </w:p>
    <w:p w14:paraId="336349EB" w14:textId="7BEB8542" w:rsidR="00ED712E" w:rsidRPr="001D4F36" w:rsidRDefault="00ED712E" w:rsidP="004962D0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17" w:name="_Toc356466958"/>
      <w:r w:rsidRPr="001D4F36">
        <w:rPr>
          <w:b/>
          <w:bCs/>
          <w:sz w:val="28"/>
          <w:szCs w:val="28"/>
        </w:rPr>
        <w:t>4.1.</w:t>
      </w:r>
      <w:r w:rsidR="00C0096F" w:rsidRPr="001D4F36">
        <w:rPr>
          <w:b/>
          <w:bCs/>
          <w:sz w:val="28"/>
          <w:szCs w:val="28"/>
        </w:rPr>
        <w:t>3</w:t>
      </w:r>
      <w:r w:rsidR="001D4F36">
        <w:rPr>
          <w:b/>
          <w:bCs/>
          <w:sz w:val="28"/>
          <w:szCs w:val="28"/>
        </w:rPr>
        <w:t>.</w:t>
      </w:r>
      <w:r w:rsidRPr="001D4F36">
        <w:rPr>
          <w:b/>
          <w:bCs/>
          <w:sz w:val="28"/>
          <w:szCs w:val="28"/>
        </w:rPr>
        <w:t xml:space="preserve"> Требования к надежности</w:t>
      </w:r>
      <w:bookmarkEnd w:id="17"/>
    </w:p>
    <w:p w14:paraId="03178E32" w14:textId="77777777" w:rsidR="002A4829" w:rsidRDefault="00356D31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>Система должна сохранять работоспособность и обеспечивать восстановление своих функций при возникновении с</w:t>
      </w:r>
      <w:r w:rsidR="002A4829">
        <w:rPr>
          <w:sz w:val="28"/>
          <w:szCs w:val="28"/>
        </w:rPr>
        <w:t>ледующих внештатных ситуаций:</w:t>
      </w:r>
    </w:p>
    <w:p w14:paraId="39B6D521" w14:textId="77777777" w:rsidR="002A4829" w:rsidRDefault="00356D31" w:rsidP="002A482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 xml:space="preserve">при </w:t>
      </w:r>
      <w:r w:rsidR="00E5418A">
        <w:rPr>
          <w:sz w:val="28"/>
          <w:szCs w:val="28"/>
        </w:rPr>
        <w:t xml:space="preserve">сбоях в работе </w:t>
      </w:r>
      <w:r w:rsidRPr="00E016C0">
        <w:rPr>
          <w:sz w:val="28"/>
          <w:szCs w:val="28"/>
        </w:rPr>
        <w:t>аппаратной части, приводящих к перезагрузке ОС</w:t>
      </w:r>
      <w:r w:rsidR="002A4829">
        <w:rPr>
          <w:sz w:val="28"/>
          <w:szCs w:val="28"/>
        </w:rPr>
        <w:t xml:space="preserve"> сервера </w:t>
      </w:r>
      <w:r w:rsidR="00A82B09">
        <w:rPr>
          <w:sz w:val="28"/>
          <w:szCs w:val="28"/>
        </w:rPr>
        <w:t>СКУД</w:t>
      </w:r>
      <w:r w:rsidR="002A4829">
        <w:rPr>
          <w:sz w:val="28"/>
          <w:szCs w:val="28"/>
        </w:rPr>
        <w:t>. В</w:t>
      </w:r>
      <w:r w:rsidRPr="00E016C0">
        <w:rPr>
          <w:sz w:val="28"/>
          <w:szCs w:val="28"/>
        </w:rPr>
        <w:t xml:space="preserve">осстановление </w:t>
      </w:r>
      <w:r w:rsidR="002A4829">
        <w:rPr>
          <w:sz w:val="28"/>
          <w:szCs w:val="28"/>
        </w:rPr>
        <w:t xml:space="preserve">полной работоспособности серверной части ПО </w:t>
      </w:r>
      <w:r w:rsidR="00A82B09">
        <w:rPr>
          <w:sz w:val="28"/>
          <w:szCs w:val="28"/>
        </w:rPr>
        <w:t>СКУД</w:t>
      </w:r>
      <w:r w:rsidR="002A4829">
        <w:rPr>
          <w:sz w:val="28"/>
          <w:szCs w:val="28"/>
        </w:rPr>
        <w:t xml:space="preserve"> должно про</w:t>
      </w:r>
      <w:r w:rsidRPr="00E016C0">
        <w:rPr>
          <w:sz w:val="28"/>
          <w:szCs w:val="28"/>
        </w:rPr>
        <w:t>исходить</w:t>
      </w:r>
      <w:r w:rsidR="00E5418A">
        <w:rPr>
          <w:sz w:val="28"/>
          <w:szCs w:val="28"/>
        </w:rPr>
        <w:t xml:space="preserve"> автоматически </w:t>
      </w:r>
      <w:r w:rsidRPr="00E016C0">
        <w:rPr>
          <w:sz w:val="28"/>
          <w:szCs w:val="28"/>
        </w:rPr>
        <w:t>после</w:t>
      </w:r>
      <w:r w:rsidR="00E5418A">
        <w:rPr>
          <w:sz w:val="28"/>
          <w:szCs w:val="28"/>
        </w:rPr>
        <w:t xml:space="preserve"> удачного</w:t>
      </w:r>
      <w:r w:rsidRPr="00E016C0">
        <w:rPr>
          <w:sz w:val="28"/>
          <w:szCs w:val="28"/>
        </w:rPr>
        <w:t xml:space="preserve"> перезапуска ОС;</w:t>
      </w:r>
    </w:p>
    <w:p w14:paraId="361B18F9" w14:textId="2C81E403" w:rsidR="002A4829" w:rsidRDefault="00356D31" w:rsidP="002A4829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>при ошибках в работе</w:t>
      </w:r>
      <w:r w:rsidR="00E5418A">
        <w:rPr>
          <w:sz w:val="28"/>
          <w:szCs w:val="28"/>
        </w:rPr>
        <w:t xml:space="preserve"> ПО </w:t>
      </w:r>
      <w:r w:rsidR="00D152B9">
        <w:rPr>
          <w:sz w:val="28"/>
          <w:szCs w:val="28"/>
        </w:rPr>
        <w:t>СКУД</w:t>
      </w:r>
      <w:r w:rsidR="00E5418A">
        <w:rPr>
          <w:sz w:val="28"/>
          <w:szCs w:val="28"/>
        </w:rPr>
        <w:t>. При установлении факта некорректной работы отдельных модулей либо всего ПО в целом должна быть предусмотрена возможность автоматического перезапуска отдельных процессов</w:t>
      </w:r>
      <w:r w:rsidR="002A3BAB">
        <w:rPr>
          <w:sz w:val="28"/>
          <w:szCs w:val="28"/>
        </w:rPr>
        <w:t xml:space="preserve">, </w:t>
      </w:r>
      <w:r w:rsidR="00E5418A">
        <w:rPr>
          <w:sz w:val="28"/>
          <w:szCs w:val="28"/>
        </w:rPr>
        <w:t>либо всего ПО в целом</w:t>
      </w:r>
      <w:r w:rsidRPr="00E016C0">
        <w:rPr>
          <w:sz w:val="28"/>
          <w:szCs w:val="28"/>
        </w:rPr>
        <w:t>;</w:t>
      </w:r>
    </w:p>
    <w:p w14:paraId="4899EBF6" w14:textId="77777777" w:rsidR="00356D31" w:rsidRDefault="00356D31" w:rsidP="00E016C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>при ошибках, связанных с программным обеспечением</w:t>
      </w:r>
      <w:r w:rsidR="00E5418A">
        <w:rPr>
          <w:sz w:val="28"/>
          <w:szCs w:val="28"/>
        </w:rPr>
        <w:t xml:space="preserve"> сторонних производителей</w:t>
      </w:r>
      <w:r w:rsidRPr="00E016C0">
        <w:rPr>
          <w:sz w:val="28"/>
          <w:szCs w:val="28"/>
        </w:rPr>
        <w:t xml:space="preserve"> (ОС</w:t>
      </w:r>
      <w:r w:rsidR="00E5418A">
        <w:rPr>
          <w:sz w:val="28"/>
          <w:szCs w:val="28"/>
        </w:rPr>
        <w:t xml:space="preserve">, </w:t>
      </w:r>
      <w:r w:rsidRPr="00E016C0">
        <w:rPr>
          <w:sz w:val="28"/>
          <w:szCs w:val="28"/>
        </w:rPr>
        <w:t>драйверы устройств</w:t>
      </w:r>
      <w:r w:rsidR="00E5418A">
        <w:rPr>
          <w:sz w:val="28"/>
          <w:szCs w:val="28"/>
        </w:rPr>
        <w:t xml:space="preserve"> и др.</w:t>
      </w:r>
      <w:r w:rsidRPr="00E016C0">
        <w:rPr>
          <w:sz w:val="28"/>
          <w:szCs w:val="28"/>
        </w:rPr>
        <w:t>), восстановление работ</w:t>
      </w:r>
      <w:r w:rsidR="00853C38">
        <w:rPr>
          <w:sz w:val="28"/>
          <w:szCs w:val="28"/>
        </w:rPr>
        <w:t>оспособности возлагается на ОС.</w:t>
      </w:r>
    </w:p>
    <w:p w14:paraId="53FE1E99" w14:textId="4F474A7D" w:rsidR="00853C38" w:rsidRDefault="00D152B9" w:rsidP="00853C3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Контроллеры СКУД устанавливаются</w:t>
      </w:r>
      <w:r w:rsidR="00853C38" w:rsidRPr="00463467">
        <w:rPr>
          <w:sz w:val="28"/>
          <w:szCs w:val="28"/>
        </w:rPr>
        <w:t xml:space="preserve"> внутри охраняемого (защищаемого)</w:t>
      </w:r>
      <w:r w:rsidR="00853C38">
        <w:rPr>
          <w:sz w:val="28"/>
          <w:szCs w:val="28"/>
        </w:rPr>
        <w:t xml:space="preserve"> </w:t>
      </w:r>
      <w:r w:rsidR="00853C38" w:rsidRPr="00463467">
        <w:rPr>
          <w:sz w:val="28"/>
          <w:szCs w:val="28"/>
        </w:rPr>
        <w:t>объекта и</w:t>
      </w:r>
      <w:r w:rsidR="00853C38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853C38">
        <w:rPr>
          <w:sz w:val="28"/>
          <w:szCs w:val="28"/>
        </w:rPr>
        <w:t xml:space="preserve"> обеспечивать </w:t>
      </w:r>
      <w:r w:rsidR="00853C38" w:rsidRPr="00463467">
        <w:rPr>
          <w:sz w:val="28"/>
          <w:szCs w:val="28"/>
        </w:rPr>
        <w:t>круглосуточный режим работы.</w:t>
      </w:r>
    </w:p>
    <w:p w14:paraId="56E8B271" w14:textId="77777777" w:rsidR="00853C38" w:rsidRDefault="00853C38" w:rsidP="00853C3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Средняя наработка </w:t>
      </w:r>
      <w:r w:rsidR="00A82B09">
        <w:rPr>
          <w:sz w:val="28"/>
          <w:szCs w:val="28"/>
        </w:rPr>
        <w:t>контроллеров СКУД</w:t>
      </w:r>
      <w:r>
        <w:rPr>
          <w:sz w:val="28"/>
          <w:szCs w:val="28"/>
        </w:rPr>
        <w:t xml:space="preserve"> </w:t>
      </w:r>
      <w:r w:rsidRPr="00CC346C">
        <w:rPr>
          <w:sz w:val="28"/>
          <w:szCs w:val="28"/>
        </w:rPr>
        <w:t>на отказ</w:t>
      </w:r>
      <w:r>
        <w:rPr>
          <w:sz w:val="28"/>
          <w:szCs w:val="28"/>
        </w:rPr>
        <w:t xml:space="preserve"> должна составлять </w:t>
      </w:r>
      <w:r w:rsidRPr="00CC346C">
        <w:rPr>
          <w:sz w:val="28"/>
          <w:szCs w:val="28"/>
        </w:rPr>
        <w:t>не менее 20</w:t>
      </w:r>
      <w:r>
        <w:rPr>
          <w:sz w:val="28"/>
          <w:szCs w:val="28"/>
        </w:rPr>
        <w:t xml:space="preserve"> </w:t>
      </w:r>
      <w:r w:rsidRPr="00CC346C">
        <w:rPr>
          <w:sz w:val="28"/>
          <w:szCs w:val="28"/>
        </w:rPr>
        <w:t xml:space="preserve">000 ч, что </w:t>
      </w:r>
      <w:r>
        <w:rPr>
          <w:sz w:val="28"/>
          <w:szCs w:val="28"/>
        </w:rPr>
        <w:t xml:space="preserve">должно </w:t>
      </w:r>
      <w:r w:rsidRPr="00CC346C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овать </w:t>
      </w:r>
      <w:r w:rsidRPr="00CC346C">
        <w:rPr>
          <w:sz w:val="28"/>
          <w:szCs w:val="28"/>
        </w:rPr>
        <w:t>вероятности безотказной работы 0,95 за 1000 ч.</w:t>
      </w:r>
    </w:p>
    <w:p w14:paraId="3812713E" w14:textId="68BF5FA0" w:rsidR="00853C38" w:rsidRDefault="00853C38" w:rsidP="00853C3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Средний срок службы </w:t>
      </w:r>
      <w:r w:rsidR="00A82B09">
        <w:rPr>
          <w:sz w:val="28"/>
          <w:szCs w:val="28"/>
        </w:rPr>
        <w:t>контроллеров СКУД</w:t>
      </w:r>
      <w:r w:rsidR="002A3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</w:t>
      </w:r>
      <w:r w:rsidRPr="00CC346C">
        <w:rPr>
          <w:sz w:val="28"/>
          <w:szCs w:val="28"/>
        </w:rPr>
        <w:t>не менее 10 лет.</w:t>
      </w:r>
    </w:p>
    <w:p w14:paraId="368F2959" w14:textId="77777777" w:rsidR="00853C38" w:rsidRPr="00CC346C" w:rsidRDefault="00853C38" w:rsidP="00853C38">
      <w:pPr>
        <w:spacing w:line="360" w:lineRule="auto"/>
        <w:ind w:firstLine="540"/>
        <w:rPr>
          <w:sz w:val="28"/>
          <w:szCs w:val="28"/>
        </w:rPr>
      </w:pPr>
      <w:r w:rsidRPr="00CC346C">
        <w:rPr>
          <w:sz w:val="28"/>
          <w:szCs w:val="28"/>
        </w:rPr>
        <w:t>Гарантийный срок эксплуатации</w:t>
      </w:r>
      <w:r>
        <w:rPr>
          <w:sz w:val="28"/>
          <w:szCs w:val="28"/>
        </w:rPr>
        <w:t xml:space="preserve"> </w:t>
      </w:r>
      <w:r w:rsidR="00A82B09">
        <w:rPr>
          <w:sz w:val="28"/>
          <w:szCs w:val="28"/>
        </w:rPr>
        <w:t>контроллеров СКУД</w:t>
      </w:r>
      <w:r>
        <w:rPr>
          <w:sz w:val="28"/>
          <w:szCs w:val="28"/>
        </w:rPr>
        <w:t xml:space="preserve"> должен быть не менее </w:t>
      </w:r>
      <w:r w:rsidR="00A82B09">
        <w:rPr>
          <w:sz w:val="28"/>
          <w:szCs w:val="28"/>
        </w:rPr>
        <w:t>36</w:t>
      </w:r>
      <w:r>
        <w:rPr>
          <w:sz w:val="28"/>
          <w:szCs w:val="28"/>
        </w:rPr>
        <w:t xml:space="preserve"> месяцев со </w:t>
      </w:r>
      <w:r w:rsidR="00A82B09">
        <w:rPr>
          <w:sz w:val="28"/>
          <w:szCs w:val="28"/>
        </w:rPr>
        <w:t>дня покупки оборудования</w:t>
      </w:r>
      <w:r w:rsidRPr="00CC346C">
        <w:rPr>
          <w:sz w:val="28"/>
          <w:szCs w:val="28"/>
        </w:rPr>
        <w:t>.</w:t>
      </w:r>
    </w:p>
    <w:p w14:paraId="2D31FC4C" w14:textId="77777777" w:rsidR="00853C38" w:rsidRPr="00E016C0" w:rsidRDefault="00853C38" w:rsidP="00853C38">
      <w:pPr>
        <w:spacing w:line="360" w:lineRule="auto"/>
        <w:rPr>
          <w:sz w:val="28"/>
          <w:szCs w:val="28"/>
        </w:rPr>
      </w:pPr>
    </w:p>
    <w:p w14:paraId="71A8B597" w14:textId="0E150D14" w:rsidR="00ED712E" w:rsidRPr="002A3BAB" w:rsidRDefault="00ED712E" w:rsidP="004962D0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18" w:name="_Toc356466959"/>
      <w:r w:rsidRPr="002A3BAB">
        <w:rPr>
          <w:b/>
          <w:bCs/>
          <w:sz w:val="28"/>
          <w:szCs w:val="28"/>
        </w:rPr>
        <w:lastRenderedPageBreak/>
        <w:t>4.1.</w:t>
      </w:r>
      <w:r w:rsidR="00C0096F" w:rsidRPr="002A3BAB">
        <w:rPr>
          <w:b/>
          <w:bCs/>
          <w:sz w:val="28"/>
          <w:szCs w:val="28"/>
        </w:rPr>
        <w:t>4</w:t>
      </w:r>
      <w:r w:rsidR="002A3BAB">
        <w:rPr>
          <w:b/>
          <w:bCs/>
          <w:sz w:val="28"/>
          <w:szCs w:val="28"/>
        </w:rPr>
        <w:t>.</w:t>
      </w:r>
      <w:r w:rsidRPr="002A3BAB">
        <w:rPr>
          <w:b/>
          <w:bCs/>
          <w:sz w:val="28"/>
          <w:szCs w:val="28"/>
        </w:rPr>
        <w:t xml:space="preserve"> Требования к безопасности</w:t>
      </w:r>
      <w:bookmarkEnd w:id="18"/>
    </w:p>
    <w:p w14:paraId="704B54B8" w14:textId="77777777" w:rsidR="00E5418A" w:rsidRDefault="00EC6185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>Система электропитания</w:t>
      </w:r>
      <w:r w:rsidR="00E5418A">
        <w:rPr>
          <w:sz w:val="28"/>
          <w:szCs w:val="28"/>
        </w:rPr>
        <w:t xml:space="preserve"> </w:t>
      </w:r>
      <w:r w:rsidR="00D152B9">
        <w:rPr>
          <w:sz w:val="28"/>
          <w:szCs w:val="28"/>
        </w:rPr>
        <w:t>контроллеров СКУД</w:t>
      </w:r>
      <w:r w:rsidR="00E5418A">
        <w:rPr>
          <w:sz w:val="28"/>
          <w:szCs w:val="28"/>
        </w:rPr>
        <w:t xml:space="preserve"> </w:t>
      </w:r>
      <w:r w:rsidRPr="00E016C0">
        <w:rPr>
          <w:sz w:val="28"/>
          <w:szCs w:val="28"/>
        </w:rPr>
        <w:t>должна обеспечивать защитное отключение при перегрузках и коротких замыканиях в цепях нагрузки, а также аварийное ручное отключение</w:t>
      </w:r>
      <w:r w:rsidR="00C0096F">
        <w:rPr>
          <w:sz w:val="28"/>
          <w:szCs w:val="28"/>
        </w:rPr>
        <w:t xml:space="preserve"> и автоматическое восстановление электропитания после устранения причины неисправности.</w:t>
      </w:r>
    </w:p>
    <w:p w14:paraId="14FE0238" w14:textId="77777777" w:rsidR="00463467" w:rsidRPr="00463467" w:rsidRDefault="00463467" w:rsidP="00D152B9">
      <w:pPr>
        <w:spacing w:line="360" w:lineRule="auto"/>
        <w:ind w:firstLine="540"/>
        <w:rPr>
          <w:sz w:val="28"/>
          <w:szCs w:val="28"/>
        </w:rPr>
      </w:pPr>
      <w:r w:rsidRPr="00463467">
        <w:rPr>
          <w:sz w:val="28"/>
          <w:szCs w:val="28"/>
        </w:rPr>
        <w:t xml:space="preserve">Конструкция </w:t>
      </w:r>
      <w:r w:rsidR="00D152B9">
        <w:rPr>
          <w:sz w:val="28"/>
          <w:szCs w:val="28"/>
        </w:rPr>
        <w:t>контроллеров СКУД</w:t>
      </w:r>
      <w:r w:rsidRPr="00463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463467">
        <w:rPr>
          <w:sz w:val="28"/>
          <w:szCs w:val="28"/>
        </w:rPr>
        <w:t>обеспечива</w:t>
      </w:r>
      <w:r>
        <w:rPr>
          <w:sz w:val="28"/>
          <w:szCs w:val="28"/>
        </w:rPr>
        <w:t>ть</w:t>
      </w:r>
      <w:r w:rsidRPr="00463467">
        <w:rPr>
          <w:sz w:val="28"/>
          <w:szCs w:val="28"/>
        </w:rPr>
        <w:t xml:space="preserve"> его пожарную безопасность в аварийном режиме</w:t>
      </w:r>
      <w:r>
        <w:rPr>
          <w:sz w:val="28"/>
          <w:szCs w:val="28"/>
        </w:rPr>
        <w:t xml:space="preserve"> </w:t>
      </w:r>
      <w:r w:rsidRPr="00463467">
        <w:rPr>
          <w:sz w:val="28"/>
          <w:szCs w:val="28"/>
        </w:rPr>
        <w:t>работы и при нарушении правил эксплуатации согласно</w:t>
      </w:r>
      <w:r w:rsidR="00D152B9">
        <w:rPr>
          <w:sz w:val="28"/>
          <w:szCs w:val="28"/>
        </w:rPr>
        <w:t xml:space="preserve"> </w:t>
      </w:r>
      <w:r w:rsidRPr="00463467">
        <w:rPr>
          <w:sz w:val="28"/>
          <w:szCs w:val="28"/>
        </w:rPr>
        <w:t>ГОСТ 12.1.004-91.</w:t>
      </w:r>
    </w:p>
    <w:p w14:paraId="6FA7DD0E" w14:textId="4902F722" w:rsidR="00EC6185" w:rsidRPr="00E016C0" w:rsidRDefault="00EC6185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>Факторы</w:t>
      </w:r>
      <w:r w:rsidR="006F64E9">
        <w:rPr>
          <w:sz w:val="28"/>
          <w:szCs w:val="28"/>
        </w:rPr>
        <w:t xml:space="preserve">, </w:t>
      </w:r>
      <w:r w:rsidRPr="00E016C0">
        <w:rPr>
          <w:sz w:val="28"/>
          <w:szCs w:val="28"/>
        </w:rPr>
        <w:t>оказывающие вредные воздействия на здоровье</w:t>
      </w:r>
      <w:r w:rsidR="006F64E9">
        <w:rPr>
          <w:sz w:val="28"/>
          <w:szCs w:val="28"/>
        </w:rPr>
        <w:t>,</w:t>
      </w:r>
      <w:r w:rsidRPr="00E016C0">
        <w:rPr>
          <w:sz w:val="28"/>
          <w:szCs w:val="28"/>
        </w:rPr>
        <w:t xml:space="preserve"> </w:t>
      </w:r>
      <w:r w:rsidR="006F64E9">
        <w:rPr>
          <w:sz w:val="28"/>
          <w:szCs w:val="28"/>
        </w:rPr>
        <w:t xml:space="preserve">связанные с работой </w:t>
      </w:r>
      <w:r w:rsidR="00D152B9">
        <w:rPr>
          <w:sz w:val="28"/>
          <w:szCs w:val="28"/>
        </w:rPr>
        <w:t>контроллеров СКУД</w:t>
      </w:r>
      <w:r w:rsidR="006F64E9">
        <w:rPr>
          <w:sz w:val="28"/>
          <w:szCs w:val="28"/>
        </w:rPr>
        <w:t xml:space="preserve"> и выполнения им</w:t>
      </w:r>
      <w:r w:rsidR="00D152B9">
        <w:rPr>
          <w:sz w:val="28"/>
          <w:szCs w:val="28"/>
        </w:rPr>
        <w:t>и</w:t>
      </w:r>
      <w:r w:rsidR="006F64E9">
        <w:rPr>
          <w:sz w:val="28"/>
          <w:szCs w:val="28"/>
        </w:rPr>
        <w:t xml:space="preserve"> своих функций</w:t>
      </w:r>
      <w:r w:rsidR="006F64E9" w:rsidRPr="00E016C0">
        <w:rPr>
          <w:sz w:val="28"/>
          <w:szCs w:val="28"/>
        </w:rPr>
        <w:t>,</w:t>
      </w:r>
      <w:r w:rsidR="002A3BAB">
        <w:rPr>
          <w:sz w:val="28"/>
          <w:szCs w:val="28"/>
        </w:rPr>
        <w:t xml:space="preserve"> </w:t>
      </w:r>
      <w:r w:rsidRPr="00E016C0">
        <w:rPr>
          <w:sz w:val="28"/>
          <w:szCs w:val="28"/>
        </w:rPr>
        <w:t>в том числе инфракрасное, ультрафиолетовое, рентгеновское и электромагнитное излучения, вибрация, шум, электростатические поля</w:t>
      </w:r>
      <w:r w:rsidR="006F64E9">
        <w:rPr>
          <w:sz w:val="28"/>
          <w:szCs w:val="28"/>
        </w:rPr>
        <w:t xml:space="preserve"> </w:t>
      </w:r>
      <w:r w:rsidRPr="00E016C0">
        <w:rPr>
          <w:sz w:val="28"/>
          <w:szCs w:val="28"/>
        </w:rPr>
        <w:t>и т.д., не должны превышать действующих норм</w:t>
      </w:r>
      <w:r w:rsidR="006F64E9">
        <w:rPr>
          <w:sz w:val="28"/>
          <w:szCs w:val="28"/>
        </w:rPr>
        <w:t xml:space="preserve"> </w:t>
      </w:r>
      <w:r w:rsidRPr="00E016C0">
        <w:rPr>
          <w:sz w:val="28"/>
          <w:szCs w:val="28"/>
        </w:rPr>
        <w:t>СанПиН 2.2.2./2.4.1340-03 от 03.06.2003 г.</w:t>
      </w:r>
    </w:p>
    <w:p w14:paraId="15D86391" w14:textId="77777777" w:rsidR="00EC6185" w:rsidRPr="00E016C0" w:rsidRDefault="00EC6185" w:rsidP="00E016C0">
      <w:pPr>
        <w:spacing w:line="360" w:lineRule="auto"/>
        <w:ind w:firstLine="540"/>
        <w:rPr>
          <w:sz w:val="28"/>
          <w:szCs w:val="28"/>
        </w:rPr>
      </w:pPr>
    </w:p>
    <w:p w14:paraId="2970605C" w14:textId="72A27F32" w:rsidR="00ED712E" w:rsidRPr="00261F72" w:rsidRDefault="00EC6185" w:rsidP="00C0096F">
      <w:pPr>
        <w:spacing w:line="360" w:lineRule="auto"/>
        <w:ind w:firstLine="540"/>
        <w:rPr>
          <w:b/>
          <w:bCs/>
          <w:sz w:val="28"/>
          <w:szCs w:val="28"/>
        </w:rPr>
      </w:pPr>
      <w:r w:rsidRPr="00E016C0">
        <w:rPr>
          <w:sz w:val="28"/>
          <w:szCs w:val="28"/>
        </w:rPr>
        <w:t xml:space="preserve"> </w:t>
      </w:r>
      <w:bookmarkStart w:id="19" w:name="_Hlk106264004"/>
      <w:r w:rsidR="00C0096F" w:rsidRPr="00261F72">
        <w:rPr>
          <w:b/>
          <w:bCs/>
          <w:sz w:val="28"/>
          <w:szCs w:val="28"/>
        </w:rPr>
        <w:t>4.1.5</w:t>
      </w:r>
      <w:r w:rsidR="00261F72">
        <w:rPr>
          <w:b/>
          <w:bCs/>
          <w:sz w:val="28"/>
          <w:szCs w:val="28"/>
        </w:rPr>
        <w:t>.</w:t>
      </w:r>
      <w:r w:rsidR="00ED712E" w:rsidRPr="00261F72">
        <w:rPr>
          <w:b/>
          <w:bCs/>
          <w:sz w:val="28"/>
          <w:szCs w:val="28"/>
        </w:rPr>
        <w:t xml:space="preserve"> Требования к защите информации от несанкционированного доступа</w:t>
      </w:r>
      <w:bookmarkEnd w:id="19"/>
    </w:p>
    <w:p w14:paraId="572D631E" w14:textId="3CF5B503" w:rsidR="006A7B8B" w:rsidRDefault="00B706F8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 xml:space="preserve">Программная часть </w:t>
      </w:r>
      <w:r w:rsidR="00D152B9">
        <w:rPr>
          <w:sz w:val="28"/>
          <w:szCs w:val="28"/>
        </w:rPr>
        <w:t>СКУД</w:t>
      </w:r>
      <w:r w:rsidRPr="00E016C0">
        <w:rPr>
          <w:sz w:val="28"/>
          <w:szCs w:val="28"/>
        </w:rPr>
        <w:t xml:space="preserve"> </w:t>
      </w:r>
      <w:r w:rsidR="004638CF" w:rsidRPr="00E016C0">
        <w:rPr>
          <w:sz w:val="28"/>
          <w:szCs w:val="28"/>
        </w:rPr>
        <w:t xml:space="preserve">должна обеспечивать защиту от несанкционированного доступа (НСД) </w:t>
      </w:r>
      <w:r w:rsidR="00261F72" w:rsidRPr="00E016C0">
        <w:rPr>
          <w:sz w:val="28"/>
          <w:szCs w:val="28"/>
        </w:rPr>
        <w:t>на уровне,</w:t>
      </w:r>
      <w:r w:rsidR="004638CF" w:rsidRPr="00E016C0">
        <w:rPr>
          <w:sz w:val="28"/>
          <w:szCs w:val="28"/>
        </w:rPr>
        <w:t xml:space="preserve"> не ниже установленного требованиями, предъявляемыми к категории 1Д по классификации действующего руководящего документа Гостехкомиссии России «Автоматизированные системы. Защита от несанкционированного доступа к информации. Классификация автоматизированных систем» </w:t>
      </w:r>
      <w:smartTag w:uri="urn:schemas-microsoft-com:office:smarttags" w:element="metricconverter">
        <w:smartTagPr>
          <w:attr w:name="ProductID" w:val="1992 г"/>
        </w:smartTagPr>
        <w:r w:rsidR="004638CF" w:rsidRPr="00E016C0">
          <w:rPr>
            <w:sz w:val="28"/>
            <w:szCs w:val="28"/>
          </w:rPr>
          <w:t>1992 г</w:t>
        </w:r>
      </w:smartTag>
      <w:r w:rsidR="004638CF" w:rsidRPr="00E016C0">
        <w:rPr>
          <w:sz w:val="28"/>
          <w:szCs w:val="28"/>
        </w:rPr>
        <w:t>.</w:t>
      </w:r>
    </w:p>
    <w:p w14:paraId="03404A7F" w14:textId="77777777" w:rsidR="006A7B8B" w:rsidRDefault="004638CF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>Компоненты подсистемы защиты от НСД должны обеспечивать:</w:t>
      </w:r>
    </w:p>
    <w:p w14:paraId="5476A062" w14:textId="77777777" w:rsidR="006A7B8B" w:rsidRDefault="004638CF" w:rsidP="006A7B8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>идентификацию пользователя;</w:t>
      </w:r>
    </w:p>
    <w:p w14:paraId="65F3BCEC" w14:textId="77777777" w:rsidR="006A7B8B" w:rsidRDefault="004638CF" w:rsidP="006A7B8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>проверку полномочий пользователя при работе с системой;</w:t>
      </w:r>
    </w:p>
    <w:p w14:paraId="52A39B1A" w14:textId="77777777" w:rsidR="006A7B8B" w:rsidRDefault="004638CF" w:rsidP="006A7B8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016C0">
        <w:rPr>
          <w:sz w:val="28"/>
          <w:szCs w:val="28"/>
        </w:rPr>
        <w:t>разграничение доступа пользователей на уровне задач и информационных массивов.</w:t>
      </w:r>
    </w:p>
    <w:p w14:paraId="69820777" w14:textId="77777777" w:rsidR="006A7B8B" w:rsidRDefault="004638CF" w:rsidP="006A7B8B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 xml:space="preserve">Уровень защищённости от несанкционированного доступа средств вычислительной техники, обрабатывающих конфиденциальную информацию, должен соответствовать требованиям к классу защищённости 6 согласно </w:t>
      </w:r>
      <w:r w:rsidRPr="00E016C0">
        <w:rPr>
          <w:sz w:val="28"/>
          <w:szCs w:val="28"/>
        </w:rPr>
        <w:lastRenderedPageBreak/>
        <w:t>требованиям действующего руководящего документа Гостехкомиссии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информации».</w:t>
      </w:r>
      <w:r w:rsidR="006A7B8B">
        <w:rPr>
          <w:sz w:val="28"/>
          <w:szCs w:val="28"/>
        </w:rPr>
        <w:t xml:space="preserve"> </w:t>
      </w:r>
    </w:p>
    <w:p w14:paraId="3C6543F6" w14:textId="77777777" w:rsidR="004638CF" w:rsidRPr="00E016C0" w:rsidRDefault="004638CF" w:rsidP="00E016C0">
      <w:pPr>
        <w:spacing w:line="360" w:lineRule="auto"/>
        <w:ind w:firstLine="540"/>
        <w:rPr>
          <w:sz w:val="28"/>
          <w:szCs w:val="28"/>
        </w:rPr>
      </w:pPr>
    </w:p>
    <w:p w14:paraId="13ED0525" w14:textId="21D70010" w:rsidR="00ED712E" w:rsidRPr="00295EAF" w:rsidRDefault="00ED712E" w:rsidP="004962D0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20" w:name="_Toc356466960"/>
      <w:r w:rsidRPr="00295EAF">
        <w:rPr>
          <w:b/>
          <w:bCs/>
          <w:sz w:val="28"/>
          <w:szCs w:val="28"/>
        </w:rPr>
        <w:t>4.1.</w:t>
      </w:r>
      <w:r w:rsidR="00C0096F" w:rsidRPr="00295EAF">
        <w:rPr>
          <w:b/>
          <w:bCs/>
          <w:sz w:val="28"/>
          <w:szCs w:val="28"/>
        </w:rPr>
        <w:t>6</w:t>
      </w:r>
      <w:r w:rsidR="00295EAF">
        <w:rPr>
          <w:b/>
          <w:bCs/>
          <w:sz w:val="28"/>
          <w:szCs w:val="28"/>
        </w:rPr>
        <w:t>.</w:t>
      </w:r>
      <w:r w:rsidRPr="00295EAF">
        <w:rPr>
          <w:b/>
          <w:bCs/>
          <w:sz w:val="28"/>
          <w:szCs w:val="28"/>
        </w:rPr>
        <w:t xml:space="preserve"> Требования по сохранности информации при авариях</w:t>
      </w:r>
      <w:bookmarkEnd w:id="20"/>
    </w:p>
    <w:p w14:paraId="06EB0894" w14:textId="77777777" w:rsidR="00B706F8" w:rsidRPr="00E016C0" w:rsidRDefault="00B706F8" w:rsidP="00E016C0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 xml:space="preserve">Программное обеспечение </w:t>
      </w:r>
      <w:r w:rsidR="00D152B9">
        <w:rPr>
          <w:sz w:val="28"/>
          <w:szCs w:val="28"/>
        </w:rPr>
        <w:t>СКУД</w:t>
      </w:r>
      <w:r w:rsidR="00EE1739" w:rsidRPr="00E016C0">
        <w:rPr>
          <w:sz w:val="28"/>
          <w:szCs w:val="28"/>
        </w:rPr>
        <w:t xml:space="preserve"> </w:t>
      </w:r>
      <w:r w:rsidRPr="00E016C0">
        <w:rPr>
          <w:sz w:val="28"/>
          <w:szCs w:val="28"/>
        </w:rPr>
        <w:t>должно восстанавливать свое функционирование при корректном перезапуске аппаратных средств. Должна быть предусмотрена возможность организации автоматического и (или) ручного резервного копирования данных системы средствами системного и базового программного обеспечения (ОС, СУБД), входящего в состав программно</w:t>
      </w:r>
      <w:r w:rsidR="00D152B9">
        <w:rPr>
          <w:sz w:val="28"/>
          <w:szCs w:val="28"/>
        </w:rPr>
        <w:t>-</w:t>
      </w:r>
      <w:r w:rsidRPr="00E016C0">
        <w:rPr>
          <w:sz w:val="28"/>
          <w:szCs w:val="28"/>
        </w:rPr>
        <w:t xml:space="preserve"> технического комплекса Заказчика.</w:t>
      </w:r>
      <w:r w:rsidRPr="00E016C0">
        <w:rPr>
          <w:sz w:val="28"/>
          <w:szCs w:val="28"/>
        </w:rPr>
        <w:br/>
      </w:r>
    </w:p>
    <w:p w14:paraId="01B4C8B9" w14:textId="18B78976" w:rsidR="00ED712E" w:rsidRPr="00295EAF" w:rsidRDefault="00ED712E" w:rsidP="004962D0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21" w:name="_Toc356466961"/>
      <w:r w:rsidRPr="00295EAF">
        <w:rPr>
          <w:b/>
          <w:bCs/>
          <w:sz w:val="28"/>
          <w:szCs w:val="28"/>
        </w:rPr>
        <w:t>4.1.</w:t>
      </w:r>
      <w:r w:rsidR="00C0096F" w:rsidRPr="00295EAF">
        <w:rPr>
          <w:b/>
          <w:bCs/>
          <w:sz w:val="28"/>
          <w:szCs w:val="28"/>
        </w:rPr>
        <w:t>7</w:t>
      </w:r>
      <w:r w:rsidR="00F74539">
        <w:rPr>
          <w:b/>
          <w:bCs/>
          <w:sz w:val="28"/>
          <w:szCs w:val="28"/>
        </w:rPr>
        <w:t>.</w:t>
      </w:r>
      <w:r w:rsidRPr="00295EAF">
        <w:rPr>
          <w:b/>
          <w:bCs/>
          <w:sz w:val="28"/>
          <w:szCs w:val="28"/>
        </w:rPr>
        <w:t xml:space="preserve"> Требования к защите от влияния внешних воздействий</w:t>
      </w:r>
      <w:bookmarkEnd w:id="21"/>
    </w:p>
    <w:p w14:paraId="0F85021B" w14:textId="77777777" w:rsidR="00A27867" w:rsidRPr="00A27867" w:rsidRDefault="00A27867" w:rsidP="00D152B9">
      <w:pPr>
        <w:spacing w:line="360" w:lineRule="auto"/>
        <w:ind w:firstLine="540"/>
        <w:rPr>
          <w:sz w:val="28"/>
          <w:szCs w:val="28"/>
        </w:rPr>
      </w:pPr>
      <w:r w:rsidRPr="00A27867">
        <w:rPr>
          <w:sz w:val="28"/>
          <w:szCs w:val="28"/>
        </w:rPr>
        <w:t xml:space="preserve">Конструкция </w:t>
      </w:r>
      <w:r w:rsidR="00D152B9">
        <w:rPr>
          <w:sz w:val="28"/>
          <w:szCs w:val="28"/>
        </w:rPr>
        <w:t>контроллеров СКУД</w:t>
      </w:r>
      <w:r w:rsidRPr="00A2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A27867">
        <w:rPr>
          <w:sz w:val="28"/>
          <w:szCs w:val="28"/>
        </w:rPr>
        <w:t>обеспечивает степень защиты оболочки IР20 по</w:t>
      </w:r>
      <w:r w:rsidR="00D152B9">
        <w:rPr>
          <w:sz w:val="28"/>
          <w:szCs w:val="28"/>
        </w:rPr>
        <w:t xml:space="preserve"> </w:t>
      </w:r>
      <w:r w:rsidRPr="00A27867">
        <w:rPr>
          <w:sz w:val="28"/>
          <w:szCs w:val="28"/>
        </w:rPr>
        <w:t>ГОСТ 14254-96.</w:t>
      </w:r>
    </w:p>
    <w:p w14:paraId="7CAE6F51" w14:textId="5E301C7D" w:rsidR="00A27867" w:rsidRPr="00A27867" w:rsidRDefault="00D152B9" w:rsidP="00A27867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Контроллеры</w:t>
      </w:r>
      <w:r w:rsidR="00A27867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A27867">
        <w:rPr>
          <w:sz w:val="28"/>
          <w:szCs w:val="28"/>
        </w:rPr>
        <w:t xml:space="preserve"> сохранять работоспособность и выполнение всех предъявляемых требований </w:t>
      </w:r>
      <w:r w:rsidR="00A27867" w:rsidRPr="00A27867">
        <w:rPr>
          <w:sz w:val="28"/>
          <w:szCs w:val="28"/>
        </w:rPr>
        <w:t>при воздействии</w:t>
      </w:r>
      <w:r w:rsidR="00A27867">
        <w:rPr>
          <w:sz w:val="28"/>
          <w:szCs w:val="28"/>
        </w:rPr>
        <w:t xml:space="preserve"> </w:t>
      </w:r>
      <w:r w:rsidR="00A27867" w:rsidRPr="00A27867">
        <w:rPr>
          <w:sz w:val="28"/>
          <w:szCs w:val="28"/>
        </w:rPr>
        <w:t>внешних электромагнитных помех второй степени жесткости по ГОСТ Р 50009.</w:t>
      </w:r>
    </w:p>
    <w:p w14:paraId="2DB12108" w14:textId="77777777" w:rsidR="00356D31" w:rsidRPr="00E016C0" w:rsidRDefault="00356D31" w:rsidP="00E016C0">
      <w:pPr>
        <w:spacing w:line="360" w:lineRule="auto"/>
        <w:ind w:firstLine="540"/>
        <w:rPr>
          <w:sz w:val="28"/>
          <w:szCs w:val="28"/>
        </w:rPr>
      </w:pPr>
    </w:p>
    <w:p w14:paraId="7F4CF37D" w14:textId="54212060" w:rsidR="00ED712E" w:rsidRPr="00295EAF" w:rsidRDefault="00ED712E" w:rsidP="004962D0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22" w:name="_Toc356466962"/>
      <w:r w:rsidRPr="00295EAF">
        <w:rPr>
          <w:b/>
          <w:bCs/>
          <w:sz w:val="28"/>
          <w:szCs w:val="28"/>
        </w:rPr>
        <w:t>4.2</w:t>
      </w:r>
      <w:r w:rsidR="00F74539">
        <w:rPr>
          <w:b/>
          <w:bCs/>
          <w:sz w:val="28"/>
          <w:szCs w:val="28"/>
        </w:rPr>
        <w:t>.</w:t>
      </w:r>
      <w:r w:rsidRPr="00295EAF">
        <w:rPr>
          <w:b/>
          <w:bCs/>
          <w:sz w:val="28"/>
          <w:szCs w:val="28"/>
        </w:rPr>
        <w:t xml:space="preserve"> Требования к </w:t>
      </w:r>
      <w:r w:rsidR="00255684" w:rsidRPr="00295EAF">
        <w:rPr>
          <w:b/>
          <w:bCs/>
          <w:sz w:val="28"/>
          <w:szCs w:val="28"/>
        </w:rPr>
        <w:t>контроллерам и ПО СКУД</w:t>
      </w:r>
      <w:bookmarkEnd w:id="22"/>
    </w:p>
    <w:p w14:paraId="4625FC78" w14:textId="77777777" w:rsidR="00255684" w:rsidRDefault="00255684" w:rsidP="004962D0">
      <w:pPr>
        <w:spacing w:line="360" w:lineRule="auto"/>
        <w:ind w:firstLine="540"/>
        <w:outlineLvl w:val="1"/>
        <w:rPr>
          <w:sz w:val="28"/>
          <w:szCs w:val="28"/>
        </w:rPr>
      </w:pPr>
    </w:p>
    <w:p w14:paraId="3A535D63" w14:textId="15E3D8AC" w:rsidR="00255684" w:rsidRPr="009A7570" w:rsidRDefault="00255684" w:rsidP="00255684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23" w:name="_Toc356466963"/>
      <w:r w:rsidRPr="009A7570">
        <w:rPr>
          <w:b/>
          <w:bCs/>
          <w:sz w:val="28"/>
          <w:szCs w:val="28"/>
        </w:rPr>
        <w:t>4.2.1</w:t>
      </w:r>
      <w:r w:rsidR="00F74539">
        <w:rPr>
          <w:b/>
          <w:bCs/>
          <w:sz w:val="28"/>
          <w:szCs w:val="28"/>
        </w:rPr>
        <w:t>.</w:t>
      </w:r>
      <w:r w:rsidRPr="009A7570">
        <w:rPr>
          <w:b/>
          <w:bCs/>
          <w:sz w:val="28"/>
          <w:szCs w:val="28"/>
        </w:rPr>
        <w:t xml:space="preserve"> Требования </w:t>
      </w:r>
      <w:r w:rsidR="005D6455" w:rsidRPr="009A7570">
        <w:rPr>
          <w:b/>
          <w:bCs/>
          <w:sz w:val="28"/>
          <w:szCs w:val="28"/>
        </w:rPr>
        <w:t xml:space="preserve">к контроллерам </w:t>
      </w:r>
      <w:r w:rsidRPr="009A7570">
        <w:rPr>
          <w:b/>
          <w:bCs/>
          <w:sz w:val="28"/>
          <w:szCs w:val="28"/>
        </w:rPr>
        <w:t>СКУД</w:t>
      </w:r>
      <w:bookmarkEnd w:id="23"/>
    </w:p>
    <w:p w14:paraId="2B3277FB" w14:textId="674AE77F" w:rsidR="005D6455" w:rsidRDefault="00243598" w:rsidP="0024359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5D6455" w:rsidRPr="00E80E65">
        <w:rPr>
          <w:sz w:val="28"/>
          <w:szCs w:val="28"/>
        </w:rPr>
        <w:t>Контроллеры</w:t>
      </w:r>
      <w:r w:rsidR="00E80E65">
        <w:rPr>
          <w:sz w:val="28"/>
          <w:szCs w:val="28"/>
        </w:rPr>
        <w:t xml:space="preserve"> СКУД</w:t>
      </w:r>
      <w:r w:rsidR="005D6455" w:rsidRPr="00E80E65">
        <w:rPr>
          <w:sz w:val="28"/>
          <w:szCs w:val="28"/>
        </w:rPr>
        <w:t xml:space="preserve"> должны быть универсальными и поддерживать сразу несколько типов точек доступа: дверь, две двери, турникет с картоприемником, ворота/шлагбаум с картоприемником.</w:t>
      </w:r>
    </w:p>
    <w:p w14:paraId="4A31A9EE" w14:textId="0B6A00CE" w:rsidR="005D6455" w:rsidRPr="00E80E65" w:rsidRDefault="00243598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5D6455" w:rsidRPr="00E80E65">
        <w:rPr>
          <w:sz w:val="28"/>
          <w:szCs w:val="28"/>
        </w:rPr>
        <w:t xml:space="preserve"> Контроллеры должны иметь встроенный блок питания от сети 220В 50 Гц с возможностью установки АКБ (не менее </w:t>
      </w:r>
      <w:r w:rsidR="00A6201A">
        <w:rPr>
          <w:sz w:val="28"/>
          <w:szCs w:val="28"/>
        </w:rPr>
        <w:t>1</w:t>
      </w:r>
      <w:r w:rsidR="005D6455" w:rsidRPr="00E80E65">
        <w:rPr>
          <w:sz w:val="28"/>
          <w:szCs w:val="28"/>
        </w:rPr>
        <w:t>7 А</w:t>
      </w:r>
      <w:r>
        <w:rPr>
          <w:sz w:val="28"/>
          <w:szCs w:val="28"/>
        </w:rPr>
        <w:t>/</w:t>
      </w:r>
      <w:r w:rsidR="005D6455" w:rsidRPr="00E80E65">
        <w:rPr>
          <w:sz w:val="28"/>
          <w:szCs w:val="28"/>
        </w:rPr>
        <w:t>ч). Должна поддерживаться  функция автоматического отключения нагрузки при глубоком разряде АКБ. Все изменения режимов БП (пропадание 220В, разряд АКБ и др</w:t>
      </w:r>
      <w:r w:rsidR="00E80E65">
        <w:rPr>
          <w:sz w:val="28"/>
          <w:szCs w:val="28"/>
        </w:rPr>
        <w:t>.</w:t>
      </w:r>
      <w:r w:rsidR="005D6455" w:rsidRPr="00E80E65">
        <w:rPr>
          <w:sz w:val="28"/>
          <w:szCs w:val="28"/>
        </w:rPr>
        <w:t xml:space="preserve">) должны </w:t>
      </w:r>
      <w:r w:rsidR="005D6455" w:rsidRPr="00E80E65">
        <w:rPr>
          <w:sz w:val="28"/>
          <w:szCs w:val="28"/>
        </w:rPr>
        <w:lastRenderedPageBreak/>
        <w:t>передаваться на сервер системы</w:t>
      </w:r>
      <w:r w:rsidR="00E80E65">
        <w:rPr>
          <w:sz w:val="28"/>
          <w:szCs w:val="28"/>
        </w:rPr>
        <w:t>,</w:t>
      </w:r>
      <w:r w:rsidR="005D6455" w:rsidRPr="00E80E65">
        <w:rPr>
          <w:sz w:val="28"/>
          <w:szCs w:val="28"/>
        </w:rPr>
        <w:t xml:space="preserve"> а также отображаться на контроллерах СКУД</w:t>
      </w:r>
      <w:r w:rsidR="00E80E65">
        <w:rPr>
          <w:sz w:val="28"/>
          <w:szCs w:val="28"/>
        </w:rPr>
        <w:t xml:space="preserve"> по средства</w:t>
      </w:r>
      <w:r w:rsidR="00844E15" w:rsidRPr="00E80E65">
        <w:rPr>
          <w:sz w:val="28"/>
          <w:szCs w:val="28"/>
        </w:rPr>
        <w:t>м световой индикации</w:t>
      </w:r>
      <w:r w:rsidR="00A6201A">
        <w:rPr>
          <w:sz w:val="28"/>
          <w:szCs w:val="28"/>
        </w:rPr>
        <w:t>,</w:t>
      </w:r>
      <w:r w:rsidR="00E80E65">
        <w:rPr>
          <w:sz w:val="28"/>
          <w:szCs w:val="28"/>
        </w:rPr>
        <w:t xml:space="preserve"> а также, при необходимости дублироваться звуковым сигналом.</w:t>
      </w:r>
    </w:p>
    <w:p w14:paraId="6E50EFD1" w14:textId="2AC2CA3A" w:rsidR="005D6455" w:rsidRPr="00E80E65" w:rsidRDefault="00A115FA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5D6455" w:rsidRPr="00E80E65">
        <w:rPr>
          <w:sz w:val="28"/>
          <w:szCs w:val="28"/>
        </w:rPr>
        <w:t xml:space="preserve"> Контроллеры должны поддерживать учет расписаний, праздников и переносов на аппаратном уровне без участия сервера.</w:t>
      </w:r>
    </w:p>
    <w:p w14:paraId="320D1565" w14:textId="3A94D794" w:rsidR="005D6455" w:rsidRPr="00E80E65" w:rsidRDefault="00A115FA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5D6455" w:rsidRPr="00E80E65">
        <w:rPr>
          <w:sz w:val="28"/>
          <w:szCs w:val="28"/>
        </w:rPr>
        <w:t xml:space="preserve"> Энергонезависимая память</w:t>
      </w:r>
      <w:r w:rsidR="00E80E65">
        <w:rPr>
          <w:sz w:val="28"/>
          <w:szCs w:val="28"/>
        </w:rPr>
        <w:t xml:space="preserve"> контроллеров должна быть</w:t>
      </w:r>
      <w:r w:rsidR="005D6455" w:rsidRPr="00E80E65">
        <w:rPr>
          <w:sz w:val="28"/>
          <w:szCs w:val="28"/>
        </w:rPr>
        <w:t>– не менее 32 000 ключей и 60 000 событий.</w:t>
      </w:r>
    </w:p>
    <w:p w14:paraId="3AFA8FE5" w14:textId="366142F3" w:rsidR="005D6455" w:rsidRPr="00E80E65" w:rsidRDefault="00A115FA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5D6455" w:rsidRPr="00E80E65">
        <w:rPr>
          <w:sz w:val="28"/>
          <w:szCs w:val="28"/>
        </w:rPr>
        <w:t xml:space="preserve"> Контроллеры должны иметь дополнительные входы для подключения охранных датчиков, а также</w:t>
      </w:r>
      <w:r w:rsidR="00E80E65">
        <w:rPr>
          <w:sz w:val="28"/>
          <w:szCs w:val="28"/>
        </w:rPr>
        <w:t xml:space="preserve"> дополнительные </w:t>
      </w:r>
      <w:r w:rsidR="005D6455" w:rsidRPr="00E80E65">
        <w:rPr>
          <w:sz w:val="28"/>
          <w:szCs w:val="28"/>
        </w:rPr>
        <w:t>выходы для управления внешними цепями.</w:t>
      </w:r>
    </w:p>
    <w:p w14:paraId="396F139E" w14:textId="196C3604" w:rsidR="00844E15" w:rsidRPr="00E80E65" w:rsidRDefault="00A115FA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Контроллеры должны аппаратно поддерживать режим Глобального (в сети из нескольких контроллеров) AntiPassBack без участия сервера. Количество зон AntiPassBack, в т.ч. и вложенных, не менее 250.</w:t>
      </w:r>
    </w:p>
    <w:p w14:paraId="75505C8D" w14:textId="64728725" w:rsidR="00844E15" w:rsidRPr="00E80E65" w:rsidRDefault="00A115FA" w:rsidP="00E80E65">
      <w:pPr>
        <w:spacing w:line="360" w:lineRule="auto"/>
        <w:ind w:firstLine="567"/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Контроллер</w:t>
      </w:r>
      <w:r w:rsidR="00E80E65">
        <w:rPr>
          <w:sz w:val="28"/>
          <w:szCs w:val="28"/>
        </w:rPr>
        <w:t>ы</w:t>
      </w:r>
      <w:r w:rsidR="00844E15" w:rsidRPr="00E80E65">
        <w:rPr>
          <w:sz w:val="28"/>
          <w:szCs w:val="28"/>
        </w:rPr>
        <w:t xml:space="preserve"> должен поддерживать работу со считывателями форматов Wiegand-26 и TouchMemory</w:t>
      </w:r>
      <w:r w:rsidR="00F74539">
        <w:rPr>
          <w:sz w:val="28"/>
          <w:szCs w:val="28"/>
        </w:rPr>
        <w:t xml:space="preserve"> и другие</w:t>
      </w:r>
      <w:r w:rsidR="00844E15" w:rsidRPr="00E80E65">
        <w:rPr>
          <w:sz w:val="28"/>
          <w:szCs w:val="28"/>
        </w:rPr>
        <w:t>. Для совместимости со считывателями разных производителей на контроллере должна быть предусмотрена возможность выбора полярности управления индикацией считывателей.</w:t>
      </w:r>
    </w:p>
    <w:p w14:paraId="26FB8A5B" w14:textId="77777777" w:rsidR="00844E15" w:rsidRDefault="00844E15" w:rsidP="005D6455">
      <w:pPr>
        <w:spacing w:line="360" w:lineRule="auto"/>
        <w:ind w:firstLine="540"/>
        <w:rPr>
          <w:sz w:val="28"/>
          <w:szCs w:val="28"/>
        </w:rPr>
      </w:pPr>
    </w:p>
    <w:p w14:paraId="1AF785B9" w14:textId="60FBF122" w:rsidR="00255684" w:rsidRPr="00F74539" w:rsidRDefault="00255684" w:rsidP="00255684">
      <w:pPr>
        <w:spacing w:line="360" w:lineRule="auto"/>
        <w:ind w:firstLine="540"/>
        <w:outlineLvl w:val="2"/>
        <w:rPr>
          <w:b/>
          <w:bCs/>
          <w:sz w:val="28"/>
          <w:szCs w:val="28"/>
        </w:rPr>
      </w:pPr>
      <w:bookmarkStart w:id="24" w:name="_Toc356466964"/>
      <w:r w:rsidRPr="00F74539">
        <w:rPr>
          <w:b/>
          <w:bCs/>
          <w:sz w:val="28"/>
          <w:szCs w:val="28"/>
        </w:rPr>
        <w:t>4.</w:t>
      </w:r>
      <w:r w:rsidR="00844E15" w:rsidRPr="00F74539">
        <w:rPr>
          <w:b/>
          <w:bCs/>
          <w:sz w:val="28"/>
          <w:szCs w:val="28"/>
        </w:rPr>
        <w:t>2</w:t>
      </w:r>
      <w:r w:rsidRPr="00F74539">
        <w:rPr>
          <w:b/>
          <w:bCs/>
          <w:sz w:val="28"/>
          <w:szCs w:val="28"/>
        </w:rPr>
        <w:t>.2</w:t>
      </w:r>
      <w:r w:rsidR="00F74539" w:rsidRPr="00F74539">
        <w:rPr>
          <w:b/>
          <w:bCs/>
          <w:sz w:val="28"/>
          <w:szCs w:val="28"/>
        </w:rPr>
        <w:t>.</w:t>
      </w:r>
      <w:r w:rsidRPr="00F74539">
        <w:rPr>
          <w:b/>
          <w:bCs/>
          <w:sz w:val="28"/>
          <w:szCs w:val="28"/>
        </w:rPr>
        <w:t xml:space="preserve"> Требования к ПО СКУД</w:t>
      </w:r>
      <w:bookmarkEnd w:id="24"/>
    </w:p>
    <w:p w14:paraId="24D1DAAF" w14:textId="66CB1A56" w:rsidR="005D6455" w:rsidRPr="00E80E65" w:rsidRDefault="00DC411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Программное обеспечение</w:t>
      </w:r>
      <w:r w:rsidR="00A12605">
        <w:rPr>
          <w:sz w:val="28"/>
          <w:szCs w:val="28"/>
        </w:rPr>
        <w:t xml:space="preserve"> </w:t>
      </w:r>
      <w:r w:rsidR="00844E15" w:rsidRPr="00E80E65">
        <w:rPr>
          <w:sz w:val="28"/>
          <w:szCs w:val="28"/>
        </w:rPr>
        <w:t>СКУД должно функционировать под управлением следующих ОС:</w:t>
      </w:r>
      <w:r w:rsidR="00A6201A" w:rsidRPr="00A6201A">
        <w:rPr>
          <w:sz w:val="28"/>
          <w:szCs w:val="28"/>
        </w:rPr>
        <w:t xml:space="preserve"> </w:t>
      </w:r>
      <w:r w:rsidR="00A6201A" w:rsidRPr="00E80E65">
        <w:rPr>
          <w:sz w:val="28"/>
          <w:szCs w:val="28"/>
        </w:rPr>
        <w:t xml:space="preserve">Windows </w:t>
      </w:r>
      <w:r w:rsidR="00A6201A">
        <w:rPr>
          <w:sz w:val="28"/>
          <w:szCs w:val="28"/>
        </w:rPr>
        <w:t>10,</w:t>
      </w:r>
      <w:r w:rsidR="00844E15" w:rsidRPr="00E80E65">
        <w:rPr>
          <w:sz w:val="28"/>
          <w:szCs w:val="28"/>
        </w:rPr>
        <w:t xml:space="preserve"> Windows </w:t>
      </w:r>
      <w:r w:rsidR="00A12605">
        <w:rPr>
          <w:sz w:val="28"/>
          <w:szCs w:val="28"/>
        </w:rPr>
        <w:t>8.1</w:t>
      </w:r>
      <w:r w:rsidR="00844E15" w:rsidRPr="00E80E65">
        <w:rPr>
          <w:sz w:val="28"/>
          <w:szCs w:val="28"/>
        </w:rPr>
        <w:t>, Windows 8,</w:t>
      </w:r>
      <w:r w:rsidR="00A12605">
        <w:rPr>
          <w:sz w:val="28"/>
          <w:szCs w:val="28"/>
        </w:rPr>
        <w:t xml:space="preserve"> </w:t>
      </w:r>
      <w:r w:rsidR="00844E15" w:rsidRPr="00E80E65">
        <w:rPr>
          <w:sz w:val="28"/>
          <w:szCs w:val="28"/>
        </w:rPr>
        <w:t>как 32 так и 64 разрядных версий.</w:t>
      </w:r>
    </w:p>
    <w:p w14:paraId="21BF2233" w14:textId="3932737A" w:rsidR="00844E15" w:rsidRPr="00E80E65" w:rsidRDefault="00DC411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ПО СКУД должно иметь клиент-серверную архитектуру. Сервер и удаленные рабочие места должны работать в распределенных сетях с организацией доменов.</w:t>
      </w:r>
    </w:p>
    <w:p w14:paraId="3C8FC1F7" w14:textId="237ECF91" w:rsidR="00844E15" w:rsidRPr="00E80E65" w:rsidRDefault="00A12605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ПО СКУД должно обеспечивать возможность подключения удаленных АРМ через сеть In</w:t>
      </w:r>
      <w:r w:rsidR="00625C78">
        <w:rPr>
          <w:sz w:val="28"/>
          <w:szCs w:val="28"/>
          <w:lang w:val="en-US"/>
        </w:rPr>
        <w:t>t</w:t>
      </w:r>
      <w:r w:rsidR="00844E15" w:rsidRPr="00E80E65">
        <w:rPr>
          <w:sz w:val="28"/>
          <w:szCs w:val="28"/>
        </w:rPr>
        <w:t>ernet</w:t>
      </w:r>
      <w:r w:rsidR="00E80E65">
        <w:rPr>
          <w:sz w:val="28"/>
          <w:szCs w:val="28"/>
        </w:rPr>
        <w:t xml:space="preserve"> без необходимости организации </w:t>
      </w:r>
      <w:r w:rsidR="00E80E65">
        <w:rPr>
          <w:sz w:val="28"/>
          <w:szCs w:val="28"/>
          <w:lang w:val="en-US"/>
        </w:rPr>
        <w:t>VPN</w:t>
      </w:r>
      <w:r w:rsidR="00E80E65" w:rsidRPr="00E80E65">
        <w:rPr>
          <w:sz w:val="28"/>
          <w:szCs w:val="28"/>
        </w:rPr>
        <w:t xml:space="preserve"> </w:t>
      </w:r>
      <w:r w:rsidR="00E80E65">
        <w:rPr>
          <w:sz w:val="28"/>
          <w:szCs w:val="28"/>
        </w:rPr>
        <w:t>ту</w:t>
      </w:r>
      <w:r>
        <w:rPr>
          <w:sz w:val="28"/>
          <w:szCs w:val="28"/>
        </w:rPr>
        <w:t>н</w:t>
      </w:r>
      <w:r w:rsidR="00E80E65">
        <w:rPr>
          <w:sz w:val="28"/>
          <w:szCs w:val="28"/>
        </w:rPr>
        <w:t xml:space="preserve">нелей и др. дополнительной архитектуры </w:t>
      </w:r>
      <w:r w:rsidR="00844E15" w:rsidRPr="00E80E65">
        <w:rPr>
          <w:sz w:val="28"/>
          <w:szCs w:val="28"/>
        </w:rPr>
        <w:t>(Сервер</w:t>
      </w:r>
      <w:r w:rsidR="00E80E65">
        <w:rPr>
          <w:sz w:val="28"/>
          <w:szCs w:val="28"/>
        </w:rPr>
        <w:t xml:space="preserve"> СКУД</w:t>
      </w:r>
      <w:r w:rsidR="00844E15" w:rsidRPr="00E80E65">
        <w:rPr>
          <w:sz w:val="28"/>
          <w:szCs w:val="28"/>
        </w:rPr>
        <w:t xml:space="preserve"> имеет внешний IP, доменное имя. АРМы подключаются через непубличный, “серый” IP).</w:t>
      </w:r>
    </w:p>
    <w:p w14:paraId="7210E67C" w14:textId="283D957A" w:rsidR="00844E15" w:rsidRPr="00E80E65" w:rsidRDefault="00A12605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●</w:t>
      </w:r>
      <w:r w:rsidR="00844E15" w:rsidRPr="00E80E65">
        <w:rPr>
          <w:sz w:val="28"/>
          <w:szCs w:val="28"/>
        </w:rPr>
        <w:t xml:space="preserve"> ПО СКУД должно поддерживать работу с любыми USB WEB камерами для фотографирования сотрудников</w:t>
      </w:r>
      <w:r w:rsidR="00E80E65">
        <w:rPr>
          <w:sz w:val="28"/>
          <w:szCs w:val="28"/>
        </w:rPr>
        <w:t>.</w:t>
      </w:r>
    </w:p>
    <w:p w14:paraId="0D672760" w14:textId="1E61163C" w:rsidR="00844E15" w:rsidRPr="00E80E65" w:rsidRDefault="00061575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ПО СКУД должно поддерживать функционал автоматического сканирования и распознавания документов (паспорт РФ, загран. паспорт, водительское удостоверение).</w:t>
      </w:r>
    </w:p>
    <w:p w14:paraId="495E38F5" w14:textId="34D1AC7B" w:rsidR="00844E15" w:rsidRPr="00E80E65" w:rsidRDefault="006008E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В ПО СКУД должен быть предусмотрен механизм создания собственных шаблонов отчетов.</w:t>
      </w:r>
    </w:p>
    <w:p w14:paraId="3EBBF9DA" w14:textId="362E203F" w:rsidR="00844E15" w:rsidRPr="00E80E65" w:rsidRDefault="006008E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В </w:t>
      </w:r>
      <w:r w:rsidR="00E80E65">
        <w:rPr>
          <w:sz w:val="28"/>
          <w:szCs w:val="28"/>
        </w:rPr>
        <w:t xml:space="preserve">системе </w:t>
      </w:r>
      <w:r w:rsidR="00844E15" w:rsidRPr="00E80E65">
        <w:rPr>
          <w:sz w:val="28"/>
          <w:szCs w:val="28"/>
        </w:rPr>
        <w:t>должна быть предусмотрена возможность экспорта отчетов в формат MS Word, MS Excel, PDF.</w:t>
      </w:r>
    </w:p>
    <w:p w14:paraId="4C6CFAC8" w14:textId="65699FE2" w:rsidR="00844E15" w:rsidRPr="00E80E65" w:rsidRDefault="006008E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Подсистема построения отчетов должна обеспечивать автоматическое (по расписанию) построение отчетов и рассылку их на заданные Email.</w:t>
      </w:r>
    </w:p>
    <w:p w14:paraId="0BDDBBA7" w14:textId="6EA801F0" w:rsidR="00844E15" w:rsidRDefault="006008E6" w:rsidP="00E80E6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●</w:t>
      </w:r>
      <w:r w:rsidR="00844E15" w:rsidRPr="00E80E65">
        <w:rPr>
          <w:sz w:val="28"/>
          <w:szCs w:val="28"/>
        </w:rPr>
        <w:t xml:space="preserve"> ПО СКУД должно поддерживать интеграцию с IP камерами. Должен быть реализован функционал записи видео по событиям с возможностью дальнейшего просмотра соответствующих видео фрагментов по логом событий в системе.</w:t>
      </w:r>
    </w:p>
    <w:p w14:paraId="3E5F3FEF" w14:textId="67249574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018676FC" w14:textId="1E8F4DFB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7AAF6502" w14:textId="35C2E65D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110C5DEC" w14:textId="227BDBF0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04B13852" w14:textId="1DCA42C3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736FE351" w14:textId="26708846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4628A3FF" w14:textId="20283AD1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42651AD9" w14:textId="3BC3D624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62FAFEB7" w14:textId="520A91F0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7A8D8DC2" w14:textId="2384490F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24F38869" w14:textId="2DC4F452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77DDAEE6" w14:textId="0E8BA7D7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1EB2A75E" w14:textId="46CB86D5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09007060" w14:textId="70E3C1ED" w:rsidR="00DC56D8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6C93A3FF" w14:textId="77777777" w:rsidR="00DC56D8" w:rsidRPr="00E80E65" w:rsidRDefault="00DC56D8" w:rsidP="00E80E65">
      <w:pPr>
        <w:spacing w:line="360" w:lineRule="auto"/>
        <w:ind w:firstLine="567"/>
        <w:rPr>
          <w:sz w:val="28"/>
          <w:szCs w:val="28"/>
        </w:rPr>
      </w:pPr>
    </w:p>
    <w:p w14:paraId="5474A5D9" w14:textId="77777777" w:rsidR="00255684" w:rsidRPr="00E016C0" w:rsidRDefault="00255684" w:rsidP="004962D0">
      <w:pPr>
        <w:spacing w:line="360" w:lineRule="auto"/>
        <w:ind w:firstLine="540"/>
        <w:outlineLvl w:val="1"/>
        <w:rPr>
          <w:sz w:val="28"/>
          <w:szCs w:val="28"/>
        </w:rPr>
      </w:pPr>
    </w:p>
    <w:p w14:paraId="58C2211D" w14:textId="7D2CAE1E" w:rsidR="000E5604" w:rsidRDefault="005A3022" w:rsidP="000E5604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25" w:name="_Toc356466965"/>
      <w:bookmarkStart w:id="26" w:name="_Hlk106280239"/>
      <w:r w:rsidRPr="00D27D7E">
        <w:rPr>
          <w:b/>
          <w:bCs/>
          <w:sz w:val="28"/>
          <w:szCs w:val="28"/>
        </w:rPr>
        <w:lastRenderedPageBreak/>
        <w:t>5</w:t>
      </w:r>
      <w:r w:rsidR="00D27D7E">
        <w:rPr>
          <w:b/>
          <w:bCs/>
          <w:sz w:val="28"/>
          <w:szCs w:val="28"/>
        </w:rPr>
        <w:t>.</w:t>
      </w:r>
      <w:r w:rsidR="00ED712E" w:rsidRPr="00D27D7E">
        <w:rPr>
          <w:b/>
          <w:bCs/>
          <w:sz w:val="28"/>
          <w:szCs w:val="28"/>
        </w:rPr>
        <w:t xml:space="preserve"> </w:t>
      </w:r>
      <w:r w:rsidR="003D710F">
        <w:rPr>
          <w:b/>
          <w:bCs/>
          <w:sz w:val="28"/>
          <w:szCs w:val="28"/>
        </w:rPr>
        <w:t>График работ, контроль и приемка системы СКУД в эксплуатацию</w:t>
      </w:r>
      <w:bookmarkEnd w:id="25"/>
    </w:p>
    <w:p w14:paraId="3620BA32" w14:textId="77777777" w:rsidR="00FD7CC5" w:rsidRPr="000E5604" w:rsidRDefault="00FD7CC5" w:rsidP="000E5604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</w:p>
    <w:p w14:paraId="34FAA867" w14:textId="4916B4C7" w:rsidR="00ED712E" w:rsidRPr="003D710F" w:rsidRDefault="005A3022" w:rsidP="009561B1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27" w:name="_Toc356466966"/>
      <w:bookmarkEnd w:id="26"/>
      <w:r w:rsidRPr="003D710F">
        <w:rPr>
          <w:b/>
          <w:bCs/>
          <w:sz w:val="28"/>
          <w:szCs w:val="28"/>
        </w:rPr>
        <w:t>5</w:t>
      </w:r>
      <w:r w:rsidR="00ED712E" w:rsidRPr="003D710F">
        <w:rPr>
          <w:b/>
          <w:bCs/>
          <w:sz w:val="28"/>
          <w:szCs w:val="28"/>
        </w:rPr>
        <w:t>.</w:t>
      </w:r>
      <w:r w:rsidR="007B58D7" w:rsidRPr="003D710F">
        <w:rPr>
          <w:b/>
          <w:bCs/>
          <w:sz w:val="28"/>
          <w:szCs w:val="28"/>
        </w:rPr>
        <w:t>1</w:t>
      </w:r>
      <w:r w:rsidR="00ED712E" w:rsidRPr="003D710F">
        <w:rPr>
          <w:b/>
          <w:bCs/>
          <w:sz w:val="28"/>
          <w:szCs w:val="28"/>
        </w:rPr>
        <w:t xml:space="preserve"> Общие требования к приемке работ по стадиям</w:t>
      </w:r>
      <w:bookmarkEnd w:id="27"/>
    </w:p>
    <w:p w14:paraId="0F1B44AC" w14:textId="3F26781A" w:rsidR="004A4BB8" w:rsidRDefault="00936EE3" w:rsidP="0022670E">
      <w:pPr>
        <w:spacing w:line="360" w:lineRule="auto"/>
        <w:ind w:firstLine="540"/>
        <w:jc w:val="both"/>
        <w:rPr>
          <w:sz w:val="28"/>
          <w:szCs w:val="28"/>
        </w:rPr>
      </w:pPr>
      <w:r w:rsidRPr="00E016C0">
        <w:rPr>
          <w:sz w:val="28"/>
          <w:szCs w:val="28"/>
        </w:rPr>
        <w:t>Сдача-приёмка работ производится поэтапно, в соответствии с рабочей программой и календарным планом, являющимися</w:t>
      </w:r>
      <w:r w:rsidR="00820D1F" w:rsidRPr="00E016C0">
        <w:rPr>
          <w:sz w:val="28"/>
          <w:szCs w:val="28"/>
        </w:rPr>
        <w:t xml:space="preserve"> неотъемлемой частью Договора № «___</w:t>
      </w:r>
      <w:r w:rsidR="0022670E">
        <w:rPr>
          <w:sz w:val="28"/>
          <w:szCs w:val="28"/>
        </w:rPr>
        <w:t>_</w:t>
      </w:r>
      <w:r w:rsidR="00820D1F" w:rsidRPr="00E016C0">
        <w:rPr>
          <w:sz w:val="28"/>
          <w:szCs w:val="28"/>
        </w:rPr>
        <w:t>» от «___</w:t>
      </w:r>
      <w:r w:rsidR="0022670E">
        <w:rPr>
          <w:sz w:val="28"/>
          <w:szCs w:val="28"/>
        </w:rPr>
        <w:t>_</w:t>
      </w:r>
      <w:r w:rsidR="00820D1F" w:rsidRPr="00E016C0">
        <w:rPr>
          <w:sz w:val="28"/>
          <w:szCs w:val="28"/>
        </w:rPr>
        <w:t>» __________</w:t>
      </w:r>
      <w:r w:rsidR="0022670E">
        <w:rPr>
          <w:sz w:val="28"/>
          <w:szCs w:val="28"/>
        </w:rPr>
        <w:t>___</w:t>
      </w:r>
      <w:r w:rsidR="00820D1F" w:rsidRPr="00E016C0">
        <w:rPr>
          <w:sz w:val="28"/>
          <w:szCs w:val="28"/>
        </w:rPr>
        <w:t xml:space="preserve"> 20</w:t>
      </w:r>
      <w:r w:rsidR="00625C78" w:rsidRPr="001F7CB6">
        <w:rPr>
          <w:sz w:val="28"/>
          <w:szCs w:val="28"/>
        </w:rPr>
        <w:t>22</w:t>
      </w:r>
      <w:r w:rsidR="00820D1F" w:rsidRPr="00E016C0">
        <w:rPr>
          <w:sz w:val="28"/>
          <w:szCs w:val="28"/>
        </w:rPr>
        <w:t xml:space="preserve"> г. между</w:t>
      </w:r>
      <w:r w:rsidR="00DC56D8">
        <w:rPr>
          <w:sz w:val="28"/>
          <w:szCs w:val="28"/>
        </w:rPr>
        <w:t xml:space="preserve"> </w:t>
      </w:r>
      <w:r w:rsidR="00DC56D8">
        <w:rPr>
          <w:sz w:val="28"/>
          <w:szCs w:val="28"/>
          <w:u w:val="single"/>
        </w:rPr>
        <w:t>АУ «ЦСП им. А. Игнатьева» Минспорта Чувашии</w:t>
      </w:r>
      <w:r w:rsidR="007B58D7">
        <w:rPr>
          <w:sz w:val="28"/>
          <w:szCs w:val="28"/>
        </w:rPr>
        <w:t xml:space="preserve"> и _____________</w:t>
      </w:r>
      <w:r w:rsidR="00DC56D8">
        <w:rPr>
          <w:sz w:val="28"/>
          <w:szCs w:val="28"/>
        </w:rPr>
        <w:t>___________________________</w:t>
      </w:r>
      <w:r w:rsidRPr="00E016C0">
        <w:rPr>
          <w:sz w:val="28"/>
          <w:szCs w:val="28"/>
        </w:rPr>
        <w:t>.</w:t>
      </w:r>
    </w:p>
    <w:p w14:paraId="24263861" w14:textId="7310B607" w:rsidR="00820D1F" w:rsidRDefault="00936EE3" w:rsidP="0022670E">
      <w:pPr>
        <w:spacing w:line="360" w:lineRule="auto"/>
        <w:ind w:firstLine="540"/>
        <w:jc w:val="both"/>
        <w:rPr>
          <w:sz w:val="28"/>
          <w:szCs w:val="28"/>
        </w:rPr>
      </w:pPr>
      <w:r w:rsidRPr="00E016C0">
        <w:rPr>
          <w:sz w:val="28"/>
          <w:szCs w:val="28"/>
        </w:rPr>
        <w:t>Сдача-приемка осуществляется комиссией, в состав которой входят представители Заказчика и Исполнителя. По результатам приемки подписывается акт приемочной комиссии.</w:t>
      </w:r>
    </w:p>
    <w:p w14:paraId="6324195C" w14:textId="2AE077DA" w:rsidR="00DC56D8" w:rsidRPr="00DC56D8" w:rsidRDefault="00DC56D8" w:rsidP="00DC56D8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C56D8">
        <w:rPr>
          <w:b/>
          <w:bCs/>
          <w:sz w:val="28"/>
          <w:szCs w:val="28"/>
        </w:rPr>
        <w:t>План – график работ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660"/>
        <w:gridCol w:w="1875"/>
        <w:gridCol w:w="1645"/>
        <w:gridCol w:w="1417"/>
      </w:tblGrid>
      <w:tr w:rsidR="001C442B" w:rsidRPr="001E1F04" w14:paraId="1B63D6AA" w14:textId="169E69BB" w:rsidTr="001C442B">
        <w:trPr>
          <w:jc w:val="center"/>
        </w:trPr>
        <w:tc>
          <w:tcPr>
            <w:tcW w:w="0" w:type="auto"/>
            <w:shd w:val="clear" w:color="auto" w:fill="auto"/>
          </w:tcPr>
          <w:p w14:paraId="68A808C0" w14:textId="322F5456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№</w:t>
            </w:r>
          </w:p>
        </w:tc>
        <w:tc>
          <w:tcPr>
            <w:tcW w:w="3660" w:type="dxa"/>
            <w:shd w:val="clear" w:color="auto" w:fill="auto"/>
          </w:tcPr>
          <w:p w14:paraId="11648EA3" w14:textId="3F4C1C53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Состав работ</w:t>
            </w:r>
          </w:p>
        </w:tc>
        <w:tc>
          <w:tcPr>
            <w:tcW w:w="0" w:type="auto"/>
            <w:shd w:val="clear" w:color="auto" w:fill="auto"/>
          </w:tcPr>
          <w:p w14:paraId="59C0B15F" w14:textId="1DA84FF7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Длительность</w:t>
            </w:r>
          </w:p>
        </w:tc>
        <w:tc>
          <w:tcPr>
            <w:tcW w:w="1645" w:type="dxa"/>
            <w:shd w:val="clear" w:color="auto" w:fill="auto"/>
          </w:tcPr>
          <w:p w14:paraId="50615F27" w14:textId="101E686A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Дата начала</w:t>
            </w:r>
          </w:p>
        </w:tc>
        <w:tc>
          <w:tcPr>
            <w:tcW w:w="1417" w:type="dxa"/>
            <w:shd w:val="clear" w:color="auto" w:fill="auto"/>
          </w:tcPr>
          <w:p w14:paraId="564AE9A6" w14:textId="5F437202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Подпись</w:t>
            </w:r>
          </w:p>
        </w:tc>
      </w:tr>
      <w:tr w:rsidR="001C442B" w:rsidRPr="001E1F04" w14:paraId="4315EB59" w14:textId="12F2606C" w:rsidTr="00C06E8D">
        <w:trPr>
          <w:jc w:val="center"/>
        </w:trPr>
        <w:tc>
          <w:tcPr>
            <w:tcW w:w="0" w:type="auto"/>
            <w:shd w:val="clear" w:color="auto" w:fill="auto"/>
          </w:tcPr>
          <w:p w14:paraId="602EF100" w14:textId="64C806AB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3E08484" w14:textId="68B4B0B9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7486490" w14:textId="76ECAAE8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0F46D363" w14:textId="7065703A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769BDE9" w14:textId="3EFBA668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442B" w:rsidRPr="001E1F04" w14:paraId="59613C73" w14:textId="2EA79A11" w:rsidTr="00C06E8D">
        <w:trPr>
          <w:trHeight w:val="1056"/>
          <w:jc w:val="center"/>
        </w:trPr>
        <w:tc>
          <w:tcPr>
            <w:tcW w:w="0" w:type="auto"/>
            <w:shd w:val="clear" w:color="auto" w:fill="auto"/>
          </w:tcPr>
          <w:p w14:paraId="3AF28D00" w14:textId="5CAD9685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6180069" w14:textId="6C05823F" w:rsidR="001C442B" w:rsidRPr="001E1F04" w:rsidRDefault="001C442B" w:rsidP="00575D00">
            <w:pPr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Поставка оборудования</w:t>
            </w:r>
          </w:p>
        </w:tc>
        <w:tc>
          <w:tcPr>
            <w:tcW w:w="0" w:type="auto"/>
            <w:shd w:val="clear" w:color="auto" w:fill="auto"/>
          </w:tcPr>
          <w:p w14:paraId="61D47397" w14:textId="247AA159" w:rsidR="001C442B" w:rsidRPr="001E1F04" w:rsidRDefault="001C442B" w:rsidP="0057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  <w:tc>
          <w:tcPr>
            <w:tcW w:w="1645" w:type="dxa"/>
            <w:shd w:val="clear" w:color="auto" w:fill="auto"/>
          </w:tcPr>
          <w:p w14:paraId="2E635195" w14:textId="13076A25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ECE52EB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</w:tr>
      <w:tr w:rsidR="001C442B" w:rsidRPr="001E1F04" w14:paraId="2A269A69" w14:textId="7C4FEBEA" w:rsidTr="00C06E8D">
        <w:trPr>
          <w:trHeight w:val="987"/>
          <w:jc w:val="center"/>
        </w:trPr>
        <w:tc>
          <w:tcPr>
            <w:tcW w:w="0" w:type="auto"/>
            <w:shd w:val="clear" w:color="auto" w:fill="auto"/>
          </w:tcPr>
          <w:p w14:paraId="0258FF11" w14:textId="3ECC68DD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2</w:t>
            </w:r>
          </w:p>
        </w:tc>
        <w:tc>
          <w:tcPr>
            <w:tcW w:w="3660" w:type="dxa"/>
            <w:shd w:val="clear" w:color="auto" w:fill="auto"/>
          </w:tcPr>
          <w:p w14:paraId="2B3DE93F" w14:textId="2DA988D9" w:rsidR="001C442B" w:rsidRPr="001E1F04" w:rsidRDefault="001C442B" w:rsidP="00575D00">
            <w:pPr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 xml:space="preserve">Монтаж </w:t>
            </w:r>
          </w:p>
        </w:tc>
        <w:tc>
          <w:tcPr>
            <w:tcW w:w="0" w:type="auto"/>
            <w:shd w:val="clear" w:color="auto" w:fill="auto"/>
          </w:tcPr>
          <w:p w14:paraId="0129E6F7" w14:textId="404BB823" w:rsidR="001C442B" w:rsidRPr="001E1F04" w:rsidRDefault="001C442B" w:rsidP="0057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дней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3F8E4A60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1A7B9A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</w:tr>
      <w:tr w:rsidR="001C442B" w:rsidRPr="001E1F04" w14:paraId="0BC6CA71" w14:textId="100485B6" w:rsidTr="00C06E8D">
        <w:trPr>
          <w:trHeight w:val="1128"/>
          <w:jc w:val="center"/>
        </w:trPr>
        <w:tc>
          <w:tcPr>
            <w:tcW w:w="0" w:type="auto"/>
            <w:shd w:val="clear" w:color="auto" w:fill="auto"/>
          </w:tcPr>
          <w:p w14:paraId="25FE67D7" w14:textId="583DD7EB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3</w:t>
            </w:r>
          </w:p>
        </w:tc>
        <w:tc>
          <w:tcPr>
            <w:tcW w:w="3660" w:type="dxa"/>
            <w:shd w:val="clear" w:color="auto" w:fill="auto"/>
          </w:tcPr>
          <w:p w14:paraId="2BE277B3" w14:textId="19090372" w:rsidR="001C442B" w:rsidRPr="001E1F04" w:rsidRDefault="001C442B" w:rsidP="00575D00">
            <w:pPr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Пусконаладочные работы</w:t>
            </w:r>
          </w:p>
        </w:tc>
        <w:tc>
          <w:tcPr>
            <w:tcW w:w="0" w:type="auto"/>
            <w:shd w:val="clear" w:color="auto" w:fill="auto"/>
          </w:tcPr>
          <w:p w14:paraId="2A16EAA4" w14:textId="2B3DDE99" w:rsidR="001C442B" w:rsidRPr="001E1F04" w:rsidRDefault="001C442B" w:rsidP="0057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  <w:tc>
          <w:tcPr>
            <w:tcW w:w="1645" w:type="dxa"/>
            <w:shd w:val="clear" w:color="auto" w:fill="auto"/>
          </w:tcPr>
          <w:p w14:paraId="4C345C89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88A4487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</w:tr>
      <w:tr w:rsidR="001C442B" w:rsidRPr="001E1F04" w14:paraId="4EC7E9AA" w14:textId="0B73A55F" w:rsidTr="00C06E8D">
        <w:trPr>
          <w:trHeight w:val="1116"/>
          <w:jc w:val="center"/>
        </w:trPr>
        <w:tc>
          <w:tcPr>
            <w:tcW w:w="0" w:type="auto"/>
            <w:shd w:val="clear" w:color="auto" w:fill="auto"/>
          </w:tcPr>
          <w:p w14:paraId="64510D97" w14:textId="2E8E524C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4</w:t>
            </w:r>
          </w:p>
        </w:tc>
        <w:tc>
          <w:tcPr>
            <w:tcW w:w="3660" w:type="dxa"/>
            <w:shd w:val="clear" w:color="auto" w:fill="auto"/>
          </w:tcPr>
          <w:p w14:paraId="14835112" w14:textId="34EB3766" w:rsidR="001C442B" w:rsidRPr="001E1F04" w:rsidRDefault="001C442B" w:rsidP="00575D00">
            <w:pPr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Тестирование системы совместно с ЗАКЗЧИКОМ</w:t>
            </w:r>
          </w:p>
        </w:tc>
        <w:tc>
          <w:tcPr>
            <w:tcW w:w="0" w:type="auto"/>
            <w:shd w:val="clear" w:color="auto" w:fill="auto"/>
          </w:tcPr>
          <w:p w14:paraId="0CC9D2A5" w14:textId="429EABDE" w:rsidR="001C442B" w:rsidRPr="001E1F04" w:rsidRDefault="001C442B" w:rsidP="0057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  <w:tc>
          <w:tcPr>
            <w:tcW w:w="1645" w:type="dxa"/>
            <w:shd w:val="clear" w:color="auto" w:fill="auto"/>
          </w:tcPr>
          <w:p w14:paraId="35A2B2C6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E9BD512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</w:tr>
      <w:tr w:rsidR="001C442B" w:rsidRPr="001E1F04" w14:paraId="5A9A248B" w14:textId="6B4A1024" w:rsidTr="00C06E8D">
        <w:trPr>
          <w:trHeight w:val="1132"/>
          <w:jc w:val="center"/>
        </w:trPr>
        <w:tc>
          <w:tcPr>
            <w:tcW w:w="0" w:type="auto"/>
            <w:shd w:val="clear" w:color="auto" w:fill="auto"/>
          </w:tcPr>
          <w:p w14:paraId="68883C47" w14:textId="567FA3C6" w:rsidR="001C442B" w:rsidRPr="001E1F04" w:rsidRDefault="001C442B" w:rsidP="001E1F04">
            <w:pPr>
              <w:jc w:val="center"/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5</w:t>
            </w:r>
          </w:p>
        </w:tc>
        <w:tc>
          <w:tcPr>
            <w:tcW w:w="3660" w:type="dxa"/>
            <w:shd w:val="clear" w:color="auto" w:fill="auto"/>
          </w:tcPr>
          <w:p w14:paraId="4D7D51E0" w14:textId="58909E18" w:rsidR="001C442B" w:rsidRPr="001E1F04" w:rsidRDefault="001C442B" w:rsidP="00575D00">
            <w:pPr>
              <w:rPr>
                <w:sz w:val="28"/>
                <w:szCs w:val="28"/>
              </w:rPr>
            </w:pPr>
            <w:r w:rsidRPr="001E1F04">
              <w:rPr>
                <w:sz w:val="28"/>
                <w:szCs w:val="28"/>
              </w:rPr>
              <w:t>Сдача-приемка системы СКУД ЗАКАЗЧИКУ</w:t>
            </w:r>
          </w:p>
        </w:tc>
        <w:tc>
          <w:tcPr>
            <w:tcW w:w="0" w:type="auto"/>
            <w:shd w:val="clear" w:color="auto" w:fill="auto"/>
          </w:tcPr>
          <w:p w14:paraId="5BBACF4C" w14:textId="2388F223" w:rsidR="001C442B" w:rsidRPr="001E1F04" w:rsidRDefault="00C06E8D" w:rsidP="00575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442B" w:rsidRPr="001E1F04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645" w:type="dxa"/>
            <w:shd w:val="clear" w:color="auto" w:fill="auto"/>
          </w:tcPr>
          <w:p w14:paraId="28AF770B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35A37FB" w14:textId="77777777" w:rsidR="001C442B" w:rsidRPr="001E1F04" w:rsidRDefault="001C442B" w:rsidP="00575D00">
            <w:pPr>
              <w:rPr>
                <w:sz w:val="28"/>
                <w:szCs w:val="28"/>
              </w:rPr>
            </w:pPr>
          </w:p>
        </w:tc>
      </w:tr>
    </w:tbl>
    <w:p w14:paraId="694D960F" w14:textId="25AD54DB" w:rsidR="00050D84" w:rsidRDefault="00050D84" w:rsidP="00575D00">
      <w:pPr>
        <w:spacing w:line="360" w:lineRule="auto"/>
        <w:ind w:firstLine="540"/>
        <w:rPr>
          <w:sz w:val="28"/>
          <w:szCs w:val="28"/>
        </w:rPr>
      </w:pPr>
    </w:p>
    <w:p w14:paraId="059D279C" w14:textId="79053B2C" w:rsidR="00D27D7E" w:rsidRDefault="00D27D7E" w:rsidP="00E016C0">
      <w:pPr>
        <w:spacing w:line="360" w:lineRule="auto"/>
        <w:ind w:firstLine="540"/>
        <w:rPr>
          <w:sz w:val="28"/>
          <w:szCs w:val="28"/>
        </w:rPr>
      </w:pPr>
    </w:p>
    <w:p w14:paraId="58BC0D54" w14:textId="67802B52" w:rsidR="00D27D7E" w:rsidRDefault="00D27D7E" w:rsidP="00E016C0">
      <w:pPr>
        <w:spacing w:line="360" w:lineRule="auto"/>
        <w:ind w:firstLine="540"/>
        <w:rPr>
          <w:sz w:val="28"/>
          <w:szCs w:val="28"/>
        </w:rPr>
      </w:pPr>
    </w:p>
    <w:p w14:paraId="3B0AC46D" w14:textId="271E690F" w:rsidR="00FD7CC5" w:rsidRDefault="00FD7CC5" w:rsidP="00E016C0">
      <w:pPr>
        <w:spacing w:line="360" w:lineRule="auto"/>
        <w:ind w:firstLine="540"/>
        <w:rPr>
          <w:sz w:val="28"/>
          <w:szCs w:val="28"/>
        </w:rPr>
      </w:pPr>
    </w:p>
    <w:p w14:paraId="54B127A9" w14:textId="2B4B559D" w:rsidR="00FD7CC5" w:rsidRDefault="00FD7CC5" w:rsidP="00E016C0">
      <w:pPr>
        <w:spacing w:line="360" w:lineRule="auto"/>
        <w:ind w:firstLine="540"/>
        <w:rPr>
          <w:sz w:val="28"/>
          <w:szCs w:val="28"/>
        </w:rPr>
      </w:pPr>
    </w:p>
    <w:p w14:paraId="04202C00" w14:textId="6144A5CF" w:rsidR="00FD7CC5" w:rsidRDefault="00FD7CC5" w:rsidP="00E016C0">
      <w:pPr>
        <w:spacing w:line="360" w:lineRule="auto"/>
        <w:ind w:firstLine="540"/>
        <w:rPr>
          <w:sz w:val="28"/>
          <w:szCs w:val="28"/>
        </w:rPr>
      </w:pPr>
    </w:p>
    <w:p w14:paraId="6082BFD3" w14:textId="459F6920" w:rsidR="00EE0687" w:rsidRPr="00D27D7E" w:rsidRDefault="005A3022" w:rsidP="009561B1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28" w:name="_Toc356466967"/>
      <w:r w:rsidRPr="00D27D7E">
        <w:rPr>
          <w:b/>
          <w:bCs/>
          <w:sz w:val="28"/>
          <w:szCs w:val="28"/>
        </w:rPr>
        <w:lastRenderedPageBreak/>
        <w:t>6</w:t>
      </w:r>
      <w:r w:rsidR="00D27D7E">
        <w:rPr>
          <w:b/>
          <w:bCs/>
          <w:sz w:val="28"/>
          <w:szCs w:val="28"/>
        </w:rPr>
        <w:t>.</w:t>
      </w:r>
      <w:r w:rsidR="00EE0687" w:rsidRPr="00D27D7E">
        <w:rPr>
          <w:b/>
          <w:bCs/>
          <w:sz w:val="28"/>
          <w:szCs w:val="28"/>
        </w:rPr>
        <w:t xml:space="preserve"> Требования к </w:t>
      </w:r>
      <w:r w:rsidR="007B58D7" w:rsidRPr="00D27D7E">
        <w:rPr>
          <w:b/>
          <w:bCs/>
          <w:sz w:val="28"/>
          <w:szCs w:val="28"/>
        </w:rPr>
        <w:t>выполнению работ</w:t>
      </w:r>
      <w:bookmarkEnd w:id="28"/>
      <w:r w:rsidR="00ED712E" w:rsidRPr="00D27D7E">
        <w:rPr>
          <w:b/>
          <w:bCs/>
          <w:sz w:val="28"/>
          <w:szCs w:val="28"/>
        </w:rPr>
        <w:t xml:space="preserve"> </w:t>
      </w:r>
    </w:p>
    <w:p w14:paraId="1305DD98" w14:textId="77777777" w:rsidR="00EE0687" w:rsidRPr="00E016C0" w:rsidRDefault="00EE0687" w:rsidP="00E016C0">
      <w:pPr>
        <w:spacing w:line="360" w:lineRule="auto"/>
        <w:ind w:firstLine="540"/>
        <w:rPr>
          <w:sz w:val="28"/>
          <w:szCs w:val="28"/>
        </w:rPr>
      </w:pPr>
    </w:p>
    <w:p w14:paraId="6312BED3" w14:textId="0F90C1A0" w:rsidR="009561B1" w:rsidRPr="00A70DFC" w:rsidRDefault="005A3022" w:rsidP="009561B1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29" w:name="_Toc356466968"/>
      <w:r w:rsidRPr="00A70DFC">
        <w:rPr>
          <w:b/>
          <w:bCs/>
          <w:sz w:val="28"/>
          <w:szCs w:val="28"/>
        </w:rPr>
        <w:t>6</w:t>
      </w:r>
      <w:r w:rsidR="008C1A3B" w:rsidRPr="00A70DFC">
        <w:rPr>
          <w:b/>
          <w:bCs/>
          <w:sz w:val="28"/>
          <w:szCs w:val="28"/>
        </w:rPr>
        <w:t>.1</w:t>
      </w:r>
      <w:r w:rsidR="00D27D7E" w:rsidRPr="00A70DFC">
        <w:rPr>
          <w:b/>
          <w:bCs/>
          <w:sz w:val="28"/>
          <w:szCs w:val="28"/>
        </w:rPr>
        <w:t>.</w:t>
      </w:r>
      <w:r w:rsidR="008C1A3B" w:rsidRPr="00A70DFC">
        <w:rPr>
          <w:b/>
          <w:bCs/>
          <w:sz w:val="28"/>
          <w:szCs w:val="28"/>
        </w:rPr>
        <w:t xml:space="preserve"> </w:t>
      </w:r>
      <w:r w:rsidR="007B58D7" w:rsidRPr="00A70DFC">
        <w:rPr>
          <w:b/>
          <w:bCs/>
          <w:sz w:val="28"/>
          <w:szCs w:val="28"/>
        </w:rPr>
        <w:t>Основные требования к выполнению работ</w:t>
      </w:r>
      <w:bookmarkEnd w:id="29"/>
      <w:r w:rsidR="007B58D7" w:rsidRPr="00A70DFC">
        <w:rPr>
          <w:b/>
          <w:bCs/>
          <w:sz w:val="28"/>
          <w:szCs w:val="28"/>
        </w:rPr>
        <w:t xml:space="preserve"> </w:t>
      </w:r>
    </w:p>
    <w:p w14:paraId="612F7DBE" w14:textId="757F5BE8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При проводке кабельных линий не повреждать технические и инженерные коммуникации, предотвратить доступ</w:t>
      </w:r>
      <w:r w:rsidR="00A70DFC">
        <w:rPr>
          <w:sz w:val="28"/>
          <w:szCs w:val="28"/>
        </w:rPr>
        <w:t xml:space="preserve"> </w:t>
      </w:r>
      <w:r w:rsidRPr="00072F34">
        <w:rPr>
          <w:sz w:val="28"/>
          <w:szCs w:val="28"/>
        </w:rPr>
        <w:t>к ним посторонних лиц.</w:t>
      </w:r>
    </w:p>
    <w:p w14:paraId="75F7BABC" w14:textId="77777777" w:rsidR="007B58D7" w:rsidRPr="00072F34" w:rsidRDefault="007B58D7" w:rsidP="007B58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Все работы выполняются в соответствии с действующим законодательством РФ с обязательным выполнением норм и правил охраны труда, пожарной безопасности и техники безопасности, производственной санитарии, учитывая специфику здания и соблюдением внутреннего распорядка нахождения на охраняемой территории (</w:t>
      </w:r>
      <w:r w:rsidRPr="00072F34">
        <w:rPr>
          <w:color w:val="000000"/>
          <w:sz w:val="28"/>
          <w:szCs w:val="28"/>
        </w:rPr>
        <w:t>соблюдать режимные требования и пропускной режим, установленные на объекте).</w:t>
      </w:r>
    </w:p>
    <w:p w14:paraId="3BC3C0E6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При выполнении строительно-монтажных работ соблюдать требования:</w:t>
      </w:r>
    </w:p>
    <w:p w14:paraId="5FCC021B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техники безопасности, охраны труда своих работников;</w:t>
      </w:r>
    </w:p>
    <w:p w14:paraId="3079BBBF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правил и норм пожарной безопасности;</w:t>
      </w:r>
    </w:p>
    <w:p w14:paraId="4924647B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правил и норм экологической безопасности.</w:t>
      </w:r>
    </w:p>
    <w:p w14:paraId="142F9136" w14:textId="03A527F2" w:rsidR="007B58D7" w:rsidRPr="00072F34" w:rsidRDefault="007B58D7" w:rsidP="007B58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t>Работы выполнять согласно разработанному и утвержденному Заказчиком сметному расчету, который является составной частью государственного контракта. При составлении сметной документации применять расценки на материалы и виды работ</w:t>
      </w:r>
      <w:r w:rsidRPr="00072F34">
        <w:rPr>
          <w:sz w:val="28"/>
          <w:szCs w:val="28"/>
        </w:rPr>
        <w:t xml:space="preserve"> по </w:t>
      </w:r>
      <w:r w:rsidRPr="00072F34">
        <w:rPr>
          <w:sz w:val="28"/>
          <w:szCs w:val="28"/>
          <w:lang w:val="en-US"/>
        </w:rPr>
        <w:t>TCH</w:t>
      </w:r>
      <w:r w:rsidRPr="00072F34">
        <w:rPr>
          <w:sz w:val="28"/>
          <w:szCs w:val="28"/>
        </w:rPr>
        <w:t>– 2001</w:t>
      </w:r>
      <w:r w:rsidRPr="00072F34">
        <w:rPr>
          <w:color w:val="000000"/>
          <w:sz w:val="28"/>
          <w:szCs w:val="28"/>
        </w:rPr>
        <w:t xml:space="preserve"> с учетом индексов пересчета 20</w:t>
      </w:r>
      <w:r w:rsidR="00874034" w:rsidRPr="00874034">
        <w:rPr>
          <w:color w:val="000000"/>
          <w:sz w:val="28"/>
          <w:szCs w:val="28"/>
        </w:rPr>
        <w:t>22</w:t>
      </w:r>
      <w:r w:rsidRPr="00072F34">
        <w:rPr>
          <w:color w:val="000000"/>
          <w:sz w:val="28"/>
          <w:szCs w:val="28"/>
        </w:rPr>
        <w:t xml:space="preserve"> г. на момент заключения контракта. </w:t>
      </w:r>
    </w:p>
    <w:p w14:paraId="7FE285E0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Подрядчик должен гарантировать качество выполненных работ и используемых материалов:</w:t>
      </w:r>
    </w:p>
    <w:p w14:paraId="3036EA99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 xml:space="preserve">-гарантийный срок качества выполненных работ с момента сдачи работ должен составлять не менее </w:t>
      </w:r>
      <w:r w:rsidRPr="00072F34">
        <w:rPr>
          <w:color w:val="000000"/>
          <w:sz w:val="28"/>
          <w:szCs w:val="28"/>
        </w:rPr>
        <w:t>12 месяцев;</w:t>
      </w:r>
    </w:p>
    <w:p w14:paraId="45D2ABC0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-гарантийный срок на материалы устанавливается в соответствии с предоставленным сертификатом качества материалов и его гарантии к срокам эксплуатации.</w:t>
      </w:r>
    </w:p>
    <w:p w14:paraId="3E13B91F" w14:textId="77777777" w:rsidR="007B58D7" w:rsidRPr="00072F34" w:rsidRDefault="007B58D7" w:rsidP="007B58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t>Определить и согласовать с Заказчиком установку строительной техники и грузоподъемных механизмов (при необходимости).</w:t>
      </w:r>
    </w:p>
    <w:p w14:paraId="15B1A1F9" w14:textId="77777777" w:rsidR="007B58D7" w:rsidRPr="00072F34" w:rsidRDefault="007B58D7" w:rsidP="007B58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lastRenderedPageBreak/>
        <w:t>Определить и согласовать места расположения контейнеров-накопителей для строительного мусора.</w:t>
      </w:r>
    </w:p>
    <w:p w14:paraId="5A9F7A6A" w14:textId="77777777" w:rsidR="007B58D7" w:rsidRPr="00072F34" w:rsidRDefault="007B58D7" w:rsidP="007B58D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t>Подрядчику при выполнении работ по требованию Заказчика представлять исполнительную документацию, сертификаты, санитарно-эпидемиологические заключения и паспорта завода-изготовителя на используемые материалы.</w:t>
      </w:r>
    </w:p>
    <w:p w14:paraId="33280DC0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t>П</w:t>
      </w:r>
      <w:r w:rsidRPr="00072F34">
        <w:rPr>
          <w:sz w:val="28"/>
          <w:szCs w:val="28"/>
        </w:rPr>
        <w:t>ри проведении работ использовать современные технологии и строительные материалы.</w:t>
      </w:r>
    </w:p>
    <w:p w14:paraId="22A43F0A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color w:val="000000"/>
          <w:sz w:val="28"/>
          <w:szCs w:val="28"/>
        </w:rPr>
        <w:t>Подрядчик должен предусмотреть следующие ограничения производства работ</w:t>
      </w:r>
      <w:r w:rsidRPr="00072F34">
        <w:rPr>
          <w:sz w:val="28"/>
          <w:szCs w:val="28"/>
        </w:rPr>
        <w:t>:</w:t>
      </w:r>
    </w:p>
    <w:p w14:paraId="121336A1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не производить работы в воскресные и праздничные нерабочие дни;</w:t>
      </w:r>
    </w:p>
    <w:p w14:paraId="062389B8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не начинать работы, сопряженные с шумом, ранее 9.00 и (или) заканчивать их позднее 19.00;</w:t>
      </w:r>
    </w:p>
    <w:p w14:paraId="1C671969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не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14:paraId="3A468226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в обязательном порядке проводить мероприятия, исключающие протечки, образование трещин и разрушение стен и потолков в смежных помещениях,</w:t>
      </w:r>
    </w:p>
    <w:p w14:paraId="3DFBBDB4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не загромождать и не загрязнять строительными материалами и (или) отходами эвакуационные пути, другие места общего пользования, своевременно очищать площадку от строительного мусора с вывозом на свалку;</w:t>
      </w:r>
    </w:p>
    <w:p w14:paraId="7DA96A51" w14:textId="77777777" w:rsidR="007B58D7" w:rsidRPr="00072F34" w:rsidRDefault="007B58D7" w:rsidP="007B58D7">
      <w:pPr>
        <w:spacing w:line="360" w:lineRule="auto"/>
        <w:ind w:firstLine="567"/>
        <w:jc w:val="both"/>
        <w:rPr>
          <w:sz w:val="28"/>
          <w:szCs w:val="28"/>
        </w:rPr>
      </w:pPr>
      <w:r w:rsidRPr="00072F34">
        <w:rPr>
          <w:sz w:val="28"/>
          <w:szCs w:val="28"/>
        </w:rPr>
        <w:t>- -категорически не допускать попадания строительного мусора и пыли в соседние помещения;</w:t>
      </w:r>
    </w:p>
    <w:p w14:paraId="6760B403" w14:textId="77777777" w:rsidR="00EE0687" w:rsidRPr="00E016C0" w:rsidRDefault="007B58D7" w:rsidP="007B58D7">
      <w:pPr>
        <w:spacing w:line="360" w:lineRule="auto"/>
        <w:ind w:firstLine="540"/>
        <w:rPr>
          <w:sz w:val="28"/>
          <w:szCs w:val="28"/>
        </w:rPr>
      </w:pPr>
      <w:r w:rsidRPr="00072F34">
        <w:rPr>
          <w:sz w:val="28"/>
          <w:szCs w:val="28"/>
        </w:rPr>
        <w:t>- категорически не допускать проживание сотрудников Подрядчика на территории объекта.</w:t>
      </w:r>
    </w:p>
    <w:p w14:paraId="03E6CA69" w14:textId="77777777" w:rsidR="004A4BB8" w:rsidRDefault="004A4BB8" w:rsidP="00E016C0">
      <w:pPr>
        <w:spacing w:line="360" w:lineRule="auto"/>
        <w:ind w:firstLine="540"/>
        <w:rPr>
          <w:sz w:val="28"/>
          <w:szCs w:val="28"/>
        </w:rPr>
        <w:sectPr w:rsidR="004A4BB8" w:rsidSect="000E5604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47EFC029" w14:textId="5431C4BD" w:rsidR="00D432C1" w:rsidRPr="008D201B" w:rsidRDefault="005A3022" w:rsidP="009561B1">
      <w:pPr>
        <w:spacing w:line="360" w:lineRule="auto"/>
        <w:ind w:firstLine="540"/>
        <w:outlineLvl w:val="0"/>
        <w:rPr>
          <w:b/>
          <w:bCs/>
          <w:sz w:val="28"/>
          <w:szCs w:val="28"/>
        </w:rPr>
      </w:pPr>
      <w:bookmarkStart w:id="30" w:name="_Toc356466969"/>
      <w:r w:rsidRPr="008D201B">
        <w:rPr>
          <w:b/>
          <w:bCs/>
          <w:sz w:val="28"/>
          <w:szCs w:val="28"/>
        </w:rPr>
        <w:lastRenderedPageBreak/>
        <w:t>7</w:t>
      </w:r>
      <w:r w:rsidR="008D201B" w:rsidRPr="008D201B">
        <w:rPr>
          <w:b/>
          <w:bCs/>
          <w:sz w:val="28"/>
          <w:szCs w:val="28"/>
        </w:rPr>
        <w:t>.</w:t>
      </w:r>
      <w:r w:rsidR="00D432C1" w:rsidRPr="008D201B">
        <w:rPr>
          <w:b/>
          <w:bCs/>
          <w:sz w:val="28"/>
          <w:szCs w:val="28"/>
        </w:rPr>
        <w:t xml:space="preserve"> Уточнения, дополнения и изменения</w:t>
      </w:r>
      <w:bookmarkEnd w:id="30"/>
    </w:p>
    <w:p w14:paraId="53ABD091" w14:textId="77777777" w:rsidR="00D432C1" w:rsidRDefault="00D432C1" w:rsidP="00E016C0">
      <w:pPr>
        <w:spacing w:line="360" w:lineRule="auto"/>
        <w:ind w:firstLine="540"/>
        <w:rPr>
          <w:sz w:val="28"/>
          <w:szCs w:val="28"/>
        </w:rPr>
      </w:pPr>
    </w:p>
    <w:p w14:paraId="016D2531" w14:textId="145576E8" w:rsidR="009561B1" w:rsidRPr="008D201B" w:rsidRDefault="005A3022" w:rsidP="009561B1">
      <w:pPr>
        <w:spacing w:line="360" w:lineRule="auto"/>
        <w:ind w:firstLine="540"/>
        <w:outlineLvl w:val="1"/>
        <w:rPr>
          <w:b/>
          <w:bCs/>
          <w:sz w:val="28"/>
          <w:szCs w:val="28"/>
        </w:rPr>
      </w:pPr>
      <w:bookmarkStart w:id="31" w:name="_Toc356466970"/>
      <w:r w:rsidRPr="008D201B">
        <w:rPr>
          <w:b/>
          <w:bCs/>
          <w:sz w:val="28"/>
          <w:szCs w:val="28"/>
        </w:rPr>
        <w:t>7</w:t>
      </w:r>
      <w:r w:rsidR="009561B1" w:rsidRPr="008D201B">
        <w:rPr>
          <w:b/>
          <w:bCs/>
          <w:sz w:val="28"/>
          <w:szCs w:val="28"/>
        </w:rPr>
        <w:t>.1</w:t>
      </w:r>
      <w:r w:rsidR="008D201B" w:rsidRPr="008D201B">
        <w:rPr>
          <w:b/>
          <w:bCs/>
          <w:sz w:val="28"/>
          <w:szCs w:val="28"/>
        </w:rPr>
        <w:t>.</w:t>
      </w:r>
      <w:r w:rsidR="009561B1" w:rsidRPr="008D201B">
        <w:rPr>
          <w:b/>
          <w:bCs/>
          <w:sz w:val="28"/>
          <w:szCs w:val="28"/>
        </w:rPr>
        <w:t xml:space="preserve"> Порядок оформления уточнений, дополнений и изменений</w:t>
      </w:r>
      <w:bookmarkEnd w:id="31"/>
    </w:p>
    <w:p w14:paraId="53388C76" w14:textId="77777777" w:rsidR="00050D84" w:rsidRPr="00050D84" w:rsidRDefault="00D432C1" w:rsidP="00050D84">
      <w:pPr>
        <w:spacing w:line="360" w:lineRule="auto"/>
        <w:ind w:firstLine="540"/>
        <w:rPr>
          <w:sz w:val="28"/>
          <w:szCs w:val="28"/>
        </w:rPr>
      </w:pPr>
      <w:r w:rsidRPr="00E016C0">
        <w:rPr>
          <w:sz w:val="28"/>
          <w:szCs w:val="28"/>
        </w:rPr>
        <w:t xml:space="preserve">Уточнения, дополнения и изменения в данное техническое задание оформляются в виде дополнений к данному техническому заданию, подписываются полномочными представителями </w:t>
      </w:r>
      <w:r w:rsidR="004A4BB8">
        <w:rPr>
          <w:sz w:val="28"/>
          <w:szCs w:val="28"/>
        </w:rPr>
        <w:t>сторон и утверждаются в установленном порядке</w:t>
      </w:r>
      <w:r w:rsidRPr="00E016C0">
        <w:rPr>
          <w:sz w:val="28"/>
          <w:szCs w:val="28"/>
        </w:rPr>
        <w:t>.</w:t>
      </w:r>
      <w:bookmarkStart w:id="32" w:name="4_1_1_5"/>
      <w:bookmarkStart w:id="33" w:name="4_1_1_6"/>
      <w:bookmarkStart w:id="34" w:name="4_1_2"/>
      <w:bookmarkStart w:id="35" w:name="4_1_4"/>
      <w:bookmarkStart w:id="36" w:name="4_1_5"/>
      <w:bookmarkStart w:id="37" w:name="4_1_6"/>
      <w:bookmarkStart w:id="38" w:name="4_1_7"/>
      <w:bookmarkStart w:id="39" w:name="4_1_8"/>
      <w:bookmarkStart w:id="40" w:name="4_1_9"/>
      <w:bookmarkStart w:id="41" w:name="4_2"/>
      <w:bookmarkStart w:id="42" w:name="1_4"/>
      <w:bookmarkStart w:id="43" w:name="1_6"/>
      <w:bookmarkStart w:id="44" w:name="2"/>
      <w:bookmarkStart w:id="45" w:name="3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B716588" w14:textId="29B4AC1D" w:rsidR="006C2BBC" w:rsidRDefault="006C2BBC" w:rsidP="00693A6C">
      <w:pPr>
        <w:spacing w:line="360" w:lineRule="auto"/>
        <w:ind w:firstLine="540"/>
        <w:rPr>
          <w:sz w:val="28"/>
          <w:szCs w:val="28"/>
        </w:rPr>
      </w:pPr>
    </w:p>
    <w:p w14:paraId="4833B81D" w14:textId="12841B66" w:rsidR="00322490" w:rsidRDefault="00693A6C" w:rsidP="0032249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Ра</w:t>
      </w:r>
      <w:r w:rsidR="006639C1">
        <w:rPr>
          <w:sz w:val="28"/>
          <w:szCs w:val="28"/>
        </w:rPr>
        <w:t>зработал и проверил техническое задание на капитальный ремонт системы СКУД</w:t>
      </w:r>
      <w:r w:rsidR="001F4A9E">
        <w:rPr>
          <w:sz w:val="28"/>
          <w:szCs w:val="28"/>
        </w:rPr>
        <w:t>,</w:t>
      </w:r>
      <w:r w:rsidR="006639C1">
        <w:rPr>
          <w:sz w:val="28"/>
          <w:szCs w:val="28"/>
        </w:rPr>
        <w:t xml:space="preserve"> установленный в здании Ледового дворца «Чебоксары Арена», расположенного по адресу: г. Чебоксары, ул. Чапаева, дом 19</w:t>
      </w:r>
      <w:r w:rsidR="00322490">
        <w:rPr>
          <w:sz w:val="28"/>
          <w:szCs w:val="28"/>
        </w:rPr>
        <w:t>.</w:t>
      </w:r>
    </w:p>
    <w:p w14:paraId="0424785C" w14:textId="032B04D5" w:rsidR="006639C1" w:rsidRDefault="006639C1" w:rsidP="0032249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Главный инженер АУ «ЦСП им. А. Игнатьева» Минспорта Чувашии</w:t>
      </w:r>
    </w:p>
    <w:p w14:paraId="2465201E" w14:textId="568DF657" w:rsidR="00322490" w:rsidRDefault="00322490" w:rsidP="00322490">
      <w:pPr>
        <w:spacing w:line="360" w:lineRule="auto"/>
        <w:ind w:firstLine="540"/>
        <w:rPr>
          <w:sz w:val="28"/>
          <w:szCs w:val="28"/>
        </w:rPr>
      </w:pPr>
    </w:p>
    <w:p w14:paraId="1F30577A" w14:textId="711BD39F" w:rsidR="00322490" w:rsidRDefault="00322490" w:rsidP="0032249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Коротков В.А.                ____________</w:t>
      </w:r>
    </w:p>
    <w:p w14:paraId="5392641C" w14:textId="77777777" w:rsidR="001F4A9E" w:rsidRDefault="001F4A9E" w:rsidP="00322490">
      <w:pPr>
        <w:spacing w:line="360" w:lineRule="auto"/>
        <w:ind w:firstLine="540"/>
        <w:rPr>
          <w:sz w:val="28"/>
          <w:szCs w:val="28"/>
        </w:rPr>
      </w:pPr>
    </w:p>
    <w:p w14:paraId="46C7DD34" w14:textId="649327F2" w:rsidR="00322490" w:rsidRDefault="00322490" w:rsidP="0032249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Контроль и качество </w:t>
      </w:r>
      <w:r w:rsidR="001F4A9E">
        <w:rPr>
          <w:sz w:val="28"/>
          <w:szCs w:val="28"/>
        </w:rPr>
        <w:t>выполненных работ оставляю за собой.</w:t>
      </w:r>
    </w:p>
    <w:p w14:paraId="7C705124" w14:textId="77777777" w:rsidR="001F4A9E" w:rsidRDefault="001F4A9E" w:rsidP="00322490">
      <w:pPr>
        <w:spacing w:line="360" w:lineRule="auto"/>
        <w:ind w:firstLine="540"/>
        <w:rPr>
          <w:sz w:val="28"/>
          <w:szCs w:val="28"/>
        </w:rPr>
      </w:pPr>
    </w:p>
    <w:p w14:paraId="6DBC1C36" w14:textId="77777777" w:rsidR="001F4A9E" w:rsidRDefault="001F4A9E" w:rsidP="001F4A9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Коротков В.А.                ____________</w:t>
      </w:r>
    </w:p>
    <w:p w14:paraId="4450E05D" w14:textId="77777777" w:rsidR="001F4A9E" w:rsidRDefault="001F4A9E" w:rsidP="00322490">
      <w:pPr>
        <w:spacing w:line="360" w:lineRule="auto"/>
        <w:ind w:firstLine="540"/>
        <w:rPr>
          <w:sz w:val="28"/>
          <w:szCs w:val="28"/>
        </w:rPr>
      </w:pPr>
    </w:p>
    <w:p w14:paraId="65228894" w14:textId="77777777" w:rsidR="00322490" w:rsidRPr="00E016C0" w:rsidRDefault="00322490" w:rsidP="00693A6C">
      <w:pPr>
        <w:spacing w:line="360" w:lineRule="auto"/>
        <w:ind w:firstLine="540"/>
        <w:rPr>
          <w:sz w:val="28"/>
          <w:szCs w:val="28"/>
        </w:rPr>
      </w:pPr>
    </w:p>
    <w:sectPr w:rsidR="00322490" w:rsidRPr="00E016C0" w:rsidSect="000E5604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CB819" w14:textId="77777777" w:rsidR="00403DE2" w:rsidRDefault="00403DE2">
      <w:r>
        <w:separator/>
      </w:r>
    </w:p>
  </w:endnote>
  <w:endnote w:type="continuationSeparator" w:id="0">
    <w:p w14:paraId="65A99D05" w14:textId="77777777" w:rsidR="00403DE2" w:rsidRDefault="004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1298C" w14:textId="77777777" w:rsidR="00403DE2" w:rsidRDefault="00403DE2">
      <w:r>
        <w:separator/>
      </w:r>
    </w:p>
  </w:footnote>
  <w:footnote w:type="continuationSeparator" w:id="0">
    <w:p w14:paraId="7C0815C2" w14:textId="77777777" w:rsidR="00403DE2" w:rsidRDefault="0040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1E9E" w14:textId="77777777" w:rsidR="00844E15" w:rsidRDefault="00844E15" w:rsidP="008C1D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E876C2" w14:textId="77777777" w:rsidR="00844E15" w:rsidRDefault="00844E15" w:rsidP="00DC27D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E2E1" w14:textId="77777777" w:rsidR="00844E15" w:rsidRDefault="00844E15" w:rsidP="003D66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305">
      <w:rPr>
        <w:rStyle w:val="a5"/>
        <w:noProof/>
      </w:rPr>
      <w:t>2</w:t>
    </w:r>
    <w:r>
      <w:rPr>
        <w:rStyle w:val="a5"/>
      </w:rPr>
      <w:fldChar w:fldCharType="end"/>
    </w:r>
  </w:p>
  <w:p w14:paraId="2A31CF8B" w14:textId="77777777" w:rsidR="00844E15" w:rsidRDefault="00844E15" w:rsidP="00DC27DE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31398" w14:textId="77777777" w:rsidR="00844E15" w:rsidRDefault="00844E15" w:rsidP="008C1D7B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C0305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E2F"/>
    <w:multiLevelType w:val="hybridMultilevel"/>
    <w:tmpl w:val="41E67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F73A4"/>
    <w:multiLevelType w:val="hybridMultilevel"/>
    <w:tmpl w:val="72A6BF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EF2165B"/>
    <w:multiLevelType w:val="hybridMultilevel"/>
    <w:tmpl w:val="E716EB26"/>
    <w:lvl w:ilvl="0" w:tplc="B95228A0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1063F07"/>
    <w:multiLevelType w:val="hybridMultilevel"/>
    <w:tmpl w:val="8B5CC3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2D2354"/>
    <w:multiLevelType w:val="hybridMultilevel"/>
    <w:tmpl w:val="32AC3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1F12E9"/>
    <w:multiLevelType w:val="hybridMultilevel"/>
    <w:tmpl w:val="65C83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9467D2"/>
    <w:multiLevelType w:val="hybridMultilevel"/>
    <w:tmpl w:val="83AE0F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180CC5"/>
    <w:multiLevelType w:val="hybridMultilevel"/>
    <w:tmpl w:val="3EACD7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6F1DDA"/>
    <w:multiLevelType w:val="hybridMultilevel"/>
    <w:tmpl w:val="B24EF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C582251"/>
    <w:multiLevelType w:val="hybridMultilevel"/>
    <w:tmpl w:val="563CB2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262D0A"/>
    <w:multiLevelType w:val="hybridMultilevel"/>
    <w:tmpl w:val="0BC00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16674"/>
    <w:multiLevelType w:val="hybridMultilevel"/>
    <w:tmpl w:val="99F84C1E"/>
    <w:lvl w:ilvl="0" w:tplc="B95228A0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97200"/>
    <w:multiLevelType w:val="hybridMultilevel"/>
    <w:tmpl w:val="5AB0638C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13">
    <w:nsid w:val="29D62C98"/>
    <w:multiLevelType w:val="hybridMultilevel"/>
    <w:tmpl w:val="02AA7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615B83"/>
    <w:multiLevelType w:val="hybridMultilevel"/>
    <w:tmpl w:val="DAA21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70FF3"/>
    <w:multiLevelType w:val="hybridMultilevel"/>
    <w:tmpl w:val="4260D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C21F8"/>
    <w:multiLevelType w:val="hybridMultilevel"/>
    <w:tmpl w:val="8EE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53FE8"/>
    <w:multiLevelType w:val="hybridMultilevel"/>
    <w:tmpl w:val="C62E7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17270"/>
    <w:multiLevelType w:val="hybridMultilevel"/>
    <w:tmpl w:val="1D5C9A36"/>
    <w:lvl w:ilvl="0" w:tplc="017AF614">
      <w:start w:val="2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11CDB"/>
    <w:multiLevelType w:val="hybridMultilevel"/>
    <w:tmpl w:val="7BF26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6290F"/>
    <w:multiLevelType w:val="hybridMultilevel"/>
    <w:tmpl w:val="C580712E"/>
    <w:lvl w:ilvl="0" w:tplc="B95228A0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60D8B"/>
    <w:multiLevelType w:val="hybridMultilevel"/>
    <w:tmpl w:val="6D302D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A356113"/>
    <w:multiLevelType w:val="hybridMultilevel"/>
    <w:tmpl w:val="C95A3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5C0782"/>
    <w:multiLevelType w:val="hybridMultilevel"/>
    <w:tmpl w:val="53764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E631DA"/>
    <w:multiLevelType w:val="hybridMultilevel"/>
    <w:tmpl w:val="0E3EE7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75D2FDA"/>
    <w:multiLevelType w:val="hybridMultilevel"/>
    <w:tmpl w:val="06FA12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7C94907"/>
    <w:multiLevelType w:val="hybridMultilevel"/>
    <w:tmpl w:val="BD9ED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3C43DA"/>
    <w:multiLevelType w:val="hybridMultilevel"/>
    <w:tmpl w:val="F3209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B600781"/>
    <w:multiLevelType w:val="hybridMultilevel"/>
    <w:tmpl w:val="27A69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F8D319F"/>
    <w:multiLevelType w:val="hybridMultilevel"/>
    <w:tmpl w:val="A84632F6"/>
    <w:lvl w:ilvl="0" w:tplc="B95228A0">
      <w:start w:val="1"/>
      <w:numFmt w:val="russianLow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12AEA"/>
    <w:multiLevelType w:val="hybridMultilevel"/>
    <w:tmpl w:val="C10C9B3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B2C0FD5"/>
    <w:multiLevelType w:val="hybridMultilevel"/>
    <w:tmpl w:val="CCD483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8"/>
  </w:num>
  <w:num w:numId="5">
    <w:abstractNumId w:val="25"/>
  </w:num>
  <w:num w:numId="6">
    <w:abstractNumId w:val="23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29"/>
  </w:num>
  <w:num w:numId="12">
    <w:abstractNumId w:val="10"/>
  </w:num>
  <w:num w:numId="13">
    <w:abstractNumId w:val="26"/>
  </w:num>
  <w:num w:numId="14">
    <w:abstractNumId w:val="19"/>
  </w:num>
  <w:num w:numId="15">
    <w:abstractNumId w:val="15"/>
  </w:num>
  <w:num w:numId="16">
    <w:abstractNumId w:val="20"/>
  </w:num>
  <w:num w:numId="17">
    <w:abstractNumId w:val="30"/>
  </w:num>
  <w:num w:numId="18">
    <w:abstractNumId w:val="18"/>
  </w:num>
  <w:num w:numId="19">
    <w:abstractNumId w:val="4"/>
  </w:num>
  <w:num w:numId="20">
    <w:abstractNumId w:val="22"/>
  </w:num>
  <w:num w:numId="21">
    <w:abstractNumId w:val="28"/>
  </w:num>
  <w:num w:numId="22">
    <w:abstractNumId w:val="21"/>
  </w:num>
  <w:num w:numId="23">
    <w:abstractNumId w:val="7"/>
  </w:num>
  <w:num w:numId="24">
    <w:abstractNumId w:val="31"/>
  </w:num>
  <w:num w:numId="25">
    <w:abstractNumId w:val="6"/>
  </w:num>
  <w:num w:numId="26">
    <w:abstractNumId w:val="3"/>
  </w:num>
  <w:num w:numId="27">
    <w:abstractNumId w:val="27"/>
  </w:num>
  <w:num w:numId="28">
    <w:abstractNumId w:val="17"/>
  </w:num>
  <w:num w:numId="29">
    <w:abstractNumId w:val="13"/>
  </w:num>
  <w:num w:numId="30">
    <w:abstractNumId w:val="0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20"/>
    <w:rsid w:val="000009AF"/>
    <w:rsid w:val="00003134"/>
    <w:rsid w:val="0000557C"/>
    <w:rsid w:val="000067A6"/>
    <w:rsid w:val="0001719B"/>
    <w:rsid w:val="00017999"/>
    <w:rsid w:val="00022B43"/>
    <w:rsid w:val="0002400D"/>
    <w:rsid w:val="0003025A"/>
    <w:rsid w:val="0003436D"/>
    <w:rsid w:val="00035671"/>
    <w:rsid w:val="00050D84"/>
    <w:rsid w:val="00061575"/>
    <w:rsid w:val="000763B9"/>
    <w:rsid w:val="00092893"/>
    <w:rsid w:val="000978BA"/>
    <w:rsid w:val="00097CF3"/>
    <w:rsid w:val="000B102D"/>
    <w:rsid w:val="000B1E91"/>
    <w:rsid w:val="000C688F"/>
    <w:rsid w:val="000E0673"/>
    <w:rsid w:val="000E5604"/>
    <w:rsid w:val="000F2546"/>
    <w:rsid w:val="00126CC0"/>
    <w:rsid w:val="00127809"/>
    <w:rsid w:val="00131DE9"/>
    <w:rsid w:val="001509C1"/>
    <w:rsid w:val="001514E5"/>
    <w:rsid w:val="0016527B"/>
    <w:rsid w:val="00165991"/>
    <w:rsid w:val="001712DE"/>
    <w:rsid w:val="00174B53"/>
    <w:rsid w:val="00181453"/>
    <w:rsid w:val="00183A46"/>
    <w:rsid w:val="001849F3"/>
    <w:rsid w:val="00197841"/>
    <w:rsid w:val="00197FBF"/>
    <w:rsid w:val="001A27C7"/>
    <w:rsid w:val="001A3521"/>
    <w:rsid w:val="001A59AA"/>
    <w:rsid w:val="001A7CE9"/>
    <w:rsid w:val="001B1404"/>
    <w:rsid w:val="001B277F"/>
    <w:rsid w:val="001C364F"/>
    <w:rsid w:val="001C442B"/>
    <w:rsid w:val="001D4F36"/>
    <w:rsid w:val="001E1F04"/>
    <w:rsid w:val="001E5851"/>
    <w:rsid w:val="001E6CDF"/>
    <w:rsid w:val="001E6D50"/>
    <w:rsid w:val="001F4A9E"/>
    <w:rsid w:val="001F7807"/>
    <w:rsid w:val="001F7CB6"/>
    <w:rsid w:val="00202351"/>
    <w:rsid w:val="00202DF2"/>
    <w:rsid w:val="002240E5"/>
    <w:rsid w:val="0022670E"/>
    <w:rsid w:val="00243598"/>
    <w:rsid w:val="002475E2"/>
    <w:rsid w:val="00255496"/>
    <w:rsid w:val="00255684"/>
    <w:rsid w:val="002557CB"/>
    <w:rsid w:val="00261F72"/>
    <w:rsid w:val="00265691"/>
    <w:rsid w:val="00276BEF"/>
    <w:rsid w:val="002804B7"/>
    <w:rsid w:val="00285A49"/>
    <w:rsid w:val="00295EAF"/>
    <w:rsid w:val="002971A8"/>
    <w:rsid w:val="002A0A7A"/>
    <w:rsid w:val="002A177D"/>
    <w:rsid w:val="002A3BAB"/>
    <w:rsid w:val="002A4829"/>
    <w:rsid w:val="002D21D2"/>
    <w:rsid w:val="002D7ACC"/>
    <w:rsid w:val="002E3901"/>
    <w:rsid w:val="002E48F7"/>
    <w:rsid w:val="002F3B82"/>
    <w:rsid w:val="002F3BB3"/>
    <w:rsid w:val="00307A29"/>
    <w:rsid w:val="003121DD"/>
    <w:rsid w:val="0031305C"/>
    <w:rsid w:val="00321686"/>
    <w:rsid w:val="00322490"/>
    <w:rsid w:val="00324AB1"/>
    <w:rsid w:val="0033124F"/>
    <w:rsid w:val="003346A7"/>
    <w:rsid w:val="00341E0B"/>
    <w:rsid w:val="0034208D"/>
    <w:rsid w:val="00342355"/>
    <w:rsid w:val="00352E55"/>
    <w:rsid w:val="00356D31"/>
    <w:rsid w:val="0038116C"/>
    <w:rsid w:val="0039468A"/>
    <w:rsid w:val="003B6110"/>
    <w:rsid w:val="003D48D6"/>
    <w:rsid w:val="003D66B9"/>
    <w:rsid w:val="003D710F"/>
    <w:rsid w:val="003D7B84"/>
    <w:rsid w:val="003E385A"/>
    <w:rsid w:val="00401638"/>
    <w:rsid w:val="00403239"/>
    <w:rsid w:val="00403DE2"/>
    <w:rsid w:val="00410053"/>
    <w:rsid w:val="00442B23"/>
    <w:rsid w:val="00451AD1"/>
    <w:rsid w:val="00461771"/>
    <w:rsid w:val="00463467"/>
    <w:rsid w:val="004638CF"/>
    <w:rsid w:val="00464AC4"/>
    <w:rsid w:val="0047063D"/>
    <w:rsid w:val="00473400"/>
    <w:rsid w:val="004962D0"/>
    <w:rsid w:val="004A4BB8"/>
    <w:rsid w:val="004A5411"/>
    <w:rsid w:val="004A7A0B"/>
    <w:rsid w:val="004A7EE6"/>
    <w:rsid w:val="004B1F4A"/>
    <w:rsid w:val="004C0879"/>
    <w:rsid w:val="004C4906"/>
    <w:rsid w:val="004E690D"/>
    <w:rsid w:val="00502F91"/>
    <w:rsid w:val="005133AC"/>
    <w:rsid w:val="00535C91"/>
    <w:rsid w:val="005467B0"/>
    <w:rsid w:val="00550B74"/>
    <w:rsid w:val="00551DAE"/>
    <w:rsid w:val="005539B4"/>
    <w:rsid w:val="00556882"/>
    <w:rsid w:val="00560306"/>
    <w:rsid w:val="005722FE"/>
    <w:rsid w:val="00575D00"/>
    <w:rsid w:val="00582BEE"/>
    <w:rsid w:val="00596556"/>
    <w:rsid w:val="005A1E79"/>
    <w:rsid w:val="005A264B"/>
    <w:rsid w:val="005A3022"/>
    <w:rsid w:val="005B6E16"/>
    <w:rsid w:val="005D6455"/>
    <w:rsid w:val="005E2AD3"/>
    <w:rsid w:val="006008E6"/>
    <w:rsid w:val="00600B2A"/>
    <w:rsid w:val="00612408"/>
    <w:rsid w:val="006136FD"/>
    <w:rsid w:val="0061691D"/>
    <w:rsid w:val="00617618"/>
    <w:rsid w:val="006179A8"/>
    <w:rsid w:val="006231B5"/>
    <w:rsid w:val="00625C78"/>
    <w:rsid w:val="0063390F"/>
    <w:rsid w:val="00635DA0"/>
    <w:rsid w:val="006369C6"/>
    <w:rsid w:val="006450FF"/>
    <w:rsid w:val="00655D99"/>
    <w:rsid w:val="006639C1"/>
    <w:rsid w:val="00674C87"/>
    <w:rsid w:val="0067580A"/>
    <w:rsid w:val="00685168"/>
    <w:rsid w:val="00693A6C"/>
    <w:rsid w:val="00696F04"/>
    <w:rsid w:val="006970B0"/>
    <w:rsid w:val="006A11BB"/>
    <w:rsid w:val="006A3329"/>
    <w:rsid w:val="006A7B8B"/>
    <w:rsid w:val="006C2BBC"/>
    <w:rsid w:val="006C73CA"/>
    <w:rsid w:val="006D6D28"/>
    <w:rsid w:val="006D7C0E"/>
    <w:rsid w:val="006E17B2"/>
    <w:rsid w:val="006F2A04"/>
    <w:rsid w:val="006F3B48"/>
    <w:rsid w:val="006F64E9"/>
    <w:rsid w:val="006F74A3"/>
    <w:rsid w:val="007018F6"/>
    <w:rsid w:val="00701C76"/>
    <w:rsid w:val="007109FF"/>
    <w:rsid w:val="007163AE"/>
    <w:rsid w:val="007267A6"/>
    <w:rsid w:val="00727056"/>
    <w:rsid w:val="00731B5A"/>
    <w:rsid w:val="00745BAF"/>
    <w:rsid w:val="0075184D"/>
    <w:rsid w:val="007528D9"/>
    <w:rsid w:val="00754F50"/>
    <w:rsid w:val="00755BF1"/>
    <w:rsid w:val="00755FCE"/>
    <w:rsid w:val="00776F01"/>
    <w:rsid w:val="00791A6E"/>
    <w:rsid w:val="00794721"/>
    <w:rsid w:val="007A649A"/>
    <w:rsid w:val="007A79CD"/>
    <w:rsid w:val="007B076D"/>
    <w:rsid w:val="007B49D9"/>
    <w:rsid w:val="007B58D7"/>
    <w:rsid w:val="007C5F62"/>
    <w:rsid w:val="007E1DB3"/>
    <w:rsid w:val="007E53DD"/>
    <w:rsid w:val="007E69EF"/>
    <w:rsid w:val="00803377"/>
    <w:rsid w:val="00807426"/>
    <w:rsid w:val="00820D1F"/>
    <w:rsid w:val="00823265"/>
    <w:rsid w:val="00831ABA"/>
    <w:rsid w:val="00832408"/>
    <w:rsid w:val="00840342"/>
    <w:rsid w:val="00844E15"/>
    <w:rsid w:val="00850DC8"/>
    <w:rsid w:val="00852186"/>
    <w:rsid w:val="008537B8"/>
    <w:rsid w:val="00853C38"/>
    <w:rsid w:val="00862678"/>
    <w:rsid w:val="00864104"/>
    <w:rsid w:val="00865000"/>
    <w:rsid w:val="00874034"/>
    <w:rsid w:val="00880CED"/>
    <w:rsid w:val="0089023F"/>
    <w:rsid w:val="008A4C7A"/>
    <w:rsid w:val="008B5A2C"/>
    <w:rsid w:val="008B742F"/>
    <w:rsid w:val="008C1A3B"/>
    <w:rsid w:val="008C1D7B"/>
    <w:rsid w:val="008C26E2"/>
    <w:rsid w:val="008C3D8F"/>
    <w:rsid w:val="008C6954"/>
    <w:rsid w:val="008D0113"/>
    <w:rsid w:val="008D201B"/>
    <w:rsid w:val="008D5F89"/>
    <w:rsid w:val="008E7BC9"/>
    <w:rsid w:val="008F1E44"/>
    <w:rsid w:val="008F4A23"/>
    <w:rsid w:val="009037E1"/>
    <w:rsid w:val="00907504"/>
    <w:rsid w:val="009119FF"/>
    <w:rsid w:val="009144B9"/>
    <w:rsid w:val="00916AD9"/>
    <w:rsid w:val="0093262E"/>
    <w:rsid w:val="00936EE3"/>
    <w:rsid w:val="00941CDB"/>
    <w:rsid w:val="0094373B"/>
    <w:rsid w:val="00943AF7"/>
    <w:rsid w:val="009547B6"/>
    <w:rsid w:val="009561B1"/>
    <w:rsid w:val="009665C9"/>
    <w:rsid w:val="00967348"/>
    <w:rsid w:val="00972463"/>
    <w:rsid w:val="00972580"/>
    <w:rsid w:val="009764B3"/>
    <w:rsid w:val="00990E61"/>
    <w:rsid w:val="009A7570"/>
    <w:rsid w:val="009C586E"/>
    <w:rsid w:val="009D2DB6"/>
    <w:rsid w:val="009E2BA9"/>
    <w:rsid w:val="009E650B"/>
    <w:rsid w:val="00A028B3"/>
    <w:rsid w:val="00A115FA"/>
    <w:rsid w:val="00A12605"/>
    <w:rsid w:val="00A13C73"/>
    <w:rsid w:val="00A14673"/>
    <w:rsid w:val="00A15155"/>
    <w:rsid w:val="00A262B4"/>
    <w:rsid w:val="00A27867"/>
    <w:rsid w:val="00A31203"/>
    <w:rsid w:val="00A35E0D"/>
    <w:rsid w:val="00A436D0"/>
    <w:rsid w:val="00A43B61"/>
    <w:rsid w:val="00A6201A"/>
    <w:rsid w:val="00A6619B"/>
    <w:rsid w:val="00A70DFC"/>
    <w:rsid w:val="00A7328E"/>
    <w:rsid w:val="00A76B59"/>
    <w:rsid w:val="00A82B09"/>
    <w:rsid w:val="00A86B8D"/>
    <w:rsid w:val="00A91B45"/>
    <w:rsid w:val="00A93D3B"/>
    <w:rsid w:val="00AC484A"/>
    <w:rsid w:val="00AD68C0"/>
    <w:rsid w:val="00B15716"/>
    <w:rsid w:val="00B16A94"/>
    <w:rsid w:val="00B16EF0"/>
    <w:rsid w:val="00B20A5A"/>
    <w:rsid w:val="00B24D47"/>
    <w:rsid w:val="00B430FD"/>
    <w:rsid w:val="00B4519A"/>
    <w:rsid w:val="00B612F1"/>
    <w:rsid w:val="00B6179E"/>
    <w:rsid w:val="00B64CED"/>
    <w:rsid w:val="00B679B8"/>
    <w:rsid w:val="00B706F8"/>
    <w:rsid w:val="00B81D3E"/>
    <w:rsid w:val="00B904B4"/>
    <w:rsid w:val="00BA1BC6"/>
    <w:rsid w:val="00BA619E"/>
    <w:rsid w:val="00BC4860"/>
    <w:rsid w:val="00BC4D6E"/>
    <w:rsid w:val="00BD73F2"/>
    <w:rsid w:val="00BF537A"/>
    <w:rsid w:val="00C0096F"/>
    <w:rsid w:val="00C01584"/>
    <w:rsid w:val="00C06E8D"/>
    <w:rsid w:val="00C11941"/>
    <w:rsid w:val="00C3071D"/>
    <w:rsid w:val="00C34557"/>
    <w:rsid w:val="00C50199"/>
    <w:rsid w:val="00C74E33"/>
    <w:rsid w:val="00C87DE4"/>
    <w:rsid w:val="00C91E0A"/>
    <w:rsid w:val="00C95827"/>
    <w:rsid w:val="00CA070E"/>
    <w:rsid w:val="00CC346C"/>
    <w:rsid w:val="00CD05D5"/>
    <w:rsid w:val="00CD693A"/>
    <w:rsid w:val="00CE2EE9"/>
    <w:rsid w:val="00CE3A6A"/>
    <w:rsid w:val="00CF1C42"/>
    <w:rsid w:val="00CF44CC"/>
    <w:rsid w:val="00D00341"/>
    <w:rsid w:val="00D02311"/>
    <w:rsid w:val="00D07520"/>
    <w:rsid w:val="00D152B9"/>
    <w:rsid w:val="00D157BF"/>
    <w:rsid w:val="00D22B1C"/>
    <w:rsid w:val="00D27D7E"/>
    <w:rsid w:val="00D31243"/>
    <w:rsid w:val="00D33197"/>
    <w:rsid w:val="00D37211"/>
    <w:rsid w:val="00D42E4D"/>
    <w:rsid w:val="00D432C1"/>
    <w:rsid w:val="00D50193"/>
    <w:rsid w:val="00D57B76"/>
    <w:rsid w:val="00D713F1"/>
    <w:rsid w:val="00D71B63"/>
    <w:rsid w:val="00D859D2"/>
    <w:rsid w:val="00DA775A"/>
    <w:rsid w:val="00DB1A23"/>
    <w:rsid w:val="00DC2564"/>
    <w:rsid w:val="00DC27DE"/>
    <w:rsid w:val="00DC4116"/>
    <w:rsid w:val="00DC512A"/>
    <w:rsid w:val="00DC56D8"/>
    <w:rsid w:val="00DC65FD"/>
    <w:rsid w:val="00DD2211"/>
    <w:rsid w:val="00DE3C7F"/>
    <w:rsid w:val="00E016C0"/>
    <w:rsid w:val="00E05EFA"/>
    <w:rsid w:val="00E16866"/>
    <w:rsid w:val="00E20878"/>
    <w:rsid w:val="00E43DB0"/>
    <w:rsid w:val="00E44EBA"/>
    <w:rsid w:val="00E463FF"/>
    <w:rsid w:val="00E475C2"/>
    <w:rsid w:val="00E5418A"/>
    <w:rsid w:val="00E562B2"/>
    <w:rsid w:val="00E67D5B"/>
    <w:rsid w:val="00E74510"/>
    <w:rsid w:val="00E80E65"/>
    <w:rsid w:val="00E85B0A"/>
    <w:rsid w:val="00E9243F"/>
    <w:rsid w:val="00E92E64"/>
    <w:rsid w:val="00EA15D2"/>
    <w:rsid w:val="00EA1FA0"/>
    <w:rsid w:val="00EA6A5F"/>
    <w:rsid w:val="00EB1AD0"/>
    <w:rsid w:val="00EC2AE7"/>
    <w:rsid w:val="00EC6185"/>
    <w:rsid w:val="00ED3E04"/>
    <w:rsid w:val="00ED598D"/>
    <w:rsid w:val="00ED712E"/>
    <w:rsid w:val="00EE0687"/>
    <w:rsid w:val="00EE1739"/>
    <w:rsid w:val="00EF0BE3"/>
    <w:rsid w:val="00EF0C63"/>
    <w:rsid w:val="00EF2142"/>
    <w:rsid w:val="00EF53B3"/>
    <w:rsid w:val="00F043FA"/>
    <w:rsid w:val="00F06461"/>
    <w:rsid w:val="00F069B0"/>
    <w:rsid w:val="00F1792A"/>
    <w:rsid w:val="00F20207"/>
    <w:rsid w:val="00F210BB"/>
    <w:rsid w:val="00F239F4"/>
    <w:rsid w:val="00F24FB6"/>
    <w:rsid w:val="00F738F8"/>
    <w:rsid w:val="00F74539"/>
    <w:rsid w:val="00F7555A"/>
    <w:rsid w:val="00F76BC8"/>
    <w:rsid w:val="00F773AB"/>
    <w:rsid w:val="00FC0305"/>
    <w:rsid w:val="00FD21F5"/>
    <w:rsid w:val="00FD502D"/>
    <w:rsid w:val="00FD7CC5"/>
    <w:rsid w:val="00FE6B16"/>
    <w:rsid w:val="00FE6B36"/>
    <w:rsid w:val="00FE6F0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FB7AB"/>
  <w15:chartTrackingRefBased/>
  <w15:docId w15:val="{7334328B-F051-4B6F-BC1D-811F9368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962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37E1"/>
    <w:pPr>
      <w:keepNext/>
      <w:outlineLvl w:val="1"/>
    </w:pPr>
    <w:rPr>
      <w:bCs/>
      <w:szCs w:val="20"/>
      <w:u w:val="single"/>
    </w:rPr>
  </w:style>
  <w:style w:type="paragraph" w:styleId="3">
    <w:name w:val="heading 3"/>
    <w:basedOn w:val="a"/>
    <w:link w:val="30"/>
    <w:qFormat/>
    <w:rsid w:val="00A146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C27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27DE"/>
  </w:style>
  <w:style w:type="paragraph" w:styleId="a6">
    <w:name w:val="Body Text"/>
    <w:basedOn w:val="a"/>
    <w:rsid w:val="009037E1"/>
    <w:rPr>
      <w:b/>
      <w:sz w:val="40"/>
      <w:szCs w:val="20"/>
      <w:u w:val="single"/>
    </w:rPr>
  </w:style>
  <w:style w:type="paragraph" w:customStyle="1" w:styleId="20">
    <w:name w:val="çàãîëîâîê 2"/>
    <w:basedOn w:val="a"/>
    <w:next w:val="a"/>
    <w:rsid w:val="009037E1"/>
    <w:pPr>
      <w:keepNext/>
    </w:pPr>
    <w:rPr>
      <w:szCs w:val="20"/>
    </w:rPr>
  </w:style>
  <w:style w:type="character" w:styleId="a7">
    <w:name w:val="Hyperlink"/>
    <w:uiPriority w:val="99"/>
    <w:rsid w:val="003E385A"/>
    <w:rPr>
      <w:color w:val="0000FF"/>
      <w:u w:val="single"/>
    </w:rPr>
  </w:style>
  <w:style w:type="paragraph" w:customStyle="1" w:styleId="10">
    <w:name w:val="Обычный (веб)1"/>
    <w:basedOn w:val="a"/>
    <w:rsid w:val="00A14673"/>
    <w:pPr>
      <w:spacing w:before="100" w:beforeAutospacing="1" w:after="100" w:afterAutospacing="1"/>
    </w:pPr>
  </w:style>
  <w:style w:type="character" w:styleId="a8">
    <w:name w:val="Strong"/>
    <w:qFormat/>
    <w:rsid w:val="00A14673"/>
    <w:rPr>
      <w:b/>
      <w:bCs/>
    </w:rPr>
  </w:style>
  <w:style w:type="character" w:styleId="a9">
    <w:name w:val="Emphasis"/>
    <w:qFormat/>
    <w:rsid w:val="00A14673"/>
    <w:rPr>
      <w:i/>
      <w:iCs/>
    </w:rPr>
  </w:style>
  <w:style w:type="paragraph" w:styleId="aa">
    <w:name w:val="Body Text Indent"/>
    <w:basedOn w:val="a"/>
    <w:link w:val="ab"/>
    <w:rsid w:val="00E43DB0"/>
    <w:pPr>
      <w:spacing w:before="240"/>
      <w:ind w:firstLine="426"/>
    </w:pPr>
    <w:rPr>
      <w:szCs w:val="20"/>
    </w:rPr>
  </w:style>
  <w:style w:type="character" w:customStyle="1" w:styleId="ab">
    <w:name w:val="Основной текст с отступом Знак"/>
    <w:link w:val="aa"/>
    <w:rsid w:val="00E43DB0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7A649A"/>
    <w:rPr>
      <w:b/>
      <w:bCs/>
      <w:sz w:val="27"/>
      <w:szCs w:val="27"/>
      <w:lang w:val="ru-RU" w:eastAsia="ru-RU" w:bidi="ar-SA"/>
    </w:rPr>
  </w:style>
  <w:style w:type="paragraph" w:styleId="11">
    <w:name w:val="toc 1"/>
    <w:basedOn w:val="a"/>
    <w:next w:val="a"/>
    <w:autoRedefine/>
    <w:uiPriority w:val="39"/>
    <w:rsid w:val="001A7CE9"/>
    <w:pPr>
      <w:tabs>
        <w:tab w:val="right" w:leader="dot" w:pos="9900"/>
      </w:tabs>
      <w:spacing w:before="120" w:after="120"/>
      <w:ind w:right="381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A7CE9"/>
    <w:pPr>
      <w:ind w:left="240"/>
    </w:pPr>
    <w:rPr>
      <w:smallCaps/>
      <w:szCs w:val="20"/>
    </w:rPr>
  </w:style>
  <w:style w:type="paragraph" w:styleId="31">
    <w:name w:val="toc 3"/>
    <w:basedOn w:val="a"/>
    <w:next w:val="a"/>
    <w:autoRedefine/>
    <w:uiPriority w:val="39"/>
    <w:rsid w:val="001A7CE9"/>
    <w:pPr>
      <w:ind w:left="480"/>
    </w:pPr>
    <w:rPr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86410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6410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6410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6410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6410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64104"/>
    <w:pPr>
      <w:ind w:left="1920"/>
    </w:pPr>
    <w:rPr>
      <w:sz w:val="18"/>
      <w:szCs w:val="18"/>
    </w:rPr>
  </w:style>
  <w:style w:type="paragraph" w:styleId="ac">
    <w:name w:val="footer"/>
    <w:basedOn w:val="a"/>
    <w:rsid w:val="008C1D7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E6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7164-5D7E-44B5-B434-F974A1E1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@Corp.</Company>
  <LinksUpToDate>false</LinksUpToDate>
  <CharactersWithSpaces>25237</CharactersWithSpaces>
  <SharedDoc>false</SharedDoc>
  <HLinks>
    <vt:vector size="180" baseType="variant"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_Toc356466970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_Toc356466969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_Toc356466968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_Toc356466967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_Toc356466966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_Toc356466965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_Toc356466964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_Toc356466963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_Toc356466962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_Toc356466961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_Toc356466960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_Toc356466959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_Toc356466958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_Toc356466957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_Toc356466956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_Toc356466955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_Toc356466954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_Toc356466953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_Toc356466952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_Toc356466951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_Toc356466950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_Toc356466949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_Toc356466948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_Toc356466947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_Toc356466946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_Toc356466945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_Toc356466944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_Toc356466943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_Toc356466942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_Toc356466941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D.V. Sidorochkin</dc:creator>
  <cp:keywords/>
  <cp:lastModifiedBy>Im</cp:lastModifiedBy>
  <cp:revision>2</cp:revision>
  <cp:lastPrinted>2022-06-17T04:24:00Z</cp:lastPrinted>
  <dcterms:created xsi:type="dcterms:W3CDTF">2022-06-17T06:10:00Z</dcterms:created>
  <dcterms:modified xsi:type="dcterms:W3CDTF">2022-06-17T06:10:00Z</dcterms:modified>
</cp:coreProperties>
</file>