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94" w:rsidRPr="00AB1A94" w:rsidRDefault="00AB1A94" w:rsidP="00AB1A94">
      <w:pPr>
        <w:pStyle w:val="1"/>
        <w:spacing w:before="0" w:after="0"/>
        <w:jc w:val="center"/>
        <w:rPr>
          <w:rFonts w:ascii="Times New Roman" w:hAnsi="Times New Roman"/>
          <w:bCs/>
          <w:lang w:val="ru-RU" w:eastAsia="ru-RU"/>
        </w:rPr>
      </w:pPr>
      <w:r w:rsidRPr="00AB1A94">
        <w:rPr>
          <w:rFonts w:ascii="Times New Roman" w:hAnsi="Times New Roman"/>
          <w:bCs/>
        </w:rPr>
        <w:t>ПРОЕКТ ДОГОВОРА</w:t>
      </w:r>
    </w:p>
    <w:p w:rsidR="00AB1A94" w:rsidRPr="00AB1A94" w:rsidRDefault="00AB1A94" w:rsidP="00AB1A94">
      <w:pPr>
        <w:pStyle w:val="ConsPlusNormal"/>
        <w:ind w:firstLine="0"/>
        <w:rPr>
          <w:rFonts w:ascii="Times New Roman" w:hAnsi="Times New Roman" w:cs="Times New Roman"/>
          <w:sz w:val="22"/>
          <w:szCs w:val="22"/>
          <w:lang w:eastAsia="x-none"/>
        </w:rPr>
      </w:pPr>
      <w:r w:rsidRPr="00AB1A94">
        <w:rPr>
          <w:rFonts w:ascii="Times New Roman" w:hAnsi="Times New Roman" w:cs="Times New Roman"/>
          <w:sz w:val="22"/>
          <w:szCs w:val="22"/>
        </w:rPr>
        <w:t xml:space="preserve">                                                 </w:t>
      </w:r>
    </w:p>
    <w:p w:rsidR="00AB1A94" w:rsidRPr="00AB1A94" w:rsidRDefault="00AB1A94" w:rsidP="00AB1A94">
      <w:pPr>
        <w:pStyle w:val="3"/>
        <w:spacing w:after="0"/>
        <w:jc w:val="both"/>
        <w:rPr>
          <w:bCs/>
          <w:color w:val="000000"/>
          <w:sz w:val="20"/>
        </w:rPr>
      </w:pPr>
      <w:r w:rsidRPr="00AB1A94">
        <w:rPr>
          <w:caps/>
          <w:sz w:val="20"/>
        </w:rPr>
        <w:tab/>
      </w:r>
      <w:r w:rsidRPr="00AB1A94">
        <w:rPr>
          <w:caps/>
          <w:sz w:val="20"/>
        </w:rPr>
        <w:tab/>
      </w:r>
    </w:p>
    <w:p w:rsidR="00AB1A94" w:rsidRPr="00AB1A94" w:rsidRDefault="00AB1A94" w:rsidP="00AB1A94">
      <w:pPr>
        <w:suppressAutoHyphens/>
        <w:spacing w:after="0" w:line="240" w:lineRule="auto"/>
        <w:jc w:val="center"/>
        <w:rPr>
          <w:rFonts w:ascii="Times New Roman" w:hAnsi="Times New Roman" w:cs="Times New Roman"/>
          <w:b/>
          <w:szCs w:val="28"/>
        </w:rPr>
      </w:pPr>
      <w:r w:rsidRPr="00AB1A94">
        <w:rPr>
          <w:rFonts w:ascii="Times New Roman" w:hAnsi="Times New Roman" w:cs="Times New Roman"/>
          <w:b/>
          <w:szCs w:val="28"/>
        </w:rPr>
        <w:t>Договор поставки №</w:t>
      </w:r>
    </w:p>
    <w:p w:rsidR="00AB1A94" w:rsidRPr="00AB1A94" w:rsidRDefault="00AB1A94" w:rsidP="00AB1A94">
      <w:pPr>
        <w:widowControl w:val="0"/>
        <w:spacing w:after="0" w:line="240" w:lineRule="auto"/>
        <w:jc w:val="center"/>
        <w:rPr>
          <w:rFonts w:ascii="Times New Roman" w:hAnsi="Times New Roman" w:cs="Times New Roman"/>
          <w:b/>
          <w:caps/>
          <w:sz w:val="20"/>
          <w:lang w:eastAsia="ar-SA"/>
        </w:rPr>
      </w:pPr>
      <w:r w:rsidRPr="00AB1A94">
        <w:rPr>
          <w:rFonts w:ascii="Times New Roman" w:hAnsi="Times New Roman" w:cs="Times New Roman"/>
          <w:b/>
          <w:caps/>
          <w:sz w:val="20"/>
          <w:lang w:eastAsia="ar-SA"/>
        </w:rPr>
        <w:t xml:space="preserve">г. Ульяновск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«__» ________ 2022 г.</w:t>
      </w:r>
    </w:p>
    <w:p w:rsidR="00AB1A94" w:rsidRPr="00AB1A94" w:rsidRDefault="00AB1A94" w:rsidP="00AB1A94">
      <w:pPr>
        <w:pStyle w:val="a3"/>
        <w:widowControl w:val="0"/>
        <w:spacing w:after="0"/>
        <w:jc w:val="both"/>
        <w:rPr>
          <w:sz w:val="20"/>
          <w:lang w:eastAsia="ar-SA"/>
        </w:rPr>
      </w:pPr>
    </w:p>
    <w:p w:rsidR="00AB1A94" w:rsidRPr="00AB1A94" w:rsidRDefault="00AB1A94" w:rsidP="00AB1A94">
      <w:pPr>
        <w:pStyle w:val="a3"/>
        <w:widowControl w:val="0"/>
        <w:spacing w:after="0"/>
        <w:jc w:val="both"/>
        <w:rPr>
          <w:sz w:val="20"/>
          <w:lang w:eastAsia="ar-SA"/>
        </w:rPr>
      </w:pPr>
      <w:r w:rsidRPr="00AB1A94">
        <w:rPr>
          <w:sz w:val="20"/>
          <w:lang w:eastAsia="ar-SA"/>
        </w:rPr>
        <w:t>_______________________________________, именуемое в дальнейшем «</w:t>
      </w:r>
      <w:r w:rsidRPr="00AB1A94">
        <w:rPr>
          <w:sz w:val="20"/>
          <w:lang w:val="ru-RU" w:eastAsia="ar-SA"/>
        </w:rPr>
        <w:t>Поставщик</w:t>
      </w:r>
      <w:r w:rsidRPr="00AB1A94">
        <w:rPr>
          <w:sz w:val="20"/>
          <w:lang w:eastAsia="ar-SA"/>
        </w:rPr>
        <w:t xml:space="preserve">», в лице _________________________________, действующего на основании _______________, с одной стороны, и Областное государственное бюджетное учреждение «Симбирский референтный центр ветеринарии и безопасности продовольствия», именуемое в дальнейшем «Заказчик», в лице начальника </w:t>
      </w:r>
      <w:r w:rsidRPr="00AB1A94">
        <w:rPr>
          <w:sz w:val="20"/>
          <w:lang w:val="ru-RU" w:eastAsia="ar-SA"/>
        </w:rPr>
        <w:t>Рузановой Таисии Николаевны</w:t>
      </w:r>
      <w:r w:rsidRPr="00AB1A94">
        <w:rPr>
          <w:sz w:val="20"/>
          <w:lang w:eastAsia="ar-SA"/>
        </w:rPr>
        <w:t xml:space="preserve">, действующего на основании Устава, с другой стороны, на основании  протокола единой комиссии  №_____________  от ___________  заключили настоящий договор о нижеследующем: </w:t>
      </w:r>
    </w:p>
    <w:p w:rsidR="00AB1A94" w:rsidRPr="00AB1A94" w:rsidRDefault="00AB1A94" w:rsidP="00AB1A94">
      <w:pPr>
        <w:pStyle w:val="a3"/>
        <w:widowControl w:val="0"/>
        <w:spacing w:after="0"/>
        <w:jc w:val="both"/>
        <w:rPr>
          <w:sz w:val="20"/>
          <w:lang w:eastAsia="ar-SA"/>
        </w:rPr>
      </w:pPr>
    </w:p>
    <w:p w:rsidR="00AB1A94" w:rsidRPr="004C751C" w:rsidRDefault="004C751C" w:rsidP="00AB1A94">
      <w:pPr>
        <w:numPr>
          <w:ilvl w:val="0"/>
          <w:numId w:val="2"/>
        </w:numPr>
        <w:tabs>
          <w:tab w:val="clear" w:pos="1440"/>
        </w:tabs>
        <w:suppressAutoHyphens/>
        <w:spacing w:after="0" w:line="240" w:lineRule="auto"/>
        <w:ind w:left="0" w:firstLine="0"/>
        <w:jc w:val="center"/>
        <w:rPr>
          <w:rFonts w:ascii="Times New Roman" w:hAnsi="Times New Roman" w:cs="Times New Roman"/>
          <w:bCs/>
          <w:szCs w:val="24"/>
        </w:rPr>
      </w:pPr>
      <w:r w:rsidRPr="004C751C">
        <w:rPr>
          <w:rFonts w:ascii="Times New Roman" w:hAnsi="Times New Roman" w:cs="Times New Roman"/>
          <w:bCs/>
          <w:szCs w:val="24"/>
        </w:rPr>
        <w:t>ПРЕДМЕТ ДОГОВОРА</w:t>
      </w:r>
    </w:p>
    <w:p w:rsidR="00AB1A94" w:rsidRPr="00AB1A94" w:rsidRDefault="00AB1A94" w:rsidP="00AB1A94">
      <w:pPr>
        <w:suppressAutoHyphens/>
        <w:spacing w:after="0" w:line="240" w:lineRule="auto"/>
        <w:rPr>
          <w:rFonts w:ascii="Times New Roman" w:hAnsi="Times New Roman" w:cs="Times New Roman"/>
          <w:b/>
          <w:bCs/>
          <w:sz w:val="24"/>
          <w:szCs w:val="24"/>
        </w:rPr>
      </w:pP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Поставщик обязуется осуществить поставку </w:t>
      </w:r>
      <w:r w:rsidR="00FC506C">
        <w:rPr>
          <w:rFonts w:ascii="Times New Roman" w:hAnsi="Times New Roman" w:cs="Times New Roman"/>
          <w:sz w:val="20"/>
        </w:rPr>
        <w:t>______</w:t>
      </w:r>
      <w:r w:rsidRPr="00AB1A94">
        <w:rPr>
          <w:rFonts w:ascii="Times New Roman" w:hAnsi="Times New Roman" w:cs="Times New Roman"/>
          <w:sz w:val="20"/>
        </w:rPr>
        <w:t xml:space="preserve"> (далее по тексту - Товар), а Заказчик обязуется принять и своевременно оплатить Товар в порядке и в сроки, установленные настоящим Договором.</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  Полное наименование, ассортимент, характеристики, общее количество, стоимость (включая НДС) Товара отражаются Сторонами в Сводной спецификации (Приложение № 1), являющейся неотъемлемой частью настоящего Договора. Указание в данном документе номера Договора и даты его заключения обязательно.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Место поставки Товара: 432017, Ульяновская область, г. Ульяновск, ул.12 Сентября, 94.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b/>
          <w:caps/>
          <w:sz w:val="20"/>
        </w:rPr>
      </w:pPr>
      <w:r w:rsidRPr="00AB1A94">
        <w:rPr>
          <w:rFonts w:ascii="Times New Roman" w:hAnsi="Times New Roman" w:cs="Times New Roman"/>
          <w:sz w:val="20"/>
        </w:rPr>
        <w:t>Условия поставки Товара: поставка Товара осуществляется в полном объёме, силами и за счет средств Поставщика, на условиях доставки и разгрузки в месте поставки.</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Сроки (периоды) поставки Товара: в течение 30 календарных дней с момента подписания Договора.</w:t>
      </w:r>
    </w:p>
    <w:p w:rsidR="00AB1A94" w:rsidRPr="00AB1A94" w:rsidRDefault="00AB1A94" w:rsidP="00AB1A94">
      <w:pPr>
        <w:tabs>
          <w:tab w:val="num" w:pos="709"/>
        </w:tabs>
        <w:suppressAutoHyphens/>
        <w:spacing w:after="0" w:line="240" w:lineRule="auto"/>
        <w:jc w:val="both"/>
        <w:rPr>
          <w:rFonts w:ascii="Times New Roman" w:hAnsi="Times New Roman" w:cs="Times New Roman"/>
          <w:b/>
          <w:caps/>
          <w:sz w:val="20"/>
        </w:rPr>
      </w:pPr>
    </w:p>
    <w:p w:rsidR="00AB1A94" w:rsidRPr="004C751C" w:rsidRDefault="00AB1A94" w:rsidP="004C751C">
      <w:pPr>
        <w:pStyle w:val="a5"/>
        <w:numPr>
          <w:ilvl w:val="0"/>
          <w:numId w:val="2"/>
        </w:numPr>
        <w:jc w:val="center"/>
        <w:rPr>
          <w:sz w:val="20"/>
        </w:rPr>
      </w:pPr>
      <w:r w:rsidRPr="004C751C">
        <w:rPr>
          <w:sz w:val="20"/>
        </w:rPr>
        <w:t>ЦЕНА ДОГОВОРА И ПОРЯДОК РАСЧЕТОВ</w:t>
      </w:r>
    </w:p>
    <w:p w:rsidR="004C751C" w:rsidRPr="004C751C" w:rsidRDefault="004C751C" w:rsidP="004C751C">
      <w:pPr>
        <w:pStyle w:val="a5"/>
        <w:ind w:left="1440"/>
        <w:rPr>
          <w:sz w:val="20"/>
        </w:rPr>
      </w:pPr>
    </w:p>
    <w:p w:rsidR="00AB1A94" w:rsidRPr="00AB1A94" w:rsidRDefault="00AB1A94" w:rsidP="00AB1A94">
      <w:pPr>
        <w:spacing w:after="0" w:line="240" w:lineRule="auto"/>
        <w:rPr>
          <w:rFonts w:ascii="Times New Roman" w:hAnsi="Times New Roman" w:cs="Times New Roman"/>
          <w:sz w:val="20"/>
        </w:rPr>
      </w:pPr>
      <w:r w:rsidRPr="00AB1A94">
        <w:rPr>
          <w:rFonts w:ascii="Times New Roman" w:hAnsi="Times New Roman" w:cs="Times New Roman"/>
          <w:b/>
          <w:caps/>
          <w:sz w:val="20"/>
        </w:rPr>
        <w:t>2.1.</w:t>
      </w:r>
      <w:r w:rsidRPr="00AB1A94">
        <w:rPr>
          <w:rFonts w:ascii="Times New Roman" w:hAnsi="Times New Roman" w:cs="Times New Roman"/>
          <w:sz w:val="20"/>
        </w:rPr>
        <w:t xml:space="preserve"> Цена Договора включает все расходы Поставщика, необходимые для исполнения обязательств по Договору и составляет ________ ( ) рублей 00 копеек, с НДС _____(либо без НДС). (НДС не предусмотрен в соответствии с п. 2 ст. 346.11 главы 26.2 Налогового Кодекса Российской Федерации (в связи с применением упрощенной системы налогообложения).</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b/>
          <w:caps/>
          <w:sz w:val="20"/>
        </w:rPr>
      </w:pPr>
      <w:r w:rsidRPr="00AB1A94">
        <w:rPr>
          <w:rFonts w:ascii="Times New Roman" w:eastAsia="Calibri" w:hAnsi="Times New Roman" w:cs="Times New Roman"/>
          <w:sz w:val="20"/>
        </w:rPr>
        <w:t xml:space="preserve"> Цена Договора включает в себя, помимо стоимости Товара, также все расходы по упаковке, маркировке Товара, доставке Товара до местонахождения Заказчика, выполнению погрузочно-разгрузочных работ, расходы по страхованию, а также налоги, сборы, пошлины и другие обязательные платежи.</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sz w:val="20"/>
        </w:rPr>
      </w:pPr>
      <w:r w:rsidRPr="00AB1A94">
        <w:rPr>
          <w:rFonts w:ascii="Times New Roman" w:eastAsia="Calibri" w:hAnsi="Times New Roman" w:cs="Times New Roman"/>
          <w:sz w:val="20"/>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1) Заказчик по согласованию с Поставщиком в ходе исполнения Договора вправе изменить условия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б)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2.4. Цена каждой отдельной единицы Товара указана в Спецификации (Приложении № 1 к Договору).</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2.5. </w:t>
      </w:r>
      <w:r w:rsidRPr="00AB1A94">
        <w:rPr>
          <w:rFonts w:ascii="Times New Roman" w:eastAsia="Calibri" w:hAnsi="Times New Roman" w:cs="Times New Roman"/>
          <w:sz w:val="20"/>
        </w:rPr>
        <w:t>Расчет осуществляется путем перечисления денежных средств на расчет</w:t>
      </w:r>
      <w:r w:rsidR="00C554BE">
        <w:rPr>
          <w:rFonts w:ascii="Times New Roman" w:eastAsia="Calibri" w:hAnsi="Times New Roman" w:cs="Times New Roman"/>
          <w:sz w:val="20"/>
        </w:rPr>
        <w:t>ный счет Поставщика в течение 7 (семи</w:t>
      </w:r>
      <w:bookmarkStart w:id="0" w:name="_GoBack"/>
      <w:bookmarkEnd w:id="0"/>
      <w:r w:rsidRPr="00AB1A94">
        <w:rPr>
          <w:rFonts w:ascii="Times New Roman" w:eastAsia="Calibri" w:hAnsi="Times New Roman" w:cs="Times New Roman"/>
          <w:sz w:val="20"/>
        </w:rPr>
        <w:t>) рабочих дней на основании документов, подтверждающих поставку Товара: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w:t>
      </w:r>
      <w:r w:rsidRPr="00AB1A94">
        <w:rPr>
          <w:rFonts w:ascii="Times New Roman" w:eastAsia="Calibri" w:hAnsi="Times New Roman" w:cs="Times New Roman"/>
          <w:b/>
          <w:caps/>
          <w:sz w:val="20"/>
        </w:rPr>
        <w:t>.</w:t>
      </w:r>
      <w:r w:rsidRPr="00AB1A94">
        <w:rPr>
          <w:rFonts w:ascii="Times New Roman" w:eastAsia="Calibri" w:hAnsi="Times New Roman" w:cs="Times New Roman"/>
          <w:sz w:val="20"/>
        </w:rPr>
        <w:t xml:space="preserve"> Авансовый платеж не предусмотрен.</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2.6. </w:t>
      </w:r>
      <w:r w:rsidRPr="00AB1A94">
        <w:rPr>
          <w:rFonts w:ascii="Times New Roman" w:eastAsia="Calibri" w:hAnsi="Times New Roman" w:cs="Times New Roman"/>
          <w:sz w:val="20"/>
        </w:rPr>
        <w:t>Цена Договора может быть снижена по соглашению сторон без изменения предусмотренного Договором объема поставки товара и иных условий исполнения Договора.</w:t>
      </w:r>
    </w:p>
    <w:p w:rsidR="00AB1A94" w:rsidRPr="00AB1A94" w:rsidRDefault="00AB1A94" w:rsidP="00AB1A94">
      <w:pPr>
        <w:spacing w:after="0" w:line="240" w:lineRule="auto"/>
        <w:jc w:val="both"/>
        <w:rPr>
          <w:rFonts w:ascii="Times New Roman" w:eastAsia="Calibri" w:hAnsi="Times New Roman" w:cs="Times New Roman"/>
          <w:sz w:val="20"/>
        </w:rPr>
      </w:pPr>
    </w:p>
    <w:p w:rsidR="00AB1A94" w:rsidRDefault="00AB1A94" w:rsidP="004C751C">
      <w:pPr>
        <w:pStyle w:val="a5"/>
        <w:numPr>
          <w:ilvl w:val="0"/>
          <w:numId w:val="3"/>
        </w:numPr>
        <w:ind w:left="0" w:firstLine="0"/>
        <w:jc w:val="center"/>
        <w:rPr>
          <w:b w:val="0"/>
          <w:caps w:val="0"/>
          <w:sz w:val="20"/>
        </w:rPr>
      </w:pPr>
      <w:r w:rsidRPr="00AB1A94">
        <w:rPr>
          <w:b w:val="0"/>
          <w:caps w:val="0"/>
          <w:sz w:val="20"/>
        </w:rPr>
        <w:t>КАЧЕСТВО, КОМПЛЕКТНОСТЬ ТОВАРА. ГАРАНТИЙНЫЕ ОБЯЗАТЕЛЬСТВА</w:t>
      </w:r>
    </w:p>
    <w:p w:rsidR="004C751C" w:rsidRPr="00AB1A94" w:rsidRDefault="004C751C" w:rsidP="004C751C">
      <w:pPr>
        <w:pStyle w:val="a5"/>
        <w:ind w:left="0"/>
        <w:rPr>
          <w:b w:val="0"/>
          <w:caps w:val="0"/>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3.1. Поставляемый Товар должен быть 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AB1A94">
        <w:rPr>
          <w:rFonts w:ascii="Times New Roman" w:hAnsi="Times New Roman" w:cs="Times New Roman"/>
          <w:b/>
          <w:caps/>
          <w:sz w:val="20"/>
        </w:rPr>
        <w:t xml:space="preserve"> </w:t>
      </w:r>
      <w:r w:rsidRPr="00AB1A94">
        <w:rPr>
          <w:rFonts w:ascii="Times New Roman" w:hAnsi="Times New Roman" w:cs="Times New Roman"/>
          <w:sz w:val="20"/>
        </w:rPr>
        <w:t>На Товаре не должно быть механических повреждений.</w:t>
      </w:r>
      <w:r w:rsidRPr="00AB1A94">
        <w:rPr>
          <w:rFonts w:ascii="Times New Roman" w:hAnsi="Times New Roman" w:cs="Times New Roman"/>
          <w:b/>
          <w:caps/>
          <w:sz w:val="20"/>
        </w:rPr>
        <w:t xml:space="preserve"> </w:t>
      </w:r>
      <w:r w:rsidRPr="00AB1A94">
        <w:rPr>
          <w:rFonts w:ascii="Times New Roman" w:hAnsi="Times New Roman" w:cs="Times New Roman"/>
          <w:sz w:val="20"/>
        </w:rPr>
        <w:t>Поставляемый Товар должен соответствовать действующим в Российской Федерации ГОСТам, техническим регламентам, санитарным нормам.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3.2.</w:t>
      </w:r>
      <w:r w:rsidRPr="00AB1A94">
        <w:rPr>
          <w:rFonts w:ascii="Times New Roman" w:hAnsi="Times New Roman" w:cs="Times New Roman"/>
          <w:b/>
          <w:caps/>
          <w:sz w:val="20"/>
        </w:rPr>
        <w:t xml:space="preserve"> </w:t>
      </w:r>
      <w:r w:rsidRPr="00AB1A94">
        <w:rPr>
          <w:rFonts w:ascii="Times New Roman" w:hAnsi="Times New Roman" w:cs="Times New Roman"/>
          <w:sz w:val="20"/>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3.3.</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упаковке, должен 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3.4.</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маркировке, должен быть маркирован соответствующим образом.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3.5. Поставщик гарантирует, что поставляемый Товар не заложен, не арестован и не является предметом притязаний третьих лиц.</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3.6. Поставщик предоставляет гарантию на Товар в соответствии с гарантийным сроком и условиями, определенными фирмой-производителем. Гарантийный срок устанавливается с даты подписания Заказчиком и Поставщиком Акта сдачи-приемки товара.</w:t>
      </w:r>
    </w:p>
    <w:p w:rsidR="00AB1A94" w:rsidRPr="00AB1A94" w:rsidRDefault="00AB1A94" w:rsidP="00AB1A94">
      <w:pPr>
        <w:spacing w:after="0" w:line="240" w:lineRule="auto"/>
        <w:jc w:val="both"/>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4.</w:t>
      </w:r>
      <w:r w:rsidRPr="00AB1A94">
        <w:rPr>
          <w:rFonts w:ascii="Times New Roman" w:hAnsi="Times New Roman" w:cs="Times New Roman"/>
          <w:b/>
          <w:caps/>
          <w:sz w:val="20"/>
        </w:rPr>
        <w:t xml:space="preserve"> </w:t>
      </w:r>
      <w:r w:rsidRPr="00AB1A94">
        <w:rPr>
          <w:rFonts w:ascii="Times New Roman" w:hAnsi="Times New Roman" w:cs="Times New Roman"/>
          <w:caps/>
          <w:sz w:val="20"/>
        </w:rPr>
        <w:t xml:space="preserve">ПОРЯДОК ПРИЕМА-ПЕРЕДАЧИ ТОВАРА. </w:t>
      </w:r>
      <w:r w:rsidRPr="00AB1A94">
        <w:rPr>
          <w:rFonts w:ascii="Times New Roman" w:hAnsi="Times New Roman" w:cs="Times New Roman"/>
          <w:sz w:val="20"/>
        </w:rPr>
        <w:t>ПЕРЕХОД ПРАВА СОБСТВЕННОСТИ. РИСК СЛУЧАЙНОЙ ГИБЕЛИ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4.1. Передача Товара Заказчику должна осуществляться в рабочие дни, в рабочее время, с 08:00 часов до 12:00 часов и с 13:00 часов до 16:30 часов по местному времени (за исключением праздничных и выходных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4.3. 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от 22.10.1997 № 18).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4.4. Заказчик вправе отказаться от приемки всего Товара или части Товара из-за несоответствия Спецификации и Техническому заданию.</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4.5. Поставщик, в день поставки, обязан передать Заказчику следующие документы: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оформленный и подписанный со своей стороны Акт сдачи-приемки товара (по форме согласно приложению № 2 к настоящему Договору);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товарно-транспортную (товарную) накладную установленного образца (подтверждающую факт и срок передачи товара от Поставщика к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счёт или счёт-фактуру установленного образца (в случае деятельности по упрощенной системе налогообложения в соответствии со ст. 346.11; п. 2, ст. 346.12 и 346.13 главы 26.2 НК РФ, счёт-фактура не представляется).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4.10. Риск случайной гибели Товара несет Поставщик до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5. ПРАВА И ОБЯЗАННОСТИ СТОРОН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 Заказчик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5.1.1. Требовать от Поставщика надлежащего исполнения принятых им обязательств, а также своевременного устранения выявленных недостатков.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5.1.2. Требовать от Поставщика предоставления надлежаще оформленных документов, подтверждающих исполнение принятых им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5.1.4. Контролировать ход поставки Товара, соблюдение срока поставки, проверять соответствие Товара условиям настоящего Договора и Спецификации.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5.1.5. При обнаружении недостатков Товара, требовать их устранения. Требование подлежит обязательному выполнению Поставщиком.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5.1.6. Определять лиц, непосредственно участвующих в контроле за ходом поставки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5.1.7.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 Заказчик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5.2.1. При надлежащем извещении Поставщиком о факте произведенной поставки Товара, организовать и произвести его прием.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5.2.2. Произвести оплату в соответствии с пунктом 2.5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5.2.3.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 Поставщик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5.3.1. Требовать своевременного подписания Заказчиком Акта сдачи-приёмки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5.3.2. Требовать своевременной оплаты принятого Заказчиком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5.3.3.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 Поставщик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5.4.1. Осуществить поставку Товара в соответствии с принятыми на себя обязательствами.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5.4.2. В срок, установленный в письменном запросе Заказчика, предоставлять информацию о ходе исполнения принятых на себя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5.4.3. Уведомить Заказчика о готовности к передаче Товара не позднее, чем за 2 (два) календарных дня до момента его доставки к месту поставки.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5.4.4. Предоставить надлежаще оформленные документы, предусмотренные пунктом 4.5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5.4.5. Устранить за свой счет все выявленные недостатки (в том числе скрытые) поставленного Товара.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5.4.6.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pStyle w:val="a5"/>
        <w:numPr>
          <w:ilvl w:val="0"/>
          <w:numId w:val="4"/>
        </w:numPr>
        <w:ind w:left="0" w:firstLine="0"/>
        <w:jc w:val="center"/>
        <w:rPr>
          <w:b w:val="0"/>
          <w:caps w:val="0"/>
          <w:sz w:val="20"/>
        </w:rPr>
      </w:pPr>
      <w:r w:rsidRPr="00AB1A94">
        <w:rPr>
          <w:b w:val="0"/>
          <w:caps w:val="0"/>
          <w:sz w:val="20"/>
        </w:rPr>
        <w:t>ОТВЕТСТВЕННОСТЬ СТОРОН И ПОРЯДОК РАЗРЕШЕНИЯ СПОРОВ</w:t>
      </w:r>
    </w:p>
    <w:p w:rsidR="00AB1A94" w:rsidRPr="00AB1A94" w:rsidRDefault="00AB1A94" w:rsidP="00AB1A94">
      <w:pPr>
        <w:spacing w:after="0" w:line="240" w:lineRule="auto"/>
        <w:rPr>
          <w:rFonts w:ascii="Times New Roman" w:hAnsi="Times New Roman" w:cs="Times New Roman"/>
          <w:b/>
          <w:caps/>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 За неисполнение или ненадлежащее исполнение обязательств, предусмотренных договором Заказчик и Поставщик (либо Стороны) несут ответственность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трёхсотой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приёмке товаров, результатов выполнения работ, оказания услуг, в том числе отдельных этапов исполнения договоров; С - размер 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В соответствии с постановлением Правительства Российской Федерации от 08.12.2015 № 1340 «О применении с 1 января 2016 г. ключевой ставки Банка России», Указанием Банка России от 11.12.2015 № 3894-У «О ставке рефинансирования Банка России и ключевой ставке Банка России», информацией Банка России от 11.12.2015 «О ставке рефинансирования Банка России» вместо указанной ставки применяется ключевая ставка Банка России.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6.5.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______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6.7. В случае существенного нарушения требований к качеству товара (обнаружения неустранимых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Заказчик вправе отказаться от исполнения настоящего договора в одностороннем порядке.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6.8. Если Поставщик передал Заказчику наряду с товарами, ассортимент которых соответствует требованиям, указанным в спецификации (Приложение № 1), товары с нарушением таких требований, Заказчик вправе по своему выбору: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принять товары, соответствующие условию об ассортименте, и отказаться от остальных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отказаться от всех переданных товаров;</w:t>
      </w:r>
      <w:r w:rsidRPr="00AB1A94">
        <w:rPr>
          <w:rFonts w:ascii="Times New Roman" w:hAnsi="Times New Roman" w:cs="Times New Roman"/>
          <w:sz w:val="20"/>
        </w:rPr>
        <w:tab/>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потребовать заменить товары, не соответствующие условию об ассортименте, товарами в ассортименте, предусмотренном спецификацией (Приложение № 1);</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6.9. При предъявлении Заказчиком требования о замене товаров, не соответствующих условию об ассортименте, товарами в ассортименте, предусмотренном спецификацией (Приложение № 1), замена должна быть произведена Поставщиком в срок, указанный Заказчиком.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6.10. При отказе от товаров, ассортимент которых не соответствует требованиям спецификации (Приложение № 1), или предъявлении требования о замене товаров, не соответствующих условию об ассортименте, Заказчик вправе также отказаться от оплаты этих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6.11. Возврат товара, несоответствующего по своему качеству требованиям настоящего договора, не освобождает Поставщика от ответственности за несвоевременное исполнение обязательств по поставке товара в сроки, предусмотренные настоящим договором. Возврат Поставщику товара, несоответствующего по своему качеству требованиям настоящего договора, производится за счет Поставщика.</w:t>
      </w:r>
    </w:p>
    <w:p w:rsidR="00AB1A94" w:rsidRPr="00AB1A94" w:rsidRDefault="00AB1A94" w:rsidP="00AB1A94">
      <w:pPr>
        <w:spacing w:after="0" w:line="240" w:lineRule="auto"/>
        <w:jc w:val="both"/>
        <w:rPr>
          <w:rFonts w:ascii="Times New Roman" w:eastAsia="Calibri"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7.</w:t>
      </w:r>
      <w:r>
        <w:rPr>
          <w:rFonts w:ascii="Times New Roman" w:hAnsi="Times New Roman" w:cs="Times New Roman"/>
          <w:sz w:val="20"/>
        </w:rPr>
        <w:t xml:space="preserve"> </w:t>
      </w:r>
      <w:r w:rsidRPr="00AB1A94">
        <w:rPr>
          <w:rFonts w:ascii="Times New Roman" w:hAnsi="Times New Roman" w:cs="Times New Roman"/>
          <w:sz w:val="20"/>
        </w:rPr>
        <w:t>ИЗМЕНЕНИЕ  И ДОПОЛНЕНИЕ УСЛОВИЙ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7.2. В случае перемены Заказчика, его права и обязанности, предусмотренные настоящим Договором, переходят к новому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8.  ПОРЯДОК РАСТОРЖЕНИЯ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8.2. Настоящий Договор, может быть расторгнут Заказчиком в одностороннем порядке в следующих случаях:</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поставлен Товар ненадлежащего качества с недостатками, которые не могут быть устранены в установленный Заказчиком разумный срок;</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неоднократного (2 (два) и более) или существенного (более 30 (тридцати) дней) нарушения сроков поставки Товара, указанных в настоящем Договоре.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8.3. 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8.7.НастоящийДоговор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B1A94" w:rsidRPr="00AB1A94" w:rsidRDefault="00AB1A94" w:rsidP="00AB1A94">
      <w:pPr>
        <w:spacing w:after="0" w:line="240" w:lineRule="auto"/>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lastRenderedPageBreak/>
        <w:t>9. ОБСТОЯТЕЛЬСТВА НЕПРЕОДОЛИМОЙ СИЛЫ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AB1A94" w:rsidRPr="00AB1A94" w:rsidRDefault="00AB1A94" w:rsidP="00AB1A94">
      <w:pPr>
        <w:spacing w:after="0" w:line="240" w:lineRule="auto"/>
        <w:jc w:val="both"/>
        <w:rPr>
          <w:rFonts w:ascii="Times New Roman" w:hAnsi="Times New Roman" w:cs="Times New Roman"/>
          <w:caps/>
          <w:sz w:val="20"/>
        </w:rPr>
      </w:pPr>
    </w:p>
    <w:p w:rsidR="00AB1A94" w:rsidRPr="00AB1A94" w:rsidRDefault="00AB1A94" w:rsidP="00AB1A94">
      <w:pPr>
        <w:shd w:val="clear" w:color="auto" w:fill="FFFFFF"/>
        <w:spacing w:after="0" w:line="240" w:lineRule="auto"/>
        <w:jc w:val="center"/>
        <w:rPr>
          <w:rFonts w:ascii="Times New Roman" w:hAnsi="Times New Roman" w:cs="Times New Roman"/>
          <w:b/>
          <w:caps/>
          <w:sz w:val="20"/>
        </w:rPr>
      </w:pPr>
      <w:r w:rsidRPr="00AB1A94">
        <w:rPr>
          <w:rFonts w:ascii="Times New Roman" w:hAnsi="Times New Roman" w:cs="Times New Roman"/>
          <w:bCs/>
          <w:caps/>
          <w:sz w:val="20"/>
        </w:rPr>
        <w:t>10.ДОПОЛНИТЕЛЬНЫЕ УСЛОВИЯ</w:t>
      </w: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10.1 Все соглашения и протоколы, составленные в письменной форме и  подписанные сторонами, являются неотъемлемой частью настоящего договора.</w:t>
      </w: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10.2 </w:t>
      </w:r>
      <w:r w:rsidRPr="00AB1A94">
        <w:rPr>
          <w:rFonts w:ascii="Times New Roman" w:hAnsi="Times New Roman" w:cs="Times New Roman"/>
          <w:sz w:val="20"/>
        </w:rPr>
        <w:tab/>
        <w:t>При изменении реквизитов Подрядчика, Заказчик извещается официальными документами, подписанными руководителем и главным бухгалтером, заверенным печатью.</w:t>
      </w:r>
    </w:p>
    <w:p w:rsidR="00AB1A94" w:rsidRPr="00AB1A94" w:rsidRDefault="00AB1A94" w:rsidP="00AB1A94">
      <w:pPr>
        <w:shd w:val="clear" w:color="auto" w:fill="FFFFFF"/>
        <w:spacing w:after="0" w:line="240" w:lineRule="auto"/>
        <w:rPr>
          <w:rFonts w:ascii="Times New Roman" w:hAnsi="Times New Roman" w:cs="Times New Roman"/>
          <w:b/>
          <w:caps/>
          <w:sz w:val="20"/>
        </w:rPr>
      </w:pPr>
    </w:p>
    <w:p w:rsidR="00AB1A94" w:rsidRPr="00907166" w:rsidRDefault="00AB1A94" w:rsidP="00CE0575">
      <w:pPr>
        <w:pStyle w:val="a5"/>
        <w:numPr>
          <w:ilvl w:val="0"/>
          <w:numId w:val="5"/>
        </w:numPr>
        <w:ind w:left="0" w:firstLine="0"/>
        <w:jc w:val="center"/>
        <w:rPr>
          <w:sz w:val="20"/>
        </w:rPr>
      </w:pPr>
      <w:r w:rsidRPr="00907166">
        <w:rPr>
          <w:b w:val="0"/>
          <w:caps w:val="0"/>
          <w:sz w:val="20"/>
        </w:rPr>
        <w:t>СРОК ДЕЙСТВИЯ И УСЛОВИЯ ДОГОВОРА</w:t>
      </w:r>
    </w:p>
    <w:p w:rsidR="00AB1A94" w:rsidRPr="00AB1A94" w:rsidRDefault="00AB1A94" w:rsidP="00AB1A94">
      <w:pPr>
        <w:pStyle w:val="a5"/>
        <w:numPr>
          <w:ilvl w:val="1"/>
          <w:numId w:val="5"/>
        </w:numPr>
        <w:ind w:left="0" w:firstLine="0"/>
        <w:jc w:val="both"/>
        <w:rPr>
          <w:b w:val="0"/>
          <w:caps w:val="0"/>
          <w:sz w:val="20"/>
        </w:rPr>
      </w:pPr>
      <w:r w:rsidRPr="00AB1A94">
        <w:rPr>
          <w:b w:val="0"/>
          <w:caps w:val="0"/>
          <w:sz w:val="20"/>
        </w:rPr>
        <w:t xml:space="preserve"> Договор вступает в силу с момента его подписания Сторонами и действует до 31.12.2022г.</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Настоящий договор составлен в двух экземплярах, имеющих одинаковую юридическую силу, по одному экземпляру для каждой Стороны.</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Все вопросы, не урегулированные договором, решаются в соответствии с действующим законодательством РФ.</w:t>
      </w:r>
    </w:p>
    <w:p w:rsidR="00AB1A94" w:rsidRPr="00AB1A94" w:rsidRDefault="00AB1A94" w:rsidP="00AB1A94">
      <w:pPr>
        <w:numPr>
          <w:ilvl w:val="0"/>
          <w:numId w:val="6"/>
        </w:numPr>
        <w:spacing w:after="0" w:line="240" w:lineRule="auto"/>
        <w:ind w:left="0" w:firstLine="0"/>
        <w:jc w:val="center"/>
        <w:rPr>
          <w:rFonts w:ascii="Times New Roman" w:hAnsi="Times New Roman" w:cs="Times New Roman"/>
          <w:caps/>
          <w:sz w:val="20"/>
        </w:rPr>
      </w:pPr>
      <w:r w:rsidRPr="00AB1A94">
        <w:rPr>
          <w:rFonts w:ascii="Times New Roman" w:hAnsi="Times New Roman" w:cs="Times New Roman"/>
          <w:caps/>
          <w:sz w:val="20"/>
        </w:rPr>
        <w:t xml:space="preserve"> ЮРИДИЧЕСКИЕ АДРЕСА И РЕКВИЗИТЫ СТОРОН</w:t>
      </w:r>
    </w:p>
    <w:p w:rsidR="00AB1A94" w:rsidRPr="00AB1A94" w:rsidRDefault="00AB1A94" w:rsidP="00AB1A94">
      <w:pPr>
        <w:spacing w:after="0" w:line="240" w:lineRule="auto"/>
        <w:rPr>
          <w:rFonts w:ascii="Times New Roman" w:hAnsi="Times New Roman" w:cs="Times New Roman"/>
          <w:caps/>
          <w:sz w:val="20"/>
        </w:rPr>
      </w:pPr>
    </w:p>
    <w:tbl>
      <w:tblPr>
        <w:tblW w:w="9923" w:type="dxa"/>
        <w:tblInd w:w="108" w:type="dxa"/>
        <w:tblLook w:val="01E0" w:firstRow="1" w:lastRow="1" w:firstColumn="1" w:lastColumn="1" w:noHBand="0" w:noVBand="0"/>
      </w:tblPr>
      <w:tblGrid>
        <w:gridCol w:w="3969"/>
        <w:gridCol w:w="5954"/>
      </w:tblGrid>
      <w:tr w:rsidR="00AB1A94" w:rsidRPr="00AB1A94" w:rsidTr="00490333">
        <w:tc>
          <w:tcPr>
            <w:tcW w:w="3969"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Подрядчик: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tc>
        <w:tc>
          <w:tcPr>
            <w:tcW w:w="5954"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Заказчик: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ОГБУ «Симбирский референтный центр ветеринарии и безопасности продовольствия»</w:t>
            </w:r>
          </w:p>
          <w:p w:rsidR="00AB1A94" w:rsidRPr="00AB1A94" w:rsidRDefault="00AB1A94" w:rsidP="00AB1A94">
            <w:pPr>
              <w:spacing w:after="0" w:line="240" w:lineRule="auto"/>
              <w:rPr>
                <w:rFonts w:ascii="Times New Roman" w:hAnsi="Times New Roman" w:cs="Times New Roman"/>
                <w:caps/>
                <w:sz w:val="20"/>
              </w:rPr>
            </w:pPr>
            <w:smartTag w:uri="urn:schemas-microsoft-com:office:smarttags" w:element="metricconverter">
              <w:smartTagPr>
                <w:attr w:name="ProductID" w:val="432017, г"/>
              </w:smartTagPr>
              <w:r w:rsidRPr="00AB1A94">
                <w:rPr>
                  <w:rFonts w:ascii="Times New Roman" w:hAnsi="Times New Roman" w:cs="Times New Roman"/>
                  <w:caps/>
                  <w:sz w:val="20"/>
                </w:rPr>
                <w:t>432017, г</w:t>
              </w:r>
            </w:smartTag>
            <w:r w:rsidRPr="00AB1A94">
              <w:rPr>
                <w:rFonts w:ascii="Times New Roman" w:hAnsi="Times New Roman" w:cs="Times New Roman"/>
                <w:caps/>
                <w:sz w:val="20"/>
              </w:rPr>
              <w:t>. Ульяновск, ул. 12 Сентября, 94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(8422)30-13-44 (приёмная)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(8422)30-12-69 (бухгалтерия)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E-mail: simvet@ulgov.ru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ИНН 7325045977</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КПП 732601001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ОГРН 1047300982486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ОКПО  25464686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ОКВЭД 75</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Министерство финансов Ульяновской области (ОГБУ «Симбирский референтный центр ветеринарии и безопасности продовольствия» л/с 20286136844)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Казначейский счет 03224643730000006801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Банковский счет  40102810645370000061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ОТДЕЛЕНИЕ УЛЬЯНОВСК БАНКА РОССИИ // УФК по Ульяновской области  г. Ульяновск</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БИК 017308101</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Начальник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_________________Т.Н. Рузанова</w:t>
            </w:r>
          </w:p>
          <w:p w:rsidR="00AB1A94" w:rsidRPr="00AB1A94" w:rsidRDefault="00AB1A94" w:rsidP="00AB1A94">
            <w:pPr>
              <w:spacing w:after="0" w:line="240" w:lineRule="auto"/>
              <w:rPr>
                <w:rFonts w:ascii="Times New Roman" w:hAnsi="Times New Roman" w:cs="Times New Roman"/>
                <w:caps/>
                <w:sz w:val="20"/>
              </w:rPr>
            </w:pPr>
          </w:p>
        </w:tc>
      </w:tr>
    </w:tbl>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Приложение № 1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keepNext/>
        <w:spacing w:after="0" w:line="240" w:lineRule="auto"/>
        <w:jc w:val="center"/>
        <w:outlineLvl w:val="2"/>
        <w:rPr>
          <w:rFonts w:ascii="Times New Roman" w:eastAsia="Times New Roman" w:hAnsi="Times New Roman" w:cs="Times New Roman"/>
          <w:b/>
          <w:bCs/>
          <w:lang w:eastAsia="ru-RU"/>
        </w:rPr>
      </w:pPr>
      <w:r w:rsidRPr="00AB1A94">
        <w:rPr>
          <w:rFonts w:ascii="Times New Roman" w:eastAsia="Times New Roman" w:hAnsi="Times New Roman" w:cs="Times New Roman"/>
          <w:b/>
          <w:bCs/>
          <w:lang w:eastAsia="ru-RU"/>
        </w:rPr>
        <w:t>СПЕЦИФИКАЦИЯ</w:t>
      </w:r>
    </w:p>
    <w:tbl>
      <w:tblPr>
        <w:tblW w:w="9105" w:type="dxa"/>
        <w:jc w:val="center"/>
        <w:tblLayout w:type="fixed"/>
        <w:tblCellMar>
          <w:left w:w="0" w:type="dxa"/>
          <w:right w:w="0" w:type="dxa"/>
        </w:tblCellMar>
        <w:tblLook w:val="04A0" w:firstRow="1" w:lastRow="0" w:firstColumn="1" w:lastColumn="0" w:noHBand="0" w:noVBand="1"/>
      </w:tblPr>
      <w:tblGrid>
        <w:gridCol w:w="2083"/>
        <w:gridCol w:w="1842"/>
        <w:gridCol w:w="1054"/>
        <w:gridCol w:w="425"/>
        <w:gridCol w:w="567"/>
        <w:gridCol w:w="1054"/>
        <w:gridCol w:w="1133"/>
        <w:gridCol w:w="947"/>
      </w:tblGrid>
      <w:tr w:rsidR="00AB1A94" w:rsidRPr="00AB1A94" w:rsidTr="00490333">
        <w:trPr>
          <w:cantSplit/>
          <w:trHeight w:val="2298"/>
          <w:jc w:val="center"/>
        </w:trPr>
        <w:tc>
          <w:tcPr>
            <w:tcW w:w="2084"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hideMark/>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AB1A94">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Ед.</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изм.</w:t>
            </w:r>
          </w:p>
        </w:tc>
        <w:tc>
          <w:tcPr>
            <w:tcW w:w="567" w:type="dxa"/>
            <w:tcBorders>
              <w:top w:val="single" w:sz="4" w:space="0" w:color="000000"/>
              <w:left w:val="single" w:sz="4" w:space="0" w:color="auto"/>
              <w:bottom w:val="single" w:sz="4" w:space="0" w:color="000000"/>
              <w:right w:val="nil"/>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Цена за ед.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Стоимость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948"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color w:val="000000"/>
                <w:sz w:val="20"/>
                <w:szCs w:val="20"/>
                <w:lang w:eastAsia="ru-RU"/>
              </w:rPr>
            </w:pPr>
            <w:r w:rsidRPr="00AB1A94">
              <w:rPr>
                <w:rFonts w:ascii="Times New Roman" w:eastAsia="Calibri" w:hAnsi="Times New Roman" w:cs="Times New Roman"/>
                <w:b/>
                <w:color w:val="000000"/>
                <w:sz w:val="20"/>
                <w:szCs w:val="20"/>
                <w:lang w:eastAsia="ru-RU"/>
              </w:rPr>
              <w:t>Примечание</w:t>
            </w:r>
          </w:p>
        </w:tc>
      </w:tr>
      <w:tr w:rsidR="00AB1A94" w:rsidRPr="00AB1A94" w:rsidTr="00490333">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auto"/>
              <w:bottom w:val="single" w:sz="4" w:space="0" w:color="000000"/>
              <w:right w:val="nil"/>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AB1A94" w:rsidRPr="00AB1A94" w:rsidRDefault="00AB1A94" w:rsidP="00AB1A94">
            <w:pPr>
              <w:spacing w:after="0" w:line="240" w:lineRule="auto"/>
              <w:jc w:val="center"/>
              <w:rPr>
                <w:rFonts w:ascii="Times New Roman" w:eastAsia="Calibri" w:hAnsi="Times New Roman" w:cs="Times New Roman"/>
                <w:sz w:val="20"/>
                <w:szCs w:val="20"/>
                <w:lang w:eastAsia="ru-RU"/>
              </w:rPr>
            </w:pPr>
          </w:p>
        </w:tc>
        <w:tc>
          <w:tcPr>
            <w:tcW w:w="567" w:type="dxa"/>
            <w:tcBorders>
              <w:top w:val="single" w:sz="4" w:space="0" w:color="000000"/>
              <w:left w:val="single" w:sz="4" w:space="0" w:color="auto"/>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r>
    </w:tbl>
    <w:p w:rsidR="00AB1A94" w:rsidRPr="00AB1A94" w:rsidRDefault="00AB1A94" w:rsidP="00AB1A94">
      <w:pPr>
        <w:spacing w:after="0" w:line="240" w:lineRule="auto"/>
        <w:rPr>
          <w:rFonts w:ascii="Times New Roman" w:eastAsia="Calibri" w:hAnsi="Times New Roman" w:cs="Times New Roman"/>
          <w:sz w:val="24"/>
          <w:szCs w:val="24"/>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bCs/>
          <w:lang w:eastAsia="ru-RU"/>
        </w:rPr>
        <w:t>Общая стоимость Товара составляет _______________ рублей (__________________),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r w:rsidRPr="00AB1A94">
        <w:rPr>
          <w:rFonts w:ascii="Times New Roman" w:eastAsia="Calibri" w:hAnsi="Times New Roman" w:cs="Times New Roman"/>
          <w:lang w:eastAsia="ru-RU"/>
        </w:rPr>
        <w:t xml:space="preserve">. </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tbl>
      <w:tblPr>
        <w:tblpPr w:leftFromText="180" w:rightFromText="180" w:bottomFromText="200" w:vertAnchor="text" w:horzAnchor="margin" w:tblpXSpec="center" w:tblpY="275"/>
        <w:tblW w:w="10322" w:type="dxa"/>
        <w:tblLook w:val="01E0" w:firstRow="1" w:lastRow="1" w:firstColumn="1" w:lastColumn="1" w:noHBand="0" w:noVBand="0"/>
      </w:tblPr>
      <w:tblGrid>
        <w:gridCol w:w="5495"/>
        <w:gridCol w:w="4827"/>
      </w:tblGrid>
      <w:tr w:rsidR="00AB1A94" w:rsidRPr="00AB1A94" w:rsidTr="00490333">
        <w:trPr>
          <w:trHeight w:val="814"/>
        </w:trPr>
        <w:tc>
          <w:tcPr>
            <w:tcW w:w="5495"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4827"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bCs/>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eastAsia="Calibri" w:hAnsi="Times New Roman" w:cs="Times New Roman"/>
          <w:b/>
          <w:bCs/>
          <w:lang w:eastAsia="ru-RU"/>
        </w:rPr>
      </w:pPr>
    </w:p>
    <w:p w:rsidR="00AB1A94" w:rsidRPr="00AB1A94" w:rsidRDefault="00AB1A94" w:rsidP="00AB1A94">
      <w:pPr>
        <w:spacing w:after="0" w:line="240" w:lineRule="auto"/>
        <w:rPr>
          <w:rFonts w:ascii="Times New Roman" w:eastAsia="Calibri" w:hAnsi="Times New Roman" w:cs="Times New Roman"/>
          <w:bCs/>
          <w:lang w:eastAsia="ru-RU"/>
        </w:rPr>
        <w:sectPr w:rsidR="00AB1A94" w:rsidRPr="00AB1A94" w:rsidSect="003E3C6A">
          <w:pgSz w:w="11906" w:h="16838"/>
          <w:pgMar w:top="709" w:right="567" w:bottom="709" w:left="1134" w:header="709" w:footer="709" w:gutter="0"/>
          <w:cols w:space="720"/>
        </w:sect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lastRenderedPageBreak/>
        <w:t>Приложение № 2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rPr>
          <w:rFonts w:ascii="Times New Roman" w:eastAsia="Calibri" w:hAnsi="Times New Roman" w:cs="Times New Roman"/>
          <w:bCs/>
          <w:lang w:eastAsia="ru-RU"/>
        </w:rPr>
      </w:pPr>
    </w:p>
    <w:p w:rsidR="00AB1A94" w:rsidRPr="00AB1A94" w:rsidRDefault="00AB1A94" w:rsidP="00AB1A94">
      <w:pPr>
        <w:spacing w:after="0" w:line="240" w:lineRule="auto"/>
        <w:rPr>
          <w:rFonts w:ascii="Times New Roman" w:eastAsia="Calibri" w:hAnsi="Times New Roman" w:cs="Times New Roman"/>
          <w:bCs/>
          <w:i/>
        </w:rPr>
      </w:pPr>
      <w:r w:rsidRPr="00AB1A94">
        <w:rPr>
          <w:rFonts w:ascii="Times New Roman" w:eastAsia="Calibri" w:hAnsi="Times New Roman" w:cs="Times New Roman"/>
          <w:bCs/>
          <w:i/>
        </w:rPr>
        <w:t>ФОРМА</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 xml:space="preserve">АКТ </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СДАЧИ</w:t>
      </w:r>
      <w:r w:rsidRPr="00AB1A94">
        <w:rPr>
          <w:rFonts w:ascii="Times New Roman" w:eastAsia="Calibri" w:hAnsi="Times New Roman" w:cs="Times New Roman"/>
          <w:lang w:eastAsia="ru-RU"/>
        </w:rPr>
        <w:t>-</w:t>
      </w:r>
      <w:r w:rsidRPr="00AB1A94">
        <w:rPr>
          <w:rFonts w:ascii="Times New Roman" w:eastAsia="Calibri" w:hAnsi="Times New Roman" w:cs="Times New Roman"/>
          <w:b/>
          <w:lang w:eastAsia="ru-RU"/>
        </w:rPr>
        <w:t>ПРИЁМКИ ТОВАРА</w:t>
      </w:r>
    </w:p>
    <w:p w:rsidR="00AB1A94" w:rsidRPr="00AB1A94" w:rsidRDefault="00AB1A94" w:rsidP="00AB1A94">
      <w:pPr>
        <w:spacing w:after="0" w:line="240" w:lineRule="auto"/>
        <w:jc w:val="center"/>
        <w:rPr>
          <w:rFonts w:ascii="Times New Roman" w:eastAsia="Calibri" w:hAnsi="Times New Roman" w:cs="Times New Roman"/>
          <w:b/>
          <w:bCs/>
          <w:i/>
          <w:iCs/>
          <w:lang w:eastAsia="ru-RU"/>
        </w:rPr>
      </w:pPr>
      <w:r w:rsidRPr="00AB1A94">
        <w:rPr>
          <w:rFonts w:ascii="Times New Roman" w:eastAsia="Calibri" w:hAnsi="Times New Roman" w:cs="Times New Roman"/>
          <w:b/>
          <w:bCs/>
          <w:i/>
          <w:iCs/>
          <w:lang w:eastAsia="ru-RU"/>
        </w:rPr>
        <w:t>к Договору №__________________ от «___» __________20__года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г. _________   «____» __________ 2021 г.</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______________________________________________________________________________, именуемое в дальнейшем «Заказчик», в лице ___________________________________________, действующего на основании ____________________________________, с одной стороны, и </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 именуемое _______________ в дальнейшем «Поставщик», в лице  __________________, действующего на основании ______________, с другой стороны, вместе далее именуемые «Стороны», с соблюдением требований Федерального закона от </w:t>
      </w:r>
      <w:r w:rsidRPr="00AB1A94">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AB1A94">
        <w:rPr>
          <w:rFonts w:ascii="Times New Roman" w:eastAsia="Calibri" w:hAnsi="Times New Roman" w:cs="Times New Roman"/>
          <w:lang w:eastAsia="ru-RU"/>
        </w:rPr>
        <w:t>, на основании результатов открытого аукциона в электронной форме (протокол № ____________ от «____» ___________ 2021 г.), составили настоящий Акт о нижеследующем:</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tabs>
          <w:tab w:val="left" w:pos="1134"/>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AB1A94">
        <w:rPr>
          <w:rFonts w:ascii="Times New Roman" w:eastAsia="Calibri" w:hAnsi="Times New Roman" w:cs="Times New Roman"/>
          <w:i/>
          <w:lang w:eastAsia="ru-RU"/>
        </w:rPr>
        <w:t>и оказанию сопутствующих услуг</w:t>
      </w:r>
      <w:r w:rsidRPr="00AB1A94">
        <w:rPr>
          <w:rFonts w:ascii="Times New Roman" w:eastAsia="Calibri" w:hAnsi="Times New Roman" w:cs="Times New Roman"/>
          <w:lang w:eastAsia="ru-RU"/>
        </w:rPr>
        <w:t>), а именно:</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2. Фактическое качество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соответствует (не соответствует) требованиям Договора: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4. Недостатки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выявлены / не выявлены</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sz w:val="24"/>
          <w:szCs w:val="24"/>
          <w:lang w:eastAsia="ru-RU"/>
        </w:rPr>
      </w:pPr>
      <w:r w:rsidRPr="00AB1A94">
        <w:rPr>
          <w:rFonts w:ascii="Times New Roman" w:eastAsia="Calibri" w:hAnsi="Times New Roman" w:cs="Times New Roman"/>
          <w:lang w:eastAsia="ru-RU"/>
        </w:rPr>
        <w:t xml:space="preserve">5. </w:t>
      </w:r>
      <w:r w:rsidRPr="00AB1A94">
        <w:rPr>
          <w:rFonts w:ascii="Times New Roman" w:eastAsia="Calibri" w:hAnsi="Times New Roman" w:cs="Times New Roman"/>
          <w:color w:val="000000"/>
          <w:lang w:eastAsia="ru-RU"/>
        </w:rPr>
        <w:t>Общая сумма, подлежащая оплате Заказчиком в соответствии с условиями Договора, составляет: _________ рублей __ копеек (__________________________),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p>
    <w:p w:rsidR="00AB1A94" w:rsidRPr="00AB1A94" w:rsidRDefault="00AB1A94" w:rsidP="00AB1A94">
      <w:pPr>
        <w:shd w:val="clear" w:color="auto" w:fill="FFFFFF"/>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AB1A94">
        <w:rPr>
          <w:rFonts w:ascii="Times New Roman" w:eastAsia="Calibri" w:hAnsi="Times New Roman" w:cs="Times New Roman"/>
          <w:i/>
          <w:lang w:eastAsia="ru-RU"/>
        </w:rPr>
        <w:t>указывается порядок расчета штрафных санкций</w:t>
      </w:r>
      <w:r w:rsidRPr="00AB1A94">
        <w:rPr>
          <w:rFonts w:ascii="Times New Roman" w:eastAsia="Calibri" w:hAnsi="Times New Roman" w:cs="Times New Roman"/>
          <w:lang w:eastAsia="ru-RU"/>
        </w:rPr>
        <w:t>).</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Общая стоимость штрафных санкций составит:_____________________________________.</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r w:rsidRPr="00AB1A94">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AB1A94" w:rsidRPr="00AB1A94" w:rsidTr="00490333">
        <w:trPr>
          <w:trHeight w:val="1293"/>
          <w:jc w:val="center"/>
        </w:trPr>
        <w:tc>
          <w:tcPr>
            <w:tcW w:w="5429"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5058"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hAnsi="Times New Roman" w:cs="Times New Roman"/>
          <w:sz w:val="24"/>
          <w:szCs w:val="24"/>
        </w:rPr>
      </w:pPr>
    </w:p>
    <w:p w:rsidR="00AB1A94" w:rsidRPr="00AB1A94" w:rsidRDefault="00AB1A94" w:rsidP="00AB1A94">
      <w:pPr>
        <w:spacing w:after="0" w:line="240" w:lineRule="auto"/>
        <w:jc w:val="both"/>
        <w:rPr>
          <w:rFonts w:ascii="Times New Roman" w:hAnsi="Times New Roman" w:cs="Times New Roman"/>
          <w:sz w:val="24"/>
          <w:szCs w:val="24"/>
        </w:rPr>
      </w:pPr>
    </w:p>
    <w:p w:rsidR="00767825" w:rsidRPr="00AB1A94" w:rsidRDefault="00767825" w:rsidP="00AB1A94">
      <w:pPr>
        <w:spacing w:after="0" w:line="240" w:lineRule="auto"/>
        <w:rPr>
          <w:rFonts w:ascii="Times New Roman" w:hAnsi="Times New Roman" w:cs="Times New Roman"/>
        </w:rPr>
      </w:pPr>
    </w:p>
    <w:sectPr w:rsidR="00767825" w:rsidRPr="00AB1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3C1"/>
    <w:multiLevelType w:val="multilevel"/>
    <w:tmpl w:val="F43EAD2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b/>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394F4DEE"/>
    <w:multiLevelType w:val="hybridMultilevel"/>
    <w:tmpl w:val="889426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C5CBC"/>
    <w:multiLevelType w:val="multilevel"/>
    <w:tmpl w:val="D8EA405C"/>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395956"/>
    <w:multiLevelType w:val="multilevel"/>
    <w:tmpl w:val="EBCA2CD2"/>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4EBE21C4"/>
    <w:multiLevelType w:val="multilevel"/>
    <w:tmpl w:val="6D8AE06C"/>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8C10BAD"/>
    <w:multiLevelType w:val="hybridMultilevel"/>
    <w:tmpl w:val="D51AF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4"/>
    <w:rsid w:val="000275F5"/>
    <w:rsid w:val="001A4326"/>
    <w:rsid w:val="00246615"/>
    <w:rsid w:val="00482AC9"/>
    <w:rsid w:val="004C751C"/>
    <w:rsid w:val="00767825"/>
    <w:rsid w:val="00907166"/>
    <w:rsid w:val="00AB1A94"/>
    <w:rsid w:val="00AF665F"/>
    <w:rsid w:val="00B921FB"/>
    <w:rsid w:val="00C554BE"/>
    <w:rsid w:val="00FC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675F76"/>
  <w15:chartTrackingRefBased/>
  <w15:docId w15:val="{EC52213C-DF15-4DB6-8E1C-CE0C9EA8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A94"/>
    <w:pPr>
      <w:spacing w:after="200" w:line="276" w:lineRule="auto"/>
    </w:pPr>
  </w:style>
  <w:style w:type="paragraph" w:styleId="1">
    <w:name w:val="heading 1"/>
    <w:basedOn w:val="a"/>
    <w:next w:val="a"/>
    <w:link w:val="10"/>
    <w:qFormat/>
    <w:rsid w:val="00AB1A94"/>
    <w:pPr>
      <w:keepNext/>
      <w:spacing w:before="240" w:after="60" w:line="240" w:lineRule="auto"/>
      <w:outlineLvl w:val="0"/>
    </w:pPr>
    <w:rPr>
      <w:rFonts w:ascii="Arial" w:eastAsia="Times New Roman" w:hAnsi="Arial" w:cs="Times New Roman"/>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A94"/>
    <w:rPr>
      <w:rFonts w:ascii="Arial" w:eastAsia="Times New Roman" w:hAnsi="Arial" w:cs="Times New Roman"/>
      <w:b/>
      <w:kern w:val="32"/>
      <w:sz w:val="32"/>
      <w:szCs w:val="20"/>
      <w:lang w:val="x-none" w:eastAsia="x-none"/>
    </w:rPr>
  </w:style>
  <w:style w:type="paragraph" w:styleId="a3">
    <w:name w:val="Body Text"/>
    <w:basedOn w:val="a"/>
    <w:link w:val="a4"/>
    <w:rsid w:val="00AB1A94"/>
    <w:pPr>
      <w:spacing w:after="120" w:line="240" w:lineRule="auto"/>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AB1A94"/>
    <w:rPr>
      <w:rFonts w:ascii="Times New Roman" w:eastAsia="Times New Roman" w:hAnsi="Times New Roman" w:cs="Times New Roman"/>
      <w:sz w:val="24"/>
      <w:szCs w:val="20"/>
      <w:lang w:val="x-none" w:eastAsia="x-none"/>
    </w:rPr>
  </w:style>
  <w:style w:type="paragraph" w:styleId="3">
    <w:name w:val="Body Text 3"/>
    <w:basedOn w:val="a"/>
    <w:link w:val="30"/>
    <w:rsid w:val="00AB1A94"/>
    <w:pPr>
      <w:spacing w:after="120" w:line="240" w:lineRule="auto"/>
    </w:pPr>
    <w:rPr>
      <w:rFonts w:ascii="Times New Roman" w:eastAsia="Times New Roman" w:hAnsi="Times New Roman" w:cs="Times New Roman"/>
      <w:sz w:val="16"/>
      <w:szCs w:val="20"/>
      <w:lang w:val="x-none" w:eastAsia="x-none"/>
    </w:rPr>
  </w:style>
  <w:style w:type="character" w:customStyle="1" w:styleId="30">
    <w:name w:val="Основной текст 3 Знак"/>
    <w:basedOn w:val="a0"/>
    <w:link w:val="3"/>
    <w:rsid w:val="00AB1A94"/>
    <w:rPr>
      <w:rFonts w:ascii="Times New Roman" w:eastAsia="Times New Roman" w:hAnsi="Times New Roman" w:cs="Times New Roman"/>
      <w:sz w:val="16"/>
      <w:szCs w:val="20"/>
      <w:lang w:val="x-none" w:eastAsia="x-none"/>
    </w:rPr>
  </w:style>
  <w:style w:type="paragraph" w:customStyle="1" w:styleId="ConsPlusNormal">
    <w:name w:val="ConsPlusNormal"/>
    <w:link w:val="ConsPlusNormal0"/>
    <w:rsid w:val="00AB1A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B1A94"/>
    <w:rPr>
      <w:rFonts w:ascii="Arial" w:eastAsia="Times New Roman" w:hAnsi="Arial" w:cs="Arial"/>
      <w:sz w:val="20"/>
      <w:szCs w:val="20"/>
      <w:lang w:eastAsia="ru-RU"/>
    </w:rPr>
  </w:style>
  <w:style w:type="paragraph" w:styleId="a5">
    <w:name w:val="List Paragraph"/>
    <w:basedOn w:val="a"/>
    <w:uiPriority w:val="34"/>
    <w:qFormat/>
    <w:rsid w:val="00AB1A94"/>
    <w:pPr>
      <w:spacing w:after="0" w:line="240" w:lineRule="auto"/>
      <w:ind w:left="720"/>
      <w:contextualSpacing/>
    </w:pPr>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9071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7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4239</Words>
  <Characters>24164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2022-02-10T09:16:00Z</cp:lastPrinted>
  <dcterms:created xsi:type="dcterms:W3CDTF">2022-09-22T10:57:00Z</dcterms:created>
  <dcterms:modified xsi:type="dcterms:W3CDTF">2022-09-22T10:57:00Z</dcterms:modified>
</cp:coreProperties>
</file>