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2" w:rsidRPr="00C927F6" w:rsidRDefault="00951682" w:rsidP="0095168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927F6">
        <w:rPr>
          <w:b/>
          <w:sz w:val="22"/>
          <w:szCs w:val="22"/>
        </w:rPr>
        <w:t xml:space="preserve">ЧАСТЬ </w:t>
      </w:r>
      <w:r w:rsidRPr="00C927F6">
        <w:rPr>
          <w:b/>
          <w:sz w:val="22"/>
          <w:szCs w:val="22"/>
          <w:lang w:val="en-US"/>
        </w:rPr>
        <w:t>II</w:t>
      </w:r>
      <w:r w:rsidRPr="00C927F6">
        <w:rPr>
          <w:b/>
          <w:sz w:val="22"/>
          <w:szCs w:val="22"/>
        </w:rPr>
        <w:t>. ОПИСАНИЕ ОБЪЕКТА ЗАКУПКИ (ТЕХНИЧЕСКОЕ ЗАДАНИЕ)</w:t>
      </w:r>
    </w:p>
    <w:p w:rsidR="00951682" w:rsidRPr="00E44083" w:rsidRDefault="00951682" w:rsidP="00951682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b w:val="0"/>
          <w:sz w:val="22"/>
          <w:szCs w:val="22"/>
        </w:rPr>
      </w:pPr>
      <w:r w:rsidRPr="00C927F6">
        <w:rPr>
          <w:rFonts w:ascii="Times New Roman" w:hAnsi="Times New Roman"/>
          <w:b w:val="0"/>
          <w:sz w:val="22"/>
          <w:szCs w:val="22"/>
        </w:rPr>
        <w:t xml:space="preserve"> Поставка строительных материалов для ремонта ограждения территории М</w:t>
      </w:r>
      <w:r>
        <w:rPr>
          <w:rFonts w:ascii="Times New Roman" w:hAnsi="Times New Roman"/>
          <w:b w:val="0"/>
          <w:sz w:val="22"/>
          <w:szCs w:val="22"/>
        </w:rPr>
        <w:t>А</w:t>
      </w:r>
      <w:r w:rsidRPr="00C927F6">
        <w:rPr>
          <w:rFonts w:ascii="Times New Roman" w:hAnsi="Times New Roman"/>
          <w:b w:val="0"/>
          <w:sz w:val="22"/>
          <w:szCs w:val="22"/>
        </w:rPr>
        <w:t>ОУ «Ма</w:t>
      </w:r>
      <w:r>
        <w:rPr>
          <w:rFonts w:ascii="Times New Roman" w:hAnsi="Times New Roman"/>
          <w:b w:val="0"/>
          <w:sz w:val="22"/>
          <w:szCs w:val="22"/>
        </w:rPr>
        <w:t>нчажская С</w:t>
      </w:r>
      <w:r w:rsidRPr="00C927F6">
        <w:rPr>
          <w:rFonts w:ascii="Times New Roman" w:hAnsi="Times New Roman"/>
          <w:b w:val="0"/>
          <w:sz w:val="22"/>
          <w:szCs w:val="22"/>
        </w:rPr>
        <w:t>ОШ»</w:t>
      </w:r>
      <w:r w:rsidRPr="00E4408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51682" w:rsidRPr="00041EDC" w:rsidRDefault="00951682" w:rsidP="00951682">
      <w:pPr>
        <w:jc w:val="center"/>
        <w:rPr>
          <w:b/>
          <w:bCs/>
        </w:rPr>
      </w:pPr>
      <w:r w:rsidRPr="00041EDC">
        <w:rPr>
          <w:b/>
          <w:bCs/>
        </w:rPr>
        <w:t xml:space="preserve"> </w:t>
      </w:r>
      <w:r w:rsidRPr="00041EDC">
        <w:t xml:space="preserve">  </w:t>
      </w:r>
    </w:p>
    <w:p w:rsidR="003E3EA4" w:rsidRPr="003E3EA4" w:rsidRDefault="00951682" w:rsidP="003E3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EA4">
        <w:rPr>
          <w:b/>
          <w:bCs/>
          <w:sz w:val="22"/>
          <w:szCs w:val="22"/>
        </w:rPr>
        <w:t>Наименование объекта закупки:</w:t>
      </w:r>
      <w:r w:rsidRPr="003E3EA4">
        <w:rPr>
          <w:sz w:val="22"/>
          <w:szCs w:val="22"/>
        </w:rPr>
        <w:t xml:space="preserve"> </w:t>
      </w:r>
      <w:r w:rsidR="003E3EA4" w:rsidRPr="003E3EA4">
        <w:rPr>
          <w:rFonts w:ascii="Times New Roman" w:hAnsi="Times New Roman" w:cs="Times New Roman"/>
          <w:sz w:val="24"/>
          <w:szCs w:val="24"/>
          <w:lang w:bidi="ar-SA"/>
        </w:rPr>
        <w:t>Замена ограждения в структурном подразделении МАОУ "Манчажская СОШ" - "Детский сад села Манчаж", филиале МАОУ "Манчажская СОШ" - "Детский сад деревни Токари"</w:t>
      </w:r>
    </w:p>
    <w:p w:rsidR="00951682" w:rsidRPr="003E3EA4" w:rsidRDefault="00951682" w:rsidP="00951682">
      <w:pPr>
        <w:pStyle w:val="11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E3EA4">
        <w:rPr>
          <w:b/>
          <w:bCs/>
          <w:sz w:val="22"/>
          <w:szCs w:val="22"/>
        </w:rPr>
        <w:t xml:space="preserve">Описание объекта закупки: </w:t>
      </w:r>
    </w:p>
    <w:p w:rsidR="00951682" w:rsidRDefault="00951682" w:rsidP="00951682">
      <w:pPr>
        <w:pStyle w:val="11"/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108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5103"/>
      </w:tblGrid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 xml:space="preserve">№ </w:t>
            </w:r>
            <w:proofErr w:type="spellStart"/>
            <w:proofErr w:type="gramStart"/>
            <w:r w:rsidRPr="0052692B">
              <w:rPr>
                <w:b/>
              </w:rPr>
              <w:t>п</w:t>
            </w:r>
            <w:proofErr w:type="spellEnd"/>
            <w:proofErr w:type="gramEnd"/>
            <w:r w:rsidRPr="0052692B">
              <w:rPr>
                <w:b/>
              </w:rPr>
              <w:t>/</w:t>
            </w:r>
            <w:proofErr w:type="spellStart"/>
            <w:r w:rsidRPr="0052692B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>Описание товара</w:t>
            </w: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1.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>Панель</w:t>
            </w:r>
            <w:r>
              <w:rPr>
                <w:rStyle w:val="FontStyle28"/>
                <w:b/>
                <w:sz w:val="22"/>
                <w:szCs w:val="22"/>
              </w:rPr>
              <w:t xml:space="preserve">  </w:t>
            </w:r>
          </w:p>
          <w:p w:rsidR="003E3EA4" w:rsidRPr="005F26C9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52550" cy="1352550"/>
                  <wp:effectExtent l="19050" t="0" r="0" b="0"/>
                  <wp:docPr id="7" name="Рисунок 3" descr="C:\Users\Emachines\Pictures\46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Emachines\Pictures\46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t xml:space="preserve">Высота не менее 2430 мм; 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t xml:space="preserve">Ширина не менее 2500 мм; 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>
              <w:t xml:space="preserve">Диаметр прутка не менее </w:t>
            </w:r>
            <w:r w:rsidRPr="00B84C90">
              <w:t>4 мм.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rPr>
                <w:rStyle w:val="FontStyle28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</w:rPr>
              <w:t>порошково</w:t>
            </w:r>
            <w:proofErr w:type="spellEnd"/>
            <w:r w:rsidRPr="00B84C90">
              <w:rPr>
                <w:rStyle w:val="FontStyle28"/>
              </w:rPr>
              <w:t xml:space="preserve"> </w:t>
            </w:r>
            <w:proofErr w:type="gramStart"/>
            <w:r w:rsidRPr="00B84C90">
              <w:rPr>
                <w:rStyle w:val="FontStyle28"/>
              </w:rPr>
              <w:t>-п</w:t>
            </w:r>
            <w:proofErr w:type="gramEnd"/>
            <w:r w:rsidRPr="00B84C90">
              <w:rPr>
                <w:rStyle w:val="FontStyle28"/>
              </w:rPr>
              <w:t xml:space="preserve">олимерное покрытие </w:t>
            </w:r>
            <w:r w:rsidRPr="00B84C90">
              <w:rPr>
                <w:rStyle w:val="FontStyle28"/>
                <w:lang w:val="en-US"/>
              </w:rPr>
              <w:t>RAL</w:t>
            </w:r>
            <w:r w:rsidRPr="00B84C90">
              <w:rPr>
                <w:rStyle w:val="FontStyle28"/>
              </w:rPr>
              <w:t xml:space="preserve"> 6005 (зеленый)</w:t>
            </w:r>
          </w:p>
          <w:p w:rsidR="003E3EA4" w:rsidRPr="00B84C90" w:rsidRDefault="003E3EA4" w:rsidP="002702D7">
            <w:pPr>
              <w:ind w:left="34"/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2.</w:t>
            </w:r>
          </w:p>
        </w:tc>
        <w:tc>
          <w:tcPr>
            <w:tcW w:w="3260" w:type="dxa"/>
          </w:tcPr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>Столб</w:t>
            </w: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609725"/>
                  <wp:effectExtent l="19050" t="0" r="0" b="0"/>
                  <wp:docPr id="8" name="Рисунок 1" descr="C:\Users\Emachines\Downloads\Скриншот 2019-03-03 13_00_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machines\Downloads\Скриншот 2019-03-03 13_00_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</w:pPr>
            <w:r w:rsidRPr="00B84C90">
              <w:rPr>
                <w:rStyle w:val="FontStyle28"/>
                <w:sz w:val="24"/>
                <w:szCs w:val="24"/>
              </w:rPr>
              <w:t>Размер не менее 60х</w:t>
            </w:r>
            <w:r>
              <w:rPr>
                <w:rStyle w:val="FontStyle28"/>
                <w:sz w:val="24"/>
                <w:szCs w:val="24"/>
              </w:rPr>
              <w:t>6</w:t>
            </w:r>
            <w:r w:rsidRPr="00B84C90">
              <w:rPr>
                <w:rStyle w:val="FontStyle28"/>
                <w:sz w:val="24"/>
                <w:szCs w:val="24"/>
              </w:rPr>
              <w:t>0х1,</w:t>
            </w:r>
            <w:r>
              <w:rPr>
                <w:rStyle w:val="FontStyle28"/>
                <w:sz w:val="24"/>
                <w:szCs w:val="24"/>
              </w:rPr>
              <w:t>5мм,</w:t>
            </w:r>
            <w:r w:rsidRPr="00B84C90">
              <w:rPr>
                <w:rStyle w:val="FontStyle28"/>
                <w:sz w:val="24"/>
                <w:szCs w:val="24"/>
              </w:rPr>
              <w:t xml:space="preserve"> высота не менее </w:t>
            </w:r>
            <w:r>
              <w:rPr>
                <w:rStyle w:val="FontStyle28"/>
                <w:sz w:val="24"/>
                <w:szCs w:val="24"/>
              </w:rPr>
              <w:t>35</w:t>
            </w:r>
            <w:r w:rsidRPr="00B84C90">
              <w:rPr>
                <w:rStyle w:val="FontStyle28"/>
                <w:sz w:val="24"/>
                <w:szCs w:val="24"/>
              </w:rPr>
              <w:t>00</w:t>
            </w:r>
            <w:r>
              <w:rPr>
                <w:rStyle w:val="FontStyle28"/>
                <w:sz w:val="24"/>
                <w:szCs w:val="24"/>
              </w:rPr>
              <w:t xml:space="preserve"> мм.</w:t>
            </w:r>
            <w:r w:rsidRPr="00B84C90">
              <w:rPr>
                <w:rStyle w:val="FontStyle28"/>
                <w:b/>
                <w:sz w:val="24"/>
                <w:szCs w:val="24"/>
              </w:rPr>
              <w:t xml:space="preserve"> </w:t>
            </w:r>
            <w:r w:rsidRPr="00B84C90">
              <w:rPr>
                <w:rStyle w:val="FontStyle28"/>
                <w:sz w:val="24"/>
                <w:szCs w:val="24"/>
              </w:rPr>
              <w:t xml:space="preserve">Цинковое покрытие + полимерное порошковое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(зеленый). Комплектуется пластиковой заглушкой.</w:t>
            </w: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3.</w:t>
            </w:r>
          </w:p>
        </w:tc>
        <w:tc>
          <w:tcPr>
            <w:tcW w:w="3260" w:type="dxa"/>
          </w:tcPr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 xml:space="preserve">Комплект скоба универсальная с </w:t>
            </w:r>
            <w:proofErr w:type="spellStart"/>
            <w:r w:rsidRPr="0052692B">
              <w:rPr>
                <w:rStyle w:val="FontStyle28"/>
                <w:b/>
                <w:sz w:val="22"/>
                <w:szCs w:val="22"/>
              </w:rPr>
              <w:t>саморезом</w:t>
            </w:r>
            <w:proofErr w:type="spellEnd"/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9" name="Рисунок 3" descr="Kreplenie-skoba-samorez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plenie-skoba-samorez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Скоба универсальная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 xml:space="preserve">  В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се элементы выполнены из оцинкованного металла. В комплект входят: скоба универсальная без креплений 1 шт.,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саморез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DIN</w:t>
            </w:r>
            <w:r w:rsidRPr="00B84C90">
              <w:rPr>
                <w:rStyle w:val="FontStyle28"/>
                <w:sz w:val="24"/>
                <w:szCs w:val="24"/>
              </w:rPr>
              <w:t xml:space="preserve"> 7504Л   5.5х38  1 шт.</w:t>
            </w:r>
            <w:r>
              <w:rPr>
                <w:rStyle w:val="FontStyle28"/>
                <w:sz w:val="24"/>
                <w:szCs w:val="24"/>
              </w:rPr>
              <w:t xml:space="preserve">, гайка </w:t>
            </w:r>
            <w:proofErr w:type="spellStart"/>
            <w:r>
              <w:rPr>
                <w:rStyle w:val="FontStyle28"/>
                <w:sz w:val="24"/>
                <w:szCs w:val="24"/>
              </w:rPr>
              <w:t>срывная</w:t>
            </w:r>
            <w:proofErr w:type="spellEnd"/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порошково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>-п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олимерное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4.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Полный комплект частей для сборки распашных ворот</w:t>
            </w:r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571625" cy="1028700"/>
                  <wp:effectExtent l="19050" t="0" r="9525" b="0"/>
                  <wp:docPr id="10" name="Рисунок 5" descr="C:\Users\Emachines\Pictures\95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Emachines\Pictures\95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lastRenderedPageBreak/>
              <w:t>Ширина – не менее 4 м.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Высота – не менее 2,43 м</w:t>
            </w: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Опорные столбы – не менее 80х80 мм</w:t>
            </w:r>
            <w:r>
              <w:rPr>
                <w:rStyle w:val="FontStyle28"/>
                <w:sz w:val="24"/>
                <w:szCs w:val="24"/>
              </w:rPr>
              <w:t xml:space="preserve">, длиннее створок примерно на 1 метр (для целей </w:t>
            </w:r>
            <w:r>
              <w:rPr>
                <w:rStyle w:val="FontStyle28"/>
                <w:sz w:val="24"/>
                <w:szCs w:val="24"/>
              </w:rPr>
              <w:lastRenderedPageBreak/>
              <w:t>монтажа)</w:t>
            </w:r>
          </w:p>
          <w:p w:rsidR="003E3EA4" w:rsidRPr="00862C63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Каркас створок содержит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секцию 3</w:t>
            </w:r>
            <w:r>
              <w:rPr>
                <w:rStyle w:val="FontStyle28"/>
                <w:sz w:val="24"/>
                <w:szCs w:val="24"/>
                <w:lang w:val="en-US"/>
              </w:rPr>
              <w:t>D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из сварных прутьев в качестве заполнения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t>В комплект входят: петли, замок, комплект ручек, крепеж, заглушка, притворная планка для ворот, ригель в землю для ворот – 2 шт.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порошково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>-п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олимерное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Полный комплект частей для сборки  калитки</w:t>
            </w:r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Pr="005A1CEC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657475" cy="1866900"/>
                  <wp:effectExtent l="19050" t="0" r="9525" b="0"/>
                  <wp:docPr id="11" name="Рисунок 5" descr="f222fdcb8935f9a9921a928fb3a32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222fdcb8935f9a9921a928fb3a32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315700" cy="47625"/>
                  <wp:effectExtent l="19050" t="0" r="0" b="0"/>
                  <wp:docPr id="12" name="Рисунок 6" descr="f222fdcb8935f9a9921a928fb3a32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222fdcb8935f9a9921a928fb3a32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8B0B52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Style w:val="FontStyle28"/>
                <w:sz w:val="24"/>
                <w:szCs w:val="24"/>
              </w:rPr>
              <w:t>Ширина – не менее 1 м.</w:t>
            </w:r>
          </w:p>
          <w:p w:rsidR="003E3EA4" w:rsidRPr="008B0B52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Style w:val="FontStyle28"/>
                <w:sz w:val="24"/>
                <w:szCs w:val="24"/>
              </w:rPr>
              <w:t>Высота – не менее 2,43</w:t>
            </w:r>
          </w:p>
          <w:p w:rsidR="003E3EA4" w:rsidRPr="008B0B52" w:rsidRDefault="00226558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EA4" w:rsidRPr="008B0B5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8B0B52">
              <w:rPr>
                <w:rFonts w:ascii="Times New Roman" w:hAnsi="Times New Roman" w:cs="Times New Roman"/>
                <w:sz w:val="24"/>
                <w:szCs w:val="24"/>
              </w:rPr>
              <w:t>б -</w:t>
            </w:r>
            <w:r w:rsidRPr="008B0B52">
              <w:rPr>
                <w:rStyle w:val="FontStyle28"/>
                <w:sz w:val="24"/>
                <w:szCs w:val="24"/>
              </w:rPr>
              <w:t xml:space="preserve"> размер не менее 60х60х1,5мм, высота не менее 3500 мм,</w:t>
            </w:r>
            <w:r w:rsidRPr="008B0B52">
              <w:rPr>
                <w:rFonts w:ascii="Times New Roman" w:hAnsi="Times New Roman" w:cs="Times New Roman"/>
                <w:sz w:val="24"/>
                <w:szCs w:val="24"/>
              </w:rPr>
              <w:t xml:space="preserve"> рама калитки</w:t>
            </w:r>
            <w:r w:rsidR="003E3EA4" w:rsidRPr="008B0B52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6</w:t>
            </w:r>
            <w:r w:rsidR="008B0B52" w:rsidRPr="008B0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EA4" w:rsidRPr="008B0B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0B52" w:rsidRPr="008B0B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3EA4" w:rsidRPr="008B0B5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8B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EA4" w:rsidRPr="008B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A4" w:rsidRPr="008B0B52">
              <w:rPr>
                <w:rStyle w:val="FontStyle28"/>
                <w:sz w:val="24"/>
                <w:szCs w:val="24"/>
              </w:rPr>
              <w:t>Каркас створки содержит секцию 3</w:t>
            </w:r>
            <w:r w:rsidR="003E3EA4" w:rsidRPr="008B0B52">
              <w:rPr>
                <w:rStyle w:val="FontStyle28"/>
                <w:sz w:val="24"/>
                <w:szCs w:val="24"/>
                <w:lang w:val="en-US"/>
              </w:rPr>
              <w:t>D</w:t>
            </w:r>
            <w:r w:rsidR="003E3EA4" w:rsidRPr="008B0B52">
              <w:rPr>
                <w:rStyle w:val="FontStyle28"/>
                <w:sz w:val="24"/>
                <w:szCs w:val="24"/>
              </w:rPr>
              <w:t xml:space="preserve"> из сварных прутьев в качестве заполнения</w:t>
            </w:r>
          </w:p>
          <w:p w:rsidR="003E3EA4" w:rsidRPr="008B0B52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Fonts w:ascii="Times New Roman" w:hAnsi="Times New Roman" w:cs="Times New Roman"/>
                <w:sz w:val="24"/>
                <w:szCs w:val="24"/>
              </w:rPr>
              <w:t>В комплект входят: петли, замок, комплект ручек, крепеж, заглушка, притворная планка для калитки</w:t>
            </w:r>
          </w:p>
          <w:p w:rsidR="003E3EA4" w:rsidRPr="008B0B52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Style w:val="FontStyle28"/>
                <w:sz w:val="24"/>
                <w:szCs w:val="24"/>
              </w:rPr>
              <w:t xml:space="preserve">Покрытие: </w:t>
            </w:r>
          </w:p>
          <w:p w:rsidR="003E3EA4" w:rsidRPr="008B0B52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8B0B52">
              <w:rPr>
                <w:rStyle w:val="FontStyle28"/>
                <w:sz w:val="24"/>
                <w:szCs w:val="24"/>
              </w:rPr>
              <w:t xml:space="preserve">цинковое + порошково-полимерное покрытие </w:t>
            </w:r>
            <w:r w:rsidRPr="008B0B52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8B0B52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</w:p>
        </w:tc>
      </w:tr>
    </w:tbl>
    <w:p w:rsidR="00951682" w:rsidRPr="0052692B" w:rsidRDefault="00951682" w:rsidP="00951682">
      <w:pPr>
        <w:jc w:val="both"/>
        <w:rPr>
          <w:b/>
          <w:lang w:eastAsia="zh-CN"/>
        </w:rPr>
      </w:pPr>
    </w:p>
    <w:p w:rsidR="0016775C" w:rsidRDefault="0016775C"/>
    <w:sectPr w:rsidR="0016775C" w:rsidSect="00F4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4F7908"/>
    <w:multiLevelType w:val="hybridMultilevel"/>
    <w:tmpl w:val="EA0210AC"/>
    <w:lvl w:ilvl="0" w:tplc="F9D04C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82"/>
    <w:rsid w:val="0016775C"/>
    <w:rsid w:val="00226558"/>
    <w:rsid w:val="003E3EA4"/>
    <w:rsid w:val="008B0B52"/>
    <w:rsid w:val="0092581A"/>
    <w:rsid w:val="00951682"/>
    <w:rsid w:val="00E87A4A"/>
    <w:rsid w:val="00F4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36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9516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9516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5168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95168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951682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95168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5168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51682"/>
    <w:rPr>
      <w:rFonts w:ascii="Arial" w:eastAsia="Times New Roman" w:hAnsi="Arial" w:cs="Arial"/>
      <w:lang w:eastAsia="ar-SA"/>
    </w:rPr>
  </w:style>
  <w:style w:type="paragraph" w:styleId="a3">
    <w:name w:val="Normal (Web)"/>
    <w:aliases w:val="Обычный (Web)1,Обычный (веб)1"/>
    <w:basedOn w:val="a"/>
    <w:uiPriority w:val="99"/>
    <w:unhideWhenUsed/>
    <w:qFormat/>
    <w:rsid w:val="009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168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516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951682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3E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3E3EA4"/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5</cp:revision>
  <dcterms:created xsi:type="dcterms:W3CDTF">2022-05-31T05:34:00Z</dcterms:created>
  <dcterms:modified xsi:type="dcterms:W3CDTF">2022-06-10T06:54:00Z</dcterms:modified>
</cp:coreProperties>
</file>