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4" w:rsidRDefault="004B2994" w:rsidP="004B2994">
      <w:pPr>
        <w:jc w:val="center"/>
        <w:rPr>
          <w:b/>
          <w:sz w:val="28"/>
          <w:szCs w:val="28"/>
        </w:rPr>
      </w:pPr>
      <w:r w:rsidRPr="00DC4924">
        <w:rPr>
          <w:b/>
          <w:sz w:val="28"/>
          <w:szCs w:val="28"/>
        </w:rPr>
        <w:t>Краевое государственного бюджетного учреждения социального обслуживания "Енисейский психоневрологический интернат"</w:t>
      </w:r>
    </w:p>
    <w:tbl>
      <w:tblPr>
        <w:tblW w:w="0" w:type="auto"/>
        <w:tblLook w:val="00A0" w:firstRow="1" w:lastRow="0" w:firstColumn="1" w:lastColumn="0" w:noHBand="0" w:noVBand="0"/>
      </w:tblPr>
      <w:tblGrid>
        <w:gridCol w:w="9853"/>
      </w:tblGrid>
      <w:tr w:rsidR="003749C3" w:rsidRPr="003749C3" w:rsidTr="00485800">
        <w:tc>
          <w:tcPr>
            <w:tcW w:w="10206" w:type="dxa"/>
            <w:tcBorders>
              <w:top w:val="single" w:sz="4" w:space="0" w:color="auto"/>
            </w:tcBorders>
          </w:tcPr>
          <w:p w:rsidR="003749C3" w:rsidRPr="003749C3" w:rsidRDefault="003749C3" w:rsidP="003749C3">
            <w:pPr>
              <w:widowControl/>
              <w:suppressAutoHyphens w:val="0"/>
              <w:autoSpaceDE w:val="0"/>
              <w:autoSpaceDN w:val="0"/>
              <w:adjustRightInd w:val="0"/>
              <w:jc w:val="center"/>
              <w:textAlignment w:val="auto"/>
              <w:rPr>
                <w:rFonts w:eastAsia="Times New Roman"/>
                <w:snapToGrid w:val="0"/>
                <w:sz w:val="16"/>
                <w:szCs w:val="16"/>
                <w:lang w:eastAsia="ru-RU"/>
              </w:rPr>
            </w:pPr>
            <w:r w:rsidRPr="003749C3">
              <w:rPr>
                <w:rFonts w:eastAsia="Times New Roman"/>
                <w:snapToGrid w:val="0"/>
                <w:sz w:val="16"/>
                <w:szCs w:val="16"/>
                <w:lang w:eastAsia="ru-RU"/>
              </w:rPr>
              <w:t>(наименование заказчика)</w:t>
            </w:r>
          </w:p>
        </w:tc>
      </w:tr>
    </w:tbl>
    <w:p w:rsidR="004B2994" w:rsidRPr="001D5FE4" w:rsidRDefault="004B2994" w:rsidP="004B2994">
      <w:pPr>
        <w:jc w:val="center"/>
        <w:rPr>
          <w:sz w:val="24"/>
          <w:szCs w:val="24"/>
        </w:rPr>
      </w:pPr>
    </w:p>
    <w:tbl>
      <w:tblPr>
        <w:tblW w:w="0" w:type="auto"/>
        <w:tblLook w:val="04A0" w:firstRow="1" w:lastRow="0" w:firstColumn="1" w:lastColumn="0" w:noHBand="0" w:noVBand="1"/>
      </w:tblPr>
      <w:tblGrid>
        <w:gridCol w:w="4757"/>
        <w:gridCol w:w="4757"/>
      </w:tblGrid>
      <w:tr w:rsidR="004B2994" w:rsidRPr="008328D6" w:rsidTr="004B2994">
        <w:trPr>
          <w:trHeight w:val="1966"/>
        </w:trPr>
        <w:tc>
          <w:tcPr>
            <w:tcW w:w="4757" w:type="dxa"/>
          </w:tcPr>
          <w:p w:rsidR="004B2994" w:rsidRPr="001D5FE4" w:rsidRDefault="004B2994" w:rsidP="004B2994">
            <w:pPr>
              <w:rPr>
                <w:b/>
                <w:sz w:val="24"/>
                <w:szCs w:val="24"/>
              </w:rPr>
            </w:pPr>
          </w:p>
        </w:tc>
        <w:tc>
          <w:tcPr>
            <w:tcW w:w="4757" w:type="dxa"/>
          </w:tcPr>
          <w:p w:rsidR="004B2994" w:rsidRPr="008328D6" w:rsidRDefault="004B2994" w:rsidP="00AE1983">
            <w:pPr>
              <w:rPr>
                <w:b/>
                <w:sz w:val="24"/>
                <w:szCs w:val="24"/>
              </w:rPr>
            </w:pPr>
            <w:r w:rsidRPr="008328D6">
              <w:rPr>
                <w:b/>
                <w:sz w:val="24"/>
                <w:szCs w:val="24"/>
              </w:rPr>
              <w:t xml:space="preserve">УТВЕРЖДАЮ                                                           </w:t>
            </w:r>
          </w:p>
          <w:p w:rsidR="004B2994" w:rsidRPr="00DC4924" w:rsidRDefault="004B2994" w:rsidP="00AE1983">
            <w:pPr>
              <w:rPr>
                <w:sz w:val="24"/>
                <w:szCs w:val="24"/>
              </w:rPr>
            </w:pPr>
            <w:r w:rsidRPr="00DC4924">
              <w:rPr>
                <w:sz w:val="24"/>
                <w:szCs w:val="24"/>
              </w:rPr>
              <w:t>Директор КГБУ СО «Енисейский психоневрологический интернат»</w:t>
            </w:r>
          </w:p>
          <w:p w:rsidR="004B2994" w:rsidRPr="00DC4924" w:rsidRDefault="004B2994" w:rsidP="00AE1983">
            <w:pPr>
              <w:rPr>
                <w:sz w:val="24"/>
                <w:szCs w:val="24"/>
              </w:rPr>
            </w:pPr>
            <w:r w:rsidRPr="008328D6">
              <w:rPr>
                <w:b/>
                <w:sz w:val="24"/>
                <w:szCs w:val="24"/>
              </w:rPr>
              <w:t xml:space="preserve"> _____________________</w:t>
            </w:r>
            <w:r w:rsidRPr="008328D6">
              <w:rPr>
                <w:b/>
                <w:sz w:val="24"/>
                <w:szCs w:val="24"/>
                <w:u w:val="single"/>
              </w:rPr>
              <w:t xml:space="preserve"> </w:t>
            </w:r>
            <w:r>
              <w:rPr>
                <w:sz w:val="24"/>
                <w:szCs w:val="24"/>
                <w:u w:val="single"/>
              </w:rPr>
              <w:t>Е.А. Сугаков</w:t>
            </w:r>
          </w:p>
          <w:p w:rsidR="004B2994" w:rsidRPr="00DC4924" w:rsidRDefault="004B2994" w:rsidP="00AE1983">
            <w:pPr>
              <w:rPr>
                <w:sz w:val="24"/>
                <w:szCs w:val="24"/>
                <w:vertAlign w:val="superscript"/>
              </w:rPr>
            </w:pPr>
            <w:r w:rsidRPr="00DC4924">
              <w:rPr>
                <w:sz w:val="24"/>
                <w:szCs w:val="24"/>
                <w:vertAlign w:val="superscript"/>
              </w:rPr>
              <w:t xml:space="preserve">        </w:t>
            </w:r>
            <w:r>
              <w:rPr>
                <w:sz w:val="24"/>
                <w:szCs w:val="24"/>
                <w:vertAlign w:val="superscript"/>
              </w:rPr>
              <w:t xml:space="preserve">                    (подпись)</w:t>
            </w:r>
            <w:r w:rsidRPr="00DC4924">
              <w:rPr>
                <w:sz w:val="24"/>
                <w:szCs w:val="24"/>
                <w:vertAlign w:val="superscript"/>
              </w:rPr>
              <w:t xml:space="preserve">                                   (Ф.И.О.)</w:t>
            </w:r>
          </w:p>
          <w:p w:rsidR="004B2994" w:rsidRPr="00DC4924" w:rsidRDefault="004B2994" w:rsidP="00AE1983">
            <w:pPr>
              <w:rPr>
                <w:sz w:val="24"/>
                <w:szCs w:val="24"/>
                <w:vertAlign w:val="superscript"/>
              </w:rPr>
            </w:pPr>
            <w:r w:rsidRPr="00DC4924">
              <w:rPr>
                <w:sz w:val="24"/>
                <w:szCs w:val="24"/>
                <w:vertAlign w:val="superscript"/>
              </w:rPr>
              <w:t>М.П.</w:t>
            </w:r>
          </w:p>
          <w:p w:rsidR="004B2994" w:rsidRPr="008328D6" w:rsidRDefault="003749C3" w:rsidP="00840E30">
            <w:pPr>
              <w:rPr>
                <w:b/>
                <w:sz w:val="24"/>
                <w:szCs w:val="24"/>
                <w:u w:val="single"/>
              </w:rPr>
            </w:pPr>
            <w:r w:rsidRPr="003749C3">
              <w:rPr>
                <w:rFonts w:eastAsia="Times New Roman"/>
                <w:b/>
                <w:bCs/>
                <w:sz w:val="28"/>
                <w:szCs w:val="28"/>
              </w:rPr>
              <w:t>«</w:t>
            </w:r>
            <w:r w:rsidR="00840E30">
              <w:rPr>
                <w:rFonts w:eastAsia="Times New Roman"/>
                <w:b/>
                <w:bCs/>
                <w:sz w:val="28"/>
                <w:szCs w:val="28"/>
              </w:rPr>
              <w:t>05</w:t>
            </w:r>
            <w:r w:rsidRPr="003749C3">
              <w:rPr>
                <w:rFonts w:eastAsia="Times New Roman"/>
                <w:b/>
                <w:bCs/>
                <w:sz w:val="28"/>
                <w:szCs w:val="28"/>
              </w:rPr>
              <w:t xml:space="preserve">» </w:t>
            </w:r>
            <w:r w:rsidR="00840E30">
              <w:rPr>
                <w:rFonts w:eastAsia="Times New Roman"/>
                <w:b/>
                <w:bCs/>
                <w:sz w:val="28"/>
                <w:szCs w:val="28"/>
              </w:rPr>
              <w:t>мая</w:t>
            </w:r>
            <w:r w:rsidR="00AE1983">
              <w:rPr>
                <w:rFonts w:eastAsia="Times New Roman"/>
                <w:b/>
                <w:bCs/>
                <w:sz w:val="28"/>
                <w:szCs w:val="28"/>
              </w:rPr>
              <w:t xml:space="preserve"> </w:t>
            </w:r>
            <w:r w:rsidRPr="003749C3">
              <w:rPr>
                <w:rFonts w:eastAsia="Times New Roman"/>
                <w:b/>
                <w:bCs/>
                <w:sz w:val="28"/>
                <w:szCs w:val="28"/>
              </w:rPr>
              <w:t>202</w:t>
            </w:r>
            <w:r w:rsidR="00187230">
              <w:rPr>
                <w:rFonts w:eastAsia="Times New Roman"/>
                <w:b/>
                <w:bCs/>
                <w:sz w:val="28"/>
                <w:szCs w:val="28"/>
              </w:rPr>
              <w:t>2</w:t>
            </w:r>
            <w:r w:rsidRPr="003749C3">
              <w:rPr>
                <w:rFonts w:eastAsia="Times New Roman"/>
                <w:b/>
                <w:bCs/>
                <w:sz w:val="28"/>
                <w:szCs w:val="28"/>
              </w:rPr>
              <w:t xml:space="preserve"> г.</w:t>
            </w:r>
          </w:p>
        </w:tc>
      </w:tr>
    </w:tbl>
    <w:p w:rsidR="004B2994" w:rsidRPr="008328D6" w:rsidRDefault="004B2994" w:rsidP="004B2994">
      <w:pPr>
        <w:rPr>
          <w:b/>
          <w:sz w:val="24"/>
          <w:szCs w:val="24"/>
        </w:rPr>
      </w:pPr>
    </w:p>
    <w:p w:rsidR="004B2994" w:rsidRPr="008328D6" w:rsidRDefault="004B2994" w:rsidP="004B2994">
      <w:pPr>
        <w:rPr>
          <w:sz w:val="24"/>
          <w:szCs w:val="24"/>
        </w:rPr>
      </w:pPr>
    </w:p>
    <w:p w:rsidR="004B2994" w:rsidRPr="008328D6" w:rsidRDefault="004B2994" w:rsidP="004B2994">
      <w:pPr>
        <w:rPr>
          <w:b/>
          <w:sz w:val="24"/>
          <w:szCs w:val="24"/>
        </w:rPr>
      </w:pPr>
    </w:p>
    <w:p w:rsidR="004B2994" w:rsidRPr="008328D6" w:rsidRDefault="004B2994" w:rsidP="004B2994">
      <w:pPr>
        <w:jc w:val="center"/>
        <w:rPr>
          <w:b/>
          <w:sz w:val="28"/>
          <w:szCs w:val="24"/>
        </w:rPr>
      </w:pPr>
      <w:r w:rsidRPr="008328D6">
        <w:rPr>
          <w:b/>
          <w:sz w:val="28"/>
          <w:szCs w:val="24"/>
        </w:rPr>
        <w:t>Документация</w:t>
      </w:r>
    </w:p>
    <w:p w:rsidR="004B2994" w:rsidRPr="008328D6" w:rsidRDefault="004B2994" w:rsidP="004B2994">
      <w:pPr>
        <w:jc w:val="center"/>
        <w:rPr>
          <w:b/>
          <w:sz w:val="28"/>
          <w:szCs w:val="24"/>
        </w:rPr>
      </w:pPr>
      <w:r w:rsidRPr="008328D6">
        <w:rPr>
          <w:b/>
          <w:sz w:val="28"/>
          <w:szCs w:val="24"/>
        </w:rPr>
        <w:t>о проведении аукциона в электронной форме</w:t>
      </w:r>
    </w:p>
    <w:p w:rsidR="004B2994" w:rsidRPr="008328D6" w:rsidRDefault="004B2994" w:rsidP="004B2994">
      <w:pPr>
        <w:jc w:val="center"/>
        <w:rPr>
          <w:b/>
          <w:sz w:val="28"/>
          <w:szCs w:val="24"/>
        </w:rPr>
      </w:pPr>
      <w:r w:rsidRPr="008328D6">
        <w:rPr>
          <w:b/>
          <w:sz w:val="28"/>
          <w:szCs w:val="24"/>
        </w:rPr>
        <w:t>на право заключения договора:</w:t>
      </w:r>
    </w:p>
    <w:p w:rsidR="004B2994" w:rsidRPr="008328D6" w:rsidRDefault="004B2994" w:rsidP="004B2994">
      <w:pPr>
        <w:jc w:val="center"/>
        <w:rPr>
          <w:b/>
          <w:sz w:val="24"/>
          <w:szCs w:val="24"/>
        </w:rPr>
      </w:pPr>
    </w:p>
    <w:p w:rsidR="004B2994" w:rsidRPr="002721B3" w:rsidRDefault="0016055E" w:rsidP="0016055E">
      <w:pPr>
        <w:jc w:val="center"/>
        <w:rPr>
          <w:sz w:val="24"/>
          <w:szCs w:val="24"/>
        </w:rPr>
      </w:pPr>
      <w:r>
        <w:rPr>
          <w:b/>
          <w:sz w:val="28"/>
          <w:szCs w:val="28"/>
        </w:rPr>
        <w:t xml:space="preserve">на проведение </w:t>
      </w:r>
      <w:r w:rsidR="00541296">
        <w:rPr>
          <w:b/>
          <w:sz w:val="28"/>
          <w:szCs w:val="28"/>
        </w:rPr>
        <w:t>текущего ремонта корпуса № 6</w:t>
      </w:r>
      <w:r w:rsidRPr="0016055E">
        <w:rPr>
          <w:b/>
          <w:sz w:val="28"/>
          <w:szCs w:val="28"/>
        </w:rPr>
        <w:t xml:space="preserve"> КГБУ СО "Енисейский психоневрологический интернат"</w:t>
      </w: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D47254" w:rsidRPr="002721B3" w:rsidRDefault="00D47254" w:rsidP="009B154C">
      <w:pPr>
        <w:rPr>
          <w:sz w:val="24"/>
          <w:szCs w:val="24"/>
        </w:rPr>
      </w:pPr>
    </w:p>
    <w:p w:rsidR="00D824C6" w:rsidRDefault="00D824C6" w:rsidP="009B154C">
      <w:pPr>
        <w:jc w:val="center"/>
        <w:rPr>
          <w:b/>
          <w:sz w:val="24"/>
          <w:szCs w:val="24"/>
        </w:rPr>
      </w:pPr>
    </w:p>
    <w:p w:rsidR="004B2994" w:rsidRDefault="004B2994" w:rsidP="004B2994">
      <w:pPr>
        <w:jc w:val="center"/>
        <w:rPr>
          <w:b/>
          <w:sz w:val="24"/>
          <w:szCs w:val="24"/>
        </w:rPr>
      </w:pPr>
      <w:r>
        <w:rPr>
          <w:b/>
          <w:sz w:val="24"/>
          <w:szCs w:val="24"/>
        </w:rPr>
        <w:t>г. Лесосибирск</w:t>
      </w:r>
    </w:p>
    <w:p w:rsidR="004B2994" w:rsidRPr="002721B3" w:rsidRDefault="004B2994" w:rsidP="004B2994">
      <w:pPr>
        <w:jc w:val="center"/>
        <w:rPr>
          <w:b/>
          <w:sz w:val="24"/>
          <w:szCs w:val="24"/>
        </w:rPr>
      </w:pPr>
      <w:r w:rsidRPr="002721B3">
        <w:rPr>
          <w:b/>
          <w:sz w:val="24"/>
          <w:szCs w:val="24"/>
        </w:rPr>
        <w:t>202</w:t>
      </w:r>
      <w:r w:rsidR="00187230">
        <w:rPr>
          <w:b/>
          <w:sz w:val="24"/>
          <w:szCs w:val="24"/>
        </w:rPr>
        <w:t>2</w:t>
      </w:r>
      <w:r w:rsidRPr="002721B3">
        <w:rPr>
          <w:b/>
          <w:sz w:val="24"/>
          <w:szCs w:val="24"/>
        </w:rPr>
        <w:t xml:space="preserve"> год</w:t>
      </w:r>
    </w:p>
    <w:p w:rsidR="004B2994" w:rsidRPr="002721B3" w:rsidRDefault="004B2994" w:rsidP="004B2994">
      <w:pPr>
        <w:jc w:val="center"/>
        <w:rPr>
          <w:b/>
          <w:sz w:val="28"/>
          <w:szCs w:val="24"/>
        </w:rPr>
      </w:pPr>
    </w:p>
    <w:p w:rsidR="004B2994" w:rsidRPr="002721B3" w:rsidRDefault="004B2994" w:rsidP="004B2994">
      <w:pPr>
        <w:autoSpaceDE w:val="0"/>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z w:val="24"/>
          <w:szCs w:val="24"/>
        </w:rPr>
      </w:pPr>
      <w:r w:rsidRPr="002721B3">
        <w:rPr>
          <w:rFonts w:eastAsia="Times New Roman"/>
          <w:b/>
          <w:smallCaps/>
          <w:sz w:val="24"/>
          <w:szCs w:val="24"/>
        </w:rPr>
        <w:lastRenderedPageBreak/>
        <w:t>Уважаемые дамы и господа</w:t>
      </w:r>
      <w:r w:rsidRPr="002721B3">
        <w:rPr>
          <w:rFonts w:eastAsia="Times New Roman"/>
          <w:b/>
          <w:sz w:val="24"/>
          <w:szCs w:val="24"/>
        </w:rPr>
        <w:t>!</w:t>
      </w:r>
    </w:p>
    <w:p w:rsidR="004B2994" w:rsidRPr="002721B3" w:rsidRDefault="004B2994" w:rsidP="004B2994">
      <w:pPr>
        <w:tabs>
          <w:tab w:val="left" w:pos="360"/>
        </w:tabs>
        <w:autoSpaceDE w:val="0"/>
        <w:contextualSpacing/>
        <w:jc w:val="center"/>
        <w:textAlignment w:val="auto"/>
        <w:rPr>
          <w:rFonts w:eastAsia="Times New Roman"/>
          <w:b/>
          <w:sz w:val="24"/>
          <w:szCs w:val="24"/>
        </w:rPr>
      </w:pPr>
    </w:p>
    <w:p w:rsidR="004B2994" w:rsidRPr="001C1508" w:rsidRDefault="004B2994" w:rsidP="004B2994">
      <w:pPr>
        <w:widowControl/>
        <w:spacing w:after="120"/>
        <w:ind w:firstLine="567"/>
        <w:contextualSpacing/>
        <w:jc w:val="both"/>
        <w:textAlignment w:val="auto"/>
        <w:rPr>
          <w:rFonts w:eastAsia="Times New Roman"/>
          <w:b/>
          <w:sz w:val="24"/>
          <w:szCs w:val="24"/>
        </w:rPr>
      </w:pPr>
      <w:r w:rsidRPr="00DC4924">
        <w:rPr>
          <w:rFonts w:eastAsia="Times New Roman"/>
          <w:b/>
          <w:sz w:val="24"/>
          <w:szCs w:val="24"/>
        </w:rPr>
        <w:t xml:space="preserve">Краевое государственное бюджетное учреждение социального обслуживания «Енисейский психоневрологический интернат» </w:t>
      </w:r>
      <w:r w:rsidRPr="002721B3">
        <w:rPr>
          <w:rFonts w:eastAsia="Times New Roman"/>
          <w:b/>
          <w:sz w:val="24"/>
          <w:szCs w:val="24"/>
        </w:rPr>
        <w:t xml:space="preserve">(далее – </w:t>
      </w:r>
      <w:r w:rsidRPr="00DC4924">
        <w:rPr>
          <w:rFonts w:eastAsia="Times New Roman"/>
          <w:b/>
          <w:sz w:val="24"/>
          <w:szCs w:val="24"/>
        </w:rPr>
        <w:t>КГБУ СО "Енисейский</w:t>
      </w:r>
      <w:r>
        <w:rPr>
          <w:rFonts w:eastAsia="Times New Roman"/>
          <w:b/>
          <w:sz w:val="24"/>
          <w:szCs w:val="24"/>
        </w:rPr>
        <w:t xml:space="preserve"> психоневрологический интернат») </w:t>
      </w:r>
      <w:r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в электронной форме на право заключения </w:t>
      </w:r>
      <w:r w:rsidRPr="008328D6">
        <w:rPr>
          <w:rFonts w:eastAsia="Times New Roman"/>
          <w:sz w:val="24"/>
          <w:szCs w:val="24"/>
        </w:rPr>
        <w:t xml:space="preserve">договора </w:t>
      </w:r>
      <w:r w:rsidR="004B4B69" w:rsidRPr="004B4B69">
        <w:rPr>
          <w:rFonts w:eastAsia="Times New Roman"/>
          <w:sz w:val="24"/>
          <w:szCs w:val="24"/>
        </w:rPr>
        <w:t xml:space="preserve">на проведение </w:t>
      </w:r>
      <w:r w:rsidR="00541296">
        <w:rPr>
          <w:rFonts w:eastAsia="Times New Roman"/>
          <w:sz w:val="24"/>
          <w:szCs w:val="24"/>
        </w:rPr>
        <w:t>текущего ремонта корпуса № 6</w:t>
      </w:r>
      <w:r w:rsidR="004B4B69" w:rsidRPr="004B4B69">
        <w:rPr>
          <w:rFonts w:eastAsia="Times New Roman"/>
          <w:sz w:val="24"/>
          <w:szCs w:val="24"/>
        </w:rPr>
        <w:t xml:space="preserve"> КГБУ СО "Енисейский психоневрологический интернат" </w:t>
      </w:r>
      <w:r w:rsidRPr="00CF72DC">
        <w:rPr>
          <w:rFonts w:eastAsia="Times New Roman"/>
          <w:sz w:val="24"/>
          <w:szCs w:val="24"/>
        </w:rPr>
        <w:t>(далее – аукцион, закупка), проведение которого обеспечивается оператором электронной площадки в единой информационной системе в сфере закупок в порядке, установленным</w:t>
      </w:r>
      <w:r w:rsidRPr="00FE4BDC">
        <w:rPr>
          <w:rFonts w:eastAsia="Times New Roman"/>
          <w:sz w:val="24"/>
          <w:szCs w:val="24"/>
        </w:rPr>
        <w:t xml:space="preserve"> Федеральным законом </w:t>
      </w:r>
      <w:r w:rsidRPr="00FE4BDC">
        <w:rPr>
          <w:rFonts w:eastAsia="Times New Roman"/>
          <w:bCs/>
          <w:kern w:val="1"/>
          <w:sz w:val="24"/>
          <w:szCs w:val="24"/>
        </w:rPr>
        <w:t>от 18.07.2011 № 223-ФЗ «О закупках товаров, работ, услуг отдельными видами юридических лиц»</w:t>
      </w:r>
      <w:r w:rsidRPr="00FE4BDC">
        <w:rPr>
          <w:rFonts w:eastAsia="Times New Roman"/>
          <w:sz w:val="24"/>
          <w:szCs w:val="24"/>
        </w:rPr>
        <w:t xml:space="preserve"> (далее – «Федеральный закон </w:t>
      </w:r>
      <w:r w:rsidRPr="00FE4BDC">
        <w:rPr>
          <w:rFonts w:eastAsia="Times New Roman"/>
          <w:bCs/>
          <w:kern w:val="1"/>
          <w:sz w:val="24"/>
          <w:szCs w:val="24"/>
        </w:rPr>
        <w:t>от 18.07.2011 № 223-ФЗ</w:t>
      </w:r>
      <w:r w:rsidRPr="00FE4BDC">
        <w:rPr>
          <w:rFonts w:eastAsia="Times New Roman"/>
          <w:sz w:val="24"/>
          <w:szCs w:val="24"/>
        </w:rPr>
        <w:t>»).</w:t>
      </w:r>
    </w:p>
    <w:p w:rsidR="004B2994" w:rsidRPr="00FE4BDC"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8"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4B2994" w:rsidRPr="00B323D4"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4B2994" w:rsidRPr="00B40D28" w:rsidRDefault="004B2994" w:rsidP="004B2994">
      <w:pPr>
        <w:keepNext/>
        <w:keepLines/>
        <w:suppressLineNumbers/>
        <w:tabs>
          <w:tab w:val="left" w:pos="567"/>
        </w:tabs>
        <w:rPr>
          <w:b/>
          <w:sz w:val="24"/>
          <w:szCs w:val="24"/>
        </w:rPr>
      </w:pPr>
    </w:p>
    <w:p w:rsidR="004B2994" w:rsidRPr="00AC4E70" w:rsidRDefault="004B2994" w:rsidP="004B2994">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4B2994" w:rsidRPr="00AC4E70" w:rsidRDefault="004B2994" w:rsidP="004B2994">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658"/>
      </w:tblGrid>
      <w:tr w:rsidR="004B2994" w:rsidRPr="00AC4E70" w:rsidTr="004B2994">
        <w:trPr>
          <w:jc w:val="center"/>
        </w:trPr>
        <w:tc>
          <w:tcPr>
            <w:tcW w:w="9684" w:type="dxa"/>
            <w:gridSpan w:val="2"/>
            <w:vAlign w:val="center"/>
          </w:tcPr>
          <w:p w:rsidR="004B2994" w:rsidRPr="00AC4E70" w:rsidRDefault="004B2994" w:rsidP="004B2994">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4B2994" w:rsidRPr="00AC4E70" w:rsidTr="004B2994">
        <w:trPr>
          <w:trHeight w:val="244"/>
          <w:jc w:val="center"/>
        </w:trPr>
        <w:tc>
          <w:tcPr>
            <w:tcW w:w="2157" w:type="dxa"/>
            <w:vAlign w:val="center"/>
          </w:tcPr>
          <w:p w:rsidR="004B2994" w:rsidRPr="00AC4E70" w:rsidRDefault="004B2994" w:rsidP="004B2994">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4B2994" w:rsidRPr="00AC4E70" w:rsidTr="004B2994">
        <w:trPr>
          <w:trHeight w:val="244"/>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4B2994" w:rsidRPr="00AC4E70" w:rsidTr="004B2994">
        <w:trPr>
          <w:trHeight w:val="229"/>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4B2994" w:rsidRPr="00AC4E70" w:rsidRDefault="004B2994" w:rsidP="004B2994">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Pr>
                <w:rFonts w:eastAsia="Times New Roman"/>
                <w:sz w:val="24"/>
                <w:szCs w:val="24"/>
                <w:lang w:eastAsia="ru-RU"/>
              </w:rPr>
              <w:t xml:space="preserve"> (рекомендуемые)</w:t>
            </w:r>
          </w:p>
        </w:tc>
      </w:tr>
    </w:tbl>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DC09B0" w:rsidRDefault="00DC09B0" w:rsidP="002778A6">
      <w:pPr>
        <w:rPr>
          <w:b/>
          <w:sz w:val="28"/>
          <w:szCs w:val="24"/>
        </w:rPr>
      </w:pPr>
    </w:p>
    <w:p w:rsidR="00B06F0B" w:rsidRPr="00AE5AB8" w:rsidRDefault="00B06F0B" w:rsidP="00B06F0B">
      <w:pPr>
        <w:jc w:val="center"/>
        <w:rPr>
          <w:b/>
          <w:sz w:val="28"/>
          <w:szCs w:val="24"/>
        </w:rPr>
      </w:pPr>
      <w:r w:rsidRPr="00AE5AB8">
        <w:rPr>
          <w:b/>
          <w:sz w:val="28"/>
          <w:szCs w:val="24"/>
        </w:rPr>
        <w:lastRenderedPageBreak/>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442EB0">
              <w:rPr>
                <w:color w:val="000000"/>
                <w:sz w:val="24"/>
                <w:szCs w:val="24"/>
              </w:rPr>
              <w:t>А</w:t>
            </w:r>
            <w:r w:rsidR="008415EE" w:rsidRPr="00442EB0">
              <w:rPr>
                <w:color w:val="000000"/>
                <w:sz w:val="24"/>
                <w:szCs w:val="24"/>
              </w:rPr>
              <w:t>укцион</w:t>
            </w:r>
            <w:r w:rsidRPr="00442EB0">
              <w:rPr>
                <w:color w:val="000000"/>
                <w:sz w:val="24"/>
                <w:szCs w:val="24"/>
              </w:rPr>
              <w:t xml:space="preserve"> в электронной форме</w:t>
            </w:r>
            <w:r w:rsidR="00442EB0">
              <w:rPr>
                <w:color w:val="000000"/>
                <w:sz w:val="24"/>
                <w:szCs w:val="24"/>
              </w:rPr>
              <w:t xml:space="preserve"> </w:t>
            </w:r>
            <w:r w:rsidR="00442EB0" w:rsidRPr="00442EB0">
              <w:rPr>
                <w:color w:val="000000"/>
                <w:sz w:val="24"/>
                <w:szCs w:val="24"/>
              </w:rPr>
              <w:t>(далее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проведении аукциона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 xml:space="preserve">Информация о проведении аукциона размещается на официальном сайте: </w:t>
            </w:r>
            <w:r w:rsidRPr="007232F8">
              <w:rPr>
                <w:color w:val="000000"/>
                <w:sz w:val="24"/>
                <w:szCs w:val="24"/>
                <w:u w:val="single"/>
              </w:rPr>
              <w:t>zakupki.</w:t>
            </w:r>
            <w:r w:rsidRPr="007232F8">
              <w:rPr>
                <w:color w:val="000000"/>
                <w:sz w:val="24"/>
                <w:szCs w:val="24"/>
                <w:u w:val="single"/>
                <w:lang w:val="en-US"/>
              </w:rPr>
              <w:t>gov</w:t>
            </w:r>
            <w:r w:rsidRPr="007232F8">
              <w:rPr>
                <w:color w:val="000000"/>
                <w:sz w:val="24"/>
                <w:szCs w:val="24"/>
                <w:u w:val="single"/>
              </w:rPr>
              <w:t>.</w:t>
            </w:r>
            <w:r w:rsidRPr="007232F8">
              <w:rPr>
                <w:color w:val="000000"/>
                <w:sz w:val="24"/>
                <w:szCs w:val="24"/>
                <w:u w:val="single"/>
                <w:lang w:val="en-US"/>
              </w:rPr>
              <w:t>ru</w:t>
            </w:r>
            <w:r w:rsidRPr="007232F8">
              <w:rPr>
                <w:color w:val="000000"/>
                <w:sz w:val="24"/>
                <w:szCs w:val="24"/>
                <w:u w:val="single"/>
              </w:rPr>
              <w:t>.</w:t>
            </w:r>
          </w:p>
        </w:tc>
      </w:tr>
      <w:tr w:rsidR="008415EE" w:rsidRPr="00541296"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541296"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1.</w:t>
            </w:r>
            <w:r>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4B2994" w:rsidRPr="004B2994" w:rsidRDefault="004B2994" w:rsidP="003C40A6">
            <w:pPr>
              <w:jc w:val="both"/>
              <w:rPr>
                <w:color w:val="000000"/>
                <w:sz w:val="24"/>
                <w:szCs w:val="24"/>
              </w:rPr>
            </w:pPr>
            <w:r w:rsidRPr="004B2994">
              <w:rPr>
                <w:color w:val="000000"/>
                <w:sz w:val="24"/>
                <w:szCs w:val="24"/>
              </w:rPr>
              <w:t xml:space="preserve">Заказчик: </w:t>
            </w:r>
            <w:r w:rsidRPr="004B2994">
              <w:rPr>
                <w:rFonts w:eastAsia="Times New Roman"/>
                <w:sz w:val="24"/>
                <w:szCs w:val="24"/>
              </w:rPr>
              <w:t xml:space="preserve">Краевое государственного бюджетного учреждения социального обслуживания "Енисейский психоневрологический интернат" </w:t>
            </w:r>
            <w:r w:rsidRPr="004B2994">
              <w:rPr>
                <w:color w:val="000000"/>
                <w:sz w:val="24"/>
                <w:szCs w:val="24"/>
              </w:rPr>
              <w:t>(далее – КГБУ СО "Енисейский психоневрологический интернат»)</w:t>
            </w:r>
          </w:p>
          <w:p w:rsidR="004B2994" w:rsidRPr="004B2994" w:rsidRDefault="004B2994" w:rsidP="003C40A6">
            <w:pPr>
              <w:jc w:val="both"/>
              <w:rPr>
                <w:color w:val="000000"/>
                <w:sz w:val="24"/>
                <w:szCs w:val="24"/>
              </w:rPr>
            </w:pPr>
            <w:r w:rsidRPr="004B2994">
              <w:rPr>
                <w:color w:val="000000"/>
                <w:sz w:val="24"/>
                <w:szCs w:val="24"/>
              </w:rPr>
              <w:t>Место нахождения/ Почтовый адрес: 662548, Красноярский край, г Лесосибирск, улица Рябиновая, 1</w:t>
            </w:r>
          </w:p>
          <w:p w:rsidR="004B2994" w:rsidRPr="004B2994" w:rsidRDefault="004B2994" w:rsidP="003C40A6">
            <w:pPr>
              <w:jc w:val="both"/>
              <w:rPr>
                <w:color w:val="000000"/>
                <w:sz w:val="24"/>
                <w:szCs w:val="24"/>
              </w:rPr>
            </w:pPr>
            <w:r w:rsidRPr="004B2994">
              <w:rPr>
                <w:color w:val="000000"/>
                <w:sz w:val="24"/>
                <w:szCs w:val="24"/>
              </w:rPr>
              <w:t>Контактное лицо: Сугаков Евгений Анатольевич, директор</w:t>
            </w:r>
          </w:p>
          <w:p w:rsidR="004B2994" w:rsidRPr="004B2994" w:rsidRDefault="004B2994" w:rsidP="003C40A6">
            <w:pPr>
              <w:jc w:val="both"/>
              <w:rPr>
                <w:color w:val="000000"/>
                <w:sz w:val="24"/>
                <w:szCs w:val="24"/>
              </w:rPr>
            </w:pPr>
            <w:r w:rsidRPr="004B2994">
              <w:rPr>
                <w:color w:val="000000"/>
                <w:sz w:val="24"/>
                <w:szCs w:val="24"/>
              </w:rPr>
              <w:t xml:space="preserve">Адрес электронной почты: </w:t>
            </w:r>
            <w:hyperlink r:id="rId9" w:history="1">
              <w:r w:rsidRPr="004B2994">
                <w:rPr>
                  <w:color w:val="0000FF" w:themeColor="hyperlink"/>
                  <w:sz w:val="24"/>
                  <w:szCs w:val="24"/>
                  <w:u w:val="single"/>
                </w:rPr>
                <w:t>edi.lesosib@mail.ru</w:t>
              </w:r>
            </w:hyperlink>
          </w:p>
          <w:p w:rsidR="00A71D2C" w:rsidRPr="00FF556D" w:rsidRDefault="00BB116A" w:rsidP="003C40A6">
            <w:pPr>
              <w:jc w:val="both"/>
              <w:rPr>
                <w:sz w:val="24"/>
                <w:szCs w:val="24"/>
              </w:rPr>
            </w:pPr>
            <w:r>
              <w:rPr>
                <w:color w:val="000000"/>
                <w:sz w:val="24"/>
                <w:szCs w:val="24"/>
              </w:rPr>
              <w:t xml:space="preserve">Контактный телефон: +7 (39145) </w:t>
            </w:r>
            <w:r w:rsidR="004B2994" w:rsidRPr="004B2994">
              <w:rPr>
                <w:color w:val="000000"/>
                <w:sz w:val="24"/>
                <w:szCs w:val="24"/>
              </w:rPr>
              <w:t>3-32-96</w:t>
            </w:r>
          </w:p>
        </w:tc>
      </w:tr>
      <w:tr w:rsidR="00A71D2C" w:rsidRPr="002F2F4D" w:rsidTr="00D737C5">
        <w:trPr>
          <w:trHeight w:val="832"/>
        </w:trPr>
        <w:tc>
          <w:tcPr>
            <w:tcW w:w="4860" w:type="dxa"/>
          </w:tcPr>
          <w:p w:rsidR="00A71D2C" w:rsidRPr="00A16C15" w:rsidRDefault="00A71D2C" w:rsidP="00A71D2C">
            <w:pPr>
              <w:pStyle w:val="ConsNonformat"/>
              <w:rPr>
                <w:sz w:val="24"/>
                <w:szCs w:val="24"/>
              </w:rPr>
            </w:pPr>
            <w:r>
              <w:rPr>
                <w:sz w:val="24"/>
                <w:szCs w:val="24"/>
              </w:rPr>
              <w:t>1.5</w:t>
            </w:r>
            <w:r w:rsidRPr="00A16C15">
              <w:rPr>
                <w:sz w:val="24"/>
                <w:szCs w:val="24"/>
              </w:rPr>
              <w:t xml:space="preserve">. Информация о </w:t>
            </w:r>
            <w:r>
              <w:rPr>
                <w:sz w:val="24"/>
                <w:szCs w:val="24"/>
              </w:rPr>
              <w:t>договор</w:t>
            </w:r>
            <w:r w:rsidRPr="00A16C15">
              <w:rPr>
                <w:sz w:val="24"/>
                <w:szCs w:val="24"/>
              </w:rPr>
              <w:t xml:space="preserve">ной службе, </w:t>
            </w:r>
            <w:r>
              <w:rPr>
                <w:sz w:val="24"/>
                <w:szCs w:val="24"/>
              </w:rPr>
              <w:t>договор</w:t>
            </w:r>
            <w:r w:rsidRPr="00A16C15">
              <w:rPr>
                <w:sz w:val="24"/>
                <w:szCs w:val="24"/>
              </w:rPr>
              <w:t xml:space="preserve">ном управляющем, ответственных за заключение </w:t>
            </w:r>
            <w:r>
              <w:rPr>
                <w:sz w:val="24"/>
                <w:szCs w:val="24"/>
              </w:rPr>
              <w:t>договор</w:t>
            </w:r>
            <w:r w:rsidRPr="00A16C15">
              <w:rPr>
                <w:sz w:val="24"/>
                <w:szCs w:val="24"/>
              </w:rPr>
              <w:t>а</w:t>
            </w:r>
          </w:p>
        </w:tc>
        <w:tc>
          <w:tcPr>
            <w:tcW w:w="6143" w:type="dxa"/>
            <w:gridSpan w:val="2"/>
            <w:vAlign w:val="center"/>
          </w:tcPr>
          <w:p w:rsidR="004B2994" w:rsidRPr="004B2994" w:rsidRDefault="004B2994" w:rsidP="003C40A6">
            <w:pPr>
              <w:jc w:val="both"/>
              <w:rPr>
                <w:color w:val="000000"/>
                <w:sz w:val="24"/>
                <w:szCs w:val="24"/>
              </w:rPr>
            </w:pPr>
            <w:r w:rsidRPr="004B2994">
              <w:rPr>
                <w:color w:val="000000"/>
                <w:sz w:val="24"/>
                <w:szCs w:val="24"/>
              </w:rPr>
              <w:t xml:space="preserve">Контактное лицо: </w:t>
            </w:r>
            <w:r w:rsidR="00DC7048">
              <w:rPr>
                <w:color w:val="000000"/>
                <w:sz w:val="24"/>
                <w:szCs w:val="24"/>
              </w:rPr>
              <w:t>Ананьева Любовь Владимировна</w:t>
            </w:r>
          </w:p>
          <w:p w:rsidR="004B2994" w:rsidRPr="004B2994" w:rsidRDefault="004B2994" w:rsidP="003C40A6">
            <w:pPr>
              <w:jc w:val="both"/>
              <w:rPr>
                <w:color w:val="000000"/>
                <w:sz w:val="24"/>
                <w:szCs w:val="24"/>
              </w:rPr>
            </w:pPr>
            <w:r w:rsidRPr="004B2994">
              <w:rPr>
                <w:color w:val="000000"/>
                <w:sz w:val="24"/>
                <w:szCs w:val="24"/>
              </w:rPr>
              <w:t xml:space="preserve">Адрес электронной почты: </w:t>
            </w:r>
            <w:hyperlink r:id="rId10" w:history="1">
              <w:r w:rsidRPr="004B2994">
                <w:rPr>
                  <w:color w:val="0000FF" w:themeColor="hyperlink"/>
                  <w:sz w:val="24"/>
                  <w:szCs w:val="24"/>
                  <w:u w:val="single"/>
                </w:rPr>
                <w:t>edi.lesosib@mail.ru</w:t>
              </w:r>
            </w:hyperlink>
          </w:p>
          <w:p w:rsidR="00A71D2C" w:rsidRPr="00A16C15" w:rsidRDefault="004B2994" w:rsidP="00DC7048">
            <w:pPr>
              <w:autoSpaceDE w:val="0"/>
              <w:autoSpaceDN w:val="0"/>
              <w:adjustRightInd w:val="0"/>
              <w:ind w:left="-40"/>
              <w:jc w:val="both"/>
              <w:rPr>
                <w:color w:val="000000"/>
                <w:sz w:val="24"/>
                <w:szCs w:val="24"/>
              </w:rPr>
            </w:pPr>
            <w:r w:rsidRPr="004B2994">
              <w:rPr>
                <w:color w:val="000000"/>
                <w:sz w:val="24"/>
                <w:szCs w:val="24"/>
              </w:rPr>
              <w:t>Контактный телефон: +7 (</w:t>
            </w:r>
            <w:r w:rsidR="00DC7048">
              <w:rPr>
                <w:color w:val="000000"/>
                <w:sz w:val="24"/>
                <w:szCs w:val="24"/>
              </w:rPr>
              <w:t>39145) 3-32-96, 89831490997</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Pr>
                <w:color w:val="000000"/>
                <w:sz w:val="24"/>
                <w:szCs w:val="24"/>
              </w:rPr>
              <w:t>1.6. Правовой статус процедуры закупки</w:t>
            </w:r>
          </w:p>
        </w:tc>
        <w:tc>
          <w:tcPr>
            <w:tcW w:w="6143" w:type="dxa"/>
            <w:gridSpan w:val="2"/>
          </w:tcPr>
          <w:p w:rsidR="00A71D2C" w:rsidRDefault="00A71D2C" w:rsidP="003C40A6">
            <w:pPr>
              <w:jc w:val="both"/>
              <w:rPr>
                <w:color w:val="000000"/>
                <w:sz w:val="24"/>
                <w:szCs w:val="24"/>
              </w:rPr>
            </w:pPr>
            <w:r w:rsidRPr="009933FB">
              <w:rPr>
                <w:color w:val="000000"/>
                <w:sz w:val="24"/>
                <w:szCs w:val="24"/>
              </w:rPr>
              <w:t xml:space="preserve">Процедура </w:t>
            </w:r>
            <w:r>
              <w:rPr>
                <w:color w:val="000000"/>
                <w:sz w:val="24"/>
                <w:szCs w:val="24"/>
              </w:rPr>
              <w:t>закупки проводится в соответствии с:</w:t>
            </w:r>
          </w:p>
          <w:p w:rsidR="00A71D2C" w:rsidRDefault="00A71D2C" w:rsidP="003C40A6">
            <w:pPr>
              <w:jc w:val="both"/>
              <w:rPr>
                <w:color w:val="000000"/>
                <w:sz w:val="24"/>
                <w:szCs w:val="24"/>
              </w:rPr>
            </w:pPr>
            <w:r w:rsidRPr="009933FB">
              <w:rPr>
                <w:color w:val="000000"/>
                <w:sz w:val="24"/>
                <w:szCs w:val="24"/>
              </w:rPr>
              <w:t>1)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A71D2C" w:rsidRPr="009933FB" w:rsidRDefault="00A71D2C" w:rsidP="003C40A6">
            <w:pPr>
              <w:jc w:val="both"/>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A71D2C" w:rsidRDefault="00A71D2C" w:rsidP="003C40A6">
            <w:pPr>
              <w:jc w:val="both"/>
              <w:rPr>
                <w:color w:val="000000"/>
                <w:sz w:val="24"/>
                <w:szCs w:val="24"/>
              </w:rPr>
            </w:pPr>
            <w:r>
              <w:rPr>
                <w:color w:val="000000"/>
                <w:sz w:val="24"/>
                <w:szCs w:val="24"/>
              </w:rPr>
              <w:t>3</w:t>
            </w:r>
            <w:r w:rsidRPr="009933FB">
              <w:rPr>
                <w:color w:val="000000"/>
                <w:sz w:val="24"/>
                <w:szCs w:val="24"/>
              </w:rPr>
              <w:t>) Положение</w:t>
            </w:r>
            <w:r>
              <w:rPr>
                <w:color w:val="000000"/>
                <w:sz w:val="24"/>
                <w:szCs w:val="24"/>
              </w:rPr>
              <w:t>м</w:t>
            </w:r>
            <w:r w:rsidRPr="009933FB">
              <w:rPr>
                <w:color w:val="000000"/>
                <w:sz w:val="24"/>
                <w:szCs w:val="24"/>
              </w:rPr>
              <w:t xml:space="preserve"> о закупке товаров, работ, услуг</w:t>
            </w:r>
            <w:r>
              <w:rPr>
                <w:color w:val="000000"/>
                <w:sz w:val="24"/>
                <w:szCs w:val="24"/>
              </w:rPr>
              <w:t xml:space="preserve"> для нужд</w:t>
            </w:r>
            <w:r w:rsidRPr="009933FB">
              <w:rPr>
                <w:color w:val="000000"/>
                <w:sz w:val="24"/>
                <w:szCs w:val="24"/>
              </w:rPr>
              <w:t xml:space="preserve"> </w:t>
            </w:r>
            <w:r>
              <w:rPr>
                <w:color w:val="000000"/>
                <w:sz w:val="24"/>
                <w:szCs w:val="24"/>
              </w:rPr>
              <w:t>Заказчика (далее – Положение о закупке)</w:t>
            </w:r>
            <w:r w:rsidRPr="009933FB">
              <w:rPr>
                <w:color w:val="000000"/>
                <w:sz w:val="24"/>
                <w:szCs w:val="24"/>
              </w:rPr>
              <w:t>.</w:t>
            </w:r>
          </w:p>
          <w:p w:rsidR="00A71D2C" w:rsidRDefault="00A71D2C" w:rsidP="003C40A6">
            <w:pPr>
              <w:jc w:val="both"/>
              <w:rPr>
                <w:color w:val="000000"/>
                <w:sz w:val="24"/>
                <w:szCs w:val="24"/>
              </w:rPr>
            </w:pPr>
            <w:r>
              <w:rPr>
                <w:color w:val="000000"/>
                <w:sz w:val="24"/>
                <w:szCs w:val="24"/>
              </w:rPr>
              <w:t>4) Гражданским кодексом РФ.</w:t>
            </w:r>
          </w:p>
          <w:p w:rsidR="00A71D2C" w:rsidRDefault="00A71D2C" w:rsidP="003C40A6">
            <w:pPr>
              <w:jc w:val="both"/>
              <w:rPr>
                <w:color w:val="000000"/>
                <w:sz w:val="24"/>
                <w:szCs w:val="24"/>
              </w:rPr>
            </w:pPr>
            <w:r>
              <w:rPr>
                <w:color w:val="000000"/>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A71D2C" w:rsidRPr="009933FB" w:rsidRDefault="00A71D2C" w:rsidP="003C40A6">
            <w:pPr>
              <w:jc w:val="both"/>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A71D2C" w:rsidRPr="00D737C5" w:rsidRDefault="00A71D2C" w:rsidP="003C40A6">
            <w:pPr>
              <w:jc w:val="both"/>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A71D2C" w:rsidRPr="002F2F4D" w:rsidTr="00D737C5">
        <w:tc>
          <w:tcPr>
            <w:tcW w:w="4860" w:type="dxa"/>
          </w:tcPr>
          <w:p w:rsidR="00A71D2C" w:rsidRPr="00CF72DC" w:rsidRDefault="00A71D2C" w:rsidP="00A71D2C">
            <w:pPr>
              <w:autoSpaceDE w:val="0"/>
              <w:autoSpaceDN w:val="0"/>
              <w:adjustRightInd w:val="0"/>
              <w:rPr>
                <w:color w:val="000000"/>
                <w:sz w:val="24"/>
                <w:szCs w:val="24"/>
              </w:rPr>
            </w:pPr>
            <w:r w:rsidRPr="00CF72DC">
              <w:rPr>
                <w:color w:val="000000"/>
                <w:sz w:val="24"/>
                <w:szCs w:val="24"/>
              </w:rPr>
              <w:t>1.7. Наименование объекта закупки</w:t>
            </w:r>
          </w:p>
          <w:p w:rsidR="00A71D2C" w:rsidRPr="00CF72DC" w:rsidRDefault="00A71D2C" w:rsidP="00A71D2C">
            <w:pPr>
              <w:pStyle w:val="ConsNonformat"/>
              <w:rPr>
                <w:color w:val="000000"/>
                <w:sz w:val="24"/>
                <w:szCs w:val="24"/>
              </w:rPr>
            </w:pPr>
          </w:p>
        </w:tc>
        <w:tc>
          <w:tcPr>
            <w:tcW w:w="6143" w:type="dxa"/>
            <w:gridSpan w:val="2"/>
          </w:tcPr>
          <w:p w:rsidR="00A71D2C" w:rsidRPr="00CF72DC" w:rsidRDefault="00DC7048" w:rsidP="00D2407E">
            <w:pPr>
              <w:rPr>
                <w:color w:val="000000"/>
                <w:sz w:val="24"/>
                <w:szCs w:val="24"/>
              </w:rPr>
            </w:pPr>
            <w:r>
              <w:rPr>
                <w:rFonts w:eastAsia="Times New Roman"/>
                <w:sz w:val="24"/>
                <w:szCs w:val="24"/>
              </w:rPr>
              <w:t xml:space="preserve">Проведение </w:t>
            </w:r>
            <w:r w:rsidR="00541296">
              <w:rPr>
                <w:rFonts w:eastAsia="Times New Roman"/>
                <w:sz w:val="24"/>
                <w:szCs w:val="24"/>
              </w:rPr>
              <w:t>текущего ремонта корпуса № 6</w:t>
            </w:r>
            <w:r w:rsidR="00527F2D" w:rsidRPr="00527F2D">
              <w:rPr>
                <w:rFonts w:eastAsia="Times New Roman"/>
                <w:sz w:val="24"/>
                <w:szCs w:val="24"/>
              </w:rPr>
              <w:t xml:space="preserve"> КГБУ СО "Енисейский психоневрологический интернат"</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1.</w:t>
            </w:r>
            <w:r>
              <w:rPr>
                <w:color w:val="000000"/>
                <w:sz w:val="24"/>
                <w:szCs w:val="24"/>
              </w:rPr>
              <w:t>8</w:t>
            </w:r>
            <w:r w:rsidRPr="00A16C15">
              <w:rPr>
                <w:color w:val="000000"/>
                <w:sz w:val="24"/>
                <w:szCs w:val="24"/>
              </w:rPr>
              <w:t>. Описание объекта закупки</w:t>
            </w:r>
          </w:p>
        </w:tc>
        <w:tc>
          <w:tcPr>
            <w:tcW w:w="6143" w:type="dxa"/>
            <w:gridSpan w:val="2"/>
          </w:tcPr>
          <w:p w:rsidR="00A71D2C" w:rsidRDefault="00A71D2C" w:rsidP="00A71D2C">
            <w:pPr>
              <w:rPr>
                <w:color w:val="000000"/>
                <w:sz w:val="24"/>
                <w:szCs w:val="24"/>
              </w:rPr>
            </w:pPr>
            <w:r w:rsidRPr="002721B3">
              <w:rPr>
                <w:color w:val="000000"/>
                <w:sz w:val="24"/>
                <w:szCs w:val="24"/>
              </w:rPr>
              <w:t xml:space="preserve">В соответствии с Описанием объекта закупки (Раздел </w:t>
            </w:r>
            <w:r w:rsidRPr="002721B3">
              <w:rPr>
                <w:color w:val="000000"/>
                <w:sz w:val="24"/>
                <w:szCs w:val="24"/>
                <w:lang w:val="en-US"/>
              </w:rPr>
              <w:t>II</w:t>
            </w:r>
            <w:r w:rsidRPr="002721B3">
              <w:rPr>
                <w:color w:val="000000"/>
                <w:sz w:val="24"/>
                <w:szCs w:val="24"/>
              </w:rPr>
              <w:t xml:space="preserve"> «Технического задания»)</w:t>
            </w:r>
            <w:r w:rsidR="0056101A">
              <w:rPr>
                <w:color w:val="000000"/>
                <w:sz w:val="24"/>
                <w:szCs w:val="24"/>
              </w:rPr>
              <w:t xml:space="preserve"> и локально-сметным расчетом.</w:t>
            </w:r>
          </w:p>
          <w:p w:rsidR="004B2994" w:rsidRPr="002721B3" w:rsidRDefault="004B2994" w:rsidP="009B71CB">
            <w:pPr>
              <w:jc w:val="both"/>
              <w:rPr>
                <w:color w:val="000000"/>
                <w:sz w:val="24"/>
                <w:szCs w:val="24"/>
              </w:rPr>
            </w:pPr>
            <w:r w:rsidRPr="008328D6">
              <w:rPr>
                <w:bCs/>
                <w:sz w:val="24"/>
                <w:szCs w:val="24"/>
              </w:rPr>
              <w:t xml:space="preserve">В случае если техническое задание содержит требования или указания в отношении товарных знаков, знаков обслуживания, фирменных наименований, </w:t>
            </w:r>
            <w:r w:rsidRPr="008328D6">
              <w:rPr>
                <w:rFonts w:eastAsia="Times New Roman"/>
                <w:sz w:val="24"/>
                <w:szCs w:val="24"/>
                <w:lang w:eastAsia="ru-RU"/>
              </w:rPr>
              <w:t xml:space="preserve">патентов, полезных моделей, промышленных образцов, наименование страны происхождения товара, требования к товару, информации, работам, услугам при условии, </w:t>
            </w:r>
            <w:r w:rsidRPr="008328D6">
              <w:rPr>
                <w:rFonts w:eastAsia="Times New Roman"/>
                <w:sz w:val="24"/>
                <w:szCs w:val="24"/>
                <w:lang w:eastAsia="ru-RU"/>
              </w:rPr>
              <w:lastRenderedPageBreak/>
              <w:t>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A71D2C" w:rsidRPr="002F2F4D" w:rsidTr="00D737C5">
        <w:tc>
          <w:tcPr>
            <w:tcW w:w="4860" w:type="dxa"/>
          </w:tcPr>
          <w:p w:rsidR="00A71D2C" w:rsidRPr="00DC7048" w:rsidRDefault="00A71D2C" w:rsidP="00A71D2C">
            <w:pPr>
              <w:pStyle w:val="ConsNonformat"/>
              <w:rPr>
                <w:color w:val="000000"/>
                <w:sz w:val="24"/>
                <w:szCs w:val="24"/>
              </w:rPr>
            </w:pPr>
            <w:r w:rsidRPr="00DC7048">
              <w:rPr>
                <w:color w:val="000000"/>
                <w:sz w:val="24"/>
                <w:szCs w:val="24"/>
              </w:rPr>
              <w:lastRenderedPageBreak/>
              <w:t>1.9.  ОКПД2 объекта закупки</w:t>
            </w:r>
          </w:p>
        </w:tc>
        <w:tc>
          <w:tcPr>
            <w:tcW w:w="6143" w:type="dxa"/>
            <w:gridSpan w:val="2"/>
          </w:tcPr>
          <w:p w:rsidR="00A71D2C" w:rsidRPr="00DC7048" w:rsidRDefault="00B570E9" w:rsidP="00527F2D">
            <w:pPr>
              <w:rPr>
                <w:color w:val="000000"/>
                <w:sz w:val="24"/>
                <w:szCs w:val="24"/>
              </w:rPr>
            </w:pPr>
            <w:r w:rsidRPr="00DC7048">
              <w:rPr>
                <w:rFonts w:eastAsia="Times New Roman"/>
                <w:sz w:val="24"/>
                <w:szCs w:val="24"/>
              </w:rPr>
              <w:t>43.</w:t>
            </w:r>
            <w:r w:rsidR="00527F2D" w:rsidRPr="00DC7048">
              <w:rPr>
                <w:rFonts w:eastAsia="Times New Roman"/>
                <w:sz w:val="24"/>
                <w:szCs w:val="24"/>
              </w:rPr>
              <w:t>39</w:t>
            </w:r>
            <w:r w:rsidRPr="00DC7048">
              <w:rPr>
                <w:rFonts w:eastAsia="Times New Roman"/>
                <w:sz w:val="24"/>
                <w:szCs w:val="24"/>
              </w:rPr>
              <w:t>.1</w:t>
            </w:r>
            <w:r w:rsidR="004B2994" w:rsidRPr="00DC7048">
              <w:rPr>
                <w:rFonts w:eastAsia="Times New Roman"/>
                <w:sz w:val="24"/>
                <w:szCs w:val="24"/>
                <w:lang w:eastAsia="ru-RU"/>
              </w:rPr>
              <w:t xml:space="preserve">– </w:t>
            </w:r>
            <w:r w:rsidR="00527F2D" w:rsidRPr="00DC7048">
              <w:rPr>
                <w:rFonts w:eastAsia="Times New Roman"/>
                <w:sz w:val="24"/>
                <w:szCs w:val="24"/>
                <w:lang w:eastAsia="ru-RU"/>
              </w:rPr>
              <w:t>Работы завершающие и отделочные в зданиях и сооружениях, прочие</w:t>
            </w:r>
          </w:p>
        </w:tc>
      </w:tr>
      <w:tr w:rsidR="00A71D2C" w:rsidRPr="002F2F4D" w:rsidTr="00D737C5">
        <w:tc>
          <w:tcPr>
            <w:tcW w:w="4860" w:type="dxa"/>
          </w:tcPr>
          <w:p w:rsidR="00A71D2C" w:rsidRPr="003E7767" w:rsidRDefault="00A71D2C" w:rsidP="00A71D2C">
            <w:pPr>
              <w:autoSpaceDE w:val="0"/>
              <w:autoSpaceDN w:val="0"/>
              <w:adjustRightInd w:val="0"/>
              <w:rPr>
                <w:color w:val="000000"/>
                <w:sz w:val="24"/>
                <w:szCs w:val="24"/>
                <w:highlight w:val="yellow"/>
              </w:rPr>
            </w:pPr>
            <w:r>
              <w:rPr>
                <w:color w:val="000000"/>
                <w:sz w:val="24"/>
                <w:szCs w:val="24"/>
              </w:rPr>
              <w:t>1.10.</w:t>
            </w:r>
            <w:r w:rsidRPr="00B40D28">
              <w:rPr>
                <w:color w:val="000000"/>
                <w:sz w:val="24"/>
                <w:szCs w:val="24"/>
              </w:rPr>
              <w:t>Оплата товара, работ, услуг</w:t>
            </w:r>
          </w:p>
        </w:tc>
        <w:tc>
          <w:tcPr>
            <w:tcW w:w="6143" w:type="dxa"/>
            <w:gridSpan w:val="2"/>
          </w:tcPr>
          <w:p w:rsidR="00A71D2C" w:rsidRPr="003E7767" w:rsidRDefault="00A71D2C" w:rsidP="00A71D2C">
            <w:pPr>
              <w:rPr>
                <w:color w:val="000000"/>
                <w:sz w:val="24"/>
                <w:szCs w:val="24"/>
                <w:highlight w:val="yellow"/>
              </w:rPr>
            </w:pPr>
            <w:r w:rsidRPr="00A1613A">
              <w:rPr>
                <w:color w:val="000000"/>
                <w:sz w:val="24"/>
                <w:szCs w:val="24"/>
              </w:rPr>
              <w:t xml:space="preserve">Оплата производится в соответствии с Разделом </w:t>
            </w:r>
            <w:r w:rsidRPr="00A1613A">
              <w:rPr>
                <w:color w:val="000000"/>
                <w:sz w:val="24"/>
                <w:szCs w:val="24"/>
                <w:lang w:val="en-US"/>
              </w:rPr>
              <w:t>I</w:t>
            </w:r>
            <w:r>
              <w:rPr>
                <w:color w:val="000000"/>
                <w:sz w:val="24"/>
                <w:szCs w:val="24"/>
                <w:lang w:val="en-US"/>
              </w:rPr>
              <w:t>V</w:t>
            </w:r>
            <w:r w:rsidRPr="00210912">
              <w:rPr>
                <w:color w:val="000000"/>
                <w:sz w:val="24"/>
                <w:szCs w:val="24"/>
              </w:rPr>
              <w:t xml:space="preserve"> </w:t>
            </w:r>
            <w:r w:rsidRPr="00A1613A">
              <w:rPr>
                <w:color w:val="000000"/>
                <w:sz w:val="24"/>
                <w:szCs w:val="24"/>
              </w:rPr>
              <w:t>«Проект договора»</w:t>
            </w:r>
          </w:p>
        </w:tc>
      </w:tr>
      <w:tr w:rsidR="000B4904" w:rsidRPr="002F2F4D" w:rsidTr="00D737C5">
        <w:tc>
          <w:tcPr>
            <w:tcW w:w="4860" w:type="dxa"/>
          </w:tcPr>
          <w:p w:rsidR="000B4904" w:rsidRPr="001D3244" w:rsidRDefault="000B4904" w:rsidP="000B4904">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0B4904" w:rsidRPr="001D3244" w:rsidRDefault="000B4904" w:rsidP="000B4904">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A71D2C" w:rsidRPr="002F2F4D" w:rsidTr="00D737C5">
        <w:tc>
          <w:tcPr>
            <w:tcW w:w="4860" w:type="dxa"/>
          </w:tcPr>
          <w:p w:rsidR="00A71D2C" w:rsidRDefault="003749C3" w:rsidP="00A71D2C">
            <w:pPr>
              <w:autoSpaceDE w:val="0"/>
              <w:autoSpaceDN w:val="0"/>
              <w:adjustRightInd w:val="0"/>
              <w:rPr>
                <w:color w:val="000000"/>
                <w:sz w:val="24"/>
                <w:szCs w:val="24"/>
              </w:rPr>
            </w:pPr>
            <w:r>
              <w:rPr>
                <w:color w:val="000000"/>
                <w:sz w:val="24"/>
                <w:szCs w:val="24"/>
              </w:rPr>
              <w:t>1.12</w:t>
            </w:r>
            <w:r w:rsidR="00A71D2C">
              <w:rPr>
                <w:color w:val="000000"/>
                <w:sz w:val="24"/>
                <w:szCs w:val="24"/>
              </w:rPr>
              <w:t>. Порядок предоставления аукционной документации</w:t>
            </w:r>
          </w:p>
        </w:tc>
        <w:tc>
          <w:tcPr>
            <w:tcW w:w="6143" w:type="dxa"/>
            <w:gridSpan w:val="2"/>
          </w:tcPr>
          <w:p w:rsidR="00A71D2C" w:rsidRPr="003E7767" w:rsidRDefault="00A71D2C" w:rsidP="00A71D2C">
            <w:pPr>
              <w:jc w:val="both"/>
              <w:rPr>
                <w:color w:val="000000"/>
                <w:sz w:val="24"/>
                <w:szCs w:val="24"/>
              </w:rPr>
            </w:pPr>
            <w:r w:rsidRPr="003E7767">
              <w:rPr>
                <w:color w:val="00000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A71D2C" w:rsidRDefault="00A71D2C" w:rsidP="00A71D2C">
            <w:pPr>
              <w:jc w:val="both"/>
              <w:rPr>
                <w:color w:val="000000"/>
                <w:sz w:val="24"/>
                <w:szCs w:val="24"/>
              </w:rPr>
            </w:pPr>
            <w:r w:rsidRPr="003E7767">
              <w:rPr>
                <w:color w:val="00000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w:t>
            </w:r>
            <w:r>
              <w:rPr>
                <w:color w:val="000000"/>
                <w:sz w:val="24"/>
                <w:szCs w:val="24"/>
              </w:rPr>
              <w:t>ения и аукционная документация</w:t>
            </w:r>
            <w:r w:rsidR="000B4904">
              <w:rPr>
                <w:color w:val="000000"/>
                <w:sz w:val="24"/>
                <w:szCs w:val="24"/>
              </w:rPr>
              <w:t xml:space="preserve"> без взимания платы</w:t>
            </w:r>
            <w:r>
              <w:rPr>
                <w:color w:val="000000"/>
                <w:sz w:val="24"/>
                <w:szCs w:val="24"/>
              </w:rPr>
              <w:t>.</w:t>
            </w:r>
          </w:p>
          <w:p w:rsidR="000B4904" w:rsidRPr="00D737C5" w:rsidRDefault="00076651" w:rsidP="00A71D2C">
            <w:pPr>
              <w:jc w:val="both"/>
              <w:rPr>
                <w:color w:val="000000"/>
                <w:sz w:val="24"/>
                <w:szCs w:val="24"/>
              </w:rPr>
            </w:pPr>
            <w:r>
              <w:rPr>
                <w:color w:val="000000"/>
                <w:sz w:val="24"/>
                <w:szCs w:val="24"/>
              </w:rPr>
              <w:t>За предоставление документации о закупке в печатном виде может быть предусмотрена плата.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4509B4">
              <w:rPr>
                <w:color w:val="000000"/>
                <w:sz w:val="24"/>
                <w:szCs w:val="24"/>
              </w:rPr>
              <w:t>1.1</w:t>
            </w:r>
            <w:r w:rsidR="003749C3">
              <w:rPr>
                <w:color w:val="000000"/>
                <w:sz w:val="24"/>
                <w:szCs w:val="24"/>
              </w:rPr>
              <w:t>3</w:t>
            </w:r>
            <w:r w:rsidRPr="004509B4">
              <w:rPr>
                <w:color w:val="000000"/>
                <w:sz w:val="24"/>
                <w:szCs w:val="24"/>
              </w:rPr>
              <w:t xml:space="preserve">. </w:t>
            </w:r>
            <w:r w:rsidRPr="003749C3">
              <w:rPr>
                <w:color w:val="000000"/>
                <w:sz w:val="24"/>
                <w:szCs w:val="24"/>
              </w:rPr>
              <w:t>Порядок, даты начала и окончания срока предоставления участникам аукциона разъяснений положений документации об аукционе</w:t>
            </w:r>
          </w:p>
          <w:p w:rsidR="00A71D2C" w:rsidRPr="00A16C15" w:rsidRDefault="00A71D2C" w:rsidP="00A71D2C">
            <w:pPr>
              <w:pStyle w:val="ConsNonformat"/>
              <w:rPr>
                <w:color w:val="000000"/>
                <w:sz w:val="24"/>
                <w:szCs w:val="24"/>
              </w:rPr>
            </w:pPr>
          </w:p>
        </w:tc>
        <w:tc>
          <w:tcPr>
            <w:tcW w:w="6143" w:type="dxa"/>
            <w:gridSpan w:val="2"/>
          </w:tcPr>
          <w:p w:rsidR="00784018" w:rsidRDefault="00A71D2C" w:rsidP="00A71D2C">
            <w:pPr>
              <w:jc w:val="both"/>
              <w:rPr>
                <w:color w:val="000000"/>
                <w:sz w:val="24"/>
                <w:szCs w:val="24"/>
              </w:rPr>
            </w:pPr>
            <w:r w:rsidRPr="00D737C5">
              <w:rPr>
                <w:color w:val="000000"/>
                <w:sz w:val="24"/>
                <w:szCs w:val="24"/>
              </w:rPr>
              <w:t>1. Любой участник конкурентной закупки</w:t>
            </w:r>
            <w:r w:rsidR="00076651">
              <w:rPr>
                <w:color w:val="000000"/>
                <w:sz w:val="24"/>
                <w:szCs w:val="24"/>
              </w:rPr>
              <w:t>, зарегистрированной в единой информационной системе и аккредитованный на электронной площадке,</w:t>
            </w:r>
            <w:r w:rsidRPr="00D737C5">
              <w:rPr>
                <w:color w:val="000000"/>
                <w:sz w:val="24"/>
                <w:szCs w:val="24"/>
              </w:rPr>
              <w:t xml:space="preserve"> вправе направить Заказчику в порядке, предусмотренном Федеральным законом </w:t>
            </w:r>
            <w:r>
              <w:rPr>
                <w:color w:val="000000"/>
                <w:sz w:val="24"/>
                <w:szCs w:val="24"/>
              </w:rPr>
              <w:t xml:space="preserve">№ 223-ФЗ </w:t>
            </w:r>
            <w:r w:rsidRPr="00D737C5">
              <w:rPr>
                <w:color w:val="000000"/>
                <w:sz w:val="24"/>
                <w:szCs w:val="24"/>
              </w:rPr>
              <w:t xml:space="preserve">и Положением </w:t>
            </w:r>
            <w:r>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Pr>
                <w:color w:val="000000"/>
                <w:sz w:val="24"/>
                <w:szCs w:val="24"/>
              </w:rPr>
              <w:t>, документации о закупке (далее – запрос)</w:t>
            </w:r>
            <w:r w:rsidR="00076651">
              <w:rPr>
                <w:color w:val="000000"/>
                <w:sz w:val="24"/>
                <w:szCs w:val="24"/>
              </w:rPr>
              <w:t>, но не более трех запросов</w:t>
            </w:r>
            <w:r>
              <w:rPr>
                <w:color w:val="000000"/>
                <w:sz w:val="24"/>
                <w:szCs w:val="24"/>
              </w:rPr>
              <w:t>.</w:t>
            </w:r>
          </w:p>
          <w:p w:rsidR="00A71D2C" w:rsidRDefault="00A71D2C" w:rsidP="00A71D2C">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срок не позднее </w:t>
            </w:r>
            <w:r w:rsidRPr="006F22CF">
              <w:rPr>
                <w:color w:val="000000"/>
                <w:sz w:val="24"/>
                <w:szCs w:val="24"/>
              </w:rPr>
              <w:t>чем за три рабочих дня</w:t>
            </w:r>
            <w:r>
              <w:rPr>
                <w:color w:val="000000"/>
                <w:sz w:val="24"/>
                <w:szCs w:val="24"/>
              </w:rPr>
              <w:t xml:space="preserve"> до даты окончания срока подачи заявок на участие в проведении процедуры закупки. В случае, если запрос был направлен в нарушении указанного срока, заказчик имеет право не давать разъяснения по такому запросу.</w:t>
            </w:r>
          </w:p>
          <w:p w:rsidR="00076651" w:rsidRPr="00A16C15" w:rsidRDefault="00076651" w:rsidP="00076651">
            <w:pPr>
              <w:jc w:val="both"/>
              <w:rPr>
                <w:color w:val="000000"/>
                <w:sz w:val="24"/>
                <w:szCs w:val="24"/>
              </w:rPr>
            </w:pPr>
            <w:r>
              <w:rPr>
                <w:color w:val="000000"/>
                <w:sz w:val="24"/>
                <w:szCs w:val="24"/>
              </w:rPr>
              <w:lastRenderedPageBreak/>
              <w:t>3</w:t>
            </w:r>
            <w:r w:rsidR="00A71D2C" w:rsidRPr="00D737C5">
              <w:rPr>
                <w:color w:val="000000"/>
                <w:sz w:val="24"/>
                <w:szCs w:val="24"/>
              </w:rPr>
              <w:t xml:space="preserve">. В течение </w:t>
            </w:r>
            <w:r w:rsidR="00A71D2C" w:rsidRPr="00C40984">
              <w:rPr>
                <w:color w:val="000000"/>
                <w:sz w:val="24"/>
                <w:szCs w:val="24"/>
              </w:rPr>
              <w:t>трех рабочих дней с даты</w:t>
            </w:r>
            <w:r w:rsidR="00A71D2C" w:rsidRPr="00D737C5">
              <w:rPr>
                <w:color w:val="000000"/>
                <w:sz w:val="24"/>
                <w:szCs w:val="24"/>
              </w:rPr>
              <w:t xml:space="preserve"> </w:t>
            </w:r>
            <w:r>
              <w:rPr>
                <w:color w:val="000000"/>
                <w:sz w:val="24"/>
                <w:szCs w:val="24"/>
              </w:rPr>
              <w:t xml:space="preserve">поступления запроса </w:t>
            </w:r>
            <w:r w:rsidR="00A71D2C" w:rsidRPr="00C40984">
              <w:rPr>
                <w:color w:val="000000"/>
                <w:sz w:val="24"/>
                <w:szCs w:val="24"/>
              </w:rPr>
              <w:t>Заказчик</w:t>
            </w:r>
            <w:r w:rsidR="00A71D2C"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A71D2C">
              <w:rPr>
                <w:color w:val="000000"/>
                <w:sz w:val="24"/>
                <w:szCs w:val="24"/>
              </w:rPr>
              <w:t xml:space="preserve"> </w:t>
            </w:r>
            <w:r w:rsidR="00A71D2C"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lastRenderedPageBreak/>
              <w:t>1.1</w:t>
            </w:r>
            <w:r w:rsidR="003749C3">
              <w:rPr>
                <w:color w:val="000000"/>
                <w:sz w:val="24"/>
                <w:szCs w:val="24"/>
              </w:rPr>
              <w:t>4</w:t>
            </w:r>
            <w:r w:rsidRPr="003749C3">
              <w:rPr>
                <w:color w:val="000000"/>
                <w:sz w:val="24"/>
                <w:szCs w:val="24"/>
              </w:rPr>
              <w:t>. Внесение изменений в аукционную документацию</w:t>
            </w:r>
          </w:p>
        </w:tc>
        <w:tc>
          <w:tcPr>
            <w:tcW w:w="6143" w:type="dxa"/>
            <w:gridSpan w:val="2"/>
          </w:tcPr>
          <w:p w:rsidR="00442EB0" w:rsidRPr="00442EB0" w:rsidRDefault="00442EB0" w:rsidP="00442EB0">
            <w:pPr>
              <w:pStyle w:val="ConsNonformat"/>
              <w:jc w:val="both"/>
              <w:rPr>
                <w:color w:val="000000"/>
                <w:sz w:val="24"/>
                <w:szCs w:val="24"/>
              </w:rPr>
            </w:pPr>
            <w:r w:rsidRPr="00442EB0">
              <w:rPr>
                <w:color w:val="000000"/>
                <w:sz w:val="24"/>
                <w:szCs w:val="24"/>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w:t>
            </w:r>
            <w:r w:rsidR="00076651">
              <w:rPr>
                <w:color w:val="000000"/>
                <w:sz w:val="24"/>
                <w:szCs w:val="24"/>
              </w:rPr>
              <w:t xml:space="preserve"> не позднее чем за 3 (три) рабочих дня до даты окончания подачи заявок на участие в аукционе в электронной форме</w:t>
            </w:r>
            <w:r w:rsidRPr="00442EB0">
              <w:rPr>
                <w:color w:val="000000"/>
                <w:sz w:val="24"/>
                <w:szCs w:val="24"/>
              </w:rPr>
              <w:t>. Изменения, вносимые в извещение о закупке, документацию о закупке не должны изменять предмет закупки и ее суть.</w:t>
            </w:r>
          </w:p>
          <w:p w:rsidR="00442EB0" w:rsidRPr="00442EB0" w:rsidRDefault="00442EB0" w:rsidP="00442EB0">
            <w:pPr>
              <w:pStyle w:val="ConsNonformat"/>
              <w:jc w:val="both"/>
              <w:rPr>
                <w:color w:val="000000"/>
                <w:sz w:val="24"/>
                <w:szCs w:val="24"/>
              </w:rPr>
            </w:pPr>
            <w:r w:rsidRPr="00442EB0">
              <w:rPr>
                <w:color w:val="000000"/>
                <w:sz w:val="24"/>
                <w:szCs w:val="24"/>
              </w:rPr>
              <w:t>Изменения, вносимые в извещение о закупке, докум</w:t>
            </w:r>
            <w:r w:rsidR="00BB116A">
              <w:rPr>
                <w:color w:val="000000"/>
                <w:sz w:val="24"/>
                <w:szCs w:val="24"/>
              </w:rPr>
              <w:t xml:space="preserve">ентацию о закупке, размещаются </w:t>
            </w:r>
            <w:r w:rsidRPr="00442EB0">
              <w:rPr>
                <w:color w:val="000000"/>
                <w:sz w:val="24"/>
                <w:szCs w:val="24"/>
              </w:rPr>
              <w:t>заказчиком в ЕИС не позднее чем в течении трех дней со дня принятия решения о внесении указанных изменений, предоставления указанных разъяснений.</w:t>
            </w:r>
          </w:p>
          <w:p w:rsidR="00852E33" w:rsidRDefault="00852E33" w:rsidP="00A71D2C">
            <w:pPr>
              <w:pStyle w:val="ConsNonformat"/>
              <w:jc w:val="both"/>
              <w:rPr>
                <w:color w:val="000000"/>
                <w:sz w:val="24"/>
                <w:szCs w:val="24"/>
              </w:rPr>
            </w:pPr>
            <w:r w:rsidRPr="00852E33">
              <w:rPr>
                <w:color w:val="000000"/>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A71D2C" w:rsidRPr="0051286E" w:rsidRDefault="00A71D2C" w:rsidP="00A71D2C">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A71D2C" w:rsidRPr="002F2F4D" w:rsidTr="00D737C5">
        <w:trPr>
          <w:trHeight w:val="590"/>
        </w:trPr>
        <w:tc>
          <w:tcPr>
            <w:tcW w:w="4860" w:type="dxa"/>
          </w:tcPr>
          <w:p w:rsidR="00A71D2C" w:rsidRPr="00A16C15" w:rsidRDefault="00A71D2C" w:rsidP="00A71D2C">
            <w:pPr>
              <w:pStyle w:val="ConsNonformat"/>
              <w:rPr>
                <w:color w:val="000000"/>
                <w:sz w:val="24"/>
                <w:szCs w:val="24"/>
              </w:rPr>
            </w:pPr>
            <w:r>
              <w:rPr>
                <w:color w:val="000000"/>
                <w:sz w:val="24"/>
                <w:szCs w:val="24"/>
              </w:rPr>
              <w:t>1</w:t>
            </w:r>
            <w:r w:rsidR="003749C3">
              <w:rPr>
                <w:color w:val="000000"/>
                <w:sz w:val="24"/>
                <w:szCs w:val="24"/>
              </w:rPr>
              <w:t>.15</w:t>
            </w:r>
            <w:r w:rsidRPr="00BC4FA0">
              <w:rPr>
                <w:color w:val="000000"/>
                <w:sz w:val="24"/>
                <w:szCs w:val="24"/>
              </w:rPr>
              <w:t xml:space="preserve">.Отказ </w:t>
            </w:r>
            <w:r w:rsidRPr="003749C3">
              <w:rPr>
                <w:color w:val="000000"/>
                <w:sz w:val="24"/>
                <w:szCs w:val="24"/>
              </w:rPr>
              <w:t>от проведения закупки</w:t>
            </w:r>
          </w:p>
        </w:tc>
        <w:tc>
          <w:tcPr>
            <w:tcW w:w="6143" w:type="dxa"/>
            <w:gridSpan w:val="2"/>
          </w:tcPr>
          <w:p w:rsidR="00A71D2C" w:rsidRPr="002C1727" w:rsidRDefault="00A71D2C" w:rsidP="00A71D2C">
            <w:pPr>
              <w:pStyle w:val="ConsNonformat"/>
              <w:jc w:val="both"/>
              <w:rPr>
                <w:color w:val="000000"/>
                <w:sz w:val="24"/>
                <w:szCs w:val="24"/>
              </w:rPr>
            </w:pPr>
            <w:r w:rsidRPr="002C1727">
              <w:rPr>
                <w:color w:val="000000"/>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A71D2C" w:rsidRPr="002C1727" w:rsidRDefault="00A71D2C" w:rsidP="00A71D2C">
            <w:pPr>
              <w:pStyle w:val="ConsNonformat"/>
              <w:jc w:val="both"/>
              <w:rPr>
                <w:color w:val="000000"/>
                <w:sz w:val="24"/>
                <w:szCs w:val="24"/>
              </w:rPr>
            </w:pPr>
            <w:r w:rsidRPr="002C1727">
              <w:rPr>
                <w:color w:val="000000"/>
                <w:sz w:val="24"/>
                <w:szCs w:val="24"/>
              </w:rPr>
              <w:t xml:space="preserve">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ее отмене в единой информационной системе. </w:t>
            </w:r>
          </w:p>
          <w:p w:rsidR="00A71D2C" w:rsidRPr="002C1727" w:rsidRDefault="00A71D2C" w:rsidP="00A71D2C">
            <w:pPr>
              <w:pStyle w:val="ConsNonformat"/>
              <w:jc w:val="both"/>
              <w:rPr>
                <w:color w:val="000000"/>
                <w:sz w:val="24"/>
                <w:szCs w:val="24"/>
              </w:rPr>
            </w:pPr>
            <w:r w:rsidRPr="002C1727">
              <w:rPr>
                <w:color w:val="000000"/>
                <w:sz w:val="24"/>
                <w:szCs w:val="24"/>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p>
          <w:p w:rsidR="00A71D2C" w:rsidRPr="0051286E" w:rsidRDefault="00A71D2C" w:rsidP="00A71D2C">
            <w:pPr>
              <w:pStyle w:val="ConsNonformat"/>
              <w:jc w:val="both"/>
              <w:rPr>
                <w:color w:val="000000"/>
                <w:sz w:val="24"/>
                <w:szCs w:val="24"/>
              </w:rPr>
            </w:pPr>
            <w:r w:rsidRPr="002C1727">
              <w:rPr>
                <w:color w:val="000000"/>
                <w:sz w:val="24"/>
                <w:szCs w:val="24"/>
              </w:rPr>
              <w:t xml:space="preserve">При отмене конкурентной закупки заказчик не несет </w:t>
            </w:r>
            <w:r w:rsidRPr="002C1727">
              <w:rPr>
                <w:color w:val="000000"/>
                <w:sz w:val="24"/>
                <w:szCs w:val="24"/>
              </w:rPr>
              <w:lastRenderedPageBreak/>
              <w:t>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lastRenderedPageBreak/>
              <w:t>1.</w:t>
            </w:r>
            <w:r>
              <w:rPr>
                <w:color w:val="000000"/>
                <w:sz w:val="24"/>
                <w:szCs w:val="24"/>
              </w:rPr>
              <w:t>1</w:t>
            </w:r>
            <w:r w:rsidR="003749C3">
              <w:rPr>
                <w:color w:val="000000"/>
                <w:sz w:val="24"/>
                <w:szCs w:val="24"/>
              </w:rPr>
              <w:t>6</w:t>
            </w:r>
            <w:r w:rsidRPr="00A16C15">
              <w:rPr>
                <w:color w:val="000000"/>
                <w:sz w:val="24"/>
                <w:szCs w:val="24"/>
              </w:rPr>
              <w:t>. Ограничение участия в определении поста</w:t>
            </w:r>
            <w:r>
              <w:rPr>
                <w:color w:val="000000"/>
                <w:sz w:val="24"/>
                <w:szCs w:val="24"/>
              </w:rPr>
              <w:t>вщика (подрядчика, исполнителя)</w:t>
            </w:r>
          </w:p>
        </w:tc>
        <w:tc>
          <w:tcPr>
            <w:tcW w:w="6143" w:type="dxa"/>
            <w:gridSpan w:val="2"/>
          </w:tcPr>
          <w:p w:rsidR="00A71D2C" w:rsidRPr="00A16C15" w:rsidRDefault="00A71D2C" w:rsidP="00A71D2C">
            <w:pPr>
              <w:pStyle w:val="ConsNonformat"/>
              <w:jc w:val="both"/>
              <w:rPr>
                <w:b/>
                <w:i/>
                <w:color w:val="FF0000"/>
                <w:sz w:val="24"/>
                <w:szCs w:val="24"/>
              </w:rPr>
            </w:pPr>
            <w:r w:rsidRPr="0051286E">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t>1.1</w:t>
            </w:r>
            <w:r w:rsidR="003749C3">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A71D2C" w:rsidRPr="00A16C15" w:rsidRDefault="00A71D2C" w:rsidP="00A71D2C">
            <w:pPr>
              <w:autoSpaceDE w:val="0"/>
              <w:autoSpaceDN w:val="0"/>
              <w:adjustRightInd w:val="0"/>
              <w:rPr>
                <w:bCs/>
                <w:color w:val="000000"/>
                <w:sz w:val="24"/>
                <w:szCs w:val="24"/>
                <w:u w:val="single"/>
              </w:rPr>
            </w:pPr>
            <w:r w:rsidRPr="00D87778">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t>1.</w:t>
            </w:r>
            <w:r>
              <w:rPr>
                <w:color w:val="000000"/>
                <w:sz w:val="24"/>
                <w:szCs w:val="24"/>
              </w:rPr>
              <w:t>1</w:t>
            </w:r>
            <w:r w:rsidR="003749C3">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A71D2C" w:rsidRPr="00D87778" w:rsidRDefault="00A71D2C" w:rsidP="00A71D2C">
            <w:pPr>
              <w:autoSpaceDE w:val="0"/>
              <w:autoSpaceDN w:val="0"/>
              <w:adjustRightInd w:val="0"/>
              <w:rPr>
                <w:i/>
                <w:color w:val="FF0000"/>
                <w:sz w:val="24"/>
                <w:szCs w:val="24"/>
              </w:rPr>
            </w:pPr>
            <w:r w:rsidRPr="00D87778">
              <w:rPr>
                <w:color w:val="000000"/>
                <w:sz w:val="24"/>
                <w:szCs w:val="24"/>
              </w:rPr>
              <w:t>Не установлено</w:t>
            </w:r>
          </w:p>
        </w:tc>
      </w:tr>
      <w:tr w:rsidR="00A71D2C" w:rsidRPr="002F2F4D" w:rsidTr="00D737C5">
        <w:tc>
          <w:tcPr>
            <w:tcW w:w="4860" w:type="dxa"/>
          </w:tcPr>
          <w:p w:rsidR="00A71D2C" w:rsidRPr="00A16C15" w:rsidRDefault="00A71D2C" w:rsidP="003749C3">
            <w:pPr>
              <w:pStyle w:val="ConsNonformat"/>
              <w:rPr>
                <w:color w:val="000000"/>
                <w:sz w:val="24"/>
                <w:szCs w:val="24"/>
              </w:rPr>
            </w:pPr>
            <w:r w:rsidRPr="00A16C15">
              <w:rPr>
                <w:color w:val="000000"/>
                <w:sz w:val="24"/>
                <w:szCs w:val="24"/>
              </w:rPr>
              <w:t>1.1</w:t>
            </w:r>
            <w:r w:rsidR="003749C3">
              <w:rPr>
                <w:color w:val="000000"/>
                <w:sz w:val="24"/>
                <w:szCs w:val="24"/>
              </w:rPr>
              <w:t>9</w:t>
            </w:r>
            <w:r w:rsidRPr="00A16C15">
              <w:rPr>
                <w:color w:val="000000"/>
                <w:sz w:val="24"/>
                <w:szCs w:val="24"/>
              </w:rPr>
              <w:t>. Язык заявки на</w:t>
            </w:r>
            <w:r>
              <w:rPr>
                <w:color w:val="000000"/>
                <w:sz w:val="24"/>
                <w:szCs w:val="24"/>
              </w:rPr>
              <w:t xml:space="preserve"> участие в электронном аукционе</w:t>
            </w:r>
          </w:p>
        </w:tc>
        <w:tc>
          <w:tcPr>
            <w:tcW w:w="6143" w:type="dxa"/>
            <w:gridSpan w:val="2"/>
          </w:tcPr>
          <w:p w:rsidR="00A71D2C" w:rsidRPr="00A16C15" w:rsidRDefault="00A71D2C" w:rsidP="00A71D2C">
            <w:pPr>
              <w:pStyle w:val="ConsNonformat"/>
              <w:rPr>
                <w:color w:val="000000"/>
                <w:sz w:val="24"/>
                <w:szCs w:val="24"/>
              </w:rPr>
            </w:pPr>
            <w:r w:rsidRPr="00A16C15">
              <w:rPr>
                <w:color w:val="000000"/>
                <w:sz w:val="24"/>
                <w:szCs w:val="24"/>
              </w:rPr>
              <w:t>Русский</w:t>
            </w:r>
          </w:p>
        </w:tc>
      </w:tr>
      <w:tr w:rsidR="00A71D2C" w:rsidRPr="002F2F4D" w:rsidTr="00D737C5">
        <w:trPr>
          <w:cantSplit/>
          <w:trHeight w:val="411"/>
        </w:trPr>
        <w:tc>
          <w:tcPr>
            <w:tcW w:w="11003" w:type="dxa"/>
            <w:gridSpan w:val="3"/>
          </w:tcPr>
          <w:p w:rsidR="00A71D2C" w:rsidRPr="00A16C15" w:rsidRDefault="00A71D2C" w:rsidP="00A71D2C">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A71D2C" w:rsidRPr="002F2F4D" w:rsidTr="00D737C5">
        <w:tc>
          <w:tcPr>
            <w:tcW w:w="4860" w:type="dxa"/>
          </w:tcPr>
          <w:p w:rsidR="00A71D2C" w:rsidRPr="00484D35" w:rsidRDefault="00A71D2C" w:rsidP="00A71D2C">
            <w:pPr>
              <w:rPr>
                <w:color w:val="000000"/>
                <w:sz w:val="24"/>
                <w:szCs w:val="24"/>
              </w:rPr>
            </w:pPr>
            <w:r w:rsidRPr="00484D35">
              <w:rPr>
                <w:color w:val="000000"/>
                <w:sz w:val="24"/>
                <w:szCs w:val="24"/>
              </w:rPr>
              <w:t>2.1. Место поставки товаров, выполнения работ, оказания услуг</w:t>
            </w:r>
          </w:p>
        </w:tc>
        <w:tc>
          <w:tcPr>
            <w:tcW w:w="6143" w:type="dxa"/>
            <w:gridSpan w:val="2"/>
            <w:vAlign w:val="center"/>
          </w:tcPr>
          <w:p w:rsidR="00A71D2C" w:rsidRPr="00484D35" w:rsidRDefault="004B2994" w:rsidP="00484D35">
            <w:pPr>
              <w:pStyle w:val="ConsNonformat"/>
              <w:jc w:val="both"/>
              <w:rPr>
                <w:color w:val="000000"/>
                <w:sz w:val="24"/>
                <w:szCs w:val="24"/>
              </w:rPr>
            </w:pPr>
            <w:r w:rsidRPr="00484D35">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541296">
              <w:rPr>
                <w:color w:val="000000"/>
                <w:sz w:val="24"/>
                <w:szCs w:val="24"/>
              </w:rPr>
              <w:t>корпус № 6</w:t>
            </w:r>
            <w:r w:rsidR="00484D35">
              <w:rPr>
                <w:color w:val="000000"/>
                <w:sz w:val="24"/>
                <w:szCs w:val="24"/>
              </w:rPr>
              <w:t>.</w:t>
            </w:r>
          </w:p>
        </w:tc>
      </w:tr>
      <w:tr w:rsidR="00A71D2C" w:rsidRPr="002F2F4D" w:rsidTr="00D737C5">
        <w:tc>
          <w:tcPr>
            <w:tcW w:w="4860" w:type="dxa"/>
            <w:shd w:val="clear" w:color="auto" w:fill="auto"/>
          </w:tcPr>
          <w:p w:rsidR="00A71D2C" w:rsidRPr="00484D35" w:rsidRDefault="00A71D2C" w:rsidP="00A71D2C">
            <w:pPr>
              <w:rPr>
                <w:color w:val="000000"/>
                <w:sz w:val="24"/>
                <w:szCs w:val="24"/>
              </w:rPr>
            </w:pPr>
            <w:r w:rsidRPr="00484D35">
              <w:rPr>
                <w:color w:val="000000"/>
                <w:sz w:val="24"/>
                <w:szCs w:val="24"/>
              </w:rPr>
              <w:t>2.2. Срок поставки товаров, завершения работ, график оказания услуг</w:t>
            </w:r>
          </w:p>
        </w:tc>
        <w:tc>
          <w:tcPr>
            <w:tcW w:w="6143" w:type="dxa"/>
            <w:gridSpan w:val="2"/>
            <w:shd w:val="clear" w:color="auto" w:fill="auto"/>
            <w:vAlign w:val="center"/>
          </w:tcPr>
          <w:p w:rsidR="00442EB0" w:rsidRPr="00484D35" w:rsidRDefault="00442EB0" w:rsidP="00442EB0">
            <w:pPr>
              <w:widowControl/>
              <w:suppressAutoHyphens w:val="0"/>
              <w:autoSpaceDE w:val="0"/>
              <w:autoSpaceDN w:val="0"/>
              <w:adjustRightInd w:val="0"/>
              <w:jc w:val="both"/>
              <w:textAlignment w:val="auto"/>
              <w:rPr>
                <w:rFonts w:eastAsia="Times New Roman"/>
                <w:color w:val="000000"/>
                <w:sz w:val="24"/>
                <w:szCs w:val="24"/>
                <w:lang w:eastAsia="ru-RU"/>
              </w:rPr>
            </w:pPr>
            <w:r w:rsidRPr="00484D35">
              <w:rPr>
                <w:rFonts w:eastAsia="Times New Roman"/>
                <w:color w:val="000000"/>
                <w:sz w:val="24"/>
                <w:szCs w:val="24"/>
                <w:lang w:eastAsia="ru-RU"/>
              </w:rPr>
              <w:t xml:space="preserve">Подготовительный этап работ и начало производства работ </w:t>
            </w:r>
            <w:r w:rsidR="00D2407E" w:rsidRPr="00484D35">
              <w:rPr>
                <w:rFonts w:eastAsia="Times New Roman"/>
                <w:color w:val="000000"/>
                <w:sz w:val="24"/>
                <w:szCs w:val="24"/>
                <w:lang w:eastAsia="ru-RU"/>
              </w:rPr>
              <w:t>–</w:t>
            </w:r>
            <w:r w:rsidRPr="00484D35">
              <w:rPr>
                <w:rFonts w:eastAsia="Times New Roman"/>
                <w:color w:val="000000"/>
                <w:sz w:val="24"/>
                <w:szCs w:val="24"/>
                <w:lang w:eastAsia="ru-RU"/>
              </w:rPr>
              <w:t xml:space="preserve"> </w:t>
            </w:r>
            <w:r w:rsidR="00D2407E" w:rsidRPr="00484D35">
              <w:rPr>
                <w:rFonts w:eastAsia="Times New Roman"/>
                <w:color w:val="000000"/>
                <w:sz w:val="24"/>
                <w:szCs w:val="24"/>
                <w:lang w:eastAsia="ru-RU"/>
              </w:rPr>
              <w:t>с момента заключения договора</w:t>
            </w:r>
          </w:p>
          <w:p w:rsidR="00A71D2C" w:rsidRPr="00484D35" w:rsidRDefault="00442EB0" w:rsidP="00484D35">
            <w:pPr>
              <w:pStyle w:val="ConsNonformat"/>
              <w:jc w:val="both"/>
              <w:rPr>
                <w:color w:val="000000"/>
                <w:sz w:val="24"/>
                <w:szCs w:val="24"/>
              </w:rPr>
            </w:pPr>
            <w:r w:rsidRPr="00484D35">
              <w:rPr>
                <w:rFonts w:eastAsia="Arial"/>
                <w:color w:val="000000"/>
                <w:sz w:val="24"/>
                <w:szCs w:val="24"/>
                <w:lang w:eastAsia="ar-SA"/>
              </w:rPr>
              <w:t xml:space="preserve">Завершение работ – не позднее </w:t>
            </w:r>
            <w:r w:rsidR="00484D35" w:rsidRPr="00484D35">
              <w:rPr>
                <w:rFonts w:eastAsia="Arial"/>
                <w:color w:val="000000"/>
                <w:sz w:val="24"/>
                <w:szCs w:val="24"/>
                <w:lang w:eastAsia="ar-SA"/>
              </w:rPr>
              <w:t>1</w:t>
            </w:r>
            <w:r w:rsidR="00CF72DC" w:rsidRPr="00484D35">
              <w:rPr>
                <w:rFonts w:eastAsia="Arial"/>
                <w:color w:val="000000"/>
                <w:sz w:val="24"/>
                <w:szCs w:val="24"/>
                <w:lang w:eastAsia="ar-SA"/>
              </w:rPr>
              <w:t xml:space="preserve"> месяц</w:t>
            </w:r>
            <w:r w:rsidR="00484D35" w:rsidRPr="00484D35">
              <w:rPr>
                <w:rFonts w:eastAsia="Arial"/>
                <w:color w:val="000000"/>
                <w:sz w:val="24"/>
                <w:szCs w:val="24"/>
                <w:lang w:eastAsia="ar-SA"/>
              </w:rPr>
              <w:t>а</w:t>
            </w:r>
            <w:r w:rsidR="00CF72DC" w:rsidRPr="00484D35">
              <w:rPr>
                <w:rFonts w:eastAsia="Arial"/>
                <w:color w:val="000000"/>
                <w:sz w:val="24"/>
                <w:szCs w:val="24"/>
                <w:lang w:eastAsia="ar-SA"/>
              </w:rPr>
              <w:t xml:space="preserve"> с даты заключения договора.</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r w:rsidR="0056101A">
              <w:rPr>
                <w:color w:val="000000"/>
                <w:sz w:val="24"/>
                <w:szCs w:val="24"/>
              </w:rPr>
              <w:t xml:space="preserve"> и локально-сметным расчетом.</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Pr>
                <w:color w:val="000000"/>
                <w:sz w:val="24"/>
                <w:szCs w:val="24"/>
              </w:rPr>
              <w:t xml:space="preserve"> характеристики объекта закупки</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r w:rsidR="0056101A">
              <w:rPr>
                <w:color w:val="000000"/>
                <w:sz w:val="24"/>
                <w:szCs w:val="24"/>
              </w:rPr>
              <w:t xml:space="preserve"> </w:t>
            </w:r>
            <w:r w:rsidR="0056101A" w:rsidRPr="0056101A">
              <w:rPr>
                <w:color w:val="000000"/>
                <w:sz w:val="24"/>
                <w:szCs w:val="24"/>
              </w:rPr>
              <w:t>и локально-сметным расчетом</w:t>
            </w:r>
            <w:r w:rsidR="0056101A">
              <w:rPr>
                <w:color w:val="000000"/>
                <w:sz w:val="24"/>
                <w:szCs w:val="24"/>
              </w:rPr>
              <w:t>.</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2.5.</w:t>
            </w:r>
            <w:r w:rsidRPr="00A16C15">
              <w:rPr>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6143" w:type="dxa"/>
            <w:gridSpan w:val="2"/>
          </w:tcPr>
          <w:p w:rsidR="00A71D2C" w:rsidRPr="00A16C15" w:rsidRDefault="00A71D2C" w:rsidP="00A71D2C">
            <w:pPr>
              <w:pStyle w:val="ConsNonformat"/>
              <w:jc w:val="both"/>
              <w:rPr>
                <w:color w:val="000000"/>
                <w:sz w:val="24"/>
                <w:szCs w:val="24"/>
              </w:rPr>
            </w:pPr>
            <w:r>
              <w:rPr>
                <w:color w:val="000000"/>
                <w:sz w:val="24"/>
                <w:szCs w:val="24"/>
              </w:rPr>
              <w:t xml:space="preserve">В соответствии с Разделом </w:t>
            </w:r>
            <w:r w:rsidRPr="00A1613A">
              <w:rPr>
                <w:color w:val="000000"/>
                <w:sz w:val="24"/>
                <w:szCs w:val="24"/>
                <w:lang w:val="en-US"/>
              </w:rPr>
              <w:t>II</w:t>
            </w:r>
            <w:r w:rsidRPr="006F22CF">
              <w:rPr>
                <w:color w:val="000000"/>
                <w:sz w:val="24"/>
                <w:szCs w:val="24"/>
              </w:rPr>
              <w:t xml:space="preserve"> «Техническое задание</w:t>
            </w:r>
            <w:r>
              <w:rPr>
                <w:color w:val="000000"/>
                <w:sz w:val="24"/>
                <w:szCs w:val="24"/>
              </w:rPr>
              <w:t xml:space="preserve">» и Разделом </w:t>
            </w:r>
            <w:r w:rsidRPr="00A1613A">
              <w:rPr>
                <w:color w:val="000000"/>
                <w:sz w:val="24"/>
                <w:szCs w:val="24"/>
                <w:lang w:val="en-US"/>
              </w:rPr>
              <w:t>I</w:t>
            </w:r>
            <w:r>
              <w:rPr>
                <w:color w:val="000000"/>
                <w:sz w:val="24"/>
                <w:szCs w:val="24"/>
                <w:lang w:val="en-US"/>
              </w:rPr>
              <w:t>V</w:t>
            </w:r>
            <w:r>
              <w:rPr>
                <w:color w:val="000000"/>
                <w:sz w:val="24"/>
                <w:szCs w:val="24"/>
              </w:rPr>
              <w:t xml:space="preserve"> «Проект Договора</w:t>
            </w:r>
            <w:r w:rsidRPr="006F22CF">
              <w:rPr>
                <w:color w:val="000000"/>
                <w:sz w:val="24"/>
                <w:szCs w:val="24"/>
              </w:rPr>
              <w:t xml:space="preserve">» </w:t>
            </w:r>
          </w:p>
        </w:tc>
      </w:tr>
      <w:tr w:rsidR="00A71D2C" w:rsidRPr="00A16C15" w:rsidTr="00D737C5">
        <w:trPr>
          <w:gridAfter w:val="1"/>
          <w:wAfter w:w="23" w:type="dxa"/>
          <w:cantSplit/>
        </w:trPr>
        <w:tc>
          <w:tcPr>
            <w:tcW w:w="10980" w:type="dxa"/>
            <w:gridSpan w:val="2"/>
          </w:tcPr>
          <w:p w:rsidR="00A71D2C" w:rsidRPr="00484D35" w:rsidRDefault="00A71D2C" w:rsidP="00A71D2C">
            <w:pPr>
              <w:pStyle w:val="ConsNonformat"/>
              <w:numPr>
                <w:ilvl w:val="0"/>
                <w:numId w:val="2"/>
              </w:numPr>
              <w:jc w:val="center"/>
              <w:rPr>
                <w:b/>
                <w:bCs/>
                <w:color w:val="000000"/>
                <w:sz w:val="24"/>
                <w:szCs w:val="24"/>
              </w:rPr>
            </w:pPr>
            <w:r w:rsidRPr="00484D35">
              <w:rPr>
                <w:b/>
                <w:bCs/>
                <w:color w:val="000000"/>
                <w:sz w:val="24"/>
                <w:szCs w:val="24"/>
              </w:rPr>
              <w:t>Цена и валюта заявки на участие в аукционе</w:t>
            </w:r>
          </w:p>
        </w:tc>
      </w:tr>
      <w:tr w:rsidR="00A71D2C" w:rsidRPr="00A16C15" w:rsidTr="00D737C5">
        <w:trPr>
          <w:gridAfter w:val="1"/>
          <w:wAfter w:w="23" w:type="dxa"/>
        </w:trPr>
        <w:tc>
          <w:tcPr>
            <w:tcW w:w="4860" w:type="dxa"/>
          </w:tcPr>
          <w:p w:rsidR="00A71D2C" w:rsidRPr="00484D35" w:rsidRDefault="00A71D2C" w:rsidP="00A71D2C">
            <w:pPr>
              <w:pStyle w:val="ConsNonformat"/>
              <w:jc w:val="both"/>
              <w:rPr>
                <w:color w:val="000000"/>
                <w:sz w:val="24"/>
                <w:szCs w:val="24"/>
              </w:rPr>
            </w:pPr>
            <w:r w:rsidRPr="00484D35">
              <w:rPr>
                <w:color w:val="000000"/>
                <w:sz w:val="24"/>
                <w:szCs w:val="24"/>
              </w:rPr>
              <w:t>3.1.Начальная (максимальная) цена договора:</w:t>
            </w:r>
          </w:p>
        </w:tc>
        <w:tc>
          <w:tcPr>
            <w:tcW w:w="6120" w:type="dxa"/>
          </w:tcPr>
          <w:p w:rsidR="00A71D2C" w:rsidRPr="00484D35" w:rsidRDefault="00541296" w:rsidP="00537CB3">
            <w:pPr>
              <w:widowControl/>
              <w:suppressAutoHyphens w:val="0"/>
              <w:autoSpaceDE w:val="0"/>
              <w:autoSpaceDN w:val="0"/>
              <w:adjustRightInd w:val="0"/>
              <w:jc w:val="both"/>
              <w:textAlignment w:val="auto"/>
              <w:rPr>
                <w:color w:val="000000"/>
                <w:sz w:val="24"/>
                <w:szCs w:val="24"/>
              </w:rPr>
            </w:pPr>
            <w:r>
              <w:rPr>
                <w:rFonts w:eastAsia="Times New Roman"/>
                <w:b/>
                <w:color w:val="000000"/>
                <w:sz w:val="24"/>
                <w:szCs w:val="24"/>
                <w:lang w:eastAsia="ru-RU"/>
              </w:rPr>
              <w:t>346 754</w:t>
            </w:r>
            <w:r w:rsidR="00484D35" w:rsidRPr="00484D35">
              <w:rPr>
                <w:rFonts w:eastAsia="Times New Roman"/>
                <w:b/>
                <w:color w:val="000000"/>
                <w:sz w:val="24"/>
                <w:szCs w:val="24"/>
                <w:lang w:eastAsia="ru-RU"/>
              </w:rPr>
              <w:t xml:space="preserve"> </w:t>
            </w:r>
            <w:r w:rsidR="004B2994" w:rsidRPr="00484D35">
              <w:rPr>
                <w:rFonts w:eastAsia="Times New Roman"/>
                <w:b/>
                <w:color w:val="000000"/>
                <w:sz w:val="24"/>
                <w:szCs w:val="24"/>
                <w:lang w:eastAsia="ru-RU"/>
              </w:rPr>
              <w:t>(</w:t>
            </w:r>
            <w:r>
              <w:rPr>
                <w:rFonts w:eastAsia="Times New Roman"/>
                <w:b/>
                <w:color w:val="000000"/>
                <w:sz w:val="24"/>
                <w:szCs w:val="24"/>
                <w:lang w:eastAsia="ru-RU"/>
              </w:rPr>
              <w:t>триста сорок шесть тысяч семьсот пятьдесят четыре</w:t>
            </w:r>
            <w:r w:rsidR="00CE51F3" w:rsidRPr="00484D35">
              <w:rPr>
                <w:rFonts w:eastAsia="Times New Roman"/>
                <w:b/>
                <w:color w:val="000000"/>
                <w:sz w:val="24"/>
                <w:szCs w:val="24"/>
                <w:lang w:eastAsia="ru-RU"/>
              </w:rPr>
              <w:t>) рубл</w:t>
            </w:r>
            <w:r>
              <w:rPr>
                <w:rFonts w:eastAsia="Times New Roman"/>
                <w:b/>
                <w:color w:val="000000"/>
                <w:sz w:val="24"/>
                <w:szCs w:val="24"/>
                <w:lang w:eastAsia="ru-RU"/>
              </w:rPr>
              <w:t>я</w:t>
            </w:r>
            <w:r w:rsidR="006368DE" w:rsidRPr="00484D35">
              <w:rPr>
                <w:rFonts w:eastAsia="Times New Roman"/>
                <w:b/>
                <w:color w:val="000000"/>
                <w:sz w:val="24"/>
                <w:szCs w:val="24"/>
                <w:lang w:eastAsia="ru-RU"/>
              </w:rPr>
              <w:t xml:space="preserve"> </w:t>
            </w:r>
            <w:r>
              <w:rPr>
                <w:rFonts w:eastAsia="Times New Roman"/>
                <w:b/>
                <w:color w:val="000000"/>
                <w:sz w:val="24"/>
                <w:szCs w:val="24"/>
                <w:lang w:eastAsia="ru-RU"/>
              </w:rPr>
              <w:t>40</w:t>
            </w:r>
            <w:r w:rsidR="004B2994" w:rsidRPr="00484D35">
              <w:rPr>
                <w:rFonts w:eastAsia="Times New Roman"/>
                <w:b/>
                <w:color w:val="000000"/>
                <w:sz w:val="24"/>
                <w:szCs w:val="24"/>
                <w:lang w:eastAsia="ru-RU"/>
              </w:rPr>
              <w:t xml:space="preserve"> копеек</w:t>
            </w:r>
            <w:r w:rsidR="00CF72DC" w:rsidRPr="00484D35">
              <w:rPr>
                <w:rFonts w:eastAsia="Times New Roman"/>
                <w:b/>
                <w:color w:val="000000"/>
                <w:sz w:val="24"/>
                <w:szCs w:val="24"/>
                <w:lang w:eastAsia="ru-RU"/>
              </w:rPr>
              <w:t xml:space="preserve">. </w:t>
            </w:r>
            <w:r w:rsidR="00A71D2C" w:rsidRPr="00484D35">
              <w:rPr>
                <w:color w:val="000000"/>
                <w:sz w:val="24"/>
                <w:szCs w:val="24"/>
              </w:rPr>
              <w:t xml:space="preserve">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w:t>
            </w:r>
            <w:r w:rsidR="00A71D2C" w:rsidRPr="00484D35">
              <w:rPr>
                <w:color w:val="000000"/>
                <w:sz w:val="24"/>
                <w:szCs w:val="24"/>
              </w:rPr>
              <w:lastRenderedPageBreak/>
              <w:t>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p w:rsidR="00F00A77" w:rsidRPr="00484D35" w:rsidRDefault="00F00A77" w:rsidP="00F00A77">
            <w:pPr>
              <w:widowControl/>
              <w:suppressAutoHyphens w:val="0"/>
              <w:autoSpaceDE w:val="0"/>
              <w:autoSpaceDN w:val="0"/>
              <w:adjustRightInd w:val="0"/>
              <w:jc w:val="both"/>
              <w:textAlignment w:val="auto"/>
              <w:rPr>
                <w:color w:val="000000"/>
                <w:sz w:val="24"/>
                <w:szCs w:val="24"/>
                <w:u w:val="single"/>
              </w:rPr>
            </w:pPr>
            <w:r w:rsidRPr="00484D35">
              <w:rPr>
                <w:color w:val="000000"/>
                <w:sz w:val="24"/>
                <w:szCs w:val="24"/>
                <w:u w:val="single"/>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F00A77" w:rsidRPr="00484D35" w:rsidRDefault="00F00A77" w:rsidP="00F00A77">
            <w:pPr>
              <w:widowControl/>
              <w:suppressAutoHyphens w:val="0"/>
              <w:autoSpaceDE w:val="0"/>
              <w:autoSpaceDN w:val="0"/>
              <w:adjustRightInd w:val="0"/>
              <w:jc w:val="both"/>
              <w:textAlignment w:val="auto"/>
              <w:rPr>
                <w:color w:val="000000"/>
                <w:sz w:val="24"/>
                <w:szCs w:val="24"/>
                <w:u w:val="single"/>
              </w:rPr>
            </w:pPr>
            <w:r w:rsidRPr="00484D35">
              <w:rPr>
                <w:color w:val="000000"/>
                <w:sz w:val="24"/>
                <w:szCs w:val="24"/>
                <w:u w:val="single"/>
              </w:rPr>
              <w:t>К информации, подтверждающей добросовестность участника закупки, относится информация, содержащаяся в реестре договоров (договоров),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(договоров), при этом все договоры (договоры)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(договоров)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00A77" w:rsidRPr="00484D35" w:rsidRDefault="00F00A77" w:rsidP="00F00A77">
            <w:pPr>
              <w:widowControl/>
              <w:suppressAutoHyphens w:val="0"/>
              <w:autoSpaceDE w:val="0"/>
              <w:autoSpaceDN w:val="0"/>
              <w:adjustRightInd w:val="0"/>
              <w:jc w:val="both"/>
              <w:textAlignment w:val="auto"/>
              <w:rPr>
                <w:color w:val="000000"/>
                <w:sz w:val="24"/>
                <w:szCs w:val="24"/>
              </w:rPr>
            </w:pPr>
            <w:r w:rsidRPr="00484D35">
              <w:rPr>
                <w:color w:val="000000"/>
                <w:sz w:val="24"/>
                <w:szCs w:val="24"/>
              </w:rPr>
              <w:t>Данная информация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tc>
      </w:tr>
      <w:tr w:rsidR="00A71D2C" w:rsidRPr="00A16C15" w:rsidTr="00D737C5">
        <w:trPr>
          <w:gridAfter w:val="1"/>
          <w:wAfter w:w="23" w:type="dxa"/>
        </w:trPr>
        <w:tc>
          <w:tcPr>
            <w:tcW w:w="4860" w:type="dxa"/>
          </w:tcPr>
          <w:p w:rsidR="00A71D2C" w:rsidRPr="00A16C15" w:rsidRDefault="00A71D2C" w:rsidP="00A71D2C">
            <w:pPr>
              <w:pStyle w:val="ConsNonformat"/>
              <w:ind w:left="-21"/>
              <w:jc w:val="both"/>
              <w:rPr>
                <w:color w:val="000000"/>
                <w:sz w:val="24"/>
                <w:szCs w:val="24"/>
              </w:rPr>
            </w:pPr>
            <w:r>
              <w:rPr>
                <w:color w:val="000000"/>
                <w:sz w:val="24"/>
                <w:szCs w:val="24"/>
              </w:rPr>
              <w:lastRenderedPageBreak/>
              <w:t>3.2. Цена и валюта в заявке на участие в закупке</w:t>
            </w:r>
          </w:p>
        </w:tc>
        <w:tc>
          <w:tcPr>
            <w:tcW w:w="6120" w:type="dxa"/>
          </w:tcPr>
          <w:p w:rsidR="00A71D2C" w:rsidRDefault="00A71D2C" w:rsidP="00A71D2C">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1D2C" w:rsidRPr="006F73E8" w:rsidRDefault="00A71D2C" w:rsidP="00A71D2C">
            <w:pPr>
              <w:pStyle w:val="ConsNonformat"/>
              <w:jc w:val="both"/>
              <w:rPr>
                <w:color w:val="000000"/>
                <w:sz w:val="24"/>
                <w:szCs w:val="24"/>
              </w:rPr>
            </w:pPr>
            <w:r>
              <w:rPr>
                <w:color w:val="000000"/>
                <w:sz w:val="24"/>
                <w:szCs w:val="24"/>
              </w:rPr>
              <w:t>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установленным документацией о закупке.</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3.3</w:t>
            </w:r>
            <w:r w:rsidRPr="00A16C15">
              <w:rPr>
                <w:color w:val="000000"/>
                <w:sz w:val="24"/>
                <w:szCs w:val="24"/>
              </w:rPr>
              <w:t>. Обоснование начальн</w:t>
            </w:r>
            <w:r>
              <w:rPr>
                <w:color w:val="000000"/>
                <w:sz w:val="24"/>
                <w:szCs w:val="24"/>
              </w:rPr>
              <w:t>ой (максимальной) цены договора</w:t>
            </w:r>
          </w:p>
        </w:tc>
        <w:tc>
          <w:tcPr>
            <w:tcW w:w="6120" w:type="dxa"/>
          </w:tcPr>
          <w:p w:rsidR="00A71D2C" w:rsidRPr="005F6DCB" w:rsidRDefault="00A71D2C" w:rsidP="00A71D2C">
            <w:pPr>
              <w:pStyle w:val="ConsNonformat"/>
              <w:jc w:val="both"/>
              <w:rPr>
                <w:color w:val="000000"/>
                <w:sz w:val="24"/>
                <w:szCs w:val="24"/>
              </w:rPr>
            </w:pPr>
            <w:r w:rsidRPr="00EE0DC4">
              <w:rPr>
                <w:color w:val="000000"/>
                <w:sz w:val="24"/>
                <w:szCs w:val="24"/>
              </w:rPr>
              <w:t xml:space="preserve">В соответствии с Разделом </w:t>
            </w:r>
            <w:r w:rsidRPr="00A1613A">
              <w:rPr>
                <w:color w:val="000000"/>
                <w:sz w:val="24"/>
                <w:szCs w:val="24"/>
                <w:lang w:val="en-US"/>
              </w:rPr>
              <w:t>III</w:t>
            </w:r>
            <w:r w:rsidRPr="00EE0DC4">
              <w:rPr>
                <w:color w:val="000000"/>
                <w:sz w:val="24"/>
                <w:szCs w:val="24"/>
              </w:rPr>
              <w:t xml:space="preserve"> (Обоснование НМЦ</w:t>
            </w:r>
            <w:r>
              <w:rPr>
                <w:color w:val="000000"/>
                <w:sz w:val="24"/>
                <w:szCs w:val="24"/>
              </w:rPr>
              <w:t>Д</w:t>
            </w:r>
            <w:r w:rsidRPr="00EE0DC4">
              <w:rPr>
                <w:color w:val="000000"/>
                <w:sz w:val="24"/>
                <w:szCs w:val="24"/>
              </w:rPr>
              <w:t>)</w:t>
            </w:r>
          </w:p>
        </w:tc>
      </w:tr>
      <w:tr w:rsidR="00A71D2C" w:rsidRPr="00A16C15" w:rsidTr="00D737C5">
        <w:trPr>
          <w:gridAfter w:val="1"/>
          <w:wAfter w:w="23" w:type="dxa"/>
          <w:trHeight w:val="358"/>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4. Источник финансирования</w:t>
            </w:r>
          </w:p>
        </w:tc>
        <w:tc>
          <w:tcPr>
            <w:tcW w:w="6120" w:type="dxa"/>
          </w:tcPr>
          <w:p w:rsidR="00A71D2C" w:rsidRPr="005F6DCB" w:rsidRDefault="00CF72DC" w:rsidP="00A71D2C">
            <w:pPr>
              <w:pStyle w:val="ae"/>
              <w:tabs>
                <w:tab w:val="left" w:pos="8222"/>
                <w:tab w:val="left" w:pos="8364"/>
              </w:tabs>
              <w:spacing w:line="233" w:lineRule="auto"/>
              <w:rPr>
                <w:color w:val="000000"/>
                <w:sz w:val="24"/>
                <w:szCs w:val="24"/>
              </w:rPr>
            </w:pPr>
            <w:r>
              <w:rPr>
                <w:color w:val="000000"/>
                <w:sz w:val="24"/>
                <w:szCs w:val="24"/>
              </w:rPr>
              <w:t>Средства, полученные от иной приносящей доход деятельности</w:t>
            </w:r>
          </w:p>
        </w:tc>
      </w:tr>
      <w:tr w:rsidR="00A71D2C" w:rsidRPr="00A16C15" w:rsidTr="00D737C5">
        <w:trPr>
          <w:gridAfter w:val="1"/>
          <w:wAfter w:w="23" w:type="dxa"/>
          <w:trHeight w:val="407"/>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lastRenderedPageBreak/>
              <w:t>3.</w:t>
            </w:r>
            <w:r>
              <w:rPr>
                <w:color w:val="000000"/>
                <w:sz w:val="24"/>
                <w:szCs w:val="24"/>
              </w:rPr>
              <w:t>5</w:t>
            </w:r>
            <w:r w:rsidRPr="00A16C15">
              <w:rPr>
                <w:color w:val="000000"/>
                <w:sz w:val="24"/>
                <w:szCs w:val="24"/>
              </w:rPr>
              <w:t xml:space="preserve">. Валюта, используемая для формирования цены </w:t>
            </w:r>
            <w:r>
              <w:rPr>
                <w:color w:val="000000"/>
                <w:sz w:val="24"/>
                <w:szCs w:val="24"/>
              </w:rPr>
              <w:t>договор</w:t>
            </w:r>
            <w:r w:rsidRPr="00A16C15">
              <w:rPr>
                <w:color w:val="000000"/>
                <w:sz w:val="24"/>
                <w:szCs w:val="24"/>
              </w:rPr>
              <w:t>а и расчетов с поставщиками (подрядчиками</w:t>
            </w:r>
            <w:r>
              <w:rPr>
                <w:color w:val="000000"/>
                <w:sz w:val="24"/>
                <w:szCs w:val="24"/>
              </w:rPr>
              <w:t>, исполнителями)</w:t>
            </w:r>
          </w:p>
        </w:tc>
        <w:tc>
          <w:tcPr>
            <w:tcW w:w="6120" w:type="dxa"/>
          </w:tcPr>
          <w:p w:rsidR="00A71D2C" w:rsidRPr="00A16C15" w:rsidRDefault="00A71D2C" w:rsidP="00A71D2C">
            <w:pPr>
              <w:pStyle w:val="ConsNonformat"/>
              <w:rPr>
                <w:color w:val="000000"/>
                <w:sz w:val="24"/>
                <w:szCs w:val="24"/>
              </w:rPr>
            </w:pPr>
            <w:r w:rsidRPr="00A16C15">
              <w:rPr>
                <w:color w:val="000000"/>
                <w:sz w:val="24"/>
                <w:szCs w:val="24"/>
              </w:rPr>
              <w:t>Российский рубль</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3.6</w:t>
            </w:r>
            <w:r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4"/>
                <w:szCs w:val="24"/>
              </w:rPr>
              <w:t>договор</w:t>
            </w:r>
            <w:r w:rsidRPr="00A16C15">
              <w:rPr>
                <w:color w:val="000000"/>
                <w:sz w:val="24"/>
                <w:szCs w:val="24"/>
              </w:rPr>
              <w:t>а:</w:t>
            </w:r>
          </w:p>
        </w:tc>
        <w:tc>
          <w:tcPr>
            <w:tcW w:w="6120" w:type="dxa"/>
          </w:tcPr>
          <w:p w:rsidR="00A71D2C" w:rsidRPr="00A16C15" w:rsidRDefault="00A71D2C" w:rsidP="00A71D2C">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A71D2C" w:rsidRPr="002F2F4D" w:rsidTr="00D737C5">
        <w:tc>
          <w:tcPr>
            <w:tcW w:w="11003" w:type="dxa"/>
            <w:gridSpan w:val="3"/>
          </w:tcPr>
          <w:p w:rsidR="00A71D2C" w:rsidRPr="00A16C15" w:rsidRDefault="00A71D2C" w:rsidP="00A71D2C">
            <w:pPr>
              <w:pStyle w:val="ConsNonformat"/>
              <w:ind w:left="360"/>
              <w:rPr>
                <w:sz w:val="24"/>
                <w:szCs w:val="24"/>
              </w:rPr>
            </w:pPr>
          </w:p>
          <w:p w:rsidR="00A71D2C" w:rsidRPr="00A16C15" w:rsidRDefault="00A71D2C" w:rsidP="00A71D2C">
            <w:pPr>
              <w:pStyle w:val="ConsNonformat"/>
              <w:numPr>
                <w:ilvl w:val="0"/>
                <w:numId w:val="2"/>
              </w:numPr>
              <w:jc w:val="center"/>
              <w:rPr>
                <w:b/>
                <w:sz w:val="24"/>
                <w:szCs w:val="24"/>
              </w:rPr>
            </w:pPr>
            <w:r w:rsidRPr="00A16C15">
              <w:rPr>
                <w:b/>
                <w:sz w:val="24"/>
                <w:szCs w:val="24"/>
              </w:rPr>
              <w:t>Условия допуска товаров, работ, услуг</w:t>
            </w:r>
            <w:r>
              <w:rPr>
                <w:b/>
                <w:sz w:val="24"/>
                <w:szCs w:val="24"/>
              </w:rPr>
              <w:t>,</w:t>
            </w:r>
            <w:r w:rsidRPr="00A16C15">
              <w:rPr>
                <w:b/>
                <w:sz w:val="24"/>
                <w:szCs w:val="24"/>
              </w:rPr>
              <w:t xml:space="preserve"> происходящих из иностранных государств</w:t>
            </w:r>
          </w:p>
          <w:p w:rsidR="00A71D2C" w:rsidRPr="00A16C15" w:rsidRDefault="00A71D2C" w:rsidP="00A71D2C">
            <w:pPr>
              <w:jc w:val="center"/>
              <w:rPr>
                <w:color w:val="000000"/>
                <w:sz w:val="24"/>
                <w:szCs w:val="24"/>
              </w:rPr>
            </w:pPr>
          </w:p>
        </w:tc>
      </w:tr>
      <w:tr w:rsidR="00A71D2C" w:rsidRPr="002F2F4D" w:rsidTr="00076651">
        <w:trPr>
          <w:trHeight w:val="699"/>
        </w:trPr>
        <w:tc>
          <w:tcPr>
            <w:tcW w:w="4860" w:type="dxa"/>
          </w:tcPr>
          <w:p w:rsidR="00A71D2C" w:rsidRPr="00A16C15" w:rsidRDefault="00A71D2C" w:rsidP="00A71D2C">
            <w:pPr>
              <w:pStyle w:val="ConsNonformat"/>
              <w:jc w:val="both"/>
              <w:rPr>
                <w:sz w:val="24"/>
                <w:szCs w:val="24"/>
              </w:rPr>
            </w:pPr>
            <w:r w:rsidRPr="00A16C15">
              <w:rPr>
                <w:sz w:val="24"/>
                <w:szCs w:val="24"/>
              </w:rPr>
              <w:t>4.1.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43" w:type="dxa"/>
            <w:gridSpan w:val="2"/>
          </w:tcPr>
          <w:p w:rsidR="00A71D2C" w:rsidRPr="00AA60C5" w:rsidRDefault="00A71D2C" w:rsidP="00784018">
            <w:pPr>
              <w:pStyle w:val="ae"/>
              <w:tabs>
                <w:tab w:val="left" w:pos="8222"/>
                <w:tab w:val="left" w:pos="8364"/>
              </w:tabs>
              <w:spacing w:after="0"/>
              <w:jc w:val="both"/>
              <w:rPr>
                <w:color w:val="000000"/>
                <w:sz w:val="24"/>
                <w:szCs w:val="24"/>
              </w:rPr>
            </w:pPr>
            <w:r w:rsidRPr="00AA60C5">
              <w:rPr>
                <w:color w:val="000000"/>
                <w:sz w:val="24"/>
                <w:szCs w:val="24"/>
              </w:rPr>
              <w:t xml:space="preserve">1. При </w:t>
            </w:r>
            <w:r w:rsidRPr="00610EAD">
              <w:rPr>
                <w:color w:val="000000"/>
                <w:sz w:val="24"/>
                <w:szCs w:val="24"/>
              </w:rPr>
              <w:t>проведении аукциона заказчик</w:t>
            </w:r>
            <w:r w:rsidRPr="00AA60C5">
              <w:rPr>
                <w:color w:val="000000"/>
                <w:sz w:val="24"/>
                <w:szCs w:val="24"/>
              </w:rPr>
              <w:t xml:space="preserve">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0C556E" w:rsidRPr="000C556E">
              <w:rPr>
                <w:color w:val="000000"/>
                <w:sz w:val="24"/>
                <w:szCs w:val="24"/>
              </w:rPr>
              <w:t>приоритет работам, выполняемым российскими лицами, по отношению к работам, выполняемым иностранными лицами</w:t>
            </w:r>
            <w:r w:rsidRPr="00AA60C5">
              <w:rPr>
                <w:color w:val="000000"/>
                <w:sz w:val="24"/>
                <w:szCs w:val="24"/>
              </w:rPr>
              <w:t xml:space="preserve"> (далее в настоящей главе – приоритет).</w:t>
            </w:r>
          </w:p>
          <w:p w:rsidR="00A71D2C" w:rsidRPr="00F84C70" w:rsidRDefault="00F84C70" w:rsidP="00F84C70">
            <w:pPr>
              <w:pStyle w:val="ae"/>
              <w:tabs>
                <w:tab w:val="left" w:pos="394"/>
                <w:tab w:val="left" w:pos="8222"/>
                <w:tab w:val="left" w:pos="8364"/>
              </w:tabs>
              <w:spacing w:after="0"/>
              <w:jc w:val="both"/>
              <w:rPr>
                <w:color w:val="000000"/>
                <w:sz w:val="24"/>
                <w:szCs w:val="24"/>
              </w:rPr>
            </w:pPr>
            <w:r>
              <w:rPr>
                <w:color w:val="000000"/>
                <w:sz w:val="24"/>
                <w:szCs w:val="24"/>
              </w:rPr>
              <w:t xml:space="preserve">2. </w:t>
            </w:r>
            <w:r w:rsidR="00A71D2C" w:rsidRPr="00F84C70">
              <w:rPr>
                <w:color w:val="000000"/>
                <w:sz w:val="24"/>
                <w:szCs w:val="24"/>
              </w:rPr>
              <w:t xml:space="preserve">Предоставление приоритета обеспечивается включением в документацию следующих сведений: </w:t>
            </w:r>
          </w:p>
          <w:p w:rsidR="00A71D2C" w:rsidRPr="00F84C70" w:rsidRDefault="00A71D2C" w:rsidP="00784018">
            <w:pPr>
              <w:pStyle w:val="ae"/>
              <w:tabs>
                <w:tab w:val="left" w:pos="8222"/>
                <w:tab w:val="left" w:pos="8364"/>
              </w:tabs>
              <w:spacing w:after="0"/>
              <w:jc w:val="both"/>
              <w:rPr>
                <w:color w:val="000000"/>
                <w:sz w:val="24"/>
                <w:szCs w:val="24"/>
              </w:rPr>
            </w:pPr>
            <w:r w:rsidRPr="00F84C70">
              <w:rPr>
                <w:color w:val="000000"/>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D2C" w:rsidRPr="00A16C15" w:rsidRDefault="00A71D2C" w:rsidP="00784018">
            <w:pPr>
              <w:pStyle w:val="ae"/>
              <w:tabs>
                <w:tab w:val="left" w:pos="8222"/>
                <w:tab w:val="left" w:pos="8364"/>
              </w:tabs>
              <w:spacing w:after="0" w:line="233" w:lineRule="auto"/>
              <w:jc w:val="both"/>
              <w:rPr>
                <w:i/>
                <w:color w:val="000000"/>
                <w:szCs w:val="24"/>
              </w:rPr>
            </w:pPr>
            <w:r w:rsidRPr="00F84C70">
              <w:rPr>
                <w:color w:val="000000"/>
                <w:sz w:val="24"/>
                <w:szCs w:val="24"/>
              </w:rPr>
              <w:t>3. Приоритет не предоставляется в случаях, указанных в пункте 6 Постановления № 925.</w:t>
            </w:r>
          </w:p>
        </w:tc>
      </w:tr>
      <w:tr w:rsidR="00A71D2C"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D2C" w:rsidRPr="00A16C15" w:rsidRDefault="00A71D2C" w:rsidP="00A71D2C">
            <w:pPr>
              <w:pStyle w:val="ConsNonformat"/>
              <w:numPr>
                <w:ilvl w:val="0"/>
                <w:numId w:val="2"/>
              </w:numPr>
              <w:jc w:val="center"/>
              <w:rPr>
                <w:color w:val="000000"/>
                <w:sz w:val="24"/>
                <w:szCs w:val="24"/>
              </w:rPr>
            </w:pPr>
            <w:r w:rsidRPr="00A16C15">
              <w:rPr>
                <w:b/>
                <w:bCs/>
                <w:color w:val="000000"/>
                <w:sz w:val="24"/>
                <w:szCs w:val="24"/>
              </w:rPr>
              <w:t xml:space="preserve">Подготовка и порядок подачи заявок на </w:t>
            </w:r>
            <w:r w:rsidRPr="00610EAD">
              <w:rPr>
                <w:b/>
                <w:bCs/>
                <w:color w:val="000000"/>
                <w:sz w:val="24"/>
                <w:szCs w:val="24"/>
              </w:rPr>
              <w:t>участие в аукционе</w:t>
            </w:r>
          </w:p>
        </w:tc>
      </w:tr>
      <w:tr w:rsidR="00A71D2C"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A71D2C" w:rsidRPr="00A16C15" w:rsidRDefault="00A71D2C" w:rsidP="00A71D2C">
            <w:pPr>
              <w:pStyle w:val="ConsNonformat"/>
              <w:rPr>
                <w:color w:val="000000"/>
                <w:sz w:val="24"/>
                <w:szCs w:val="24"/>
              </w:rPr>
            </w:pPr>
            <w:r w:rsidRPr="004509B4">
              <w:rPr>
                <w:color w:val="000000"/>
                <w:sz w:val="24"/>
                <w:szCs w:val="24"/>
              </w:rPr>
              <w:t>5.1.</w:t>
            </w:r>
            <w:r w:rsidRPr="00F84C70">
              <w:rPr>
                <w:color w:val="000000"/>
                <w:sz w:val="24"/>
                <w:szCs w:val="24"/>
              </w:rPr>
              <w:t xml:space="preserve">Требования к </w:t>
            </w:r>
            <w:r w:rsidRPr="003749C3">
              <w:rPr>
                <w:color w:val="000000"/>
                <w:sz w:val="24"/>
                <w:szCs w:val="24"/>
              </w:rPr>
              <w:t>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A71D2C" w:rsidRPr="00AC3610" w:rsidRDefault="00A71D2C" w:rsidP="001D589D">
            <w:pPr>
              <w:autoSpaceDE w:val="0"/>
              <w:autoSpaceDN w:val="0"/>
              <w:adjustRightInd w:val="0"/>
              <w:ind w:firstLine="540"/>
              <w:jc w:val="both"/>
              <w:rPr>
                <w:color w:val="000000"/>
                <w:sz w:val="24"/>
                <w:szCs w:val="24"/>
              </w:rPr>
            </w:pPr>
            <w:r w:rsidRPr="00C40984">
              <w:rPr>
                <w:color w:val="000000"/>
                <w:sz w:val="24"/>
                <w:szCs w:val="24"/>
              </w:rPr>
              <w:t xml:space="preserve">1) </w:t>
            </w:r>
            <w:r w:rsidRPr="00AC3610">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AC3610">
              <w:rPr>
                <w:color w:val="000000"/>
                <w:sz w:val="24"/>
                <w:szCs w:val="24"/>
              </w:rPr>
              <w:lastRenderedPageBreak/>
              <w:t xml:space="preserve">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D589D" w:rsidRPr="001D589D"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6) </w:t>
            </w:r>
            <w:r w:rsidR="001D589D" w:rsidRPr="001D589D">
              <w:rPr>
                <w:color w:val="000000"/>
                <w:sz w:val="24"/>
                <w:szCs w:val="24"/>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89D" w:rsidRPr="001D589D" w:rsidRDefault="001D589D" w:rsidP="00140CF5">
            <w:pPr>
              <w:autoSpaceDE w:val="0"/>
              <w:autoSpaceDN w:val="0"/>
              <w:adjustRightInd w:val="0"/>
              <w:ind w:firstLine="540"/>
              <w:jc w:val="both"/>
              <w:rPr>
                <w:color w:val="000000"/>
                <w:sz w:val="24"/>
                <w:szCs w:val="24"/>
              </w:rPr>
            </w:pPr>
            <w:r>
              <w:rPr>
                <w:color w:val="000000"/>
                <w:sz w:val="24"/>
                <w:szCs w:val="24"/>
              </w:rPr>
              <w:t xml:space="preserve">7) </w:t>
            </w:r>
            <w:r w:rsidRPr="001D589D">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0A1AFD" w:rsidRDefault="004B2994" w:rsidP="00140CF5">
            <w:pPr>
              <w:ind w:firstLine="540"/>
              <w:jc w:val="both"/>
              <w:rPr>
                <w:color w:val="000000"/>
                <w:sz w:val="24"/>
                <w:szCs w:val="24"/>
              </w:rPr>
            </w:pPr>
            <w:r>
              <w:rPr>
                <w:color w:val="000000"/>
                <w:sz w:val="24"/>
                <w:szCs w:val="24"/>
              </w:rPr>
              <w:t>8</w:t>
            </w:r>
            <w:r w:rsidR="000A1AFD" w:rsidRPr="000A1AFD">
              <w:rPr>
                <w:color w:val="000000"/>
                <w:sz w:val="24"/>
                <w:szCs w:val="24"/>
              </w:rPr>
              <w:t xml:space="preserve">) </w:t>
            </w:r>
            <w:r w:rsidRPr="00C525B9">
              <w:rPr>
                <w:color w:val="000000"/>
                <w:sz w:val="24"/>
                <w:szCs w:val="24"/>
              </w:rPr>
              <w:t xml:space="preserve">отсутствие сведений об участнике закупки </w:t>
            </w:r>
            <w:r w:rsidR="00485800" w:rsidRPr="00485800">
              <w:rPr>
                <w:color w:val="000000"/>
                <w:sz w:val="24"/>
                <w:szCs w:val="24"/>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w:t>
            </w:r>
            <w:r w:rsidR="00485800">
              <w:rPr>
                <w:color w:val="000000"/>
                <w:sz w:val="24"/>
                <w:szCs w:val="24"/>
              </w:rPr>
              <w:t xml:space="preserve">рственных и муниципальных нужд», </w:t>
            </w:r>
            <w:r w:rsidRPr="00C525B9">
              <w:rPr>
                <w:color w:val="000000"/>
                <w:sz w:val="24"/>
                <w:szCs w:val="24"/>
              </w:rPr>
              <w:t xml:space="preserve">в том числе </w:t>
            </w:r>
            <w:r w:rsidRPr="00C525B9">
              <w:rPr>
                <w:color w:val="000000"/>
                <w:sz w:val="24"/>
                <w:szCs w:val="24"/>
              </w:rPr>
              <w:lastRenderedPageBreak/>
              <w:t>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w:t>
            </w:r>
            <w:r w:rsidR="001A63BA">
              <w:rPr>
                <w:color w:val="000000"/>
                <w:sz w:val="24"/>
                <w:szCs w:val="24"/>
              </w:rPr>
              <w:t>ика закупки – юридического лица;</w:t>
            </w:r>
          </w:p>
          <w:p w:rsidR="001A63BA" w:rsidRPr="00D055A3" w:rsidRDefault="001A63BA" w:rsidP="00140CF5">
            <w:pPr>
              <w:ind w:firstLine="532"/>
              <w:jc w:val="both"/>
              <w:rPr>
                <w:color w:val="000000"/>
                <w:sz w:val="24"/>
                <w:szCs w:val="24"/>
              </w:rPr>
            </w:pPr>
            <w:r>
              <w:rPr>
                <w:color w:val="000000"/>
                <w:sz w:val="24"/>
                <w:szCs w:val="24"/>
              </w:rPr>
              <w:t>9)</w:t>
            </w:r>
            <w:r w:rsidRPr="00D055A3">
              <w:rPr>
                <w:color w:val="000000"/>
                <w:sz w:val="24"/>
                <w:szCs w:val="24"/>
              </w:rPr>
              <w:t xml:space="preserve"> 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 в том числе о его соответствии дополнительным требованиям (при наличии требований в аукционной документации), а именно:</w:t>
            </w:r>
          </w:p>
          <w:p w:rsidR="001A63BA" w:rsidRPr="00D055A3" w:rsidRDefault="001A63BA" w:rsidP="00140CF5">
            <w:pPr>
              <w:ind w:firstLine="532"/>
              <w:jc w:val="both"/>
              <w:rPr>
                <w:color w:val="000000"/>
                <w:sz w:val="24"/>
                <w:szCs w:val="24"/>
              </w:rPr>
            </w:pPr>
            <w:r w:rsidRPr="00D055A3">
              <w:rPr>
                <w:color w:val="000000"/>
                <w:sz w:val="24"/>
                <w:szCs w:val="24"/>
              </w:rPr>
              <w:t>а) копию не менее чем одного договора, контракта, соответствующего следующим требованиям:</w:t>
            </w:r>
          </w:p>
          <w:p w:rsidR="001A63BA" w:rsidRPr="00D055A3" w:rsidRDefault="001A63BA" w:rsidP="00140CF5">
            <w:pPr>
              <w:ind w:firstLine="532"/>
              <w:jc w:val="both"/>
              <w:rPr>
                <w:color w:val="000000"/>
                <w:sz w:val="24"/>
                <w:szCs w:val="24"/>
              </w:rPr>
            </w:pPr>
            <w:r w:rsidRPr="00D055A3">
              <w:rPr>
                <w:color w:val="000000"/>
                <w:sz w:val="24"/>
                <w:szCs w:val="24"/>
              </w:rPr>
              <w:t>- участник аукциона в электронной форме по каждому такому договору, контракту выступает подрядчиком (субподрядчиком);</w:t>
            </w:r>
          </w:p>
          <w:p w:rsidR="001A63BA" w:rsidRPr="00D055A3" w:rsidRDefault="001A63BA" w:rsidP="00140CF5">
            <w:pPr>
              <w:ind w:firstLine="532"/>
              <w:jc w:val="both"/>
              <w:rPr>
                <w:color w:val="000000"/>
                <w:sz w:val="24"/>
                <w:szCs w:val="24"/>
              </w:rPr>
            </w:pPr>
            <w:r w:rsidRPr="00D055A3">
              <w:rPr>
                <w:color w:val="000000"/>
                <w:sz w:val="24"/>
                <w:szCs w:val="24"/>
              </w:rPr>
              <w:t>- предметом каждого такого договора, контракта является выполнение работ, являющихся предметом закупки;</w:t>
            </w:r>
          </w:p>
          <w:p w:rsidR="001A63BA" w:rsidRPr="00D055A3" w:rsidRDefault="001A63BA" w:rsidP="00140CF5">
            <w:pPr>
              <w:ind w:firstLine="532"/>
              <w:jc w:val="both"/>
              <w:rPr>
                <w:color w:val="000000"/>
                <w:sz w:val="24"/>
                <w:szCs w:val="24"/>
              </w:rPr>
            </w:pPr>
            <w:r w:rsidRPr="00D055A3">
              <w:rPr>
                <w:color w:val="000000"/>
                <w:sz w:val="24"/>
                <w:szCs w:val="24"/>
              </w:rPr>
              <w:t>- каждый такой договор, контракт заключен по результатам закупки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 извещение об осуществлении которой размещено в ЕИС;</w:t>
            </w:r>
          </w:p>
          <w:p w:rsidR="001A63BA" w:rsidRPr="00D055A3" w:rsidRDefault="001A63BA" w:rsidP="00140CF5">
            <w:pPr>
              <w:ind w:firstLine="532"/>
              <w:jc w:val="both"/>
              <w:rPr>
                <w:color w:val="000000"/>
                <w:sz w:val="24"/>
                <w:szCs w:val="24"/>
              </w:rPr>
            </w:pPr>
            <w:r w:rsidRPr="00D055A3">
              <w:rPr>
                <w:color w:val="000000"/>
                <w:sz w:val="24"/>
                <w:szCs w:val="24"/>
              </w:rPr>
              <w:t>- каждый такой договор, контракт заключен не ранее 3 календарных лет, предшествующих году, в котором размещено в ЕИС извещение о проведении аукциона в электронной форме;</w:t>
            </w:r>
          </w:p>
          <w:p w:rsidR="001A63BA" w:rsidRPr="00D055A3" w:rsidRDefault="001A63BA" w:rsidP="00140CF5">
            <w:pPr>
              <w:ind w:firstLine="532"/>
              <w:jc w:val="both"/>
              <w:rPr>
                <w:color w:val="000000"/>
                <w:sz w:val="24"/>
                <w:szCs w:val="24"/>
              </w:rPr>
            </w:pPr>
            <w:r w:rsidRPr="00D055A3">
              <w:rPr>
                <w:color w:val="000000"/>
                <w:sz w:val="24"/>
                <w:szCs w:val="24"/>
              </w:rPr>
              <w:t>- к моменту подачи заявки на участие в аукционе в электронной форме каждый такой договор, контракт исполнен участником аукциона в электронной форме в полном объеме в срок, установленный таким договором, контрактом;</w:t>
            </w:r>
          </w:p>
          <w:p w:rsidR="001A63BA" w:rsidRPr="00D055A3" w:rsidRDefault="001A63BA" w:rsidP="00140CF5">
            <w:pPr>
              <w:ind w:firstLine="532"/>
              <w:jc w:val="both"/>
              <w:rPr>
                <w:color w:val="000000"/>
                <w:sz w:val="24"/>
                <w:szCs w:val="24"/>
              </w:rPr>
            </w:pPr>
            <w:r w:rsidRPr="00D055A3">
              <w:rPr>
                <w:color w:val="000000"/>
                <w:sz w:val="24"/>
                <w:szCs w:val="24"/>
              </w:rPr>
              <w:t>б) копии дополнительных соглашений к каждому такому договору, контракту в случае внесения в них изменений (при наличии);</w:t>
            </w:r>
          </w:p>
          <w:p w:rsidR="001A63BA" w:rsidRDefault="001A63BA" w:rsidP="00140CF5">
            <w:pPr>
              <w:ind w:firstLine="532"/>
              <w:jc w:val="both"/>
              <w:rPr>
                <w:color w:val="000000"/>
                <w:sz w:val="24"/>
                <w:szCs w:val="24"/>
              </w:rPr>
            </w:pPr>
            <w:r w:rsidRPr="00D055A3">
              <w:rPr>
                <w:color w:val="000000"/>
                <w:sz w:val="24"/>
                <w:szCs w:val="24"/>
              </w:rPr>
              <w:t>в) копии документов о приемке работ по каждому такому договору, контракту.</w:t>
            </w:r>
          </w:p>
          <w:p w:rsidR="00A71D2C" w:rsidRDefault="00A71D2C" w:rsidP="000A1AFD">
            <w:pPr>
              <w:jc w:val="both"/>
              <w:rPr>
                <w:sz w:val="24"/>
                <w:szCs w:val="24"/>
                <w:lang w:eastAsia="ru-RU"/>
              </w:rPr>
            </w:pPr>
            <w:r w:rsidRPr="00FE2B70">
              <w:rPr>
                <w:sz w:val="24"/>
                <w:szCs w:val="24"/>
                <w:lang w:eastAsia="ru-RU"/>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B2994" w:rsidRPr="00FE2B70" w:rsidRDefault="004B2994" w:rsidP="000A1AFD">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A71D2C" w:rsidRPr="00A16C15" w:rsidTr="00AC3610">
        <w:trPr>
          <w:gridAfter w:val="1"/>
          <w:wAfter w:w="23" w:type="dxa"/>
          <w:trHeight w:val="822"/>
        </w:trPr>
        <w:tc>
          <w:tcPr>
            <w:tcW w:w="4860" w:type="dxa"/>
          </w:tcPr>
          <w:p w:rsidR="00A71D2C" w:rsidRPr="004509B4" w:rsidRDefault="00A71D2C" w:rsidP="00A71D2C">
            <w:pPr>
              <w:autoSpaceDE w:val="0"/>
              <w:autoSpaceDN w:val="0"/>
              <w:adjustRightInd w:val="0"/>
              <w:rPr>
                <w:color w:val="000000"/>
                <w:sz w:val="24"/>
                <w:szCs w:val="24"/>
              </w:rPr>
            </w:pPr>
            <w:r w:rsidRPr="004509B4">
              <w:rPr>
                <w:color w:val="000000"/>
                <w:sz w:val="24"/>
                <w:szCs w:val="24"/>
              </w:rPr>
              <w:lastRenderedPageBreak/>
              <w:t>5.2. Размер обеспечения заявок на участие в аукционе и порядок его внесения</w:t>
            </w:r>
          </w:p>
        </w:tc>
        <w:tc>
          <w:tcPr>
            <w:tcW w:w="6120" w:type="dxa"/>
          </w:tcPr>
          <w:p w:rsidR="00A71D2C" w:rsidRPr="00610EAD" w:rsidRDefault="00A71D2C" w:rsidP="00A71D2C">
            <w:pPr>
              <w:rPr>
                <w:color w:val="000000"/>
                <w:sz w:val="24"/>
                <w:szCs w:val="24"/>
              </w:rPr>
            </w:pPr>
            <w:r w:rsidRPr="00610EAD">
              <w:rPr>
                <w:bCs/>
                <w:sz w:val="24"/>
                <w:szCs w:val="24"/>
              </w:rPr>
              <w:t>Не установлено</w:t>
            </w:r>
          </w:p>
        </w:tc>
      </w:tr>
      <w:tr w:rsidR="00A71D2C" w:rsidRPr="00A16C15" w:rsidTr="00D737C5">
        <w:trPr>
          <w:gridAfter w:val="1"/>
          <w:wAfter w:w="23" w:type="dxa"/>
        </w:trPr>
        <w:tc>
          <w:tcPr>
            <w:tcW w:w="4860" w:type="dxa"/>
          </w:tcPr>
          <w:p w:rsidR="00A71D2C" w:rsidRPr="003749C3" w:rsidRDefault="00A71D2C" w:rsidP="003908B3">
            <w:pPr>
              <w:rPr>
                <w:color w:val="000000"/>
                <w:sz w:val="24"/>
                <w:szCs w:val="24"/>
              </w:rPr>
            </w:pPr>
            <w:r w:rsidRPr="003749C3">
              <w:rPr>
                <w:color w:val="000000"/>
                <w:sz w:val="24"/>
                <w:szCs w:val="24"/>
              </w:rPr>
              <w:t>5.3</w:t>
            </w:r>
            <w:r w:rsidR="00F84C70" w:rsidRPr="003749C3">
              <w:rPr>
                <w:color w:val="000000"/>
                <w:sz w:val="24"/>
                <w:szCs w:val="24"/>
              </w:rPr>
              <w:t xml:space="preserve">. </w:t>
            </w:r>
            <w:r w:rsidRPr="003749C3">
              <w:rPr>
                <w:color w:val="000000"/>
                <w:sz w:val="24"/>
                <w:szCs w:val="24"/>
              </w:rPr>
              <w:t>Размер обеспечения исполнения договора, порядок предоставления и требования к обеспечению исполнения договора, информация о бан</w:t>
            </w:r>
            <w:r w:rsidR="00F84C70" w:rsidRPr="003749C3">
              <w:rPr>
                <w:color w:val="000000"/>
                <w:sz w:val="24"/>
                <w:szCs w:val="24"/>
              </w:rPr>
              <w:t>ковском сопровождении договора</w:t>
            </w:r>
          </w:p>
          <w:p w:rsidR="00A71D2C" w:rsidRPr="003749C3" w:rsidRDefault="00A71D2C" w:rsidP="00A71D2C">
            <w:pPr>
              <w:pStyle w:val="ConsNonformat"/>
              <w:rPr>
                <w:color w:val="000000"/>
                <w:sz w:val="24"/>
                <w:szCs w:val="24"/>
              </w:rPr>
            </w:pPr>
          </w:p>
        </w:tc>
        <w:tc>
          <w:tcPr>
            <w:tcW w:w="6120" w:type="dxa"/>
          </w:tcPr>
          <w:p w:rsidR="003908B3" w:rsidRPr="00484D35"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E51F3">
              <w:rPr>
                <w:rFonts w:eastAsia="Times New Roman"/>
                <w:bCs/>
                <w:sz w:val="24"/>
                <w:szCs w:val="24"/>
                <w:lang w:eastAsia="en-US"/>
              </w:rPr>
              <w:t xml:space="preserve">Установлен </w:t>
            </w:r>
            <w:r w:rsidRPr="00484D35">
              <w:rPr>
                <w:rFonts w:eastAsia="Times New Roman"/>
                <w:bCs/>
                <w:sz w:val="24"/>
                <w:szCs w:val="24"/>
                <w:lang w:eastAsia="en-US"/>
              </w:rPr>
              <w:t xml:space="preserve">в размере </w:t>
            </w:r>
            <w:r w:rsidR="00F00A77" w:rsidRPr="00484D35">
              <w:rPr>
                <w:rFonts w:eastAsia="Times New Roman"/>
                <w:b/>
                <w:bCs/>
                <w:sz w:val="24"/>
                <w:szCs w:val="24"/>
                <w:lang w:eastAsia="en-US"/>
              </w:rPr>
              <w:t xml:space="preserve">5 </w:t>
            </w:r>
            <w:r w:rsidRPr="00484D35">
              <w:rPr>
                <w:rFonts w:eastAsia="Times New Roman"/>
                <w:b/>
                <w:bCs/>
                <w:sz w:val="24"/>
                <w:szCs w:val="24"/>
                <w:lang w:eastAsia="en-US"/>
              </w:rPr>
              <w:t>%</w:t>
            </w:r>
            <w:r w:rsidRPr="00484D35">
              <w:rPr>
                <w:rFonts w:eastAsia="Times New Roman"/>
                <w:bCs/>
                <w:sz w:val="24"/>
                <w:szCs w:val="24"/>
                <w:lang w:eastAsia="en-US"/>
              </w:rPr>
              <w:t xml:space="preserve"> от начальной (максимальной) цены договора (лота) и составляет </w:t>
            </w:r>
            <w:r w:rsidR="00541296">
              <w:rPr>
                <w:rFonts w:eastAsia="Times New Roman"/>
                <w:b/>
                <w:bCs/>
                <w:sz w:val="24"/>
                <w:szCs w:val="24"/>
                <w:lang w:eastAsia="en-US"/>
              </w:rPr>
              <w:t>17 337</w:t>
            </w:r>
            <w:r w:rsidRPr="00484D35">
              <w:rPr>
                <w:rFonts w:eastAsia="Times New Roman"/>
                <w:b/>
                <w:bCs/>
                <w:sz w:val="24"/>
                <w:szCs w:val="24"/>
                <w:lang w:eastAsia="en-US"/>
              </w:rPr>
              <w:t xml:space="preserve"> (</w:t>
            </w:r>
            <w:r w:rsidR="00541296">
              <w:rPr>
                <w:rFonts w:eastAsia="Times New Roman"/>
                <w:b/>
                <w:bCs/>
                <w:sz w:val="24"/>
                <w:szCs w:val="24"/>
                <w:lang w:eastAsia="en-US"/>
              </w:rPr>
              <w:t>семнадцать тысяч триста тридцать семь</w:t>
            </w:r>
            <w:r w:rsidRPr="00484D35">
              <w:rPr>
                <w:rFonts w:eastAsia="Times New Roman"/>
                <w:b/>
                <w:bCs/>
                <w:sz w:val="24"/>
                <w:szCs w:val="24"/>
                <w:lang w:eastAsia="en-US"/>
              </w:rPr>
              <w:t>) рубл</w:t>
            </w:r>
            <w:r w:rsidR="00840E30">
              <w:rPr>
                <w:rFonts w:eastAsia="Times New Roman"/>
                <w:b/>
                <w:bCs/>
                <w:sz w:val="24"/>
                <w:szCs w:val="24"/>
                <w:lang w:eastAsia="en-US"/>
              </w:rPr>
              <w:t>ей</w:t>
            </w:r>
            <w:r w:rsidRPr="00484D35">
              <w:rPr>
                <w:rFonts w:eastAsia="Times New Roman"/>
                <w:b/>
                <w:bCs/>
                <w:sz w:val="24"/>
                <w:szCs w:val="24"/>
                <w:lang w:eastAsia="en-US"/>
              </w:rPr>
              <w:t xml:space="preserve"> </w:t>
            </w:r>
            <w:r w:rsidR="00541296">
              <w:rPr>
                <w:rFonts w:eastAsia="Times New Roman"/>
                <w:b/>
                <w:bCs/>
                <w:sz w:val="24"/>
                <w:szCs w:val="24"/>
                <w:lang w:eastAsia="en-US"/>
              </w:rPr>
              <w:t>72</w:t>
            </w:r>
            <w:r w:rsidR="00484D35" w:rsidRPr="00484D35">
              <w:rPr>
                <w:rFonts w:eastAsia="Times New Roman"/>
                <w:b/>
                <w:bCs/>
                <w:sz w:val="24"/>
                <w:szCs w:val="24"/>
                <w:lang w:eastAsia="en-US"/>
              </w:rPr>
              <w:t xml:space="preserve"> копе</w:t>
            </w:r>
            <w:r w:rsidR="00541296">
              <w:rPr>
                <w:rFonts w:eastAsia="Times New Roman"/>
                <w:b/>
                <w:bCs/>
                <w:sz w:val="24"/>
                <w:szCs w:val="24"/>
                <w:lang w:eastAsia="en-US"/>
              </w:rPr>
              <w:t>йки</w:t>
            </w:r>
            <w:r w:rsidRPr="00484D35">
              <w:rPr>
                <w:rFonts w:eastAsia="Times New Roman"/>
                <w:b/>
                <w:bCs/>
                <w:sz w:val="24"/>
                <w:szCs w:val="24"/>
                <w:lang w:eastAsia="en-US"/>
              </w:rPr>
              <w:t>.</w:t>
            </w:r>
          </w:p>
          <w:p w:rsidR="00F00A77" w:rsidRPr="00CE51F3" w:rsidRDefault="00F00A77"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84D35">
              <w:rPr>
                <w:rFonts w:eastAsia="Times New Roman"/>
                <w:bCs/>
                <w:sz w:val="24"/>
                <w:szCs w:val="24"/>
                <w:lang w:eastAsia="en-US"/>
              </w:rPr>
              <w:t>Обеспечение исполнения договора</w:t>
            </w:r>
            <w:r w:rsidRPr="00CE51F3">
              <w:rPr>
                <w:rFonts w:eastAsia="Times New Roman"/>
                <w:bCs/>
                <w:sz w:val="24"/>
                <w:szCs w:val="24"/>
                <w:lang w:eastAsia="en-US"/>
              </w:rPr>
              <w:t xml:space="preserve"> может предоставляться в виде банковской гарантии или внесением денежных средств на счет Заказчика.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E51F3">
              <w:rPr>
                <w:rFonts w:eastAsia="Times New Roman"/>
                <w:bCs/>
                <w:sz w:val="24"/>
                <w:szCs w:val="24"/>
                <w:lang w:eastAsia="en-US"/>
              </w:rPr>
              <w:t>Денежные средства, вносимые в качестве обеспечения исполнения договора, должны быть перечислены по реквизитам получателя:</w:t>
            </w:r>
            <w:r w:rsidRPr="00CF72DC">
              <w:rPr>
                <w:rFonts w:eastAsia="Times New Roman"/>
                <w:bCs/>
                <w:sz w:val="24"/>
                <w:szCs w:val="24"/>
                <w:lang w:eastAsia="en-US"/>
              </w:rPr>
              <w:t xml:space="preserve"> </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Минфин края (КГБУ СО «Енисейский  психоневрологический  интернат»</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 xml:space="preserve">л/с </w:t>
            </w:r>
            <w:r w:rsidR="00CF72DC" w:rsidRPr="00CF72DC">
              <w:rPr>
                <w:rFonts w:eastAsia="Times New Roman"/>
                <w:bCs/>
                <w:sz w:val="24"/>
                <w:szCs w:val="24"/>
                <w:lang w:eastAsia="en-US"/>
              </w:rPr>
              <w:t>76192Е70501</w:t>
            </w:r>
            <w:r w:rsidRPr="00CF72DC">
              <w:rPr>
                <w:rFonts w:eastAsia="Times New Roman"/>
                <w:bCs/>
                <w:sz w:val="24"/>
                <w:szCs w:val="24"/>
                <w:lang w:eastAsia="en-US"/>
              </w:rPr>
              <w:t>)</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 xml:space="preserve">р/с </w:t>
            </w:r>
            <w:r w:rsidR="00CF72DC" w:rsidRPr="00CF72DC">
              <w:rPr>
                <w:rFonts w:eastAsia="Times New Roman"/>
                <w:bCs/>
                <w:sz w:val="24"/>
                <w:szCs w:val="24"/>
                <w:lang w:eastAsia="en-US"/>
              </w:rPr>
              <w:t>03224643040000001900</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Отделение Красноярск банк России/УФК по Красноярскому краю, г. Красноярск</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БИК 010407105</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КБК 14860000000000000510</w:t>
            </w:r>
          </w:p>
          <w:p w:rsidR="00541296"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sz w:val="24"/>
                <w:szCs w:val="24"/>
                <w:lang w:eastAsia="ru-RU"/>
              </w:rPr>
            </w:pPr>
            <w:r w:rsidRPr="00CF72DC">
              <w:rPr>
                <w:rFonts w:eastAsia="Times New Roman"/>
                <w:bCs/>
                <w:sz w:val="24"/>
                <w:szCs w:val="24"/>
                <w:lang w:eastAsia="en-US"/>
              </w:rPr>
              <w:t xml:space="preserve">ОКТМО 04701000В поле «Назначение платежа» платежного </w:t>
            </w:r>
            <w:r w:rsidR="00F00A77" w:rsidRPr="00CF72DC">
              <w:rPr>
                <w:rFonts w:eastAsia="Times New Roman"/>
                <w:bCs/>
                <w:sz w:val="24"/>
                <w:szCs w:val="24"/>
                <w:lang w:eastAsia="en-US"/>
              </w:rPr>
              <w:t>документа указывается</w:t>
            </w:r>
            <w:r w:rsidRPr="00CF72DC">
              <w:rPr>
                <w:rFonts w:eastAsia="Times New Roman"/>
                <w:bCs/>
                <w:sz w:val="24"/>
                <w:szCs w:val="24"/>
                <w:lang w:eastAsia="en-US"/>
              </w:rPr>
              <w:t xml:space="preserve">: </w:t>
            </w:r>
            <w:r w:rsidR="00541296" w:rsidRPr="00632059">
              <w:rPr>
                <w:rFonts w:eastAsia="Times New Roman"/>
                <w:sz w:val="24"/>
                <w:szCs w:val="24"/>
                <w:lang w:eastAsia="ru-RU"/>
              </w:rPr>
              <w:t xml:space="preserve">л/с 76192Е70501, КОСГУ 510 обеспечение исполнения договора № </w:t>
            </w:r>
            <w:r w:rsidR="00541296">
              <w:rPr>
                <w:rFonts w:eastAsia="Times New Roman"/>
                <w:sz w:val="24"/>
                <w:szCs w:val="24"/>
                <w:lang w:eastAsia="ru-RU"/>
              </w:rPr>
              <w:t>___ от «___</w:t>
            </w:r>
            <w:r w:rsidR="00541296" w:rsidRPr="00632059">
              <w:rPr>
                <w:rFonts w:eastAsia="Times New Roman"/>
                <w:sz w:val="24"/>
                <w:szCs w:val="24"/>
                <w:lang w:eastAsia="ru-RU"/>
              </w:rPr>
              <w:t xml:space="preserve">» </w:t>
            </w:r>
            <w:r w:rsidR="00541296">
              <w:rPr>
                <w:rFonts w:eastAsia="Times New Roman"/>
                <w:sz w:val="24"/>
                <w:szCs w:val="24"/>
                <w:lang w:eastAsia="ru-RU"/>
              </w:rPr>
              <w:t>____</w:t>
            </w:r>
            <w:r w:rsidR="00541296" w:rsidRPr="00632059">
              <w:rPr>
                <w:rFonts w:eastAsia="Times New Roman"/>
                <w:sz w:val="24"/>
                <w:szCs w:val="24"/>
                <w:lang w:eastAsia="ru-RU"/>
              </w:rPr>
              <w:t xml:space="preserve"> 202</w:t>
            </w:r>
            <w:r w:rsidR="00541296">
              <w:rPr>
                <w:rFonts w:eastAsia="Times New Roman"/>
                <w:sz w:val="24"/>
                <w:szCs w:val="24"/>
                <w:lang w:eastAsia="ru-RU"/>
              </w:rPr>
              <w:t>2</w:t>
            </w:r>
            <w:r w:rsidR="00541296" w:rsidRPr="00632059">
              <w:rPr>
                <w:rFonts w:eastAsia="Times New Roman"/>
                <w:sz w:val="24"/>
                <w:szCs w:val="24"/>
                <w:lang w:eastAsia="ru-RU"/>
              </w:rPr>
              <w:t>г.</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НДС не облагается/облагается».</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w:t>
            </w:r>
            <w:r w:rsidR="007F0DDC">
              <w:rPr>
                <w:rFonts w:eastAsia="Times New Roman"/>
                <w:bCs/>
                <w:sz w:val="24"/>
                <w:szCs w:val="24"/>
                <w:lang w:eastAsia="en-US"/>
              </w:rPr>
              <w:t xml:space="preserve"> в течение 15 календарных дней</w:t>
            </w:r>
            <w:r w:rsidRPr="00CF72DC">
              <w:rPr>
                <w:rFonts w:eastAsia="Times New Roman"/>
                <w:bCs/>
                <w:sz w:val="24"/>
                <w:szCs w:val="24"/>
                <w:lang w:eastAsia="en-US"/>
              </w:rPr>
              <w:t xml:space="preserve">. Письменное обращение поставщика (подрядчика, исполнителя) о возврате денежных средств, внесённых в качестве </w:t>
            </w:r>
            <w:r w:rsidRPr="00CF72DC">
              <w:rPr>
                <w:rFonts w:eastAsia="Times New Roman"/>
                <w:bCs/>
                <w:sz w:val="24"/>
                <w:szCs w:val="24"/>
                <w:lang w:eastAsia="en-US"/>
              </w:rPr>
              <w:lastRenderedPageBreak/>
              <w:t xml:space="preserve">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w:t>
            </w:r>
            <w:r w:rsidR="004E4602">
              <w:rPr>
                <w:rFonts w:eastAsia="Times New Roman"/>
                <w:bCs/>
                <w:sz w:val="24"/>
                <w:szCs w:val="24"/>
                <w:lang w:eastAsia="en-US"/>
              </w:rPr>
              <w:t>5</w:t>
            </w:r>
            <w:r w:rsidRPr="00CF72DC">
              <w:rPr>
                <w:rFonts w:eastAsia="Times New Roman"/>
                <w:bCs/>
                <w:sz w:val="24"/>
                <w:szCs w:val="24"/>
                <w:lang w:eastAsia="en-US"/>
              </w:rPr>
              <w:t xml:space="preserve"> (</w:t>
            </w:r>
            <w:r w:rsidR="004E4602">
              <w:rPr>
                <w:rFonts w:eastAsia="Times New Roman"/>
                <w:bCs/>
                <w:sz w:val="24"/>
                <w:szCs w:val="24"/>
                <w:lang w:eastAsia="en-US"/>
              </w:rPr>
              <w:t>пяти</w:t>
            </w:r>
            <w:r w:rsidRPr="00CF72DC">
              <w:rPr>
                <w:rFonts w:eastAsia="Times New Roman"/>
                <w:bCs/>
                <w:sz w:val="24"/>
                <w:szCs w:val="24"/>
                <w:lang w:eastAsia="en-US"/>
              </w:rPr>
              <w:t>) рабочих дней с момента обращения.</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установленным Правительством Российской Федерации.</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Банковская гарантия должна быть безотзывной и должна содержать:</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2) обязательства принципала, надлежащее исполнение которых обеспечивается банковской гарантией;</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5) срок действия независимой гарантии должен превышать срок действия договора не менее чем на один месяц;</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1D589D" w:rsidRPr="00CF72DC" w:rsidRDefault="003908B3" w:rsidP="003908B3">
            <w:pPr>
              <w:autoSpaceDE w:val="0"/>
              <w:autoSpaceDN w:val="0"/>
              <w:adjustRightInd w:val="0"/>
              <w:jc w:val="both"/>
              <w:rPr>
                <w:sz w:val="24"/>
                <w:szCs w:val="24"/>
              </w:rPr>
            </w:pPr>
            <w:r w:rsidRPr="00CF72DC">
              <w:rPr>
                <w:rFonts w:eastAsia="Times New Roman"/>
                <w:bCs/>
                <w:sz w:val="24"/>
                <w:szCs w:val="24"/>
                <w:lang w:eastAsia="en-US"/>
              </w:rPr>
              <w:t xml:space="preserve">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w:t>
            </w:r>
            <w:r w:rsidRPr="00CF72DC">
              <w:rPr>
                <w:rFonts w:eastAsia="Times New Roman"/>
                <w:bCs/>
                <w:sz w:val="24"/>
                <w:szCs w:val="24"/>
                <w:lang w:eastAsia="en-US"/>
              </w:rPr>
              <w:lastRenderedPageBreak/>
              <w:t>ими в качестве обеспечения исполнения договора, не возвращаются.</w:t>
            </w:r>
          </w:p>
        </w:tc>
      </w:tr>
      <w:tr w:rsidR="00A71D2C" w:rsidRPr="00A16C15" w:rsidTr="00D737C5">
        <w:trPr>
          <w:gridAfter w:val="1"/>
          <w:wAfter w:w="23" w:type="dxa"/>
        </w:trPr>
        <w:tc>
          <w:tcPr>
            <w:tcW w:w="4860" w:type="dxa"/>
          </w:tcPr>
          <w:p w:rsidR="00A71D2C" w:rsidRPr="003749C3" w:rsidRDefault="00B570E9" w:rsidP="00B81514">
            <w:pPr>
              <w:pStyle w:val="ConsNonformat"/>
              <w:rPr>
                <w:color w:val="000000"/>
                <w:sz w:val="24"/>
                <w:szCs w:val="24"/>
              </w:rPr>
            </w:pPr>
            <w:r>
              <w:rPr>
                <w:color w:val="000000"/>
                <w:sz w:val="24"/>
                <w:szCs w:val="24"/>
              </w:rPr>
              <w:lastRenderedPageBreak/>
              <w:t>5.</w:t>
            </w:r>
            <w:r w:rsidR="00B81514">
              <w:rPr>
                <w:color w:val="000000"/>
                <w:sz w:val="24"/>
                <w:szCs w:val="24"/>
              </w:rPr>
              <w:t>4</w:t>
            </w:r>
            <w:r w:rsidR="00A71D2C" w:rsidRPr="003749C3">
              <w:rPr>
                <w:color w:val="000000"/>
                <w:sz w:val="24"/>
                <w:szCs w:val="24"/>
              </w:rPr>
              <w:t>.</w:t>
            </w:r>
            <w:r w:rsidR="00A71D2C" w:rsidRPr="003749C3">
              <w:t xml:space="preserve"> </w:t>
            </w:r>
            <w:r w:rsidR="00A71D2C" w:rsidRPr="003749C3">
              <w:rPr>
                <w:color w:val="000000"/>
                <w:sz w:val="24"/>
                <w:szCs w:val="24"/>
              </w:rPr>
              <w:t xml:space="preserve">Требования к содержанию, форме, оформлению и составу заявки на участие в закупке </w:t>
            </w:r>
          </w:p>
        </w:tc>
        <w:tc>
          <w:tcPr>
            <w:tcW w:w="6120" w:type="dxa"/>
          </w:tcPr>
          <w:p w:rsidR="000A1AFD" w:rsidRDefault="000A1AFD" w:rsidP="00A71D2C">
            <w:pPr>
              <w:widowControl/>
              <w:suppressAutoHyphens w:val="0"/>
              <w:jc w:val="both"/>
              <w:textAlignment w:val="auto"/>
              <w:rPr>
                <w:rFonts w:eastAsia="Times New Roman"/>
                <w:sz w:val="24"/>
                <w:szCs w:val="24"/>
                <w:lang w:eastAsia="ru-RU"/>
              </w:rPr>
            </w:pPr>
            <w:r w:rsidRPr="000A1AFD">
              <w:rPr>
                <w:rFonts w:eastAsia="Times New Roman"/>
                <w:sz w:val="24"/>
                <w:szCs w:val="24"/>
                <w:lang w:eastAsia="ru-RU"/>
              </w:rPr>
              <w:t>Заявка на участие в электронном аукционе состоит из одной части (единая заявка).</w:t>
            </w:r>
          </w:p>
          <w:p w:rsidR="00A71D2C" w:rsidRPr="00222FBC" w:rsidRDefault="00754F01" w:rsidP="00A71D2C">
            <w:pPr>
              <w:widowControl/>
              <w:suppressAutoHyphens w:val="0"/>
              <w:jc w:val="both"/>
              <w:textAlignment w:val="auto"/>
              <w:rPr>
                <w:rFonts w:eastAsia="Times New Roman"/>
                <w:sz w:val="24"/>
                <w:szCs w:val="24"/>
                <w:lang w:eastAsia="ru-RU"/>
              </w:rPr>
            </w:pPr>
            <w:r w:rsidRPr="00484E2A">
              <w:rPr>
                <w:rFonts w:eastAsia="Times New Roman"/>
                <w:sz w:val="24"/>
                <w:szCs w:val="24"/>
                <w:lang w:eastAsia="ru-RU"/>
              </w:rPr>
              <w:t>Единая заявка на участие в электронном аукционе должна содержать следующие документы и информацию:</w:t>
            </w:r>
          </w:p>
          <w:p w:rsidR="00A71D2C" w:rsidRPr="00222FBC" w:rsidRDefault="00A71D2C" w:rsidP="00A71D2C">
            <w:pPr>
              <w:widowControl/>
              <w:suppressAutoHyphens w:val="0"/>
              <w:jc w:val="both"/>
              <w:textAlignment w:val="auto"/>
              <w:rPr>
                <w:rFonts w:eastAsia="Times New Roman"/>
                <w:sz w:val="24"/>
                <w:szCs w:val="24"/>
                <w:lang w:eastAsia="ru-RU"/>
              </w:rPr>
            </w:pPr>
            <w:r w:rsidRPr="00222FBC">
              <w:rPr>
                <w:rFonts w:eastAsia="Times New Roman"/>
                <w:sz w:val="24"/>
                <w:szCs w:val="24"/>
                <w:lang w:eastAsia="ru-RU"/>
              </w:rPr>
              <w:t>1) согласие участника закупки исполнить условия договора, указанные в изве</w:t>
            </w:r>
            <w:r w:rsidR="00902DCB" w:rsidRPr="00222FBC">
              <w:rPr>
                <w:rFonts w:eastAsia="Times New Roman"/>
                <w:sz w:val="24"/>
                <w:szCs w:val="24"/>
                <w:lang w:eastAsia="ru-RU"/>
              </w:rPr>
              <w:t>щении и аукционной документации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53C2F" w:rsidRPr="00153C2F" w:rsidRDefault="00D46AAC"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2</w:t>
            </w:r>
            <w:r w:rsidR="00A71D2C" w:rsidRPr="00222FBC">
              <w:rPr>
                <w:rFonts w:eastAsia="Times New Roman"/>
                <w:sz w:val="24"/>
                <w:szCs w:val="24"/>
                <w:lang w:eastAsia="ru-RU"/>
              </w:rPr>
              <w:t xml:space="preserve">) </w:t>
            </w:r>
            <w:r w:rsidR="00153C2F" w:rsidRPr="00153C2F">
              <w:rPr>
                <w:rFonts w:eastAsia="Times New Roman"/>
                <w:sz w:val="24"/>
                <w:szCs w:val="24"/>
                <w:lang w:eastAsia="ru-RU"/>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3</w:t>
            </w:r>
            <w:r w:rsidR="00153C2F" w:rsidRPr="00153C2F">
              <w:rPr>
                <w:rFonts w:eastAsia="Times New Roman"/>
                <w:sz w:val="24"/>
                <w:szCs w:val="24"/>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127B1" w:rsidRPr="00D72A6E" w:rsidRDefault="00C127B1" w:rsidP="00C127B1">
            <w:pPr>
              <w:widowControl/>
              <w:suppressAutoHyphens w:val="0"/>
              <w:jc w:val="both"/>
              <w:textAlignment w:val="auto"/>
              <w:rPr>
                <w:rFonts w:eastAsia="Times New Roman"/>
                <w:sz w:val="24"/>
                <w:szCs w:val="24"/>
                <w:lang w:eastAsia="ru-RU"/>
              </w:rPr>
            </w:pPr>
            <w:r>
              <w:rPr>
                <w:rFonts w:eastAsia="Times New Roman"/>
                <w:sz w:val="24"/>
                <w:szCs w:val="24"/>
                <w:lang w:eastAsia="ru-RU"/>
              </w:rPr>
              <w:t xml:space="preserve">4) </w:t>
            </w:r>
            <w:r w:rsidRPr="00D72A6E">
              <w:rPr>
                <w:rFonts w:eastAsia="Times New Roman"/>
                <w:sz w:val="24"/>
                <w:szCs w:val="24"/>
                <w:lang w:eastAsia="ru-RU"/>
              </w:rPr>
              <w:t>документы или копии документов, подтверждающие соответствие товара (услуги, работы) требованиям</w:t>
            </w:r>
            <w:r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Pr="00D72A6E">
              <w:rPr>
                <w:rFonts w:eastAsia="Times New Roman"/>
                <w:sz w:val="24"/>
                <w:szCs w:val="24"/>
                <w:lang w:eastAsia="ru-RU"/>
              </w:rPr>
              <w:t>документы передаются вместе с товаром либо при выполнении работ, оказании услуг;</w:t>
            </w:r>
          </w:p>
          <w:p w:rsidR="001A63BA" w:rsidRPr="00153C2F" w:rsidRDefault="001A63BA" w:rsidP="001A63BA">
            <w:pPr>
              <w:widowControl/>
              <w:suppressAutoHyphens w:val="0"/>
              <w:jc w:val="both"/>
              <w:textAlignment w:val="auto"/>
              <w:rPr>
                <w:rFonts w:eastAsia="Times New Roman"/>
                <w:sz w:val="24"/>
                <w:szCs w:val="24"/>
                <w:lang w:eastAsia="ru-RU"/>
              </w:rPr>
            </w:pPr>
            <w:r>
              <w:rPr>
                <w:rFonts w:eastAsia="Times New Roman"/>
                <w:sz w:val="24"/>
                <w:szCs w:val="24"/>
                <w:lang w:eastAsia="ru-RU"/>
              </w:rPr>
              <w:t>5) документы /декларация</w:t>
            </w:r>
            <w:r w:rsidRPr="00153C2F">
              <w:rPr>
                <w:rFonts w:eastAsia="Times New Roman"/>
                <w:sz w:val="24"/>
                <w:szCs w:val="24"/>
                <w:lang w:eastAsia="ru-RU"/>
              </w:rPr>
              <w:t xml:space="preserve"> подтверждающие соответствие участника закупки единым требования (пункт</w:t>
            </w:r>
            <w:r>
              <w:rPr>
                <w:rFonts w:eastAsia="Times New Roman"/>
                <w:sz w:val="24"/>
                <w:szCs w:val="24"/>
                <w:lang w:eastAsia="ru-RU"/>
              </w:rPr>
              <w:t xml:space="preserve"> </w:t>
            </w:r>
            <w:r w:rsidRPr="003749C3">
              <w:rPr>
                <w:rFonts w:eastAsia="Times New Roman"/>
                <w:sz w:val="24"/>
                <w:szCs w:val="24"/>
                <w:lang w:eastAsia="ru-RU"/>
              </w:rPr>
              <w:t>5.1. Информационной карты аукциона), предъявляемым к участникам</w:t>
            </w:r>
            <w:r w:rsidRPr="00153C2F">
              <w:rPr>
                <w:rFonts w:eastAsia="Times New Roman"/>
                <w:sz w:val="24"/>
                <w:szCs w:val="24"/>
                <w:lang w:eastAsia="ru-RU"/>
              </w:rPr>
              <w:t>, в случае установления данных требований в документации о закупке;</w:t>
            </w:r>
          </w:p>
          <w:p w:rsidR="00852E33" w:rsidRPr="00222FBC"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6</w:t>
            </w:r>
            <w:r w:rsidR="00153C2F" w:rsidRPr="00153C2F">
              <w:rPr>
                <w:rFonts w:eastAsia="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00153C2F" w:rsidRPr="00153C2F">
              <w:rPr>
                <w:rFonts w:eastAsia="Times New Roman"/>
                <w:sz w:val="24"/>
                <w:szCs w:val="24"/>
                <w:lang w:eastAsia="ru-RU"/>
              </w:rPr>
              <w:lastRenderedPageBreak/>
              <w:t>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r w:rsidR="00852E33" w:rsidRPr="00222FBC">
              <w:rPr>
                <w:rFonts w:eastAsia="Times New Roman"/>
                <w:sz w:val="24"/>
                <w:szCs w:val="24"/>
                <w:lang w:eastAsia="ru-RU"/>
              </w:rPr>
              <w:t>;</w:t>
            </w:r>
          </w:p>
          <w:p w:rsidR="00A71D2C" w:rsidRPr="00222FBC"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A71D2C" w:rsidRPr="00222FBC">
              <w:rPr>
                <w:rFonts w:eastAsia="Times New Roman"/>
                <w:sz w:val="24"/>
                <w:szCs w:val="24"/>
                <w:lang w:eastAsia="ru-RU"/>
              </w:rPr>
              <w:t>) копию платежного поручения, в случае если извещением о проведении аукциона в электронной форме и аукционной документацией установлен</w:t>
            </w:r>
            <w:r w:rsidR="000C4B16">
              <w:rPr>
                <w:rFonts w:eastAsia="Times New Roman"/>
                <w:sz w:val="24"/>
                <w:szCs w:val="24"/>
                <w:lang w:eastAsia="ru-RU"/>
              </w:rPr>
              <w:t xml:space="preserve">о требование обеспечения заявки </w:t>
            </w:r>
            <w:r w:rsidR="00A71D2C" w:rsidRPr="00222FBC">
              <w:rPr>
                <w:rFonts w:eastAsia="Times New Roman"/>
                <w:sz w:val="24"/>
                <w:szCs w:val="24"/>
                <w:lang w:eastAsia="ru-RU"/>
              </w:rPr>
              <w:t>и оно не осуществляется путем блокирования денежных средств на специальном открытом счете;</w:t>
            </w:r>
          </w:p>
          <w:p w:rsidR="00902DCB"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902DCB" w:rsidRPr="00222FBC">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54F01" w:rsidRPr="00222FBC"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p>
          <w:p w:rsidR="00A71D2C" w:rsidRPr="00222FBC" w:rsidRDefault="00A71D2C" w:rsidP="00A71D2C">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w:t>
            </w:r>
            <w:r w:rsidR="00B838A1" w:rsidRPr="00222FBC">
              <w:t xml:space="preserve"> </w:t>
            </w:r>
            <w:r w:rsidR="00B838A1" w:rsidRPr="00222FBC">
              <w:rPr>
                <w:rFonts w:eastAsia="Times New Roman"/>
                <w:b/>
                <w:sz w:val="24"/>
                <w:szCs w:val="24"/>
                <w:lang w:eastAsia="ru-RU"/>
              </w:rPr>
              <w:t xml:space="preserve">Формы документов в составе заявки на участие в </w:t>
            </w:r>
            <w:r w:rsidR="00B838A1" w:rsidRPr="00222FBC">
              <w:rPr>
                <w:rFonts w:eastAsia="Times New Roman"/>
                <w:b/>
                <w:sz w:val="24"/>
                <w:szCs w:val="24"/>
                <w:lang w:eastAsia="ru-RU"/>
              </w:rPr>
              <w:lastRenderedPageBreak/>
              <w:t>аукционе в электронной форме</w:t>
            </w:r>
            <w:r w:rsidR="00222FBC" w:rsidRPr="00222FBC">
              <w:rPr>
                <w:rFonts w:eastAsia="Times New Roman"/>
                <w:b/>
                <w:sz w:val="24"/>
                <w:szCs w:val="24"/>
                <w:lang w:eastAsia="ru-RU"/>
              </w:rPr>
              <w:t xml:space="preserve"> приведены в Разделе </w:t>
            </w:r>
            <w:r w:rsidR="00222FBC" w:rsidRPr="00222FBC">
              <w:rPr>
                <w:rFonts w:eastAsia="Times New Roman"/>
                <w:b/>
                <w:sz w:val="24"/>
                <w:szCs w:val="24"/>
                <w:lang w:val="en-US" w:eastAsia="ru-RU"/>
              </w:rPr>
              <w:t>V</w:t>
            </w:r>
          </w:p>
          <w:p w:rsidR="00A71D2C" w:rsidRPr="00222FBC" w:rsidRDefault="00A71D2C" w:rsidP="00A71D2C">
            <w:pPr>
              <w:widowControl/>
              <w:suppressAutoHyphens w:val="0"/>
              <w:jc w:val="both"/>
              <w:textAlignment w:val="auto"/>
              <w:rPr>
                <w:b/>
                <w:i/>
                <w:sz w:val="24"/>
                <w:szCs w:val="24"/>
              </w:rPr>
            </w:pPr>
            <w:r w:rsidRPr="00222FBC">
              <w:rPr>
                <w:rFonts w:eastAsia="Times New Roman"/>
                <w:sz w:val="24"/>
                <w:szCs w:val="24"/>
                <w:lang w:eastAsia="ru-RU"/>
              </w:rPr>
              <w:t>Требовать от участника электронного аукциона предоставления иных документов и информации, за исключением предусмотренных документацией об электронном аукционе документов и информации, не допускается.</w:t>
            </w:r>
          </w:p>
        </w:tc>
      </w:tr>
      <w:tr w:rsidR="00D46AAC" w:rsidRPr="00A16C15" w:rsidTr="00F84C70">
        <w:trPr>
          <w:gridAfter w:val="1"/>
          <w:wAfter w:w="23" w:type="dxa"/>
        </w:trPr>
        <w:tc>
          <w:tcPr>
            <w:tcW w:w="4860" w:type="dxa"/>
            <w:tcBorders>
              <w:top w:val="single" w:sz="4" w:space="0" w:color="auto"/>
              <w:bottom w:val="single" w:sz="4" w:space="0" w:color="auto"/>
            </w:tcBorders>
          </w:tcPr>
          <w:p w:rsidR="00D46AAC" w:rsidRDefault="00B81514" w:rsidP="00D46AAC">
            <w:pPr>
              <w:rPr>
                <w:rFonts w:eastAsia="Times New Roman"/>
                <w:sz w:val="24"/>
                <w:szCs w:val="24"/>
                <w:lang w:eastAsia="ru-RU"/>
              </w:rPr>
            </w:pPr>
            <w:r>
              <w:rPr>
                <w:rFonts w:eastAsia="Times New Roman"/>
                <w:sz w:val="24"/>
                <w:szCs w:val="24"/>
                <w:lang w:eastAsia="ru-RU"/>
              </w:rPr>
              <w:lastRenderedPageBreak/>
              <w:t>5.4</w:t>
            </w:r>
            <w:r w:rsidR="00D46AAC" w:rsidRPr="00692629">
              <w:rPr>
                <w:rFonts w:eastAsia="Times New Roman"/>
                <w:sz w:val="24"/>
                <w:szCs w:val="24"/>
                <w:lang w:eastAsia="ru-RU"/>
              </w:rPr>
              <w:t>.</w:t>
            </w:r>
            <w:r w:rsidR="00D46AAC" w:rsidRPr="003749C3">
              <w:rPr>
                <w:rFonts w:eastAsia="Times New Roman"/>
                <w:sz w:val="24"/>
                <w:szCs w:val="24"/>
                <w:lang w:eastAsia="ru-RU"/>
              </w:rPr>
              <w:t>1. Порядок получения аккредитации на электронной площадке</w:t>
            </w:r>
          </w:p>
        </w:tc>
        <w:tc>
          <w:tcPr>
            <w:tcW w:w="6120" w:type="dxa"/>
            <w:tcBorders>
              <w:top w:val="single" w:sz="4" w:space="0" w:color="auto"/>
              <w:bottom w:val="single" w:sz="4" w:space="0" w:color="auto"/>
            </w:tcBorders>
          </w:tcPr>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w:t>
            </w:r>
            <w:r>
              <w:rPr>
                <w:rFonts w:eastAsia="Times New Roman"/>
                <w:sz w:val="24"/>
                <w:szCs w:val="24"/>
                <w:lang w:eastAsia="ru-RU"/>
              </w:rPr>
              <w:t>.</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При внесении изменений в документы, указанные в настояще</w:t>
            </w:r>
            <w:r>
              <w:rPr>
                <w:rFonts w:eastAsia="Times New Roman"/>
                <w:sz w:val="24"/>
                <w:szCs w:val="24"/>
                <w:lang w:eastAsia="ru-RU"/>
              </w:rPr>
              <w:t>м</w:t>
            </w:r>
            <w:r w:rsidRPr="00F5105A">
              <w:rPr>
                <w:rFonts w:eastAsia="Times New Roman"/>
                <w:sz w:val="24"/>
                <w:szCs w:val="24"/>
                <w:lang w:eastAsia="ru-RU"/>
              </w:rPr>
              <w:t xml:space="preserve"> пункт</w:t>
            </w:r>
            <w:r>
              <w:rPr>
                <w:rFonts w:eastAsia="Times New Roman"/>
                <w:sz w:val="24"/>
                <w:szCs w:val="24"/>
                <w:lang w:eastAsia="ru-RU"/>
              </w:rPr>
              <w:t>е</w:t>
            </w:r>
            <w:r w:rsidRPr="00F5105A">
              <w:rPr>
                <w:rFonts w:eastAsia="Times New Roman"/>
                <w:sz w:val="24"/>
                <w:szCs w:val="24"/>
                <w:lang w:eastAsia="ru-RU"/>
              </w:rPr>
              <w:t>,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46AAC" w:rsidRPr="00F34D5E"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F34D5E" w:rsidRDefault="00B570E9" w:rsidP="00B81514">
            <w:pPr>
              <w:rPr>
                <w:rFonts w:eastAsia="Times New Roman"/>
                <w:sz w:val="24"/>
                <w:szCs w:val="24"/>
                <w:lang w:eastAsia="ru-RU"/>
              </w:rPr>
            </w:pPr>
            <w:r>
              <w:rPr>
                <w:rFonts w:eastAsia="Times New Roman"/>
                <w:sz w:val="24"/>
                <w:szCs w:val="24"/>
                <w:lang w:eastAsia="ru-RU"/>
              </w:rPr>
              <w:t>5.</w:t>
            </w:r>
            <w:r w:rsidR="00B81514">
              <w:rPr>
                <w:rFonts w:eastAsia="Times New Roman"/>
                <w:sz w:val="24"/>
                <w:szCs w:val="24"/>
                <w:lang w:eastAsia="ru-RU"/>
              </w:rPr>
              <w:t>5</w:t>
            </w:r>
            <w:r w:rsidR="00ED35B5">
              <w:rPr>
                <w:rFonts w:eastAsia="Times New Roman"/>
                <w:sz w:val="24"/>
                <w:szCs w:val="24"/>
                <w:lang w:eastAsia="ru-RU"/>
              </w:rPr>
              <w:t xml:space="preserve">. </w:t>
            </w:r>
            <w:r w:rsidR="00ED35B5" w:rsidRPr="00F34D5E">
              <w:rPr>
                <w:rFonts w:eastAsia="Times New Roman"/>
                <w:sz w:val="24"/>
                <w:szCs w:val="24"/>
                <w:lang w:eastAsia="ru-RU"/>
              </w:rPr>
              <w:t xml:space="preserve">Требования к описанию участниками </w:t>
            </w:r>
            <w:r w:rsidR="00ED35B5" w:rsidRPr="009B2D9B">
              <w:rPr>
                <w:rFonts w:eastAsia="Times New Roman"/>
                <w:sz w:val="24"/>
                <w:szCs w:val="24"/>
                <w:lang w:eastAsia="ru-RU"/>
              </w:rPr>
              <w:t>аукцион</w:t>
            </w:r>
            <w:r w:rsidR="00ED35B5">
              <w:rPr>
                <w:rFonts w:eastAsia="Times New Roman"/>
                <w:sz w:val="24"/>
                <w:szCs w:val="24"/>
                <w:lang w:eastAsia="ru-RU"/>
              </w:rPr>
              <w:t>а</w:t>
            </w:r>
            <w:r w:rsidR="00ED35B5" w:rsidRPr="009B2D9B">
              <w:rPr>
                <w:rFonts w:eastAsia="Times New Roman"/>
                <w:sz w:val="24"/>
                <w:szCs w:val="24"/>
                <w:lang w:eastAsia="ru-RU"/>
              </w:rPr>
              <w:t xml:space="preserve"> в электронной форме</w:t>
            </w:r>
            <w:r w:rsidR="00ED35B5" w:rsidRPr="00F34D5E">
              <w:rPr>
                <w:rFonts w:eastAsia="Times New Roman"/>
                <w:sz w:val="24"/>
                <w:szCs w:val="24"/>
                <w:lang w:eastAsia="ru-RU"/>
              </w:rPr>
              <w:t xml:space="preserve"> </w:t>
            </w:r>
            <w:r w:rsidR="00ED35B5">
              <w:rPr>
                <w:rFonts w:eastAsia="Times New Roman"/>
                <w:sz w:val="24"/>
                <w:szCs w:val="24"/>
                <w:lang w:eastAsia="ru-RU"/>
              </w:rPr>
              <w:t>работ</w:t>
            </w:r>
            <w:r w:rsidR="00ED35B5" w:rsidRPr="00F34D5E">
              <w:rPr>
                <w:rFonts w:eastAsia="Times New Roman"/>
                <w:sz w:val="24"/>
                <w:szCs w:val="24"/>
                <w:lang w:eastAsia="ru-RU"/>
              </w:rPr>
              <w:t xml:space="preserve">, </w:t>
            </w:r>
            <w:r w:rsidR="00ED35B5">
              <w:rPr>
                <w:rFonts w:eastAsia="Times New Roman"/>
                <w:sz w:val="24"/>
                <w:szCs w:val="24"/>
                <w:lang w:eastAsia="ru-RU"/>
              </w:rPr>
              <w:t>их</w:t>
            </w:r>
            <w:r w:rsidR="00ED35B5"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ED35B5" w:rsidRPr="005B2A49" w:rsidRDefault="00153C2F" w:rsidP="00D46AAC">
            <w:pPr>
              <w:autoSpaceDE w:val="0"/>
              <w:autoSpaceDN w:val="0"/>
              <w:adjustRightInd w:val="0"/>
              <w:ind w:right="-57"/>
              <w:rPr>
                <w:rFonts w:eastAsia="Times New Roman"/>
                <w:sz w:val="24"/>
                <w:szCs w:val="24"/>
                <w:lang w:eastAsia="ru-RU"/>
              </w:rPr>
            </w:pPr>
            <w:r w:rsidRPr="003749C3">
              <w:rPr>
                <w:rFonts w:eastAsia="Times New Roman"/>
                <w:sz w:val="24"/>
                <w:szCs w:val="24"/>
                <w:lang w:eastAsia="ru-RU"/>
              </w:rPr>
              <w:t>Приведены в Разделе V</w:t>
            </w:r>
            <w:r>
              <w:rPr>
                <w:rFonts w:eastAsia="Times New Roman"/>
                <w:sz w:val="24"/>
                <w:szCs w:val="24"/>
                <w:lang w:eastAsia="ru-RU"/>
              </w:rPr>
              <w:t xml:space="preserve"> </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5B2A49" w:rsidRDefault="00B570E9" w:rsidP="00B81514">
            <w:pPr>
              <w:autoSpaceDE w:val="0"/>
              <w:autoSpaceDN w:val="0"/>
              <w:adjustRightInd w:val="0"/>
              <w:rPr>
                <w:sz w:val="24"/>
                <w:szCs w:val="24"/>
              </w:rPr>
            </w:pPr>
            <w:r>
              <w:rPr>
                <w:rFonts w:eastAsia="Times New Roman"/>
                <w:bCs/>
                <w:sz w:val="24"/>
                <w:szCs w:val="24"/>
                <w:lang w:eastAsia="ru-RU"/>
              </w:rPr>
              <w:t>5.</w:t>
            </w:r>
            <w:r w:rsidR="00B81514">
              <w:rPr>
                <w:rFonts w:eastAsia="Times New Roman"/>
                <w:bCs/>
                <w:sz w:val="24"/>
                <w:szCs w:val="24"/>
                <w:lang w:eastAsia="ru-RU"/>
              </w:rPr>
              <w:t>6</w:t>
            </w:r>
            <w:r w:rsidR="00ED35B5">
              <w:rPr>
                <w:rFonts w:eastAsia="Times New Roman"/>
                <w:bCs/>
                <w:sz w:val="24"/>
                <w:szCs w:val="24"/>
                <w:lang w:eastAsia="ru-RU"/>
              </w:rPr>
              <w:t xml:space="preserve">. </w:t>
            </w:r>
            <w:r w:rsidR="00ED35B5" w:rsidRPr="005B2A49">
              <w:rPr>
                <w:rFonts w:eastAsia="Times New Roman"/>
                <w:bCs/>
                <w:sz w:val="24"/>
                <w:szCs w:val="24"/>
                <w:lang w:eastAsia="ru-RU"/>
              </w:rPr>
              <w:t xml:space="preserve">Требования к оформлению заявки на участие в </w:t>
            </w:r>
            <w:r w:rsidR="00ED35B5" w:rsidRPr="003749C3">
              <w:rPr>
                <w:rFonts w:eastAsia="Times New Roman"/>
                <w:sz w:val="24"/>
                <w:szCs w:val="24"/>
                <w:lang w:eastAsia="ru-RU"/>
              </w:rPr>
              <w:t>аукционе в электронной форме</w:t>
            </w:r>
          </w:p>
        </w:tc>
        <w:tc>
          <w:tcPr>
            <w:tcW w:w="6120" w:type="dxa"/>
            <w:tcBorders>
              <w:top w:val="single" w:sz="4" w:space="0" w:color="auto"/>
              <w:bottom w:val="single" w:sz="4" w:space="0" w:color="auto"/>
            </w:tcBorders>
          </w:tcPr>
          <w:p w:rsidR="00ED35B5" w:rsidRDefault="00ED35B5" w:rsidP="00ED35B5">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w:t>
            </w:r>
            <w:r w:rsidRPr="005B2A49">
              <w:rPr>
                <w:bCs/>
                <w:sz w:val="24"/>
                <w:szCs w:val="24"/>
              </w:rPr>
              <w:lastRenderedPageBreak/>
              <w:t xml:space="preserve">представленных в составе заявки на участие в </w:t>
            </w:r>
            <w:r>
              <w:rPr>
                <w:sz w:val="24"/>
                <w:szCs w:val="24"/>
              </w:rPr>
              <w:t>аукционе в электронной форме</w:t>
            </w:r>
            <w:r w:rsidRPr="005B2A49">
              <w:rPr>
                <w:bCs/>
                <w:sz w:val="24"/>
                <w:szCs w:val="24"/>
              </w:rPr>
              <w:t xml:space="preserve">, отдельных слов и словосочетаний, обозначающих 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t>на иностранном языке без перевода.</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D35B5" w:rsidRDefault="00ED35B5" w:rsidP="00ED35B5">
            <w:pPr>
              <w:autoSpaceDE w:val="0"/>
              <w:autoSpaceDN w:val="0"/>
              <w:adjustRightInd w:val="0"/>
              <w:jc w:val="both"/>
              <w:rPr>
                <w:rFonts w:eastAsia="Times New Roman"/>
                <w:sz w:val="24"/>
                <w:szCs w:val="24"/>
                <w:lang w:eastAsia="ru-RU"/>
              </w:rPr>
            </w:pPr>
            <w:r w:rsidRPr="005B2A49">
              <w:rPr>
                <w:rFonts w:eastAsia="Times New Roman"/>
                <w:sz w:val="24"/>
                <w:szCs w:val="24"/>
                <w:lang w:eastAsia="ru-RU"/>
              </w:rPr>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r w:rsidR="00D46AAC">
              <w:rPr>
                <w:rFonts w:eastAsia="Times New Roman"/>
                <w:sz w:val="24"/>
                <w:szCs w:val="24"/>
                <w:lang w:eastAsia="ru-RU"/>
              </w:rPr>
              <w:t>.</w:t>
            </w:r>
          </w:p>
          <w:p w:rsidR="00D46AAC" w:rsidRPr="005B2A49" w:rsidRDefault="00D46AAC" w:rsidP="00ED35B5">
            <w:pPr>
              <w:autoSpaceDE w:val="0"/>
              <w:autoSpaceDN w:val="0"/>
              <w:adjustRightInd w:val="0"/>
              <w:jc w:val="both"/>
              <w:rPr>
                <w:rFonts w:eastAsia="Times New Roman"/>
                <w:sz w:val="24"/>
                <w:szCs w:val="24"/>
                <w:lang w:eastAsia="ru-RU"/>
              </w:rPr>
            </w:pPr>
            <w:r>
              <w:rPr>
                <w:rFonts w:eastAsia="Times New Roman"/>
                <w:sz w:val="24"/>
                <w:szCs w:val="24"/>
                <w:lang w:eastAsia="ru-RU"/>
              </w:rPr>
              <w:t>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tc>
      </w:tr>
      <w:tr w:rsidR="00A71D2C" w:rsidRPr="00A16C15" w:rsidTr="00D737C5">
        <w:trPr>
          <w:gridAfter w:val="1"/>
          <w:wAfter w:w="23" w:type="dxa"/>
        </w:trPr>
        <w:tc>
          <w:tcPr>
            <w:tcW w:w="4860" w:type="dxa"/>
          </w:tcPr>
          <w:p w:rsidR="00A71D2C" w:rsidRPr="003749C3" w:rsidRDefault="00B570E9" w:rsidP="00B81514">
            <w:pPr>
              <w:pStyle w:val="ConsNonformat"/>
              <w:rPr>
                <w:color w:val="000000"/>
                <w:sz w:val="24"/>
                <w:szCs w:val="24"/>
              </w:rPr>
            </w:pPr>
            <w:r>
              <w:rPr>
                <w:color w:val="000000"/>
                <w:sz w:val="24"/>
                <w:szCs w:val="24"/>
              </w:rPr>
              <w:lastRenderedPageBreak/>
              <w:t>5.</w:t>
            </w:r>
            <w:r w:rsidR="00B81514">
              <w:rPr>
                <w:color w:val="000000"/>
                <w:sz w:val="24"/>
                <w:szCs w:val="24"/>
              </w:rPr>
              <w:t>7</w:t>
            </w:r>
            <w:r w:rsidR="00A71D2C" w:rsidRPr="003749C3">
              <w:rPr>
                <w:color w:val="000000"/>
                <w:sz w:val="24"/>
                <w:szCs w:val="24"/>
              </w:rPr>
              <w:t>. Порядок подачи заявок на участие в аукционе:</w:t>
            </w:r>
          </w:p>
        </w:tc>
        <w:tc>
          <w:tcPr>
            <w:tcW w:w="6120" w:type="dxa"/>
          </w:tcPr>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2.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w:t>
            </w:r>
          </w:p>
          <w:p w:rsidR="00A71D2C" w:rsidRDefault="00A71D2C" w:rsidP="00AB4533">
            <w:pPr>
              <w:autoSpaceDE w:val="0"/>
              <w:autoSpaceDN w:val="0"/>
              <w:adjustRightInd w:val="0"/>
              <w:jc w:val="both"/>
              <w:rPr>
                <w:color w:val="000000"/>
                <w:sz w:val="24"/>
                <w:szCs w:val="24"/>
              </w:rPr>
            </w:pPr>
            <w:r w:rsidRPr="00A16C15">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504BDC">
              <w:rPr>
                <w:color w:val="000000"/>
                <w:sz w:val="24"/>
                <w:szCs w:val="24"/>
              </w:rPr>
              <w:t xml:space="preserve"> документов, содержащих первую </w:t>
            </w:r>
            <w:r w:rsidRPr="00A16C15">
              <w:rPr>
                <w:color w:val="000000"/>
                <w:sz w:val="24"/>
                <w:szCs w:val="24"/>
              </w:rPr>
              <w:t>и вторую части заявки. Первая и вторая части заявки подаются одновременно.</w:t>
            </w:r>
          </w:p>
          <w:p w:rsidR="00A71D2C" w:rsidRPr="00A16C15" w:rsidRDefault="00A71D2C" w:rsidP="00AB4533">
            <w:pPr>
              <w:autoSpaceDE w:val="0"/>
              <w:autoSpaceDN w:val="0"/>
              <w:adjustRightInd w:val="0"/>
              <w:jc w:val="both"/>
              <w:rPr>
                <w:color w:val="000000"/>
                <w:sz w:val="24"/>
                <w:szCs w:val="24"/>
              </w:rPr>
            </w:pPr>
            <w:r>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A71D2C" w:rsidRPr="00A16C15" w:rsidRDefault="00A71D2C" w:rsidP="00AB4533">
            <w:pPr>
              <w:autoSpaceDE w:val="0"/>
              <w:autoSpaceDN w:val="0"/>
              <w:adjustRightInd w:val="0"/>
              <w:jc w:val="both"/>
              <w:rPr>
                <w:color w:val="000000"/>
                <w:sz w:val="24"/>
                <w:szCs w:val="24"/>
              </w:rPr>
            </w:pPr>
            <w:r>
              <w:rPr>
                <w:color w:val="000000"/>
                <w:sz w:val="24"/>
                <w:szCs w:val="24"/>
              </w:rPr>
              <w:t>5</w:t>
            </w:r>
            <w:r w:rsidRPr="00A16C15">
              <w:rPr>
                <w:color w:val="000000"/>
                <w:sz w:val="24"/>
                <w:szCs w:val="24"/>
              </w:rPr>
              <w:t>. Участник аукциона вправе подать только одну заявку на участие в аукционе в отношении каждого объекта закупки</w:t>
            </w:r>
            <w:r>
              <w:rPr>
                <w:color w:val="000000"/>
                <w:sz w:val="24"/>
                <w:szCs w:val="24"/>
              </w:rPr>
              <w:t xml:space="preserve"> (лота)</w:t>
            </w:r>
            <w:r w:rsidRPr="00A16C15">
              <w:rPr>
                <w:color w:val="000000"/>
                <w:sz w:val="24"/>
                <w:szCs w:val="24"/>
              </w:rPr>
              <w:t>.</w:t>
            </w:r>
          </w:p>
          <w:p w:rsidR="00A71D2C" w:rsidRPr="00A16C15" w:rsidRDefault="00A71D2C" w:rsidP="00AB4533">
            <w:pPr>
              <w:autoSpaceDE w:val="0"/>
              <w:autoSpaceDN w:val="0"/>
              <w:adjustRightInd w:val="0"/>
              <w:jc w:val="both"/>
              <w:rPr>
                <w:color w:val="000000"/>
                <w:sz w:val="24"/>
                <w:szCs w:val="24"/>
              </w:rPr>
            </w:pPr>
            <w:r>
              <w:rPr>
                <w:color w:val="000000"/>
                <w:sz w:val="24"/>
                <w:szCs w:val="24"/>
              </w:rPr>
              <w:t>6</w:t>
            </w:r>
            <w:r w:rsidRPr="00A16C15">
              <w:rPr>
                <w:color w:val="000000"/>
                <w:sz w:val="24"/>
                <w:szCs w:val="24"/>
              </w:rPr>
              <w:t>.</w:t>
            </w:r>
            <w:r>
              <w:rPr>
                <w:color w:val="000000"/>
                <w:sz w:val="24"/>
                <w:szCs w:val="24"/>
              </w:rPr>
              <w:t xml:space="preserve"> </w:t>
            </w:r>
            <w:r w:rsidRPr="00A16C15">
              <w:rPr>
                <w:color w:val="000000"/>
                <w:sz w:val="24"/>
                <w:szCs w:val="24"/>
              </w:rPr>
              <w:t>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71D2C" w:rsidRPr="00A16C15" w:rsidTr="00532073">
        <w:trPr>
          <w:gridAfter w:val="1"/>
          <w:wAfter w:w="23" w:type="dxa"/>
        </w:trPr>
        <w:tc>
          <w:tcPr>
            <w:tcW w:w="4860" w:type="dxa"/>
          </w:tcPr>
          <w:p w:rsidR="00A71D2C" w:rsidRPr="003749C3" w:rsidRDefault="00B570E9" w:rsidP="00B81514">
            <w:pPr>
              <w:rPr>
                <w:sz w:val="24"/>
                <w:szCs w:val="24"/>
              </w:rPr>
            </w:pPr>
            <w:r>
              <w:rPr>
                <w:sz w:val="24"/>
                <w:szCs w:val="24"/>
              </w:rPr>
              <w:t>5.</w:t>
            </w:r>
            <w:r w:rsidR="00B81514">
              <w:rPr>
                <w:sz w:val="24"/>
                <w:szCs w:val="24"/>
              </w:rPr>
              <w:t>8</w:t>
            </w:r>
            <w:r w:rsidR="00A71D2C" w:rsidRPr="003749C3">
              <w:rPr>
                <w:sz w:val="24"/>
                <w:szCs w:val="24"/>
              </w:rPr>
              <w:t>.Порядок и срок отзыва заявок на участие в электронном аукционе</w:t>
            </w:r>
          </w:p>
        </w:tc>
        <w:tc>
          <w:tcPr>
            <w:tcW w:w="6120" w:type="dxa"/>
            <w:vAlign w:val="center"/>
          </w:tcPr>
          <w:p w:rsidR="00A71D2C" w:rsidRPr="00DE1DF1" w:rsidRDefault="00A71D2C" w:rsidP="00A71D2C">
            <w:pPr>
              <w:jc w:val="both"/>
              <w:rPr>
                <w:sz w:val="24"/>
                <w:szCs w:val="24"/>
              </w:rPr>
            </w:pPr>
            <w:r w:rsidRPr="00DE1DF1">
              <w:rPr>
                <w:sz w:val="24"/>
                <w:szCs w:val="24"/>
              </w:rPr>
              <w:t xml:space="preserve">Участник </w:t>
            </w:r>
            <w:r>
              <w:rPr>
                <w:sz w:val="24"/>
                <w:szCs w:val="24"/>
              </w:rPr>
              <w:t>электронного аукциона</w:t>
            </w:r>
            <w:r w:rsidRPr="00DE1DF1">
              <w:rPr>
                <w:sz w:val="24"/>
                <w:szCs w:val="24"/>
              </w:rPr>
              <w:t xml:space="preserve"> вправе отозвать свою заявку до истечения срока подачи заявок. Заявка на участие в электронно</w:t>
            </w:r>
            <w:r>
              <w:rPr>
                <w:sz w:val="24"/>
                <w:szCs w:val="24"/>
              </w:rPr>
              <w:t>м аукционе</w:t>
            </w:r>
            <w:r w:rsidRPr="00DE1DF1">
              <w:rPr>
                <w:sz w:val="24"/>
                <w:szCs w:val="24"/>
              </w:rPr>
              <w:t xml:space="preserve"> является отозванной, если уведомление об отзыве заявки получено до истечения срока подачи заявок на участие в таком электронно</w:t>
            </w:r>
            <w:r>
              <w:rPr>
                <w:sz w:val="24"/>
                <w:szCs w:val="24"/>
              </w:rPr>
              <w:t>м аукционе</w:t>
            </w:r>
            <w:r w:rsidRPr="00DE1DF1">
              <w:rPr>
                <w:sz w:val="24"/>
                <w:szCs w:val="24"/>
              </w:rPr>
              <w:t>.</w:t>
            </w:r>
          </w:p>
          <w:p w:rsidR="00A71D2C" w:rsidRPr="00DE1DF1" w:rsidRDefault="00A71D2C" w:rsidP="00A71D2C">
            <w:pPr>
              <w:jc w:val="both"/>
              <w:rPr>
                <w:sz w:val="24"/>
                <w:szCs w:val="24"/>
              </w:rPr>
            </w:pPr>
            <w:r w:rsidRPr="00DE1DF1">
              <w:rPr>
                <w:sz w:val="24"/>
                <w:szCs w:val="24"/>
              </w:rPr>
              <w:t>Отзыв заявки на участие в электронно</w:t>
            </w:r>
            <w:r>
              <w:rPr>
                <w:sz w:val="24"/>
                <w:szCs w:val="24"/>
              </w:rPr>
              <w:t>м аукционе</w:t>
            </w:r>
            <w:r w:rsidRPr="00DE1DF1">
              <w:rPr>
                <w:sz w:val="24"/>
                <w:szCs w:val="24"/>
              </w:rPr>
              <w:t xml:space="preserve"> осуществляется посредством использования </w:t>
            </w:r>
            <w:r w:rsidRPr="00DE1DF1">
              <w:rPr>
                <w:sz w:val="24"/>
                <w:szCs w:val="24"/>
              </w:rPr>
              <w:lastRenderedPageBreak/>
              <w:t xml:space="preserve">функционала электронной площадки, на которой 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71D2C" w:rsidRPr="00DE1DF1" w:rsidRDefault="00A71D2C" w:rsidP="00A71D2C">
            <w:pPr>
              <w:jc w:val="both"/>
              <w:rPr>
                <w:color w:val="FF0000"/>
                <w:sz w:val="24"/>
                <w:szCs w:val="24"/>
              </w:rPr>
            </w:pPr>
            <w:r w:rsidRPr="00DE1DF1">
              <w:rPr>
                <w:sz w:val="24"/>
                <w:szCs w:val="24"/>
              </w:rPr>
              <w:t>Отзыв заявки после окончания срока подачи заявок не допускается.</w:t>
            </w:r>
          </w:p>
        </w:tc>
      </w:tr>
      <w:tr w:rsidR="00A71D2C" w:rsidRPr="00A16C15" w:rsidTr="00532073">
        <w:trPr>
          <w:gridAfter w:val="1"/>
          <w:wAfter w:w="23" w:type="dxa"/>
        </w:trPr>
        <w:tc>
          <w:tcPr>
            <w:tcW w:w="4860" w:type="dxa"/>
          </w:tcPr>
          <w:p w:rsidR="00A71D2C" w:rsidRPr="00DE1DF1" w:rsidRDefault="00B81514" w:rsidP="00B81514">
            <w:pPr>
              <w:rPr>
                <w:sz w:val="24"/>
                <w:szCs w:val="24"/>
              </w:rPr>
            </w:pPr>
            <w:r>
              <w:rPr>
                <w:sz w:val="24"/>
                <w:szCs w:val="24"/>
              </w:rPr>
              <w:lastRenderedPageBreak/>
              <w:t>5.9</w:t>
            </w:r>
            <w:r w:rsidR="00A71D2C">
              <w:rPr>
                <w:sz w:val="24"/>
                <w:szCs w:val="24"/>
              </w:rPr>
              <w:t>.</w:t>
            </w:r>
            <w:r w:rsidR="00A71D2C" w:rsidRPr="003749C3">
              <w:rPr>
                <w:sz w:val="24"/>
                <w:szCs w:val="24"/>
              </w:rPr>
              <w:t>Порядок и срок внесения изменений в заявки на участие в электронном аукционе</w:t>
            </w:r>
          </w:p>
        </w:tc>
        <w:tc>
          <w:tcPr>
            <w:tcW w:w="6120" w:type="dxa"/>
            <w:vAlign w:val="center"/>
          </w:tcPr>
          <w:p w:rsidR="00A71D2C" w:rsidRPr="00D2277C" w:rsidRDefault="00A71D2C" w:rsidP="00A71D2C">
            <w:pPr>
              <w:jc w:val="both"/>
              <w:rPr>
                <w:sz w:val="24"/>
                <w:szCs w:val="24"/>
              </w:rPr>
            </w:pPr>
            <w:r w:rsidRPr="00D2277C">
              <w:rPr>
                <w:sz w:val="24"/>
                <w:szCs w:val="24"/>
              </w:rPr>
              <w:t>Участник 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71D2C" w:rsidRPr="00D2277C" w:rsidRDefault="00A71D2C" w:rsidP="00A71D2C">
            <w:pPr>
              <w:jc w:val="both"/>
              <w:rPr>
                <w:sz w:val="24"/>
                <w:szCs w:val="24"/>
              </w:rPr>
            </w:pPr>
            <w:r w:rsidRPr="00D2277C">
              <w:rPr>
                <w:sz w:val="24"/>
                <w:szCs w:val="24"/>
              </w:rPr>
              <w:t>Внесение изменений в заявку при проведении электронного аукциона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A71D2C" w:rsidRPr="00D2277C" w:rsidRDefault="00A71D2C" w:rsidP="00A71D2C">
            <w:pPr>
              <w:jc w:val="both"/>
              <w:rPr>
                <w:color w:val="FF0000"/>
                <w:sz w:val="24"/>
                <w:szCs w:val="24"/>
              </w:rPr>
            </w:pPr>
            <w:r w:rsidRPr="00D2277C">
              <w:rPr>
                <w:sz w:val="24"/>
                <w:szCs w:val="24"/>
              </w:rPr>
              <w:t>Изменение заявки после окончания срока подачи заявок не допускается.</w:t>
            </w:r>
          </w:p>
        </w:tc>
      </w:tr>
      <w:tr w:rsidR="00A71D2C" w:rsidRPr="00A16C15" w:rsidTr="002F7C3F">
        <w:trPr>
          <w:gridAfter w:val="1"/>
          <w:wAfter w:w="23" w:type="dxa"/>
        </w:trPr>
        <w:tc>
          <w:tcPr>
            <w:tcW w:w="4860" w:type="dxa"/>
          </w:tcPr>
          <w:p w:rsidR="00A71D2C" w:rsidRPr="00CE4EBF" w:rsidRDefault="00B570E9" w:rsidP="00B81514">
            <w:pPr>
              <w:pStyle w:val="ConsNonformat"/>
              <w:jc w:val="both"/>
              <w:rPr>
                <w:color w:val="000000"/>
                <w:sz w:val="24"/>
                <w:szCs w:val="24"/>
              </w:rPr>
            </w:pPr>
            <w:r w:rsidRPr="00CE4EBF">
              <w:rPr>
                <w:color w:val="000000"/>
                <w:sz w:val="24"/>
                <w:szCs w:val="24"/>
              </w:rPr>
              <w:t>5.1</w:t>
            </w:r>
            <w:r w:rsidR="00B81514" w:rsidRPr="00CE4EBF">
              <w:rPr>
                <w:color w:val="000000"/>
                <w:sz w:val="24"/>
                <w:szCs w:val="24"/>
              </w:rPr>
              <w:t>0</w:t>
            </w:r>
            <w:r w:rsidR="00A71D2C" w:rsidRPr="00CE4EBF">
              <w:rPr>
                <w:color w:val="000000"/>
                <w:sz w:val="24"/>
                <w:szCs w:val="24"/>
              </w:rPr>
              <w:t xml:space="preserve">.Дата начала подачи заявок участниками аукциона </w:t>
            </w:r>
          </w:p>
        </w:tc>
        <w:tc>
          <w:tcPr>
            <w:tcW w:w="6120" w:type="dxa"/>
            <w:shd w:val="clear" w:color="auto" w:fill="auto"/>
          </w:tcPr>
          <w:p w:rsidR="00A71D2C" w:rsidRPr="00CE4EBF" w:rsidRDefault="00A71D2C" w:rsidP="00A71D2C">
            <w:pPr>
              <w:pStyle w:val="ConsNormal"/>
              <w:widowControl/>
              <w:ind w:firstLine="0"/>
              <w:jc w:val="both"/>
              <w:rPr>
                <w:rFonts w:ascii="Times New Roman" w:hAnsi="Times New Roman" w:cs="Times New Roman"/>
                <w:color w:val="000000"/>
                <w:sz w:val="24"/>
                <w:szCs w:val="24"/>
              </w:rPr>
            </w:pPr>
            <w:r w:rsidRPr="00CE4EBF">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A71D2C" w:rsidRPr="00A16C15" w:rsidTr="002F7C3F">
        <w:trPr>
          <w:gridAfter w:val="1"/>
          <w:wAfter w:w="23" w:type="dxa"/>
        </w:trPr>
        <w:tc>
          <w:tcPr>
            <w:tcW w:w="4860" w:type="dxa"/>
          </w:tcPr>
          <w:p w:rsidR="00A71D2C" w:rsidRPr="00CE4EBF" w:rsidRDefault="00A71D2C" w:rsidP="00B81514">
            <w:pPr>
              <w:pStyle w:val="ConsNonformat"/>
              <w:jc w:val="both"/>
              <w:rPr>
                <w:color w:val="000000"/>
                <w:sz w:val="24"/>
                <w:szCs w:val="24"/>
              </w:rPr>
            </w:pPr>
            <w:r w:rsidRPr="00CE4EBF">
              <w:rPr>
                <w:color w:val="000000"/>
                <w:sz w:val="24"/>
                <w:szCs w:val="24"/>
              </w:rPr>
              <w:t>5.</w:t>
            </w:r>
            <w:r w:rsidR="00B570E9" w:rsidRPr="00CE4EBF">
              <w:rPr>
                <w:color w:val="000000"/>
                <w:sz w:val="24"/>
                <w:szCs w:val="24"/>
              </w:rPr>
              <w:t>1</w:t>
            </w:r>
            <w:r w:rsidR="00B81514" w:rsidRPr="00CE4EBF">
              <w:rPr>
                <w:color w:val="000000"/>
                <w:sz w:val="24"/>
                <w:szCs w:val="24"/>
              </w:rPr>
              <w:t>1</w:t>
            </w:r>
            <w:r w:rsidRPr="00CE4EBF">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CE4EBF" w:rsidRDefault="00840E30" w:rsidP="00527F2D">
            <w:pPr>
              <w:pStyle w:val="ConsNormal"/>
              <w:widowControl/>
              <w:ind w:firstLine="0"/>
              <w:jc w:val="both"/>
              <w:rPr>
                <w:b/>
                <w:color w:val="000000"/>
                <w:sz w:val="24"/>
                <w:szCs w:val="24"/>
              </w:rPr>
            </w:pPr>
            <w:r>
              <w:rPr>
                <w:rFonts w:ascii="Times New Roman" w:hAnsi="Times New Roman" w:cs="Times New Roman"/>
                <w:b/>
                <w:i/>
                <w:color w:val="000000"/>
                <w:sz w:val="24"/>
                <w:szCs w:val="24"/>
              </w:rPr>
              <w:t>05 мая</w:t>
            </w:r>
            <w:r w:rsidR="00CE4EBF" w:rsidRPr="00CE4EBF">
              <w:rPr>
                <w:rFonts w:ascii="Times New Roman" w:hAnsi="Times New Roman" w:cs="Times New Roman"/>
                <w:b/>
                <w:i/>
                <w:color w:val="000000"/>
                <w:sz w:val="24"/>
                <w:szCs w:val="24"/>
              </w:rPr>
              <w:t xml:space="preserve"> 2022</w:t>
            </w:r>
            <w:r w:rsidR="00A71D2C" w:rsidRPr="00CE4EBF">
              <w:rPr>
                <w:rFonts w:ascii="Times New Roman" w:hAnsi="Times New Roman" w:cs="Times New Roman"/>
                <w:b/>
                <w:i/>
                <w:color w:val="000000"/>
                <w:sz w:val="24"/>
                <w:szCs w:val="24"/>
              </w:rPr>
              <w:t xml:space="preserve"> года</w:t>
            </w:r>
          </w:p>
        </w:tc>
      </w:tr>
      <w:tr w:rsidR="00A71D2C" w:rsidRPr="00A16C15" w:rsidTr="002F7C3F">
        <w:trPr>
          <w:gridAfter w:val="1"/>
          <w:wAfter w:w="23" w:type="dxa"/>
        </w:trPr>
        <w:tc>
          <w:tcPr>
            <w:tcW w:w="4860" w:type="dxa"/>
          </w:tcPr>
          <w:p w:rsidR="00A71D2C" w:rsidRPr="00CE4EBF" w:rsidRDefault="00A71D2C" w:rsidP="00B81514">
            <w:pPr>
              <w:autoSpaceDE w:val="0"/>
              <w:autoSpaceDN w:val="0"/>
              <w:adjustRightInd w:val="0"/>
              <w:rPr>
                <w:color w:val="000000"/>
                <w:sz w:val="24"/>
                <w:szCs w:val="24"/>
              </w:rPr>
            </w:pPr>
            <w:r w:rsidRPr="00CE4EBF">
              <w:rPr>
                <w:color w:val="000000"/>
                <w:sz w:val="24"/>
                <w:szCs w:val="24"/>
              </w:rPr>
              <w:t>5.</w:t>
            </w:r>
            <w:r w:rsidR="00B570E9" w:rsidRPr="00CE4EBF">
              <w:rPr>
                <w:color w:val="000000"/>
                <w:sz w:val="24"/>
                <w:szCs w:val="24"/>
              </w:rPr>
              <w:t>1</w:t>
            </w:r>
            <w:r w:rsidR="00B81514" w:rsidRPr="00CE4EBF">
              <w:rPr>
                <w:color w:val="000000"/>
                <w:sz w:val="24"/>
                <w:szCs w:val="24"/>
              </w:rPr>
              <w:t>2</w:t>
            </w:r>
            <w:r w:rsidRPr="00CE4EBF">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CE4EBF" w:rsidRDefault="00D0575C" w:rsidP="00A71D2C">
            <w:pPr>
              <w:pStyle w:val="ConsNormal"/>
              <w:widowControl/>
              <w:ind w:firstLine="0"/>
              <w:jc w:val="both"/>
              <w:rPr>
                <w:b/>
                <w:color w:val="000000"/>
                <w:sz w:val="24"/>
                <w:szCs w:val="24"/>
              </w:rPr>
            </w:pPr>
            <w:r w:rsidRPr="00CE4EBF">
              <w:rPr>
                <w:rFonts w:ascii="Times New Roman" w:hAnsi="Times New Roman" w:cs="Times New Roman"/>
                <w:b/>
                <w:i/>
                <w:color w:val="000000"/>
                <w:sz w:val="24"/>
                <w:szCs w:val="24"/>
              </w:rPr>
              <w:t xml:space="preserve">Дата окончания подачи запроса: </w:t>
            </w:r>
            <w:r w:rsidR="00840E30">
              <w:rPr>
                <w:rFonts w:ascii="Times New Roman" w:hAnsi="Times New Roman" w:cs="Times New Roman"/>
                <w:b/>
                <w:i/>
                <w:color w:val="000000"/>
                <w:sz w:val="24"/>
                <w:szCs w:val="24"/>
              </w:rPr>
              <w:t>17 мая</w:t>
            </w:r>
            <w:r w:rsidR="00CE4EBF" w:rsidRPr="00CE4EBF">
              <w:rPr>
                <w:rFonts w:ascii="Times New Roman" w:hAnsi="Times New Roman" w:cs="Times New Roman"/>
                <w:b/>
                <w:i/>
                <w:color w:val="000000"/>
                <w:sz w:val="24"/>
                <w:szCs w:val="24"/>
              </w:rPr>
              <w:t xml:space="preserve"> 2022</w:t>
            </w:r>
            <w:r w:rsidR="00A71D2C" w:rsidRPr="00CE4EBF">
              <w:rPr>
                <w:rFonts w:ascii="Times New Roman" w:hAnsi="Times New Roman" w:cs="Times New Roman"/>
                <w:b/>
                <w:i/>
                <w:color w:val="000000"/>
                <w:sz w:val="24"/>
                <w:szCs w:val="24"/>
              </w:rPr>
              <w:t xml:space="preserve"> года</w:t>
            </w:r>
            <w:r w:rsidR="00A71D2C" w:rsidRPr="00CE4EBF">
              <w:rPr>
                <w:b/>
                <w:color w:val="000000"/>
                <w:sz w:val="24"/>
                <w:szCs w:val="24"/>
              </w:rPr>
              <w:t xml:space="preserve"> </w:t>
            </w:r>
          </w:p>
          <w:p w:rsidR="003C40A6" w:rsidRPr="00CE4EBF" w:rsidRDefault="00D0575C" w:rsidP="003C40A6">
            <w:pPr>
              <w:autoSpaceDE w:val="0"/>
              <w:autoSpaceDN w:val="0"/>
              <w:adjustRightInd w:val="0"/>
              <w:rPr>
                <w:color w:val="000000"/>
                <w:sz w:val="24"/>
                <w:szCs w:val="24"/>
              </w:rPr>
            </w:pPr>
            <w:r w:rsidRPr="00CE4EBF">
              <w:rPr>
                <w:color w:val="000000"/>
                <w:sz w:val="24"/>
                <w:szCs w:val="24"/>
              </w:rPr>
              <w:t>Дата окончания предоставления разъяснений:</w:t>
            </w:r>
          </w:p>
          <w:p w:rsidR="00A71D2C" w:rsidRPr="00CE4EBF" w:rsidRDefault="00D0575C" w:rsidP="00840E30">
            <w:pPr>
              <w:autoSpaceDE w:val="0"/>
              <w:autoSpaceDN w:val="0"/>
              <w:adjustRightInd w:val="0"/>
              <w:rPr>
                <w:color w:val="000000"/>
                <w:sz w:val="24"/>
                <w:szCs w:val="24"/>
              </w:rPr>
            </w:pPr>
            <w:r w:rsidRPr="00CE4EBF">
              <w:rPr>
                <w:color w:val="000000"/>
                <w:sz w:val="24"/>
                <w:szCs w:val="24"/>
              </w:rPr>
              <w:t xml:space="preserve"> </w:t>
            </w:r>
            <w:r w:rsidR="00840E30">
              <w:rPr>
                <w:b/>
                <w:i/>
                <w:color w:val="000000"/>
                <w:sz w:val="24"/>
                <w:szCs w:val="24"/>
              </w:rPr>
              <w:t>20 мая</w:t>
            </w:r>
            <w:r w:rsidR="00CE4EBF" w:rsidRPr="00CE4EBF">
              <w:rPr>
                <w:b/>
                <w:i/>
                <w:color w:val="000000"/>
                <w:sz w:val="24"/>
                <w:szCs w:val="24"/>
              </w:rPr>
              <w:t xml:space="preserve"> 2022</w:t>
            </w:r>
          </w:p>
        </w:tc>
      </w:tr>
      <w:tr w:rsidR="00A71D2C" w:rsidRPr="00A16C15" w:rsidTr="002F7C3F">
        <w:trPr>
          <w:gridAfter w:val="1"/>
          <w:wAfter w:w="23" w:type="dxa"/>
        </w:trPr>
        <w:tc>
          <w:tcPr>
            <w:tcW w:w="4860" w:type="dxa"/>
          </w:tcPr>
          <w:p w:rsidR="00A71D2C" w:rsidRPr="00CE4EBF" w:rsidRDefault="00A71D2C" w:rsidP="00B81514">
            <w:pPr>
              <w:pStyle w:val="ConsNonformat"/>
              <w:rPr>
                <w:color w:val="000000"/>
                <w:sz w:val="24"/>
                <w:szCs w:val="24"/>
              </w:rPr>
            </w:pPr>
            <w:r w:rsidRPr="00CE4EBF">
              <w:rPr>
                <w:color w:val="000000"/>
                <w:sz w:val="24"/>
                <w:szCs w:val="24"/>
              </w:rPr>
              <w:t>5.</w:t>
            </w:r>
            <w:r w:rsidR="00B570E9" w:rsidRPr="00CE4EBF">
              <w:rPr>
                <w:color w:val="000000"/>
                <w:sz w:val="24"/>
                <w:szCs w:val="24"/>
              </w:rPr>
              <w:t>1</w:t>
            </w:r>
            <w:r w:rsidR="00B81514" w:rsidRPr="00CE4EBF">
              <w:rPr>
                <w:color w:val="000000"/>
                <w:sz w:val="24"/>
                <w:szCs w:val="24"/>
              </w:rPr>
              <w:t>3</w:t>
            </w:r>
            <w:r w:rsidRPr="00CE4EBF">
              <w:rPr>
                <w:color w:val="000000"/>
                <w:sz w:val="24"/>
                <w:szCs w:val="24"/>
              </w:rPr>
              <w:t>. Дата и время окончания  срока подачи заявок на участие в  аукционе:</w:t>
            </w:r>
          </w:p>
        </w:tc>
        <w:tc>
          <w:tcPr>
            <w:tcW w:w="6120" w:type="dxa"/>
            <w:shd w:val="clear" w:color="auto" w:fill="auto"/>
          </w:tcPr>
          <w:p w:rsidR="00A71D2C" w:rsidRPr="00CE4EBF" w:rsidRDefault="00840E30" w:rsidP="00840E30">
            <w:pPr>
              <w:pStyle w:val="ConsNormal"/>
              <w:widowControl/>
              <w:ind w:firstLine="0"/>
              <w:jc w:val="both"/>
              <w:rPr>
                <w:b/>
                <w:color w:val="000000"/>
                <w:sz w:val="24"/>
                <w:szCs w:val="24"/>
              </w:rPr>
            </w:pPr>
            <w:r>
              <w:rPr>
                <w:rFonts w:ascii="Times New Roman" w:hAnsi="Times New Roman" w:cs="Times New Roman"/>
                <w:b/>
                <w:i/>
                <w:color w:val="000000"/>
                <w:sz w:val="24"/>
                <w:szCs w:val="24"/>
              </w:rPr>
              <w:t>23 мая</w:t>
            </w:r>
            <w:r w:rsidR="00CE4EBF" w:rsidRPr="00CE4EBF">
              <w:rPr>
                <w:rFonts w:ascii="Times New Roman" w:hAnsi="Times New Roman" w:cs="Times New Roman"/>
                <w:b/>
                <w:i/>
                <w:color w:val="000000"/>
                <w:sz w:val="24"/>
                <w:szCs w:val="24"/>
              </w:rPr>
              <w:t xml:space="preserve"> 2022</w:t>
            </w:r>
            <w:r w:rsidR="00B570E9" w:rsidRPr="00CE4EBF">
              <w:rPr>
                <w:rFonts w:ascii="Times New Roman" w:hAnsi="Times New Roman" w:cs="Times New Roman"/>
                <w:b/>
                <w:i/>
                <w:color w:val="000000"/>
                <w:sz w:val="24"/>
                <w:szCs w:val="24"/>
              </w:rPr>
              <w:t xml:space="preserve"> года в 09</w:t>
            </w:r>
            <w:r w:rsidR="00A71D2C" w:rsidRPr="00CE4EBF">
              <w:rPr>
                <w:rFonts w:ascii="Times New Roman" w:hAnsi="Times New Roman" w:cs="Times New Roman"/>
                <w:b/>
                <w:i/>
                <w:color w:val="000000"/>
                <w:sz w:val="24"/>
                <w:szCs w:val="24"/>
              </w:rPr>
              <w:t xml:space="preserve"> ч.</w:t>
            </w:r>
            <w:r w:rsidR="00B570E9" w:rsidRPr="00CE4EBF">
              <w:rPr>
                <w:rFonts w:ascii="Times New Roman" w:hAnsi="Times New Roman" w:cs="Times New Roman"/>
                <w:b/>
                <w:i/>
                <w:color w:val="000000"/>
                <w:sz w:val="24"/>
                <w:szCs w:val="24"/>
              </w:rPr>
              <w:t xml:space="preserve"> </w:t>
            </w:r>
            <w:r w:rsidR="00A71D2C" w:rsidRPr="00CE4EBF">
              <w:rPr>
                <w:rFonts w:ascii="Times New Roman" w:hAnsi="Times New Roman" w:cs="Times New Roman"/>
                <w:b/>
                <w:i/>
                <w:color w:val="000000"/>
                <w:sz w:val="24"/>
                <w:szCs w:val="24"/>
              </w:rPr>
              <w:t>00 мин (время местное Заказчика).</w:t>
            </w:r>
            <w:r w:rsidR="00A71D2C" w:rsidRPr="00CE4EBF">
              <w:rPr>
                <w:b/>
                <w:color w:val="000000"/>
                <w:sz w:val="24"/>
                <w:szCs w:val="24"/>
              </w:rPr>
              <w:t xml:space="preserve"> </w:t>
            </w:r>
          </w:p>
        </w:tc>
      </w:tr>
      <w:tr w:rsidR="00A71D2C" w:rsidRPr="00A16C15" w:rsidTr="002F7C3F">
        <w:trPr>
          <w:gridAfter w:val="1"/>
          <w:wAfter w:w="23" w:type="dxa"/>
          <w:cantSplit/>
          <w:trHeight w:val="324"/>
        </w:trPr>
        <w:tc>
          <w:tcPr>
            <w:tcW w:w="10980" w:type="dxa"/>
            <w:gridSpan w:val="2"/>
            <w:shd w:val="clear" w:color="auto" w:fill="auto"/>
          </w:tcPr>
          <w:p w:rsidR="00A71D2C" w:rsidRPr="00D2277C" w:rsidRDefault="00A71D2C" w:rsidP="00A71D2C">
            <w:pPr>
              <w:pStyle w:val="ConsNonformat"/>
              <w:numPr>
                <w:ilvl w:val="0"/>
                <w:numId w:val="2"/>
              </w:numPr>
              <w:jc w:val="center"/>
              <w:rPr>
                <w:b/>
                <w:bCs/>
                <w:color w:val="000000"/>
                <w:sz w:val="24"/>
                <w:szCs w:val="24"/>
              </w:rPr>
            </w:pPr>
            <w:r w:rsidRPr="00D2277C">
              <w:rPr>
                <w:b/>
                <w:bCs/>
                <w:color w:val="000000"/>
                <w:sz w:val="24"/>
                <w:szCs w:val="24"/>
              </w:rPr>
              <w:t>Рассмотрение заявок на участие в аукционе и процедура проведения аукциона</w:t>
            </w:r>
          </w:p>
        </w:tc>
      </w:tr>
      <w:tr w:rsidR="00153C2F" w:rsidRPr="00A16C15" w:rsidTr="002F7C3F">
        <w:trPr>
          <w:gridAfter w:val="1"/>
          <w:wAfter w:w="23" w:type="dxa"/>
        </w:trPr>
        <w:tc>
          <w:tcPr>
            <w:tcW w:w="4860" w:type="dxa"/>
          </w:tcPr>
          <w:p w:rsidR="00153C2F" w:rsidRPr="00A02EF0" w:rsidRDefault="00153C2F" w:rsidP="00153C2F">
            <w:pPr>
              <w:pStyle w:val="ConsNonformat"/>
              <w:rPr>
                <w:color w:val="000000"/>
                <w:sz w:val="24"/>
                <w:szCs w:val="24"/>
              </w:rPr>
            </w:pPr>
            <w:r w:rsidRPr="00A02EF0">
              <w:rPr>
                <w:color w:val="000000"/>
                <w:sz w:val="24"/>
                <w:szCs w:val="24"/>
              </w:rPr>
              <w:t>6.1.Срок рассмотрения заявок на участие в аукционе</w:t>
            </w:r>
          </w:p>
        </w:tc>
        <w:tc>
          <w:tcPr>
            <w:tcW w:w="6120" w:type="dxa"/>
            <w:shd w:val="clear" w:color="auto" w:fill="auto"/>
          </w:tcPr>
          <w:p w:rsidR="00153C2F" w:rsidRPr="00D2277C" w:rsidRDefault="00A029B6" w:rsidP="00A029B6">
            <w:pPr>
              <w:pStyle w:val="ConsNonformat"/>
              <w:jc w:val="both"/>
              <w:rPr>
                <w:color w:val="000000"/>
                <w:sz w:val="24"/>
                <w:szCs w:val="24"/>
              </w:rPr>
            </w:pPr>
            <w:r w:rsidRPr="00D2277C">
              <w:rPr>
                <w:color w:val="000000"/>
                <w:sz w:val="24"/>
                <w:szCs w:val="24"/>
              </w:rPr>
              <w:t xml:space="preserve">Срок рассмотрения заявок на участие в аукционе не может превышать </w:t>
            </w:r>
            <w:r w:rsidR="00D879CC" w:rsidRPr="00D2277C">
              <w:rPr>
                <w:color w:val="000000"/>
                <w:sz w:val="24"/>
                <w:szCs w:val="24"/>
              </w:rPr>
              <w:t>10</w:t>
            </w:r>
            <w:r w:rsidRPr="00D2277C">
              <w:rPr>
                <w:color w:val="000000"/>
                <w:sz w:val="24"/>
                <w:szCs w:val="24"/>
              </w:rPr>
              <w:t xml:space="preserve"> (д</w:t>
            </w:r>
            <w:r w:rsidR="00D879CC" w:rsidRPr="00D2277C">
              <w:rPr>
                <w:color w:val="000000"/>
                <w:sz w:val="24"/>
                <w:szCs w:val="24"/>
              </w:rPr>
              <w:t>есяти</w:t>
            </w:r>
            <w:r w:rsidRPr="00D2277C">
              <w:rPr>
                <w:color w:val="000000"/>
                <w:sz w:val="24"/>
                <w:szCs w:val="24"/>
              </w:rPr>
              <w:t>) дней со дня око</w:t>
            </w:r>
            <w:r w:rsidR="00D879CC" w:rsidRPr="00D2277C">
              <w:rPr>
                <w:color w:val="000000"/>
                <w:sz w:val="24"/>
                <w:szCs w:val="24"/>
              </w:rPr>
              <w:t xml:space="preserve">нчания приема заявок на участие </w:t>
            </w:r>
            <w:r w:rsidRPr="00D2277C">
              <w:rPr>
                <w:color w:val="000000"/>
                <w:sz w:val="24"/>
                <w:szCs w:val="24"/>
              </w:rPr>
              <w:t>в аукционе, если иной срок не установлен в аукционной документации</w:t>
            </w:r>
            <w:r w:rsidR="00D879CC" w:rsidRPr="00D2277C">
              <w:rPr>
                <w:color w:val="000000"/>
                <w:sz w:val="24"/>
                <w:szCs w:val="24"/>
              </w:rPr>
              <w:t>.</w:t>
            </w:r>
          </w:p>
        </w:tc>
      </w:tr>
      <w:tr w:rsidR="00F24FFE" w:rsidRPr="00A16C15" w:rsidTr="00BA7B46">
        <w:trPr>
          <w:gridAfter w:val="1"/>
          <w:wAfter w:w="23" w:type="dxa"/>
        </w:trPr>
        <w:tc>
          <w:tcPr>
            <w:tcW w:w="4860" w:type="dxa"/>
          </w:tcPr>
          <w:p w:rsidR="00F24FFE" w:rsidRPr="00F24FFE" w:rsidRDefault="00F24FFE" w:rsidP="00F24FFE">
            <w:pPr>
              <w:pStyle w:val="ConsNonformat"/>
              <w:rPr>
                <w:color w:val="000000"/>
                <w:sz w:val="24"/>
                <w:szCs w:val="24"/>
                <w:highlight w:val="lightGray"/>
              </w:rPr>
            </w:pPr>
            <w:r w:rsidRPr="003749C3">
              <w:rPr>
                <w:color w:val="000000"/>
                <w:sz w:val="24"/>
                <w:szCs w:val="24"/>
              </w:rPr>
              <w:t>6.2. Рассмотрение заявок на участие в электронном аукционе:</w:t>
            </w:r>
          </w:p>
        </w:tc>
        <w:tc>
          <w:tcPr>
            <w:tcW w:w="6120" w:type="dxa"/>
            <w:shd w:val="clear" w:color="auto" w:fill="auto"/>
          </w:tcPr>
          <w:p w:rsidR="00F24FFE" w:rsidRPr="00D2277C" w:rsidRDefault="00F24FFE" w:rsidP="00F24FFE">
            <w:pPr>
              <w:pStyle w:val="ConsNonformat"/>
              <w:jc w:val="both"/>
              <w:rPr>
                <w:color w:val="000000"/>
                <w:sz w:val="24"/>
                <w:szCs w:val="24"/>
              </w:rPr>
            </w:pPr>
            <w:r w:rsidRPr="00D2277C">
              <w:rPr>
                <w:color w:val="000000"/>
                <w:sz w:val="24"/>
                <w:szCs w:val="24"/>
              </w:rPr>
              <w:t>Результаты рассмотрения заявок участников закупки оформляются протоколом рассмотрения заявок участников закупки на участие в аукционе.</w:t>
            </w:r>
          </w:p>
          <w:p w:rsidR="00F24FFE" w:rsidRPr="00D2277C" w:rsidRDefault="00F24FFE" w:rsidP="00F24FFE">
            <w:pPr>
              <w:pStyle w:val="ConsNonformat"/>
              <w:jc w:val="both"/>
              <w:rPr>
                <w:color w:val="000000"/>
                <w:sz w:val="24"/>
                <w:szCs w:val="24"/>
              </w:rPr>
            </w:pPr>
            <w:r w:rsidRPr="00D2277C">
              <w:rPr>
                <w:color w:val="000000"/>
                <w:sz w:val="24"/>
                <w:szCs w:val="24"/>
              </w:rPr>
              <w:t>Протокол должен содержать следующие сведения:</w:t>
            </w:r>
          </w:p>
          <w:p w:rsidR="00E518FD" w:rsidRPr="00D2277C" w:rsidRDefault="00D0575C" w:rsidP="00F24FFE">
            <w:pPr>
              <w:pStyle w:val="ConsNonformat"/>
              <w:jc w:val="both"/>
              <w:rPr>
                <w:color w:val="000000"/>
                <w:sz w:val="24"/>
                <w:szCs w:val="24"/>
              </w:rPr>
            </w:pPr>
            <w:r w:rsidRPr="00D2277C">
              <w:rPr>
                <w:color w:val="000000"/>
                <w:sz w:val="24"/>
                <w:szCs w:val="24"/>
              </w:rPr>
              <w:t>1) д</w:t>
            </w:r>
            <w:r w:rsidR="00E518FD" w:rsidRPr="00D2277C">
              <w:rPr>
                <w:color w:val="000000"/>
                <w:sz w:val="24"/>
                <w:szCs w:val="24"/>
              </w:rPr>
              <w:t>ату подписания протокола;</w:t>
            </w:r>
          </w:p>
          <w:p w:rsidR="00E518FD" w:rsidRPr="00D2277C" w:rsidRDefault="00E518FD" w:rsidP="00F24FFE">
            <w:pPr>
              <w:pStyle w:val="ConsNonformat"/>
              <w:jc w:val="both"/>
              <w:rPr>
                <w:color w:val="000000"/>
                <w:sz w:val="24"/>
                <w:szCs w:val="24"/>
              </w:rPr>
            </w:pPr>
            <w:r w:rsidRPr="00D2277C">
              <w:rPr>
                <w:color w:val="000000"/>
                <w:sz w:val="24"/>
                <w:szCs w:val="24"/>
              </w:rPr>
              <w:t xml:space="preserve"> 2) количество поданных на участие в аукционе заявок, а также дату и время регистрации каждой такой заявки;</w:t>
            </w:r>
          </w:p>
          <w:p w:rsidR="00E518FD" w:rsidRPr="00D2277C" w:rsidRDefault="00E518FD" w:rsidP="00F24FFE">
            <w:pPr>
              <w:pStyle w:val="ConsNonformat"/>
              <w:jc w:val="both"/>
              <w:rPr>
                <w:color w:val="000000"/>
                <w:sz w:val="24"/>
                <w:szCs w:val="24"/>
              </w:rPr>
            </w:pPr>
            <w:r w:rsidRPr="00D2277C">
              <w:rPr>
                <w:color w:val="000000"/>
                <w:sz w:val="24"/>
                <w:szCs w:val="24"/>
              </w:rPr>
              <w:t xml:space="preserve"> 3) </w:t>
            </w:r>
            <w:r w:rsidR="001420E0" w:rsidRPr="00D2277C">
              <w:rPr>
                <w:color w:val="000000"/>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E518FD" w:rsidRPr="00D2277C" w:rsidRDefault="00E518FD" w:rsidP="00F24FFE">
            <w:pPr>
              <w:pStyle w:val="ConsNonformat"/>
              <w:jc w:val="both"/>
              <w:rPr>
                <w:color w:val="000000"/>
                <w:sz w:val="24"/>
                <w:szCs w:val="24"/>
              </w:rPr>
            </w:pPr>
            <w:r w:rsidRPr="00D2277C">
              <w:rPr>
                <w:color w:val="000000"/>
                <w:sz w:val="24"/>
                <w:szCs w:val="24"/>
              </w:rPr>
              <w:t xml:space="preserve"> а) количества заявок на участие в аукционе, которые отклонены;</w:t>
            </w:r>
          </w:p>
          <w:p w:rsidR="001420E0" w:rsidRPr="00D2277C" w:rsidRDefault="00E518FD" w:rsidP="00F24FFE">
            <w:pPr>
              <w:pStyle w:val="ConsNonformat"/>
              <w:jc w:val="both"/>
              <w:rPr>
                <w:color w:val="000000"/>
                <w:sz w:val="24"/>
                <w:szCs w:val="24"/>
              </w:rPr>
            </w:pPr>
            <w:r w:rsidRPr="00D2277C">
              <w:rPr>
                <w:color w:val="000000"/>
                <w:sz w:val="24"/>
                <w:szCs w:val="24"/>
              </w:rPr>
              <w:t xml:space="preserve"> б) оснований отклонения каждой заявки на участие в аукционе с указанием положений аукционной документации, которым не соответствует такая заявка; </w:t>
            </w:r>
          </w:p>
          <w:p w:rsidR="001420E0" w:rsidRPr="00D2277C" w:rsidRDefault="00E518FD" w:rsidP="00F24FFE">
            <w:pPr>
              <w:pStyle w:val="ConsNonformat"/>
              <w:jc w:val="both"/>
              <w:rPr>
                <w:color w:val="000000"/>
                <w:sz w:val="24"/>
                <w:szCs w:val="24"/>
              </w:rPr>
            </w:pPr>
            <w:r w:rsidRPr="00D2277C">
              <w:rPr>
                <w:color w:val="000000"/>
                <w:sz w:val="24"/>
                <w:szCs w:val="24"/>
              </w:rPr>
              <w:t xml:space="preserve">4) </w:t>
            </w:r>
            <w:r w:rsidR="001420E0" w:rsidRPr="00D2277C">
              <w:rPr>
                <w:color w:val="000000"/>
                <w:sz w:val="24"/>
                <w:szCs w:val="24"/>
              </w:rPr>
              <w:t xml:space="preserve">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w:t>
            </w:r>
            <w:r w:rsidR="001420E0" w:rsidRPr="00D2277C">
              <w:rPr>
                <w:color w:val="000000"/>
                <w:sz w:val="24"/>
                <w:szCs w:val="24"/>
              </w:rPr>
              <w:lastRenderedPageBreak/>
              <w:t>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E518FD" w:rsidRPr="00D2277C" w:rsidRDefault="001420E0" w:rsidP="00F24FFE">
            <w:pPr>
              <w:pStyle w:val="ConsNonformat"/>
              <w:jc w:val="both"/>
              <w:rPr>
                <w:color w:val="000000"/>
                <w:sz w:val="24"/>
                <w:szCs w:val="24"/>
              </w:rPr>
            </w:pPr>
            <w:r w:rsidRPr="00D2277C">
              <w:rPr>
                <w:color w:val="000000"/>
                <w:sz w:val="24"/>
                <w:szCs w:val="24"/>
              </w:rPr>
              <w:t xml:space="preserve">5) </w:t>
            </w:r>
            <w:r w:rsidR="00E518FD" w:rsidRPr="00D2277C">
              <w:rPr>
                <w:color w:val="000000"/>
                <w:sz w:val="24"/>
                <w:szCs w:val="24"/>
              </w:rPr>
              <w:t>причины, по которым аукцион признан несостоявшимся, в случае его признания таковым;</w:t>
            </w:r>
          </w:p>
          <w:p w:rsidR="00F24FFE" w:rsidRPr="00D2277C" w:rsidRDefault="001420E0" w:rsidP="00F24FFE">
            <w:pPr>
              <w:pStyle w:val="ConsNonformat"/>
              <w:jc w:val="both"/>
              <w:rPr>
                <w:color w:val="000000"/>
                <w:sz w:val="24"/>
                <w:szCs w:val="24"/>
              </w:rPr>
            </w:pPr>
            <w:r w:rsidRPr="00D2277C">
              <w:rPr>
                <w:color w:val="000000"/>
                <w:sz w:val="24"/>
                <w:szCs w:val="24"/>
              </w:rPr>
              <w:t>6</w:t>
            </w:r>
            <w:r w:rsidR="00E518FD" w:rsidRPr="00D2277C">
              <w:rPr>
                <w:color w:val="000000"/>
                <w:sz w:val="24"/>
                <w:szCs w:val="24"/>
              </w:rPr>
              <w:t xml:space="preserve">) иные сведения в случае, если необходимость их указания в протоколе предусмотрена </w:t>
            </w:r>
            <w:r w:rsidR="00BA3FDD" w:rsidRPr="00D2277C">
              <w:rPr>
                <w:color w:val="000000"/>
                <w:sz w:val="24"/>
                <w:szCs w:val="24"/>
              </w:rPr>
              <w:t>Заказчиком от проводимого способа закупки.</w:t>
            </w:r>
          </w:p>
          <w:p w:rsidR="00F24FFE" w:rsidRPr="00D2277C" w:rsidRDefault="00F24FFE" w:rsidP="00F24FFE">
            <w:pPr>
              <w:pStyle w:val="ConsNonformat"/>
              <w:jc w:val="both"/>
              <w:rPr>
                <w:color w:val="000000"/>
                <w:sz w:val="24"/>
                <w:szCs w:val="24"/>
              </w:rPr>
            </w:pPr>
            <w:r w:rsidRPr="00D2277C">
              <w:rPr>
                <w:color w:val="000000"/>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F24FFE" w:rsidRPr="00D2277C" w:rsidRDefault="00F24FFE" w:rsidP="00F24FFE">
            <w:pPr>
              <w:pStyle w:val="ConsNonformat"/>
              <w:jc w:val="both"/>
              <w:rPr>
                <w:color w:val="000000"/>
                <w:sz w:val="24"/>
                <w:szCs w:val="24"/>
              </w:rPr>
            </w:pPr>
            <w:r w:rsidRPr="00D2277C">
              <w:rPr>
                <w:color w:val="000000"/>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F24FFE" w:rsidRPr="00D2277C" w:rsidRDefault="00F24FFE" w:rsidP="00F24FFE">
            <w:pPr>
              <w:pStyle w:val="ConsNonformat"/>
              <w:jc w:val="both"/>
              <w:rPr>
                <w:color w:val="000000"/>
                <w:sz w:val="24"/>
                <w:szCs w:val="24"/>
              </w:rPr>
            </w:pPr>
            <w:r w:rsidRPr="00D2277C">
              <w:rPr>
                <w:color w:val="000000"/>
                <w:sz w:val="24"/>
                <w:szCs w:val="24"/>
              </w:rPr>
              <w:t>В случае, если по результатам рассмотрения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tc>
      </w:tr>
      <w:tr w:rsidR="00F24FFE" w:rsidRPr="00A16C15" w:rsidTr="00BA7B46">
        <w:trPr>
          <w:gridAfter w:val="1"/>
          <w:wAfter w:w="23" w:type="dxa"/>
        </w:trPr>
        <w:tc>
          <w:tcPr>
            <w:tcW w:w="4860" w:type="dxa"/>
          </w:tcPr>
          <w:p w:rsidR="00F24FFE" w:rsidRPr="00F84C70" w:rsidRDefault="00F24FFE" w:rsidP="00F24FFE">
            <w:pPr>
              <w:pStyle w:val="ConsNonformat"/>
              <w:rPr>
                <w:color w:val="000000"/>
                <w:sz w:val="24"/>
                <w:szCs w:val="24"/>
              </w:rPr>
            </w:pPr>
            <w:r>
              <w:rPr>
                <w:color w:val="000000"/>
                <w:sz w:val="24"/>
                <w:szCs w:val="24"/>
              </w:rPr>
              <w:lastRenderedPageBreak/>
              <w:t>6.3</w:t>
            </w:r>
            <w:r w:rsidRPr="00F84C70">
              <w:rPr>
                <w:color w:val="000000"/>
                <w:sz w:val="24"/>
                <w:szCs w:val="24"/>
              </w:rPr>
              <w:t>. Дата окончания срока рассмотрения заявок на участие в аукционе:</w:t>
            </w:r>
          </w:p>
        </w:tc>
        <w:tc>
          <w:tcPr>
            <w:tcW w:w="6120" w:type="dxa"/>
            <w:shd w:val="clear" w:color="auto" w:fill="auto"/>
          </w:tcPr>
          <w:p w:rsidR="00F24FFE" w:rsidRPr="00CE4EBF" w:rsidRDefault="00632059" w:rsidP="0016055E">
            <w:pPr>
              <w:pStyle w:val="ConsNormal"/>
              <w:widowControl/>
              <w:ind w:firstLine="0"/>
              <w:jc w:val="both"/>
              <w:rPr>
                <w:b/>
                <w:color w:val="000000"/>
                <w:sz w:val="24"/>
                <w:szCs w:val="24"/>
              </w:rPr>
            </w:pPr>
            <w:r>
              <w:rPr>
                <w:rFonts w:ascii="Times New Roman" w:hAnsi="Times New Roman" w:cs="Times New Roman"/>
                <w:b/>
                <w:i/>
                <w:color w:val="000000"/>
                <w:sz w:val="24"/>
                <w:szCs w:val="24"/>
              </w:rPr>
              <w:t>23 мая</w:t>
            </w:r>
            <w:r w:rsidR="00CE4EBF" w:rsidRPr="00CE4EBF">
              <w:rPr>
                <w:rFonts w:ascii="Times New Roman" w:hAnsi="Times New Roman" w:cs="Times New Roman"/>
                <w:b/>
                <w:i/>
                <w:color w:val="000000"/>
                <w:sz w:val="24"/>
                <w:szCs w:val="24"/>
              </w:rPr>
              <w:t xml:space="preserve"> 2022</w:t>
            </w:r>
          </w:p>
        </w:tc>
      </w:tr>
      <w:tr w:rsidR="00F24FFE" w:rsidRPr="00A16C15" w:rsidTr="00BA7B46">
        <w:trPr>
          <w:gridAfter w:val="1"/>
          <w:wAfter w:w="23" w:type="dxa"/>
          <w:trHeight w:val="58"/>
        </w:trPr>
        <w:tc>
          <w:tcPr>
            <w:tcW w:w="4860" w:type="dxa"/>
          </w:tcPr>
          <w:p w:rsidR="00F24FFE" w:rsidRPr="00F84C70" w:rsidRDefault="00F24FFE" w:rsidP="00F24FFE">
            <w:pPr>
              <w:pStyle w:val="ConsNonformat"/>
              <w:rPr>
                <w:color w:val="000000"/>
                <w:sz w:val="24"/>
                <w:szCs w:val="24"/>
              </w:rPr>
            </w:pPr>
            <w:r>
              <w:rPr>
                <w:color w:val="000000"/>
                <w:sz w:val="24"/>
                <w:szCs w:val="24"/>
              </w:rPr>
              <w:t>6.4</w:t>
            </w:r>
            <w:r w:rsidRPr="00F84C70">
              <w:rPr>
                <w:color w:val="000000"/>
                <w:sz w:val="24"/>
                <w:szCs w:val="24"/>
              </w:rPr>
              <w:t>. Дата и время проведения аукциона:</w:t>
            </w:r>
          </w:p>
        </w:tc>
        <w:tc>
          <w:tcPr>
            <w:tcW w:w="6120" w:type="dxa"/>
            <w:shd w:val="clear" w:color="auto" w:fill="auto"/>
          </w:tcPr>
          <w:p w:rsidR="00F24FFE" w:rsidRPr="00CE4EBF" w:rsidRDefault="00632059" w:rsidP="0016055E">
            <w:pPr>
              <w:pStyle w:val="ConsNormal"/>
              <w:widowControl/>
              <w:ind w:firstLine="0"/>
              <w:jc w:val="both"/>
              <w:rPr>
                <w:b/>
                <w:color w:val="000000"/>
                <w:sz w:val="24"/>
                <w:szCs w:val="24"/>
              </w:rPr>
            </w:pPr>
            <w:r>
              <w:rPr>
                <w:rFonts w:ascii="Times New Roman" w:hAnsi="Times New Roman" w:cs="Times New Roman"/>
                <w:b/>
                <w:i/>
                <w:color w:val="000000"/>
                <w:sz w:val="24"/>
                <w:szCs w:val="24"/>
              </w:rPr>
              <w:t>24 мая</w:t>
            </w:r>
            <w:r w:rsidR="00CE4EBF" w:rsidRPr="00CE4EBF">
              <w:rPr>
                <w:rFonts w:ascii="Times New Roman" w:hAnsi="Times New Roman" w:cs="Times New Roman"/>
                <w:b/>
                <w:i/>
                <w:color w:val="000000"/>
                <w:sz w:val="24"/>
                <w:szCs w:val="24"/>
              </w:rPr>
              <w:t xml:space="preserve"> 2022</w:t>
            </w:r>
            <w:r w:rsidR="00F24FFE" w:rsidRPr="00CE4EBF">
              <w:rPr>
                <w:rFonts w:ascii="Times New Roman" w:hAnsi="Times New Roman" w:cs="Times New Roman"/>
                <w:b/>
                <w:i/>
                <w:color w:val="000000"/>
                <w:sz w:val="24"/>
                <w:szCs w:val="24"/>
              </w:rPr>
              <w:t xml:space="preserve"> года в 12 ч.</w:t>
            </w:r>
            <w:r w:rsidR="00B570E9" w:rsidRPr="00CE4EBF">
              <w:rPr>
                <w:rFonts w:ascii="Times New Roman" w:hAnsi="Times New Roman" w:cs="Times New Roman"/>
                <w:b/>
                <w:i/>
                <w:color w:val="000000"/>
                <w:sz w:val="24"/>
                <w:szCs w:val="24"/>
              </w:rPr>
              <w:t xml:space="preserve"> </w:t>
            </w:r>
            <w:r w:rsidR="00F24FFE" w:rsidRPr="00CE4EBF">
              <w:rPr>
                <w:rFonts w:ascii="Times New Roman" w:hAnsi="Times New Roman" w:cs="Times New Roman"/>
                <w:b/>
                <w:i/>
                <w:color w:val="000000"/>
                <w:sz w:val="24"/>
                <w:szCs w:val="24"/>
              </w:rPr>
              <w:t>00 мин (время местное Заказчика).</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Pr>
                <w:color w:val="000000"/>
                <w:sz w:val="24"/>
                <w:szCs w:val="24"/>
              </w:rPr>
              <w:t xml:space="preserve">6.5. </w:t>
            </w:r>
            <w:r w:rsidRPr="00A02EF0">
              <w:rPr>
                <w:color w:val="000000"/>
                <w:sz w:val="24"/>
                <w:szCs w:val="24"/>
              </w:rPr>
              <w:t xml:space="preserve">Отказ в </w:t>
            </w:r>
            <w:r w:rsidRPr="00D0575C">
              <w:rPr>
                <w:color w:val="000000"/>
                <w:sz w:val="24"/>
                <w:szCs w:val="24"/>
              </w:rPr>
              <w:t>допуске к участию</w:t>
            </w:r>
          </w:p>
        </w:tc>
        <w:tc>
          <w:tcPr>
            <w:tcW w:w="6120" w:type="dxa"/>
            <w:shd w:val="clear" w:color="auto" w:fill="auto"/>
          </w:tcPr>
          <w:p w:rsidR="001A63BA" w:rsidRPr="00CE4EBF" w:rsidRDefault="001A63BA" w:rsidP="0016055E">
            <w:pPr>
              <w:autoSpaceDE w:val="0"/>
              <w:autoSpaceDN w:val="0"/>
              <w:adjustRightInd w:val="0"/>
              <w:jc w:val="both"/>
              <w:rPr>
                <w:color w:val="000000"/>
                <w:sz w:val="24"/>
                <w:szCs w:val="24"/>
              </w:rPr>
            </w:pPr>
            <w:r w:rsidRPr="00CE4EBF">
              <w:rPr>
                <w:color w:val="000000"/>
                <w:sz w:val="24"/>
                <w:szCs w:val="24"/>
              </w:rPr>
              <w:t xml:space="preserve">1) непредставления документов и информации, предусмотренных пунктом 5.1, 5.5 Информационной карты к составу заявок, несоответствия указанных документов и информации требованиям, установленным аукционной документацией; </w:t>
            </w:r>
          </w:p>
          <w:p w:rsidR="00F24FFE" w:rsidRPr="00CE4EBF" w:rsidRDefault="001A63BA" w:rsidP="0016055E">
            <w:pPr>
              <w:autoSpaceDE w:val="0"/>
              <w:autoSpaceDN w:val="0"/>
              <w:adjustRightInd w:val="0"/>
              <w:jc w:val="both"/>
              <w:rPr>
                <w:color w:val="000000"/>
                <w:sz w:val="24"/>
                <w:szCs w:val="24"/>
              </w:rPr>
            </w:pPr>
            <w:r w:rsidRPr="00CE4EBF">
              <w:rPr>
                <w:color w:val="000000"/>
                <w:sz w:val="24"/>
                <w:szCs w:val="24"/>
              </w:rPr>
              <w:t>2) наличия в документах и информации, предусмотренных пунктом 5.1, 5.5 Информационной карты к составу заявок, недостоверной информации на дату и время окончания срока подачи заявок на участие в аукционе в электронной форме</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6.</w:t>
            </w:r>
            <w:r w:rsidR="00F24FFE">
              <w:rPr>
                <w:color w:val="000000"/>
                <w:sz w:val="24"/>
                <w:szCs w:val="24"/>
              </w:rPr>
              <w:t>6</w:t>
            </w:r>
            <w:r w:rsidRPr="00F84C70">
              <w:rPr>
                <w:color w:val="000000"/>
                <w:sz w:val="24"/>
                <w:szCs w:val="24"/>
              </w:rPr>
              <w:t xml:space="preserve">. </w:t>
            </w:r>
            <w:r w:rsidRPr="003749C3">
              <w:rPr>
                <w:color w:val="000000"/>
                <w:sz w:val="24"/>
                <w:szCs w:val="24"/>
              </w:rPr>
              <w:t>Порядок проведения аукциона:</w:t>
            </w:r>
          </w:p>
        </w:tc>
        <w:tc>
          <w:tcPr>
            <w:tcW w:w="6120" w:type="dxa"/>
            <w:shd w:val="clear" w:color="auto" w:fill="auto"/>
          </w:tcPr>
          <w:p w:rsidR="002F3200" w:rsidRPr="00444D8F" w:rsidRDefault="00A71D2C" w:rsidP="002F3200">
            <w:pPr>
              <w:autoSpaceDE w:val="0"/>
              <w:autoSpaceDN w:val="0"/>
              <w:adjustRightInd w:val="0"/>
              <w:ind w:firstLine="540"/>
              <w:jc w:val="both"/>
              <w:rPr>
                <w:color w:val="000000"/>
                <w:sz w:val="24"/>
                <w:szCs w:val="24"/>
              </w:rPr>
            </w:pPr>
            <w:r w:rsidRPr="00444D8F">
              <w:rPr>
                <w:color w:val="000000"/>
                <w:sz w:val="24"/>
                <w:szCs w:val="24"/>
              </w:rPr>
              <w:t xml:space="preserve">1. </w:t>
            </w:r>
            <w:r w:rsidR="002F3200" w:rsidRPr="00444D8F">
              <w:rPr>
                <w:color w:val="000000"/>
                <w:sz w:val="24"/>
                <w:szCs w:val="24"/>
              </w:rPr>
              <w:t>В аукционе могут участвовать только допущенные к участию в таком аукционе его участники.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2. Аукцион проводится на электронной площадке в день, указанный в документации об аукционе о его проведении и определенный с учетом </w:t>
            </w:r>
            <w:r w:rsidR="00D879CC">
              <w:rPr>
                <w:color w:val="000000"/>
                <w:sz w:val="24"/>
                <w:szCs w:val="24"/>
              </w:rPr>
              <w:t>подпункта</w:t>
            </w:r>
            <w:r w:rsidR="002A5B61" w:rsidRPr="00444D8F">
              <w:rPr>
                <w:color w:val="000000"/>
                <w:sz w:val="24"/>
                <w:szCs w:val="24"/>
              </w:rPr>
              <w:t xml:space="preserve"> 3 данного пункта Информационной карты.</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3. Днем проведения аукциона является рабочий день, следующий после истечения </w:t>
            </w:r>
            <w:r w:rsidR="00D879CC">
              <w:rPr>
                <w:color w:val="000000"/>
                <w:sz w:val="24"/>
                <w:szCs w:val="24"/>
              </w:rPr>
              <w:t>двух</w:t>
            </w:r>
            <w:r w:rsidRPr="00444D8F">
              <w:rPr>
                <w:color w:val="000000"/>
                <w:sz w:val="24"/>
                <w:szCs w:val="24"/>
              </w:rPr>
              <w:t xml:space="preserve"> дней с даты окончания срока рассмотрения заявок на участие в таком аукционе.</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4. Аукцион проводится в порядке, установленном настоящей главой путем снижения начальной (максимальной) цены договора либо цены единицы </w:t>
            </w:r>
            <w:r w:rsidRPr="00444D8F">
              <w:rPr>
                <w:color w:val="000000"/>
                <w:sz w:val="24"/>
                <w:szCs w:val="24"/>
              </w:rPr>
              <w:lastRenderedPageBreak/>
              <w:t>товара, работы, услуги, указанной в извещении о проведении такого аукциона, на установленный в документации об аукционе «шаг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5.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6.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7</w:t>
            </w:r>
            <w:r w:rsidR="002F3200" w:rsidRPr="00444D8F">
              <w:rPr>
                <w:color w:val="000000"/>
                <w:sz w:val="24"/>
                <w:szCs w:val="24"/>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8</w:t>
            </w:r>
            <w:r w:rsidR="002F3200" w:rsidRPr="00444D8F">
              <w:rPr>
                <w:color w:val="000000"/>
                <w:sz w:val="24"/>
                <w:szCs w:val="24"/>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A029B6" w:rsidRPr="00444D8F" w:rsidRDefault="00D879CC" w:rsidP="00444D8F">
            <w:pPr>
              <w:autoSpaceDE w:val="0"/>
              <w:autoSpaceDN w:val="0"/>
              <w:adjustRightInd w:val="0"/>
              <w:ind w:firstLine="540"/>
              <w:jc w:val="both"/>
              <w:rPr>
                <w:color w:val="000000"/>
                <w:sz w:val="24"/>
                <w:szCs w:val="24"/>
              </w:rPr>
            </w:pPr>
            <w:r>
              <w:rPr>
                <w:color w:val="000000"/>
                <w:sz w:val="24"/>
                <w:szCs w:val="24"/>
              </w:rPr>
              <w:t>9</w:t>
            </w:r>
            <w:r w:rsidR="002F3200" w:rsidRPr="00444D8F">
              <w:rPr>
                <w:color w:val="000000"/>
                <w:sz w:val="24"/>
                <w:szCs w:val="24"/>
              </w:rPr>
              <w:t>. В случае, если после начала проведения аукциона ни один из его участников не подал предложение о цене договора либо о цене единицы товара</w:t>
            </w:r>
            <w:r w:rsidR="009021B9" w:rsidRPr="00444D8F">
              <w:rPr>
                <w:color w:val="000000"/>
                <w:sz w:val="24"/>
                <w:szCs w:val="24"/>
              </w:rPr>
              <w:t xml:space="preserve">, работы, услуги, </w:t>
            </w:r>
            <w:r w:rsidR="002F3200" w:rsidRPr="00444D8F">
              <w:rPr>
                <w:color w:val="000000"/>
                <w:sz w:val="24"/>
                <w:szCs w:val="24"/>
              </w:rPr>
              <w:t>такой аукцион признается несостоявшимся.</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sidRPr="003749C3">
              <w:rPr>
                <w:color w:val="000000"/>
                <w:sz w:val="24"/>
                <w:szCs w:val="24"/>
              </w:rPr>
              <w:lastRenderedPageBreak/>
              <w:t>6.7. Шаг аукциона</w:t>
            </w:r>
            <w:r w:rsidRPr="00A66A7D">
              <w:rPr>
                <w:color w:val="000000"/>
                <w:sz w:val="24"/>
                <w:szCs w:val="24"/>
              </w:rPr>
              <w:tab/>
            </w:r>
          </w:p>
        </w:tc>
        <w:tc>
          <w:tcPr>
            <w:tcW w:w="6120" w:type="dxa"/>
            <w:shd w:val="clear" w:color="auto" w:fill="auto"/>
          </w:tcPr>
          <w:p w:rsidR="00F24FFE" w:rsidRDefault="00F24FFE" w:rsidP="00F24FFE">
            <w:pPr>
              <w:autoSpaceDE w:val="0"/>
              <w:autoSpaceDN w:val="0"/>
              <w:adjustRightInd w:val="0"/>
              <w:jc w:val="both"/>
              <w:rPr>
                <w:color w:val="000000"/>
                <w:sz w:val="24"/>
                <w:szCs w:val="24"/>
              </w:rPr>
            </w:pPr>
            <w:r w:rsidRPr="00A66A7D">
              <w:rPr>
                <w:color w:val="000000"/>
                <w:sz w:val="24"/>
                <w:szCs w:val="24"/>
              </w:rPr>
              <w:t>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24FFE" w:rsidRDefault="00F24FFE" w:rsidP="00F24FFE">
            <w:pPr>
              <w:autoSpaceDE w:val="0"/>
              <w:autoSpaceDN w:val="0"/>
              <w:adjustRightInd w:val="0"/>
              <w:jc w:val="both"/>
              <w:rPr>
                <w:color w:val="000000"/>
                <w:sz w:val="24"/>
                <w:szCs w:val="24"/>
              </w:rPr>
            </w:pPr>
          </w:p>
          <w:p w:rsidR="00F24FFE" w:rsidRPr="007F4FD9" w:rsidRDefault="00F24FFE" w:rsidP="00F24FFE">
            <w:pPr>
              <w:autoSpaceDE w:val="0"/>
              <w:autoSpaceDN w:val="0"/>
              <w:adjustRightInd w:val="0"/>
              <w:jc w:val="both"/>
              <w:rPr>
                <w:color w:val="000000"/>
                <w:sz w:val="24"/>
                <w:szCs w:val="24"/>
              </w:rPr>
            </w:pPr>
            <w:r w:rsidRPr="00A66A7D">
              <w:rPr>
                <w:color w:val="000000"/>
                <w:sz w:val="24"/>
                <w:szCs w:val="24"/>
              </w:rPr>
              <w:lastRenderedPageBreak/>
              <w:t>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tc>
      </w:tr>
      <w:tr w:rsidR="00A029B6" w:rsidRPr="00A16C15" w:rsidTr="002F7C3F">
        <w:trPr>
          <w:gridAfter w:val="1"/>
          <w:wAfter w:w="23" w:type="dxa"/>
        </w:trPr>
        <w:tc>
          <w:tcPr>
            <w:tcW w:w="4860" w:type="dxa"/>
          </w:tcPr>
          <w:p w:rsidR="00A029B6" w:rsidRDefault="00A029B6" w:rsidP="00F24FFE">
            <w:pPr>
              <w:pStyle w:val="ConsNonformat"/>
              <w:rPr>
                <w:color w:val="000000"/>
                <w:sz w:val="24"/>
                <w:szCs w:val="24"/>
              </w:rPr>
            </w:pPr>
            <w:r>
              <w:rPr>
                <w:color w:val="000000"/>
                <w:sz w:val="24"/>
                <w:szCs w:val="24"/>
              </w:rPr>
              <w:lastRenderedPageBreak/>
              <w:t xml:space="preserve">6.8. </w:t>
            </w:r>
            <w:r w:rsidRPr="003749C3">
              <w:rPr>
                <w:color w:val="000000"/>
                <w:sz w:val="24"/>
                <w:szCs w:val="24"/>
              </w:rPr>
              <w:t>Признание аукциона несостоявшимся</w:t>
            </w:r>
          </w:p>
        </w:tc>
        <w:tc>
          <w:tcPr>
            <w:tcW w:w="6120" w:type="dxa"/>
            <w:shd w:val="clear" w:color="auto" w:fill="auto"/>
          </w:tcPr>
          <w:p w:rsidR="004D3FC9" w:rsidRPr="004D3FC9" w:rsidRDefault="004D3FC9" w:rsidP="004D3FC9">
            <w:pPr>
              <w:autoSpaceDE w:val="0"/>
              <w:autoSpaceDN w:val="0"/>
              <w:adjustRightInd w:val="0"/>
              <w:jc w:val="both"/>
              <w:rPr>
                <w:color w:val="000000"/>
                <w:sz w:val="24"/>
                <w:szCs w:val="24"/>
              </w:rPr>
            </w:pPr>
            <w:r>
              <w:rPr>
                <w:color w:val="000000"/>
                <w:sz w:val="24"/>
                <w:szCs w:val="24"/>
              </w:rPr>
              <w:t xml:space="preserve">1. </w:t>
            </w:r>
            <w:r w:rsidRPr="004D3FC9">
              <w:rPr>
                <w:color w:val="000000"/>
                <w:sz w:val="24"/>
                <w:szCs w:val="24"/>
              </w:rPr>
              <w:t>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Pr>
                <w:color w:val="000000"/>
                <w:sz w:val="24"/>
                <w:szCs w:val="24"/>
              </w:rPr>
              <w:t>2</w:t>
            </w:r>
            <w:r w:rsidRPr="004D3FC9">
              <w:rPr>
                <w:color w:val="000000"/>
                <w:sz w:val="24"/>
                <w:szCs w:val="24"/>
              </w:rPr>
              <w:t>.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3. Заказчик обязан заключить договор, если аукцион в электронной форме признан несостоявшимся по следующим основаниям:</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xml:space="preserve">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результатам рассмотрения заявок на участие в аукционе в электронной форме были отклонены все поданные заявки;</w:t>
            </w:r>
          </w:p>
          <w:p w:rsidR="00A029B6" w:rsidRPr="007F4FD9" w:rsidRDefault="004D3FC9" w:rsidP="004D3FC9">
            <w:pPr>
              <w:autoSpaceDE w:val="0"/>
              <w:autoSpaceDN w:val="0"/>
              <w:adjustRightInd w:val="0"/>
              <w:jc w:val="both"/>
              <w:rPr>
                <w:color w:val="000000"/>
                <w:sz w:val="24"/>
                <w:szCs w:val="24"/>
              </w:rPr>
            </w:pPr>
            <w:r w:rsidRPr="004D3FC9">
              <w:rPr>
                <w:color w:val="000000"/>
                <w:sz w:val="24"/>
                <w:szCs w:val="24"/>
              </w:rPr>
              <w:t xml:space="preserve">— по окончании срока подачи заявок на участие в аукционе в электронной форме не подано ни одной </w:t>
            </w:r>
            <w:r w:rsidRPr="004D3FC9">
              <w:rPr>
                <w:color w:val="000000"/>
                <w:sz w:val="24"/>
                <w:szCs w:val="24"/>
              </w:rPr>
              <w:lastRenderedPageBreak/>
              <w:t>заявки.</w:t>
            </w:r>
          </w:p>
        </w:tc>
      </w:tr>
      <w:tr w:rsidR="00F24FFE" w:rsidRPr="00A16C15" w:rsidTr="002F7C3F">
        <w:trPr>
          <w:gridAfter w:val="1"/>
          <w:wAfter w:w="23" w:type="dxa"/>
        </w:trPr>
        <w:tc>
          <w:tcPr>
            <w:tcW w:w="4860" w:type="dxa"/>
          </w:tcPr>
          <w:p w:rsidR="00F24FFE" w:rsidRPr="00711050" w:rsidRDefault="00F24FFE" w:rsidP="00DD3668">
            <w:pPr>
              <w:pStyle w:val="ConsNonformat"/>
              <w:rPr>
                <w:color w:val="000000"/>
                <w:sz w:val="24"/>
                <w:szCs w:val="24"/>
              </w:rPr>
            </w:pPr>
            <w:r w:rsidRPr="00711050">
              <w:rPr>
                <w:color w:val="000000"/>
                <w:sz w:val="24"/>
                <w:szCs w:val="24"/>
              </w:rPr>
              <w:lastRenderedPageBreak/>
              <w:t>6.</w:t>
            </w:r>
            <w:r w:rsidR="00FD42E8" w:rsidRPr="00711050">
              <w:rPr>
                <w:color w:val="000000"/>
                <w:sz w:val="24"/>
                <w:szCs w:val="24"/>
              </w:rPr>
              <w:t>9</w:t>
            </w:r>
            <w:r w:rsidRPr="00711050">
              <w:rPr>
                <w:color w:val="000000"/>
                <w:sz w:val="24"/>
                <w:szCs w:val="24"/>
              </w:rPr>
              <w:t>. Дата подведения итогов на участие в аукционе:</w:t>
            </w:r>
          </w:p>
        </w:tc>
        <w:tc>
          <w:tcPr>
            <w:tcW w:w="6120" w:type="dxa"/>
            <w:shd w:val="clear" w:color="auto" w:fill="auto"/>
          </w:tcPr>
          <w:p w:rsidR="00F24FFE" w:rsidRPr="00711050" w:rsidRDefault="00632059" w:rsidP="0016055E">
            <w:pPr>
              <w:pStyle w:val="ConsNormal"/>
              <w:widowControl/>
              <w:ind w:firstLine="0"/>
              <w:jc w:val="both"/>
              <w:rPr>
                <w:b/>
                <w:color w:val="000000"/>
                <w:sz w:val="24"/>
                <w:szCs w:val="24"/>
              </w:rPr>
            </w:pPr>
            <w:r>
              <w:rPr>
                <w:rFonts w:ascii="Times New Roman" w:hAnsi="Times New Roman" w:cs="Times New Roman"/>
                <w:b/>
                <w:i/>
                <w:color w:val="000000"/>
                <w:sz w:val="24"/>
                <w:szCs w:val="24"/>
              </w:rPr>
              <w:t>25.05</w:t>
            </w:r>
            <w:r w:rsidR="00CE4EBF">
              <w:rPr>
                <w:rFonts w:ascii="Times New Roman" w:hAnsi="Times New Roman" w:cs="Times New Roman"/>
                <w:b/>
                <w:i/>
                <w:color w:val="000000"/>
                <w:sz w:val="24"/>
                <w:szCs w:val="24"/>
              </w:rPr>
              <w:t>.2022 года</w:t>
            </w:r>
          </w:p>
        </w:tc>
      </w:tr>
      <w:tr w:rsidR="00F24FFE" w:rsidRPr="00A16C15" w:rsidTr="002F7C3F">
        <w:trPr>
          <w:gridAfter w:val="1"/>
          <w:wAfter w:w="23" w:type="dxa"/>
        </w:trPr>
        <w:tc>
          <w:tcPr>
            <w:tcW w:w="4860" w:type="dxa"/>
          </w:tcPr>
          <w:p w:rsidR="00F24FFE" w:rsidRPr="00F24FFE" w:rsidRDefault="00F24FFE" w:rsidP="00DD3668">
            <w:pPr>
              <w:pStyle w:val="ConsNonformat"/>
              <w:rPr>
                <w:color w:val="000000"/>
                <w:sz w:val="24"/>
                <w:szCs w:val="24"/>
                <w:highlight w:val="lightGray"/>
              </w:rPr>
            </w:pPr>
            <w:r w:rsidRPr="00525B0F">
              <w:rPr>
                <w:color w:val="000000"/>
                <w:sz w:val="24"/>
                <w:szCs w:val="24"/>
              </w:rPr>
              <w:t>6.1</w:t>
            </w:r>
            <w:r w:rsidR="00FD42E8">
              <w:rPr>
                <w:color w:val="000000"/>
                <w:sz w:val="24"/>
                <w:szCs w:val="24"/>
              </w:rPr>
              <w:t>0</w:t>
            </w:r>
            <w:r w:rsidRPr="00525B0F">
              <w:rPr>
                <w:color w:val="000000"/>
                <w:sz w:val="24"/>
                <w:szCs w:val="24"/>
              </w:rPr>
              <w:t xml:space="preserve">. </w:t>
            </w:r>
            <w:r w:rsidRPr="003749C3">
              <w:rPr>
                <w:color w:val="000000"/>
                <w:sz w:val="24"/>
                <w:szCs w:val="24"/>
              </w:rPr>
              <w:t>Порядок подведения итогов</w:t>
            </w:r>
          </w:p>
        </w:tc>
        <w:tc>
          <w:tcPr>
            <w:tcW w:w="6120" w:type="dxa"/>
            <w:shd w:val="clear" w:color="auto" w:fill="auto"/>
          </w:tcPr>
          <w:p w:rsidR="00F24FFE" w:rsidRPr="00525B0F" w:rsidRDefault="00F24FFE" w:rsidP="00F24FFE">
            <w:pPr>
              <w:autoSpaceDE w:val="0"/>
              <w:autoSpaceDN w:val="0"/>
              <w:adjustRightInd w:val="0"/>
              <w:ind w:firstLine="540"/>
              <w:jc w:val="both"/>
              <w:rPr>
                <w:color w:val="000000"/>
                <w:sz w:val="24"/>
                <w:szCs w:val="24"/>
              </w:rPr>
            </w:pPr>
            <w:r w:rsidRPr="00525B0F">
              <w:rPr>
                <w:color w:val="000000"/>
                <w:sz w:val="24"/>
                <w:szCs w:val="24"/>
              </w:rPr>
              <w:t>1. Протокол, составленный по итогам проведения аукциона (далее - итоговый протокол) должен содержать следующие сведения:</w:t>
            </w:r>
          </w:p>
          <w:p w:rsidR="00525B0F" w:rsidRPr="00525B0F" w:rsidRDefault="00525B0F" w:rsidP="00F24FFE">
            <w:pPr>
              <w:autoSpaceDE w:val="0"/>
              <w:autoSpaceDN w:val="0"/>
              <w:adjustRightInd w:val="0"/>
              <w:ind w:firstLine="540"/>
              <w:jc w:val="both"/>
              <w:rPr>
                <w:color w:val="000000"/>
                <w:sz w:val="24"/>
                <w:szCs w:val="24"/>
              </w:rPr>
            </w:pPr>
            <w:r w:rsidRPr="00525B0F">
              <w:rPr>
                <w:color w:val="000000"/>
                <w:sz w:val="24"/>
                <w:szCs w:val="24"/>
              </w:rPr>
              <w:t>1) дату подписания протокола;</w:t>
            </w:r>
          </w:p>
          <w:p w:rsidR="00525B0F" w:rsidRDefault="00525B0F" w:rsidP="00F24FFE">
            <w:pPr>
              <w:autoSpaceDE w:val="0"/>
              <w:autoSpaceDN w:val="0"/>
              <w:adjustRightInd w:val="0"/>
              <w:ind w:firstLine="540"/>
              <w:jc w:val="both"/>
              <w:rPr>
                <w:color w:val="000000"/>
                <w:sz w:val="24"/>
                <w:szCs w:val="24"/>
              </w:rPr>
            </w:pPr>
            <w:r w:rsidRPr="00525B0F">
              <w:rPr>
                <w:color w:val="000000"/>
                <w:sz w:val="24"/>
                <w:szCs w:val="24"/>
              </w:rPr>
              <w:t xml:space="preserve"> 2) количество поданных заявок на участие в закупке, а также дату и время регистрации каждой такой заявки; </w:t>
            </w:r>
          </w:p>
          <w:p w:rsidR="00BA3FDD" w:rsidRPr="00525B0F" w:rsidRDefault="00BA3FDD" w:rsidP="00F24FFE">
            <w:pPr>
              <w:autoSpaceDE w:val="0"/>
              <w:autoSpaceDN w:val="0"/>
              <w:adjustRightInd w:val="0"/>
              <w:ind w:firstLine="540"/>
              <w:jc w:val="both"/>
              <w:rPr>
                <w:color w:val="000000"/>
                <w:sz w:val="24"/>
                <w:szCs w:val="24"/>
              </w:rPr>
            </w:pPr>
            <w:r>
              <w:rPr>
                <w:color w:val="000000"/>
                <w:sz w:val="24"/>
                <w:szCs w:val="24"/>
              </w:rPr>
              <w:t xml:space="preserve">3) </w:t>
            </w:r>
            <w:r w:rsidRPr="008F1435">
              <w:rPr>
                <w:color w:val="00000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525B0F" w:rsidRPr="00525B0F" w:rsidRDefault="00BA3FDD" w:rsidP="00F24FFE">
            <w:pPr>
              <w:autoSpaceDE w:val="0"/>
              <w:autoSpaceDN w:val="0"/>
              <w:adjustRightInd w:val="0"/>
              <w:ind w:firstLine="540"/>
              <w:jc w:val="both"/>
              <w:rPr>
                <w:color w:val="000000"/>
                <w:sz w:val="24"/>
                <w:szCs w:val="24"/>
              </w:rPr>
            </w:pPr>
            <w:r>
              <w:rPr>
                <w:color w:val="000000"/>
                <w:sz w:val="24"/>
                <w:szCs w:val="24"/>
              </w:rPr>
              <w:t>4</w:t>
            </w:r>
            <w:r w:rsidR="00525B0F" w:rsidRPr="00525B0F">
              <w:rPr>
                <w:color w:val="000000"/>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5</w:t>
            </w:r>
            <w:r w:rsidRPr="00525B0F">
              <w:rPr>
                <w:color w:val="000000"/>
                <w:sz w:val="24"/>
                <w:szCs w:val="24"/>
              </w:rPr>
              <w:t xml:space="preserve">) </w:t>
            </w:r>
            <w:r w:rsidR="00BA3FDD" w:rsidRPr="008F1435">
              <w:rPr>
                <w:color w:val="000000"/>
                <w:sz w:val="24"/>
                <w:szCs w:val="24"/>
              </w:rPr>
              <w:t>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а) количества заявок на участие в закупке, окончательных предложений, которые отклонены;</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w:t>
            </w:r>
            <w:r w:rsidR="00BA3FDD">
              <w:rPr>
                <w:color w:val="000000"/>
                <w:sz w:val="24"/>
                <w:szCs w:val="24"/>
              </w:rPr>
              <w:t>м не соответствуют такие заявка</w:t>
            </w:r>
            <w:r w:rsidRPr="00525B0F">
              <w:rPr>
                <w:color w:val="000000"/>
                <w:sz w:val="24"/>
                <w:szCs w:val="24"/>
              </w:rPr>
              <w:t>;</w:t>
            </w:r>
          </w:p>
          <w:p w:rsidR="00525B0F" w:rsidRPr="00525B0F" w:rsidRDefault="00BA3FDD" w:rsidP="00525B0F">
            <w:pPr>
              <w:autoSpaceDE w:val="0"/>
              <w:autoSpaceDN w:val="0"/>
              <w:adjustRightInd w:val="0"/>
              <w:ind w:firstLine="540"/>
              <w:jc w:val="both"/>
              <w:rPr>
                <w:color w:val="000000"/>
                <w:sz w:val="24"/>
                <w:szCs w:val="24"/>
              </w:rPr>
            </w:pPr>
            <w:r>
              <w:rPr>
                <w:color w:val="000000"/>
                <w:sz w:val="24"/>
                <w:szCs w:val="24"/>
              </w:rPr>
              <w:t>6</w:t>
            </w:r>
            <w:r w:rsidR="00525B0F" w:rsidRPr="00525B0F">
              <w:rPr>
                <w:color w:val="000000"/>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w:t>
            </w:r>
            <w:r w:rsidR="00525B0F" w:rsidRPr="00525B0F">
              <w:rPr>
                <w:color w:val="000000"/>
                <w:sz w:val="24"/>
                <w:szCs w:val="24"/>
              </w:rPr>
              <w:lastRenderedPageBreak/>
              <w:t>предусмотренных критериев оценки таких заявок (в случае, если этапом закупки предусмотрена оценка таких заявок);</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7</w:t>
            </w:r>
            <w:r w:rsidRPr="00525B0F">
              <w:rPr>
                <w:color w:val="000000"/>
                <w:sz w:val="24"/>
                <w:szCs w:val="24"/>
              </w:rPr>
              <w:t>) причины, по которым закупка признана несостоявшейся, в случае признания ее таковой;</w:t>
            </w:r>
          </w:p>
          <w:p w:rsidR="00F24FFE" w:rsidRPr="00525B0F" w:rsidRDefault="00525B0F" w:rsidP="00BA3FDD">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8</w:t>
            </w:r>
            <w:r w:rsidRPr="00525B0F">
              <w:rPr>
                <w:color w:val="000000"/>
                <w:sz w:val="24"/>
                <w:szCs w:val="24"/>
              </w:rPr>
              <w:t xml:space="preserve">) </w:t>
            </w:r>
            <w:r w:rsidR="00BA3FDD" w:rsidRPr="00E518FD">
              <w:rPr>
                <w:color w:val="000000"/>
                <w:sz w:val="24"/>
                <w:szCs w:val="24"/>
              </w:rPr>
              <w:t xml:space="preserve">иные сведения в случае, если необходимость их указания в протоколе предусмотрена </w:t>
            </w:r>
            <w:r w:rsidR="00BA3FDD">
              <w:rPr>
                <w:color w:val="000000"/>
                <w:sz w:val="24"/>
                <w:szCs w:val="24"/>
              </w:rPr>
              <w:t>Заказчиком от проводимого способа закупки.</w:t>
            </w:r>
          </w:p>
        </w:tc>
      </w:tr>
      <w:tr w:rsidR="00A71D2C" w:rsidRPr="00A16C15" w:rsidTr="002F7C3F">
        <w:trPr>
          <w:gridAfter w:val="1"/>
          <w:wAfter w:w="23" w:type="dxa"/>
        </w:trPr>
        <w:tc>
          <w:tcPr>
            <w:tcW w:w="4860" w:type="dxa"/>
          </w:tcPr>
          <w:p w:rsidR="00A71D2C" w:rsidRPr="00A16C15" w:rsidRDefault="00123114" w:rsidP="00F24FFE">
            <w:pPr>
              <w:pStyle w:val="ConsNonformat"/>
              <w:rPr>
                <w:color w:val="000000"/>
                <w:sz w:val="24"/>
                <w:szCs w:val="24"/>
              </w:rPr>
            </w:pPr>
            <w:r>
              <w:rPr>
                <w:color w:val="000000"/>
                <w:sz w:val="24"/>
                <w:szCs w:val="24"/>
              </w:rPr>
              <w:lastRenderedPageBreak/>
              <w:t>6.</w:t>
            </w:r>
            <w:r w:rsidR="00FD42E8">
              <w:rPr>
                <w:color w:val="000000"/>
                <w:sz w:val="24"/>
                <w:szCs w:val="24"/>
              </w:rPr>
              <w:t>11</w:t>
            </w:r>
            <w:r w:rsidR="00A71D2C" w:rsidRPr="00A16C15">
              <w:rPr>
                <w:color w:val="000000"/>
                <w:sz w:val="24"/>
                <w:szCs w:val="24"/>
              </w:rPr>
              <w:t>. Определение победителей аукциона:</w:t>
            </w:r>
          </w:p>
        </w:tc>
        <w:tc>
          <w:tcPr>
            <w:tcW w:w="6120" w:type="dxa"/>
            <w:shd w:val="clear" w:color="auto" w:fill="auto"/>
          </w:tcPr>
          <w:p w:rsidR="00A71D2C" w:rsidRPr="003749C3" w:rsidRDefault="00A71D2C" w:rsidP="003749C3">
            <w:pPr>
              <w:autoSpaceDE w:val="0"/>
              <w:autoSpaceDN w:val="0"/>
              <w:adjustRightInd w:val="0"/>
              <w:ind w:firstLine="540"/>
              <w:jc w:val="both"/>
              <w:rPr>
                <w:color w:val="000000"/>
                <w:sz w:val="24"/>
                <w:szCs w:val="24"/>
              </w:rPr>
            </w:pPr>
            <w:r w:rsidRPr="008C0424">
              <w:rPr>
                <w:color w:val="000000"/>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tc>
      </w:tr>
      <w:tr w:rsidR="00A71D2C" w:rsidRPr="00A16C15" w:rsidTr="002F7C3F">
        <w:trPr>
          <w:gridAfter w:val="1"/>
          <w:wAfter w:w="23" w:type="dxa"/>
        </w:trPr>
        <w:tc>
          <w:tcPr>
            <w:tcW w:w="10980" w:type="dxa"/>
            <w:gridSpan w:val="2"/>
            <w:shd w:val="clear" w:color="auto" w:fill="auto"/>
          </w:tcPr>
          <w:p w:rsidR="00A71D2C" w:rsidRPr="00A16C15" w:rsidRDefault="00A71D2C" w:rsidP="00A71D2C">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Pr>
                <w:b/>
                <w:color w:val="000000"/>
                <w:sz w:val="24"/>
                <w:szCs w:val="24"/>
              </w:rPr>
              <w:t>договора</w:t>
            </w:r>
          </w:p>
        </w:tc>
      </w:tr>
      <w:tr w:rsidR="00ED35B5" w:rsidRPr="00A16C15" w:rsidTr="002F7C3F">
        <w:trPr>
          <w:gridAfter w:val="1"/>
          <w:wAfter w:w="23" w:type="dxa"/>
        </w:trPr>
        <w:tc>
          <w:tcPr>
            <w:tcW w:w="4860" w:type="dxa"/>
          </w:tcPr>
          <w:p w:rsidR="00ED35B5" w:rsidRPr="00A16C15" w:rsidRDefault="00ED35B5" w:rsidP="00ED35B5">
            <w:pPr>
              <w:autoSpaceDE w:val="0"/>
              <w:autoSpaceDN w:val="0"/>
              <w:adjustRightInd w:val="0"/>
              <w:rPr>
                <w:color w:val="000000"/>
                <w:sz w:val="24"/>
                <w:szCs w:val="24"/>
              </w:rPr>
            </w:pPr>
            <w:r w:rsidRPr="00A16C15">
              <w:rPr>
                <w:color w:val="000000"/>
                <w:sz w:val="24"/>
                <w:szCs w:val="24"/>
              </w:rPr>
              <w:t xml:space="preserve">7.1. </w:t>
            </w:r>
            <w:r w:rsidRPr="00321DD8">
              <w:rPr>
                <w:color w:val="000000"/>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w:t>
            </w:r>
            <w:r w:rsidR="00321DD8">
              <w:rPr>
                <w:color w:val="000000"/>
                <w:sz w:val="24"/>
                <w:szCs w:val="24"/>
              </w:rPr>
              <w:t>овора, должен подписать договор</w:t>
            </w:r>
          </w:p>
          <w:p w:rsidR="00ED35B5" w:rsidRPr="00A16C15" w:rsidRDefault="00ED35B5" w:rsidP="00A71D2C">
            <w:pPr>
              <w:autoSpaceDE w:val="0"/>
              <w:autoSpaceDN w:val="0"/>
              <w:adjustRightInd w:val="0"/>
              <w:rPr>
                <w:color w:val="000000"/>
                <w:sz w:val="24"/>
                <w:szCs w:val="24"/>
              </w:rPr>
            </w:pPr>
          </w:p>
        </w:tc>
        <w:tc>
          <w:tcPr>
            <w:tcW w:w="6120" w:type="dxa"/>
            <w:shd w:val="clear" w:color="auto" w:fill="auto"/>
          </w:tcPr>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1.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2. Договор может быть заключен не ранее чем через десять дней и не позднее двадцати дней с даты размещения в единой информационной системе протокола подведения итогов аукциона.</w:t>
            </w:r>
          </w:p>
          <w:p w:rsidR="00ED35B5" w:rsidRPr="003D5C86" w:rsidRDefault="00ED35B5" w:rsidP="00DC5F96">
            <w:pPr>
              <w:autoSpaceDE w:val="0"/>
              <w:autoSpaceDN w:val="0"/>
              <w:adjustRightInd w:val="0"/>
              <w:ind w:firstLine="540"/>
              <w:jc w:val="both"/>
              <w:rPr>
                <w:color w:val="000000"/>
                <w:sz w:val="24"/>
                <w:szCs w:val="24"/>
              </w:rPr>
            </w:pPr>
            <w:r>
              <w:rPr>
                <w:color w:val="000000"/>
                <w:sz w:val="24"/>
                <w:szCs w:val="24"/>
              </w:rPr>
              <w:t xml:space="preserve">3. </w:t>
            </w:r>
            <w:r w:rsidRPr="00D50968">
              <w:rPr>
                <w:color w:val="00000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Pr>
                <w:color w:val="000000"/>
                <w:sz w:val="24"/>
                <w:szCs w:val="24"/>
              </w:rPr>
              <w:t>.</w:t>
            </w:r>
          </w:p>
        </w:tc>
      </w:tr>
      <w:tr w:rsidR="00A71D2C" w:rsidRPr="00A16C15" w:rsidTr="002F7C3F">
        <w:trPr>
          <w:gridAfter w:val="1"/>
          <w:wAfter w:w="23" w:type="dxa"/>
        </w:trPr>
        <w:tc>
          <w:tcPr>
            <w:tcW w:w="4860" w:type="dxa"/>
          </w:tcPr>
          <w:p w:rsidR="00A71D2C" w:rsidRPr="00A16C15" w:rsidRDefault="00DC5F96" w:rsidP="00A71D2C">
            <w:pPr>
              <w:pStyle w:val="ConsNonformat"/>
              <w:rPr>
                <w:color w:val="000000"/>
                <w:sz w:val="24"/>
                <w:szCs w:val="24"/>
              </w:rPr>
            </w:pPr>
            <w:r>
              <w:rPr>
                <w:color w:val="000000"/>
                <w:sz w:val="24"/>
                <w:szCs w:val="24"/>
              </w:rPr>
              <w:t xml:space="preserve">7.2. </w:t>
            </w:r>
            <w:r w:rsidRPr="003749C3">
              <w:rPr>
                <w:color w:val="000000"/>
                <w:sz w:val="24"/>
                <w:szCs w:val="24"/>
              </w:rPr>
              <w:t>Порядок заключения договора</w:t>
            </w:r>
            <w:r w:rsidRPr="00A16C15">
              <w:rPr>
                <w:color w:val="000000"/>
                <w:sz w:val="24"/>
                <w:szCs w:val="24"/>
              </w:rPr>
              <w:t xml:space="preserve"> </w:t>
            </w:r>
          </w:p>
        </w:tc>
        <w:tc>
          <w:tcPr>
            <w:tcW w:w="6120" w:type="dxa"/>
            <w:shd w:val="clear" w:color="auto" w:fill="auto"/>
          </w:tcPr>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Д</w:t>
            </w:r>
            <w:r w:rsidRPr="004D3FC9">
              <w:rPr>
                <w:rFonts w:eastAsia="Times New Roman"/>
                <w:bCs/>
                <w:sz w:val="24"/>
                <w:szCs w:val="24"/>
                <w:lang w:eastAsia="en-US"/>
              </w:rPr>
              <w:t>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Договор заключается через электронную площадку путём направления Заказчиком проекта договора победителю электронного аукциона.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течение 5 (пяти) дней Заказчик направляет победителю электронного аукциона проект договора на подпись.</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победитель электронного аукциона в течение 5 (пяти) 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 xml:space="preserve">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w:t>
            </w:r>
            <w:r w:rsidRPr="004D3FC9">
              <w:rPr>
                <w:rFonts w:eastAsia="Times New Roman"/>
                <w:bCs/>
                <w:sz w:val="24"/>
                <w:szCs w:val="24"/>
                <w:lang w:eastAsia="en-US"/>
              </w:rPr>
              <w:lastRenderedPageBreak/>
              <w:t>заявка получила второй порядковый номер по цене и условиям, предложенным вторым участником.</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DC5F96"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DD3668"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BD517B">
              <w:rPr>
                <w:color w:val="000000"/>
                <w:sz w:val="24"/>
                <w:szCs w:val="24"/>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Заказчик вправе отказаться от заключения договора с участником закупки, обязанным заключить договор, в случаях:</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несоответствия участника закупки, обязанного заключить договор, требованиям, установленным в документации о закупки;</w:t>
            </w:r>
          </w:p>
          <w:p w:rsidR="00167BFE" w:rsidRPr="00A16C15"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предоставления участником закупки, обязанным заключить договор, недостоверных сведений в заявке на участие в закупке.</w:t>
            </w:r>
          </w:p>
        </w:tc>
      </w:tr>
      <w:tr w:rsidR="00F24FFE" w:rsidRPr="00A16C15" w:rsidTr="00D0575C">
        <w:trPr>
          <w:gridAfter w:val="1"/>
          <w:wAfter w:w="23" w:type="dxa"/>
        </w:trPr>
        <w:tc>
          <w:tcPr>
            <w:tcW w:w="4860" w:type="dxa"/>
          </w:tcPr>
          <w:p w:rsidR="00F24FFE" w:rsidRPr="00484E2A" w:rsidRDefault="00F24FFE" w:rsidP="00F24FFE">
            <w:pPr>
              <w:autoSpaceDE w:val="0"/>
              <w:autoSpaceDN w:val="0"/>
              <w:adjustRightInd w:val="0"/>
              <w:rPr>
                <w:sz w:val="24"/>
                <w:szCs w:val="24"/>
              </w:rPr>
            </w:pPr>
            <w:r>
              <w:rPr>
                <w:sz w:val="24"/>
                <w:szCs w:val="24"/>
              </w:rPr>
              <w:lastRenderedPageBreak/>
              <w:t xml:space="preserve">7.3. </w:t>
            </w:r>
            <w:r w:rsidRPr="00484E2A">
              <w:rPr>
                <w:sz w:val="24"/>
                <w:szCs w:val="24"/>
              </w:rPr>
              <w:t>Заключение договора со вторым участником</w:t>
            </w:r>
          </w:p>
        </w:tc>
        <w:tc>
          <w:tcPr>
            <w:tcW w:w="6120" w:type="dxa"/>
          </w:tcPr>
          <w:p w:rsidR="00F24FFE" w:rsidRPr="00484E2A" w:rsidRDefault="00F24FFE" w:rsidP="00F24FFE">
            <w:pPr>
              <w:jc w:val="both"/>
              <w:rPr>
                <w:sz w:val="24"/>
                <w:szCs w:val="24"/>
              </w:rPr>
            </w:pPr>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F24FFE" w:rsidRPr="00A16C15" w:rsidTr="002F7C3F">
        <w:trPr>
          <w:gridAfter w:val="1"/>
          <w:wAfter w:w="23" w:type="dxa"/>
        </w:trPr>
        <w:tc>
          <w:tcPr>
            <w:tcW w:w="4860" w:type="dxa"/>
          </w:tcPr>
          <w:p w:rsidR="00F24FFE" w:rsidRDefault="00F24FFE" w:rsidP="00F24FF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 xml:space="preserve">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w:t>
            </w:r>
            <w:r w:rsidRPr="00A02EF0">
              <w:rPr>
                <w:color w:val="000000"/>
                <w:sz w:val="24"/>
                <w:szCs w:val="24"/>
              </w:rPr>
              <w:lastRenderedPageBreak/>
              <w:t>обеспечения исполнения договора применяется поставщиком (подрядчиком, исполнителем).</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4.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tc>
      </w:tr>
      <w:tr w:rsidR="00DB792A" w:rsidRPr="00A16C15" w:rsidTr="002F7C3F">
        <w:trPr>
          <w:gridAfter w:val="1"/>
          <w:wAfter w:w="23" w:type="dxa"/>
        </w:trPr>
        <w:tc>
          <w:tcPr>
            <w:tcW w:w="4860" w:type="dxa"/>
          </w:tcPr>
          <w:p w:rsidR="00DB792A" w:rsidRPr="00A16C15" w:rsidRDefault="00F24FFE" w:rsidP="00A71D2C">
            <w:pPr>
              <w:pStyle w:val="ConsNonformat"/>
              <w:rPr>
                <w:color w:val="000000"/>
                <w:sz w:val="24"/>
                <w:szCs w:val="24"/>
              </w:rPr>
            </w:pPr>
            <w:r>
              <w:rPr>
                <w:color w:val="000000"/>
                <w:sz w:val="24"/>
                <w:szCs w:val="24"/>
              </w:rPr>
              <w:lastRenderedPageBreak/>
              <w:t>7.5</w:t>
            </w:r>
            <w:r w:rsidR="00ED35B5">
              <w:rPr>
                <w:color w:val="000000"/>
                <w:sz w:val="24"/>
                <w:szCs w:val="24"/>
              </w:rPr>
              <w:t xml:space="preserve">. </w:t>
            </w:r>
            <w:r w:rsidR="00ED35B5"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Приоритет не предоставляется в случаях, если: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1) аукцион признан несостоявшимся и договор заключается с единственным участником аукциона;</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792A" w:rsidRDefault="00DB792A" w:rsidP="00DB792A">
            <w:pPr>
              <w:autoSpaceDE w:val="0"/>
              <w:autoSpaceDN w:val="0"/>
              <w:adjustRightInd w:val="0"/>
              <w:jc w:val="both"/>
              <w:rPr>
                <w:color w:val="000000"/>
                <w:sz w:val="24"/>
                <w:szCs w:val="24"/>
              </w:rPr>
            </w:pPr>
            <w:r w:rsidRPr="00DB792A">
              <w:rPr>
                <w:color w:val="000000"/>
                <w:sz w:val="24"/>
                <w:szCs w:val="2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1B9" w:rsidRPr="00D50968" w:rsidRDefault="005931B9" w:rsidP="00DB792A">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r>
              <w:rPr>
                <w:color w:val="000000"/>
                <w:sz w:val="24"/>
                <w:szCs w:val="24"/>
              </w:rPr>
              <w:t>.</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7.</w:t>
            </w:r>
            <w:r w:rsidR="00F24FFE">
              <w:rPr>
                <w:color w:val="000000"/>
                <w:sz w:val="24"/>
                <w:szCs w:val="24"/>
              </w:rPr>
              <w:t>6</w:t>
            </w:r>
            <w:r w:rsidRPr="00321DD8">
              <w:rPr>
                <w:color w:val="000000"/>
                <w:sz w:val="24"/>
                <w:szCs w:val="24"/>
              </w:rPr>
              <w:t>. Возможность зака</w:t>
            </w:r>
            <w:r w:rsidR="00321DD8">
              <w:rPr>
                <w:color w:val="000000"/>
                <w:sz w:val="24"/>
                <w:szCs w:val="24"/>
              </w:rPr>
              <w:t>зчика изменить условия договора</w:t>
            </w:r>
          </w:p>
        </w:tc>
        <w:tc>
          <w:tcPr>
            <w:tcW w:w="6120" w:type="dxa"/>
            <w:shd w:val="clear" w:color="auto" w:fill="auto"/>
          </w:tcPr>
          <w:p w:rsidR="00A71D2C" w:rsidRPr="00444D8F" w:rsidRDefault="00444D8F" w:rsidP="000C4B16">
            <w:pPr>
              <w:pStyle w:val="ConsPlusNormal"/>
              <w:ind w:firstLine="0"/>
              <w:jc w:val="both"/>
              <w:rPr>
                <w:rFonts w:ascii="Times New Roman" w:hAnsi="Times New Roman"/>
                <w:sz w:val="24"/>
                <w:szCs w:val="24"/>
              </w:rPr>
            </w:pPr>
            <w:r>
              <w:rPr>
                <w:rFonts w:ascii="Times New Roman" w:hAnsi="Times New Roman"/>
                <w:color w:val="000000"/>
                <w:sz w:val="24"/>
                <w:szCs w:val="24"/>
              </w:rPr>
              <w:t>При наличии - в</w:t>
            </w:r>
            <w:r w:rsidRPr="00444D8F">
              <w:rPr>
                <w:rFonts w:ascii="Times New Roman" w:hAnsi="Times New Roman"/>
                <w:color w:val="000000"/>
                <w:sz w:val="24"/>
                <w:szCs w:val="24"/>
              </w:rPr>
              <w:t xml:space="preserve"> соответствии с Разделом </w:t>
            </w:r>
            <w:r w:rsidRPr="00444D8F">
              <w:rPr>
                <w:rFonts w:ascii="Times New Roman" w:hAnsi="Times New Roman"/>
                <w:color w:val="000000"/>
                <w:sz w:val="24"/>
                <w:szCs w:val="24"/>
                <w:lang w:val="en-US"/>
              </w:rPr>
              <w:t>IV</w:t>
            </w:r>
            <w:r w:rsidRPr="00444D8F">
              <w:rPr>
                <w:rFonts w:ascii="Times New Roman" w:hAnsi="Times New Roman"/>
                <w:color w:val="000000"/>
                <w:sz w:val="24"/>
                <w:szCs w:val="24"/>
              </w:rPr>
              <w:t xml:space="preserve"> «Проект договора»</w:t>
            </w:r>
          </w:p>
        </w:tc>
      </w:tr>
      <w:tr w:rsidR="000C4B16" w:rsidRPr="00A16C15" w:rsidTr="002F7C3F">
        <w:trPr>
          <w:gridAfter w:val="1"/>
          <w:wAfter w:w="23" w:type="dxa"/>
        </w:trPr>
        <w:tc>
          <w:tcPr>
            <w:tcW w:w="4860" w:type="dxa"/>
          </w:tcPr>
          <w:p w:rsidR="000C4B16" w:rsidRPr="005931B9" w:rsidRDefault="00F24FFE" w:rsidP="003749C3">
            <w:pPr>
              <w:autoSpaceDE w:val="0"/>
              <w:autoSpaceDN w:val="0"/>
              <w:adjustRightInd w:val="0"/>
              <w:rPr>
                <w:color w:val="000000"/>
                <w:sz w:val="24"/>
                <w:szCs w:val="24"/>
              </w:rPr>
            </w:pPr>
            <w:r>
              <w:rPr>
                <w:color w:val="000000"/>
                <w:sz w:val="24"/>
                <w:szCs w:val="24"/>
              </w:rPr>
              <w:lastRenderedPageBreak/>
              <w:t>7.</w:t>
            </w:r>
            <w:r w:rsidR="003749C3">
              <w:rPr>
                <w:color w:val="000000"/>
                <w:sz w:val="24"/>
                <w:szCs w:val="24"/>
              </w:rPr>
              <w:t>7</w:t>
            </w:r>
            <w:r w:rsidR="000C4B16">
              <w:rPr>
                <w:color w:val="000000"/>
                <w:sz w:val="24"/>
                <w:szCs w:val="24"/>
              </w:rPr>
              <w:t xml:space="preserve">. </w:t>
            </w:r>
            <w:r w:rsidR="000C4B16" w:rsidRPr="000C4B16">
              <w:rPr>
                <w:color w:val="000000"/>
                <w:sz w:val="24"/>
                <w:szCs w:val="24"/>
              </w:rPr>
              <w:t>Антидемпинговые меры</w:t>
            </w:r>
          </w:p>
        </w:tc>
        <w:tc>
          <w:tcPr>
            <w:tcW w:w="6120" w:type="dxa"/>
            <w:shd w:val="clear" w:color="auto" w:fill="auto"/>
          </w:tcPr>
          <w:p w:rsidR="000C4B16" w:rsidRPr="00444D8F" w:rsidRDefault="000C4B16" w:rsidP="000C4B16">
            <w:pPr>
              <w:tabs>
                <w:tab w:val="left" w:pos="1440"/>
              </w:tabs>
              <w:autoSpaceDE w:val="0"/>
              <w:autoSpaceDN w:val="0"/>
              <w:adjustRightInd w:val="0"/>
              <w:jc w:val="both"/>
              <w:rPr>
                <w:color w:val="000000"/>
                <w:sz w:val="24"/>
                <w:szCs w:val="24"/>
              </w:rPr>
            </w:pPr>
            <w:r w:rsidRPr="00444D8F">
              <w:rPr>
                <w:color w:val="000000"/>
                <w:sz w:val="24"/>
                <w:szCs w:val="24"/>
              </w:rPr>
              <w:t xml:space="preserve">Заказчиком установлено требование о применении антидемпинговых мер: </w:t>
            </w:r>
          </w:p>
          <w:p w:rsidR="000C4B16" w:rsidRPr="00444D8F" w:rsidRDefault="000C4B16" w:rsidP="00504BDC">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w:t>
            </w:r>
            <w:r w:rsidR="00D30B74">
              <w:rPr>
                <w:color w:val="000000"/>
                <w:sz w:val="24"/>
                <w:szCs w:val="24"/>
              </w:rPr>
              <w:t>победитель либо такой участник должен предоставить Заказчику обоснование снижения цены договора в виде технико-экономического расчета или сметного расчета и информацию, подтверждающую добросовестность такого участника на момент подачи заявки</w:t>
            </w:r>
          </w:p>
          <w:p w:rsidR="000C4B16" w:rsidRPr="00444D8F" w:rsidRDefault="000C4B16" w:rsidP="00DD3668">
            <w:pPr>
              <w:tabs>
                <w:tab w:val="left" w:pos="394"/>
              </w:tabs>
              <w:autoSpaceDE w:val="0"/>
              <w:autoSpaceDN w:val="0"/>
              <w:adjustRightInd w:val="0"/>
              <w:jc w:val="both"/>
              <w:rPr>
                <w:color w:val="000000"/>
                <w:sz w:val="24"/>
                <w:szCs w:val="24"/>
              </w:rPr>
            </w:pPr>
            <w:r w:rsidRPr="00444D8F">
              <w:rPr>
                <w:color w:val="000000"/>
                <w:sz w:val="24"/>
                <w:szCs w:val="24"/>
              </w:rPr>
              <w:t>К информации, подтверждающей добросовестность участника закупки, относится:</w:t>
            </w:r>
          </w:p>
          <w:p w:rsidR="000C4B16" w:rsidRPr="00444D8F" w:rsidRDefault="000C4B16" w:rsidP="00D30B74">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информация, подтверждающая исполнение надлежащим образом (без применения неустоек: штрафов, пеней) таким участником </w:t>
            </w:r>
            <w:r w:rsidR="00D30B74">
              <w:rPr>
                <w:color w:val="000000"/>
                <w:sz w:val="24"/>
                <w:szCs w:val="24"/>
              </w:rPr>
              <w:t>не менее чем за один год и/или два года до даты подачи заявки на участие в данной закупке</w:t>
            </w:r>
            <w:r w:rsidRPr="00444D8F">
              <w:rPr>
                <w:color w:val="000000"/>
                <w:sz w:val="24"/>
                <w:szCs w:val="24"/>
              </w:rPr>
              <w:t xml:space="preserve"> </w:t>
            </w:r>
            <w:r w:rsidR="00D30B74">
              <w:rPr>
                <w:color w:val="000000"/>
                <w:sz w:val="24"/>
                <w:szCs w:val="24"/>
              </w:rPr>
              <w:t>от двух и более</w:t>
            </w:r>
            <w:r w:rsidRPr="00444D8F">
              <w:rPr>
                <w:color w:val="000000"/>
                <w:sz w:val="24"/>
                <w:szCs w:val="24"/>
              </w:rPr>
              <w:t xml:space="preserve"> договоров. </w:t>
            </w:r>
          </w:p>
        </w:tc>
      </w:tr>
      <w:tr w:rsidR="00D50968" w:rsidRPr="00A16C15" w:rsidTr="002F7C3F">
        <w:trPr>
          <w:gridAfter w:val="1"/>
          <w:wAfter w:w="23" w:type="dxa"/>
        </w:trPr>
        <w:tc>
          <w:tcPr>
            <w:tcW w:w="4860" w:type="dxa"/>
          </w:tcPr>
          <w:p w:rsidR="00D50968" w:rsidRPr="00A16C15" w:rsidRDefault="005931B9" w:rsidP="000C4B16">
            <w:pPr>
              <w:autoSpaceDE w:val="0"/>
              <w:autoSpaceDN w:val="0"/>
              <w:adjustRightInd w:val="0"/>
              <w:rPr>
                <w:color w:val="000000"/>
                <w:sz w:val="24"/>
                <w:szCs w:val="24"/>
              </w:rPr>
            </w:pPr>
            <w:r w:rsidRPr="005931B9">
              <w:rPr>
                <w:color w:val="000000"/>
                <w:sz w:val="24"/>
                <w:szCs w:val="24"/>
              </w:rPr>
              <w:t>7.</w:t>
            </w:r>
            <w:r w:rsidR="000C4B16">
              <w:rPr>
                <w:color w:val="000000"/>
                <w:sz w:val="24"/>
                <w:szCs w:val="24"/>
              </w:rPr>
              <w:t>8</w:t>
            </w:r>
            <w:r w:rsidRPr="005931B9">
              <w:rPr>
                <w:color w:val="000000"/>
                <w:sz w:val="24"/>
                <w:szCs w:val="24"/>
              </w:rPr>
              <w:t>. Возможность расторжения договора:</w:t>
            </w:r>
          </w:p>
        </w:tc>
        <w:tc>
          <w:tcPr>
            <w:tcW w:w="6120" w:type="dxa"/>
            <w:shd w:val="clear" w:color="auto" w:fill="auto"/>
          </w:tcPr>
          <w:p w:rsidR="00D50968" w:rsidRPr="002F7C3F" w:rsidRDefault="00D50968" w:rsidP="009021B9">
            <w:pPr>
              <w:tabs>
                <w:tab w:val="left" w:pos="1440"/>
              </w:tabs>
              <w:autoSpaceDE w:val="0"/>
              <w:autoSpaceDN w:val="0"/>
              <w:adjustRightInd w:val="0"/>
              <w:jc w:val="both"/>
              <w:rPr>
                <w:color w:val="000000"/>
                <w:sz w:val="24"/>
                <w:szCs w:val="24"/>
              </w:rPr>
            </w:pPr>
            <w:r w:rsidRPr="00D50968">
              <w:rPr>
                <w:color w:val="000000"/>
                <w:sz w:val="24"/>
                <w:szCs w:val="24"/>
              </w:rPr>
              <w:t>Расторжение договора допускается по основаниям и в порядке, предусмотренным Гражданским</w:t>
            </w:r>
            <w:r w:rsidR="000C4B16">
              <w:rPr>
                <w:color w:val="000000"/>
                <w:sz w:val="24"/>
                <w:szCs w:val="24"/>
              </w:rPr>
              <w:t xml:space="preserve"> кодексом Российской Федерации.</w:t>
            </w:r>
          </w:p>
        </w:tc>
      </w:tr>
      <w:tr w:rsidR="00A71D2C" w:rsidRPr="00A16C15" w:rsidTr="002F7C3F">
        <w:trPr>
          <w:gridAfter w:val="1"/>
          <w:wAfter w:w="23" w:type="dxa"/>
        </w:trPr>
        <w:tc>
          <w:tcPr>
            <w:tcW w:w="4860" w:type="dxa"/>
          </w:tcPr>
          <w:p w:rsidR="00A71D2C" w:rsidRPr="00A16C15" w:rsidRDefault="005931B9" w:rsidP="00A71D2C">
            <w:pPr>
              <w:autoSpaceDE w:val="0"/>
              <w:autoSpaceDN w:val="0"/>
              <w:adjustRightInd w:val="0"/>
              <w:rPr>
                <w:color w:val="000000"/>
                <w:sz w:val="24"/>
                <w:szCs w:val="24"/>
              </w:rPr>
            </w:pPr>
            <w:r>
              <w:rPr>
                <w:color w:val="000000"/>
                <w:sz w:val="24"/>
                <w:szCs w:val="24"/>
              </w:rPr>
              <w:t>7.</w:t>
            </w:r>
            <w:r w:rsidR="000C4B16">
              <w:rPr>
                <w:color w:val="000000"/>
                <w:sz w:val="24"/>
                <w:szCs w:val="24"/>
              </w:rPr>
              <w:t>9</w:t>
            </w:r>
            <w:r w:rsidR="00A71D2C" w:rsidRPr="00A16C15">
              <w:rPr>
                <w:color w:val="000000"/>
                <w:sz w:val="24"/>
                <w:szCs w:val="24"/>
              </w:rPr>
              <w:t xml:space="preserve">. Информация о возможности одностороннего отказа от исполнения </w:t>
            </w:r>
            <w:r w:rsidR="00A71D2C">
              <w:rPr>
                <w:color w:val="000000"/>
                <w:sz w:val="24"/>
                <w:szCs w:val="24"/>
              </w:rPr>
              <w:t>договор</w:t>
            </w:r>
            <w:r w:rsidR="00A71D2C" w:rsidRPr="00A16C15">
              <w:rPr>
                <w:color w:val="000000"/>
                <w:sz w:val="24"/>
                <w:szCs w:val="24"/>
              </w:rPr>
              <w:t xml:space="preserve">а: </w:t>
            </w:r>
          </w:p>
          <w:p w:rsidR="00A71D2C" w:rsidRPr="00A16C15" w:rsidRDefault="00A71D2C" w:rsidP="00A71D2C">
            <w:pPr>
              <w:pStyle w:val="ConsNonformat"/>
              <w:rPr>
                <w:color w:val="000000"/>
                <w:sz w:val="24"/>
                <w:szCs w:val="24"/>
              </w:rPr>
            </w:pPr>
          </w:p>
        </w:tc>
        <w:tc>
          <w:tcPr>
            <w:tcW w:w="6120" w:type="dxa"/>
            <w:shd w:val="clear" w:color="auto" w:fill="auto"/>
          </w:tcPr>
          <w:p w:rsidR="00A71D2C" w:rsidRPr="002F7C3F" w:rsidRDefault="00A71D2C" w:rsidP="00A71D2C">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договора по основаниям, предусмотренным Гражданским </w:t>
            </w:r>
            <w:r w:rsidR="00321DD8">
              <w:rPr>
                <w:color w:val="000000"/>
                <w:sz w:val="24"/>
                <w:szCs w:val="24"/>
              </w:rPr>
              <w:t xml:space="preserve">кодексом Российской Федерации, </w:t>
            </w:r>
            <w:r w:rsidRPr="002F7C3F">
              <w:rPr>
                <w:color w:val="000000"/>
                <w:sz w:val="24"/>
                <w:szCs w:val="24"/>
              </w:rPr>
              <w:t>проектом договора.</w:t>
            </w:r>
          </w:p>
        </w:tc>
      </w:tr>
    </w:tbl>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A87C78" w:rsidRDefault="00A87C78" w:rsidP="00A87C78">
      <w:pPr>
        <w:widowControl/>
        <w:jc w:val="center"/>
        <w:textAlignment w:val="auto"/>
        <w:rPr>
          <w:rFonts w:eastAsia="Calibri"/>
          <w:b/>
          <w:bCs/>
          <w:sz w:val="24"/>
          <w:szCs w:val="24"/>
          <w:lang w:eastAsia="ru-RU"/>
        </w:rPr>
      </w:pPr>
      <w:r w:rsidRPr="002721B3">
        <w:rPr>
          <w:rFonts w:eastAsia="Calibri"/>
          <w:b/>
          <w:bCs/>
          <w:sz w:val="24"/>
          <w:szCs w:val="24"/>
          <w:lang w:eastAsia="ru-RU"/>
        </w:rPr>
        <w:t>ТЕХНИЧЕСКОЕ ЗАДАНИЕ</w:t>
      </w:r>
    </w:p>
    <w:p w:rsidR="004B2994" w:rsidRPr="004B2994" w:rsidRDefault="004B2994" w:rsidP="004B2994">
      <w:pPr>
        <w:suppressAutoHyphens w:val="0"/>
        <w:autoSpaceDE w:val="0"/>
        <w:autoSpaceDN w:val="0"/>
        <w:adjustRightInd w:val="0"/>
        <w:ind w:firstLine="567"/>
        <w:jc w:val="center"/>
        <w:textAlignment w:val="auto"/>
        <w:rPr>
          <w:rFonts w:eastAsia="Times New Roman"/>
          <w:sz w:val="24"/>
          <w:szCs w:val="24"/>
          <w:highlight w:val="yellow"/>
          <w:lang w:eastAsia="ru-RU"/>
        </w:rPr>
      </w:pPr>
      <w:r w:rsidRPr="00711050">
        <w:rPr>
          <w:rFonts w:eastAsia="Times New Roman"/>
          <w:bCs/>
          <w:sz w:val="24"/>
          <w:szCs w:val="24"/>
          <w:lang w:eastAsia="ru-RU"/>
        </w:rPr>
        <w:t xml:space="preserve">на </w:t>
      </w:r>
      <w:r w:rsidR="004D3FC9" w:rsidRPr="00711050">
        <w:rPr>
          <w:rFonts w:eastAsia="Times New Roman"/>
          <w:bCs/>
          <w:sz w:val="24"/>
          <w:szCs w:val="24"/>
          <w:lang w:eastAsia="ru-RU"/>
        </w:rPr>
        <w:t>проведение</w:t>
      </w:r>
      <w:r w:rsidR="0016055E">
        <w:rPr>
          <w:rFonts w:eastAsia="Times New Roman"/>
          <w:bCs/>
          <w:sz w:val="24"/>
          <w:szCs w:val="24"/>
          <w:lang w:eastAsia="ru-RU"/>
        </w:rPr>
        <w:t xml:space="preserve"> </w:t>
      </w:r>
      <w:r w:rsidR="00541296">
        <w:rPr>
          <w:rFonts w:eastAsia="Times New Roman"/>
          <w:bCs/>
          <w:sz w:val="24"/>
          <w:szCs w:val="24"/>
          <w:lang w:eastAsia="ru-RU"/>
        </w:rPr>
        <w:t>текущего ремонта корпуса № 6</w:t>
      </w:r>
      <w:r w:rsidR="0016055E" w:rsidRPr="0016055E">
        <w:rPr>
          <w:rFonts w:eastAsia="Times New Roman"/>
          <w:bCs/>
          <w:sz w:val="24"/>
          <w:szCs w:val="24"/>
          <w:lang w:eastAsia="ru-RU"/>
        </w:rPr>
        <w:t xml:space="preserve"> КГБУ СО "Енисейский психоневрологический интернат"</w:t>
      </w:r>
    </w:p>
    <w:p w:rsidR="004B2994" w:rsidRPr="004B2994" w:rsidRDefault="004B2994" w:rsidP="004B2994">
      <w:pPr>
        <w:keepNext/>
        <w:widowControl/>
        <w:suppressAutoHyphens w:val="0"/>
        <w:spacing w:before="120"/>
        <w:ind w:firstLine="567"/>
        <w:jc w:val="both"/>
        <w:textAlignment w:val="auto"/>
        <w:outlineLvl w:val="0"/>
        <w:rPr>
          <w:rFonts w:eastAsia="Calibri"/>
          <w:b/>
          <w:bCs/>
          <w:kern w:val="32"/>
          <w:sz w:val="24"/>
          <w:szCs w:val="24"/>
          <w:lang w:eastAsia="ru-RU"/>
        </w:rPr>
      </w:pPr>
      <w:r w:rsidRPr="004B2994">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4B2994" w:rsidRPr="004B2994" w:rsidRDefault="004B2994" w:rsidP="004B2994">
      <w:pPr>
        <w:keepNext/>
        <w:widowControl/>
        <w:suppressAutoHyphens w:val="0"/>
        <w:spacing w:before="120"/>
        <w:ind w:firstLine="567"/>
        <w:jc w:val="both"/>
        <w:textAlignment w:val="auto"/>
        <w:outlineLvl w:val="0"/>
        <w:rPr>
          <w:rFonts w:eastAsia="Calibri"/>
          <w:bCs/>
          <w:kern w:val="32"/>
          <w:sz w:val="24"/>
          <w:szCs w:val="24"/>
          <w:lang w:eastAsia="ru-RU"/>
        </w:rPr>
      </w:pPr>
      <w:r w:rsidRPr="004B2994">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4B2994">
        <w:rPr>
          <w:rFonts w:ascii="Arial" w:eastAsia="Calibri" w:hAnsi="Arial"/>
          <w:b/>
          <w:bCs/>
          <w:kern w:val="32"/>
          <w:sz w:val="32"/>
          <w:szCs w:val="32"/>
          <w:lang w:eastAsia="ru-RU"/>
        </w:rPr>
        <w:t xml:space="preserve"> </w:t>
      </w:r>
      <w:r w:rsidRPr="004B2994">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4B2994" w:rsidRPr="004B2994" w:rsidRDefault="004B2994" w:rsidP="004B2994">
      <w:pPr>
        <w:widowControl/>
        <w:suppressAutoHyphens w:val="0"/>
        <w:ind w:firstLine="567"/>
        <w:jc w:val="both"/>
        <w:textAlignment w:val="auto"/>
        <w:rPr>
          <w:rFonts w:eastAsia="Times New Roman"/>
          <w:b/>
          <w:bCs/>
          <w:sz w:val="24"/>
          <w:szCs w:val="24"/>
          <w:lang w:eastAsia="ru-RU"/>
        </w:rPr>
      </w:pPr>
      <w:r w:rsidRPr="004B2994">
        <w:rPr>
          <w:rFonts w:eastAsia="Times New Roman"/>
          <w:b/>
          <w:bCs/>
          <w:sz w:val="24"/>
          <w:szCs w:val="24"/>
          <w:lang w:eastAsia="ru-RU"/>
        </w:rPr>
        <w:t xml:space="preserve">2. Требования по объему гарантий качества работ. </w:t>
      </w:r>
    </w:p>
    <w:p w:rsidR="004B2994" w:rsidRPr="00CE4EBF" w:rsidRDefault="004B2994" w:rsidP="004B2994">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 xml:space="preserve">Не менее 24 (Двадцати четырех) месяцев с момента подписания акта сдачи-приемки работ.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w:t>
      </w:r>
      <w:r w:rsidRPr="004B2994">
        <w:rPr>
          <w:rFonts w:eastAsia="Times New Roman"/>
          <w:sz w:val="24"/>
          <w:szCs w:val="24"/>
          <w:lang w:eastAsia="ru-RU"/>
        </w:rPr>
        <w:t xml:space="preserve"> </w:t>
      </w: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3.  Условия выполнения работ.</w:t>
      </w:r>
    </w:p>
    <w:p w:rsidR="004B2994" w:rsidRPr="00CE4EBF"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начало работ: </w:t>
      </w:r>
      <w:r w:rsidRPr="00CE4EBF">
        <w:rPr>
          <w:rFonts w:eastAsia="Times New Roman"/>
          <w:sz w:val="24"/>
          <w:szCs w:val="24"/>
          <w:lang w:eastAsia="ru-RU"/>
        </w:rPr>
        <w:t>с момента заключения договора,</w:t>
      </w:r>
    </w:p>
    <w:p w:rsidR="004B2994" w:rsidRPr="00CE4EBF"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окончание работ: </w:t>
      </w:r>
      <w:r w:rsidRPr="00CE4EBF">
        <w:rPr>
          <w:rFonts w:eastAsia="Times New Roman"/>
          <w:sz w:val="24"/>
          <w:szCs w:val="24"/>
          <w:lang w:eastAsia="ru-RU"/>
        </w:rPr>
        <w:t xml:space="preserve">в течение </w:t>
      </w:r>
      <w:r w:rsidR="00CE4EBF" w:rsidRPr="00CE4EBF">
        <w:rPr>
          <w:rFonts w:eastAsia="Times New Roman"/>
          <w:sz w:val="24"/>
          <w:szCs w:val="24"/>
          <w:lang w:eastAsia="ru-RU"/>
        </w:rPr>
        <w:t>одного месяца</w:t>
      </w:r>
      <w:r w:rsidRPr="00CE4EBF">
        <w:rPr>
          <w:rFonts w:eastAsia="Times New Roman"/>
          <w:sz w:val="24"/>
          <w:szCs w:val="24"/>
          <w:lang w:eastAsia="ru-RU"/>
        </w:rPr>
        <w:t xml:space="preserve"> с момента заключения договора.</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CE4EBF">
        <w:rPr>
          <w:rFonts w:eastAsia="Times New Roman"/>
          <w:sz w:val="24"/>
          <w:szCs w:val="24"/>
          <w:lang w:eastAsia="ru-RU"/>
        </w:rPr>
        <w:lastRenderedPageBreak/>
        <w:t>Время проведения работ согласовать с Заказчиком. Предпочтительно выполнение работ в рабочее время.</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выполнении работ применять современные материалы и другие изделия, позволяющие улучшить эксплуатационные свойства объекта в целом.</w:t>
      </w:r>
    </w:p>
    <w:p w:rsidR="00650F28" w:rsidRDefault="00650F28" w:rsidP="00650F28">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Такие материалы:</w:t>
      </w:r>
    </w:p>
    <w:p w:rsidR="00650F28" w:rsidRPr="00EF2F7F"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650F28" w:rsidRPr="007D6E16"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650F28" w:rsidRPr="00EF2F7F" w:rsidRDefault="00650F28" w:rsidP="00650F28">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 xml:space="preserve">Используемые материалы, оборудование должны соответствовать ГОСТ и техническим условиям, обеспечены </w:t>
      </w:r>
      <w:r w:rsidR="00711050" w:rsidRPr="00EF2F7F">
        <w:rPr>
          <w:rFonts w:eastAsia="Times New Roman"/>
          <w:sz w:val="24"/>
          <w:szCs w:val="24"/>
        </w:rPr>
        <w:t>техническими паспортами</w:t>
      </w:r>
      <w:r w:rsidRPr="00EF2F7F">
        <w:rPr>
          <w:rFonts w:eastAsia="Times New Roman"/>
          <w:sz w:val="24"/>
          <w:szCs w:val="24"/>
        </w:rPr>
        <w:t>, сертификатами и др. документами, удостоверяющими их качество.</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w:t>
      </w:r>
      <w:r w:rsidRPr="00EF2F7F">
        <w:rPr>
          <w:rFonts w:eastAsia="Times New Roman"/>
          <w:sz w:val="24"/>
          <w:szCs w:val="24"/>
        </w:rPr>
        <w:lastRenderedPageBreak/>
        <w:t>стандартам качества или ранее одобренных образцам, Подрядчик обязан за свой счет и своими силами произвести их замену.</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Обеспечивать возможность контроля и надзора со стороны </w:t>
      </w:r>
      <w:r w:rsidR="00C935A2">
        <w:rPr>
          <w:rFonts w:eastAsia="Times New Roman"/>
          <w:sz w:val="24"/>
          <w:szCs w:val="24"/>
        </w:rPr>
        <w:t>З</w:t>
      </w:r>
      <w:r w:rsidRPr="007D6E16">
        <w:rPr>
          <w:rFonts w:eastAsia="Times New Roman"/>
          <w:sz w:val="24"/>
          <w:szCs w:val="24"/>
        </w:rPr>
        <w:t>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650F28" w:rsidRPr="007D6E16" w:rsidRDefault="00650F28" w:rsidP="00650F28">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и оборудование).  </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650F28" w:rsidRPr="007D6E16"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4B2994" w:rsidRDefault="004B2994" w:rsidP="004B2994">
      <w:pPr>
        <w:widowControl/>
        <w:jc w:val="center"/>
        <w:textAlignment w:val="auto"/>
        <w:rPr>
          <w:rFonts w:eastAsia="Calibri"/>
          <w:b/>
          <w:bCs/>
          <w:sz w:val="24"/>
          <w:szCs w:val="24"/>
          <w:lang w:eastAsia="ru-RU"/>
        </w:rPr>
      </w:pPr>
    </w:p>
    <w:p w:rsidR="00650F28" w:rsidRDefault="0056101A" w:rsidP="004B2994">
      <w:pPr>
        <w:widowControl/>
        <w:jc w:val="center"/>
        <w:textAlignment w:val="auto"/>
        <w:rPr>
          <w:rFonts w:eastAsia="Calibri"/>
          <w:b/>
          <w:bCs/>
          <w:sz w:val="24"/>
          <w:szCs w:val="24"/>
          <w:lang w:eastAsia="ru-RU"/>
        </w:rPr>
      </w:pPr>
      <w:r>
        <w:rPr>
          <w:rFonts w:eastAsia="Calibri"/>
          <w:b/>
          <w:bCs/>
          <w:sz w:val="24"/>
          <w:szCs w:val="24"/>
          <w:lang w:eastAsia="ru-RU"/>
        </w:rPr>
        <w:t>Ведомость работ и материалов</w:t>
      </w:r>
    </w:p>
    <w:tbl>
      <w:tblPr>
        <w:tblW w:w="9785" w:type="dxa"/>
        <w:tblInd w:w="78" w:type="dxa"/>
        <w:tblLayout w:type="fixed"/>
        <w:tblLook w:val="0000" w:firstRow="0" w:lastRow="0" w:firstColumn="0" w:lastColumn="0" w:noHBand="0" w:noVBand="0"/>
      </w:tblPr>
      <w:tblGrid>
        <w:gridCol w:w="710"/>
        <w:gridCol w:w="3431"/>
        <w:gridCol w:w="1245"/>
        <w:gridCol w:w="1087"/>
        <w:gridCol w:w="1673"/>
        <w:gridCol w:w="1639"/>
      </w:tblGrid>
      <w:tr w:rsidR="00541296" w:rsidTr="007F504D">
        <w:tblPrEx>
          <w:tblCellMar>
            <w:top w:w="0" w:type="dxa"/>
            <w:bottom w:w="0" w:type="dxa"/>
          </w:tblCellMar>
        </w:tblPrEx>
        <w:trPr>
          <w:trHeight w:val="480"/>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пп</w:t>
            </w:r>
          </w:p>
        </w:tc>
        <w:tc>
          <w:tcPr>
            <w:tcW w:w="3431"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Наименование</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Ед. изм.</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Кол.</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Обоснование</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Примечание</w:t>
            </w:r>
          </w:p>
        </w:tc>
      </w:tr>
      <w:tr w:rsidR="00541296" w:rsidTr="007F504D">
        <w:tblPrEx>
          <w:tblCellMar>
            <w:top w:w="0" w:type="dxa"/>
            <w:bottom w:w="0" w:type="dxa"/>
          </w:tblCellMar>
        </w:tblPrEx>
        <w:trPr>
          <w:trHeight w:val="247"/>
        </w:trPr>
        <w:tc>
          <w:tcPr>
            <w:tcW w:w="710"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w:t>
            </w:r>
          </w:p>
        </w:tc>
        <w:tc>
          <w:tcPr>
            <w:tcW w:w="3431"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w:t>
            </w:r>
          </w:p>
        </w:tc>
        <w:tc>
          <w:tcPr>
            <w:tcW w:w="1245"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3</w:t>
            </w:r>
          </w:p>
        </w:tc>
        <w:tc>
          <w:tcPr>
            <w:tcW w:w="1087"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4</w:t>
            </w:r>
          </w:p>
        </w:tc>
        <w:tc>
          <w:tcPr>
            <w:tcW w:w="1673"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5</w:t>
            </w:r>
          </w:p>
        </w:tc>
        <w:tc>
          <w:tcPr>
            <w:tcW w:w="1639" w:type="dxa"/>
            <w:tcBorders>
              <w:top w:val="single" w:sz="6" w:space="0" w:color="auto"/>
              <w:left w:val="single" w:sz="6" w:space="0" w:color="auto"/>
              <w:bottom w:val="nil"/>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6</w:t>
            </w:r>
          </w:p>
        </w:tc>
      </w:tr>
      <w:tr w:rsidR="00541296" w:rsidTr="007F504D">
        <w:tblPrEx>
          <w:tblCellMar>
            <w:top w:w="0" w:type="dxa"/>
            <w:bottom w:w="0" w:type="dxa"/>
          </w:tblCellMar>
        </w:tblPrEx>
        <w:trPr>
          <w:trHeight w:val="434"/>
        </w:trPr>
        <w:tc>
          <w:tcPr>
            <w:tcW w:w="4141"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1. Демонтажные работы</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плинтусов: деревянных и из пластмассовых материалов</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0,1708</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ФЕРр57-3-1</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линолеума и релина</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ФЕРр57-2-1</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3</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древесноволокнистых плит</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ФЕРр57-2-7</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34"/>
        </w:trPr>
        <w:tc>
          <w:tcPr>
            <w:tcW w:w="4141"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2. Отделочные работы</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lastRenderedPageBreak/>
              <w:t>4</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Ремонт потолков, облицованных гипсокартонными листами, площадью ремонтируемых мест: до 5 м2</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0,275</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ФЕРр63-12-2</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5</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Листы гипсокартонные: влагостойкие, ГИПРОК, толщиной 13 мм</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28,875</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ФССЦ-01.6.01.02-0002</w:t>
            </w:r>
          </w:p>
        </w:tc>
      </w:tr>
      <w:tr w:rsidR="00541296"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6</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Ремонт стен, облицованных гипсокартонными листами, площадью ремонтируемых мест: до 5 м2</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0,2493</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ФЕРр63-11-2</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7</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Листы гипсокартонные: влагостойкие, ГИПРОК, толщиной 13 мм</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26,1765</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ФССЦ-01.6.01.02-0002</w:t>
            </w:r>
          </w:p>
        </w:tc>
      </w:tr>
      <w:tr w:rsidR="00541296"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8</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Ремонт облицовки из керамических глазурованных плиток: рядовых на стенах со сменой плиток в одном месте до 10 штук</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шт</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0,24</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ФЕРр63-9-1</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9</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2,112</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ФЕРр62-17-4</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0,133056</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ФССЦ-14.3.02.01-0224</w:t>
            </w:r>
          </w:p>
        </w:tc>
      </w:tr>
      <w:tr w:rsidR="00541296"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11</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3,1656</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ФЕРр62-16-4</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12</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0,1994328</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ФССЦ-14.3.02.01-0224</w:t>
            </w:r>
          </w:p>
        </w:tc>
      </w:tr>
      <w:tr w:rsidR="00541296"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13</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Улучшенная масляная окраска ранее окрашенных стен: за два раза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1,9401</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ФЕРр62-7-4</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14</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масляная, цветная, жидкотертая, готовая к применению для наружных и внутренних работ МА-25, светлая серо-зеленая, светло-голубая, синяя</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0,03919</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ФССЦ-14.4.02.04-0262</w:t>
            </w: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15</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Смена дощатых полов с добавлением новых досок: до 50%</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0,0597</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ФЕРр57-4-5</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16</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из плит древесноволокнистых</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ФЕР11-01-035-03</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17</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из линолеума насухо со свариванием полотнищ в стыках</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ФЕР11-01-036-04</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18</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Лента полимерная (фторопластовая) для сварки линолеума</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0,13532</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ФССЦ-01.7.06.14-0034</w:t>
            </w:r>
          </w:p>
        </w:tc>
      </w:tr>
      <w:tr w:rsidR="00541296" w:rsidTr="007F504D">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19</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Линолеум коммерческий гетерогенный: "ТАРКЕТТ PRISMA" (толщина 2 мм, толщина защитного слоя 0,7 мм, класс 34/43, пож. безопасность Г1, В2, РП1, Д2, Т2)</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20,298</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ФССЦ-01.6.03.04-0100</w:t>
            </w: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lastRenderedPageBreak/>
              <w:t>20</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плинтусов: деревянных</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0,1708</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ФЕР11-01-039-01</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21</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Окраска масляными составами: плинтусов и галтелей</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0,102</w:t>
            </w: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ФЕРр62-18-2</w:t>
            </w: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434"/>
        </w:trPr>
        <w:tc>
          <w:tcPr>
            <w:tcW w:w="4141"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3. Погрузоразгрузочные работы</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541296"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22</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Погрузо-разгрузочные работы при автомобильных перевозках: Погрузка мусора строительного с погрузкой вручную</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0,24</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ФССЦпг-01-01-01-041</w:t>
            </w:r>
          </w:p>
        </w:tc>
      </w:tr>
      <w:tr w:rsidR="00541296"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23</w:t>
            </w:r>
          </w:p>
        </w:tc>
        <w:tc>
          <w:tcPr>
            <w:tcW w:w="3431"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Перевозка грузов автомобилями-самосвалами грузоподъемностью 10 т работающих вне карьера на расстояние: I класс груза до 20 км</w:t>
            </w:r>
          </w:p>
        </w:tc>
        <w:tc>
          <w:tcPr>
            <w:tcW w:w="1245"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0,24</w:t>
            </w:r>
          </w:p>
        </w:tc>
        <w:tc>
          <w:tcPr>
            <w:tcW w:w="3312" w:type="dxa"/>
            <w:gridSpan w:val="2"/>
            <w:tcBorders>
              <w:top w:val="single" w:sz="6" w:space="0" w:color="auto"/>
              <w:left w:val="single" w:sz="6" w:space="0" w:color="auto"/>
              <w:bottom w:val="single" w:sz="6" w:space="0" w:color="auto"/>
              <w:right w:val="single" w:sz="6" w:space="0" w:color="auto"/>
            </w:tcBorders>
          </w:tcPr>
          <w:p w:rsidR="00541296" w:rsidRDefault="00541296">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ФССЦпг-03-21-01-020</w:t>
            </w:r>
          </w:p>
        </w:tc>
      </w:tr>
    </w:tbl>
    <w:p w:rsidR="00A21487" w:rsidRDefault="00A21487" w:rsidP="00A21487">
      <w:pPr>
        <w:widowControl/>
        <w:jc w:val="both"/>
        <w:textAlignment w:val="auto"/>
        <w:rPr>
          <w:rFonts w:eastAsia="Calibri"/>
          <w:b/>
          <w:bCs/>
          <w:sz w:val="24"/>
          <w:szCs w:val="24"/>
          <w:lang w:eastAsia="ru-RU"/>
        </w:rPr>
      </w:pPr>
    </w:p>
    <w:p w:rsidR="00650F28" w:rsidRPr="004B2994" w:rsidRDefault="0056101A" w:rsidP="0056101A">
      <w:pPr>
        <w:widowControl/>
        <w:ind w:firstLine="567"/>
        <w:jc w:val="both"/>
        <w:textAlignment w:val="auto"/>
        <w:rPr>
          <w:rFonts w:eastAsia="Calibri"/>
          <w:b/>
          <w:bCs/>
          <w:sz w:val="24"/>
          <w:szCs w:val="24"/>
          <w:lang w:eastAsia="ru-RU"/>
        </w:rPr>
      </w:pPr>
      <w:r w:rsidRPr="0056101A">
        <w:rPr>
          <w:rFonts w:eastAsia="Calibri"/>
          <w:b/>
          <w:bCs/>
          <w:sz w:val="24"/>
          <w:szCs w:val="24"/>
          <w:lang w:eastAsia="ru-RU"/>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E70DD2" w:rsidRDefault="00E70DD2">
      <w:pPr>
        <w:widowControl/>
        <w:suppressAutoHyphens w:val="0"/>
        <w:spacing w:after="200" w:line="276" w:lineRule="auto"/>
        <w:textAlignment w:val="auto"/>
        <w:rPr>
          <w:sz w:val="24"/>
          <w:szCs w:val="24"/>
        </w:rPr>
      </w:pPr>
      <w:r>
        <w:rPr>
          <w:sz w:val="24"/>
          <w:szCs w:val="24"/>
        </w:rPr>
        <w:br w:type="page"/>
      </w:r>
    </w:p>
    <w:p w:rsidR="004B2994" w:rsidRPr="004B2994" w:rsidRDefault="004B2994" w:rsidP="004B2994">
      <w:pPr>
        <w:jc w:val="right"/>
        <w:rPr>
          <w:sz w:val="24"/>
          <w:szCs w:val="24"/>
        </w:rPr>
      </w:pPr>
      <w:r w:rsidRPr="004B2994">
        <w:rPr>
          <w:sz w:val="24"/>
          <w:szCs w:val="24"/>
        </w:rPr>
        <w:lastRenderedPageBreak/>
        <w:t>Приложение № 1 к техническому заданию</w:t>
      </w:r>
    </w:p>
    <w:p w:rsidR="004B2994" w:rsidRPr="004B2994" w:rsidRDefault="004B2994" w:rsidP="004B2994">
      <w:pPr>
        <w:jc w:val="center"/>
        <w:rPr>
          <w:sz w:val="24"/>
          <w:szCs w:val="24"/>
        </w:rPr>
      </w:pPr>
    </w:p>
    <w:p w:rsidR="004B2994" w:rsidRPr="004B2994" w:rsidRDefault="004B2994" w:rsidP="004B2994">
      <w:pPr>
        <w:jc w:val="center"/>
        <w:rPr>
          <w:b/>
          <w:sz w:val="24"/>
          <w:szCs w:val="24"/>
        </w:rPr>
      </w:pPr>
      <w:r w:rsidRPr="004B2994">
        <w:rPr>
          <w:b/>
          <w:sz w:val="24"/>
          <w:szCs w:val="24"/>
        </w:rPr>
        <w:t>Локальный сметный расчет</w:t>
      </w:r>
    </w:p>
    <w:p w:rsidR="004B2994" w:rsidRPr="004B2994" w:rsidRDefault="004B2994" w:rsidP="004B2994">
      <w:pPr>
        <w:jc w:val="center"/>
        <w:rPr>
          <w:sz w:val="24"/>
          <w:szCs w:val="24"/>
        </w:rPr>
      </w:pPr>
      <w:r w:rsidRPr="004B2994">
        <w:rPr>
          <w:sz w:val="24"/>
          <w:szCs w:val="24"/>
        </w:rPr>
        <w:t>(локальная смета)</w:t>
      </w:r>
    </w:p>
    <w:p w:rsidR="00714A82" w:rsidRDefault="004B2994" w:rsidP="00714A82">
      <w:pPr>
        <w:jc w:val="center"/>
        <w:rPr>
          <w:sz w:val="24"/>
          <w:szCs w:val="24"/>
        </w:rPr>
        <w:sectPr w:rsidR="00714A82" w:rsidSect="00B323D4">
          <w:footerReference w:type="default" r:id="rId11"/>
          <w:pgSz w:w="11906" w:h="16838" w:code="9"/>
          <w:pgMar w:top="851" w:right="851" w:bottom="851" w:left="1418" w:header="0" w:footer="567" w:gutter="0"/>
          <w:cols w:space="720"/>
          <w:titlePg/>
          <w:docGrid w:linePitch="326"/>
        </w:sectPr>
      </w:pPr>
      <w:r w:rsidRPr="004B2994">
        <w:rPr>
          <w:sz w:val="24"/>
          <w:szCs w:val="24"/>
        </w:rPr>
        <w:t>Прилагает</w:t>
      </w:r>
      <w:r w:rsidR="00714A82">
        <w:rPr>
          <w:sz w:val="24"/>
          <w:szCs w:val="24"/>
        </w:rPr>
        <w:t>ся отдельным файлом.</w:t>
      </w:r>
    </w:p>
    <w:p w:rsidR="002A433C" w:rsidRPr="002A433C" w:rsidRDefault="002A433C" w:rsidP="00714A82">
      <w:pPr>
        <w:jc w:val="center"/>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III</w:t>
      </w:r>
      <w:r w:rsidRPr="007602A9">
        <w:rPr>
          <w:rFonts w:eastAsia="Times New Roman"/>
          <w:b/>
          <w:sz w:val="24"/>
          <w:szCs w:val="24"/>
          <w:lang w:eastAsia="ru-RU"/>
        </w:rPr>
        <w:t xml:space="preserve">.  </w:t>
      </w:r>
      <w:r w:rsidRPr="002A433C">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Default="002A433C" w:rsidP="002A433C">
      <w:pPr>
        <w:widowControl/>
        <w:spacing w:line="216" w:lineRule="auto"/>
        <w:jc w:val="center"/>
        <w:textAlignment w:val="auto"/>
        <w:rPr>
          <w:rFonts w:eastAsia="Times New Roman"/>
          <w:sz w:val="24"/>
          <w:szCs w:val="24"/>
          <w:lang w:eastAsia="ru-RU"/>
        </w:rPr>
      </w:pPr>
      <w:r w:rsidRPr="002A433C">
        <w:rPr>
          <w:rFonts w:eastAsia="Times New Roman"/>
          <w:sz w:val="24"/>
          <w:szCs w:val="24"/>
          <w:lang w:eastAsia="ru-RU"/>
        </w:rPr>
        <w:t xml:space="preserve">Обоснование начальной (максимальной) цены договора, начальной (максимальной) цены единицы каждой работы, являющейся предметом закупки, проведено проектно-сметным методом. </w:t>
      </w:r>
    </w:p>
    <w:p w:rsidR="00714A82" w:rsidRPr="00714A82" w:rsidRDefault="00714A82" w:rsidP="00714A82">
      <w:pPr>
        <w:widowControl/>
        <w:tabs>
          <w:tab w:val="left" w:pos="360"/>
        </w:tabs>
        <w:suppressAutoHyphens w:val="0"/>
        <w:autoSpaceDE w:val="0"/>
        <w:autoSpaceDN w:val="0"/>
        <w:adjustRightInd w:val="0"/>
        <w:spacing w:before="120" w:after="120"/>
        <w:jc w:val="center"/>
        <w:textAlignment w:val="auto"/>
        <w:outlineLvl w:val="0"/>
        <w:rPr>
          <w:rFonts w:eastAsia="Times New Roman"/>
          <w:b/>
          <w:bCs/>
          <w:sz w:val="24"/>
          <w:szCs w:val="24"/>
          <w:lang w:eastAsia="ru-RU"/>
        </w:rPr>
      </w:pPr>
      <w:r w:rsidRPr="00714A82">
        <w:rPr>
          <w:rFonts w:eastAsia="Times New Roman"/>
          <w:b/>
          <w:bCs/>
          <w:sz w:val="24"/>
          <w:szCs w:val="24"/>
          <w:lang w:eastAsia="ru-RU"/>
        </w:rPr>
        <w:t>ОБОСНОВАНИЕ НАЧАЛЬНОЙ (МАКСИМАЛЬНОЙ) ЦЕНЫ ДОГОВОРА НА</w:t>
      </w:r>
    </w:p>
    <w:p w:rsidR="0016055E" w:rsidRDefault="00714A82" w:rsidP="0016055E">
      <w:pPr>
        <w:widowControl/>
        <w:suppressAutoHyphens w:val="0"/>
        <w:jc w:val="center"/>
        <w:textAlignment w:val="auto"/>
        <w:rPr>
          <w:rFonts w:eastAsia="Times New Roman"/>
          <w:b/>
          <w:sz w:val="24"/>
          <w:szCs w:val="24"/>
          <w:lang w:eastAsia="ru-RU"/>
        </w:rPr>
      </w:pPr>
      <w:r w:rsidRPr="00714A82">
        <w:rPr>
          <w:rFonts w:eastAsia="Times New Roman"/>
          <w:b/>
          <w:sz w:val="24"/>
          <w:szCs w:val="24"/>
          <w:lang w:eastAsia="ru-RU"/>
        </w:rPr>
        <w:t>выполнение работ</w:t>
      </w:r>
      <w:r w:rsidR="0016055E">
        <w:rPr>
          <w:rFonts w:eastAsia="Times New Roman"/>
          <w:b/>
          <w:sz w:val="24"/>
          <w:szCs w:val="24"/>
          <w:lang w:eastAsia="ru-RU"/>
        </w:rPr>
        <w:t xml:space="preserve"> по</w:t>
      </w:r>
      <w:r w:rsidRPr="00714A82">
        <w:rPr>
          <w:rFonts w:eastAsia="Times New Roman"/>
          <w:b/>
          <w:sz w:val="24"/>
          <w:szCs w:val="24"/>
          <w:lang w:eastAsia="ru-RU"/>
        </w:rPr>
        <w:t xml:space="preserve"> </w:t>
      </w:r>
      <w:r w:rsidR="0016055E">
        <w:rPr>
          <w:rFonts w:eastAsia="Times New Roman"/>
          <w:b/>
          <w:sz w:val="24"/>
          <w:szCs w:val="24"/>
          <w:lang w:eastAsia="ru-RU"/>
        </w:rPr>
        <w:t>т</w:t>
      </w:r>
      <w:r w:rsidR="0016055E" w:rsidRPr="0016055E">
        <w:rPr>
          <w:rFonts w:eastAsia="Times New Roman"/>
          <w:b/>
          <w:sz w:val="24"/>
          <w:szCs w:val="24"/>
          <w:lang w:eastAsia="ru-RU"/>
        </w:rPr>
        <w:t>екущ</w:t>
      </w:r>
      <w:r w:rsidR="0016055E">
        <w:rPr>
          <w:rFonts w:eastAsia="Times New Roman"/>
          <w:b/>
          <w:sz w:val="24"/>
          <w:szCs w:val="24"/>
          <w:lang w:eastAsia="ru-RU"/>
        </w:rPr>
        <w:t>ему</w:t>
      </w:r>
      <w:r w:rsidR="0016055E" w:rsidRPr="0016055E">
        <w:rPr>
          <w:rFonts w:eastAsia="Times New Roman"/>
          <w:b/>
          <w:sz w:val="24"/>
          <w:szCs w:val="24"/>
          <w:lang w:eastAsia="ru-RU"/>
        </w:rPr>
        <w:t xml:space="preserve"> ремонт</w:t>
      </w:r>
      <w:r w:rsidR="0016055E">
        <w:rPr>
          <w:rFonts w:eastAsia="Times New Roman"/>
          <w:b/>
          <w:sz w:val="24"/>
          <w:szCs w:val="24"/>
          <w:lang w:eastAsia="ru-RU"/>
        </w:rPr>
        <w:t>у</w:t>
      </w:r>
      <w:r w:rsidR="0016055E" w:rsidRPr="0016055E">
        <w:rPr>
          <w:rFonts w:eastAsia="Times New Roman"/>
          <w:b/>
          <w:sz w:val="24"/>
          <w:szCs w:val="24"/>
          <w:lang w:eastAsia="ru-RU"/>
        </w:rPr>
        <w:t xml:space="preserve"> </w:t>
      </w:r>
      <w:r w:rsidR="00187230">
        <w:rPr>
          <w:rFonts w:eastAsia="Times New Roman"/>
          <w:b/>
          <w:sz w:val="24"/>
          <w:szCs w:val="24"/>
          <w:lang w:eastAsia="ru-RU"/>
        </w:rPr>
        <w:t>корпуса № 3</w:t>
      </w:r>
      <w:r w:rsidR="0016055E" w:rsidRPr="0016055E">
        <w:rPr>
          <w:rFonts w:eastAsia="Times New Roman"/>
          <w:b/>
          <w:sz w:val="24"/>
          <w:szCs w:val="24"/>
          <w:lang w:eastAsia="ru-RU"/>
        </w:rPr>
        <w:t xml:space="preserve"> КГБУ СО "Енисейский психоневрологический интернат" </w:t>
      </w:r>
    </w:p>
    <w:p w:rsidR="00714A82" w:rsidRPr="00714A82" w:rsidRDefault="00714A82" w:rsidP="0016055E">
      <w:pPr>
        <w:widowControl/>
        <w:suppressAutoHyphens w:val="0"/>
        <w:jc w:val="center"/>
        <w:textAlignment w:val="auto"/>
        <w:rPr>
          <w:rFonts w:eastAsia="Times New Roman"/>
          <w:color w:val="000000"/>
        </w:rPr>
      </w:pPr>
      <w:r w:rsidRPr="00714A82">
        <w:rPr>
          <w:rFonts w:eastAsia="Times New Roman"/>
          <w:color w:val="000000"/>
        </w:rPr>
        <w:t>(дата подготовки обоснования НМЦК)</w:t>
      </w:r>
    </w:p>
    <w:p w:rsidR="00714A82" w:rsidRPr="00714A82" w:rsidRDefault="00714A82" w:rsidP="00714A82">
      <w:pPr>
        <w:widowControl/>
        <w:textAlignment w:val="auto"/>
        <w:rPr>
          <w:rFonts w:eastAsia="Times New Roman"/>
          <w:color w:val="00000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268"/>
        <w:gridCol w:w="3260"/>
        <w:gridCol w:w="4554"/>
        <w:gridCol w:w="2862"/>
      </w:tblGrid>
      <w:tr w:rsidR="00E70DD2" w:rsidRPr="001D0D23" w:rsidTr="00527F2D">
        <w:tc>
          <w:tcPr>
            <w:tcW w:w="817" w:type="dxa"/>
            <w:shd w:val="clear" w:color="auto" w:fill="auto"/>
          </w:tcPr>
          <w:p w:rsidR="00E70DD2" w:rsidRPr="001D0D23" w:rsidRDefault="00E70DD2" w:rsidP="00527F2D">
            <w:pPr>
              <w:jc w:val="center"/>
              <w:rPr>
                <w:rFonts w:eastAsia="Times New Roman"/>
                <w:color w:val="000000" w:themeColor="text1"/>
                <w:sz w:val="24"/>
                <w:szCs w:val="24"/>
              </w:rPr>
            </w:pPr>
            <w:r w:rsidRPr="001D0D23">
              <w:rPr>
                <w:rFonts w:eastAsia="Times New Roman"/>
                <w:color w:val="000000" w:themeColor="text1"/>
                <w:sz w:val="24"/>
                <w:szCs w:val="24"/>
              </w:rPr>
              <w:t>№ п/п</w:t>
            </w:r>
          </w:p>
        </w:tc>
        <w:tc>
          <w:tcPr>
            <w:tcW w:w="1985" w:type="dxa"/>
            <w:shd w:val="clear" w:color="auto" w:fill="auto"/>
            <w:vAlign w:val="center"/>
          </w:tcPr>
          <w:p w:rsidR="00E70DD2" w:rsidRPr="001D0D23" w:rsidRDefault="00E70DD2" w:rsidP="00527F2D">
            <w:pPr>
              <w:ind w:hanging="1"/>
              <w:jc w:val="center"/>
              <w:rPr>
                <w:rFonts w:eastAsia="Times New Roman"/>
                <w:color w:val="000000" w:themeColor="text1"/>
                <w:sz w:val="24"/>
                <w:szCs w:val="24"/>
              </w:rPr>
            </w:pPr>
            <w:r w:rsidRPr="001D0D23">
              <w:rPr>
                <w:rFonts w:eastAsia="Times New Roman"/>
                <w:color w:val="000000" w:themeColor="text1"/>
                <w:sz w:val="24"/>
                <w:szCs w:val="24"/>
              </w:rPr>
              <w:t>Наименование объекта закупки</w:t>
            </w:r>
          </w:p>
        </w:tc>
        <w:tc>
          <w:tcPr>
            <w:tcW w:w="2268" w:type="dxa"/>
            <w:shd w:val="clear" w:color="auto" w:fill="auto"/>
            <w:vAlign w:val="center"/>
          </w:tcPr>
          <w:p w:rsidR="00E70DD2" w:rsidRPr="001D0D23" w:rsidRDefault="00E70DD2" w:rsidP="00527F2D">
            <w:pPr>
              <w:ind w:left="65"/>
              <w:jc w:val="center"/>
              <w:rPr>
                <w:rFonts w:eastAsia="Times New Roman"/>
                <w:color w:val="000000" w:themeColor="text1"/>
                <w:sz w:val="24"/>
                <w:szCs w:val="24"/>
              </w:rPr>
            </w:pPr>
            <w:r w:rsidRPr="001D0D23">
              <w:rPr>
                <w:rFonts w:eastAsia="Times New Roman"/>
                <w:color w:val="000000" w:themeColor="text1"/>
                <w:sz w:val="24"/>
                <w:szCs w:val="24"/>
              </w:rPr>
              <w:t>Краткие характеристики объекта закупки</w:t>
            </w:r>
          </w:p>
        </w:tc>
        <w:tc>
          <w:tcPr>
            <w:tcW w:w="3260" w:type="dxa"/>
            <w:shd w:val="clear" w:color="auto" w:fill="auto"/>
            <w:vAlign w:val="center"/>
          </w:tcPr>
          <w:p w:rsidR="00E70DD2" w:rsidRPr="001D0D23" w:rsidRDefault="00E70DD2" w:rsidP="00527F2D">
            <w:pPr>
              <w:ind w:firstLine="32"/>
              <w:jc w:val="center"/>
              <w:rPr>
                <w:rFonts w:eastAsia="Times New Roman"/>
                <w:color w:val="000000" w:themeColor="text1"/>
                <w:sz w:val="24"/>
                <w:szCs w:val="24"/>
              </w:rPr>
            </w:pPr>
            <w:r w:rsidRPr="001D0D23">
              <w:rPr>
                <w:rFonts w:eastAsia="Times New Roman"/>
                <w:color w:val="000000" w:themeColor="text1"/>
                <w:sz w:val="24"/>
                <w:szCs w:val="24"/>
              </w:rPr>
              <w:t>Используемый метод (методы) определения НМЦК</w:t>
            </w:r>
          </w:p>
        </w:tc>
        <w:tc>
          <w:tcPr>
            <w:tcW w:w="4554" w:type="dxa"/>
            <w:shd w:val="clear" w:color="auto" w:fill="auto"/>
            <w:vAlign w:val="center"/>
          </w:tcPr>
          <w:p w:rsidR="00E70DD2" w:rsidRPr="001D0D23" w:rsidRDefault="00E70DD2" w:rsidP="00527F2D">
            <w:pPr>
              <w:jc w:val="center"/>
              <w:rPr>
                <w:rFonts w:eastAsia="Times New Roman"/>
                <w:color w:val="000000" w:themeColor="text1"/>
                <w:sz w:val="24"/>
                <w:szCs w:val="24"/>
              </w:rPr>
            </w:pPr>
            <w:r w:rsidRPr="001D0D23">
              <w:rPr>
                <w:rFonts w:eastAsia="Times New Roman"/>
                <w:color w:val="000000" w:themeColor="text1"/>
                <w:sz w:val="24"/>
                <w:szCs w:val="24"/>
              </w:rPr>
              <w:t>Обоснования применяемого метода определения НМЦК</w:t>
            </w:r>
          </w:p>
        </w:tc>
        <w:tc>
          <w:tcPr>
            <w:tcW w:w="2862" w:type="dxa"/>
            <w:shd w:val="clear" w:color="auto" w:fill="auto"/>
            <w:vAlign w:val="center"/>
          </w:tcPr>
          <w:p w:rsidR="00E70DD2" w:rsidRPr="00A21487" w:rsidRDefault="00E70DD2" w:rsidP="00527F2D">
            <w:pPr>
              <w:jc w:val="center"/>
              <w:rPr>
                <w:rFonts w:eastAsia="Times New Roman"/>
                <w:color w:val="000000" w:themeColor="text1"/>
                <w:sz w:val="24"/>
                <w:szCs w:val="24"/>
              </w:rPr>
            </w:pPr>
            <w:r w:rsidRPr="00A21487">
              <w:rPr>
                <w:rFonts w:eastAsia="Times New Roman"/>
                <w:color w:val="000000" w:themeColor="text1"/>
                <w:sz w:val="24"/>
                <w:szCs w:val="24"/>
              </w:rPr>
              <w:t>Расчет НМЦК (руб.)</w:t>
            </w:r>
          </w:p>
        </w:tc>
      </w:tr>
      <w:tr w:rsidR="00E70DD2" w:rsidRPr="001D0D23" w:rsidTr="00527F2D">
        <w:tc>
          <w:tcPr>
            <w:tcW w:w="817" w:type="dxa"/>
            <w:shd w:val="clear" w:color="auto" w:fill="auto"/>
          </w:tcPr>
          <w:p w:rsidR="00E70DD2" w:rsidRPr="001D0D23" w:rsidRDefault="00E70DD2" w:rsidP="00527F2D">
            <w:pPr>
              <w:ind w:firstLine="709"/>
              <w:jc w:val="both"/>
              <w:rPr>
                <w:rFonts w:eastAsia="Times New Roman"/>
                <w:color w:val="000000" w:themeColor="text1"/>
                <w:sz w:val="24"/>
                <w:szCs w:val="24"/>
              </w:rPr>
            </w:pPr>
          </w:p>
          <w:p w:rsidR="00E70DD2" w:rsidRPr="001D0D23" w:rsidRDefault="00E70DD2" w:rsidP="00527F2D">
            <w:pPr>
              <w:rPr>
                <w:rFonts w:eastAsia="Times New Roman"/>
                <w:color w:val="000000" w:themeColor="text1"/>
                <w:sz w:val="24"/>
                <w:szCs w:val="24"/>
              </w:rPr>
            </w:pPr>
          </w:p>
          <w:p w:rsidR="00E70DD2" w:rsidRPr="001D0D23" w:rsidRDefault="00E70DD2" w:rsidP="00E70DD2">
            <w:pPr>
              <w:widowControl/>
              <w:numPr>
                <w:ilvl w:val="0"/>
                <w:numId w:val="38"/>
              </w:numPr>
              <w:textAlignment w:val="auto"/>
              <w:rPr>
                <w:rFonts w:eastAsia="Times New Roman"/>
                <w:color w:val="000000" w:themeColor="text1"/>
                <w:sz w:val="24"/>
                <w:szCs w:val="24"/>
              </w:rPr>
            </w:pPr>
          </w:p>
        </w:tc>
        <w:tc>
          <w:tcPr>
            <w:tcW w:w="1985" w:type="dxa"/>
            <w:shd w:val="clear" w:color="auto" w:fill="auto"/>
          </w:tcPr>
          <w:p w:rsidR="00E70DD2" w:rsidRPr="001D0D23" w:rsidRDefault="0056101A" w:rsidP="007F504D">
            <w:pPr>
              <w:rPr>
                <w:rFonts w:eastAsia="Times New Roman"/>
                <w:color w:val="000000" w:themeColor="text1"/>
                <w:sz w:val="24"/>
                <w:szCs w:val="24"/>
                <w:lang w:eastAsia="ru-RU"/>
              </w:rPr>
            </w:pPr>
            <w:r w:rsidRPr="0056101A">
              <w:rPr>
                <w:rFonts w:eastAsia="Times New Roman"/>
                <w:color w:val="000000" w:themeColor="text1"/>
                <w:sz w:val="24"/>
                <w:szCs w:val="24"/>
                <w:lang w:eastAsia="ru-RU"/>
              </w:rPr>
              <w:t>Текущ</w:t>
            </w:r>
            <w:r>
              <w:rPr>
                <w:rFonts w:eastAsia="Times New Roman"/>
                <w:color w:val="000000" w:themeColor="text1"/>
                <w:sz w:val="24"/>
                <w:szCs w:val="24"/>
                <w:lang w:eastAsia="ru-RU"/>
              </w:rPr>
              <w:t xml:space="preserve">ий ремонт </w:t>
            </w:r>
            <w:r w:rsidR="00632059">
              <w:rPr>
                <w:rFonts w:eastAsia="Times New Roman"/>
                <w:color w:val="000000" w:themeColor="text1"/>
                <w:sz w:val="24"/>
                <w:szCs w:val="24"/>
                <w:lang w:eastAsia="ru-RU"/>
              </w:rPr>
              <w:t xml:space="preserve">корпуса № </w:t>
            </w:r>
            <w:r w:rsidR="007F504D">
              <w:rPr>
                <w:rFonts w:eastAsia="Times New Roman"/>
                <w:color w:val="000000" w:themeColor="text1"/>
                <w:sz w:val="24"/>
                <w:szCs w:val="24"/>
                <w:lang w:eastAsia="ru-RU"/>
              </w:rPr>
              <w:t>6</w:t>
            </w:r>
            <w:r w:rsidRPr="0056101A">
              <w:rPr>
                <w:rFonts w:eastAsia="Times New Roman"/>
                <w:color w:val="000000" w:themeColor="text1"/>
                <w:sz w:val="24"/>
                <w:szCs w:val="24"/>
                <w:lang w:eastAsia="ru-RU"/>
              </w:rPr>
              <w:t xml:space="preserve"> КГБУ СО "Енисейский психоневрологический интернат"</w:t>
            </w:r>
          </w:p>
        </w:tc>
        <w:tc>
          <w:tcPr>
            <w:tcW w:w="2268" w:type="dxa"/>
            <w:shd w:val="clear" w:color="auto" w:fill="auto"/>
          </w:tcPr>
          <w:p w:rsidR="00E70DD2" w:rsidRPr="001D0D23" w:rsidRDefault="00E70DD2" w:rsidP="00527F2D">
            <w:pPr>
              <w:jc w:val="both"/>
              <w:rPr>
                <w:rFonts w:eastAsia="Times New Roman"/>
                <w:color w:val="000000" w:themeColor="text1"/>
                <w:sz w:val="24"/>
                <w:szCs w:val="24"/>
              </w:rPr>
            </w:pPr>
            <w:r w:rsidRPr="001D0D23">
              <w:rPr>
                <w:rFonts w:eastAsia="Times New Roman"/>
                <w:color w:val="000000" w:themeColor="text1"/>
                <w:sz w:val="24"/>
                <w:szCs w:val="24"/>
              </w:rPr>
              <w:t>Согласно техническому заданию</w:t>
            </w:r>
          </w:p>
        </w:tc>
        <w:tc>
          <w:tcPr>
            <w:tcW w:w="3260" w:type="dxa"/>
            <w:shd w:val="clear" w:color="auto" w:fill="auto"/>
          </w:tcPr>
          <w:p w:rsidR="00E70DD2" w:rsidRPr="001D0D23" w:rsidRDefault="00E70DD2" w:rsidP="00527F2D">
            <w:pPr>
              <w:jc w:val="center"/>
              <w:rPr>
                <w:rFonts w:eastAsia="Times New Roman"/>
                <w:color w:val="000000" w:themeColor="text1"/>
                <w:sz w:val="24"/>
                <w:szCs w:val="24"/>
              </w:rPr>
            </w:pPr>
            <w:r w:rsidRPr="001D0D23">
              <w:rPr>
                <w:rFonts w:eastAsia="Times New Roman"/>
                <w:color w:val="000000" w:themeColor="text1"/>
                <w:sz w:val="24"/>
                <w:szCs w:val="24"/>
              </w:rPr>
              <w:t>На основании пункта 1 части 9 статьи 22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w:t>
            </w:r>
          </w:p>
        </w:tc>
        <w:tc>
          <w:tcPr>
            <w:tcW w:w="4554" w:type="dxa"/>
            <w:shd w:val="clear" w:color="auto" w:fill="auto"/>
          </w:tcPr>
          <w:p w:rsidR="00E70DD2" w:rsidRPr="001D0D23" w:rsidRDefault="00E70DD2" w:rsidP="00632059">
            <w:pPr>
              <w:jc w:val="center"/>
              <w:rPr>
                <w:rFonts w:eastAsia="Times New Roman"/>
                <w:i/>
                <w:color w:val="000000" w:themeColor="text1"/>
                <w:sz w:val="24"/>
                <w:szCs w:val="24"/>
              </w:rPr>
            </w:pPr>
            <w:r w:rsidRPr="001D0D23">
              <w:rPr>
                <w:rFonts w:eastAsia="Times New Roman"/>
                <w:color w:val="000000" w:themeColor="text1"/>
                <w:sz w:val="24"/>
                <w:szCs w:val="24"/>
              </w:rPr>
              <w:t xml:space="preserve">Информация о цене получена на основании </w:t>
            </w:r>
            <w:r>
              <w:rPr>
                <w:rFonts w:eastAsia="Times New Roman"/>
                <w:color w:val="000000" w:themeColor="text1"/>
                <w:sz w:val="24"/>
                <w:szCs w:val="24"/>
              </w:rPr>
              <w:t>проектно-сметной документации по</w:t>
            </w:r>
            <w:r w:rsidRPr="001D0D23">
              <w:rPr>
                <w:rFonts w:eastAsia="Times New Roman"/>
                <w:color w:val="000000" w:themeColor="text1"/>
                <w:sz w:val="24"/>
                <w:szCs w:val="24"/>
              </w:rPr>
              <w:t xml:space="preserve"> объекту</w:t>
            </w:r>
            <w:r>
              <w:rPr>
                <w:rFonts w:eastAsia="Times New Roman"/>
                <w:color w:val="000000" w:themeColor="text1"/>
                <w:sz w:val="24"/>
                <w:szCs w:val="24"/>
              </w:rPr>
              <w:t>:</w:t>
            </w:r>
            <w:r w:rsidRPr="001D0D23">
              <w:rPr>
                <w:rFonts w:eastAsia="Times New Roman"/>
                <w:color w:val="000000" w:themeColor="text1"/>
                <w:sz w:val="24"/>
                <w:szCs w:val="24"/>
              </w:rPr>
              <w:t xml:space="preserve"> </w:t>
            </w:r>
            <w:r w:rsidR="0016055E" w:rsidRPr="0016055E">
              <w:rPr>
                <w:rFonts w:eastAsia="Times New Roman"/>
                <w:sz w:val="24"/>
                <w:szCs w:val="24"/>
                <w:lang w:eastAsia="ru-RU"/>
              </w:rPr>
              <w:t xml:space="preserve">Текущий ремонт </w:t>
            </w:r>
            <w:r w:rsidR="00187230">
              <w:rPr>
                <w:rFonts w:eastAsia="Times New Roman"/>
                <w:sz w:val="24"/>
                <w:szCs w:val="24"/>
                <w:lang w:eastAsia="ru-RU"/>
              </w:rPr>
              <w:t xml:space="preserve">корпуса № </w:t>
            </w:r>
            <w:r w:rsidR="007F504D">
              <w:rPr>
                <w:rFonts w:eastAsia="Times New Roman"/>
                <w:sz w:val="24"/>
                <w:szCs w:val="24"/>
                <w:lang w:eastAsia="ru-RU"/>
              </w:rPr>
              <w:t>6</w:t>
            </w:r>
            <w:r w:rsidR="0016055E" w:rsidRPr="0016055E">
              <w:rPr>
                <w:rFonts w:eastAsia="Times New Roman"/>
                <w:sz w:val="24"/>
                <w:szCs w:val="24"/>
                <w:lang w:eastAsia="ru-RU"/>
              </w:rPr>
              <w:t xml:space="preserve"> КГБУ СО "Енисейский психоневрологический интернат"</w:t>
            </w:r>
          </w:p>
        </w:tc>
        <w:tc>
          <w:tcPr>
            <w:tcW w:w="2862" w:type="dxa"/>
            <w:shd w:val="clear" w:color="auto" w:fill="auto"/>
          </w:tcPr>
          <w:p w:rsidR="00E70DD2" w:rsidRPr="00A21487" w:rsidRDefault="007F504D" w:rsidP="007F504D">
            <w:pPr>
              <w:jc w:val="center"/>
              <w:rPr>
                <w:rFonts w:eastAsia="Times New Roman"/>
                <w:b/>
                <w:color w:val="000000" w:themeColor="text1"/>
                <w:sz w:val="24"/>
                <w:szCs w:val="24"/>
              </w:rPr>
            </w:pPr>
            <w:r>
              <w:rPr>
                <w:rFonts w:eastAsia="Times New Roman"/>
                <w:b/>
                <w:color w:val="000000" w:themeColor="text1"/>
                <w:sz w:val="24"/>
                <w:szCs w:val="24"/>
              </w:rPr>
              <w:t>346 754</w:t>
            </w:r>
            <w:r w:rsidR="00632059">
              <w:rPr>
                <w:rFonts w:eastAsia="Times New Roman"/>
                <w:b/>
                <w:color w:val="000000" w:themeColor="text1"/>
                <w:sz w:val="24"/>
                <w:szCs w:val="24"/>
              </w:rPr>
              <w:t xml:space="preserve"> (</w:t>
            </w:r>
            <w:r>
              <w:rPr>
                <w:rFonts w:eastAsia="Times New Roman"/>
                <w:b/>
                <w:color w:val="000000" w:themeColor="text1"/>
                <w:sz w:val="24"/>
                <w:szCs w:val="24"/>
              </w:rPr>
              <w:t>триста сорок шесть тысяч семьсот пятьдесят четыре) рубля 4</w:t>
            </w:r>
            <w:r w:rsidR="00632059">
              <w:rPr>
                <w:rFonts w:eastAsia="Times New Roman"/>
                <w:b/>
                <w:color w:val="000000" w:themeColor="text1"/>
                <w:sz w:val="24"/>
                <w:szCs w:val="24"/>
              </w:rPr>
              <w:t>0 копеек</w:t>
            </w:r>
          </w:p>
        </w:tc>
      </w:tr>
    </w:tbl>
    <w:p w:rsidR="00714A82" w:rsidRPr="00714A82" w:rsidRDefault="00714A82" w:rsidP="00714A82">
      <w:pPr>
        <w:widowControl/>
        <w:jc w:val="both"/>
        <w:textAlignment w:val="auto"/>
        <w:rPr>
          <w:rFonts w:eastAsia="Times New Roman"/>
          <w:color w:val="000000"/>
          <w:sz w:val="24"/>
          <w:szCs w:val="24"/>
        </w:rPr>
      </w:pPr>
    </w:p>
    <w:p w:rsidR="00714A82" w:rsidRPr="00714A82" w:rsidRDefault="00714A82" w:rsidP="00714A82">
      <w:pPr>
        <w:widowControl/>
        <w:textAlignment w:val="auto"/>
        <w:rPr>
          <w:rFonts w:eastAsia="Times New Roman"/>
          <w:color w:val="00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417"/>
      </w:tblGrid>
      <w:tr w:rsidR="00714A82" w:rsidRPr="00714A82" w:rsidTr="00BB116A">
        <w:tc>
          <w:tcPr>
            <w:tcW w:w="3936" w:type="dxa"/>
            <w:vAlign w:val="bottom"/>
          </w:tcPr>
          <w:p w:rsidR="00714A82" w:rsidRPr="00714A82" w:rsidRDefault="00714A82" w:rsidP="00714A82">
            <w:pPr>
              <w:widowControl/>
              <w:textAlignment w:val="auto"/>
              <w:rPr>
                <w:rFonts w:eastAsia="Times New Roman"/>
                <w:color w:val="000000"/>
                <w:sz w:val="24"/>
                <w:szCs w:val="24"/>
              </w:rPr>
            </w:pPr>
            <w:r w:rsidRPr="00714A82">
              <w:rPr>
                <w:rFonts w:eastAsia="Times New Roman"/>
                <w:color w:val="000000"/>
                <w:sz w:val="24"/>
                <w:szCs w:val="24"/>
                <w:lang w:eastAsia="ru-RU"/>
              </w:rPr>
              <w:t xml:space="preserve">Директор КГБУ СО </w:t>
            </w:r>
            <w:r w:rsidRPr="00714A82">
              <w:rPr>
                <w:rFonts w:eastAsia="Times New Roman"/>
                <w:b/>
                <w:sz w:val="24"/>
                <w:szCs w:val="24"/>
                <w:lang w:eastAsia="ru-RU"/>
              </w:rPr>
              <w:t xml:space="preserve"> </w:t>
            </w:r>
            <w:r w:rsidRPr="00714A82">
              <w:rPr>
                <w:rFonts w:eastAsia="Times New Roman"/>
                <w:b/>
                <w:sz w:val="24"/>
                <w:szCs w:val="24"/>
                <w:lang w:eastAsia="ru-RU"/>
              </w:rPr>
              <w:br/>
            </w:r>
            <w:r w:rsidRPr="00714A82">
              <w:rPr>
                <w:rFonts w:eastAsia="Times New Roman"/>
                <w:sz w:val="24"/>
                <w:szCs w:val="24"/>
                <w:lang w:eastAsia="ru-RU"/>
              </w:rPr>
              <w:t>«Енисейский психоневрологический интернат»</w:t>
            </w:r>
          </w:p>
        </w:tc>
        <w:tc>
          <w:tcPr>
            <w:tcW w:w="11417" w:type="dxa"/>
            <w:vAlign w:val="bottom"/>
          </w:tcPr>
          <w:p w:rsidR="00714A82" w:rsidRPr="00714A82" w:rsidRDefault="00714A82" w:rsidP="00714A82">
            <w:pPr>
              <w:widowControl/>
              <w:jc w:val="right"/>
              <w:textAlignment w:val="auto"/>
              <w:rPr>
                <w:rFonts w:eastAsia="Times New Roman"/>
                <w:color w:val="000000"/>
                <w:sz w:val="24"/>
                <w:szCs w:val="24"/>
              </w:rPr>
            </w:pPr>
            <w:r w:rsidRPr="00714A82">
              <w:rPr>
                <w:rFonts w:eastAsia="Calibri"/>
                <w:sz w:val="24"/>
                <w:szCs w:val="24"/>
                <w:lang w:eastAsia="en-US"/>
              </w:rPr>
              <w:t>Е.А. Сугаков</w:t>
            </w:r>
          </w:p>
        </w:tc>
      </w:tr>
    </w:tbl>
    <w:p w:rsidR="00714A82" w:rsidRPr="00714A82" w:rsidRDefault="00714A82" w:rsidP="00714A82">
      <w:pPr>
        <w:widowControl/>
        <w:textAlignment w:val="auto"/>
        <w:rPr>
          <w:rFonts w:eastAsia="Times New Roman"/>
          <w:color w:val="000000"/>
          <w:sz w:val="24"/>
          <w:szCs w:val="24"/>
        </w:rPr>
      </w:pPr>
    </w:p>
    <w:p w:rsidR="00714A82" w:rsidRPr="00714A82" w:rsidRDefault="00714A82" w:rsidP="00714A82">
      <w:pPr>
        <w:widowControl/>
        <w:tabs>
          <w:tab w:val="left" w:pos="1828"/>
        </w:tabs>
        <w:textAlignment w:val="auto"/>
        <w:rPr>
          <w:rFonts w:eastAsia="Times New Roman"/>
          <w:color w:val="FF0000"/>
          <w:sz w:val="24"/>
          <w:szCs w:val="24"/>
        </w:rPr>
        <w:sectPr w:rsidR="00714A82" w:rsidRPr="00714A82" w:rsidSect="00BB116A">
          <w:pgSz w:w="16838" w:h="11906" w:orient="landscape"/>
          <w:pgMar w:top="1701" w:right="992" w:bottom="709" w:left="709" w:header="720" w:footer="720" w:gutter="0"/>
          <w:pgNumType w:start="1"/>
          <w:cols w:space="720"/>
          <w:titlePg/>
          <w:docGrid w:linePitch="360" w:charSpace="32768"/>
        </w:sectPr>
      </w:pP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eastAsia="Times New Roman"/>
          <w:b/>
          <w:color w:val="000000" w:themeColor="text1"/>
          <w:sz w:val="24"/>
          <w:szCs w:val="24"/>
          <w:lang w:eastAsia="ru-RU"/>
        </w:rPr>
      </w:pPr>
      <w:r>
        <w:rPr>
          <w:rFonts w:eastAsia="Times New Roman"/>
          <w:color w:val="000000" w:themeColor="text1"/>
          <w:sz w:val="24"/>
          <w:szCs w:val="24"/>
        </w:rPr>
        <w:lastRenderedPageBreak/>
        <w:t xml:space="preserve">                                                         </w:t>
      </w:r>
      <w:r w:rsidRPr="00996324">
        <w:rPr>
          <w:rFonts w:eastAsia="Calibri"/>
          <w:color w:val="000000" w:themeColor="text1"/>
        </w:rPr>
        <w:t xml:space="preserve">  </w:t>
      </w:r>
      <w:r w:rsidR="0016055E">
        <w:rPr>
          <w:rFonts w:eastAsia="Calibri"/>
          <w:color w:val="000000" w:themeColor="text1"/>
        </w:rPr>
        <w:t xml:space="preserve">                                                                      </w:t>
      </w:r>
      <w:r w:rsidRPr="00996324">
        <w:rPr>
          <w:rFonts w:eastAsia="Calibri"/>
          <w:color w:val="000000" w:themeColor="text1"/>
        </w:rPr>
        <w:t xml:space="preserve"> </w:t>
      </w:r>
      <w:r w:rsidRPr="00996324">
        <w:rPr>
          <w:rFonts w:eastAsia="Times New Roman"/>
          <w:b/>
          <w:color w:val="000000" w:themeColor="text1"/>
          <w:sz w:val="24"/>
          <w:szCs w:val="24"/>
          <w:lang w:eastAsia="ru-RU"/>
        </w:rPr>
        <w:t>Протокол</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eastAsia="Times New Roman"/>
          <w:color w:val="000000" w:themeColor="text1"/>
          <w:sz w:val="24"/>
          <w:szCs w:val="24"/>
          <w:lang w:eastAsia="ru-RU"/>
        </w:rPr>
      </w:pPr>
      <w:r w:rsidRPr="00996324">
        <w:rPr>
          <w:rFonts w:eastAsia="Times New Roman"/>
          <w:b/>
          <w:color w:val="000000" w:themeColor="text1"/>
          <w:sz w:val="24"/>
          <w:szCs w:val="24"/>
          <w:lang w:eastAsia="ru-RU"/>
        </w:rPr>
        <w:t xml:space="preserve">начальной (максимальной) цены </w:t>
      </w:r>
      <w:r w:rsidR="003C40A6">
        <w:rPr>
          <w:rFonts w:eastAsia="Times New Roman"/>
          <w:b/>
          <w:color w:val="000000" w:themeColor="text1"/>
          <w:sz w:val="24"/>
          <w:szCs w:val="24"/>
          <w:lang w:eastAsia="ru-RU"/>
        </w:rPr>
        <w:t>договора</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 </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b/>
          <w:color w:val="000000" w:themeColor="text1"/>
          <w:sz w:val="24"/>
          <w:szCs w:val="24"/>
          <w:lang w:eastAsia="ru-RU"/>
        </w:rPr>
      </w:pPr>
      <w:bookmarkStart w:id="0" w:name="dst100160"/>
      <w:bookmarkEnd w:id="0"/>
      <w:r w:rsidRPr="00996324">
        <w:rPr>
          <w:rFonts w:eastAsia="Times New Roman"/>
          <w:b/>
          <w:color w:val="000000" w:themeColor="text1"/>
          <w:sz w:val="24"/>
          <w:szCs w:val="24"/>
          <w:lang w:eastAsia="ru-RU"/>
        </w:rPr>
        <w:t>Объект закупки:</w:t>
      </w:r>
    </w:p>
    <w:p w:rsidR="0016055E" w:rsidRDefault="00A21487" w:rsidP="00893216">
      <w:pPr>
        <w:rPr>
          <w:rFonts w:eastAsia="Times New Roman"/>
          <w:sz w:val="24"/>
          <w:szCs w:val="24"/>
          <w:lang w:eastAsia="ru-RU"/>
        </w:rPr>
      </w:pPr>
      <w:bookmarkStart w:id="1" w:name="dst100161"/>
      <w:bookmarkEnd w:id="1"/>
      <w:r>
        <w:rPr>
          <w:rFonts w:eastAsia="Times New Roman"/>
          <w:sz w:val="24"/>
          <w:szCs w:val="24"/>
          <w:lang w:eastAsia="ru-RU"/>
        </w:rPr>
        <w:t xml:space="preserve">Проведение </w:t>
      </w:r>
      <w:r w:rsidR="00541296">
        <w:rPr>
          <w:rFonts w:eastAsia="Times New Roman"/>
          <w:sz w:val="24"/>
          <w:szCs w:val="24"/>
          <w:lang w:eastAsia="ru-RU"/>
        </w:rPr>
        <w:t>текущего ремонта корпуса № 6</w:t>
      </w:r>
      <w:r w:rsidR="0016055E" w:rsidRPr="0016055E">
        <w:rPr>
          <w:rFonts w:eastAsia="Times New Roman"/>
          <w:sz w:val="24"/>
          <w:szCs w:val="24"/>
          <w:lang w:eastAsia="ru-RU"/>
        </w:rPr>
        <w:t xml:space="preserve"> КГБУ СО "Енисейский психоневрологический интернат"</w:t>
      </w:r>
    </w:p>
    <w:p w:rsidR="00893216" w:rsidRDefault="00893216" w:rsidP="00893216">
      <w:pPr>
        <w:rPr>
          <w:color w:val="000000"/>
          <w:sz w:val="24"/>
          <w:szCs w:val="24"/>
        </w:rPr>
      </w:pPr>
      <w:r>
        <w:rPr>
          <w:rFonts w:eastAsia="Times New Roman"/>
          <w:b/>
          <w:sz w:val="24"/>
          <w:szCs w:val="24"/>
          <w:lang w:eastAsia="ru-RU"/>
        </w:rPr>
        <w:t>П</w:t>
      </w:r>
      <w:r w:rsidRPr="00E62BE4">
        <w:rPr>
          <w:rFonts w:eastAsia="Times New Roman"/>
          <w:b/>
          <w:sz w:val="24"/>
          <w:szCs w:val="24"/>
          <w:lang w:eastAsia="ru-RU"/>
        </w:rPr>
        <w:t>о адресу:</w:t>
      </w:r>
      <w:r>
        <w:rPr>
          <w:rFonts w:eastAsia="Times New Roman"/>
          <w:b/>
          <w:sz w:val="24"/>
          <w:szCs w:val="24"/>
          <w:lang w:eastAsia="ru-RU"/>
        </w:rPr>
        <w:t xml:space="preserve"> </w:t>
      </w:r>
      <w:r w:rsidRPr="00A90791">
        <w:rPr>
          <w:rFonts w:eastAsia="Times New Roman"/>
          <w:sz w:val="24"/>
          <w:szCs w:val="24"/>
          <w:lang w:eastAsia="ru-RU"/>
        </w:rPr>
        <w:t xml:space="preserve">Красноярский край, </w:t>
      </w:r>
      <w:r w:rsidRPr="00047C6B">
        <w:rPr>
          <w:color w:val="000000"/>
          <w:sz w:val="24"/>
          <w:szCs w:val="24"/>
        </w:rPr>
        <w:t>г. Лесосибирск, ул. Рябиновая, 1</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b/>
          <w:color w:val="000000" w:themeColor="text1"/>
          <w:sz w:val="24"/>
          <w:szCs w:val="24"/>
          <w:lang w:eastAsia="ru-RU"/>
        </w:rPr>
      </w:pPr>
      <w:r w:rsidRPr="00996324">
        <w:rPr>
          <w:rFonts w:eastAsia="Times New Roman"/>
          <w:b/>
          <w:color w:val="000000" w:themeColor="text1"/>
          <w:sz w:val="24"/>
          <w:szCs w:val="24"/>
          <w:lang w:eastAsia="ru-RU"/>
        </w:rPr>
        <w:t xml:space="preserve">Начальная (максимальная) цена </w:t>
      </w:r>
      <w:r w:rsidR="003C40A6">
        <w:rPr>
          <w:rFonts w:eastAsia="Times New Roman"/>
          <w:b/>
          <w:color w:val="000000" w:themeColor="text1"/>
          <w:sz w:val="24"/>
          <w:szCs w:val="24"/>
          <w:lang w:eastAsia="ru-RU"/>
        </w:rPr>
        <w:t>договора</w:t>
      </w:r>
      <w:r w:rsidRPr="00996324">
        <w:rPr>
          <w:rFonts w:eastAsia="Times New Roman"/>
          <w:b/>
          <w:color w:val="000000" w:themeColor="text1"/>
          <w:sz w:val="24"/>
          <w:szCs w:val="24"/>
          <w:lang w:eastAsia="ru-RU"/>
        </w:rPr>
        <w:t xml:space="preserve"> составляет</w:t>
      </w:r>
      <w:r>
        <w:rPr>
          <w:rFonts w:eastAsia="Times New Roman"/>
          <w:b/>
          <w:color w:val="000000" w:themeColor="text1"/>
          <w:sz w:val="24"/>
          <w:szCs w:val="24"/>
          <w:lang w:eastAsia="ru-RU"/>
        </w:rPr>
        <w:t>:</w:t>
      </w:r>
    </w:p>
    <w:p w:rsidR="00893216" w:rsidRPr="0056101A" w:rsidRDefault="00893216" w:rsidP="0056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Calibri"/>
          <w:sz w:val="24"/>
          <w:szCs w:val="24"/>
        </w:rPr>
      </w:pPr>
      <w:r>
        <w:rPr>
          <w:rFonts w:eastAsia="Calibri"/>
          <w:bCs/>
          <w:iCs/>
          <w:sz w:val="24"/>
          <w:szCs w:val="24"/>
        </w:rPr>
        <w:t>С</w:t>
      </w:r>
      <w:r w:rsidRPr="00E94FDF">
        <w:rPr>
          <w:rFonts w:eastAsia="Calibri"/>
          <w:bCs/>
          <w:iCs/>
          <w:sz w:val="24"/>
          <w:szCs w:val="24"/>
        </w:rPr>
        <w:t xml:space="preserve">умма итоговая </w:t>
      </w:r>
      <w:r w:rsidR="007F504D">
        <w:rPr>
          <w:rFonts w:eastAsia="Times New Roman"/>
          <w:b/>
          <w:color w:val="000000" w:themeColor="text1"/>
          <w:sz w:val="24"/>
          <w:szCs w:val="24"/>
        </w:rPr>
        <w:t>346 754 (триста сорок шесть тысяч семьсот пятьдесят четыре) рубля 40</w:t>
      </w:r>
      <w:r w:rsidR="00632059" w:rsidRPr="00632059">
        <w:rPr>
          <w:rFonts w:eastAsia="Times New Roman"/>
          <w:b/>
          <w:color w:val="000000" w:themeColor="text1"/>
          <w:sz w:val="24"/>
          <w:szCs w:val="24"/>
        </w:rPr>
        <w:t xml:space="preserve"> копеек</w:t>
      </w:r>
    </w:p>
    <w:p w:rsidR="00893216" w:rsidRPr="00A90791"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b/>
          <w:color w:val="000000" w:themeColor="text1"/>
          <w:sz w:val="24"/>
          <w:szCs w:val="24"/>
          <w:lang w:eastAsia="ru-RU"/>
        </w:rPr>
      </w:pPr>
      <w:r w:rsidRPr="00A90791">
        <w:rPr>
          <w:rFonts w:eastAsia="Times New Roman"/>
          <w:b/>
          <w:color w:val="000000" w:themeColor="text1"/>
          <w:sz w:val="24"/>
          <w:szCs w:val="24"/>
          <w:lang w:eastAsia="ru-RU"/>
        </w:rPr>
        <w:t xml:space="preserve">Начальная (максимальная) цена </w:t>
      </w:r>
      <w:r w:rsidR="003C40A6">
        <w:rPr>
          <w:rFonts w:eastAsia="Times New Roman"/>
          <w:b/>
          <w:color w:val="000000" w:themeColor="text1"/>
          <w:sz w:val="24"/>
          <w:szCs w:val="24"/>
          <w:lang w:eastAsia="ru-RU"/>
        </w:rPr>
        <w:t>договора</w:t>
      </w:r>
      <w:r w:rsidRPr="00A90791">
        <w:rPr>
          <w:rFonts w:eastAsia="Times New Roman"/>
          <w:b/>
          <w:color w:val="000000" w:themeColor="text1"/>
          <w:sz w:val="24"/>
          <w:szCs w:val="24"/>
          <w:lang w:eastAsia="ru-RU"/>
        </w:rPr>
        <w:t xml:space="preserve"> включает в себя расходы на</w:t>
      </w:r>
      <w:r>
        <w:rPr>
          <w:rFonts w:eastAsia="Times New Roman"/>
          <w:b/>
          <w:color w:val="000000" w:themeColor="text1"/>
          <w:sz w:val="24"/>
          <w:szCs w:val="24"/>
          <w:lang w:eastAsia="ru-RU"/>
        </w:rPr>
        <w:t>:</w:t>
      </w:r>
    </w:p>
    <w:p w:rsidR="0056101A" w:rsidRDefault="00A21487"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sz w:val="24"/>
          <w:szCs w:val="24"/>
          <w:lang w:eastAsia="ru-RU"/>
        </w:rPr>
      </w:pPr>
      <w:bookmarkStart w:id="2" w:name="dst100162"/>
      <w:bookmarkEnd w:id="2"/>
      <w:r>
        <w:rPr>
          <w:rFonts w:eastAsia="Times New Roman"/>
          <w:sz w:val="24"/>
          <w:szCs w:val="24"/>
          <w:lang w:eastAsia="ru-RU"/>
        </w:rPr>
        <w:t xml:space="preserve">Проведение </w:t>
      </w:r>
      <w:r w:rsidR="00541296">
        <w:rPr>
          <w:rFonts w:eastAsia="Times New Roman"/>
          <w:sz w:val="24"/>
          <w:szCs w:val="24"/>
          <w:lang w:eastAsia="ru-RU"/>
        </w:rPr>
        <w:t>текущего ремонта корпуса № 6</w:t>
      </w:r>
      <w:r w:rsidR="0056101A" w:rsidRPr="0056101A">
        <w:rPr>
          <w:rFonts w:eastAsia="Times New Roman"/>
          <w:sz w:val="24"/>
          <w:szCs w:val="24"/>
          <w:lang w:eastAsia="ru-RU"/>
        </w:rPr>
        <w:t xml:space="preserve"> КГБУ СО "Енисейский психоневрологический интернат"</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Приложение:</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bookmarkStart w:id="3" w:name="dst100163"/>
      <w:bookmarkEnd w:id="3"/>
      <w:r w:rsidRPr="00996324">
        <w:rPr>
          <w:rFonts w:eastAsia="Times New Roman"/>
          <w:color w:val="000000" w:themeColor="text1"/>
          <w:sz w:val="24"/>
          <w:szCs w:val="24"/>
          <w:lang w:eastAsia="ru-RU"/>
        </w:rPr>
        <w:t xml:space="preserve">Расчет начальной (максимальной) цены </w:t>
      </w:r>
      <w:r w:rsidR="003C40A6">
        <w:rPr>
          <w:rFonts w:eastAsia="Times New Roman"/>
          <w:color w:val="000000" w:themeColor="text1"/>
          <w:sz w:val="24"/>
          <w:szCs w:val="24"/>
          <w:lang w:eastAsia="ru-RU"/>
        </w:rPr>
        <w:t>договора</w:t>
      </w:r>
    </w:p>
    <w:p w:rsidR="00893216"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 </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Заказчик:</w:t>
      </w:r>
    </w:p>
    <w:p w:rsidR="00893216" w:rsidRPr="001D0D23" w:rsidRDefault="00893216" w:rsidP="00893216">
      <w:pPr>
        <w:ind w:left="-426"/>
        <w:rPr>
          <w:rFonts w:eastAsia="Times New Roman"/>
          <w:color w:val="000000" w:themeColor="text1"/>
          <w:sz w:val="24"/>
          <w:szCs w:val="24"/>
        </w:rPr>
      </w:pPr>
      <w:r w:rsidRPr="001D0D23">
        <w:rPr>
          <w:rFonts w:eastAsia="Times New Roman"/>
          <w:color w:val="000000" w:themeColor="text1"/>
          <w:sz w:val="24"/>
          <w:szCs w:val="24"/>
          <w:lang w:eastAsia="ru-RU"/>
        </w:rPr>
        <w:t xml:space="preserve">        </w:t>
      </w:r>
    </w:p>
    <w:tbl>
      <w:tblPr>
        <w:tblW w:w="0" w:type="auto"/>
        <w:tblLook w:val="04A0" w:firstRow="1" w:lastRow="0" w:firstColumn="1" w:lastColumn="0" w:noHBand="0" w:noVBand="1"/>
      </w:tblPr>
      <w:tblGrid>
        <w:gridCol w:w="2802"/>
        <w:gridCol w:w="6768"/>
      </w:tblGrid>
      <w:tr w:rsidR="00893216" w:rsidRPr="00F90398" w:rsidTr="00527F2D">
        <w:tc>
          <w:tcPr>
            <w:tcW w:w="2802" w:type="dxa"/>
            <w:shd w:val="clear" w:color="auto" w:fill="auto"/>
            <w:vAlign w:val="bottom"/>
          </w:tcPr>
          <w:p w:rsidR="00893216" w:rsidRPr="004F3DAD" w:rsidRDefault="00893216" w:rsidP="00527F2D">
            <w:pPr>
              <w:jc w:val="both"/>
              <w:rPr>
                <w:rFonts w:eastAsia="Times New Roman"/>
                <w:color w:val="000000" w:themeColor="text1"/>
                <w:sz w:val="24"/>
                <w:szCs w:val="24"/>
                <w:lang w:eastAsia="ru-RU"/>
              </w:rPr>
            </w:pPr>
            <w:r w:rsidRPr="004F3DAD">
              <w:rPr>
                <w:rFonts w:eastAsia="Times New Roman"/>
                <w:color w:val="000000" w:themeColor="text1"/>
                <w:sz w:val="24"/>
                <w:szCs w:val="24"/>
                <w:lang w:eastAsia="ru-RU"/>
              </w:rPr>
              <w:t xml:space="preserve">Директор КГБУ СО  </w:t>
            </w:r>
          </w:p>
          <w:p w:rsidR="00893216" w:rsidRPr="00F90398" w:rsidRDefault="00893216" w:rsidP="00527F2D">
            <w:pPr>
              <w:jc w:val="both"/>
              <w:rPr>
                <w:sz w:val="24"/>
                <w:szCs w:val="24"/>
              </w:rPr>
            </w:pPr>
            <w:r w:rsidRPr="004F3DAD">
              <w:rPr>
                <w:rFonts w:eastAsia="Times New Roman"/>
                <w:color w:val="000000" w:themeColor="text1"/>
                <w:sz w:val="24"/>
                <w:szCs w:val="24"/>
                <w:lang w:eastAsia="ru-RU"/>
              </w:rPr>
              <w:t>«Енисейский психоневрологический интернат»</w:t>
            </w:r>
          </w:p>
        </w:tc>
        <w:tc>
          <w:tcPr>
            <w:tcW w:w="6768" w:type="dxa"/>
            <w:shd w:val="clear" w:color="auto" w:fill="auto"/>
            <w:vAlign w:val="bottom"/>
          </w:tcPr>
          <w:p w:rsidR="00893216" w:rsidRPr="00F90398" w:rsidRDefault="00893216" w:rsidP="00527F2D">
            <w:pPr>
              <w:jc w:val="right"/>
              <w:rPr>
                <w:sz w:val="24"/>
                <w:szCs w:val="24"/>
              </w:rPr>
            </w:pPr>
            <w:r>
              <w:rPr>
                <w:sz w:val="24"/>
                <w:szCs w:val="24"/>
              </w:rPr>
              <w:t>Е.А. Сугаков</w:t>
            </w:r>
          </w:p>
        </w:tc>
      </w:tr>
    </w:tbl>
    <w:p w:rsidR="00893216" w:rsidRPr="001D0D23" w:rsidRDefault="00893216" w:rsidP="00893216">
      <w:pPr>
        <w:ind w:left="-426"/>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C64367" w:rsidRDefault="00893216" w:rsidP="00893216">
      <w:pPr>
        <w:jc w:val="both"/>
        <w:rPr>
          <w:rFonts w:eastAsia="Times New Roman"/>
          <w:color w:val="000000" w:themeColor="text1"/>
          <w:sz w:val="24"/>
          <w:szCs w:val="24"/>
        </w:rPr>
      </w:pPr>
    </w:p>
    <w:p w:rsidR="00893216" w:rsidRDefault="00893216"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893216" w:rsidRPr="00954E63" w:rsidRDefault="00893216" w:rsidP="00893216">
      <w:pPr>
        <w:jc w:val="center"/>
        <w:rPr>
          <w:rFonts w:eastAsia="Times New Roman"/>
          <w:b/>
          <w:bCs/>
          <w:sz w:val="24"/>
          <w:szCs w:val="24"/>
          <w:lang w:eastAsia="ru-RU"/>
        </w:rPr>
      </w:pPr>
      <w:r w:rsidRPr="00954E63">
        <w:rPr>
          <w:rFonts w:eastAsia="Times New Roman"/>
          <w:b/>
          <w:bCs/>
          <w:color w:val="000000"/>
          <w:sz w:val="24"/>
          <w:szCs w:val="24"/>
          <w:lang w:eastAsia="ru-RU"/>
        </w:rPr>
        <w:lastRenderedPageBreak/>
        <w:t xml:space="preserve">Расчет начальной (максимальной) цены </w:t>
      </w:r>
      <w:r w:rsidR="003C40A6">
        <w:rPr>
          <w:rFonts w:eastAsia="Times New Roman"/>
          <w:b/>
          <w:bCs/>
          <w:color w:val="000000"/>
          <w:sz w:val="24"/>
          <w:szCs w:val="24"/>
          <w:lang w:eastAsia="ru-RU"/>
        </w:rPr>
        <w:t>договора</w:t>
      </w:r>
    </w:p>
    <w:p w:rsidR="00893216" w:rsidRPr="00A90791" w:rsidRDefault="003C40A6" w:rsidP="00893216">
      <w:pPr>
        <w:jc w:val="center"/>
        <w:rPr>
          <w:rFonts w:eastAsia="Times New Roman"/>
          <w:b/>
          <w:sz w:val="24"/>
          <w:szCs w:val="24"/>
          <w:lang w:eastAsia="ru-RU"/>
        </w:rPr>
      </w:pPr>
      <w:r w:rsidRPr="003C40A6">
        <w:rPr>
          <w:rFonts w:eastAsia="Times New Roman"/>
          <w:b/>
          <w:sz w:val="24"/>
          <w:szCs w:val="24"/>
          <w:lang w:eastAsia="ru-RU"/>
        </w:rPr>
        <w:t xml:space="preserve">по </w:t>
      </w:r>
      <w:r w:rsidR="00A21487">
        <w:rPr>
          <w:rFonts w:eastAsia="Times New Roman"/>
          <w:b/>
          <w:sz w:val="24"/>
          <w:szCs w:val="24"/>
          <w:lang w:eastAsia="ru-RU"/>
        </w:rPr>
        <w:t xml:space="preserve">проведению </w:t>
      </w:r>
      <w:r w:rsidR="00541296">
        <w:rPr>
          <w:rFonts w:eastAsia="Times New Roman"/>
          <w:b/>
          <w:sz w:val="24"/>
          <w:szCs w:val="24"/>
          <w:lang w:eastAsia="ru-RU"/>
        </w:rPr>
        <w:t>текущего ремонта корпуса № 6</w:t>
      </w:r>
      <w:r w:rsidRPr="003C40A6">
        <w:rPr>
          <w:rFonts w:eastAsia="Times New Roman"/>
          <w:b/>
          <w:sz w:val="24"/>
          <w:szCs w:val="24"/>
          <w:lang w:eastAsia="ru-RU"/>
        </w:rPr>
        <w:t xml:space="preserve"> КГБУ СО "Енисейский психоневрологический интернат"</w:t>
      </w:r>
      <w:r w:rsidR="00893216" w:rsidRPr="00A90791">
        <w:rPr>
          <w:rFonts w:eastAsia="Times New Roman"/>
          <w:b/>
          <w:sz w:val="24"/>
          <w:szCs w:val="24"/>
          <w:lang w:eastAsia="ru-RU"/>
        </w:rPr>
        <w:t>:</w:t>
      </w:r>
    </w:p>
    <w:p w:rsidR="00714A82" w:rsidRDefault="00714A82" w:rsidP="002A433C">
      <w:pPr>
        <w:widowControl/>
        <w:spacing w:line="216" w:lineRule="auto"/>
        <w:jc w:val="center"/>
        <w:textAlignment w:val="auto"/>
        <w:rPr>
          <w:rFonts w:eastAsia="Times New Roman"/>
          <w:sz w:val="24"/>
          <w:szCs w:val="24"/>
          <w:lang w:eastAsia="ru-RU"/>
        </w:rPr>
      </w:pPr>
    </w:p>
    <w:p w:rsidR="002A433C" w:rsidRPr="002A433C" w:rsidRDefault="002A433C" w:rsidP="002A433C">
      <w:pPr>
        <w:widowControl/>
        <w:spacing w:line="216" w:lineRule="auto"/>
        <w:jc w:val="center"/>
        <w:textAlignment w:val="auto"/>
        <w:rPr>
          <w:rFonts w:eastAsia="Times New Roman"/>
          <w:sz w:val="24"/>
          <w:szCs w:val="24"/>
          <w:lang w:eastAsia="ru-RU"/>
        </w:rPr>
        <w:sectPr w:rsidR="002A433C" w:rsidRPr="002A433C" w:rsidSect="00714A82">
          <w:pgSz w:w="16838" w:h="11906" w:orient="landscape" w:code="9"/>
          <w:pgMar w:top="1418" w:right="851" w:bottom="851" w:left="851" w:header="0" w:footer="567" w:gutter="0"/>
          <w:cols w:space="720"/>
          <w:titlePg/>
          <w:docGrid w:linePitch="326"/>
        </w:sectPr>
      </w:pPr>
      <w:r w:rsidRPr="002A433C">
        <w:rPr>
          <w:rFonts w:eastAsia="Times New Roman"/>
          <w:sz w:val="24"/>
          <w:szCs w:val="24"/>
          <w:lang w:eastAsia="ru-RU"/>
        </w:rPr>
        <w:t>Локальный сметный р</w:t>
      </w:r>
      <w:r w:rsidR="00B570E9">
        <w:rPr>
          <w:rFonts w:eastAsia="Times New Roman"/>
          <w:sz w:val="24"/>
          <w:szCs w:val="24"/>
          <w:lang w:eastAsia="ru-RU"/>
        </w:rPr>
        <w:t>асчет размещен отдельным файлом.</w:t>
      </w:r>
    </w:p>
    <w:p w:rsidR="003E0335" w:rsidRDefault="003E0335" w:rsidP="00B570E9">
      <w:pPr>
        <w:widowControl/>
        <w:spacing w:line="216" w:lineRule="auto"/>
        <w:textAlignment w:val="auto"/>
        <w:rPr>
          <w:rFonts w:eastAsia="Times New Roman"/>
          <w:b/>
          <w:sz w:val="24"/>
          <w:szCs w:val="24"/>
          <w:lang w:eastAsia="ru-RU"/>
        </w:rPr>
      </w:pP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9C7C4D" w:rsidP="009C7C4D">
      <w:pPr>
        <w:keepNext/>
        <w:widowControl/>
        <w:suppressAutoHyphens w:val="0"/>
        <w:ind w:left="-540" w:firstLine="540"/>
        <w:contextualSpacing/>
        <w:jc w:val="right"/>
        <w:textAlignment w:val="auto"/>
        <w:rPr>
          <w:rFonts w:eastAsia="Times New Roman"/>
          <w:b/>
          <w:sz w:val="24"/>
          <w:szCs w:val="24"/>
          <w:lang w:eastAsia="ru-RU"/>
        </w:rPr>
      </w:pPr>
      <w:r w:rsidRPr="009C7C4D">
        <w:rPr>
          <w:rFonts w:eastAsia="Times New Roman"/>
          <w:b/>
          <w:sz w:val="24"/>
          <w:szCs w:val="24"/>
          <w:lang w:eastAsia="ru-RU"/>
        </w:rPr>
        <w:t>Проект</w:t>
      </w: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w:t>
      </w:r>
      <w:r w:rsidR="00632059">
        <w:rPr>
          <w:rFonts w:eastAsia="Times New Roman"/>
          <w:b/>
          <w:sz w:val="24"/>
          <w:szCs w:val="24"/>
          <w:lang w:eastAsia="ru-RU"/>
        </w:rPr>
        <w:t xml:space="preserve"> по текущему ремонту корпуса № </w:t>
      </w:r>
      <w:r w:rsidR="007F504D">
        <w:rPr>
          <w:rFonts w:eastAsia="Times New Roman"/>
          <w:b/>
          <w:sz w:val="24"/>
          <w:szCs w:val="24"/>
          <w:lang w:eastAsia="ru-RU"/>
        </w:rPr>
        <w:t>6</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4B2994" w:rsidRPr="004B2994" w:rsidRDefault="004B2994" w:rsidP="004B2994">
      <w:pPr>
        <w:keepNext/>
        <w:keepLines/>
        <w:widowControl/>
        <w:tabs>
          <w:tab w:val="left" w:pos="6379"/>
        </w:tabs>
        <w:suppressAutoHyphens w:val="0"/>
        <w:ind w:left="-540" w:firstLine="540"/>
        <w:contextualSpacing/>
        <w:textAlignment w:val="auto"/>
        <w:rPr>
          <w:rFonts w:eastAsia="Times New Roman"/>
          <w:sz w:val="24"/>
          <w:szCs w:val="24"/>
          <w:lang w:eastAsia="ru-RU"/>
        </w:rPr>
      </w:pPr>
      <w:r w:rsidRPr="004B2994">
        <w:rPr>
          <w:rFonts w:eastAsia="Times New Roman"/>
          <w:sz w:val="24"/>
          <w:szCs w:val="24"/>
          <w:lang w:eastAsia="ru-RU"/>
        </w:rPr>
        <w:t>г. Лесосибирск</w:t>
      </w:r>
      <w:r w:rsidRPr="004B2994">
        <w:rPr>
          <w:rFonts w:eastAsia="Times New Roman"/>
          <w:sz w:val="24"/>
          <w:szCs w:val="24"/>
          <w:lang w:eastAsia="ru-RU"/>
        </w:rPr>
        <w:tab/>
        <w:t xml:space="preserve"> «___» __________ 202</w:t>
      </w:r>
      <w:r w:rsidR="002D6EFB">
        <w:rPr>
          <w:rFonts w:eastAsia="Times New Roman"/>
          <w:sz w:val="24"/>
          <w:szCs w:val="24"/>
          <w:lang w:eastAsia="ru-RU"/>
        </w:rPr>
        <w:t>2</w:t>
      </w:r>
      <w:r w:rsidRPr="004B2994">
        <w:rPr>
          <w:rFonts w:eastAsia="Times New Roman"/>
          <w:sz w:val="24"/>
          <w:szCs w:val="24"/>
          <w:lang w:eastAsia="ru-RU"/>
        </w:rPr>
        <w:t xml:space="preserve"> года</w:t>
      </w:r>
    </w:p>
    <w:p w:rsidR="004B2994" w:rsidRPr="004B2994" w:rsidRDefault="004B2994" w:rsidP="004B2994">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4B2994" w:rsidRPr="00202EB5" w:rsidRDefault="004B2994" w:rsidP="004B2994">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E3F64">
        <w:rPr>
          <w:rFonts w:eastAsia="Times New Roman"/>
          <w:b/>
          <w:sz w:val="24"/>
          <w:szCs w:val="24"/>
          <w:lang w:eastAsia="ru-RU"/>
        </w:rPr>
        <w:t xml:space="preserve">Краевое государственное бюджетное учреждение социального обслуживания «Енисейский психоневрологический интернат» </w:t>
      </w:r>
      <w:r w:rsidRPr="00DE3F64">
        <w:rPr>
          <w:rFonts w:eastAsia="Times New Roman"/>
          <w:sz w:val="24"/>
          <w:szCs w:val="24"/>
          <w:lang w:eastAsia="ru-RU"/>
        </w:rPr>
        <w:t>(далее</w:t>
      </w:r>
      <w:r w:rsidRPr="00202EB5">
        <w:rPr>
          <w:rFonts w:eastAsia="Times New Roman"/>
          <w:b/>
          <w:sz w:val="24"/>
          <w:szCs w:val="24"/>
          <w:lang w:eastAsia="ru-RU"/>
        </w:rPr>
        <w:t xml:space="preserve"> - </w:t>
      </w:r>
      <w:r w:rsidRPr="00DE3F64">
        <w:rPr>
          <w:rFonts w:eastAsia="Times New Roman"/>
          <w:sz w:val="24"/>
          <w:szCs w:val="24"/>
          <w:lang w:eastAsia="en-US"/>
        </w:rPr>
        <w:t>КГБУ СО "Енисейский психоневрологический интернат»</w:t>
      </w:r>
      <w:r w:rsidRPr="00D20E6E">
        <w:rPr>
          <w:rFonts w:eastAsia="Times New Roman"/>
          <w:sz w:val="24"/>
          <w:szCs w:val="24"/>
          <w:lang w:eastAsia="en-US"/>
        </w:rPr>
        <w:t>),</w:t>
      </w:r>
      <w:r>
        <w:rPr>
          <w:rFonts w:eastAsia="Times New Roman"/>
          <w:sz w:val="22"/>
          <w:szCs w:val="24"/>
          <w:lang w:eastAsia="en-US"/>
        </w:rPr>
        <w:t xml:space="preserve"> </w:t>
      </w:r>
      <w:r w:rsidRPr="00202EB5">
        <w:rPr>
          <w:rFonts w:eastAsia="Times New Roman"/>
          <w:sz w:val="24"/>
          <w:szCs w:val="24"/>
          <w:lang w:eastAsia="ru-RU"/>
        </w:rPr>
        <w:t>именуемое в дальнейшем «Заказчик», в лице ______________, действующего на основании __________, с одной стороны, и _____________, именуемое в дальнейшем «По</w:t>
      </w:r>
      <w:r>
        <w:rPr>
          <w:rFonts w:eastAsia="Times New Roman"/>
          <w:sz w:val="24"/>
          <w:szCs w:val="24"/>
          <w:lang w:eastAsia="ru-RU"/>
        </w:rPr>
        <w:t>дрядчик</w:t>
      </w:r>
      <w:r w:rsidRPr="00202EB5">
        <w:rPr>
          <w:rFonts w:eastAsia="Times New Roman"/>
          <w:sz w:val="24"/>
          <w:szCs w:val="24"/>
          <w:lang w:eastAsia="ru-RU"/>
        </w:rPr>
        <w:t xml:space="preserve">», в лице ___________, действующего на основании___________, с другой стороны, именуемые в дальнейшем «Стороны», </w:t>
      </w:r>
      <w:r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Pr>
          <w:rFonts w:eastAsia="Times New Roman"/>
          <w:sz w:val="24"/>
          <w:szCs w:val="24"/>
          <w:lang w:eastAsia="ru-RU"/>
        </w:rPr>
        <w:t>и видами юридических лиц»</w:t>
      </w:r>
      <w:r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C42FB0" w:rsidRPr="009C7C4D" w:rsidRDefault="00C42FB0" w:rsidP="00C42FB0">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9C7C4D" w:rsidRPr="009C7C4D" w:rsidRDefault="009C7C4D" w:rsidP="009C7C4D">
      <w:pPr>
        <w:keepNext/>
        <w:numPr>
          <w:ilvl w:val="0"/>
          <w:numId w:val="23"/>
        </w:numPr>
        <w:suppressAutoHyphens w:val="0"/>
        <w:autoSpaceDE w:val="0"/>
        <w:autoSpaceDN w:val="0"/>
        <w:adjustRightInd w:val="0"/>
        <w:contextualSpacing/>
        <w:jc w:val="center"/>
        <w:textAlignment w:val="auto"/>
        <w:rPr>
          <w:rFonts w:eastAsia="Times New Roman"/>
          <w:b/>
          <w:sz w:val="24"/>
          <w:szCs w:val="24"/>
          <w:lang w:eastAsia="ru-RU"/>
        </w:rPr>
      </w:pPr>
      <w:r w:rsidRPr="009C7C4D">
        <w:rPr>
          <w:rFonts w:eastAsia="Times New Roman"/>
          <w:b/>
          <w:sz w:val="24"/>
          <w:szCs w:val="24"/>
          <w:lang w:eastAsia="ru-RU"/>
        </w:rPr>
        <w:t>ОБЪЕКТ ЗАКУПКИ</w:t>
      </w:r>
      <w:r w:rsidR="00B05108">
        <w:rPr>
          <w:rFonts w:eastAsia="Times New Roman"/>
          <w:b/>
          <w:sz w:val="24"/>
          <w:szCs w:val="24"/>
          <w:lang w:eastAsia="ru-RU"/>
        </w:rPr>
        <w:t xml:space="preserve"> </w:t>
      </w:r>
      <w:r w:rsidRPr="009C7C4D">
        <w:rPr>
          <w:rFonts w:eastAsia="Times New Roman"/>
          <w:b/>
          <w:sz w:val="24"/>
          <w:szCs w:val="24"/>
          <w:lang w:eastAsia="ru-RU"/>
        </w:rPr>
        <w:t>(</w:t>
      </w:r>
      <w:r w:rsidRPr="009C7C4D">
        <w:rPr>
          <w:rFonts w:eastAsia="Times New Roman"/>
          <w:b/>
          <w:spacing w:val="1"/>
          <w:sz w:val="24"/>
          <w:szCs w:val="24"/>
          <w:lang w:eastAsia="ru-RU"/>
        </w:rPr>
        <w:t xml:space="preserve">ПРЕДМЕТ </w:t>
      </w:r>
      <w:r w:rsidR="00163FC8">
        <w:rPr>
          <w:rFonts w:eastAsia="Times New Roman"/>
          <w:b/>
          <w:spacing w:val="1"/>
          <w:sz w:val="24"/>
          <w:szCs w:val="24"/>
          <w:lang w:eastAsia="ru-RU"/>
        </w:rPr>
        <w:t>ДОГОВОР</w:t>
      </w:r>
      <w:r w:rsidRPr="009C7C4D">
        <w:rPr>
          <w:rFonts w:eastAsia="Times New Roman"/>
          <w:b/>
          <w:spacing w:val="1"/>
          <w:sz w:val="24"/>
          <w:szCs w:val="24"/>
          <w:lang w:eastAsia="ru-RU"/>
        </w:rPr>
        <w:t>А</w:t>
      </w:r>
      <w:r w:rsidRPr="009C7C4D">
        <w:rPr>
          <w:rFonts w:eastAsia="Times New Roman"/>
          <w:b/>
          <w:sz w:val="24"/>
          <w:szCs w:val="24"/>
          <w:lang w:eastAsia="ru-RU"/>
        </w:rPr>
        <w:t>)</w:t>
      </w:r>
    </w:p>
    <w:p w:rsidR="009C7C4D" w:rsidRPr="009C7C4D" w:rsidRDefault="009C7C4D" w:rsidP="009C7C4D">
      <w:pPr>
        <w:keepNext/>
        <w:suppressAutoHyphens w:val="0"/>
        <w:autoSpaceDE w:val="0"/>
        <w:autoSpaceDN w:val="0"/>
        <w:adjustRightInd w:val="0"/>
        <w:contextualSpacing/>
        <w:textAlignment w:val="auto"/>
        <w:rPr>
          <w:rFonts w:eastAsia="Times New Roman"/>
          <w:bCs/>
          <w:sz w:val="24"/>
          <w:szCs w:val="24"/>
          <w:lang w:eastAsia="ru-RU"/>
        </w:rPr>
      </w:pPr>
    </w:p>
    <w:p w:rsidR="00650F28" w:rsidRPr="00202EB5" w:rsidRDefault="009C7C4D" w:rsidP="00650F28">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9C7C4D">
        <w:rPr>
          <w:rFonts w:eastAsia="Times New Roman"/>
          <w:sz w:val="24"/>
          <w:szCs w:val="24"/>
          <w:lang w:eastAsia="ru-RU"/>
        </w:rPr>
        <w:t xml:space="preserve">1.1. </w:t>
      </w:r>
      <w:r w:rsidRPr="00711050">
        <w:rPr>
          <w:rFonts w:eastAsia="Times New Roman"/>
          <w:sz w:val="24"/>
          <w:szCs w:val="24"/>
          <w:lang w:eastAsia="ru-RU"/>
        </w:rPr>
        <w:t xml:space="preserve">Подрядчик обязуется выполнить </w:t>
      </w:r>
      <w:r w:rsidR="004B2994" w:rsidRPr="00711050">
        <w:rPr>
          <w:rFonts w:eastAsia="Times New Roman"/>
          <w:sz w:val="24"/>
          <w:szCs w:val="24"/>
          <w:lang w:eastAsia="ru-RU"/>
        </w:rPr>
        <w:t xml:space="preserve">работы по </w:t>
      </w:r>
      <w:r w:rsidR="0056101A">
        <w:rPr>
          <w:rFonts w:eastAsia="Times New Roman"/>
          <w:sz w:val="24"/>
          <w:szCs w:val="24"/>
          <w:lang w:eastAsia="ru-RU"/>
        </w:rPr>
        <w:t>т</w:t>
      </w:r>
      <w:r w:rsidR="0056101A" w:rsidRPr="0056101A">
        <w:rPr>
          <w:rFonts w:eastAsia="Times New Roman"/>
          <w:sz w:val="24"/>
          <w:szCs w:val="24"/>
          <w:lang w:eastAsia="ru-RU"/>
        </w:rPr>
        <w:t>екущ</w:t>
      </w:r>
      <w:r w:rsidR="0056101A">
        <w:rPr>
          <w:rFonts w:eastAsia="Times New Roman"/>
          <w:sz w:val="24"/>
          <w:szCs w:val="24"/>
          <w:lang w:eastAsia="ru-RU"/>
        </w:rPr>
        <w:t>ему</w:t>
      </w:r>
      <w:r w:rsidR="0056101A" w:rsidRPr="0056101A">
        <w:rPr>
          <w:rFonts w:eastAsia="Times New Roman"/>
          <w:sz w:val="24"/>
          <w:szCs w:val="24"/>
          <w:lang w:eastAsia="ru-RU"/>
        </w:rPr>
        <w:t xml:space="preserve"> ремонт</w:t>
      </w:r>
      <w:r w:rsidR="0056101A">
        <w:rPr>
          <w:rFonts w:eastAsia="Times New Roman"/>
          <w:sz w:val="24"/>
          <w:szCs w:val="24"/>
          <w:lang w:eastAsia="ru-RU"/>
        </w:rPr>
        <w:t>у</w:t>
      </w:r>
      <w:r w:rsidR="0056101A" w:rsidRPr="0056101A">
        <w:rPr>
          <w:rFonts w:eastAsia="Times New Roman"/>
          <w:sz w:val="24"/>
          <w:szCs w:val="24"/>
          <w:lang w:eastAsia="ru-RU"/>
        </w:rPr>
        <w:t xml:space="preserve"> </w:t>
      </w:r>
      <w:r w:rsidR="00632059">
        <w:rPr>
          <w:rFonts w:eastAsia="Times New Roman"/>
          <w:sz w:val="24"/>
          <w:szCs w:val="24"/>
          <w:lang w:eastAsia="ru-RU"/>
        </w:rPr>
        <w:t xml:space="preserve">корпуса № </w:t>
      </w:r>
      <w:r w:rsidR="007F504D">
        <w:rPr>
          <w:rFonts w:eastAsia="Times New Roman"/>
          <w:sz w:val="24"/>
          <w:szCs w:val="24"/>
          <w:lang w:eastAsia="ru-RU"/>
        </w:rPr>
        <w:t>6</w:t>
      </w:r>
      <w:r w:rsidR="0056101A" w:rsidRPr="0056101A">
        <w:rPr>
          <w:rFonts w:eastAsia="Times New Roman"/>
          <w:sz w:val="24"/>
          <w:szCs w:val="24"/>
          <w:lang w:eastAsia="ru-RU"/>
        </w:rPr>
        <w:t xml:space="preserve"> КГБУ СО "Енисейский психоневрологический интернат" </w:t>
      </w:r>
      <w:r w:rsidRPr="00711050">
        <w:rPr>
          <w:rFonts w:eastAsia="Times New Roman"/>
          <w:sz w:val="24"/>
          <w:szCs w:val="24"/>
          <w:lang w:eastAsia="ru-RU"/>
        </w:rPr>
        <w:t xml:space="preserve">(далее - работы) в соответствии с Техническим заданием (Приложение 1 к </w:t>
      </w:r>
      <w:r w:rsidR="00163FC8" w:rsidRPr="00711050">
        <w:rPr>
          <w:rFonts w:eastAsia="Times New Roman"/>
          <w:sz w:val="24"/>
          <w:szCs w:val="24"/>
          <w:lang w:eastAsia="ru-RU"/>
        </w:rPr>
        <w:t>Договор</w:t>
      </w:r>
      <w:r w:rsidRPr="00711050">
        <w:rPr>
          <w:rFonts w:eastAsia="Times New Roman"/>
          <w:sz w:val="24"/>
          <w:szCs w:val="24"/>
          <w:lang w:eastAsia="ru-RU"/>
        </w:rPr>
        <w:t>у)</w:t>
      </w:r>
      <w:r w:rsidR="00444D8F" w:rsidRPr="00711050">
        <w:rPr>
          <w:rFonts w:eastAsia="Times New Roman"/>
          <w:sz w:val="24"/>
          <w:szCs w:val="24"/>
          <w:lang w:eastAsia="ru-RU"/>
        </w:rPr>
        <w:t xml:space="preserve"> </w:t>
      </w:r>
      <w:r w:rsidR="00650F28" w:rsidRPr="00711050">
        <w:rPr>
          <w:sz w:val="24"/>
          <w:szCs w:val="24"/>
        </w:rPr>
        <w:t>и сметным расчетом</w:t>
      </w:r>
      <w:r w:rsidR="00650F28" w:rsidRPr="00711050">
        <w:rPr>
          <w:rFonts w:eastAsia="Times New Roman"/>
          <w:sz w:val="24"/>
          <w:szCs w:val="24"/>
          <w:lang w:eastAsia="ru-RU"/>
        </w:rPr>
        <w:t xml:space="preserve">, </w:t>
      </w:r>
      <w:r w:rsidR="00650F28" w:rsidRPr="00711050">
        <w:rPr>
          <w:rFonts w:eastAsia="Times New Roman"/>
          <w:iCs/>
          <w:sz w:val="24"/>
          <w:szCs w:val="24"/>
          <w:lang w:eastAsia="ru-RU"/>
        </w:rPr>
        <w:t>являющимся неотъемлемой частью договора,</w:t>
      </w:r>
      <w:r w:rsidR="00650F28" w:rsidRPr="00711050">
        <w:rPr>
          <w:rFonts w:eastAsia="Times New Roman"/>
          <w:sz w:val="24"/>
          <w:szCs w:val="24"/>
          <w:lang w:eastAsia="ru-RU"/>
        </w:rPr>
        <w:t xml:space="preserve"> и сдать результат работ Заказчику, а Заказчик обязуется</w:t>
      </w:r>
      <w:r w:rsidR="00650F28" w:rsidRPr="00202EB5">
        <w:rPr>
          <w:rFonts w:eastAsia="Times New Roman"/>
          <w:sz w:val="24"/>
          <w:szCs w:val="24"/>
          <w:lang w:eastAsia="ru-RU"/>
        </w:rPr>
        <w:t xml:space="preserve"> принять и оплатить выполненные работы в размере и в порядке, которые установлены Договором. </w:t>
      </w:r>
    </w:p>
    <w:p w:rsidR="00650F28" w:rsidRPr="00202EB5" w:rsidRDefault="00650F28" w:rsidP="00650F28">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1.2. Качество, технические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650F28" w:rsidRPr="00202EB5" w:rsidRDefault="00650F28" w:rsidP="00650F28">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650F28" w:rsidRPr="00202EB5" w:rsidRDefault="00650F28" w:rsidP="00650F28">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650F28" w:rsidRPr="00202EB5" w:rsidRDefault="00650F28" w:rsidP="00650F28">
      <w:pPr>
        <w:keepNext/>
        <w:widowControl/>
        <w:suppressAutoHyphens w:val="0"/>
        <w:autoSpaceDE w:val="0"/>
        <w:autoSpaceDN w:val="0"/>
        <w:contextualSpacing/>
        <w:jc w:val="center"/>
        <w:textAlignment w:val="auto"/>
        <w:rPr>
          <w:rFonts w:eastAsia="Times New Roman"/>
          <w:b/>
          <w:bCs/>
          <w:sz w:val="24"/>
          <w:szCs w:val="24"/>
          <w:lang w:eastAsia="ru-RU"/>
        </w:rPr>
      </w:pP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2.1.Цена настоящего Договора составляет _______________ ( _______________ ) рублей __ копеек, в том числе НДС____.</w:t>
      </w: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 если НДС не облагается, то указывается ссылка на статью Налогового Кодекса Российской Федерации).</w:t>
      </w:r>
    </w:p>
    <w:p w:rsidR="00650F28" w:rsidRPr="00202EB5"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Pr="00202EB5">
        <w:rPr>
          <w:rFonts w:eastAsia="Times New Roman"/>
          <w:sz w:val="24"/>
          <w:szCs w:val="24"/>
          <w:lang w:eastAsia="ru-RU"/>
        </w:rPr>
        <w:t>, а так же иные расходы, связанные с выполнением работ по настоящему договору.</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highlight w:val="lightGray"/>
          <w:lang w:eastAsia="ru-RU"/>
        </w:rPr>
      </w:pPr>
      <w:r>
        <w:rPr>
          <w:rFonts w:eastAsia="Times New Roman"/>
          <w:sz w:val="24"/>
          <w:szCs w:val="24"/>
          <w:lang w:eastAsia="ru-RU"/>
        </w:rPr>
        <w:t xml:space="preserve">2.2. </w:t>
      </w:r>
      <w:r w:rsidRPr="00BA0912">
        <w:rPr>
          <w:rFonts w:eastAsia="Times New Roman"/>
          <w:sz w:val="24"/>
          <w:szCs w:val="24"/>
          <w:lang w:eastAsia="ru-RU"/>
        </w:rPr>
        <w:t xml:space="preserve">Заказчик уменьшает суммы, подлежащие уплате Заказчиком </w:t>
      </w:r>
      <w:r w:rsidR="003C40A6">
        <w:rPr>
          <w:rFonts w:eastAsia="Times New Roman"/>
          <w:sz w:val="24"/>
          <w:szCs w:val="24"/>
          <w:lang w:eastAsia="ru-RU"/>
        </w:rPr>
        <w:t xml:space="preserve">Подрядчику </w:t>
      </w:r>
      <w:r w:rsidRPr="00BA0912">
        <w:rPr>
          <w:rFonts w:eastAsia="Times New Roman"/>
          <w:sz w:val="24"/>
          <w:szCs w:val="24"/>
          <w:lang w:eastAsia="ru-RU"/>
        </w:rPr>
        <w:t xml:space="preserve">(юридическому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w:t>
      </w:r>
      <w:r w:rsidRPr="00BA0912">
        <w:rPr>
          <w:rFonts w:eastAsia="Times New Roman"/>
          <w:sz w:val="24"/>
          <w:szCs w:val="24"/>
          <w:lang w:eastAsia="ru-RU"/>
        </w:rPr>
        <w:lastRenderedPageBreak/>
        <w:t>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Pr>
          <w:rFonts w:eastAsia="Times New Roman"/>
          <w:sz w:val="24"/>
          <w:szCs w:val="24"/>
          <w:lang w:eastAsia="ru-RU"/>
        </w:rPr>
        <w:t xml:space="preserve">2.3. </w:t>
      </w:r>
      <w:r w:rsidRPr="00BA0912">
        <w:rPr>
          <w:rFonts w:eastAsia="Times New Roman"/>
          <w:sz w:val="24"/>
          <w:szCs w:val="24"/>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w:t>
      </w:r>
      <w:r>
        <w:rPr>
          <w:rFonts w:eastAsia="Times New Roman"/>
          <w:sz w:val="24"/>
          <w:szCs w:val="24"/>
          <w:lang w:eastAsia="ru-RU"/>
        </w:rPr>
        <w:t>4</w:t>
      </w:r>
      <w:r w:rsidRPr="00791CEB">
        <w:rPr>
          <w:rFonts w:eastAsia="Times New Roman"/>
          <w:sz w:val="24"/>
          <w:szCs w:val="24"/>
          <w:lang w:eastAsia="ru-RU"/>
        </w:rPr>
        <w:t>. </w:t>
      </w:r>
      <w:r w:rsidRPr="00FA446B">
        <w:rPr>
          <w:rFonts w:eastAsia="Times New Roman"/>
          <w:sz w:val="24"/>
          <w:szCs w:val="24"/>
          <w:lang w:eastAsia="ru-RU"/>
        </w:rPr>
        <w:t xml:space="preserve">Оплата работ производится Заказчиком по безналичному расчету путем </w:t>
      </w:r>
      <w:r w:rsidRPr="00711050">
        <w:rPr>
          <w:rFonts w:eastAsia="Times New Roman"/>
          <w:sz w:val="24"/>
          <w:szCs w:val="24"/>
          <w:lang w:eastAsia="ru-RU"/>
        </w:rPr>
        <w:t xml:space="preserve">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(дефектов), в течение </w:t>
      </w:r>
      <w:r w:rsidR="00632059">
        <w:rPr>
          <w:rFonts w:eastAsia="Times New Roman"/>
          <w:sz w:val="24"/>
          <w:szCs w:val="24"/>
          <w:lang w:eastAsia="ru-RU"/>
        </w:rPr>
        <w:t>7</w:t>
      </w:r>
      <w:r w:rsidRPr="00711050">
        <w:rPr>
          <w:rFonts w:eastAsia="Times New Roman"/>
          <w:sz w:val="24"/>
          <w:szCs w:val="24"/>
          <w:lang w:eastAsia="ru-RU"/>
        </w:rPr>
        <w:t xml:space="preserve"> (</w:t>
      </w:r>
      <w:r w:rsidR="00632059">
        <w:rPr>
          <w:rFonts w:eastAsia="Times New Roman"/>
          <w:sz w:val="24"/>
          <w:szCs w:val="24"/>
          <w:lang w:eastAsia="ru-RU"/>
        </w:rPr>
        <w:t>семи</w:t>
      </w:r>
      <w:r w:rsidRPr="00711050">
        <w:rPr>
          <w:rFonts w:eastAsia="Times New Roman"/>
          <w:sz w:val="24"/>
          <w:szCs w:val="24"/>
          <w:lang w:eastAsia="ru-RU"/>
        </w:rPr>
        <w:t>) календарных дней с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11050">
        <w:rPr>
          <w:rFonts w:eastAsia="Times New Roman"/>
          <w:sz w:val="24"/>
          <w:szCs w:val="24"/>
          <w:lang w:eastAsia="ru-RU"/>
        </w:rPr>
        <w:t xml:space="preserve">2.5. Обязательства Заказчика по оплате цены Договора считаются исполненными с момента списания денежных средств с расчетного счета Заказчика. </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11050">
        <w:rPr>
          <w:rFonts w:eastAsia="Times New Roman"/>
          <w:sz w:val="24"/>
          <w:szCs w:val="24"/>
          <w:lang w:eastAsia="ru-RU"/>
        </w:rPr>
        <w:t>2.6. Валюта, используемая для расчетов - Российский рубль.</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11050">
        <w:rPr>
          <w:rFonts w:eastAsia="Times New Roman"/>
          <w:sz w:val="24"/>
          <w:szCs w:val="24"/>
          <w:lang w:eastAsia="ru-RU"/>
        </w:rPr>
        <w:t xml:space="preserve">2.7. Источник финансирования: средства от </w:t>
      </w:r>
      <w:r w:rsidR="00711050" w:rsidRPr="00711050">
        <w:rPr>
          <w:rFonts w:eastAsia="Times New Roman"/>
          <w:sz w:val="24"/>
          <w:szCs w:val="24"/>
          <w:lang w:eastAsia="ru-RU"/>
        </w:rPr>
        <w:t>иной приносящей доход деятельности.</w:t>
      </w:r>
    </w:p>
    <w:p w:rsidR="00650F28" w:rsidRPr="00711050"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711050">
        <w:rPr>
          <w:rFonts w:eastAsia="Times New Roman"/>
          <w:b/>
          <w:snapToGrid w:val="0"/>
          <w:sz w:val="24"/>
          <w:szCs w:val="24"/>
          <w:lang w:eastAsia="ru-RU"/>
        </w:rPr>
        <w:t>3. ПРАВА И ОБЯЗАННОСТИ</w:t>
      </w:r>
      <w:r w:rsidRPr="00711050">
        <w:rPr>
          <w:rFonts w:eastAsia="Times New Roman"/>
          <w:b/>
          <w:sz w:val="24"/>
          <w:szCs w:val="24"/>
          <w:lang w:eastAsia="ru-RU"/>
        </w:rPr>
        <w:t xml:space="preserve"> СТОРОН</w:t>
      </w: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202EB5">
        <w:rPr>
          <w:rFonts w:eastAsia="Times New Roman"/>
          <w:b/>
          <w:sz w:val="24"/>
          <w:szCs w:val="24"/>
          <w:lang w:eastAsia="ru-RU"/>
        </w:rPr>
        <w:t>3.1. Заказчик имеет право:</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3.1.2. Требовать от Подрядчика представления надлежащим образом оформленных документов.</w:t>
      </w:r>
    </w:p>
    <w:p w:rsidR="00650F28" w:rsidRPr="00202EB5" w:rsidRDefault="00650F28" w:rsidP="00650F28">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3.1.6. Беспрепятственного доступа к объектам работ, выполняемых Подрядчиком по Договору, для осуществления контроля за ходом и качеством выполнения работ, в том числе с привлечением специализированных организаций.</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4" w:name="OLE_LINK1"/>
      <w:bookmarkStart w:id="5" w:name="OLE_LINK2"/>
      <w:bookmarkEnd w:id="4"/>
      <w:bookmarkEnd w:id="5"/>
      <w:r w:rsidRPr="00202EB5">
        <w:rPr>
          <w:rFonts w:eastAsia="Times New Roman"/>
          <w:sz w:val="24"/>
          <w:szCs w:val="24"/>
          <w:lang w:eastAsia="ru-RU"/>
        </w:rPr>
        <w:t xml:space="preserve"> по результатам приемки результатов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3.1.12 Провести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3.2. Заказчик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3.2.1. Принять и оплатить выполненные работы при отсутствии у него замечаний </w:t>
      </w:r>
      <w:r w:rsidRPr="00202EB5">
        <w:rPr>
          <w:rFonts w:eastAsia="Times New Roman"/>
          <w:sz w:val="24"/>
          <w:szCs w:val="24"/>
          <w:lang w:eastAsia="ru-RU"/>
        </w:rPr>
        <w:lastRenderedPageBreak/>
        <w:t>по качеству, объему, иному соответствию выполненных работ условиям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3.4.7. Соблюдать при выполнении работ правила внутреннего трудового распорядка, техники безопасности и пожарной безопасности, пропускной и внутриобъектовый режим Заказчика.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Вывезти принадлежащие Подрядчику оборудование, инвентарь, инструменты, материалы и строительный мусор, а также произвести уборку до приемки работ Заказчиком.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w:t>
      </w:r>
      <w:r w:rsidRPr="00202EB5">
        <w:rPr>
          <w:rFonts w:eastAsia="Times New Roman"/>
          <w:sz w:val="24"/>
          <w:szCs w:val="24"/>
          <w:lang w:eastAsia="ru-RU"/>
        </w:rPr>
        <w:lastRenderedPageBreak/>
        <w:t>Федерации, в  течение всего срока исполнения Договора. Указанные документы представляются Подрядчиком по требованию Заказчика в течение 3 рабочих дней со дня получения соответствующего требования.</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p>
    <w:p w:rsidR="00650F28" w:rsidRPr="00A21487"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21487">
        <w:rPr>
          <w:rFonts w:eastAsia="Times New Roman"/>
          <w:b/>
          <w:bCs/>
          <w:sz w:val="24"/>
          <w:szCs w:val="24"/>
          <w:lang w:eastAsia="ru-RU"/>
        </w:rPr>
        <w:t xml:space="preserve">4. СРОКИ ВЫПОЛНЕНИЯ РАБОТ, </w:t>
      </w:r>
      <w:r w:rsidRPr="00A21487">
        <w:rPr>
          <w:rFonts w:eastAsia="Times New Roman"/>
          <w:b/>
          <w:sz w:val="24"/>
          <w:szCs w:val="24"/>
          <w:lang w:eastAsia="ru-RU"/>
        </w:rPr>
        <w:t>МЕСТО</w:t>
      </w:r>
      <w:r w:rsidRPr="00A21487">
        <w:rPr>
          <w:rFonts w:eastAsia="Times New Roman"/>
          <w:b/>
          <w:bCs/>
          <w:sz w:val="24"/>
          <w:szCs w:val="24"/>
          <w:lang w:eastAsia="ru-RU"/>
        </w:rPr>
        <w:t>, КАЧЕСТВО И УСЛОВИЯ ВЫПОЛНЕНИЯ РАБОТ</w:t>
      </w:r>
    </w:p>
    <w:p w:rsidR="00650F28" w:rsidRPr="00A21487" w:rsidRDefault="00650F28" w:rsidP="00650F28">
      <w:pPr>
        <w:widowControl/>
        <w:suppressAutoHyphens w:val="0"/>
        <w:jc w:val="both"/>
        <w:textAlignment w:val="auto"/>
        <w:rPr>
          <w:rFonts w:eastAsia="Times New Roman"/>
          <w:sz w:val="24"/>
          <w:szCs w:val="24"/>
          <w:lang w:eastAsia="ru-RU"/>
        </w:rPr>
      </w:pPr>
      <w:r w:rsidRPr="00A21487">
        <w:rPr>
          <w:rFonts w:eastAsia="Times New Roman"/>
          <w:sz w:val="24"/>
          <w:szCs w:val="24"/>
          <w:lang w:eastAsia="ru-RU"/>
        </w:rPr>
        <w:t xml:space="preserve">4.1. Сроки выполнения работ: </w:t>
      </w:r>
    </w:p>
    <w:p w:rsidR="00650F28" w:rsidRPr="00A21487" w:rsidRDefault="00650F28" w:rsidP="00650F28">
      <w:pPr>
        <w:widowControl/>
        <w:jc w:val="both"/>
        <w:textAlignment w:val="auto"/>
        <w:rPr>
          <w:rFonts w:eastAsia="Times New Roman"/>
          <w:sz w:val="24"/>
          <w:szCs w:val="24"/>
        </w:rPr>
      </w:pPr>
      <w:r w:rsidRPr="00A21487">
        <w:rPr>
          <w:rFonts w:eastAsia="Times New Roman"/>
          <w:sz w:val="24"/>
          <w:szCs w:val="24"/>
        </w:rPr>
        <w:t>Начало работ: с момента подписания договора.</w:t>
      </w:r>
    </w:p>
    <w:p w:rsidR="00650F28" w:rsidRPr="00A21487" w:rsidRDefault="00650F28" w:rsidP="00650F28">
      <w:pPr>
        <w:widowControl/>
        <w:suppressAutoHyphens w:val="0"/>
        <w:jc w:val="both"/>
        <w:textAlignment w:val="auto"/>
        <w:rPr>
          <w:sz w:val="24"/>
          <w:szCs w:val="24"/>
        </w:rPr>
      </w:pPr>
      <w:r w:rsidRPr="00A21487">
        <w:rPr>
          <w:sz w:val="24"/>
          <w:szCs w:val="24"/>
        </w:rPr>
        <w:t xml:space="preserve">Окончание работ: не более </w:t>
      </w:r>
      <w:r w:rsidR="00A21487" w:rsidRPr="00A21487">
        <w:rPr>
          <w:sz w:val="24"/>
          <w:szCs w:val="24"/>
        </w:rPr>
        <w:t>1 (одного)</w:t>
      </w:r>
      <w:r w:rsidR="00711050" w:rsidRPr="00A21487">
        <w:rPr>
          <w:sz w:val="24"/>
          <w:szCs w:val="24"/>
        </w:rPr>
        <w:t xml:space="preserve"> месяцев </w:t>
      </w:r>
      <w:r w:rsidRPr="00A21487">
        <w:rPr>
          <w:sz w:val="24"/>
          <w:szCs w:val="24"/>
        </w:rPr>
        <w:t>после подписания договора.</w:t>
      </w:r>
    </w:p>
    <w:p w:rsidR="00650F28" w:rsidRPr="00A21487" w:rsidRDefault="00650F28" w:rsidP="00650F28">
      <w:pPr>
        <w:widowControl/>
        <w:suppressAutoHyphens w:val="0"/>
        <w:jc w:val="both"/>
        <w:textAlignment w:val="auto"/>
        <w:rPr>
          <w:rFonts w:eastAsia="Times New Roman"/>
          <w:color w:val="000000"/>
          <w:sz w:val="24"/>
          <w:szCs w:val="24"/>
          <w:lang w:eastAsia="ru-RU"/>
        </w:rPr>
      </w:pPr>
      <w:r w:rsidRPr="00A21487">
        <w:rPr>
          <w:rFonts w:eastAsia="Times New Roman"/>
          <w:color w:val="000000"/>
          <w:sz w:val="24"/>
          <w:szCs w:val="24"/>
          <w:lang w:eastAsia="ru-RU"/>
        </w:rPr>
        <w:t>В срок выполнения работ входит приемка работ Заказчиком.</w:t>
      </w:r>
    </w:p>
    <w:p w:rsidR="00650F28" w:rsidRPr="0073706C" w:rsidRDefault="00650F28" w:rsidP="00650F28">
      <w:pPr>
        <w:widowControl/>
        <w:suppressAutoHyphens w:val="0"/>
        <w:jc w:val="both"/>
        <w:textAlignment w:val="auto"/>
        <w:rPr>
          <w:rFonts w:eastAsia="Times New Roman"/>
          <w:sz w:val="24"/>
          <w:szCs w:val="24"/>
          <w:lang w:eastAsia="ru-RU"/>
        </w:rPr>
      </w:pPr>
      <w:r w:rsidRPr="00A21487">
        <w:rPr>
          <w:rFonts w:eastAsia="Times New Roman"/>
          <w:sz w:val="24"/>
          <w:szCs w:val="24"/>
          <w:lang w:eastAsia="ru-RU"/>
        </w:rPr>
        <w:t xml:space="preserve">4.2. Место выполнения работ: </w:t>
      </w:r>
      <w:r w:rsidR="003749C3" w:rsidRPr="00A21487">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632059">
        <w:rPr>
          <w:color w:val="000000"/>
          <w:sz w:val="24"/>
          <w:szCs w:val="24"/>
        </w:rPr>
        <w:t>корпус № 5</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50F28" w:rsidRDefault="00650F28" w:rsidP="00650F28">
      <w:pPr>
        <w:autoSpaceDE w:val="0"/>
        <w:autoSpaceDN w:val="0"/>
        <w:adjustRightInd w:val="0"/>
        <w:spacing w:line="233" w:lineRule="auto"/>
        <w:ind w:firstLine="709"/>
        <w:contextualSpacing/>
        <w:jc w:val="both"/>
        <w:outlineLvl w:val="2"/>
        <w:rPr>
          <w:rFonts w:eastAsia="Times New Roman"/>
          <w:bCs/>
          <w:sz w:val="24"/>
          <w:szCs w:val="24"/>
          <w:lang w:eastAsia="ru-RU"/>
        </w:rPr>
      </w:pPr>
      <w:r w:rsidRPr="0073706C">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1A63BA" w:rsidRPr="0073706C" w:rsidRDefault="001A63BA" w:rsidP="001A63BA">
      <w:pPr>
        <w:autoSpaceDE w:val="0"/>
        <w:autoSpaceDN w:val="0"/>
        <w:adjustRightInd w:val="0"/>
        <w:spacing w:line="233" w:lineRule="auto"/>
        <w:ind w:firstLine="709"/>
        <w:contextualSpacing/>
        <w:jc w:val="both"/>
        <w:outlineLvl w:val="2"/>
        <w:rPr>
          <w:rFonts w:eastAsia="Times New Roman"/>
          <w:bCs/>
          <w:sz w:val="24"/>
          <w:szCs w:val="24"/>
          <w:lang w:eastAsia="ru-RU"/>
        </w:rPr>
      </w:pPr>
      <w:r w:rsidRPr="00D055A3">
        <w:rPr>
          <w:rFonts w:eastAsia="Times New Roman"/>
          <w:bCs/>
          <w:sz w:val="24"/>
          <w:szCs w:val="24"/>
          <w:lang w:eastAsia="ru-RU"/>
        </w:rPr>
        <w:t>4.5. Подрядчик вправе, с письменного разрешения Заказчика, досрочно выполнить работы, предусмотренные Договором в целом и сдать Заказчику их результаты в установленном Договором порядке.</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Pr="0073706C"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73706C">
        <w:rPr>
          <w:rFonts w:eastAsia="Times New Roman"/>
          <w:b/>
          <w:bCs/>
          <w:sz w:val="24"/>
          <w:szCs w:val="24"/>
          <w:lang w:eastAsia="ru-RU"/>
        </w:rPr>
        <w:t>5. ПОРЯДОК ПРИЕМКИ РЕЗУЛЬТАТОВ ВЫПОЛНЕННЫХ РАБОТ</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5.1. Заказчик осуществляет приемку результатов выполненных работ в течение 10 рабочих дней.</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почте</w:t>
      </w:r>
      <w:r w:rsidRPr="00711050">
        <w:rPr>
          <w:rFonts w:eastAsia="Times New Roman"/>
          <w:sz w:val="24"/>
          <w:szCs w:val="24"/>
          <w:lang w:eastAsia="ru-RU"/>
        </w:rPr>
        <w:t xml:space="preserve">: </w:t>
      </w:r>
      <w:hyperlink r:id="rId12" w:history="1">
        <w:r w:rsidR="00711050" w:rsidRPr="00711050">
          <w:rPr>
            <w:rStyle w:val="a3"/>
            <w:color w:val="auto"/>
            <w:sz w:val="24"/>
            <w:szCs w:val="24"/>
            <w:lang w:val="en-US"/>
          </w:rPr>
          <w:t>edi</w:t>
        </w:r>
        <w:r w:rsidR="00711050" w:rsidRPr="00711050">
          <w:rPr>
            <w:rStyle w:val="a3"/>
            <w:color w:val="auto"/>
            <w:sz w:val="24"/>
            <w:szCs w:val="24"/>
          </w:rPr>
          <w:t>.</w:t>
        </w:r>
        <w:r w:rsidR="00711050" w:rsidRPr="00711050">
          <w:rPr>
            <w:rStyle w:val="a3"/>
            <w:color w:val="auto"/>
            <w:sz w:val="24"/>
            <w:szCs w:val="24"/>
            <w:lang w:val="en-US"/>
          </w:rPr>
          <w:t>lesosib</w:t>
        </w:r>
        <w:r w:rsidR="00711050" w:rsidRPr="00711050">
          <w:rPr>
            <w:rStyle w:val="a3"/>
            <w:color w:val="auto"/>
            <w:sz w:val="24"/>
            <w:szCs w:val="24"/>
          </w:rPr>
          <w:t>@</w:t>
        </w:r>
        <w:r w:rsidR="00711050" w:rsidRPr="00711050">
          <w:rPr>
            <w:rStyle w:val="a3"/>
            <w:color w:val="auto"/>
            <w:sz w:val="24"/>
            <w:szCs w:val="24"/>
            <w:lang w:val="en-US"/>
          </w:rPr>
          <w:t>mail</w:t>
        </w:r>
        <w:r w:rsidR="00711050" w:rsidRPr="00711050">
          <w:rPr>
            <w:rStyle w:val="a3"/>
            <w:color w:val="auto"/>
            <w:sz w:val="24"/>
            <w:szCs w:val="24"/>
          </w:rPr>
          <w:t>.</w:t>
        </w:r>
        <w:r w:rsidR="00711050" w:rsidRPr="00711050">
          <w:rPr>
            <w:rStyle w:val="a3"/>
            <w:color w:val="auto"/>
            <w:sz w:val="24"/>
            <w:szCs w:val="24"/>
            <w:lang w:val="en-US"/>
          </w:rPr>
          <w:t>ru</w:t>
        </w:r>
      </w:hyperlink>
      <w:r w:rsidR="00711050" w:rsidRPr="00711050">
        <w:t xml:space="preserve"> </w:t>
      </w:r>
      <w:r w:rsidRPr="0066766F">
        <w:rPr>
          <w:rFonts w:eastAsia="Times New Roman"/>
          <w:sz w:val="24"/>
          <w:szCs w:val="24"/>
          <w:lang w:eastAsia="ru-RU"/>
        </w:rPr>
        <w:t xml:space="preserve">или </w:t>
      </w:r>
      <w:r w:rsidRPr="00711050">
        <w:rPr>
          <w:rFonts w:eastAsia="Times New Roman"/>
          <w:sz w:val="24"/>
          <w:szCs w:val="24"/>
          <w:lang w:eastAsia="ru-RU"/>
        </w:rPr>
        <w:t xml:space="preserve">по факсу: </w:t>
      </w:r>
      <w:r w:rsidRPr="00711050">
        <w:rPr>
          <w:rFonts w:eastAsia="Times New Roman"/>
          <w:sz w:val="24"/>
          <w:szCs w:val="24"/>
          <w:lang w:eastAsia="en-US"/>
        </w:rPr>
        <w:t xml:space="preserve">+7 </w:t>
      </w:r>
      <w:r w:rsidR="00711050" w:rsidRPr="00711050">
        <w:rPr>
          <w:rFonts w:eastAsia="Times New Roman"/>
          <w:sz w:val="24"/>
          <w:szCs w:val="24"/>
          <w:lang w:eastAsia="en-US"/>
        </w:rPr>
        <w:t>(39145)3-32-96</w:t>
      </w:r>
      <w:r w:rsidRPr="00711050">
        <w:rPr>
          <w:rFonts w:eastAsia="Times New Roman"/>
          <w:sz w:val="24"/>
          <w:szCs w:val="24"/>
          <w:lang w:eastAsia="ru-RU"/>
        </w:rPr>
        <w:t>,</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5.3. Для проверки результатов выполненных</w:t>
      </w:r>
      <w:r w:rsidRPr="00202EB5">
        <w:rPr>
          <w:rFonts w:eastAsia="Times New Roman"/>
          <w:sz w:val="24"/>
          <w:szCs w:val="24"/>
          <w:lang w:eastAsia="ru-RU"/>
        </w:rPr>
        <w:t xml:space="preserve">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202EB5">
        <w:rPr>
          <w:rFonts w:eastAsia="Times New Roman"/>
          <w:iCs/>
          <w:sz w:val="24"/>
          <w:szCs w:val="24"/>
          <w:lang w:eastAsia="ru-RU"/>
        </w:rPr>
        <w:t xml:space="preserve">Срок представления </w:t>
      </w:r>
      <w:r w:rsidRPr="00202EB5">
        <w:rPr>
          <w:rFonts w:eastAsia="Times New Roman"/>
          <w:sz w:val="24"/>
          <w:szCs w:val="24"/>
          <w:lang w:eastAsia="ru-RU"/>
        </w:rPr>
        <w:t>Подрядчиком дополнительных материалов составляет 3 рабочих дней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с даты обнаружения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xml:space="preserve">. Адресом электронной почты для направления извещений является: </w:t>
      </w:r>
      <w:r w:rsidRPr="00202EB5">
        <w:rPr>
          <w:rFonts w:eastAsia="Times New Roman"/>
          <w:kern w:val="16"/>
          <w:sz w:val="24"/>
          <w:szCs w:val="24"/>
          <w:lang w:eastAsia="ru-RU"/>
        </w:rPr>
        <w:lastRenderedPageBreak/>
        <w:t>______________. Номером факса для направления извещений является: ________________.</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5.9. Акт выполненных работ подписывается Сторонами в двух экземплярах, один из которых передается Подрядчику, а второй - Заказчику.</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Pr="00A935A0">
        <w:rPr>
          <w:rFonts w:eastAsia="Times New Roman"/>
          <w:b/>
          <w:bCs/>
          <w:sz w:val="24"/>
          <w:szCs w:val="24"/>
          <w:lang w:eastAsia="ru-RU"/>
        </w:rPr>
        <w:t>. ОТВЕТСТВЕННОСТЬ</w:t>
      </w:r>
      <w:r w:rsidRPr="00202EB5">
        <w:rPr>
          <w:rFonts w:eastAsia="Times New Roman"/>
          <w:b/>
          <w:bCs/>
          <w:sz w:val="24"/>
          <w:szCs w:val="24"/>
          <w:lang w:eastAsia="ru-RU"/>
        </w:rPr>
        <w:t xml:space="preserve"> СТОРОН</w:t>
      </w:r>
    </w:p>
    <w:p w:rsidR="007D780B" w:rsidRDefault="00650F28"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4C0A69">
        <w:rPr>
          <w:rFonts w:eastAsia="Times New Roman"/>
          <w:sz w:val="24"/>
          <w:szCs w:val="24"/>
          <w:lang w:eastAsia="en-US"/>
        </w:rPr>
        <w:t xml:space="preserve">6.1. </w:t>
      </w:r>
      <w:r w:rsidR="007D780B" w:rsidRPr="00202EB5">
        <w:rPr>
          <w:rFonts w:eastAsia="Times New Roman"/>
          <w:sz w:val="24"/>
          <w:szCs w:val="24"/>
          <w:lang w:eastAsia="ru-RU"/>
        </w:rPr>
        <w:t>Ответственность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 xml:space="preserve">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w:t>
      </w:r>
      <w:r w:rsidRPr="00EE1B53">
        <w:rPr>
          <w:rFonts w:eastAsia="Times New Roman"/>
          <w:sz w:val="24"/>
          <w:szCs w:val="24"/>
          <w:lang w:eastAsia="ru-RU"/>
        </w:rPr>
        <w:lastRenderedPageBreak/>
        <w:t>на его устранение в срок не более 10 дней с даты получения подрядчиком соответствующего письменного требования от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срока несет все расходы по оплате работ, подлежащих выполнению лицом, установившим соответствующие гарантийные обязательства, либо затраты на восстановление соответствующих гарантийных обязательств.</w:t>
      </w:r>
    </w:p>
    <w:p w:rsidR="00650F28" w:rsidRDefault="00650F28" w:rsidP="007D780B">
      <w:pPr>
        <w:widowControl/>
        <w:tabs>
          <w:tab w:val="left" w:pos="284"/>
          <w:tab w:val="left" w:pos="567"/>
          <w:tab w:val="left" w:pos="720"/>
          <w:tab w:val="left" w:pos="1134"/>
        </w:tabs>
        <w:ind w:right="-36" w:firstLine="851"/>
        <w:contextualSpacing/>
        <w:jc w:val="both"/>
        <w:textAlignment w:val="auto"/>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b/>
          <w:snapToGrid w:val="0"/>
          <w:sz w:val="24"/>
          <w:szCs w:val="24"/>
          <w:lang w:eastAsia="ru-RU"/>
        </w:rPr>
      </w:pPr>
      <w:r>
        <w:rPr>
          <w:rFonts w:eastAsia="Times New Roman"/>
          <w:b/>
          <w:snapToGrid w:val="0"/>
          <w:sz w:val="24"/>
          <w:szCs w:val="24"/>
          <w:lang w:eastAsia="ru-RU"/>
        </w:rPr>
        <w:t>7</w:t>
      </w:r>
      <w:r w:rsidRPr="00202EB5">
        <w:rPr>
          <w:rFonts w:eastAsia="Times New Roman"/>
          <w:b/>
          <w:snapToGrid w:val="0"/>
          <w:sz w:val="24"/>
          <w:szCs w:val="24"/>
          <w:lang w:eastAsia="ru-RU"/>
        </w:rPr>
        <w:t>. ПОРЯДОК РАЗРЕШЕНИЯ СПОРОВ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.2. </w:t>
      </w:r>
      <w:r w:rsidR="00650F28">
        <w:rPr>
          <w:rFonts w:eastAsia="Times New Roman"/>
          <w:sz w:val="24"/>
          <w:szCs w:val="24"/>
        </w:rPr>
        <w:t xml:space="preserve">Расторжение настоящего договора допускается по соглашению сторон, решению суда по основаниям, </w:t>
      </w:r>
      <w:r w:rsidR="00714A82" w:rsidRPr="004C0A69">
        <w:rPr>
          <w:rFonts w:eastAsia="Times New Roman"/>
          <w:sz w:val="24"/>
          <w:szCs w:val="24"/>
        </w:rPr>
        <w:t>предусмотренным гражданским законодательством РФ</w:t>
      </w:r>
      <w:r w:rsidR="00650F28" w:rsidRPr="004C0A69">
        <w:rPr>
          <w:rFonts w:eastAsia="Times New Roman"/>
          <w:sz w:val="24"/>
          <w:szCs w:val="24"/>
        </w:rPr>
        <w:t>.</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.3. Заказчик вправе принять решение об одностороннем отказе от исполнения договора в соответствии с действующим законодательством.       </w:t>
      </w:r>
    </w:p>
    <w:p w:rsidR="00650F28" w:rsidRDefault="007D780B" w:rsidP="00650F28">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lang w:eastAsia="en-US"/>
        </w:rPr>
        <w:t>7</w:t>
      </w:r>
      <w:r w:rsidR="00650F28" w:rsidRPr="004C0A69">
        <w:rPr>
          <w:rFonts w:eastAsia="Times New Roman"/>
          <w:sz w:val="24"/>
          <w:szCs w:val="24"/>
          <w:lang w:eastAsia="en-US"/>
        </w:rPr>
        <w:t xml:space="preserve">.4. </w:t>
      </w:r>
      <w:r w:rsidR="00650F28" w:rsidRPr="004C0A69">
        <w:rPr>
          <w:rFonts w:eastAsia="Times New Roman"/>
          <w:sz w:val="24"/>
          <w:szCs w:val="24"/>
        </w:rPr>
        <w:t>В случае расторжения настоящего договора по инициативе Заказчика Стороны производят сверку расчетов, которой подтверждается объем оказанных По</w:t>
      </w:r>
      <w:r w:rsidR="00650F28">
        <w:rPr>
          <w:rFonts w:eastAsia="Times New Roman"/>
          <w:sz w:val="24"/>
          <w:szCs w:val="24"/>
        </w:rPr>
        <w:t>дрядчиком</w:t>
      </w:r>
      <w:r w:rsidR="00650F28" w:rsidRPr="004C0A69">
        <w:rPr>
          <w:rFonts w:eastAsia="Times New Roman"/>
          <w:sz w:val="24"/>
          <w:szCs w:val="24"/>
        </w:rPr>
        <w:t xml:space="preserve"> услуг по поставке товара.</w:t>
      </w:r>
    </w:p>
    <w:p w:rsidR="00167BFE" w:rsidRPr="00167BFE" w:rsidRDefault="00167BFE" w:rsidP="00167BFE">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rPr>
        <w:t xml:space="preserve">7.5. </w:t>
      </w:r>
      <w:r w:rsidRPr="00167BFE">
        <w:rPr>
          <w:rFonts w:eastAsia="Times New Roman"/>
          <w:sz w:val="24"/>
          <w:szCs w:val="24"/>
        </w:rPr>
        <w:t xml:space="preserve">В случае невозможности разрешения разногласий в претензионном порядке, </w:t>
      </w:r>
    </w:p>
    <w:p w:rsidR="00167BFE" w:rsidRDefault="00167BFE" w:rsidP="00167BFE">
      <w:pPr>
        <w:widowControl/>
        <w:tabs>
          <w:tab w:val="left" w:pos="0"/>
        </w:tabs>
        <w:suppressAutoHyphens w:val="0"/>
        <w:ind w:right="-36"/>
        <w:contextualSpacing/>
        <w:jc w:val="both"/>
        <w:textAlignment w:val="auto"/>
        <w:rPr>
          <w:rFonts w:eastAsia="Times New Roman"/>
          <w:sz w:val="24"/>
          <w:szCs w:val="24"/>
        </w:rPr>
      </w:pPr>
      <w:r w:rsidRPr="00167BFE">
        <w:rPr>
          <w:rFonts w:eastAsia="Times New Roman"/>
          <w:sz w:val="24"/>
          <w:szCs w:val="24"/>
        </w:rPr>
        <w:t>они подлежат рассмотрению в Арбитражном суде Красноярского края.</w:t>
      </w:r>
    </w:p>
    <w:p w:rsidR="00650F28" w:rsidRPr="004C0A69" w:rsidRDefault="00650F28" w:rsidP="00650F28">
      <w:pPr>
        <w:widowControl/>
        <w:tabs>
          <w:tab w:val="left" w:pos="567"/>
        </w:tabs>
        <w:suppressAutoHyphens w:val="0"/>
        <w:ind w:right="-36" w:firstLine="851"/>
        <w:contextualSpacing/>
        <w:jc w:val="both"/>
        <w:textAlignment w:val="auto"/>
        <w:rPr>
          <w:rFonts w:eastAsia="Times New Roman"/>
          <w:sz w:val="24"/>
          <w:szCs w:val="24"/>
          <w:lang w:eastAsia="en-US"/>
        </w:rPr>
      </w:pP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w:t>
      </w:r>
      <w:r>
        <w:rPr>
          <w:rFonts w:eastAsia="Times New Roman"/>
          <w:b/>
          <w:snapToGrid w:val="0"/>
          <w:sz w:val="24"/>
          <w:szCs w:val="24"/>
          <w:lang w:eastAsia="ru-RU"/>
        </w:rPr>
        <w:t xml:space="preserve"> </w:t>
      </w:r>
      <w:r w:rsidRPr="00202EB5">
        <w:rPr>
          <w:rFonts w:eastAsia="Times New Roman"/>
          <w:b/>
          <w:snapToGrid w:val="0"/>
          <w:sz w:val="24"/>
          <w:szCs w:val="24"/>
          <w:lang w:eastAsia="ru-RU"/>
        </w:rPr>
        <w:t>ДОГОВОРА</w:t>
      </w: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167BFE" w:rsidRPr="00167BFE" w:rsidRDefault="00650F28" w:rsidP="00167BFE">
      <w:pPr>
        <w:autoSpaceDE w:val="0"/>
        <w:autoSpaceDN w:val="0"/>
        <w:adjustRightInd w:val="0"/>
        <w:ind w:firstLine="720"/>
        <w:jc w:val="both"/>
        <w:rPr>
          <w:rFonts w:eastAsia="Times New Roman"/>
          <w:color w:val="000000"/>
          <w:sz w:val="24"/>
          <w:szCs w:val="24"/>
        </w:rPr>
      </w:pPr>
      <w:r w:rsidRPr="00167BFE">
        <w:rPr>
          <w:rFonts w:eastAsia="Times New Roman"/>
          <w:sz w:val="24"/>
          <w:szCs w:val="24"/>
          <w:lang w:eastAsia="ru-RU"/>
        </w:rPr>
        <w:t xml:space="preserve">8.1. </w:t>
      </w:r>
      <w:r w:rsidR="00167BFE" w:rsidRPr="00167BFE">
        <w:rPr>
          <w:rFonts w:eastAsia="Times New Roman"/>
          <w:color w:val="000000"/>
          <w:sz w:val="24"/>
          <w:szCs w:val="24"/>
        </w:rPr>
        <w:t>Изменение договора в ходе его исполнения допускается по соглашению сторон в следующих случаях:</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8.1.1.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8.1.2.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w:t>
      </w:r>
      <w:r w:rsidR="00C17D03">
        <w:rPr>
          <w:rFonts w:eastAsia="Times New Roman"/>
          <w:color w:val="000000"/>
          <w:sz w:val="24"/>
          <w:szCs w:val="24"/>
        </w:rPr>
        <w:t>кой продукции, З</w:t>
      </w:r>
      <w:r w:rsidRPr="00167BFE">
        <w:rPr>
          <w:rFonts w:eastAsia="Times New Roman"/>
          <w:color w:val="000000"/>
          <w:sz w:val="24"/>
          <w:szCs w:val="24"/>
        </w:rPr>
        <w:t>аказчик в обязательном порядке изменит цену договора указанным способом.</w:t>
      </w:r>
    </w:p>
    <w:p w:rsidR="00167BFE" w:rsidRPr="00167BFE" w:rsidRDefault="00167BFE" w:rsidP="00167BFE">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8.1.3. При испол</w:t>
      </w:r>
      <w:r w:rsidR="00C17D03">
        <w:rPr>
          <w:rFonts w:eastAsia="Times New Roman"/>
          <w:color w:val="000000"/>
          <w:sz w:val="24"/>
          <w:szCs w:val="24"/>
        </w:rPr>
        <w:t>нении Договора по согласованию З</w:t>
      </w:r>
      <w:r w:rsidRPr="00167BFE">
        <w:rPr>
          <w:rFonts w:eastAsia="Times New Roman"/>
          <w:color w:val="000000"/>
          <w:sz w:val="24"/>
          <w:szCs w:val="24"/>
        </w:rPr>
        <w:t xml:space="preserve">аказчика с </w:t>
      </w:r>
      <w:r w:rsidR="00C17D03" w:rsidRPr="00EE1B53">
        <w:rPr>
          <w:rFonts w:eastAsia="Times New Roman"/>
          <w:sz w:val="24"/>
          <w:szCs w:val="24"/>
          <w:lang w:eastAsia="ru-RU"/>
        </w:rPr>
        <w:t>Подрядчик</w:t>
      </w:r>
      <w:r w:rsidRPr="00167BFE">
        <w:rPr>
          <w:rFonts w:eastAsia="Times New Roman"/>
          <w:color w:val="000000"/>
          <w:sz w:val="24"/>
          <w:szCs w:val="24"/>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8.2. При заключении дополнительного соглашения Заказчик должен соблюдать следующие принципы:</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предмета договора не допускается;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в соответствии с законодательством Российской Федерации регулируемых цен (тарифов) на товары, работы, услуги.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8.3. При исполнении Договора не допускается перемена </w:t>
      </w:r>
      <w:r w:rsidR="00B570E9" w:rsidRPr="00EE1B53">
        <w:rPr>
          <w:rFonts w:eastAsia="Times New Roman"/>
          <w:sz w:val="24"/>
          <w:szCs w:val="24"/>
          <w:lang w:eastAsia="ru-RU"/>
        </w:rPr>
        <w:t>Подрядчик</w:t>
      </w:r>
      <w:r w:rsidR="00B570E9">
        <w:rPr>
          <w:rFonts w:eastAsia="Times New Roman"/>
          <w:color w:val="000000"/>
          <w:sz w:val="24"/>
          <w:szCs w:val="24"/>
        </w:rPr>
        <w:t xml:space="preserve">а </w:t>
      </w:r>
      <w:r w:rsidRPr="00167BFE">
        <w:rPr>
          <w:rFonts w:eastAsia="Times New Roman"/>
          <w:color w:val="000000"/>
          <w:sz w:val="24"/>
          <w:szCs w:val="24"/>
        </w:rPr>
        <w:t xml:space="preserve">за исключением случая, если новый </w:t>
      </w:r>
      <w:r w:rsidR="00B570E9" w:rsidRPr="00EE1B53">
        <w:rPr>
          <w:rFonts w:eastAsia="Times New Roman"/>
          <w:sz w:val="24"/>
          <w:szCs w:val="24"/>
          <w:lang w:eastAsia="ru-RU"/>
        </w:rPr>
        <w:t>Подрядчик</w:t>
      </w:r>
      <w:r w:rsidRPr="00167BFE">
        <w:rPr>
          <w:rFonts w:eastAsia="Times New Roman"/>
          <w:color w:val="000000"/>
          <w:sz w:val="24"/>
          <w:szCs w:val="24"/>
        </w:rPr>
        <w:t xml:space="preserve"> является правопреемником </w:t>
      </w:r>
      <w:r w:rsidR="00B570E9" w:rsidRPr="00EE1B53">
        <w:rPr>
          <w:rFonts w:eastAsia="Times New Roman"/>
          <w:sz w:val="24"/>
          <w:szCs w:val="24"/>
          <w:lang w:eastAsia="ru-RU"/>
        </w:rPr>
        <w:t>Подрядчик</w:t>
      </w:r>
      <w:r w:rsidR="00B570E9">
        <w:rPr>
          <w:rFonts w:eastAsia="Times New Roman"/>
          <w:sz w:val="24"/>
          <w:szCs w:val="24"/>
          <w:lang w:eastAsia="ru-RU"/>
        </w:rPr>
        <w:t>а</w:t>
      </w:r>
      <w:r w:rsidRPr="00167BFE">
        <w:rPr>
          <w:rFonts w:eastAsia="Times New Roman"/>
          <w:color w:val="000000"/>
          <w:sz w:val="24"/>
          <w:szCs w:val="24"/>
        </w:rPr>
        <w:t xml:space="preserve"> по такому Договору вследствие реорганизации юридического лица в форме преобразования, слияния или присоединения.</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В случае перемены Заказчика права и обязанности Заказчика, предусмотренные Договором, переходят к новому Заказчику.</w:t>
      </w:r>
    </w:p>
    <w:p w:rsidR="00167BFE" w:rsidRPr="00167BFE" w:rsidRDefault="00167BFE" w:rsidP="00167BFE">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 xml:space="preserve">При исполнении договора по согласованию Заказчика с </w:t>
      </w:r>
      <w:r w:rsidR="00B570E9" w:rsidRPr="00EE1B53">
        <w:rPr>
          <w:rFonts w:eastAsia="Times New Roman"/>
          <w:sz w:val="24"/>
          <w:szCs w:val="24"/>
          <w:lang w:eastAsia="ru-RU"/>
        </w:rPr>
        <w:t>Подрядчик</w:t>
      </w:r>
      <w:r w:rsidRPr="00167BFE">
        <w:rPr>
          <w:rFonts w:eastAsia="Times New Roman"/>
          <w:color w:val="000000"/>
          <w:sz w:val="24"/>
          <w:szCs w:val="24"/>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50F28" w:rsidRPr="00167BFE" w:rsidRDefault="00650F28" w:rsidP="00167BFE">
      <w:pPr>
        <w:keepNext/>
        <w:suppressAutoHyphens w:val="0"/>
        <w:autoSpaceDE w:val="0"/>
        <w:autoSpaceDN w:val="0"/>
        <w:adjustRightInd w:val="0"/>
        <w:spacing w:line="240" w:lineRule="atLeast"/>
        <w:ind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3</w:t>
      </w:r>
      <w:r w:rsidRPr="00167BFE">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650F28" w:rsidRPr="00167BFE"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4</w:t>
      </w:r>
      <w:r w:rsidRPr="00167BFE">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0F28"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w:t>
      </w:r>
      <w:r w:rsidR="007D780B" w:rsidRPr="00167BFE">
        <w:rPr>
          <w:rFonts w:eastAsia="Times New Roman"/>
          <w:color w:val="000000"/>
          <w:sz w:val="24"/>
          <w:szCs w:val="24"/>
        </w:rPr>
        <w:t>5</w:t>
      </w:r>
      <w:r w:rsidRPr="00167BFE">
        <w:rPr>
          <w:rFonts w:eastAsia="Times New Roman"/>
          <w:color w:val="000000"/>
          <w:sz w:val="24"/>
          <w:szCs w:val="24"/>
        </w:rPr>
        <w:t>. Все изменения и дополнения</w:t>
      </w:r>
      <w:r w:rsidRPr="0047245F">
        <w:rPr>
          <w:rFonts w:eastAsia="Times New Roman"/>
          <w:color w:val="000000"/>
          <w:sz w:val="24"/>
          <w:szCs w:val="24"/>
        </w:rPr>
        <w:t xml:space="preserve"> вносятся в Договор в письменной форме по соглашению сторон, либо по решению суда.</w:t>
      </w:r>
    </w:p>
    <w:p w:rsidR="00650F28" w:rsidRDefault="00650F28" w:rsidP="00650F28">
      <w:pPr>
        <w:widowControl/>
        <w:ind w:right="-143" w:firstLine="720"/>
        <w:contextualSpacing/>
        <w:jc w:val="both"/>
        <w:textAlignment w:val="auto"/>
        <w:rPr>
          <w:rFonts w:eastAsia="Times New Roman"/>
          <w:color w:val="000000"/>
          <w:sz w:val="24"/>
          <w:szCs w:val="24"/>
        </w:rPr>
      </w:pPr>
    </w:p>
    <w:p w:rsidR="00650F28" w:rsidRDefault="00650F28" w:rsidP="00650F28">
      <w:pPr>
        <w:widowControl/>
        <w:ind w:right="-143" w:firstLine="720"/>
        <w:contextualSpacing/>
        <w:jc w:val="center"/>
        <w:textAlignment w:val="auto"/>
        <w:rPr>
          <w:rFonts w:eastAsia="Times New Roman"/>
          <w:color w:val="000000"/>
          <w:sz w:val="24"/>
          <w:szCs w:val="24"/>
        </w:rPr>
      </w:pPr>
      <w:r w:rsidRPr="00202EB5">
        <w:rPr>
          <w:rFonts w:eastAsia="Times New Roman"/>
          <w:b/>
          <w:sz w:val="24"/>
          <w:szCs w:val="24"/>
          <w:lang w:eastAsia="ru-RU"/>
        </w:rPr>
        <w:t>9. ОБСТОЯТЕЛЬСТВА НЕПРЕОДОЛИМОЙ СИЛЫ</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 xml:space="preserve">9.1. </w:t>
      </w:r>
      <w:r w:rsidRPr="004C0A69">
        <w:rPr>
          <w:rFonts w:eastAsia="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w:t>
      </w:r>
      <w:r>
        <w:rPr>
          <w:rFonts w:eastAsia="Times New Roman"/>
          <w:sz w:val="24"/>
          <w:szCs w:val="24"/>
        </w:rPr>
        <w:t>одных явлений, действий внешних</w:t>
      </w:r>
      <w:r w:rsidRPr="004C0A69">
        <w:rPr>
          <w:rFonts w:eastAsia="Times New Roman"/>
          <w:sz w:val="24"/>
          <w:szCs w:val="24"/>
        </w:rPr>
        <w:t xml:space="preserve">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 xml:space="preserve">.5. </w:t>
      </w:r>
      <w:r>
        <w:rPr>
          <w:rFonts w:eastAsia="Times New Roman"/>
          <w:sz w:val="24"/>
          <w:szCs w:val="24"/>
        </w:rPr>
        <w:t xml:space="preserve">Доказательством </w:t>
      </w:r>
      <w:r w:rsidRPr="004C0A69">
        <w:rPr>
          <w:rFonts w:eastAsia="Times New Roman"/>
          <w:sz w:val="24"/>
          <w:szCs w:val="24"/>
        </w:rPr>
        <w:t>наличия обстоятельств непреодолимой силы является соответствующее письменное свидетельство органов государственной власти РФ.</w:t>
      </w:r>
    </w:p>
    <w:p w:rsidR="00650F28" w:rsidRPr="00202EB5" w:rsidRDefault="00650F28" w:rsidP="00650F28">
      <w:pPr>
        <w:keepNext/>
        <w:widowControl/>
        <w:suppressAutoHyphens w:val="0"/>
        <w:autoSpaceDE w:val="0"/>
        <w:autoSpaceDN w:val="0"/>
        <w:adjustRightInd w:val="0"/>
        <w:contextualSpacing/>
        <w:jc w:val="both"/>
        <w:textAlignment w:val="auto"/>
        <w:rPr>
          <w:rFonts w:eastAsia="Times New Roman"/>
          <w:sz w:val="24"/>
          <w:szCs w:val="24"/>
          <w:lang w:eastAsia="ru-RU"/>
        </w:rPr>
      </w:pPr>
    </w:p>
    <w:p w:rsidR="00650F28" w:rsidRPr="00202EB5" w:rsidRDefault="00650F28" w:rsidP="00650F28">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650F28" w:rsidRPr="00711050" w:rsidRDefault="00650F28" w:rsidP="00B56707">
      <w:pPr>
        <w:tabs>
          <w:tab w:val="left" w:pos="1276"/>
        </w:tabs>
        <w:jc w:val="both"/>
        <w:rPr>
          <w:vanish/>
          <w:sz w:val="24"/>
          <w:szCs w:val="24"/>
        </w:rPr>
      </w:pP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Подрядчик гарантирует качество работ (результатов работ) в период гарантийного срока.</w:t>
      </w:r>
    </w:p>
    <w:p w:rsidR="00711050" w:rsidRPr="00A21487"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lastRenderedPageBreak/>
        <w:t xml:space="preserve">Гарантийный срок на работы составляет </w:t>
      </w:r>
      <w:r w:rsidR="00167BFE" w:rsidRPr="00A21487">
        <w:rPr>
          <w:rFonts w:ascii="Times New Roman" w:hAnsi="Times New Roman"/>
          <w:sz w:val="24"/>
          <w:szCs w:val="24"/>
        </w:rPr>
        <w:t>24</w:t>
      </w:r>
      <w:r w:rsidRPr="00A21487">
        <w:rPr>
          <w:rFonts w:ascii="Times New Roman" w:hAnsi="Times New Roman"/>
          <w:sz w:val="24"/>
          <w:szCs w:val="24"/>
        </w:rPr>
        <w:t xml:space="preserve"> месяц</w:t>
      </w:r>
      <w:r w:rsidR="00167BFE" w:rsidRPr="00A21487">
        <w:rPr>
          <w:rFonts w:ascii="Times New Roman" w:hAnsi="Times New Roman"/>
          <w:sz w:val="24"/>
          <w:szCs w:val="24"/>
        </w:rPr>
        <w:t>а</w:t>
      </w:r>
      <w:r w:rsidRPr="00A21487">
        <w:rPr>
          <w:rFonts w:ascii="Times New Roman" w:hAnsi="Times New Roman"/>
          <w:sz w:val="24"/>
          <w:szCs w:val="24"/>
        </w:rPr>
        <w:t xml:space="preserve"> с даты подписания акта о выполнении работ.</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A21487">
        <w:rPr>
          <w:rFonts w:ascii="Times New Roman" w:hAnsi="Times New Roman"/>
          <w:sz w:val="24"/>
          <w:szCs w:val="24"/>
        </w:rPr>
        <w:t>Гарантийное обслуживание осуществляется</w:t>
      </w:r>
      <w:r w:rsidRPr="00711050">
        <w:rPr>
          <w:rFonts w:ascii="Times New Roman" w:hAnsi="Times New Roman"/>
          <w:sz w:val="24"/>
          <w:szCs w:val="24"/>
        </w:rPr>
        <w:t xml:space="preserve"> подрядчиком в период гарантийного срока.</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период гарантийного срока подрядчик за свой счет обязуется устранить любое несоответствие работ (результатов работ) требованиям, установленным договором, если такое несоответствие вызвано нарушением технологии, некачественными 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 созданное при выполнении работ имущество или его повреждения заказчиком. Стороны договорились гарантийным случаем считать любую неисправность переданного, измененного или созданного при выполнении работ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Подрядчик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случаях устранения неисправности переданного, измененного или созданного при выполнении работ имущества, ремонта или замены неисправного переданного, измененного или созданного при выполнении работ имущества или его частей гарантийный срок для данной единицы имущества продлевается на время его простоя.</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случае если в период гарантийного срока подрядчик осуществляет замену какой-либо части переданного, измененного или созданного при выполнении работ имущества, дефектные узлы и детали такого имущества могут быть возвращены подрядчику по его письменному требованию за его счет.</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Гарантийное обслуживание должно проводиться по месту выполнения работ, месту нахождения и использования результатов работ, в том числе месту нахождения и использования переданного, измененного или созданного при выполнении работ имущества, работниками подрядчика либо по письменному согласованию с заказчиком третьими лицами.</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Все транспортные, складские, таможенные расходы, связанные с устранением неисправности переданного, измененного или созданного при выполнении работ имущества, ремонтом или заменой неисправного переданного, измененного или созданного при выполнении работ имущества, несет подрядчик.</w:t>
      </w:r>
    </w:p>
    <w:p w:rsidR="00650F28"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случае если подрядчик по требованию заказчика не устранит неисправность переданного, измененного или созданного при выполнении работ имущества в течение 1 месяца с даты получения соответствующего требования от заказчика, заказчик вправе устранить их самостоятельно за счет подрядчика. Подрядчик обязан возместить понесенные в этом случае заказчиком расходы в срок не более 30 дней с даты получения соответствующего письменного требования от заказчика с приложением документов, подтверждающих такие расходы.</w:t>
      </w:r>
    </w:p>
    <w:p w:rsidR="00167BFE" w:rsidRDefault="00167BFE" w:rsidP="00167BFE">
      <w:pPr>
        <w:pStyle w:val="aa"/>
        <w:tabs>
          <w:tab w:val="left" w:pos="1276"/>
        </w:tabs>
        <w:spacing w:after="0" w:line="240" w:lineRule="auto"/>
        <w:ind w:left="709"/>
        <w:jc w:val="both"/>
        <w:rPr>
          <w:rFonts w:ascii="Times New Roman" w:hAnsi="Times New Roman"/>
          <w:sz w:val="24"/>
          <w:szCs w:val="24"/>
        </w:rPr>
      </w:pPr>
    </w:p>
    <w:p w:rsidR="00167BFE" w:rsidRPr="00F01C04" w:rsidRDefault="00F01C04" w:rsidP="00F01C04">
      <w:pPr>
        <w:tabs>
          <w:tab w:val="left" w:pos="426"/>
        </w:tabs>
        <w:jc w:val="center"/>
        <w:rPr>
          <w:b/>
          <w:sz w:val="24"/>
          <w:szCs w:val="24"/>
        </w:rPr>
      </w:pPr>
      <w:r>
        <w:rPr>
          <w:b/>
          <w:sz w:val="24"/>
          <w:szCs w:val="24"/>
        </w:rPr>
        <w:t xml:space="preserve">11. </w:t>
      </w:r>
      <w:r w:rsidR="00167BFE" w:rsidRPr="00F01C04">
        <w:rPr>
          <w:b/>
          <w:sz w:val="24"/>
          <w:szCs w:val="24"/>
        </w:rPr>
        <w:t>ОБЕСПЕЧЕНИЕ ИСПОЛНЕНИЯ ДОГОВОРА</w:t>
      </w:r>
    </w:p>
    <w:p w:rsidR="00167BFE" w:rsidRPr="00E33909" w:rsidRDefault="00167BFE" w:rsidP="00167BFE">
      <w:pPr>
        <w:pStyle w:val="aa"/>
        <w:tabs>
          <w:tab w:val="left" w:pos="426"/>
        </w:tabs>
        <w:ind w:left="360"/>
        <w:rPr>
          <w:rFonts w:ascii="Times New Roman" w:hAnsi="Times New Roman"/>
          <w:b/>
          <w:sz w:val="24"/>
          <w:szCs w:val="24"/>
        </w:rPr>
      </w:pPr>
    </w:p>
    <w:p w:rsidR="00B8532D" w:rsidRDefault="00F01C04" w:rsidP="00714A82">
      <w:pPr>
        <w:widowControl/>
        <w:shd w:val="clear" w:color="auto" w:fill="FFFFFF"/>
        <w:autoSpaceDE w:val="0"/>
        <w:autoSpaceDN w:val="0"/>
        <w:adjustRightInd w:val="0"/>
        <w:ind w:firstLine="720"/>
        <w:jc w:val="both"/>
        <w:textAlignment w:val="auto"/>
        <w:rPr>
          <w:rFonts w:eastAsia="Times New Roman"/>
          <w:sz w:val="24"/>
          <w:szCs w:val="24"/>
        </w:rPr>
      </w:pPr>
      <w:r>
        <w:rPr>
          <w:rFonts w:eastAsia="Times New Roman"/>
          <w:sz w:val="24"/>
          <w:szCs w:val="24"/>
        </w:rPr>
        <w:t xml:space="preserve">11.1. </w:t>
      </w:r>
      <w:r w:rsidRPr="00F01C04">
        <w:rPr>
          <w:rFonts w:eastAsia="Times New Roman"/>
          <w:sz w:val="24"/>
          <w:szCs w:val="24"/>
        </w:rPr>
        <w:t xml:space="preserve">Обеспечение исполнения Договора предусмотрено для обеспечения исполнения </w:t>
      </w:r>
      <w:r w:rsidR="00C17D03" w:rsidRPr="00EE1B53">
        <w:rPr>
          <w:rFonts w:eastAsia="Times New Roman"/>
          <w:sz w:val="24"/>
          <w:szCs w:val="24"/>
          <w:lang w:eastAsia="ru-RU"/>
        </w:rPr>
        <w:t>Подрядчик</w:t>
      </w:r>
      <w:r w:rsidRPr="00F01C04">
        <w:rPr>
          <w:rFonts w:eastAsia="Times New Roman"/>
          <w:sz w:val="24"/>
          <w:szCs w:val="24"/>
        </w:rPr>
        <w:t xml:space="preserve">ом его обязательств по Договору, в том числе таких обязательств как поставка Товара надлежащего качества, соблюдение сроков поставки Товара, оплата </w:t>
      </w:r>
      <w:r w:rsidRPr="00F01C04">
        <w:rPr>
          <w:rFonts w:eastAsia="Times New Roman"/>
          <w:sz w:val="24"/>
          <w:szCs w:val="24"/>
        </w:rPr>
        <w:lastRenderedPageBreak/>
        <w:t xml:space="preserve">неустойки (штрафа, пени) за неисполнение или ненадлежащее исполнение условий Договора, возмещение ущерба. </w:t>
      </w:r>
    </w:p>
    <w:p w:rsidR="007F504D" w:rsidRPr="00A21487" w:rsidRDefault="00F01C04" w:rsidP="007F504D">
      <w:pPr>
        <w:widowControl/>
        <w:shd w:val="clear" w:color="auto" w:fill="FFFFFF"/>
        <w:autoSpaceDE w:val="0"/>
        <w:autoSpaceDN w:val="0"/>
        <w:adjustRightInd w:val="0"/>
        <w:ind w:firstLine="720"/>
        <w:jc w:val="both"/>
        <w:textAlignment w:val="auto"/>
        <w:rPr>
          <w:rFonts w:eastAsia="Times New Roman"/>
          <w:sz w:val="24"/>
          <w:szCs w:val="24"/>
        </w:rPr>
      </w:pPr>
      <w:r w:rsidRPr="00F01C04">
        <w:rPr>
          <w:rFonts w:eastAsia="Times New Roman"/>
          <w:sz w:val="24"/>
          <w:szCs w:val="24"/>
        </w:rPr>
        <w:t>1</w:t>
      </w:r>
      <w:r>
        <w:rPr>
          <w:rFonts w:eastAsia="Times New Roman"/>
          <w:sz w:val="24"/>
          <w:szCs w:val="24"/>
        </w:rPr>
        <w:t>1</w:t>
      </w:r>
      <w:r w:rsidRPr="00F01C04">
        <w:rPr>
          <w:rFonts w:eastAsia="Times New Roman"/>
          <w:sz w:val="24"/>
          <w:szCs w:val="24"/>
        </w:rPr>
        <w:t xml:space="preserve">.1.1. </w:t>
      </w:r>
      <w:r w:rsidRPr="00711050">
        <w:rPr>
          <w:rFonts w:eastAsia="Times New Roman"/>
          <w:sz w:val="24"/>
          <w:szCs w:val="24"/>
        </w:rPr>
        <w:t xml:space="preserve">Размер </w:t>
      </w:r>
      <w:r w:rsidRPr="00A21487">
        <w:rPr>
          <w:rFonts w:eastAsia="Times New Roman"/>
          <w:sz w:val="24"/>
          <w:szCs w:val="24"/>
        </w:rPr>
        <w:t>обеспечения исполнения Договора составляет</w:t>
      </w:r>
      <w:r w:rsidR="00B8532D" w:rsidRPr="00A21487">
        <w:rPr>
          <w:rFonts w:eastAsia="Times New Roman"/>
          <w:sz w:val="24"/>
          <w:szCs w:val="24"/>
        </w:rPr>
        <w:t xml:space="preserve"> </w:t>
      </w:r>
      <w:r w:rsidR="00B8532D" w:rsidRPr="00A21487">
        <w:rPr>
          <w:rFonts w:eastAsia="Times New Roman"/>
          <w:bCs/>
          <w:sz w:val="24"/>
          <w:szCs w:val="24"/>
        </w:rPr>
        <w:t>5</w:t>
      </w:r>
      <w:r w:rsidRPr="00A21487">
        <w:rPr>
          <w:rFonts w:eastAsia="Times New Roman"/>
          <w:bCs/>
          <w:sz w:val="24"/>
          <w:szCs w:val="24"/>
        </w:rPr>
        <w:t>%</w:t>
      </w:r>
      <w:r w:rsidRPr="00A21487">
        <w:rPr>
          <w:rFonts w:eastAsia="Times New Roman"/>
          <w:sz w:val="24"/>
          <w:szCs w:val="24"/>
        </w:rPr>
        <w:t xml:space="preserve"> начальной (максимальной) цены Договора, что составляет </w:t>
      </w:r>
      <w:r w:rsidR="007F504D">
        <w:rPr>
          <w:rFonts w:eastAsia="Times New Roman"/>
          <w:sz w:val="24"/>
          <w:szCs w:val="24"/>
        </w:rPr>
        <w:t>17 337</w:t>
      </w:r>
      <w:r w:rsidR="00A21487" w:rsidRPr="00A21487">
        <w:rPr>
          <w:rFonts w:eastAsia="Times New Roman"/>
          <w:sz w:val="24"/>
          <w:szCs w:val="24"/>
        </w:rPr>
        <w:t xml:space="preserve"> (</w:t>
      </w:r>
      <w:r w:rsidR="007F504D">
        <w:rPr>
          <w:rFonts w:eastAsia="Times New Roman"/>
          <w:sz w:val="24"/>
          <w:szCs w:val="24"/>
        </w:rPr>
        <w:t>семнадцать тысяч триста тридцать семь</w:t>
      </w:r>
      <w:r w:rsidR="00A21487" w:rsidRPr="00A21487">
        <w:rPr>
          <w:rFonts w:eastAsia="Times New Roman"/>
          <w:sz w:val="24"/>
          <w:szCs w:val="24"/>
        </w:rPr>
        <w:t>) рубл</w:t>
      </w:r>
      <w:r w:rsidR="00632059">
        <w:rPr>
          <w:rFonts w:eastAsia="Times New Roman"/>
          <w:sz w:val="24"/>
          <w:szCs w:val="24"/>
        </w:rPr>
        <w:t>ей</w:t>
      </w:r>
      <w:r w:rsidR="00A21487" w:rsidRPr="00A21487">
        <w:rPr>
          <w:rFonts w:eastAsia="Times New Roman"/>
          <w:sz w:val="24"/>
          <w:szCs w:val="24"/>
        </w:rPr>
        <w:t xml:space="preserve"> </w:t>
      </w:r>
      <w:r w:rsidR="007F504D">
        <w:rPr>
          <w:rFonts w:eastAsia="Times New Roman"/>
          <w:sz w:val="24"/>
          <w:szCs w:val="24"/>
        </w:rPr>
        <w:t>72 копейки.</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color w:val="000000"/>
          <w:sz w:val="24"/>
          <w:szCs w:val="24"/>
        </w:rPr>
      </w:pPr>
      <w:r w:rsidRPr="00A21487">
        <w:rPr>
          <w:rFonts w:eastAsia="Times New Roman"/>
          <w:bCs/>
          <w:sz w:val="24"/>
          <w:szCs w:val="24"/>
        </w:rPr>
        <w:t xml:space="preserve">11.1.2. </w:t>
      </w:r>
      <w:r w:rsidRPr="00A21487">
        <w:rPr>
          <w:rFonts w:eastAsia="Times New Roman"/>
          <w:color w:val="000000"/>
          <w:sz w:val="24"/>
          <w:szCs w:val="24"/>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w:t>
      </w:r>
      <w:r w:rsidRPr="00F01C04">
        <w:rPr>
          <w:rFonts w:eastAsia="Times New Roman"/>
          <w:color w:val="000000"/>
          <w:sz w:val="24"/>
          <w:szCs w:val="24"/>
        </w:rPr>
        <w:t>) цены договора, обязан предоставить Заказчику обоснование снижения цены договора в виде технико-экономического расчёта или сметного расчёта.</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b/>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.1.3. Исполнение договора может обеспечиваться предоставлением банковской гарантии, выданной банком и соответствующей требованиям </w:t>
      </w:r>
      <w:r w:rsidRPr="00F01C04">
        <w:rPr>
          <w:rFonts w:eastAsia="Times New Roman"/>
          <w:sz w:val="24"/>
          <w:szCs w:val="24"/>
        </w:rPr>
        <w:t>Российского законодательства.</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Способ обеспечения исполнения договора определяется участником закупки, с которым заключается Договор, самостоятельно. </w:t>
      </w:r>
      <w:bookmarkStart w:id="6" w:name="_ref_1398951"/>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В случае предоставления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01C04">
        <w:rPr>
          <w:rFonts w:eastAsia="Times New Roman"/>
          <w:bCs/>
          <w:sz w:val="24"/>
          <w:szCs w:val="24"/>
        </w:rPr>
        <w:t>ком банковской гарантии в качестве способа обеспечения исполнения Договора она должна быть безотзывной</w:t>
      </w:r>
      <w:bookmarkEnd w:id="6"/>
      <w:r w:rsidRPr="00F01C04">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Срок действия банковской гарантии должен превышать срок действия договора не менее чем на один месяц.</w:t>
      </w:r>
    </w:p>
    <w:p w:rsidR="00F01C04" w:rsidRPr="00711050"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В случае предоставления обеспечения исполнения договора путем внесения </w:t>
      </w:r>
      <w:r w:rsidRPr="00711050">
        <w:rPr>
          <w:rFonts w:eastAsia="Times New Roman"/>
          <w:bCs/>
          <w:sz w:val="24"/>
          <w:szCs w:val="24"/>
        </w:rPr>
        <w:t>денежных средств, денежные средства перечисляются по следующим реквизитам:</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Получатель: Минфин края (КГБУ СО «</w:t>
      </w:r>
      <w:r w:rsidR="00714A82" w:rsidRPr="00711050">
        <w:rPr>
          <w:rFonts w:eastAsia="Times New Roman"/>
          <w:sz w:val="24"/>
          <w:szCs w:val="24"/>
          <w:lang w:eastAsia="ru-RU"/>
        </w:rPr>
        <w:t>Енисейский психоневрологический интернат</w:t>
      </w:r>
      <w:r w:rsidRPr="00711050">
        <w:rPr>
          <w:rFonts w:eastAsia="Times New Roman"/>
          <w:sz w:val="24"/>
          <w:szCs w:val="24"/>
          <w:lang w:eastAsia="ru-RU"/>
        </w:rPr>
        <w:t>»</w:t>
      </w:r>
    </w:p>
    <w:p w:rsidR="00F01C04" w:rsidRPr="00711050" w:rsidRDefault="00711050"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л/с 76</w:t>
      </w:r>
      <w:r w:rsidR="00F01C04" w:rsidRPr="00711050">
        <w:rPr>
          <w:rFonts w:eastAsia="Times New Roman"/>
          <w:sz w:val="24"/>
          <w:szCs w:val="24"/>
          <w:lang w:eastAsia="ru-RU"/>
        </w:rPr>
        <w:t>192Е70501)</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 xml:space="preserve">р/с </w:t>
      </w:r>
      <w:r w:rsidR="00711050" w:rsidRPr="00711050">
        <w:rPr>
          <w:rFonts w:eastAsia="Times New Roman"/>
          <w:bCs/>
          <w:iCs/>
          <w:sz w:val="24"/>
          <w:szCs w:val="24"/>
          <w:lang w:eastAsia="ru-RU"/>
        </w:rPr>
        <w:t>03224643040000001900</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Отделение Красноярск банк России/УФК по Красноярскому краю, г. Красноярск</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БИК 010407105</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КБК 14860000000000000510</w:t>
      </w:r>
    </w:p>
    <w:p w:rsidR="00F01C04"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ОКТМО 04701000</w:t>
      </w:r>
    </w:p>
    <w:p w:rsidR="00632059" w:rsidRDefault="00A21487" w:rsidP="00632059">
      <w:pPr>
        <w:widowControl/>
        <w:suppressAutoHyphens w:val="0"/>
        <w:ind w:firstLine="720"/>
        <w:jc w:val="both"/>
        <w:textAlignment w:val="auto"/>
        <w:rPr>
          <w:rFonts w:eastAsia="Times New Roman"/>
          <w:sz w:val="24"/>
          <w:szCs w:val="24"/>
          <w:lang w:eastAsia="ru-RU"/>
        </w:rPr>
      </w:pPr>
      <w:r>
        <w:rPr>
          <w:rFonts w:eastAsia="Times New Roman"/>
          <w:sz w:val="24"/>
          <w:szCs w:val="24"/>
          <w:lang w:eastAsia="ru-RU"/>
        </w:rPr>
        <w:t xml:space="preserve">Назначение платежа: </w:t>
      </w:r>
      <w:r w:rsidR="00632059" w:rsidRPr="00632059">
        <w:rPr>
          <w:rFonts w:eastAsia="Times New Roman"/>
          <w:sz w:val="24"/>
          <w:szCs w:val="24"/>
          <w:lang w:eastAsia="ru-RU"/>
        </w:rPr>
        <w:t xml:space="preserve">л/с 76192Е70501, КОСГУ 510 обеспечение исполнения договора № </w:t>
      </w:r>
      <w:r w:rsidR="00632059">
        <w:rPr>
          <w:rFonts w:eastAsia="Times New Roman"/>
          <w:sz w:val="24"/>
          <w:szCs w:val="24"/>
          <w:lang w:eastAsia="ru-RU"/>
        </w:rPr>
        <w:t>___ от «___</w:t>
      </w:r>
      <w:r w:rsidR="00632059" w:rsidRPr="00632059">
        <w:rPr>
          <w:rFonts w:eastAsia="Times New Roman"/>
          <w:sz w:val="24"/>
          <w:szCs w:val="24"/>
          <w:lang w:eastAsia="ru-RU"/>
        </w:rPr>
        <w:t xml:space="preserve">» </w:t>
      </w:r>
      <w:r w:rsidR="00632059">
        <w:rPr>
          <w:rFonts w:eastAsia="Times New Roman"/>
          <w:sz w:val="24"/>
          <w:szCs w:val="24"/>
          <w:lang w:eastAsia="ru-RU"/>
        </w:rPr>
        <w:t>____</w:t>
      </w:r>
      <w:r w:rsidR="00632059" w:rsidRPr="00632059">
        <w:rPr>
          <w:rFonts w:eastAsia="Times New Roman"/>
          <w:sz w:val="24"/>
          <w:szCs w:val="24"/>
          <w:lang w:eastAsia="ru-RU"/>
        </w:rPr>
        <w:t xml:space="preserve"> 202</w:t>
      </w:r>
      <w:r w:rsidR="00632059">
        <w:rPr>
          <w:rFonts w:eastAsia="Times New Roman"/>
          <w:sz w:val="24"/>
          <w:szCs w:val="24"/>
          <w:lang w:eastAsia="ru-RU"/>
        </w:rPr>
        <w:t>2</w:t>
      </w:r>
      <w:r w:rsidR="00632059" w:rsidRPr="00632059">
        <w:rPr>
          <w:rFonts w:eastAsia="Times New Roman"/>
          <w:sz w:val="24"/>
          <w:szCs w:val="24"/>
          <w:lang w:eastAsia="ru-RU"/>
        </w:rPr>
        <w:t>г.</w:t>
      </w:r>
    </w:p>
    <w:p w:rsidR="00F01C04" w:rsidRPr="00711050" w:rsidRDefault="00F01C04" w:rsidP="00632059">
      <w:pPr>
        <w:widowControl/>
        <w:suppressAutoHyphens w:val="0"/>
        <w:ind w:firstLine="720"/>
        <w:jc w:val="both"/>
        <w:textAlignment w:val="auto"/>
        <w:rPr>
          <w:rFonts w:eastAsia="Times New Roman"/>
          <w:bCs/>
          <w:i/>
          <w:sz w:val="24"/>
          <w:szCs w:val="24"/>
          <w:u w:val="single"/>
        </w:rPr>
      </w:pPr>
      <w:r w:rsidRPr="00711050">
        <w:rPr>
          <w:rFonts w:eastAsia="Times New Roman"/>
          <w:bCs/>
          <w:sz w:val="24"/>
          <w:szCs w:val="24"/>
        </w:rPr>
        <w:t xml:space="preserve">11.1.4. Возврат </w:t>
      </w:r>
      <w:r w:rsidR="00C17D03" w:rsidRPr="00711050">
        <w:rPr>
          <w:rFonts w:eastAsia="Times New Roman"/>
          <w:sz w:val="24"/>
          <w:szCs w:val="24"/>
          <w:lang w:eastAsia="ru-RU"/>
        </w:rPr>
        <w:t>Подрядчи</w:t>
      </w:r>
      <w:r w:rsidRPr="00711050">
        <w:rPr>
          <w:rFonts w:eastAsia="Times New Roman"/>
          <w:bCs/>
          <w:sz w:val="24"/>
          <w:szCs w:val="24"/>
        </w:rPr>
        <w:t xml:space="preserve">ку денежных средств, перечисленных в качестве обеспечения исполнения настоящего </w:t>
      </w:r>
      <w:r w:rsidR="00714A82" w:rsidRPr="00711050">
        <w:rPr>
          <w:rFonts w:eastAsia="Times New Roman"/>
          <w:bCs/>
          <w:sz w:val="24"/>
          <w:szCs w:val="24"/>
        </w:rPr>
        <w:t>договора, производится</w:t>
      </w:r>
      <w:r w:rsidRPr="00711050">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711050">
        <w:rPr>
          <w:rFonts w:eastAsia="Times New Roman"/>
          <w:bCs/>
          <w:sz w:val="24"/>
          <w:szCs w:val="24"/>
        </w:rPr>
        <w:t xml:space="preserve">- если сроки исполнения обязательств по поставке не нарушены - в течение </w:t>
      </w:r>
      <w:r w:rsidR="00A720FE">
        <w:rPr>
          <w:rFonts w:eastAsia="Times New Roman"/>
          <w:bCs/>
          <w:sz w:val="24"/>
          <w:szCs w:val="24"/>
        </w:rPr>
        <w:t>15</w:t>
      </w:r>
      <w:r w:rsidRPr="00711050">
        <w:rPr>
          <w:rFonts w:eastAsia="Times New Roman"/>
          <w:bCs/>
          <w:sz w:val="24"/>
          <w:szCs w:val="24"/>
        </w:rPr>
        <w:t xml:space="preserve"> (</w:t>
      </w:r>
      <w:r w:rsidR="00A720FE">
        <w:rPr>
          <w:rFonts w:eastAsia="Times New Roman"/>
          <w:bCs/>
          <w:sz w:val="24"/>
          <w:szCs w:val="24"/>
        </w:rPr>
        <w:t>пятнадцати</w:t>
      </w:r>
      <w:r w:rsidRPr="00711050">
        <w:rPr>
          <w:rFonts w:eastAsia="Times New Roman"/>
          <w:bCs/>
          <w:sz w:val="24"/>
          <w:szCs w:val="24"/>
        </w:rPr>
        <w:t xml:space="preserve">) </w:t>
      </w:r>
      <w:r w:rsidR="00037F3D" w:rsidRPr="00711050">
        <w:rPr>
          <w:rFonts w:eastAsia="Times New Roman"/>
          <w:bCs/>
          <w:sz w:val="24"/>
          <w:szCs w:val="24"/>
        </w:rPr>
        <w:t>календарных дней</w:t>
      </w:r>
      <w:r w:rsidRPr="00711050">
        <w:rPr>
          <w:rFonts w:eastAsia="Times New Roman"/>
          <w:bCs/>
          <w:sz w:val="24"/>
          <w:szCs w:val="24"/>
        </w:rPr>
        <w:t xml:space="preserve"> с момента исполнения </w:t>
      </w:r>
      <w:r w:rsidR="00C17D03" w:rsidRPr="00711050">
        <w:rPr>
          <w:rFonts w:eastAsia="Times New Roman"/>
          <w:sz w:val="24"/>
          <w:szCs w:val="24"/>
          <w:lang w:eastAsia="ru-RU"/>
        </w:rPr>
        <w:t>Подрядчик</w:t>
      </w:r>
      <w:r w:rsidRPr="00711050">
        <w:rPr>
          <w:rFonts w:eastAsia="Times New Roman"/>
          <w:bCs/>
          <w:sz w:val="24"/>
          <w:szCs w:val="24"/>
        </w:rPr>
        <w:t>ом обязательств по поставке товара в полном объеме;</w:t>
      </w:r>
      <w:r w:rsidRPr="00F01C04">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 xml:space="preserve">  - в случае неисполнения или ненадлежащего исполнения </w:t>
      </w:r>
      <w:r w:rsidR="00C17D03" w:rsidRPr="00EE1B53">
        <w:rPr>
          <w:rFonts w:eastAsia="Times New Roman"/>
          <w:sz w:val="24"/>
          <w:szCs w:val="24"/>
          <w:lang w:eastAsia="ru-RU"/>
        </w:rPr>
        <w:t>Подрядчик</w:t>
      </w:r>
      <w:r w:rsidRPr="00F01C04">
        <w:rPr>
          <w:rFonts w:eastAsia="Times New Roman"/>
          <w:bCs/>
          <w:sz w:val="24"/>
          <w:szCs w:val="24"/>
        </w:rPr>
        <w:t>ом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неустойки, начисленной Заказчиком в соответствии с п.6.4 и п.6.5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.1.5. Настоящий Договор заключается после предоставления </w:t>
      </w:r>
      <w:r w:rsidR="00C17D03" w:rsidRPr="00EE1B53">
        <w:rPr>
          <w:rFonts w:eastAsia="Times New Roman"/>
          <w:sz w:val="24"/>
          <w:szCs w:val="24"/>
          <w:lang w:eastAsia="ru-RU"/>
        </w:rPr>
        <w:t>Подрядчик</w:t>
      </w:r>
      <w:r w:rsidRPr="00F01C04">
        <w:rPr>
          <w:rFonts w:eastAsia="Times New Roman"/>
          <w:bCs/>
          <w:sz w:val="24"/>
          <w:szCs w:val="24"/>
        </w:rPr>
        <w:t>ом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.1.6. В ходе исполнения настоящего Договора </w:t>
      </w:r>
      <w:r w:rsidR="00C17D03" w:rsidRPr="00EE1B53">
        <w:rPr>
          <w:rFonts w:eastAsia="Times New Roman"/>
          <w:sz w:val="24"/>
          <w:szCs w:val="24"/>
          <w:lang w:eastAsia="ru-RU"/>
        </w:rPr>
        <w:t>Подрядчик</w:t>
      </w:r>
      <w:r w:rsidRPr="00F01C04">
        <w:rPr>
          <w:rFonts w:eastAsia="Times New Roman"/>
          <w:bCs/>
          <w:sz w:val="24"/>
          <w:szCs w:val="24"/>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.1.7. В случае неисполнения </w:t>
      </w:r>
      <w:r w:rsidR="00C17D03" w:rsidRPr="00EE1B53">
        <w:rPr>
          <w:rFonts w:eastAsia="Times New Roman"/>
          <w:sz w:val="24"/>
          <w:szCs w:val="24"/>
          <w:lang w:eastAsia="ru-RU"/>
        </w:rPr>
        <w:t>Подрядчик</w:t>
      </w:r>
      <w:r w:rsidRPr="00F01C04">
        <w:rPr>
          <w:rFonts w:eastAsia="Times New Roman"/>
          <w:bCs/>
          <w:sz w:val="24"/>
          <w:szCs w:val="24"/>
        </w:rPr>
        <w:t xml:space="preserve">ом обязательств по уплате неустоек более 10 (десяти) календарных дней с момента получения соответствующего требования, </w:t>
      </w:r>
      <w:r w:rsidRPr="00F01C04">
        <w:rPr>
          <w:rFonts w:eastAsia="Times New Roman"/>
          <w:bCs/>
          <w:sz w:val="24"/>
          <w:szCs w:val="24"/>
        </w:rPr>
        <w:lastRenderedPageBreak/>
        <w:t xml:space="preserve">Заказчик вправе удержать сумму неустойки из представленного обеспечения во внесудебном порядке. </w:t>
      </w:r>
    </w:p>
    <w:p w:rsidR="00650F28" w:rsidRPr="00711050" w:rsidRDefault="00650F28" w:rsidP="00711050">
      <w:pPr>
        <w:tabs>
          <w:tab w:val="left" w:pos="1276"/>
        </w:tabs>
        <w:jc w:val="both"/>
        <w:rPr>
          <w:sz w:val="24"/>
          <w:szCs w:val="24"/>
        </w:rPr>
      </w:pPr>
    </w:p>
    <w:p w:rsidR="00650F28" w:rsidRPr="00FA446B" w:rsidRDefault="00650F28" w:rsidP="00650F28">
      <w:pPr>
        <w:widowControl/>
        <w:ind w:firstLine="426"/>
        <w:jc w:val="center"/>
        <w:textAlignment w:val="auto"/>
        <w:rPr>
          <w:rFonts w:eastAsia="Times New Roman"/>
          <w:b/>
          <w:sz w:val="24"/>
          <w:szCs w:val="24"/>
        </w:rPr>
      </w:pPr>
      <w:r w:rsidRPr="00FA446B">
        <w:rPr>
          <w:rFonts w:eastAsia="Times New Roman"/>
          <w:b/>
          <w:sz w:val="24"/>
          <w:szCs w:val="24"/>
        </w:rPr>
        <w:t>1</w:t>
      </w:r>
      <w:r w:rsidR="00F01C04">
        <w:rPr>
          <w:rFonts w:eastAsia="Times New Roman"/>
          <w:b/>
          <w:sz w:val="24"/>
          <w:szCs w:val="24"/>
        </w:rPr>
        <w:t>2</w:t>
      </w:r>
      <w:r w:rsidRPr="00FA446B">
        <w:rPr>
          <w:rFonts w:eastAsia="Times New Roman"/>
          <w:b/>
          <w:sz w:val="24"/>
          <w:szCs w:val="24"/>
        </w:rPr>
        <w:t>. СРОК ДЕЙСТВИЯ ДОГОВОРА</w:t>
      </w:r>
    </w:p>
    <w:p w:rsidR="00650F28" w:rsidRPr="00FA446B" w:rsidRDefault="00650F28" w:rsidP="00650F28">
      <w:pPr>
        <w:widowControl/>
        <w:ind w:firstLine="720"/>
        <w:jc w:val="both"/>
        <w:textAlignment w:val="auto"/>
        <w:rPr>
          <w:rFonts w:eastAsia="Times New Roman"/>
          <w:sz w:val="24"/>
          <w:szCs w:val="24"/>
        </w:rPr>
      </w:pPr>
      <w:r w:rsidRPr="00A21487">
        <w:rPr>
          <w:rFonts w:eastAsia="Times New Roman"/>
          <w:sz w:val="24"/>
          <w:szCs w:val="24"/>
        </w:rPr>
        <w:t>1</w:t>
      </w:r>
      <w:r w:rsidR="009B71CB" w:rsidRPr="00A21487">
        <w:rPr>
          <w:rFonts w:eastAsia="Times New Roman"/>
          <w:sz w:val="24"/>
          <w:szCs w:val="24"/>
        </w:rPr>
        <w:t>2</w:t>
      </w:r>
      <w:r w:rsidRPr="00A21487">
        <w:rPr>
          <w:rFonts w:eastAsia="Times New Roman"/>
          <w:sz w:val="24"/>
          <w:szCs w:val="24"/>
        </w:rPr>
        <w:t>.1. Настоящий Договор вступает в силу с момента его заключения и действует до «</w:t>
      </w:r>
      <w:r w:rsidR="00D2277C" w:rsidRPr="00A21487">
        <w:rPr>
          <w:rFonts w:eastAsia="Times New Roman"/>
          <w:sz w:val="24"/>
          <w:szCs w:val="24"/>
        </w:rPr>
        <w:t>31</w:t>
      </w:r>
      <w:r w:rsidRPr="00A21487">
        <w:rPr>
          <w:rFonts w:eastAsia="Times New Roman"/>
          <w:sz w:val="24"/>
          <w:szCs w:val="24"/>
        </w:rPr>
        <w:t xml:space="preserve">» </w:t>
      </w:r>
      <w:r w:rsidR="00B8532D" w:rsidRPr="00A21487">
        <w:rPr>
          <w:rFonts w:eastAsia="Times New Roman"/>
          <w:sz w:val="24"/>
          <w:szCs w:val="24"/>
        </w:rPr>
        <w:t>декабря</w:t>
      </w:r>
      <w:r w:rsidR="00D2277C" w:rsidRPr="00A21487">
        <w:rPr>
          <w:rFonts w:eastAsia="Times New Roman"/>
          <w:sz w:val="24"/>
          <w:szCs w:val="24"/>
        </w:rPr>
        <w:t xml:space="preserve"> </w:t>
      </w:r>
      <w:r w:rsidRPr="00A21487">
        <w:rPr>
          <w:rFonts w:eastAsia="Times New Roman"/>
          <w:sz w:val="24"/>
          <w:szCs w:val="24"/>
        </w:rPr>
        <w:t>202</w:t>
      </w:r>
      <w:r w:rsidR="00A21487" w:rsidRPr="00A21487">
        <w:rPr>
          <w:rFonts w:eastAsia="Times New Roman"/>
          <w:sz w:val="24"/>
          <w:szCs w:val="24"/>
        </w:rPr>
        <w:t>2</w:t>
      </w:r>
      <w:r w:rsidRPr="00A21487">
        <w:rPr>
          <w:rFonts w:eastAsia="Times New Roman"/>
          <w:sz w:val="24"/>
          <w:szCs w:val="24"/>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r w:rsidRPr="00FA446B">
        <w:rPr>
          <w:rFonts w:eastAsia="Times New Roman"/>
          <w:sz w:val="24"/>
          <w:szCs w:val="24"/>
        </w:rPr>
        <w:t xml:space="preserve">, в том числе гарантийных обязательств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A446B">
        <w:rPr>
          <w:rFonts w:eastAsia="Times New Roman"/>
          <w:sz w:val="24"/>
          <w:szCs w:val="24"/>
        </w:rPr>
        <w:t>ка.</w:t>
      </w:r>
    </w:p>
    <w:p w:rsidR="00650F28" w:rsidRDefault="00650F28" w:rsidP="00650F28">
      <w:pPr>
        <w:widowControl/>
        <w:ind w:firstLine="720"/>
        <w:jc w:val="center"/>
        <w:textAlignment w:val="auto"/>
        <w:rPr>
          <w:rFonts w:eastAsia="Times New Roman"/>
          <w:sz w:val="24"/>
          <w:szCs w:val="24"/>
        </w:rPr>
      </w:pPr>
    </w:p>
    <w:p w:rsidR="009B71CB" w:rsidRPr="009B71CB" w:rsidRDefault="009B71CB" w:rsidP="009B71CB">
      <w:pPr>
        <w:pStyle w:val="ConsPlusNonformat"/>
        <w:ind w:firstLine="709"/>
        <w:jc w:val="center"/>
        <w:rPr>
          <w:rFonts w:ascii="Times New Roman" w:hAnsi="Times New Roman"/>
          <w:b/>
          <w:bCs/>
          <w:sz w:val="24"/>
          <w:szCs w:val="24"/>
        </w:rPr>
      </w:pPr>
      <w:bookmarkStart w:id="7" w:name="sub_1"/>
      <w:r w:rsidRPr="009B71CB">
        <w:rPr>
          <w:rFonts w:ascii="Times New Roman" w:hAnsi="Times New Roman"/>
          <w:b/>
          <w:bCs/>
          <w:sz w:val="24"/>
          <w:szCs w:val="24"/>
        </w:rPr>
        <w:t>13.АНТИКОРРУПЦИОННАЯ ОГОВОРКА</w:t>
      </w:r>
    </w:p>
    <w:p w:rsidR="009B71CB" w:rsidRDefault="009B71CB" w:rsidP="009B71CB">
      <w:pPr>
        <w:pStyle w:val="ConsPlusNonformat"/>
        <w:ind w:firstLine="709"/>
        <w:jc w:val="both"/>
        <w:rPr>
          <w:rFonts w:ascii="Times New Roman" w:hAnsi="Times New Roman"/>
          <w:bCs/>
        </w:rPr>
      </w:pP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7"/>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 xml:space="preserve">13.2.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9B71CB">
          <w:rPr>
            <w:rFonts w:ascii="Times New Roman" w:hAnsi="Times New Roman"/>
            <w:bCs/>
            <w:sz w:val="24"/>
            <w:szCs w:val="24"/>
          </w:rPr>
          <w:t>п. 13.1</w:t>
        </w:r>
      </w:hyperlink>
      <w:r w:rsidRPr="009B71CB">
        <w:rPr>
          <w:rFonts w:ascii="Times New Roman" w:hAnsi="Times New Roman"/>
          <w:bCs/>
          <w:sz w:val="24"/>
          <w:szCs w:val="24"/>
        </w:rPr>
        <w:t>, в том числе со стороны руководства или работников сторон, третьих лиц.</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13.4. Сторонам договора, их руководителям и работникам запрещается:</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 xml:space="preserve">13.4.3. Совершать иные действия, нарушающие действующее </w:t>
      </w:r>
      <w:hyperlink r:id="rId13" w:history="1">
        <w:r w:rsidRPr="009B71CB">
          <w:rPr>
            <w:rFonts w:ascii="Times New Roman" w:hAnsi="Times New Roman"/>
            <w:bCs/>
            <w:sz w:val="24"/>
            <w:szCs w:val="24"/>
          </w:rPr>
          <w:t>антикоррупционное законодательство</w:t>
        </w:r>
      </w:hyperlink>
      <w:r w:rsidRPr="009B71CB">
        <w:rPr>
          <w:rFonts w:ascii="Times New Roman" w:hAnsi="Times New Roman"/>
          <w:bCs/>
          <w:sz w:val="24"/>
          <w:szCs w:val="24"/>
        </w:rPr>
        <w:t xml:space="preserve"> РФ.</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Подтверждение должно быть направлено в течение 3 (трех) рабочих дней с даты получения письменного уведомления.</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9B71CB" w:rsidRPr="00FA446B" w:rsidRDefault="009B71CB" w:rsidP="00650F28">
      <w:pPr>
        <w:widowControl/>
        <w:ind w:firstLine="720"/>
        <w:jc w:val="center"/>
        <w:textAlignment w:val="auto"/>
        <w:rPr>
          <w:rFonts w:eastAsia="Times New Roman"/>
          <w:sz w:val="24"/>
          <w:szCs w:val="24"/>
        </w:rPr>
      </w:pPr>
    </w:p>
    <w:p w:rsidR="00650F28" w:rsidRPr="00FA446B" w:rsidRDefault="00650F28" w:rsidP="00650F28">
      <w:pPr>
        <w:widowControl/>
        <w:ind w:firstLine="720"/>
        <w:jc w:val="center"/>
        <w:textAlignment w:val="auto"/>
        <w:rPr>
          <w:rFonts w:eastAsia="Times New Roman"/>
          <w:b/>
          <w:sz w:val="24"/>
          <w:szCs w:val="24"/>
        </w:rPr>
      </w:pPr>
      <w:r w:rsidRPr="00FA446B">
        <w:rPr>
          <w:rFonts w:eastAsia="Times New Roman"/>
          <w:b/>
          <w:sz w:val="24"/>
          <w:szCs w:val="24"/>
        </w:rPr>
        <w:t>1</w:t>
      </w:r>
      <w:r w:rsidR="009B71CB">
        <w:rPr>
          <w:rFonts w:eastAsia="Times New Roman"/>
          <w:b/>
          <w:sz w:val="24"/>
          <w:szCs w:val="24"/>
        </w:rPr>
        <w:t>4</w:t>
      </w:r>
      <w:r w:rsidRPr="00FA446B">
        <w:rPr>
          <w:rFonts w:eastAsia="Times New Roman"/>
          <w:b/>
          <w:sz w:val="24"/>
          <w:szCs w:val="24"/>
        </w:rPr>
        <w:t>. ПРОЧИЕ УСЛОВИЯ</w:t>
      </w:r>
    </w:p>
    <w:p w:rsidR="00650F28" w:rsidRDefault="00650F28" w:rsidP="00650F28">
      <w:pPr>
        <w:widowControl/>
        <w:jc w:val="both"/>
        <w:textAlignment w:val="auto"/>
        <w:rPr>
          <w:rFonts w:eastAsia="Times New Roman"/>
          <w:sz w:val="24"/>
          <w:szCs w:val="24"/>
        </w:rPr>
      </w:pPr>
      <w:r w:rsidRPr="00FA446B">
        <w:rPr>
          <w:rFonts w:eastAsia="Times New Roman"/>
          <w:sz w:val="24"/>
          <w:szCs w:val="24"/>
        </w:rPr>
        <w:tab/>
        <w:t>1</w:t>
      </w:r>
      <w:r w:rsidR="009B71CB">
        <w:rPr>
          <w:rFonts w:eastAsia="Times New Roman"/>
          <w:sz w:val="24"/>
          <w:szCs w:val="24"/>
        </w:rPr>
        <w:t>4</w:t>
      </w:r>
      <w:r w:rsidRPr="00FA446B">
        <w:rPr>
          <w:rFonts w:eastAsia="Times New Roman"/>
          <w:sz w:val="24"/>
          <w:szCs w:val="24"/>
        </w:rPr>
        <w:t>.1.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FA446B">
        <w:rPr>
          <w:rFonts w:eastAsia="Times New Roman"/>
          <w:bCs/>
          <w:sz w:val="24"/>
          <w:szCs w:val="24"/>
          <w:lang w:eastAsia="ru-RU"/>
        </w:rPr>
        <w:t>1</w:t>
      </w:r>
      <w:r w:rsidR="009B71CB">
        <w:rPr>
          <w:rFonts w:eastAsia="Times New Roman"/>
          <w:bCs/>
          <w:sz w:val="24"/>
          <w:szCs w:val="24"/>
          <w:lang w:eastAsia="ru-RU"/>
        </w:rPr>
        <w:t>4</w:t>
      </w:r>
      <w:r w:rsidRPr="00FA446B">
        <w:rPr>
          <w:rFonts w:eastAsia="Times New Roman"/>
          <w:bCs/>
          <w:sz w:val="24"/>
          <w:szCs w:val="24"/>
          <w:lang w:eastAsia="ru-RU"/>
        </w:rPr>
        <w:t xml:space="preserve">.2. При исполнении Договора не допускается перемена </w:t>
      </w:r>
      <w:r w:rsidRPr="00FA446B">
        <w:rPr>
          <w:rFonts w:eastAsia="Times New Roman"/>
          <w:sz w:val="24"/>
          <w:szCs w:val="24"/>
          <w:lang w:eastAsia="ru-RU"/>
        </w:rPr>
        <w:t>Подрядчика</w:t>
      </w:r>
      <w:r w:rsidRPr="00FA446B">
        <w:rPr>
          <w:rFonts w:eastAsia="Times New Roman"/>
          <w:bCs/>
          <w:sz w:val="24"/>
          <w:szCs w:val="24"/>
          <w:lang w:eastAsia="ru-RU"/>
        </w:rPr>
        <w:t xml:space="preserve">, за исключением случая, если новый </w:t>
      </w:r>
      <w:r w:rsidRPr="00FA446B">
        <w:rPr>
          <w:rFonts w:eastAsia="Times New Roman"/>
          <w:sz w:val="24"/>
          <w:szCs w:val="24"/>
          <w:lang w:eastAsia="ru-RU"/>
        </w:rPr>
        <w:t xml:space="preserve">подрядчик </w:t>
      </w:r>
      <w:r w:rsidRPr="00FA446B">
        <w:rPr>
          <w:rFonts w:eastAsia="Times New Roman"/>
          <w:bCs/>
          <w:sz w:val="24"/>
          <w:szCs w:val="24"/>
          <w:lang w:eastAsia="ru-RU"/>
        </w:rPr>
        <w:t xml:space="preserve">является правопреемником </w:t>
      </w:r>
      <w:r w:rsidRPr="00FA446B">
        <w:rPr>
          <w:rFonts w:eastAsia="Times New Roman"/>
          <w:sz w:val="24"/>
          <w:szCs w:val="24"/>
          <w:lang w:eastAsia="ru-RU"/>
        </w:rPr>
        <w:t xml:space="preserve">Подрядчика </w:t>
      </w:r>
      <w:r w:rsidRPr="00FA446B">
        <w:rPr>
          <w:rFonts w:eastAsia="Times New Roman"/>
          <w:bCs/>
          <w:sz w:val="24"/>
          <w:szCs w:val="24"/>
          <w:lang w:eastAsia="ru-RU"/>
        </w:rPr>
        <w:t xml:space="preserve">по Договору вследствие реорганизации юридического лица в форме преобразования, слияния </w:t>
      </w:r>
      <w:r w:rsidRPr="00FA446B">
        <w:rPr>
          <w:rFonts w:eastAsia="Times New Roman"/>
          <w:bCs/>
          <w:sz w:val="24"/>
          <w:szCs w:val="24"/>
          <w:lang w:eastAsia="ru-RU"/>
        </w:rPr>
        <w:lastRenderedPageBreak/>
        <w:t xml:space="preserve">или присоединения. </w:t>
      </w:r>
      <w:r w:rsidRPr="00FA446B">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FA446B">
        <w:rPr>
          <w:rFonts w:eastAsia="Times New Roman"/>
          <w:bCs/>
          <w:sz w:val="24"/>
          <w:szCs w:val="24"/>
          <w:lang w:eastAsia="ru-RU"/>
        </w:rPr>
        <w:t>.</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Pr>
          <w:rFonts w:eastAsia="Times New Roman"/>
          <w:bCs/>
          <w:sz w:val="24"/>
          <w:szCs w:val="24"/>
          <w:lang w:eastAsia="ru-RU"/>
        </w:rPr>
        <w:t>1</w:t>
      </w:r>
      <w:r w:rsidR="009B71CB">
        <w:rPr>
          <w:rFonts w:eastAsia="Times New Roman"/>
          <w:bCs/>
          <w:sz w:val="24"/>
          <w:szCs w:val="24"/>
          <w:lang w:eastAsia="ru-RU"/>
        </w:rPr>
        <w:t>4</w:t>
      </w:r>
      <w:r>
        <w:rPr>
          <w:rFonts w:eastAsia="Times New Roman"/>
          <w:bCs/>
          <w:sz w:val="24"/>
          <w:szCs w:val="24"/>
          <w:lang w:eastAsia="ru-RU"/>
        </w:rPr>
        <w:t>.3.</w:t>
      </w:r>
      <w:r w:rsidRPr="00FA446B">
        <w:rPr>
          <w:rFonts w:eastAsia="Times New Roman"/>
          <w:bCs/>
          <w:sz w:val="24"/>
          <w:szCs w:val="24"/>
          <w:lang w:eastAsia="ru-RU"/>
        </w:rPr>
        <w:t xml:space="preserve">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9B71CB">
        <w:rPr>
          <w:rFonts w:eastAsia="Times New Roman"/>
          <w:sz w:val="24"/>
          <w:szCs w:val="24"/>
          <w:lang w:eastAsia="ru-RU"/>
        </w:rPr>
        <w:t>4</w:t>
      </w:r>
      <w:r>
        <w:rPr>
          <w:rFonts w:eastAsia="Times New Roman"/>
          <w:sz w:val="24"/>
          <w:szCs w:val="24"/>
          <w:lang w:eastAsia="ru-RU"/>
        </w:rPr>
        <w:t>.4</w:t>
      </w:r>
      <w:r w:rsidRPr="00FA446B">
        <w:rPr>
          <w:rFonts w:eastAsia="Times New Roman"/>
          <w:sz w:val="24"/>
          <w:szCs w:val="24"/>
          <w:lang w:eastAsia="ru-RU"/>
        </w:rPr>
        <w:t>. 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w:t>
      </w:r>
      <w:r>
        <w:rPr>
          <w:rFonts w:eastAsia="Times New Roman"/>
          <w:sz w:val="24"/>
          <w:szCs w:val="24"/>
          <w:lang w:eastAsia="ru-RU"/>
        </w:rPr>
        <w:t xml:space="preserve">я адрес, указанный в Договоре. </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9B71CB">
        <w:rPr>
          <w:rFonts w:eastAsia="Times New Roman"/>
          <w:sz w:val="24"/>
          <w:szCs w:val="24"/>
          <w:lang w:eastAsia="ru-RU"/>
        </w:rPr>
        <w:t>4</w:t>
      </w:r>
      <w:r>
        <w:rPr>
          <w:rFonts w:eastAsia="Times New Roman"/>
          <w:sz w:val="24"/>
          <w:szCs w:val="24"/>
          <w:lang w:eastAsia="ru-RU"/>
        </w:rPr>
        <w:t xml:space="preserve">.5. </w:t>
      </w:r>
      <w:r w:rsidRPr="00FA446B">
        <w:rPr>
          <w:rFonts w:eastAsia="Times New Roman"/>
          <w:sz w:val="24"/>
          <w:szCs w:val="24"/>
          <w:lang w:eastAsia="ru-RU"/>
        </w:rPr>
        <w:t>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rPr>
        <w:t>1</w:t>
      </w:r>
      <w:r w:rsidR="009B71CB">
        <w:rPr>
          <w:rFonts w:eastAsia="Times New Roman"/>
          <w:sz w:val="24"/>
          <w:szCs w:val="24"/>
        </w:rPr>
        <w:t>4</w:t>
      </w:r>
      <w:r>
        <w:rPr>
          <w:rFonts w:eastAsia="Times New Roman"/>
          <w:sz w:val="24"/>
          <w:szCs w:val="24"/>
        </w:rPr>
        <w:t>.6</w:t>
      </w:r>
      <w:r w:rsidRPr="00FA446B">
        <w:rPr>
          <w:rFonts w:eastAsia="Times New Roman"/>
          <w:sz w:val="24"/>
          <w:szCs w:val="24"/>
        </w:rPr>
        <w:t>.</w:t>
      </w:r>
      <w:r w:rsidRPr="00FA446B">
        <w:rPr>
          <w:rFonts w:eastAsia="Times New Roman"/>
          <w:sz w:val="24"/>
          <w:szCs w:val="24"/>
        </w:rPr>
        <w:tab/>
        <w:t>Стороны договорились, что 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14 настоящего договора, или с использованием факсимильной связи, электронной почты и иной формой связи, позволяющей достоверно определить, что документы исходят от стороны по договору. Уведомления считаются доставленными в соответствии со статьей 165.1 Гражданского Кодекса Российской Федерации. Стороны обязались передавать друг другу оригиналы документов в течение 30 дней со дня их передачи средствами технической связи.</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rPr>
        <w:t>1</w:t>
      </w:r>
      <w:r w:rsidR="009B71CB">
        <w:rPr>
          <w:rFonts w:eastAsia="Times New Roman"/>
          <w:sz w:val="24"/>
          <w:szCs w:val="24"/>
        </w:rPr>
        <w:t>4</w:t>
      </w:r>
      <w:r>
        <w:rPr>
          <w:rFonts w:eastAsia="Times New Roman"/>
          <w:sz w:val="24"/>
          <w:szCs w:val="24"/>
        </w:rPr>
        <w:t>.7</w:t>
      </w:r>
      <w:r w:rsidRPr="00FA446B">
        <w:rPr>
          <w:rFonts w:eastAsia="Times New Roman"/>
          <w:sz w:val="24"/>
          <w:szCs w:val="24"/>
        </w:rPr>
        <w:t>.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rPr>
        <w:t>1</w:t>
      </w:r>
      <w:r w:rsidR="009B71CB">
        <w:rPr>
          <w:rFonts w:eastAsia="Times New Roman"/>
          <w:sz w:val="24"/>
          <w:szCs w:val="24"/>
        </w:rPr>
        <w:t>4</w:t>
      </w:r>
      <w:r>
        <w:rPr>
          <w:rFonts w:eastAsia="Times New Roman"/>
          <w:sz w:val="24"/>
          <w:szCs w:val="24"/>
        </w:rPr>
        <w:t>.8</w:t>
      </w:r>
      <w:r w:rsidRPr="00FA446B">
        <w:rPr>
          <w:rFonts w:eastAsia="Times New Roman"/>
          <w:sz w:val="24"/>
          <w:szCs w:val="24"/>
        </w:rPr>
        <w:t>. Все приложения, указанные в настоящем Договоре являются его неотъемлемой частью:</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iCs/>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650F28" w:rsidRPr="00202EB5" w:rsidRDefault="00F01C04" w:rsidP="00650F28">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napToGrid w:val="0"/>
          <w:sz w:val="24"/>
          <w:szCs w:val="24"/>
          <w:lang w:eastAsia="ru-RU"/>
        </w:rPr>
        <w:t>1</w:t>
      </w:r>
      <w:r w:rsidR="009B71CB">
        <w:rPr>
          <w:rFonts w:eastAsia="Times New Roman"/>
          <w:b/>
          <w:snapToGrid w:val="0"/>
          <w:sz w:val="24"/>
          <w:szCs w:val="24"/>
          <w:lang w:eastAsia="ru-RU"/>
        </w:rPr>
        <w:t>5</w:t>
      </w:r>
      <w:r w:rsidR="00650F28" w:rsidRPr="00202EB5">
        <w:rPr>
          <w:rFonts w:eastAsia="Times New Roman"/>
          <w:b/>
          <w:snapToGrid w:val="0"/>
          <w:sz w:val="24"/>
          <w:szCs w:val="24"/>
          <w:lang w:eastAsia="ru-RU"/>
        </w:rPr>
        <w:t xml:space="preserve">. </w:t>
      </w:r>
      <w:r w:rsidR="00650F28" w:rsidRPr="00202EB5">
        <w:rPr>
          <w:rFonts w:eastAsia="Times New Roman"/>
          <w:b/>
          <w:sz w:val="24"/>
          <w:szCs w:val="24"/>
          <w:lang w:eastAsia="ru-RU"/>
        </w:rPr>
        <w:t>АДРЕСА И РЕКВИЗИТЫ СТОРОН</w:t>
      </w:r>
    </w:p>
    <w:tbl>
      <w:tblPr>
        <w:tblW w:w="0" w:type="auto"/>
        <w:jc w:val="center"/>
        <w:tblLayout w:type="fixed"/>
        <w:tblLook w:val="04A0" w:firstRow="1" w:lastRow="0" w:firstColumn="1" w:lastColumn="0" w:noHBand="0" w:noVBand="1"/>
      </w:tblPr>
      <w:tblGrid>
        <w:gridCol w:w="3952"/>
        <w:gridCol w:w="1297"/>
        <w:gridCol w:w="4322"/>
      </w:tblGrid>
      <w:tr w:rsidR="00650F28" w:rsidRPr="00202EB5" w:rsidTr="00650F28">
        <w:trPr>
          <w:jc w:val="center"/>
        </w:trPr>
        <w:tc>
          <w:tcPr>
            <w:tcW w:w="395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650F28" w:rsidRPr="00202EB5" w:rsidRDefault="00650F28" w:rsidP="00650F28">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650F28" w:rsidRPr="00202EB5" w:rsidRDefault="00650F28" w:rsidP="00650F28">
      <w:pPr>
        <w:widowControl/>
        <w:jc w:val="center"/>
        <w:textAlignment w:val="auto"/>
        <w:rPr>
          <w:rFonts w:eastAsia="Times New Roman"/>
          <w:sz w:val="24"/>
          <w:szCs w:val="24"/>
          <w:lang w:eastAsia="zh-CN"/>
        </w:rPr>
      </w:pPr>
    </w:p>
    <w:tbl>
      <w:tblPr>
        <w:tblW w:w="10348" w:type="dxa"/>
        <w:tblInd w:w="-34" w:type="dxa"/>
        <w:tblLook w:val="04A0" w:firstRow="1" w:lastRow="0" w:firstColumn="1" w:lastColumn="0" w:noHBand="0" w:noVBand="1"/>
      </w:tblPr>
      <w:tblGrid>
        <w:gridCol w:w="142"/>
        <w:gridCol w:w="2551"/>
        <w:gridCol w:w="2341"/>
        <w:gridCol w:w="211"/>
        <w:gridCol w:w="2551"/>
        <w:gridCol w:w="1875"/>
        <w:gridCol w:w="677"/>
      </w:tblGrid>
      <w:tr w:rsidR="00650F28" w:rsidRPr="00202EB5" w:rsidTr="00650F28">
        <w:trPr>
          <w:gridAfter w:val="1"/>
          <w:wAfter w:w="677" w:type="dxa"/>
          <w:trHeight w:val="3969"/>
        </w:trPr>
        <w:tc>
          <w:tcPr>
            <w:tcW w:w="5034"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c>
          <w:tcPr>
            <w:tcW w:w="4637"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r>
      <w:tr w:rsidR="00650F28" w:rsidRPr="001F7CAA" w:rsidTr="00650F28">
        <w:trPr>
          <w:gridBefore w:val="1"/>
          <w:wBefore w:w="142" w:type="dxa"/>
          <w:trHeight w:val="20"/>
        </w:trPr>
        <w:tc>
          <w:tcPr>
            <w:tcW w:w="5103" w:type="dxa"/>
            <w:gridSpan w:val="3"/>
            <w:shd w:val="clear" w:color="auto" w:fill="auto"/>
          </w:tcPr>
          <w:p w:rsidR="00650F28" w:rsidRDefault="00650F28" w:rsidP="00650F28">
            <w:pPr>
              <w:rPr>
                <w:sz w:val="24"/>
                <w:szCs w:val="24"/>
              </w:rPr>
            </w:pPr>
          </w:p>
          <w:p w:rsidR="00650F28" w:rsidRPr="00023647" w:rsidRDefault="003749C3" w:rsidP="00650F28">
            <w:pPr>
              <w:ind w:hanging="74"/>
              <w:rPr>
                <w:sz w:val="24"/>
                <w:szCs w:val="24"/>
              </w:rPr>
            </w:pPr>
            <w:r>
              <w:rPr>
                <w:sz w:val="24"/>
                <w:szCs w:val="24"/>
              </w:rPr>
              <w:t>Директор</w:t>
            </w:r>
          </w:p>
        </w:tc>
        <w:tc>
          <w:tcPr>
            <w:tcW w:w="5103" w:type="dxa"/>
            <w:gridSpan w:val="3"/>
            <w:shd w:val="clear" w:color="auto" w:fill="auto"/>
          </w:tcPr>
          <w:p w:rsidR="00650F28" w:rsidRDefault="00650F28" w:rsidP="00650F28">
            <w:pPr>
              <w:rPr>
                <w:i/>
                <w:sz w:val="24"/>
                <w:szCs w:val="24"/>
              </w:rPr>
            </w:pPr>
          </w:p>
          <w:p w:rsidR="00650F28" w:rsidRPr="001F7CAA" w:rsidRDefault="00650F28" w:rsidP="00650F28">
            <w:pPr>
              <w:rPr>
                <w:i/>
                <w:sz w:val="24"/>
                <w:szCs w:val="24"/>
              </w:rPr>
            </w:pPr>
            <w:r w:rsidRPr="001F7CAA">
              <w:rPr>
                <w:i/>
                <w:sz w:val="24"/>
                <w:szCs w:val="24"/>
              </w:rPr>
              <w:t>Указать должность</w:t>
            </w:r>
          </w:p>
        </w:tc>
      </w:tr>
      <w:tr w:rsidR="00650F28" w:rsidRPr="001F7CAA" w:rsidTr="00650F28">
        <w:trPr>
          <w:gridBefore w:val="1"/>
          <w:wBefore w:w="142" w:type="dxa"/>
          <w:trHeight w:val="20"/>
        </w:trPr>
        <w:tc>
          <w:tcPr>
            <w:tcW w:w="5103" w:type="dxa"/>
            <w:gridSpan w:val="3"/>
            <w:shd w:val="clear" w:color="auto" w:fill="auto"/>
          </w:tcPr>
          <w:p w:rsidR="00650F28" w:rsidRPr="001F7CAA" w:rsidRDefault="00650F28" w:rsidP="00650F28">
            <w:pPr>
              <w:rPr>
                <w:sz w:val="24"/>
                <w:szCs w:val="24"/>
              </w:rPr>
            </w:pPr>
          </w:p>
        </w:tc>
        <w:tc>
          <w:tcPr>
            <w:tcW w:w="5103" w:type="dxa"/>
            <w:gridSpan w:val="3"/>
            <w:shd w:val="clear" w:color="auto" w:fill="auto"/>
          </w:tcPr>
          <w:p w:rsidR="00650F28" w:rsidRPr="001F7CAA" w:rsidRDefault="00650F28" w:rsidP="00650F28">
            <w:pPr>
              <w:rPr>
                <w:sz w:val="24"/>
                <w:szCs w:val="24"/>
              </w:rPr>
            </w:pPr>
          </w:p>
        </w:tc>
      </w:tr>
      <w:tr w:rsidR="00650F28" w:rsidRPr="001F7CAA" w:rsidTr="00650F28">
        <w:trPr>
          <w:gridBefore w:val="1"/>
          <w:wBefore w:w="142" w:type="dxa"/>
          <w:trHeight w:val="20"/>
        </w:trPr>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023647" w:rsidRDefault="00650F28" w:rsidP="00650F28">
            <w:pPr>
              <w:rPr>
                <w:sz w:val="24"/>
                <w:szCs w:val="24"/>
              </w:rPr>
            </w:pPr>
            <w:r>
              <w:rPr>
                <w:sz w:val="24"/>
                <w:szCs w:val="24"/>
              </w:rPr>
              <w:t xml:space="preserve">/               /     </w:t>
            </w:r>
          </w:p>
        </w:tc>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1F7CAA" w:rsidRDefault="00650F28" w:rsidP="00650F28">
            <w:pPr>
              <w:rPr>
                <w:i/>
                <w:sz w:val="24"/>
                <w:szCs w:val="24"/>
              </w:rPr>
            </w:pPr>
            <w:r w:rsidRPr="001F7CAA">
              <w:rPr>
                <w:i/>
                <w:sz w:val="24"/>
                <w:szCs w:val="24"/>
              </w:rPr>
              <w:t>Указать Ф.И.О.</w:t>
            </w:r>
          </w:p>
        </w:tc>
      </w:tr>
    </w:tbl>
    <w:p w:rsidR="00650F28" w:rsidRPr="00202EB5" w:rsidRDefault="00650F28" w:rsidP="00650F28">
      <w:pPr>
        <w:widowControl/>
        <w:suppressAutoHyphens w:val="0"/>
        <w:spacing w:after="200" w:line="276" w:lineRule="auto"/>
        <w:ind w:firstLine="709"/>
        <w:contextualSpacing/>
        <w:textAlignment w:val="auto"/>
        <w:rPr>
          <w:rFonts w:eastAsia="Times New Roman"/>
          <w:sz w:val="24"/>
          <w:szCs w:val="24"/>
          <w:lang w:eastAsia="en-US"/>
        </w:rPr>
      </w:pPr>
    </w:p>
    <w:p w:rsidR="00650F28" w:rsidRPr="00202EB5" w:rsidRDefault="00650F28" w:rsidP="00650F28">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A720FE" w:rsidRPr="004B2994" w:rsidRDefault="00A720FE" w:rsidP="00A720FE">
      <w:pPr>
        <w:keepNext/>
        <w:widowControl/>
        <w:suppressAutoHyphens w:val="0"/>
        <w:spacing w:before="120"/>
        <w:ind w:firstLine="567"/>
        <w:jc w:val="both"/>
        <w:textAlignment w:val="auto"/>
        <w:outlineLvl w:val="0"/>
        <w:rPr>
          <w:rFonts w:eastAsia="Calibri"/>
          <w:b/>
          <w:bCs/>
          <w:kern w:val="32"/>
          <w:sz w:val="24"/>
          <w:szCs w:val="24"/>
          <w:lang w:eastAsia="ru-RU"/>
        </w:rPr>
      </w:pPr>
      <w:r w:rsidRPr="004B2994">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A720FE" w:rsidRPr="004B2994" w:rsidRDefault="00A720FE" w:rsidP="00A720FE">
      <w:pPr>
        <w:keepNext/>
        <w:widowControl/>
        <w:suppressAutoHyphens w:val="0"/>
        <w:spacing w:before="120"/>
        <w:ind w:firstLine="567"/>
        <w:jc w:val="both"/>
        <w:textAlignment w:val="auto"/>
        <w:outlineLvl w:val="0"/>
        <w:rPr>
          <w:rFonts w:eastAsia="Calibri"/>
          <w:bCs/>
          <w:kern w:val="32"/>
          <w:sz w:val="24"/>
          <w:szCs w:val="24"/>
          <w:lang w:eastAsia="ru-RU"/>
        </w:rPr>
      </w:pPr>
      <w:r w:rsidRPr="004B2994">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4B2994">
        <w:rPr>
          <w:rFonts w:ascii="Arial" w:eastAsia="Calibri" w:hAnsi="Arial"/>
          <w:b/>
          <w:bCs/>
          <w:kern w:val="32"/>
          <w:sz w:val="32"/>
          <w:szCs w:val="32"/>
          <w:lang w:eastAsia="ru-RU"/>
        </w:rPr>
        <w:t xml:space="preserve"> </w:t>
      </w:r>
      <w:r w:rsidRPr="004B2994">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A720FE" w:rsidRPr="004B2994" w:rsidRDefault="00A720FE" w:rsidP="00A720FE">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A720FE" w:rsidRPr="004B2994" w:rsidRDefault="00A720FE" w:rsidP="00A720FE">
      <w:pPr>
        <w:widowControl/>
        <w:suppressAutoHyphens w:val="0"/>
        <w:ind w:firstLine="567"/>
        <w:jc w:val="both"/>
        <w:textAlignment w:val="auto"/>
        <w:rPr>
          <w:rFonts w:eastAsia="Times New Roman"/>
          <w:b/>
          <w:bCs/>
          <w:sz w:val="24"/>
          <w:szCs w:val="24"/>
          <w:lang w:eastAsia="ru-RU"/>
        </w:rPr>
      </w:pPr>
      <w:r w:rsidRPr="004B2994">
        <w:rPr>
          <w:rFonts w:eastAsia="Times New Roman"/>
          <w:b/>
          <w:bCs/>
          <w:sz w:val="24"/>
          <w:szCs w:val="24"/>
          <w:lang w:eastAsia="ru-RU"/>
        </w:rPr>
        <w:t xml:space="preserve">2. Требования по объему гарантий качества работ. </w:t>
      </w:r>
    </w:p>
    <w:p w:rsidR="00A720FE" w:rsidRPr="00CE4EBF" w:rsidRDefault="00A720FE" w:rsidP="00A720FE">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 xml:space="preserve">Не менее 24 (Двадцати четырех) месяцев с момента подписания акта сдачи-приемки работ. </w:t>
      </w:r>
    </w:p>
    <w:p w:rsidR="00A720FE" w:rsidRPr="004B2994" w:rsidRDefault="00A720FE" w:rsidP="00A720FE">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w:t>
      </w:r>
      <w:r w:rsidRPr="004B2994">
        <w:rPr>
          <w:rFonts w:eastAsia="Times New Roman"/>
          <w:sz w:val="24"/>
          <w:szCs w:val="24"/>
          <w:lang w:eastAsia="ru-RU"/>
        </w:rPr>
        <w:t xml:space="preserve"> </w:t>
      </w:r>
    </w:p>
    <w:p w:rsidR="00A720FE" w:rsidRPr="004B2994" w:rsidRDefault="00A720FE" w:rsidP="00A720FE">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3.  Условия выполнения работ.</w:t>
      </w:r>
    </w:p>
    <w:p w:rsidR="00A720FE" w:rsidRPr="00CE4EBF" w:rsidRDefault="00A720FE" w:rsidP="00A720FE">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начало работ: </w:t>
      </w:r>
      <w:r w:rsidRPr="00CE4EBF">
        <w:rPr>
          <w:rFonts w:eastAsia="Times New Roman"/>
          <w:sz w:val="24"/>
          <w:szCs w:val="24"/>
          <w:lang w:eastAsia="ru-RU"/>
        </w:rPr>
        <w:t>с момента заключения договора,</w:t>
      </w:r>
    </w:p>
    <w:p w:rsidR="00A720FE" w:rsidRPr="00CE4EBF" w:rsidRDefault="00A720FE" w:rsidP="00A720FE">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окончание работ: </w:t>
      </w:r>
      <w:r w:rsidRPr="00CE4EBF">
        <w:rPr>
          <w:rFonts w:eastAsia="Times New Roman"/>
          <w:sz w:val="24"/>
          <w:szCs w:val="24"/>
          <w:lang w:eastAsia="ru-RU"/>
        </w:rPr>
        <w:t>в течение одного месяца с момента заключения договора.</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CE4EBF">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p>
    <w:p w:rsidR="00A720FE" w:rsidRPr="004B2994" w:rsidRDefault="00A720FE" w:rsidP="00A720FE">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A720FE" w:rsidRPr="004B2994" w:rsidRDefault="00A720FE" w:rsidP="00A720FE">
      <w:pPr>
        <w:widowControl/>
        <w:suppressAutoHyphens w:val="0"/>
        <w:ind w:firstLine="567"/>
        <w:textAlignment w:val="auto"/>
        <w:rPr>
          <w:rFonts w:eastAsia="Times New Roman"/>
          <w:sz w:val="24"/>
          <w:szCs w:val="24"/>
          <w:lang w:eastAsia="ru-RU"/>
        </w:rPr>
      </w:pPr>
    </w:p>
    <w:p w:rsidR="00A720FE" w:rsidRPr="004B2994" w:rsidRDefault="00A720FE" w:rsidP="00A720FE">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A720FE" w:rsidRDefault="00A720FE" w:rsidP="00A720FE">
      <w:pPr>
        <w:ind w:firstLine="567"/>
        <w:jc w:val="both"/>
        <w:textAlignment w:val="auto"/>
        <w:rPr>
          <w:rFonts w:eastAsia="Times New Roman"/>
          <w:sz w:val="24"/>
          <w:szCs w:val="24"/>
        </w:rPr>
      </w:pPr>
      <w:r w:rsidRPr="00EF2F7F">
        <w:rPr>
          <w:rFonts w:eastAsia="Times New Roman"/>
          <w:sz w:val="24"/>
          <w:szCs w:val="24"/>
        </w:rPr>
        <w:t xml:space="preserve">При выполнении работ применять современные материалы и другие изделия, </w:t>
      </w:r>
      <w:r w:rsidRPr="00EF2F7F">
        <w:rPr>
          <w:rFonts w:eastAsia="Times New Roman"/>
          <w:sz w:val="24"/>
          <w:szCs w:val="24"/>
        </w:rPr>
        <w:lastRenderedPageBreak/>
        <w:t>позволяющие улучшить эксплуатационные свойства объекта в целом.</w:t>
      </w:r>
    </w:p>
    <w:p w:rsidR="00A720FE" w:rsidRDefault="00A720FE" w:rsidP="00A720FE">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Такие материалы:</w:t>
      </w:r>
    </w:p>
    <w:p w:rsidR="00A720FE" w:rsidRPr="00EF2F7F"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A720FE"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A720FE"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A720FE" w:rsidRPr="007D6E16"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A720FE" w:rsidRPr="00EF2F7F" w:rsidRDefault="00A720FE" w:rsidP="00A720FE">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Используемые материалы, оборудование должны соответствовать ГОСТ и техническим условиям, обеспечены техническими паспортами, сертификатами и др. документами, удостоверяющими их качество.</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A720FE" w:rsidRDefault="00A720FE" w:rsidP="00A720FE">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A720FE" w:rsidRPr="007D6E16" w:rsidRDefault="00A720FE" w:rsidP="00A720FE">
      <w:pPr>
        <w:ind w:firstLine="567"/>
        <w:jc w:val="both"/>
        <w:textAlignment w:val="auto"/>
        <w:rPr>
          <w:rFonts w:eastAsia="Times New Roman"/>
          <w:sz w:val="24"/>
          <w:szCs w:val="24"/>
        </w:rPr>
      </w:pPr>
      <w:r w:rsidRPr="007D6E16">
        <w:rPr>
          <w:rFonts w:eastAsia="Times New Roman"/>
          <w:sz w:val="24"/>
          <w:szCs w:val="24"/>
        </w:rPr>
        <w:t xml:space="preserve">Обеспечивать возможность контроля и надзора со стороны </w:t>
      </w:r>
      <w:r>
        <w:rPr>
          <w:rFonts w:eastAsia="Times New Roman"/>
          <w:sz w:val="24"/>
          <w:szCs w:val="24"/>
        </w:rPr>
        <w:t>З</w:t>
      </w:r>
      <w:r w:rsidRPr="007D6E16">
        <w:rPr>
          <w:rFonts w:eastAsia="Times New Roman"/>
          <w:sz w:val="24"/>
          <w:szCs w:val="24"/>
        </w:rPr>
        <w:t>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A720FE" w:rsidRPr="007D6E16" w:rsidRDefault="00A720FE" w:rsidP="00A720FE">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A720FE" w:rsidRPr="007D6E16" w:rsidRDefault="00A720FE" w:rsidP="00A720FE">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A720FE" w:rsidRPr="007D6E16" w:rsidRDefault="00A720FE" w:rsidP="00A720FE">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w:t>
      </w:r>
      <w:r w:rsidRPr="007D6E16">
        <w:rPr>
          <w:rFonts w:eastAsia="Calibri"/>
          <w:sz w:val="24"/>
          <w:szCs w:val="24"/>
          <w:lang w:eastAsia="ru-RU"/>
        </w:rPr>
        <w:lastRenderedPageBreak/>
        <w:t>изготовителя (ГОСТ, ТУ или иной технической документации) на материалы (комплектующие и оборудование).  </w:t>
      </w:r>
    </w:p>
    <w:p w:rsidR="00A720FE" w:rsidRPr="00692629" w:rsidRDefault="00A720FE" w:rsidP="00A720FE">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A720FE" w:rsidRPr="00692629" w:rsidRDefault="00A720FE" w:rsidP="00A720FE">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A720FE" w:rsidRPr="00692629" w:rsidRDefault="00A720FE" w:rsidP="00A720FE">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A720FE" w:rsidRPr="007D6E16" w:rsidRDefault="00A720FE" w:rsidP="00A720FE">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A720FE" w:rsidRDefault="00A720FE" w:rsidP="00A720FE">
      <w:pPr>
        <w:widowControl/>
        <w:jc w:val="center"/>
        <w:textAlignment w:val="auto"/>
        <w:rPr>
          <w:rFonts w:eastAsia="Calibri"/>
          <w:b/>
          <w:bCs/>
          <w:sz w:val="24"/>
          <w:szCs w:val="24"/>
          <w:lang w:eastAsia="ru-RU"/>
        </w:rPr>
      </w:pPr>
    </w:p>
    <w:p w:rsidR="00A720FE" w:rsidRDefault="00A720FE" w:rsidP="00A720FE">
      <w:pPr>
        <w:widowControl/>
        <w:jc w:val="center"/>
        <w:textAlignment w:val="auto"/>
        <w:rPr>
          <w:rFonts w:eastAsia="Calibri"/>
          <w:b/>
          <w:bCs/>
          <w:sz w:val="24"/>
          <w:szCs w:val="24"/>
          <w:lang w:eastAsia="ru-RU"/>
        </w:rPr>
      </w:pPr>
      <w:r>
        <w:rPr>
          <w:rFonts w:eastAsia="Calibri"/>
          <w:b/>
          <w:bCs/>
          <w:sz w:val="24"/>
          <w:szCs w:val="24"/>
          <w:lang w:eastAsia="ru-RU"/>
        </w:rPr>
        <w:t>Ведомость работ и материалов</w:t>
      </w:r>
    </w:p>
    <w:tbl>
      <w:tblPr>
        <w:tblW w:w="9502" w:type="dxa"/>
        <w:tblInd w:w="78" w:type="dxa"/>
        <w:tblLayout w:type="fixed"/>
        <w:tblLook w:val="0000" w:firstRow="0" w:lastRow="0" w:firstColumn="0" w:lastColumn="0" w:noHBand="0" w:noVBand="0"/>
      </w:tblPr>
      <w:tblGrid>
        <w:gridCol w:w="710"/>
        <w:gridCol w:w="3148"/>
        <w:gridCol w:w="1245"/>
        <w:gridCol w:w="1087"/>
        <w:gridCol w:w="1673"/>
        <w:gridCol w:w="1639"/>
      </w:tblGrid>
      <w:tr w:rsidR="007F504D" w:rsidRPr="007F504D" w:rsidTr="007F504D">
        <w:tblPrEx>
          <w:tblCellMar>
            <w:top w:w="0" w:type="dxa"/>
            <w:bottom w:w="0" w:type="dxa"/>
          </w:tblCellMar>
        </w:tblPrEx>
        <w:trPr>
          <w:trHeight w:val="480"/>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bookmarkStart w:id="8" w:name="_GoBack"/>
            <w:r w:rsidRPr="007F504D">
              <w:rPr>
                <w:rFonts w:ascii="Arial" w:eastAsiaTheme="minorHAnsi" w:hAnsi="Arial" w:cs="Arial"/>
                <w:color w:val="000000"/>
                <w:sz w:val="24"/>
                <w:szCs w:val="24"/>
                <w:lang w:eastAsia="en-US"/>
              </w:rPr>
              <w:t>№ пп</w:t>
            </w:r>
          </w:p>
        </w:tc>
        <w:tc>
          <w:tcPr>
            <w:tcW w:w="3148"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sidRPr="007F504D">
              <w:rPr>
                <w:rFonts w:ascii="Arial" w:eastAsiaTheme="minorHAnsi" w:hAnsi="Arial" w:cs="Arial"/>
                <w:color w:val="000000"/>
                <w:sz w:val="24"/>
                <w:szCs w:val="24"/>
                <w:lang w:eastAsia="en-US"/>
              </w:rPr>
              <w:t>Наименование</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sidRPr="007F504D">
              <w:rPr>
                <w:rFonts w:ascii="Arial" w:eastAsiaTheme="minorHAnsi" w:hAnsi="Arial" w:cs="Arial"/>
                <w:color w:val="000000"/>
                <w:sz w:val="24"/>
                <w:szCs w:val="24"/>
                <w:lang w:eastAsia="en-US"/>
              </w:rPr>
              <w:t>Ед. изм.</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sidRPr="007F504D">
              <w:rPr>
                <w:rFonts w:ascii="Arial" w:eastAsiaTheme="minorHAnsi" w:hAnsi="Arial" w:cs="Arial"/>
                <w:color w:val="000000"/>
                <w:sz w:val="24"/>
                <w:szCs w:val="24"/>
                <w:lang w:eastAsia="en-US"/>
              </w:rPr>
              <w:t>Кол.</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sidRPr="007F504D">
              <w:rPr>
                <w:rFonts w:ascii="Arial" w:eastAsiaTheme="minorHAnsi" w:hAnsi="Arial" w:cs="Arial"/>
                <w:color w:val="000000"/>
                <w:sz w:val="24"/>
                <w:szCs w:val="24"/>
                <w:lang w:eastAsia="en-US"/>
              </w:rPr>
              <w:t>Обоснование</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sidRPr="007F504D">
              <w:rPr>
                <w:rFonts w:ascii="Arial" w:eastAsiaTheme="minorHAnsi" w:hAnsi="Arial" w:cs="Arial"/>
                <w:color w:val="000000"/>
                <w:sz w:val="24"/>
                <w:szCs w:val="24"/>
                <w:lang w:eastAsia="en-US"/>
              </w:rPr>
              <w:t>Примечание</w:t>
            </w:r>
          </w:p>
        </w:tc>
      </w:tr>
      <w:tr w:rsidR="007F504D" w:rsidRPr="007F504D" w:rsidTr="007F504D">
        <w:tblPrEx>
          <w:tblCellMar>
            <w:top w:w="0" w:type="dxa"/>
            <w:bottom w:w="0" w:type="dxa"/>
          </w:tblCellMar>
        </w:tblPrEx>
        <w:trPr>
          <w:trHeight w:val="247"/>
        </w:trPr>
        <w:tc>
          <w:tcPr>
            <w:tcW w:w="710"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w:t>
            </w:r>
          </w:p>
        </w:tc>
        <w:tc>
          <w:tcPr>
            <w:tcW w:w="3148"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w:t>
            </w:r>
          </w:p>
        </w:tc>
        <w:tc>
          <w:tcPr>
            <w:tcW w:w="1245"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3</w:t>
            </w:r>
          </w:p>
        </w:tc>
        <w:tc>
          <w:tcPr>
            <w:tcW w:w="1087"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4</w:t>
            </w:r>
          </w:p>
        </w:tc>
        <w:tc>
          <w:tcPr>
            <w:tcW w:w="1673"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5</w:t>
            </w:r>
          </w:p>
        </w:tc>
        <w:tc>
          <w:tcPr>
            <w:tcW w:w="1639" w:type="dxa"/>
            <w:tcBorders>
              <w:top w:val="single" w:sz="6" w:space="0" w:color="auto"/>
              <w:left w:val="single" w:sz="6" w:space="0" w:color="auto"/>
              <w:bottom w:val="nil"/>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6</w:t>
            </w:r>
          </w:p>
        </w:tc>
      </w:tr>
      <w:tr w:rsidR="007F504D" w:rsidRPr="007F504D" w:rsidTr="007F504D">
        <w:tblPrEx>
          <w:tblCellMar>
            <w:top w:w="0" w:type="dxa"/>
            <w:bottom w:w="0" w:type="dxa"/>
          </w:tblCellMar>
        </w:tblPrEx>
        <w:trPr>
          <w:trHeight w:val="434"/>
        </w:trPr>
        <w:tc>
          <w:tcPr>
            <w:tcW w:w="3858"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sidRPr="007F504D">
              <w:rPr>
                <w:rFonts w:ascii="Arial" w:eastAsiaTheme="minorHAnsi" w:hAnsi="Arial" w:cs="Arial"/>
                <w:b/>
                <w:bCs/>
                <w:color w:val="000000"/>
                <w:sz w:val="22"/>
                <w:szCs w:val="22"/>
                <w:lang w:eastAsia="en-US"/>
              </w:rPr>
              <w:t>Раздел 1. Демонтажные работы</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Разборка плинтусов: деревянных и из пластмассовых материалов</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0,1708</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ФЕРр57-3-1</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Разборка покрытий полов: из линолеума и релина</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ФЕРр57-2-1</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3</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Разборка покрытий полов: из древесноволокнистых плит</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ФЕРр57-2-7</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34"/>
        </w:trPr>
        <w:tc>
          <w:tcPr>
            <w:tcW w:w="3858"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sidRPr="007F504D">
              <w:rPr>
                <w:rFonts w:ascii="Arial" w:eastAsiaTheme="minorHAnsi" w:hAnsi="Arial" w:cs="Arial"/>
                <w:b/>
                <w:bCs/>
                <w:color w:val="000000"/>
                <w:sz w:val="22"/>
                <w:szCs w:val="22"/>
                <w:lang w:eastAsia="en-US"/>
              </w:rPr>
              <w:t>Раздел 2. Отделочные работы</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4</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Ремонт потолков, облицованных гипсокартонными листами, площадью ремонтируемых мест: до 5 м2</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0,275</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ФЕРр63-12-2</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5</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Листы гипсокартонные: влагостойкие, ГИПРОК, толщиной 13 мм</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28,875</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ФССЦ-01.6.01.02-0002</w:t>
            </w:r>
          </w:p>
        </w:tc>
      </w:tr>
      <w:tr w:rsidR="007F504D" w:rsidRPr="007F504D"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6</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Ремонт стен, облицованных гипсокартонными листами, площадью ремонтируемых мест: до 5 м2</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0,2493</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ФЕРр63-11-2</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7</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Листы гипсокартонные: влагостойкие, ГИПРОК, толщиной 13 мм</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26,1765</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ФССЦ-01.6.01.02-0002</w:t>
            </w:r>
          </w:p>
        </w:tc>
      </w:tr>
      <w:tr w:rsidR="007F504D" w:rsidRPr="007F504D"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8</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Ремонт облицовки из керамических глазурованных плиток: рядовых на стенах со сменой плиток в одном месте до 10 штук</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шт</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0,24</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ФЕРр63-9-1</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9</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2,112</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ФЕРр62-17-4</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0,133056</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ФССЦ-14.3.02.01-0224</w:t>
            </w:r>
          </w:p>
        </w:tc>
      </w:tr>
      <w:tr w:rsidR="007F504D" w:rsidRPr="007F504D"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lastRenderedPageBreak/>
              <w:t>11</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3,1656</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ФЕРр62-16-4</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12</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0,1994328</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ФССЦ-14.3.02.01-0224</w:t>
            </w:r>
          </w:p>
        </w:tc>
      </w:tr>
      <w:tr w:rsidR="007F504D" w:rsidRPr="007F504D"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13</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Улучшенная масляная окраска ранее окрашенных стен: за два раза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1,9401</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ФЕРр62-7-4</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14</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Краска масляная, цветная, жидкотертая, готовая к применению для наружных и внутренних работ МА-25, светлая серо-зеленая, светло-голубая, синяя</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0,03919</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ФССЦ-14.4.02.04-0262</w:t>
            </w: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15</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Смена дощатых полов с добавлением новых досок: до 50%</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0,0597</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ФЕРр57-4-5</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16</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Устройство покрытий: из плит древесноволокнистых</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ФЕР11-01-035-03</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17</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Устройство покрытий: из линолеума насухо со свариванием полотнищ в стыках</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0,199</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ФЕР11-01-036-04</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18</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Лента полимерная (фторопластовая) для сварки линолеума</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0,13532</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ФССЦ-01.7.06.14-0034</w:t>
            </w:r>
          </w:p>
        </w:tc>
      </w:tr>
      <w:tr w:rsidR="007F504D" w:rsidRPr="007F504D" w:rsidTr="007F504D">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19</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Линолеум коммерческий гетерогенный: "ТАРКЕТТ PRISMA" (толщина 2 мм, толщина защитного слоя 0,7 мм, класс 34/43, пож. безопасность Г1, В2, РП1, Д2, Т2)</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20,298</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ФССЦ-01.6.03.04-0100</w:t>
            </w: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20</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Устройство плинтусов: деревянных</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0,1708</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ФЕР11-01-039-01</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21</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Окраска масляными составами: плинтусов и галтелей</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0,102</w:t>
            </w: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ФЕРр62-18-2</w:t>
            </w: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434"/>
        </w:trPr>
        <w:tc>
          <w:tcPr>
            <w:tcW w:w="3858"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sidRPr="007F504D">
              <w:rPr>
                <w:rFonts w:ascii="Arial" w:eastAsiaTheme="minorHAnsi" w:hAnsi="Arial" w:cs="Arial"/>
                <w:b/>
                <w:bCs/>
                <w:color w:val="000000"/>
                <w:sz w:val="22"/>
                <w:szCs w:val="22"/>
                <w:lang w:eastAsia="en-US"/>
              </w:rPr>
              <w:t>Раздел 3. Погрузоразгрузочные работы</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7F504D" w:rsidRPr="007F504D" w:rsidTr="007F504D">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22</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Погрузо-разгрузочные работы при автомобильных перевозках: Погрузка мусора строительного с погрузкой вручную</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0,24</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ФССЦпг-01-01-01-041</w:t>
            </w:r>
          </w:p>
        </w:tc>
      </w:tr>
      <w:tr w:rsidR="007F504D" w:rsidRPr="007F504D" w:rsidTr="007F504D">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23</w:t>
            </w:r>
          </w:p>
        </w:tc>
        <w:tc>
          <w:tcPr>
            <w:tcW w:w="3148"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Перевозка грузов автомобилями-самосвалами грузоподъемностью 10 т работающих вне карьера на расстояние: I класс груза до 20 км</w:t>
            </w:r>
          </w:p>
        </w:tc>
        <w:tc>
          <w:tcPr>
            <w:tcW w:w="1245"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center"/>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0,24</w:t>
            </w:r>
          </w:p>
        </w:tc>
        <w:tc>
          <w:tcPr>
            <w:tcW w:w="3312" w:type="dxa"/>
            <w:gridSpan w:val="2"/>
            <w:tcBorders>
              <w:top w:val="single" w:sz="6" w:space="0" w:color="auto"/>
              <w:left w:val="single" w:sz="6" w:space="0" w:color="auto"/>
              <w:bottom w:val="single" w:sz="6" w:space="0" w:color="auto"/>
              <w:right w:val="single" w:sz="6" w:space="0" w:color="auto"/>
            </w:tcBorders>
          </w:tcPr>
          <w:p w:rsidR="007F504D" w:rsidRPr="007F504D" w:rsidRDefault="007F504D" w:rsidP="007F504D">
            <w:pPr>
              <w:widowControl/>
              <w:suppressAutoHyphens w:val="0"/>
              <w:autoSpaceDE w:val="0"/>
              <w:autoSpaceDN w:val="0"/>
              <w:adjustRightInd w:val="0"/>
              <w:jc w:val="right"/>
              <w:textAlignment w:val="auto"/>
              <w:rPr>
                <w:rFonts w:ascii="Arial" w:eastAsiaTheme="minorHAnsi" w:hAnsi="Arial" w:cs="Arial"/>
                <w:color w:val="000000"/>
                <w:lang w:eastAsia="en-US"/>
              </w:rPr>
            </w:pPr>
            <w:r w:rsidRPr="007F504D">
              <w:rPr>
                <w:rFonts w:ascii="Arial" w:eastAsiaTheme="minorHAnsi" w:hAnsi="Arial" w:cs="Arial"/>
                <w:color w:val="000000"/>
                <w:lang w:eastAsia="en-US"/>
              </w:rPr>
              <w:t>ФССЦпг-03-21-01-020</w:t>
            </w:r>
          </w:p>
        </w:tc>
      </w:tr>
      <w:bookmarkEnd w:id="8"/>
    </w:tbl>
    <w:p w:rsidR="00A720FE" w:rsidRDefault="00A720FE" w:rsidP="00A720FE">
      <w:pPr>
        <w:widowControl/>
        <w:jc w:val="both"/>
        <w:textAlignment w:val="auto"/>
        <w:rPr>
          <w:rFonts w:eastAsia="Calibri"/>
          <w:b/>
          <w:bCs/>
          <w:sz w:val="24"/>
          <w:szCs w:val="24"/>
          <w:lang w:eastAsia="ru-RU"/>
        </w:rPr>
      </w:pPr>
    </w:p>
    <w:p w:rsidR="00A720FE" w:rsidRPr="004B2994" w:rsidRDefault="00A720FE" w:rsidP="00A720FE">
      <w:pPr>
        <w:widowControl/>
        <w:ind w:firstLine="567"/>
        <w:jc w:val="both"/>
        <w:textAlignment w:val="auto"/>
        <w:rPr>
          <w:rFonts w:eastAsia="Calibri"/>
          <w:b/>
          <w:bCs/>
          <w:sz w:val="24"/>
          <w:szCs w:val="24"/>
          <w:lang w:eastAsia="ru-RU"/>
        </w:rPr>
      </w:pPr>
      <w:r w:rsidRPr="0056101A">
        <w:rPr>
          <w:rFonts w:eastAsia="Calibri"/>
          <w:b/>
          <w:bCs/>
          <w:sz w:val="24"/>
          <w:szCs w:val="24"/>
          <w:lang w:eastAsia="ru-RU"/>
        </w:rPr>
        <w:t xml:space="preserve">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w:t>
      </w:r>
      <w:r w:rsidRPr="0056101A">
        <w:rPr>
          <w:rFonts w:eastAsia="Calibri"/>
          <w:b/>
          <w:bCs/>
          <w:sz w:val="24"/>
          <w:szCs w:val="24"/>
          <w:lang w:eastAsia="ru-RU"/>
        </w:rPr>
        <w:lastRenderedPageBreak/>
        <w:t>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p w:rsidR="00650F28" w:rsidRPr="00202EB5" w:rsidRDefault="00650F28" w:rsidP="00650F28">
      <w:pPr>
        <w:widowControl/>
        <w:suppressAutoHyphens w:val="0"/>
        <w:ind w:firstLine="539"/>
        <w:contextualSpacing/>
        <w:jc w:val="both"/>
        <w:textAlignment w:val="auto"/>
        <w:rPr>
          <w:rFonts w:eastAsia="Times New Roman"/>
          <w:bCs/>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650F28" w:rsidRPr="00202EB5" w:rsidTr="00650F28">
        <w:trPr>
          <w:trHeight w:val="235"/>
        </w:trPr>
        <w:tc>
          <w:tcPr>
            <w:tcW w:w="4906"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650F28" w:rsidRPr="00202EB5" w:rsidTr="00650F28">
        <w:trPr>
          <w:trHeight w:val="180"/>
        </w:trPr>
        <w:tc>
          <w:tcPr>
            <w:tcW w:w="4906"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942708" w:rsidRDefault="00942708"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Приложение № </w:t>
      </w:r>
      <w:r>
        <w:rPr>
          <w:rFonts w:eastAsia="Times New Roman"/>
          <w:sz w:val="24"/>
          <w:szCs w:val="24"/>
          <w:lang w:eastAsia="ru-RU"/>
        </w:rPr>
        <w:t>2</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к </w:t>
      </w:r>
      <w:r>
        <w:rPr>
          <w:rFonts w:eastAsia="Times New Roman"/>
          <w:sz w:val="24"/>
          <w:szCs w:val="24"/>
          <w:lang w:eastAsia="ru-RU"/>
        </w:rPr>
        <w:t>договор</w:t>
      </w:r>
      <w:r w:rsidRPr="009C7C4D">
        <w:rPr>
          <w:rFonts w:eastAsia="Times New Roman"/>
          <w:sz w:val="24"/>
          <w:szCs w:val="24"/>
          <w:lang w:eastAsia="ru-RU"/>
        </w:rPr>
        <w:t>у № ________________</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от _______________20</w:t>
      </w:r>
      <w:r>
        <w:rPr>
          <w:rFonts w:eastAsia="Times New Roman"/>
          <w:sz w:val="24"/>
          <w:szCs w:val="24"/>
          <w:lang w:eastAsia="ru-RU"/>
        </w:rPr>
        <w:t xml:space="preserve">21 </w:t>
      </w:r>
      <w:r w:rsidRPr="009C7C4D">
        <w:rPr>
          <w:rFonts w:eastAsia="Times New Roman"/>
          <w:sz w:val="24"/>
          <w:szCs w:val="24"/>
          <w:lang w:eastAsia="ru-RU"/>
        </w:rPr>
        <w:t>г.</w:t>
      </w: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ЛОКАЛЬНЫЙ СМЕТНЫЙ РАСЧЕТ</w:t>
      </w: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(локальная смета)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(наименование работ и затрат, наименование объекта)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2A433C" w:rsidRPr="002A433C" w:rsidTr="00B838A1">
        <w:trPr>
          <w:trHeight w:val="235"/>
        </w:trPr>
        <w:tc>
          <w:tcPr>
            <w:tcW w:w="4906"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A433C">
              <w:rPr>
                <w:rFonts w:eastAsia="Times New Roman"/>
                <w:b/>
                <w:sz w:val="24"/>
                <w:szCs w:val="24"/>
                <w:lang w:eastAsia="ru-RU"/>
              </w:rPr>
              <w:t>Заказчик:</w:t>
            </w:r>
          </w:p>
        </w:tc>
        <w:tc>
          <w:tcPr>
            <w:tcW w:w="4907"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A433C">
              <w:rPr>
                <w:rFonts w:eastAsia="Times New Roman"/>
                <w:b/>
                <w:iCs/>
                <w:sz w:val="24"/>
                <w:szCs w:val="24"/>
                <w:lang w:eastAsia="ru-RU"/>
              </w:rPr>
              <w:t>Подрядчик:</w:t>
            </w:r>
          </w:p>
        </w:tc>
      </w:tr>
      <w:tr w:rsidR="002A433C" w:rsidRPr="002A433C" w:rsidTr="00B838A1">
        <w:trPr>
          <w:trHeight w:val="180"/>
        </w:trPr>
        <w:tc>
          <w:tcPr>
            <w:tcW w:w="4906"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A433C">
              <w:rPr>
                <w:rFonts w:eastAsia="Times New Roman"/>
                <w:sz w:val="24"/>
                <w:szCs w:val="24"/>
                <w:lang w:eastAsia="ru-RU"/>
              </w:rPr>
              <w:t>___________________/________</w:t>
            </w: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r w:rsidRPr="002A433C">
              <w:rPr>
                <w:rFonts w:eastAsia="Times New Roman"/>
                <w:sz w:val="24"/>
                <w:szCs w:val="24"/>
                <w:lang w:eastAsia="ru-RU"/>
              </w:rPr>
              <w:t>___________________/________</w:t>
            </w:r>
          </w:p>
        </w:tc>
      </w:tr>
    </w:tbl>
    <w:p w:rsidR="00174563" w:rsidRPr="00174563" w:rsidRDefault="00174563" w:rsidP="00942708">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B838A1">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9C7C4D" w:rsidRPr="009C7C4D" w:rsidRDefault="009C7C4D" w:rsidP="003749C3">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42708">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contextualSpacing/>
        <w:jc w:val="center"/>
        <w:textAlignment w:val="auto"/>
        <w:rPr>
          <w:rFonts w:eastAsia="Times New Roman"/>
          <w:sz w:val="24"/>
          <w:szCs w:val="24"/>
          <w:lang w:eastAsia="ru-RU"/>
        </w:rPr>
      </w:pPr>
    </w:p>
    <w:p w:rsidR="002721B3" w:rsidRDefault="002721B3" w:rsidP="00942708">
      <w:pPr>
        <w:widowControl/>
        <w:spacing w:line="0" w:lineRule="atLeast"/>
        <w:contextualSpacing/>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1420E0" w:rsidRPr="001420E0" w:rsidRDefault="007602A9" w:rsidP="001420E0">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t xml:space="preserve">Раздел </w:t>
      </w:r>
      <w:r>
        <w:rPr>
          <w:rFonts w:eastAsia="Times New Roman"/>
          <w:b/>
          <w:sz w:val="24"/>
          <w:szCs w:val="24"/>
          <w:lang w:val="en-US" w:eastAsia="ru-RU"/>
        </w:rPr>
        <w:t>V</w:t>
      </w:r>
      <w:r w:rsidRPr="007602A9">
        <w:rPr>
          <w:rFonts w:eastAsia="Times New Roman"/>
          <w:b/>
          <w:sz w:val="24"/>
          <w:szCs w:val="24"/>
          <w:lang w:eastAsia="ru-RU"/>
        </w:rPr>
        <w:t xml:space="preserve">. </w:t>
      </w:r>
      <w:r w:rsidR="001420E0" w:rsidRPr="001420E0">
        <w:rPr>
          <w:rFonts w:eastAsia="Calibri"/>
          <w:b/>
          <w:caps/>
          <w:sz w:val="24"/>
          <w:szCs w:val="24"/>
          <w:lang w:eastAsia="en-US"/>
        </w:rPr>
        <w:t>форма предложения участника аукциона в электронной форме 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ПРЕДЛОЖЕНИЕ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предложения)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bCs/>
                <w:sz w:val="24"/>
                <w:szCs w:val="24"/>
                <w:lang w:eastAsia="en-US"/>
              </w:rPr>
              <w:t>Наименование заказчика</w:t>
            </w:r>
          </w:p>
        </w:tc>
        <w:tc>
          <w:tcPr>
            <w:tcW w:w="6095"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w:t>
            </w:r>
            <w:r w:rsidRPr="00B8532D">
              <w:rPr>
                <w:rFonts w:eastAsia="Times New Roman"/>
                <w:sz w:val="24"/>
                <w:szCs w:val="24"/>
              </w:rPr>
              <w:t xml:space="preserve">роведение </w:t>
            </w:r>
            <w:r w:rsidR="00541296">
              <w:rPr>
                <w:rFonts w:eastAsia="Times New Roman"/>
                <w:sz w:val="24"/>
                <w:szCs w:val="24"/>
              </w:rPr>
              <w:t>текущего ремонта корпуса № 6</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229"/>
      </w:tblGrid>
      <w:tr w:rsidR="001420E0" w:rsidRPr="001420E0" w:rsidTr="00650F28">
        <w:trPr>
          <w:trHeight w:val="284"/>
        </w:trPr>
        <w:tc>
          <w:tcPr>
            <w:tcW w:w="567"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 п/п</w:t>
            </w:r>
          </w:p>
        </w:tc>
        <w:tc>
          <w:tcPr>
            <w:tcW w:w="2410"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1420E0" w:rsidRPr="001420E0" w:rsidRDefault="003749C3" w:rsidP="001420E0">
            <w:pPr>
              <w:widowControl/>
              <w:suppressAutoHyphens w:val="0"/>
              <w:jc w:val="center"/>
              <w:textAlignment w:val="auto"/>
              <w:rPr>
                <w:rFonts w:eastAsia="Calibri"/>
                <w:sz w:val="24"/>
                <w:szCs w:val="24"/>
                <w:lang w:eastAsia="en-US"/>
              </w:rPr>
            </w:pPr>
            <w:r w:rsidRPr="003749C3">
              <w:rPr>
                <w:rFonts w:eastAsia="Times New Roman"/>
                <w:sz w:val="24"/>
                <w:szCs w:val="24"/>
                <w:lang w:eastAsia="ru-RU"/>
              </w:rPr>
              <w:t>Предложение о предмете закупки</w:t>
            </w:r>
          </w:p>
        </w:tc>
      </w:tr>
      <w:tr w:rsidR="001420E0" w:rsidRPr="001420E0" w:rsidTr="00650F28">
        <w:trPr>
          <w:trHeight w:val="20"/>
        </w:trPr>
        <w:tc>
          <w:tcPr>
            <w:tcW w:w="567" w:type="dxa"/>
            <w:tcBorders>
              <w:top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Borders>
              <w:top w:val="single" w:sz="12" w:space="0" w:color="auto"/>
            </w:tcBorders>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autoSpaceDE w:val="0"/>
        <w:spacing w:line="0" w:lineRule="atLeast"/>
        <w:ind w:firstLine="708"/>
        <w:contextualSpacing/>
        <w:jc w:val="both"/>
        <w:textAlignment w:val="auto"/>
        <w:rPr>
          <w:rFonts w:eastAsia="Times New Roman"/>
          <w:sz w:val="24"/>
          <w:szCs w:val="24"/>
          <w:lang w:eastAsia="zh-CN"/>
        </w:rPr>
      </w:pPr>
      <w:r w:rsidRPr="001420E0">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 xml:space="preserve">В случае, если наша заявка будет признана заявкой, </w:t>
      </w:r>
      <w:r w:rsidRPr="001420E0">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1420E0">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420E0" w:rsidRPr="001420E0" w:rsidRDefault="001420E0" w:rsidP="001420E0">
      <w:pPr>
        <w:widowControl/>
        <w:tabs>
          <w:tab w:val="num" w:pos="720"/>
        </w:tabs>
        <w:suppressAutoHyphens w:val="0"/>
        <w:ind w:firstLine="709"/>
        <w:contextualSpacing/>
        <w:jc w:val="both"/>
        <w:textAlignment w:val="auto"/>
        <w:rPr>
          <w:rFonts w:eastAsia="Times New Roman"/>
          <w:sz w:val="24"/>
          <w:szCs w:val="24"/>
          <w:lang w:eastAsia="ru-RU"/>
        </w:rPr>
      </w:pPr>
      <w:r w:rsidRPr="001420E0">
        <w:rPr>
          <w:rFonts w:eastAsia="Times New Roman"/>
          <w:sz w:val="24"/>
          <w:szCs w:val="24"/>
          <w:lang w:eastAsia="zh-CN"/>
        </w:rPr>
        <w:t xml:space="preserve">Настоящим подтверждаем(ю), что сведения о нашей организации </w:t>
      </w:r>
      <w:r w:rsidRPr="001420E0">
        <w:rPr>
          <w:rFonts w:eastAsia="Times New Roman"/>
          <w:sz w:val="24"/>
          <w:szCs w:val="24"/>
          <w:lang w:eastAsia="ru-RU"/>
        </w:rPr>
        <w:t>отсутств</w:t>
      </w:r>
      <w:r w:rsidR="00C17D03">
        <w:rPr>
          <w:rFonts w:eastAsia="Times New Roman"/>
          <w:sz w:val="24"/>
          <w:szCs w:val="24"/>
          <w:lang w:eastAsia="ru-RU"/>
        </w:rPr>
        <w:t>уют в реестре недобросовестных подрядчи</w:t>
      </w:r>
      <w:r w:rsidRPr="001420E0">
        <w:rPr>
          <w:rFonts w:eastAsia="Times New Roman"/>
          <w:sz w:val="24"/>
          <w:szCs w:val="24"/>
          <w:lang w:eastAsia="ru-RU"/>
        </w:rPr>
        <w:t>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420E0" w:rsidRPr="001420E0" w:rsidRDefault="001420E0" w:rsidP="001420E0">
      <w:pPr>
        <w:autoSpaceDE w:val="0"/>
        <w:spacing w:line="0" w:lineRule="atLeast"/>
        <w:ind w:firstLine="684"/>
        <w:contextualSpacing/>
        <w:jc w:val="both"/>
        <w:textAlignment w:val="auto"/>
        <w:rPr>
          <w:rFonts w:eastAsia="Times New Roman"/>
          <w:sz w:val="24"/>
          <w:szCs w:val="24"/>
          <w:lang w:eastAsia="zh-CN"/>
        </w:rPr>
      </w:pPr>
      <w:r w:rsidRPr="001420E0">
        <w:rPr>
          <w:rFonts w:eastAsia="Times New Roman"/>
          <w:sz w:val="24"/>
          <w:szCs w:val="24"/>
          <w:lang w:eastAsia="zh-CN"/>
        </w:rPr>
        <w:t xml:space="preserve">Настоящим подтверждаем, что мы извещены о включении сведений в </w:t>
      </w:r>
      <w:r w:rsidR="00C17D03">
        <w:rPr>
          <w:rFonts w:eastAsia="Times New Roman"/>
          <w:sz w:val="24"/>
          <w:szCs w:val="24"/>
          <w:lang w:eastAsia="zh-CN"/>
        </w:rPr>
        <w:t>Реестр недобросовестных подрядчи</w:t>
      </w:r>
      <w:r w:rsidRPr="001420E0">
        <w:rPr>
          <w:rFonts w:eastAsia="Times New Roman"/>
          <w:sz w:val="24"/>
          <w:szCs w:val="24"/>
          <w:lang w:eastAsia="zh-CN"/>
        </w:rPr>
        <w:t>ков в случае уклонения нас от заключения договора.</w:t>
      </w:r>
    </w:p>
    <w:p w:rsidR="001420E0" w:rsidRPr="001420E0" w:rsidRDefault="001420E0" w:rsidP="001420E0">
      <w:pPr>
        <w:keepNext/>
        <w:widowControl/>
        <w:spacing w:line="0" w:lineRule="atLeast"/>
        <w:ind w:firstLine="684"/>
        <w:contextualSpacing/>
        <w:jc w:val="both"/>
        <w:textAlignment w:val="auto"/>
        <w:outlineLvl w:val="2"/>
        <w:rPr>
          <w:rFonts w:eastAsia="Calibri"/>
          <w:bCs/>
          <w:sz w:val="24"/>
          <w:szCs w:val="24"/>
        </w:rPr>
      </w:pPr>
      <w:r w:rsidRPr="001420E0">
        <w:rPr>
          <w:rFonts w:eastAsia="Times New Roman"/>
          <w:bCs/>
          <w:sz w:val="24"/>
          <w:szCs w:val="24"/>
        </w:rPr>
        <w:t>Приложение к заявке: Д</w:t>
      </w:r>
      <w:r w:rsidR="00B570E9">
        <w:rPr>
          <w:rFonts w:eastAsia="Times New Roman"/>
          <w:bCs/>
          <w:sz w:val="24"/>
          <w:szCs w:val="24"/>
        </w:rPr>
        <w:t xml:space="preserve">окументы в соответствии с п. </w:t>
      </w:r>
      <w:r w:rsidR="001A63BA">
        <w:rPr>
          <w:rFonts w:eastAsia="Times New Roman"/>
          <w:bCs/>
          <w:sz w:val="24"/>
          <w:szCs w:val="24"/>
        </w:rPr>
        <w:t xml:space="preserve">5.1 и </w:t>
      </w:r>
      <w:r w:rsidR="00B570E9">
        <w:rPr>
          <w:rFonts w:eastAsia="Times New Roman"/>
          <w:bCs/>
          <w:sz w:val="24"/>
          <w:szCs w:val="24"/>
        </w:rPr>
        <w:t>5.5</w:t>
      </w:r>
      <w:r w:rsidRPr="001420E0">
        <w:rPr>
          <w:rFonts w:eastAsia="Times New Roman"/>
          <w:bCs/>
          <w:sz w:val="24"/>
          <w:szCs w:val="24"/>
        </w:rPr>
        <w:t xml:space="preserve"> </w:t>
      </w:r>
      <w:r w:rsidR="003749C3">
        <w:rPr>
          <w:rFonts w:eastAsia="Calibri"/>
          <w:bCs/>
          <w:sz w:val="24"/>
          <w:szCs w:val="24"/>
        </w:rPr>
        <w:t xml:space="preserve">РАЗДЕЛА </w:t>
      </w:r>
      <w:r w:rsidRPr="001420E0">
        <w:rPr>
          <w:rFonts w:eastAsia="Calibri"/>
          <w:bCs/>
          <w:sz w:val="24"/>
          <w:szCs w:val="24"/>
          <w:lang w:val="en-US"/>
        </w:rPr>
        <w:t>I</w:t>
      </w:r>
      <w:r w:rsidRPr="001420E0">
        <w:rPr>
          <w:rFonts w:eastAsia="Calibri"/>
          <w:bCs/>
          <w:sz w:val="24"/>
          <w:szCs w:val="24"/>
        </w:rPr>
        <w:t xml:space="preserve"> ИНФОРМАЦИОННОЙ КАРТЫ.</w:t>
      </w:r>
    </w:p>
    <w:p w:rsidR="001420E0" w:rsidRPr="001420E0" w:rsidRDefault="001420E0" w:rsidP="001420E0">
      <w:pPr>
        <w:widowControl/>
        <w:autoSpaceDE w:val="0"/>
        <w:spacing w:line="0" w:lineRule="atLeast"/>
        <w:ind w:firstLine="708"/>
        <w:contextualSpacing/>
        <w:jc w:val="both"/>
        <w:textAlignment w:val="auto"/>
        <w:rPr>
          <w:sz w:val="24"/>
          <w:szCs w:val="24"/>
          <w:lang w:eastAsia="zh-CN"/>
        </w:rPr>
      </w:pPr>
      <w:r w:rsidRPr="001420E0">
        <w:rPr>
          <w:sz w:val="24"/>
          <w:szCs w:val="24"/>
          <w:lang w:eastAsia="zh-CN"/>
        </w:rPr>
        <w:t>Настоящим заявлением гарантируем достоверность предоставленной нами в заявке информации.</w:t>
      </w:r>
    </w:p>
    <w:p w:rsidR="001420E0" w:rsidRPr="001420E0" w:rsidRDefault="001420E0" w:rsidP="001420E0">
      <w:pPr>
        <w:widowControl/>
        <w:suppressAutoHyphens w:val="0"/>
        <w:spacing w:after="200" w:line="276" w:lineRule="auto"/>
        <w:ind w:firstLine="567"/>
        <w:jc w:val="both"/>
        <w:textAlignment w:val="auto"/>
        <w:rPr>
          <w:rFonts w:eastAsia="Times New Roman"/>
          <w:sz w:val="22"/>
          <w:szCs w:val="22"/>
          <w:lang w:eastAsia="ru-RU"/>
        </w:rPr>
      </w:pPr>
      <w:r w:rsidRPr="001420E0">
        <w:rPr>
          <w:rFonts w:eastAsia="Times New Roman"/>
          <w:sz w:val="24"/>
          <w:szCs w:val="24"/>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1420E0">
        <w:rPr>
          <w:rFonts w:eastAsia="Times New Roman"/>
          <w:sz w:val="22"/>
          <w:szCs w:val="22"/>
          <w:lang w:eastAsia="ru-RU"/>
        </w:rPr>
        <w:t xml:space="preserve"> закупки.</w:t>
      </w:r>
    </w:p>
    <w:p w:rsidR="001420E0" w:rsidRPr="001420E0" w:rsidRDefault="001420E0" w:rsidP="001420E0">
      <w:pPr>
        <w:widowControl/>
        <w:suppressAutoHyphens w:val="0"/>
        <w:jc w:val="center"/>
        <w:textAlignment w:val="auto"/>
        <w:rPr>
          <w:rFonts w:eastAsia="Calibri"/>
          <w:b/>
          <w:caps/>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lastRenderedPageBreak/>
        <w:t>Форма информации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ИНФОРМАЦИЯ ОБ УЧАСТНИКЕ АУКЦИОНА В ЭЛЕКТРОННОЙ ФОРМЕ (АНКЕТА)</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информации)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bCs/>
                <w:sz w:val="24"/>
                <w:szCs w:val="24"/>
                <w:lang w:eastAsia="en-US"/>
              </w:rPr>
              <w:t>Наименование заказчика</w:t>
            </w:r>
          </w:p>
        </w:tc>
        <w:tc>
          <w:tcPr>
            <w:tcW w:w="6095"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w:t>
            </w:r>
            <w:r w:rsidRPr="00B8532D">
              <w:rPr>
                <w:rFonts w:eastAsia="Times New Roman"/>
                <w:sz w:val="24"/>
                <w:szCs w:val="24"/>
              </w:rPr>
              <w:t xml:space="preserve">роведение </w:t>
            </w:r>
            <w:r w:rsidR="00541296">
              <w:rPr>
                <w:rFonts w:eastAsia="Times New Roman"/>
                <w:sz w:val="24"/>
                <w:szCs w:val="24"/>
              </w:rPr>
              <w:t>текущего ремонта корпуса № 6</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сообщает следующую информацию о себе: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юридического лица</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физического лица, в том числе индивидуального предпринимателя</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Фамилия, имя, отчество (при </w:t>
            </w:r>
            <w:r w:rsidRPr="001420E0">
              <w:rPr>
                <w:rFonts w:eastAsia="Calibri"/>
                <w:sz w:val="24"/>
                <w:szCs w:val="24"/>
                <w:lang w:eastAsia="en-US"/>
              </w:rPr>
              <w:lastRenderedPageBreak/>
              <w:t>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ДЕКЛАРАЦИЯ О СООТВЕТСТВИИ УЧАСТНИКА</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АУКЦИОНА В ЭЛЕКТРОННОЙ ФОРМЕ ТРЕБОВАНИЯМ, УСТАНОВЛЕННЫМ</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ДОКУМЕНТАЦИИ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декларации)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w:t>
            </w:r>
            <w:r w:rsidRPr="00B8532D">
              <w:rPr>
                <w:rFonts w:eastAsia="Times New Roman"/>
                <w:sz w:val="24"/>
                <w:szCs w:val="24"/>
              </w:rPr>
              <w:t xml:space="preserve">роведение </w:t>
            </w:r>
            <w:r w:rsidR="00541296">
              <w:rPr>
                <w:rFonts w:eastAsia="Times New Roman"/>
                <w:sz w:val="24"/>
                <w:szCs w:val="24"/>
              </w:rPr>
              <w:t>текущего ремонта корпуса № 6</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lastRenderedPageBreak/>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3749C3" w:rsidRPr="003749C3" w:rsidRDefault="003749C3" w:rsidP="003749C3">
      <w:pPr>
        <w:widowControl/>
        <w:suppressAutoHyphens w:val="0"/>
        <w:ind w:firstLine="709"/>
        <w:jc w:val="both"/>
        <w:textAlignment w:val="auto"/>
        <w:rPr>
          <w:rFonts w:eastAsia="Calibri"/>
          <w:sz w:val="24"/>
          <w:szCs w:val="24"/>
          <w:lang w:eastAsia="en-US"/>
        </w:rPr>
      </w:pPr>
      <w:r>
        <w:rPr>
          <w:rFonts w:eastAsia="Calibri"/>
          <w:sz w:val="24"/>
          <w:szCs w:val="24"/>
          <w:lang w:eastAsia="en-US"/>
        </w:rPr>
        <w:t>1)</w:t>
      </w:r>
      <w:r w:rsidRPr="003749C3">
        <w:rPr>
          <w:rFonts w:eastAsia="Calibr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1420E0" w:rsidRPr="001420E0" w:rsidRDefault="003749C3" w:rsidP="003749C3">
      <w:pPr>
        <w:widowControl/>
        <w:suppressAutoHyphens w:val="0"/>
        <w:ind w:firstLine="709"/>
        <w:jc w:val="both"/>
        <w:textAlignment w:val="auto"/>
        <w:rPr>
          <w:rFonts w:eastAsia="Times New Roman"/>
          <w:snapToGrid w:val="0"/>
          <w:sz w:val="24"/>
          <w:szCs w:val="24"/>
          <w:lang w:eastAsia="ru-RU"/>
        </w:rPr>
      </w:pPr>
      <w:r w:rsidRPr="003749C3">
        <w:rPr>
          <w:rFonts w:eastAsia="Calibri"/>
          <w:sz w:val="24"/>
          <w:szCs w:val="24"/>
          <w:lang w:eastAsia="en-US"/>
        </w:rPr>
        <w:lastRenderedPageBreak/>
        <w:t xml:space="preserve">8) отсутствие сведений об участнике закупки </w:t>
      </w:r>
      <w:r w:rsidR="00485800" w:rsidRPr="00485800">
        <w:rPr>
          <w:rFonts w:eastAsia="Calibri"/>
          <w:sz w:val="24"/>
          <w:szCs w:val="24"/>
          <w:lang w:eastAsia="en-US"/>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СОГЛАСИЕ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согласия)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Пр</w:t>
            </w:r>
            <w:r w:rsidRPr="00B8532D">
              <w:rPr>
                <w:rFonts w:eastAsia="Times New Roman"/>
                <w:sz w:val="24"/>
                <w:szCs w:val="24"/>
              </w:rPr>
              <w:t xml:space="preserve">оведение </w:t>
            </w:r>
            <w:r w:rsidR="00541296">
              <w:rPr>
                <w:rFonts w:eastAsia="Times New Roman"/>
                <w:sz w:val="24"/>
                <w:szCs w:val="24"/>
              </w:rPr>
              <w:t>текущего ремонта корпуса № 6</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аукционе в электронной форме – физическом лице: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Фамилия, имя, отчество (при наличии) представителя участника </w:t>
            </w:r>
            <w:r w:rsidRPr="001420E0">
              <w:rPr>
                <w:rFonts w:eastAsia="Calibri"/>
                <w:sz w:val="24"/>
                <w:szCs w:val="24"/>
                <w:lang w:eastAsia="en-US"/>
              </w:rPr>
              <w:lastRenderedPageBreak/>
              <w:t>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Реквизиты доверенности</w:t>
            </w:r>
            <w:r w:rsidRPr="001420E0">
              <w:rPr>
                <w:rFonts w:ascii="Calibri" w:eastAsia="Calibri" w:hAnsi="Calibri"/>
                <w:sz w:val="22"/>
                <w:szCs w:val="22"/>
                <w:lang w:eastAsia="en-US"/>
              </w:rPr>
              <w:t xml:space="preserve"> </w:t>
            </w:r>
            <w:r w:rsidRPr="001420E0">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ind w:firstLine="709"/>
        <w:jc w:val="both"/>
        <w:textAlignment w:val="auto"/>
        <w:outlineLvl w:val="0"/>
        <w:rPr>
          <w:rFonts w:eastAsia="Times New Roman"/>
          <w:sz w:val="24"/>
          <w:szCs w:val="24"/>
          <w:lang w:eastAsia="ru-RU"/>
        </w:rPr>
      </w:pPr>
      <w:r w:rsidRPr="001420E0">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textAlignment w:val="auto"/>
        <w:rPr>
          <w:rFonts w:eastAsia="Calibri"/>
          <w:sz w:val="24"/>
          <w:szCs w:val="24"/>
          <w:lang w:eastAsia="en-US"/>
        </w:rPr>
      </w:pPr>
    </w:p>
    <w:p w:rsidR="001420E0" w:rsidRPr="001420E0" w:rsidRDefault="001420E0" w:rsidP="001420E0">
      <w:pPr>
        <w:jc w:val="both"/>
        <w:rPr>
          <w:rFonts w:eastAsia="Calibri"/>
          <w:b/>
          <w:color w:val="000000"/>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14"/>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30" w:rsidRDefault="00840E30" w:rsidP="009B154C">
      <w:r>
        <w:separator/>
      </w:r>
    </w:p>
  </w:endnote>
  <w:endnote w:type="continuationSeparator" w:id="0">
    <w:p w:rsidR="00840E30" w:rsidRDefault="00840E30"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font295">
    <w:altName w:val="Times New Roman"/>
    <w:charset w:val="CC"/>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0" w:rsidRDefault="00840E30">
    <w:pPr>
      <w:pStyle w:val="a8"/>
      <w:jc w:val="center"/>
    </w:pPr>
    <w:r>
      <w:fldChar w:fldCharType="begin"/>
    </w:r>
    <w:r>
      <w:instrText xml:space="preserve"> PAGE   \* MERGEFORMAT </w:instrText>
    </w:r>
    <w:r>
      <w:fldChar w:fldCharType="separate"/>
    </w:r>
    <w:r w:rsidR="007F504D">
      <w:rPr>
        <w:noProof/>
      </w:rPr>
      <w:t>3</w:t>
    </w:r>
    <w:r>
      <w:rPr>
        <w:noProof/>
      </w:rPr>
      <w:fldChar w:fldCharType="end"/>
    </w:r>
  </w:p>
  <w:p w:rsidR="00840E30" w:rsidRDefault="00840E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6529"/>
      <w:docPartObj>
        <w:docPartGallery w:val="Page Numbers (Bottom of Page)"/>
        <w:docPartUnique/>
      </w:docPartObj>
    </w:sdtPr>
    <w:sdtContent>
      <w:p w:rsidR="00840E30" w:rsidRDefault="00840E30">
        <w:pPr>
          <w:pStyle w:val="a8"/>
          <w:jc w:val="right"/>
        </w:pPr>
        <w:r>
          <w:fldChar w:fldCharType="begin"/>
        </w:r>
        <w:r>
          <w:instrText>PAGE   \* MERGEFORMAT</w:instrText>
        </w:r>
        <w:r>
          <w:fldChar w:fldCharType="separate"/>
        </w:r>
        <w:r w:rsidR="007F504D">
          <w:rPr>
            <w:noProof/>
          </w:rPr>
          <w:t>26</w:t>
        </w:r>
        <w:r>
          <w:fldChar w:fldCharType="end"/>
        </w:r>
      </w:p>
    </w:sdtContent>
  </w:sdt>
  <w:p w:rsidR="00840E30" w:rsidRDefault="00840E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30" w:rsidRDefault="00840E30" w:rsidP="009B154C">
      <w:r>
        <w:separator/>
      </w:r>
    </w:p>
  </w:footnote>
  <w:footnote w:type="continuationSeparator" w:id="0">
    <w:p w:rsidR="00840E30" w:rsidRDefault="00840E30" w:rsidP="009B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6B6F96"/>
    <w:multiLevelType w:val="hybridMultilevel"/>
    <w:tmpl w:val="6A5C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D40675"/>
    <w:multiLevelType w:val="multilevel"/>
    <w:tmpl w:val="C2E430F8"/>
    <w:lvl w:ilvl="0">
      <w:start w:val="10"/>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3" w15:restartNumberingAfterBreak="0">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62FC1"/>
    <w:multiLevelType w:val="hybridMultilevel"/>
    <w:tmpl w:val="C9929000"/>
    <w:lvl w:ilvl="0" w:tplc="F6E8DD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246A41DB"/>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457B65"/>
    <w:multiLevelType w:val="hybridMultilevel"/>
    <w:tmpl w:val="BB4000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EB059F"/>
    <w:multiLevelType w:val="hybridMultilevel"/>
    <w:tmpl w:val="93D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4" w15:restartNumberingAfterBreak="0">
    <w:nsid w:val="3CB81F50"/>
    <w:multiLevelType w:val="hybridMultilevel"/>
    <w:tmpl w:val="41A4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31" w15:restartNumberingAfterBreak="0">
    <w:nsid w:val="60F31F55"/>
    <w:multiLevelType w:val="hybridMultilevel"/>
    <w:tmpl w:val="71FE7DC4"/>
    <w:lvl w:ilvl="0" w:tplc="339C3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5E080F"/>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BD4541"/>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36" w15:restartNumberingAfterBreak="0">
    <w:nsid w:val="797F53FC"/>
    <w:multiLevelType w:val="hybridMultilevel"/>
    <w:tmpl w:val="E708C5DE"/>
    <w:lvl w:ilvl="0" w:tplc="CCA0C9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A740C76"/>
    <w:multiLevelType w:val="hybridMultilevel"/>
    <w:tmpl w:val="3D3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FE49CE"/>
    <w:multiLevelType w:val="hybridMultilevel"/>
    <w:tmpl w:val="22C2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311E5"/>
    <w:multiLevelType w:val="hybridMultilevel"/>
    <w:tmpl w:val="81947298"/>
    <w:lvl w:ilvl="0" w:tplc="A80C45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9"/>
  </w:num>
  <w:num w:numId="2">
    <w:abstractNumId w:val="10"/>
  </w:num>
  <w:num w:numId="3">
    <w:abstractNumId w:val="1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9"/>
  </w:num>
  <w:num w:numId="7">
    <w:abstractNumId w:val="2"/>
  </w:num>
  <w:num w:numId="8">
    <w:abstractNumId w:val="12"/>
  </w:num>
  <w:num w:numId="9">
    <w:abstractNumId w:val="4"/>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6"/>
  </w:num>
  <w:num w:numId="14">
    <w:abstractNumId w:val="22"/>
  </w:num>
  <w:num w:numId="15">
    <w:abstractNumId w:val="5"/>
  </w:num>
  <w:num w:numId="16">
    <w:abstractNumId w:val="30"/>
  </w:num>
  <w:num w:numId="17">
    <w:abstractNumId w:val="8"/>
  </w:num>
  <w:num w:numId="18">
    <w:abstractNumId w:val="3"/>
  </w:num>
  <w:num w:numId="19">
    <w:abstractNumId w:val="13"/>
  </w:num>
  <w:num w:numId="20">
    <w:abstractNumId w:val="27"/>
  </w:num>
  <w:num w:numId="21">
    <w:abstractNumId w:val="25"/>
  </w:num>
  <w:num w:numId="22">
    <w:abstractNumId w:val="17"/>
  </w:num>
  <w:num w:numId="23">
    <w:abstractNumId w:val="32"/>
  </w:num>
  <w:num w:numId="24">
    <w:abstractNumId w:val="24"/>
  </w:num>
  <w:num w:numId="25">
    <w:abstractNumId w:val="37"/>
  </w:num>
  <w:num w:numId="26">
    <w:abstractNumId w:val="38"/>
  </w:num>
  <w:num w:numId="27">
    <w:abstractNumId w:val="20"/>
  </w:num>
  <w:num w:numId="28">
    <w:abstractNumId w:val="21"/>
  </w:num>
  <w:num w:numId="29">
    <w:abstractNumId w:val="14"/>
  </w:num>
  <w:num w:numId="30">
    <w:abstractNumId w:val="36"/>
  </w:num>
  <w:num w:numId="31">
    <w:abstractNumId w:val="39"/>
  </w:num>
  <w:num w:numId="32">
    <w:abstractNumId w:val="31"/>
  </w:num>
  <w:num w:numId="33">
    <w:abstractNumId w:val="23"/>
  </w:num>
  <w:num w:numId="34">
    <w:abstractNumId w:val="35"/>
  </w:num>
  <w:num w:numId="35">
    <w:abstractNumId w:val="15"/>
  </w:num>
  <w:num w:numId="36">
    <w:abstractNumId w:val="34"/>
  </w:num>
  <w:num w:numId="37">
    <w:abstractNumId w:val="7"/>
  </w:num>
  <w:num w:numId="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43"/>
    <w:rsid w:val="00000A17"/>
    <w:rsid w:val="0000123C"/>
    <w:rsid w:val="00006612"/>
    <w:rsid w:val="00007663"/>
    <w:rsid w:val="00011525"/>
    <w:rsid w:val="00011F93"/>
    <w:rsid w:val="00012A21"/>
    <w:rsid w:val="00012B72"/>
    <w:rsid w:val="0001549A"/>
    <w:rsid w:val="00015876"/>
    <w:rsid w:val="00016A81"/>
    <w:rsid w:val="00020848"/>
    <w:rsid w:val="00020B07"/>
    <w:rsid w:val="00022221"/>
    <w:rsid w:val="00026AE2"/>
    <w:rsid w:val="00032BDF"/>
    <w:rsid w:val="000349E8"/>
    <w:rsid w:val="00035EE6"/>
    <w:rsid w:val="00036852"/>
    <w:rsid w:val="00037F3D"/>
    <w:rsid w:val="00044F42"/>
    <w:rsid w:val="00050AB9"/>
    <w:rsid w:val="00050EDB"/>
    <w:rsid w:val="00051064"/>
    <w:rsid w:val="0005180F"/>
    <w:rsid w:val="000532BD"/>
    <w:rsid w:val="000536CC"/>
    <w:rsid w:val="00053A00"/>
    <w:rsid w:val="000623A9"/>
    <w:rsid w:val="0006525A"/>
    <w:rsid w:val="000657C2"/>
    <w:rsid w:val="000657DB"/>
    <w:rsid w:val="00067341"/>
    <w:rsid w:val="00067422"/>
    <w:rsid w:val="0007198B"/>
    <w:rsid w:val="00072E82"/>
    <w:rsid w:val="00073E6B"/>
    <w:rsid w:val="00073F28"/>
    <w:rsid w:val="00074A2F"/>
    <w:rsid w:val="00076651"/>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1AFD"/>
    <w:rsid w:val="000A21F2"/>
    <w:rsid w:val="000A306F"/>
    <w:rsid w:val="000A4C77"/>
    <w:rsid w:val="000A4FFC"/>
    <w:rsid w:val="000B1E82"/>
    <w:rsid w:val="000B221C"/>
    <w:rsid w:val="000B3BDC"/>
    <w:rsid w:val="000B4904"/>
    <w:rsid w:val="000B4A13"/>
    <w:rsid w:val="000B74E8"/>
    <w:rsid w:val="000B7764"/>
    <w:rsid w:val="000C4B16"/>
    <w:rsid w:val="000C556E"/>
    <w:rsid w:val="000C5905"/>
    <w:rsid w:val="000D022A"/>
    <w:rsid w:val="000D101B"/>
    <w:rsid w:val="000D53C3"/>
    <w:rsid w:val="000D62D8"/>
    <w:rsid w:val="000D6391"/>
    <w:rsid w:val="000D6742"/>
    <w:rsid w:val="000D787C"/>
    <w:rsid w:val="000E38BD"/>
    <w:rsid w:val="000E44A6"/>
    <w:rsid w:val="000E6936"/>
    <w:rsid w:val="000F2B02"/>
    <w:rsid w:val="000F48F5"/>
    <w:rsid w:val="001008C9"/>
    <w:rsid w:val="001016DF"/>
    <w:rsid w:val="00102154"/>
    <w:rsid w:val="001029EF"/>
    <w:rsid w:val="00104CE7"/>
    <w:rsid w:val="001058E6"/>
    <w:rsid w:val="00106EA1"/>
    <w:rsid w:val="00106F87"/>
    <w:rsid w:val="00107669"/>
    <w:rsid w:val="00111936"/>
    <w:rsid w:val="001122F7"/>
    <w:rsid w:val="001131F5"/>
    <w:rsid w:val="00113CA9"/>
    <w:rsid w:val="001178A8"/>
    <w:rsid w:val="001216C4"/>
    <w:rsid w:val="0012303B"/>
    <w:rsid w:val="00123114"/>
    <w:rsid w:val="00123C0A"/>
    <w:rsid w:val="00126252"/>
    <w:rsid w:val="00126F5E"/>
    <w:rsid w:val="001272E9"/>
    <w:rsid w:val="00133E84"/>
    <w:rsid w:val="00140243"/>
    <w:rsid w:val="00140532"/>
    <w:rsid w:val="001406D9"/>
    <w:rsid w:val="00140875"/>
    <w:rsid w:val="00140CF5"/>
    <w:rsid w:val="001420E0"/>
    <w:rsid w:val="00143DBD"/>
    <w:rsid w:val="001444A6"/>
    <w:rsid w:val="0014515A"/>
    <w:rsid w:val="00151CC9"/>
    <w:rsid w:val="0015301C"/>
    <w:rsid w:val="00153C2F"/>
    <w:rsid w:val="0015635C"/>
    <w:rsid w:val="0015710D"/>
    <w:rsid w:val="00157504"/>
    <w:rsid w:val="0016055E"/>
    <w:rsid w:val="00162396"/>
    <w:rsid w:val="00162DBA"/>
    <w:rsid w:val="00163470"/>
    <w:rsid w:val="00163FC8"/>
    <w:rsid w:val="001645DF"/>
    <w:rsid w:val="00164EF7"/>
    <w:rsid w:val="001650C4"/>
    <w:rsid w:val="001657FA"/>
    <w:rsid w:val="00167091"/>
    <w:rsid w:val="00167BFE"/>
    <w:rsid w:val="00170638"/>
    <w:rsid w:val="00170A4E"/>
    <w:rsid w:val="001726E8"/>
    <w:rsid w:val="00173EB5"/>
    <w:rsid w:val="00174563"/>
    <w:rsid w:val="001751FF"/>
    <w:rsid w:val="00177997"/>
    <w:rsid w:val="00180419"/>
    <w:rsid w:val="00180540"/>
    <w:rsid w:val="00180882"/>
    <w:rsid w:val="00181050"/>
    <w:rsid w:val="00181B34"/>
    <w:rsid w:val="00186ECA"/>
    <w:rsid w:val="00187230"/>
    <w:rsid w:val="0019115B"/>
    <w:rsid w:val="0019117F"/>
    <w:rsid w:val="00192330"/>
    <w:rsid w:val="00193BB0"/>
    <w:rsid w:val="0019679C"/>
    <w:rsid w:val="001967F9"/>
    <w:rsid w:val="001A0977"/>
    <w:rsid w:val="001A106B"/>
    <w:rsid w:val="001A1ADE"/>
    <w:rsid w:val="001A25FB"/>
    <w:rsid w:val="001A449A"/>
    <w:rsid w:val="001A5A8A"/>
    <w:rsid w:val="001A6064"/>
    <w:rsid w:val="001A63BA"/>
    <w:rsid w:val="001A6F48"/>
    <w:rsid w:val="001A71C8"/>
    <w:rsid w:val="001A7956"/>
    <w:rsid w:val="001A7B8B"/>
    <w:rsid w:val="001B02EC"/>
    <w:rsid w:val="001B1045"/>
    <w:rsid w:val="001B17B1"/>
    <w:rsid w:val="001B20C2"/>
    <w:rsid w:val="001B2CAA"/>
    <w:rsid w:val="001B2E5D"/>
    <w:rsid w:val="001B72F9"/>
    <w:rsid w:val="001B76A1"/>
    <w:rsid w:val="001C117B"/>
    <w:rsid w:val="001C3B5D"/>
    <w:rsid w:val="001C49E9"/>
    <w:rsid w:val="001C4C42"/>
    <w:rsid w:val="001C5B30"/>
    <w:rsid w:val="001C5BA3"/>
    <w:rsid w:val="001C5CDB"/>
    <w:rsid w:val="001C717A"/>
    <w:rsid w:val="001C7ECF"/>
    <w:rsid w:val="001D049A"/>
    <w:rsid w:val="001D1AB9"/>
    <w:rsid w:val="001D492B"/>
    <w:rsid w:val="001D557C"/>
    <w:rsid w:val="001D589D"/>
    <w:rsid w:val="001D5FE4"/>
    <w:rsid w:val="001D6C9A"/>
    <w:rsid w:val="001D7CBB"/>
    <w:rsid w:val="001E1A80"/>
    <w:rsid w:val="001E2F1A"/>
    <w:rsid w:val="001F0624"/>
    <w:rsid w:val="001F13E9"/>
    <w:rsid w:val="001F23BD"/>
    <w:rsid w:val="001F24C1"/>
    <w:rsid w:val="001F26A5"/>
    <w:rsid w:val="001F3ACD"/>
    <w:rsid w:val="001F5412"/>
    <w:rsid w:val="001F69F9"/>
    <w:rsid w:val="001F6A20"/>
    <w:rsid w:val="00200629"/>
    <w:rsid w:val="00202E90"/>
    <w:rsid w:val="00203529"/>
    <w:rsid w:val="00204D4B"/>
    <w:rsid w:val="00204E47"/>
    <w:rsid w:val="00206626"/>
    <w:rsid w:val="00206F84"/>
    <w:rsid w:val="00207DDA"/>
    <w:rsid w:val="0021061B"/>
    <w:rsid w:val="00210912"/>
    <w:rsid w:val="002147C4"/>
    <w:rsid w:val="00214E04"/>
    <w:rsid w:val="00217E61"/>
    <w:rsid w:val="002204C8"/>
    <w:rsid w:val="00222F33"/>
    <w:rsid w:val="00222FBC"/>
    <w:rsid w:val="002230C8"/>
    <w:rsid w:val="00223206"/>
    <w:rsid w:val="00223AEF"/>
    <w:rsid w:val="002240BF"/>
    <w:rsid w:val="002241FE"/>
    <w:rsid w:val="002245C0"/>
    <w:rsid w:val="00224BA6"/>
    <w:rsid w:val="0022617E"/>
    <w:rsid w:val="002302A0"/>
    <w:rsid w:val="00230D55"/>
    <w:rsid w:val="002321A8"/>
    <w:rsid w:val="00232A55"/>
    <w:rsid w:val="00234A49"/>
    <w:rsid w:val="002364E7"/>
    <w:rsid w:val="002409A2"/>
    <w:rsid w:val="002416F6"/>
    <w:rsid w:val="0024399C"/>
    <w:rsid w:val="002441BF"/>
    <w:rsid w:val="002474AF"/>
    <w:rsid w:val="00247DC6"/>
    <w:rsid w:val="00252B84"/>
    <w:rsid w:val="00254102"/>
    <w:rsid w:val="00255452"/>
    <w:rsid w:val="0026037B"/>
    <w:rsid w:val="00261006"/>
    <w:rsid w:val="0026335B"/>
    <w:rsid w:val="00263726"/>
    <w:rsid w:val="00263FE5"/>
    <w:rsid w:val="002656F7"/>
    <w:rsid w:val="00265E45"/>
    <w:rsid w:val="00266D3C"/>
    <w:rsid w:val="00267808"/>
    <w:rsid w:val="002721B3"/>
    <w:rsid w:val="002728CC"/>
    <w:rsid w:val="00272B8B"/>
    <w:rsid w:val="002778A6"/>
    <w:rsid w:val="00277E2D"/>
    <w:rsid w:val="00281F8D"/>
    <w:rsid w:val="00282CFC"/>
    <w:rsid w:val="0028448F"/>
    <w:rsid w:val="00284A04"/>
    <w:rsid w:val="00285E65"/>
    <w:rsid w:val="00287250"/>
    <w:rsid w:val="0029112D"/>
    <w:rsid w:val="00292571"/>
    <w:rsid w:val="00293DA3"/>
    <w:rsid w:val="00294367"/>
    <w:rsid w:val="00296039"/>
    <w:rsid w:val="00297800"/>
    <w:rsid w:val="002A03E5"/>
    <w:rsid w:val="002A433C"/>
    <w:rsid w:val="002A5B61"/>
    <w:rsid w:val="002A72E5"/>
    <w:rsid w:val="002B10A7"/>
    <w:rsid w:val="002B1D37"/>
    <w:rsid w:val="002B34FE"/>
    <w:rsid w:val="002B3D93"/>
    <w:rsid w:val="002B59FE"/>
    <w:rsid w:val="002B7F1C"/>
    <w:rsid w:val="002C0205"/>
    <w:rsid w:val="002C1727"/>
    <w:rsid w:val="002C2B41"/>
    <w:rsid w:val="002C5404"/>
    <w:rsid w:val="002C5A44"/>
    <w:rsid w:val="002D0F14"/>
    <w:rsid w:val="002D127D"/>
    <w:rsid w:val="002D337F"/>
    <w:rsid w:val="002D3A1A"/>
    <w:rsid w:val="002D6EFB"/>
    <w:rsid w:val="002E1CF2"/>
    <w:rsid w:val="002E26A1"/>
    <w:rsid w:val="002E60D9"/>
    <w:rsid w:val="002F0B9D"/>
    <w:rsid w:val="002F0EB7"/>
    <w:rsid w:val="002F2CBB"/>
    <w:rsid w:val="002F3200"/>
    <w:rsid w:val="002F45D8"/>
    <w:rsid w:val="002F68B7"/>
    <w:rsid w:val="002F6CF9"/>
    <w:rsid w:val="002F7266"/>
    <w:rsid w:val="002F7C3F"/>
    <w:rsid w:val="00305E23"/>
    <w:rsid w:val="003106E5"/>
    <w:rsid w:val="00313936"/>
    <w:rsid w:val="00316868"/>
    <w:rsid w:val="00321DD8"/>
    <w:rsid w:val="0032351D"/>
    <w:rsid w:val="0032576B"/>
    <w:rsid w:val="00327904"/>
    <w:rsid w:val="003342BF"/>
    <w:rsid w:val="003355F0"/>
    <w:rsid w:val="0034174E"/>
    <w:rsid w:val="00341E00"/>
    <w:rsid w:val="00341F6E"/>
    <w:rsid w:val="00343FFC"/>
    <w:rsid w:val="00344C63"/>
    <w:rsid w:val="00347BCE"/>
    <w:rsid w:val="00347DFF"/>
    <w:rsid w:val="003503E9"/>
    <w:rsid w:val="00351881"/>
    <w:rsid w:val="00351A8D"/>
    <w:rsid w:val="00352306"/>
    <w:rsid w:val="003528FD"/>
    <w:rsid w:val="003552F6"/>
    <w:rsid w:val="003620B0"/>
    <w:rsid w:val="0036221E"/>
    <w:rsid w:val="00362E8B"/>
    <w:rsid w:val="003635D5"/>
    <w:rsid w:val="00364376"/>
    <w:rsid w:val="00366611"/>
    <w:rsid w:val="00366E82"/>
    <w:rsid w:val="0036748F"/>
    <w:rsid w:val="00370528"/>
    <w:rsid w:val="003749C3"/>
    <w:rsid w:val="003824FF"/>
    <w:rsid w:val="00383003"/>
    <w:rsid w:val="003908B3"/>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0A6"/>
    <w:rsid w:val="003C4685"/>
    <w:rsid w:val="003C5033"/>
    <w:rsid w:val="003C6AE5"/>
    <w:rsid w:val="003C7B7E"/>
    <w:rsid w:val="003D1DE3"/>
    <w:rsid w:val="003D24E5"/>
    <w:rsid w:val="003D2654"/>
    <w:rsid w:val="003D37B2"/>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6D67"/>
    <w:rsid w:val="0041702F"/>
    <w:rsid w:val="00427095"/>
    <w:rsid w:val="004277E3"/>
    <w:rsid w:val="004315FD"/>
    <w:rsid w:val="0043163E"/>
    <w:rsid w:val="00433DC2"/>
    <w:rsid w:val="00434720"/>
    <w:rsid w:val="0043628B"/>
    <w:rsid w:val="00437561"/>
    <w:rsid w:val="00440501"/>
    <w:rsid w:val="00440771"/>
    <w:rsid w:val="00441009"/>
    <w:rsid w:val="00442EB0"/>
    <w:rsid w:val="004435E6"/>
    <w:rsid w:val="00444611"/>
    <w:rsid w:val="004448A5"/>
    <w:rsid w:val="00444D8F"/>
    <w:rsid w:val="004509B4"/>
    <w:rsid w:val="00450B22"/>
    <w:rsid w:val="0045154C"/>
    <w:rsid w:val="004518D4"/>
    <w:rsid w:val="004545AD"/>
    <w:rsid w:val="004565CF"/>
    <w:rsid w:val="004608F5"/>
    <w:rsid w:val="00461DF1"/>
    <w:rsid w:val="00464AB4"/>
    <w:rsid w:val="004653D7"/>
    <w:rsid w:val="004661EF"/>
    <w:rsid w:val="00466C16"/>
    <w:rsid w:val="00471514"/>
    <w:rsid w:val="004739E4"/>
    <w:rsid w:val="00474A46"/>
    <w:rsid w:val="00477060"/>
    <w:rsid w:val="00484D35"/>
    <w:rsid w:val="00485142"/>
    <w:rsid w:val="00485800"/>
    <w:rsid w:val="00487235"/>
    <w:rsid w:val="0049000E"/>
    <w:rsid w:val="00491206"/>
    <w:rsid w:val="00491A92"/>
    <w:rsid w:val="00492E49"/>
    <w:rsid w:val="0049343C"/>
    <w:rsid w:val="004942A0"/>
    <w:rsid w:val="004961EE"/>
    <w:rsid w:val="00496D36"/>
    <w:rsid w:val="00497A45"/>
    <w:rsid w:val="004A062A"/>
    <w:rsid w:val="004A0C2A"/>
    <w:rsid w:val="004A157D"/>
    <w:rsid w:val="004A1BF4"/>
    <w:rsid w:val="004A3975"/>
    <w:rsid w:val="004A409B"/>
    <w:rsid w:val="004A7B7D"/>
    <w:rsid w:val="004B21C6"/>
    <w:rsid w:val="004B2994"/>
    <w:rsid w:val="004B4B69"/>
    <w:rsid w:val="004B75F7"/>
    <w:rsid w:val="004B7920"/>
    <w:rsid w:val="004C30BC"/>
    <w:rsid w:val="004C3DF7"/>
    <w:rsid w:val="004C6425"/>
    <w:rsid w:val="004C66FE"/>
    <w:rsid w:val="004C6990"/>
    <w:rsid w:val="004C7060"/>
    <w:rsid w:val="004D2B05"/>
    <w:rsid w:val="004D3FC9"/>
    <w:rsid w:val="004D4450"/>
    <w:rsid w:val="004D44CA"/>
    <w:rsid w:val="004D4F95"/>
    <w:rsid w:val="004D58DC"/>
    <w:rsid w:val="004E092C"/>
    <w:rsid w:val="004E272A"/>
    <w:rsid w:val="004E3B2C"/>
    <w:rsid w:val="004E4602"/>
    <w:rsid w:val="004E4B16"/>
    <w:rsid w:val="004E4E0E"/>
    <w:rsid w:val="004E5162"/>
    <w:rsid w:val="004E5CFA"/>
    <w:rsid w:val="004E7443"/>
    <w:rsid w:val="004F0AF4"/>
    <w:rsid w:val="004F30C1"/>
    <w:rsid w:val="004F564F"/>
    <w:rsid w:val="004F7794"/>
    <w:rsid w:val="005003BC"/>
    <w:rsid w:val="00500E2C"/>
    <w:rsid w:val="00501906"/>
    <w:rsid w:val="00504BDC"/>
    <w:rsid w:val="005104B8"/>
    <w:rsid w:val="00512909"/>
    <w:rsid w:val="00513573"/>
    <w:rsid w:val="005161C2"/>
    <w:rsid w:val="005170C1"/>
    <w:rsid w:val="00517396"/>
    <w:rsid w:val="00517ADB"/>
    <w:rsid w:val="00525948"/>
    <w:rsid w:val="00525B0F"/>
    <w:rsid w:val="00526434"/>
    <w:rsid w:val="005268E8"/>
    <w:rsid w:val="00527192"/>
    <w:rsid w:val="00527308"/>
    <w:rsid w:val="00527F2D"/>
    <w:rsid w:val="00532073"/>
    <w:rsid w:val="00532200"/>
    <w:rsid w:val="0053345A"/>
    <w:rsid w:val="00534991"/>
    <w:rsid w:val="00534DF1"/>
    <w:rsid w:val="00535660"/>
    <w:rsid w:val="00536169"/>
    <w:rsid w:val="00537A67"/>
    <w:rsid w:val="00537CB3"/>
    <w:rsid w:val="005406D5"/>
    <w:rsid w:val="00541296"/>
    <w:rsid w:val="005429AE"/>
    <w:rsid w:val="00543EA4"/>
    <w:rsid w:val="00544CAC"/>
    <w:rsid w:val="0054533C"/>
    <w:rsid w:val="00551948"/>
    <w:rsid w:val="00552FFB"/>
    <w:rsid w:val="00553110"/>
    <w:rsid w:val="0055471C"/>
    <w:rsid w:val="0056101A"/>
    <w:rsid w:val="00563A82"/>
    <w:rsid w:val="00565EB8"/>
    <w:rsid w:val="0056602E"/>
    <w:rsid w:val="00566C59"/>
    <w:rsid w:val="00567F81"/>
    <w:rsid w:val="00570459"/>
    <w:rsid w:val="0057131C"/>
    <w:rsid w:val="00573263"/>
    <w:rsid w:val="0057328C"/>
    <w:rsid w:val="00573B89"/>
    <w:rsid w:val="00574C1F"/>
    <w:rsid w:val="00574C4D"/>
    <w:rsid w:val="00580ADF"/>
    <w:rsid w:val="00581169"/>
    <w:rsid w:val="005839DB"/>
    <w:rsid w:val="00584F36"/>
    <w:rsid w:val="005931B9"/>
    <w:rsid w:val="005935A9"/>
    <w:rsid w:val="00595FC1"/>
    <w:rsid w:val="005966A1"/>
    <w:rsid w:val="005A2F66"/>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012D"/>
    <w:rsid w:val="005D50C2"/>
    <w:rsid w:val="005D5D30"/>
    <w:rsid w:val="005D70BF"/>
    <w:rsid w:val="005E11C3"/>
    <w:rsid w:val="005E1571"/>
    <w:rsid w:val="005E18E1"/>
    <w:rsid w:val="005E2F23"/>
    <w:rsid w:val="005E4213"/>
    <w:rsid w:val="005E6229"/>
    <w:rsid w:val="005F0FEA"/>
    <w:rsid w:val="005F6229"/>
    <w:rsid w:val="005F6DCB"/>
    <w:rsid w:val="005F7D1F"/>
    <w:rsid w:val="006002C6"/>
    <w:rsid w:val="00605CA1"/>
    <w:rsid w:val="0060601E"/>
    <w:rsid w:val="00607662"/>
    <w:rsid w:val="00610EAD"/>
    <w:rsid w:val="00611D2B"/>
    <w:rsid w:val="00612B69"/>
    <w:rsid w:val="006135AC"/>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059"/>
    <w:rsid w:val="00632C83"/>
    <w:rsid w:val="006334D7"/>
    <w:rsid w:val="00634DEA"/>
    <w:rsid w:val="00636405"/>
    <w:rsid w:val="006368DE"/>
    <w:rsid w:val="00636D7C"/>
    <w:rsid w:val="0063765B"/>
    <w:rsid w:val="006419B2"/>
    <w:rsid w:val="0064305F"/>
    <w:rsid w:val="006436B4"/>
    <w:rsid w:val="00643B7B"/>
    <w:rsid w:val="0064466F"/>
    <w:rsid w:val="00645607"/>
    <w:rsid w:val="00646BBB"/>
    <w:rsid w:val="00650F28"/>
    <w:rsid w:val="00651EC4"/>
    <w:rsid w:val="00652C5C"/>
    <w:rsid w:val="00652CAC"/>
    <w:rsid w:val="00653964"/>
    <w:rsid w:val="006559D9"/>
    <w:rsid w:val="00660A8A"/>
    <w:rsid w:val="006614C3"/>
    <w:rsid w:val="006654FF"/>
    <w:rsid w:val="00666ED0"/>
    <w:rsid w:val="00667EB2"/>
    <w:rsid w:val="006706CA"/>
    <w:rsid w:val="00671E90"/>
    <w:rsid w:val="006723A4"/>
    <w:rsid w:val="00673116"/>
    <w:rsid w:val="00674C5E"/>
    <w:rsid w:val="00675806"/>
    <w:rsid w:val="006765CD"/>
    <w:rsid w:val="006803FE"/>
    <w:rsid w:val="00682AAB"/>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050"/>
    <w:rsid w:val="00711C5C"/>
    <w:rsid w:val="00714A82"/>
    <w:rsid w:val="00717A20"/>
    <w:rsid w:val="00723536"/>
    <w:rsid w:val="0072462E"/>
    <w:rsid w:val="007315DC"/>
    <w:rsid w:val="00732715"/>
    <w:rsid w:val="00733402"/>
    <w:rsid w:val="00735C57"/>
    <w:rsid w:val="00742A09"/>
    <w:rsid w:val="007442CC"/>
    <w:rsid w:val="00745686"/>
    <w:rsid w:val="007463F3"/>
    <w:rsid w:val="0075014D"/>
    <w:rsid w:val="0075112F"/>
    <w:rsid w:val="00751F67"/>
    <w:rsid w:val="00753CD7"/>
    <w:rsid w:val="007548A6"/>
    <w:rsid w:val="00754CA9"/>
    <w:rsid w:val="00754F01"/>
    <w:rsid w:val="00755A1A"/>
    <w:rsid w:val="0075600E"/>
    <w:rsid w:val="00757F5A"/>
    <w:rsid w:val="007602A9"/>
    <w:rsid w:val="00760A1B"/>
    <w:rsid w:val="0076391D"/>
    <w:rsid w:val="00764136"/>
    <w:rsid w:val="00764770"/>
    <w:rsid w:val="0076512B"/>
    <w:rsid w:val="0076773E"/>
    <w:rsid w:val="007679A9"/>
    <w:rsid w:val="00767D48"/>
    <w:rsid w:val="00767F63"/>
    <w:rsid w:val="007703B6"/>
    <w:rsid w:val="00773952"/>
    <w:rsid w:val="0077404A"/>
    <w:rsid w:val="007755D6"/>
    <w:rsid w:val="00775C7D"/>
    <w:rsid w:val="00776992"/>
    <w:rsid w:val="00780B80"/>
    <w:rsid w:val="00783070"/>
    <w:rsid w:val="00783129"/>
    <w:rsid w:val="00784018"/>
    <w:rsid w:val="007850AD"/>
    <w:rsid w:val="00786B98"/>
    <w:rsid w:val="007870A0"/>
    <w:rsid w:val="00787877"/>
    <w:rsid w:val="00787DAE"/>
    <w:rsid w:val="00790C39"/>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4677"/>
    <w:rsid w:val="007B4CEA"/>
    <w:rsid w:val="007B5F3C"/>
    <w:rsid w:val="007B7220"/>
    <w:rsid w:val="007B7920"/>
    <w:rsid w:val="007C0C70"/>
    <w:rsid w:val="007C13B3"/>
    <w:rsid w:val="007C2DB1"/>
    <w:rsid w:val="007C3D97"/>
    <w:rsid w:val="007C64B8"/>
    <w:rsid w:val="007D003A"/>
    <w:rsid w:val="007D0069"/>
    <w:rsid w:val="007D266E"/>
    <w:rsid w:val="007D2EBD"/>
    <w:rsid w:val="007D3DD3"/>
    <w:rsid w:val="007D64F4"/>
    <w:rsid w:val="007D780B"/>
    <w:rsid w:val="007E10C3"/>
    <w:rsid w:val="007E1C62"/>
    <w:rsid w:val="007E29FB"/>
    <w:rsid w:val="007F0803"/>
    <w:rsid w:val="007F0DDC"/>
    <w:rsid w:val="007F1A71"/>
    <w:rsid w:val="007F1B40"/>
    <w:rsid w:val="007F504D"/>
    <w:rsid w:val="007F5F81"/>
    <w:rsid w:val="0080242C"/>
    <w:rsid w:val="00802639"/>
    <w:rsid w:val="008027DD"/>
    <w:rsid w:val="0080382E"/>
    <w:rsid w:val="0080509E"/>
    <w:rsid w:val="00805B5F"/>
    <w:rsid w:val="008066FF"/>
    <w:rsid w:val="0081295A"/>
    <w:rsid w:val="00812E5D"/>
    <w:rsid w:val="00812E81"/>
    <w:rsid w:val="0081300B"/>
    <w:rsid w:val="00814C24"/>
    <w:rsid w:val="00815064"/>
    <w:rsid w:val="008163E5"/>
    <w:rsid w:val="00820EC0"/>
    <w:rsid w:val="00821A67"/>
    <w:rsid w:val="008225DB"/>
    <w:rsid w:val="00822DB7"/>
    <w:rsid w:val="0082542A"/>
    <w:rsid w:val="008275D7"/>
    <w:rsid w:val="00827852"/>
    <w:rsid w:val="008306E3"/>
    <w:rsid w:val="00830D32"/>
    <w:rsid w:val="0083343B"/>
    <w:rsid w:val="00834569"/>
    <w:rsid w:val="008347A4"/>
    <w:rsid w:val="008351E6"/>
    <w:rsid w:val="00835C30"/>
    <w:rsid w:val="00835D04"/>
    <w:rsid w:val="008371AE"/>
    <w:rsid w:val="00837968"/>
    <w:rsid w:val="00840E30"/>
    <w:rsid w:val="008415EE"/>
    <w:rsid w:val="00841DEC"/>
    <w:rsid w:val="00845F52"/>
    <w:rsid w:val="00847443"/>
    <w:rsid w:val="008515AF"/>
    <w:rsid w:val="00852AB8"/>
    <w:rsid w:val="00852E33"/>
    <w:rsid w:val="008541F8"/>
    <w:rsid w:val="0085460B"/>
    <w:rsid w:val="008570DA"/>
    <w:rsid w:val="00857927"/>
    <w:rsid w:val="00857FAC"/>
    <w:rsid w:val="00861573"/>
    <w:rsid w:val="008617A4"/>
    <w:rsid w:val="00861A86"/>
    <w:rsid w:val="00864C42"/>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99F"/>
    <w:rsid w:val="00891388"/>
    <w:rsid w:val="00891F16"/>
    <w:rsid w:val="00893216"/>
    <w:rsid w:val="0089495A"/>
    <w:rsid w:val="00895E3D"/>
    <w:rsid w:val="00896C52"/>
    <w:rsid w:val="00897278"/>
    <w:rsid w:val="008974CC"/>
    <w:rsid w:val="008A1D0D"/>
    <w:rsid w:val="008A26E9"/>
    <w:rsid w:val="008A32CD"/>
    <w:rsid w:val="008A33E8"/>
    <w:rsid w:val="008A4BCC"/>
    <w:rsid w:val="008A5D43"/>
    <w:rsid w:val="008A64AB"/>
    <w:rsid w:val="008B0232"/>
    <w:rsid w:val="008B4F45"/>
    <w:rsid w:val="008B53E5"/>
    <w:rsid w:val="008B5CA7"/>
    <w:rsid w:val="008B5EA9"/>
    <w:rsid w:val="008B6A67"/>
    <w:rsid w:val="008B71FE"/>
    <w:rsid w:val="008C0424"/>
    <w:rsid w:val="008C04D2"/>
    <w:rsid w:val="008C31A7"/>
    <w:rsid w:val="008C3F42"/>
    <w:rsid w:val="008C6CE7"/>
    <w:rsid w:val="008D30F9"/>
    <w:rsid w:val="008D6137"/>
    <w:rsid w:val="008E05A3"/>
    <w:rsid w:val="008E063E"/>
    <w:rsid w:val="008E1F73"/>
    <w:rsid w:val="008E23DF"/>
    <w:rsid w:val="008E5314"/>
    <w:rsid w:val="008F5009"/>
    <w:rsid w:val="008F7F7B"/>
    <w:rsid w:val="009021B9"/>
    <w:rsid w:val="00902DCB"/>
    <w:rsid w:val="00903C2E"/>
    <w:rsid w:val="009049AD"/>
    <w:rsid w:val="009067EF"/>
    <w:rsid w:val="00910DE1"/>
    <w:rsid w:val="009120DC"/>
    <w:rsid w:val="00914C84"/>
    <w:rsid w:val="0091640E"/>
    <w:rsid w:val="00917B4F"/>
    <w:rsid w:val="0092208B"/>
    <w:rsid w:val="009241B3"/>
    <w:rsid w:val="0092631D"/>
    <w:rsid w:val="00930023"/>
    <w:rsid w:val="00932EA3"/>
    <w:rsid w:val="00941D3A"/>
    <w:rsid w:val="00942708"/>
    <w:rsid w:val="00942967"/>
    <w:rsid w:val="00942C0D"/>
    <w:rsid w:val="00942FB8"/>
    <w:rsid w:val="00945D0B"/>
    <w:rsid w:val="00950685"/>
    <w:rsid w:val="00952483"/>
    <w:rsid w:val="00952DBE"/>
    <w:rsid w:val="009557A0"/>
    <w:rsid w:val="00957E05"/>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1CB"/>
    <w:rsid w:val="009B7BCD"/>
    <w:rsid w:val="009C000C"/>
    <w:rsid w:val="009C250B"/>
    <w:rsid w:val="009C31FE"/>
    <w:rsid w:val="009C4751"/>
    <w:rsid w:val="009C63A1"/>
    <w:rsid w:val="009C73B7"/>
    <w:rsid w:val="009C7505"/>
    <w:rsid w:val="009C7C4D"/>
    <w:rsid w:val="009D137E"/>
    <w:rsid w:val="009D17FA"/>
    <w:rsid w:val="009D1D49"/>
    <w:rsid w:val="009D3197"/>
    <w:rsid w:val="009D4828"/>
    <w:rsid w:val="009E0F6C"/>
    <w:rsid w:val="009E5EC3"/>
    <w:rsid w:val="009F0252"/>
    <w:rsid w:val="009F044E"/>
    <w:rsid w:val="009F11CB"/>
    <w:rsid w:val="009F19CC"/>
    <w:rsid w:val="009F6019"/>
    <w:rsid w:val="009F6A65"/>
    <w:rsid w:val="009F72D2"/>
    <w:rsid w:val="009F75C2"/>
    <w:rsid w:val="009F7C4C"/>
    <w:rsid w:val="00A000CE"/>
    <w:rsid w:val="00A00A6A"/>
    <w:rsid w:val="00A029B6"/>
    <w:rsid w:val="00A02DDC"/>
    <w:rsid w:val="00A02E68"/>
    <w:rsid w:val="00A038F1"/>
    <w:rsid w:val="00A03B9E"/>
    <w:rsid w:val="00A04727"/>
    <w:rsid w:val="00A04A65"/>
    <w:rsid w:val="00A06879"/>
    <w:rsid w:val="00A06E72"/>
    <w:rsid w:val="00A07B4E"/>
    <w:rsid w:val="00A105D5"/>
    <w:rsid w:val="00A11545"/>
    <w:rsid w:val="00A1613A"/>
    <w:rsid w:val="00A1661E"/>
    <w:rsid w:val="00A1797F"/>
    <w:rsid w:val="00A21487"/>
    <w:rsid w:val="00A21DA5"/>
    <w:rsid w:val="00A21EB4"/>
    <w:rsid w:val="00A22027"/>
    <w:rsid w:val="00A24A06"/>
    <w:rsid w:val="00A25DAE"/>
    <w:rsid w:val="00A262EF"/>
    <w:rsid w:val="00A3221E"/>
    <w:rsid w:val="00A33ED4"/>
    <w:rsid w:val="00A3625C"/>
    <w:rsid w:val="00A426C1"/>
    <w:rsid w:val="00A44743"/>
    <w:rsid w:val="00A45F58"/>
    <w:rsid w:val="00A469EF"/>
    <w:rsid w:val="00A46AA3"/>
    <w:rsid w:val="00A54B0D"/>
    <w:rsid w:val="00A54DB4"/>
    <w:rsid w:val="00A560E9"/>
    <w:rsid w:val="00A5717F"/>
    <w:rsid w:val="00A60B49"/>
    <w:rsid w:val="00A60FD8"/>
    <w:rsid w:val="00A610CE"/>
    <w:rsid w:val="00A614FA"/>
    <w:rsid w:val="00A64C8A"/>
    <w:rsid w:val="00A71D2C"/>
    <w:rsid w:val="00A71FA9"/>
    <w:rsid w:val="00A720FE"/>
    <w:rsid w:val="00A80A43"/>
    <w:rsid w:val="00A8168A"/>
    <w:rsid w:val="00A834E2"/>
    <w:rsid w:val="00A85407"/>
    <w:rsid w:val="00A8605B"/>
    <w:rsid w:val="00A87C78"/>
    <w:rsid w:val="00A9012C"/>
    <w:rsid w:val="00A93896"/>
    <w:rsid w:val="00A93C44"/>
    <w:rsid w:val="00A93E95"/>
    <w:rsid w:val="00A9585F"/>
    <w:rsid w:val="00A959C2"/>
    <w:rsid w:val="00AA33E7"/>
    <w:rsid w:val="00AA60C5"/>
    <w:rsid w:val="00AA68F6"/>
    <w:rsid w:val="00AB092F"/>
    <w:rsid w:val="00AB163D"/>
    <w:rsid w:val="00AB1FBE"/>
    <w:rsid w:val="00AB4533"/>
    <w:rsid w:val="00AB6324"/>
    <w:rsid w:val="00AC1E36"/>
    <w:rsid w:val="00AC2BAC"/>
    <w:rsid w:val="00AC3610"/>
    <w:rsid w:val="00AC3929"/>
    <w:rsid w:val="00AC46D6"/>
    <w:rsid w:val="00AC4E70"/>
    <w:rsid w:val="00AC721C"/>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1983"/>
    <w:rsid w:val="00AE23B4"/>
    <w:rsid w:val="00AE3942"/>
    <w:rsid w:val="00AE3B9D"/>
    <w:rsid w:val="00AE5AB8"/>
    <w:rsid w:val="00AE7A26"/>
    <w:rsid w:val="00AF20B5"/>
    <w:rsid w:val="00AF5D37"/>
    <w:rsid w:val="00B0171E"/>
    <w:rsid w:val="00B03ED7"/>
    <w:rsid w:val="00B0465B"/>
    <w:rsid w:val="00B05108"/>
    <w:rsid w:val="00B067F4"/>
    <w:rsid w:val="00B06F0B"/>
    <w:rsid w:val="00B1039A"/>
    <w:rsid w:val="00B1053F"/>
    <w:rsid w:val="00B14090"/>
    <w:rsid w:val="00B1422D"/>
    <w:rsid w:val="00B145B5"/>
    <w:rsid w:val="00B14F06"/>
    <w:rsid w:val="00B15BFE"/>
    <w:rsid w:val="00B16287"/>
    <w:rsid w:val="00B20956"/>
    <w:rsid w:val="00B20D13"/>
    <w:rsid w:val="00B21166"/>
    <w:rsid w:val="00B21334"/>
    <w:rsid w:val="00B220F6"/>
    <w:rsid w:val="00B22779"/>
    <w:rsid w:val="00B22E68"/>
    <w:rsid w:val="00B247F1"/>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F4E"/>
    <w:rsid w:val="00B56707"/>
    <w:rsid w:val="00B56AC7"/>
    <w:rsid w:val="00B56D68"/>
    <w:rsid w:val="00B570E9"/>
    <w:rsid w:val="00B57114"/>
    <w:rsid w:val="00B57673"/>
    <w:rsid w:val="00B60790"/>
    <w:rsid w:val="00B63319"/>
    <w:rsid w:val="00B63EEE"/>
    <w:rsid w:val="00B643AF"/>
    <w:rsid w:val="00B64B0B"/>
    <w:rsid w:val="00B659C1"/>
    <w:rsid w:val="00B66BC4"/>
    <w:rsid w:val="00B67035"/>
    <w:rsid w:val="00B72072"/>
    <w:rsid w:val="00B72BED"/>
    <w:rsid w:val="00B7364A"/>
    <w:rsid w:val="00B77AF4"/>
    <w:rsid w:val="00B77D8E"/>
    <w:rsid w:val="00B800DA"/>
    <w:rsid w:val="00B81514"/>
    <w:rsid w:val="00B81ABA"/>
    <w:rsid w:val="00B82910"/>
    <w:rsid w:val="00B82EB3"/>
    <w:rsid w:val="00B83131"/>
    <w:rsid w:val="00B838A1"/>
    <w:rsid w:val="00B84A47"/>
    <w:rsid w:val="00B8532D"/>
    <w:rsid w:val="00B86F47"/>
    <w:rsid w:val="00B87B8D"/>
    <w:rsid w:val="00B87C22"/>
    <w:rsid w:val="00B90767"/>
    <w:rsid w:val="00B91F61"/>
    <w:rsid w:val="00B9268C"/>
    <w:rsid w:val="00B936D0"/>
    <w:rsid w:val="00BA1FCF"/>
    <w:rsid w:val="00BA3C03"/>
    <w:rsid w:val="00BA3FDD"/>
    <w:rsid w:val="00BA6373"/>
    <w:rsid w:val="00BA6B69"/>
    <w:rsid w:val="00BA7B46"/>
    <w:rsid w:val="00BB116A"/>
    <w:rsid w:val="00BB20A6"/>
    <w:rsid w:val="00BB35FB"/>
    <w:rsid w:val="00BB6534"/>
    <w:rsid w:val="00BB759D"/>
    <w:rsid w:val="00BB7DA5"/>
    <w:rsid w:val="00BC2809"/>
    <w:rsid w:val="00BC4FA0"/>
    <w:rsid w:val="00BC7E4D"/>
    <w:rsid w:val="00BD03D6"/>
    <w:rsid w:val="00BD1B31"/>
    <w:rsid w:val="00BD7AFF"/>
    <w:rsid w:val="00BE1372"/>
    <w:rsid w:val="00BE1F53"/>
    <w:rsid w:val="00BE5175"/>
    <w:rsid w:val="00BE5351"/>
    <w:rsid w:val="00BE5B6F"/>
    <w:rsid w:val="00BE6BD1"/>
    <w:rsid w:val="00BE7060"/>
    <w:rsid w:val="00BE7D7C"/>
    <w:rsid w:val="00BF16FF"/>
    <w:rsid w:val="00BF1BE4"/>
    <w:rsid w:val="00BF1CA7"/>
    <w:rsid w:val="00BF389C"/>
    <w:rsid w:val="00BF7BA0"/>
    <w:rsid w:val="00C003EA"/>
    <w:rsid w:val="00C00B81"/>
    <w:rsid w:val="00C01635"/>
    <w:rsid w:val="00C03114"/>
    <w:rsid w:val="00C03CF0"/>
    <w:rsid w:val="00C05E32"/>
    <w:rsid w:val="00C073C9"/>
    <w:rsid w:val="00C107D5"/>
    <w:rsid w:val="00C11E72"/>
    <w:rsid w:val="00C12303"/>
    <w:rsid w:val="00C127B1"/>
    <w:rsid w:val="00C130BD"/>
    <w:rsid w:val="00C1405D"/>
    <w:rsid w:val="00C146F8"/>
    <w:rsid w:val="00C14800"/>
    <w:rsid w:val="00C16C6B"/>
    <w:rsid w:val="00C1785B"/>
    <w:rsid w:val="00C17D03"/>
    <w:rsid w:val="00C208EC"/>
    <w:rsid w:val="00C2410D"/>
    <w:rsid w:val="00C25642"/>
    <w:rsid w:val="00C259FE"/>
    <w:rsid w:val="00C26D6C"/>
    <w:rsid w:val="00C27534"/>
    <w:rsid w:val="00C33963"/>
    <w:rsid w:val="00C33EC3"/>
    <w:rsid w:val="00C35847"/>
    <w:rsid w:val="00C35D66"/>
    <w:rsid w:val="00C40984"/>
    <w:rsid w:val="00C4242A"/>
    <w:rsid w:val="00C42FB0"/>
    <w:rsid w:val="00C43904"/>
    <w:rsid w:val="00C45303"/>
    <w:rsid w:val="00C4629A"/>
    <w:rsid w:val="00C46795"/>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935A2"/>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4EBF"/>
    <w:rsid w:val="00CE51F3"/>
    <w:rsid w:val="00CE6A6D"/>
    <w:rsid w:val="00CE6D6F"/>
    <w:rsid w:val="00CE7338"/>
    <w:rsid w:val="00CE77FF"/>
    <w:rsid w:val="00CF1FF9"/>
    <w:rsid w:val="00CF4B1B"/>
    <w:rsid w:val="00CF6D11"/>
    <w:rsid w:val="00CF72DC"/>
    <w:rsid w:val="00D00B7A"/>
    <w:rsid w:val="00D0126A"/>
    <w:rsid w:val="00D02640"/>
    <w:rsid w:val="00D02AD2"/>
    <w:rsid w:val="00D052E7"/>
    <w:rsid w:val="00D0575C"/>
    <w:rsid w:val="00D05C96"/>
    <w:rsid w:val="00D05ED3"/>
    <w:rsid w:val="00D0727A"/>
    <w:rsid w:val="00D073FE"/>
    <w:rsid w:val="00D1092E"/>
    <w:rsid w:val="00D14889"/>
    <w:rsid w:val="00D17335"/>
    <w:rsid w:val="00D17B50"/>
    <w:rsid w:val="00D20C08"/>
    <w:rsid w:val="00D225F0"/>
    <w:rsid w:val="00D2277C"/>
    <w:rsid w:val="00D2335D"/>
    <w:rsid w:val="00D2407E"/>
    <w:rsid w:val="00D253B1"/>
    <w:rsid w:val="00D30B74"/>
    <w:rsid w:val="00D31696"/>
    <w:rsid w:val="00D34411"/>
    <w:rsid w:val="00D41D37"/>
    <w:rsid w:val="00D41F1A"/>
    <w:rsid w:val="00D4350E"/>
    <w:rsid w:val="00D43B4A"/>
    <w:rsid w:val="00D46AAC"/>
    <w:rsid w:val="00D47254"/>
    <w:rsid w:val="00D50968"/>
    <w:rsid w:val="00D5115B"/>
    <w:rsid w:val="00D514B8"/>
    <w:rsid w:val="00D51902"/>
    <w:rsid w:val="00D52951"/>
    <w:rsid w:val="00D52D7D"/>
    <w:rsid w:val="00D539C8"/>
    <w:rsid w:val="00D5447D"/>
    <w:rsid w:val="00D60487"/>
    <w:rsid w:val="00D622C9"/>
    <w:rsid w:val="00D6517E"/>
    <w:rsid w:val="00D65AA3"/>
    <w:rsid w:val="00D663E3"/>
    <w:rsid w:val="00D66DDF"/>
    <w:rsid w:val="00D67104"/>
    <w:rsid w:val="00D71135"/>
    <w:rsid w:val="00D73195"/>
    <w:rsid w:val="00D7354E"/>
    <w:rsid w:val="00D737C5"/>
    <w:rsid w:val="00D751E1"/>
    <w:rsid w:val="00D75FB4"/>
    <w:rsid w:val="00D77864"/>
    <w:rsid w:val="00D77B6E"/>
    <w:rsid w:val="00D77E70"/>
    <w:rsid w:val="00D8059E"/>
    <w:rsid w:val="00D80C36"/>
    <w:rsid w:val="00D824C6"/>
    <w:rsid w:val="00D879CC"/>
    <w:rsid w:val="00D87EA6"/>
    <w:rsid w:val="00D906B1"/>
    <w:rsid w:val="00D91AD9"/>
    <w:rsid w:val="00D92992"/>
    <w:rsid w:val="00D94853"/>
    <w:rsid w:val="00D977DC"/>
    <w:rsid w:val="00DA2C01"/>
    <w:rsid w:val="00DA56B3"/>
    <w:rsid w:val="00DB2872"/>
    <w:rsid w:val="00DB29F7"/>
    <w:rsid w:val="00DB3A5A"/>
    <w:rsid w:val="00DB792A"/>
    <w:rsid w:val="00DC09B0"/>
    <w:rsid w:val="00DC27E8"/>
    <w:rsid w:val="00DC338C"/>
    <w:rsid w:val="00DC5F96"/>
    <w:rsid w:val="00DC7048"/>
    <w:rsid w:val="00DD1FCC"/>
    <w:rsid w:val="00DD2624"/>
    <w:rsid w:val="00DD3668"/>
    <w:rsid w:val="00DD48C3"/>
    <w:rsid w:val="00DD503A"/>
    <w:rsid w:val="00DD63AA"/>
    <w:rsid w:val="00DE00F6"/>
    <w:rsid w:val="00DE011C"/>
    <w:rsid w:val="00DE455E"/>
    <w:rsid w:val="00DE5603"/>
    <w:rsid w:val="00DF17D1"/>
    <w:rsid w:val="00DF2B0A"/>
    <w:rsid w:val="00DF3790"/>
    <w:rsid w:val="00DF5F32"/>
    <w:rsid w:val="00DF6395"/>
    <w:rsid w:val="00DF6E96"/>
    <w:rsid w:val="00DF7245"/>
    <w:rsid w:val="00E006D3"/>
    <w:rsid w:val="00E02584"/>
    <w:rsid w:val="00E03AA7"/>
    <w:rsid w:val="00E03C3B"/>
    <w:rsid w:val="00E03DF7"/>
    <w:rsid w:val="00E04CD4"/>
    <w:rsid w:val="00E051A1"/>
    <w:rsid w:val="00E10D54"/>
    <w:rsid w:val="00E1345A"/>
    <w:rsid w:val="00E21B1E"/>
    <w:rsid w:val="00E22185"/>
    <w:rsid w:val="00E2392A"/>
    <w:rsid w:val="00E2399A"/>
    <w:rsid w:val="00E23F83"/>
    <w:rsid w:val="00E24800"/>
    <w:rsid w:val="00E25B05"/>
    <w:rsid w:val="00E27CC2"/>
    <w:rsid w:val="00E317B2"/>
    <w:rsid w:val="00E34002"/>
    <w:rsid w:val="00E36453"/>
    <w:rsid w:val="00E367B7"/>
    <w:rsid w:val="00E42ECD"/>
    <w:rsid w:val="00E42ECE"/>
    <w:rsid w:val="00E455F8"/>
    <w:rsid w:val="00E45EB4"/>
    <w:rsid w:val="00E460CB"/>
    <w:rsid w:val="00E47313"/>
    <w:rsid w:val="00E51295"/>
    <w:rsid w:val="00E518FD"/>
    <w:rsid w:val="00E525C2"/>
    <w:rsid w:val="00E534A4"/>
    <w:rsid w:val="00E54F96"/>
    <w:rsid w:val="00E57778"/>
    <w:rsid w:val="00E60334"/>
    <w:rsid w:val="00E60EED"/>
    <w:rsid w:val="00E610AC"/>
    <w:rsid w:val="00E620BE"/>
    <w:rsid w:val="00E63FF3"/>
    <w:rsid w:val="00E66942"/>
    <w:rsid w:val="00E67BE8"/>
    <w:rsid w:val="00E70DD2"/>
    <w:rsid w:val="00E72468"/>
    <w:rsid w:val="00E740E8"/>
    <w:rsid w:val="00E74FB2"/>
    <w:rsid w:val="00E757D3"/>
    <w:rsid w:val="00E762B5"/>
    <w:rsid w:val="00E778C7"/>
    <w:rsid w:val="00E80BEF"/>
    <w:rsid w:val="00E83720"/>
    <w:rsid w:val="00E85116"/>
    <w:rsid w:val="00E85AE8"/>
    <w:rsid w:val="00E900A7"/>
    <w:rsid w:val="00E91065"/>
    <w:rsid w:val="00E9138E"/>
    <w:rsid w:val="00E93214"/>
    <w:rsid w:val="00E941B0"/>
    <w:rsid w:val="00E94D4D"/>
    <w:rsid w:val="00E95688"/>
    <w:rsid w:val="00E966FD"/>
    <w:rsid w:val="00E96EE1"/>
    <w:rsid w:val="00EA0A72"/>
    <w:rsid w:val="00EA104E"/>
    <w:rsid w:val="00EA267D"/>
    <w:rsid w:val="00EA3E9E"/>
    <w:rsid w:val="00EA6140"/>
    <w:rsid w:val="00EA748C"/>
    <w:rsid w:val="00EA799A"/>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35B5"/>
    <w:rsid w:val="00ED3F9E"/>
    <w:rsid w:val="00ED51DD"/>
    <w:rsid w:val="00ED760E"/>
    <w:rsid w:val="00EE0DC4"/>
    <w:rsid w:val="00EE1CB4"/>
    <w:rsid w:val="00EE2F14"/>
    <w:rsid w:val="00EE3AF0"/>
    <w:rsid w:val="00EE648A"/>
    <w:rsid w:val="00EE7567"/>
    <w:rsid w:val="00EE7AA9"/>
    <w:rsid w:val="00EF06AC"/>
    <w:rsid w:val="00EF1470"/>
    <w:rsid w:val="00EF3B25"/>
    <w:rsid w:val="00EF54A6"/>
    <w:rsid w:val="00F00A77"/>
    <w:rsid w:val="00F01C04"/>
    <w:rsid w:val="00F07B5C"/>
    <w:rsid w:val="00F120BB"/>
    <w:rsid w:val="00F13C11"/>
    <w:rsid w:val="00F1615E"/>
    <w:rsid w:val="00F16A10"/>
    <w:rsid w:val="00F17E12"/>
    <w:rsid w:val="00F203CC"/>
    <w:rsid w:val="00F21232"/>
    <w:rsid w:val="00F21FCA"/>
    <w:rsid w:val="00F2483C"/>
    <w:rsid w:val="00F24FFE"/>
    <w:rsid w:val="00F26C32"/>
    <w:rsid w:val="00F275BD"/>
    <w:rsid w:val="00F35711"/>
    <w:rsid w:val="00F357A8"/>
    <w:rsid w:val="00F35923"/>
    <w:rsid w:val="00F360FA"/>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441"/>
    <w:rsid w:val="00F60644"/>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C70"/>
    <w:rsid w:val="00F84D2C"/>
    <w:rsid w:val="00F8619B"/>
    <w:rsid w:val="00F8627A"/>
    <w:rsid w:val="00F9227A"/>
    <w:rsid w:val="00F94144"/>
    <w:rsid w:val="00F96D5B"/>
    <w:rsid w:val="00FA1476"/>
    <w:rsid w:val="00FA3139"/>
    <w:rsid w:val="00FA33EA"/>
    <w:rsid w:val="00FA43BD"/>
    <w:rsid w:val="00FA59B4"/>
    <w:rsid w:val="00FA7F1D"/>
    <w:rsid w:val="00FB20EC"/>
    <w:rsid w:val="00FB2D8B"/>
    <w:rsid w:val="00FB32A9"/>
    <w:rsid w:val="00FB4039"/>
    <w:rsid w:val="00FB448C"/>
    <w:rsid w:val="00FB4736"/>
    <w:rsid w:val="00FB6CEB"/>
    <w:rsid w:val="00FB72E8"/>
    <w:rsid w:val="00FC33F4"/>
    <w:rsid w:val="00FC4836"/>
    <w:rsid w:val="00FC4CDB"/>
    <w:rsid w:val="00FD2B69"/>
    <w:rsid w:val="00FD42E8"/>
    <w:rsid w:val="00FD44D3"/>
    <w:rsid w:val="00FD4827"/>
    <w:rsid w:val="00FD4C95"/>
    <w:rsid w:val="00FD6085"/>
    <w:rsid w:val="00FD6ADA"/>
    <w:rsid w:val="00FE2B70"/>
    <w:rsid w:val="00FE2BD8"/>
    <w:rsid w:val="00FE302D"/>
    <w:rsid w:val="00FE3F3C"/>
    <w:rsid w:val="00FE4BDC"/>
    <w:rsid w:val="00FE7359"/>
    <w:rsid w:val="00FF032C"/>
    <w:rsid w:val="00FF08E2"/>
    <w:rsid w:val="00FF22E4"/>
    <w:rsid w:val="00FF3BD0"/>
    <w:rsid w:val="00FF3D95"/>
    <w:rsid w:val="00FF556D"/>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E0312"/>
  <w15:docId w15:val="{99CD9554-347E-4F1B-B0DD-B8E8C135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Заголовок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39"/>
    <w:rsid w:val="00DF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29903178">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762067500">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642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lesosib@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79373\Desktop\&#1057;&#1086;&#1089;&#1090;&#1072;&#1074;&#1083;&#1077;&#1085;&#1080;&#1077;%20&#1076;&#1086;&#1082;&#1091;&#1084;&#1077;&#1085;&#1090;&#1072;&#1094;&#1080;&#1080;\14.04.2021\&#1044;&#1047;&#1050;_&#1089;&#1084;&#1077;&#1090;&#1072;\edi.lesosib@mail.ru" TargetMode="External"/><Relationship Id="rId4" Type="http://schemas.openxmlformats.org/officeDocument/2006/relationships/settings" Target="settings.xml"/><Relationship Id="rId9" Type="http://schemas.openxmlformats.org/officeDocument/2006/relationships/hyperlink" Target="file:///C:\Users\1\Downloads\edi.lesosib@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20A8-BD1C-4B99-ADBA-230403F9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56</Pages>
  <Words>19654</Words>
  <Characters>112028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cp:revision>
  <cp:lastPrinted>2019-03-20T10:02:00Z</cp:lastPrinted>
  <dcterms:created xsi:type="dcterms:W3CDTF">2021-11-01T07:35:00Z</dcterms:created>
  <dcterms:modified xsi:type="dcterms:W3CDTF">2022-05-05T09:18:00Z</dcterms:modified>
</cp:coreProperties>
</file>