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183"/>
      </w:tblGrid>
      <w:tr w:rsidR="00762BAD">
        <w:trPr>
          <w:trHeight w:val="701"/>
        </w:trPr>
        <w:tc>
          <w:tcPr>
            <w:tcW w:w="10206" w:type="dxa"/>
            <w:tcBorders>
              <w:bottom w:val="single" w:sz="4" w:space="0" w:color="auto"/>
            </w:tcBorders>
            <w:vAlign w:val="bottom"/>
          </w:tcPr>
          <w:p w:rsidR="00762BAD" w:rsidRDefault="00862613">
            <w:pPr>
              <w:autoSpaceDE w:val="0"/>
              <w:autoSpaceDN w:val="0"/>
              <w:adjustRightInd w:val="0"/>
              <w:spacing w:after="0" w:line="240" w:lineRule="auto"/>
              <w:jc w:val="center"/>
              <w:rPr>
                <w:rFonts w:ascii="Times New Roman" w:hAnsi="Times New Roman"/>
                <w:bCs/>
                <w:snapToGrid w:val="0"/>
                <w:sz w:val="24"/>
                <w:szCs w:val="24"/>
                <w:lang w:eastAsia="ru-RU"/>
              </w:rPr>
            </w:pPr>
            <w:r>
              <w:rPr>
                <w:rFonts w:ascii="Times New Roman" w:hAnsi="Times New Roman"/>
                <w:color w:val="000000"/>
                <w:sz w:val="24"/>
                <w:szCs w:val="24"/>
                <w:lang w:eastAsia="ru-RU"/>
              </w:rPr>
              <w:t>Муниципальное автономное дошкольное образовательное учреждение «Детский сад № 3»</w:t>
            </w:r>
          </w:p>
        </w:tc>
      </w:tr>
      <w:tr w:rsidR="00762BAD">
        <w:tc>
          <w:tcPr>
            <w:tcW w:w="10206" w:type="dxa"/>
            <w:tcBorders>
              <w:top w:val="single" w:sz="4" w:space="0" w:color="auto"/>
            </w:tcBorders>
          </w:tcPr>
          <w:p w:rsidR="00762BAD" w:rsidRDefault="00762BAD">
            <w:pPr>
              <w:autoSpaceDE w:val="0"/>
              <w:autoSpaceDN w:val="0"/>
              <w:adjustRightInd w:val="0"/>
              <w:spacing w:after="0" w:line="240" w:lineRule="auto"/>
              <w:jc w:val="center"/>
              <w:rPr>
                <w:rFonts w:ascii="Times New Roman" w:hAnsi="Times New Roman"/>
                <w:snapToGrid w:val="0"/>
                <w:sz w:val="24"/>
                <w:szCs w:val="24"/>
                <w:lang w:eastAsia="ru-RU"/>
              </w:rPr>
            </w:pPr>
          </w:p>
        </w:tc>
      </w:tr>
    </w:tbl>
    <w:p w:rsidR="00762BAD" w:rsidRDefault="00762BAD">
      <w:pPr>
        <w:spacing w:after="0" w:line="240" w:lineRule="auto"/>
        <w:rPr>
          <w:rFonts w:ascii="Times New Roman" w:hAnsi="Times New Roman"/>
          <w:sz w:val="24"/>
          <w:szCs w:val="24"/>
        </w:rPr>
      </w:pPr>
    </w:p>
    <w:tbl>
      <w:tblPr>
        <w:tblW w:w="0" w:type="auto"/>
        <w:jc w:val="right"/>
        <w:tblLayout w:type="fixed"/>
        <w:tblLook w:val="04A0"/>
      </w:tblPr>
      <w:tblGrid>
        <w:gridCol w:w="4536"/>
      </w:tblGrid>
      <w:tr w:rsidR="00762BAD">
        <w:trPr>
          <w:trHeight w:val="1856"/>
          <w:jc w:val="right"/>
        </w:trPr>
        <w:tc>
          <w:tcPr>
            <w:tcW w:w="4536" w:type="dxa"/>
          </w:tcPr>
          <w:p w:rsidR="00762BAD" w:rsidRDefault="00862613">
            <w:pPr>
              <w:spacing w:after="0" w:line="240" w:lineRule="auto"/>
              <w:jc w:val="right"/>
              <w:rPr>
                <w:rFonts w:ascii="Times New Roman" w:hAnsi="Times New Roman"/>
                <w:bCs/>
                <w:sz w:val="24"/>
                <w:szCs w:val="24"/>
              </w:rPr>
            </w:pPr>
            <w:r>
              <w:rPr>
                <w:rFonts w:ascii="Times New Roman" w:hAnsi="Times New Roman"/>
                <w:bCs/>
                <w:sz w:val="24"/>
                <w:szCs w:val="24"/>
              </w:rPr>
              <w:t>«УТВЕРЖДАЮ»</w:t>
            </w:r>
          </w:p>
          <w:p w:rsidR="00762BAD" w:rsidRPr="00862613" w:rsidRDefault="00762BAD">
            <w:pPr>
              <w:spacing w:after="0" w:line="240" w:lineRule="auto"/>
              <w:jc w:val="right"/>
              <w:rPr>
                <w:rFonts w:ascii="Times New Roman" w:hAnsi="Times New Roman"/>
                <w:bCs/>
                <w:sz w:val="24"/>
                <w:szCs w:val="24"/>
              </w:rPr>
            </w:pPr>
          </w:p>
          <w:p w:rsidR="00762BAD" w:rsidRDefault="002D4FCF">
            <w:pPr>
              <w:spacing w:after="0" w:line="240" w:lineRule="auto"/>
              <w:jc w:val="right"/>
              <w:rPr>
                <w:rFonts w:ascii="Times New Roman" w:hAnsi="Times New Roman"/>
                <w:sz w:val="24"/>
                <w:szCs w:val="24"/>
              </w:rPr>
            </w:pPr>
            <w:r>
              <w:rPr>
                <w:rFonts w:ascii="Times New Roman" w:hAnsi="Times New Roman"/>
                <w:sz w:val="24"/>
                <w:szCs w:val="24"/>
              </w:rPr>
              <w:t>Заведующий</w:t>
            </w:r>
          </w:p>
          <w:p w:rsidR="00762BAD" w:rsidRDefault="00862613">
            <w:pPr>
              <w:spacing w:after="0" w:line="240" w:lineRule="auto"/>
              <w:jc w:val="right"/>
              <w:rPr>
                <w:rFonts w:ascii="Times New Roman" w:hAnsi="Times New Roman"/>
                <w:sz w:val="24"/>
                <w:szCs w:val="24"/>
              </w:rPr>
            </w:pPr>
            <w:r>
              <w:rPr>
                <w:rFonts w:ascii="Times New Roman" w:hAnsi="Times New Roman"/>
                <w:sz w:val="24"/>
                <w:szCs w:val="24"/>
              </w:rPr>
              <w:t>МАДОУ № 3</w:t>
            </w:r>
          </w:p>
          <w:p w:rsidR="002D4FCF" w:rsidRDefault="002D4FCF">
            <w:pPr>
              <w:spacing w:after="0" w:line="240" w:lineRule="auto"/>
              <w:jc w:val="right"/>
              <w:rPr>
                <w:rFonts w:ascii="Times New Roman" w:hAnsi="Times New Roman"/>
                <w:sz w:val="24"/>
                <w:szCs w:val="24"/>
              </w:rPr>
            </w:pPr>
          </w:p>
          <w:p w:rsidR="00762BAD" w:rsidRDefault="00862613">
            <w:pPr>
              <w:spacing w:after="0" w:line="240" w:lineRule="auto"/>
              <w:jc w:val="right"/>
              <w:rPr>
                <w:rFonts w:ascii="Times New Roman" w:hAnsi="Times New Roman"/>
                <w:bCs/>
                <w:sz w:val="24"/>
                <w:szCs w:val="24"/>
              </w:rPr>
            </w:pPr>
            <w:r>
              <w:rPr>
                <w:rFonts w:ascii="Times New Roman" w:hAnsi="Times New Roman"/>
                <w:bCs/>
                <w:sz w:val="24"/>
                <w:szCs w:val="24"/>
              </w:rPr>
              <w:t>__________________</w:t>
            </w:r>
            <w:r w:rsidR="002D4FCF">
              <w:rPr>
                <w:rFonts w:ascii="Times New Roman" w:hAnsi="Times New Roman"/>
                <w:bCs/>
                <w:sz w:val="24"/>
                <w:szCs w:val="24"/>
              </w:rPr>
              <w:t xml:space="preserve">Е. В. </w:t>
            </w:r>
            <w:proofErr w:type="spellStart"/>
            <w:r w:rsidR="002D4FCF">
              <w:rPr>
                <w:rFonts w:ascii="Times New Roman" w:hAnsi="Times New Roman"/>
                <w:bCs/>
                <w:sz w:val="24"/>
                <w:szCs w:val="24"/>
              </w:rPr>
              <w:t>Росолова</w:t>
            </w:r>
            <w:proofErr w:type="spellEnd"/>
            <w:r>
              <w:rPr>
                <w:rFonts w:ascii="Times New Roman" w:hAnsi="Times New Roman"/>
                <w:bCs/>
                <w:sz w:val="24"/>
                <w:szCs w:val="24"/>
              </w:rPr>
              <w:t xml:space="preserve"> </w:t>
            </w:r>
          </w:p>
          <w:p w:rsidR="00762BAD" w:rsidRDefault="00862613">
            <w:pPr>
              <w:suppressAutoHyphens/>
              <w:spacing w:after="0" w:line="240" w:lineRule="auto"/>
              <w:jc w:val="right"/>
              <w:rPr>
                <w:rFonts w:ascii="Times New Roman" w:hAnsi="Times New Roman"/>
                <w:bCs/>
                <w:sz w:val="24"/>
                <w:szCs w:val="24"/>
                <w:lang w:eastAsia="ar-SA"/>
              </w:rPr>
            </w:pPr>
            <w:r>
              <w:rPr>
                <w:rFonts w:ascii="Times New Roman" w:hAnsi="Times New Roman"/>
                <w:bCs/>
                <w:sz w:val="24"/>
                <w:szCs w:val="24"/>
                <w:lang w:eastAsia="ar-SA"/>
              </w:rPr>
              <w:t>«2</w:t>
            </w:r>
            <w:r w:rsidRPr="00862613">
              <w:rPr>
                <w:rFonts w:ascii="Times New Roman" w:hAnsi="Times New Roman"/>
                <w:bCs/>
                <w:sz w:val="24"/>
                <w:szCs w:val="24"/>
                <w:lang w:eastAsia="ar-SA"/>
              </w:rPr>
              <w:t>7</w:t>
            </w:r>
            <w:r>
              <w:rPr>
                <w:rFonts w:ascii="Times New Roman" w:hAnsi="Times New Roman"/>
                <w:bCs/>
                <w:sz w:val="24"/>
                <w:szCs w:val="24"/>
                <w:lang w:eastAsia="ar-SA"/>
              </w:rPr>
              <w:t>» апреля 2022 г.</w:t>
            </w:r>
          </w:p>
        </w:tc>
      </w:tr>
    </w:tbl>
    <w:p w:rsidR="00762BAD" w:rsidRDefault="00862613">
      <w:pPr>
        <w:spacing w:after="0" w:line="240" w:lineRule="auto"/>
        <w:jc w:val="center"/>
        <w:outlineLvl w:val="1"/>
        <w:rPr>
          <w:rFonts w:ascii="Times New Roman" w:hAnsi="Times New Roman"/>
          <w:b/>
          <w:kern w:val="36"/>
          <w:sz w:val="32"/>
          <w:szCs w:val="32"/>
        </w:rPr>
      </w:pPr>
      <w:r>
        <w:rPr>
          <w:rFonts w:ascii="Times New Roman" w:hAnsi="Times New Roman"/>
          <w:b/>
          <w:kern w:val="36"/>
          <w:sz w:val="32"/>
          <w:szCs w:val="32"/>
        </w:rPr>
        <w:t>Извещение</w:t>
      </w:r>
    </w:p>
    <w:p w:rsidR="00762BAD" w:rsidRDefault="00862613">
      <w:pPr>
        <w:spacing w:after="0" w:line="240" w:lineRule="auto"/>
        <w:jc w:val="center"/>
        <w:outlineLvl w:val="1"/>
        <w:rPr>
          <w:rFonts w:ascii="Times New Roman" w:hAnsi="Times New Roman"/>
          <w:b/>
          <w:bCs/>
          <w:kern w:val="36"/>
          <w:sz w:val="32"/>
          <w:szCs w:val="32"/>
        </w:rPr>
      </w:pPr>
      <w:r>
        <w:rPr>
          <w:rFonts w:ascii="Times New Roman" w:hAnsi="Times New Roman"/>
          <w:b/>
          <w:bCs/>
          <w:kern w:val="36"/>
          <w:sz w:val="32"/>
          <w:szCs w:val="32"/>
        </w:rPr>
        <w:t>о проведении запроса котировок в электронной форме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3296"/>
        <w:gridCol w:w="6237"/>
      </w:tblGrid>
      <w:tr w:rsidR="00762BAD">
        <w:tc>
          <w:tcPr>
            <w:tcW w:w="815" w:type="dxa"/>
          </w:tcPr>
          <w:p w:rsidR="00762BAD" w:rsidRDefault="00862613">
            <w:pPr>
              <w:snapToGrid w:val="0"/>
              <w:spacing w:after="0" w:line="240" w:lineRule="auto"/>
              <w:rPr>
                <w:rFonts w:ascii="Times New Roman" w:hAnsi="Times New Roman"/>
                <w:b/>
                <w:caps/>
              </w:rPr>
            </w:pPr>
            <w:r>
              <w:rPr>
                <w:rFonts w:ascii="Times New Roman" w:hAnsi="Times New Roman"/>
                <w:b/>
                <w:caps/>
              </w:rPr>
              <w:t xml:space="preserve">№ </w:t>
            </w:r>
            <w:proofErr w:type="gramStart"/>
            <w:r>
              <w:rPr>
                <w:rFonts w:ascii="Times New Roman" w:hAnsi="Times New Roman"/>
                <w:b/>
                <w:caps/>
              </w:rPr>
              <w:t>П</w:t>
            </w:r>
            <w:proofErr w:type="gramEnd"/>
            <w:r>
              <w:rPr>
                <w:rFonts w:ascii="Times New Roman" w:hAnsi="Times New Roman"/>
                <w:b/>
                <w:caps/>
              </w:rPr>
              <w:t>/П</w:t>
            </w:r>
          </w:p>
        </w:tc>
        <w:tc>
          <w:tcPr>
            <w:tcW w:w="3296" w:type="dxa"/>
          </w:tcPr>
          <w:p w:rsidR="00762BAD" w:rsidRDefault="00762BAD">
            <w:pPr>
              <w:snapToGrid w:val="0"/>
              <w:spacing w:after="0" w:line="240" w:lineRule="auto"/>
              <w:jc w:val="center"/>
              <w:rPr>
                <w:rFonts w:ascii="Times New Roman" w:hAnsi="Times New Roman"/>
                <w:b/>
                <w:caps/>
              </w:rPr>
            </w:pPr>
          </w:p>
          <w:p w:rsidR="00762BAD" w:rsidRDefault="00862613">
            <w:pPr>
              <w:spacing w:after="0" w:line="240" w:lineRule="auto"/>
              <w:jc w:val="center"/>
              <w:rPr>
                <w:rFonts w:ascii="Times New Roman" w:hAnsi="Times New Roman"/>
                <w:b/>
                <w:caps/>
              </w:rPr>
            </w:pPr>
            <w:r>
              <w:rPr>
                <w:rFonts w:ascii="Times New Roman" w:hAnsi="Times New Roman"/>
                <w:b/>
                <w:caps/>
              </w:rPr>
              <w:t xml:space="preserve">нАИМЕНОВАНИЕ </w:t>
            </w:r>
            <w:proofErr w:type="gramStart"/>
            <w:r>
              <w:rPr>
                <w:rFonts w:ascii="Times New Roman" w:hAnsi="Times New Roman"/>
                <w:b/>
                <w:caps/>
              </w:rPr>
              <w:t>П</w:t>
            </w:r>
            <w:proofErr w:type="gramEnd"/>
            <w:r>
              <w:rPr>
                <w:rFonts w:ascii="Times New Roman" w:hAnsi="Times New Roman"/>
                <w:b/>
                <w:caps/>
              </w:rPr>
              <w:t>/П</w:t>
            </w:r>
          </w:p>
        </w:tc>
        <w:tc>
          <w:tcPr>
            <w:tcW w:w="6237" w:type="dxa"/>
          </w:tcPr>
          <w:p w:rsidR="00762BAD" w:rsidRDefault="00762BAD">
            <w:pPr>
              <w:snapToGrid w:val="0"/>
              <w:spacing w:after="0" w:line="240" w:lineRule="auto"/>
              <w:jc w:val="center"/>
              <w:rPr>
                <w:rFonts w:ascii="Times New Roman" w:hAnsi="Times New Roman"/>
                <w:b/>
                <w:caps/>
              </w:rPr>
            </w:pPr>
          </w:p>
          <w:p w:rsidR="00762BAD" w:rsidRDefault="00862613">
            <w:pPr>
              <w:spacing w:after="0" w:line="240" w:lineRule="auto"/>
              <w:jc w:val="center"/>
              <w:rPr>
                <w:rFonts w:ascii="Times New Roman" w:hAnsi="Times New Roman"/>
                <w:b/>
                <w:caps/>
              </w:rPr>
            </w:pPr>
            <w:r>
              <w:rPr>
                <w:rFonts w:ascii="Times New Roman" w:hAnsi="Times New Roman"/>
                <w:b/>
                <w:caps/>
              </w:rPr>
              <w:t>сОДЕРЖАНИЕ</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Наименование Заказчика, контактная информация</w:t>
            </w:r>
          </w:p>
        </w:tc>
        <w:tc>
          <w:tcPr>
            <w:tcW w:w="6237" w:type="dxa"/>
          </w:tcPr>
          <w:p w:rsidR="00762BAD" w:rsidRDefault="00862613">
            <w:pPr>
              <w:pStyle w:val="aff4"/>
              <w:jc w:val="both"/>
              <w:rPr>
                <w:rFonts w:ascii="Times New Roman" w:hAnsi="Times New Roman"/>
                <w:color w:val="000000"/>
                <w:lang w:eastAsia="ru-RU"/>
              </w:rPr>
            </w:pPr>
            <w:r>
              <w:rPr>
                <w:rFonts w:ascii="Times New Roman" w:hAnsi="Times New Roman"/>
                <w:color w:val="000000"/>
                <w:lang w:eastAsia="ru-RU"/>
              </w:rPr>
              <w:t>Муниципальное автономное дошкольное образовательное учреждение «Детский сад № 3», 624480, Свердловская область,</w:t>
            </w:r>
          </w:p>
          <w:p w:rsidR="00762BAD" w:rsidRDefault="00862613">
            <w:pPr>
              <w:pStyle w:val="aff4"/>
              <w:jc w:val="both"/>
              <w:rPr>
                <w:rFonts w:ascii="Times New Roman" w:hAnsi="Times New Roman"/>
                <w:color w:val="000000"/>
                <w:lang w:eastAsia="ru-RU"/>
              </w:rPr>
            </w:pPr>
            <w:r>
              <w:rPr>
                <w:rFonts w:ascii="Times New Roman" w:hAnsi="Times New Roman"/>
                <w:color w:val="000000"/>
                <w:lang w:eastAsia="ru-RU"/>
              </w:rPr>
              <w:t xml:space="preserve">г. Североуральск, ул. </w:t>
            </w:r>
            <w:proofErr w:type="spellStart"/>
            <w:r>
              <w:rPr>
                <w:rFonts w:ascii="Times New Roman" w:hAnsi="Times New Roman"/>
                <w:color w:val="000000"/>
                <w:lang w:eastAsia="ru-RU"/>
              </w:rPr>
              <w:t>Каржавина</w:t>
            </w:r>
            <w:proofErr w:type="spellEnd"/>
            <w:r>
              <w:rPr>
                <w:rFonts w:ascii="Times New Roman" w:hAnsi="Times New Roman"/>
                <w:color w:val="000000"/>
                <w:lang w:eastAsia="ru-RU"/>
              </w:rPr>
              <w:t>, 20А</w:t>
            </w:r>
          </w:p>
          <w:p w:rsidR="00762BAD" w:rsidRDefault="00862613">
            <w:pPr>
              <w:pStyle w:val="aff4"/>
              <w:jc w:val="both"/>
              <w:rPr>
                <w:rFonts w:ascii="Times New Roman" w:hAnsi="Times New Roman"/>
                <w:color w:val="000000"/>
                <w:lang w:eastAsia="ru-RU"/>
              </w:rPr>
            </w:pPr>
            <w:r>
              <w:rPr>
                <w:rFonts w:ascii="Times New Roman" w:hAnsi="Times New Roman"/>
                <w:color w:val="000000"/>
                <w:lang w:eastAsia="ru-RU"/>
              </w:rPr>
              <w:t xml:space="preserve">Контактное лицо: </w:t>
            </w:r>
            <w:proofErr w:type="spellStart"/>
            <w:r>
              <w:rPr>
                <w:rFonts w:ascii="Times New Roman" w:hAnsi="Times New Roman"/>
                <w:color w:val="000000"/>
                <w:lang w:eastAsia="ru-RU"/>
              </w:rPr>
              <w:t>Ларшина</w:t>
            </w:r>
            <w:proofErr w:type="spellEnd"/>
            <w:r>
              <w:rPr>
                <w:rFonts w:ascii="Times New Roman" w:hAnsi="Times New Roman"/>
                <w:color w:val="000000"/>
                <w:lang w:eastAsia="ru-RU"/>
              </w:rPr>
              <w:t xml:space="preserve"> Ирина Владимировна</w:t>
            </w:r>
          </w:p>
          <w:p w:rsidR="00762BAD" w:rsidRDefault="00862613">
            <w:pPr>
              <w:pStyle w:val="aff4"/>
              <w:jc w:val="both"/>
              <w:rPr>
                <w:rFonts w:ascii="Times New Roman" w:hAnsi="Times New Roman"/>
                <w:color w:val="000000"/>
                <w:lang w:eastAsia="ru-RU"/>
              </w:rPr>
            </w:pPr>
            <w:r>
              <w:rPr>
                <w:rFonts w:ascii="Times New Roman" w:hAnsi="Times New Roman"/>
                <w:color w:val="000000"/>
                <w:lang w:eastAsia="ru-RU"/>
              </w:rPr>
              <w:t>тел: +79049860666</w:t>
            </w:r>
          </w:p>
          <w:p w:rsidR="00762BAD" w:rsidRDefault="00862613">
            <w:pPr>
              <w:pStyle w:val="aff4"/>
              <w:jc w:val="both"/>
              <w:rPr>
                <w:rFonts w:ascii="Times New Roman" w:hAnsi="Times New Roman"/>
                <w:color w:val="000000"/>
                <w:lang w:eastAsia="ru-RU"/>
              </w:rPr>
            </w:pPr>
            <w:r>
              <w:rPr>
                <w:rFonts w:ascii="Times New Roman" w:hAnsi="Times New Roman"/>
                <w:color w:val="000000"/>
                <w:lang w:eastAsia="ru-RU"/>
              </w:rPr>
              <w:t xml:space="preserve">адрес электронной почты: mdou3_raduga@mail.ru </w:t>
            </w:r>
          </w:p>
        </w:tc>
      </w:tr>
      <w:tr w:rsidR="00762BAD">
        <w:trPr>
          <w:trHeight w:val="500"/>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2</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Предмет закупки (договора)</w:t>
            </w:r>
          </w:p>
        </w:tc>
        <w:tc>
          <w:tcPr>
            <w:tcW w:w="6237" w:type="dxa"/>
          </w:tcPr>
          <w:p w:rsidR="00762BAD" w:rsidRDefault="00862613">
            <w:pPr>
              <w:jc w:val="both"/>
              <w:rPr>
                <w:rFonts w:ascii="Times New Roman" w:hAnsi="Times New Roman"/>
              </w:rPr>
            </w:pPr>
            <w:r>
              <w:rPr>
                <w:rFonts w:ascii="Times New Roman" w:hAnsi="Times New Roman"/>
                <w:bCs/>
              </w:rPr>
              <w:t xml:space="preserve">устройство покрытий полов в пищеблоке МАДОУ № 3 по адресу </w:t>
            </w:r>
            <w:proofErr w:type="gramStart"/>
            <w:r>
              <w:rPr>
                <w:rFonts w:ascii="Times New Roman" w:hAnsi="Times New Roman"/>
                <w:bCs/>
              </w:rPr>
              <w:t>г</w:t>
            </w:r>
            <w:proofErr w:type="gramEnd"/>
            <w:r>
              <w:rPr>
                <w:rFonts w:ascii="Times New Roman" w:hAnsi="Times New Roman"/>
                <w:bCs/>
              </w:rPr>
              <w:t xml:space="preserve">. Североуральск, ул. </w:t>
            </w:r>
            <w:proofErr w:type="spellStart"/>
            <w:r>
              <w:rPr>
                <w:rFonts w:ascii="Times New Roman" w:hAnsi="Times New Roman"/>
                <w:bCs/>
              </w:rPr>
              <w:t>Каржавина</w:t>
            </w:r>
            <w:proofErr w:type="spellEnd"/>
            <w:r>
              <w:rPr>
                <w:rFonts w:ascii="Times New Roman" w:hAnsi="Times New Roman"/>
                <w:bCs/>
              </w:rPr>
              <w:t>, 20А</w:t>
            </w:r>
          </w:p>
        </w:tc>
      </w:tr>
      <w:tr w:rsidR="00762BAD">
        <w:trPr>
          <w:trHeight w:val="350"/>
        </w:trPr>
        <w:tc>
          <w:tcPr>
            <w:tcW w:w="815" w:type="dxa"/>
          </w:tcPr>
          <w:p w:rsidR="00762BAD" w:rsidRDefault="00862613">
            <w:pPr>
              <w:tabs>
                <w:tab w:val="left" w:pos="0"/>
              </w:tabs>
              <w:spacing w:after="0" w:line="240" w:lineRule="auto"/>
              <w:jc w:val="center"/>
              <w:rPr>
                <w:rFonts w:ascii="Times New Roman" w:hAnsi="Times New Roman"/>
              </w:rPr>
            </w:pPr>
            <w:r>
              <w:rPr>
                <w:rFonts w:ascii="Times New Roman" w:hAnsi="Times New Roman"/>
              </w:rPr>
              <w:t>3</w:t>
            </w:r>
          </w:p>
        </w:tc>
        <w:tc>
          <w:tcPr>
            <w:tcW w:w="3296" w:type="dxa"/>
          </w:tcPr>
          <w:p w:rsidR="00762BAD" w:rsidRDefault="00862613">
            <w:pPr>
              <w:spacing w:after="0" w:line="240" w:lineRule="auto"/>
              <w:jc w:val="both"/>
              <w:rPr>
                <w:rFonts w:ascii="Times New Roman" w:hAnsi="Times New Roman"/>
              </w:rPr>
            </w:pPr>
            <w:r>
              <w:rPr>
                <w:rFonts w:ascii="Times New Roman" w:hAnsi="Times New Roman"/>
              </w:rPr>
              <w:t>ОКПД</w:t>
            </w:r>
            <w:proofErr w:type="gramStart"/>
            <w:r>
              <w:rPr>
                <w:rFonts w:ascii="Times New Roman" w:hAnsi="Times New Roman"/>
              </w:rPr>
              <w:t>2</w:t>
            </w:r>
            <w:proofErr w:type="gramEnd"/>
            <w:r>
              <w:rPr>
                <w:rFonts w:ascii="Times New Roman" w:hAnsi="Times New Roman"/>
              </w:rPr>
              <w:t xml:space="preserve"> объекта закупки</w:t>
            </w:r>
          </w:p>
        </w:tc>
        <w:tc>
          <w:tcPr>
            <w:tcW w:w="6237" w:type="dxa"/>
          </w:tcPr>
          <w:p w:rsidR="00762BAD" w:rsidRDefault="00862613">
            <w:pPr>
              <w:spacing w:after="0" w:line="240" w:lineRule="auto"/>
              <w:rPr>
                <w:rFonts w:ascii="Times New Roman" w:hAnsi="Times New Roman"/>
              </w:rPr>
            </w:pPr>
            <w:r>
              <w:rPr>
                <w:rFonts w:ascii="Times New Roman" w:eastAsia="Arial" w:hAnsi="Times New Roman"/>
                <w:color w:val="333333"/>
                <w:shd w:val="clear" w:color="auto" w:fill="FFFFFF"/>
              </w:rPr>
              <w:t>43.33.29</w:t>
            </w:r>
          </w:p>
        </w:tc>
      </w:tr>
      <w:tr w:rsidR="00762BAD">
        <w:trPr>
          <w:trHeight w:val="350"/>
        </w:trPr>
        <w:tc>
          <w:tcPr>
            <w:tcW w:w="815" w:type="dxa"/>
          </w:tcPr>
          <w:p w:rsidR="00762BAD" w:rsidRDefault="00862613">
            <w:pPr>
              <w:tabs>
                <w:tab w:val="left" w:pos="0"/>
              </w:tabs>
              <w:spacing w:after="0" w:line="240" w:lineRule="auto"/>
              <w:jc w:val="center"/>
              <w:rPr>
                <w:rFonts w:ascii="Times New Roman" w:hAnsi="Times New Roman"/>
              </w:rPr>
            </w:pPr>
            <w:r>
              <w:rPr>
                <w:rFonts w:ascii="Times New Roman" w:hAnsi="Times New Roman"/>
              </w:rPr>
              <w:t>4</w:t>
            </w:r>
          </w:p>
        </w:tc>
        <w:tc>
          <w:tcPr>
            <w:tcW w:w="3296" w:type="dxa"/>
          </w:tcPr>
          <w:p w:rsidR="00762BAD" w:rsidRDefault="00862613">
            <w:pPr>
              <w:spacing w:after="0" w:line="240" w:lineRule="auto"/>
              <w:jc w:val="both"/>
              <w:rPr>
                <w:rFonts w:ascii="Times New Roman" w:hAnsi="Times New Roman"/>
              </w:rPr>
            </w:pPr>
            <w:r>
              <w:rPr>
                <w:rFonts w:ascii="Times New Roman" w:hAnsi="Times New Roman"/>
              </w:rPr>
              <w:t>Способ проведения закупки</w:t>
            </w:r>
          </w:p>
        </w:tc>
        <w:tc>
          <w:tcPr>
            <w:tcW w:w="6237" w:type="dxa"/>
          </w:tcPr>
          <w:p w:rsidR="00762BAD" w:rsidRDefault="00862613">
            <w:pPr>
              <w:spacing w:after="0" w:line="240" w:lineRule="auto"/>
              <w:rPr>
                <w:rFonts w:ascii="Times New Roman" w:hAnsi="Times New Roman"/>
              </w:rPr>
            </w:pPr>
            <w:r>
              <w:rPr>
                <w:rFonts w:ascii="Times New Roman" w:hAnsi="Times New Roman"/>
              </w:rPr>
              <w:t>Запрос котировок в электронной форме (далее – запрос котировок, закупка, торги)</w:t>
            </w:r>
          </w:p>
        </w:tc>
      </w:tr>
      <w:tr w:rsidR="00762BAD">
        <w:trPr>
          <w:trHeight w:val="331"/>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5</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Источник финансирования</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color w:val="000000"/>
                <w:lang w:eastAsia="ru-RU"/>
              </w:rPr>
              <w:t>Местный бюджет</w:t>
            </w:r>
          </w:p>
        </w:tc>
      </w:tr>
      <w:tr w:rsidR="00762BAD">
        <w:trPr>
          <w:trHeight w:val="1917"/>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6</w:t>
            </w:r>
          </w:p>
        </w:tc>
        <w:tc>
          <w:tcPr>
            <w:tcW w:w="3296" w:type="dxa"/>
          </w:tcPr>
          <w:p w:rsidR="00762BAD" w:rsidRDefault="00862613">
            <w:pPr>
              <w:pStyle w:val="33"/>
              <w:tabs>
                <w:tab w:val="clear" w:pos="227"/>
                <w:tab w:val="left" w:pos="900"/>
                <w:tab w:val="left" w:pos="1440"/>
              </w:tabs>
              <w:rPr>
                <w:sz w:val="22"/>
                <w:szCs w:val="22"/>
              </w:rPr>
            </w:pPr>
            <w:r>
              <w:rPr>
                <w:sz w:val="22"/>
                <w:szCs w:val="22"/>
              </w:rPr>
              <w:t>Размещение информации о закупке</w:t>
            </w:r>
          </w:p>
        </w:tc>
        <w:tc>
          <w:tcPr>
            <w:tcW w:w="6237" w:type="dxa"/>
          </w:tcPr>
          <w:p w:rsidR="00762BAD" w:rsidRDefault="00862613">
            <w:pPr>
              <w:spacing w:after="0" w:line="240" w:lineRule="auto"/>
              <w:jc w:val="both"/>
              <w:rPr>
                <w:rFonts w:ascii="Times New Roman" w:hAnsi="Times New Roman"/>
                <w:color w:val="0000FF"/>
              </w:rPr>
            </w:pPr>
            <w:r>
              <w:rPr>
                <w:rFonts w:ascii="Times New Roman" w:hAnsi="Times New Roman"/>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Pr>
                  <w:rStyle w:val="a5"/>
                  <w:rFonts w:ascii="Times New Roman" w:hAnsi="Times New Roman"/>
                </w:rPr>
                <w:t>http://www.</w:t>
              </w:r>
              <w:proofErr w:type="spellStart"/>
              <w:r>
                <w:rPr>
                  <w:rStyle w:val="a5"/>
                  <w:rFonts w:ascii="Times New Roman" w:hAnsi="Times New Roman"/>
                  <w:lang w:val="en-US"/>
                </w:rPr>
                <w:t>zakupki</w:t>
              </w:r>
              <w:proofErr w:type="spellEnd"/>
              <w:r>
                <w:rPr>
                  <w:rStyle w:val="a5"/>
                  <w:rFonts w:ascii="Times New Roman" w:hAnsi="Times New Roman"/>
                </w:rPr>
                <w:t>.</w:t>
              </w:r>
              <w:proofErr w:type="spellStart"/>
              <w:r>
                <w:rPr>
                  <w:rStyle w:val="a5"/>
                  <w:rFonts w:ascii="Times New Roman" w:hAnsi="Times New Roman"/>
                  <w:lang w:val="en-US"/>
                </w:rPr>
                <w:t>gov</w:t>
              </w:r>
              <w:proofErr w:type="spellEnd"/>
              <w:r>
                <w:rPr>
                  <w:rStyle w:val="a5"/>
                  <w:rFonts w:ascii="Times New Roman" w:hAnsi="Times New Roman"/>
                </w:rPr>
                <w:t>.</w:t>
              </w:r>
              <w:proofErr w:type="spellStart"/>
              <w:r>
                <w:rPr>
                  <w:rStyle w:val="a5"/>
                  <w:rFonts w:ascii="Times New Roman" w:hAnsi="Times New Roman"/>
                </w:rPr>
                <w:t>ru</w:t>
              </w:r>
              <w:proofErr w:type="spellEnd"/>
              <w:r>
                <w:rPr>
                  <w:rStyle w:val="a5"/>
                  <w:rFonts w:ascii="Times New Roman" w:hAnsi="Times New Roman"/>
                </w:rPr>
                <w:t>/</w:t>
              </w:r>
            </w:hyperlink>
            <w:r>
              <w:rPr>
                <w:rFonts w:ascii="Times New Roman" w:hAnsi="Times New Roman"/>
              </w:rPr>
              <w:t>.</w:t>
            </w:r>
          </w:p>
        </w:tc>
      </w:tr>
      <w:tr w:rsidR="00E56A7B">
        <w:trPr>
          <w:trHeight w:val="409"/>
        </w:trPr>
        <w:tc>
          <w:tcPr>
            <w:tcW w:w="815" w:type="dxa"/>
          </w:tcPr>
          <w:p w:rsidR="00E56A7B" w:rsidRDefault="00E56A7B">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7</w:t>
            </w:r>
          </w:p>
        </w:tc>
        <w:tc>
          <w:tcPr>
            <w:tcW w:w="3296" w:type="dxa"/>
          </w:tcPr>
          <w:p w:rsidR="00E56A7B" w:rsidRDefault="00E56A7B">
            <w:pPr>
              <w:pStyle w:val="33"/>
              <w:tabs>
                <w:tab w:val="clear" w:pos="227"/>
                <w:tab w:val="left" w:pos="900"/>
                <w:tab w:val="left" w:pos="1440"/>
              </w:tabs>
              <w:rPr>
                <w:sz w:val="22"/>
                <w:szCs w:val="22"/>
              </w:rPr>
            </w:pPr>
            <w:r>
              <w:rPr>
                <w:sz w:val="22"/>
                <w:szCs w:val="22"/>
              </w:rPr>
              <w:t>Адрес электронной площадки в информационно-телекоммуникационной сети «Интернет», место подачи заявок</w:t>
            </w:r>
          </w:p>
        </w:tc>
        <w:tc>
          <w:tcPr>
            <w:tcW w:w="6237" w:type="dxa"/>
          </w:tcPr>
          <w:p w:rsidR="00E56A7B" w:rsidRPr="00D73BB8" w:rsidRDefault="00E56A7B" w:rsidP="00D73BB8">
            <w:pPr>
              <w:autoSpaceDE w:val="0"/>
              <w:rPr>
                <w:rFonts w:ascii="Times New Roman" w:hAnsi="Times New Roman"/>
                <w:lang w:eastAsia="ar-SA"/>
              </w:rPr>
            </w:pPr>
            <w:r w:rsidRPr="00D73BB8">
              <w:rPr>
                <w:rFonts w:ascii="Times New Roman" w:hAnsi="Times New Roman"/>
                <w:lang w:eastAsia="ar-SA"/>
              </w:rPr>
              <w:t xml:space="preserve">Рассмотрение заявок на участие в запросе котировок в электронной форме состоится по адресу: </w:t>
            </w:r>
            <w:r w:rsidR="00D73BB8" w:rsidRPr="00D73BB8">
              <w:rPr>
                <w:rFonts w:ascii="Times New Roman" w:hAnsi="Times New Roman"/>
                <w:lang w:eastAsia="ar-SA"/>
              </w:rPr>
              <w:t xml:space="preserve">ЭТП </w:t>
            </w:r>
            <w:proofErr w:type="spellStart"/>
            <w:r w:rsidR="00D73BB8" w:rsidRPr="00D73BB8">
              <w:rPr>
                <w:rFonts w:ascii="Times New Roman" w:hAnsi="Times New Roman"/>
                <w:lang w:eastAsia="ar-SA"/>
              </w:rPr>
              <w:t>Торги-Онлайн</w:t>
            </w:r>
            <w:proofErr w:type="spellEnd"/>
            <w:r w:rsidR="00D73BB8" w:rsidRPr="00D73BB8">
              <w:rPr>
                <w:rFonts w:ascii="Times New Roman" w:hAnsi="Times New Roman"/>
                <w:lang w:eastAsia="ar-SA"/>
              </w:rPr>
              <w:t xml:space="preserve"> https://etp.torgi-online.com «13» мая 2022 г. В 11</w:t>
            </w:r>
            <w:r w:rsidRPr="00D73BB8">
              <w:rPr>
                <w:rFonts w:ascii="Times New Roman" w:hAnsi="Times New Roman"/>
                <w:lang w:eastAsia="ar-SA"/>
              </w:rPr>
              <w:t xml:space="preserve">:00 (время </w:t>
            </w:r>
            <w:r w:rsidR="00D73BB8" w:rsidRPr="00D73BB8">
              <w:rPr>
                <w:rFonts w:ascii="Times New Roman" w:hAnsi="Times New Roman"/>
                <w:lang w:eastAsia="ar-SA"/>
              </w:rPr>
              <w:t>местное</w:t>
            </w:r>
            <w:r w:rsidRPr="00D73BB8">
              <w:rPr>
                <w:rFonts w:ascii="Times New Roman" w:hAnsi="Times New Roman"/>
                <w:lang w:eastAsia="ar-SA"/>
              </w:rPr>
              <w:t xml:space="preserve">)  </w:t>
            </w:r>
          </w:p>
        </w:tc>
      </w:tr>
      <w:tr w:rsidR="00762BAD">
        <w:trPr>
          <w:trHeight w:val="409"/>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8</w:t>
            </w:r>
          </w:p>
        </w:tc>
        <w:tc>
          <w:tcPr>
            <w:tcW w:w="3296" w:type="dxa"/>
          </w:tcPr>
          <w:p w:rsidR="00762BAD" w:rsidRDefault="00862613">
            <w:pPr>
              <w:pStyle w:val="33"/>
              <w:tabs>
                <w:tab w:val="clear" w:pos="227"/>
                <w:tab w:val="left" w:pos="900"/>
                <w:tab w:val="left" w:pos="1440"/>
              </w:tabs>
              <w:rPr>
                <w:sz w:val="22"/>
                <w:szCs w:val="22"/>
              </w:rPr>
            </w:pPr>
            <w:r>
              <w:rPr>
                <w:sz w:val="22"/>
                <w:szCs w:val="22"/>
              </w:rPr>
              <w:t>Порядок предоставления информации о закупке</w:t>
            </w:r>
          </w:p>
        </w:tc>
        <w:tc>
          <w:tcPr>
            <w:tcW w:w="6237" w:type="dxa"/>
          </w:tcPr>
          <w:p w:rsidR="00762BAD" w:rsidRDefault="00862613">
            <w:pPr>
              <w:spacing w:after="0" w:line="240" w:lineRule="auto"/>
              <w:jc w:val="both"/>
              <w:rPr>
                <w:rFonts w:ascii="Times New Roman" w:hAnsi="Times New Roman"/>
                <w:color w:val="000000"/>
                <w:lang w:eastAsia="ar-SA"/>
              </w:rPr>
            </w:pPr>
            <w:r>
              <w:rPr>
                <w:rFonts w:ascii="Times New Roman" w:hAnsi="Times New Roman"/>
                <w:color w:val="000000"/>
                <w:lang w:eastAsia="ar-SA"/>
              </w:rPr>
              <w:t xml:space="preserve">В единой информационной системе в сфере закупок товаров, работ, услуг для обеспечения государственных и муниципальных нужд по адресу </w:t>
            </w:r>
            <w:proofErr w:type="spellStart"/>
            <w:r>
              <w:rPr>
                <w:rFonts w:ascii="Times New Roman" w:hAnsi="Times New Roman"/>
                <w:color w:val="000000"/>
                <w:lang w:eastAsia="ar-SA"/>
              </w:rPr>
              <w:t>www.zakupki.gov.ru</w:t>
            </w:r>
            <w:proofErr w:type="spellEnd"/>
            <w:r>
              <w:rPr>
                <w:rFonts w:ascii="Times New Roman" w:hAnsi="Times New Roman"/>
                <w:color w:val="000000"/>
                <w:lang w:eastAsia="ar-SA"/>
              </w:rPr>
              <w:t xml:space="preserve"> (далее также – официальный сайт, ЕИС) размещается информация о закупке.</w:t>
            </w:r>
          </w:p>
          <w:p w:rsidR="00762BAD" w:rsidRDefault="00862613">
            <w:pPr>
              <w:widowControl w:val="0"/>
              <w:suppressAutoHyphens/>
              <w:spacing w:after="0" w:line="240" w:lineRule="auto"/>
              <w:jc w:val="both"/>
              <w:textAlignment w:val="baseline"/>
              <w:rPr>
                <w:rFonts w:ascii="Times New Roman" w:hAnsi="Times New Roman"/>
                <w:color w:val="000000"/>
                <w:lang w:eastAsia="ar-SA"/>
              </w:rPr>
            </w:pPr>
            <w:r>
              <w:rPr>
                <w:rFonts w:ascii="Times New Roman" w:hAnsi="Times New Roman"/>
                <w:color w:val="000000"/>
                <w:lang w:eastAsia="ar-SA"/>
              </w:rPr>
              <w:t xml:space="preserve">В ЕИС и на сайте электронной торговой площадки (далее также – ЭТП), документация находится в открытом доступе, начиная </w:t>
            </w:r>
            <w:proofErr w:type="gramStart"/>
            <w:r>
              <w:rPr>
                <w:rFonts w:ascii="Times New Roman" w:hAnsi="Times New Roman"/>
                <w:color w:val="000000"/>
                <w:lang w:eastAsia="ar-SA"/>
              </w:rPr>
              <w:t>с даты размещения</w:t>
            </w:r>
            <w:proofErr w:type="gramEnd"/>
            <w:r>
              <w:rPr>
                <w:rFonts w:ascii="Times New Roman" w:hAnsi="Times New Roman"/>
                <w:color w:val="000000"/>
                <w:lang w:eastAsia="ar-SA"/>
              </w:rPr>
              <w:t xml:space="preserve"> извещения.</w:t>
            </w:r>
          </w:p>
          <w:p w:rsidR="00762BAD" w:rsidRDefault="00862613">
            <w:pPr>
              <w:spacing w:after="0" w:line="240" w:lineRule="auto"/>
              <w:jc w:val="both"/>
              <w:rPr>
                <w:rFonts w:ascii="Times New Roman" w:hAnsi="Times New Roman"/>
              </w:rPr>
            </w:pPr>
            <w:r>
              <w:rPr>
                <w:rFonts w:ascii="Times New Roman" w:hAnsi="Times New Roman"/>
              </w:rPr>
              <w:t>Закупочная документация предоставляется бесплатно.</w:t>
            </w:r>
          </w:p>
        </w:tc>
      </w:tr>
      <w:tr w:rsidR="00762BAD">
        <w:trPr>
          <w:trHeight w:val="453"/>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9</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Описание объекта закупки, количество товара</w:t>
            </w:r>
            <w:proofErr w:type="gramStart"/>
            <w:r>
              <w:rPr>
                <w:rFonts w:ascii="Times New Roman" w:hAnsi="Times New Roman"/>
                <w:bCs/>
              </w:rPr>
              <w:t xml:space="preserve"> ,</w:t>
            </w:r>
            <w:proofErr w:type="gramEnd"/>
            <w:r>
              <w:rPr>
                <w:rFonts w:ascii="Times New Roman" w:hAnsi="Times New Roman"/>
                <w:bCs/>
              </w:rPr>
              <w:t xml:space="preserve">объем выполнения работ, оказания </w:t>
            </w:r>
            <w:r>
              <w:rPr>
                <w:rFonts w:ascii="Times New Roman" w:hAnsi="Times New Roman"/>
                <w:bCs/>
              </w:rPr>
              <w:lastRenderedPageBreak/>
              <w:t>услуг</w:t>
            </w:r>
          </w:p>
        </w:tc>
        <w:tc>
          <w:tcPr>
            <w:tcW w:w="6237" w:type="dxa"/>
          </w:tcPr>
          <w:p w:rsidR="00762BAD" w:rsidRDefault="00862613">
            <w:pPr>
              <w:pStyle w:val="aff"/>
              <w:spacing w:after="0"/>
              <w:ind w:left="0"/>
              <w:jc w:val="both"/>
              <w:rPr>
                <w:rFonts w:cs="Times New Roman"/>
                <w:sz w:val="22"/>
                <w:szCs w:val="22"/>
              </w:rPr>
            </w:pPr>
            <w:r>
              <w:rPr>
                <w:rFonts w:cs="Times New Roman"/>
                <w:sz w:val="22"/>
                <w:szCs w:val="22"/>
              </w:rPr>
              <w:lastRenderedPageBreak/>
              <w:t>Описание объекта закупки и информация об объеме выполняемых работ указана в Техническом задании (Приложение №1 к извещению)</w:t>
            </w:r>
          </w:p>
        </w:tc>
      </w:tr>
      <w:tr w:rsidR="00762BAD">
        <w:trPr>
          <w:trHeight w:val="706"/>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lastRenderedPageBreak/>
              <w:t>10</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 xml:space="preserve">Начальная (максимальная) цена договора </w:t>
            </w:r>
          </w:p>
        </w:tc>
        <w:tc>
          <w:tcPr>
            <w:tcW w:w="6237" w:type="dxa"/>
          </w:tcPr>
          <w:p w:rsidR="00762BAD" w:rsidRDefault="00862613">
            <w:pPr>
              <w:spacing w:line="240" w:lineRule="auto"/>
              <w:jc w:val="both"/>
              <w:rPr>
                <w:rFonts w:ascii="Times New Roman" w:hAnsi="Times New Roman"/>
                <w:b/>
                <w:lang w:eastAsia="ru-RU"/>
              </w:rPr>
            </w:pPr>
            <w:r>
              <w:rPr>
                <w:rFonts w:ascii="Times New Roman" w:hAnsi="Times New Roman"/>
                <w:b/>
                <w:lang w:eastAsia="ru-RU"/>
              </w:rPr>
              <w:t>Начальная (максимальная) цена договора:</w:t>
            </w:r>
          </w:p>
          <w:p w:rsidR="00762BAD" w:rsidRPr="000E67E0" w:rsidRDefault="00862613">
            <w:pPr>
              <w:spacing w:line="240" w:lineRule="auto"/>
              <w:jc w:val="both"/>
              <w:rPr>
                <w:rFonts w:ascii="Times New Roman" w:hAnsi="Times New Roman"/>
                <w:b/>
                <w:lang w:eastAsia="ru-RU"/>
              </w:rPr>
            </w:pPr>
            <w:r w:rsidRPr="000E67E0">
              <w:rPr>
                <w:rFonts w:ascii="Times New Roman" w:hAnsi="Times New Roman"/>
                <w:b/>
                <w:lang w:eastAsia="ru-RU"/>
              </w:rPr>
              <w:t xml:space="preserve">127 762 (Сто двадцать семь тысяч семьсот шестьдесят два) рубля 80 копеек  </w:t>
            </w:r>
          </w:p>
          <w:p w:rsidR="00762BAD" w:rsidRDefault="00862613">
            <w:pPr>
              <w:widowControl w:val="0"/>
              <w:tabs>
                <w:tab w:val="left" w:pos="0"/>
              </w:tabs>
              <w:suppressAutoHyphens/>
              <w:autoSpaceDE w:val="0"/>
              <w:autoSpaceDN w:val="0"/>
              <w:spacing w:after="0" w:line="240" w:lineRule="auto"/>
              <w:jc w:val="both"/>
              <w:textAlignment w:val="baseline"/>
              <w:rPr>
                <w:rFonts w:ascii="Times New Roman" w:hAnsi="Times New Roman"/>
                <w:color w:val="000000"/>
                <w:lang w:eastAsia="ru-RU"/>
              </w:rPr>
            </w:pPr>
            <w:proofErr w:type="gramStart"/>
            <w:r>
              <w:rPr>
                <w:rFonts w:ascii="Times New Roman" w:hAnsi="Times New Roman"/>
                <w:color w:val="000000"/>
                <w:sz w:val="23"/>
                <w:szCs w:val="23"/>
                <w:lang w:eastAsia="ru-RU"/>
              </w:rPr>
              <w:t>Цена договора включает в себя все расходы Подрядчика, связанные с выполнением работ по договору: на оплату труда и командировочные расходы работников подрядчика, на приобретение, доставку, разгрузку, установку изделий, материалов, оборудования и инструментов, которые необходимы и будут использоваться при выполнении работ,  затраты по вывозу мусора, расходы на страхование,  уплату налогов, таможенных пошлин, сборов и других обязательных платежей, а также другие расходы</w:t>
            </w:r>
            <w:proofErr w:type="gramEnd"/>
            <w:r>
              <w:rPr>
                <w:rFonts w:ascii="Times New Roman" w:hAnsi="Times New Roman"/>
                <w:color w:val="000000"/>
                <w:sz w:val="23"/>
                <w:szCs w:val="23"/>
                <w:lang w:eastAsia="ru-RU"/>
              </w:rPr>
              <w:t xml:space="preserve">, </w:t>
            </w:r>
            <w:proofErr w:type="gramStart"/>
            <w:r>
              <w:rPr>
                <w:rFonts w:ascii="Times New Roman" w:hAnsi="Times New Roman"/>
                <w:color w:val="000000"/>
                <w:sz w:val="23"/>
                <w:szCs w:val="23"/>
                <w:lang w:eastAsia="ru-RU"/>
              </w:rPr>
              <w:t>связанные</w:t>
            </w:r>
            <w:proofErr w:type="gramEnd"/>
            <w:r>
              <w:rPr>
                <w:rFonts w:ascii="Times New Roman" w:hAnsi="Times New Roman"/>
                <w:color w:val="000000"/>
                <w:sz w:val="23"/>
                <w:szCs w:val="23"/>
                <w:lang w:eastAsia="ru-RU"/>
              </w:rPr>
              <w:t xml:space="preserve"> с исполнением подрядчиком своих обязательств по договору.</w:t>
            </w:r>
          </w:p>
        </w:tc>
      </w:tr>
      <w:tr w:rsidR="00762BAD">
        <w:trPr>
          <w:trHeight w:val="706"/>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11</w:t>
            </w:r>
          </w:p>
        </w:tc>
        <w:tc>
          <w:tcPr>
            <w:tcW w:w="3296" w:type="dxa"/>
          </w:tcPr>
          <w:p w:rsidR="00762BAD" w:rsidRDefault="00862613">
            <w:pPr>
              <w:pStyle w:val="aff4"/>
              <w:rPr>
                <w:rFonts w:ascii="Times New Roman" w:hAnsi="Times New Roman"/>
              </w:rPr>
            </w:pPr>
            <w:r>
              <w:rPr>
                <w:rFonts w:ascii="Times New Roman" w:hAnsi="Times New Roman"/>
                <w:color w:val="000000"/>
              </w:rPr>
              <w:t>Обоснование начальной (максимальной) цены договора</w:t>
            </w:r>
          </w:p>
        </w:tc>
        <w:tc>
          <w:tcPr>
            <w:tcW w:w="6237" w:type="dxa"/>
          </w:tcPr>
          <w:p w:rsidR="00762BAD" w:rsidRDefault="00862613">
            <w:pPr>
              <w:pStyle w:val="aff4"/>
              <w:rPr>
                <w:rFonts w:ascii="Times New Roman" w:hAnsi="Times New Roman"/>
              </w:rPr>
            </w:pPr>
            <w:r>
              <w:rPr>
                <w:rFonts w:ascii="Times New Roman" w:hAnsi="Times New Roman"/>
                <w:color w:val="000000"/>
                <w:lang w:eastAsia="ar-SA"/>
              </w:rPr>
              <w:t>В соответствии с Приложением № 2 к извещению (Обоснование НМЦД)</w:t>
            </w:r>
          </w:p>
        </w:tc>
      </w:tr>
      <w:tr w:rsidR="00762BAD">
        <w:trPr>
          <w:trHeight w:val="706"/>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12</w:t>
            </w:r>
          </w:p>
        </w:tc>
        <w:tc>
          <w:tcPr>
            <w:tcW w:w="3296" w:type="dxa"/>
          </w:tcPr>
          <w:p w:rsidR="00762BAD" w:rsidRDefault="00862613">
            <w:pPr>
              <w:pStyle w:val="aff4"/>
              <w:rPr>
                <w:rFonts w:ascii="Times New Roman" w:hAnsi="Times New Roman"/>
              </w:rPr>
            </w:pPr>
            <w:r>
              <w:rPr>
                <w:rFonts w:ascii="Times New Roman" w:hAnsi="Times New Roman"/>
              </w:rPr>
              <w:t>Сведения о валюте, используемой для формирования цены договора и расчетов с поставщиком (исполнителем, подрядчиком)</w:t>
            </w:r>
          </w:p>
        </w:tc>
        <w:tc>
          <w:tcPr>
            <w:tcW w:w="6237" w:type="dxa"/>
          </w:tcPr>
          <w:p w:rsidR="00762BAD" w:rsidRDefault="00862613">
            <w:pPr>
              <w:pStyle w:val="aff4"/>
              <w:rPr>
                <w:rFonts w:ascii="Times New Roman" w:hAnsi="Times New Roman"/>
              </w:rPr>
            </w:pPr>
            <w:r>
              <w:rPr>
                <w:rFonts w:ascii="Times New Roman" w:hAnsi="Times New Roman"/>
              </w:rPr>
              <w:t>Российский рубль</w:t>
            </w:r>
          </w:p>
          <w:p w:rsidR="00762BAD" w:rsidRDefault="00762BAD">
            <w:pPr>
              <w:pStyle w:val="aff4"/>
              <w:rPr>
                <w:rFonts w:ascii="Times New Roman" w:hAnsi="Times New Roman"/>
              </w:rPr>
            </w:pPr>
          </w:p>
          <w:p w:rsidR="00762BAD" w:rsidRDefault="00762BAD">
            <w:pPr>
              <w:pStyle w:val="aff4"/>
              <w:rPr>
                <w:rFonts w:ascii="Times New Roman" w:hAnsi="Times New Roman"/>
              </w:rPr>
            </w:pPr>
          </w:p>
        </w:tc>
      </w:tr>
      <w:tr w:rsidR="00762BAD">
        <w:trPr>
          <w:trHeight w:val="1401"/>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13</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rPr>
            </w:pPr>
            <w:r>
              <w:rPr>
                <w:rFonts w:ascii="Times New Roman" w:hAnsi="Times New Roman"/>
              </w:rPr>
              <w:t xml:space="preserve">Место, условия и сроки поставки товара, </w:t>
            </w:r>
            <w:r>
              <w:rPr>
                <w:rFonts w:ascii="Times New Roman" w:hAnsi="Times New Roman"/>
                <w:bCs/>
              </w:rPr>
              <w:t>выполнения работ, оказания услуг</w:t>
            </w:r>
          </w:p>
        </w:tc>
        <w:tc>
          <w:tcPr>
            <w:tcW w:w="6237" w:type="dxa"/>
          </w:tcPr>
          <w:p w:rsidR="00762BAD" w:rsidRDefault="00862613">
            <w:pPr>
              <w:rPr>
                <w:rFonts w:ascii="Times New Roman" w:hAnsi="Times New Roman"/>
              </w:rPr>
            </w:pPr>
            <w:r>
              <w:rPr>
                <w:rFonts w:ascii="Times New Roman" w:hAnsi="Times New Roman"/>
              </w:rPr>
              <w:t xml:space="preserve">Место выполнения работ: Россия, </w:t>
            </w:r>
            <w:proofErr w:type="gramStart"/>
            <w:r>
              <w:rPr>
                <w:rFonts w:ascii="Times New Roman" w:hAnsi="Times New Roman"/>
              </w:rPr>
              <w:t>г</w:t>
            </w:r>
            <w:proofErr w:type="gramEnd"/>
            <w:r>
              <w:rPr>
                <w:rFonts w:ascii="Times New Roman" w:hAnsi="Times New Roman"/>
              </w:rPr>
              <w:t xml:space="preserve">. Североуральск,                  ул. </w:t>
            </w:r>
            <w:proofErr w:type="spellStart"/>
            <w:r>
              <w:rPr>
                <w:rFonts w:ascii="Times New Roman" w:hAnsi="Times New Roman"/>
              </w:rPr>
              <w:t>Каржавина</w:t>
            </w:r>
            <w:proofErr w:type="spellEnd"/>
            <w:r>
              <w:rPr>
                <w:rFonts w:ascii="Times New Roman" w:hAnsi="Times New Roman"/>
              </w:rPr>
              <w:t>, 20А</w:t>
            </w:r>
          </w:p>
          <w:p w:rsidR="00762BAD" w:rsidRDefault="00862613">
            <w:pPr>
              <w:pStyle w:val="ac"/>
              <w:jc w:val="both"/>
              <w:rPr>
                <w:rFonts w:ascii="Times New Roman" w:hAnsi="Times New Roman"/>
                <w:sz w:val="22"/>
                <w:szCs w:val="22"/>
              </w:rPr>
            </w:pPr>
            <w:r>
              <w:rPr>
                <w:rFonts w:ascii="Times New Roman" w:hAnsi="Times New Roman"/>
                <w:sz w:val="22"/>
                <w:szCs w:val="22"/>
              </w:rPr>
              <w:t xml:space="preserve">Срок выполнения работ –  </w:t>
            </w:r>
            <w:r w:rsidRPr="000E67E0">
              <w:rPr>
                <w:rFonts w:ascii="Times New Roman" w:hAnsi="Times New Roman"/>
                <w:sz w:val="22"/>
                <w:szCs w:val="22"/>
              </w:rPr>
              <w:t>с 06.06.2022 по 17.06.2022.</w:t>
            </w:r>
          </w:p>
          <w:p w:rsidR="00762BAD" w:rsidRDefault="00762BAD">
            <w:pPr>
              <w:pStyle w:val="ac"/>
              <w:jc w:val="both"/>
              <w:rPr>
                <w:rFonts w:ascii="Times New Roman" w:hAnsi="Times New Roman"/>
                <w:sz w:val="22"/>
                <w:szCs w:val="22"/>
              </w:rPr>
            </w:pPr>
          </w:p>
          <w:p w:rsidR="00762BAD" w:rsidRDefault="00862613">
            <w:pPr>
              <w:pStyle w:val="ac"/>
              <w:jc w:val="both"/>
              <w:rPr>
                <w:rFonts w:ascii="Times New Roman" w:hAnsi="Times New Roman"/>
                <w:sz w:val="22"/>
                <w:szCs w:val="22"/>
              </w:rPr>
            </w:pPr>
            <w:r>
              <w:rPr>
                <w:rFonts w:ascii="Times New Roman" w:hAnsi="Times New Roman"/>
                <w:sz w:val="22"/>
                <w:szCs w:val="22"/>
              </w:rPr>
              <w:t>Порядок выполнения работ: в соответствии с Техническим заданием (Приложение №1) и проектом договора (Приложение № 3)</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14</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rPr>
            </w:pPr>
            <w:r>
              <w:rPr>
                <w:rFonts w:ascii="Times New Roman" w:hAnsi="Times New Roman"/>
              </w:rPr>
              <w:t xml:space="preserve">Форма, сроки и порядок оплаты товара, </w:t>
            </w:r>
            <w:r>
              <w:rPr>
                <w:rFonts w:ascii="Times New Roman" w:hAnsi="Times New Roman"/>
                <w:bCs/>
              </w:rPr>
              <w:t>выполнения работ, оказания услуг</w:t>
            </w:r>
          </w:p>
        </w:tc>
        <w:tc>
          <w:tcPr>
            <w:tcW w:w="6237" w:type="dxa"/>
          </w:tcPr>
          <w:p w:rsidR="00762BAD" w:rsidRDefault="00862613">
            <w:pPr>
              <w:widowControl w:val="0"/>
              <w:tabs>
                <w:tab w:val="left" w:pos="708"/>
              </w:tabs>
              <w:suppressAutoHyphens/>
              <w:autoSpaceDE w:val="0"/>
              <w:autoSpaceDN w:val="0"/>
              <w:spacing w:after="0" w:line="240" w:lineRule="auto"/>
              <w:jc w:val="both"/>
              <w:textAlignment w:val="baseline"/>
              <w:rPr>
                <w:rFonts w:ascii="Times New Roman" w:hAnsi="Times New Roman"/>
                <w:lang w:eastAsia="ru-RU"/>
              </w:rPr>
            </w:pPr>
            <w:proofErr w:type="gramStart"/>
            <w:r>
              <w:rPr>
                <w:rFonts w:ascii="Times New Roman" w:hAnsi="Times New Roman"/>
                <w:snapToGrid w:val="0"/>
                <w:color w:val="000000"/>
                <w:lang w:eastAsia="ru-RU"/>
              </w:rPr>
              <w:t xml:space="preserve">Оплата выполненных работ производится Заказчиком в российских рублях, </w:t>
            </w:r>
            <w:r>
              <w:rPr>
                <w:rFonts w:ascii="Times New Roman" w:hAnsi="Times New Roman"/>
                <w:color w:val="000000"/>
                <w:lang w:eastAsia="ru-RU"/>
              </w:rPr>
              <w:t>путем перечисления денежных средств на расчетный счет Подрядчика, указанный в договоре за фактически выполненные работы в течение 7 (семи) рабочих дней после подписания Сторонами акта о приемке выполненных работ (Форма КС-2,), справки о стоимости выполненных работ (Форма КС-3) и предоставления счета/</w:t>
            </w:r>
            <w:proofErr w:type="spellStart"/>
            <w:r>
              <w:rPr>
                <w:rFonts w:ascii="Times New Roman" w:hAnsi="Times New Roman"/>
                <w:color w:val="000000"/>
                <w:lang w:eastAsia="ru-RU"/>
              </w:rPr>
              <w:t>счет-фактуры</w:t>
            </w:r>
            <w:proofErr w:type="spellEnd"/>
            <w:r>
              <w:rPr>
                <w:rFonts w:ascii="Times New Roman" w:hAnsi="Times New Roman"/>
                <w:color w:val="000000"/>
                <w:lang w:eastAsia="ru-RU"/>
              </w:rPr>
              <w:t xml:space="preserve"> Подрядчиком.</w:t>
            </w:r>
            <w:proofErr w:type="gramEnd"/>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15</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highlight w:val="lightGray"/>
              </w:rPr>
            </w:pPr>
            <w:r>
              <w:rPr>
                <w:rFonts w:ascii="Times New Roman" w:hAnsi="Times New Roman"/>
                <w:bCs/>
              </w:rPr>
              <w:t>Требования к качеству товара, выполнения работ, оказания услуг</w:t>
            </w:r>
          </w:p>
        </w:tc>
        <w:tc>
          <w:tcPr>
            <w:tcW w:w="6237" w:type="dxa"/>
          </w:tcPr>
          <w:p w:rsidR="00762BAD"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rPr>
            </w:pPr>
            <w:proofErr w:type="gramStart"/>
            <w:r>
              <w:rPr>
                <w:rFonts w:ascii="Times New Roman" w:hAnsi="Times New Roman"/>
                <w:bCs/>
                <w:color w:val="000000"/>
              </w:rPr>
              <w:t>Приведены</w:t>
            </w:r>
            <w:proofErr w:type="gramEnd"/>
            <w:r>
              <w:rPr>
                <w:rFonts w:ascii="Times New Roman" w:hAnsi="Times New Roman"/>
                <w:bCs/>
                <w:color w:val="000000"/>
              </w:rPr>
              <w:t xml:space="preserve"> в приложении </w:t>
            </w:r>
            <w:r>
              <w:rPr>
                <w:rFonts w:ascii="Times New Roman" w:hAnsi="Times New Roman"/>
                <w:bCs/>
              </w:rPr>
              <w:t>№</w:t>
            </w:r>
            <w:r w:rsidR="00EA4CFB">
              <w:rPr>
                <w:rFonts w:ascii="Times New Roman" w:hAnsi="Times New Roman"/>
                <w:bCs/>
              </w:rPr>
              <w:t xml:space="preserve"> </w:t>
            </w:r>
            <w:r>
              <w:rPr>
                <w:rFonts w:ascii="Times New Roman" w:hAnsi="Times New Roman"/>
                <w:bCs/>
              </w:rPr>
              <w:t>1</w:t>
            </w:r>
            <w:r>
              <w:rPr>
                <w:rFonts w:ascii="Times New Roman" w:hAnsi="Times New Roman"/>
                <w:bCs/>
                <w:color w:val="000000"/>
              </w:rPr>
              <w:t xml:space="preserve"> к извещению «Техническое задание». </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16</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Требования к гарантийному сроку товара, выполнения работ, оказания услуг</w:t>
            </w:r>
          </w:p>
        </w:tc>
        <w:tc>
          <w:tcPr>
            <w:tcW w:w="6237" w:type="dxa"/>
          </w:tcPr>
          <w:p w:rsidR="00762BAD"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rPr>
            </w:pPr>
            <w:proofErr w:type="gramStart"/>
            <w:r>
              <w:rPr>
                <w:rFonts w:ascii="Times New Roman" w:hAnsi="Times New Roman"/>
                <w:bCs/>
                <w:color w:val="000000"/>
              </w:rPr>
              <w:t>Приведены</w:t>
            </w:r>
            <w:proofErr w:type="gramEnd"/>
            <w:r>
              <w:rPr>
                <w:rFonts w:ascii="Times New Roman" w:hAnsi="Times New Roman"/>
                <w:bCs/>
                <w:color w:val="000000"/>
              </w:rPr>
              <w:t xml:space="preserve"> в приложении </w:t>
            </w:r>
            <w:r>
              <w:rPr>
                <w:rFonts w:ascii="Times New Roman" w:hAnsi="Times New Roman"/>
                <w:bCs/>
              </w:rPr>
              <w:t>№1</w:t>
            </w:r>
            <w:r>
              <w:rPr>
                <w:rFonts w:ascii="Times New Roman" w:hAnsi="Times New Roman"/>
                <w:bCs/>
                <w:color w:val="000000"/>
              </w:rPr>
              <w:t xml:space="preserve"> к извещению «Техническое задание».</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17</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color w:val="000000"/>
              </w:rPr>
              <w:t xml:space="preserve">Перечень документов, подтверждающих соответствие товара, </w:t>
            </w:r>
            <w:r>
              <w:rPr>
                <w:rFonts w:ascii="Times New Roman" w:hAnsi="Times New Roman"/>
                <w:bCs/>
              </w:rPr>
              <w:t>выполнения работ, оказания услуг</w:t>
            </w:r>
          </w:p>
        </w:tc>
        <w:tc>
          <w:tcPr>
            <w:tcW w:w="6237" w:type="dxa"/>
          </w:tcPr>
          <w:p w:rsidR="00762BAD"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rPr>
            </w:pPr>
            <w:r>
              <w:rPr>
                <w:rFonts w:ascii="Times New Roman" w:hAnsi="Times New Roman"/>
                <w:color w:val="000000"/>
                <w:lang w:eastAsia="ar-SA"/>
              </w:rPr>
              <w:t>В соответствии с Техническим заданием (Приложение №1) и проектом договора (Приложение №3)</w:t>
            </w:r>
          </w:p>
        </w:tc>
      </w:tr>
      <w:tr w:rsidR="00762BAD">
        <w:trPr>
          <w:trHeight w:val="557"/>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18</w:t>
            </w:r>
          </w:p>
        </w:tc>
        <w:tc>
          <w:tcPr>
            <w:tcW w:w="3296" w:type="dxa"/>
          </w:tcPr>
          <w:p w:rsidR="00762BAD" w:rsidRDefault="00862613">
            <w:pPr>
              <w:spacing w:after="0" w:line="240" w:lineRule="auto"/>
              <w:jc w:val="both"/>
              <w:rPr>
                <w:rFonts w:ascii="Times New Roman" w:hAnsi="Times New Roman"/>
              </w:rPr>
            </w:pPr>
            <w:r>
              <w:rPr>
                <w:rFonts w:ascii="Times New Roman" w:hAnsi="Times New Roman"/>
              </w:rPr>
              <w:t>Требования к Участнику процедуры закупки</w:t>
            </w:r>
          </w:p>
        </w:tc>
        <w:tc>
          <w:tcPr>
            <w:tcW w:w="6237" w:type="dxa"/>
          </w:tcPr>
          <w:p w:rsidR="00762BAD" w:rsidRDefault="00862613">
            <w:pPr>
              <w:numPr>
                <w:ilvl w:val="0"/>
                <w:numId w:val="2"/>
              </w:numPr>
              <w:spacing w:after="0" w:line="240" w:lineRule="auto"/>
              <w:ind w:left="0" w:firstLine="284"/>
              <w:jc w:val="both"/>
              <w:rPr>
                <w:rFonts w:ascii="Times New Roman" w:hAnsi="Times New Roman"/>
              </w:rPr>
            </w:pPr>
            <w:r>
              <w:rPr>
                <w:rFonts w:ascii="Times New Roman" w:hAnsi="Times New Roman"/>
              </w:rPr>
              <w:t xml:space="preserve">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w:t>
            </w:r>
            <w:r>
              <w:rPr>
                <w:rFonts w:ascii="Times New Roman" w:hAnsi="Times New Roman"/>
              </w:rPr>
              <w:lastRenderedPageBreak/>
              <w:t>предметом закупки;</w:t>
            </w:r>
          </w:p>
          <w:p w:rsidR="00762BAD" w:rsidRDefault="00862613">
            <w:pPr>
              <w:numPr>
                <w:ilvl w:val="0"/>
                <w:numId w:val="2"/>
              </w:numPr>
              <w:spacing w:after="0" w:line="240" w:lineRule="auto"/>
              <w:ind w:left="0" w:firstLine="284"/>
              <w:jc w:val="both"/>
              <w:rPr>
                <w:rFonts w:ascii="Times New Roman" w:hAnsi="Times New Roman"/>
              </w:rPr>
            </w:pPr>
            <w:r>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2BAD" w:rsidRDefault="00862613">
            <w:pPr>
              <w:numPr>
                <w:ilvl w:val="0"/>
                <w:numId w:val="2"/>
              </w:numPr>
              <w:spacing w:after="0" w:line="240" w:lineRule="auto"/>
              <w:ind w:left="0" w:firstLine="284"/>
              <w:jc w:val="both"/>
              <w:rPr>
                <w:rFonts w:ascii="Times New Roman" w:hAnsi="Times New Roman"/>
              </w:rPr>
            </w:pPr>
            <w:r>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62BAD" w:rsidRDefault="00862613">
            <w:pPr>
              <w:pStyle w:val="ConsPlusNormal"/>
              <w:numPr>
                <w:ilvl w:val="0"/>
                <w:numId w:val="2"/>
              </w:numPr>
              <w:ind w:left="0" w:firstLine="284"/>
              <w:jc w:val="both"/>
              <w:rPr>
                <w:rFonts w:ascii="Times New Roman" w:hAnsi="Times New Roman" w:cs="Times New Roman"/>
                <w:sz w:val="22"/>
                <w:szCs w:val="22"/>
              </w:rPr>
            </w:pPr>
            <w:proofErr w:type="gramStart"/>
            <w:r>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2"/>
                <w:szCs w:val="22"/>
              </w:rPr>
              <w:t>указанных</w:t>
            </w:r>
            <w:proofErr w:type="gramEnd"/>
            <w:r>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BAD" w:rsidRDefault="00862613">
            <w:pPr>
              <w:numPr>
                <w:ilvl w:val="0"/>
                <w:numId w:val="2"/>
              </w:numPr>
              <w:spacing w:after="0" w:line="240" w:lineRule="auto"/>
              <w:ind w:left="0" w:firstLine="284"/>
              <w:jc w:val="both"/>
              <w:rPr>
                <w:rFonts w:ascii="Times New Roman" w:hAnsi="Times New Roman"/>
              </w:rPr>
            </w:pPr>
            <w:proofErr w:type="gramStart"/>
            <w:r>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Pr>
                <w:rFonts w:ascii="Times New Roman" w:hAnsi="Times New Roman"/>
                <w:vertAlign w:val="superscript"/>
              </w:rPr>
              <w:t>1</w:t>
            </w:r>
            <w:r>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62BAD" w:rsidRDefault="00862613">
            <w:pPr>
              <w:numPr>
                <w:ilvl w:val="0"/>
                <w:numId w:val="2"/>
              </w:numPr>
              <w:spacing w:after="0" w:line="240" w:lineRule="auto"/>
              <w:ind w:left="0" w:firstLine="284"/>
              <w:jc w:val="both"/>
              <w:rPr>
                <w:rFonts w:ascii="Times New Roman" w:hAnsi="Times New Roman"/>
              </w:rPr>
            </w:pPr>
            <w:r>
              <w:rPr>
                <w:rFonts w:ascii="Times New Roman" w:hAnsi="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rFonts w:ascii="Times New Roman" w:hAnsi="Times New Roman"/>
                </w:rPr>
                <w:t>статьей 19.28</w:t>
              </w:r>
            </w:hyperlink>
            <w:r>
              <w:rPr>
                <w:rFonts w:ascii="Times New Roman" w:hAnsi="Times New Roman"/>
              </w:rPr>
              <w:t xml:space="preserve"> Кодекса Российской Федерации об административных правонарушениях;</w:t>
            </w:r>
          </w:p>
          <w:p w:rsidR="00762BAD" w:rsidRDefault="00862613">
            <w:pPr>
              <w:numPr>
                <w:ilvl w:val="0"/>
                <w:numId w:val="2"/>
              </w:numPr>
              <w:spacing w:after="0" w:line="240" w:lineRule="auto"/>
              <w:ind w:left="0" w:firstLine="284"/>
              <w:jc w:val="both"/>
              <w:rPr>
                <w:rFonts w:ascii="Times New Roman" w:hAnsi="Times New Roman"/>
              </w:rPr>
            </w:pPr>
            <w:proofErr w:type="gramStart"/>
            <w:r>
              <w:rPr>
                <w:rFonts w:ascii="Times New Roman" w:hAnsi="Times New Roman"/>
              </w:rPr>
              <w:t xml:space="preserve">отсутствие между участником закупки и заказчиком </w:t>
            </w:r>
            <w:r>
              <w:rPr>
                <w:rFonts w:ascii="Times New Roman" w:hAnsi="Times New Roman"/>
              </w:rPr>
              <w:lastRenderedPageBreak/>
              <w:t xml:space="preserve">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rFonts w:ascii="Times New Roman" w:hAnsi="Times New Roman"/>
              </w:rPr>
              <w:t>выгодоприобретателями</w:t>
            </w:r>
            <w:proofErr w:type="spellEnd"/>
            <w:r>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ascii="Times New Roman" w:hAnsi="Times New Roman"/>
              </w:rPr>
              <w:t xml:space="preserve"> </w:t>
            </w:r>
            <w:proofErr w:type="gramStart"/>
            <w:r>
              <w:rPr>
                <w:rFonts w:ascii="Times New Roman" w:hAnsi="Times New Roman"/>
              </w:rPr>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rPr>
              <w:t xml:space="preserve"> Под </w:t>
            </w:r>
            <w:proofErr w:type="spellStart"/>
            <w:r>
              <w:rPr>
                <w:rFonts w:ascii="Times New Roman" w:hAnsi="Times New Roman"/>
              </w:rPr>
              <w:t>выгодоприобретателями</w:t>
            </w:r>
            <w:proofErr w:type="spellEnd"/>
            <w:r>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2BAD" w:rsidRDefault="00862613">
            <w:pPr>
              <w:pStyle w:val="ConsPlusNormal"/>
              <w:numPr>
                <w:ilvl w:val="0"/>
                <w:numId w:val="2"/>
              </w:numPr>
              <w:ind w:left="0" w:firstLine="284"/>
              <w:jc w:val="both"/>
              <w:rPr>
                <w:rFonts w:ascii="Times New Roman" w:hAnsi="Times New Roman" w:cs="Times New Roman"/>
                <w:sz w:val="22"/>
                <w:szCs w:val="22"/>
              </w:rPr>
            </w:pPr>
            <w:r>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62BAD" w:rsidRDefault="00862613">
            <w:pPr>
              <w:pStyle w:val="ConsPlusNormal"/>
              <w:numPr>
                <w:ilvl w:val="0"/>
                <w:numId w:val="2"/>
              </w:numPr>
              <w:ind w:left="0" w:firstLine="284"/>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участник закупки не является </w:t>
            </w:r>
            <w:proofErr w:type="spellStart"/>
            <w:r>
              <w:rPr>
                <w:rFonts w:ascii="Times New Roman" w:eastAsia="Calibri" w:hAnsi="Times New Roman" w:cs="Times New Roman"/>
                <w:sz w:val="22"/>
                <w:szCs w:val="22"/>
                <w:lang w:eastAsia="en-US"/>
              </w:rPr>
              <w:t>офшорной</w:t>
            </w:r>
            <w:proofErr w:type="spellEnd"/>
            <w:r>
              <w:rPr>
                <w:rFonts w:ascii="Times New Roman" w:eastAsia="Calibri" w:hAnsi="Times New Roman" w:cs="Times New Roman"/>
                <w:sz w:val="22"/>
                <w:szCs w:val="22"/>
                <w:lang w:eastAsia="en-US"/>
              </w:rPr>
              <w:t xml:space="preserve"> компанией;</w:t>
            </w:r>
          </w:p>
          <w:p w:rsidR="00762BAD" w:rsidRDefault="00862613">
            <w:pPr>
              <w:pStyle w:val="ConsPlusNormal"/>
              <w:numPr>
                <w:ilvl w:val="0"/>
                <w:numId w:val="2"/>
              </w:numPr>
              <w:ind w:left="0" w:firstLine="284"/>
              <w:jc w:val="both"/>
              <w:rPr>
                <w:rFonts w:ascii="Times New Roman" w:hAnsi="Times New Roman" w:cs="Times New Roman"/>
                <w:sz w:val="22"/>
                <w:szCs w:val="22"/>
                <w:lang w:eastAsia="ru-RU"/>
              </w:rPr>
            </w:pPr>
            <w:r>
              <w:rPr>
                <w:rFonts w:ascii="Times New Roman" w:eastAsia="Calibri" w:hAnsi="Times New Roman" w:cs="Times New Roman"/>
                <w:sz w:val="22"/>
                <w:szCs w:val="22"/>
                <w:lang w:eastAsia="en-US"/>
              </w:rPr>
              <w:t>отсутствие у участника закупки ограничений для участия в закупках, установленных законодательством Российской Федерации;</w:t>
            </w:r>
          </w:p>
          <w:p w:rsidR="00762BAD" w:rsidRDefault="00862613">
            <w:pPr>
              <w:pStyle w:val="ConsPlusNormal"/>
              <w:numPr>
                <w:ilvl w:val="0"/>
                <w:numId w:val="2"/>
              </w:numPr>
              <w:ind w:left="0" w:firstLine="284"/>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отсутствие сведений об участнике закупки в реестре недобросовестных поставщиков, предусмотренном Федеральным законом </w:t>
            </w:r>
            <w:r>
              <w:rPr>
                <w:rFonts w:ascii="Times New Roman" w:hAnsi="Times New Roman" w:cs="Times New Roman"/>
                <w:color w:val="00000A"/>
                <w:sz w:val="22"/>
                <w:szCs w:val="22"/>
                <w:lang w:eastAsia="ru-RU" w:bidi="ru-RU"/>
              </w:rPr>
              <w:t xml:space="preserve">от 18.07.2011 </w:t>
            </w:r>
            <w:r>
              <w:rPr>
                <w:rFonts w:ascii="Times New Roman" w:hAnsi="Times New Roman" w:cs="Times New Roman"/>
                <w:color w:val="00000A"/>
                <w:sz w:val="22"/>
                <w:szCs w:val="22"/>
                <w:lang w:bidi="en-US"/>
              </w:rPr>
              <w:t xml:space="preserve">№ </w:t>
            </w:r>
            <w:r>
              <w:rPr>
                <w:rFonts w:ascii="Times New Roman" w:hAnsi="Times New Roman" w:cs="Times New Roman"/>
                <w:color w:val="00000A"/>
                <w:sz w:val="22"/>
                <w:szCs w:val="22"/>
                <w:lang w:eastAsia="ru-RU" w:bidi="ru-RU"/>
              </w:rPr>
              <w:t>223-ФЗ</w:t>
            </w:r>
            <w:r>
              <w:rPr>
                <w:rFonts w:ascii="Times New Roman" w:hAnsi="Times New Roman" w:cs="Times New Roman"/>
                <w:sz w:val="22"/>
                <w:szCs w:val="22"/>
                <w:lang w:eastAsia="ru-RU"/>
              </w:rPr>
              <w:t>;</w:t>
            </w:r>
          </w:p>
          <w:p w:rsidR="00762BAD" w:rsidRDefault="00862613">
            <w:pPr>
              <w:pStyle w:val="ConsPlusNormal"/>
              <w:numPr>
                <w:ilvl w:val="0"/>
                <w:numId w:val="2"/>
              </w:numPr>
              <w:ind w:left="0" w:firstLine="284"/>
              <w:jc w:val="both"/>
              <w:rPr>
                <w:rFonts w:ascii="Times New Roman" w:hAnsi="Times New Roman" w:cs="Times New Roman"/>
                <w:sz w:val="22"/>
                <w:szCs w:val="22"/>
              </w:rPr>
            </w:pPr>
            <w:r>
              <w:rPr>
                <w:rFonts w:ascii="Times New Roman" w:hAnsi="Times New Roman" w:cs="Times New Roman"/>
                <w:sz w:val="22"/>
                <w:szCs w:val="22"/>
                <w:lang w:eastAsia="ru-RU"/>
              </w:rPr>
              <w:t xml:space="preserve">отсутствие сведений об участнике закупки в реестре недобросовестных поставщиков, предусмотренном </w:t>
            </w:r>
            <w:hyperlink r:id="rId10" w:history="1">
              <w:r>
                <w:rPr>
                  <w:rFonts w:ascii="Times New Roman" w:hAnsi="Times New Roman" w:cs="Times New Roman"/>
                  <w:sz w:val="22"/>
                  <w:szCs w:val="22"/>
                  <w:lang w:eastAsia="ru-RU"/>
                </w:rPr>
                <w:t>Федеральным законом</w:t>
              </w:r>
            </w:hyperlink>
            <w:r>
              <w:rPr>
                <w:rFonts w:ascii="Times New Roman" w:hAnsi="Times New Roman" w:cs="Times New Roman"/>
                <w:sz w:val="22"/>
                <w:szCs w:val="22"/>
                <w:lang w:eastAsia="ru-RU"/>
              </w:rPr>
              <w:t xml:space="preserve"> № 44-ФЗ</w:t>
            </w:r>
            <w:r w:rsidRPr="00862613">
              <w:rPr>
                <w:rFonts w:ascii="Times New Roman" w:hAnsi="Times New Roman" w:cs="Times New Roman"/>
                <w:sz w:val="22"/>
                <w:szCs w:val="22"/>
                <w:lang w:eastAsia="ru-RU"/>
              </w:rPr>
              <w:t>.</w:t>
            </w:r>
          </w:p>
        </w:tc>
      </w:tr>
      <w:tr w:rsidR="00762BAD">
        <w:trPr>
          <w:trHeight w:val="415"/>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lastRenderedPageBreak/>
              <w:t>19</w:t>
            </w:r>
          </w:p>
        </w:tc>
        <w:tc>
          <w:tcPr>
            <w:tcW w:w="3296" w:type="dxa"/>
          </w:tcPr>
          <w:p w:rsidR="00762BAD" w:rsidRDefault="00862613">
            <w:pPr>
              <w:spacing w:after="0" w:line="240" w:lineRule="auto"/>
              <w:jc w:val="both"/>
              <w:rPr>
                <w:rFonts w:ascii="Times New Roman" w:hAnsi="Times New Roman"/>
              </w:rPr>
            </w:pPr>
            <w:r>
              <w:rPr>
                <w:rFonts w:ascii="Times New Roman" w:hAnsi="Times New Roman"/>
              </w:rPr>
              <w:t xml:space="preserve">Порядок внесения изменений в извещение о проведении </w:t>
            </w:r>
            <w:r>
              <w:rPr>
                <w:rFonts w:ascii="Times New Roman" w:hAnsi="Times New Roman"/>
                <w:bCs/>
              </w:rPr>
              <w:t>процедуры</w:t>
            </w:r>
          </w:p>
        </w:tc>
        <w:tc>
          <w:tcPr>
            <w:tcW w:w="6237" w:type="dxa"/>
          </w:tcPr>
          <w:p w:rsidR="00762BAD" w:rsidRDefault="00862613">
            <w:pPr>
              <w:tabs>
                <w:tab w:val="left" w:pos="540"/>
                <w:tab w:val="left" w:pos="900"/>
              </w:tabs>
              <w:spacing w:after="0" w:line="240" w:lineRule="auto"/>
              <w:jc w:val="both"/>
              <w:rPr>
                <w:rFonts w:ascii="Times New Roman" w:hAnsi="Times New Roman"/>
                <w:lang w:eastAsia="ru-RU"/>
              </w:rPr>
            </w:pPr>
            <w:r>
              <w:rPr>
                <w:rFonts w:ascii="Times New Roman" w:hAnsi="Times New Roman"/>
                <w:lang w:eastAsia="ru-RU"/>
              </w:rPr>
              <w:t xml:space="preserve">Заказчик в соответствии с запросом участника закупки или по собственной инициативе вправе принять решение о внесении изменений в извещение до наступления даты и времени окончания срока подачи заявок на участие в запросе котировок. Изменения, вносимые в извещение,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w:t>
            </w:r>
            <w:proofErr w:type="gramStart"/>
            <w:r>
              <w:rPr>
                <w:rFonts w:ascii="Times New Roman" w:hAnsi="Times New Roman"/>
                <w:lang w:eastAsia="ru-RU"/>
              </w:rPr>
              <w:t>с даты размещения</w:t>
            </w:r>
            <w:proofErr w:type="gramEnd"/>
            <w:r>
              <w:rPr>
                <w:rFonts w:ascii="Times New Roman" w:hAnsi="Times New Roman"/>
                <w:lang w:eastAsia="ru-RU"/>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w:t>
            </w:r>
          </w:p>
          <w:p w:rsidR="00762BAD" w:rsidRDefault="00862613">
            <w:pPr>
              <w:tabs>
                <w:tab w:val="left" w:pos="540"/>
                <w:tab w:val="left" w:pos="900"/>
              </w:tabs>
              <w:spacing w:after="0" w:line="240" w:lineRule="auto"/>
              <w:jc w:val="both"/>
              <w:rPr>
                <w:rFonts w:ascii="Times New Roman" w:hAnsi="Times New Roman"/>
                <w:lang w:eastAsia="ru-RU"/>
              </w:rPr>
            </w:pPr>
            <w:r>
              <w:rPr>
                <w:rFonts w:ascii="Times New Roman" w:hAnsi="Times New Roman"/>
                <w:color w:val="000000"/>
                <w:lang w:eastAsia="ar-SA"/>
              </w:rPr>
              <w:t xml:space="preserve">По истечении срока отмены запроса котировок и до </w:t>
            </w:r>
            <w:r>
              <w:rPr>
                <w:rFonts w:ascii="Times New Roman" w:hAnsi="Times New Roman"/>
                <w:color w:val="000000"/>
                <w:lang w:eastAsia="ar-SA"/>
              </w:rPr>
              <w:lastRenderedPageBreak/>
              <w:t>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tc>
      </w:tr>
      <w:tr w:rsidR="00762BAD">
        <w:trPr>
          <w:trHeight w:val="607"/>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lastRenderedPageBreak/>
              <w:t>20</w:t>
            </w:r>
          </w:p>
        </w:tc>
        <w:tc>
          <w:tcPr>
            <w:tcW w:w="3296" w:type="dxa"/>
          </w:tcPr>
          <w:p w:rsidR="00762BAD" w:rsidRDefault="00862613">
            <w:pPr>
              <w:autoSpaceDE w:val="0"/>
              <w:autoSpaceDN w:val="0"/>
              <w:adjustRightInd w:val="0"/>
              <w:spacing w:after="0" w:line="240" w:lineRule="auto"/>
              <w:jc w:val="both"/>
              <w:rPr>
                <w:rFonts w:ascii="Times New Roman" w:hAnsi="Times New Roman"/>
              </w:rPr>
            </w:pPr>
            <w:r>
              <w:rPr>
                <w:rFonts w:ascii="Times New Roman" w:hAnsi="Times New Roman"/>
              </w:rPr>
              <w:t>Продление срока проведения процедуры</w:t>
            </w:r>
          </w:p>
        </w:tc>
        <w:tc>
          <w:tcPr>
            <w:tcW w:w="6237" w:type="dxa"/>
          </w:tcPr>
          <w:p w:rsidR="00762BAD" w:rsidRDefault="00862613">
            <w:pPr>
              <w:widowControl w:val="0"/>
              <w:tabs>
                <w:tab w:val="left" w:pos="8222"/>
                <w:tab w:val="left" w:pos="8364"/>
              </w:tabs>
              <w:suppressAutoHyphens/>
              <w:spacing w:after="120" w:line="240" w:lineRule="auto"/>
              <w:textAlignment w:val="baseline"/>
              <w:rPr>
                <w:rFonts w:ascii="Times New Roman" w:hAnsi="Times New Roman"/>
                <w:color w:val="000000"/>
                <w:lang w:eastAsia="ar-SA"/>
              </w:rPr>
            </w:pPr>
            <w:r>
              <w:rPr>
                <w:rFonts w:ascii="Times New Roman" w:hAnsi="Times New Roman"/>
                <w:color w:val="000000"/>
                <w:lang w:eastAsia="ar-SA"/>
              </w:rPr>
              <w:t>Не установлено</w:t>
            </w:r>
          </w:p>
        </w:tc>
      </w:tr>
      <w:tr w:rsidR="00762BAD">
        <w:trPr>
          <w:trHeight w:val="607"/>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21</w:t>
            </w:r>
          </w:p>
        </w:tc>
        <w:tc>
          <w:tcPr>
            <w:tcW w:w="3296" w:type="dxa"/>
          </w:tcPr>
          <w:p w:rsidR="00762BAD" w:rsidRDefault="00862613">
            <w:pPr>
              <w:autoSpaceDE w:val="0"/>
              <w:autoSpaceDN w:val="0"/>
              <w:adjustRightInd w:val="0"/>
              <w:spacing w:after="0" w:line="240" w:lineRule="auto"/>
              <w:jc w:val="both"/>
              <w:rPr>
                <w:rFonts w:ascii="Times New Roman" w:hAnsi="Times New Roman"/>
              </w:rPr>
            </w:pPr>
            <w:r>
              <w:rPr>
                <w:rFonts w:ascii="Times New Roman" w:hAnsi="Times New Roman"/>
              </w:rPr>
              <w:t>Сведения о предоставляемых преференциях</w:t>
            </w:r>
          </w:p>
        </w:tc>
        <w:tc>
          <w:tcPr>
            <w:tcW w:w="6237" w:type="dxa"/>
          </w:tcPr>
          <w:p w:rsidR="00762BAD" w:rsidRDefault="00862613">
            <w:pPr>
              <w:pStyle w:val="33"/>
              <w:tabs>
                <w:tab w:val="left" w:pos="900"/>
              </w:tabs>
              <w:rPr>
                <w:sz w:val="22"/>
                <w:szCs w:val="22"/>
              </w:rPr>
            </w:pPr>
            <w:r>
              <w:rPr>
                <w:sz w:val="22"/>
                <w:szCs w:val="22"/>
              </w:rPr>
              <w:t>Установлен приоритет работам, выполняемым российскими лицами, по отношению к работам, выполняемым иностранными лицами.</w:t>
            </w:r>
          </w:p>
          <w:p w:rsidR="00762BAD" w:rsidRDefault="00862613">
            <w:pPr>
              <w:pStyle w:val="33"/>
              <w:tabs>
                <w:tab w:val="left" w:pos="900"/>
              </w:tabs>
              <w:rPr>
                <w:sz w:val="22"/>
                <w:szCs w:val="22"/>
              </w:rPr>
            </w:pPr>
            <w:r>
              <w:rPr>
                <w:sz w:val="22"/>
                <w:szCs w:val="22"/>
              </w:rPr>
              <w:t xml:space="preserve">Предоставление приоритета обеспечивается включением в документацию следующих сведений: </w:t>
            </w:r>
          </w:p>
          <w:p w:rsidR="00762BAD" w:rsidRDefault="00862613">
            <w:pPr>
              <w:pStyle w:val="33"/>
              <w:tabs>
                <w:tab w:val="left" w:pos="900"/>
              </w:tabs>
              <w:rPr>
                <w:sz w:val="22"/>
                <w:szCs w:val="22"/>
              </w:rPr>
            </w:pPr>
            <w:r>
              <w:rPr>
                <w:sz w:val="22"/>
                <w:szCs w:val="22"/>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2BAD" w:rsidRDefault="00762BAD">
            <w:pPr>
              <w:pStyle w:val="33"/>
              <w:tabs>
                <w:tab w:val="left" w:pos="900"/>
              </w:tabs>
              <w:rPr>
                <w:sz w:val="22"/>
                <w:szCs w:val="22"/>
              </w:rPr>
            </w:pPr>
          </w:p>
          <w:p w:rsidR="00762BAD" w:rsidRDefault="00862613">
            <w:pPr>
              <w:pStyle w:val="33"/>
              <w:tabs>
                <w:tab w:val="left" w:pos="900"/>
              </w:tabs>
              <w:rPr>
                <w:sz w:val="22"/>
                <w:szCs w:val="22"/>
              </w:rPr>
            </w:pPr>
            <w:r>
              <w:rPr>
                <w:sz w:val="22"/>
                <w:szCs w:val="22"/>
              </w:rPr>
              <w:t>Приоритет не предоставляется в случаях, указанных в пункте 6 Постановления № 925.</w:t>
            </w:r>
          </w:p>
        </w:tc>
      </w:tr>
      <w:tr w:rsidR="00762BAD">
        <w:trPr>
          <w:trHeight w:val="270"/>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rPr>
            </w:pPr>
            <w:r>
              <w:rPr>
                <w:rFonts w:ascii="Times New Roman" w:hAnsi="Times New Roman"/>
              </w:rPr>
              <w:t>22</w:t>
            </w:r>
          </w:p>
        </w:tc>
        <w:tc>
          <w:tcPr>
            <w:tcW w:w="3296" w:type="dxa"/>
          </w:tcPr>
          <w:p w:rsidR="00762BAD" w:rsidRDefault="00862613">
            <w:pPr>
              <w:spacing w:after="0" w:line="240" w:lineRule="auto"/>
              <w:rPr>
                <w:rFonts w:ascii="Times New Roman" w:hAnsi="Times New Roman"/>
              </w:rPr>
            </w:pPr>
            <w:r>
              <w:rPr>
                <w:rFonts w:ascii="Times New Roman" w:hAnsi="Times New Roman"/>
              </w:rPr>
              <w:t>Отказ от проведения запроса котировок в электронной форме</w:t>
            </w:r>
          </w:p>
        </w:tc>
        <w:tc>
          <w:tcPr>
            <w:tcW w:w="6237" w:type="dxa"/>
          </w:tcPr>
          <w:p w:rsidR="00762BAD" w:rsidRDefault="00862613">
            <w:pPr>
              <w:spacing w:after="0" w:line="240" w:lineRule="auto"/>
              <w:jc w:val="both"/>
              <w:rPr>
                <w:rFonts w:ascii="Times New Roman" w:hAnsi="Times New Roman"/>
              </w:rPr>
            </w:pPr>
            <w:r>
              <w:rPr>
                <w:rFonts w:ascii="Times New Roman" w:hAnsi="Times New Roman"/>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62BAD" w:rsidRDefault="00862613">
            <w:pPr>
              <w:spacing w:after="0" w:line="240" w:lineRule="auto"/>
              <w:jc w:val="both"/>
              <w:rPr>
                <w:rFonts w:ascii="Times New Roman" w:hAnsi="Times New Roman"/>
              </w:rPr>
            </w:pPr>
            <w:r>
              <w:rPr>
                <w:rFonts w:ascii="Times New Roman" w:hAnsi="Times New Roman"/>
              </w:rPr>
              <w:t>Решение об отмене конкурентной закупки размещается в ЕИС в день принятия этого решения.</w:t>
            </w:r>
          </w:p>
          <w:p w:rsidR="00762BAD" w:rsidRDefault="00862613">
            <w:pPr>
              <w:spacing w:after="0" w:line="240" w:lineRule="auto"/>
              <w:jc w:val="both"/>
              <w:rPr>
                <w:rFonts w:ascii="Times New Roman" w:hAnsi="Times New Roman"/>
              </w:rPr>
            </w:pPr>
            <w:r>
              <w:rPr>
                <w:rFonts w:ascii="Times New Roman" w:hAnsi="Times New Roman"/>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762BAD" w:rsidRDefault="00862613">
            <w:pPr>
              <w:spacing w:after="0" w:line="240" w:lineRule="auto"/>
              <w:jc w:val="both"/>
              <w:rPr>
                <w:rFonts w:ascii="Times New Roman" w:hAnsi="Times New Roman"/>
                <w:highlight w:val="lightGray"/>
              </w:rPr>
            </w:pPr>
            <w:r>
              <w:rPr>
                <w:rFonts w:ascii="Times New Roman" w:hAnsi="Times New Roman"/>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tc>
      </w:tr>
      <w:tr w:rsidR="00762BAD">
        <w:tc>
          <w:tcPr>
            <w:tcW w:w="815" w:type="dxa"/>
          </w:tcPr>
          <w:p w:rsidR="00762BAD" w:rsidRDefault="00862613">
            <w:pPr>
              <w:pStyle w:val="aff4"/>
              <w:jc w:val="center"/>
              <w:rPr>
                <w:rFonts w:ascii="Times New Roman" w:hAnsi="Times New Roman"/>
              </w:rPr>
            </w:pPr>
            <w:r>
              <w:rPr>
                <w:rFonts w:ascii="Times New Roman" w:hAnsi="Times New Roman"/>
              </w:rPr>
              <w:t>23</w:t>
            </w:r>
          </w:p>
        </w:tc>
        <w:tc>
          <w:tcPr>
            <w:tcW w:w="3296" w:type="dxa"/>
          </w:tcPr>
          <w:p w:rsidR="00762BAD" w:rsidRDefault="00862613">
            <w:pPr>
              <w:pStyle w:val="aff4"/>
              <w:rPr>
                <w:rFonts w:ascii="Times New Roman" w:hAnsi="Times New Roman"/>
              </w:rPr>
            </w:pPr>
            <w:r>
              <w:rPr>
                <w:rFonts w:ascii="Times New Roman" w:hAnsi="Times New Roman"/>
              </w:rPr>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6237" w:type="dxa"/>
          </w:tcPr>
          <w:p w:rsidR="00762BAD" w:rsidRDefault="00862613">
            <w:pPr>
              <w:autoSpaceDE w:val="0"/>
              <w:autoSpaceDN w:val="0"/>
              <w:adjustRightInd w:val="0"/>
              <w:spacing w:after="0" w:line="240" w:lineRule="auto"/>
              <w:jc w:val="both"/>
              <w:rPr>
                <w:rFonts w:ascii="Times New Roman" w:hAnsi="Times New Roman"/>
              </w:rPr>
            </w:pPr>
            <w:r>
              <w:rPr>
                <w:rFonts w:ascii="Times New Roman" w:hAnsi="Times New Roman"/>
              </w:rPr>
              <w:t>Заявка на участие в запросе котировок в электронной форме должна состоять из ценового предложения и одной части и подается по форме, установленной в извещении о проведении запроса котировок (</w:t>
            </w:r>
            <w:r>
              <w:rPr>
                <w:rFonts w:ascii="Times New Roman" w:hAnsi="Times New Roman"/>
                <w:color w:val="000000"/>
                <w:lang w:eastAsia="ar-SA"/>
              </w:rPr>
              <w:t>Приложение №</w:t>
            </w:r>
            <w:r w:rsidR="00EA4CFB">
              <w:rPr>
                <w:rFonts w:ascii="Times New Roman" w:hAnsi="Times New Roman"/>
                <w:color w:val="000000"/>
                <w:lang w:eastAsia="ar-SA"/>
              </w:rPr>
              <w:t xml:space="preserve"> 5</w:t>
            </w:r>
            <w:r>
              <w:rPr>
                <w:rFonts w:ascii="Times New Roman" w:hAnsi="Times New Roman"/>
                <w:color w:val="000000"/>
                <w:lang w:eastAsia="ar-SA"/>
              </w:rPr>
              <w:t xml:space="preserve"> к извещению</w:t>
            </w:r>
            <w:r>
              <w:rPr>
                <w:rFonts w:ascii="Times New Roman" w:hAnsi="Times New Roman"/>
              </w:rPr>
              <w:t>).</w:t>
            </w:r>
          </w:p>
          <w:p w:rsidR="00762BAD" w:rsidRDefault="00862613">
            <w:pPr>
              <w:autoSpaceDE w:val="0"/>
              <w:autoSpaceDN w:val="0"/>
              <w:adjustRightInd w:val="0"/>
              <w:spacing w:after="0" w:line="240" w:lineRule="auto"/>
              <w:jc w:val="both"/>
              <w:rPr>
                <w:rFonts w:ascii="Times New Roman" w:hAnsi="Times New Roman"/>
              </w:rPr>
            </w:pPr>
            <w:r>
              <w:rPr>
                <w:rFonts w:ascii="Times New Roman" w:hAnsi="Times New Roman"/>
              </w:rPr>
              <w:t>Котировочная заявка должна содержать:</w:t>
            </w:r>
          </w:p>
          <w:p w:rsidR="00762BAD" w:rsidRDefault="00862613">
            <w:pPr>
              <w:spacing w:after="0" w:line="240" w:lineRule="auto"/>
              <w:ind w:firstLine="220"/>
              <w:jc w:val="both"/>
              <w:rPr>
                <w:rFonts w:ascii="Times New Roman" w:hAnsi="Times New Roman"/>
              </w:rPr>
            </w:pPr>
            <w:proofErr w:type="gramStart"/>
            <w:r>
              <w:rPr>
                <w:rFonts w:ascii="Times New Roman" w:hAnsi="Times New Roman"/>
              </w:rPr>
              <w:t>1) наименование, сведения об организационно-правовой форме, место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762BAD" w:rsidRDefault="00862613">
            <w:pPr>
              <w:spacing w:after="0" w:line="240" w:lineRule="auto"/>
              <w:ind w:firstLine="220"/>
              <w:jc w:val="both"/>
              <w:rPr>
                <w:rFonts w:ascii="Times New Roman" w:hAnsi="Times New Roman"/>
              </w:rPr>
            </w:pPr>
            <w:r>
              <w:rPr>
                <w:rFonts w:ascii="Times New Roman" w:hAnsi="Times New Roman"/>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762BAD" w:rsidRDefault="00862613">
            <w:pPr>
              <w:spacing w:after="0" w:line="240" w:lineRule="auto"/>
              <w:ind w:firstLine="220"/>
              <w:jc w:val="both"/>
              <w:rPr>
                <w:rFonts w:ascii="Times New Roman" w:hAnsi="Times New Roman"/>
                <w:lang w:eastAsia="ru-RU"/>
              </w:rPr>
            </w:pPr>
            <w:r>
              <w:rPr>
                <w:rFonts w:ascii="Times New Roman" w:hAnsi="Times New Roman"/>
              </w:rPr>
              <w:t xml:space="preserve">3) согласие участника закупки исполнить условия извещения о проведении запроса котировок </w:t>
            </w:r>
            <w:r>
              <w:rPr>
                <w:rFonts w:ascii="Times New Roman" w:hAnsi="Times New Roman"/>
                <w:lang w:eastAsia="ru-RU"/>
              </w:rPr>
              <w:t xml:space="preserve">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w:t>
            </w:r>
            <w:r>
              <w:rPr>
                <w:rFonts w:ascii="Times New Roman" w:hAnsi="Times New Roman"/>
                <w:lang w:eastAsia="ru-RU"/>
              </w:rPr>
              <w:lastRenderedPageBreak/>
              <w:t xml:space="preserve">результатам проведения запроса котировок в электронной форме. </w:t>
            </w:r>
            <w:proofErr w:type="gramStart"/>
            <w:r>
              <w:rPr>
                <w:rFonts w:ascii="Times New Roman" w:hAnsi="Times New Roman"/>
                <w:lang w:eastAsia="ru-RU"/>
              </w:rPr>
              <w:t>При осуществлении закупки товара или закупки работы, услуги, для выполнения, оказания которых используется товар - конкретные показатели товара, соответствующие значениям, установленным извещением о проведении запроса котировок в электронной форме;</w:t>
            </w:r>
            <w:proofErr w:type="gramEnd"/>
          </w:p>
          <w:p w:rsidR="00762BAD" w:rsidRDefault="00862613">
            <w:pPr>
              <w:spacing w:after="0" w:line="240" w:lineRule="auto"/>
              <w:ind w:firstLine="220"/>
              <w:jc w:val="both"/>
              <w:rPr>
                <w:rFonts w:ascii="Times New Roman" w:hAnsi="Times New Roman"/>
                <w:lang w:eastAsia="ru-RU"/>
              </w:rPr>
            </w:pPr>
            <w:r>
              <w:rPr>
                <w:rFonts w:ascii="Times New Roman" w:hAnsi="Times New Roman"/>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762BAD" w:rsidRDefault="00862613">
            <w:pPr>
              <w:spacing w:after="0" w:line="240" w:lineRule="auto"/>
              <w:ind w:firstLine="220"/>
              <w:jc w:val="both"/>
              <w:rPr>
                <w:rFonts w:ascii="Times New Roman" w:hAnsi="Times New Roman"/>
              </w:rPr>
            </w:pPr>
            <w:bookmarkStart w:id="0" w:name="Par823"/>
            <w:bookmarkEnd w:id="0"/>
            <w:r>
              <w:rPr>
                <w:rFonts w:ascii="Times New Roman" w:hAnsi="Times New Roman"/>
              </w:rPr>
              <w:t>5) декларацию о соответствии участника закупки единым требованиям, установленным подпунктами 2-12 пункта 18 настоящего Извещения, а также копии документов, подтверждающих соответствие участника закупки требованиям, установленным подпунктом 1 пункта 18 настоящего Извещения, в случае если предоставление указанных копий документов предусмотрено извещением о проведении запроса котировок.</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rPr>
            </w:pPr>
            <w:r>
              <w:rPr>
                <w:rFonts w:ascii="Times New Roman" w:hAnsi="Times New Roman"/>
              </w:rPr>
              <w:lastRenderedPageBreak/>
              <w:t>24</w:t>
            </w:r>
          </w:p>
        </w:tc>
        <w:tc>
          <w:tcPr>
            <w:tcW w:w="3296" w:type="dxa"/>
          </w:tcPr>
          <w:p w:rsidR="00762BAD" w:rsidRDefault="00862613">
            <w:pPr>
              <w:spacing w:after="0" w:line="240" w:lineRule="auto"/>
              <w:jc w:val="both"/>
              <w:rPr>
                <w:rFonts w:ascii="Times New Roman" w:hAnsi="Times New Roman"/>
              </w:rPr>
            </w:pPr>
            <w:r>
              <w:rPr>
                <w:rFonts w:ascii="Times New Roman" w:hAnsi="Times New Roman"/>
              </w:rPr>
              <w:t>Требования, предъявляемые к котировочной заявке</w:t>
            </w:r>
          </w:p>
        </w:tc>
        <w:tc>
          <w:tcPr>
            <w:tcW w:w="6237" w:type="dxa"/>
          </w:tcPr>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Заявка на участие в запросе котировок в электронной форме, подготовленная участником закупки, должна быть составлена на русском языке. (Приложение №</w:t>
            </w:r>
            <w:r w:rsidR="00EA4CFB">
              <w:rPr>
                <w:rFonts w:ascii="Times New Roman" w:hAnsi="Times New Roman"/>
              </w:rPr>
              <w:t xml:space="preserve"> 5</w:t>
            </w:r>
            <w:r>
              <w:rPr>
                <w:rFonts w:ascii="Times New Roman" w:hAnsi="Times New Roman"/>
              </w:rPr>
              <w:t xml:space="preserve"> извещения). Входящие в заявку на участие в запросе котировок в электронной форме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Все документы, входящие в состав заявки на участие в запросе котировок в электронной форме, должны иметь четко читаемый текст.</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Информация, содержащаяся в заявке на участие в запросе котировок в электронной форме, не должны допускать двусмысленных толкований (разночтений), должны трактоваться однозначно.</w:t>
            </w:r>
          </w:p>
          <w:p w:rsidR="00762BAD" w:rsidRDefault="00862613">
            <w:pPr>
              <w:shd w:val="clear" w:color="auto" w:fill="FFFFFF"/>
              <w:tabs>
                <w:tab w:val="left" w:pos="0"/>
              </w:tabs>
              <w:suppressAutoHyphens/>
              <w:spacing w:after="0" w:line="240" w:lineRule="auto"/>
              <w:jc w:val="both"/>
              <w:rPr>
                <w:rFonts w:ascii="Times New Roman" w:hAnsi="Times New Roman"/>
                <w:highlight w:val="lightGray"/>
              </w:rPr>
            </w:pPr>
            <w:r>
              <w:rPr>
                <w:rFonts w:ascii="Times New Roman" w:hAnsi="Times New Roman"/>
              </w:rPr>
              <w:t>Все характеристики объекта закупки, указанные в техническом задании извещения запроса котировок в электронной форме, обязательны для предоставления в заявки на участие в открытом запросе котировок в соответствии с вышеуказанными требованиями.</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rPr>
            </w:pPr>
            <w:r>
              <w:rPr>
                <w:rFonts w:ascii="Times New Roman" w:hAnsi="Times New Roman"/>
              </w:rPr>
              <w:t>25</w:t>
            </w:r>
          </w:p>
        </w:tc>
        <w:tc>
          <w:tcPr>
            <w:tcW w:w="3296" w:type="dxa"/>
          </w:tcPr>
          <w:p w:rsidR="00762BAD" w:rsidRDefault="00862613">
            <w:pPr>
              <w:spacing w:after="0" w:line="240" w:lineRule="auto"/>
              <w:jc w:val="both"/>
              <w:rPr>
                <w:rFonts w:ascii="Times New Roman" w:hAnsi="Times New Roman"/>
              </w:rPr>
            </w:pPr>
            <w:r>
              <w:rPr>
                <w:rFonts w:ascii="Times New Roman" w:hAnsi="Times New Roman"/>
              </w:rPr>
              <w:t>Порядок подачи и оформления, отзыва и изменения заявок на участие в закупке</w:t>
            </w:r>
          </w:p>
        </w:tc>
        <w:tc>
          <w:tcPr>
            <w:tcW w:w="6237" w:type="dxa"/>
          </w:tcPr>
          <w:p w:rsidR="00762BAD" w:rsidRDefault="00862613">
            <w:pPr>
              <w:shd w:val="clear" w:color="auto" w:fill="FFFFFF"/>
              <w:tabs>
                <w:tab w:val="left" w:pos="0"/>
              </w:tabs>
              <w:suppressAutoHyphens/>
              <w:spacing w:after="0" w:line="240" w:lineRule="auto"/>
              <w:jc w:val="both"/>
              <w:rPr>
                <w:rFonts w:ascii="Times New Roman" w:hAnsi="Times New Roman"/>
              </w:rPr>
            </w:pPr>
            <w:proofErr w:type="gramStart"/>
            <w:r>
              <w:rPr>
                <w:rFonts w:ascii="Times New Roman" w:hAnsi="Times New Roman"/>
              </w:rPr>
              <w:t>В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Pr>
                <w:rFonts w:ascii="Times New Roman" w:hAnsi="Times New Roman"/>
              </w:rPr>
              <w:t xml:space="preserve">, которые соответствуют требованиям, установленным заказчиком в соответствии с положением о закупке, своевременно </w:t>
            </w:r>
            <w:proofErr w:type="gramStart"/>
            <w:r>
              <w:rPr>
                <w:rFonts w:ascii="Times New Roman" w:hAnsi="Times New Roman"/>
              </w:rPr>
              <w:t>подавшее</w:t>
            </w:r>
            <w:proofErr w:type="gramEnd"/>
            <w:r>
              <w:rPr>
                <w:rFonts w:ascii="Times New Roman" w:hAnsi="Times New Roman"/>
              </w:rPr>
              <w:t xml:space="preserve"> надлежащим образом оформленную заявку по предмету запроса котировок и документы согласно размещенным в ЕИС извещению о проведении запроса котировок.</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 xml:space="preserve">Участнику запроса котировок для участия в такой закупке </w:t>
            </w:r>
            <w:r>
              <w:rPr>
                <w:rFonts w:ascii="Times New Roman" w:hAnsi="Times New Roman"/>
              </w:rPr>
              <w:lastRenderedPageBreak/>
              <w:t>необходимо получить аккредитацию на электронной торговой площадке в порядке, установленном оператором электронной торговой площадки.</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Участник процедуры закупки формирует заявку в соответствии с требованиями и условиями, указанными в извещении о закупке.</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Лицо, желающее принять участие в запросе котировок, несет все расходы, связанные с участием в таковом, в том числе с получением аккредитации на ЭТП, подготовкой и предоставлением заявки, иной документации, а заказчик не имеет обязательств по этим расходам независимо от итогов процедуры закупки, а также оснований его завершения.</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Для участия в запросе котировок в электронной форме участник закупки, получивший аккредитацию на ЭТП, подает заявку на участие в соответствии с «руководством пользователя», которое размещено на сайте ЭТП. Заявка подается в форме электронного документа в соответствии Федеральным законом от «06» апреля 2011г. № 63-ФЗ «Об электронной подписи».</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Подача заявки допускается участником процедуры закупки, предоставившим надлежащее обеспечение заявки в соответствии с условиями извещения о закупке (при установлении данных требований Заказчиком).</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762BAD" w:rsidRDefault="00862613">
            <w:pPr>
              <w:shd w:val="clear" w:color="auto" w:fill="FFFFFF"/>
              <w:tabs>
                <w:tab w:val="left" w:pos="0"/>
              </w:tabs>
              <w:suppressAutoHyphens/>
              <w:spacing w:after="0" w:line="240" w:lineRule="auto"/>
              <w:jc w:val="both"/>
              <w:rPr>
                <w:rFonts w:ascii="Times New Roman" w:hAnsi="Times New Roman"/>
              </w:rPr>
            </w:pPr>
            <w:proofErr w:type="gramStart"/>
            <w:r>
              <w:rPr>
                <w:rFonts w:ascii="Times New Roman" w:hAnsi="Times New Roman"/>
              </w:rPr>
              <w:t>С момента получения заявки на участие в запросе котировок в соответствии с регламентом</w:t>
            </w:r>
            <w:proofErr w:type="gramEnd"/>
            <w:r>
              <w:rPr>
                <w:rFonts w:ascii="Times New Roman" w:hAnsi="Times New Roman"/>
              </w:rPr>
              <w:t xml:space="preserve"> работы электронной торговой площадки оператор электронной торговой площадки возвращает указанную заявку подавшему ее участнику запроса котировок (если регламентом электронной торговой площадки не предусмотрено возврат заявок по указанным основаниям, то Заказчик самостоятельно осуществляет возврат заявок) в случае:</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1) подачи заявки с нарушением требований, предусмотренных настоящим Извещением;</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2) 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запросе котировок;</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3) получения заявки после даты или времени окончания срока подачи заявок на участие в таком запросе котировок;</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извещением об осуществлением закупки, документацией о закупке предусмотрено два и более лота, заявка на участие в закупке подается в отношении каждого лота отдельно.</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 xml:space="preserve">Лицо, подавшее заявку на участие в закупке в составе нескольких лиц, выступающих на стороне одного участника </w:t>
            </w:r>
            <w:r>
              <w:rPr>
                <w:rFonts w:ascii="Times New Roman" w:hAnsi="Times New Roman"/>
              </w:rPr>
              <w:lastRenderedPageBreak/>
              <w:t>закупки, не вправе подать другую заявку на участие в закупке в отношении того же предмета закупки (лота) самостоятельно или в составе нескольких лиц, выступающих на стороне другого участника закупки.</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 xml:space="preserve">Участник закупки вправе изменить или отозвать свою заявку </w:t>
            </w:r>
            <w:proofErr w:type="gramStart"/>
            <w:r>
              <w:rPr>
                <w:rFonts w:ascii="Times New Roman" w:hAnsi="Times New Roman"/>
              </w:rPr>
              <w:t>на участие в закупке до истечения срока подачи заявок на участие в закупке</w:t>
            </w:r>
            <w:proofErr w:type="gramEnd"/>
            <w:r>
              <w:rPr>
                <w:rFonts w:ascii="Times New Roman" w:hAnsi="Times New Roman"/>
              </w:rPr>
              <w:t>.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оператором электронной площадки до истечения срока подачи заявок на участие в закупке.</w:t>
            </w:r>
          </w:p>
          <w:p w:rsidR="00762BAD" w:rsidRDefault="00862613">
            <w:pPr>
              <w:shd w:val="clear" w:color="auto" w:fill="FFFFFF"/>
              <w:tabs>
                <w:tab w:val="left" w:pos="0"/>
              </w:tabs>
              <w:suppressAutoHyphens/>
              <w:spacing w:after="0" w:line="240" w:lineRule="auto"/>
              <w:jc w:val="both"/>
              <w:rPr>
                <w:rFonts w:ascii="Times New Roman" w:hAnsi="Times New Roman"/>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rPr>
            </w:pPr>
            <w:r>
              <w:rPr>
                <w:rFonts w:ascii="Times New Roman" w:hAnsi="Times New Roman"/>
              </w:rPr>
              <w:lastRenderedPageBreak/>
              <w:t>26</w:t>
            </w:r>
          </w:p>
        </w:tc>
        <w:tc>
          <w:tcPr>
            <w:tcW w:w="3296" w:type="dxa"/>
          </w:tcPr>
          <w:p w:rsidR="00762BAD" w:rsidRDefault="00862613">
            <w:pPr>
              <w:spacing w:after="0" w:line="240" w:lineRule="auto"/>
              <w:rPr>
                <w:rFonts w:ascii="Times New Roman" w:hAnsi="Times New Roman"/>
              </w:rPr>
            </w:pPr>
            <w:r>
              <w:rPr>
                <w:rFonts w:ascii="Times New Roman" w:hAnsi="Times New Roman"/>
              </w:rPr>
              <w:t>Порядок предоставления разъяснений положений извещения о проведении запроса котировок в электронной форме</w:t>
            </w:r>
          </w:p>
        </w:tc>
        <w:tc>
          <w:tcPr>
            <w:tcW w:w="6237" w:type="dxa"/>
          </w:tcPr>
          <w:p w:rsidR="00762BAD" w:rsidRDefault="00862613">
            <w:pPr>
              <w:spacing w:after="0" w:line="240" w:lineRule="auto"/>
              <w:jc w:val="both"/>
              <w:rPr>
                <w:rFonts w:ascii="Times New Roman" w:eastAsia="Calibri" w:hAnsi="Times New Roman"/>
              </w:rPr>
            </w:pPr>
            <w:r>
              <w:rPr>
                <w:rFonts w:ascii="Times New Roman" w:eastAsia="Calibri" w:hAnsi="Times New Roman"/>
              </w:rPr>
              <w:t xml:space="preserve">Любой участник запроса котировок, вправе направить на адрес электронной торговой площадки </w:t>
            </w:r>
            <w:r>
              <w:rPr>
                <w:rFonts w:ascii="Times New Roman" w:hAnsi="Times New Roman"/>
                <w:bCs/>
                <w:lang w:eastAsia="ru-RU"/>
              </w:rPr>
              <w:t xml:space="preserve">«Регион» </w:t>
            </w:r>
            <w:r>
              <w:rPr>
                <w:rFonts w:ascii="Times New Roman" w:hAnsi="Times New Roman"/>
              </w:rPr>
              <w:t>https://etp-region.ru.</w:t>
            </w:r>
            <w:r>
              <w:rPr>
                <w:rFonts w:ascii="Times New Roman" w:hAnsi="Times New Roman"/>
                <w:color w:val="0000FF"/>
                <w:u w:val="single"/>
                <w:lang w:eastAsia="ru-RU"/>
              </w:rPr>
              <w:t xml:space="preserve"> </w:t>
            </w:r>
            <w:r>
              <w:rPr>
                <w:rFonts w:ascii="Times New Roman" w:eastAsia="Calibri" w:hAnsi="Times New Roman"/>
              </w:rPr>
              <w:t xml:space="preserve">запрос о даче разъяснений положений извещения и (или) документации о закупке. В течение трех рабочих дней со дня поступления указанного запроса Заказчик размещает разъяснение положений документации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Pr>
                <w:rFonts w:ascii="Times New Roman" w:eastAsia="Calibri" w:hAnsi="Times New Roman"/>
              </w:rPr>
              <w:t>позднее</w:t>
            </w:r>
            <w:proofErr w:type="gramEnd"/>
            <w:r>
              <w:rPr>
                <w:rFonts w:ascii="Times New Roman" w:eastAsia="Calibri" w:hAnsi="Times New Roman"/>
              </w:rPr>
              <w:t xml:space="preserve"> чем за два рабочих дня до даты окончания срока подачи заявок на участие в закупке.</w:t>
            </w:r>
          </w:p>
          <w:p w:rsidR="00762BAD" w:rsidRDefault="00862613">
            <w:pPr>
              <w:spacing w:after="0" w:line="240" w:lineRule="auto"/>
              <w:jc w:val="both"/>
              <w:rPr>
                <w:rFonts w:ascii="Times New Roman" w:eastAsia="Calibri" w:hAnsi="Times New Roman"/>
              </w:rPr>
            </w:pPr>
            <w:r>
              <w:rPr>
                <w:rFonts w:ascii="Times New Roman" w:eastAsia="Calibri" w:hAnsi="Times New Roman"/>
              </w:rPr>
              <w:t>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рабочих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762BAD" w:rsidRDefault="00862613">
            <w:pPr>
              <w:spacing w:after="0" w:line="240" w:lineRule="auto"/>
              <w:jc w:val="both"/>
              <w:rPr>
                <w:rFonts w:ascii="Times New Roman" w:hAnsi="Times New Roman"/>
              </w:rPr>
            </w:pPr>
            <w:r>
              <w:rPr>
                <w:rFonts w:ascii="Times New Roman" w:eastAsia="Calibri" w:hAnsi="Times New Roman"/>
              </w:rPr>
              <w:t>Разъяснения положений извещения и (или) документации о закупке не должны изменять предмет закупки и существенные условий проекта договора.</w:t>
            </w:r>
          </w:p>
        </w:tc>
      </w:tr>
      <w:tr w:rsidR="00762BAD">
        <w:trPr>
          <w:trHeight w:val="646"/>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rPr>
            </w:pPr>
            <w:r>
              <w:rPr>
                <w:rFonts w:ascii="Times New Roman" w:hAnsi="Times New Roman"/>
              </w:rPr>
              <w:t>27</w:t>
            </w:r>
          </w:p>
        </w:tc>
        <w:tc>
          <w:tcPr>
            <w:tcW w:w="3296" w:type="dxa"/>
          </w:tcPr>
          <w:p w:rsidR="00762BAD" w:rsidRDefault="00862613">
            <w:pPr>
              <w:spacing w:after="0" w:line="240" w:lineRule="auto"/>
              <w:jc w:val="both"/>
              <w:rPr>
                <w:rFonts w:ascii="Times New Roman" w:hAnsi="Times New Roman"/>
                <w:bCs/>
              </w:rPr>
            </w:pPr>
            <w:r>
              <w:rPr>
                <w:rFonts w:ascii="Times New Roman" w:hAnsi="Times New Roman"/>
                <w:bCs/>
              </w:rPr>
              <w:t>Дата и время начала срока подачи заявок на участие в закупке</w:t>
            </w:r>
          </w:p>
        </w:tc>
        <w:tc>
          <w:tcPr>
            <w:tcW w:w="6237" w:type="dxa"/>
          </w:tcPr>
          <w:p w:rsidR="00762BAD" w:rsidRDefault="00862613">
            <w:pPr>
              <w:suppressAutoHyphens/>
              <w:spacing w:after="60" w:line="240" w:lineRule="auto"/>
              <w:jc w:val="both"/>
              <w:rPr>
                <w:rFonts w:ascii="Times New Roman" w:hAnsi="Times New Roman"/>
                <w:lang w:eastAsia="ar-SA"/>
              </w:rPr>
            </w:pPr>
            <w:r>
              <w:rPr>
                <w:rFonts w:ascii="Times New Roman" w:hAnsi="Times New Roman"/>
                <w:lang w:eastAsia="ar-SA"/>
              </w:rPr>
              <w:t xml:space="preserve">С момента размещения информации о закупке на официальном сайте </w:t>
            </w:r>
            <w:r>
              <w:rPr>
                <w:rFonts w:ascii="Times New Roman" w:hAnsi="Times New Roman"/>
              </w:rPr>
              <w:t>https://etp-region.ru.</w:t>
            </w:r>
            <w:r>
              <w:rPr>
                <w:rFonts w:ascii="Times New Roman" w:hAnsi="Times New Roman"/>
                <w:lang w:eastAsia="ar-SA"/>
              </w:rPr>
              <w:t>, не менее чем за пять рабочих дней до дня истечения срока подачи заявок на участие в запросе котировок в электронной форме.</w:t>
            </w:r>
          </w:p>
          <w:p w:rsidR="00762BAD" w:rsidRDefault="00862613">
            <w:pPr>
              <w:pStyle w:val="33"/>
              <w:tabs>
                <w:tab w:val="left" w:pos="900"/>
              </w:tabs>
              <w:rPr>
                <w:kern w:val="1"/>
                <w:sz w:val="22"/>
                <w:szCs w:val="22"/>
              </w:rPr>
            </w:pPr>
            <w:r>
              <w:rPr>
                <w:kern w:val="1"/>
                <w:sz w:val="22"/>
                <w:szCs w:val="22"/>
              </w:rPr>
              <w:t>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tc>
      </w:tr>
      <w:tr w:rsidR="00762BAD">
        <w:trPr>
          <w:trHeight w:val="1004"/>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28</w:t>
            </w:r>
          </w:p>
        </w:tc>
        <w:tc>
          <w:tcPr>
            <w:tcW w:w="3296" w:type="dxa"/>
          </w:tcPr>
          <w:p w:rsidR="00762BAD" w:rsidRPr="00D73BB8"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sidRPr="00D73BB8">
              <w:rPr>
                <w:rFonts w:ascii="Times New Roman" w:hAnsi="Times New Roman"/>
                <w:bCs/>
              </w:rPr>
              <w:t>Дата и время окончания срока подачи заявок на участие в закупке</w:t>
            </w:r>
          </w:p>
        </w:tc>
        <w:tc>
          <w:tcPr>
            <w:tcW w:w="6237" w:type="dxa"/>
          </w:tcPr>
          <w:p w:rsidR="00762BAD" w:rsidRPr="00D73BB8" w:rsidRDefault="00762BAD">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rPr>
            </w:pPr>
          </w:p>
          <w:p w:rsidR="00762BAD" w:rsidRPr="00D73BB8" w:rsidRDefault="00862613" w:rsidP="00D73BB8">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
              </w:rPr>
            </w:pPr>
            <w:r w:rsidRPr="00D73BB8">
              <w:rPr>
                <w:rFonts w:ascii="Times New Roman" w:hAnsi="Times New Roman"/>
                <w:b/>
              </w:rPr>
              <w:t>«1</w:t>
            </w:r>
            <w:r w:rsidR="00D73BB8" w:rsidRPr="00D73BB8">
              <w:rPr>
                <w:rFonts w:ascii="Times New Roman" w:hAnsi="Times New Roman"/>
                <w:b/>
              </w:rPr>
              <w:t>3</w:t>
            </w:r>
            <w:r w:rsidRPr="00D73BB8">
              <w:rPr>
                <w:rFonts w:ascii="Times New Roman" w:hAnsi="Times New Roman"/>
                <w:b/>
              </w:rPr>
              <w:t>» мая 2022 г.</w:t>
            </w:r>
            <w:r w:rsidRPr="00D73BB8">
              <w:rPr>
                <w:rFonts w:ascii="Times New Roman" w:hAnsi="Times New Roman"/>
                <w:b/>
                <w:bCs/>
              </w:rPr>
              <w:t>1</w:t>
            </w:r>
            <w:r w:rsidR="00D73BB8" w:rsidRPr="00D73BB8">
              <w:rPr>
                <w:rFonts w:ascii="Times New Roman" w:hAnsi="Times New Roman"/>
                <w:b/>
                <w:bCs/>
              </w:rPr>
              <w:t>0</w:t>
            </w:r>
            <w:r w:rsidRPr="00D73BB8">
              <w:rPr>
                <w:rFonts w:ascii="Times New Roman" w:hAnsi="Times New Roman"/>
                <w:b/>
                <w:bCs/>
              </w:rPr>
              <w:t>:00 (по местному времени)</w:t>
            </w:r>
          </w:p>
        </w:tc>
      </w:tr>
      <w:tr w:rsidR="00762BAD">
        <w:trPr>
          <w:trHeight w:val="1270"/>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29</w:t>
            </w:r>
          </w:p>
        </w:tc>
        <w:tc>
          <w:tcPr>
            <w:tcW w:w="3296" w:type="dxa"/>
          </w:tcPr>
          <w:p w:rsidR="00762BAD" w:rsidRPr="00D73BB8"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rPr>
            </w:pPr>
            <w:r w:rsidRPr="00D73BB8">
              <w:rPr>
                <w:rFonts w:ascii="Times New Roman" w:hAnsi="Times New Roman"/>
                <w:bCs/>
              </w:rPr>
              <w:t>Дата и место рассмотрения заявок на участие в закупке и подведения итогов закупки</w:t>
            </w:r>
          </w:p>
        </w:tc>
        <w:tc>
          <w:tcPr>
            <w:tcW w:w="6237" w:type="dxa"/>
          </w:tcPr>
          <w:p w:rsidR="00762BAD" w:rsidRPr="00D73BB8"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rPr>
            </w:pPr>
            <w:r w:rsidRPr="00D73BB8">
              <w:rPr>
                <w:rFonts w:ascii="Times New Roman" w:hAnsi="Times New Roman"/>
                <w:bCs/>
              </w:rPr>
              <w:t>«1</w:t>
            </w:r>
            <w:r w:rsidR="00D73BB8" w:rsidRPr="00D73BB8">
              <w:rPr>
                <w:rFonts w:ascii="Times New Roman" w:hAnsi="Times New Roman"/>
                <w:bCs/>
              </w:rPr>
              <w:t>3</w:t>
            </w:r>
            <w:r w:rsidRPr="00D73BB8">
              <w:rPr>
                <w:rFonts w:ascii="Times New Roman" w:hAnsi="Times New Roman"/>
                <w:bCs/>
              </w:rPr>
              <w:t>» мая  2022 г.</w:t>
            </w:r>
          </w:p>
          <w:p w:rsidR="00762BAD" w:rsidRPr="00D73BB8" w:rsidRDefault="00762BAD">
            <w:pPr>
              <w:spacing w:after="0" w:line="240" w:lineRule="auto"/>
              <w:jc w:val="both"/>
              <w:rPr>
                <w:rFonts w:ascii="Times New Roman" w:hAnsi="Times New Roman"/>
                <w:bCs/>
              </w:rPr>
            </w:pPr>
          </w:p>
          <w:p w:rsidR="00762BAD" w:rsidRPr="00D73BB8" w:rsidRDefault="00D73BB8" w:rsidP="002D4FCF">
            <w:pPr>
              <w:pStyle w:val="aff4"/>
              <w:rPr>
                <w:rFonts w:ascii="Times New Roman" w:hAnsi="Times New Roman"/>
                <w:bCs/>
              </w:rPr>
            </w:pPr>
            <w:r w:rsidRPr="00D73BB8">
              <w:rPr>
                <w:rFonts w:ascii="Times New Roman" w:hAnsi="Times New Roman"/>
                <w:bCs/>
              </w:rPr>
              <w:t xml:space="preserve">ЭТП </w:t>
            </w:r>
            <w:proofErr w:type="spellStart"/>
            <w:r w:rsidRPr="00D73BB8">
              <w:rPr>
                <w:rFonts w:ascii="Times New Roman" w:hAnsi="Times New Roman"/>
                <w:bCs/>
              </w:rPr>
              <w:t>Торги-Онлайн</w:t>
            </w:r>
            <w:proofErr w:type="spellEnd"/>
            <w:r w:rsidRPr="00D73BB8">
              <w:rPr>
                <w:rFonts w:ascii="Times New Roman" w:hAnsi="Times New Roman"/>
                <w:bCs/>
              </w:rPr>
              <w:t xml:space="preserve"> https://etp.torgi-online.com</w:t>
            </w:r>
          </w:p>
        </w:tc>
      </w:tr>
      <w:tr w:rsidR="00762BAD">
        <w:trPr>
          <w:trHeight w:val="332"/>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lastRenderedPageBreak/>
              <w:t>30</w:t>
            </w:r>
          </w:p>
        </w:tc>
        <w:tc>
          <w:tcPr>
            <w:tcW w:w="3296" w:type="dxa"/>
          </w:tcPr>
          <w:p w:rsidR="00762BAD"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rPr>
            </w:pPr>
            <w:r>
              <w:rPr>
                <w:rFonts w:ascii="Times New Roman" w:hAnsi="Times New Roman"/>
                <w:bCs/>
              </w:rPr>
              <w:t>Критерии оценки заявок на участие в запросе котировок</w:t>
            </w:r>
            <w:r>
              <w:rPr>
                <w:rFonts w:ascii="Times New Roman" w:hAnsi="Times New Roman"/>
              </w:rPr>
              <w:t xml:space="preserve"> в электронной форме</w:t>
            </w:r>
          </w:p>
        </w:tc>
        <w:tc>
          <w:tcPr>
            <w:tcW w:w="6237" w:type="dxa"/>
          </w:tcPr>
          <w:p w:rsidR="00762BAD" w:rsidRDefault="00862613">
            <w:pPr>
              <w:spacing w:after="0" w:line="240" w:lineRule="auto"/>
              <w:jc w:val="both"/>
              <w:rPr>
                <w:rFonts w:ascii="Times New Roman" w:hAnsi="Times New Roman"/>
                <w:color w:val="000000"/>
              </w:rPr>
            </w:pPr>
            <w:r>
              <w:rPr>
                <w:rFonts w:ascii="Times New Roman" w:hAnsi="Times New Roman"/>
                <w:color w:val="000000"/>
              </w:rPr>
              <w:t>Цена договора</w:t>
            </w:r>
          </w:p>
          <w:p w:rsidR="00762BAD" w:rsidRDefault="00862613">
            <w:pPr>
              <w:spacing w:after="0" w:line="240" w:lineRule="auto"/>
              <w:jc w:val="both"/>
              <w:rPr>
                <w:rFonts w:ascii="Times New Roman" w:hAnsi="Times New Roman"/>
                <w:color w:val="000000"/>
              </w:rPr>
            </w:pPr>
            <w:r>
              <w:rPr>
                <w:rFonts w:ascii="Times New Roman" w:hAnsi="Times New Roman"/>
                <w:color w:val="000000"/>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Pr>
                <w:rFonts w:ascii="Times New Roman" w:hAnsi="Times New Roman"/>
                <w:color w:val="000000"/>
              </w:rPr>
              <w:t>в</w:t>
            </w:r>
            <w:proofErr w:type="gramEnd"/>
            <w:r>
              <w:rPr>
                <w:rFonts w:ascii="Times New Roman" w:hAnsi="Times New Roman"/>
                <w:color w:val="000000"/>
              </w:rPr>
              <w:t xml:space="preserve"> которой указана наиболее низкая цена товаров, работ, услуг.</w:t>
            </w:r>
          </w:p>
          <w:p w:rsidR="00762BAD" w:rsidRDefault="00862613">
            <w:pPr>
              <w:spacing w:after="0" w:line="240" w:lineRule="auto"/>
              <w:jc w:val="both"/>
              <w:rPr>
                <w:rFonts w:ascii="Times New Roman" w:hAnsi="Times New Roman"/>
                <w:color w:val="000000"/>
              </w:rPr>
            </w:pPr>
            <w:r>
              <w:rPr>
                <w:rFonts w:ascii="Times New Roman" w:hAnsi="Times New Roman"/>
                <w:color w:val="000000"/>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762BAD">
        <w:trPr>
          <w:trHeight w:val="1270"/>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31</w:t>
            </w:r>
          </w:p>
        </w:tc>
        <w:tc>
          <w:tcPr>
            <w:tcW w:w="3296" w:type="dxa"/>
          </w:tcPr>
          <w:p w:rsidR="00762BAD"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rPr>
            </w:pPr>
            <w:r>
              <w:rPr>
                <w:rFonts w:ascii="Times New Roman" w:hAnsi="Times New Roman"/>
                <w:bCs/>
              </w:rPr>
              <w:t>Порядок оценки и сопоставления заявок на участие в закупке</w:t>
            </w:r>
          </w:p>
        </w:tc>
        <w:tc>
          <w:tcPr>
            <w:tcW w:w="6237" w:type="dxa"/>
          </w:tcPr>
          <w:p w:rsidR="00762BAD" w:rsidRDefault="00862613">
            <w:pPr>
              <w:tabs>
                <w:tab w:val="left" w:pos="0"/>
              </w:tabs>
              <w:spacing w:after="0" w:line="240" w:lineRule="auto"/>
              <w:jc w:val="both"/>
              <w:rPr>
                <w:rFonts w:ascii="Times New Roman" w:hAnsi="Times New Roman"/>
              </w:rPr>
            </w:pPr>
            <w:r>
              <w:rPr>
                <w:rFonts w:ascii="Times New Roman" w:hAnsi="Times New Roman"/>
              </w:rPr>
              <w:t xml:space="preserve">После даты и времени окончания срока подачи заявок на участие в запросе котировок, указанных в извещении оператор электронной торговой площадки направляет заказчику заявки на участия в запросе котировок. </w:t>
            </w:r>
          </w:p>
          <w:p w:rsidR="00762BAD" w:rsidRDefault="00862613">
            <w:pPr>
              <w:tabs>
                <w:tab w:val="left" w:pos="0"/>
              </w:tabs>
              <w:spacing w:after="0" w:line="240" w:lineRule="auto"/>
              <w:jc w:val="both"/>
              <w:rPr>
                <w:rFonts w:ascii="Times New Roman" w:hAnsi="Times New Roman"/>
              </w:rPr>
            </w:pPr>
            <w:r>
              <w:rPr>
                <w:rFonts w:ascii="Times New Roman" w:hAnsi="Times New Roman"/>
              </w:rPr>
              <w:t xml:space="preserve">В течение двух рабочих дней, следующих после даты окончания срока подачи заявок на участие в запросе котировок, </w:t>
            </w:r>
            <w:r w:rsidR="00EA4CFB">
              <w:rPr>
                <w:rFonts w:ascii="Times New Roman" w:hAnsi="Times New Roman"/>
              </w:rPr>
              <w:t>к</w:t>
            </w:r>
            <w:r>
              <w:rPr>
                <w:rFonts w:ascii="Times New Roman" w:hAnsi="Times New Roman"/>
              </w:rPr>
              <w:t>омиссия рассматривает заявки на участие в запросе котировок.</w:t>
            </w:r>
          </w:p>
          <w:p w:rsidR="00762BAD" w:rsidRDefault="00862613">
            <w:pPr>
              <w:tabs>
                <w:tab w:val="left" w:pos="0"/>
              </w:tabs>
              <w:spacing w:after="0" w:line="240" w:lineRule="auto"/>
              <w:jc w:val="both"/>
              <w:rPr>
                <w:rFonts w:ascii="Times New Roman" w:hAnsi="Times New Roman"/>
              </w:rPr>
            </w:pPr>
            <w:proofErr w:type="gramStart"/>
            <w:r>
              <w:rPr>
                <w:rFonts w:ascii="Times New Roman" w:hAnsi="Times New Roman"/>
              </w:rPr>
              <w:t>По результатам рассмотрения заявок на участие в запросе котировок Комиссия принимает решение о признании заявки на участие в запросе котировок и участника такого запроса котировок,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w:t>
            </w:r>
            <w:proofErr w:type="gramEnd"/>
          </w:p>
          <w:p w:rsidR="00762BAD" w:rsidRDefault="00862613">
            <w:pPr>
              <w:tabs>
                <w:tab w:val="left" w:pos="0"/>
              </w:tabs>
              <w:spacing w:after="0" w:line="240" w:lineRule="auto"/>
              <w:jc w:val="both"/>
              <w:rPr>
                <w:rFonts w:ascii="Times New Roman" w:hAnsi="Times New Roman"/>
              </w:rPr>
            </w:pPr>
            <w:proofErr w:type="gramStart"/>
            <w:r>
              <w:rPr>
                <w:rFonts w:ascii="Times New Roman" w:hAnsi="Times New Roman"/>
              </w:rPr>
              <w:t>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 выбирает победителя запроса котировок в электронной форме и составляет итоговый протокол.</w:t>
            </w:r>
            <w:proofErr w:type="gramEnd"/>
            <w:r>
              <w:rPr>
                <w:rFonts w:ascii="Times New Roman" w:hAnsi="Times New Roman"/>
              </w:rPr>
              <w:t xml:space="preserve"> Указанный протокол размещается Заказчиком в единой информационной системе не позднее чем через три дня со дня подписания такого протокола. </w:t>
            </w:r>
          </w:p>
          <w:p w:rsidR="00762BAD" w:rsidRDefault="00862613">
            <w:pPr>
              <w:tabs>
                <w:tab w:val="left" w:pos="0"/>
              </w:tabs>
              <w:spacing w:after="0" w:line="240" w:lineRule="auto"/>
              <w:jc w:val="both"/>
              <w:rPr>
                <w:rFonts w:ascii="Times New Roman" w:hAnsi="Times New Roman"/>
              </w:rPr>
            </w:pPr>
            <w:r>
              <w:rPr>
                <w:rFonts w:ascii="Times New Roman" w:hAnsi="Times New Roman"/>
              </w:rPr>
              <w:t>Результаты рассмотрения котировочных заявок оформляются протоколом (итоговый протокол), в котором содержатся сведения:</w:t>
            </w:r>
          </w:p>
          <w:p w:rsidR="00762BAD" w:rsidRDefault="00862613">
            <w:pPr>
              <w:tabs>
                <w:tab w:val="left" w:pos="0"/>
              </w:tabs>
              <w:spacing w:after="0" w:line="240" w:lineRule="auto"/>
              <w:jc w:val="both"/>
              <w:rPr>
                <w:rFonts w:ascii="Times New Roman" w:hAnsi="Times New Roman"/>
              </w:rPr>
            </w:pPr>
            <w:r>
              <w:rPr>
                <w:rFonts w:ascii="Times New Roman" w:hAnsi="Times New Roman"/>
              </w:rPr>
              <w:t>1) дата подписания протокола;</w:t>
            </w:r>
          </w:p>
          <w:p w:rsidR="00762BAD" w:rsidRDefault="00862613">
            <w:pPr>
              <w:tabs>
                <w:tab w:val="left" w:pos="0"/>
              </w:tabs>
              <w:spacing w:after="0" w:line="240" w:lineRule="auto"/>
              <w:jc w:val="both"/>
              <w:rPr>
                <w:rFonts w:ascii="Times New Roman" w:hAnsi="Times New Roman"/>
              </w:rPr>
            </w:pPr>
            <w:r>
              <w:rPr>
                <w:rFonts w:ascii="Times New Roman" w:hAnsi="Times New Roman"/>
              </w:rPr>
              <w:t>2) сведения об объеме закупаемых товаров, работ, услуг;</w:t>
            </w:r>
          </w:p>
          <w:p w:rsidR="00762BAD" w:rsidRDefault="00862613">
            <w:pPr>
              <w:tabs>
                <w:tab w:val="left" w:pos="0"/>
              </w:tabs>
              <w:spacing w:after="0" w:line="240" w:lineRule="auto"/>
              <w:jc w:val="both"/>
              <w:rPr>
                <w:rFonts w:ascii="Times New Roman" w:hAnsi="Times New Roman"/>
              </w:rPr>
            </w:pPr>
            <w:r>
              <w:rPr>
                <w:rFonts w:ascii="Times New Roman" w:hAnsi="Times New Roman"/>
              </w:rPr>
              <w:t>3) сведенья о цене закупаемых товаров, работ, услуг;</w:t>
            </w:r>
          </w:p>
          <w:p w:rsidR="00762BAD" w:rsidRDefault="00862613">
            <w:pPr>
              <w:tabs>
                <w:tab w:val="left" w:pos="0"/>
              </w:tabs>
              <w:spacing w:after="0" w:line="240" w:lineRule="auto"/>
              <w:jc w:val="both"/>
              <w:rPr>
                <w:rFonts w:ascii="Times New Roman" w:hAnsi="Times New Roman"/>
              </w:rPr>
            </w:pPr>
            <w:r>
              <w:rPr>
                <w:rFonts w:ascii="Times New Roman" w:hAnsi="Times New Roman"/>
              </w:rPr>
              <w:t>4) сведенья о сроке исполнения договора;</w:t>
            </w:r>
          </w:p>
          <w:p w:rsidR="00762BAD" w:rsidRDefault="00862613">
            <w:pPr>
              <w:tabs>
                <w:tab w:val="left" w:pos="0"/>
              </w:tabs>
              <w:spacing w:after="0" w:line="240" w:lineRule="auto"/>
              <w:jc w:val="both"/>
              <w:rPr>
                <w:rFonts w:ascii="Times New Roman" w:hAnsi="Times New Roman"/>
              </w:rPr>
            </w:pPr>
            <w:r>
              <w:rPr>
                <w:rFonts w:ascii="Times New Roman" w:hAnsi="Times New Roman"/>
              </w:rPr>
              <w:t>5) сведенья о количество поданных заявок на участие в запросе предложений, а также дата и время регистрации каждой такой заявки;</w:t>
            </w:r>
          </w:p>
          <w:p w:rsidR="00762BAD" w:rsidRDefault="00862613">
            <w:pPr>
              <w:tabs>
                <w:tab w:val="left" w:pos="0"/>
              </w:tabs>
              <w:spacing w:after="0" w:line="240" w:lineRule="auto"/>
              <w:jc w:val="both"/>
              <w:rPr>
                <w:rFonts w:ascii="Times New Roman" w:hAnsi="Times New Roman"/>
              </w:rPr>
            </w:pPr>
            <w:r>
              <w:rPr>
                <w:rFonts w:ascii="Times New Roman" w:hAnsi="Times New Roman"/>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62BAD" w:rsidRDefault="00862613">
            <w:pPr>
              <w:tabs>
                <w:tab w:val="left" w:pos="0"/>
              </w:tabs>
              <w:spacing w:after="0" w:line="240" w:lineRule="auto"/>
              <w:jc w:val="both"/>
              <w:rPr>
                <w:rFonts w:ascii="Times New Roman" w:hAnsi="Times New Roman"/>
              </w:rPr>
            </w:pPr>
            <w:r>
              <w:rPr>
                <w:rFonts w:ascii="Times New Roman" w:hAnsi="Times New Roman"/>
              </w:rPr>
              <w:t xml:space="preserve">7)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w:t>
            </w:r>
            <w:r>
              <w:rPr>
                <w:rFonts w:ascii="Times New Roman" w:hAnsi="Times New Roman"/>
              </w:rPr>
              <w:lastRenderedPageBreak/>
              <w:t>предложениях участников закупки. Заявке на участие в запросе котировок, в которых содержатся лучшие условия исполнения договора, присваивается первый номер. В случае</w:t>
            </w:r>
            <w:proofErr w:type="gramStart"/>
            <w:r>
              <w:rPr>
                <w:rFonts w:ascii="Times New Roman" w:hAnsi="Times New Roman"/>
              </w:rPr>
              <w:t>,</w:t>
            </w:r>
            <w:proofErr w:type="gramEnd"/>
            <w:r>
              <w:rPr>
                <w:rFonts w:ascii="Times New Roman" w:hAnsi="Times New Roman"/>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запросе котировок, содержащих такие же условия;</w:t>
            </w:r>
          </w:p>
          <w:p w:rsidR="00762BAD" w:rsidRDefault="00862613">
            <w:pPr>
              <w:tabs>
                <w:tab w:val="left" w:pos="0"/>
              </w:tabs>
              <w:spacing w:after="0" w:line="240" w:lineRule="auto"/>
              <w:jc w:val="both"/>
              <w:rPr>
                <w:rFonts w:ascii="Times New Roman" w:hAnsi="Times New Roman"/>
              </w:rPr>
            </w:pPr>
            <w:r>
              <w:rPr>
                <w:rFonts w:ascii="Times New Roman" w:hAnsi="Times New Roman"/>
              </w:rPr>
              <w:t>5) результаты рассмотрения заявок на участие в запросе котировок, с указанием в том числе:</w:t>
            </w:r>
          </w:p>
          <w:p w:rsidR="00762BAD" w:rsidRDefault="00862613">
            <w:pPr>
              <w:tabs>
                <w:tab w:val="left" w:pos="0"/>
              </w:tabs>
              <w:spacing w:after="0" w:line="240" w:lineRule="auto"/>
              <w:jc w:val="both"/>
              <w:rPr>
                <w:rFonts w:ascii="Times New Roman" w:hAnsi="Times New Roman"/>
              </w:rPr>
            </w:pPr>
            <w:r>
              <w:rPr>
                <w:rFonts w:ascii="Times New Roman" w:hAnsi="Times New Roman"/>
              </w:rPr>
              <w:t>а) количества заявок на участие в запросе котировок, которые отклонены;</w:t>
            </w:r>
          </w:p>
          <w:p w:rsidR="00762BAD" w:rsidRDefault="00862613">
            <w:pPr>
              <w:tabs>
                <w:tab w:val="left" w:pos="0"/>
              </w:tabs>
              <w:spacing w:after="0" w:line="240" w:lineRule="auto"/>
              <w:jc w:val="both"/>
              <w:rPr>
                <w:rFonts w:ascii="Times New Roman" w:hAnsi="Times New Roman"/>
              </w:rPr>
            </w:pPr>
            <w:r>
              <w:rPr>
                <w:rFonts w:ascii="Times New Roman" w:hAnsi="Times New Roman"/>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соответствуют такие заявка;</w:t>
            </w:r>
          </w:p>
          <w:p w:rsidR="00762BAD" w:rsidRDefault="00862613">
            <w:pPr>
              <w:tabs>
                <w:tab w:val="left" w:pos="0"/>
              </w:tabs>
              <w:spacing w:after="0" w:line="240" w:lineRule="auto"/>
              <w:jc w:val="both"/>
              <w:rPr>
                <w:rFonts w:ascii="Times New Roman" w:hAnsi="Times New Roman"/>
              </w:rPr>
            </w:pPr>
            <w:r>
              <w:rPr>
                <w:rFonts w:ascii="Times New Roman" w:hAnsi="Times New Roman"/>
              </w:rPr>
              <w:t>6) причины, по которым закупка признана несостоявшейся, в случае признания ее таковой;</w:t>
            </w:r>
          </w:p>
          <w:p w:rsidR="00762BAD" w:rsidRDefault="00862613">
            <w:pPr>
              <w:tabs>
                <w:tab w:val="left" w:pos="0"/>
              </w:tabs>
              <w:spacing w:after="0" w:line="240" w:lineRule="auto"/>
              <w:jc w:val="both"/>
              <w:rPr>
                <w:rFonts w:ascii="Times New Roman" w:hAnsi="Times New Roman"/>
              </w:rPr>
            </w:pPr>
            <w:r>
              <w:rPr>
                <w:rFonts w:ascii="Times New Roman" w:hAnsi="Times New Roman"/>
              </w:rPr>
              <w:t>7) решение каждого присутствующего члена Комиссии в отношении каждой заявки участника запроса котировок.</w:t>
            </w:r>
          </w:p>
        </w:tc>
      </w:tr>
      <w:tr w:rsidR="00762BAD">
        <w:trPr>
          <w:trHeight w:val="1270"/>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lastRenderedPageBreak/>
              <w:t>32</w:t>
            </w:r>
          </w:p>
        </w:tc>
        <w:tc>
          <w:tcPr>
            <w:tcW w:w="3296" w:type="dxa"/>
          </w:tcPr>
          <w:p w:rsidR="00762BAD"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rPr>
            </w:pPr>
            <w:r>
              <w:rPr>
                <w:rFonts w:ascii="Times New Roman" w:hAnsi="Times New Roman"/>
                <w:bCs/>
              </w:rPr>
              <w:t>Отказ в допуске к участию</w:t>
            </w:r>
          </w:p>
        </w:tc>
        <w:tc>
          <w:tcPr>
            <w:tcW w:w="6237" w:type="dxa"/>
          </w:tcPr>
          <w:p w:rsidR="00762BAD" w:rsidRDefault="00862613">
            <w:pPr>
              <w:tabs>
                <w:tab w:val="left" w:pos="0"/>
              </w:tabs>
              <w:spacing w:after="0" w:line="240" w:lineRule="auto"/>
              <w:jc w:val="both"/>
              <w:rPr>
                <w:rFonts w:ascii="Times New Roman" w:hAnsi="Times New Roman"/>
              </w:rPr>
            </w:pPr>
            <w:r>
              <w:rPr>
                <w:rFonts w:ascii="Times New Roman" w:hAnsi="Times New Roman"/>
              </w:rPr>
              <w:t>Заявка на участие в закупке отклоняется в случаях:</w:t>
            </w:r>
          </w:p>
          <w:p w:rsidR="00762BAD" w:rsidRDefault="0086261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lang w:eastAsia="ru-RU"/>
              </w:rPr>
            </w:pPr>
            <w:r>
              <w:rPr>
                <w:rFonts w:ascii="Times New Roman" w:hAnsi="Times New Roman"/>
              </w:rPr>
              <w:t xml:space="preserve">1) </w:t>
            </w:r>
            <w:r>
              <w:rPr>
                <w:rFonts w:ascii="Times New Roman" w:eastAsia="Calibri" w:hAnsi="Times New Roman"/>
                <w:lang w:eastAsia="ru-RU"/>
              </w:rPr>
              <w:t>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rsidR="00762BAD" w:rsidRDefault="0086261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lang w:eastAsia="ru-RU"/>
              </w:rPr>
            </w:pPr>
            <w:r>
              <w:rPr>
                <w:rFonts w:ascii="Times New Roman" w:eastAsia="Calibri" w:hAnsi="Times New Roman"/>
                <w:lang w:eastAsia="ru-RU"/>
              </w:rPr>
              <w:t>2) непредставление документов и информации, предусмотренных в извещении о закупке и (или) документации о закупке;</w:t>
            </w:r>
          </w:p>
          <w:p w:rsidR="00762BAD" w:rsidRDefault="0086261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lang w:eastAsia="ru-RU"/>
              </w:rPr>
            </w:pPr>
            <w:r>
              <w:rPr>
                <w:rFonts w:ascii="Times New Roman" w:eastAsia="Calibri" w:hAnsi="Times New Roman"/>
                <w:lang w:eastAsia="ru-RU"/>
              </w:rPr>
              <w:t>3) несоответствие указанных документов и информации требованиям, установленным в извещении о закупке и (или) документации о закупке;</w:t>
            </w:r>
          </w:p>
          <w:p w:rsidR="00762BAD" w:rsidRDefault="0086261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lang w:eastAsia="ru-RU"/>
              </w:rPr>
            </w:pPr>
            <w:proofErr w:type="gramStart"/>
            <w:r>
              <w:rPr>
                <w:rFonts w:ascii="Times New Roman" w:eastAsia="Calibri" w:hAnsi="Times New Roman"/>
                <w:lang w:eastAsia="ru-RU"/>
              </w:rPr>
              <w:t>4) наличие в указанных документах недостоверной информации об участнике закупке и (или) о предлагаемых им товаре, работе, услуге;</w:t>
            </w:r>
            <w:proofErr w:type="gramEnd"/>
          </w:p>
          <w:p w:rsidR="00762BAD" w:rsidRDefault="00862613">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lang w:eastAsia="ru-RU"/>
              </w:rPr>
            </w:pPr>
            <w:r>
              <w:rPr>
                <w:rFonts w:ascii="Times New Roman" w:eastAsia="Calibri" w:hAnsi="Times New Roman"/>
                <w:lang w:eastAsia="ru-RU"/>
              </w:rPr>
              <w:t>5) несоответствие участника закупки требованиям, установленным в извещении о закупке и (или) документации о закупке;</w:t>
            </w:r>
          </w:p>
          <w:p w:rsidR="00762BAD" w:rsidRDefault="00862613">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lang w:eastAsia="ru-RU"/>
              </w:rPr>
            </w:pPr>
            <w:r>
              <w:rPr>
                <w:rFonts w:ascii="Times New Roman" w:hAnsi="Times New Roman"/>
              </w:rPr>
              <w:t>6) в иных случаях, предусмотренных в извещении о закупке и (или) документации о закупке.</w:t>
            </w:r>
          </w:p>
          <w:p w:rsidR="00762BAD" w:rsidRDefault="00862613">
            <w:pPr>
              <w:tabs>
                <w:tab w:val="left" w:pos="0"/>
              </w:tabs>
              <w:spacing w:after="0" w:line="240" w:lineRule="auto"/>
              <w:jc w:val="both"/>
              <w:rPr>
                <w:rFonts w:ascii="Times New Roman" w:hAnsi="Times New Roman"/>
              </w:rPr>
            </w:pPr>
            <w:r>
              <w:rPr>
                <w:rFonts w:ascii="Times New Roman" w:hAnsi="Times New Roman"/>
              </w:rPr>
              <w:t>Отклонение заявки на участие в закупке по иным основаниям не допускается.</w:t>
            </w:r>
          </w:p>
        </w:tc>
      </w:tr>
      <w:tr w:rsidR="00762BAD">
        <w:trPr>
          <w:trHeight w:val="543"/>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33</w:t>
            </w:r>
          </w:p>
        </w:tc>
        <w:tc>
          <w:tcPr>
            <w:tcW w:w="3296" w:type="dxa"/>
          </w:tcPr>
          <w:p w:rsidR="00762BAD" w:rsidRDefault="00862613">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rPr>
            </w:pPr>
            <w:r>
              <w:rPr>
                <w:rFonts w:ascii="Times New Roman" w:hAnsi="Times New Roman"/>
                <w:bCs/>
              </w:rPr>
              <w:t>Подведение итогов</w:t>
            </w:r>
          </w:p>
        </w:tc>
        <w:tc>
          <w:tcPr>
            <w:tcW w:w="6237" w:type="dxa"/>
          </w:tcPr>
          <w:p w:rsidR="00762BAD" w:rsidRDefault="00862613">
            <w:pPr>
              <w:tabs>
                <w:tab w:val="left" w:pos="0"/>
              </w:tabs>
              <w:spacing w:after="0" w:line="240" w:lineRule="auto"/>
              <w:jc w:val="both"/>
              <w:rPr>
                <w:rFonts w:ascii="Times New Roman" w:hAnsi="Times New Roman"/>
              </w:rPr>
            </w:pPr>
            <w:proofErr w:type="gramStart"/>
            <w:r>
              <w:rPr>
                <w:rFonts w:ascii="Times New Roman" w:hAnsi="Times New Roman"/>
              </w:rPr>
              <w:t xml:space="preserve">Победителем в проведении </w:t>
            </w:r>
            <w:r>
              <w:rPr>
                <w:rFonts w:ascii="Times New Roman" w:hAnsi="Times New Roman"/>
                <w:bCs/>
              </w:rPr>
              <w:t xml:space="preserve">запроса котировок в электронной форме </w:t>
            </w:r>
            <w:r>
              <w:rPr>
                <w:rFonts w:ascii="Times New Roman" w:hAnsi="Times New Roman"/>
              </w:rPr>
              <w:t xml:space="preserve">признается участник размещения заказа, соответствующий требованиям, установленным в извещении о проведении </w:t>
            </w:r>
            <w:r>
              <w:rPr>
                <w:rFonts w:ascii="Times New Roman" w:hAnsi="Times New Roman"/>
                <w:bCs/>
              </w:rPr>
              <w:t>запроса котировок в электронной форме</w:t>
            </w:r>
            <w:r>
              <w:rPr>
                <w:rFonts w:ascii="Times New Roman" w:hAnsi="Times New Roman"/>
              </w:rPr>
              <w:t xml:space="preserve">, подавший заявку, которая отвечает всем требованиям, установленным в таком извещении, и в которой указана наиболее низкая цена товаров, работ, услуг. </w:t>
            </w:r>
            <w:proofErr w:type="gramEnd"/>
          </w:p>
          <w:p w:rsidR="00762BAD" w:rsidRDefault="00862613">
            <w:pPr>
              <w:tabs>
                <w:tab w:val="left" w:pos="0"/>
              </w:tabs>
              <w:spacing w:after="0" w:line="240" w:lineRule="auto"/>
              <w:ind w:firstLine="567"/>
              <w:jc w:val="both"/>
              <w:rPr>
                <w:rFonts w:ascii="Times New Roman" w:hAnsi="Times New Roman"/>
                <w:color w:val="000000"/>
              </w:rPr>
            </w:pPr>
            <w:r>
              <w:rPr>
                <w:rFonts w:ascii="Times New Roman" w:hAnsi="Times New Roman"/>
              </w:rPr>
              <w:t xml:space="preserve">При предложении наиболее низкой цены товаров, работ, услуг несколькими участниками размещения заказа победителем в проведении </w:t>
            </w:r>
            <w:r>
              <w:rPr>
                <w:rFonts w:ascii="Times New Roman" w:hAnsi="Times New Roman"/>
                <w:bCs/>
              </w:rPr>
              <w:t xml:space="preserve">запроса котировок в электронной форме </w:t>
            </w:r>
            <w:r>
              <w:rPr>
                <w:rFonts w:ascii="Times New Roman" w:hAnsi="Times New Roman"/>
              </w:rPr>
              <w:t>признается участник размещения заказа, заявка которого поступила ранее заявок других участников размещения заказа.</w:t>
            </w:r>
          </w:p>
        </w:tc>
      </w:tr>
      <w:tr w:rsidR="00762BAD">
        <w:trPr>
          <w:trHeight w:val="548"/>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34</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rPr>
              <w:t>Обеспечение заявки на участие в закупке</w:t>
            </w:r>
          </w:p>
        </w:tc>
        <w:tc>
          <w:tcPr>
            <w:tcW w:w="6237" w:type="dxa"/>
          </w:tcPr>
          <w:p w:rsidR="00762BAD" w:rsidRDefault="00862613">
            <w:pPr>
              <w:snapToGrid w:val="0"/>
              <w:spacing w:after="0" w:line="240" w:lineRule="auto"/>
              <w:rPr>
                <w:rFonts w:ascii="Times New Roman" w:hAnsi="Times New Roman"/>
              </w:rPr>
            </w:pPr>
            <w:r>
              <w:rPr>
                <w:rFonts w:ascii="Times New Roman" w:hAnsi="Times New Roman"/>
                <w:bCs/>
              </w:rPr>
              <w:t>Не требуется</w:t>
            </w:r>
          </w:p>
        </w:tc>
      </w:tr>
      <w:tr w:rsidR="00762BAD">
        <w:trPr>
          <w:trHeight w:val="548"/>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lastRenderedPageBreak/>
              <w:t>35</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color w:val="000000"/>
              </w:rPr>
              <w:t>Обеспечение исполнения договора</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Не требуется</w:t>
            </w:r>
          </w:p>
        </w:tc>
      </w:tr>
      <w:tr w:rsidR="00762BAD">
        <w:trPr>
          <w:trHeight w:val="548"/>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36</w:t>
            </w:r>
          </w:p>
        </w:tc>
        <w:tc>
          <w:tcPr>
            <w:tcW w:w="3296" w:type="dxa"/>
          </w:tcPr>
          <w:p w:rsidR="00762BAD" w:rsidRDefault="00862613">
            <w:pPr>
              <w:spacing w:after="0" w:line="240" w:lineRule="auto"/>
              <w:rPr>
                <w:rFonts w:ascii="Times New Roman" w:hAnsi="Times New Roman"/>
              </w:rPr>
            </w:pPr>
            <w:r>
              <w:rPr>
                <w:rFonts w:ascii="Times New Roman" w:hAnsi="Times New Roman"/>
              </w:rPr>
              <w:t>Требования к гарантии качества товара, работы, услуги</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color w:val="000000"/>
                <w:lang w:eastAsia="ar-SA"/>
              </w:rPr>
              <w:t>В соответствии с Техническим заданием (Приложение №</w:t>
            </w:r>
            <w:r w:rsidR="00EA4CFB">
              <w:rPr>
                <w:rFonts w:ascii="Times New Roman" w:hAnsi="Times New Roman"/>
                <w:color w:val="000000"/>
                <w:lang w:eastAsia="ar-SA"/>
              </w:rPr>
              <w:t xml:space="preserve"> </w:t>
            </w:r>
            <w:r>
              <w:rPr>
                <w:rFonts w:ascii="Times New Roman" w:hAnsi="Times New Roman"/>
                <w:color w:val="000000"/>
                <w:lang w:eastAsia="ar-SA"/>
              </w:rPr>
              <w:t>1 к извещению) и проектом договора (Приложение №</w:t>
            </w:r>
            <w:r w:rsidR="00EA4CFB">
              <w:rPr>
                <w:rFonts w:ascii="Times New Roman" w:hAnsi="Times New Roman"/>
                <w:color w:val="000000"/>
                <w:lang w:eastAsia="ar-SA"/>
              </w:rPr>
              <w:t xml:space="preserve"> </w:t>
            </w:r>
            <w:r>
              <w:rPr>
                <w:rFonts w:ascii="Times New Roman" w:hAnsi="Times New Roman"/>
                <w:color w:val="000000"/>
                <w:lang w:eastAsia="ar-SA"/>
              </w:rPr>
              <w:t>3 к извещению)</w:t>
            </w:r>
          </w:p>
        </w:tc>
      </w:tr>
      <w:tr w:rsidR="00762BAD">
        <w:trPr>
          <w:trHeight w:val="548"/>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37</w:t>
            </w:r>
          </w:p>
        </w:tc>
        <w:tc>
          <w:tcPr>
            <w:tcW w:w="3296" w:type="dxa"/>
          </w:tcPr>
          <w:p w:rsidR="00762BAD" w:rsidRDefault="00862613">
            <w:pPr>
              <w:spacing w:after="0" w:line="240" w:lineRule="auto"/>
              <w:rPr>
                <w:rFonts w:ascii="Times New Roman" w:hAnsi="Times New Roman"/>
              </w:rPr>
            </w:pPr>
            <w:r>
              <w:rPr>
                <w:rFonts w:ascii="Times New Roman" w:hAnsi="Times New Roman"/>
              </w:rPr>
              <w:t xml:space="preserve">Размер обеспечения гарантийных обязательств </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Не требуется</w:t>
            </w:r>
          </w:p>
        </w:tc>
      </w:tr>
      <w:tr w:rsidR="00762BAD">
        <w:trPr>
          <w:trHeight w:val="548"/>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38</w:t>
            </w:r>
          </w:p>
        </w:tc>
        <w:tc>
          <w:tcPr>
            <w:tcW w:w="3296" w:type="dxa"/>
          </w:tcPr>
          <w:p w:rsidR="00762BAD" w:rsidRDefault="00862613">
            <w:pPr>
              <w:spacing w:after="0" w:line="240" w:lineRule="auto"/>
              <w:rPr>
                <w:rFonts w:ascii="Times New Roman" w:hAnsi="Times New Roman"/>
              </w:rPr>
            </w:pPr>
            <w:r>
              <w:rPr>
                <w:rFonts w:ascii="Times New Roman" w:hAnsi="Times New Roman"/>
              </w:rPr>
              <w:t>Требования к обеспечению гарантийных обязательств</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Не требуется</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39</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rPr>
              <w:t xml:space="preserve">Срок подписания победителем закупки договора со дня подписания протокола рассмотрения и оценки заявок (подведения итогов закупки) </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Договор заключается не ранее чем через десять дней и не позднее чем через двадцать дней со дня размещения в единой информационной системе итогового протокола, составленного по результатам конкурентной закупки. Проект договора приведен в приложении №</w:t>
            </w:r>
            <w:r w:rsidR="00EA4CFB">
              <w:rPr>
                <w:rFonts w:ascii="Times New Roman" w:hAnsi="Times New Roman"/>
                <w:bCs/>
              </w:rPr>
              <w:t xml:space="preserve"> </w:t>
            </w:r>
            <w:r>
              <w:rPr>
                <w:rFonts w:ascii="Times New Roman" w:hAnsi="Times New Roman"/>
                <w:bCs/>
              </w:rPr>
              <w:t>3 к извещению о проведении запроса котировок в электронной форме.</w:t>
            </w:r>
          </w:p>
          <w:p w:rsidR="00762BAD" w:rsidRDefault="00762BAD">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proofErr w:type="gramStart"/>
            <w:r>
              <w:rPr>
                <w:rFonts w:ascii="Times New Roman" w:hAnsi="Times New Roman"/>
                <w:bCs/>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Pr>
                <w:rFonts w:ascii="Times New Roman" w:hAnsi="Times New Roman"/>
                <w:bCs/>
              </w:rPr>
              <w:t xml:space="preserve"> по осуществлению конкурентной закупки, оператора ЭТП.</w:t>
            </w:r>
          </w:p>
        </w:tc>
      </w:tr>
      <w:tr w:rsidR="00762BAD">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40</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rPr>
            </w:pPr>
            <w:r>
              <w:rPr>
                <w:rFonts w:ascii="Times New Roman" w:hAnsi="Times New Roman"/>
              </w:rPr>
              <w:t>Порядок заключения договора</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1. Договор заключается с использованием программно-аппаратных средств электронной площадки.</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Договор заключается в электронной форме в соответствии с регламентом работы электронной торговой площадки на условиях, указанных в извещении о закупке, заявке победителя запроса котировок, по цене, предложенной победителем.</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 xml:space="preserve">Участник закупки отстраняется от участия в процедуре закупки, в любой момент до заключения договора, в случае, если Заказчик или комиссия установят, что: </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 xml:space="preserve">1) участник закупки представил недостоверную (в том числе неполную, противоречивую) информацию в отношении его квалификационных данных. </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 xml:space="preserve">2) 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 </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 xml:space="preserve">3) участником закупки не представлены документы, установленные документацией о закупке либо наличие в таких документах недостоверных сведений; </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lastRenderedPageBreak/>
              <w:t xml:space="preserve">4) участник закупки не соответствует требованиям, установленным документацией о закупке; </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5) участником закупки не представлены документ или копии документа, подтверждающего внесение денежных сре</w:t>
            </w:r>
            <w:proofErr w:type="gramStart"/>
            <w:r>
              <w:rPr>
                <w:rFonts w:ascii="Times New Roman" w:hAnsi="Times New Roman"/>
                <w:bCs/>
              </w:rPr>
              <w:t>дств в к</w:t>
            </w:r>
            <w:proofErr w:type="gramEnd"/>
            <w:r>
              <w:rPr>
                <w:rFonts w:ascii="Times New Roman" w:hAnsi="Times New Roman"/>
                <w:bCs/>
              </w:rPr>
              <w:t>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6) заявки на участие не соответствуют требованиям 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tc>
      </w:tr>
      <w:tr w:rsidR="00762BAD">
        <w:trPr>
          <w:trHeight w:val="684"/>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lastRenderedPageBreak/>
              <w:t>41</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highlight w:val="lightGray"/>
              </w:rPr>
            </w:pPr>
            <w:r>
              <w:rPr>
                <w:rFonts w:ascii="Times New Roman" w:hAnsi="Times New Roman"/>
              </w:rPr>
              <w:t xml:space="preserve">Условия признания победителя запроса котировок в электронной форме или иного участника запроса котировок в электронной форме </w:t>
            </w:r>
            <w:proofErr w:type="gramStart"/>
            <w:r>
              <w:rPr>
                <w:rFonts w:ascii="Times New Roman" w:hAnsi="Times New Roman"/>
              </w:rPr>
              <w:t>уклонившимся</w:t>
            </w:r>
            <w:proofErr w:type="gramEnd"/>
            <w:r>
              <w:rPr>
                <w:rFonts w:ascii="Times New Roman" w:hAnsi="Times New Roman"/>
              </w:rPr>
              <w:t xml:space="preserve"> от заключения договора и порядок действий</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proofErr w:type="gramStart"/>
            <w:r>
              <w:rPr>
                <w:rFonts w:ascii="Times New Roman" w:hAnsi="Times New Roman"/>
                <w:bCs/>
              </w:rPr>
              <w:t>В случае если победитель в проведении запроса котировок признан уклонившимся от заключения договора, Заказчик вправе обратиться в суд с требованием о понуждении победителя в проведении запроса котировок заключить договор, а также о возмещении затрат,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w:t>
            </w:r>
            <w:proofErr w:type="gramEnd"/>
            <w:r>
              <w:rPr>
                <w:rFonts w:ascii="Times New Roman" w:hAnsi="Times New Roman"/>
                <w:bCs/>
              </w:rPr>
              <w:t xml:space="preserve"> победителем в проведении запроса котировок,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правом.</w:t>
            </w:r>
          </w:p>
        </w:tc>
      </w:tr>
      <w:tr w:rsidR="00762BAD">
        <w:trPr>
          <w:trHeight w:val="1110"/>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42</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rPr>
            </w:pPr>
            <w:r>
              <w:rPr>
                <w:rFonts w:ascii="Times New Roman" w:hAnsi="Times New Roman"/>
              </w:rPr>
              <w:t>Заключение договора со вторым участником</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Предусмотрено</w:t>
            </w:r>
          </w:p>
        </w:tc>
      </w:tr>
      <w:tr w:rsidR="00762BAD">
        <w:trPr>
          <w:trHeight w:val="1840"/>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43</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highlight w:val="yellow"/>
              </w:rPr>
            </w:pPr>
            <w:r>
              <w:rPr>
                <w:rFonts w:ascii="Times New Roman" w:hAnsi="Times New Roman"/>
              </w:rPr>
              <w:t xml:space="preserve">Условия признания запроса котировок </w:t>
            </w:r>
            <w:proofErr w:type="gramStart"/>
            <w:r>
              <w:rPr>
                <w:rFonts w:ascii="Times New Roman" w:hAnsi="Times New Roman"/>
              </w:rPr>
              <w:t>несостоявшимся</w:t>
            </w:r>
            <w:proofErr w:type="gramEnd"/>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Запрос котировок признается несостоявшимся в случае, если:</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1) подана только одна заявка на участие в запросе котировок;</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2) не подано ни одной заявки на участие в запросе котировок;</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3) по результатам рассмотрения заявок на участие в запросе котировок комиссией принято решение об отклонении всех заявок или о допуске к участию в запросе котировок единственного участника из всех подавших заявки.</w:t>
            </w:r>
          </w:p>
        </w:tc>
      </w:tr>
      <w:tr w:rsidR="00762BAD">
        <w:trPr>
          <w:trHeight w:val="542"/>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44</w:t>
            </w:r>
          </w:p>
        </w:tc>
        <w:tc>
          <w:tcPr>
            <w:tcW w:w="3296" w:type="dxa"/>
          </w:tcPr>
          <w:p w:rsidR="00762BAD" w:rsidRDefault="00862613">
            <w:pPr>
              <w:spacing w:line="240" w:lineRule="auto"/>
              <w:rPr>
                <w:rFonts w:ascii="Times New Roman" w:hAnsi="Times New Roman"/>
              </w:rPr>
            </w:pPr>
            <w:r>
              <w:rPr>
                <w:rFonts w:ascii="Times New Roman" w:hAnsi="Times New Roman"/>
              </w:rPr>
              <w:t xml:space="preserve">Признание закупки не </w:t>
            </w:r>
            <w:proofErr w:type="gramStart"/>
            <w:r>
              <w:rPr>
                <w:rFonts w:ascii="Times New Roman" w:hAnsi="Times New Roman"/>
              </w:rPr>
              <w:t>состоявшимся</w:t>
            </w:r>
            <w:proofErr w:type="gramEnd"/>
            <w:r>
              <w:rPr>
                <w:rFonts w:ascii="Times New Roman" w:hAnsi="Times New Roman"/>
              </w:rPr>
              <w:t xml:space="preserve"> и порядок действий</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lang w:eastAsia="ru-RU"/>
              </w:rPr>
            </w:pPr>
            <w:proofErr w:type="gramStart"/>
            <w:r>
              <w:rPr>
                <w:rFonts w:ascii="Times New Roman" w:eastAsiaTheme="minorEastAsia" w:hAnsi="Times New Roman"/>
                <w:bCs/>
                <w:lang w:eastAsia="ru-RU"/>
              </w:rPr>
              <w:t>Если в результате проведения запроса котировок, закупка  признана не состоявшейся, в связи с тем, что по окончании срока подачи заявок на участие в запросе котировок не подано ни одной заявки на участие в таком запросе или по результатам рассмотрения заявок на участие в таком запросе котировок Комиссией отклонены все поданные заявки на участие в нем, заказчик вправе:</w:t>
            </w:r>
            <w:proofErr w:type="gramEnd"/>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lang w:eastAsia="ru-RU"/>
              </w:rPr>
            </w:pPr>
            <w:r>
              <w:rPr>
                <w:rFonts w:ascii="Times New Roman" w:eastAsiaTheme="minorEastAsia" w:hAnsi="Times New Roman"/>
                <w:bCs/>
                <w:lang w:eastAsia="ru-RU"/>
              </w:rPr>
              <w:t xml:space="preserve">-отказаться от проведения повторной процедуры закупки; </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lang w:eastAsia="ru-RU"/>
              </w:rPr>
            </w:pPr>
            <w:r>
              <w:rPr>
                <w:rFonts w:ascii="Times New Roman" w:eastAsiaTheme="minorEastAsia" w:hAnsi="Times New Roman"/>
                <w:bCs/>
                <w:lang w:eastAsia="ru-RU"/>
              </w:rPr>
              <w:t xml:space="preserve">-объявить о проведении повторного запроса котировок. При </w:t>
            </w:r>
            <w:r>
              <w:rPr>
                <w:rFonts w:ascii="Times New Roman" w:eastAsiaTheme="minorEastAsia" w:hAnsi="Times New Roman"/>
                <w:bCs/>
                <w:lang w:eastAsia="ru-RU"/>
              </w:rPr>
              <w:lastRenderedPageBreak/>
              <w:t>этом Заказчик вправе изменить условия запроса котировок;</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lang w:eastAsia="ru-RU"/>
              </w:rPr>
            </w:pPr>
            <w:r>
              <w:rPr>
                <w:rFonts w:ascii="Times New Roman" w:eastAsiaTheme="minorEastAsia" w:hAnsi="Times New Roman"/>
                <w:bCs/>
                <w:lang w:eastAsia="ru-RU"/>
              </w:rPr>
              <w:t>-заключить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lang w:eastAsia="ru-RU"/>
              </w:rPr>
            </w:pPr>
            <w:proofErr w:type="gramStart"/>
            <w:r>
              <w:rPr>
                <w:rFonts w:ascii="Times New Roman" w:eastAsiaTheme="minorEastAsia" w:hAnsi="Times New Roman"/>
                <w:bCs/>
                <w:lang w:eastAsia="ru-RU"/>
              </w:rPr>
              <w:t>Если по результатам проведения запроса котировок такой запрос признан не состоявшимся, в связи с тем, что по окончании срока подачи заявок на участие в запросе котировок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w:t>
            </w:r>
            <w:proofErr w:type="gramEnd"/>
            <w:r>
              <w:rPr>
                <w:rFonts w:ascii="Times New Roman" w:eastAsiaTheme="minorEastAsia" w:hAnsi="Times New Roman"/>
                <w:bCs/>
                <w:lang w:eastAsia="ru-RU"/>
              </w:rPr>
              <w:t xml:space="preserve"> </w:t>
            </w:r>
            <w:proofErr w:type="gramStart"/>
            <w:r>
              <w:rPr>
                <w:rFonts w:ascii="Times New Roman" w:eastAsiaTheme="minorEastAsia" w:hAnsi="Times New Roman"/>
                <w:bCs/>
                <w:lang w:eastAsia="ru-RU"/>
              </w:rPr>
              <w:t xml:space="preserve">Комиссией только одна такая заявка признана соответствующей требованиям Положения о закупках и требованиям, указанным в извещении о проведении запроса котировок, договор заключается с данным участником не ранее чем через десять дней и не позднее чем через двадцать дней с даты размещения в ЕИС протокола рассмотрения заявок на участие в запросе котировок, составленного по результатам запроса котировок, </w:t>
            </w:r>
            <w:proofErr w:type="gramEnd"/>
          </w:p>
        </w:tc>
      </w:tr>
      <w:tr w:rsidR="00762BAD">
        <w:trPr>
          <w:trHeight w:val="542"/>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lastRenderedPageBreak/>
              <w:t>45</w:t>
            </w:r>
          </w:p>
        </w:tc>
        <w:tc>
          <w:tcPr>
            <w:tcW w:w="3296" w:type="dxa"/>
          </w:tcPr>
          <w:p w:rsidR="00762BAD" w:rsidRDefault="00862613">
            <w:pPr>
              <w:spacing w:line="240" w:lineRule="auto"/>
              <w:rPr>
                <w:rFonts w:ascii="Times New Roman" w:hAnsi="Times New Roman"/>
                <w:highlight w:val="yellow"/>
              </w:rPr>
            </w:pPr>
            <w:r>
              <w:rPr>
                <w:rFonts w:ascii="Times New Roman" w:hAnsi="Times New Roman"/>
              </w:rPr>
              <w:t>Обязательные условия для включения в договор</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lang w:eastAsia="ru-RU"/>
              </w:rPr>
            </w:pPr>
            <w:r>
              <w:rPr>
                <w:rFonts w:ascii="Times New Roman" w:eastAsiaTheme="minorEastAsia" w:hAnsi="Times New Roman"/>
                <w:bCs/>
                <w:lang w:eastAsia="ru-RU"/>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lang w:eastAsia="ru-RU"/>
              </w:rPr>
            </w:pPr>
            <w:proofErr w:type="gramStart"/>
            <w:r>
              <w:rPr>
                <w:rFonts w:ascii="Times New Roman" w:eastAsiaTheme="minorEastAsia" w:hAnsi="Times New Roman"/>
                <w:bCs/>
                <w:lang w:eastAsia="ru-RU"/>
              </w:rPr>
              <w:t>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в части соответствия их количества, комплектности, объема и качества требованиям, установленным в таком договоре, а также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w:t>
            </w:r>
            <w:proofErr w:type="gramEnd"/>
            <w:r>
              <w:rPr>
                <w:rFonts w:ascii="Times New Roman" w:eastAsiaTheme="minorEastAsia" w:hAnsi="Times New Roman"/>
                <w:bCs/>
                <w:lang w:eastAsia="ru-RU"/>
              </w:rPr>
              <w:t xml:space="preserve"> на выполнение работ, оказание услуг).</w:t>
            </w:r>
          </w:p>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lang w:eastAsia="ru-RU"/>
              </w:rPr>
            </w:pPr>
            <w:r>
              <w:rPr>
                <w:rFonts w:ascii="Times New Roman" w:eastAsiaTheme="minorEastAsia" w:hAnsi="Times New Roman"/>
                <w:bCs/>
                <w:lang w:eastAsia="ru-RU"/>
              </w:rPr>
              <w:t>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762BAD" w:rsidRDefault="00862613">
            <w:pPr>
              <w:spacing w:after="0" w:line="240" w:lineRule="auto"/>
              <w:jc w:val="both"/>
              <w:rPr>
                <w:rFonts w:ascii="Times New Roman" w:eastAsia="Arial" w:hAnsi="Times New Roman"/>
                <w:color w:val="000000"/>
                <w:lang w:eastAsia="ar-SA"/>
              </w:rPr>
            </w:pPr>
            <w:r>
              <w:rPr>
                <w:rFonts w:ascii="Times New Roman" w:eastAsiaTheme="minorEastAsia" w:hAnsi="Times New Roman"/>
                <w:bCs/>
                <w:lang w:eastAsia="ru-RU"/>
              </w:rPr>
              <w:t>В договор может быть включено условие о возможности одностороннего отказа от исполнения договора.</w:t>
            </w:r>
          </w:p>
        </w:tc>
      </w:tr>
      <w:tr w:rsidR="00762BAD">
        <w:trPr>
          <w:trHeight w:val="1258"/>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46</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rPr>
            </w:pPr>
            <w:r>
              <w:rPr>
                <w:rFonts w:ascii="Times New Roman" w:hAnsi="Times New Roman"/>
              </w:rPr>
              <w:t>Возможность изменения объема товаров, работ, услуг и сроков их поставки, выполнения, оказания в ходе исполнения договора</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При наличии - в соответствии с условиями договора (Приложение №</w:t>
            </w:r>
            <w:r w:rsidR="00EA4CFB">
              <w:rPr>
                <w:rFonts w:ascii="Times New Roman" w:hAnsi="Times New Roman"/>
                <w:bCs/>
              </w:rPr>
              <w:t xml:space="preserve"> </w:t>
            </w:r>
            <w:r>
              <w:rPr>
                <w:rFonts w:ascii="Times New Roman" w:hAnsi="Times New Roman"/>
                <w:bCs/>
              </w:rPr>
              <w:t>3 настоящей документации)</w:t>
            </w:r>
          </w:p>
        </w:tc>
      </w:tr>
      <w:tr w:rsidR="00762BAD">
        <w:trPr>
          <w:trHeight w:val="1139"/>
        </w:trPr>
        <w:tc>
          <w:tcPr>
            <w:tcW w:w="815" w:type="dxa"/>
          </w:tcPr>
          <w:p w:rsidR="00762BAD" w:rsidRDefault="00862613">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rPr>
            </w:pPr>
            <w:r>
              <w:rPr>
                <w:rFonts w:ascii="Times New Roman" w:hAnsi="Times New Roman"/>
                <w:bCs/>
              </w:rPr>
              <w:t>47</w:t>
            </w:r>
          </w:p>
        </w:tc>
        <w:tc>
          <w:tcPr>
            <w:tcW w:w="3296"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rPr>
            </w:pPr>
            <w:r>
              <w:rPr>
                <w:rFonts w:ascii="Times New Roman" w:hAnsi="Times New Roman"/>
              </w:rPr>
              <w:t>Возможность одностороннего отказа от исполнения договора, расторжения договора</w:t>
            </w:r>
          </w:p>
        </w:tc>
        <w:tc>
          <w:tcPr>
            <w:tcW w:w="6237" w:type="dxa"/>
          </w:tcPr>
          <w:p w:rsidR="00762BAD" w:rsidRDefault="00862613">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rPr>
            </w:pPr>
            <w:r>
              <w:rPr>
                <w:rFonts w:ascii="Times New Roman" w:hAnsi="Times New Roman"/>
                <w:bCs/>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tc>
      </w:tr>
      <w:tr w:rsidR="00762BAD">
        <w:tc>
          <w:tcPr>
            <w:tcW w:w="10348" w:type="dxa"/>
            <w:gridSpan w:val="3"/>
          </w:tcPr>
          <w:p w:rsidR="00762BAD" w:rsidRDefault="00862613">
            <w:pPr>
              <w:spacing w:before="240" w:line="240" w:lineRule="auto"/>
              <w:contextualSpacing/>
              <w:jc w:val="both"/>
              <w:rPr>
                <w:rFonts w:ascii="Times New Roman" w:hAnsi="Times New Roman"/>
                <w:b/>
              </w:rPr>
            </w:pPr>
            <w:r>
              <w:rPr>
                <w:rFonts w:ascii="Times New Roman" w:hAnsi="Times New Roman"/>
                <w:b/>
              </w:rPr>
              <w:t>Приложения к извещению:</w:t>
            </w:r>
          </w:p>
          <w:p w:rsidR="00762BAD" w:rsidRDefault="00862613">
            <w:pPr>
              <w:spacing w:line="240" w:lineRule="auto"/>
              <w:contextualSpacing/>
              <w:jc w:val="both"/>
              <w:rPr>
                <w:rFonts w:ascii="Times New Roman" w:hAnsi="Times New Roman"/>
              </w:rPr>
            </w:pPr>
            <w:r>
              <w:rPr>
                <w:rFonts w:ascii="Times New Roman" w:hAnsi="Times New Roman"/>
              </w:rPr>
              <w:t xml:space="preserve">Приложение № 1 Техническое задание              </w:t>
            </w:r>
          </w:p>
          <w:p w:rsidR="00762BAD" w:rsidRDefault="00862613">
            <w:pPr>
              <w:spacing w:line="240" w:lineRule="auto"/>
              <w:contextualSpacing/>
              <w:jc w:val="both"/>
              <w:rPr>
                <w:rFonts w:ascii="Times New Roman" w:hAnsi="Times New Roman"/>
              </w:rPr>
            </w:pPr>
            <w:r>
              <w:rPr>
                <w:rFonts w:ascii="Times New Roman" w:hAnsi="Times New Roman"/>
              </w:rPr>
              <w:t>Приложение № 2 Обоснование НМЦД</w:t>
            </w:r>
          </w:p>
          <w:p w:rsidR="00762BAD" w:rsidRDefault="00862613">
            <w:pPr>
              <w:spacing w:line="240" w:lineRule="auto"/>
              <w:contextualSpacing/>
              <w:jc w:val="both"/>
              <w:rPr>
                <w:rFonts w:ascii="Times New Roman" w:hAnsi="Times New Roman"/>
              </w:rPr>
            </w:pPr>
            <w:r>
              <w:rPr>
                <w:rFonts w:ascii="Times New Roman" w:hAnsi="Times New Roman"/>
              </w:rPr>
              <w:lastRenderedPageBreak/>
              <w:t>Приложение № 3 Проект договора</w:t>
            </w:r>
          </w:p>
          <w:p w:rsidR="002D4FCF" w:rsidRDefault="002D4FCF">
            <w:pPr>
              <w:spacing w:line="240" w:lineRule="auto"/>
              <w:contextualSpacing/>
              <w:jc w:val="both"/>
              <w:rPr>
                <w:rFonts w:ascii="Times New Roman" w:hAnsi="Times New Roman"/>
              </w:rPr>
            </w:pPr>
            <w:r>
              <w:rPr>
                <w:rFonts w:ascii="Times New Roman" w:hAnsi="Times New Roman"/>
              </w:rPr>
              <w:t>Приложение № 4 ЛСМ № 59/22</w:t>
            </w:r>
          </w:p>
          <w:p w:rsidR="00762BAD" w:rsidRDefault="00862613">
            <w:pPr>
              <w:spacing w:line="240" w:lineRule="auto"/>
              <w:contextualSpacing/>
              <w:jc w:val="both"/>
              <w:rPr>
                <w:rFonts w:ascii="Times New Roman" w:hAnsi="Times New Roman"/>
              </w:rPr>
            </w:pPr>
            <w:r>
              <w:rPr>
                <w:rFonts w:ascii="Times New Roman" w:hAnsi="Times New Roman"/>
              </w:rPr>
              <w:t>Приложение № 4 Форма котировочной заявки</w:t>
            </w:r>
          </w:p>
        </w:tc>
      </w:tr>
    </w:tbl>
    <w:p w:rsidR="00762BAD" w:rsidRDefault="00762BAD">
      <w:pPr>
        <w:spacing w:after="0" w:line="240" w:lineRule="auto"/>
        <w:jc w:val="right"/>
        <w:rPr>
          <w:rFonts w:ascii="Times New Roman" w:hAnsi="Times New Roman"/>
          <w:sz w:val="24"/>
          <w:szCs w:val="24"/>
        </w:rPr>
      </w:pPr>
    </w:p>
    <w:p w:rsidR="00762BAD" w:rsidRDefault="00762BAD">
      <w:pPr>
        <w:spacing w:after="0" w:line="240" w:lineRule="auto"/>
        <w:rPr>
          <w:rFonts w:ascii="Times New Roman" w:hAnsi="Times New Roman"/>
          <w:sz w:val="24"/>
          <w:szCs w:val="24"/>
        </w:rPr>
      </w:pPr>
    </w:p>
    <w:p w:rsidR="00762BAD" w:rsidRDefault="00762BAD">
      <w:pPr>
        <w:spacing w:after="0" w:line="240" w:lineRule="auto"/>
        <w:jc w:val="right"/>
        <w:rPr>
          <w:rFonts w:ascii="Times New Roman" w:hAnsi="Times New Roman"/>
          <w:sz w:val="24"/>
          <w:szCs w:val="24"/>
        </w:rPr>
      </w:pPr>
    </w:p>
    <w:p w:rsidR="00762BAD" w:rsidRDefault="00862613">
      <w:pPr>
        <w:spacing w:after="0" w:line="240" w:lineRule="auto"/>
        <w:jc w:val="right"/>
        <w:rPr>
          <w:rFonts w:ascii="Times New Roman" w:hAnsi="Times New Roman"/>
          <w:sz w:val="24"/>
          <w:szCs w:val="24"/>
        </w:rPr>
      </w:pPr>
      <w:r>
        <w:rPr>
          <w:rFonts w:ascii="Times New Roman" w:hAnsi="Times New Roman"/>
          <w:sz w:val="24"/>
          <w:szCs w:val="24"/>
        </w:rPr>
        <w:t>Приложение № 1 к извещению</w:t>
      </w:r>
    </w:p>
    <w:p w:rsidR="00762BAD" w:rsidRDefault="00862613">
      <w:pPr>
        <w:spacing w:after="0" w:line="240" w:lineRule="auto"/>
        <w:jc w:val="right"/>
        <w:rPr>
          <w:rFonts w:ascii="Times New Roman" w:hAnsi="Times New Roman"/>
          <w:b/>
          <w:bCs/>
          <w:lang w:eastAsia="ru-RU"/>
        </w:rPr>
      </w:pPr>
      <w:r>
        <w:rPr>
          <w:rFonts w:ascii="Times New Roman" w:hAnsi="Times New Roman"/>
          <w:b/>
        </w:rPr>
        <w:t>Техническое задание</w:t>
      </w:r>
    </w:p>
    <w:p w:rsidR="00762BAD" w:rsidRDefault="00762BAD">
      <w:pPr>
        <w:pStyle w:val="1a"/>
        <w:jc w:val="center"/>
        <w:rPr>
          <w:rFonts w:ascii="Times New Roman" w:hAnsi="Times New Roman"/>
          <w:b/>
        </w:rPr>
      </w:pPr>
    </w:p>
    <w:p w:rsidR="00762BAD" w:rsidRDefault="00762BAD">
      <w:pPr>
        <w:pStyle w:val="1a"/>
        <w:jc w:val="center"/>
        <w:rPr>
          <w:rFonts w:ascii="Times New Roman" w:hAnsi="Times New Roman"/>
          <w:b/>
        </w:rPr>
      </w:pPr>
    </w:p>
    <w:p w:rsidR="00762BAD" w:rsidRDefault="00862613">
      <w:pPr>
        <w:spacing w:line="240" w:lineRule="auto"/>
        <w:jc w:val="center"/>
        <w:rPr>
          <w:rFonts w:ascii="Times New Roman" w:hAnsi="Times New Roman"/>
          <w:b/>
        </w:rPr>
      </w:pPr>
      <w:r>
        <w:rPr>
          <w:rFonts w:ascii="Times New Roman" w:hAnsi="Times New Roman"/>
          <w:b/>
        </w:rPr>
        <w:t xml:space="preserve">Техническое задание на устройство покрытий полов в пищеблоке МАДОУ № 3 по адресу </w:t>
      </w:r>
      <w:r w:rsidR="000E67E0">
        <w:rPr>
          <w:rFonts w:ascii="Times New Roman" w:hAnsi="Times New Roman"/>
          <w:b/>
        </w:rPr>
        <w:t xml:space="preserve">                       </w:t>
      </w:r>
      <w:proofErr w:type="gramStart"/>
      <w:r>
        <w:rPr>
          <w:rFonts w:ascii="Times New Roman" w:hAnsi="Times New Roman"/>
          <w:b/>
        </w:rPr>
        <w:t>г</w:t>
      </w:r>
      <w:proofErr w:type="gramEnd"/>
      <w:r>
        <w:rPr>
          <w:rFonts w:ascii="Times New Roman" w:hAnsi="Times New Roman"/>
          <w:b/>
        </w:rPr>
        <w:t xml:space="preserve">. Североуральск, ул. </w:t>
      </w:r>
      <w:proofErr w:type="spellStart"/>
      <w:r>
        <w:rPr>
          <w:rFonts w:ascii="Times New Roman" w:hAnsi="Times New Roman"/>
          <w:b/>
        </w:rPr>
        <w:t>Каржавина</w:t>
      </w:r>
      <w:proofErr w:type="spellEnd"/>
      <w:r>
        <w:rPr>
          <w:rFonts w:ascii="Times New Roman" w:hAnsi="Times New Roman"/>
          <w:b/>
        </w:rPr>
        <w:t>, 20А</w:t>
      </w:r>
    </w:p>
    <w:p w:rsidR="00762BAD" w:rsidRDefault="00862613">
      <w:pPr>
        <w:spacing w:line="240" w:lineRule="auto"/>
        <w:rPr>
          <w:rFonts w:ascii="Times New Roman" w:hAnsi="Times New Roman"/>
        </w:rPr>
      </w:pPr>
      <w:r>
        <w:rPr>
          <w:rFonts w:ascii="Times New Roman" w:hAnsi="Times New Roman"/>
          <w:b/>
        </w:rPr>
        <w:t xml:space="preserve">1. Место выполнения работ: </w:t>
      </w:r>
      <w:r w:rsidR="00F27571" w:rsidRPr="00F27571">
        <w:rPr>
          <w:rFonts w:ascii="Times New Roman" w:hAnsi="Times New Roman"/>
        </w:rPr>
        <w:t>РФ, Свердловская область,</w:t>
      </w:r>
      <w:r w:rsidR="00F27571">
        <w:rPr>
          <w:rFonts w:ascii="Times New Roman" w:hAnsi="Times New Roman"/>
          <w:b/>
        </w:rPr>
        <w:t xml:space="preserve"> </w:t>
      </w:r>
      <w:r>
        <w:rPr>
          <w:rFonts w:ascii="Times New Roman" w:hAnsi="Times New Roman"/>
        </w:rPr>
        <w:t xml:space="preserve">г. Североуральск, ул. </w:t>
      </w:r>
      <w:proofErr w:type="spellStart"/>
      <w:r>
        <w:rPr>
          <w:rFonts w:ascii="Times New Roman" w:hAnsi="Times New Roman"/>
        </w:rPr>
        <w:t>Каржавина</w:t>
      </w:r>
      <w:proofErr w:type="spellEnd"/>
      <w:r>
        <w:rPr>
          <w:rFonts w:ascii="Times New Roman" w:hAnsi="Times New Roman"/>
        </w:rPr>
        <w:t>, 20А</w:t>
      </w:r>
    </w:p>
    <w:p w:rsidR="00762BAD" w:rsidRDefault="00862613">
      <w:pPr>
        <w:spacing w:line="240" w:lineRule="auto"/>
        <w:rPr>
          <w:rFonts w:ascii="Times New Roman" w:hAnsi="Times New Roman"/>
        </w:rPr>
      </w:pPr>
      <w:r>
        <w:rPr>
          <w:rFonts w:ascii="Times New Roman" w:hAnsi="Times New Roman"/>
          <w:b/>
        </w:rPr>
        <w:t>2. Срок выполнения работ:</w:t>
      </w:r>
      <w:r>
        <w:rPr>
          <w:rFonts w:ascii="Times New Roman" w:hAnsi="Times New Roman"/>
        </w:rPr>
        <w:t xml:space="preserve">  </w:t>
      </w:r>
      <w:r w:rsidRPr="000E67E0">
        <w:rPr>
          <w:rFonts w:ascii="Times New Roman" w:hAnsi="Times New Roman"/>
        </w:rPr>
        <w:t>с 06.06.2022 по 17.06.2022</w:t>
      </w:r>
      <w:r w:rsidRPr="000E67E0">
        <w:rPr>
          <w:rFonts w:ascii="Times New Roman" w:hAnsi="Times New Roman"/>
          <w:lang w:eastAsia="ru-RU"/>
        </w:rPr>
        <w:t>.</w:t>
      </w:r>
      <w:r>
        <w:rPr>
          <w:rFonts w:ascii="Times New Roman" w:hAnsi="Times New Roman"/>
          <w:color w:val="000000"/>
          <w:lang w:eastAsia="ru-RU"/>
        </w:rPr>
        <w:t xml:space="preserve"> </w:t>
      </w:r>
      <w:r>
        <w:rPr>
          <w:rFonts w:ascii="Times New Roman" w:hAnsi="Times New Roman"/>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762BAD" w:rsidRDefault="00862613">
      <w:pPr>
        <w:spacing w:line="240" w:lineRule="auto"/>
        <w:jc w:val="both"/>
        <w:outlineLvl w:val="0"/>
        <w:rPr>
          <w:rFonts w:ascii="Times New Roman" w:hAnsi="Times New Roman"/>
          <w:lang w:eastAsia="ru-RU"/>
        </w:rPr>
      </w:pPr>
      <w:r>
        <w:rPr>
          <w:rFonts w:ascii="Times New Roman" w:hAnsi="Times New Roman"/>
        </w:rPr>
        <w:t>Подрядчик не позднее 2-х рабочих дней от даты заключения договора предоставляет Заказчику:</w:t>
      </w:r>
    </w:p>
    <w:p w:rsidR="00762BAD" w:rsidRDefault="00862613">
      <w:pPr>
        <w:spacing w:line="240" w:lineRule="auto"/>
        <w:jc w:val="both"/>
        <w:outlineLvl w:val="0"/>
        <w:rPr>
          <w:rFonts w:ascii="Times New Roman" w:hAnsi="Times New Roman"/>
        </w:rPr>
      </w:pPr>
      <w:r>
        <w:rPr>
          <w:rFonts w:ascii="Times New Roman" w:hAnsi="Times New Roman"/>
        </w:rPr>
        <w:t>- утвержденный график производства работ;</w:t>
      </w:r>
    </w:p>
    <w:p w:rsidR="00762BAD" w:rsidRDefault="00862613">
      <w:pPr>
        <w:spacing w:line="240" w:lineRule="auto"/>
        <w:outlineLvl w:val="0"/>
        <w:rPr>
          <w:rFonts w:ascii="Times New Roman" w:hAnsi="Times New Roman"/>
        </w:rPr>
      </w:pPr>
      <w:r>
        <w:rPr>
          <w:rFonts w:ascii="Times New Roman" w:hAnsi="Times New Roman"/>
        </w:rPr>
        <w:t>- копию приказа о назначении ответственного за проведение работ и соблюдение требований пожарной безопасности, охраны окружающей среды;</w:t>
      </w:r>
    </w:p>
    <w:p w:rsidR="00762BAD" w:rsidRDefault="00862613">
      <w:pPr>
        <w:spacing w:line="240" w:lineRule="auto"/>
        <w:jc w:val="both"/>
        <w:outlineLvl w:val="0"/>
        <w:rPr>
          <w:rFonts w:ascii="Times New Roman" w:hAnsi="Times New Roman"/>
        </w:rPr>
      </w:pPr>
      <w:r>
        <w:rPr>
          <w:rFonts w:ascii="Times New Roman" w:hAnsi="Times New Roman"/>
        </w:rPr>
        <w:t xml:space="preserve">- список машин и </w:t>
      </w:r>
      <w:proofErr w:type="gramStart"/>
      <w:r>
        <w:rPr>
          <w:rFonts w:ascii="Times New Roman" w:hAnsi="Times New Roman"/>
        </w:rPr>
        <w:t>оборудования</w:t>
      </w:r>
      <w:proofErr w:type="gramEnd"/>
      <w:r>
        <w:rPr>
          <w:rFonts w:ascii="Times New Roman" w:hAnsi="Times New Roman"/>
        </w:rPr>
        <w:t xml:space="preserve"> необходимых в производстве работ;</w:t>
      </w:r>
    </w:p>
    <w:p w:rsidR="00762BAD" w:rsidRDefault="00862613">
      <w:pPr>
        <w:spacing w:line="240" w:lineRule="auto"/>
        <w:rPr>
          <w:rFonts w:ascii="Times New Roman" w:hAnsi="Times New Roman"/>
        </w:rPr>
      </w:pPr>
      <w:r>
        <w:rPr>
          <w:rFonts w:ascii="Times New Roman" w:hAnsi="Times New Roman"/>
        </w:rPr>
        <w:t>- список сотрудников необходимых для выполнения данных видов работ (допуск работников Подрядчика на территорию учреждения).</w:t>
      </w:r>
    </w:p>
    <w:p w:rsidR="00762BAD" w:rsidRDefault="00862613">
      <w:pPr>
        <w:spacing w:line="240" w:lineRule="auto"/>
        <w:textAlignment w:val="baseline"/>
        <w:rPr>
          <w:rFonts w:ascii="Times New Roman" w:eastAsia="SimSun" w:hAnsi="Times New Roman"/>
          <w:lang w:eastAsia="hi-IN" w:bidi="hi-IN"/>
        </w:rPr>
      </w:pPr>
      <w:r>
        <w:rPr>
          <w:rFonts w:ascii="Times New Roman" w:eastAsia="SimSun" w:hAnsi="Times New Roman"/>
          <w:b/>
          <w:lang w:eastAsia="hi-IN" w:bidi="hi-IN"/>
        </w:rPr>
        <w:t>3. Виды выполняемых работ:</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3.1. Выполняемые работы, используемые материалы, оборудования, изделия, иные предметы должны соответствовать документации («Локальный сметный расчет № 59/22 «</w:t>
      </w:r>
      <w:r>
        <w:rPr>
          <w:rFonts w:ascii="Times New Roman" w:hAnsi="Times New Roman"/>
        </w:rPr>
        <w:t xml:space="preserve">Устройство покрытий полов в пищеблоке МАДОУ № 3 по адресу </w:t>
      </w:r>
      <w:proofErr w:type="gramStart"/>
      <w:r>
        <w:rPr>
          <w:rFonts w:ascii="Times New Roman" w:hAnsi="Times New Roman"/>
        </w:rPr>
        <w:t>г</w:t>
      </w:r>
      <w:proofErr w:type="gramEnd"/>
      <w:r>
        <w:rPr>
          <w:rFonts w:ascii="Times New Roman" w:hAnsi="Times New Roman"/>
        </w:rPr>
        <w:t xml:space="preserve">. Североуральск, ул. </w:t>
      </w:r>
      <w:proofErr w:type="spellStart"/>
      <w:r>
        <w:rPr>
          <w:rFonts w:ascii="Times New Roman" w:hAnsi="Times New Roman"/>
        </w:rPr>
        <w:t>Каржавина</w:t>
      </w:r>
      <w:proofErr w:type="spellEnd"/>
      <w:r>
        <w:rPr>
          <w:rFonts w:ascii="Times New Roman" w:hAnsi="Times New Roman"/>
        </w:rPr>
        <w:t>, 20А</w:t>
      </w:r>
      <w:r>
        <w:rPr>
          <w:rFonts w:ascii="Times New Roman" w:eastAsia="SimSun" w:hAnsi="Times New Roman"/>
          <w:lang w:eastAsia="hi-IN" w:bidi="hi-IN"/>
        </w:rPr>
        <w:t>») и данного технического задания.</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3.2. В случае</w:t>
      </w:r>
      <w:proofErr w:type="gramStart"/>
      <w:r>
        <w:rPr>
          <w:rFonts w:ascii="Times New Roman" w:eastAsia="SimSun" w:hAnsi="Times New Roman"/>
          <w:lang w:eastAsia="hi-IN" w:bidi="hi-IN"/>
        </w:rPr>
        <w:t>,</w:t>
      </w:r>
      <w:proofErr w:type="gramEnd"/>
      <w:r>
        <w:rPr>
          <w:rFonts w:ascii="Times New Roman" w:eastAsia="SimSun" w:hAnsi="Times New Roman"/>
          <w:lang w:eastAsia="hi-IN" w:bidi="hi-IN"/>
        </w:rPr>
        <w:t xml:space="preserve">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b/>
          <w:lang w:eastAsia="hi-IN" w:bidi="hi-IN"/>
        </w:rPr>
        <w:t>4. Общие требования к выполнению работ:</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 xml:space="preserve">4.1. В установленные сроки Подрядчик должен приступить к выполнению работ согласно условиям Договора, настоящего Технического задания. </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 xml:space="preserve">4.2. Проводимые работы не должны нарушать внешний вид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Pr>
          <w:rFonts w:ascii="Times New Roman" w:eastAsia="SimSun" w:hAnsi="Times New Roman"/>
          <w:bCs/>
          <w:lang w:eastAsia="hi-IN" w:bidi="hi-IN"/>
        </w:rPr>
        <w:t xml:space="preserve">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 </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 xml:space="preserve">4.3. </w:t>
      </w:r>
      <w:proofErr w:type="gramStart"/>
      <w:r>
        <w:rPr>
          <w:rFonts w:ascii="Times New Roman" w:eastAsia="SimSun" w:hAnsi="Times New Roman"/>
          <w:lang w:eastAsia="hi-IN" w:bidi="hi-IN"/>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lastRenderedPageBreak/>
        <w:t xml:space="preserve">4.4. </w:t>
      </w:r>
      <w:r>
        <w:rPr>
          <w:rFonts w:ascii="Times New Roman" w:hAnsi="Times New Roman"/>
        </w:rPr>
        <w:t>Не допускается оставлять незаполненные оконные проемы новыми конструкциями ПВХ (с остеклением) по окончанию рабочего дня (в целях недопущения несанкционированного доступа в учреждение в ночное время).</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4.5.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4.6.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4.7.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762BAD" w:rsidRDefault="00862613">
      <w:pPr>
        <w:spacing w:line="240" w:lineRule="auto"/>
        <w:jc w:val="both"/>
        <w:textAlignment w:val="baseline"/>
        <w:rPr>
          <w:rFonts w:ascii="Times New Roman" w:eastAsia="SimSun" w:hAnsi="Times New Roman"/>
          <w:lang w:eastAsia="hi-IN" w:bidi="hi-IN"/>
        </w:rPr>
      </w:pPr>
      <w:r>
        <w:rPr>
          <w:rFonts w:ascii="Times New Roman" w:eastAsia="SimSun" w:hAnsi="Times New Roman"/>
          <w:lang w:eastAsia="hi-IN" w:bidi="hi-IN"/>
        </w:rPr>
        <w:t>4.8.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762BAD" w:rsidRDefault="00862613">
      <w:pPr>
        <w:spacing w:line="240" w:lineRule="auto"/>
        <w:jc w:val="both"/>
        <w:textAlignment w:val="baseline"/>
        <w:rPr>
          <w:rFonts w:ascii="Times New Roman" w:hAnsi="Times New Roman"/>
        </w:rPr>
      </w:pPr>
      <w:r>
        <w:rPr>
          <w:rFonts w:ascii="Times New Roman" w:eastAsia="SimSun" w:hAnsi="Times New Roman"/>
          <w:lang w:eastAsia="hi-IN" w:bidi="hi-IN"/>
        </w:rPr>
        <w:t xml:space="preserve">4.9. </w:t>
      </w:r>
      <w:r>
        <w:rPr>
          <w:rFonts w:ascii="Times New Roman" w:hAnsi="Times New Roman"/>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762BAD" w:rsidRDefault="0086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Pr>
          <w:rFonts w:ascii="Times New Roman" w:hAnsi="Times New Roman"/>
          <w:b/>
        </w:rPr>
        <w:t>5. Требования к качеству материалов (товаров):</w:t>
      </w:r>
    </w:p>
    <w:p w:rsidR="00762BAD" w:rsidRDefault="0086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762BAD" w:rsidRDefault="008626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5.2. </w:t>
      </w:r>
      <w:proofErr w:type="gramStart"/>
      <w:r>
        <w:rPr>
          <w:rFonts w:ascii="Times New Roman" w:hAnsi="Times New Roman"/>
        </w:rPr>
        <w:t>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roofErr w:type="gramEnd"/>
    </w:p>
    <w:p w:rsidR="00762BAD" w:rsidRDefault="00862613">
      <w:pPr>
        <w:spacing w:line="240" w:lineRule="auto"/>
        <w:textAlignment w:val="baseline"/>
        <w:rPr>
          <w:rFonts w:ascii="Times New Roman" w:eastAsia="SimSun" w:hAnsi="Times New Roman"/>
          <w:b/>
          <w:bCs/>
          <w:lang w:eastAsia="hi-IN" w:bidi="hi-IN"/>
        </w:rPr>
      </w:pPr>
      <w:r>
        <w:rPr>
          <w:rFonts w:ascii="Times New Roman" w:eastAsia="SimSun" w:hAnsi="Times New Roman"/>
          <w:b/>
          <w:lang w:eastAsia="hi-IN" w:bidi="hi-IN"/>
        </w:rPr>
        <w:t>6.</w:t>
      </w:r>
      <w:r>
        <w:rPr>
          <w:rFonts w:ascii="Times New Roman" w:eastAsia="SimSun" w:hAnsi="Times New Roman"/>
          <w:b/>
          <w:bCs/>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762BAD" w:rsidRDefault="00862613">
      <w:pPr>
        <w:spacing w:line="240" w:lineRule="auto"/>
        <w:jc w:val="both"/>
        <w:textAlignment w:val="baseline"/>
        <w:rPr>
          <w:rFonts w:ascii="Times New Roman" w:eastAsia="SimSun" w:hAnsi="Times New Roman"/>
          <w:bCs/>
          <w:lang w:eastAsia="hi-IN" w:bidi="hi-IN"/>
        </w:rPr>
      </w:pPr>
      <w:r>
        <w:rPr>
          <w:rFonts w:ascii="Times New Roman" w:eastAsia="SimSun" w:hAnsi="Times New Roman"/>
          <w:bCs/>
          <w:lang w:eastAsia="hi-IN" w:bidi="hi-IN"/>
        </w:rPr>
        <w:t xml:space="preserve">6.1. </w:t>
      </w:r>
      <w:proofErr w:type="gramStart"/>
      <w:r>
        <w:rPr>
          <w:rFonts w:ascii="Times New Roman" w:eastAsia="SimSun" w:hAnsi="Times New Roman"/>
          <w:bCs/>
          <w:lang w:eastAsia="hi-IN" w:bidi="hi-IN"/>
        </w:rPr>
        <w:t xml:space="preserve">Работы должны быть выполнены в соответствии с </w:t>
      </w:r>
      <w:r>
        <w:rPr>
          <w:rFonts w:ascii="Times New Roman" w:eastAsia="SimSun" w:hAnsi="Times New Roman"/>
          <w:lang w:eastAsia="hi-IN" w:bidi="hi-IN"/>
        </w:rPr>
        <w:t xml:space="preserve">документацией («Локальный сметный расчет № </w:t>
      </w:r>
      <w:r w:rsidR="00F27571">
        <w:rPr>
          <w:rFonts w:ascii="Times New Roman" w:eastAsia="SimSun" w:hAnsi="Times New Roman"/>
          <w:lang w:eastAsia="hi-IN" w:bidi="hi-IN"/>
        </w:rPr>
        <w:t>59</w:t>
      </w:r>
      <w:r>
        <w:rPr>
          <w:rFonts w:ascii="Times New Roman" w:eastAsia="SimSun" w:hAnsi="Times New Roman"/>
          <w:lang w:eastAsia="hi-IN" w:bidi="hi-IN"/>
        </w:rPr>
        <w:t xml:space="preserve">/22 </w:t>
      </w:r>
      <w:r w:rsidR="00F27571">
        <w:rPr>
          <w:rFonts w:ascii="Times New Roman" w:eastAsia="SimSun" w:hAnsi="Times New Roman"/>
          <w:lang w:eastAsia="hi-IN" w:bidi="hi-IN"/>
        </w:rPr>
        <w:t>«</w:t>
      </w:r>
      <w:r w:rsidR="00F27571">
        <w:rPr>
          <w:rFonts w:ascii="Times New Roman" w:hAnsi="Times New Roman"/>
        </w:rPr>
        <w:t xml:space="preserve">Устройство покрытий полов в пищеблоке МАДОУ № 3 по адресу г. Североуральск, ул. </w:t>
      </w:r>
      <w:proofErr w:type="spellStart"/>
      <w:r w:rsidR="00F27571">
        <w:rPr>
          <w:rFonts w:ascii="Times New Roman" w:hAnsi="Times New Roman"/>
        </w:rPr>
        <w:t>Каржавина</w:t>
      </w:r>
      <w:proofErr w:type="spellEnd"/>
      <w:r w:rsidR="00F27571">
        <w:rPr>
          <w:rFonts w:ascii="Times New Roman" w:hAnsi="Times New Roman"/>
        </w:rPr>
        <w:t>, 20А</w:t>
      </w:r>
      <w:r w:rsidR="00F27571">
        <w:rPr>
          <w:rFonts w:ascii="Times New Roman" w:eastAsia="SimSun" w:hAnsi="Times New Roman"/>
          <w:lang w:eastAsia="hi-IN" w:bidi="hi-IN"/>
        </w:rPr>
        <w:t>»</w:t>
      </w:r>
      <w:r>
        <w:rPr>
          <w:rFonts w:ascii="Times New Roman" w:eastAsia="SimSun" w:hAnsi="Times New Roman"/>
          <w:lang w:eastAsia="hi-IN" w:bidi="hi-IN"/>
        </w:rPr>
        <w:t xml:space="preserve">), </w:t>
      </w:r>
      <w:r>
        <w:rPr>
          <w:rFonts w:ascii="Times New Roman" w:eastAsia="SimSun" w:hAnsi="Times New Roman"/>
          <w:bCs/>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roofErr w:type="gramEnd"/>
    </w:p>
    <w:p w:rsidR="00762BAD" w:rsidRDefault="00862613">
      <w:pPr>
        <w:pStyle w:val="1"/>
        <w:shd w:val="clear" w:color="auto" w:fill="FFFFFF"/>
        <w:textAlignment w:val="baseline"/>
        <w:rPr>
          <w:spacing w:val="2"/>
          <w:sz w:val="22"/>
          <w:szCs w:val="22"/>
        </w:rPr>
      </w:pPr>
      <w:r>
        <w:rPr>
          <w:rFonts w:eastAsia="SimSun"/>
          <w:sz w:val="22"/>
          <w:szCs w:val="22"/>
          <w:lang w:eastAsia="hi-IN" w:bidi="hi-IN"/>
        </w:rPr>
        <w:t>- Федерального закона №52-ФЗ от 30.03.99г. «</w:t>
      </w:r>
      <w:r>
        <w:rPr>
          <w:spacing w:val="2"/>
          <w:sz w:val="22"/>
          <w:szCs w:val="22"/>
        </w:rPr>
        <w:t>О санитарно-эпидемиологическом благополучии населения</w:t>
      </w:r>
      <w:r>
        <w:rPr>
          <w:sz w:val="22"/>
          <w:szCs w:val="22"/>
          <w:shd w:val="clear" w:color="auto" w:fill="FFFFFF"/>
        </w:rPr>
        <w:t xml:space="preserve"> (с изменениями на 2 июля 2021 года)</w:t>
      </w:r>
      <w:r>
        <w:rPr>
          <w:spacing w:val="2"/>
          <w:sz w:val="22"/>
          <w:szCs w:val="22"/>
        </w:rPr>
        <w:t>»;</w:t>
      </w:r>
    </w:p>
    <w:p w:rsidR="00762BAD" w:rsidRDefault="00862613">
      <w:pPr>
        <w:pStyle w:val="1"/>
        <w:shd w:val="clear" w:color="auto" w:fill="FFFFFF"/>
        <w:textAlignment w:val="baseline"/>
        <w:rPr>
          <w:spacing w:val="2"/>
          <w:sz w:val="22"/>
          <w:szCs w:val="22"/>
        </w:rPr>
      </w:pPr>
      <w:r>
        <w:rPr>
          <w:rFonts w:eastAsia="SimSun"/>
          <w:sz w:val="22"/>
          <w:szCs w:val="22"/>
          <w:lang w:eastAsia="hi-IN" w:bidi="hi-IN"/>
        </w:rPr>
        <w:t xml:space="preserve">- </w:t>
      </w:r>
      <w:r>
        <w:rPr>
          <w:spacing w:val="2"/>
          <w:sz w:val="22"/>
          <w:szCs w:val="22"/>
        </w:rPr>
        <w:t>Градостроительный кодекс Российской Федерации</w:t>
      </w:r>
      <w:r>
        <w:rPr>
          <w:sz w:val="22"/>
          <w:szCs w:val="22"/>
          <w:shd w:val="clear" w:color="auto" w:fill="FFFFFF"/>
        </w:rPr>
        <w:t xml:space="preserve"> (редакция, действующая с 1 октября 2021 года)</w:t>
      </w:r>
      <w:r>
        <w:rPr>
          <w:spacing w:val="2"/>
          <w:sz w:val="22"/>
          <w:szCs w:val="22"/>
        </w:rPr>
        <w:t>;</w:t>
      </w:r>
    </w:p>
    <w:p w:rsidR="00762BAD" w:rsidRDefault="00862613">
      <w:pPr>
        <w:spacing w:line="240" w:lineRule="auto"/>
        <w:jc w:val="both"/>
        <w:textAlignment w:val="baseline"/>
        <w:rPr>
          <w:rFonts w:ascii="Times New Roman" w:eastAsia="SimSun" w:hAnsi="Times New Roman"/>
          <w:bCs/>
          <w:lang w:eastAsia="hi-IN" w:bidi="hi-IN"/>
        </w:rPr>
      </w:pPr>
      <w:r>
        <w:rPr>
          <w:rFonts w:ascii="Times New Roman" w:eastAsia="SimSun" w:hAnsi="Times New Roman"/>
          <w:bCs/>
          <w:lang w:eastAsia="hi-IN" w:bidi="hi-IN"/>
        </w:rPr>
        <w:t>- Организация и выполнение Работ должны соответствовать требованиям безопасности, установленным в следующих документах:</w:t>
      </w:r>
    </w:p>
    <w:p w:rsidR="00762BAD" w:rsidRDefault="00862613">
      <w:pPr>
        <w:spacing w:line="240" w:lineRule="auto"/>
        <w:jc w:val="both"/>
        <w:textAlignment w:val="baseline"/>
        <w:rPr>
          <w:rFonts w:ascii="Times New Roman" w:eastAsia="SimSun" w:hAnsi="Times New Roman"/>
          <w:bCs/>
          <w:lang w:eastAsia="hi-IN" w:bidi="hi-IN"/>
        </w:rPr>
      </w:pPr>
      <w:r>
        <w:rPr>
          <w:rFonts w:ascii="Times New Roman" w:eastAsia="SimSun" w:hAnsi="Times New Roman"/>
          <w:bCs/>
          <w:lang w:eastAsia="hi-IN" w:bidi="hi-IN"/>
        </w:rPr>
        <w:lastRenderedPageBreak/>
        <w:t xml:space="preserve">- Федеральном </w:t>
      </w:r>
      <w:proofErr w:type="gramStart"/>
      <w:r>
        <w:rPr>
          <w:rFonts w:ascii="Times New Roman" w:eastAsia="SimSun" w:hAnsi="Times New Roman"/>
          <w:bCs/>
          <w:lang w:eastAsia="hi-IN" w:bidi="hi-IN"/>
        </w:rPr>
        <w:t>законе</w:t>
      </w:r>
      <w:proofErr w:type="gramEnd"/>
      <w:r>
        <w:rPr>
          <w:rFonts w:ascii="Times New Roman" w:eastAsia="SimSun" w:hAnsi="Times New Roman"/>
          <w:bCs/>
          <w:lang w:eastAsia="hi-IN" w:bidi="hi-IN"/>
        </w:rPr>
        <w:t xml:space="preserve"> от 22.07.2008 № 123-ФЗ «Технический регламент о требованиях пожарной безопасности (последняя редакция)»;</w:t>
      </w:r>
    </w:p>
    <w:p w:rsidR="00762BAD" w:rsidRDefault="00862613">
      <w:pPr>
        <w:spacing w:line="240" w:lineRule="auto"/>
        <w:jc w:val="both"/>
        <w:textAlignment w:val="baseline"/>
        <w:rPr>
          <w:rFonts w:ascii="Times New Roman" w:eastAsia="SimSun" w:hAnsi="Times New Roman"/>
          <w:bCs/>
          <w:lang w:eastAsia="hi-IN" w:bidi="hi-IN"/>
        </w:rPr>
      </w:pPr>
      <w:r>
        <w:rPr>
          <w:rFonts w:ascii="Times New Roman" w:eastAsia="SimSun" w:hAnsi="Times New Roman"/>
          <w:bCs/>
          <w:lang w:eastAsia="hi-IN" w:bidi="hi-IN"/>
        </w:rPr>
        <w:t>- Федеральный закон от 30.12.2009 № 384-ФЗ «Технический регламент о безопасности зданий и сооружений (последняя редакция)»;</w:t>
      </w:r>
    </w:p>
    <w:p w:rsidR="00762BAD" w:rsidRDefault="00862613">
      <w:pPr>
        <w:spacing w:line="240" w:lineRule="auto"/>
        <w:jc w:val="both"/>
        <w:textAlignment w:val="baseline"/>
        <w:rPr>
          <w:rFonts w:ascii="Times New Roman" w:eastAsia="SimSun" w:hAnsi="Times New Roman"/>
          <w:bCs/>
          <w:lang w:eastAsia="hi-IN" w:bidi="hi-IN"/>
        </w:rPr>
      </w:pPr>
      <w:r>
        <w:rPr>
          <w:rFonts w:ascii="Times New Roman" w:eastAsia="SimSun" w:hAnsi="Times New Roman"/>
          <w:bCs/>
          <w:lang w:eastAsia="hi-IN" w:bidi="hi-IN"/>
        </w:rPr>
        <w:t xml:space="preserve">- </w:t>
      </w:r>
      <w:proofErr w:type="spellStart"/>
      <w:r>
        <w:rPr>
          <w:rFonts w:ascii="Times New Roman" w:eastAsia="SimSun" w:hAnsi="Times New Roman"/>
          <w:bCs/>
          <w:lang w:eastAsia="hi-IN" w:bidi="hi-IN"/>
        </w:rPr>
        <w:t>СНиП</w:t>
      </w:r>
      <w:proofErr w:type="spellEnd"/>
      <w:r>
        <w:rPr>
          <w:rFonts w:ascii="Times New Roman" w:eastAsia="SimSun" w:hAnsi="Times New Roman"/>
          <w:bCs/>
          <w:lang w:eastAsia="hi-IN" w:bidi="hi-IN"/>
        </w:rPr>
        <w:t xml:space="preserve"> 12-03-2001 «Безопасность труда в строительстве Часть 1. Общие требования»;</w:t>
      </w:r>
    </w:p>
    <w:p w:rsidR="00762BAD" w:rsidRDefault="00862613">
      <w:pPr>
        <w:spacing w:line="240" w:lineRule="auto"/>
        <w:jc w:val="both"/>
        <w:textAlignment w:val="baseline"/>
        <w:rPr>
          <w:rFonts w:ascii="Times New Roman" w:eastAsia="SimSun" w:hAnsi="Times New Roman"/>
          <w:bCs/>
          <w:lang w:eastAsia="hi-IN" w:bidi="hi-IN"/>
        </w:rPr>
      </w:pPr>
      <w:r>
        <w:rPr>
          <w:rFonts w:ascii="Times New Roman" w:eastAsia="SimSun" w:hAnsi="Times New Roman"/>
          <w:bCs/>
          <w:lang w:eastAsia="hi-IN" w:bidi="hi-IN"/>
        </w:rPr>
        <w:t xml:space="preserve">- </w:t>
      </w:r>
      <w:proofErr w:type="spellStart"/>
      <w:r>
        <w:rPr>
          <w:rFonts w:ascii="Times New Roman" w:eastAsia="SimSun" w:hAnsi="Times New Roman"/>
          <w:bCs/>
          <w:lang w:eastAsia="hi-IN" w:bidi="hi-IN"/>
        </w:rPr>
        <w:t>СНиП</w:t>
      </w:r>
      <w:proofErr w:type="spellEnd"/>
      <w:r>
        <w:rPr>
          <w:rFonts w:ascii="Times New Roman" w:eastAsia="SimSun" w:hAnsi="Times New Roman"/>
          <w:bCs/>
          <w:lang w:eastAsia="hi-IN" w:bidi="hi-IN"/>
        </w:rPr>
        <w:t xml:space="preserve"> 12-04-2002 «Безопасность труда в строительстве Часть 2. Строительное производство»;</w:t>
      </w:r>
    </w:p>
    <w:p w:rsidR="00762BAD" w:rsidRDefault="00862613">
      <w:pPr>
        <w:spacing w:line="240" w:lineRule="auto"/>
        <w:jc w:val="both"/>
        <w:textAlignment w:val="baseline"/>
        <w:rPr>
          <w:rFonts w:ascii="Times New Roman" w:eastAsia="SimSun" w:hAnsi="Times New Roman"/>
          <w:bCs/>
          <w:lang w:eastAsia="hi-IN" w:bidi="hi-IN"/>
        </w:rPr>
      </w:pPr>
      <w:r>
        <w:rPr>
          <w:rFonts w:ascii="Times New Roman" w:eastAsia="SimSun" w:hAnsi="Times New Roman"/>
          <w:bCs/>
          <w:lang w:eastAsia="hi-IN" w:bidi="hi-IN"/>
        </w:rPr>
        <w:t>- Федеральный закон от 21.12.1994 № 69-ФЗ «О пожарной безопасности» (с Изменениями);</w:t>
      </w:r>
    </w:p>
    <w:p w:rsidR="00762BAD" w:rsidRDefault="00862613">
      <w:pPr>
        <w:spacing w:line="240" w:lineRule="auto"/>
        <w:jc w:val="both"/>
        <w:textAlignment w:val="baseline"/>
        <w:rPr>
          <w:rFonts w:ascii="Times New Roman" w:eastAsia="SimSun" w:hAnsi="Times New Roman"/>
          <w:bCs/>
          <w:lang w:eastAsia="hi-IN" w:bidi="hi-IN"/>
        </w:rPr>
      </w:pPr>
      <w:r>
        <w:rPr>
          <w:rFonts w:ascii="Times New Roman" w:eastAsia="SimSun" w:hAnsi="Times New Roman"/>
          <w:bCs/>
          <w:lang w:eastAsia="hi-IN" w:bidi="hi-IN"/>
        </w:rPr>
        <w:t>- Федеральный закон от 27.12.2002 № 184-ФЗ «О техническом регулировании» (с Изменениями);</w:t>
      </w:r>
    </w:p>
    <w:p w:rsidR="00762BAD" w:rsidRDefault="00862613">
      <w:pPr>
        <w:spacing w:line="240" w:lineRule="auto"/>
        <w:textAlignment w:val="baseline"/>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rPr>
        <w:t>Федеральным законом от 30.12.2009 № 384-ФЗ «</w:t>
      </w:r>
      <w:r>
        <w:rPr>
          <w:rFonts w:ascii="Times New Roman" w:hAnsi="Times New Roman"/>
          <w:bCs/>
          <w:shd w:val="clear" w:color="auto" w:fill="FFFFFF"/>
        </w:rPr>
        <w:t xml:space="preserve">Технический регламент о безопасности зданий и сооружений </w:t>
      </w:r>
      <w:r>
        <w:rPr>
          <w:rFonts w:ascii="Times New Roman" w:hAnsi="Times New Roman"/>
          <w:shd w:val="clear" w:color="auto" w:fill="FFFFFF"/>
        </w:rPr>
        <w:t>(с изменениями на 2 июля 2013 года)»;</w:t>
      </w:r>
    </w:p>
    <w:p w:rsidR="00762BAD" w:rsidRDefault="00862613">
      <w:pPr>
        <w:autoSpaceDN w:val="0"/>
        <w:spacing w:line="240" w:lineRule="auto"/>
        <w:jc w:val="both"/>
        <w:rPr>
          <w:rFonts w:ascii="Times New Roman" w:hAnsi="Times New Roman"/>
        </w:rPr>
      </w:pPr>
      <w:r>
        <w:rPr>
          <w:rFonts w:ascii="Times New Roman" w:hAnsi="Times New Roman"/>
        </w:rPr>
        <w:t>- ГОСТ 12.1.004-91 «Система стандартов безопасности труда. Пожарная безопасность. Общие требования»;</w:t>
      </w:r>
    </w:p>
    <w:p w:rsidR="00762BAD" w:rsidRDefault="00862613">
      <w:pPr>
        <w:autoSpaceDN w:val="0"/>
        <w:spacing w:line="240" w:lineRule="auto"/>
        <w:rPr>
          <w:rFonts w:ascii="Times New Roman" w:hAnsi="Times New Roman"/>
        </w:rPr>
      </w:pPr>
      <w:r>
        <w:rPr>
          <w:rFonts w:ascii="Times New Roman" w:hAnsi="Times New Roman"/>
        </w:rPr>
        <w:t xml:space="preserve">- СП 29.13330.2011 «Свод правил. Полы. Актуализированная редакция </w:t>
      </w:r>
      <w:proofErr w:type="spellStart"/>
      <w:r>
        <w:rPr>
          <w:rFonts w:ascii="Times New Roman" w:hAnsi="Times New Roman"/>
        </w:rPr>
        <w:t>СНиП</w:t>
      </w:r>
      <w:proofErr w:type="spellEnd"/>
      <w:r>
        <w:rPr>
          <w:rFonts w:ascii="Times New Roman" w:hAnsi="Times New Roman"/>
        </w:rPr>
        <w:t xml:space="preserve"> 2.03.13-88»;</w:t>
      </w:r>
    </w:p>
    <w:p w:rsidR="00762BAD" w:rsidRDefault="00862613">
      <w:pPr>
        <w:autoSpaceDE w:val="0"/>
        <w:autoSpaceDN w:val="0"/>
        <w:adjustRightInd w:val="0"/>
        <w:spacing w:line="240" w:lineRule="auto"/>
        <w:rPr>
          <w:rFonts w:ascii="Times New Roman" w:eastAsia="SimSun" w:hAnsi="Times New Roman"/>
          <w:bCs/>
          <w:lang w:eastAsia="hi-IN" w:bidi="hi-IN"/>
        </w:rPr>
      </w:pPr>
      <w:r>
        <w:rPr>
          <w:rFonts w:ascii="Times New Roman" w:hAnsi="Times New Roman"/>
        </w:rPr>
        <w:t>-</w:t>
      </w:r>
      <w:r>
        <w:rPr>
          <w:rFonts w:ascii="Times New Roman" w:hAnsi="Times New Roman"/>
          <w:bCs/>
          <w:shd w:val="clear" w:color="auto" w:fill="FFFFFF"/>
        </w:rPr>
        <w:t xml:space="preserve"> И иные </w:t>
      </w:r>
      <w:r>
        <w:rPr>
          <w:rFonts w:ascii="Times New Roman" w:eastAsia="SimSun" w:hAnsi="Times New Roman"/>
          <w:bCs/>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762BAD" w:rsidRDefault="00862613">
      <w:pPr>
        <w:autoSpaceDE w:val="0"/>
        <w:autoSpaceDN w:val="0"/>
        <w:adjustRightInd w:val="0"/>
        <w:spacing w:line="240" w:lineRule="auto"/>
        <w:jc w:val="both"/>
        <w:rPr>
          <w:rFonts w:ascii="Times New Roman" w:eastAsia="SimSun" w:hAnsi="Times New Roman"/>
          <w:bCs/>
          <w:lang w:eastAsia="hi-IN" w:bidi="hi-IN"/>
        </w:rPr>
      </w:pPr>
      <w:r>
        <w:rPr>
          <w:rFonts w:ascii="Times New Roman" w:eastAsia="SimSun" w:hAnsi="Times New Roman"/>
          <w:bCs/>
          <w:lang w:eastAsia="hi-IN" w:bidi="hi-IN"/>
        </w:rPr>
        <w:t xml:space="preserve">6.2.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w:t>
      </w:r>
      <w:proofErr w:type="spellStart"/>
      <w:r>
        <w:rPr>
          <w:rFonts w:ascii="Times New Roman" w:eastAsia="SimSun" w:hAnsi="Times New Roman"/>
          <w:bCs/>
          <w:lang w:eastAsia="hi-IN" w:bidi="hi-IN"/>
        </w:rPr>
        <w:t>СанПин</w:t>
      </w:r>
      <w:proofErr w:type="spellEnd"/>
      <w:r>
        <w:rPr>
          <w:rFonts w:ascii="Times New Roman" w:eastAsia="SimSun" w:hAnsi="Times New Roman"/>
          <w:bCs/>
          <w:lang w:eastAsia="hi-IN" w:bidi="hi-IN"/>
        </w:rPr>
        <w:t xml:space="preserve">, </w:t>
      </w:r>
      <w:proofErr w:type="gramStart"/>
      <w:r>
        <w:rPr>
          <w:rFonts w:ascii="Times New Roman" w:eastAsia="SimSun" w:hAnsi="Times New Roman"/>
          <w:bCs/>
          <w:lang w:eastAsia="hi-IN" w:bidi="hi-IN"/>
        </w:rPr>
        <w:t>ТР</w:t>
      </w:r>
      <w:proofErr w:type="gramEnd"/>
      <w:r>
        <w:rPr>
          <w:rFonts w:ascii="Times New Roman" w:eastAsia="SimSun" w:hAnsi="Times New Roman"/>
          <w:bCs/>
          <w:lang w:eastAsia="hi-IN" w:bidi="hi-IN"/>
        </w:rPr>
        <w:t>, ТС и иных нормативных и регулирующих документов – данными документами руководствоваться не требуется).</w:t>
      </w:r>
    </w:p>
    <w:p w:rsidR="00762BAD" w:rsidRDefault="00862613">
      <w:pPr>
        <w:tabs>
          <w:tab w:val="center" w:pos="567"/>
        </w:tabs>
        <w:spacing w:line="240" w:lineRule="auto"/>
        <w:rPr>
          <w:rFonts w:ascii="Times New Roman" w:hAnsi="Times New Roman"/>
          <w:b/>
          <w:lang w:eastAsia="ru-RU"/>
        </w:rPr>
      </w:pPr>
      <w:r>
        <w:rPr>
          <w:rFonts w:ascii="Times New Roman" w:hAnsi="Times New Roman"/>
          <w:b/>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762BAD" w:rsidRDefault="00862613">
      <w:pPr>
        <w:tabs>
          <w:tab w:val="center" w:pos="567"/>
        </w:tabs>
        <w:spacing w:line="240" w:lineRule="auto"/>
        <w:jc w:val="both"/>
        <w:rPr>
          <w:rFonts w:ascii="Times New Roman" w:hAnsi="Times New Roman"/>
        </w:rPr>
      </w:pPr>
      <w:r>
        <w:rPr>
          <w:rFonts w:ascii="Times New Roman" w:hAnsi="Times New Roman"/>
        </w:rPr>
        <w:t>7.1 Результатом работы является отремонтированный объект. Приведенный в нормативн</w:t>
      </w:r>
      <w:proofErr w:type="gramStart"/>
      <w:r>
        <w:rPr>
          <w:rFonts w:ascii="Times New Roman" w:hAnsi="Times New Roman"/>
        </w:rPr>
        <w:t>о-</w:t>
      </w:r>
      <w:proofErr w:type="gramEnd"/>
      <w:r>
        <w:rPr>
          <w:rFonts w:ascii="Times New Roman" w:hAnsi="Times New Roman"/>
        </w:rPr>
        <w:t xml:space="preserve"> техническое состояние, отвечающее требованиям технической, санитарной и пожарной безопасности.</w:t>
      </w:r>
    </w:p>
    <w:p w:rsidR="00762BAD" w:rsidRDefault="00862613">
      <w:pPr>
        <w:tabs>
          <w:tab w:val="center" w:pos="567"/>
        </w:tabs>
        <w:spacing w:line="240" w:lineRule="auto"/>
        <w:jc w:val="both"/>
        <w:rPr>
          <w:rFonts w:ascii="Times New Roman" w:hAnsi="Times New Roman"/>
        </w:rPr>
      </w:pPr>
      <w:r>
        <w:rPr>
          <w:rFonts w:ascii="Times New Roman" w:hAnsi="Times New Roman"/>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762BAD" w:rsidRDefault="00862613">
      <w:pPr>
        <w:autoSpaceDN w:val="0"/>
        <w:spacing w:line="240" w:lineRule="auto"/>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завершению работ Подрядчик должен предоставить Заказчику:</w:t>
      </w:r>
    </w:p>
    <w:p w:rsidR="00762BAD" w:rsidRDefault="00862613">
      <w:pPr>
        <w:pStyle w:val="aff4"/>
        <w:rPr>
          <w:rFonts w:ascii="Times New Roman" w:hAnsi="Times New Roman"/>
        </w:rPr>
      </w:pPr>
      <w:r>
        <w:rPr>
          <w:rFonts w:ascii="Times New Roman" w:hAnsi="Times New Roman"/>
        </w:rPr>
        <w:t xml:space="preserve">- сертификаты на материалы (заверенные копии) - на бумажном носителе в количестве </w:t>
      </w:r>
      <w:r>
        <w:rPr>
          <w:rFonts w:ascii="Times New Roman" w:hAnsi="Times New Roman"/>
          <w:shd w:val="clear" w:color="auto" w:fill="FFFFFF"/>
        </w:rPr>
        <w:t>1 экземпляра;</w:t>
      </w:r>
    </w:p>
    <w:p w:rsidR="00762BAD" w:rsidRDefault="00862613">
      <w:pPr>
        <w:pStyle w:val="aff4"/>
        <w:rPr>
          <w:rFonts w:ascii="Times New Roman" w:hAnsi="Times New Roman"/>
        </w:rPr>
      </w:pPr>
      <w:r>
        <w:rPr>
          <w:rFonts w:ascii="Times New Roman" w:hAnsi="Times New Roman"/>
        </w:rPr>
        <w:t>- акт выполненных работ (КС</w:t>
      </w:r>
      <w:proofErr w:type="gramStart"/>
      <w:r>
        <w:rPr>
          <w:rFonts w:ascii="Times New Roman" w:hAnsi="Times New Roman"/>
        </w:rPr>
        <w:t>2</w:t>
      </w:r>
      <w:proofErr w:type="gramEnd"/>
      <w:r>
        <w:rPr>
          <w:rFonts w:ascii="Times New Roman" w:hAnsi="Times New Roman"/>
        </w:rPr>
        <w:t>) - на бумажном носителе в количестве 2 х.</w:t>
      </w:r>
    </w:p>
    <w:p w:rsidR="00762BAD" w:rsidRDefault="00862613">
      <w:pPr>
        <w:pStyle w:val="aff4"/>
        <w:rPr>
          <w:rFonts w:ascii="Times New Roman" w:hAnsi="Times New Roman"/>
        </w:rPr>
      </w:pPr>
      <w:r>
        <w:rPr>
          <w:rFonts w:ascii="Times New Roman" w:hAnsi="Times New Roman"/>
        </w:rPr>
        <w:t xml:space="preserve">- справку о стоимости выполненных работ и затрат (КС3) -на бумажном носителе в количестве 2 </w:t>
      </w:r>
      <w:proofErr w:type="spellStart"/>
      <w:r>
        <w:rPr>
          <w:rFonts w:ascii="Times New Roman" w:hAnsi="Times New Roman"/>
        </w:rPr>
        <w:t>х</w:t>
      </w:r>
      <w:proofErr w:type="spellEnd"/>
      <w:r>
        <w:rPr>
          <w:rFonts w:ascii="Times New Roman" w:hAnsi="Times New Roman"/>
        </w:rPr>
        <w:t xml:space="preserve"> экземпляров.</w:t>
      </w:r>
    </w:p>
    <w:p w:rsidR="00762BAD" w:rsidRDefault="00862613">
      <w:pPr>
        <w:spacing w:line="240" w:lineRule="auto"/>
        <w:rPr>
          <w:rFonts w:ascii="Times New Roman" w:eastAsia="SimSun" w:hAnsi="Times New Roman"/>
          <w:b/>
          <w:lang w:eastAsia="hi-IN" w:bidi="hi-IN"/>
        </w:rPr>
      </w:pPr>
      <w:r>
        <w:rPr>
          <w:rFonts w:ascii="Times New Roman" w:eastAsia="SimSun" w:hAnsi="Times New Roman"/>
          <w:b/>
          <w:lang w:eastAsia="hi-IN" w:bidi="hi-IN"/>
        </w:rPr>
        <w:t>8. Требования по объёму гарантий качества работ</w:t>
      </w:r>
    </w:p>
    <w:p w:rsidR="00762BAD" w:rsidRDefault="00862613">
      <w:pPr>
        <w:spacing w:line="240" w:lineRule="auto"/>
        <w:rPr>
          <w:rFonts w:ascii="Times New Roman" w:eastAsia="SimSun" w:hAnsi="Times New Roman"/>
          <w:b/>
          <w:lang w:eastAsia="hi-IN" w:bidi="hi-IN"/>
        </w:rPr>
      </w:pPr>
      <w:r>
        <w:rPr>
          <w:rFonts w:ascii="Times New Roman" w:eastAsia="SimSun" w:hAnsi="Times New Roman"/>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762BAD" w:rsidRDefault="00862613">
      <w:pPr>
        <w:spacing w:line="240" w:lineRule="auto"/>
        <w:jc w:val="both"/>
        <w:rPr>
          <w:rFonts w:ascii="Times New Roman" w:eastAsia="SimSun" w:hAnsi="Times New Roman"/>
          <w:lang w:eastAsia="hi-IN" w:bidi="hi-IN"/>
        </w:rPr>
      </w:pPr>
      <w:r>
        <w:rPr>
          <w:rFonts w:ascii="Times New Roman" w:eastAsia="SimSun" w:hAnsi="Times New Roman"/>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762BAD" w:rsidRDefault="00862613">
      <w:pPr>
        <w:spacing w:line="240" w:lineRule="auto"/>
        <w:jc w:val="both"/>
        <w:rPr>
          <w:rFonts w:ascii="Times New Roman" w:eastAsia="SimSun" w:hAnsi="Times New Roman"/>
          <w:lang w:eastAsia="hi-IN" w:bidi="hi-IN"/>
        </w:rPr>
      </w:pPr>
      <w:r>
        <w:rPr>
          <w:rFonts w:ascii="Times New Roman" w:eastAsia="SimSun" w:hAnsi="Times New Roman"/>
          <w:lang w:eastAsia="hi-IN" w:bidi="hi-IN"/>
        </w:rPr>
        <w:t>8.3. При обнаружении в течение гарантийного срока недостатков (дефектов),</w:t>
      </w:r>
      <w:r>
        <w:rPr>
          <w:rFonts w:ascii="Times New Roman" w:hAnsi="Times New Roman"/>
        </w:rPr>
        <w:t xml:space="preserve"> </w:t>
      </w:r>
      <w:r>
        <w:rPr>
          <w:rFonts w:ascii="Times New Roman" w:eastAsia="SimSun" w:hAnsi="Times New Roman"/>
          <w:lang w:eastAsia="hi-IN" w:bidi="hi-IN"/>
        </w:rPr>
        <w:t>Заказчик должен заявить о них Подрядчику в разумный срок после их обнаружения.</w:t>
      </w:r>
    </w:p>
    <w:p w:rsidR="00762BAD" w:rsidRDefault="00862613">
      <w:pPr>
        <w:spacing w:line="240" w:lineRule="auto"/>
        <w:jc w:val="both"/>
        <w:rPr>
          <w:rFonts w:ascii="Times New Roman" w:eastAsia="SimSun" w:hAnsi="Times New Roman"/>
          <w:lang w:eastAsia="hi-IN" w:bidi="hi-IN"/>
        </w:rPr>
      </w:pPr>
      <w:r>
        <w:rPr>
          <w:rFonts w:ascii="Times New Roman" w:eastAsia="SimSun" w:hAnsi="Times New Roman"/>
          <w:lang w:eastAsia="hi-IN" w:bidi="hi-IN"/>
        </w:rPr>
        <w:lastRenderedPageBreak/>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762BAD" w:rsidRDefault="00862613">
      <w:pPr>
        <w:spacing w:line="240" w:lineRule="auto"/>
        <w:jc w:val="both"/>
        <w:rPr>
          <w:rFonts w:ascii="Times New Roman" w:eastAsia="SimSun" w:hAnsi="Times New Roman"/>
          <w:lang w:eastAsia="hi-IN" w:bidi="hi-IN"/>
        </w:rPr>
      </w:pPr>
      <w:r>
        <w:rPr>
          <w:rFonts w:ascii="Times New Roman" w:eastAsia="SimSun" w:hAnsi="Times New Roman"/>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762BAD" w:rsidRDefault="00862613">
      <w:pPr>
        <w:spacing w:line="240" w:lineRule="auto"/>
        <w:jc w:val="both"/>
        <w:rPr>
          <w:rFonts w:ascii="Times New Roman" w:eastAsia="SimSun" w:hAnsi="Times New Roman"/>
          <w:lang w:eastAsia="hi-IN" w:bidi="hi-IN"/>
        </w:rPr>
      </w:pPr>
      <w:r>
        <w:rPr>
          <w:rFonts w:ascii="Times New Roman" w:eastAsia="SimSun" w:hAnsi="Times New Roman"/>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762BAD" w:rsidRDefault="00862613">
      <w:pPr>
        <w:spacing w:line="240" w:lineRule="auto"/>
        <w:jc w:val="both"/>
        <w:rPr>
          <w:rFonts w:ascii="Times New Roman" w:eastAsia="SimSun" w:hAnsi="Times New Roman"/>
          <w:lang w:eastAsia="hi-IN" w:bidi="hi-IN"/>
        </w:rPr>
      </w:pPr>
      <w:r>
        <w:rPr>
          <w:rFonts w:ascii="Times New Roman" w:eastAsia="SimSun" w:hAnsi="Times New Roman"/>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762BAD" w:rsidRDefault="00862613">
      <w:pPr>
        <w:spacing w:line="240" w:lineRule="auto"/>
        <w:jc w:val="both"/>
        <w:rPr>
          <w:rFonts w:ascii="Times New Roman" w:eastAsia="SimSun" w:hAnsi="Times New Roman"/>
          <w:bCs/>
          <w:lang w:eastAsia="hi-IN" w:bidi="hi-IN"/>
        </w:rPr>
      </w:pPr>
      <w:r>
        <w:rPr>
          <w:rFonts w:ascii="Times New Roman" w:eastAsia="SimSun" w:hAnsi="Times New Roman"/>
          <w:bCs/>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62BAD" w:rsidRDefault="00862613">
      <w:pPr>
        <w:spacing w:line="240" w:lineRule="auto"/>
        <w:jc w:val="both"/>
        <w:rPr>
          <w:rFonts w:ascii="Times New Roman" w:eastAsia="SimSun" w:hAnsi="Times New Roman"/>
          <w:bCs/>
          <w:lang w:eastAsia="hi-IN" w:bidi="hi-IN"/>
        </w:rPr>
      </w:pPr>
      <w:r>
        <w:rPr>
          <w:rFonts w:ascii="Times New Roman" w:eastAsia="SimSun" w:hAnsi="Times New Roman"/>
          <w:bCs/>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rsidR="00762BAD" w:rsidRDefault="00862613">
      <w:pPr>
        <w:spacing w:line="240" w:lineRule="auto"/>
        <w:jc w:val="both"/>
        <w:rPr>
          <w:rFonts w:ascii="Times New Roman" w:eastAsia="SimSun" w:hAnsi="Times New Roman"/>
          <w:bCs/>
          <w:lang w:eastAsia="hi-IN" w:bidi="hi-IN"/>
        </w:rPr>
      </w:pPr>
      <w:r>
        <w:rPr>
          <w:rFonts w:ascii="Times New Roman" w:eastAsia="SimSun" w:hAnsi="Times New Roman"/>
          <w:bCs/>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762BAD" w:rsidRDefault="00862613">
      <w:pPr>
        <w:spacing w:line="240" w:lineRule="auto"/>
        <w:jc w:val="both"/>
        <w:rPr>
          <w:rFonts w:ascii="Times New Roman" w:hAnsi="Times New Roman"/>
          <w:bCs/>
        </w:rPr>
      </w:pPr>
      <w:r>
        <w:rPr>
          <w:rFonts w:ascii="Times New Roman" w:eastAsia="SimSun" w:hAnsi="Times New Roman"/>
          <w:lang w:eastAsia="hi-IN" w:bidi="hi-IN"/>
        </w:rPr>
        <w:t xml:space="preserve">8.11. В соответствии с условиями Договора </w:t>
      </w:r>
      <w:r w:rsidRPr="000E67E0">
        <w:rPr>
          <w:rFonts w:ascii="Times New Roman" w:eastAsia="SimSun" w:hAnsi="Times New Roman"/>
          <w:lang w:eastAsia="hi-IN" w:bidi="hi-IN"/>
        </w:rPr>
        <w:t>гарантийны</w:t>
      </w:r>
      <w:r w:rsidR="00F27571">
        <w:rPr>
          <w:rFonts w:ascii="Times New Roman" w:eastAsia="SimSun" w:hAnsi="Times New Roman"/>
          <w:lang w:eastAsia="hi-IN" w:bidi="hi-IN"/>
        </w:rPr>
        <w:t>й срок на выполненные работы – 12</w:t>
      </w:r>
      <w:r w:rsidRPr="000E67E0">
        <w:rPr>
          <w:rFonts w:ascii="Times New Roman" w:eastAsia="SimSun" w:hAnsi="Times New Roman"/>
          <w:lang w:eastAsia="hi-IN" w:bidi="hi-IN"/>
        </w:rPr>
        <w:t xml:space="preserve"> (</w:t>
      </w:r>
      <w:r w:rsidR="00F27571">
        <w:rPr>
          <w:rFonts w:ascii="Times New Roman" w:eastAsia="SimSun" w:hAnsi="Times New Roman"/>
          <w:lang w:eastAsia="hi-IN" w:bidi="hi-IN"/>
        </w:rPr>
        <w:t>двенадцать</w:t>
      </w:r>
      <w:r w:rsidRPr="000E67E0">
        <w:rPr>
          <w:rFonts w:ascii="Times New Roman" w:eastAsia="SimSun" w:hAnsi="Times New Roman"/>
          <w:lang w:eastAsia="hi-IN" w:bidi="hi-IN"/>
        </w:rPr>
        <w:t xml:space="preserve">) месяцев </w:t>
      </w:r>
      <w:proofErr w:type="gramStart"/>
      <w:r w:rsidRPr="000E67E0">
        <w:rPr>
          <w:rFonts w:ascii="Times New Roman" w:eastAsia="SimSun" w:hAnsi="Times New Roman"/>
          <w:lang w:eastAsia="hi-IN" w:bidi="hi-IN"/>
        </w:rPr>
        <w:t>с даты подписания</w:t>
      </w:r>
      <w:proofErr w:type="gramEnd"/>
      <w:r w:rsidRPr="000E67E0">
        <w:rPr>
          <w:rFonts w:ascii="Times New Roman" w:eastAsia="SimSun" w:hAnsi="Times New Roman"/>
          <w:lang w:eastAsia="hi-IN" w:bidi="hi-IN"/>
        </w:rPr>
        <w:t xml:space="preserve"> итогового Акта приёмки выполненных работ.</w:t>
      </w:r>
      <w:r>
        <w:rPr>
          <w:rFonts w:ascii="Times New Roman" w:hAnsi="Times New Roman"/>
          <w:bCs/>
        </w:rPr>
        <w:t xml:space="preserve"> </w:t>
      </w:r>
    </w:p>
    <w:p w:rsidR="00762BAD" w:rsidRDefault="00762BAD">
      <w:pPr>
        <w:spacing w:after="0" w:line="240" w:lineRule="auto"/>
        <w:ind w:firstLine="720"/>
        <w:jc w:val="center"/>
        <w:rPr>
          <w:rFonts w:ascii="Times New Roman" w:hAnsi="Times New Roman"/>
          <w:b/>
          <w:lang w:eastAsia="ru-RU"/>
        </w:rPr>
      </w:pPr>
    </w:p>
    <w:p w:rsidR="00762BAD" w:rsidRDefault="00762BAD">
      <w:pPr>
        <w:spacing w:after="0" w:line="240" w:lineRule="auto"/>
        <w:ind w:firstLine="720"/>
        <w:jc w:val="center"/>
        <w:rPr>
          <w:rFonts w:ascii="Times New Roman" w:hAnsi="Times New Roman"/>
          <w:b/>
          <w:lang w:eastAsia="ru-RU"/>
        </w:rPr>
      </w:pPr>
    </w:p>
    <w:p w:rsidR="00762BAD" w:rsidRDefault="00762BAD">
      <w:pPr>
        <w:spacing w:after="0" w:line="240" w:lineRule="auto"/>
        <w:ind w:firstLine="720"/>
        <w:jc w:val="center"/>
        <w:rPr>
          <w:rFonts w:ascii="Times New Roman" w:hAnsi="Times New Roman"/>
          <w:b/>
          <w:lang w:eastAsia="ru-RU"/>
        </w:rPr>
      </w:pPr>
    </w:p>
    <w:p w:rsidR="00762BAD" w:rsidRDefault="00862613">
      <w:pPr>
        <w:spacing w:after="0" w:line="240" w:lineRule="auto"/>
        <w:ind w:firstLine="708"/>
        <w:jc w:val="right"/>
        <w:rPr>
          <w:rFonts w:ascii="Times New Roman" w:hAnsi="Times New Roman"/>
          <w:lang w:eastAsia="ru-RU"/>
        </w:rPr>
      </w:pPr>
      <w:r>
        <w:rPr>
          <w:rFonts w:ascii="Times New Roman" w:hAnsi="Times New Roman"/>
          <w:b/>
          <w:lang w:eastAsia="ru-RU"/>
        </w:rPr>
        <w:br w:type="page"/>
      </w:r>
    </w:p>
    <w:p w:rsidR="00762BAD" w:rsidRDefault="00762BAD">
      <w:pPr>
        <w:spacing w:after="0" w:line="240" w:lineRule="auto"/>
        <w:ind w:firstLine="708"/>
        <w:jc w:val="right"/>
        <w:rPr>
          <w:rFonts w:ascii="Times New Roman" w:hAnsi="Times New Roman"/>
          <w:sz w:val="24"/>
          <w:szCs w:val="24"/>
          <w:lang w:eastAsia="ru-RU"/>
        </w:rPr>
      </w:pPr>
    </w:p>
    <w:p w:rsidR="00762BAD" w:rsidRDefault="00862613">
      <w:pPr>
        <w:spacing w:after="0" w:line="240" w:lineRule="auto"/>
        <w:ind w:firstLine="708"/>
        <w:jc w:val="right"/>
        <w:rPr>
          <w:rFonts w:ascii="Times New Roman" w:hAnsi="Times New Roman"/>
          <w:sz w:val="24"/>
          <w:szCs w:val="24"/>
          <w:lang w:eastAsia="ru-RU"/>
        </w:rPr>
      </w:pPr>
      <w:r>
        <w:rPr>
          <w:rFonts w:ascii="Times New Roman" w:hAnsi="Times New Roman"/>
          <w:sz w:val="24"/>
          <w:szCs w:val="24"/>
          <w:lang w:eastAsia="ru-RU"/>
        </w:rPr>
        <w:t>Приложение № 2 к извещению</w:t>
      </w:r>
    </w:p>
    <w:p w:rsidR="00762BAD" w:rsidRDefault="00762BAD">
      <w:pPr>
        <w:spacing w:after="0" w:line="240" w:lineRule="auto"/>
        <w:ind w:firstLine="709"/>
        <w:jc w:val="center"/>
        <w:rPr>
          <w:rFonts w:ascii="Times New Roman" w:hAnsi="Times New Roman"/>
          <w:lang w:eastAsia="ru-RU"/>
        </w:rPr>
      </w:pPr>
    </w:p>
    <w:p w:rsidR="00762BAD" w:rsidRDefault="00862613">
      <w:pPr>
        <w:spacing w:after="0" w:line="240" w:lineRule="auto"/>
        <w:ind w:firstLine="709"/>
        <w:jc w:val="center"/>
        <w:rPr>
          <w:rFonts w:ascii="Times New Roman" w:hAnsi="Times New Roman"/>
          <w:lang w:eastAsia="ru-RU"/>
        </w:rPr>
      </w:pPr>
      <w:r>
        <w:rPr>
          <w:rFonts w:ascii="Times New Roman" w:hAnsi="Times New Roman"/>
          <w:lang w:eastAsia="ru-RU"/>
        </w:rPr>
        <w:t>Расчет и обоснование цены Договора для проведения закупки</w:t>
      </w:r>
    </w:p>
    <w:p w:rsidR="00762BAD" w:rsidRDefault="00862613">
      <w:pPr>
        <w:spacing w:after="0" w:line="240" w:lineRule="auto"/>
        <w:ind w:firstLine="709"/>
        <w:jc w:val="both"/>
        <w:rPr>
          <w:rFonts w:ascii="Times New Roman" w:hAnsi="Times New Roman"/>
          <w:b/>
          <w:bCs/>
          <w:i/>
          <w:iCs/>
          <w:lang w:eastAsia="ru-RU"/>
        </w:rPr>
      </w:pPr>
      <w:r>
        <w:rPr>
          <w:rFonts w:ascii="Times New Roman" w:hAnsi="Times New Roman"/>
          <w:b/>
          <w:bCs/>
          <w:i/>
          <w:iCs/>
          <w:lang w:eastAsia="ru-RU"/>
        </w:rPr>
        <w:t>Используемый метод определения начальной (максимальной) цены Договора с обоснованием:</w:t>
      </w:r>
    </w:p>
    <w:p w:rsidR="00762BAD" w:rsidRPr="00862613" w:rsidRDefault="00862613">
      <w:pPr>
        <w:spacing w:after="0" w:line="240" w:lineRule="auto"/>
        <w:ind w:firstLine="709"/>
        <w:jc w:val="both"/>
        <w:rPr>
          <w:rFonts w:ascii="Times New Roman" w:hAnsi="Times New Roman"/>
          <w:lang w:eastAsia="ru-RU"/>
        </w:rPr>
      </w:pPr>
      <w:r>
        <w:rPr>
          <w:rFonts w:ascii="Times New Roman" w:hAnsi="Times New Roman"/>
          <w:lang w:eastAsia="ru-RU"/>
        </w:rPr>
        <w:t>В целях расчета начальной (максимальной) цены Договора (далее – НМЦ) применен</w:t>
      </w:r>
      <w:r w:rsidRPr="00862613">
        <w:rPr>
          <w:rFonts w:ascii="Times New Roman" w:hAnsi="Times New Roman"/>
          <w:lang w:eastAsia="ru-RU"/>
        </w:rPr>
        <w:t xml:space="preserve"> проектно-сметный метод</w:t>
      </w:r>
    </w:p>
    <w:p w:rsidR="00762BAD" w:rsidRDefault="00762BAD">
      <w:pPr>
        <w:spacing w:after="0" w:line="240" w:lineRule="auto"/>
        <w:ind w:firstLine="709"/>
        <w:jc w:val="center"/>
        <w:rPr>
          <w:rFonts w:ascii="Times New Roman" w:hAnsi="Times New Roman"/>
          <w:b/>
          <w:bCs/>
          <w:lang w:eastAsia="ru-RU"/>
        </w:rPr>
      </w:pPr>
    </w:p>
    <w:p w:rsidR="00762BAD" w:rsidRDefault="00862613">
      <w:pPr>
        <w:spacing w:after="0" w:line="240" w:lineRule="auto"/>
        <w:ind w:firstLine="709"/>
        <w:jc w:val="center"/>
        <w:rPr>
          <w:rFonts w:ascii="Times New Roman" w:hAnsi="Times New Roman"/>
          <w:b/>
          <w:bCs/>
          <w:lang w:eastAsia="ru-RU"/>
        </w:rPr>
      </w:pPr>
      <w:r>
        <w:rPr>
          <w:rFonts w:ascii="Times New Roman" w:hAnsi="Times New Roman"/>
          <w:b/>
          <w:bCs/>
          <w:lang w:eastAsia="ru-RU"/>
        </w:rPr>
        <w:t>Приложено отдельным файлом</w:t>
      </w:r>
    </w:p>
    <w:p w:rsidR="00762BAD" w:rsidRDefault="00762BAD">
      <w:pPr>
        <w:spacing w:after="0" w:line="240" w:lineRule="auto"/>
        <w:ind w:firstLine="709"/>
        <w:jc w:val="center"/>
        <w:rPr>
          <w:rFonts w:ascii="Times New Roman" w:hAnsi="Times New Roman"/>
          <w:b/>
          <w:bCs/>
          <w:lang w:eastAsia="ru-RU"/>
        </w:rPr>
      </w:pPr>
    </w:p>
    <w:p w:rsidR="00762BAD" w:rsidRDefault="00762BAD">
      <w:pPr>
        <w:spacing w:after="0" w:line="240" w:lineRule="auto"/>
        <w:ind w:firstLine="709"/>
        <w:jc w:val="center"/>
        <w:rPr>
          <w:rFonts w:ascii="Times New Roman" w:hAnsi="Times New Roman"/>
          <w:b/>
          <w:bCs/>
          <w:lang w:eastAsia="ru-RU"/>
        </w:rPr>
      </w:pPr>
    </w:p>
    <w:p w:rsidR="00762BAD" w:rsidRDefault="00762BAD">
      <w:pPr>
        <w:spacing w:after="0" w:line="240" w:lineRule="auto"/>
        <w:ind w:firstLine="709"/>
        <w:jc w:val="center"/>
        <w:rPr>
          <w:rFonts w:ascii="Times New Roman" w:hAnsi="Times New Roman"/>
          <w:b/>
          <w:bCs/>
          <w:lang w:eastAsia="ru-RU"/>
        </w:rPr>
      </w:pPr>
    </w:p>
    <w:p w:rsidR="00762BAD" w:rsidRDefault="00762BAD">
      <w:pPr>
        <w:spacing w:after="0" w:line="240" w:lineRule="auto"/>
        <w:ind w:firstLine="709"/>
        <w:jc w:val="both"/>
        <w:rPr>
          <w:rFonts w:ascii="Times New Roman" w:hAnsi="Times New Roman"/>
          <w:lang w:eastAsia="ru-RU"/>
        </w:rPr>
      </w:pPr>
    </w:p>
    <w:p w:rsidR="00762BAD" w:rsidRDefault="00862613">
      <w:pPr>
        <w:pStyle w:val="1"/>
        <w:jc w:val="right"/>
        <w:rPr>
          <w:szCs w:val="24"/>
        </w:rPr>
      </w:pPr>
      <w:r>
        <w:rPr>
          <w:szCs w:val="24"/>
        </w:rPr>
        <w:t xml:space="preserve">Приложение № 3 к извещению </w:t>
      </w:r>
    </w:p>
    <w:p w:rsidR="00762BAD" w:rsidRDefault="00762BAD">
      <w:pPr>
        <w:pStyle w:val="1"/>
        <w:jc w:val="right"/>
        <w:rPr>
          <w:szCs w:val="24"/>
        </w:rPr>
      </w:pPr>
    </w:p>
    <w:p w:rsidR="00762BAD" w:rsidRDefault="00862613">
      <w:pPr>
        <w:widowControl w:val="0"/>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ПРОЕКТ ДОГОВОРА</w:t>
      </w:r>
    </w:p>
    <w:p w:rsidR="00762BAD" w:rsidRDefault="00762BAD">
      <w:pPr>
        <w:widowControl w:val="0"/>
        <w:autoSpaceDE w:val="0"/>
        <w:autoSpaceDN w:val="0"/>
        <w:adjustRightInd w:val="0"/>
        <w:spacing w:after="0" w:line="240" w:lineRule="auto"/>
        <w:jc w:val="center"/>
        <w:rPr>
          <w:rFonts w:ascii="Times New Roman" w:hAnsi="Times New Roman"/>
          <w:b/>
          <w:bCs/>
          <w:lang w:eastAsia="ru-RU"/>
        </w:rPr>
      </w:pPr>
    </w:p>
    <w:p w:rsidR="00762BAD" w:rsidRDefault="00862613">
      <w:pPr>
        <w:spacing w:line="216" w:lineRule="auto"/>
        <w:jc w:val="center"/>
        <w:rPr>
          <w:rFonts w:ascii="Times New Roman" w:hAnsi="Times New Roman"/>
          <w:b/>
          <w:bCs/>
          <w:sz w:val="26"/>
          <w:szCs w:val="26"/>
          <w:lang w:eastAsia="ar-SA"/>
        </w:rPr>
      </w:pPr>
      <w:r>
        <w:rPr>
          <w:rFonts w:ascii="Times New Roman" w:hAnsi="Times New Roman"/>
          <w:b/>
          <w:bCs/>
          <w:sz w:val="24"/>
          <w:szCs w:val="24"/>
          <w:lang w:eastAsia="ru-RU"/>
        </w:rPr>
        <w:t xml:space="preserve"> ДОГОВОР</w:t>
      </w:r>
    </w:p>
    <w:p w:rsidR="00762BAD" w:rsidRDefault="00862613">
      <w:pPr>
        <w:autoSpaceDE w:val="0"/>
        <w:autoSpaceDN w:val="0"/>
        <w:spacing w:after="0" w:line="240" w:lineRule="auto"/>
        <w:jc w:val="center"/>
        <w:rPr>
          <w:rFonts w:ascii="Times New Roman" w:hAnsi="Times New Roman"/>
          <w:b/>
          <w:bCs/>
          <w:snapToGrid w:val="0"/>
          <w:color w:val="000000"/>
          <w:sz w:val="23"/>
          <w:szCs w:val="23"/>
          <w:lang w:eastAsia="ru-RU"/>
        </w:rPr>
      </w:pPr>
      <w:r>
        <w:rPr>
          <w:rFonts w:ascii="Times New Roman" w:hAnsi="Times New Roman"/>
          <w:b/>
          <w:bCs/>
          <w:snapToGrid w:val="0"/>
          <w:color w:val="000000"/>
          <w:sz w:val="23"/>
          <w:szCs w:val="23"/>
          <w:lang w:eastAsia="ru-RU"/>
        </w:rPr>
        <w:t>на выполнение работ</w:t>
      </w:r>
    </w:p>
    <w:p w:rsidR="00762BAD" w:rsidRDefault="00862613">
      <w:pPr>
        <w:widowControl w:val="0"/>
        <w:tabs>
          <w:tab w:val="left" w:pos="7371"/>
          <w:tab w:val="left" w:pos="7938"/>
          <w:tab w:val="left" w:pos="8080"/>
        </w:tabs>
        <w:autoSpaceDE w:val="0"/>
        <w:autoSpaceDN w:val="0"/>
        <w:spacing w:after="0" w:line="240" w:lineRule="auto"/>
        <w:jc w:val="both"/>
        <w:rPr>
          <w:rFonts w:ascii="Times New Roman" w:hAnsi="Times New Roman"/>
          <w:b/>
          <w:bCs/>
          <w:color w:val="000000"/>
          <w:sz w:val="23"/>
          <w:szCs w:val="23"/>
          <w:lang w:eastAsia="ru-RU"/>
        </w:rPr>
      </w:pPr>
      <w:r>
        <w:rPr>
          <w:rFonts w:ascii="Times New Roman" w:hAnsi="Times New Roman"/>
        </w:rPr>
        <w:t>г. Североуральск</w:t>
      </w:r>
      <w:r>
        <w:rPr>
          <w:rFonts w:ascii="Times New Roman" w:hAnsi="Times New Roman"/>
          <w:b/>
          <w:bCs/>
          <w:color w:val="000000"/>
          <w:sz w:val="23"/>
          <w:szCs w:val="23"/>
          <w:lang w:eastAsia="ru-RU"/>
        </w:rPr>
        <w:t xml:space="preserve">                                                                                             «_____»____________2022  г.</w:t>
      </w:r>
    </w:p>
    <w:p w:rsidR="00762BAD" w:rsidRDefault="00762BAD">
      <w:pPr>
        <w:widowControl w:val="0"/>
        <w:tabs>
          <w:tab w:val="left" w:pos="7371"/>
          <w:tab w:val="left" w:pos="7938"/>
          <w:tab w:val="left" w:pos="8080"/>
        </w:tabs>
        <w:autoSpaceDE w:val="0"/>
        <w:autoSpaceDN w:val="0"/>
        <w:spacing w:after="0" w:line="240" w:lineRule="auto"/>
        <w:ind w:hanging="1134"/>
        <w:jc w:val="both"/>
        <w:rPr>
          <w:rFonts w:ascii="Times New Roman" w:hAnsi="Times New Roman"/>
          <w:b/>
          <w:bCs/>
          <w:color w:val="000000"/>
          <w:sz w:val="23"/>
          <w:szCs w:val="23"/>
          <w:lang w:eastAsia="ru-RU"/>
        </w:rPr>
      </w:pPr>
    </w:p>
    <w:p w:rsidR="00762BAD" w:rsidRDefault="00862613">
      <w:pPr>
        <w:autoSpaceDE w:val="0"/>
        <w:autoSpaceDN w:val="0"/>
        <w:spacing w:after="0" w:line="240" w:lineRule="auto"/>
        <w:jc w:val="both"/>
        <w:rPr>
          <w:rFonts w:ascii="Times New Roman" w:hAnsi="Times New Roman"/>
          <w:color w:val="000000"/>
          <w:sz w:val="23"/>
          <w:szCs w:val="23"/>
          <w:lang w:eastAsia="ru-RU"/>
        </w:rPr>
      </w:pPr>
      <w:r w:rsidRPr="00862613">
        <w:rPr>
          <w:rFonts w:ascii="Times New Roman" w:hAnsi="Times New Roman"/>
          <w:color w:val="000000"/>
          <w:sz w:val="23"/>
          <w:szCs w:val="23"/>
          <w:lang w:eastAsia="ru-RU"/>
        </w:rPr>
        <w:t>________________________</w:t>
      </w:r>
      <w:r>
        <w:rPr>
          <w:rFonts w:ascii="Times New Roman" w:hAnsi="Times New Roman"/>
          <w:color w:val="000000"/>
          <w:sz w:val="23"/>
          <w:szCs w:val="23"/>
          <w:lang w:eastAsia="ru-RU"/>
        </w:rPr>
        <w:t xml:space="preserve">, в лице </w:t>
      </w:r>
      <w:r w:rsidRPr="00862613">
        <w:rPr>
          <w:rFonts w:ascii="Times New Roman" w:hAnsi="Times New Roman"/>
          <w:color w:val="000000"/>
          <w:sz w:val="23"/>
          <w:szCs w:val="23"/>
          <w:lang w:eastAsia="ru-RU"/>
        </w:rPr>
        <w:t>_________________</w:t>
      </w:r>
      <w:r>
        <w:rPr>
          <w:rFonts w:ascii="Times New Roman" w:hAnsi="Times New Roman"/>
          <w:color w:val="000000"/>
          <w:sz w:val="23"/>
          <w:szCs w:val="23"/>
          <w:lang w:eastAsia="ru-RU"/>
        </w:rPr>
        <w:t>, действующего на основании Устава, именуемое в дальнейшем «Заказчик», с одной стороны, и _____________________________,</w:t>
      </w:r>
    </w:p>
    <w:p w:rsidR="00762BAD" w:rsidRDefault="00862613">
      <w:pPr>
        <w:autoSpaceDE w:val="0"/>
        <w:autoSpaceDN w:val="0"/>
        <w:spacing w:after="0" w:line="240" w:lineRule="auto"/>
        <w:jc w:val="both"/>
        <w:rPr>
          <w:rFonts w:ascii="Times New Roman" w:hAnsi="Times New Roman"/>
          <w:color w:val="000000"/>
          <w:sz w:val="23"/>
          <w:szCs w:val="23"/>
          <w:lang w:eastAsia="ru-RU"/>
        </w:rPr>
      </w:pPr>
      <w:r>
        <w:rPr>
          <w:rFonts w:ascii="Times New Roman" w:hAnsi="Times New Roman"/>
          <w:b/>
          <w:color w:val="000000"/>
          <w:sz w:val="23"/>
          <w:szCs w:val="23"/>
          <w:lang w:eastAsia="ru-RU"/>
        </w:rPr>
        <w:t>___________________________________________________</w:t>
      </w:r>
      <w:r>
        <w:rPr>
          <w:rFonts w:ascii="Times New Roman" w:hAnsi="Times New Roman"/>
          <w:bCs/>
          <w:color w:val="000000"/>
          <w:sz w:val="23"/>
          <w:szCs w:val="23"/>
          <w:lang w:eastAsia="ru-RU"/>
        </w:rPr>
        <w:t xml:space="preserve">, </w:t>
      </w:r>
      <w:r>
        <w:rPr>
          <w:rFonts w:ascii="Times New Roman" w:hAnsi="Times New Roman"/>
          <w:color w:val="000000"/>
          <w:sz w:val="23"/>
          <w:szCs w:val="23"/>
          <w:lang w:eastAsia="ru-RU"/>
        </w:rPr>
        <w:t>в лице ____________________________</w:t>
      </w:r>
    </w:p>
    <w:p w:rsidR="00762BAD" w:rsidRDefault="00862613">
      <w:pPr>
        <w:autoSpaceDE w:val="0"/>
        <w:autoSpaceDN w:val="0"/>
        <w:spacing w:after="0" w:line="240" w:lineRule="auto"/>
        <w:jc w:val="both"/>
        <w:rPr>
          <w:rFonts w:ascii="Times New Roman" w:hAnsi="Times New Roman"/>
          <w:bCs/>
          <w:color w:val="000000"/>
          <w:sz w:val="23"/>
          <w:szCs w:val="23"/>
          <w:lang w:eastAsia="ru-RU"/>
        </w:rPr>
      </w:pPr>
      <w:proofErr w:type="gramStart"/>
      <w:r>
        <w:rPr>
          <w:rFonts w:ascii="Times New Roman" w:hAnsi="Times New Roman"/>
          <w:color w:val="000000"/>
          <w:sz w:val="23"/>
          <w:szCs w:val="23"/>
          <w:lang w:eastAsia="ru-RU"/>
        </w:rPr>
        <w:t xml:space="preserve">_________________________________________________________, действующего  на основании ________________________________________, именуемый в дальнейшем «Подрядчик», с другой стороны, совместно именуемые «Стороны», заключили настоящий договор </w:t>
      </w:r>
      <w:r>
        <w:rPr>
          <w:rFonts w:ascii="Times New Roman" w:hAnsi="Times New Roman"/>
          <w:bCs/>
          <w:color w:val="000000"/>
          <w:sz w:val="23"/>
          <w:szCs w:val="23"/>
          <w:lang w:eastAsia="ru-RU"/>
        </w:rPr>
        <w:t xml:space="preserve">по результатам запроса котировок, проведенного в электронной форме </w:t>
      </w:r>
      <w:r>
        <w:rPr>
          <w:rFonts w:ascii="Times New Roman" w:hAnsi="Times New Roman"/>
          <w:color w:val="000000"/>
          <w:sz w:val="23"/>
          <w:szCs w:val="23"/>
          <w:lang w:eastAsia="ru-RU"/>
        </w:rPr>
        <w:t xml:space="preserve">в соответствии с Федеральным законом от 18.07.2011 № 223-ФЗ «О закупках товаров, работ, услуг отдельными видами юридических лиц», протокол №____ от «___» ________ 2022 г. (размещен на официальном сайте </w:t>
      </w:r>
      <w:hyperlink r:id="rId11" w:history="1">
        <w:r>
          <w:rPr>
            <w:rFonts w:ascii="Times New Roman" w:hAnsi="Times New Roman"/>
            <w:color w:val="000000"/>
            <w:sz w:val="23"/>
            <w:szCs w:val="23"/>
            <w:u w:val="single"/>
            <w:lang w:val="en-US" w:eastAsia="ru-RU"/>
          </w:rPr>
          <w:t>www</w:t>
        </w:r>
        <w:r>
          <w:rPr>
            <w:rFonts w:ascii="Times New Roman" w:hAnsi="Times New Roman"/>
            <w:color w:val="000000"/>
            <w:sz w:val="23"/>
            <w:szCs w:val="23"/>
            <w:u w:val="single"/>
            <w:lang w:eastAsia="ru-RU"/>
          </w:rPr>
          <w:t>.</w:t>
        </w:r>
        <w:proofErr w:type="spellStart"/>
        <w:r>
          <w:rPr>
            <w:rFonts w:ascii="Times New Roman" w:hAnsi="Times New Roman"/>
            <w:color w:val="000000"/>
            <w:sz w:val="23"/>
            <w:szCs w:val="23"/>
            <w:u w:val="single"/>
            <w:lang w:val="en-US" w:eastAsia="ru-RU"/>
          </w:rPr>
          <w:t>zakupki</w:t>
        </w:r>
        <w:proofErr w:type="spellEnd"/>
        <w:r>
          <w:rPr>
            <w:rFonts w:ascii="Times New Roman" w:hAnsi="Times New Roman"/>
            <w:color w:val="000000"/>
            <w:sz w:val="23"/>
            <w:szCs w:val="23"/>
            <w:u w:val="single"/>
            <w:lang w:eastAsia="ru-RU"/>
          </w:rPr>
          <w:t>.</w:t>
        </w:r>
        <w:proofErr w:type="spellStart"/>
        <w:r>
          <w:rPr>
            <w:rFonts w:ascii="Times New Roman" w:hAnsi="Times New Roman"/>
            <w:color w:val="000000"/>
            <w:sz w:val="23"/>
            <w:szCs w:val="23"/>
            <w:u w:val="single"/>
            <w:lang w:val="en-US" w:eastAsia="ru-RU"/>
          </w:rPr>
          <w:t>qov</w:t>
        </w:r>
        <w:proofErr w:type="spellEnd"/>
        <w:r>
          <w:rPr>
            <w:rFonts w:ascii="Times New Roman" w:hAnsi="Times New Roman"/>
            <w:color w:val="000000"/>
            <w:sz w:val="23"/>
            <w:szCs w:val="23"/>
            <w:u w:val="single"/>
            <w:lang w:eastAsia="ru-RU"/>
          </w:rPr>
          <w:t>.</w:t>
        </w:r>
        <w:proofErr w:type="spellStart"/>
        <w:r>
          <w:rPr>
            <w:rFonts w:ascii="Times New Roman" w:hAnsi="Times New Roman"/>
            <w:color w:val="000000"/>
            <w:sz w:val="23"/>
            <w:szCs w:val="23"/>
            <w:u w:val="single"/>
            <w:lang w:val="en-US" w:eastAsia="ru-RU"/>
          </w:rPr>
          <w:t>ru</w:t>
        </w:r>
        <w:proofErr w:type="spellEnd"/>
      </w:hyperlink>
      <w:r>
        <w:rPr>
          <w:rFonts w:ascii="Times New Roman" w:hAnsi="Times New Roman"/>
          <w:color w:val="000000"/>
          <w:sz w:val="23"/>
          <w:szCs w:val="23"/>
          <w:u w:val="single"/>
          <w:lang w:eastAsia="ru-RU"/>
        </w:rPr>
        <w:t>)</w:t>
      </w:r>
      <w:r w:rsidR="000E67E0">
        <w:rPr>
          <w:rFonts w:ascii="Times New Roman" w:hAnsi="Times New Roman"/>
          <w:color w:val="000000"/>
          <w:sz w:val="23"/>
          <w:szCs w:val="23"/>
          <w:u w:val="single"/>
          <w:lang w:eastAsia="ru-RU"/>
        </w:rPr>
        <w:t xml:space="preserve">, </w:t>
      </w:r>
      <w:r w:rsidR="000E67E0" w:rsidRPr="002D4FCF">
        <w:rPr>
          <w:rFonts w:ascii="Times New Roman" w:hAnsi="Times New Roman"/>
          <w:color w:val="000000"/>
          <w:sz w:val="23"/>
          <w:szCs w:val="23"/>
          <w:lang w:eastAsia="ru-RU"/>
        </w:rPr>
        <w:t>Положением о закупках товаров, работ, услуг Муниципального</w:t>
      </w:r>
      <w:proofErr w:type="gramEnd"/>
      <w:r w:rsidR="000E67E0" w:rsidRPr="002D4FCF">
        <w:rPr>
          <w:rFonts w:ascii="Times New Roman" w:hAnsi="Times New Roman"/>
          <w:color w:val="000000"/>
          <w:sz w:val="23"/>
          <w:szCs w:val="23"/>
          <w:lang w:eastAsia="ru-RU"/>
        </w:rPr>
        <w:t xml:space="preserve"> автономного дошкольного образовательного учреждения детский сад № 3»</w:t>
      </w:r>
      <w:r w:rsidRPr="002D4FCF">
        <w:rPr>
          <w:rFonts w:ascii="Times New Roman" w:hAnsi="Times New Roman"/>
          <w:color w:val="000000"/>
          <w:sz w:val="23"/>
          <w:szCs w:val="23"/>
          <w:lang w:eastAsia="ru-RU"/>
        </w:rPr>
        <w:t xml:space="preserve"> </w:t>
      </w:r>
      <w:r w:rsidRPr="002D4FCF">
        <w:rPr>
          <w:rFonts w:ascii="Times New Roman" w:hAnsi="Times New Roman"/>
          <w:bCs/>
          <w:color w:val="000000"/>
          <w:sz w:val="23"/>
          <w:szCs w:val="23"/>
          <w:lang w:eastAsia="ru-RU"/>
        </w:rPr>
        <w:t>о</w:t>
      </w:r>
      <w:r>
        <w:rPr>
          <w:rFonts w:ascii="Times New Roman" w:hAnsi="Times New Roman"/>
          <w:bCs/>
          <w:color w:val="000000"/>
          <w:sz w:val="23"/>
          <w:szCs w:val="23"/>
          <w:lang w:eastAsia="ru-RU"/>
        </w:rPr>
        <w:t xml:space="preserve"> нижеследующем:</w:t>
      </w:r>
    </w:p>
    <w:p w:rsidR="00762BAD" w:rsidRDefault="00762BAD">
      <w:pPr>
        <w:autoSpaceDE w:val="0"/>
        <w:autoSpaceDN w:val="0"/>
        <w:spacing w:after="0" w:line="240" w:lineRule="auto"/>
        <w:jc w:val="both"/>
        <w:rPr>
          <w:rFonts w:ascii="Times New Roman" w:hAnsi="Times New Roman"/>
          <w:bCs/>
          <w:color w:val="000000"/>
          <w:sz w:val="23"/>
          <w:szCs w:val="23"/>
          <w:lang w:eastAsia="ru-RU"/>
        </w:rPr>
      </w:pPr>
    </w:p>
    <w:p w:rsidR="00762BAD" w:rsidRDefault="00862613">
      <w:pPr>
        <w:widowControl w:val="0"/>
        <w:numPr>
          <w:ilvl w:val="0"/>
          <w:numId w:val="3"/>
        </w:numPr>
        <w:suppressAutoHyphens/>
        <w:autoSpaceDE w:val="0"/>
        <w:autoSpaceDN w:val="0"/>
        <w:spacing w:after="0" w:line="240" w:lineRule="auto"/>
        <w:jc w:val="center"/>
        <w:textAlignment w:val="baseline"/>
        <w:rPr>
          <w:rFonts w:ascii="Times New Roman" w:hAnsi="Times New Roman"/>
          <w:b/>
          <w:bCs/>
          <w:color w:val="000000"/>
          <w:sz w:val="23"/>
          <w:szCs w:val="23"/>
          <w:lang w:eastAsia="ru-RU"/>
        </w:rPr>
      </w:pPr>
      <w:r>
        <w:rPr>
          <w:rFonts w:ascii="Times New Roman" w:hAnsi="Times New Roman"/>
          <w:b/>
          <w:bCs/>
          <w:color w:val="000000"/>
          <w:sz w:val="23"/>
          <w:szCs w:val="23"/>
          <w:lang w:eastAsia="ru-RU"/>
        </w:rPr>
        <w:t>ПРЕДМЕТ ДОГОВОРА</w:t>
      </w:r>
    </w:p>
    <w:p w:rsidR="00762BAD" w:rsidRDefault="00862613">
      <w:pPr>
        <w:widowControl w:val="0"/>
        <w:numPr>
          <w:ilvl w:val="1"/>
          <w:numId w:val="3"/>
        </w:numPr>
        <w:suppressAutoHyphens/>
        <w:autoSpaceDE w:val="0"/>
        <w:autoSpaceDN w:val="0"/>
        <w:spacing w:after="0" w:line="240" w:lineRule="auto"/>
        <w:ind w:leftChars="5" w:left="11" w:firstLine="428"/>
        <w:contextualSpacing/>
        <w:jc w:val="both"/>
        <w:textAlignment w:val="baseline"/>
        <w:rPr>
          <w:rFonts w:ascii="Times New Roman" w:hAnsi="Times New Roman"/>
          <w:i/>
          <w:color w:val="000000"/>
          <w:sz w:val="23"/>
          <w:szCs w:val="23"/>
          <w:lang w:eastAsia="ru-RU"/>
        </w:rPr>
      </w:pPr>
      <w:proofErr w:type="gramStart"/>
      <w:r>
        <w:rPr>
          <w:rFonts w:ascii="Times New Roman" w:hAnsi="Times New Roman"/>
          <w:color w:val="000000"/>
          <w:sz w:val="23"/>
          <w:szCs w:val="23"/>
          <w:lang w:eastAsia="ru-RU"/>
        </w:rPr>
        <w:t xml:space="preserve">Подрядчик обязуется выполнить работы </w:t>
      </w:r>
      <w:r w:rsidR="000E67E0">
        <w:rPr>
          <w:rFonts w:ascii="Times New Roman" w:hAnsi="Times New Roman"/>
          <w:color w:val="000000"/>
          <w:sz w:val="23"/>
          <w:szCs w:val="23"/>
          <w:lang w:eastAsia="ru-RU"/>
        </w:rPr>
        <w:t>по</w:t>
      </w:r>
      <w:r>
        <w:rPr>
          <w:rFonts w:ascii="Times New Roman" w:hAnsi="Times New Roman"/>
          <w:color w:val="000000"/>
          <w:sz w:val="23"/>
          <w:szCs w:val="23"/>
          <w:lang w:eastAsia="ru-RU"/>
        </w:rPr>
        <w:t xml:space="preserve"> устройств</w:t>
      </w:r>
      <w:r w:rsidR="000E67E0">
        <w:rPr>
          <w:rFonts w:ascii="Times New Roman" w:hAnsi="Times New Roman"/>
          <w:color w:val="000000"/>
          <w:sz w:val="23"/>
          <w:szCs w:val="23"/>
          <w:lang w:eastAsia="ru-RU"/>
        </w:rPr>
        <w:t>у</w:t>
      </w:r>
      <w:r>
        <w:rPr>
          <w:rFonts w:ascii="Times New Roman" w:hAnsi="Times New Roman"/>
          <w:color w:val="000000"/>
          <w:sz w:val="23"/>
          <w:szCs w:val="23"/>
          <w:lang w:eastAsia="ru-RU"/>
        </w:rPr>
        <w:t xml:space="preserve"> покрытий полов в пищеблоке МАДОУ № 3 по адресу г. Североуральск, ул. </w:t>
      </w:r>
      <w:proofErr w:type="spellStart"/>
      <w:r>
        <w:rPr>
          <w:rFonts w:ascii="Times New Roman" w:hAnsi="Times New Roman"/>
          <w:color w:val="000000"/>
          <w:sz w:val="23"/>
          <w:szCs w:val="23"/>
          <w:lang w:eastAsia="ru-RU"/>
        </w:rPr>
        <w:t>Каржавина</w:t>
      </w:r>
      <w:proofErr w:type="spellEnd"/>
      <w:r>
        <w:rPr>
          <w:rFonts w:ascii="Times New Roman" w:hAnsi="Times New Roman"/>
          <w:color w:val="000000"/>
          <w:sz w:val="23"/>
          <w:szCs w:val="23"/>
          <w:lang w:eastAsia="ru-RU"/>
        </w:rPr>
        <w:t xml:space="preserve">, 20А, в соответствии с локальным сметным расчетом (Приложение № </w:t>
      </w:r>
      <w:r w:rsidR="006D2579">
        <w:rPr>
          <w:rFonts w:ascii="Times New Roman" w:hAnsi="Times New Roman"/>
          <w:color w:val="000000"/>
          <w:sz w:val="23"/>
          <w:szCs w:val="23"/>
          <w:lang w:eastAsia="ru-RU"/>
        </w:rPr>
        <w:t>4</w:t>
      </w:r>
      <w:r>
        <w:rPr>
          <w:rFonts w:ascii="Times New Roman" w:hAnsi="Times New Roman"/>
          <w:color w:val="000000"/>
          <w:sz w:val="23"/>
          <w:szCs w:val="23"/>
          <w:lang w:eastAsia="ru-RU"/>
        </w:rPr>
        <w:t xml:space="preserve"> к договору), техническим заданием (Приложение № </w:t>
      </w:r>
      <w:r w:rsidR="006D2579">
        <w:rPr>
          <w:rFonts w:ascii="Times New Roman" w:hAnsi="Times New Roman"/>
          <w:color w:val="000000"/>
          <w:sz w:val="23"/>
          <w:szCs w:val="23"/>
          <w:lang w:eastAsia="ru-RU"/>
        </w:rPr>
        <w:t>1</w:t>
      </w:r>
      <w:r>
        <w:rPr>
          <w:rFonts w:ascii="Times New Roman" w:hAnsi="Times New Roman"/>
          <w:color w:val="000000"/>
          <w:sz w:val="23"/>
          <w:szCs w:val="23"/>
          <w:lang w:eastAsia="ru-RU"/>
        </w:rPr>
        <w:t xml:space="preserve"> к договору), (далее – Работы), а Заказчик обязуется принять и оплатить указанные работы в порядке и на условиях, предусмотренных настоящим договором.</w:t>
      </w:r>
      <w:proofErr w:type="gramEnd"/>
    </w:p>
    <w:p w:rsidR="00762BAD" w:rsidRPr="000E67E0" w:rsidRDefault="00862613">
      <w:pPr>
        <w:widowControl w:val="0"/>
        <w:numPr>
          <w:ilvl w:val="1"/>
          <w:numId w:val="3"/>
        </w:numPr>
        <w:suppressAutoHyphens/>
        <w:autoSpaceDE w:val="0"/>
        <w:autoSpaceDN w:val="0"/>
        <w:spacing w:after="0" w:line="240" w:lineRule="auto"/>
        <w:ind w:leftChars="5" w:left="11" w:firstLine="428"/>
        <w:contextualSpacing/>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Срок начала </w:t>
      </w:r>
      <w:r>
        <w:rPr>
          <w:rFonts w:ascii="Times New Roman" w:hAnsi="Times New Roman"/>
          <w:color w:val="000000"/>
          <w:sz w:val="23"/>
          <w:szCs w:val="23"/>
          <w:lang w:val="en-US" w:eastAsia="ru-RU"/>
        </w:rPr>
        <w:t xml:space="preserve"> </w:t>
      </w:r>
      <w:r>
        <w:rPr>
          <w:rFonts w:ascii="Times New Roman" w:hAnsi="Times New Roman"/>
          <w:color w:val="000000"/>
          <w:sz w:val="23"/>
          <w:szCs w:val="23"/>
          <w:lang w:eastAsia="ru-RU"/>
        </w:rPr>
        <w:t xml:space="preserve">выполнения работ: </w:t>
      </w:r>
      <w:r w:rsidRPr="000E67E0">
        <w:rPr>
          <w:rFonts w:ascii="Times New Roman" w:hAnsi="Times New Roman"/>
        </w:rPr>
        <w:t xml:space="preserve">06.06.2022 </w:t>
      </w:r>
    </w:p>
    <w:p w:rsidR="00762BAD" w:rsidRDefault="00862613">
      <w:pPr>
        <w:widowControl w:val="0"/>
        <w:numPr>
          <w:ilvl w:val="1"/>
          <w:numId w:val="3"/>
        </w:numPr>
        <w:tabs>
          <w:tab w:val="left" w:pos="708"/>
        </w:tabs>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Периодичность: ежедневно, включая выходные и праздничные дни, если иное не предусмотрено в техническом задании (Приложение № </w:t>
      </w:r>
      <w:r w:rsidR="006D2579">
        <w:rPr>
          <w:rFonts w:ascii="Times New Roman" w:hAnsi="Times New Roman"/>
          <w:color w:val="000000"/>
          <w:sz w:val="23"/>
          <w:szCs w:val="23"/>
          <w:lang w:eastAsia="ru-RU"/>
        </w:rPr>
        <w:t>1</w:t>
      </w:r>
      <w:r>
        <w:rPr>
          <w:rFonts w:ascii="Times New Roman" w:hAnsi="Times New Roman"/>
          <w:color w:val="000000"/>
          <w:sz w:val="23"/>
          <w:szCs w:val="23"/>
          <w:lang w:eastAsia="ru-RU"/>
        </w:rPr>
        <w:t xml:space="preserve"> к договору)</w:t>
      </w:r>
      <w:r w:rsidR="006D2579">
        <w:rPr>
          <w:rFonts w:ascii="Times New Roman" w:hAnsi="Times New Roman"/>
          <w:color w:val="000000"/>
          <w:sz w:val="23"/>
          <w:szCs w:val="23"/>
          <w:lang w:eastAsia="ru-RU"/>
        </w:rPr>
        <w:t>.</w:t>
      </w:r>
    </w:p>
    <w:p w:rsidR="00762BAD" w:rsidRDefault="00862613">
      <w:pPr>
        <w:widowControl w:val="0"/>
        <w:numPr>
          <w:ilvl w:val="1"/>
          <w:numId w:val="3"/>
        </w:numPr>
        <w:tabs>
          <w:tab w:val="left" w:pos="708"/>
        </w:tabs>
        <w:suppressAutoHyphens/>
        <w:autoSpaceDE w:val="0"/>
        <w:autoSpaceDN w:val="0"/>
        <w:spacing w:after="0" w:line="240" w:lineRule="auto"/>
        <w:ind w:leftChars="5" w:left="11" w:firstLine="428"/>
        <w:jc w:val="both"/>
        <w:textAlignment w:val="baseline"/>
        <w:rPr>
          <w:rFonts w:ascii="Times New Roman" w:hAnsi="Times New Roman"/>
        </w:rPr>
      </w:pPr>
      <w:r>
        <w:rPr>
          <w:rFonts w:ascii="Times New Roman" w:hAnsi="Times New Roman"/>
          <w:color w:val="000000"/>
          <w:sz w:val="23"/>
          <w:szCs w:val="23"/>
          <w:lang w:eastAsia="ru-RU"/>
        </w:rPr>
        <w:t>Срок окончания выполнения работ:</w:t>
      </w:r>
      <w:r w:rsidRPr="006D2579">
        <w:rPr>
          <w:rFonts w:ascii="Times New Roman" w:hAnsi="Times New Roman"/>
          <w:color w:val="000000"/>
          <w:sz w:val="23"/>
          <w:szCs w:val="23"/>
          <w:lang w:eastAsia="ru-RU"/>
        </w:rPr>
        <w:t xml:space="preserve"> 1</w:t>
      </w:r>
      <w:r w:rsidRPr="00CD529C">
        <w:rPr>
          <w:rFonts w:ascii="Times New Roman" w:hAnsi="Times New Roman"/>
        </w:rPr>
        <w:t>7.06.2022.</w:t>
      </w:r>
    </w:p>
    <w:p w:rsidR="00762BAD" w:rsidRDefault="00862613">
      <w:pPr>
        <w:widowControl w:val="0"/>
        <w:numPr>
          <w:ilvl w:val="1"/>
          <w:numId w:val="3"/>
        </w:numPr>
        <w:tabs>
          <w:tab w:val="left" w:pos="708"/>
        </w:tabs>
        <w:suppressAutoHyphens/>
        <w:autoSpaceDE w:val="0"/>
        <w:autoSpaceDN w:val="0"/>
        <w:spacing w:after="0" w:line="240" w:lineRule="auto"/>
        <w:ind w:leftChars="5" w:left="11" w:firstLine="428"/>
        <w:jc w:val="both"/>
        <w:textAlignment w:val="baseline"/>
        <w:rPr>
          <w:rFonts w:ascii="Times New Roman" w:hAnsi="Times New Roman"/>
        </w:rPr>
      </w:pPr>
      <w:r>
        <w:rPr>
          <w:rFonts w:ascii="Times New Roman" w:hAnsi="Times New Roman"/>
          <w:color w:val="000000"/>
          <w:sz w:val="23"/>
          <w:szCs w:val="23"/>
          <w:lang w:eastAsia="ru-RU"/>
        </w:rPr>
        <w:t xml:space="preserve">Место выполнения работ: </w:t>
      </w:r>
      <w:r>
        <w:rPr>
          <w:rFonts w:ascii="Times New Roman" w:hAnsi="Times New Roman"/>
        </w:rPr>
        <w:t xml:space="preserve">Россия, </w:t>
      </w:r>
      <w:proofErr w:type="gramStart"/>
      <w:r>
        <w:rPr>
          <w:rFonts w:ascii="Times New Roman" w:hAnsi="Times New Roman"/>
        </w:rPr>
        <w:t>г</w:t>
      </w:r>
      <w:proofErr w:type="gramEnd"/>
      <w:r>
        <w:rPr>
          <w:rFonts w:ascii="Times New Roman" w:hAnsi="Times New Roman"/>
        </w:rPr>
        <w:t xml:space="preserve">. Североуральск, ул. </w:t>
      </w:r>
      <w:proofErr w:type="spellStart"/>
      <w:r>
        <w:rPr>
          <w:rFonts w:ascii="Times New Roman" w:hAnsi="Times New Roman"/>
        </w:rPr>
        <w:t>Каржавина</w:t>
      </w:r>
      <w:proofErr w:type="spellEnd"/>
      <w:r>
        <w:rPr>
          <w:rFonts w:ascii="Times New Roman" w:hAnsi="Times New Roman"/>
        </w:rPr>
        <w:t>, 20А</w:t>
      </w:r>
    </w:p>
    <w:p w:rsidR="00762BAD" w:rsidRDefault="00762BAD" w:rsidP="00862613">
      <w:pPr>
        <w:widowControl w:val="0"/>
        <w:tabs>
          <w:tab w:val="left" w:pos="708"/>
        </w:tabs>
        <w:suppressAutoHyphens/>
        <w:autoSpaceDE w:val="0"/>
        <w:autoSpaceDN w:val="0"/>
        <w:spacing w:after="0" w:line="240" w:lineRule="auto"/>
        <w:ind w:leftChars="5" w:left="11"/>
        <w:jc w:val="both"/>
        <w:textAlignment w:val="baseline"/>
        <w:rPr>
          <w:rFonts w:ascii="Times New Roman" w:hAnsi="Times New Roman"/>
          <w:color w:val="000000"/>
          <w:sz w:val="23"/>
          <w:szCs w:val="23"/>
          <w:lang w:eastAsia="ru-RU"/>
        </w:rPr>
      </w:pPr>
    </w:p>
    <w:p w:rsidR="00762BAD" w:rsidRDefault="00762BAD">
      <w:pPr>
        <w:widowControl w:val="0"/>
        <w:tabs>
          <w:tab w:val="left" w:pos="708"/>
        </w:tabs>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p>
    <w:p w:rsidR="00CD529C" w:rsidRDefault="00CD529C">
      <w:pPr>
        <w:widowControl w:val="0"/>
        <w:tabs>
          <w:tab w:val="left" w:pos="708"/>
        </w:tabs>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p>
    <w:p w:rsidR="00762BAD" w:rsidRDefault="00862613">
      <w:pPr>
        <w:widowControl w:val="0"/>
        <w:numPr>
          <w:ilvl w:val="0"/>
          <w:numId w:val="3"/>
        </w:numPr>
        <w:suppressAutoHyphens/>
        <w:autoSpaceDE w:val="0"/>
        <w:autoSpaceDN w:val="0"/>
        <w:spacing w:after="0" w:line="240" w:lineRule="auto"/>
        <w:ind w:leftChars="5" w:left="11" w:firstLine="428"/>
        <w:contextualSpacing/>
        <w:jc w:val="center"/>
        <w:textAlignment w:val="baseline"/>
        <w:rPr>
          <w:rFonts w:ascii="Times New Roman" w:hAnsi="Times New Roman"/>
          <w:b/>
          <w:bCs/>
          <w:snapToGrid w:val="0"/>
          <w:color w:val="000000"/>
          <w:sz w:val="23"/>
          <w:szCs w:val="23"/>
          <w:lang w:eastAsia="ru-RU"/>
        </w:rPr>
      </w:pPr>
      <w:r>
        <w:rPr>
          <w:rFonts w:ascii="Times New Roman" w:hAnsi="Times New Roman"/>
          <w:b/>
          <w:bCs/>
          <w:snapToGrid w:val="0"/>
          <w:color w:val="000000"/>
          <w:sz w:val="23"/>
          <w:szCs w:val="23"/>
          <w:lang w:eastAsia="ru-RU"/>
        </w:rPr>
        <w:t>ОБЯЗАТЕЛЬСТВА СТОРОН</w:t>
      </w:r>
    </w:p>
    <w:p w:rsidR="00762BAD" w:rsidRDefault="00862613">
      <w:pPr>
        <w:widowControl w:val="0"/>
        <w:numPr>
          <w:ilvl w:val="1"/>
          <w:numId w:val="3"/>
        </w:numPr>
        <w:tabs>
          <w:tab w:val="left" w:pos="708"/>
        </w:tabs>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Подрядчик обязуется:</w:t>
      </w:r>
    </w:p>
    <w:p w:rsidR="00762BAD" w:rsidRDefault="00862613">
      <w:pPr>
        <w:widowControl w:val="0"/>
        <w:numPr>
          <w:ilvl w:val="2"/>
          <w:numId w:val="3"/>
        </w:numPr>
        <w:suppressAutoHyphens/>
        <w:autoSpaceDE w:val="0"/>
        <w:autoSpaceDN w:val="0"/>
        <w:spacing w:after="0" w:line="240" w:lineRule="auto"/>
        <w:ind w:leftChars="5" w:left="11" w:firstLine="428"/>
        <w:contextualSpacing/>
        <w:jc w:val="both"/>
        <w:textAlignment w:val="baseline"/>
        <w:rPr>
          <w:rFonts w:ascii="Times New Roman" w:hAnsi="Times New Roman"/>
          <w:bCs/>
          <w:iCs/>
          <w:color w:val="000000"/>
          <w:sz w:val="23"/>
          <w:szCs w:val="23"/>
          <w:lang w:eastAsia="ru-RU"/>
        </w:rPr>
      </w:pPr>
      <w:r>
        <w:rPr>
          <w:rFonts w:ascii="Times New Roman" w:hAnsi="Times New Roman"/>
          <w:color w:val="000000"/>
          <w:sz w:val="23"/>
          <w:szCs w:val="23"/>
          <w:lang w:eastAsia="ru-RU"/>
        </w:rPr>
        <w:t xml:space="preserve">Приступить к выполнению работ в срок, указанный в пункте 1.2 настоящего договора, выполнять работы с периодичностью, указанной в пункте 1.3 договора. </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Выполнить и сдать работы в полном объеме и надлежащего качества в срок, указанный в пункте 1.4 настоящего договора. Подрядчик вправе досрочно выполнить работы и сдать Заказчику их результат в установленном настоящим договором порядке, при этом Подрядчик </w:t>
      </w:r>
      <w:r>
        <w:rPr>
          <w:rFonts w:ascii="Times New Roman" w:hAnsi="Times New Roman"/>
          <w:color w:val="000000"/>
          <w:sz w:val="23"/>
          <w:szCs w:val="23"/>
          <w:lang w:eastAsia="ru-RU"/>
        </w:rPr>
        <w:lastRenderedPageBreak/>
        <w:t>не вправе требовать увеличения цены договора, а также досрочной оплаты Заказчиком выполненных работ.</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Выполнить работы из своих материалов, своими силами и средствами, т. е. собственным иждивением, согласно пункту 1 статьи 704 Гражданского Кодекса Российской Федерации, либо с привлечением субподрядчиков. В случае привлечения субподрядчиков Подрядчик несет ответственность перед Заказчиком за неисполнение или ненадлежащее исполнение обязательств субподрядчиков. Привлечение субподрядчиков не влечет изменение цены договора и/или объемов работ по настоящему договору, и/или срока выполнения работ.</w:t>
      </w:r>
    </w:p>
    <w:p w:rsidR="00762BAD" w:rsidRDefault="00862613">
      <w:pPr>
        <w:pStyle w:val="aff4"/>
        <w:rPr>
          <w:rFonts w:ascii="Times New Roman" w:hAnsi="Times New Roman"/>
          <w:color w:val="000000"/>
          <w:sz w:val="23"/>
          <w:szCs w:val="23"/>
          <w:lang w:eastAsia="ru-RU"/>
        </w:rPr>
      </w:pPr>
      <w:proofErr w:type="gramStart"/>
      <w:r>
        <w:rPr>
          <w:rFonts w:ascii="Times New Roman" w:hAnsi="Times New Roman"/>
          <w:color w:val="000000"/>
          <w:sz w:val="23"/>
          <w:szCs w:val="23"/>
          <w:lang w:eastAsia="ru-RU"/>
        </w:rPr>
        <w:t>Предоставить Заказчику следующие документы</w:t>
      </w:r>
      <w:proofErr w:type="gramEnd"/>
      <w:r>
        <w:rPr>
          <w:rFonts w:ascii="Times New Roman" w:hAnsi="Times New Roman"/>
          <w:color w:val="000000"/>
          <w:sz w:val="23"/>
          <w:szCs w:val="23"/>
          <w:lang w:eastAsia="ru-RU"/>
        </w:rPr>
        <w:t xml:space="preserve">: </w:t>
      </w:r>
    </w:p>
    <w:p w:rsidR="00762BAD" w:rsidRDefault="00862613">
      <w:pPr>
        <w:pStyle w:val="aff4"/>
        <w:rPr>
          <w:rFonts w:ascii="Times New Roman" w:hAnsi="Times New Roman"/>
          <w:sz w:val="23"/>
          <w:szCs w:val="23"/>
        </w:rPr>
      </w:pPr>
      <w:r>
        <w:rPr>
          <w:rFonts w:ascii="Times New Roman" w:hAnsi="Times New Roman"/>
          <w:sz w:val="23"/>
          <w:szCs w:val="23"/>
        </w:rPr>
        <w:t xml:space="preserve">- сертификаты на материалы (заверенные копии) - на бумажном носителе в количестве </w:t>
      </w:r>
      <w:r>
        <w:rPr>
          <w:rFonts w:ascii="Times New Roman" w:hAnsi="Times New Roman"/>
          <w:sz w:val="23"/>
          <w:szCs w:val="23"/>
          <w:shd w:val="clear" w:color="auto" w:fill="FFFFFF"/>
        </w:rPr>
        <w:t>1 экземпляра;</w:t>
      </w:r>
    </w:p>
    <w:p w:rsidR="00762BAD" w:rsidRDefault="00862613">
      <w:pPr>
        <w:pStyle w:val="aff4"/>
        <w:rPr>
          <w:rFonts w:ascii="Times New Roman" w:hAnsi="Times New Roman"/>
          <w:sz w:val="23"/>
          <w:szCs w:val="23"/>
        </w:rPr>
      </w:pPr>
      <w:r>
        <w:rPr>
          <w:rFonts w:ascii="Times New Roman" w:hAnsi="Times New Roman"/>
          <w:sz w:val="23"/>
          <w:szCs w:val="23"/>
        </w:rPr>
        <w:t>- акт выполненных работ (КС</w:t>
      </w:r>
      <w:proofErr w:type="gramStart"/>
      <w:r>
        <w:rPr>
          <w:rFonts w:ascii="Times New Roman" w:hAnsi="Times New Roman"/>
          <w:sz w:val="23"/>
          <w:szCs w:val="23"/>
        </w:rPr>
        <w:t>2</w:t>
      </w:r>
      <w:proofErr w:type="gramEnd"/>
      <w:r>
        <w:rPr>
          <w:rFonts w:ascii="Times New Roman" w:hAnsi="Times New Roman"/>
          <w:sz w:val="23"/>
          <w:szCs w:val="23"/>
        </w:rPr>
        <w:t>) - на бумажном носителе в количестве 2 х.</w:t>
      </w:r>
    </w:p>
    <w:p w:rsidR="00762BAD" w:rsidRDefault="00862613">
      <w:pPr>
        <w:pStyle w:val="aff4"/>
        <w:rPr>
          <w:rFonts w:ascii="Times New Roman" w:hAnsi="Times New Roman"/>
          <w:sz w:val="23"/>
          <w:szCs w:val="23"/>
        </w:rPr>
      </w:pPr>
      <w:r>
        <w:rPr>
          <w:rFonts w:ascii="Times New Roman" w:hAnsi="Times New Roman"/>
          <w:sz w:val="23"/>
          <w:szCs w:val="23"/>
        </w:rPr>
        <w:t xml:space="preserve">- справку о стоимости выполненных работ и затрат (КС3) -на бумажном носителе в количестве 2 </w:t>
      </w:r>
      <w:proofErr w:type="spellStart"/>
      <w:r>
        <w:rPr>
          <w:rFonts w:ascii="Times New Roman" w:hAnsi="Times New Roman"/>
          <w:sz w:val="23"/>
          <w:szCs w:val="23"/>
        </w:rPr>
        <w:t>х</w:t>
      </w:r>
      <w:proofErr w:type="spellEnd"/>
      <w:r>
        <w:rPr>
          <w:rFonts w:ascii="Times New Roman" w:hAnsi="Times New Roman"/>
          <w:sz w:val="23"/>
          <w:szCs w:val="23"/>
        </w:rPr>
        <w:t xml:space="preserve"> экземпляров.</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выполнения работ, предусмотренные договором.</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Нести риск случайной гибели или случайного повреждения материалов, оборудования, территории участков Заказчика, переданных для переработки (обработки) вещей, и иного используемого для исполнения договора имущества.</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Обеспечить за свой счет уборку, где производятся работы и прилегающей к ней непосредственно территории, обеспечить вывоз строительных отходов, кроме металлического лома, образовавшегося в результате выполнения работ на территории Заказчика. Вывоз всех отходов и материалов осуществляется по согласованию Заказчика и Подрядчика. </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Устранять нарушения, замечания, выявленные специалистами Заказчика и представителями организаций, осуществляющих </w:t>
      </w:r>
      <w:proofErr w:type="gramStart"/>
      <w:r>
        <w:rPr>
          <w:rFonts w:ascii="Times New Roman" w:hAnsi="Times New Roman"/>
          <w:color w:val="000000"/>
          <w:sz w:val="23"/>
          <w:szCs w:val="23"/>
          <w:lang w:eastAsia="ru-RU"/>
        </w:rPr>
        <w:t>контроль за</w:t>
      </w:r>
      <w:proofErr w:type="gramEnd"/>
      <w:r>
        <w:rPr>
          <w:rFonts w:ascii="Times New Roman" w:hAnsi="Times New Roman"/>
          <w:color w:val="000000"/>
          <w:sz w:val="23"/>
          <w:szCs w:val="23"/>
          <w:lang w:eastAsia="ru-RU"/>
        </w:rPr>
        <w:t xml:space="preserve"> ходом и качеством выполняемых работ.</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Обеспечить Заказчика всей необходимой информацией о порядке, составе и плане проведения работ на объекте.</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Выполнить доставку, подъем материалов, оборудования, инструмента и т.д. на объект Заказчика своими силами и средствами.</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Обеспечить своевременный вывоз отходов, мусора, образовавшихся в результате выполнения работ (по согласованию Заказчика и Подрядчика), не загромождать во время выполнения работ аварийные выходы и места общего пользования.</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Согласовать с Заказчиком график поставки, место складирования применяемых материалов и оборудования.</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Обеспечить выполнение работ рабочими, имеющими удостоверения и допуски на соответствующие виды работ.</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Обеспечить п</w:t>
      </w:r>
      <w:r>
        <w:rPr>
          <w:rFonts w:ascii="Times New Roman" w:eastAsia="Calibri" w:hAnsi="Times New Roman"/>
          <w:color w:val="000000"/>
          <w:sz w:val="23"/>
          <w:szCs w:val="23"/>
          <w:lang w:eastAsia="ru-RU"/>
        </w:rPr>
        <w:t>ри производстве работ сохранность имущества Заказчика, а также не допускать ухудшения или порчи существующих конструкций, загрязнения помещений, территории.</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rPr>
        <w:t xml:space="preserve">Использовать необходимые материалы (имеющие соответствующие сертификаты качества), изделия, соответствующие правилам </w:t>
      </w:r>
      <w:proofErr w:type="spellStart"/>
      <w:r>
        <w:rPr>
          <w:rFonts w:ascii="Times New Roman" w:hAnsi="Times New Roman"/>
          <w:color w:val="000000"/>
          <w:sz w:val="23"/>
          <w:szCs w:val="23"/>
        </w:rPr>
        <w:t>СНиП</w:t>
      </w:r>
      <w:proofErr w:type="spellEnd"/>
      <w:r>
        <w:rPr>
          <w:rFonts w:ascii="Times New Roman" w:hAnsi="Times New Roman"/>
          <w:color w:val="000000"/>
          <w:sz w:val="23"/>
          <w:szCs w:val="23"/>
        </w:rPr>
        <w:t xml:space="preserve">, а также осуществить приемку, разгрузку и складирование всего оборудования и материалов. </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rPr>
        <w:t>Согласовывать все виды выполняемых работ с Заказчиком.</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rPr>
        <w:t>Соблюдать требования действующего законодательства Российской Федерации и иных правовых актов об охране окружающей среды, техники безопасности, охраны труда. Подрядчик несет ответственность за нарушение указанных требований. Для защиты окружающей среды от загрязнения во время ведения работ предусмотреть хранение сыпучих и пылевидных материалов в закрытых емкостях.</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При привлечении и использовании </w:t>
      </w:r>
      <w:r>
        <w:rPr>
          <w:rFonts w:ascii="Times New Roman" w:hAnsi="Times New Roman"/>
          <w:color w:val="000000"/>
          <w:sz w:val="23"/>
          <w:szCs w:val="23"/>
        </w:rPr>
        <w:t>иностранной и иногородней рабочей силы соблюдать соответствующие правила и требования, установленные законодательством Российской Федерации.</w:t>
      </w:r>
    </w:p>
    <w:p w:rsidR="00762BAD" w:rsidRDefault="00862613">
      <w:pPr>
        <w:widowControl w:val="0"/>
        <w:numPr>
          <w:ilvl w:val="1"/>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rPr>
        <w:t xml:space="preserve">Подрядчик вправе принять на себя обязанность выполнить работу, отвечающую требованиям к качеству более высоким, по сравнению с требованиями, установленными настоящим </w:t>
      </w:r>
      <w:r>
        <w:rPr>
          <w:rFonts w:ascii="Times New Roman" w:hAnsi="Times New Roman"/>
          <w:color w:val="000000"/>
          <w:sz w:val="23"/>
          <w:szCs w:val="23"/>
        </w:rPr>
        <w:lastRenderedPageBreak/>
        <w:t>договором.</w:t>
      </w:r>
    </w:p>
    <w:p w:rsidR="00762BAD" w:rsidRDefault="00862613">
      <w:pPr>
        <w:widowControl w:val="0"/>
        <w:numPr>
          <w:ilvl w:val="1"/>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rPr>
        <w:t>Отключение существующих инженерных систем, сетей или отдельных их участков может производиться только по предварительному согласованию Подрядчика с Заказчиком.</w:t>
      </w:r>
    </w:p>
    <w:p w:rsidR="00762BAD" w:rsidRDefault="00862613">
      <w:pPr>
        <w:widowControl w:val="0"/>
        <w:numPr>
          <w:ilvl w:val="1"/>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Заказчик обязуется:</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bCs/>
          <w:color w:val="000000"/>
          <w:sz w:val="23"/>
          <w:szCs w:val="23"/>
          <w:lang w:eastAsia="ru-RU"/>
        </w:rPr>
        <w:t>Принять результат выполненной работы в течение 5 (Пять) рабочих дней с момента фактического окончания Подрядчиком всех предусмотренных настоящим договором работ.</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Зарегистрировать настоящий договор в реестре контрактов, заключаемых Заказчиком, в соответствии с действующим законодательством Российской Федерации.</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Оплатить выполненные работы.</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Взаимодействовать с Подрядчиком при изменении договора, применить меры ответственности и иные действия в случае нарушения Подрядчиком условий договора.</w:t>
      </w:r>
    </w:p>
    <w:p w:rsidR="00762BAD" w:rsidRDefault="00862613">
      <w:pPr>
        <w:widowControl w:val="0"/>
        <w:numPr>
          <w:ilvl w:val="1"/>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Заказчик имеет право:</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Осматривать материалы и оборудование, применяемые Подрядчиком для выполнения работ.</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Требовать от Подрядчика представления надлежащим образом оформленной исполнительной документации, подтверждающих исполнение обязательств в соответствии со сметной документацией и условиями договора.</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Осуществлять контроль качества поставляемых Подрядчиком оборудования, инвентаря и материалов, наличие необходимых сертификатов соответствия, технических паспортов и других документов, удостоверяющих их происхождение и качественные характеристики.</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Предъявить требования, связанные с ненадлежащим качеством результатов работ, также в случаях, если ненадлежащее качество результатов работ было выявлено после истечения сроков, указанных в договоре. </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В любое время проверять ход и качество работ, выполняемых Подрядчиком, не вмешиваясь в его хозяйственную деятельность.</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Отказать в оплате за выполненные работы, не предусмотренные настоящим Договором.</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Отказать </w:t>
      </w:r>
      <w:proofErr w:type="gramStart"/>
      <w:r>
        <w:rPr>
          <w:rFonts w:ascii="Times New Roman" w:hAnsi="Times New Roman"/>
          <w:color w:val="000000"/>
          <w:sz w:val="23"/>
          <w:szCs w:val="23"/>
          <w:lang w:eastAsia="ru-RU"/>
        </w:rPr>
        <w:t>от оплаты выполненных Подрядчиком работ в случае неисполнения/ ненадлежащего исполнения принятых на себя в соответствии с условиями</w:t>
      </w:r>
      <w:proofErr w:type="gramEnd"/>
      <w:r>
        <w:rPr>
          <w:rFonts w:ascii="Times New Roman" w:hAnsi="Times New Roman"/>
          <w:color w:val="000000"/>
          <w:sz w:val="23"/>
          <w:szCs w:val="23"/>
          <w:lang w:eastAsia="ru-RU"/>
        </w:rPr>
        <w:t xml:space="preserve">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Привлекать специалистов и иных лиц, обладающих необходимыми знаниями в области сертификации, стандартизации, безопасности и </w:t>
      </w:r>
      <w:proofErr w:type="spellStart"/>
      <w:r>
        <w:rPr>
          <w:rFonts w:ascii="Times New Roman" w:hAnsi="Times New Roman"/>
          <w:color w:val="000000"/>
          <w:sz w:val="23"/>
          <w:szCs w:val="23"/>
          <w:lang w:eastAsia="ru-RU"/>
        </w:rPr>
        <w:t>т</w:t>
      </w:r>
      <w:proofErr w:type="gramStart"/>
      <w:r>
        <w:rPr>
          <w:rFonts w:ascii="Times New Roman" w:hAnsi="Times New Roman"/>
          <w:color w:val="000000"/>
          <w:sz w:val="23"/>
          <w:szCs w:val="23"/>
          <w:lang w:eastAsia="ru-RU"/>
        </w:rPr>
        <w:t>.п</w:t>
      </w:r>
      <w:proofErr w:type="spellEnd"/>
      <w:proofErr w:type="gramEnd"/>
      <w:r>
        <w:rPr>
          <w:rFonts w:ascii="Times New Roman" w:hAnsi="Times New Roman"/>
          <w:color w:val="000000"/>
          <w:sz w:val="23"/>
          <w:szCs w:val="23"/>
          <w:lang w:eastAsia="ru-RU"/>
        </w:rPr>
        <w:t>, для участия в контроле над соблюдением качества выполняемых работ и предоставленной Подрядчиком отчетной документации.</w:t>
      </w:r>
    </w:p>
    <w:p w:rsidR="00762BAD" w:rsidRDefault="00862613">
      <w:pPr>
        <w:widowControl w:val="0"/>
        <w:numPr>
          <w:ilvl w:val="2"/>
          <w:numId w:val="3"/>
        </w:numPr>
        <w:suppressAutoHyphens/>
        <w:autoSpaceDE w:val="0"/>
        <w:autoSpaceDN w:val="0"/>
        <w:spacing w:after="0" w:line="240" w:lineRule="auto"/>
        <w:ind w:leftChars="5" w:left="11" w:firstLine="428"/>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Привлечь для оказания услуг по техническому надзору специализированную организацию.</w:t>
      </w:r>
    </w:p>
    <w:p w:rsidR="00762BAD" w:rsidRDefault="00762BAD">
      <w:pPr>
        <w:widowControl w:val="0"/>
        <w:suppressAutoHyphens/>
        <w:autoSpaceDE w:val="0"/>
        <w:autoSpaceDN w:val="0"/>
        <w:spacing w:after="0" w:line="240" w:lineRule="auto"/>
        <w:jc w:val="both"/>
        <w:textAlignment w:val="baseline"/>
        <w:rPr>
          <w:rFonts w:ascii="Times New Roman" w:hAnsi="Times New Roman"/>
          <w:color w:val="000000"/>
          <w:sz w:val="23"/>
          <w:szCs w:val="23"/>
          <w:lang w:eastAsia="ru-RU"/>
        </w:rPr>
      </w:pPr>
    </w:p>
    <w:p w:rsidR="00762BAD" w:rsidRDefault="00862613">
      <w:pPr>
        <w:tabs>
          <w:tab w:val="left" w:pos="397"/>
        </w:tabs>
        <w:autoSpaceDE w:val="0"/>
        <w:autoSpaceDN w:val="0"/>
        <w:spacing w:after="0" w:line="240" w:lineRule="auto"/>
        <w:ind w:left="397" w:hanging="397"/>
        <w:jc w:val="center"/>
        <w:outlineLvl w:val="0"/>
        <w:rPr>
          <w:rFonts w:ascii="Times New Roman" w:hAnsi="Times New Roman"/>
          <w:b/>
          <w:bCs/>
          <w:snapToGrid w:val="0"/>
          <w:color w:val="000000"/>
          <w:sz w:val="23"/>
          <w:szCs w:val="23"/>
          <w:lang w:eastAsia="ru-RU"/>
        </w:rPr>
      </w:pPr>
      <w:r>
        <w:rPr>
          <w:rFonts w:ascii="Times New Roman" w:hAnsi="Times New Roman"/>
          <w:b/>
          <w:bCs/>
          <w:snapToGrid w:val="0"/>
          <w:color w:val="000000"/>
          <w:sz w:val="23"/>
          <w:szCs w:val="23"/>
          <w:lang w:eastAsia="ru-RU"/>
        </w:rPr>
        <w:t>КАЧЕСТВО РАБОТ</w:t>
      </w:r>
    </w:p>
    <w:p w:rsidR="00762BAD" w:rsidRDefault="00862613">
      <w:pPr>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3.1. Выполненные работы, должны полностью соответствовать:</w:t>
      </w:r>
    </w:p>
    <w:p w:rsidR="00762BAD" w:rsidRDefault="00862613">
      <w:pPr>
        <w:widowControl w:val="0"/>
        <w:numPr>
          <w:ilvl w:val="0"/>
          <w:numId w:val="4"/>
        </w:numPr>
        <w:suppressAutoHyphens/>
        <w:autoSpaceDE w:val="0"/>
        <w:autoSpaceDN w:val="0"/>
        <w:spacing w:after="0" w:line="240" w:lineRule="auto"/>
        <w:ind w:left="0" w:firstLineChars="191" w:firstLine="439"/>
        <w:contextualSpacing/>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Локальному сметному расчету (Приложение № </w:t>
      </w:r>
      <w:r w:rsidR="006D2579">
        <w:rPr>
          <w:rFonts w:ascii="Times New Roman" w:hAnsi="Times New Roman"/>
          <w:color w:val="000000"/>
          <w:sz w:val="23"/>
          <w:szCs w:val="23"/>
          <w:lang w:eastAsia="ru-RU"/>
        </w:rPr>
        <w:t>4</w:t>
      </w:r>
      <w:r>
        <w:rPr>
          <w:rFonts w:ascii="Times New Roman" w:hAnsi="Times New Roman"/>
          <w:color w:val="000000"/>
          <w:sz w:val="23"/>
          <w:szCs w:val="23"/>
          <w:lang w:eastAsia="ru-RU"/>
        </w:rPr>
        <w:t xml:space="preserve"> к договору),</w:t>
      </w:r>
    </w:p>
    <w:p w:rsidR="00762BAD" w:rsidRDefault="00862613">
      <w:pPr>
        <w:widowControl w:val="0"/>
        <w:numPr>
          <w:ilvl w:val="0"/>
          <w:numId w:val="4"/>
        </w:numPr>
        <w:suppressAutoHyphens/>
        <w:autoSpaceDE w:val="0"/>
        <w:autoSpaceDN w:val="0"/>
        <w:spacing w:after="0" w:line="240" w:lineRule="auto"/>
        <w:ind w:left="0" w:firstLineChars="191" w:firstLine="439"/>
        <w:contextualSpacing/>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Техническому заданию (Приложение № </w:t>
      </w:r>
      <w:r w:rsidR="006D2579">
        <w:rPr>
          <w:rFonts w:ascii="Times New Roman" w:hAnsi="Times New Roman"/>
          <w:color w:val="000000"/>
          <w:sz w:val="23"/>
          <w:szCs w:val="23"/>
          <w:lang w:eastAsia="ru-RU"/>
        </w:rPr>
        <w:t>1</w:t>
      </w:r>
      <w:r>
        <w:rPr>
          <w:rFonts w:ascii="Times New Roman" w:hAnsi="Times New Roman"/>
          <w:color w:val="000000"/>
          <w:sz w:val="23"/>
          <w:szCs w:val="23"/>
          <w:lang w:eastAsia="ru-RU"/>
        </w:rPr>
        <w:t xml:space="preserve"> к договору).</w:t>
      </w:r>
    </w:p>
    <w:p w:rsidR="00762BAD" w:rsidRDefault="00862613">
      <w:pPr>
        <w:tabs>
          <w:tab w:val="left" w:pos="405"/>
        </w:tabs>
        <w:autoSpaceDE w:val="0"/>
        <w:autoSpaceDN w:val="0"/>
        <w:spacing w:after="0" w:line="240" w:lineRule="auto"/>
        <w:ind w:firstLineChars="191" w:firstLine="439"/>
        <w:jc w:val="both"/>
        <w:rPr>
          <w:rFonts w:ascii="Times New Roman" w:hAnsi="Times New Roman"/>
          <w:color w:val="000000"/>
          <w:kern w:val="36"/>
          <w:sz w:val="23"/>
          <w:szCs w:val="23"/>
          <w:lang w:eastAsia="ru-RU"/>
        </w:rPr>
      </w:pPr>
      <w:r>
        <w:rPr>
          <w:rFonts w:ascii="Times New Roman" w:hAnsi="Times New Roman"/>
          <w:color w:val="000000"/>
          <w:sz w:val="23"/>
          <w:szCs w:val="23"/>
          <w:lang w:eastAsia="ru-RU"/>
        </w:rPr>
        <w:t xml:space="preserve">3.2. </w:t>
      </w:r>
      <w:proofErr w:type="gramStart"/>
      <w:r>
        <w:rPr>
          <w:rFonts w:ascii="Times New Roman" w:hAnsi="Times New Roman"/>
          <w:color w:val="000000"/>
          <w:sz w:val="23"/>
          <w:szCs w:val="23"/>
          <w:lang w:eastAsia="ru-RU"/>
        </w:rPr>
        <w:t xml:space="preserve">Подрядчик гарантирует своевременное и качественное выполнении работ, качество используемых материалов, изделий, соответствие их (государственным стандартам, техническим условиям, сертификатам, техническим паспортам) или другим документам, удостоверяющим качество, которые предоставляет при сдаче работ. </w:t>
      </w:r>
      <w:proofErr w:type="gramEnd"/>
    </w:p>
    <w:p w:rsidR="00762BAD" w:rsidRDefault="00862613">
      <w:pPr>
        <w:tabs>
          <w:tab w:val="left" w:pos="405"/>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3.3. Срок гарантии выполненных работ </w:t>
      </w:r>
      <w:r w:rsidR="00F27571">
        <w:rPr>
          <w:rFonts w:ascii="Times New Roman" w:hAnsi="Times New Roman"/>
          <w:color w:val="000000"/>
          <w:sz w:val="23"/>
          <w:szCs w:val="23"/>
          <w:lang w:eastAsia="ru-RU"/>
        </w:rPr>
        <w:t>12 (двенадцать)</w:t>
      </w:r>
      <w:r>
        <w:rPr>
          <w:rFonts w:ascii="Times New Roman" w:hAnsi="Times New Roman"/>
          <w:color w:val="000000"/>
          <w:sz w:val="23"/>
          <w:szCs w:val="23"/>
          <w:lang w:eastAsia="ru-RU"/>
        </w:rPr>
        <w:t xml:space="preserve"> месяцев с момента подписания Сторонами Акта о приемке выполненных работ и Акта устранения недостатков и распространяется на все выполненные работы.</w:t>
      </w:r>
    </w:p>
    <w:p w:rsidR="00762BAD" w:rsidRDefault="00862613">
      <w:pPr>
        <w:tabs>
          <w:tab w:val="left" w:pos="284"/>
        </w:tabs>
        <w:suppressAutoHyphen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3.4. В случае обнаружения в период гарантийного срока эксплуатации недостатков, не позволяющих продолжить нормальную эксплуатацию результатов работы до их устранения, </w:t>
      </w:r>
      <w:r>
        <w:rPr>
          <w:rFonts w:ascii="Times New Roman" w:hAnsi="Times New Roman"/>
          <w:color w:val="000000"/>
          <w:sz w:val="23"/>
          <w:szCs w:val="23"/>
          <w:lang w:eastAsia="ru-RU"/>
        </w:rPr>
        <w:lastRenderedPageBreak/>
        <w:t xml:space="preserve">устранить недостатки за свой счет в течение 3 (Три) календарных дней с момента получения Акта устранения недостатков, при этом гарантийный срок продлевается на период устранения недостатков. </w:t>
      </w:r>
    </w:p>
    <w:p w:rsidR="00762BAD" w:rsidRDefault="00862613">
      <w:pPr>
        <w:autoSpaceDE w:val="0"/>
        <w:autoSpaceDN w:val="0"/>
        <w:spacing w:after="0" w:line="240" w:lineRule="auto"/>
        <w:ind w:firstLineChars="191" w:firstLine="439"/>
        <w:jc w:val="both"/>
        <w:rPr>
          <w:rFonts w:ascii="Times New Roman" w:hAnsi="Times New Roman"/>
          <w:color w:val="000000"/>
          <w:sz w:val="23"/>
          <w:szCs w:val="23"/>
          <w:lang w:eastAsia="ru-RU"/>
        </w:rPr>
      </w:pPr>
      <w:proofErr w:type="gramStart"/>
      <w:r>
        <w:rPr>
          <w:rFonts w:ascii="Times New Roman" w:hAnsi="Times New Roman"/>
          <w:color w:val="000000"/>
          <w:sz w:val="23"/>
          <w:szCs w:val="23"/>
          <w:lang w:eastAsia="ru-RU"/>
        </w:rPr>
        <w:t xml:space="preserve">При отказе Подрядчика от составления или подписания Акта обнаруженных дефектов и недоделок для их подтверждения Заказчик вправе самостоятельно составить указанный Акт с приложение </w:t>
      </w:r>
      <w:proofErr w:type="spellStart"/>
      <w:r>
        <w:rPr>
          <w:rFonts w:ascii="Times New Roman" w:hAnsi="Times New Roman"/>
          <w:color w:val="000000"/>
          <w:sz w:val="23"/>
          <w:szCs w:val="23"/>
          <w:lang w:eastAsia="ru-RU"/>
        </w:rPr>
        <w:t>фотофиксации</w:t>
      </w:r>
      <w:proofErr w:type="spellEnd"/>
      <w:r>
        <w:rPr>
          <w:rFonts w:ascii="Times New Roman" w:hAnsi="Times New Roman"/>
          <w:color w:val="000000"/>
          <w:sz w:val="23"/>
          <w:szCs w:val="23"/>
          <w:lang w:eastAsia="ru-RU"/>
        </w:rPr>
        <w:t xml:space="preserve"> либо назначить квалифицированную экспертизу, которая составит соответствующий Акт по фиксированию дефектов и недоделок и их характера, что не исключает право Сторон обратиться в Арбитражный суд Свердловской</w:t>
      </w:r>
      <w:r w:rsidRPr="00862613">
        <w:rPr>
          <w:rFonts w:ascii="Times New Roman" w:hAnsi="Times New Roman"/>
          <w:color w:val="000000"/>
          <w:sz w:val="23"/>
          <w:szCs w:val="23"/>
          <w:lang w:eastAsia="ru-RU"/>
        </w:rPr>
        <w:t xml:space="preserve"> области</w:t>
      </w:r>
      <w:r>
        <w:rPr>
          <w:rFonts w:ascii="Times New Roman" w:hAnsi="Times New Roman"/>
          <w:color w:val="000000"/>
          <w:sz w:val="23"/>
          <w:szCs w:val="23"/>
          <w:lang w:eastAsia="ru-RU"/>
        </w:rPr>
        <w:t xml:space="preserve"> по данному вопросу. </w:t>
      </w:r>
      <w:proofErr w:type="gramEnd"/>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kern w:val="36"/>
          <w:sz w:val="23"/>
          <w:szCs w:val="23"/>
          <w:lang w:eastAsia="ru-RU"/>
        </w:rPr>
      </w:pPr>
      <w:r>
        <w:rPr>
          <w:rFonts w:ascii="Times New Roman" w:hAnsi="Times New Roman"/>
          <w:color w:val="000000"/>
          <w:sz w:val="23"/>
          <w:szCs w:val="23"/>
          <w:lang w:eastAsia="ru-RU"/>
        </w:rPr>
        <w:t xml:space="preserve">3.5. При обнаружении в период гарантийного </w:t>
      </w:r>
      <w:proofErr w:type="gramStart"/>
      <w:r>
        <w:rPr>
          <w:rFonts w:ascii="Times New Roman" w:hAnsi="Times New Roman"/>
          <w:color w:val="000000"/>
          <w:sz w:val="23"/>
          <w:szCs w:val="23"/>
          <w:lang w:eastAsia="ru-RU"/>
        </w:rPr>
        <w:t>срока эксплуатации несоответствия результатов выполненных работ</w:t>
      </w:r>
      <w:proofErr w:type="gramEnd"/>
      <w:r>
        <w:rPr>
          <w:rFonts w:ascii="Times New Roman" w:hAnsi="Times New Roman"/>
          <w:color w:val="000000"/>
          <w:sz w:val="23"/>
          <w:szCs w:val="23"/>
          <w:lang w:eastAsia="ru-RU"/>
        </w:rPr>
        <w:t xml:space="preserve"> условиям настоящего договора о качестве работ, Заказчик уведомляет об этом Подрядчика, составляет Акт устранения и направляет его Подрядчику.</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3.6. Выполнение работ не должно препятствовать или создавать неудобства в работе учреждения Заказчика или представлять угрозу для сотрудников учреждения Заказчика. </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kern w:val="36"/>
          <w:sz w:val="23"/>
          <w:szCs w:val="23"/>
          <w:lang w:eastAsia="ru-RU"/>
        </w:rPr>
      </w:pPr>
      <w:r>
        <w:rPr>
          <w:rFonts w:ascii="Times New Roman" w:hAnsi="Times New Roman"/>
          <w:color w:val="000000"/>
          <w:sz w:val="23"/>
          <w:szCs w:val="23"/>
          <w:lang w:eastAsia="ru-RU"/>
        </w:rPr>
        <w:t>3.7. При выполнении работ в помещениях учреждения Заказчика не допускать превышение предельно допустимого уровня шума, не допускать нарушения санитарно-эпидемиологического режима.</w:t>
      </w:r>
    </w:p>
    <w:p w:rsidR="00762BAD" w:rsidRDefault="00862613">
      <w:pPr>
        <w:autoSpaceDE w:val="0"/>
        <w:autoSpaceDN w:val="0"/>
        <w:adjustRightInd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bCs/>
          <w:color w:val="000000"/>
          <w:sz w:val="23"/>
          <w:szCs w:val="23"/>
          <w:lang w:eastAsia="ru-RU"/>
        </w:rPr>
        <w:t xml:space="preserve">3.8. </w:t>
      </w:r>
      <w:r>
        <w:rPr>
          <w:rFonts w:ascii="Times New Roman" w:hAnsi="Times New Roman"/>
          <w:color w:val="000000"/>
          <w:sz w:val="23"/>
          <w:szCs w:val="23"/>
          <w:lang w:eastAsia="ru-RU"/>
        </w:rPr>
        <w:t>В ходе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762BAD" w:rsidRDefault="00862613">
      <w:pPr>
        <w:autoSpaceDE w:val="0"/>
        <w:autoSpaceDN w:val="0"/>
        <w:adjustRightInd w:val="0"/>
        <w:spacing w:after="0" w:line="240" w:lineRule="auto"/>
        <w:ind w:firstLineChars="191" w:firstLine="439"/>
        <w:jc w:val="both"/>
        <w:rPr>
          <w:rFonts w:ascii="Times New Roman" w:hAnsi="Times New Roman"/>
          <w:color w:val="000000"/>
          <w:lang w:eastAsia="ru-RU"/>
        </w:rPr>
      </w:pPr>
      <w:r>
        <w:rPr>
          <w:rFonts w:ascii="Times New Roman" w:hAnsi="Times New Roman"/>
          <w:color w:val="000000"/>
          <w:sz w:val="23"/>
          <w:szCs w:val="23"/>
          <w:lang w:eastAsia="ru-RU"/>
        </w:rPr>
        <w:t xml:space="preserve">3.9. </w:t>
      </w:r>
      <w:proofErr w:type="gramStart"/>
      <w:r>
        <w:rPr>
          <w:rFonts w:ascii="Times New Roman" w:hAnsi="Times New Roman"/>
          <w:color w:val="000000"/>
          <w:sz w:val="23"/>
          <w:szCs w:val="23"/>
          <w:lang w:eastAsia="ru-RU"/>
        </w:rPr>
        <w:t>Работы должны быть выполнены в соответствии с требованиями Федерального закона от 23.11.2009 № 261-ФЗ «Об энергосбережении и о повышении энергетической эффективности и о внесе</w:t>
      </w:r>
      <w:r>
        <w:rPr>
          <w:rFonts w:ascii="Times New Roman" w:hAnsi="Times New Roman"/>
          <w:color w:val="000000"/>
          <w:lang w:eastAsia="ru-RU"/>
        </w:rPr>
        <w:t xml:space="preserve">нии изменений в отдельные законодательные акты РФ», Федерального закона от 22.07.2008 123-ФЗ «Технический регламент о требованиях пожарной безопасности», </w:t>
      </w:r>
      <w:proofErr w:type="spellStart"/>
      <w:r>
        <w:rPr>
          <w:rFonts w:ascii="Times New Roman" w:hAnsi="Times New Roman"/>
          <w:color w:val="000000"/>
          <w:lang w:eastAsia="ru-RU"/>
        </w:rPr>
        <w:t>СНиПу</w:t>
      </w:r>
      <w:proofErr w:type="spellEnd"/>
      <w:r>
        <w:rPr>
          <w:rFonts w:ascii="Times New Roman" w:hAnsi="Times New Roman"/>
          <w:color w:val="000000"/>
          <w:lang w:eastAsia="ru-RU"/>
        </w:rPr>
        <w:t xml:space="preserve"> 12-03-2001 «Безопасность труда в строительстве», действующим строительным нормам и правилам.  </w:t>
      </w:r>
      <w:proofErr w:type="gramEnd"/>
    </w:p>
    <w:p w:rsidR="00762BAD" w:rsidRPr="00862613" w:rsidRDefault="00862613">
      <w:pPr>
        <w:autoSpaceDE w:val="0"/>
        <w:autoSpaceDN w:val="0"/>
        <w:adjustRightInd w:val="0"/>
        <w:spacing w:after="0" w:line="240" w:lineRule="auto"/>
        <w:ind w:firstLineChars="191" w:firstLine="420"/>
        <w:jc w:val="both"/>
        <w:rPr>
          <w:rFonts w:ascii="Times New Roman" w:hAnsi="Times New Roman"/>
          <w:color w:val="000000"/>
          <w:lang w:eastAsia="ru-RU"/>
        </w:rPr>
      </w:pPr>
      <w:r>
        <w:rPr>
          <w:rFonts w:ascii="Times New Roman" w:hAnsi="Times New Roman"/>
          <w:color w:val="000000"/>
          <w:lang w:eastAsia="ru-RU"/>
        </w:rPr>
        <w:t>Подрядчик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w:t>
      </w:r>
      <w:r w:rsidRPr="00862613">
        <w:rPr>
          <w:rFonts w:ascii="Times New Roman" w:hAnsi="Times New Roman"/>
          <w:color w:val="000000"/>
          <w:lang w:eastAsia="ru-RU"/>
        </w:rPr>
        <w:t>:</w:t>
      </w:r>
    </w:p>
    <w:p w:rsidR="00762BAD" w:rsidRDefault="00862613">
      <w:pPr>
        <w:autoSpaceDE w:val="0"/>
        <w:autoSpaceDN w:val="0"/>
        <w:adjustRightInd w:val="0"/>
        <w:spacing w:after="0" w:line="240" w:lineRule="auto"/>
        <w:ind w:firstLineChars="191" w:firstLine="420"/>
        <w:jc w:val="both"/>
        <w:rPr>
          <w:rFonts w:ascii="Times New Roman" w:hAnsi="Times New Roman"/>
          <w:spacing w:val="2"/>
        </w:rPr>
      </w:pPr>
      <w:r>
        <w:rPr>
          <w:rFonts w:ascii="Times New Roman" w:eastAsia="SimSun" w:hAnsi="Times New Roman"/>
          <w:lang w:eastAsia="hi-IN" w:bidi="hi-IN"/>
        </w:rPr>
        <w:t>- Федерального закона №52-ФЗ от 30.03.99г. «</w:t>
      </w:r>
      <w:r>
        <w:rPr>
          <w:rFonts w:ascii="Times New Roman" w:hAnsi="Times New Roman"/>
          <w:spacing w:val="2"/>
        </w:rPr>
        <w:t>О санитарно-эпидемиологическом благополучии населения</w:t>
      </w:r>
      <w:r>
        <w:rPr>
          <w:rFonts w:ascii="Times New Roman" w:hAnsi="Times New Roman"/>
          <w:shd w:val="clear" w:color="auto" w:fill="FFFFFF"/>
        </w:rPr>
        <w:t xml:space="preserve"> </w:t>
      </w:r>
      <w:r>
        <w:rPr>
          <w:rFonts w:ascii="Times New Roman" w:hAnsi="Times New Roman"/>
          <w:spacing w:val="2"/>
        </w:rPr>
        <w:t>»</w:t>
      </w:r>
    </w:p>
    <w:p w:rsidR="00762BAD" w:rsidRDefault="00862613">
      <w:pPr>
        <w:autoSpaceDE w:val="0"/>
        <w:autoSpaceDN w:val="0"/>
        <w:adjustRightInd w:val="0"/>
        <w:spacing w:after="0" w:line="240" w:lineRule="auto"/>
        <w:ind w:firstLineChars="191" w:firstLine="420"/>
        <w:jc w:val="both"/>
        <w:rPr>
          <w:rFonts w:ascii="Times New Roman" w:hAnsi="Times New Roman"/>
          <w:spacing w:val="2"/>
        </w:rPr>
      </w:pPr>
      <w:r>
        <w:rPr>
          <w:rFonts w:ascii="Times New Roman" w:eastAsia="SimSun" w:hAnsi="Times New Roman"/>
          <w:lang w:eastAsia="hi-IN" w:bidi="hi-IN"/>
        </w:rPr>
        <w:t xml:space="preserve">- </w:t>
      </w:r>
      <w:r>
        <w:rPr>
          <w:rFonts w:ascii="Times New Roman" w:hAnsi="Times New Roman"/>
          <w:spacing w:val="2"/>
        </w:rPr>
        <w:t>Градостроительный кодекс Российской Федерации</w:t>
      </w:r>
      <w:r>
        <w:rPr>
          <w:rFonts w:ascii="Times New Roman" w:hAnsi="Times New Roman"/>
          <w:shd w:val="clear" w:color="auto" w:fill="FFFFFF"/>
        </w:rPr>
        <w:t xml:space="preserve"> (редакция, действующая с 1 октября 2021 года)</w:t>
      </w:r>
      <w:r>
        <w:rPr>
          <w:rFonts w:ascii="Times New Roman" w:hAnsi="Times New Roman"/>
          <w:spacing w:val="2"/>
        </w:rPr>
        <w:t>;</w:t>
      </w:r>
    </w:p>
    <w:p w:rsidR="00762BAD" w:rsidRDefault="00862613">
      <w:pPr>
        <w:autoSpaceDE w:val="0"/>
        <w:autoSpaceDN w:val="0"/>
        <w:adjustRightInd w:val="0"/>
        <w:spacing w:after="0" w:line="240" w:lineRule="auto"/>
        <w:ind w:firstLineChars="191" w:firstLine="420"/>
        <w:jc w:val="both"/>
        <w:rPr>
          <w:rFonts w:ascii="Times New Roman" w:eastAsia="SimSun" w:hAnsi="Times New Roman"/>
          <w:bCs/>
          <w:lang w:eastAsia="hi-IN" w:bidi="hi-IN"/>
        </w:rPr>
      </w:pPr>
      <w:r>
        <w:rPr>
          <w:rFonts w:ascii="Times New Roman" w:eastAsia="SimSun" w:hAnsi="Times New Roman"/>
          <w:bCs/>
          <w:lang w:eastAsia="hi-IN" w:bidi="hi-IN"/>
        </w:rPr>
        <w:t>- Организация и выполнение Работ должны соответствовать требованиям безопасности, установленным в следующих документах:</w:t>
      </w:r>
    </w:p>
    <w:p w:rsidR="00762BAD" w:rsidRDefault="00862613">
      <w:pPr>
        <w:autoSpaceDE w:val="0"/>
        <w:autoSpaceDN w:val="0"/>
        <w:adjustRightInd w:val="0"/>
        <w:spacing w:after="0" w:line="240" w:lineRule="auto"/>
        <w:ind w:firstLineChars="191" w:firstLine="420"/>
        <w:jc w:val="both"/>
        <w:rPr>
          <w:rFonts w:ascii="Times New Roman" w:eastAsia="SimSun" w:hAnsi="Times New Roman"/>
          <w:bCs/>
          <w:lang w:eastAsia="hi-IN" w:bidi="hi-IN"/>
        </w:rPr>
      </w:pPr>
      <w:r>
        <w:rPr>
          <w:rFonts w:ascii="Times New Roman" w:eastAsia="SimSun" w:hAnsi="Times New Roman"/>
          <w:bCs/>
          <w:lang w:eastAsia="hi-IN" w:bidi="hi-IN"/>
        </w:rPr>
        <w:t xml:space="preserve">- Федеральном </w:t>
      </w:r>
      <w:proofErr w:type="gramStart"/>
      <w:r>
        <w:rPr>
          <w:rFonts w:ascii="Times New Roman" w:eastAsia="SimSun" w:hAnsi="Times New Roman"/>
          <w:bCs/>
          <w:lang w:eastAsia="hi-IN" w:bidi="hi-IN"/>
        </w:rPr>
        <w:t>законе</w:t>
      </w:r>
      <w:proofErr w:type="gramEnd"/>
      <w:r>
        <w:rPr>
          <w:rFonts w:ascii="Times New Roman" w:eastAsia="SimSun" w:hAnsi="Times New Roman"/>
          <w:bCs/>
          <w:lang w:eastAsia="hi-IN" w:bidi="hi-IN"/>
        </w:rPr>
        <w:t xml:space="preserve"> от 22.07.2008 № 123-ФЗ «Технический регламент о требованиях пожарной безопасности (последняя редакция)»;</w:t>
      </w:r>
    </w:p>
    <w:p w:rsidR="00762BAD" w:rsidRDefault="00862613">
      <w:pPr>
        <w:autoSpaceDE w:val="0"/>
        <w:autoSpaceDN w:val="0"/>
        <w:adjustRightInd w:val="0"/>
        <w:spacing w:after="0" w:line="240" w:lineRule="auto"/>
        <w:ind w:firstLineChars="191" w:firstLine="420"/>
        <w:jc w:val="both"/>
        <w:rPr>
          <w:rFonts w:ascii="Times New Roman" w:eastAsia="SimSun" w:hAnsi="Times New Roman"/>
          <w:bCs/>
          <w:lang w:eastAsia="hi-IN" w:bidi="hi-IN"/>
        </w:rPr>
      </w:pPr>
      <w:r>
        <w:rPr>
          <w:rFonts w:ascii="Times New Roman" w:eastAsia="SimSun" w:hAnsi="Times New Roman"/>
          <w:bCs/>
          <w:lang w:eastAsia="hi-IN" w:bidi="hi-IN"/>
        </w:rPr>
        <w:t>- Федеральный закон от 30.12.2009 № 384-ФЗ «Технический регламент о безопасности зданий и сооружений (последняя редакция)»;</w:t>
      </w:r>
    </w:p>
    <w:p w:rsidR="00762BAD" w:rsidRDefault="00862613">
      <w:pPr>
        <w:autoSpaceDE w:val="0"/>
        <w:autoSpaceDN w:val="0"/>
        <w:adjustRightInd w:val="0"/>
        <w:spacing w:after="0" w:line="240" w:lineRule="auto"/>
        <w:ind w:firstLineChars="191" w:firstLine="420"/>
        <w:jc w:val="both"/>
        <w:rPr>
          <w:rFonts w:ascii="Times New Roman" w:eastAsia="SimSun" w:hAnsi="Times New Roman"/>
          <w:bCs/>
          <w:lang w:eastAsia="hi-IN" w:bidi="hi-IN"/>
        </w:rPr>
      </w:pPr>
      <w:r>
        <w:rPr>
          <w:rFonts w:ascii="Times New Roman" w:eastAsia="SimSun" w:hAnsi="Times New Roman"/>
          <w:bCs/>
          <w:lang w:eastAsia="hi-IN" w:bidi="hi-IN"/>
        </w:rPr>
        <w:t xml:space="preserve">- </w:t>
      </w:r>
      <w:proofErr w:type="spellStart"/>
      <w:r>
        <w:rPr>
          <w:rFonts w:ascii="Times New Roman" w:eastAsia="SimSun" w:hAnsi="Times New Roman"/>
          <w:bCs/>
          <w:lang w:eastAsia="hi-IN" w:bidi="hi-IN"/>
        </w:rPr>
        <w:t>СНиП</w:t>
      </w:r>
      <w:proofErr w:type="spellEnd"/>
      <w:r>
        <w:rPr>
          <w:rFonts w:ascii="Times New Roman" w:eastAsia="SimSun" w:hAnsi="Times New Roman"/>
          <w:bCs/>
          <w:lang w:eastAsia="hi-IN" w:bidi="hi-IN"/>
        </w:rPr>
        <w:t xml:space="preserve"> 12-03-2001 «Безопасность труда в строительстве Часть 1. Общие требования»;</w:t>
      </w:r>
    </w:p>
    <w:p w:rsidR="00762BAD" w:rsidRDefault="00862613">
      <w:pPr>
        <w:autoSpaceDE w:val="0"/>
        <w:autoSpaceDN w:val="0"/>
        <w:adjustRightInd w:val="0"/>
        <w:spacing w:after="0" w:line="240" w:lineRule="auto"/>
        <w:ind w:firstLineChars="191" w:firstLine="420"/>
        <w:jc w:val="both"/>
        <w:rPr>
          <w:rFonts w:ascii="Times New Roman" w:eastAsia="SimSun" w:hAnsi="Times New Roman"/>
          <w:bCs/>
          <w:lang w:eastAsia="hi-IN" w:bidi="hi-IN"/>
        </w:rPr>
      </w:pPr>
      <w:r>
        <w:rPr>
          <w:rFonts w:ascii="Times New Roman" w:eastAsia="SimSun" w:hAnsi="Times New Roman"/>
          <w:bCs/>
          <w:lang w:eastAsia="hi-IN" w:bidi="hi-IN"/>
        </w:rPr>
        <w:t xml:space="preserve">- </w:t>
      </w:r>
      <w:proofErr w:type="spellStart"/>
      <w:r>
        <w:rPr>
          <w:rFonts w:ascii="Times New Roman" w:eastAsia="SimSun" w:hAnsi="Times New Roman"/>
          <w:bCs/>
          <w:lang w:eastAsia="hi-IN" w:bidi="hi-IN"/>
        </w:rPr>
        <w:t>СНиП</w:t>
      </w:r>
      <w:proofErr w:type="spellEnd"/>
      <w:r>
        <w:rPr>
          <w:rFonts w:ascii="Times New Roman" w:eastAsia="SimSun" w:hAnsi="Times New Roman"/>
          <w:bCs/>
          <w:lang w:eastAsia="hi-IN" w:bidi="hi-IN"/>
        </w:rPr>
        <w:t xml:space="preserve"> 12-04-2002 «Безопасность труда в строительстве Часть 2. Строительное производство»;</w:t>
      </w:r>
    </w:p>
    <w:p w:rsidR="00762BAD" w:rsidRDefault="00862613">
      <w:pPr>
        <w:autoSpaceDE w:val="0"/>
        <w:autoSpaceDN w:val="0"/>
        <w:adjustRightInd w:val="0"/>
        <w:spacing w:after="0" w:line="240" w:lineRule="auto"/>
        <w:ind w:firstLineChars="191" w:firstLine="420"/>
        <w:jc w:val="both"/>
        <w:rPr>
          <w:rFonts w:ascii="Times New Roman" w:eastAsia="SimSun" w:hAnsi="Times New Roman"/>
          <w:bCs/>
          <w:lang w:eastAsia="hi-IN" w:bidi="hi-IN"/>
        </w:rPr>
      </w:pPr>
      <w:r>
        <w:rPr>
          <w:rFonts w:ascii="Times New Roman" w:eastAsia="SimSun" w:hAnsi="Times New Roman"/>
          <w:bCs/>
          <w:lang w:eastAsia="hi-IN" w:bidi="hi-IN"/>
        </w:rPr>
        <w:t>- Федеральный закон от 21.12.1994 № 69-ФЗ «О пожарной безопасности» (с Изменениями);</w:t>
      </w:r>
    </w:p>
    <w:p w:rsidR="00762BAD" w:rsidRDefault="00862613">
      <w:pPr>
        <w:autoSpaceDE w:val="0"/>
        <w:autoSpaceDN w:val="0"/>
        <w:adjustRightInd w:val="0"/>
        <w:spacing w:after="0" w:line="240" w:lineRule="auto"/>
        <w:ind w:firstLineChars="191" w:firstLine="420"/>
        <w:jc w:val="both"/>
        <w:rPr>
          <w:rFonts w:ascii="Times New Roman" w:eastAsia="SimSun" w:hAnsi="Times New Roman"/>
          <w:bCs/>
          <w:lang w:eastAsia="hi-IN" w:bidi="hi-IN"/>
        </w:rPr>
      </w:pPr>
      <w:r>
        <w:rPr>
          <w:rFonts w:ascii="Times New Roman" w:eastAsia="SimSun" w:hAnsi="Times New Roman"/>
          <w:bCs/>
          <w:lang w:eastAsia="hi-IN" w:bidi="hi-IN"/>
        </w:rPr>
        <w:t>- Федеральный закон от 27.12.2002 № 184-ФЗ «О техническом регулировании» (с Изменениями);</w:t>
      </w:r>
    </w:p>
    <w:p w:rsidR="00762BAD" w:rsidRDefault="00862613">
      <w:pPr>
        <w:autoSpaceDE w:val="0"/>
        <w:autoSpaceDN w:val="0"/>
        <w:adjustRightInd w:val="0"/>
        <w:spacing w:after="0" w:line="240" w:lineRule="auto"/>
        <w:ind w:firstLineChars="191" w:firstLine="420"/>
        <w:jc w:val="both"/>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rPr>
        <w:t>Федеральным законом от 30.12.2009 № 384-ФЗ «</w:t>
      </w:r>
      <w:r>
        <w:rPr>
          <w:rFonts w:ascii="Times New Roman" w:hAnsi="Times New Roman"/>
          <w:bCs/>
          <w:shd w:val="clear" w:color="auto" w:fill="FFFFFF"/>
        </w:rPr>
        <w:t xml:space="preserve">Технический регламент о безопасности зданий и сооружений </w:t>
      </w:r>
      <w:r>
        <w:rPr>
          <w:rFonts w:ascii="Times New Roman" w:hAnsi="Times New Roman"/>
          <w:shd w:val="clear" w:color="auto" w:fill="FFFFFF"/>
        </w:rPr>
        <w:t>(с изменениями на 2 июля 2013 года)»;</w:t>
      </w:r>
    </w:p>
    <w:p w:rsidR="00762BAD" w:rsidRDefault="00862613">
      <w:pPr>
        <w:autoSpaceDE w:val="0"/>
        <w:autoSpaceDN w:val="0"/>
        <w:adjustRightInd w:val="0"/>
        <w:spacing w:after="0" w:line="240" w:lineRule="auto"/>
        <w:ind w:firstLineChars="191" w:firstLine="420"/>
        <w:jc w:val="both"/>
        <w:rPr>
          <w:rFonts w:ascii="Times New Roman" w:hAnsi="Times New Roman"/>
        </w:rPr>
      </w:pPr>
      <w:r>
        <w:rPr>
          <w:rFonts w:ascii="Times New Roman" w:hAnsi="Times New Roman"/>
        </w:rPr>
        <w:t>- ГОСТ 12.1.004-91 «Система стандартов безопасности труда. Пожарная безопасность. Общие требования»;</w:t>
      </w:r>
    </w:p>
    <w:p w:rsidR="00762BAD" w:rsidRDefault="00862613">
      <w:pPr>
        <w:autoSpaceDE w:val="0"/>
        <w:autoSpaceDN w:val="0"/>
        <w:adjustRightInd w:val="0"/>
        <w:spacing w:after="0" w:line="240" w:lineRule="auto"/>
        <w:ind w:firstLineChars="191" w:firstLine="420"/>
        <w:jc w:val="both"/>
        <w:rPr>
          <w:rFonts w:ascii="Times New Roman" w:hAnsi="Times New Roman"/>
        </w:rPr>
      </w:pPr>
      <w:r>
        <w:rPr>
          <w:rFonts w:ascii="Times New Roman" w:hAnsi="Times New Roman"/>
        </w:rPr>
        <w:t xml:space="preserve">- СП 29.13330.2011 «Свод правил. Полы. Актуализированная редакция </w:t>
      </w:r>
      <w:proofErr w:type="spellStart"/>
      <w:r>
        <w:rPr>
          <w:rFonts w:ascii="Times New Roman" w:hAnsi="Times New Roman"/>
        </w:rPr>
        <w:t>СНиП</w:t>
      </w:r>
      <w:proofErr w:type="spellEnd"/>
      <w:r>
        <w:rPr>
          <w:rFonts w:ascii="Times New Roman" w:hAnsi="Times New Roman"/>
        </w:rPr>
        <w:t xml:space="preserve"> 2.03.13-88»;</w:t>
      </w:r>
    </w:p>
    <w:p w:rsidR="00762BAD" w:rsidRDefault="00862613">
      <w:pPr>
        <w:autoSpaceDE w:val="0"/>
        <w:autoSpaceDN w:val="0"/>
        <w:adjustRightInd w:val="0"/>
        <w:spacing w:after="0" w:line="240" w:lineRule="auto"/>
        <w:ind w:firstLineChars="191" w:firstLine="420"/>
        <w:jc w:val="both"/>
        <w:rPr>
          <w:rFonts w:ascii="Times New Roman" w:eastAsia="SimSun" w:hAnsi="Times New Roman"/>
          <w:bCs/>
          <w:lang w:eastAsia="hi-IN" w:bidi="hi-IN"/>
        </w:rPr>
      </w:pPr>
      <w:r>
        <w:rPr>
          <w:rFonts w:ascii="Times New Roman" w:hAnsi="Times New Roman"/>
        </w:rPr>
        <w:t>-</w:t>
      </w:r>
      <w:r>
        <w:rPr>
          <w:rFonts w:ascii="Times New Roman" w:hAnsi="Times New Roman"/>
          <w:bCs/>
          <w:shd w:val="clear" w:color="auto" w:fill="FFFFFF"/>
        </w:rPr>
        <w:t xml:space="preserve"> И иные </w:t>
      </w:r>
      <w:r>
        <w:rPr>
          <w:rFonts w:ascii="Times New Roman" w:eastAsia="SimSun" w:hAnsi="Times New Roman"/>
          <w:bCs/>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rsidR="00762BAD" w:rsidRDefault="00862613">
      <w:pPr>
        <w:autoSpaceDE w:val="0"/>
        <w:autoSpaceDN w:val="0"/>
        <w:spacing w:after="0" w:line="240" w:lineRule="auto"/>
        <w:ind w:firstLineChars="191" w:firstLine="439"/>
        <w:jc w:val="both"/>
        <w:rPr>
          <w:rFonts w:ascii="Times New Roman" w:hAnsi="Times New Roman"/>
          <w:color w:val="000000"/>
          <w:sz w:val="23"/>
          <w:szCs w:val="23"/>
          <w:lang w:eastAsia="ar-SA"/>
        </w:rPr>
      </w:pPr>
      <w:r>
        <w:rPr>
          <w:rFonts w:ascii="Times New Roman" w:hAnsi="Times New Roman"/>
          <w:color w:val="000000"/>
          <w:sz w:val="23"/>
          <w:szCs w:val="23"/>
          <w:lang w:eastAsia="ar-SA"/>
        </w:rPr>
        <w:t xml:space="preserve">3.10. Материалы, применяемые в ходе работ, должны быть новыми, иметь документы, подтверждающие качество и безопасность таких материалов. </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ar-SA"/>
        </w:rPr>
      </w:pPr>
      <w:r>
        <w:rPr>
          <w:rFonts w:ascii="Times New Roman" w:hAnsi="Times New Roman"/>
          <w:color w:val="000000"/>
          <w:sz w:val="23"/>
          <w:szCs w:val="23"/>
          <w:lang w:eastAsia="ar-SA"/>
        </w:rPr>
        <w:t>3.11. Материалы, применяемые в ходе работ, должны соответствовать противопожарным требованиям, требованиям технического регламента пожарной безопасности.</w:t>
      </w:r>
    </w:p>
    <w:p w:rsidR="00762BAD" w:rsidRDefault="00762BAD">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ar-SA"/>
        </w:rPr>
      </w:pPr>
    </w:p>
    <w:p w:rsidR="00762BAD" w:rsidRDefault="00862613" w:rsidP="00862613">
      <w:pPr>
        <w:keepNext/>
        <w:widowControl w:val="0"/>
        <w:numPr>
          <w:ilvl w:val="0"/>
          <w:numId w:val="5"/>
        </w:numPr>
        <w:tabs>
          <w:tab w:val="left" w:pos="708"/>
        </w:tabs>
        <w:suppressAutoHyphens/>
        <w:autoSpaceDE w:val="0"/>
        <w:autoSpaceDN w:val="0"/>
        <w:spacing w:after="0" w:line="240" w:lineRule="auto"/>
        <w:ind w:left="0" w:firstLineChars="191" w:firstLine="441"/>
        <w:contextualSpacing/>
        <w:jc w:val="center"/>
        <w:textAlignment w:val="baseline"/>
        <w:outlineLvl w:val="0"/>
        <w:rPr>
          <w:rFonts w:ascii="Times New Roman" w:hAnsi="Times New Roman"/>
          <w:b/>
          <w:bCs/>
          <w:snapToGrid w:val="0"/>
          <w:color w:val="000000"/>
          <w:sz w:val="23"/>
          <w:szCs w:val="23"/>
          <w:lang w:eastAsia="ru-RU"/>
        </w:rPr>
      </w:pPr>
      <w:r>
        <w:rPr>
          <w:rFonts w:ascii="Times New Roman" w:hAnsi="Times New Roman"/>
          <w:b/>
          <w:bCs/>
          <w:snapToGrid w:val="0"/>
          <w:color w:val="000000"/>
          <w:sz w:val="23"/>
          <w:szCs w:val="23"/>
          <w:lang w:eastAsia="ru-RU"/>
        </w:rPr>
        <w:lastRenderedPageBreak/>
        <w:t>ПОРЯДОК СДАЧИ И ПРИЕМКИ РАБОТ</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4.1. Подрядчик обязан в письменной форме незамедлительно известить Заказчика о завершении выполнения работ, выполненных в полном объеме.</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4.2. Заказчик обязан </w:t>
      </w:r>
      <w:r>
        <w:rPr>
          <w:rFonts w:ascii="Times New Roman" w:hAnsi="Times New Roman"/>
          <w:bCs/>
          <w:color w:val="000000"/>
          <w:sz w:val="23"/>
          <w:szCs w:val="23"/>
          <w:lang w:eastAsia="ru-RU"/>
        </w:rPr>
        <w:t>в течение 5 (Пять) рабочих дней с момента фактического окончания Подрядчиком всех предусмотренных настоящим договором работ</w:t>
      </w:r>
      <w:r>
        <w:rPr>
          <w:rFonts w:ascii="Times New Roman" w:hAnsi="Times New Roman"/>
          <w:color w:val="000000"/>
          <w:sz w:val="23"/>
          <w:szCs w:val="23"/>
          <w:lang w:eastAsia="ru-RU"/>
        </w:rPr>
        <w:t xml:space="preserve"> с участием Подрядчика принять выполненные работы, при обнаружении отступлений от договора, ухудшающих результат работ, или иных недостатков в работе немедленно заявить об этом Подрядчику.</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4.3. Приемка результатов работ будет производиться с участием организации, осуществляющей технический надзор поэтапно. </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4.4. Обнаруженные при приёмке работ недостатки должны быть зафиксированы в Акте о приемке выполненных работ.</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4.5. Работы считаются принятыми с момента подписания сторонами Акта о приемке выполненных работ (Форма КС-2), подписанного без недостатков в результате работ. При выявлении недостатков работы считаются выполненными по настоящему договору после подписания Акта о приемке выполненных работ, составленного на выявленные, но устраненные недостатки. </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4.6. Акт выполненных работ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4.7. В случае выявления несоответствия результатов выполненных работ условиям настоящего договора Заказчик совместно с Подрядчиком составляет акт устранения недостатков. Подрядчик обязан в течени</w:t>
      </w:r>
      <w:proofErr w:type="gramStart"/>
      <w:r>
        <w:rPr>
          <w:rFonts w:ascii="Times New Roman" w:hAnsi="Times New Roman"/>
          <w:color w:val="000000"/>
          <w:sz w:val="23"/>
          <w:szCs w:val="23"/>
          <w:lang w:eastAsia="ru-RU"/>
        </w:rPr>
        <w:t>и</w:t>
      </w:r>
      <w:proofErr w:type="gramEnd"/>
      <w:r>
        <w:rPr>
          <w:rFonts w:ascii="Times New Roman" w:hAnsi="Times New Roman"/>
          <w:color w:val="000000"/>
          <w:sz w:val="23"/>
          <w:szCs w:val="23"/>
          <w:lang w:eastAsia="ru-RU"/>
        </w:rPr>
        <w:t xml:space="preserve"> 3 (Три) календарных дней с момента составления указанного акта устранить выявленные недостатки за свой счет. </w:t>
      </w:r>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4.8. </w:t>
      </w:r>
      <w:proofErr w:type="gramStart"/>
      <w:r>
        <w:rPr>
          <w:rFonts w:ascii="Times New Roman" w:hAnsi="Times New Roman"/>
          <w:color w:val="000000"/>
          <w:sz w:val="23"/>
          <w:szCs w:val="23"/>
          <w:lang w:eastAsia="ru-RU"/>
        </w:rPr>
        <w:t>Факт устранения недостатков, зафиксированных в акте устранения недостатков, подтверждается дополнительным Актам о приемке выполненных работ, в котором перечисляются все устраненные недостатки в результате выполненной работы.</w:t>
      </w:r>
      <w:proofErr w:type="gramEnd"/>
    </w:p>
    <w:p w:rsidR="00762BAD" w:rsidRDefault="00862613">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4.9. 3аказчик, </w:t>
      </w:r>
      <w:proofErr w:type="gramStart"/>
      <w:r>
        <w:rPr>
          <w:rFonts w:ascii="Times New Roman" w:hAnsi="Times New Roman"/>
          <w:color w:val="000000"/>
          <w:sz w:val="23"/>
          <w:szCs w:val="23"/>
          <w:lang w:eastAsia="ru-RU"/>
        </w:rPr>
        <w:t>обнаруживший</w:t>
      </w:r>
      <w:proofErr w:type="gramEnd"/>
      <w:r>
        <w:rPr>
          <w:rFonts w:ascii="Times New Roman" w:hAnsi="Times New Roman"/>
          <w:color w:val="000000"/>
          <w:sz w:val="23"/>
          <w:szCs w:val="23"/>
          <w:lang w:eastAsia="ru-RU"/>
        </w:rPr>
        <w:t xml:space="preserve"> после приёмки работы, скрытые недостатки, но обнаруженные в пределах гарантийного срока, обязан известить об этом Подрядчика. Подрядчик, получивший указанное извещение должен направить в течение 2 (Два) календарных дней своего уполномоченного представителя для составления акта устранения недостатков. В случае неприбытия уполномоченного представителя Подрядчика в течение 2 (Два) календарных дней с момента его уведомления, Заказчика имеет право составить акт об устранении недостатков в одностороннем порядке и направить его подрядчику заказным письмом с уведомлением. Подрядчик обязан в течени</w:t>
      </w:r>
      <w:proofErr w:type="gramStart"/>
      <w:r>
        <w:rPr>
          <w:rFonts w:ascii="Times New Roman" w:hAnsi="Times New Roman"/>
          <w:color w:val="000000"/>
          <w:sz w:val="23"/>
          <w:szCs w:val="23"/>
          <w:lang w:eastAsia="ru-RU"/>
        </w:rPr>
        <w:t>и</w:t>
      </w:r>
      <w:proofErr w:type="gramEnd"/>
      <w:r>
        <w:rPr>
          <w:rFonts w:ascii="Times New Roman" w:hAnsi="Times New Roman"/>
          <w:color w:val="000000"/>
          <w:sz w:val="23"/>
          <w:szCs w:val="23"/>
          <w:lang w:eastAsia="ru-RU"/>
        </w:rPr>
        <w:t xml:space="preserve"> 3 (Три) календарных дней с момента составления указанного акта (либо его получения) устранить выявленные недостатки за свой счет, при этом гарантийный срок продлевается на период устранения недостатков.</w:t>
      </w:r>
    </w:p>
    <w:p w:rsidR="00762BAD" w:rsidRDefault="00762BAD">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p>
    <w:p w:rsidR="00762BAD" w:rsidRDefault="00862613" w:rsidP="00862613">
      <w:pPr>
        <w:keepNext/>
        <w:widowControl w:val="0"/>
        <w:numPr>
          <w:ilvl w:val="0"/>
          <w:numId w:val="5"/>
        </w:numPr>
        <w:tabs>
          <w:tab w:val="left" w:pos="708"/>
        </w:tabs>
        <w:suppressAutoHyphens/>
        <w:autoSpaceDE w:val="0"/>
        <w:autoSpaceDN w:val="0"/>
        <w:spacing w:after="0" w:line="240" w:lineRule="auto"/>
        <w:ind w:left="0" w:firstLineChars="191" w:firstLine="441"/>
        <w:jc w:val="center"/>
        <w:textAlignment w:val="baseline"/>
        <w:outlineLvl w:val="0"/>
        <w:rPr>
          <w:rFonts w:ascii="Times New Roman" w:hAnsi="Times New Roman"/>
          <w:b/>
          <w:bCs/>
          <w:snapToGrid w:val="0"/>
          <w:color w:val="000000"/>
          <w:sz w:val="23"/>
          <w:szCs w:val="23"/>
          <w:lang w:eastAsia="ru-RU"/>
        </w:rPr>
      </w:pPr>
      <w:r>
        <w:rPr>
          <w:rFonts w:ascii="Times New Roman" w:hAnsi="Times New Roman"/>
          <w:b/>
          <w:bCs/>
          <w:snapToGrid w:val="0"/>
          <w:color w:val="000000"/>
          <w:sz w:val="23"/>
          <w:szCs w:val="23"/>
          <w:lang w:eastAsia="ru-RU"/>
        </w:rPr>
        <w:t>СТОИМОСТЬ РАБОТ И ПОРЯДОК РАСЧЕТОВ</w:t>
      </w:r>
    </w:p>
    <w:p w:rsidR="00762BAD" w:rsidRDefault="00862613">
      <w:pPr>
        <w:widowControl w:val="0"/>
        <w:numPr>
          <w:ilvl w:val="1"/>
          <w:numId w:val="6"/>
        </w:numPr>
        <w:tabs>
          <w:tab w:val="left" w:pos="708"/>
        </w:tabs>
        <w:suppressAutoHyphens/>
        <w:autoSpaceDE w:val="0"/>
        <w:autoSpaceDN w:val="0"/>
        <w:spacing w:after="0" w:line="240" w:lineRule="auto"/>
        <w:ind w:left="0" w:firstLineChars="191" w:firstLine="439"/>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 Сумма договора составляет _______________ рублей (_____________________________ рублей ____ коп.), в т.ч. НДС – ____ %, что составляет _________________ рублей.</w:t>
      </w:r>
    </w:p>
    <w:p w:rsidR="00762BAD" w:rsidRDefault="00862613">
      <w:pPr>
        <w:widowControl w:val="0"/>
        <w:numPr>
          <w:ilvl w:val="1"/>
          <w:numId w:val="6"/>
        </w:numPr>
        <w:tabs>
          <w:tab w:val="left" w:pos="708"/>
        </w:tabs>
        <w:suppressAutoHyphens/>
        <w:autoSpaceDE w:val="0"/>
        <w:autoSpaceDN w:val="0"/>
        <w:spacing w:after="0" w:line="240" w:lineRule="auto"/>
        <w:ind w:left="0" w:firstLineChars="191" w:firstLine="439"/>
        <w:jc w:val="both"/>
        <w:textAlignment w:val="baseline"/>
        <w:outlineLvl w:val="0"/>
        <w:rPr>
          <w:rFonts w:ascii="Times New Roman" w:hAnsi="Times New Roman"/>
          <w:bCs/>
          <w:color w:val="000000"/>
          <w:sz w:val="23"/>
          <w:szCs w:val="23"/>
          <w:lang w:eastAsia="ru-RU"/>
        </w:rPr>
      </w:pPr>
      <w:r>
        <w:rPr>
          <w:rFonts w:ascii="Times New Roman" w:hAnsi="Times New Roman"/>
          <w:bCs/>
          <w:color w:val="000000"/>
          <w:sz w:val="23"/>
          <w:szCs w:val="23"/>
          <w:lang w:eastAsia="ru-RU"/>
        </w:rPr>
        <w:t xml:space="preserve">Условия изменения цен в период исполнения договора: цена договора является твердой и определяется на весь срок исполнения договора.  </w:t>
      </w:r>
    </w:p>
    <w:p w:rsidR="00762BAD" w:rsidRDefault="00862613">
      <w:pPr>
        <w:widowControl w:val="0"/>
        <w:numPr>
          <w:ilvl w:val="1"/>
          <w:numId w:val="6"/>
        </w:numPr>
        <w:tabs>
          <w:tab w:val="left" w:pos="0"/>
        </w:tabs>
        <w:suppressAutoHyphens/>
        <w:autoSpaceDE w:val="0"/>
        <w:autoSpaceDN w:val="0"/>
        <w:spacing w:after="0" w:line="240" w:lineRule="auto"/>
        <w:ind w:left="0" w:firstLineChars="191" w:firstLine="439"/>
        <w:jc w:val="both"/>
        <w:textAlignment w:val="baseline"/>
        <w:rPr>
          <w:rFonts w:ascii="Times New Roman" w:hAnsi="Times New Roman"/>
          <w:color w:val="000000"/>
          <w:sz w:val="23"/>
          <w:szCs w:val="23"/>
          <w:lang w:eastAsia="ru-RU"/>
        </w:rPr>
      </w:pPr>
      <w:proofErr w:type="gramStart"/>
      <w:r>
        <w:rPr>
          <w:rFonts w:ascii="Times New Roman" w:hAnsi="Times New Roman"/>
          <w:color w:val="000000"/>
          <w:sz w:val="23"/>
          <w:szCs w:val="23"/>
          <w:lang w:eastAsia="ru-RU"/>
        </w:rPr>
        <w:t>Цена договора включает в себя все расходы Подрядчика, связанные с выполнением работ по договору: на оплату труда и командировочные расходы работников подрядчика, на приобретение, доставку, разгрузку, установку изделий, материалов, оборудования и инструментов, которые необходимы и будут использоваться при выполнении работ,  затраты по вывозу мусора, расходы на страхование,  уплату налогов, таможенных пошлин, сборов и других обязательных платежей, а также другие расходы</w:t>
      </w:r>
      <w:proofErr w:type="gramEnd"/>
      <w:r>
        <w:rPr>
          <w:rFonts w:ascii="Times New Roman" w:hAnsi="Times New Roman"/>
          <w:color w:val="000000"/>
          <w:sz w:val="23"/>
          <w:szCs w:val="23"/>
          <w:lang w:eastAsia="ru-RU"/>
        </w:rPr>
        <w:t xml:space="preserve">, </w:t>
      </w:r>
      <w:proofErr w:type="gramStart"/>
      <w:r>
        <w:rPr>
          <w:rFonts w:ascii="Times New Roman" w:hAnsi="Times New Roman"/>
          <w:color w:val="000000"/>
          <w:sz w:val="23"/>
          <w:szCs w:val="23"/>
          <w:lang w:eastAsia="ru-RU"/>
        </w:rPr>
        <w:t>связанные</w:t>
      </w:r>
      <w:proofErr w:type="gramEnd"/>
      <w:r>
        <w:rPr>
          <w:rFonts w:ascii="Times New Roman" w:hAnsi="Times New Roman"/>
          <w:color w:val="000000"/>
          <w:sz w:val="23"/>
          <w:szCs w:val="23"/>
          <w:lang w:eastAsia="ru-RU"/>
        </w:rPr>
        <w:t xml:space="preserve"> с исполнением подрядчиком своих обязательств по договору.</w:t>
      </w:r>
    </w:p>
    <w:p w:rsidR="00762BAD" w:rsidRDefault="00862613">
      <w:pPr>
        <w:widowControl w:val="0"/>
        <w:numPr>
          <w:ilvl w:val="1"/>
          <w:numId w:val="6"/>
        </w:numPr>
        <w:tabs>
          <w:tab w:val="left" w:pos="708"/>
        </w:tabs>
        <w:suppressAutoHyphens/>
        <w:autoSpaceDE w:val="0"/>
        <w:autoSpaceDN w:val="0"/>
        <w:spacing w:after="0" w:line="240" w:lineRule="auto"/>
        <w:ind w:left="0" w:firstLineChars="191" w:firstLine="439"/>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Форма оплаты: безналичный расчет.</w:t>
      </w:r>
    </w:p>
    <w:p w:rsidR="00762BAD" w:rsidRDefault="00862613">
      <w:pPr>
        <w:widowControl w:val="0"/>
        <w:numPr>
          <w:ilvl w:val="1"/>
          <w:numId w:val="6"/>
        </w:numPr>
        <w:tabs>
          <w:tab w:val="left" w:pos="708"/>
        </w:tabs>
        <w:suppressAutoHyphens/>
        <w:autoSpaceDE w:val="0"/>
        <w:autoSpaceDN w:val="0"/>
        <w:spacing w:after="0" w:line="240" w:lineRule="auto"/>
        <w:ind w:left="0" w:firstLineChars="191" w:firstLine="439"/>
        <w:jc w:val="both"/>
        <w:textAlignment w:val="baseline"/>
        <w:rPr>
          <w:rFonts w:ascii="Times New Roman" w:hAnsi="Times New Roman"/>
          <w:color w:val="000000"/>
          <w:sz w:val="23"/>
          <w:szCs w:val="23"/>
          <w:lang w:eastAsia="ru-RU"/>
        </w:rPr>
      </w:pPr>
      <w:proofErr w:type="gramStart"/>
      <w:r>
        <w:rPr>
          <w:rFonts w:ascii="Times New Roman" w:hAnsi="Times New Roman"/>
          <w:snapToGrid w:val="0"/>
          <w:color w:val="000000"/>
          <w:sz w:val="23"/>
          <w:szCs w:val="23"/>
          <w:lang w:eastAsia="ru-RU"/>
        </w:rPr>
        <w:t xml:space="preserve">Оплата выполненных работ производится Заказчиком в российских рублях, </w:t>
      </w:r>
      <w:r>
        <w:rPr>
          <w:rFonts w:ascii="Times New Roman" w:hAnsi="Times New Roman"/>
          <w:color w:val="000000"/>
          <w:sz w:val="23"/>
          <w:szCs w:val="23"/>
          <w:lang w:eastAsia="ru-RU"/>
        </w:rPr>
        <w:t xml:space="preserve">путем перечисления денежных средств на расчетный счет Подрядчика, указанный в договоре за фактически выполненные работы в течение 7 (семи) рабочих дней после подписания Сторонами </w:t>
      </w:r>
      <w:r>
        <w:rPr>
          <w:rFonts w:ascii="Times New Roman" w:hAnsi="Times New Roman"/>
          <w:color w:val="000000"/>
          <w:sz w:val="23"/>
          <w:szCs w:val="23"/>
          <w:lang w:eastAsia="ru-RU"/>
        </w:rPr>
        <w:lastRenderedPageBreak/>
        <w:t>акта о приемке выполненных работ (Форма КС-2,), справки о стоимости выполненных работ (Форма КС-3) и предоставления счета/</w:t>
      </w:r>
      <w:proofErr w:type="spellStart"/>
      <w:r>
        <w:rPr>
          <w:rFonts w:ascii="Times New Roman" w:hAnsi="Times New Roman"/>
          <w:color w:val="000000"/>
          <w:sz w:val="23"/>
          <w:szCs w:val="23"/>
          <w:lang w:eastAsia="ru-RU"/>
        </w:rPr>
        <w:t>счет-фактуры</w:t>
      </w:r>
      <w:proofErr w:type="spellEnd"/>
      <w:r>
        <w:rPr>
          <w:rFonts w:ascii="Times New Roman" w:hAnsi="Times New Roman"/>
          <w:color w:val="000000"/>
          <w:sz w:val="23"/>
          <w:szCs w:val="23"/>
          <w:lang w:eastAsia="ru-RU"/>
        </w:rPr>
        <w:t xml:space="preserve"> Подрядчиком.</w:t>
      </w:r>
      <w:proofErr w:type="gramEnd"/>
    </w:p>
    <w:p w:rsidR="00762BAD" w:rsidRDefault="00862613">
      <w:pPr>
        <w:widowControl w:val="0"/>
        <w:numPr>
          <w:ilvl w:val="1"/>
          <w:numId w:val="6"/>
        </w:numPr>
        <w:tabs>
          <w:tab w:val="left" w:pos="708"/>
        </w:tabs>
        <w:suppressAutoHyphens/>
        <w:autoSpaceDE w:val="0"/>
        <w:autoSpaceDN w:val="0"/>
        <w:spacing w:after="0" w:line="240" w:lineRule="auto"/>
        <w:ind w:left="0" w:firstLineChars="191" w:firstLine="439"/>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762BAD" w:rsidRDefault="00862613">
      <w:pPr>
        <w:widowControl w:val="0"/>
        <w:numPr>
          <w:ilvl w:val="0"/>
          <w:numId w:val="7"/>
        </w:numPr>
        <w:tabs>
          <w:tab w:val="left" w:pos="708"/>
        </w:tabs>
        <w:suppressAutoHyphens/>
        <w:autoSpaceDE w:val="0"/>
        <w:autoSpaceDN w:val="0"/>
        <w:spacing w:after="0" w:line="240" w:lineRule="auto"/>
        <w:ind w:left="0" w:firstLineChars="191" w:firstLine="439"/>
        <w:jc w:val="both"/>
        <w:textAlignment w:val="baseline"/>
        <w:rPr>
          <w:rFonts w:ascii="Times New Roman" w:hAnsi="Times New Roman"/>
          <w:color w:val="000000"/>
          <w:sz w:val="23"/>
          <w:szCs w:val="23"/>
          <w:lang w:eastAsia="ru-RU"/>
        </w:rPr>
      </w:pPr>
      <w:r>
        <w:rPr>
          <w:rFonts w:ascii="Times New Roman" w:hAnsi="Times New Roman"/>
          <w:color w:val="000000"/>
          <w:sz w:val="23"/>
          <w:szCs w:val="23"/>
          <w:lang w:eastAsia="ru-RU"/>
        </w:rPr>
        <w:t xml:space="preserve">если цена снижается по соглашению сторон без </w:t>
      </w:r>
      <w:proofErr w:type="gramStart"/>
      <w:r>
        <w:rPr>
          <w:rFonts w:ascii="Times New Roman" w:hAnsi="Times New Roman"/>
          <w:color w:val="000000"/>
          <w:sz w:val="23"/>
          <w:szCs w:val="23"/>
          <w:lang w:eastAsia="ru-RU"/>
        </w:rPr>
        <w:t>изменения</w:t>
      </w:r>
      <w:proofErr w:type="gramEnd"/>
      <w:r>
        <w:rPr>
          <w:rFonts w:ascii="Times New Roman" w:hAnsi="Times New Roman"/>
          <w:color w:val="000000"/>
          <w:sz w:val="23"/>
          <w:szCs w:val="23"/>
          <w:lang w:eastAsia="ru-RU"/>
        </w:rPr>
        <w:t xml:space="preserve"> предусмотренного договором объёма выполненных работ и иных условий исполнения договора.  </w:t>
      </w:r>
    </w:p>
    <w:p w:rsidR="00762BAD" w:rsidRDefault="00862613">
      <w:pPr>
        <w:keepNext/>
        <w:keepLines/>
        <w:widowControl w:val="0"/>
        <w:suppressLineNumbers/>
        <w:suppressAutoHyphens/>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5.7. Источник финансирования: </w:t>
      </w:r>
      <w:r>
        <w:rPr>
          <w:rFonts w:ascii="Times New Roman" w:hAnsi="Times New Roman"/>
          <w:color w:val="000000"/>
          <w:lang w:eastAsia="ru-RU"/>
        </w:rPr>
        <w:t>местный бюджет</w:t>
      </w:r>
    </w:p>
    <w:p w:rsidR="00762BAD" w:rsidRDefault="00762BAD">
      <w:pPr>
        <w:tabs>
          <w:tab w:val="left" w:pos="708"/>
        </w:tabs>
        <w:autoSpaceDE w:val="0"/>
        <w:autoSpaceDN w:val="0"/>
        <w:spacing w:after="0" w:line="240" w:lineRule="auto"/>
        <w:ind w:firstLineChars="191" w:firstLine="439"/>
        <w:jc w:val="both"/>
        <w:rPr>
          <w:rFonts w:ascii="Times New Roman" w:hAnsi="Times New Roman"/>
          <w:color w:val="000000"/>
          <w:sz w:val="23"/>
          <w:szCs w:val="23"/>
          <w:lang w:eastAsia="ru-RU"/>
        </w:rPr>
      </w:pPr>
    </w:p>
    <w:p w:rsidR="00762BAD" w:rsidRDefault="00862613" w:rsidP="00862613">
      <w:pPr>
        <w:widowControl w:val="0"/>
        <w:numPr>
          <w:ilvl w:val="0"/>
          <w:numId w:val="8"/>
        </w:numPr>
        <w:tabs>
          <w:tab w:val="left" w:pos="0"/>
        </w:tabs>
        <w:suppressAutoHyphens/>
        <w:autoSpaceDE w:val="0"/>
        <w:autoSpaceDN w:val="0"/>
        <w:spacing w:after="0" w:line="240" w:lineRule="auto"/>
        <w:ind w:left="0" w:firstLineChars="191" w:firstLine="441"/>
        <w:jc w:val="center"/>
        <w:textAlignment w:val="baseline"/>
        <w:rPr>
          <w:rFonts w:ascii="Times New Roman" w:hAnsi="Times New Roman"/>
          <w:b/>
          <w:snapToGrid w:val="0"/>
          <w:color w:val="000000"/>
          <w:sz w:val="23"/>
          <w:szCs w:val="23"/>
          <w:lang w:eastAsia="ru-RU"/>
        </w:rPr>
      </w:pPr>
      <w:r>
        <w:rPr>
          <w:rFonts w:ascii="Times New Roman" w:hAnsi="Times New Roman"/>
          <w:b/>
          <w:snapToGrid w:val="0"/>
          <w:color w:val="000000"/>
          <w:sz w:val="23"/>
          <w:szCs w:val="23"/>
          <w:lang w:eastAsia="ru-RU"/>
        </w:rPr>
        <w:t>ОТВЕТСТВЕННОСТЬ СТОРОН.</w:t>
      </w:r>
    </w:p>
    <w:p w:rsidR="00762BAD" w:rsidRDefault="00862613">
      <w:pPr>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6.1. Стороны несут ответственность за нарушение обязательств по настоящему Договору в соответствии с действующим законодательством Российской Федерации.</w:t>
      </w:r>
    </w:p>
    <w:p w:rsidR="00762BAD" w:rsidRDefault="00862613">
      <w:pPr>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6.2. В случае нарушения срока оплаты работ, установленных настоящим договором, Заказчик обязан выплатить Подрядчику пени в размере 1/300 действующей на дату уплаты пеней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оплаты выполненных работ.</w:t>
      </w:r>
    </w:p>
    <w:p w:rsidR="00762BAD" w:rsidRDefault="00862613">
      <w:pPr>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6.3. В случае нарушения срока исполнения Подрядчиком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При этом размер пени устанавливается в размере 1/300 действующей на дату уплаты пеней ключевой ставки Центрального банка Российской Федерации от цены договора, уменьшенной на сумму оказанных услуг.</w:t>
      </w:r>
    </w:p>
    <w:p w:rsidR="00762BAD" w:rsidRDefault="00862613">
      <w:pPr>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6.4. Общая сумма начисленных неустоек (штрафов, пеней) за нарушение срока исполнения обязательств не может превышать цену договора.</w:t>
      </w:r>
    </w:p>
    <w:p w:rsidR="00762BAD" w:rsidRDefault="00862613">
      <w:pPr>
        <w:autoSpaceDE w:val="0"/>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6.5. </w:t>
      </w:r>
      <w:r>
        <w:rPr>
          <w:rFonts w:ascii="Times New Roman" w:hAnsi="Times New Roman"/>
          <w:color w:val="000000"/>
          <w:sz w:val="23"/>
          <w:szCs w:val="23"/>
          <w:shd w:val="clear" w:color="auto" w:fill="FFFFFF"/>
          <w:lang w:eastAsia="ru-RU"/>
        </w:rPr>
        <w:t>В случае неисполнения или ненадлежащего исполнения Подрядчиком обязательств, предусмотренных настоящим договором, Заказчик производит оплату по договору за вычетом соответствующего размера неустойки (штрафа, пени).</w:t>
      </w:r>
    </w:p>
    <w:p w:rsidR="00762BAD" w:rsidRDefault="00862613">
      <w:pPr>
        <w:tabs>
          <w:tab w:val="left" w:pos="567"/>
          <w:tab w:val="left" w:pos="709"/>
        </w:tabs>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6.6. Уплата неустойки, пени, штрафов не освобождает стороны от исполнения обязательств, принятых на себя по Договору.</w:t>
      </w:r>
    </w:p>
    <w:p w:rsidR="00762BAD" w:rsidRDefault="00862613" w:rsidP="00862613">
      <w:pPr>
        <w:keepNext/>
        <w:widowControl w:val="0"/>
        <w:numPr>
          <w:ilvl w:val="0"/>
          <w:numId w:val="8"/>
        </w:numPr>
        <w:suppressAutoHyphens/>
        <w:autoSpaceDE w:val="0"/>
        <w:autoSpaceDN w:val="0"/>
        <w:spacing w:after="0" w:line="240" w:lineRule="auto"/>
        <w:ind w:left="0" w:firstLineChars="191" w:firstLine="441"/>
        <w:jc w:val="center"/>
        <w:textAlignment w:val="baseline"/>
        <w:outlineLvl w:val="0"/>
        <w:rPr>
          <w:rFonts w:ascii="Times New Roman" w:hAnsi="Times New Roman"/>
          <w:b/>
          <w:bCs/>
          <w:snapToGrid w:val="0"/>
          <w:color w:val="000000"/>
          <w:sz w:val="23"/>
          <w:szCs w:val="23"/>
          <w:lang w:eastAsia="ru-RU"/>
        </w:rPr>
      </w:pPr>
      <w:r>
        <w:rPr>
          <w:rFonts w:ascii="Times New Roman" w:hAnsi="Times New Roman"/>
          <w:b/>
          <w:bCs/>
          <w:snapToGrid w:val="0"/>
          <w:color w:val="000000"/>
          <w:sz w:val="23"/>
          <w:szCs w:val="23"/>
          <w:lang w:eastAsia="ru-RU"/>
        </w:rPr>
        <w:t>ФОРС-МАЖОР</w:t>
      </w:r>
    </w:p>
    <w:p w:rsidR="00762BAD" w:rsidRDefault="00862613">
      <w:pPr>
        <w:shd w:val="clear" w:color="auto" w:fill="FFFFFF"/>
        <w:autoSpaceDE w:val="0"/>
        <w:autoSpaceDN w:val="0"/>
        <w:adjustRightInd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забастовки, военные действия, гражданские волнения, эпидемии, эмбарго, землетрясения, наводнения, пожары и вновь принятые нормативные акты Российской Федерации.</w:t>
      </w:r>
    </w:p>
    <w:p w:rsidR="00762BAD" w:rsidRDefault="00862613">
      <w:pPr>
        <w:tabs>
          <w:tab w:val="left" w:pos="426"/>
        </w:tabs>
        <w:suppressAutoHyphens/>
        <w:autoSpaceDN w:val="0"/>
        <w:spacing w:after="0" w:line="240" w:lineRule="auto"/>
        <w:ind w:firstLineChars="191" w:firstLine="439"/>
        <w:jc w:val="both"/>
        <w:rPr>
          <w:rFonts w:ascii="Times New Roman" w:hAnsi="Times New Roman"/>
          <w:color w:val="000000"/>
          <w:sz w:val="23"/>
          <w:szCs w:val="23"/>
          <w:lang w:eastAsia="ar-SA"/>
        </w:rPr>
      </w:pPr>
      <w:bookmarkStart w:id="1" w:name="_Hlk511750610"/>
      <w:r>
        <w:rPr>
          <w:rFonts w:ascii="Times New Roman" w:hAnsi="Times New Roman"/>
          <w:color w:val="000000"/>
          <w:sz w:val="23"/>
          <w:szCs w:val="23"/>
          <w:lang w:eastAsia="ar-SA"/>
        </w:rPr>
        <w:t>7.2.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62BAD" w:rsidRDefault="00862613">
      <w:pPr>
        <w:tabs>
          <w:tab w:val="left" w:pos="426"/>
        </w:tabs>
        <w:suppressAutoHyphens/>
        <w:autoSpaceDN w:val="0"/>
        <w:spacing w:after="0" w:line="240" w:lineRule="auto"/>
        <w:ind w:firstLineChars="191" w:firstLine="439"/>
        <w:jc w:val="both"/>
        <w:rPr>
          <w:rFonts w:ascii="Times New Roman" w:hAnsi="Times New Roman"/>
          <w:color w:val="000000"/>
          <w:sz w:val="23"/>
          <w:szCs w:val="23"/>
          <w:lang w:eastAsia="ar-SA"/>
        </w:rPr>
      </w:pPr>
      <w:r>
        <w:rPr>
          <w:rFonts w:ascii="Times New Roman" w:hAnsi="Times New Roman"/>
          <w:color w:val="000000"/>
          <w:sz w:val="23"/>
          <w:szCs w:val="23"/>
          <w:lang w:eastAsia="ar-SA"/>
        </w:rPr>
        <w:t>7.3.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права ссылаться на обстоятельства непреодолимой силы.</w:t>
      </w:r>
    </w:p>
    <w:p w:rsidR="00762BAD" w:rsidRDefault="00862613">
      <w:pPr>
        <w:tabs>
          <w:tab w:val="left" w:pos="426"/>
        </w:tabs>
        <w:suppressAutoHyphens/>
        <w:autoSpaceDN w:val="0"/>
        <w:spacing w:after="0" w:line="240" w:lineRule="auto"/>
        <w:ind w:firstLineChars="191" w:firstLine="439"/>
        <w:jc w:val="both"/>
        <w:rPr>
          <w:rFonts w:ascii="Times New Roman" w:hAnsi="Times New Roman"/>
          <w:color w:val="000000"/>
          <w:sz w:val="23"/>
          <w:szCs w:val="23"/>
          <w:lang w:eastAsia="ar-SA"/>
        </w:rPr>
      </w:pPr>
      <w:r>
        <w:rPr>
          <w:rFonts w:ascii="Times New Roman" w:hAnsi="Times New Roman"/>
          <w:color w:val="000000"/>
          <w:sz w:val="23"/>
          <w:szCs w:val="23"/>
          <w:lang w:eastAsia="ar-SA"/>
        </w:rPr>
        <w:t>7.4. Если невозможность полного или частичного выполнения обязатель</w:t>
      </w:r>
      <w:proofErr w:type="gramStart"/>
      <w:r>
        <w:rPr>
          <w:rFonts w:ascii="Times New Roman" w:hAnsi="Times New Roman"/>
          <w:color w:val="000000"/>
          <w:sz w:val="23"/>
          <w:szCs w:val="23"/>
          <w:lang w:eastAsia="ar-SA"/>
        </w:rPr>
        <w:t>ств дл</w:t>
      </w:r>
      <w:proofErr w:type="gramEnd"/>
      <w:r>
        <w:rPr>
          <w:rFonts w:ascii="Times New Roman" w:hAnsi="Times New Roman"/>
          <w:color w:val="000000"/>
          <w:sz w:val="23"/>
          <w:szCs w:val="23"/>
          <w:lang w:eastAsia="ar-SA"/>
        </w:rPr>
        <w:t>я одной из сторон длится более 3 (трех) месяцев, другая сторона имеет право полностью или частично расторгнуть настоящий договор без обязательств о возмещении возможных убытков (включая расходы) стороны, у которой возникли форс-мажорные обстоятельства.</w:t>
      </w:r>
    </w:p>
    <w:p w:rsidR="00762BAD" w:rsidRDefault="00762BAD">
      <w:pPr>
        <w:tabs>
          <w:tab w:val="left" w:pos="426"/>
        </w:tabs>
        <w:suppressAutoHyphens/>
        <w:autoSpaceDN w:val="0"/>
        <w:spacing w:after="0" w:line="240" w:lineRule="auto"/>
        <w:ind w:firstLineChars="191" w:firstLine="439"/>
        <w:jc w:val="both"/>
        <w:rPr>
          <w:rFonts w:ascii="Times New Roman" w:hAnsi="Times New Roman"/>
          <w:color w:val="000000"/>
          <w:sz w:val="23"/>
          <w:szCs w:val="23"/>
          <w:lang w:eastAsia="ar-SA"/>
        </w:rPr>
      </w:pPr>
    </w:p>
    <w:bookmarkEnd w:id="1"/>
    <w:p w:rsidR="00762BAD" w:rsidRDefault="00862613" w:rsidP="00862613">
      <w:pPr>
        <w:widowControl w:val="0"/>
        <w:shd w:val="clear" w:color="auto" w:fill="FFFFFF"/>
        <w:autoSpaceDE w:val="0"/>
        <w:spacing w:after="0" w:line="240" w:lineRule="auto"/>
        <w:ind w:firstLineChars="191" w:firstLine="441"/>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8. ДОПОЛНИТЕЛЬНЫЕ УСЛОВИЯ</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8.1.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такому </w:t>
      </w:r>
      <w:r>
        <w:rPr>
          <w:rFonts w:ascii="Times New Roman" w:hAnsi="Times New Roman"/>
          <w:color w:val="000000"/>
          <w:sz w:val="23"/>
          <w:szCs w:val="23"/>
          <w:lang w:eastAsia="ru-RU"/>
        </w:rPr>
        <w:lastRenderedPageBreak/>
        <w:t>договору вследствие реорганизации юридического лица в форме преобразования, слияния или присоединения.</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8.2. В случае перемены Заказчика по настоящему договору права и обязанности Заказчика переходят к новому Заказчику в том же объеме и на тех же условиях.</w:t>
      </w:r>
    </w:p>
    <w:p w:rsidR="00762BAD" w:rsidRDefault="00762BAD">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p>
    <w:p w:rsidR="00762BAD" w:rsidRDefault="00862613" w:rsidP="00862613">
      <w:pPr>
        <w:shd w:val="clear" w:color="auto" w:fill="FFFFFF"/>
        <w:autoSpaceDE w:val="0"/>
        <w:autoSpaceDN w:val="0"/>
        <w:adjustRightInd w:val="0"/>
        <w:spacing w:after="0" w:line="240" w:lineRule="auto"/>
        <w:ind w:firstLineChars="191" w:firstLine="441"/>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 xml:space="preserve">9. </w:t>
      </w:r>
      <w:r>
        <w:rPr>
          <w:rFonts w:ascii="Times New Roman" w:hAnsi="Times New Roman"/>
          <w:b/>
          <w:color w:val="000000"/>
          <w:sz w:val="23"/>
          <w:szCs w:val="23"/>
          <w:lang w:eastAsia="ru-RU"/>
        </w:rPr>
        <w:t xml:space="preserve">УСЛОВИЯ ИЗМЕНЕНИЯ И РАСТОРЖЕНИЯ ДОГОВОРА </w:t>
      </w:r>
    </w:p>
    <w:p w:rsidR="00762BAD" w:rsidRDefault="00862613">
      <w:pPr>
        <w:widowControl w:val="0"/>
        <w:shd w:val="clear" w:color="auto" w:fill="FFFFFF"/>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9.1. Изменение существенных условий договора при его исполнении не допускается, за исключением их изменения по соглашению Сторон.</w:t>
      </w:r>
    </w:p>
    <w:p w:rsidR="00762BAD" w:rsidRDefault="00862613">
      <w:pPr>
        <w:tabs>
          <w:tab w:val="left" w:pos="1134"/>
        </w:tabs>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9.2. Расторжение договора допускается по соглашению Сторон, по решению суда, в случае</w:t>
      </w:r>
    </w:p>
    <w:p w:rsidR="00762BAD" w:rsidRDefault="00862613">
      <w:pPr>
        <w:tabs>
          <w:tab w:val="left" w:pos="1134"/>
        </w:tabs>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одностороннего отказа Стороны договора от исполнения договора в соответствии с гражданским законодательством, а также в случаях, предусмотренных настоящим договором.</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9.3. Заказчик вправе отказаться от исполнения условий договора, в случаях, предусмотренных настоящим договором:</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9.3.1. в случае нарушения срока выполнения работ, установленного настоящим договором, на срок более чем 10 (десять) календарных дней по причинам, не зависящим от Заказчика;</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9.3.2. в случае нарушения сроков устранения нарушений, выявленных в ходе выполнения работ;</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9.3.3.  в случае установления недействительности обеспечения исполнения договора, а также в случае истечения срока действия такого обеспечения;</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9.3.4. в случае несоответствия выполнения работ условиям настоящего договора. </w:t>
      </w:r>
      <w:r>
        <w:rPr>
          <w:rFonts w:ascii="Times New Roman" w:hAnsi="Times New Roman"/>
          <w:color w:val="000000"/>
          <w:sz w:val="23"/>
          <w:szCs w:val="23"/>
          <w:lang w:eastAsia="ru-RU"/>
        </w:rPr>
        <w:tab/>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9.4.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9.5. Подрядчик вправе принять решение об одностороннем отказе от исполнения договора основаниям, предусмотренным Гражданским кодексом Российской Федерации.</w:t>
      </w:r>
    </w:p>
    <w:p w:rsidR="00762BAD" w:rsidRDefault="00862613">
      <w:pPr>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Pr>
          <w:rFonts w:ascii="Times New Roman" w:hAnsi="Times New Roman"/>
          <w:color w:val="000000"/>
          <w:sz w:val="23"/>
          <w:szCs w:val="23"/>
          <w:lang w:eastAsia="ru-RU"/>
        </w:rPr>
        <w:tab/>
      </w:r>
    </w:p>
    <w:p w:rsidR="00762BAD" w:rsidRDefault="00862613">
      <w:pPr>
        <w:suppressAutoHyphens/>
        <w:autoSpaceDE w:val="0"/>
        <w:autoSpaceDN w:val="0"/>
        <w:adjustRightInd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9.7. Расторжение Договора производится Сторонами путем подписания соответствующего соглашения о расторжении.</w:t>
      </w:r>
    </w:p>
    <w:p w:rsidR="00762BAD" w:rsidRDefault="00862613">
      <w:pPr>
        <w:suppressAutoHyphens/>
        <w:autoSpaceDE w:val="0"/>
        <w:autoSpaceDN w:val="0"/>
        <w:adjustRightInd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9.8. В случае расторжения настоящего Договора по инициативе любой из Сторон Стороны производят сверку расчетов, которой подтверждается объемом выполненных работ.</w:t>
      </w:r>
    </w:p>
    <w:p w:rsidR="00762BAD" w:rsidRDefault="00762BAD">
      <w:pPr>
        <w:suppressAutoHyphens/>
        <w:autoSpaceDE w:val="0"/>
        <w:autoSpaceDN w:val="0"/>
        <w:adjustRightInd w:val="0"/>
        <w:spacing w:after="0" w:line="240" w:lineRule="auto"/>
        <w:ind w:firstLineChars="191" w:firstLine="439"/>
        <w:jc w:val="both"/>
        <w:rPr>
          <w:rFonts w:ascii="Times New Roman" w:hAnsi="Times New Roman"/>
          <w:color w:val="000000"/>
          <w:sz w:val="23"/>
          <w:szCs w:val="23"/>
          <w:lang w:eastAsia="ru-RU"/>
        </w:rPr>
      </w:pPr>
    </w:p>
    <w:p w:rsidR="00762BAD" w:rsidRDefault="00862613" w:rsidP="00862613">
      <w:pPr>
        <w:shd w:val="clear" w:color="auto" w:fill="FFFFFF"/>
        <w:autoSpaceDE w:val="0"/>
        <w:autoSpaceDN w:val="0"/>
        <w:adjustRightInd w:val="0"/>
        <w:spacing w:after="0" w:line="240" w:lineRule="auto"/>
        <w:ind w:firstLineChars="191" w:firstLine="441"/>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10. АНТИКОРРУПЦИОННАЯ ОГОВОРКА</w:t>
      </w:r>
    </w:p>
    <w:p w:rsidR="00762BAD" w:rsidRDefault="00862613">
      <w:pPr>
        <w:autoSpaceDE w:val="0"/>
        <w:autoSpaceDN w:val="0"/>
        <w:spacing w:after="0" w:line="240" w:lineRule="auto"/>
        <w:ind w:firstLineChars="191" w:firstLine="439"/>
        <w:jc w:val="both"/>
        <w:rPr>
          <w:rFonts w:ascii="Times New Roman" w:hAnsi="Times New Roman"/>
          <w:bCs/>
          <w:color w:val="000000"/>
          <w:sz w:val="23"/>
          <w:szCs w:val="23"/>
          <w:lang w:eastAsia="ru-RU"/>
        </w:rPr>
      </w:pPr>
      <w:r>
        <w:rPr>
          <w:rFonts w:ascii="Times New Roman" w:hAnsi="Times New Roman"/>
          <w:bCs/>
          <w:color w:val="000000"/>
          <w:sz w:val="23"/>
          <w:szCs w:val="23"/>
          <w:lang w:eastAsia="ru-RU"/>
        </w:rPr>
        <w:t xml:space="preserve">10.1. </w:t>
      </w:r>
      <w:proofErr w:type="gramStart"/>
      <w:r>
        <w:rPr>
          <w:rFonts w:ascii="Times New Roman" w:hAnsi="Times New Roman"/>
          <w:bCs/>
          <w:color w:val="000000"/>
          <w:sz w:val="23"/>
          <w:szCs w:val="23"/>
          <w:lang w:eastAsia="ru-RU"/>
        </w:rPr>
        <w:t xml:space="preserve">При исполнении своих обязательств по договору Стороны, их </w:t>
      </w:r>
      <w:proofErr w:type="spellStart"/>
      <w:r>
        <w:rPr>
          <w:rFonts w:ascii="Times New Roman" w:hAnsi="Times New Roman"/>
          <w:bCs/>
          <w:color w:val="000000"/>
          <w:sz w:val="23"/>
          <w:szCs w:val="23"/>
          <w:lang w:eastAsia="ru-RU"/>
        </w:rPr>
        <w:t>аффилированные</w:t>
      </w:r>
      <w:proofErr w:type="spellEnd"/>
      <w:r>
        <w:rPr>
          <w:rFonts w:ascii="Times New Roman" w:hAnsi="Times New Roman"/>
          <w:bCs/>
          <w:color w:val="000000"/>
          <w:sz w:val="23"/>
          <w:szCs w:val="23"/>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Pr>
          <w:rFonts w:ascii="Times New Roman" w:hAnsi="Times New Roman"/>
          <w:bCs/>
          <w:color w:val="000000"/>
          <w:sz w:val="23"/>
          <w:szCs w:val="23"/>
          <w:lang w:eastAsia="ru-RU"/>
        </w:rPr>
        <w:t xml:space="preserve"> </w:t>
      </w:r>
      <w:proofErr w:type="gramStart"/>
      <w:r>
        <w:rPr>
          <w:rFonts w:ascii="Times New Roman" w:hAnsi="Times New Roman"/>
          <w:bCs/>
          <w:color w:val="000000"/>
          <w:sz w:val="23"/>
          <w:szCs w:val="23"/>
          <w:lang w:eastAsia="ru-RU"/>
        </w:rPr>
        <w:t xml:space="preserve">При исполнении своих обязательств по договору Стороны, их </w:t>
      </w:r>
      <w:proofErr w:type="spellStart"/>
      <w:r>
        <w:rPr>
          <w:rFonts w:ascii="Times New Roman" w:hAnsi="Times New Roman"/>
          <w:bCs/>
          <w:color w:val="000000"/>
          <w:sz w:val="23"/>
          <w:szCs w:val="23"/>
          <w:lang w:eastAsia="ru-RU"/>
        </w:rPr>
        <w:t>аффилированные</w:t>
      </w:r>
      <w:proofErr w:type="spellEnd"/>
      <w:r>
        <w:rPr>
          <w:rFonts w:ascii="Times New Roman" w:hAnsi="Times New Roman"/>
          <w:bCs/>
          <w:color w:val="000000"/>
          <w:sz w:val="23"/>
          <w:szCs w:val="23"/>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62BAD" w:rsidRDefault="00862613">
      <w:pPr>
        <w:autoSpaceDE w:val="0"/>
        <w:autoSpaceDN w:val="0"/>
        <w:spacing w:after="0" w:line="240" w:lineRule="auto"/>
        <w:ind w:firstLineChars="191" w:firstLine="439"/>
        <w:jc w:val="both"/>
        <w:rPr>
          <w:rFonts w:ascii="Times New Roman" w:hAnsi="Times New Roman"/>
          <w:bCs/>
          <w:color w:val="000000"/>
          <w:sz w:val="23"/>
          <w:szCs w:val="23"/>
          <w:lang w:eastAsia="ru-RU"/>
        </w:rPr>
      </w:pPr>
      <w:r>
        <w:rPr>
          <w:rFonts w:ascii="Times New Roman" w:hAnsi="Times New Roman"/>
          <w:bCs/>
          <w:color w:val="000000"/>
          <w:sz w:val="23"/>
          <w:szCs w:val="23"/>
          <w:lang w:eastAsia="ru-RU"/>
        </w:rPr>
        <w:t xml:space="preserve">10.2.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Pr>
          <w:rFonts w:ascii="Times New Roman" w:hAnsi="Times New Roman"/>
          <w:bCs/>
          <w:color w:val="000000"/>
          <w:sz w:val="23"/>
          <w:szCs w:val="23"/>
          <w:lang w:eastAsia="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rFonts w:ascii="Times New Roman" w:hAnsi="Times New Roman"/>
          <w:bCs/>
          <w:color w:val="000000"/>
          <w:sz w:val="23"/>
          <w:szCs w:val="23"/>
          <w:lang w:eastAsia="ru-RU"/>
        </w:rPr>
        <w:t>аффилированными</w:t>
      </w:r>
      <w:proofErr w:type="spellEnd"/>
      <w:r>
        <w:rPr>
          <w:rFonts w:ascii="Times New Roman" w:hAnsi="Times New Roman"/>
          <w:bCs/>
          <w:color w:val="000000"/>
          <w:sz w:val="23"/>
          <w:szCs w:val="23"/>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ascii="Times New Roman" w:hAnsi="Times New Roman"/>
          <w:bCs/>
          <w:color w:val="000000"/>
          <w:sz w:val="23"/>
          <w:szCs w:val="23"/>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w:t>
      </w:r>
      <w:r>
        <w:rPr>
          <w:rFonts w:ascii="Times New Roman" w:hAnsi="Times New Roman"/>
          <w:bCs/>
          <w:color w:val="000000"/>
          <w:sz w:val="23"/>
          <w:szCs w:val="23"/>
          <w:lang w:eastAsia="ru-RU"/>
        </w:rPr>
        <w:lastRenderedPageBreak/>
        <w:t xml:space="preserve">не произошло или не произойдет. Это подтверждение должно быть направлено в течение десяти рабочих дней </w:t>
      </w:r>
      <w:proofErr w:type="gramStart"/>
      <w:r>
        <w:rPr>
          <w:rFonts w:ascii="Times New Roman" w:hAnsi="Times New Roman"/>
          <w:bCs/>
          <w:color w:val="000000"/>
          <w:sz w:val="23"/>
          <w:szCs w:val="23"/>
          <w:lang w:eastAsia="ru-RU"/>
        </w:rPr>
        <w:t>с даты направления</w:t>
      </w:r>
      <w:proofErr w:type="gramEnd"/>
      <w:r>
        <w:rPr>
          <w:rFonts w:ascii="Times New Roman" w:hAnsi="Times New Roman"/>
          <w:bCs/>
          <w:color w:val="000000"/>
          <w:sz w:val="23"/>
          <w:szCs w:val="23"/>
          <w:lang w:eastAsia="ru-RU"/>
        </w:rPr>
        <w:t xml:space="preserve"> письменного уведомления.</w:t>
      </w:r>
    </w:p>
    <w:p w:rsidR="00762BAD" w:rsidRDefault="00862613">
      <w:pPr>
        <w:autoSpaceDE w:val="0"/>
        <w:autoSpaceDN w:val="0"/>
        <w:spacing w:after="0" w:line="240" w:lineRule="auto"/>
        <w:ind w:firstLineChars="191" w:firstLine="439"/>
        <w:jc w:val="both"/>
        <w:rPr>
          <w:rFonts w:ascii="Times New Roman" w:hAnsi="Times New Roman"/>
          <w:bCs/>
          <w:color w:val="000000"/>
          <w:sz w:val="23"/>
          <w:szCs w:val="23"/>
          <w:lang w:eastAsia="ru-RU"/>
        </w:rPr>
      </w:pPr>
      <w:r>
        <w:rPr>
          <w:rFonts w:ascii="Times New Roman" w:hAnsi="Times New Roman"/>
          <w:bCs/>
          <w:color w:val="000000"/>
          <w:sz w:val="23"/>
          <w:szCs w:val="23"/>
          <w:lang w:eastAsia="ru-RU"/>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Pr>
          <w:rFonts w:ascii="Times New Roman" w:hAnsi="Times New Roman"/>
          <w:bCs/>
          <w:color w:val="000000"/>
          <w:sz w:val="23"/>
          <w:szCs w:val="23"/>
          <w:lang w:eastAsia="ru-RU"/>
        </w:rPr>
        <w:t>был</w:t>
      </w:r>
      <w:proofErr w:type="gramEnd"/>
      <w:r>
        <w:rPr>
          <w:rFonts w:ascii="Times New Roman" w:hAnsi="Times New Roman"/>
          <w:bCs/>
          <w:color w:val="000000"/>
          <w:sz w:val="23"/>
          <w:szCs w:val="23"/>
          <w:lang w:eastAsia="ru-RU"/>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62BAD" w:rsidRDefault="00762BAD">
      <w:pPr>
        <w:shd w:val="clear" w:color="auto" w:fill="FFFFFF"/>
        <w:autoSpaceDE w:val="0"/>
        <w:autoSpaceDN w:val="0"/>
        <w:adjustRightInd w:val="0"/>
        <w:spacing w:after="0" w:line="240" w:lineRule="auto"/>
        <w:ind w:firstLineChars="191" w:firstLine="439"/>
        <w:jc w:val="both"/>
        <w:rPr>
          <w:rFonts w:ascii="Times New Roman" w:hAnsi="Times New Roman"/>
          <w:color w:val="000000"/>
          <w:sz w:val="23"/>
          <w:szCs w:val="23"/>
          <w:lang w:eastAsia="ru-RU"/>
        </w:rPr>
      </w:pPr>
    </w:p>
    <w:p w:rsidR="00762BAD" w:rsidRDefault="00862613" w:rsidP="00862613">
      <w:pPr>
        <w:shd w:val="clear" w:color="auto" w:fill="FFFFFF"/>
        <w:autoSpaceDE w:val="0"/>
        <w:autoSpaceDN w:val="0"/>
        <w:adjustRightInd w:val="0"/>
        <w:spacing w:after="0" w:line="240" w:lineRule="auto"/>
        <w:ind w:firstLineChars="191" w:firstLine="441"/>
        <w:jc w:val="center"/>
        <w:rPr>
          <w:rFonts w:ascii="Times New Roman" w:hAnsi="Times New Roman"/>
          <w:b/>
          <w:bCs/>
          <w:color w:val="000000"/>
          <w:sz w:val="23"/>
          <w:szCs w:val="23"/>
          <w:lang w:eastAsia="ru-RU"/>
        </w:rPr>
      </w:pPr>
      <w:r>
        <w:rPr>
          <w:rFonts w:ascii="Times New Roman" w:hAnsi="Times New Roman"/>
          <w:b/>
          <w:bCs/>
          <w:color w:val="000000"/>
          <w:sz w:val="23"/>
          <w:szCs w:val="23"/>
          <w:lang w:eastAsia="ru-RU"/>
        </w:rPr>
        <w:t>11. ЗАКЛЮЧИТЕЛЬНЫЕ ПОЛОЖЕНИЯ</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11.1. Все споры и разногласия по настоящему договору, возникающие между Сторонами при заключении, изменении и расторжении настоящего договора, рассматриваются в установленном законодательством Российской Федерации порядке.</w:t>
      </w:r>
    </w:p>
    <w:p w:rsidR="00762BAD" w:rsidRDefault="00862613">
      <w:pPr>
        <w:widowControl w:val="0"/>
        <w:shd w:val="clear" w:color="auto" w:fill="FFFFFF"/>
        <w:autoSpaceDE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11.2. Споры между Сторонами, по которым не было достигнуто соглашение, разрешаются в судебном порядке.</w:t>
      </w:r>
    </w:p>
    <w:p w:rsidR="00762BAD" w:rsidRDefault="00862613">
      <w:pPr>
        <w:shd w:val="clear" w:color="auto" w:fill="FFFFFF"/>
        <w:autoSpaceDE w:val="0"/>
        <w:autoSpaceDN w:val="0"/>
        <w:adjustRightInd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11.3. В части, не предусмотренной настоящим договором, Стороны руководствуются действующим законодательством Российской Федерации.</w:t>
      </w:r>
    </w:p>
    <w:p w:rsidR="00762BAD" w:rsidRDefault="00862613">
      <w:pPr>
        <w:autoSpaceDN w:val="0"/>
        <w:spacing w:after="0" w:line="240" w:lineRule="auto"/>
        <w:ind w:firstLineChars="191" w:firstLine="439"/>
        <w:jc w:val="both"/>
        <w:rPr>
          <w:rFonts w:ascii="Times New Roman" w:hAnsi="Times New Roman"/>
          <w:color w:val="000000"/>
          <w:sz w:val="23"/>
          <w:szCs w:val="23"/>
          <w:lang w:eastAsia="ru-RU"/>
        </w:rPr>
      </w:pPr>
      <w:r>
        <w:rPr>
          <w:rFonts w:ascii="Times New Roman" w:hAnsi="Times New Roman"/>
          <w:color w:val="000000"/>
          <w:sz w:val="23"/>
          <w:szCs w:val="23"/>
          <w:lang w:eastAsia="ru-RU"/>
        </w:rPr>
        <w:t>11.4. Настоящий договор составлен в 2-х экземплярах, имеющих одинаковую юридическую силу для каждой из Сторон.</w:t>
      </w:r>
    </w:p>
    <w:p w:rsidR="00762BAD" w:rsidRDefault="00862613">
      <w:pPr>
        <w:widowControl w:val="0"/>
        <w:tabs>
          <w:tab w:val="left" w:pos="360"/>
        </w:tabs>
        <w:suppressAutoHyphens/>
        <w:autoSpaceDN w:val="0"/>
        <w:spacing w:after="0" w:line="240" w:lineRule="auto"/>
        <w:ind w:firstLineChars="191" w:firstLine="439"/>
        <w:jc w:val="both"/>
        <w:rPr>
          <w:rFonts w:ascii="Times New Roman" w:eastAsia="SimSun" w:hAnsi="Times New Roman"/>
          <w:color w:val="000000"/>
          <w:sz w:val="23"/>
          <w:szCs w:val="23"/>
          <w:lang w:eastAsia="ar-SA"/>
        </w:rPr>
      </w:pPr>
      <w:r>
        <w:rPr>
          <w:rFonts w:ascii="Times New Roman" w:eastAsia="SimSun" w:hAnsi="Times New Roman"/>
          <w:color w:val="000000"/>
          <w:sz w:val="23"/>
          <w:szCs w:val="23"/>
          <w:lang w:eastAsia="ar-SA"/>
        </w:rPr>
        <w:t>11.5. Настоящий договор вступает в силу с момента заключения и действует до 31.12.2022 г.</w:t>
      </w:r>
    </w:p>
    <w:p w:rsidR="00762BAD" w:rsidRDefault="00762BAD">
      <w:pPr>
        <w:widowControl w:val="0"/>
        <w:tabs>
          <w:tab w:val="left" w:pos="360"/>
        </w:tabs>
        <w:suppressAutoHyphens/>
        <w:autoSpaceDN w:val="0"/>
        <w:spacing w:after="0" w:line="240" w:lineRule="auto"/>
        <w:jc w:val="both"/>
        <w:rPr>
          <w:rFonts w:ascii="Times New Roman" w:eastAsia="SimSun" w:hAnsi="Times New Roman"/>
          <w:color w:val="000000"/>
          <w:sz w:val="23"/>
          <w:szCs w:val="23"/>
          <w:lang w:eastAsia="ar-SA"/>
        </w:rPr>
      </w:pPr>
    </w:p>
    <w:p w:rsidR="00762BAD" w:rsidRDefault="00862613">
      <w:pPr>
        <w:autoSpaceDN w:val="0"/>
        <w:snapToGrid w:val="0"/>
        <w:spacing w:after="0" w:line="240" w:lineRule="auto"/>
        <w:ind w:firstLine="709"/>
        <w:jc w:val="center"/>
        <w:rPr>
          <w:rFonts w:ascii="Times New Roman" w:hAnsi="Times New Roman"/>
          <w:b/>
          <w:color w:val="000000"/>
          <w:sz w:val="23"/>
          <w:szCs w:val="23"/>
          <w:lang w:eastAsia="ru-RU"/>
        </w:rPr>
      </w:pPr>
      <w:r>
        <w:rPr>
          <w:rFonts w:ascii="Times New Roman" w:hAnsi="Times New Roman"/>
          <w:b/>
          <w:color w:val="000000"/>
          <w:sz w:val="23"/>
          <w:szCs w:val="23"/>
          <w:lang w:eastAsia="ru-RU"/>
        </w:rPr>
        <w:t>12. ЮРИДИЧЕСКИЕ АДРЕСА И РЕКВИЗИТЫ</w:t>
      </w:r>
    </w:p>
    <w:p w:rsidR="00762BAD" w:rsidRDefault="00862613">
      <w:pPr>
        <w:autoSpaceDE w:val="0"/>
        <w:autoSpaceDN w:val="0"/>
        <w:spacing w:after="0" w:line="240" w:lineRule="auto"/>
        <w:ind w:firstLine="709"/>
        <w:jc w:val="both"/>
        <w:rPr>
          <w:rFonts w:ascii="Times New Roman" w:hAnsi="Times New Roman"/>
          <w:b/>
          <w:color w:val="000000"/>
          <w:sz w:val="23"/>
          <w:szCs w:val="23"/>
          <w:lang w:eastAsia="ru-RU"/>
        </w:rPr>
      </w:pPr>
      <w:r>
        <w:rPr>
          <w:rFonts w:ascii="Times New Roman" w:hAnsi="Times New Roman"/>
          <w:b/>
          <w:color w:val="000000"/>
          <w:sz w:val="23"/>
          <w:szCs w:val="23"/>
          <w:lang w:eastAsia="ru-RU"/>
        </w:rPr>
        <w:t>Заказчик:</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_______________________________________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Адрес:_________________________________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proofErr w:type="gramStart"/>
      <w:r>
        <w:rPr>
          <w:rFonts w:ascii="Times New Roman" w:hAnsi="Times New Roman"/>
          <w:color w:val="000000"/>
          <w:sz w:val="23"/>
          <w:szCs w:val="23"/>
          <w:lang w:eastAsia="ru-RU"/>
        </w:rPr>
        <w:t>Р</w:t>
      </w:r>
      <w:proofErr w:type="gramEnd"/>
      <w:r>
        <w:rPr>
          <w:rFonts w:ascii="Times New Roman" w:hAnsi="Times New Roman"/>
          <w:color w:val="000000"/>
          <w:sz w:val="23"/>
          <w:szCs w:val="23"/>
          <w:lang w:eastAsia="ru-RU"/>
        </w:rPr>
        <w:t>/с ____________________________________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_______________________________________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К/с ____________________________________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ИНН___________________________________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БИК___________________________________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КПП___________________________________</w:t>
      </w:r>
    </w:p>
    <w:p w:rsidR="00762BAD" w:rsidRDefault="00862613">
      <w:pPr>
        <w:autoSpaceDE w:val="0"/>
        <w:autoSpaceDN w:val="0"/>
        <w:adjustRightInd w:val="0"/>
        <w:spacing w:after="0" w:line="240" w:lineRule="auto"/>
        <w:rPr>
          <w:rFonts w:ascii="Times New Roman" w:hAnsi="Times New Roman"/>
          <w:bCs/>
          <w:color w:val="000000"/>
          <w:sz w:val="23"/>
          <w:szCs w:val="23"/>
          <w:lang w:eastAsia="ru-RU"/>
        </w:rPr>
      </w:pPr>
      <w:r>
        <w:rPr>
          <w:rFonts w:ascii="Times New Roman" w:hAnsi="Times New Roman"/>
          <w:color w:val="000000"/>
          <w:sz w:val="23"/>
          <w:szCs w:val="23"/>
          <w:lang w:eastAsia="ru-RU"/>
        </w:rPr>
        <w:t>Банк получателя:_________________________</w:t>
      </w:r>
    </w:p>
    <w:p w:rsidR="00762BAD" w:rsidRDefault="00862613">
      <w:pPr>
        <w:autoSpaceDE w:val="0"/>
        <w:autoSpaceDN w:val="0"/>
        <w:adjustRightInd w:val="0"/>
        <w:spacing w:after="0" w:line="240" w:lineRule="auto"/>
        <w:rPr>
          <w:rFonts w:ascii="Times New Roman" w:hAnsi="Times New Roman"/>
          <w:bCs/>
          <w:color w:val="000000"/>
          <w:sz w:val="23"/>
          <w:szCs w:val="23"/>
          <w:lang w:eastAsia="ru-RU"/>
        </w:rPr>
      </w:pPr>
      <w:r>
        <w:rPr>
          <w:rFonts w:ascii="Times New Roman" w:hAnsi="Times New Roman"/>
          <w:color w:val="000000"/>
          <w:sz w:val="23"/>
          <w:szCs w:val="23"/>
          <w:lang w:eastAsia="ru-RU"/>
        </w:rPr>
        <w:t>адрес электронной почты:_________________</w:t>
      </w:r>
    </w:p>
    <w:p w:rsidR="00762BAD" w:rsidRDefault="00862613">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bCs/>
          <w:color w:val="000000"/>
          <w:sz w:val="23"/>
          <w:szCs w:val="23"/>
          <w:lang w:eastAsia="ru-RU"/>
        </w:rPr>
        <w:t xml:space="preserve">тел./факс </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____________ /___________________/</w:t>
      </w:r>
    </w:p>
    <w:p w:rsidR="00762BAD" w:rsidRDefault="00862613">
      <w:pPr>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М.П.</w:t>
      </w: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both"/>
        <w:outlineLvl w:val="1"/>
        <w:rPr>
          <w:rFonts w:ascii="Times New Roman" w:hAnsi="Times New Roman"/>
          <w:color w:val="000000"/>
          <w:sz w:val="23"/>
          <w:szCs w:val="23"/>
          <w:lang w:eastAsia="ru-RU"/>
        </w:rPr>
      </w:pPr>
    </w:p>
    <w:p w:rsidR="00762BAD" w:rsidRDefault="00762BAD">
      <w:pPr>
        <w:autoSpaceDE w:val="0"/>
        <w:autoSpaceDN w:val="0"/>
        <w:spacing w:after="0" w:line="240" w:lineRule="auto"/>
        <w:rPr>
          <w:rFonts w:ascii="Times New Roman" w:hAnsi="Times New Roman"/>
          <w:color w:val="000000"/>
          <w:sz w:val="23"/>
          <w:szCs w:val="23"/>
          <w:lang w:eastAsia="ru-RU"/>
        </w:rPr>
      </w:pPr>
    </w:p>
    <w:p w:rsidR="00762BAD" w:rsidRDefault="00862613">
      <w:pPr>
        <w:tabs>
          <w:tab w:val="left" w:pos="284"/>
        </w:tabs>
        <w:autoSpaceDE w:val="0"/>
        <w:autoSpaceDN w:val="0"/>
        <w:spacing w:after="0" w:line="240" w:lineRule="auto"/>
        <w:rPr>
          <w:rFonts w:ascii="Times New Roman" w:hAnsi="Times New Roman"/>
          <w:b/>
          <w:bCs/>
          <w:color w:val="000000"/>
          <w:sz w:val="23"/>
          <w:szCs w:val="23"/>
          <w:lang w:eastAsia="ru-RU"/>
        </w:rPr>
      </w:pPr>
      <w:r>
        <w:rPr>
          <w:rFonts w:ascii="Times New Roman" w:hAnsi="Times New Roman"/>
          <w:b/>
          <w:bCs/>
          <w:color w:val="000000"/>
          <w:sz w:val="23"/>
          <w:szCs w:val="23"/>
          <w:lang w:eastAsia="ru-RU"/>
        </w:rPr>
        <w:t>Подрядчик:</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_______________________________________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Адрес:_________________________________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proofErr w:type="gramStart"/>
      <w:r>
        <w:rPr>
          <w:rFonts w:ascii="Times New Roman" w:hAnsi="Times New Roman"/>
          <w:color w:val="000000"/>
          <w:sz w:val="23"/>
          <w:szCs w:val="23"/>
          <w:lang w:eastAsia="ru-RU"/>
        </w:rPr>
        <w:t>Р</w:t>
      </w:r>
      <w:proofErr w:type="gramEnd"/>
      <w:r>
        <w:rPr>
          <w:rFonts w:ascii="Times New Roman" w:hAnsi="Times New Roman"/>
          <w:color w:val="000000"/>
          <w:sz w:val="23"/>
          <w:szCs w:val="23"/>
          <w:lang w:eastAsia="ru-RU"/>
        </w:rPr>
        <w:t>/с ____________________________________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_______________________________________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К/с ____________________________________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ИНН___________________________________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БИК___________________________________</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КПП___________________________________</w:t>
      </w:r>
    </w:p>
    <w:p w:rsidR="00762BAD" w:rsidRDefault="00862613">
      <w:pPr>
        <w:autoSpaceDE w:val="0"/>
        <w:autoSpaceDN w:val="0"/>
        <w:adjustRightInd w:val="0"/>
        <w:spacing w:after="0" w:line="240" w:lineRule="auto"/>
        <w:rPr>
          <w:rFonts w:ascii="Times New Roman" w:hAnsi="Times New Roman"/>
          <w:bCs/>
          <w:color w:val="000000"/>
          <w:sz w:val="23"/>
          <w:szCs w:val="23"/>
          <w:lang w:eastAsia="ru-RU"/>
        </w:rPr>
      </w:pPr>
      <w:r>
        <w:rPr>
          <w:rFonts w:ascii="Times New Roman" w:hAnsi="Times New Roman"/>
          <w:color w:val="000000"/>
          <w:sz w:val="23"/>
          <w:szCs w:val="23"/>
          <w:lang w:eastAsia="ru-RU"/>
        </w:rPr>
        <w:t>Банк получателя:_________________________</w:t>
      </w:r>
    </w:p>
    <w:p w:rsidR="00762BAD" w:rsidRDefault="00862613">
      <w:pPr>
        <w:autoSpaceDE w:val="0"/>
        <w:autoSpaceDN w:val="0"/>
        <w:adjustRightInd w:val="0"/>
        <w:spacing w:after="0" w:line="240" w:lineRule="auto"/>
        <w:rPr>
          <w:rFonts w:ascii="Times New Roman" w:hAnsi="Times New Roman"/>
          <w:bCs/>
          <w:color w:val="000000"/>
          <w:sz w:val="23"/>
          <w:szCs w:val="23"/>
          <w:lang w:eastAsia="ru-RU"/>
        </w:rPr>
      </w:pPr>
      <w:r>
        <w:rPr>
          <w:rFonts w:ascii="Times New Roman" w:hAnsi="Times New Roman"/>
          <w:color w:val="000000"/>
          <w:sz w:val="23"/>
          <w:szCs w:val="23"/>
          <w:lang w:eastAsia="ru-RU"/>
        </w:rPr>
        <w:t>адрес электронной почты:_________________</w:t>
      </w:r>
    </w:p>
    <w:p w:rsidR="00762BAD" w:rsidRDefault="00862613">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bCs/>
          <w:color w:val="000000"/>
          <w:sz w:val="23"/>
          <w:szCs w:val="23"/>
          <w:lang w:eastAsia="ru-RU"/>
        </w:rPr>
        <w:t xml:space="preserve">тел./факс </w:t>
      </w:r>
    </w:p>
    <w:p w:rsidR="00762BAD" w:rsidRDefault="00862613">
      <w:pPr>
        <w:tabs>
          <w:tab w:val="left" w:pos="284"/>
        </w:tabs>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____________ /___________________/</w:t>
      </w:r>
    </w:p>
    <w:p w:rsidR="00762BAD" w:rsidRDefault="00862613">
      <w:pPr>
        <w:autoSpaceDE w:val="0"/>
        <w:autoSpaceDN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М.П.</w:t>
      </w:r>
    </w:p>
    <w:p w:rsidR="00762BAD" w:rsidRDefault="00862613" w:rsidP="006D2579">
      <w:pPr>
        <w:autoSpaceDN w:val="0"/>
        <w:spacing w:after="0" w:line="240" w:lineRule="auto"/>
        <w:jc w:val="right"/>
        <w:rPr>
          <w:rFonts w:ascii="Times New Roman" w:hAnsi="Times New Roman"/>
          <w:color w:val="000000"/>
          <w:sz w:val="23"/>
          <w:szCs w:val="23"/>
          <w:lang w:eastAsia="ru-RU"/>
        </w:rPr>
      </w:pPr>
      <w:r>
        <w:rPr>
          <w:rFonts w:ascii="Times New Roman" w:hAnsi="Times New Roman"/>
          <w:color w:val="000000"/>
          <w:sz w:val="23"/>
          <w:szCs w:val="23"/>
          <w:lang w:eastAsia="ru-RU"/>
        </w:rPr>
        <w:br w:type="page"/>
      </w:r>
      <w:r>
        <w:rPr>
          <w:rFonts w:ascii="Times New Roman" w:hAnsi="Times New Roman"/>
          <w:color w:val="000000"/>
          <w:sz w:val="23"/>
          <w:szCs w:val="23"/>
          <w:lang w:eastAsia="ru-RU"/>
        </w:rPr>
        <w:lastRenderedPageBreak/>
        <w:t xml:space="preserve">Приложение № </w:t>
      </w:r>
      <w:r w:rsidR="006D2579">
        <w:rPr>
          <w:rFonts w:ascii="Times New Roman" w:hAnsi="Times New Roman"/>
          <w:color w:val="000000"/>
          <w:sz w:val="23"/>
          <w:szCs w:val="23"/>
          <w:lang w:eastAsia="ru-RU"/>
        </w:rPr>
        <w:t>4</w:t>
      </w:r>
      <w:r>
        <w:rPr>
          <w:rFonts w:ascii="Times New Roman" w:hAnsi="Times New Roman"/>
          <w:color w:val="000000"/>
          <w:sz w:val="23"/>
          <w:szCs w:val="23"/>
          <w:lang w:eastAsia="ru-RU"/>
        </w:rPr>
        <w:t xml:space="preserve"> к договору</w:t>
      </w:r>
    </w:p>
    <w:p w:rsidR="00762BAD" w:rsidRDefault="00862613">
      <w:pPr>
        <w:autoSpaceDE w:val="0"/>
        <w:autoSpaceDN w:val="0"/>
        <w:spacing w:after="0" w:line="240" w:lineRule="auto"/>
        <w:jc w:val="right"/>
        <w:rPr>
          <w:rFonts w:ascii="Times New Roman" w:hAnsi="Times New Roman"/>
          <w:color w:val="000000"/>
          <w:sz w:val="23"/>
          <w:szCs w:val="23"/>
          <w:lang w:eastAsia="ru-RU"/>
        </w:rPr>
      </w:pPr>
      <w:r>
        <w:rPr>
          <w:rFonts w:ascii="Times New Roman" w:hAnsi="Times New Roman"/>
          <w:color w:val="000000"/>
          <w:sz w:val="23"/>
          <w:szCs w:val="23"/>
          <w:lang w:eastAsia="ru-RU"/>
        </w:rPr>
        <w:t>№ ____ от «____»   _________ 2022 г.</w:t>
      </w:r>
    </w:p>
    <w:p w:rsidR="00762BAD" w:rsidRDefault="00762BAD">
      <w:pPr>
        <w:autoSpaceDE w:val="0"/>
        <w:autoSpaceDN w:val="0"/>
        <w:spacing w:after="0" w:line="240" w:lineRule="auto"/>
        <w:jc w:val="center"/>
        <w:rPr>
          <w:rFonts w:ascii="Times New Roman" w:hAnsi="Times New Roman"/>
          <w:color w:val="000000"/>
          <w:sz w:val="23"/>
          <w:szCs w:val="23"/>
          <w:lang w:eastAsia="ru-RU"/>
        </w:rPr>
      </w:pPr>
    </w:p>
    <w:p w:rsidR="00762BAD" w:rsidRDefault="00862613">
      <w:pPr>
        <w:autoSpaceDE w:val="0"/>
        <w:autoSpaceDN w:val="0"/>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Локальный сметный расчет</w:t>
      </w:r>
    </w:p>
    <w:p w:rsidR="00762BAD" w:rsidRDefault="00762BAD">
      <w:pPr>
        <w:autoSpaceDE w:val="0"/>
        <w:autoSpaceDN w:val="0"/>
        <w:spacing w:after="0" w:line="240" w:lineRule="auto"/>
        <w:jc w:val="center"/>
        <w:rPr>
          <w:rFonts w:ascii="Times New Roman" w:hAnsi="Times New Roman"/>
          <w:color w:val="000000"/>
          <w:sz w:val="23"/>
          <w:szCs w:val="23"/>
          <w:lang w:eastAsia="ru-RU"/>
        </w:rPr>
      </w:pPr>
    </w:p>
    <w:p w:rsidR="00762BAD" w:rsidRDefault="00762BAD">
      <w:pPr>
        <w:autoSpaceDE w:val="0"/>
        <w:autoSpaceDN w:val="0"/>
        <w:spacing w:after="0" w:line="240" w:lineRule="auto"/>
        <w:jc w:val="center"/>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862613">
      <w:pPr>
        <w:autoSpaceDN w:val="0"/>
        <w:rPr>
          <w:rFonts w:ascii="Times New Roman" w:hAnsi="Times New Roman"/>
          <w:color w:val="000000"/>
          <w:sz w:val="23"/>
          <w:szCs w:val="23"/>
          <w:lang w:eastAsia="ru-RU"/>
        </w:rPr>
      </w:pPr>
      <w:r>
        <w:rPr>
          <w:rFonts w:ascii="Times New Roman" w:hAnsi="Times New Roman"/>
          <w:color w:val="000000"/>
          <w:sz w:val="23"/>
          <w:szCs w:val="23"/>
          <w:lang w:eastAsia="ru-RU"/>
        </w:rPr>
        <w:br w:type="page"/>
      </w:r>
    </w:p>
    <w:p w:rsidR="00762BAD" w:rsidRDefault="00862613">
      <w:pPr>
        <w:autoSpaceDE w:val="0"/>
        <w:autoSpaceDN w:val="0"/>
        <w:spacing w:after="0" w:line="240" w:lineRule="auto"/>
        <w:jc w:val="right"/>
        <w:rPr>
          <w:rFonts w:ascii="Times New Roman" w:hAnsi="Times New Roman"/>
          <w:color w:val="000000"/>
          <w:sz w:val="23"/>
          <w:szCs w:val="23"/>
          <w:lang w:eastAsia="ru-RU"/>
        </w:rPr>
      </w:pPr>
      <w:r>
        <w:rPr>
          <w:rFonts w:ascii="Times New Roman" w:hAnsi="Times New Roman"/>
          <w:color w:val="000000"/>
          <w:sz w:val="23"/>
          <w:szCs w:val="23"/>
          <w:lang w:eastAsia="ru-RU"/>
        </w:rPr>
        <w:lastRenderedPageBreak/>
        <w:t xml:space="preserve">Приложение № </w:t>
      </w:r>
      <w:r w:rsidR="006D2579">
        <w:rPr>
          <w:rFonts w:ascii="Times New Roman" w:hAnsi="Times New Roman"/>
          <w:color w:val="000000"/>
          <w:sz w:val="23"/>
          <w:szCs w:val="23"/>
          <w:lang w:eastAsia="ru-RU"/>
        </w:rPr>
        <w:t>1</w:t>
      </w:r>
      <w:r>
        <w:rPr>
          <w:rFonts w:ascii="Times New Roman" w:hAnsi="Times New Roman"/>
          <w:color w:val="000000"/>
          <w:sz w:val="23"/>
          <w:szCs w:val="23"/>
          <w:lang w:eastAsia="ru-RU"/>
        </w:rPr>
        <w:t xml:space="preserve"> к договору</w:t>
      </w:r>
    </w:p>
    <w:p w:rsidR="00762BAD" w:rsidRDefault="00862613">
      <w:pPr>
        <w:autoSpaceDE w:val="0"/>
        <w:autoSpaceDN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____ от «____»   _________ 2022 г.</w:t>
      </w:r>
    </w:p>
    <w:p w:rsidR="00762BAD" w:rsidRDefault="00762BAD">
      <w:pPr>
        <w:autoSpaceDE w:val="0"/>
        <w:autoSpaceDN w:val="0"/>
        <w:spacing w:after="0" w:line="240" w:lineRule="auto"/>
        <w:jc w:val="center"/>
        <w:rPr>
          <w:rFonts w:ascii="Times New Roman" w:hAnsi="Times New Roman"/>
          <w:color w:val="000000"/>
          <w:sz w:val="24"/>
          <w:szCs w:val="24"/>
          <w:lang w:eastAsia="ru-RU"/>
        </w:rPr>
      </w:pPr>
    </w:p>
    <w:p w:rsidR="00762BAD" w:rsidRDefault="00862613">
      <w:pPr>
        <w:widowControl w:val="0"/>
        <w:suppressAutoHyphens/>
        <w:spacing w:after="0"/>
        <w:jc w:val="center"/>
        <w:rPr>
          <w:rFonts w:ascii="Times New Roman" w:eastAsia="Lucida Sans Unicode" w:hAnsi="Times New Roman"/>
          <w:b/>
          <w:kern w:val="1"/>
          <w:lang w:eastAsia="ar-SA"/>
        </w:rPr>
      </w:pPr>
      <w:r>
        <w:rPr>
          <w:rFonts w:ascii="Times New Roman" w:eastAsia="Lucida Sans Unicode" w:hAnsi="Times New Roman"/>
          <w:b/>
          <w:kern w:val="1"/>
          <w:lang w:eastAsia="ar-SA"/>
        </w:rPr>
        <w:t xml:space="preserve">Техническое задание на устройство покрытий полов в пищеблоке МАДОУ № 3 по адресу </w:t>
      </w:r>
      <w:r w:rsidR="00CD529C">
        <w:rPr>
          <w:rFonts w:ascii="Times New Roman" w:eastAsia="Lucida Sans Unicode" w:hAnsi="Times New Roman"/>
          <w:b/>
          <w:kern w:val="1"/>
          <w:lang w:eastAsia="ar-SA"/>
        </w:rPr>
        <w:t xml:space="preserve">                    </w:t>
      </w:r>
      <w:proofErr w:type="gramStart"/>
      <w:r>
        <w:rPr>
          <w:rFonts w:ascii="Times New Roman" w:eastAsia="Lucida Sans Unicode" w:hAnsi="Times New Roman"/>
          <w:b/>
          <w:kern w:val="1"/>
          <w:lang w:eastAsia="ar-SA"/>
        </w:rPr>
        <w:t>г</w:t>
      </w:r>
      <w:proofErr w:type="gramEnd"/>
      <w:r>
        <w:rPr>
          <w:rFonts w:ascii="Times New Roman" w:eastAsia="Lucida Sans Unicode" w:hAnsi="Times New Roman"/>
          <w:b/>
          <w:kern w:val="1"/>
          <w:lang w:eastAsia="ar-SA"/>
        </w:rPr>
        <w:t xml:space="preserve">. Североуральск, ул. </w:t>
      </w:r>
      <w:proofErr w:type="spellStart"/>
      <w:r>
        <w:rPr>
          <w:rFonts w:ascii="Times New Roman" w:eastAsia="Lucida Sans Unicode" w:hAnsi="Times New Roman"/>
          <w:b/>
          <w:kern w:val="1"/>
          <w:lang w:eastAsia="ar-SA"/>
        </w:rPr>
        <w:t>Каржавина</w:t>
      </w:r>
      <w:proofErr w:type="spellEnd"/>
      <w:r>
        <w:rPr>
          <w:rFonts w:ascii="Times New Roman" w:eastAsia="Lucida Sans Unicode" w:hAnsi="Times New Roman"/>
          <w:b/>
          <w:kern w:val="1"/>
          <w:lang w:eastAsia="ar-SA"/>
        </w:rPr>
        <w:t>, 20А</w:t>
      </w:r>
    </w:p>
    <w:p w:rsidR="00762BAD" w:rsidRDefault="00862613">
      <w:pPr>
        <w:widowControl w:val="0"/>
        <w:suppressAutoHyphens/>
        <w:spacing w:after="0"/>
        <w:rPr>
          <w:rFonts w:ascii="Times New Roman" w:eastAsia="Lucida Sans Unicode" w:hAnsi="Times New Roman"/>
          <w:kern w:val="1"/>
          <w:lang w:eastAsia="ar-SA"/>
        </w:rPr>
      </w:pPr>
      <w:r>
        <w:rPr>
          <w:rFonts w:ascii="Times New Roman" w:eastAsia="Lucida Sans Unicode" w:hAnsi="Times New Roman"/>
          <w:b/>
          <w:kern w:val="1"/>
          <w:lang w:eastAsia="ar-SA"/>
        </w:rPr>
        <w:t xml:space="preserve">1. Место выполнения работ: </w:t>
      </w:r>
      <w:r>
        <w:rPr>
          <w:rFonts w:ascii="Times New Roman" w:eastAsia="Lucida Sans Unicode" w:hAnsi="Times New Roman"/>
          <w:kern w:val="1"/>
          <w:lang w:eastAsia="ar-SA"/>
        </w:rPr>
        <w:t xml:space="preserve">Россия, </w:t>
      </w:r>
      <w:proofErr w:type="gramStart"/>
      <w:r>
        <w:rPr>
          <w:rFonts w:ascii="Times New Roman" w:eastAsia="Lucida Sans Unicode" w:hAnsi="Times New Roman"/>
          <w:kern w:val="1"/>
          <w:lang w:eastAsia="ar-SA"/>
        </w:rPr>
        <w:t>г</w:t>
      </w:r>
      <w:proofErr w:type="gramEnd"/>
      <w:r>
        <w:rPr>
          <w:rFonts w:ascii="Times New Roman" w:eastAsia="Lucida Sans Unicode" w:hAnsi="Times New Roman"/>
          <w:kern w:val="1"/>
          <w:lang w:eastAsia="ar-SA"/>
        </w:rPr>
        <w:t xml:space="preserve">. Североуральск, ул. </w:t>
      </w:r>
      <w:proofErr w:type="spellStart"/>
      <w:r>
        <w:rPr>
          <w:rFonts w:ascii="Times New Roman" w:eastAsia="Lucida Sans Unicode" w:hAnsi="Times New Roman"/>
          <w:kern w:val="1"/>
          <w:lang w:eastAsia="ar-SA"/>
        </w:rPr>
        <w:t>Каржавина</w:t>
      </w:r>
      <w:proofErr w:type="spellEnd"/>
      <w:r>
        <w:rPr>
          <w:rFonts w:ascii="Times New Roman" w:eastAsia="Lucida Sans Unicode" w:hAnsi="Times New Roman"/>
          <w:kern w:val="1"/>
          <w:lang w:eastAsia="ar-SA"/>
        </w:rPr>
        <w:t>, 20А</w:t>
      </w:r>
    </w:p>
    <w:p w:rsidR="00762BAD" w:rsidRDefault="00862613">
      <w:pPr>
        <w:widowControl w:val="0"/>
        <w:suppressAutoHyphens/>
        <w:spacing w:after="0"/>
        <w:rPr>
          <w:rFonts w:ascii="Times New Roman" w:eastAsia="Lucida Sans Unicode" w:hAnsi="Times New Roman"/>
          <w:kern w:val="1"/>
          <w:lang w:eastAsia="ar-SA"/>
        </w:rPr>
      </w:pPr>
      <w:r>
        <w:rPr>
          <w:rFonts w:ascii="Times New Roman" w:eastAsia="Lucida Sans Unicode" w:hAnsi="Times New Roman"/>
          <w:b/>
          <w:kern w:val="1"/>
          <w:lang w:eastAsia="ar-SA"/>
        </w:rPr>
        <w:t>2. Срок выполнения работ:</w:t>
      </w:r>
      <w:r>
        <w:rPr>
          <w:rFonts w:ascii="Times New Roman" w:eastAsia="Lucida Sans Unicode" w:hAnsi="Times New Roman"/>
          <w:kern w:val="1"/>
          <w:lang w:eastAsia="ar-SA"/>
        </w:rPr>
        <w:t xml:space="preserve"> </w:t>
      </w:r>
      <w:r w:rsidRPr="00CD529C">
        <w:rPr>
          <w:rFonts w:ascii="Times New Roman" w:eastAsia="Lucida Sans Unicode" w:hAnsi="Times New Roman"/>
          <w:kern w:val="1"/>
          <w:lang w:eastAsia="ar-SA"/>
        </w:rPr>
        <w:t>с 06.06.2022 по 17.06.2022</w:t>
      </w:r>
      <w:r w:rsidRPr="00CD529C">
        <w:rPr>
          <w:rFonts w:ascii="Times New Roman" w:hAnsi="Times New Roman"/>
          <w:kern w:val="1"/>
          <w:lang w:eastAsia="ru-RU"/>
        </w:rPr>
        <w:t>.</w:t>
      </w:r>
      <w:r>
        <w:rPr>
          <w:rFonts w:ascii="Times New Roman" w:hAnsi="Times New Roman"/>
          <w:color w:val="000000"/>
          <w:kern w:val="1"/>
          <w:sz w:val="28"/>
          <w:szCs w:val="28"/>
          <w:lang w:eastAsia="ru-RU"/>
        </w:rPr>
        <w:t xml:space="preserve"> </w:t>
      </w:r>
      <w:r>
        <w:rPr>
          <w:rFonts w:ascii="Times New Roman" w:eastAsia="Lucida Sans Unicode" w:hAnsi="Times New Roman"/>
          <w:kern w:val="1"/>
          <w:lang w:eastAsia="ar-SA"/>
        </w:rPr>
        <w:t>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762BAD" w:rsidRDefault="00862613">
      <w:pPr>
        <w:widowControl w:val="0"/>
        <w:suppressAutoHyphens/>
        <w:spacing w:after="0"/>
        <w:jc w:val="both"/>
        <w:outlineLvl w:val="0"/>
        <w:rPr>
          <w:rFonts w:ascii="Times New Roman" w:hAnsi="Times New Roman"/>
          <w:lang w:eastAsia="ru-RU"/>
        </w:rPr>
      </w:pPr>
      <w:r>
        <w:rPr>
          <w:rFonts w:ascii="Times New Roman" w:eastAsia="Lucida Sans Unicode" w:hAnsi="Times New Roman"/>
          <w:kern w:val="1"/>
          <w:lang w:eastAsia="ar-SA"/>
        </w:rPr>
        <w:t>Подрядчик не позднее 2-х рабочих дней от даты заключения договора предоставляет Заказчику:</w:t>
      </w:r>
    </w:p>
    <w:p w:rsidR="00762BAD" w:rsidRDefault="00862613">
      <w:pPr>
        <w:widowControl w:val="0"/>
        <w:suppressAutoHyphens/>
        <w:spacing w:after="0"/>
        <w:jc w:val="both"/>
        <w:outlineLvl w:val="0"/>
        <w:rPr>
          <w:rFonts w:ascii="Times New Roman" w:eastAsia="Lucida Sans Unicode" w:hAnsi="Times New Roman"/>
          <w:kern w:val="1"/>
          <w:lang w:eastAsia="ar-SA"/>
        </w:rPr>
      </w:pPr>
      <w:r>
        <w:rPr>
          <w:rFonts w:ascii="Times New Roman" w:eastAsia="Lucida Sans Unicode" w:hAnsi="Times New Roman"/>
          <w:kern w:val="1"/>
          <w:lang w:eastAsia="ar-SA"/>
        </w:rPr>
        <w:t>- утвержденный график производства работ;</w:t>
      </w:r>
    </w:p>
    <w:p w:rsidR="00762BAD" w:rsidRDefault="00862613">
      <w:pPr>
        <w:widowControl w:val="0"/>
        <w:suppressAutoHyphens/>
        <w:spacing w:after="0"/>
        <w:outlineLvl w:val="0"/>
        <w:rPr>
          <w:rFonts w:ascii="Times New Roman" w:eastAsia="Lucida Sans Unicode" w:hAnsi="Times New Roman"/>
          <w:kern w:val="1"/>
          <w:lang w:eastAsia="ar-SA"/>
        </w:rPr>
      </w:pPr>
      <w:r>
        <w:rPr>
          <w:rFonts w:ascii="Times New Roman" w:eastAsia="Lucida Sans Unicode" w:hAnsi="Times New Roman"/>
          <w:kern w:val="1"/>
          <w:lang w:eastAsia="ar-SA"/>
        </w:rPr>
        <w:t>- копию приказа о назначении ответственного за проведение работ и соблюдение требований пожарной безопасности, охраны окружающей среды;</w:t>
      </w:r>
    </w:p>
    <w:p w:rsidR="00762BAD" w:rsidRDefault="00862613">
      <w:pPr>
        <w:widowControl w:val="0"/>
        <w:suppressAutoHyphens/>
        <w:spacing w:after="0"/>
        <w:jc w:val="both"/>
        <w:outlineLvl w:val="0"/>
        <w:rPr>
          <w:rFonts w:ascii="Times New Roman" w:eastAsia="Lucida Sans Unicode" w:hAnsi="Times New Roman"/>
          <w:kern w:val="1"/>
          <w:lang w:eastAsia="ar-SA"/>
        </w:rPr>
      </w:pPr>
      <w:r>
        <w:rPr>
          <w:rFonts w:ascii="Times New Roman" w:eastAsia="Lucida Sans Unicode" w:hAnsi="Times New Roman"/>
          <w:kern w:val="1"/>
          <w:lang w:eastAsia="ar-SA"/>
        </w:rPr>
        <w:t xml:space="preserve">- список машин и </w:t>
      </w:r>
      <w:proofErr w:type="gramStart"/>
      <w:r>
        <w:rPr>
          <w:rFonts w:ascii="Times New Roman" w:eastAsia="Lucida Sans Unicode" w:hAnsi="Times New Roman"/>
          <w:kern w:val="1"/>
          <w:lang w:eastAsia="ar-SA"/>
        </w:rPr>
        <w:t>оборудования</w:t>
      </w:r>
      <w:proofErr w:type="gramEnd"/>
      <w:r>
        <w:rPr>
          <w:rFonts w:ascii="Times New Roman" w:eastAsia="Lucida Sans Unicode" w:hAnsi="Times New Roman"/>
          <w:kern w:val="1"/>
          <w:lang w:eastAsia="ar-SA"/>
        </w:rPr>
        <w:t xml:space="preserve"> необходимых в производстве работ;</w:t>
      </w:r>
    </w:p>
    <w:p w:rsidR="00762BAD" w:rsidRDefault="00862613">
      <w:pPr>
        <w:widowControl w:val="0"/>
        <w:suppressAutoHyphens/>
        <w:spacing w:after="0"/>
        <w:rPr>
          <w:rFonts w:ascii="Times New Roman" w:hAnsi="Times New Roman"/>
          <w:kern w:val="1"/>
          <w:lang w:eastAsia="ar-SA"/>
        </w:rPr>
      </w:pPr>
      <w:r>
        <w:rPr>
          <w:rFonts w:ascii="Times New Roman" w:eastAsia="Lucida Sans Unicode" w:hAnsi="Times New Roman"/>
          <w:kern w:val="1"/>
          <w:lang w:eastAsia="ar-SA"/>
        </w:rPr>
        <w:t>- список сотрудников необходимых для выполнения данных видов работ (</w:t>
      </w:r>
      <w:r>
        <w:rPr>
          <w:rFonts w:ascii="Times New Roman" w:hAnsi="Times New Roman"/>
          <w:kern w:val="1"/>
          <w:lang w:eastAsia="ar-SA"/>
        </w:rPr>
        <w:t>допуск работников Подрядчика на территорию учреждения).</w:t>
      </w:r>
    </w:p>
    <w:p w:rsidR="00762BAD" w:rsidRDefault="00862613">
      <w:pPr>
        <w:widowControl w:val="0"/>
        <w:suppressAutoHyphens/>
        <w:spacing w:after="0"/>
        <w:textAlignment w:val="baseline"/>
        <w:rPr>
          <w:rFonts w:ascii="Times New Roman" w:eastAsia="SimSun" w:hAnsi="Times New Roman"/>
          <w:kern w:val="1"/>
          <w:lang w:eastAsia="hi-IN" w:bidi="hi-IN"/>
        </w:rPr>
      </w:pPr>
      <w:r>
        <w:rPr>
          <w:rFonts w:ascii="Times New Roman" w:eastAsia="SimSun" w:hAnsi="Times New Roman"/>
          <w:b/>
          <w:kern w:val="1"/>
          <w:lang w:eastAsia="hi-IN" w:bidi="hi-IN"/>
        </w:rPr>
        <w:t>3. Виды выполняемых работ:</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3.1. Выполняемые работы, используемые материалы, оборудования, изделия, иные предметы должны соответствовать документации («Локальный сметный расчет № 59/22 «</w:t>
      </w:r>
      <w:r>
        <w:rPr>
          <w:rFonts w:ascii="Times New Roman" w:eastAsia="Lucida Sans Unicode" w:hAnsi="Times New Roman"/>
          <w:kern w:val="1"/>
          <w:lang w:eastAsia="ar-SA"/>
        </w:rPr>
        <w:t xml:space="preserve">Устройство покрытий полов в пищеблоке МАДОУ № 3 по адресу </w:t>
      </w:r>
      <w:proofErr w:type="gramStart"/>
      <w:r>
        <w:rPr>
          <w:rFonts w:ascii="Times New Roman" w:eastAsia="Lucida Sans Unicode" w:hAnsi="Times New Roman"/>
          <w:kern w:val="1"/>
          <w:lang w:eastAsia="ar-SA"/>
        </w:rPr>
        <w:t>г</w:t>
      </w:r>
      <w:proofErr w:type="gramEnd"/>
      <w:r>
        <w:rPr>
          <w:rFonts w:ascii="Times New Roman" w:eastAsia="Lucida Sans Unicode" w:hAnsi="Times New Roman"/>
          <w:kern w:val="1"/>
          <w:lang w:eastAsia="ar-SA"/>
        </w:rPr>
        <w:t xml:space="preserve">. Североуральск, ул. </w:t>
      </w:r>
      <w:proofErr w:type="spellStart"/>
      <w:r>
        <w:rPr>
          <w:rFonts w:ascii="Times New Roman" w:eastAsia="Lucida Sans Unicode" w:hAnsi="Times New Roman"/>
          <w:kern w:val="1"/>
          <w:lang w:eastAsia="ar-SA"/>
        </w:rPr>
        <w:t>Каржавина</w:t>
      </w:r>
      <w:proofErr w:type="spellEnd"/>
      <w:r>
        <w:rPr>
          <w:rFonts w:ascii="Times New Roman" w:eastAsia="Lucida Sans Unicode" w:hAnsi="Times New Roman"/>
          <w:kern w:val="1"/>
          <w:lang w:eastAsia="ar-SA"/>
        </w:rPr>
        <w:t>, 20А</w:t>
      </w:r>
      <w:r>
        <w:rPr>
          <w:rFonts w:ascii="Times New Roman" w:eastAsia="SimSun" w:hAnsi="Times New Roman"/>
          <w:kern w:val="1"/>
          <w:lang w:eastAsia="hi-IN" w:bidi="hi-IN"/>
        </w:rPr>
        <w:t>») и данного технического задания.</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3.2. В случае</w:t>
      </w:r>
      <w:proofErr w:type="gramStart"/>
      <w:r>
        <w:rPr>
          <w:rFonts w:ascii="Times New Roman" w:eastAsia="SimSun" w:hAnsi="Times New Roman"/>
          <w:kern w:val="1"/>
          <w:lang w:eastAsia="hi-IN" w:bidi="hi-IN"/>
        </w:rPr>
        <w:t>,</w:t>
      </w:r>
      <w:proofErr w:type="gramEnd"/>
      <w:r>
        <w:rPr>
          <w:rFonts w:ascii="Times New Roman" w:eastAsia="SimSun" w:hAnsi="Times New Roman"/>
          <w:kern w:val="1"/>
          <w:lang w:eastAsia="hi-IN" w:bidi="hi-IN"/>
        </w:rPr>
        <w:t xml:space="preserve">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b/>
          <w:kern w:val="1"/>
          <w:lang w:eastAsia="hi-IN" w:bidi="hi-IN"/>
        </w:rPr>
        <w:t>4. Общие требования к выполнению работ:</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 xml:space="preserve">4.1. В установленные сроки Подрядчик должен приступить к выполнению работ согласно условиям Договора, настоящего Технического задания. </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 xml:space="preserve">4.2. Проводимые работы не должны нарушать внешний вид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Pr>
          <w:rFonts w:ascii="Times New Roman" w:eastAsia="SimSun" w:hAnsi="Times New Roman"/>
          <w:bCs/>
          <w:kern w:val="1"/>
          <w:lang w:eastAsia="hi-IN" w:bidi="hi-IN"/>
        </w:rPr>
        <w:t xml:space="preserve">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 </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 xml:space="preserve">4.3. </w:t>
      </w:r>
      <w:proofErr w:type="gramStart"/>
      <w:r>
        <w:rPr>
          <w:rFonts w:ascii="Times New Roman" w:eastAsia="SimSun" w:hAnsi="Times New Roman"/>
          <w:kern w:val="1"/>
          <w:lang w:eastAsia="hi-IN" w:bidi="hi-IN"/>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 xml:space="preserve">4.4. </w:t>
      </w:r>
      <w:r>
        <w:rPr>
          <w:rFonts w:ascii="Times New Roman" w:eastAsia="Lucida Sans Unicode" w:hAnsi="Times New Roman"/>
          <w:kern w:val="1"/>
          <w:lang w:eastAsia="ar-SA"/>
        </w:rPr>
        <w:t>Не допускается оставлять незаполненные оконные проемы новыми конструкциями ПВХ (с остеклением) по окончанию рабочего дня (в целях недопущения несанкционированного доступа в учреждение в ночное время).</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4.5.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4.6.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lastRenderedPageBreak/>
        <w:t>4.7.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762BAD" w:rsidRDefault="00862613">
      <w:pPr>
        <w:widowControl w:val="0"/>
        <w:suppressAutoHyphens/>
        <w:spacing w:after="0"/>
        <w:jc w:val="both"/>
        <w:textAlignment w:val="baseline"/>
        <w:rPr>
          <w:rFonts w:ascii="Times New Roman" w:eastAsia="SimSun" w:hAnsi="Times New Roman"/>
          <w:kern w:val="1"/>
          <w:lang w:eastAsia="hi-IN" w:bidi="hi-IN"/>
        </w:rPr>
      </w:pPr>
      <w:r>
        <w:rPr>
          <w:rFonts w:ascii="Times New Roman" w:eastAsia="SimSun" w:hAnsi="Times New Roman"/>
          <w:kern w:val="1"/>
          <w:lang w:eastAsia="hi-IN" w:bidi="hi-IN"/>
        </w:rPr>
        <w:t>4.8.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762BAD" w:rsidRDefault="00862613">
      <w:pPr>
        <w:widowControl w:val="0"/>
        <w:suppressAutoHyphens/>
        <w:spacing w:after="0"/>
        <w:jc w:val="both"/>
        <w:textAlignment w:val="baseline"/>
        <w:rPr>
          <w:rFonts w:ascii="Times New Roman" w:eastAsia="Lucida Sans Unicode" w:hAnsi="Times New Roman"/>
          <w:kern w:val="1"/>
          <w:lang w:eastAsia="ar-SA"/>
        </w:rPr>
      </w:pPr>
      <w:r>
        <w:rPr>
          <w:rFonts w:ascii="Times New Roman" w:eastAsia="SimSun" w:hAnsi="Times New Roman"/>
          <w:kern w:val="1"/>
          <w:lang w:eastAsia="hi-IN" w:bidi="hi-IN"/>
        </w:rPr>
        <w:t xml:space="preserve">4.9. </w:t>
      </w:r>
      <w:r>
        <w:rPr>
          <w:rFonts w:ascii="Times New Roman" w:eastAsia="Lucida Sans Unicode" w:hAnsi="Times New Roman"/>
          <w:kern w:val="1"/>
          <w:lang w:eastAsia="ar-SA"/>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762BAD" w:rsidRDefault="008626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b/>
          <w:kern w:val="1"/>
          <w:lang w:eastAsia="ar-SA"/>
        </w:rPr>
      </w:pPr>
      <w:r>
        <w:rPr>
          <w:rFonts w:ascii="Times New Roman" w:eastAsia="Lucida Sans Unicode" w:hAnsi="Times New Roman"/>
          <w:b/>
          <w:kern w:val="1"/>
          <w:lang w:eastAsia="ar-SA"/>
        </w:rPr>
        <w:t>5. Требования к качеству материалов (товаров):</w:t>
      </w:r>
    </w:p>
    <w:p w:rsidR="00762BAD" w:rsidRDefault="008626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Lucida Sans Unicode" w:hAnsi="Times New Roman"/>
          <w:kern w:val="1"/>
          <w:lang w:eastAsia="ar-SA"/>
        </w:rPr>
      </w:pPr>
      <w:r>
        <w:rPr>
          <w:rFonts w:ascii="Times New Roman" w:eastAsia="Lucida Sans Unicode" w:hAnsi="Times New Roman"/>
          <w:kern w:val="1"/>
          <w:lang w:eastAsia="ar-SA"/>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762BAD" w:rsidRDefault="008626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Lucida Sans Unicode" w:hAnsi="Times New Roman"/>
          <w:kern w:val="1"/>
          <w:lang w:eastAsia="ar-SA"/>
        </w:rPr>
      </w:pPr>
      <w:r>
        <w:rPr>
          <w:rFonts w:ascii="Times New Roman" w:eastAsia="Lucida Sans Unicode" w:hAnsi="Times New Roman"/>
          <w:kern w:val="1"/>
          <w:lang w:eastAsia="ar-SA"/>
        </w:rPr>
        <w:t xml:space="preserve">5.2. </w:t>
      </w:r>
      <w:proofErr w:type="gramStart"/>
      <w:r>
        <w:rPr>
          <w:rFonts w:ascii="Times New Roman" w:eastAsia="Lucida Sans Unicode" w:hAnsi="Times New Roman"/>
          <w:kern w:val="1"/>
          <w:lang w:eastAsia="ar-SA"/>
        </w:rPr>
        <w:t>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roofErr w:type="gramEnd"/>
    </w:p>
    <w:p w:rsidR="00762BAD" w:rsidRDefault="00862613">
      <w:pPr>
        <w:widowControl w:val="0"/>
        <w:suppressAutoHyphens/>
        <w:spacing w:after="0"/>
        <w:textAlignment w:val="baseline"/>
        <w:rPr>
          <w:rFonts w:ascii="Times New Roman" w:eastAsia="SimSun" w:hAnsi="Times New Roman"/>
          <w:b/>
          <w:bCs/>
          <w:kern w:val="1"/>
          <w:lang w:eastAsia="hi-IN" w:bidi="hi-IN"/>
        </w:rPr>
      </w:pPr>
      <w:r>
        <w:rPr>
          <w:rFonts w:ascii="Times New Roman" w:eastAsia="SimSun" w:hAnsi="Times New Roman"/>
          <w:b/>
          <w:kern w:val="1"/>
          <w:lang w:eastAsia="hi-IN" w:bidi="hi-IN"/>
        </w:rPr>
        <w:t>6.</w:t>
      </w:r>
      <w:r>
        <w:rPr>
          <w:rFonts w:ascii="Times New Roman" w:eastAsia="SimSun" w:hAnsi="Times New Roman"/>
          <w:b/>
          <w:bCs/>
          <w:kern w:val="1"/>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762BAD" w:rsidRDefault="00862613">
      <w:pPr>
        <w:widowControl w:val="0"/>
        <w:suppressAutoHyphens/>
        <w:spacing w:after="0"/>
        <w:jc w:val="both"/>
        <w:textAlignment w:val="baseline"/>
        <w:rPr>
          <w:rFonts w:ascii="Times New Roman" w:eastAsia="SimSun" w:hAnsi="Times New Roman"/>
          <w:bCs/>
          <w:kern w:val="1"/>
          <w:lang w:eastAsia="hi-IN" w:bidi="hi-IN"/>
        </w:rPr>
      </w:pPr>
      <w:r>
        <w:rPr>
          <w:rFonts w:ascii="Times New Roman" w:eastAsia="SimSun" w:hAnsi="Times New Roman"/>
          <w:bCs/>
          <w:kern w:val="1"/>
          <w:lang w:eastAsia="hi-IN" w:bidi="hi-IN"/>
        </w:rPr>
        <w:t xml:space="preserve">6.1. </w:t>
      </w:r>
      <w:proofErr w:type="gramStart"/>
      <w:r>
        <w:rPr>
          <w:rFonts w:ascii="Times New Roman" w:eastAsia="SimSun" w:hAnsi="Times New Roman"/>
          <w:bCs/>
          <w:kern w:val="1"/>
          <w:lang w:eastAsia="hi-IN" w:bidi="hi-IN"/>
        </w:rPr>
        <w:t xml:space="preserve">Работы должны быть выполнены в соответствии с </w:t>
      </w:r>
      <w:r>
        <w:rPr>
          <w:rFonts w:ascii="Times New Roman" w:eastAsia="SimSun" w:hAnsi="Times New Roman"/>
          <w:kern w:val="1"/>
          <w:lang w:eastAsia="hi-IN" w:bidi="hi-IN"/>
        </w:rPr>
        <w:t xml:space="preserve">документацией («Локальный сметный расчет № </w:t>
      </w:r>
      <w:r w:rsidR="006D2579">
        <w:rPr>
          <w:rFonts w:ascii="Times New Roman" w:eastAsia="SimSun" w:hAnsi="Times New Roman"/>
          <w:kern w:val="1"/>
          <w:lang w:eastAsia="hi-IN" w:bidi="hi-IN"/>
        </w:rPr>
        <w:t>59</w:t>
      </w:r>
      <w:r>
        <w:rPr>
          <w:rFonts w:ascii="Times New Roman" w:eastAsia="SimSun" w:hAnsi="Times New Roman"/>
          <w:kern w:val="1"/>
          <w:lang w:eastAsia="hi-IN" w:bidi="hi-IN"/>
        </w:rPr>
        <w:t>/22 «</w:t>
      </w:r>
      <w:r w:rsidR="006D2579">
        <w:rPr>
          <w:rFonts w:ascii="Times New Roman" w:eastAsia="SimSun" w:hAnsi="Times New Roman"/>
          <w:kern w:val="1"/>
          <w:lang w:eastAsia="hi-IN" w:bidi="hi-IN"/>
        </w:rPr>
        <w:t xml:space="preserve">Устройство покрытий полов в пищеблоке МАДОУ № 3 по адресу: г. Североуральск, ул. </w:t>
      </w:r>
      <w:proofErr w:type="spellStart"/>
      <w:r w:rsidR="006D2579">
        <w:rPr>
          <w:rFonts w:ascii="Times New Roman" w:eastAsia="SimSun" w:hAnsi="Times New Roman"/>
          <w:kern w:val="1"/>
          <w:lang w:eastAsia="hi-IN" w:bidi="hi-IN"/>
        </w:rPr>
        <w:t>Каржавина</w:t>
      </w:r>
      <w:proofErr w:type="spellEnd"/>
      <w:r w:rsidR="006D2579">
        <w:rPr>
          <w:rFonts w:ascii="Times New Roman" w:eastAsia="SimSun" w:hAnsi="Times New Roman"/>
          <w:kern w:val="1"/>
          <w:lang w:eastAsia="hi-IN" w:bidi="hi-IN"/>
        </w:rPr>
        <w:t>, 20А</w:t>
      </w:r>
      <w:r>
        <w:rPr>
          <w:rFonts w:ascii="Times New Roman" w:eastAsia="SimSun" w:hAnsi="Times New Roman"/>
          <w:kern w:val="1"/>
          <w:lang w:eastAsia="hi-IN" w:bidi="hi-IN"/>
        </w:rPr>
        <w:t xml:space="preserve">»), </w:t>
      </w:r>
      <w:r>
        <w:rPr>
          <w:rFonts w:ascii="Times New Roman" w:eastAsia="SimSun" w:hAnsi="Times New Roman"/>
          <w:bCs/>
          <w:kern w:val="1"/>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roofErr w:type="gramEnd"/>
    </w:p>
    <w:p w:rsidR="00762BAD" w:rsidRDefault="00862613">
      <w:pPr>
        <w:shd w:val="clear" w:color="auto" w:fill="FFFFFF"/>
        <w:spacing w:after="0"/>
        <w:textAlignment w:val="baseline"/>
        <w:outlineLvl w:val="0"/>
        <w:rPr>
          <w:rFonts w:ascii="Times New Roman" w:hAnsi="Times New Roman"/>
          <w:bCs/>
          <w:spacing w:val="2"/>
          <w:kern w:val="36"/>
          <w:lang w:eastAsia="ru-RU"/>
        </w:rPr>
      </w:pPr>
      <w:r>
        <w:rPr>
          <w:rFonts w:ascii="Times New Roman" w:eastAsia="SimSun" w:hAnsi="Times New Roman"/>
          <w:bCs/>
          <w:kern w:val="36"/>
          <w:lang w:eastAsia="hi-IN" w:bidi="hi-IN"/>
        </w:rPr>
        <w:t>- Федерального закона №52-ФЗ от 30.03.99г. «</w:t>
      </w:r>
      <w:r>
        <w:rPr>
          <w:rFonts w:ascii="Times New Roman" w:hAnsi="Times New Roman"/>
          <w:bCs/>
          <w:spacing w:val="2"/>
          <w:kern w:val="36"/>
          <w:lang w:eastAsia="ru-RU"/>
        </w:rPr>
        <w:t>О санитарно-эпидемиологическом благополучии населения</w:t>
      </w:r>
      <w:r>
        <w:rPr>
          <w:rFonts w:ascii="Times New Roman" w:hAnsi="Times New Roman"/>
          <w:bCs/>
          <w:kern w:val="36"/>
          <w:shd w:val="clear" w:color="auto" w:fill="FFFFFF"/>
          <w:lang w:eastAsia="ru-RU"/>
        </w:rPr>
        <w:t xml:space="preserve"> (с изменениями на 2 июля 2021 года)</w:t>
      </w:r>
      <w:r>
        <w:rPr>
          <w:rFonts w:ascii="Times New Roman" w:hAnsi="Times New Roman"/>
          <w:bCs/>
          <w:spacing w:val="2"/>
          <w:kern w:val="36"/>
          <w:lang w:eastAsia="ru-RU"/>
        </w:rPr>
        <w:t>»;</w:t>
      </w:r>
    </w:p>
    <w:p w:rsidR="00762BAD" w:rsidRDefault="00862613">
      <w:pPr>
        <w:shd w:val="clear" w:color="auto" w:fill="FFFFFF"/>
        <w:spacing w:after="0"/>
        <w:textAlignment w:val="baseline"/>
        <w:outlineLvl w:val="0"/>
        <w:rPr>
          <w:rFonts w:ascii="Times New Roman" w:hAnsi="Times New Roman"/>
          <w:bCs/>
          <w:spacing w:val="2"/>
          <w:kern w:val="36"/>
          <w:lang w:eastAsia="ru-RU"/>
        </w:rPr>
      </w:pPr>
      <w:r>
        <w:rPr>
          <w:rFonts w:ascii="Times New Roman" w:eastAsia="SimSun" w:hAnsi="Times New Roman"/>
          <w:bCs/>
          <w:kern w:val="36"/>
          <w:lang w:eastAsia="hi-IN" w:bidi="hi-IN"/>
        </w:rPr>
        <w:t xml:space="preserve">- </w:t>
      </w:r>
      <w:r>
        <w:rPr>
          <w:rFonts w:ascii="Times New Roman" w:hAnsi="Times New Roman"/>
          <w:bCs/>
          <w:spacing w:val="2"/>
          <w:kern w:val="36"/>
          <w:lang w:eastAsia="ru-RU"/>
        </w:rPr>
        <w:t>Градостроительный кодекс Российской Федерации</w:t>
      </w:r>
      <w:r>
        <w:rPr>
          <w:rFonts w:ascii="Times New Roman" w:hAnsi="Times New Roman"/>
          <w:bCs/>
          <w:kern w:val="36"/>
          <w:shd w:val="clear" w:color="auto" w:fill="FFFFFF"/>
          <w:lang w:eastAsia="ru-RU"/>
        </w:rPr>
        <w:t xml:space="preserve"> (редакция, действующая с 1 октября 2021 года)</w:t>
      </w:r>
      <w:r>
        <w:rPr>
          <w:rFonts w:ascii="Times New Roman" w:hAnsi="Times New Roman"/>
          <w:bCs/>
          <w:spacing w:val="2"/>
          <w:kern w:val="36"/>
          <w:lang w:eastAsia="ru-RU"/>
        </w:rPr>
        <w:t>;</w:t>
      </w:r>
    </w:p>
    <w:p w:rsidR="00762BAD" w:rsidRDefault="00862613">
      <w:pPr>
        <w:widowControl w:val="0"/>
        <w:suppressAutoHyphens/>
        <w:spacing w:after="0"/>
        <w:jc w:val="both"/>
        <w:textAlignment w:val="baseline"/>
        <w:rPr>
          <w:rFonts w:ascii="Times New Roman" w:eastAsia="SimSun" w:hAnsi="Times New Roman"/>
          <w:bCs/>
          <w:kern w:val="1"/>
          <w:lang w:eastAsia="hi-IN" w:bidi="hi-IN"/>
        </w:rPr>
      </w:pPr>
      <w:r>
        <w:rPr>
          <w:rFonts w:ascii="Times New Roman" w:eastAsia="SimSun" w:hAnsi="Times New Roman"/>
          <w:bCs/>
          <w:kern w:val="1"/>
          <w:lang w:eastAsia="hi-IN" w:bidi="hi-IN"/>
        </w:rPr>
        <w:t>- Организация и выполнение Работ должны соответствовать требованиям безопасности, установленным в следующих документах:</w:t>
      </w:r>
    </w:p>
    <w:p w:rsidR="00762BAD" w:rsidRDefault="00862613">
      <w:pPr>
        <w:widowControl w:val="0"/>
        <w:suppressAutoHyphens/>
        <w:spacing w:after="0"/>
        <w:jc w:val="both"/>
        <w:textAlignment w:val="baseline"/>
        <w:rPr>
          <w:rFonts w:ascii="Times New Roman" w:eastAsia="SimSun" w:hAnsi="Times New Roman"/>
          <w:bCs/>
          <w:kern w:val="1"/>
          <w:lang w:eastAsia="hi-IN" w:bidi="hi-IN"/>
        </w:rPr>
      </w:pPr>
      <w:r>
        <w:rPr>
          <w:rFonts w:ascii="Times New Roman" w:eastAsia="SimSun" w:hAnsi="Times New Roman"/>
          <w:bCs/>
          <w:kern w:val="1"/>
          <w:lang w:eastAsia="hi-IN" w:bidi="hi-IN"/>
        </w:rPr>
        <w:t xml:space="preserve">- Федеральном </w:t>
      </w:r>
      <w:proofErr w:type="gramStart"/>
      <w:r>
        <w:rPr>
          <w:rFonts w:ascii="Times New Roman" w:eastAsia="SimSun" w:hAnsi="Times New Roman"/>
          <w:bCs/>
          <w:kern w:val="1"/>
          <w:lang w:eastAsia="hi-IN" w:bidi="hi-IN"/>
        </w:rPr>
        <w:t>законе</w:t>
      </w:r>
      <w:proofErr w:type="gramEnd"/>
      <w:r>
        <w:rPr>
          <w:rFonts w:ascii="Times New Roman" w:eastAsia="SimSun" w:hAnsi="Times New Roman"/>
          <w:bCs/>
          <w:kern w:val="1"/>
          <w:lang w:eastAsia="hi-IN" w:bidi="hi-IN"/>
        </w:rPr>
        <w:t xml:space="preserve"> от 22.07.2008 № 123-ФЗ «Технический регламент о требованиях пожарной безопасности (последняя редакция)»;</w:t>
      </w:r>
    </w:p>
    <w:p w:rsidR="00762BAD" w:rsidRDefault="00862613">
      <w:pPr>
        <w:widowControl w:val="0"/>
        <w:suppressAutoHyphens/>
        <w:spacing w:after="0"/>
        <w:jc w:val="both"/>
        <w:textAlignment w:val="baseline"/>
        <w:rPr>
          <w:rFonts w:ascii="Times New Roman" w:eastAsia="SimSun" w:hAnsi="Times New Roman"/>
          <w:bCs/>
          <w:kern w:val="1"/>
          <w:lang w:eastAsia="hi-IN" w:bidi="hi-IN"/>
        </w:rPr>
      </w:pPr>
      <w:r>
        <w:rPr>
          <w:rFonts w:ascii="Times New Roman" w:eastAsia="SimSun" w:hAnsi="Times New Roman"/>
          <w:bCs/>
          <w:kern w:val="1"/>
          <w:lang w:eastAsia="hi-IN" w:bidi="hi-IN"/>
        </w:rPr>
        <w:t>- Федеральный закон от 30.12.2009 № 384-ФЗ «Технический регламент о безопасности зданий и сооружений (последняя редакция)»;</w:t>
      </w:r>
    </w:p>
    <w:p w:rsidR="00762BAD" w:rsidRDefault="00862613">
      <w:pPr>
        <w:widowControl w:val="0"/>
        <w:suppressAutoHyphens/>
        <w:spacing w:after="0"/>
        <w:jc w:val="both"/>
        <w:textAlignment w:val="baseline"/>
        <w:rPr>
          <w:rFonts w:ascii="Times New Roman" w:eastAsia="SimSun" w:hAnsi="Times New Roman"/>
          <w:bCs/>
          <w:kern w:val="1"/>
          <w:lang w:eastAsia="hi-IN" w:bidi="hi-IN"/>
        </w:rPr>
      </w:pPr>
      <w:r>
        <w:rPr>
          <w:rFonts w:ascii="Times New Roman" w:eastAsia="SimSun" w:hAnsi="Times New Roman"/>
          <w:bCs/>
          <w:kern w:val="1"/>
          <w:lang w:eastAsia="hi-IN" w:bidi="hi-IN"/>
        </w:rPr>
        <w:t xml:space="preserve">- </w:t>
      </w:r>
      <w:proofErr w:type="spellStart"/>
      <w:r>
        <w:rPr>
          <w:rFonts w:ascii="Times New Roman" w:eastAsia="SimSun" w:hAnsi="Times New Roman"/>
          <w:bCs/>
          <w:kern w:val="1"/>
          <w:lang w:eastAsia="hi-IN" w:bidi="hi-IN"/>
        </w:rPr>
        <w:t>СНиП</w:t>
      </w:r>
      <w:proofErr w:type="spellEnd"/>
      <w:r>
        <w:rPr>
          <w:rFonts w:ascii="Times New Roman" w:eastAsia="SimSun" w:hAnsi="Times New Roman"/>
          <w:bCs/>
          <w:kern w:val="1"/>
          <w:lang w:eastAsia="hi-IN" w:bidi="hi-IN"/>
        </w:rPr>
        <w:t xml:space="preserve"> 12-03-2001 «Безопасность труда в строительстве Часть 1. Общие требования»;</w:t>
      </w:r>
    </w:p>
    <w:p w:rsidR="00762BAD" w:rsidRDefault="00862613">
      <w:pPr>
        <w:widowControl w:val="0"/>
        <w:suppressAutoHyphens/>
        <w:spacing w:after="0"/>
        <w:jc w:val="both"/>
        <w:textAlignment w:val="baseline"/>
        <w:rPr>
          <w:rFonts w:ascii="Times New Roman" w:eastAsia="SimSun" w:hAnsi="Times New Roman"/>
          <w:bCs/>
          <w:kern w:val="1"/>
          <w:lang w:eastAsia="hi-IN" w:bidi="hi-IN"/>
        </w:rPr>
      </w:pPr>
      <w:r>
        <w:rPr>
          <w:rFonts w:ascii="Times New Roman" w:eastAsia="SimSun" w:hAnsi="Times New Roman"/>
          <w:bCs/>
          <w:kern w:val="1"/>
          <w:lang w:eastAsia="hi-IN" w:bidi="hi-IN"/>
        </w:rPr>
        <w:t xml:space="preserve">- </w:t>
      </w:r>
      <w:proofErr w:type="spellStart"/>
      <w:r>
        <w:rPr>
          <w:rFonts w:ascii="Times New Roman" w:eastAsia="SimSun" w:hAnsi="Times New Roman"/>
          <w:bCs/>
          <w:kern w:val="1"/>
          <w:lang w:eastAsia="hi-IN" w:bidi="hi-IN"/>
        </w:rPr>
        <w:t>СНиП</w:t>
      </w:r>
      <w:proofErr w:type="spellEnd"/>
      <w:r>
        <w:rPr>
          <w:rFonts w:ascii="Times New Roman" w:eastAsia="SimSun" w:hAnsi="Times New Roman"/>
          <w:bCs/>
          <w:kern w:val="1"/>
          <w:lang w:eastAsia="hi-IN" w:bidi="hi-IN"/>
        </w:rPr>
        <w:t xml:space="preserve"> 12-04-2002 «Безопасность труда в строительстве Часть 2. Строительное производство»;</w:t>
      </w:r>
    </w:p>
    <w:p w:rsidR="00762BAD" w:rsidRDefault="00862613">
      <w:pPr>
        <w:widowControl w:val="0"/>
        <w:suppressAutoHyphens/>
        <w:spacing w:after="0"/>
        <w:jc w:val="both"/>
        <w:textAlignment w:val="baseline"/>
        <w:rPr>
          <w:rFonts w:ascii="Times New Roman" w:eastAsia="SimSun" w:hAnsi="Times New Roman"/>
          <w:bCs/>
          <w:kern w:val="1"/>
          <w:lang w:eastAsia="hi-IN" w:bidi="hi-IN"/>
        </w:rPr>
      </w:pPr>
      <w:r>
        <w:rPr>
          <w:rFonts w:ascii="Times New Roman" w:eastAsia="SimSun" w:hAnsi="Times New Roman"/>
          <w:bCs/>
          <w:kern w:val="1"/>
          <w:lang w:eastAsia="hi-IN" w:bidi="hi-IN"/>
        </w:rPr>
        <w:t>- Федеральный закон от 21.12.1994 № 69-ФЗ «О пожарной безопасности» (с Изменениями);</w:t>
      </w:r>
    </w:p>
    <w:p w:rsidR="00762BAD" w:rsidRDefault="00862613">
      <w:pPr>
        <w:widowControl w:val="0"/>
        <w:suppressAutoHyphens/>
        <w:spacing w:after="0"/>
        <w:jc w:val="both"/>
        <w:textAlignment w:val="baseline"/>
        <w:rPr>
          <w:rFonts w:ascii="Times New Roman" w:eastAsia="SimSun" w:hAnsi="Times New Roman"/>
          <w:bCs/>
          <w:kern w:val="1"/>
          <w:lang w:eastAsia="hi-IN" w:bidi="hi-IN"/>
        </w:rPr>
      </w:pPr>
      <w:r>
        <w:rPr>
          <w:rFonts w:ascii="Times New Roman" w:eastAsia="SimSun" w:hAnsi="Times New Roman"/>
          <w:bCs/>
          <w:kern w:val="1"/>
          <w:lang w:eastAsia="hi-IN" w:bidi="hi-IN"/>
        </w:rPr>
        <w:t>- Федеральный закон от 27.12.2002 № 184-ФЗ «О техническом регулировании» (с Изменениями);</w:t>
      </w:r>
    </w:p>
    <w:p w:rsidR="00762BAD" w:rsidRDefault="00862613">
      <w:pPr>
        <w:widowControl w:val="0"/>
        <w:suppressAutoHyphens/>
        <w:spacing w:after="0"/>
        <w:textAlignment w:val="baseline"/>
        <w:rPr>
          <w:rFonts w:ascii="Times New Roman" w:eastAsia="Lucida Sans Unicode" w:hAnsi="Times New Roman"/>
          <w:kern w:val="1"/>
          <w:shd w:val="clear" w:color="auto" w:fill="FFFFFF"/>
          <w:lang w:eastAsia="ar-SA"/>
        </w:rPr>
      </w:pPr>
      <w:r>
        <w:rPr>
          <w:rFonts w:ascii="Times New Roman" w:eastAsia="Lucida Sans Unicode" w:hAnsi="Times New Roman"/>
          <w:kern w:val="1"/>
          <w:shd w:val="clear" w:color="auto" w:fill="FFFFFF"/>
          <w:lang w:eastAsia="ar-SA"/>
        </w:rPr>
        <w:t xml:space="preserve">- </w:t>
      </w:r>
      <w:r>
        <w:rPr>
          <w:rFonts w:ascii="Times New Roman" w:eastAsia="Lucida Sans Unicode" w:hAnsi="Times New Roman"/>
          <w:kern w:val="1"/>
          <w:lang w:eastAsia="ar-SA"/>
        </w:rPr>
        <w:t>Федеральным законом от 30.12.2009 № 384-ФЗ «</w:t>
      </w:r>
      <w:r>
        <w:rPr>
          <w:rFonts w:ascii="Times New Roman" w:eastAsia="Lucida Sans Unicode" w:hAnsi="Times New Roman"/>
          <w:bCs/>
          <w:kern w:val="1"/>
          <w:shd w:val="clear" w:color="auto" w:fill="FFFFFF"/>
          <w:lang w:eastAsia="ar-SA"/>
        </w:rPr>
        <w:t xml:space="preserve">Технический регламент о безопасности зданий и сооружений </w:t>
      </w:r>
      <w:r>
        <w:rPr>
          <w:rFonts w:ascii="Times New Roman" w:eastAsia="Lucida Sans Unicode" w:hAnsi="Times New Roman"/>
          <w:kern w:val="1"/>
          <w:shd w:val="clear" w:color="auto" w:fill="FFFFFF"/>
          <w:lang w:eastAsia="ar-SA"/>
        </w:rPr>
        <w:t>(с изменениями на 2 июля 2013 года)»;</w:t>
      </w:r>
    </w:p>
    <w:p w:rsidR="00762BAD" w:rsidRDefault="00862613">
      <w:pPr>
        <w:widowControl w:val="0"/>
        <w:suppressAutoHyphens/>
        <w:autoSpaceDN w:val="0"/>
        <w:spacing w:after="0"/>
        <w:jc w:val="both"/>
        <w:rPr>
          <w:rFonts w:ascii="Times New Roman" w:eastAsia="Lucida Sans Unicode" w:hAnsi="Times New Roman"/>
          <w:kern w:val="1"/>
          <w:lang w:eastAsia="ar-SA"/>
        </w:rPr>
      </w:pPr>
      <w:r>
        <w:rPr>
          <w:rFonts w:ascii="Times New Roman" w:eastAsia="Lucida Sans Unicode" w:hAnsi="Times New Roman"/>
          <w:kern w:val="1"/>
          <w:lang w:eastAsia="ar-SA"/>
        </w:rPr>
        <w:t>- ГОСТ 12.1.004-91 «Система стандартов безопасности труда. Пожарная безопасность. Общие требования»;</w:t>
      </w:r>
    </w:p>
    <w:p w:rsidR="00762BAD" w:rsidRDefault="00862613">
      <w:pPr>
        <w:widowControl w:val="0"/>
        <w:suppressAutoHyphens/>
        <w:autoSpaceDN w:val="0"/>
        <w:spacing w:after="0"/>
        <w:rPr>
          <w:rFonts w:ascii="Times New Roman" w:eastAsia="Lucida Sans Unicode" w:hAnsi="Times New Roman"/>
          <w:kern w:val="1"/>
          <w:lang w:eastAsia="ar-SA"/>
        </w:rPr>
      </w:pPr>
      <w:r>
        <w:rPr>
          <w:rFonts w:ascii="Times New Roman" w:eastAsia="Lucida Sans Unicode" w:hAnsi="Times New Roman"/>
          <w:kern w:val="1"/>
          <w:lang w:eastAsia="ar-SA"/>
        </w:rPr>
        <w:t xml:space="preserve">- СП 29.13330.2011 «Свод правил. Полы. Актуализированная редакция </w:t>
      </w:r>
      <w:proofErr w:type="spellStart"/>
      <w:r>
        <w:rPr>
          <w:rFonts w:ascii="Times New Roman" w:eastAsia="Lucida Sans Unicode" w:hAnsi="Times New Roman"/>
          <w:kern w:val="1"/>
          <w:lang w:eastAsia="ar-SA"/>
        </w:rPr>
        <w:t>СНиП</w:t>
      </w:r>
      <w:proofErr w:type="spellEnd"/>
      <w:r>
        <w:rPr>
          <w:rFonts w:ascii="Times New Roman" w:eastAsia="Lucida Sans Unicode" w:hAnsi="Times New Roman"/>
          <w:kern w:val="1"/>
          <w:lang w:eastAsia="ar-SA"/>
        </w:rPr>
        <w:t xml:space="preserve"> 2.03.13-88»;</w:t>
      </w:r>
    </w:p>
    <w:p w:rsidR="00762BAD" w:rsidRDefault="00862613">
      <w:pPr>
        <w:widowControl w:val="0"/>
        <w:suppressAutoHyphens/>
        <w:autoSpaceDE w:val="0"/>
        <w:autoSpaceDN w:val="0"/>
        <w:adjustRightInd w:val="0"/>
        <w:spacing w:after="0"/>
        <w:rPr>
          <w:rFonts w:ascii="Times New Roman" w:eastAsia="SimSun" w:hAnsi="Times New Roman"/>
          <w:bCs/>
          <w:kern w:val="1"/>
          <w:lang w:eastAsia="hi-IN" w:bidi="hi-IN"/>
        </w:rPr>
      </w:pPr>
      <w:r>
        <w:rPr>
          <w:rFonts w:ascii="Times New Roman" w:eastAsia="Lucida Sans Unicode" w:hAnsi="Times New Roman"/>
          <w:kern w:val="1"/>
          <w:lang w:eastAsia="ar-SA"/>
        </w:rPr>
        <w:t>-</w:t>
      </w:r>
      <w:r>
        <w:rPr>
          <w:rFonts w:ascii="Times New Roman" w:eastAsia="Lucida Sans Unicode" w:hAnsi="Times New Roman"/>
          <w:bCs/>
          <w:kern w:val="1"/>
          <w:shd w:val="clear" w:color="auto" w:fill="FFFFFF"/>
          <w:lang w:eastAsia="ar-SA"/>
        </w:rPr>
        <w:t xml:space="preserve"> И иные </w:t>
      </w:r>
      <w:r>
        <w:rPr>
          <w:rFonts w:ascii="Times New Roman" w:eastAsia="SimSun" w:hAnsi="Times New Roman"/>
          <w:bCs/>
          <w:kern w:val="1"/>
          <w:lang w:eastAsia="hi-IN" w:bidi="hi-IN"/>
        </w:rPr>
        <w:t xml:space="preserve">государственные стандарты, действующие строительные нормы и правила, НПБ, технические </w:t>
      </w:r>
      <w:r>
        <w:rPr>
          <w:rFonts w:ascii="Times New Roman" w:eastAsia="SimSun" w:hAnsi="Times New Roman"/>
          <w:bCs/>
          <w:kern w:val="1"/>
          <w:lang w:eastAsia="hi-IN" w:bidi="hi-IN"/>
        </w:rPr>
        <w:lastRenderedPageBreak/>
        <w:t>регламенты, санитарные нормы и правила, предназначенные для данных видов работ.</w:t>
      </w:r>
    </w:p>
    <w:p w:rsidR="00762BAD" w:rsidRDefault="00862613">
      <w:pPr>
        <w:widowControl w:val="0"/>
        <w:suppressAutoHyphens/>
        <w:autoSpaceDE w:val="0"/>
        <w:autoSpaceDN w:val="0"/>
        <w:adjustRightInd w:val="0"/>
        <w:spacing w:after="0"/>
        <w:jc w:val="both"/>
        <w:rPr>
          <w:rFonts w:ascii="Times New Roman" w:eastAsia="SimSun" w:hAnsi="Times New Roman"/>
          <w:bCs/>
          <w:kern w:val="1"/>
          <w:lang w:eastAsia="hi-IN" w:bidi="hi-IN"/>
        </w:rPr>
      </w:pPr>
      <w:r>
        <w:rPr>
          <w:rFonts w:ascii="Times New Roman" w:eastAsia="SimSun" w:hAnsi="Times New Roman"/>
          <w:bCs/>
          <w:kern w:val="1"/>
          <w:lang w:eastAsia="hi-IN" w:bidi="hi-IN"/>
        </w:rPr>
        <w:t xml:space="preserve">6.2.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w:t>
      </w:r>
      <w:proofErr w:type="spellStart"/>
      <w:r>
        <w:rPr>
          <w:rFonts w:ascii="Times New Roman" w:eastAsia="SimSun" w:hAnsi="Times New Roman"/>
          <w:bCs/>
          <w:kern w:val="1"/>
          <w:lang w:eastAsia="hi-IN" w:bidi="hi-IN"/>
        </w:rPr>
        <w:t>СанПин</w:t>
      </w:r>
      <w:proofErr w:type="spellEnd"/>
      <w:r>
        <w:rPr>
          <w:rFonts w:ascii="Times New Roman" w:eastAsia="SimSun" w:hAnsi="Times New Roman"/>
          <w:bCs/>
          <w:kern w:val="1"/>
          <w:lang w:eastAsia="hi-IN" w:bidi="hi-IN"/>
        </w:rPr>
        <w:t xml:space="preserve">, </w:t>
      </w:r>
      <w:proofErr w:type="gramStart"/>
      <w:r>
        <w:rPr>
          <w:rFonts w:ascii="Times New Roman" w:eastAsia="SimSun" w:hAnsi="Times New Roman"/>
          <w:bCs/>
          <w:kern w:val="1"/>
          <w:lang w:eastAsia="hi-IN" w:bidi="hi-IN"/>
        </w:rPr>
        <w:t>ТР</w:t>
      </w:r>
      <w:proofErr w:type="gramEnd"/>
      <w:r>
        <w:rPr>
          <w:rFonts w:ascii="Times New Roman" w:eastAsia="SimSun" w:hAnsi="Times New Roman"/>
          <w:bCs/>
          <w:kern w:val="1"/>
          <w:lang w:eastAsia="hi-IN" w:bidi="hi-IN"/>
        </w:rPr>
        <w:t>, ТС и иных нормативных и регулирующих документов – данными документами руководствоваться не требуется).</w:t>
      </w:r>
    </w:p>
    <w:p w:rsidR="00762BAD" w:rsidRDefault="00862613">
      <w:pPr>
        <w:widowControl w:val="0"/>
        <w:tabs>
          <w:tab w:val="center" w:pos="567"/>
        </w:tabs>
        <w:suppressAutoHyphens/>
        <w:spacing w:after="0"/>
        <w:rPr>
          <w:rFonts w:ascii="Times New Roman" w:hAnsi="Times New Roman"/>
          <w:b/>
          <w:lang w:eastAsia="ru-RU"/>
        </w:rPr>
      </w:pPr>
      <w:r>
        <w:rPr>
          <w:rFonts w:ascii="Times New Roman" w:eastAsia="Lucida Sans Unicode" w:hAnsi="Times New Roman"/>
          <w:b/>
          <w:kern w:val="1"/>
          <w:lang w:eastAsia="ar-SA"/>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762BAD" w:rsidRDefault="00862613">
      <w:pPr>
        <w:widowControl w:val="0"/>
        <w:tabs>
          <w:tab w:val="center" w:pos="567"/>
        </w:tabs>
        <w:suppressAutoHyphens/>
        <w:spacing w:after="0"/>
        <w:jc w:val="both"/>
        <w:rPr>
          <w:rFonts w:ascii="Times New Roman" w:eastAsia="Lucida Sans Unicode" w:hAnsi="Times New Roman"/>
          <w:kern w:val="1"/>
          <w:lang w:eastAsia="ar-SA"/>
        </w:rPr>
      </w:pPr>
      <w:r>
        <w:rPr>
          <w:rFonts w:ascii="Times New Roman" w:eastAsia="Lucida Sans Unicode" w:hAnsi="Times New Roman"/>
          <w:kern w:val="1"/>
          <w:lang w:eastAsia="ar-SA"/>
        </w:rPr>
        <w:t>7.1 Результатом работы является отремонтированный объект. Приведенный в нормативн</w:t>
      </w:r>
      <w:proofErr w:type="gramStart"/>
      <w:r>
        <w:rPr>
          <w:rFonts w:ascii="Times New Roman" w:eastAsia="Lucida Sans Unicode" w:hAnsi="Times New Roman"/>
          <w:kern w:val="1"/>
          <w:lang w:eastAsia="ar-SA"/>
        </w:rPr>
        <w:t>о-</w:t>
      </w:r>
      <w:proofErr w:type="gramEnd"/>
      <w:r>
        <w:rPr>
          <w:rFonts w:ascii="Times New Roman" w:eastAsia="Lucida Sans Unicode" w:hAnsi="Times New Roman"/>
          <w:kern w:val="1"/>
          <w:lang w:eastAsia="ar-SA"/>
        </w:rPr>
        <w:t xml:space="preserve"> техническое состояние, отвечающее требованиям технической, санитарной и пожарной безопасности.</w:t>
      </w:r>
    </w:p>
    <w:p w:rsidR="00762BAD" w:rsidRDefault="00862613">
      <w:pPr>
        <w:widowControl w:val="0"/>
        <w:tabs>
          <w:tab w:val="center" w:pos="567"/>
        </w:tabs>
        <w:suppressAutoHyphens/>
        <w:spacing w:after="0"/>
        <w:jc w:val="both"/>
        <w:rPr>
          <w:rFonts w:ascii="Times New Roman" w:eastAsia="Lucida Sans Unicode" w:hAnsi="Times New Roman"/>
          <w:kern w:val="1"/>
          <w:lang w:eastAsia="ar-SA"/>
        </w:rPr>
      </w:pPr>
      <w:r>
        <w:rPr>
          <w:rFonts w:ascii="Times New Roman" w:eastAsia="Lucida Sans Unicode" w:hAnsi="Times New Roman"/>
          <w:kern w:val="1"/>
          <w:lang w:eastAsia="ar-SA"/>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rsidR="00762BAD" w:rsidRDefault="00862613">
      <w:pPr>
        <w:widowControl w:val="0"/>
        <w:suppressAutoHyphens/>
        <w:autoSpaceDN w:val="0"/>
        <w:spacing w:after="0"/>
        <w:jc w:val="both"/>
        <w:rPr>
          <w:rFonts w:ascii="Times New Roman" w:eastAsia="Lucida Sans Unicode" w:hAnsi="Times New Roman"/>
          <w:kern w:val="1"/>
          <w:lang w:eastAsia="ar-SA"/>
        </w:rPr>
      </w:pPr>
      <w:r>
        <w:rPr>
          <w:rFonts w:ascii="Times New Roman" w:eastAsia="Lucida Sans Unicode" w:hAnsi="Times New Roman"/>
          <w:kern w:val="1"/>
          <w:lang w:eastAsia="ar-SA"/>
        </w:rPr>
        <w:t>7.3</w:t>
      </w:r>
      <w:proofErr w:type="gramStart"/>
      <w:r>
        <w:rPr>
          <w:rFonts w:ascii="Times New Roman" w:eastAsia="Lucida Sans Unicode" w:hAnsi="Times New Roman"/>
          <w:kern w:val="1"/>
          <w:lang w:eastAsia="ar-SA"/>
        </w:rPr>
        <w:t xml:space="preserve"> П</w:t>
      </w:r>
      <w:proofErr w:type="gramEnd"/>
      <w:r>
        <w:rPr>
          <w:rFonts w:ascii="Times New Roman" w:eastAsia="Lucida Sans Unicode" w:hAnsi="Times New Roman"/>
          <w:kern w:val="1"/>
          <w:lang w:eastAsia="ar-SA"/>
        </w:rPr>
        <w:t>о завершению работ Подрядчик должен предоставить Заказчику:</w:t>
      </w:r>
    </w:p>
    <w:p w:rsidR="00762BAD" w:rsidRDefault="00862613">
      <w:pPr>
        <w:suppressAutoHyphens/>
        <w:spacing w:after="0"/>
        <w:rPr>
          <w:rFonts w:ascii="Times New Roman" w:eastAsia="Arial" w:hAnsi="Times New Roman"/>
          <w:lang w:eastAsia="ar-SA"/>
        </w:rPr>
      </w:pPr>
      <w:r>
        <w:rPr>
          <w:rFonts w:ascii="Times New Roman" w:eastAsia="Arial" w:hAnsi="Times New Roman"/>
          <w:lang w:eastAsia="ar-SA"/>
        </w:rPr>
        <w:t xml:space="preserve">- сертификаты на материалы (заверенные копии) - на бумажном носителе в количестве </w:t>
      </w:r>
      <w:r>
        <w:rPr>
          <w:rFonts w:ascii="Times New Roman" w:eastAsia="Arial" w:hAnsi="Times New Roman"/>
          <w:shd w:val="clear" w:color="auto" w:fill="FFFFFF"/>
          <w:lang w:eastAsia="ar-SA"/>
        </w:rPr>
        <w:t>1 экземпляра;</w:t>
      </w:r>
    </w:p>
    <w:p w:rsidR="00762BAD" w:rsidRDefault="00862613">
      <w:pPr>
        <w:suppressAutoHyphens/>
        <w:spacing w:after="0"/>
        <w:rPr>
          <w:rFonts w:ascii="Times New Roman" w:eastAsia="Arial" w:hAnsi="Times New Roman"/>
          <w:lang w:eastAsia="ar-SA"/>
        </w:rPr>
      </w:pPr>
      <w:r>
        <w:rPr>
          <w:rFonts w:ascii="Times New Roman" w:eastAsia="Arial" w:hAnsi="Times New Roman"/>
          <w:lang w:eastAsia="ar-SA"/>
        </w:rPr>
        <w:t>- акт выполненных работ (КС</w:t>
      </w:r>
      <w:proofErr w:type="gramStart"/>
      <w:r>
        <w:rPr>
          <w:rFonts w:ascii="Times New Roman" w:eastAsia="Arial" w:hAnsi="Times New Roman"/>
          <w:lang w:eastAsia="ar-SA"/>
        </w:rPr>
        <w:t>2</w:t>
      </w:r>
      <w:proofErr w:type="gramEnd"/>
      <w:r>
        <w:rPr>
          <w:rFonts w:ascii="Times New Roman" w:eastAsia="Arial" w:hAnsi="Times New Roman"/>
          <w:lang w:eastAsia="ar-SA"/>
        </w:rPr>
        <w:t>) - на бумажном носителе в количестве 2 х.</w:t>
      </w:r>
    </w:p>
    <w:p w:rsidR="00762BAD" w:rsidRDefault="00862613">
      <w:pPr>
        <w:suppressAutoHyphens/>
        <w:spacing w:after="0"/>
        <w:rPr>
          <w:rFonts w:ascii="Times New Roman" w:eastAsia="Arial" w:hAnsi="Times New Roman"/>
          <w:lang w:eastAsia="ar-SA"/>
        </w:rPr>
      </w:pPr>
      <w:r>
        <w:rPr>
          <w:rFonts w:ascii="Times New Roman" w:eastAsia="Arial" w:hAnsi="Times New Roman"/>
          <w:lang w:eastAsia="ar-SA"/>
        </w:rPr>
        <w:t xml:space="preserve">- справку о стоимости выполненных работ и затрат (КС3) -на бумажном носителе в количестве 2 </w:t>
      </w:r>
      <w:proofErr w:type="spellStart"/>
      <w:r>
        <w:rPr>
          <w:rFonts w:ascii="Times New Roman" w:eastAsia="Arial" w:hAnsi="Times New Roman"/>
          <w:lang w:eastAsia="ar-SA"/>
        </w:rPr>
        <w:t>х</w:t>
      </w:r>
      <w:proofErr w:type="spellEnd"/>
      <w:r>
        <w:rPr>
          <w:rFonts w:ascii="Times New Roman" w:eastAsia="Arial" w:hAnsi="Times New Roman"/>
          <w:lang w:eastAsia="ar-SA"/>
        </w:rPr>
        <w:t xml:space="preserve"> экземпляров.</w:t>
      </w:r>
    </w:p>
    <w:p w:rsidR="00762BAD" w:rsidRDefault="00862613">
      <w:pPr>
        <w:widowControl w:val="0"/>
        <w:suppressAutoHyphens/>
        <w:spacing w:after="0"/>
        <w:rPr>
          <w:rFonts w:ascii="Times New Roman" w:eastAsia="SimSun" w:hAnsi="Times New Roman"/>
          <w:b/>
          <w:kern w:val="1"/>
          <w:lang w:eastAsia="hi-IN" w:bidi="hi-IN"/>
        </w:rPr>
      </w:pPr>
      <w:r>
        <w:rPr>
          <w:rFonts w:ascii="Times New Roman" w:eastAsia="SimSun" w:hAnsi="Times New Roman"/>
          <w:b/>
          <w:kern w:val="1"/>
          <w:lang w:eastAsia="hi-IN" w:bidi="hi-IN"/>
        </w:rPr>
        <w:t>8. Требования по объёму гарантий качества работ</w:t>
      </w:r>
    </w:p>
    <w:p w:rsidR="00762BAD" w:rsidRDefault="00862613">
      <w:pPr>
        <w:widowControl w:val="0"/>
        <w:suppressAutoHyphens/>
        <w:spacing w:after="0"/>
        <w:rPr>
          <w:rFonts w:ascii="Times New Roman" w:eastAsia="SimSun" w:hAnsi="Times New Roman"/>
          <w:b/>
          <w:kern w:val="1"/>
          <w:lang w:eastAsia="hi-IN" w:bidi="hi-IN"/>
        </w:rPr>
      </w:pPr>
      <w:r>
        <w:rPr>
          <w:rFonts w:ascii="Times New Roman" w:eastAsia="SimSun" w:hAnsi="Times New Roman"/>
          <w:kern w:val="1"/>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762BAD" w:rsidRDefault="00862613">
      <w:pPr>
        <w:widowControl w:val="0"/>
        <w:suppressAutoHyphens/>
        <w:spacing w:after="0"/>
        <w:jc w:val="both"/>
        <w:rPr>
          <w:rFonts w:ascii="Times New Roman" w:eastAsia="SimSun" w:hAnsi="Times New Roman"/>
          <w:kern w:val="1"/>
          <w:lang w:eastAsia="hi-IN" w:bidi="hi-IN"/>
        </w:rPr>
      </w:pPr>
      <w:r>
        <w:rPr>
          <w:rFonts w:ascii="Times New Roman" w:eastAsia="SimSun" w:hAnsi="Times New Roman"/>
          <w:kern w:val="1"/>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762BAD" w:rsidRDefault="00862613">
      <w:pPr>
        <w:widowControl w:val="0"/>
        <w:suppressAutoHyphens/>
        <w:spacing w:after="0"/>
        <w:jc w:val="both"/>
        <w:rPr>
          <w:rFonts w:ascii="Times New Roman" w:eastAsia="SimSun" w:hAnsi="Times New Roman"/>
          <w:kern w:val="1"/>
          <w:lang w:eastAsia="hi-IN" w:bidi="hi-IN"/>
        </w:rPr>
      </w:pPr>
      <w:r>
        <w:rPr>
          <w:rFonts w:ascii="Times New Roman" w:eastAsia="SimSun" w:hAnsi="Times New Roman"/>
          <w:kern w:val="1"/>
          <w:lang w:eastAsia="hi-IN" w:bidi="hi-IN"/>
        </w:rPr>
        <w:t>8.3. При обнаружении в течение гарантийного срока недостатков (дефектов),</w:t>
      </w:r>
      <w:r>
        <w:rPr>
          <w:rFonts w:ascii="Times New Roman" w:eastAsia="Lucida Sans Unicode" w:hAnsi="Times New Roman"/>
          <w:kern w:val="1"/>
          <w:lang w:eastAsia="ar-SA"/>
        </w:rPr>
        <w:t xml:space="preserve"> </w:t>
      </w:r>
      <w:r>
        <w:rPr>
          <w:rFonts w:ascii="Times New Roman" w:eastAsia="SimSun" w:hAnsi="Times New Roman"/>
          <w:kern w:val="1"/>
          <w:lang w:eastAsia="hi-IN" w:bidi="hi-IN"/>
        </w:rPr>
        <w:t>Заказчик должен заявить о них Подрядчику в разумный срок после их обнаружения.</w:t>
      </w:r>
    </w:p>
    <w:p w:rsidR="00762BAD" w:rsidRDefault="00862613">
      <w:pPr>
        <w:widowControl w:val="0"/>
        <w:suppressAutoHyphens/>
        <w:spacing w:after="0"/>
        <w:jc w:val="both"/>
        <w:rPr>
          <w:rFonts w:ascii="Times New Roman" w:eastAsia="SimSun" w:hAnsi="Times New Roman"/>
          <w:kern w:val="1"/>
          <w:lang w:eastAsia="hi-IN" w:bidi="hi-IN"/>
        </w:rPr>
      </w:pPr>
      <w:r>
        <w:rPr>
          <w:rFonts w:ascii="Times New Roman" w:eastAsia="SimSun" w:hAnsi="Times New Roman"/>
          <w:kern w:val="1"/>
          <w:lang w:eastAsia="hi-IN" w:bidi="hi-IN"/>
        </w:rPr>
        <w:t>8.4.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762BAD" w:rsidRDefault="00862613">
      <w:pPr>
        <w:widowControl w:val="0"/>
        <w:suppressAutoHyphens/>
        <w:spacing w:after="0"/>
        <w:jc w:val="both"/>
        <w:rPr>
          <w:rFonts w:ascii="Times New Roman" w:eastAsia="SimSun" w:hAnsi="Times New Roman"/>
          <w:kern w:val="1"/>
          <w:lang w:eastAsia="hi-IN" w:bidi="hi-IN"/>
        </w:rPr>
      </w:pPr>
      <w:r>
        <w:rPr>
          <w:rFonts w:ascii="Times New Roman" w:eastAsia="SimSun" w:hAnsi="Times New Roman"/>
          <w:kern w:val="1"/>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762BAD" w:rsidRDefault="00862613">
      <w:pPr>
        <w:widowControl w:val="0"/>
        <w:suppressAutoHyphens/>
        <w:spacing w:after="0"/>
        <w:jc w:val="both"/>
        <w:rPr>
          <w:rFonts w:ascii="Times New Roman" w:eastAsia="SimSun" w:hAnsi="Times New Roman"/>
          <w:kern w:val="1"/>
          <w:lang w:eastAsia="hi-IN" w:bidi="hi-IN"/>
        </w:rPr>
      </w:pPr>
      <w:r>
        <w:rPr>
          <w:rFonts w:ascii="Times New Roman" w:eastAsia="SimSun" w:hAnsi="Times New Roman"/>
          <w:kern w:val="1"/>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762BAD" w:rsidRDefault="00862613">
      <w:pPr>
        <w:widowControl w:val="0"/>
        <w:suppressAutoHyphens/>
        <w:spacing w:after="0"/>
        <w:jc w:val="both"/>
        <w:rPr>
          <w:rFonts w:ascii="Times New Roman" w:eastAsia="SimSun" w:hAnsi="Times New Roman"/>
          <w:kern w:val="1"/>
          <w:lang w:eastAsia="hi-IN" w:bidi="hi-IN"/>
        </w:rPr>
      </w:pPr>
      <w:r>
        <w:rPr>
          <w:rFonts w:ascii="Times New Roman" w:eastAsia="SimSun" w:hAnsi="Times New Roman"/>
          <w:kern w:val="1"/>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762BAD" w:rsidRDefault="00862613">
      <w:pPr>
        <w:widowControl w:val="0"/>
        <w:suppressAutoHyphens/>
        <w:spacing w:after="0"/>
        <w:jc w:val="both"/>
        <w:rPr>
          <w:rFonts w:ascii="Times New Roman" w:eastAsia="SimSun" w:hAnsi="Times New Roman"/>
          <w:bCs/>
          <w:kern w:val="1"/>
          <w:lang w:eastAsia="hi-IN" w:bidi="hi-IN"/>
        </w:rPr>
      </w:pPr>
      <w:r>
        <w:rPr>
          <w:rFonts w:ascii="Times New Roman" w:eastAsia="SimSun" w:hAnsi="Times New Roman"/>
          <w:bCs/>
          <w:kern w:val="1"/>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762BAD" w:rsidRDefault="00862613">
      <w:pPr>
        <w:widowControl w:val="0"/>
        <w:suppressAutoHyphens/>
        <w:spacing w:after="0"/>
        <w:jc w:val="both"/>
        <w:rPr>
          <w:rFonts w:ascii="Times New Roman" w:eastAsia="SimSun" w:hAnsi="Times New Roman"/>
          <w:bCs/>
          <w:kern w:val="1"/>
          <w:lang w:eastAsia="hi-IN" w:bidi="hi-IN"/>
        </w:rPr>
      </w:pPr>
      <w:r>
        <w:rPr>
          <w:rFonts w:ascii="Times New Roman" w:eastAsia="SimSun" w:hAnsi="Times New Roman"/>
          <w:bCs/>
          <w:kern w:val="1"/>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rsidR="00762BAD" w:rsidRDefault="00862613">
      <w:pPr>
        <w:widowControl w:val="0"/>
        <w:suppressAutoHyphens/>
        <w:spacing w:after="0"/>
        <w:jc w:val="both"/>
        <w:rPr>
          <w:rFonts w:ascii="Times New Roman" w:eastAsia="SimSun" w:hAnsi="Times New Roman"/>
          <w:bCs/>
          <w:kern w:val="1"/>
          <w:lang w:eastAsia="hi-IN" w:bidi="hi-IN"/>
        </w:rPr>
      </w:pPr>
      <w:r>
        <w:rPr>
          <w:rFonts w:ascii="Times New Roman" w:eastAsia="SimSun" w:hAnsi="Times New Roman"/>
          <w:bCs/>
          <w:kern w:val="1"/>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762BAD" w:rsidRDefault="00862613">
      <w:pPr>
        <w:widowControl w:val="0"/>
        <w:suppressAutoHyphens/>
        <w:spacing w:after="0"/>
        <w:jc w:val="both"/>
        <w:rPr>
          <w:rFonts w:ascii="Times New Roman" w:eastAsia="Lucida Sans Unicode" w:hAnsi="Times New Roman"/>
          <w:bCs/>
          <w:kern w:val="1"/>
          <w:lang w:eastAsia="ar-SA"/>
        </w:rPr>
      </w:pPr>
      <w:r>
        <w:rPr>
          <w:rFonts w:ascii="Times New Roman" w:eastAsia="SimSun" w:hAnsi="Times New Roman"/>
          <w:kern w:val="1"/>
          <w:lang w:eastAsia="hi-IN" w:bidi="hi-IN"/>
        </w:rPr>
        <w:t xml:space="preserve">8.11. В соответствии с условиями Договора </w:t>
      </w:r>
      <w:r w:rsidRPr="00CD529C">
        <w:rPr>
          <w:rFonts w:ascii="Times New Roman" w:eastAsia="SimSun" w:hAnsi="Times New Roman"/>
          <w:kern w:val="1"/>
          <w:lang w:eastAsia="hi-IN" w:bidi="hi-IN"/>
        </w:rPr>
        <w:t xml:space="preserve">гарантийный срок на выполненные работы – не менее </w:t>
      </w:r>
      <w:r w:rsidR="00EA4CFB">
        <w:rPr>
          <w:rFonts w:ascii="Times New Roman" w:eastAsia="SimSun" w:hAnsi="Times New Roman"/>
          <w:kern w:val="1"/>
          <w:lang w:eastAsia="hi-IN" w:bidi="hi-IN"/>
        </w:rPr>
        <w:t>12 (двенадцати</w:t>
      </w:r>
      <w:r w:rsidRPr="00CD529C">
        <w:rPr>
          <w:rFonts w:ascii="Times New Roman" w:eastAsia="SimSun" w:hAnsi="Times New Roman"/>
          <w:kern w:val="1"/>
          <w:lang w:eastAsia="hi-IN" w:bidi="hi-IN"/>
        </w:rPr>
        <w:t xml:space="preserve">) месяцев </w:t>
      </w:r>
      <w:proofErr w:type="gramStart"/>
      <w:r w:rsidRPr="00CD529C">
        <w:rPr>
          <w:rFonts w:ascii="Times New Roman" w:eastAsia="SimSun" w:hAnsi="Times New Roman"/>
          <w:kern w:val="1"/>
          <w:lang w:eastAsia="hi-IN" w:bidi="hi-IN"/>
        </w:rPr>
        <w:t xml:space="preserve">с даты </w:t>
      </w:r>
      <w:r w:rsidR="00EA4CFB">
        <w:rPr>
          <w:rFonts w:ascii="Times New Roman" w:eastAsia="SimSun" w:hAnsi="Times New Roman"/>
          <w:kern w:val="1"/>
          <w:lang w:eastAsia="hi-IN" w:bidi="hi-IN"/>
        </w:rPr>
        <w:t xml:space="preserve"> </w:t>
      </w:r>
      <w:r w:rsidRPr="00CD529C">
        <w:rPr>
          <w:rFonts w:ascii="Times New Roman" w:eastAsia="SimSun" w:hAnsi="Times New Roman"/>
          <w:kern w:val="1"/>
          <w:lang w:eastAsia="hi-IN" w:bidi="hi-IN"/>
        </w:rPr>
        <w:t>подписания</w:t>
      </w:r>
      <w:proofErr w:type="gramEnd"/>
      <w:r w:rsidRPr="00CD529C">
        <w:rPr>
          <w:rFonts w:ascii="Times New Roman" w:eastAsia="SimSun" w:hAnsi="Times New Roman"/>
          <w:kern w:val="1"/>
          <w:lang w:eastAsia="hi-IN" w:bidi="hi-IN"/>
        </w:rPr>
        <w:t xml:space="preserve"> итогового Акта приёмки выполненных работ</w:t>
      </w:r>
      <w:r>
        <w:rPr>
          <w:rFonts w:ascii="Times New Roman" w:eastAsia="SimSun" w:hAnsi="Times New Roman"/>
          <w:kern w:val="1"/>
          <w:lang w:eastAsia="hi-IN" w:bidi="hi-IN"/>
        </w:rPr>
        <w:t>.</w:t>
      </w:r>
      <w:r>
        <w:rPr>
          <w:rFonts w:ascii="Times New Roman" w:eastAsia="Lucida Sans Unicode" w:hAnsi="Times New Roman"/>
          <w:bCs/>
          <w:kern w:val="1"/>
          <w:lang w:eastAsia="ar-SA"/>
        </w:rPr>
        <w:t xml:space="preserve"> </w:t>
      </w:r>
    </w:p>
    <w:p w:rsidR="00762BAD" w:rsidRDefault="00762BAD">
      <w:pPr>
        <w:spacing w:line="240" w:lineRule="auto"/>
        <w:jc w:val="center"/>
        <w:rPr>
          <w:rFonts w:ascii="Times New Roman" w:hAnsi="Times New Roman"/>
          <w:b/>
          <w:sz w:val="24"/>
          <w:szCs w:val="24"/>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762BAD">
      <w:pPr>
        <w:autoSpaceDE w:val="0"/>
        <w:autoSpaceDN w:val="0"/>
        <w:spacing w:after="0" w:line="240" w:lineRule="auto"/>
        <w:jc w:val="right"/>
        <w:rPr>
          <w:rFonts w:ascii="Times New Roman" w:hAnsi="Times New Roman"/>
          <w:color w:val="000000"/>
          <w:sz w:val="23"/>
          <w:szCs w:val="23"/>
          <w:lang w:eastAsia="ru-RU"/>
        </w:rPr>
      </w:pPr>
    </w:p>
    <w:p w:rsidR="00762BAD" w:rsidRDefault="00862613" w:rsidP="00EA4CFB">
      <w:pPr>
        <w:autoSpaceDN w:val="0"/>
        <w:jc w:val="right"/>
        <w:rPr>
          <w:rFonts w:ascii="Times New Roman" w:hAnsi="Times New Roman"/>
          <w:sz w:val="24"/>
          <w:szCs w:val="24"/>
          <w:lang w:eastAsia="ru-RU"/>
        </w:rPr>
      </w:pPr>
      <w:r>
        <w:rPr>
          <w:rFonts w:ascii="Times New Roman" w:hAnsi="Times New Roman"/>
          <w:sz w:val="24"/>
          <w:szCs w:val="24"/>
          <w:lang w:eastAsia="ru-RU"/>
        </w:rPr>
        <w:t xml:space="preserve">Приложение № </w:t>
      </w:r>
      <w:r w:rsidR="00EA4CFB">
        <w:rPr>
          <w:rFonts w:ascii="Times New Roman" w:hAnsi="Times New Roman"/>
          <w:sz w:val="24"/>
          <w:szCs w:val="24"/>
          <w:lang w:eastAsia="ru-RU"/>
        </w:rPr>
        <w:t>5</w:t>
      </w:r>
      <w:r>
        <w:rPr>
          <w:rFonts w:ascii="Times New Roman" w:hAnsi="Times New Roman"/>
          <w:sz w:val="24"/>
          <w:szCs w:val="24"/>
          <w:lang w:eastAsia="ru-RU"/>
        </w:rPr>
        <w:t xml:space="preserve"> к извещению </w:t>
      </w:r>
    </w:p>
    <w:p w:rsidR="00762BAD" w:rsidRDefault="00762BAD">
      <w:pPr>
        <w:suppressAutoHyphens/>
        <w:spacing w:after="0" w:line="240" w:lineRule="auto"/>
        <w:jc w:val="both"/>
        <w:rPr>
          <w:rFonts w:ascii="Times New Roman" w:hAnsi="Times New Roman"/>
          <w:vanish/>
          <w:sz w:val="23"/>
          <w:szCs w:val="23"/>
          <w:lang w:eastAsia="ar-SA"/>
        </w:rPr>
      </w:pPr>
    </w:p>
    <w:p w:rsidR="00762BAD" w:rsidRDefault="00862613">
      <w:pPr>
        <w:spacing w:line="240" w:lineRule="auto"/>
        <w:jc w:val="right"/>
        <w:rPr>
          <w:rFonts w:ascii="Times New Roman" w:hAnsi="Times New Roman"/>
          <w:sz w:val="20"/>
          <w:szCs w:val="20"/>
          <w:lang w:eastAsia="ru-RU"/>
        </w:rPr>
      </w:pPr>
      <w:r>
        <w:rPr>
          <w:rFonts w:ascii="Times New Roman" w:hAnsi="Times New Roman"/>
          <w:sz w:val="20"/>
          <w:szCs w:val="20"/>
          <w:lang w:eastAsia="ru-RU"/>
        </w:rPr>
        <w:t>Образцы форм и документов</w:t>
      </w:r>
    </w:p>
    <w:p w:rsidR="00762BAD" w:rsidRDefault="00762BAD">
      <w:pPr>
        <w:suppressAutoHyphens/>
        <w:spacing w:after="0" w:line="240" w:lineRule="auto"/>
        <w:jc w:val="center"/>
        <w:rPr>
          <w:rFonts w:ascii="Times New Roman" w:hAnsi="Times New Roman"/>
          <w:b/>
          <w:sz w:val="24"/>
          <w:szCs w:val="24"/>
        </w:rPr>
      </w:pPr>
    </w:p>
    <w:p w:rsidR="00762BAD" w:rsidRDefault="00862613">
      <w:pPr>
        <w:suppressAutoHyphens/>
        <w:spacing w:after="0" w:line="240" w:lineRule="auto"/>
        <w:jc w:val="center"/>
        <w:rPr>
          <w:rFonts w:ascii="Times New Roman" w:hAnsi="Times New Roman"/>
          <w:b/>
          <w:sz w:val="24"/>
          <w:szCs w:val="24"/>
        </w:rPr>
      </w:pPr>
      <w:r>
        <w:rPr>
          <w:rFonts w:ascii="Times New Roman" w:hAnsi="Times New Roman"/>
          <w:b/>
          <w:sz w:val="24"/>
          <w:szCs w:val="24"/>
        </w:rPr>
        <w:t>ЗАЯВКА НА УЧАСТИЕ В ЗАПРОСЕ КОТИРОВОК</w:t>
      </w:r>
    </w:p>
    <w:p w:rsidR="00762BAD" w:rsidRDefault="00862613">
      <w:pPr>
        <w:widowControl w:val="0"/>
        <w:suppressAutoHyphens/>
        <w:spacing w:after="0"/>
        <w:jc w:val="center"/>
        <w:rPr>
          <w:rFonts w:ascii="Times New Roman" w:eastAsia="Lucida Sans Unicode" w:hAnsi="Times New Roman"/>
          <w:b/>
          <w:kern w:val="1"/>
          <w:lang w:eastAsia="ar-SA"/>
        </w:rPr>
      </w:pPr>
      <w:r>
        <w:rPr>
          <w:rFonts w:ascii="Times New Roman" w:eastAsia="Lucida Sans Unicode" w:hAnsi="Times New Roman"/>
          <w:b/>
          <w:kern w:val="1"/>
          <w:lang w:eastAsia="ar-SA"/>
        </w:rPr>
        <w:t xml:space="preserve">на устройство покрытий полов в пищеблоке МАДОУ № 3 по адресу </w:t>
      </w:r>
      <w:proofErr w:type="gramStart"/>
      <w:r>
        <w:rPr>
          <w:rFonts w:ascii="Times New Roman" w:eastAsia="Lucida Sans Unicode" w:hAnsi="Times New Roman"/>
          <w:b/>
          <w:kern w:val="1"/>
          <w:lang w:eastAsia="ar-SA"/>
        </w:rPr>
        <w:t>г</w:t>
      </w:r>
      <w:proofErr w:type="gramEnd"/>
      <w:r>
        <w:rPr>
          <w:rFonts w:ascii="Times New Roman" w:eastAsia="Lucida Sans Unicode" w:hAnsi="Times New Roman"/>
          <w:b/>
          <w:kern w:val="1"/>
          <w:lang w:eastAsia="ar-SA"/>
        </w:rPr>
        <w:t xml:space="preserve">. Североуральск, </w:t>
      </w:r>
      <w:r w:rsidR="00CD529C">
        <w:rPr>
          <w:rFonts w:ascii="Times New Roman" w:eastAsia="Lucida Sans Unicode" w:hAnsi="Times New Roman"/>
          <w:b/>
          <w:kern w:val="1"/>
          <w:lang w:eastAsia="ar-SA"/>
        </w:rPr>
        <w:t xml:space="preserve">                            </w:t>
      </w:r>
      <w:r>
        <w:rPr>
          <w:rFonts w:ascii="Times New Roman" w:eastAsia="Lucida Sans Unicode" w:hAnsi="Times New Roman"/>
          <w:b/>
          <w:kern w:val="1"/>
          <w:lang w:eastAsia="ar-SA"/>
        </w:rPr>
        <w:t xml:space="preserve">ул. </w:t>
      </w:r>
      <w:proofErr w:type="spellStart"/>
      <w:r>
        <w:rPr>
          <w:rFonts w:ascii="Times New Roman" w:eastAsia="Lucida Sans Unicode" w:hAnsi="Times New Roman"/>
          <w:b/>
          <w:kern w:val="1"/>
          <w:lang w:eastAsia="ar-SA"/>
        </w:rPr>
        <w:t>Каржавина</w:t>
      </w:r>
      <w:proofErr w:type="spellEnd"/>
      <w:r>
        <w:rPr>
          <w:rFonts w:ascii="Times New Roman" w:eastAsia="Lucida Sans Unicode" w:hAnsi="Times New Roman"/>
          <w:b/>
          <w:kern w:val="1"/>
          <w:lang w:eastAsia="ar-SA"/>
        </w:rPr>
        <w:t>, 20А</w:t>
      </w:r>
    </w:p>
    <w:tbl>
      <w:tblPr>
        <w:tblW w:w="5000" w:type="pct"/>
        <w:jc w:val="right"/>
        <w:tblLayout w:type="fixed"/>
        <w:tblLook w:val="04A0"/>
      </w:tblPr>
      <w:tblGrid>
        <w:gridCol w:w="5298"/>
        <w:gridCol w:w="4885"/>
      </w:tblGrid>
      <w:tr w:rsidR="00762BAD">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center"/>
              <w:rPr>
                <w:rFonts w:ascii="Times New Roman" w:hAnsi="Times New Roman"/>
                <w:b/>
                <w:bCs/>
                <w:sz w:val="24"/>
                <w:szCs w:val="24"/>
              </w:rPr>
            </w:pPr>
            <w:r>
              <w:rPr>
                <w:rFonts w:ascii="Times New Roman" w:hAnsi="Times New Roman"/>
                <w:b/>
                <w:bCs/>
                <w:sz w:val="24"/>
                <w:szCs w:val="24"/>
              </w:rPr>
              <w:t>Для юридического лица</w:t>
            </w: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Банковские реквизиты участника закупки: наименование банка, </w:t>
            </w:r>
            <w:proofErr w:type="spellStart"/>
            <w:proofErr w:type="gramStart"/>
            <w:r>
              <w:rPr>
                <w:rFonts w:ascii="Times New Roman" w:hAnsi="Times New Roman"/>
                <w:bCs/>
                <w:sz w:val="24"/>
                <w:szCs w:val="24"/>
              </w:rPr>
              <w:t>р</w:t>
            </w:r>
            <w:proofErr w:type="spellEnd"/>
            <w:proofErr w:type="gramEnd"/>
            <w:r>
              <w:rPr>
                <w:rFonts w:ascii="Times New Roman" w:hAnsi="Times New Roman"/>
                <w:bCs/>
                <w:sz w:val="24"/>
                <w:szCs w:val="24"/>
              </w:rPr>
              <w:t>/</w:t>
            </w:r>
            <w:proofErr w:type="spellStart"/>
            <w:r>
              <w:rPr>
                <w:rFonts w:ascii="Times New Roman" w:hAnsi="Times New Roman"/>
                <w:bCs/>
                <w:sz w:val="24"/>
                <w:szCs w:val="24"/>
              </w:rPr>
              <w:t>сч</w:t>
            </w:r>
            <w:proofErr w:type="spellEnd"/>
            <w:r>
              <w:rPr>
                <w:rFonts w:ascii="Times New Roman" w:hAnsi="Times New Roman"/>
                <w:bCs/>
                <w:sz w:val="24"/>
                <w:szCs w:val="24"/>
              </w:rPr>
              <w:t>, к/</w:t>
            </w:r>
            <w:proofErr w:type="spellStart"/>
            <w:r>
              <w:rPr>
                <w:rFonts w:ascii="Times New Roman" w:hAnsi="Times New Roman"/>
                <w:bCs/>
                <w:sz w:val="24"/>
                <w:szCs w:val="24"/>
              </w:rPr>
              <w:t>сч</w:t>
            </w:r>
            <w:proofErr w:type="spellEnd"/>
            <w:r>
              <w:rPr>
                <w:rFonts w:ascii="Times New Roman" w:hAnsi="Times New Roman"/>
                <w:bCs/>
                <w:sz w:val="24"/>
                <w:szCs w:val="24"/>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lang w:val="en-US"/>
              </w:rPr>
            </w:pPr>
            <w:r>
              <w:rPr>
                <w:rFonts w:ascii="Times New Roman" w:hAnsi="Times New Roman"/>
                <w:bCs/>
                <w:sz w:val="24"/>
                <w:szCs w:val="24"/>
                <w:lang w:val="en-US"/>
              </w:rPr>
              <w:t>Email</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Код по общероссийскому классификатору предприятий и организаций (ОКПО), установленный исполнителю</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Дата постановки </w:t>
            </w:r>
            <w:proofErr w:type="gramStart"/>
            <w:r>
              <w:rPr>
                <w:rFonts w:ascii="Times New Roman" w:hAnsi="Times New Roman"/>
                <w:bCs/>
                <w:sz w:val="24"/>
                <w:szCs w:val="24"/>
              </w:rPr>
              <w:t>на учет в налоговом органе в соответствии со свидетельством о постановке</w:t>
            </w:r>
            <w:proofErr w:type="gramEnd"/>
            <w:r>
              <w:rPr>
                <w:rFonts w:ascii="Times New Roman" w:hAnsi="Times New Roman"/>
                <w:bCs/>
                <w:sz w:val="24"/>
                <w:szCs w:val="24"/>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center"/>
              <w:rPr>
                <w:rFonts w:ascii="Times New Roman" w:hAnsi="Times New Roman"/>
                <w:b/>
                <w:bCs/>
                <w:sz w:val="24"/>
                <w:szCs w:val="24"/>
              </w:rPr>
            </w:pPr>
            <w:r>
              <w:rPr>
                <w:rFonts w:ascii="Times New Roman" w:hAnsi="Times New Roman"/>
                <w:b/>
                <w:bCs/>
                <w:sz w:val="24"/>
                <w:szCs w:val="24"/>
              </w:rPr>
              <w:t>Для физического лица</w:t>
            </w: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lang w:val="en-US"/>
              </w:rPr>
            </w:pPr>
            <w:r>
              <w:rPr>
                <w:rFonts w:ascii="Times New Roman" w:hAnsi="Times New Roman"/>
                <w:bCs/>
                <w:sz w:val="24"/>
                <w:szCs w:val="24"/>
                <w:lang w:val="en-US"/>
              </w:rPr>
              <w:t>Email</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r w:rsidR="00762BAD">
        <w:trPr>
          <w:jc w:val="right"/>
        </w:trPr>
        <w:tc>
          <w:tcPr>
            <w:tcW w:w="4984" w:type="dxa"/>
            <w:tcBorders>
              <w:top w:val="single" w:sz="4" w:space="0" w:color="000000"/>
              <w:left w:val="single" w:sz="4" w:space="0" w:color="000000"/>
              <w:bottom w:val="single" w:sz="4" w:space="0" w:color="000000"/>
              <w:right w:val="single" w:sz="4" w:space="0" w:color="000000"/>
            </w:tcBorders>
          </w:tcPr>
          <w:p w:rsidR="00762BAD" w:rsidRDefault="00862613">
            <w:pPr>
              <w:widowControl w:val="0"/>
              <w:suppressAutoHyphens/>
              <w:spacing w:after="0" w:line="240" w:lineRule="auto"/>
              <w:jc w:val="both"/>
              <w:rPr>
                <w:rFonts w:ascii="Times New Roman" w:hAnsi="Times New Roman"/>
                <w:bCs/>
                <w:sz w:val="24"/>
                <w:szCs w:val="24"/>
              </w:rPr>
            </w:pPr>
            <w:r>
              <w:rPr>
                <w:rFonts w:ascii="Times New Roman" w:hAnsi="Times New Roman"/>
                <w:bCs/>
                <w:sz w:val="24"/>
                <w:szCs w:val="24"/>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762BAD" w:rsidRDefault="00762BAD">
            <w:pPr>
              <w:widowControl w:val="0"/>
              <w:suppressAutoHyphens/>
              <w:snapToGrid w:val="0"/>
              <w:spacing w:after="0" w:line="240" w:lineRule="auto"/>
              <w:jc w:val="both"/>
              <w:rPr>
                <w:rFonts w:ascii="Times New Roman" w:hAnsi="Times New Roman"/>
                <w:bCs/>
                <w:sz w:val="24"/>
                <w:szCs w:val="24"/>
              </w:rPr>
            </w:pPr>
          </w:p>
        </w:tc>
      </w:tr>
    </w:tbl>
    <w:p w:rsidR="00762BAD" w:rsidRDefault="00762BAD">
      <w:pPr>
        <w:suppressAutoHyphens/>
        <w:spacing w:after="0" w:line="240" w:lineRule="auto"/>
        <w:ind w:firstLine="709"/>
        <w:jc w:val="both"/>
        <w:rPr>
          <w:rFonts w:ascii="Times New Roman" w:hAnsi="Times New Roman"/>
          <w:b/>
          <w:bCs/>
          <w:sz w:val="24"/>
          <w:szCs w:val="24"/>
        </w:rPr>
      </w:pPr>
    </w:p>
    <w:p w:rsidR="00762BAD" w:rsidRDefault="00862613">
      <w:pPr>
        <w:suppressAutoHyphens/>
        <w:spacing w:after="0" w:line="240" w:lineRule="auto"/>
        <w:ind w:firstLine="709"/>
        <w:jc w:val="both"/>
        <w:rPr>
          <w:rFonts w:ascii="Times New Roman" w:hAnsi="Times New Roman"/>
        </w:rPr>
      </w:pPr>
      <w:r>
        <w:rPr>
          <w:rFonts w:ascii="Times New Roman" w:hAnsi="Times New Roman"/>
          <w:bCs/>
        </w:rPr>
        <w:t>Изучив извещение о проведении запроса котировок на право заключения договора</w:t>
      </w:r>
      <w:r>
        <w:rPr>
          <w:rFonts w:ascii="Times New Roman" w:hAnsi="Times New Roman"/>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__________________, действующего на основании _______________ </w:t>
      </w:r>
    </w:p>
    <w:p w:rsidR="00762BAD" w:rsidRDefault="00862613">
      <w:pPr>
        <w:pStyle w:val="1a"/>
        <w:jc w:val="both"/>
        <w:rPr>
          <w:rFonts w:ascii="Times New Roman" w:hAnsi="Times New Roman"/>
        </w:rPr>
      </w:pPr>
      <w:r>
        <w:rPr>
          <w:rFonts w:ascii="Times New Roman" w:hAnsi="Times New Roman"/>
          <w:bCs/>
        </w:rPr>
        <w:t xml:space="preserve">сообщаем о согласии участвовать в запросе котировок на устройство покрытий полов в пищеблоке МАДОУ № 3 по адресу </w:t>
      </w:r>
      <w:proofErr w:type="gramStart"/>
      <w:r>
        <w:rPr>
          <w:rFonts w:ascii="Times New Roman" w:hAnsi="Times New Roman"/>
          <w:bCs/>
        </w:rPr>
        <w:t>г</w:t>
      </w:r>
      <w:proofErr w:type="gramEnd"/>
      <w:r>
        <w:rPr>
          <w:rFonts w:ascii="Times New Roman" w:hAnsi="Times New Roman"/>
          <w:bCs/>
        </w:rPr>
        <w:t xml:space="preserve">. Североуральск, ул. </w:t>
      </w:r>
      <w:proofErr w:type="spellStart"/>
      <w:r>
        <w:rPr>
          <w:rFonts w:ascii="Times New Roman" w:hAnsi="Times New Roman"/>
          <w:bCs/>
        </w:rPr>
        <w:t>Каржавина</w:t>
      </w:r>
      <w:proofErr w:type="spellEnd"/>
      <w:r>
        <w:rPr>
          <w:rFonts w:ascii="Times New Roman" w:hAnsi="Times New Roman"/>
          <w:bCs/>
        </w:rPr>
        <w:t xml:space="preserve">, 20А исполнить условия договора, указанные в извещении о проведении запроса котировок, и направляем </w:t>
      </w:r>
      <w:r>
        <w:rPr>
          <w:rFonts w:ascii="Times New Roman" w:hAnsi="Times New Roman"/>
        </w:rPr>
        <w:t xml:space="preserve">настоящую заявку. </w:t>
      </w:r>
    </w:p>
    <w:p w:rsidR="00762BAD" w:rsidRDefault="00862613">
      <w:pPr>
        <w:spacing w:after="0" w:line="240" w:lineRule="auto"/>
        <w:ind w:firstLine="709"/>
        <w:jc w:val="both"/>
        <w:rPr>
          <w:rFonts w:ascii="Times New Roman" w:hAnsi="Times New Roman"/>
        </w:rPr>
      </w:pPr>
      <w:r>
        <w:rPr>
          <w:rFonts w:ascii="Times New Roman" w:hAnsi="Times New Roman"/>
        </w:rPr>
        <w:lastRenderedPageBreak/>
        <w:t>Участник запроса котировок в электронной форме сообщает следующую информацию об услугах:</w:t>
      </w:r>
    </w:p>
    <w:p w:rsidR="00762BAD" w:rsidRDefault="00762BAD">
      <w:pPr>
        <w:spacing w:after="0" w:line="240" w:lineRule="auto"/>
        <w:jc w:val="both"/>
        <w:rPr>
          <w:rFonts w:ascii="Times New Roman" w:hAnsi="Times New Roman"/>
        </w:rPr>
      </w:pP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410"/>
        <w:gridCol w:w="6931"/>
      </w:tblGrid>
      <w:tr w:rsidR="00762BAD">
        <w:trPr>
          <w:trHeight w:val="284"/>
        </w:trPr>
        <w:tc>
          <w:tcPr>
            <w:tcW w:w="567" w:type="dxa"/>
            <w:tcBorders>
              <w:top w:val="single" w:sz="12" w:space="0" w:color="auto"/>
              <w:bottom w:val="single" w:sz="12" w:space="0" w:color="auto"/>
            </w:tcBorders>
          </w:tcPr>
          <w:p w:rsidR="00762BAD" w:rsidRDefault="00862613">
            <w:pPr>
              <w:spacing w:after="0" w:line="240" w:lineRule="auto"/>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410" w:type="dxa"/>
            <w:tcBorders>
              <w:top w:val="single" w:sz="12" w:space="0" w:color="auto"/>
              <w:bottom w:val="single" w:sz="12" w:space="0" w:color="auto"/>
            </w:tcBorders>
          </w:tcPr>
          <w:p w:rsidR="00762BAD" w:rsidRDefault="00862613">
            <w:pPr>
              <w:spacing w:after="0" w:line="240" w:lineRule="auto"/>
              <w:jc w:val="center"/>
              <w:rPr>
                <w:rFonts w:ascii="Times New Roman" w:hAnsi="Times New Roman"/>
              </w:rPr>
            </w:pPr>
            <w:r>
              <w:rPr>
                <w:rFonts w:ascii="Times New Roman" w:hAnsi="Times New Roman"/>
              </w:rPr>
              <w:t>Наименование услуг</w:t>
            </w:r>
          </w:p>
        </w:tc>
        <w:tc>
          <w:tcPr>
            <w:tcW w:w="6931" w:type="dxa"/>
            <w:tcBorders>
              <w:top w:val="single" w:sz="12" w:space="0" w:color="auto"/>
              <w:bottom w:val="single" w:sz="12" w:space="0" w:color="auto"/>
            </w:tcBorders>
          </w:tcPr>
          <w:p w:rsidR="00762BAD" w:rsidRDefault="00862613" w:rsidP="00F86A89">
            <w:pPr>
              <w:spacing w:after="0" w:line="240" w:lineRule="auto"/>
              <w:jc w:val="center"/>
              <w:rPr>
                <w:rFonts w:ascii="Times New Roman" w:hAnsi="Times New Roman"/>
              </w:rPr>
            </w:pPr>
            <w:r>
              <w:rPr>
                <w:rFonts w:ascii="Times New Roman" w:hAnsi="Times New Roman"/>
                <w:lang w:eastAsia="ru-RU"/>
              </w:rPr>
              <w:t>Предложение о предмете закупки</w:t>
            </w:r>
          </w:p>
        </w:tc>
      </w:tr>
      <w:tr w:rsidR="00762BAD">
        <w:trPr>
          <w:trHeight w:val="20"/>
        </w:trPr>
        <w:tc>
          <w:tcPr>
            <w:tcW w:w="567" w:type="dxa"/>
            <w:tcBorders>
              <w:top w:val="single" w:sz="12" w:space="0" w:color="auto"/>
            </w:tcBorders>
          </w:tcPr>
          <w:p w:rsidR="00762BAD" w:rsidRDefault="00762BAD">
            <w:pPr>
              <w:spacing w:after="0" w:line="240" w:lineRule="auto"/>
              <w:jc w:val="center"/>
              <w:rPr>
                <w:rFonts w:ascii="Times New Roman" w:hAnsi="Times New Roman"/>
              </w:rPr>
            </w:pPr>
          </w:p>
        </w:tc>
        <w:tc>
          <w:tcPr>
            <w:tcW w:w="2410" w:type="dxa"/>
            <w:tcBorders>
              <w:top w:val="single" w:sz="12" w:space="0" w:color="auto"/>
            </w:tcBorders>
          </w:tcPr>
          <w:p w:rsidR="00762BAD" w:rsidRDefault="00762BAD">
            <w:pPr>
              <w:spacing w:after="0" w:line="240" w:lineRule="auto"/>
              <w:rPr>
                <w:rFonts w:ascii="Times New Roman" w:hAnsi="Times New Roman"/>
              </w:rPr>
            </w:pPr>
          </w:p>
        </w:tc>
        <w:tc>
          <w:tcPr>
            <w:tcW w:w="6931" w:type="dxa"/>
            <w:tcBorders>
              <w:top w:val="single" w:sz="12" w:space="0" w:color="auto"/>
            </w:tcBorders>
          </w:tcPr>
          <w:p w:rsidR="00762BAD" w:rsidRDefault="00762BAD">
            <w:pPr>
              <w:spacing w:after="0" w:line="240" w:lineRule="auto"/>
              <w:rPr>
                <w:rFonts w:ascii="Times New Roman" w:hAnsi="Times New Roman"/>
              </w:rPr>
            </w:pPr>
          </w:p>
        </w:tc>
      </w:tr>
      <w:tr w:rsidR="00762BAD">
        <w:trPr>
          <w:trHeight w:val="20"/>
        </w:trPr>
        <w:tc>
          <w:tcPr>
            <w:tcW w:w="567" w:type="dxa"/>
          </w:tcPr>
          <w:p w:rsidR="00762BAD" w:rsidRDefault="00762BAD">
            <w:pPr>
              <w:spacing w:after="0" w:line="240" w:lineRule="auto"/>
              <w:jc w:val="center"/>
              <w:rPr>
                <w:rFonts w:ascii="Times New Roman" w:hAnsi="Times New Roman"/>
              </w:rPr>
            </w:pPr>
          </w:p>
        </w:tc>
        <w:tc>
          <w:tcPr>
            <w:tcW w:w="2410" w:type="dxa"/>
          </w:tcPr>
          <w:p w:rsidR="00762BAD" w:rsidRDefault="00762BAD">
            <w:pPr>
              <w:spacing w:after="0" w:line="240" w:lineRule="auto"/>
              <w:rPr>
                <w:rFonts w:ascii="Times New Roman" w:hAnsi="Times New Roman"/>
              </w:rPr>
            </w:pPr>
          </w:p>
        </w:tc>
        <w:tc>
          <w:tcPr>
            <w:tcW w:w="6931" w:type="dxa"/>
          </w:tcPr>
          <w:p w:rsidR="00762BAD" w:rsidRDefault="00762BAD">
            <w:pPr>
              <w:spacing w:after="0" w:line="240" w:lineRule="auto"/>
              <w:rPr>
                <w:rFonts w:ascii="Times New Roman" w:hAnsi="Times New Roman"/>
              </w:rPr>
            </w:pPr>
          </w:p>
        </w:tc>
      </w:tr>
      <w:tr w:rsidR="00762BAD">
        <w:trPr>
          <w:trHeight w:val="20"/>
        </w:trPr>
        <w:tc>
          <w:tcPr>
            <w:tcW w:w="567" w:type="dxa"/>
            <w:tcBorders>
              <w:bottom w:val="single" w:sz="12" w:space="0" w:color="auto"/>
            </w:tcBorders>
          </w:tcPr>
          <w:p w:rsidR="00762BAD" w:rsidRDefault="00762BAD">
            <w:pPr>
              <w:spacing w:after="0" w:line="240" w:lineRule="auto"/>
              <w:jc w:val="center"/>
              <w:rPr>
                <w:rFonts w:ascii="Times New Roman" w:hAnsi="Times New Roman"/>
              </w:rPr>
            </w:pPr>
          </w:p>
        </w:tc>
        <w:tc>
          <w:tcPr>
            <w:tcW w:w="2410" w:type="dxa"/>
            <w:tcBorders>
              <w:bottom w:val="single" w:sz="12" w:space="0" w:color="auto"/>
            </w:tcBorders>
          </w:tcPr>
          <w:p w:rsidR="00762BAD" w:rsidRDefault="00762BAD">
            <w:pPr>
              <w:spacing w:after="0" w:line="240" w:lineRule="auto"/>
              <w:rPr>
                <w:rFonts w:ascii="Times New Roman" w:hAnsi="Times New Roman"/>
              </w:rPr>
            </w:pPr>
          </w:p>
        </w:tc>
        <w:tc>
          <w:tcPr>
            <w:tcW w:w="6931" w:type="dxa"/>
            <w:tcBorders>
              <w:bottom w:val="single" w:sz="12" w:space="0" w:color="auto"/>
            </w:tcBorders>
          </w:tcPr>
          <w:p w:rsidR="00762BAD" w:rsidRDefault="00762BAD">
            <w:pPr>
              <w:spacing w:after="0" w:line="240" w:lineRule="auto"/>
              <w:rPr>
                <w:rFonts w:ascii="Times New Roman" w:hAnsi="Times New Roman"/>
              </w:rPr>
            </w:pPr>
          </w:p>
        </w:tc>
      </w:tr>
    </w:tbl>
    <w:p w:rsidR="00762BAD" w:rsidRDefault="00862613">
      <w:pPr>
        <w:spacing w:line="240" w:lineRule="auto"/>
        <w:ind w:firstLine="426"/>
        <w:contextualSpacing/>
        <w:jc w:val="both"/>
        <w:rPr>
          <w:rFonts w:ascii="Times New Roman" w:eastAsiaTheme="minorEastAsia" w:hAnsi="Times New Roman"/>
          <w:b/>
          <w:lang w:eastAsia="ru-RU"/>
        </w:rPr>
      </w:pPr>
      <w:r>
        <w:rPr>
          <w:rFonts w:ascii="Times New Roman" w:eastAsiaTheme="minorEastAsia" w:hAnsi="Times New Roman"/>
          <w:b/>
          <w:lang w:eastAsia="ru-RU"/>
        </w:rPr>
        <w:t xml:space="preserve">* Предложение участника должно соответствовать требованиям, установленным заказчиком, согласно Приложению  № </w:t>
      </w:r>
      <w:r w:rsidRPr="00862613">
        <w:rPr>
          <w:rFonts w:ascii="Times New Roman" w:eastAsiaTheme="minorEastAsia" w:hAnsi="Times New Roman"/>
          <w:b/>
          <w:lang w:eastAsia="ru-RU"/>
        </w:rPr>
        <w:t>1</w:t>
      </w:r>
      <w:r>
        <w:rPr>
          <w:rFonts w:ascii="Times New Roman" w:eastAsiaTheme="minorEastAsia" w:hAnsi="Times New Roman"/>
          <w:b/>
          <w:lang w:eastAsia="ru-RU"/>
        </w:rPr>
        <w:t xml:space="preserve"> к  документации о проведении запроса котировок в электронной форме.</w:t>
      </w:r>
    </w:p>
    <w:p w:rsidR="00762BAD" w:rsidRDefault="00762BAD">
      <w:pPr>
        <w:suppressAutoHyphens/>
        <w:spacing w:after="0" w:line="240" w:lineRule="auto"/>
        <w:ind w:firstLine="709"/>
        <w:jc w:val="both"/>
        <w:rPr>
          <w:rFonts w:ascii="Times New Roman" w:hAnsi="Times New Roman"/>
        </w:rPr>
      </w:pPr>
    </w:p>
    <w:p w:rsidR="00762BAD" w:rsidRDefault="00862613">
      <w:pPr>
        <w:suppressAutoHyphens/>
        <w:spacing w:after="0" w:line="240" w:lineRule="auto"/>
        <w:ind w:firstLine="709"/>
        <w:jc w:val="both"/>
        <w:rPr>
          <w:rFonts w:ascii="Times New Roman" w:hAnsi="Times New Roman"/>
        </w:rPr>
      </w:pPr>
      <w:r>
        <w:rPr>
          <w:rFonts w:ascii="Times New Roman" w:hAnsi="Times New Roman"/>
          <w:b/>
        </w:rPr>
        <w:t>Мы согласны</w:t>
      </w:r>
      <w:r>
        <w:rPr>
          <w:rFonts w:ascii="Times New Roman" w:hAnsi="Times New Roman"/>
        </w:rPr>
        <w:t xml:space="preserve"> осуществить оказание услуг в полном соответствии с требованиями извещения о проведении запроса котировок и согласно </w:t>
      </w:r>
      <w:r>
        <w:rPr>
          <w:rFonts w:ascii="Times New Roman" w:hAnsi="Times New Roman"/>
          <w:b/>
        </w:rPr>
        <w:t>нашему предложению о цене договора</w:t>
      </w:r>
      <w:r>
        <w:rPr>
          <w:rFonts w:ascii="Times New Roman" w:hAnsi="Times New Roman"/>
          <w:b/>
          <w:color w:val="FF0000"/>
        </w:rPr>
        <w:t>*</w:t>
      </w:r>
      <w:r>
        <w:rPr>
          <w:rFonts w:ascii="Times New Roman" w:hAnsi="Times New Roman"/>
          <w:b/>
        </w:rPr>
        <w:t xml:space="preserve">: </w:t>
      </w:r>
    </w:p>
    <w:p w:rsidR="00762BAD" w:rsidRDefault="00862613">
      <w:pPr>
        <w:suppressAutoHyphens/>
        <w:spacing w:after="0" w:line="240" w:lineRule="auto"/>
        <w:ind w:firstLine="709"/>
        <w:jc w:val="both"/>
        <w:rPr>
          <w:rFonts w:ascii="Times New Roman" w:hAnsi="Times New Roman"/>
        </w:rPr>
      </w:pPr>
      <w:r>
        <w:rPr>
          <w:rFonts w:ascii="Times New Roman" w:hAnsi="Times New Roman"/>
          <w:b/>
        </w:rPr>
        <w:t xml:space="preserve">Цена договора составляет: _________________ </w:t>
      </w:r>
      <w:r>
        <w:rPr>
          <w:rFonts w:ascii="Times New Roman" w:hAnsi="Times New Roman"/>
        </w:rPr>
        <w:t>(сумма прописью).</w:t>
      </w:r>
    </w:p>
    <w:p w:rsidR="00762BAD" w:rsidRDefault="00762BAD">
      <w:pPr>
        <w:suppressAutoHyphens/>
        <w:spacing w:after="0" w:line="240" w:lineRule="auto"/>
        <w:jc w:val="both"/>
        <w:rPr>
          <w:rFonts w:ascii="Times New Roman" w:hAnsi="Times New Roman"/>
        </w:rPr>
      </w:pPr>
    </w:p>
    <w:p w:rsidR="00762BAD" w:rsidRDefault="00862613">
      <w:pPr>
        <w:suppressAutoHyphens/>
        <w:spacing w:after="0" w:line="240" w:lineRule="auto"/>
        <w:ind w:firstLine="709"/>
        <w:jc w:val="both"/>
        <w:rPr>
          <w:rFonts w:ascii="Times New Roman" w:hAnsi="Times New Roman"/>
        </w:rPr>
      </w:pPr>
      <w:r>
        <w:rPr>
          <w:rFonts w:ascii="Times New Roman" w:hAnsi="Times New Roman"/>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оказываемых услуг в соответствии с условиями его назначения. В случае</w:t>
      </w:r>
      <w:proofErr w:type="gramStart"/>
      <w:r>
        <w:rPr>
          <w:rFonts w:ascii="Times New Roman" w:hAnsi="Times New Roman"/>
        </w:rPr>
        <w:t>,</w:t>
      </w:r>
      <w:proofErr w:type="gramEnd"/>
      <w:r>
        <w:rPr>
          <w:rFonts w:ascii="Times New Roman" w:hAnsi="Times New Roman"/>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нашего предложения.</w:t>
      </w:r>
    </w:p>
    <w:p w:rsidR="00762BAD" w:rsidRDefault="00862613">
      <w:pPr>
        <w:suppressAutoHyphens/>
        <w:spacing w:after="0" w:line="240" w:lineRule="auto"/>
        <w:ind w:firstLine="709"/>
        <w:jc w:val="both"/>
        <w:rPr>
          <w:rFonts w:ascii="Times New Roman" w:hAnsi="Times New Roman"/>
        </w:rPr>
      </w:pPr>
      <w:proofErr w:type="gramStart"/>
      <w:r>
        <w:rPr>
          <w:rFonts w:ascii="Times New Roman" w:hAnsi="Times New Roman"/>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roofErr w:type="gramEnd"/>
    </w:p>
    <w:p w:rsidR="00762BAD" w:rsidRDefault="00862613">
      <w:pPr>
        <w:suppressAutoHyphens/>
        <w:spacing w:after="0" w:line="240" w:lineRule="auto"/>
        <w:ind w:firstLine="709"/>
        <w:jc w:val="both"/>
        <w:rPr>
          <w:rFonts w:ascii="Times New Roman" w:hAnsi="Times New Roman"/>
        </w:rPr>
      </w:pPr>
      <w:r>
        <w:rPr>
          <w:rFonts w:ascii="Times New Roman" w:hAnsi="Times New Roman"/>
          <w:b/>
          <w:u w:val="single"/>
        </w:rPr>
        <w:t>Мы декларируем</w:t>
      </w:r>
      <w:r>
        <w:rPr>
          <w:rFonts w:ascii="Times New Roman" w:hAnsi="Times New Roman"/>
        </w:rPr>
        <w:t xml:space="preserve"> о своем соответствии требования, </w:t>
      </w:r>
      <w:proofErr w:type="gramStart"/>
      <w:r>
        <w:rPr>
          <w:rFonts w:ascii="Times New Roman" w:hAnsi="Times New Roman"/>
        </w:rPr>
        <w:t>указанным</w:t>
      </w:r>
      <w:proofErr w:type="gramEnd"/>
      <w:r>
        <w:rPr>
          <w:rFonts w:ascii="Times New Roman" w:hAnsi="Times New Roman"/>
        </w:rPr>
        <w:t xml:space="preserve"> в извещении о проведение запроса котировок, а именно:</w:t>
      </w:r>
    </w:p>
    <w:p w:rsidR="00762BAD" w:rsidRDefault="00862613">
      <w:pPr>
        <w:numPr>
          <w:ilvl w:val="0"/>
          <w:numId w:val="9"/>
        </w:numPr>
        <w:spacing w:after="0" w:line="240" w:lineRule="auto"/>
        <w:ind w:left="0" w:firstLine="284"/>
        <w:jc w:val="both"/>
        <w:rPr>
          <w:rFonts w:ascii="Times New Roman" w:hAnsi="Times New Roman"/>
        </w:rPr>
      </w:pPr>
      <w:r>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2BAD" w:rsidRDefault="00862613">
      <w:pPr>
        <w:numPr>
          <w:ilvl w:val="0"/>
          <w:numId w:val="9"/>
        </w:numPr>
        <w:spacing w:after="0" w:line="240" w:lineRule="auto"/>
        <w:ind w:left="0" w:firstLine="284"/>
        <w:jc w:val="both"/>
        <w:rPr>
          <w:rFonts w:ascii="Times New Roman" w:hAnsi="Times New Roman"/>
        </w:rPr>
      </w:pPr>
      <w:r>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62BAD" w:rsidRDefault="00862613">
      <w:pPr>
        <w:pStyle w:val="ConsPlusNormal"/>
        <w:numPr>
          <w:ilvl w:val="0"/>
          <w:numId w:val="9"/>
        </w:numPr>
        <w:ind w:left="0" w:firstLine="284"/>
        <w:jc w:val="both"/>
        <w:rPr>
          <w:rFonts w:ascii="Times New Roman" w:hAnsi="Times New Roman" w:cs="Times New Roman"/>
          <w:sz w:val="22"/>
          <w:szCs w:val="22"/>
        </w:rPr>
      </w:pPr>
      <w:proofErr w:type="gramStart"/>
      <w:r>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2"/>
          <w:szCs w:val="22"/>
        </w:rPr>
        <w:t>указанных</w:t>
      </w:r>
      <w:proofErr w:type="gramEnd"/>
      <w:r>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2BAD" w:rsidRDefault="00862613">
      <w:pPr>
        <w:numPr>
          <w:ilvl w:val="0"/>
          <w:numId w:val="9"/>
        </w:numPr>
        <w:spacing w:after="0" w:line="240" w:lineRule="auto"/>
        <w:ind w:left="0" w:firstLine="284"/>
        <w:jc w:val="both"/>
        <w:rPr>
          <w:rFonts w:ascii="Times New Roman" w:hAnsi="Times New Roman"/>
        </w:rPr>
      </w:pPr>
      <w:proofErr w:type="gramStart"/>
      <w:r>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Pr>
          <w:rFonts w:ascii="Times New Roman" w:hAnsi="Times New Roman"/>
          <w:vertAlign w:val="superscript"/>
        </w:rPr>
        <w:t>1</w:t>
      </w:r>
      <w:r>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ascii="Times New Roman" w:hAnsi="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Pr>
          <w:rFonts w:ascii="Times New Roman" w:hAnsi="Times New Roman"/>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62BAD" w:rsidRDefault="00862613">
      <w:pPr>
        <w:numPr>
          <w:ilvl w:val="0"/>
          <w:numId w:val="9"/>
        </w:numPr>
        <w:spacing w:after="0" w:line="240" w:lineRule="auto"/>
        <w:ind w:left="0" w:firstLine="284"/>
        <w:jc w:val="both"/>
        <w:rPr>
          <w:rFonts w:ascii="Times New Roman" w:hAnsi="Times New Roman"/>
        </w:rPr>
      </w:pPr>
      <w:r>
        <w:rPr>
          <w:rFonts w:ascii="Times New Roman" w:hAnsi="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Fonts w:ascii="Times New Roman" w:hAnsi="Times New Roman"/>
          </w:rPr>
          <w:t>статьей 19.28</w:t>
        </w:r>
      </w:hyperlink>
      <w:r>
        <w:rPr>
          <w:rFonts w:ascii="Times New Roman" w:hAnsi="Times New Roman"/>
        </w:rPr>
        <w:t xml:space="preserve"> Кодекса Российской Федерации об административных правонарушениях;</w:t>
      </w:r>
    </w:p>
    <w:p w:rsidR="00762BAD" w:rsidRDefault="00862613">
      <w:pPr>
        <w:numPr>
          <w:ilvl w:val="0"/>
          <w:numId w:val="9"/>
        </w:numPr>
        <w:spacing w:after="0" w:line="240" w:lineRule="auto"/>
        <w:ind w:left="0" w:firstLine="284"/>
        <w:jc w:val="both"/>
        <w:rPr>
          <w:rFonts w:ascii="Times New Roman" w:hAnsi="Times New Roman"/>
        </w:rPr>
      </w:pPr>
      <w:proofErr w:type="gramStart"/>
      <w:r>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rFonts w:ascii="Times New Roman" w:hAnsi="Times New Roman"/>
        </w:rPr>
        <w:t>выгодоприобретателями</w:t>
      </w:r>
      <w:proofErr w:type="spellEnd"/>
      <w:r>
        <w:rPr>
          <w:rFonts w:ascii="Times New Roman" w:hAnsi="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rFonts w:ascii="Times New Roman" w:hAnsi="Times New Roman"/>
        </w:rPr>
        <w:t xml:space="preserve"> </w:t>
      </w:r>
      <w:proofErr w:type="gramStart"/>
      <w:r>
        <w:rPr>
          <w:rFonts w:ascii="Times New Roman" w:hAnsi="Times New Roman"/>
        </w:rPr>
        <w:t>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rPr>
        <w:t xml:space="preserve"> Под </w:t>
      </w:r>
      <w:proofErr w:type="spellStart"/>
      <w:r>
        <w:rPr>
          <w:rFonts w:ascii="Times New Roman" w:hAnsi="Times New Roman"/>
        </w:rPr>
        <w:t>выгодоприобретателями</w:t>
      </w:r>
      <w:proofErr w:type="spellEnd"/>
      <w:r>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2BAD" w:rsidRDefault="00862613">
      <w:pPr>
        <w:pStyle w:val="ConsPlusNormal"/>
        <w:numPr>
          <w:ilvl w:val="0"/>
          <w:numId w:val="9"/>
        </w:numPr>
        <w:ind w:left="0" w:firstLine="284"/>
        <w:jc w:val="both"/>
        <w:rPr>
          <w:rFonts w:ascii="Times New Roman" w:hAnsi="Times New Roman" w:cs="Times New Roman"/>
          <w:sz w:val="22"/>
          <w:szCs w:val="22"/>
        </w:rPr>
      </w:pPr>
      <w:r>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62BAD" w:rsidRDefault="00862613">
      <w:pPr>
        <w:pStyle w:val="ConsPlusNormal"/>
        <w:numPr>
          <w:ilvl w:val="0"/>
          <w:numId w:val="9"/>
        </w:numPr>
        <w:ind w:left="0" w:firstLine="284"/>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участник закупки не является </w:t>
      </w:r>
      <w:proofErr w:type="spellStart"/>
      <w:r>
        <w:rPr>
          <w:rFonts w:ascii="Times New Roman" w:eastAsia="Calibri" w:hAnsi="Times New Roman" w:cs="Times New Roman"/>
          <w:sz w:val="22"/>
          <w:szCs w:val="22"/>
          <w:lang w:eastAsia="en-US"/>
        </w:rPr>
        <w:t>офшорной</w:t>
      </w:r>
      <w:proofErr w:type="spellEnd"/>
      <w:r>
        <w:rPr>
          <w:rFonts w:ascii="Times New Roman" w:eastAsia="Calibri" w:hAnsi="Times New Roman" w:cs="Times New Roman"/>
          <w:sz w:val="22"/>
          <w:szCs w:val="22"/>
          <w:lang w:eastAsia="en-US"/>
        </w:rPr>
        <w:t xml:space="preserve"> компанией;</w:t>
      </w:r>
    </w:p>
    <w:p w:rsidR="00762BAD" w:rsidRDefault="00862613">
      <w:pPr>
        <w:pStyle w:val="ConsPlusNormal"/>
        <w:numPr>
          <w:ilvl w:val="0"/>
          <w:numId w:val="9"/>
        </w:numPr>
        <w:ind w:left="0" w:firstLine="284"/>
        <w:jc w:val="both"/>
        <w:rPr>
          <w:rFonts w:ascii="Times New Roman" w:hAnsi="Times New Roman" w:cs="Times New Roman"/>
          <w:sz w:val="22"/>
          <w:szCs w:val="22"/>
          <w:lang w:eastAsia="ru-RU"/>
        </w:rPr>
      </w:pPr>
      <w:r>
        <w:rPr>
          <w:rFonts w:ascii="Times New Roman" w:eastAsia="Calibri" w:hAnsi="Times New Roman" w:cs="Times New Roman"/>
          <w:sz w:val="22"/>
          <w:szCs w:val="22"/>
          <w:lang w:eastAsia="en-US"/>
        </w:rPr>
        <w:t>отсутствие у участника закупки ограничений для участия в закупках, установленных законодательством Российской Федерации;</w:t>
      </w:r>
    </w:p>
    <w:p w:rsidR="00762BAD" w:rsidRDefault="00862613">
      <w:pPr>
        <w:pStyle w:val="ConsPlusNormal"/>
        <w:numPr>
          <w:ilvl w:val="0"/>
          <w:numId w:val="9"/>
        </w:numPr>
        <w:ind w:left="0" w:firstLine="284"/>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отсутствие сведений об участнике закупки в реестре недобросовестных поставщиков, предусмотренном Федеральным законом </w:t>
      </w:r>
      <w:r>
        <w:rPr>
          <w:rFonts w:ascii="Times New Roman" w:hAnsi="Times New Roman" w:cs="Times New Roman"/>
          <w:color w:val="00000A"/>
          <w:sz w:val="22"/>
          <w:szCs w:val="22"/>
          <w:lang w:eastAsia="ru-RU" w:bidi="ru-RU"/>
        </w:rPr>
        <w:t xml:space="preserve">от 18.07.2011 </w:t>
      </w:r>
      <w:r>
        <w:rPr>
          <w:rFonts w:ascii="Times New Roman" w:hAnsi="Times New Roman" w:cs="Times New Roman"/>
          <w:color w:val="00000A"/>
          <w:sz w:val="22"/>
          <w:szCs w:val="22"/>
          <w:lang w:bidi="en-US"/>
        </w:rPr>
        <w:t xml:space="preserve">№ </w:t>
      </w:r>
      <w:r>
        <w:rPr>
          <w:rFonts w:ascii="Times New Roman" w:hAnsi="Times New Roman" w:cs="Times New Roman"/>
          <w:color w:val="00000A"/>
          <w:sz w:val="22"/>
          <w:szCs w:val="22"/>
          <w:lang w:eastAsia="ru-RU" w:bidi="ru-RU"/>
        </w:rPr>
        <w:t>223-ФЗ</w:t>
      </w:r>
      <w:r>
        <w:rPr>
          <w:rFonts w:ascii="Times New Roman" w:hAnsi="Times New Roman" w:cs="Times New Roman"/>
          <w:sz w:val="22"/>
          <w:szCs w:val="22"/>
          <w:lang w:eastAsia="ru-RU"/>
        </w:rPr>
        <w:t>;</w:t>
      </w:r>
    </w:p>
    <w:p w:rsidR="00762BAD" w:rsidRDefault="00862613">
      <w:pPr>
        <w:widowControl w:val="0"/>
        <w:numPr>
          <w:ilvl w:val="0"/>
          <w:numId w:val="9"/>
        </w:numPr>
        <w:tabs>
          <w:tab w:val="left" w:pos="993"/>
        </w:tabs>
        <w:autoSpaceDE w:val="0"/>
        <w:autoSpaceDN w:val="0"/>
        <w:adjustRightInd w:val="0"/>
        <w:spacing w:after="0" w:line="240" w:lineRule="auto"/>
        <w:ind w:left="0" w:right="-1" w:firstLine="284"/>
        <w:jc w:val="both"/>
        <w:rPr>
          <w:rFonts w:ascii="Times New Roman" w:hAnsi="Times New Roman"/>
        </w:rPr>
      </w:pPr>
      <w:r>
        <w:rPr>
          <w:rFonts w:ascii="Times New Roman" w:hAnsi="Times New Roman"/>
          <w:lang w:eastAsia="ru-RU"/>
        </w:rPr>
        <w:t xml:space="preserve">отсутствие сведений об участнике закупки в реестре недобросовестных поставщиков, предусмотренном </w:t>
      </w:r>
      <w:hyperlink r:id="rId13" w:history="1">
        <w:r>
          <w:rPr>
            <w:rFonts w:ascii="Times New Roman" w:hAnsi="Times New Roman"/>
            <w:lang w:eastAsia="ru-RU"/>
          </w:rPr>
          <w:t>Федеральным законом</w:t>
        </w:r>
      </w:hyperlink>
      <w:r>
        <w:rPr>
          <w:rFonts w:ascii="Times New Roman" w:hAnsi="Times New Roman"/>
          <w:lang w:eastAsia="ru-RU"/>
        </w:rPr>
        <w:t xml:space="preserve"> № 44-ФЗ</w:t>
      </w:r>
      <w:r w:rsidRPr="00862613">
        <w:rPr>
          <w:rFonts w:ascii="Times New Roman" w:hAnsi="Times New Roman"/>
          <w:lang w:eastAsia="ru-RU"/>
        </w:rPr>
        <w:t>.</w:t>
      </w:r>
    </w:p>
    <w:p w:rsidR="00762BAD" w:rsidRDefault="00862613">
      <w:pPr>
        <w:suppressAutoHyphens/>
        <w:spacing w:after="0" w:line="240" w:lineRule="auto"/>
        <w:ind w:firstLine="708"/>
        <w:jc w:val="both"/>
        <w:rPr>
          <w:rFonts w:ascii="Times New Roman" w:hAnsi="Times New Roman"/>
          <w:b/>
        </w:rPr>
      </w:pPr>
      <w:r>
        <w:rPr>
          <w:rFonts w:ascii="Times New Roman" w:hAnsi="Times New Roman"/>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Настоящей заявкой мы подтверждаем, что нам известны положения </w:t>
      </w:r>
      <w:r>
        <w:rPr>
          <w:rFonts w:ascii="Times New Roman" w:hAnsi="Times New Roman"/>
          <w:b/>
        </w:rPr>
        <w:t>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обеспечения</w:t>
      </w:r>
      <w:r>
        <w:rPr>
          <w:rFonts w:ascii="Times New Roman" w:hAnsi="Times New Roman"/>
          <w:b/>
          <w:sz w:val="24"/>
          <w:szCs w:val="24"/>
        </w:rPr>
        <w:t xml:space="preserve"> нужд </w:t>
      </w:r>
      <w:r>
        <w:rPr>
          <w:rFonts w:ascii="Times New Roman" w:hAnsi="Times New Roman"/>
          <w:b/>
          <w:color w:val="000000"/>
          <w:sz w:val="24"/>
          <w:szCs w:val="24"/>
          <w:lang w:eastAsia="ru-RU"/>
        </w:rPr>
        <w:t>МАДОУ № 3</w:t>
      </w:r>
      <w:r w:rsidRPr="00862613">
        <w:rPr>
          <w:rFonts w:ascii="Times New Roman" w:hAnsi="Times New Roman"/>
          <w:bCs/>
          <w:color w:val="000000"/>
          <w:sz w:val="24"/>
          <w:szCs w:val="24"/>
          <w:lang w:eastAsia="ru-RU"/>
        </w:rPr>
        <w:t xml:space="preserve"> </w:t>
      </w:r>
      <w:r>
        <w:rPr>
          <w:rFonts w:ascii="Times New Roman" w:hAnsi="Times New Roman"/>
          <w:sz w:val="24"/>
          <w:szCs w:val="24"/>
        </w:rPr>
        <w:t>рег</w:t>
      </w:r>
      <w:r>
        <w:rPr>
          <w:rFonts w:ascii="Times New Roman" w:hAnsi="Times New Roman"/>
        </w:rPr>
        <w:t>ламентирующие требования, предъявляемые к содержанию котировочной заявки и порядку ее подачи.</w:t>
      </w:r>
    </w:p>
    <w:p w:rsidR="00762BAD" w:rsidRDefault="00762BAD">
      <w:pPr>
        <w:suppressAutoHyphens/>
        <w:spacing w:after="0" w:line="240" w:lineRule="auto"/>
        <w:jc w:val="both"/>
        <w:rPr>
          <w:rFonts w:ascii="Times New Roman" w:hAnsi="Times New Roman"/>
        </w:rPr>
      </w:pPr>
    </w:p>
    <w:tbl>
      <w:tblPr>
        <w:tblW w:w="10260" w:type="dxa"/>
        <w:tblInd w:w="108" w:type="dxa"/>
        <w:tblLayout w:type="fixed"/>
        <w:tblLook w:val="04A0"/>
      </w:tblPr>
      <w:tblGrid>
        <w:gridCol w:w="6121"/>
        <w:gridCol w:w="4139"/>
      </w:tblGrid>
      <w:tr w:rsidR="00762BAD">
        <w:trPr>
          <w:trHeight w:val="674"/>
        </w:trPr>
        <w:tc>
          <w:tcPr>
            <w:tcW w:w="6120" w:type="dxa"/>
          </w:tcPr>
          <w:p w:rsidR="00762BAD" w:rsidRDefault="00862613">
            <w:pPr>
              <w:widowControl w:val="0"/>
              <w:suppressAutoHyphens/>
              <w:spacing w:after="0" w:line="240" w:lineRule="auto"/>
              <w:rPr>
                <w:rFonts w:ascii="Times New Roman" w:hAnsi="Times New Roman"/>
                <w:b/>
                <w:sz w:val="24"/>
                <w:szCs w:val="24"/>
              </w:rPr>
            </w:pPr>
            <w:r>
              <w:rPr>
                <w:rFonts w:ascii="Times New Roman" w:hAnsi="Times New Roman"/>
                <w:b/>
                <w:sz w:val="24"/>
                <w:szCs w:val="24"/>
              </w:rPr>
              <w:t>______________</w:t>
            </w:r>
          </w:p>
          <w:p w:rsidR="00762BAD" w:rsidRDefault="00862613">
            <w:pPr>
              <w:widowControl w:val="0"/>
              <w:suppressAutoHyphens/>
              <w:spacing w:after="0" w:line="240" w:lineRule="auto"/>
              <w:jc w:val="center"/>
              <w:rPr>
                <w:rFonts w:ascii="Times New Roman" w:hAnsi="Times New Roman"/>
                <w:sz w:val="24"/>
                <w:szCs w:val="24"/>
              </w:rPr>
            </w:pPr>
            <w:r>
              <w:rPr>
                <w:rFonts w:ascii="Times New Roman" w:hAnsi="Times New Roman"/>
                <w:i/>
                <w:sz w:val="24"/>
                <w:szCs w:val="24"/>
              </w:rPr>
              <w:t xml:space="preserve"> Подпись руководителя, полномочного представителя участника, М.П. (для юр. лиц); подпись участник</w:t>
            </w:r>
            <w:proofErr w:type="gramStart"/>
            <w:r>
              <w:rPr>
                <w:rFonts w:ascii="Times New Roman" w:hAnsi="Times New Roman"/>
                <w:i/>
                <w:sz w:val="24"/>
                <w:szCs w:val="24"/>
              </w:rPr>
              <w:t>а(</w:t>
            </w:r>
            <w:proofErr w:type="gramEnd"/>
            <w:r>
              <w:rPr>
                <w:rFonts w:ascii="Times New Roman" w:hAnsi="Times New Roman"/>
                <w:i/>
                <w:sz w:val="24"/>
                <w:szCs w:val="24"/>
              </w:rPr>
              <w:t>для физ. лиц)</w:t>
            </w:r>
          </w:p>
        </w:tc>
        <w:tc>
          <w:tcPr>
            <w:tcW w:w="4139" w:type="dxa"/>
          </w:tcPr>
          <w:p w:rsidR="00762BAD" w:rsidRDefault="00862613">
            <w:pPr>
              <w:widowControl w:val="0"/>
              <w:suppressAutoHyphens/>
              <w:spacing w:after="0" w:line="240" w:lineRule="auto"/>
              <w:jc w:val="center"/>
              <w:rPr>
                <w:rFonts w:ascii="Times New Roman" w:hAnsi="Times New Roman"/>
                <w:sz w:val="24"/>
                <w:szCs w:val="24"/>
              </w:rPr>
            </w:pPr>
            <w:r>
              <w:rPr>
                <w:rFonts w:ascii="Times New Roman" w:hAnsi="Times New Roman"/>
                <w:b/>
                <w:bCs/>
                <w:sz w:val="24"/>
                <w:szCs w:val="24"/>
                <w:u w:val="single"/>
              </w:rPr>
              <w:t>//</w:t>
            </w:r>
          </w:p>
          <w:p w:rsidR="00762BAD" w:rsidRDefault="00862613">
            <w:pPr>
              <w:widowControl w:val="0"/>
              <w:suppressAutoHyphens/>
              <w:spacing w:after="0" w:line="240" w:lineRule="auto"/>
              <w:jc w:val="center"/>
              <w:rPr>
                <w:rFonts w:ascii="Times New Roman" w:hAnsi="Times New Roman"/>
                <w:i/>
                <w:sz w:val="24"/>
                <w:szCs w:val="24"/>
              </w:rPr>
            </w:pPr>
            <w:r>
              <w:rPr>
                <w:rFonts w:ascii="Times New Roman" w:hAnsi="Times New Roman"/>
                <w:i/>
                <w:sz w:val="24"/>
                <w:szCs w:val="24"/>
              </w:rPr>
              <w:t>Расшифровка подписи (Ф.И.О.)</w:t>
            </w:r>
          </w:p>
        </w:tc>
      </w:tr>
    </w:tbl>
    <w:p w:rsidR="00762BAD" w:rsidRDefault="00762BAD">
      <w:pPr>
        <w:spacing w:line="240" w:lineRule="auto"/>
        <w:contextualSpacing/>
        <w:rPr>
          <w:rFonts w:ascii="Times New Roman" w:hAnsi="Times New Roman"/>
          <w:b/>
          <w:sz w:val="24"/>
          <w:szCs w:val="24"/>
        </w:rPr>
      </w:pPr>
    </w:p>
    <w:p w:rsidR="00762BAD" w:rsidRDefault="00762BAD">
      <w:pPr>
        <w:spacing w:line="240" w:lineRule="auto"/>
        <w:ind w:firstLine="709"/>
        <w:contextualSpacing/>
        <w:jc w:val="center"/>
        <w:rPr>
          <w:rFonts w:ascii="Times New Roman" w:hAnsi="Times New Roman"/>
          <w:b/>
          <w:sz w:val="24"/>
          <w:szCs w:val="24"/>
        </w:rPr>
      </w:pPr>
    </w:p>
    <w:p w:rsidR="00762BAD" w:rsidRDefault="00762BAD">
      <w:pPr>
        <w:spacing w:line="240" w:lineRule="auto"/>
        <w:ind w:firstLine="709"/>
        <w:contextualSpacing/>
        <w:jc w:val="center"/>
        <w:rPr>
          <w:rFonts w:ascii="Times New Roman" w:hAnsi="Times New Roman"/>
          <w:b/>
          <w:sz w:val="24"/>
          <w:szCs w:val="24"/>
        </w:rPr>
      </w:pPr>
      <w:bookmarkStart w:id="2" w:name="_GoBack"/>
    </w:p>
    <w:bookmarkEnd w:id="2"/>
    <w:p w:rsidR="00762BAD" w:rsidRDefault="00862613">
      <w:pPr>
        <w:spacing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СОГЛАСИЕ </w:t>
      </w:r>
      <w:r>
        <w:rPr>
          <w:rFonts w:ascii="Times New Roman" w:hAnsi="Times New Roman"/>
          <w:b/>
          <w:sz w:val="24"/>
          <w:szCs w:val="24"/>
        </w:rPr>
        <w:br/>
        <w:t xml:space="preserve">НА ОБРАБОТКУ ПЕРСОНАЛЬНЫХ ДАННЫХ </w:t>
      </w:r>
    </w:p>
    <w:p w:rsidR="00762BAD" w:rsidRDefault="00762BAD">
      <w:pPr>
        <w:shd w:val="clear" w:color="auto" w:fill="FFFFFF"/>
        <w:spacing w:line="240" w:lineRule="auto"/>
        <w:ind w:firstLine="709"/>
        <w:contextualSpacing/>
        <w:rPr>
          <w:rFonts w:ascii="Times New Roman" w:hAnsi="Times New Roman"/>
          <w:color w:val="000000"/>
          <w:sz w:val="24"/>
          <w:szCs w:val="24"/>
        </w:rPr>
      </w:pPr>
    </w:p>
    <w:p w:rsidR="00762BAD" w:rsidRDefault="00862613">
      <w:pPr>
        <w:shd w:val="clear" w:color="auto" w:fill="FFFFFF"/>
        <w:spacing w:line="240" w:lineRule="auto"/>
        <w:contextualSpacing/>
        <w:jc w:val="right"/>
        <w:rPr>
          <w:rFonts w:ascii="Times New Roman" w:hAnsi="Times New Roman"/>
          <w:color w:val="000000"/>
          <w:sz w:val="24"/>
          <w:szCs w:val="24"/>
        </w:rPr>
      </w:pPr>
      <w:r>
        <w:rPr>
          <w:rFonts w:ascii="Times New Roman" w:hAnsi="Times New Roman"/>
          <w:color w:val="000000"/>
          <w:sz w:val="24"/>
          <w:szCs w:val="24"/>
        </w:rPr>
        <w:t xml:space="preserve">                __.____________.2022                </w:t>
      </w:r>
    </w:p>
    <w:p w:rsidR="00762BAD" w:rsidRDefault="00762BAD">
      <w:pPr>
        <w:autoSpaceDE w:val="0"/>
        <w:autoSpaceDN w:val="0"/>
        <w:adjustRightInd w:val="0"/>
        <w:spacing w:line="240" w:lineRule="auto"/>
        <w:contextualSpacing/>
        <w:rPr>
          <w:rFonts w:ascii="Times New Roman" w:hAnsi="Times New Roman"/>
          <w:color w:val="000000"/>
          <w:sz w:val="24"/>
          <w:szCs w:val="24"/>
        </w:rPr>
      </w:pPr>
    </w:p>
    <w:p w:rsidR="00762BAD" w:rsidRDefault="00862613">
      <w:pPr>
        <w:autoSpaceDE w:val="0"/>
        <w:autoSpaceDN w:val="0"/>
        <w:adjustRightInd w:val="0"/>
        <w:spacing w:line="240" w:lineRule="auto"/>
        <w:contextualSpacing/>
        <w:jc w:val="both"/>
        <w:rPr>
          <w:rFonts w:ascii="Times New Roman" w:hAnsi="Times New Roman"/>
          <w:i/>
          <w:color w:val="000000"/>
          <w:sz w:val="24"/>
          <w:szCs w:val="24"/>
          <w:vertAlign w:val="superscript"/>
        </w:rPr>
      </w:pPr>
      <w:r>
        <w:rPr>
          <w:rFonts w:ascii="Times New Roman" w:hAnsi="Times New Roman"/>
          <w:color w:val="000000"/>
          <w:sz w:val="24"/>
          <w:szCs w:val="24"/>
        </w:rPr>
        <w:lastRenderedPageBreak/>
        <w:t xml:space="preserve">Я, _________________________________________________________________________, </w:t>
      </w:r>
      <w:proofErr w:type="spellStart"/>
      <w:r>
        <w:rPr>
          <w:rFonts w:ascii="Times New Roman" w:hAnsi="Times New Roman"/>
          <w:color w:val="000000"/>
          <w:sz w:val="24"/>
          <w:szCs w:val="24"/>
        </w:rPr>
        <w:t>выдан___________________________________________</w:t>
      </w:r>
      <w:proofErr w:type="spellEnd"/>
      <w:r>
        <w:rPr>
          <w:rFonts w:ascii="Times New Roman" w:hAnsi="Times New Roman"/>
          <w:color w:val="000000"/>
          <w:sz w:val="24"/>
          <w:szCs w:val="24"/>
        </w:rPr>
        <w:t>, адрес регистрации</w:t>
      </w:r>
      <w:proofErr w:type="gramStart"/>
      <w:r>
        <w:rPr>
          <w:rFonts w:ascii="Times New Roman" w:hAnsi="Times New Roman"/>
          <w:color w:val="000000"/>
          <w:sz w:val="24"/>
          <w:szCs w:val="24"/>
        </w:rPr>
        <w:t xml:space="preserve">: </w:t>
      </w:r>
      <w:proofErr w:type="spellStart"/>
      <w:r>
        <w:rPr>
          <w:rFonts w:ascii="Times New Roman" w:hAnsi="Times New Roman"/>
          <w:color w:val="000000"/>
          <w:sz w:val="24"/>
          <w:szCs w:val="24"/>
        </w:rPr>
        <w:t>_______________________________,</w:t>
      </w:r>
      <w:proofErr w:type="gramEnd"/>
      <w:r>
        <w:rPr>
          <w:rFonts w:ascii="Times New Roman" w:hAnsi="Times New Roman"/>
          <w:sz w:val="24"/>
          <w:szCs w:val="24"/>
        </w:rPr>
        <w:t>даю</w:t>
      </w:r>
      <w:proofErr w:type="spellEnd"/>
      <w:r>
        <w:rPr>
          <w:rFonts w:ascii="Times New Roman" w:hAnsi="Times New Roman"/>
          <w:sz w:val="24"/>
          <w:szCs w:val="24"/>
        </w:rPr>
        <w:t xml:space="preserve"> свое согласие </w:t>
      </w:r>
      <w:proofErr w:type="spellStart"/>
      <w:r>
        <w:rPr>
          <w:rFonts w:ascii="Times New Roman" w:hAnsi="Times New Roman"/>
          <w:sz w:val="24"/>
          <w:szCs w:val="24"/>
        </w:rPr>
        <w:t>_____________________________________________на</w:t>
      </w:r>
      <w:proofErr w:type="spellEnd"/>
      <w:r>
        <w:rPr>
          <w:rFonts w:ascii="Times New Roman" w:hAnsi="Times New Roman"/>
          <w:sz w:val="24"/>
          <w:szCs w:val="24"/>
        </w:rPr>
        <w:t xml:space="preserve"> обработку моих персональных данных. </w:t>
      </w:r>
      <w:proofErr w:type="gramStart"/>
      <w:r>
        <w:rPr>
          <w:rFonts w:ascii="Times New Roman" w:hAnsi="Times New Roman"/>
          <w:sz w:val="24"/>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762BAD" w:rsidRDefault="00862613">
      <w:pPr>
        <w:spacing w:line="240" w:lineRule="auto"/>
        <w:contextualSpacing/>
        <w:jc w:val="both"/>
        <w:rPr>
          <w:rFonts w:ascii="Times New Roman" w:hAnsi="Times New Roman"/>
          <w:sz w:val="24"/>
          <w:szCs w:val="24"/>
        </w:rPr>
      </w:pPr>
      <w:r>
        <w:rPr>
          <w:rFonts w:ascii="Times New Roman" w:hAnsi="Times New Roman"/>
          <w:sz w:val="24"/>
          <w:szCs w:val="24"/>
        </w:rPr>
        <w:t xml:space="preserve">Я даю согласие на использование персональных данных исключительно в целях формирования кадрового документооборота предприятия, бухгалтерских операций и налоговых отчислений, </w:t>
      </w:r>
      <w:r>
        <w:rPr>
          <w:rFonts w:ascii="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762BAD" w:rsidRDefault="00862613">
      <w:pPr>
        <w:shd w:val="clear" w:color="auto" w:fill="FFFFFF"/>
        <w:spacing w:line="240" w:lineRule="auto"/>
        <w:contextualSpacing/>
        <w:jc w:val="both"/>
        <w:rPr>
          <w:rFonts w:ascii="Times New Roman" w:hAnsi="Times New Roman"/>
          <w:i/>
          <w:sz w:val="24"/>
          <w:szCs w:val="24"/>
          <w:vertAlign w:val="superscript"/>
        </w:rPr>
      </w:pPr>
      <w:r>
        <w:rPr>
          <w:rFonts w:ascii="Times New Roman" w:hAnsi="Times New Roman"/>
          <w:color w:val="000000"/>
          <w:sz w:val="24"/>
          <w:szCs w:val="24"/>
        </w:rPr>
        <w:t xml:space="preserve">До моего сведения доведено, что_______________________________ гарантирует 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762BAD" w:rsidRDefault="00862613">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762BAD" w:rsidRDefault="00762BAD">
      <w:pPr>
        <w:shd w:val="clear" w:color="auto" w:fill="FFFFFF"/>
        <w:spacing w:line="240" w:lineRule="auto"/>
        <w:contextualSpacing/>
        <w:rPr>
          <w:rFonts w:ascii="Times New Roman" w:hAnsi="Times New Roman"/>
          <w:i/>
          <w:color w:val="000000"/>
          <w:sz w:val="24"/>
          <w:szCs w:val="24"/>
        </w:rPr>
      </w:pPr>
    </w:p>
    <w:p w:rsidR="00762BAD" w:rsidRDefault="00862613">
      <w:pPr>
        <w:shd w:val="clear" w:color="auto" w:fill="FFFFFF"/>
        <w:spacing w:line="240" w:lineRule="auto"/>
        <w:contextualSpacing/>
        <w:rPr>
          <w:rFonts w:ascii="Times New Roman" w:hAnsi="Times New Roman"/>
          <w:i/>
          <w:color w:val="000000"/>
          <w:sz w:val="24"/>
          <w:szCs w:val="24"/>
        </w:rPr>
      </w:pPr>
      <w:r>
        <w:rPr>
          <w:rFonts w:ascii="Times New Roman" w:hAnsi="Times New Roman"/>
          <w:i/>
          <w:color w:val="000000"/>
          <w:sz w:val="24"/>
          <w:szCs w:val="24"/>
        </w:rPr>
        <w:t xml:space="preserve">                                                                                             ФИО</w:t>
      </w:r>
    </w:p>
    <w:sectPr w:rsidR="00762BAD" w:rsidSect="002D4FCF">
      <w:headerReference w:type="default" r:id="rId14"/>
      <w:footerReference w:type="default" r:id="rId15"/>
      <w:pgSz w:w="11906" w:h="16838"/>
      <w:pgMar w:top="680" w:right="680" w:bottom="426"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DC5" w:rsidRDefault="00137DC5">
      <w:pPr>
        <w:spacing w:line="240" w:lineRule="auto"/>
      </w:pPr>
      <w:r>
        <w:separator/>
      </w:r>
    </w:p>
  </w:endnote>
  <w:endnote w:type="continuationSeparator" w:id="0">
    <w:p w:rsidR="00137DC5" w:rsidRDefault="00137D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Liberation Serif">
    <w:altName w:val="Times New Roman"/>
    <w:charset w:val="00"/>
    <w:family w:val="roman"/>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13" w:rsidRDefault="00862613">
    <w:pPr>
      <w:pStyle w:val="af6"/>
      <w:jc w:val="center"/>
    </w:pPr>
  </w:p>
  <w:p w:rsidR="00862613" w:rsidRDefault="0086261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DC5" w:rsidRDefault="00137DC5">
      <w:pPr>
        <w:spacing w:after="0"/>
      </w:pPr>
      <w:r>
        <w:separator/>
      </w:r>
    </w:p>
  </w:footnote>
  <w:footnote w:type="continuationSeparator" w:id="0">
    <w:p w:rsidR="00137DC5" w:rsidRDefault="00137D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613" w:rsidRDefault="005D7633">
    <w:pPr>
      <w:pStyle w:val="ae"/>
      <w:jc w:val="center"/>
    </w:pPr>
    <w:fldSimple w:instr="PAGE   \* MERGEFORMAT">
      <w:r w:rsidR="00F86A89">
        <w:rPr>
          <w:noProof/>
        </w:rPr>
        <w:t>33</w:t>
      </w:r>
    </w:fldSimple>
  </w:p>
  <w:p w:rsidR="00862613" w:rsidRDefault="0086261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60FD"/>
    <w:multiLevelType w:val="multilevel"/>
    <w:tmpl w:val="1BEC60FD"/>
    <w:lvl w:ilvl="0">
      <w:start w:val="5"/>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199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2B32642B"/>
    <w:multiLevelType w:val="multilevel"/>
    <w:tmpl w:val="2B3264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45C26F3"/>
    <w:multiLevelType w:val="multilevel"/>
    <w:tmpl w:val="545C26F3"/>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73C52BB5"/>
    <w:multiLevelType w:val="multilevel"/>
    <w:tmpl w:val="73C52B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7356FB0"/>
    <w:multiLevelType w:val="multilevel"/>
    <w:tmpl w:val="77356FB0"/>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784A1C"/>
    <w:multiLevelType w:val="multilevel"/>
    <w:tmpl w:val="79784A1C"/>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7">
    <w:nsid w:val="7B4006E9"/>
    <w:multiLevelType w:val="multilevel"/>
    <w:tmpl w:val="7B4006E9"/>
    <w:lvl w:ilvl="0">
      <w:start w:val="1"/>
      <w:numFmt w:val="decimal"/>
      <w:lvlText w:val="%1)"/>
      <w:lvlJc w:val="left"/>
      <w:pPr>
        <w:ind w:left="1352" w:hanging="360"/>
      </w:pPr>
      <w:rPr>
        <w:rFonts w:hint="default"/>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8">
    <w:nsid w:val="7E24692C"/>
    <w:multiLevelType w:val="multilevel"/>
    <w:tmpl w:val="7E24692C"/>
    <w:lvl w:ilvl="0">
      <w:start w:val="1"/>
      <w:numFmt w:val="decimal"/>
      <w:lvlText w:val="%1)"/>
      <w:lvlJc w:val="left"/>
      <w:pPr>
        <w:ind w:left="1352" w:hanging="360"/>
      </w:pPr>
      <w:rPr>
        <w:rFonts w:hint="default"/>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9D0BEE"/>
    <w:rsid w:val="00000219"/>
    <w:rsid w:val="00000B94"/>
    <w:rsid w:val="00006F41"/>
    <w:rsid w:val="00010710"/>
    <w:rsid w:val="00011FFE"/>
    <w:rsid w:val="0001631B"/>
    <w:rsid w:val="000171FE"/>
    <w:rsid w:val="000219AD"/>
    <w:rsid w:val="00022300"/>
    <w:rsid w:val="00022E3B"/>
    <w:rsid w:val="00023852"/>
    <w:rsid w:val="00024E1D"/>
    <w:rsid w:val="000250F5"/>
    <w:rsid w:val="00025DCB"/>
    <w:rsid w:val="00034C93"/>
    <w:rsid w:val="00036622"/>
    <w:rsid w:val="000404C9"/>
    <w:rsid w:val="00041F83"/>
    <w:rsid w:val="00043BC3"/>
    <w:rsid w:val="0004509F"/>
    <w:rsid w:val="00045B4B"/>
    <w:rsid w:val="000471E7"/>
    <w:rsid w:val="00047C50"/>
    <w:rsid w:val="00051FA0"/>
    <w:rsid w:val="000529A6"/>
    <w:rsid w:val="00055F17"/>
    <w:rsid w:val="000604D9"/>
    <w:rsid w:val="00060634"/>
    <w:rsid w:val="00060FC5"/>
    <w:rsid w:val="00063EF9"/>
    <w:rsid w:val="000647AF"/>
    <w:rsid w:val="00065E7E"/>
    <w:rsid w:val="00066959"/>
    <w:rsid w:val="00066D8F"/>
    <w:rsid w:val="000678F8"/>
    <w:rsid w:val="0006798D"/>
    <w:rsid w:val="00067AEE"/>
    <w:rsid w:val="00070733"/>
    <w:rsid w:val="000720A4"/>
    <w:rsid w:val="000724F3"/>
    <w:rsid w:val="000725D6"/>
    <w:rsid w:val="00074B47"/>
    <w:rsid w:val="0007565C"/>
    <w:rsid w:val="00080109"/>
    <w:rsid w:val="000825D8"/>
    <w:rsid w:val="00083F56"/>
    <w:rsid w:val="00084E56"/>
    <w:rsid w:val="0009096A"/>
    <w:rsid w:val="000915A2"/>
    <w:rsid w:val="00092D00"/>
    <w:rsid w:val="0009598F"/>
    <w:rsid w:val="000A4093"/>
    <w:rsid w:val="000A4A65"/>
    <w:rsid w:val="000A5E04"/>
    <w:rsid w:val="000A60F8"/>
    <w:rsid w:val="000A6BB8"/>
    <w:rsid w:val="000B0B54"/>
    <w:rsid w:val="000B0CB4"/>
    <w:rsid w:val="000B1B6A"/>
    <w:rsid w:val="000B3F60"/>
    <w:rsid w:val="000B4522"/>
    <w:rsid w:val="000C0C9F"/>
    <w:rsid w:val="000C0E29"/>
    <w:rsid w:val="000C11F4"/>
    <w:rsid w:val="000C59A6"/>
    <w:rsid w:val="000C6FA3"/>
    <w:rsid w:val="000D1999"/>
    <w:rsid w:val="000E3FAF"/>
    <w:rsid w:val="000E615E"/>
    <w:rsid w:val="000E67E0"/>
    <w:rsid w:val="000F568F"/>
    <w:rsid w:val="000F727C"/>
    <w:rsid w:val="000F72DD"/>
    <w:rsid w:val="000F73CD"/>
    <w:rsid w:val="000F76CC"/>
    <w:rsid w:val="000F7E4B"/>
    <w:rsid w:val="00102E9A"/>
    <w:rsid w:val="00103065"/>
    <w:rsid w:val="0010343A"/>
    <w:rsid w:val="00103807"/>
    <w:rsid w:val="0010515D"/>
    <w:rsid w:val="00113B89"/>
    <w:rsid w:val="001145D0"/>
    <w:rsid w:val="00115456"/>
    <w:rsid w:val="00117AAC"/>
    <w:rsid w:val="00117B1E"/>
    <w:rsid w:val="001201DB"/>
    <w:rsid w:val="00121AFF"/>
    <w:rsid w:val="001221F3"/>
    <w:rsid w:val="00124D6D"/>
    <w:rsid w:val="001302EB"/>
    <w:rsid w:val="00130338"/>
    <w:rsid w:val="00133430"/>
    <w:rsid w:val="00133BC2"/>
    <w:rsid w:val="001344D8"/>
    <w:rsid w:val="00136756"/>
    <w:rsid w:val="00136D50"/>
    <w:rsid w:val="00137DC5"/>
    <w:rsid w:val="001416FF"/>
    <w:rsid w:val="00141802"/>
    <w:rsid w:val="0014298A"/>
    <w:rsid w:val="00144806"/>
    <w:rsid w:val="0014776D"/>
    <w:rsid w:val="00153CCA"/>
    <w:rsid w:val="00160836"/>
    <w:rsid w:val="00166066"/>
    <w:rsid w:val="00166AAC"/>
    <w:rsid w:val="00166D13"/>
    <w:rsid w:val="001713DE"/>
    <w:rsid w:val="00181284"/>
    <w:rsid w:val="00186AF8"/>
    <w:rsid w:val="00186C32"/>
    <w:rsid w:val="0019136E"/>
    <w:rsid w:val="00192F22"/>
    <w:rsid w:val="00193CB2"/>
    <w:rsid w:val="001949B8"/>
    <w:rsid w:val="0019778A"/>
    <w:rsid w:val="001A0D8F"/>
    <w:rsid w:val="001A39FA"/>
    <w:rsid w:val="001A632D"/>
    <w:rsid w:val="001A6752"/>
    <w:rsid w:val="001B2AED"/>
    <w:rsid w:val="001B351E"/>
    <w:rsid w:val="001B77E9"/>
    <w:rsid w:val="001C1E7D"/>
    <w:rsid w:val="001C233E"/>
    <w:rsid w:val="001C458E"/>
    <w:rsid w:val="001C4ADC"/>
    <w:rsid w:val="001C5493"/>
    <w:rsid w:val="001D05FF"/>
    <w:rsid w:val="001D1167"/>
    <w:rsid w:val="001D2744"/>
    <w:rsid w:val="001D4446"/>
    <w:rsid w:val="001D471F"/>
    <w:rsid w:val="001D4BE1"/>
    <w:rsid w:val="001D4F14"/>
    <w:rsid w:val="001D6E67"/>
    <w:rsid w:val="001D7D65"/>
    <w:rsid w:val="001E3B5A"/>
    <w:rsid w:val="001E6DFA"/>
    <w:rsid w:val="001E74CE"/>
    <w:rsid w:val="001F166C"/>
    <w:rsid w:val="001F2104"/>
    <w:rsid w:val="001F3C3C"/>
    <w:rsid w:val="001F409C"/>
    <w:rsid w:val="001F4759"/>
    <w:rsid w:val="00203FD2"/>
    <w:rsid w:val="002058C5"/>
    <w:rsid w:val="00205D98"/>
    <w:rsid w:val="00211C09"/>
    <w:rsid w:val="0021436F"/>
    <w:rsid w:val="00220F95"/>
    <w:rsid w:val="002210CA"/>
    <w:rsid w:val="00221275"/>
    <w:rsid w:val="002227C0"/>
    <w:rsid w:val="0022438A"/>
    <w:rsid w:val="002254A2"/>
    <w:rsid w:val="0022579B"/>
    <w:rsid w:val="002278D6"/>
    <w:rsid w:val="00231FE6"/>
    <w:rsid w:val="00231FF2"/>
    <w:rsid w:val="0023566F"/>
    <w:rsid w:val="0024391C"/>
    <w:rsid w:val="00243C0D"/>
    <w:rsid w:val="002447B7"/>
    <w:rsid w:val="00245F63"/>
    <w:rsid w:val="00246629"/>
    <w:rsid w:val="002467BA"/>
    <w:rsid w:val="002468E6"/>
    <w:rsid w:val="00246ECC"/>
    <w:rsid w:val="00251794"/>
    <w:rsid w:val="00257128"/>
    <w:rsid w:val="0026279B"/>
    <w:rsid w:val="00263CCD"/>
    <w:rsid w:val="00265343"/>
    <w:rsid w:val="002668D4"/>
    <w:rsid w:val="002675DF"/>
    <w:rsid w:val="002765E7"/>
    <w:rsid w:val="002807FE"/>
    <w:rsid w:val="00281676"/>
    <w:rsid w:val="002826D9"/>
    <w:rsid w:val="00282F1F"/>
    <w:rsid w:val="00284A2D"/>
    <w:rsid w:val="00287255"/>
    <w:rsid w:val="002877F4"/>
    <w:rsid w:val="002909A7"/>
    <w:rsid w:val="00291140"/>
    <w:rsid w:val="00297DEC"/>
    <w:rsid w:val="002A043E"/>
    <w:rsid w:val="002A1720"/>
    <w:rsid w:val="002A1D57"/>
    <w:rsid w:val="002A2C1D"/>
    <w:rsid w:val="002A783A"/>
    <w:rsid w:val="002B4762"/>
    <w:rsid w:val="002B4840"/>
    <w:rsid w:val="002B4AE9"/>
    <w:rsid w:val="002B7D81"/>
    <w:rsid w:val="002C210A"/>
    <w:rsid w:val="002C5EBC"/>
    <w:rsid w:val="002C725D"/>
    <w:rsid w:val="002C726E"/>
    <w:rsid w:val="002D017F"/>
    <w:rsid w:val="002D20C4"/>
    <w:rsid w:val="002D3219"/>
    <w:rsid w:val="002D368E"/>
    <w:rsid w:val="002D3CEA"/>
    <w:rsid w:val="002D4FCF"/>
    <w:rsid w:val="002D55D2"/>
    <w:rsid w:val="002D567C"/>
    <w:rsid w:val="002D71B6"/>
    <w:rsid w:val="002D740E"/>
    <w:rsid w:val="002E2356"/>
    <w:rsid w:val="002E27BD"/>
    <w:rsid w:val="002E46FC"/>
    <w:rsid w:val="002E4943"/>
    <w:rsid w:val="002E51B5"/>
    <w:rsid w:val="002E5B76"/>
    <w:rsid w:val="002E6327"/>
    <w:rsid w:val="002E6B2A"/>
    <w:rsid w:val="002E7D28"/>
    <w:rsid w:val="002F08D9"/>
    <w:rsid w:val="002F0C52"/>
    <w:rsid w:val="002F26E4"/>
    <w:rsid w:val="002F2C8D"/>
    <w:rsid w:val="002F4ADC"/>
    <w:rsid w:val="002F5BBC"/>
    <w:rsid w:val="002F6DF8"/>
    <w:rsid w:val="00300286"/>
    <w:rsid w:val="00301302"/>
    <w:rsid w:val="00301F40"/>
    <w:rsid w:val="00303B13"/>
    <w:rsid w:val="00304440"/>
    <w:rsid w:val="003047C4"/>
    <w:rsid w:val="00310F5C"/>
    <w:rsid w:val="00311424"/>
    <w:rsid w:val="00311B00"/>
    <w:rsid w:val="00311E47"/>
    <w:rsid w:val="00312862"/>
    <w:rsid w:val="0031512B"/>
    <w:rsid w:val="00316539"/>
    <w:rsid w:val="003174DC"/>
    <w:rsid w:val="003254FD"/>
    <w:rsid w:val="003264AF"/>
    <w:rsid w:val="00337460"/>
    <w:rsid w:val="0033768F"/>
    <w:rsid w:val="0033790D"/>
    <w:rsid w:val="00337975"/>
    <w:rsid w:val="00352CE8"/>
    <w:rsid w:val="00353F32"/>
    <w:rsid w:val="0035436E"/>
    <w:rsid w:val="00357EB1"/>
    <w:rsid w:val="00360E85"/>
    <w:rsid w:val="00361668"/>
    <w:rsid w:val="003627B5"/>
    <w:rsid w:val="0036362D"/>
    <w:rsid w:val="00366DD9"/>
    <w:rsid w:val="00367151"/>
    <w:rsid w:val="003677B9"/>
    <w:rsid w:val="00371DC6"/>
    <w:rsid w:val="00372E1B"/>
    <w:rsid w:val="003731CB"/>
    <w:rsid w:val="0038656E"/>
    <w:rsid w:val="00395DE2"/>
    <w:rsid w:val="003A1046"/>
    <w:rsid w:val="003A1180"/>
    <w:rsid w:val="003A152E"/>
    <w:rsid w:val="003A45BD"/>
    <w:rsid w:val="003B1089"/>
    <w:rsid w:val="003B17DB"/>
    <w:rsid w:val="003B2606"/>
    <w:rsid w:val="003B4140"/>
    <w:rsid w:val="003B6F08"/>
    <w:rsid w:val="003C3B94"/>
    <w:rsid w:val="003C40E5"/>
    <w:rsid w:val="003C43DB"/>
    <w:rsid w:val="003C444C"/>
    <w:rsid w:val="003C4584"/>
    <w:rsid w:val="003C5077"/>
    <w:rsid w:val="003C594C"/>
    <w:rsid w:val="003C5E4B"/>
    <w:rsid w:val="003D217C"/>
    <w:rsid w:val="003D2680"/>
    <w:rsid w:val="003D4D70"/>
    <w:rsid w:val="003D51A4"/>
    <w:rsid w:val="003D6B68"/>
    <w:rsid w:val="003E0E05"/>
    <w:rsid w:val="003E13EC"/>
    <w:rsid w:val="003E2DF5"/>
    <w:rsid w:val="003E46BD"/>
    <w:rsid w:val="003E51B9"/>
    <w:rsid w:val="003E5333"/>
    <w:rsid w:val="003E6151"/>
    <w:rsid w:val="003E7728"/>
    <w:rsid w:val="003E794C"/>
    <w:rsid w:val="003F13D7"/>
    <w:rsid w:val="003F1631"/>
    <w:rsid w:val="003F1651"/>
    <w:rsid w:val="003F3420"/>
    <w:rsid w:val="003F3D51"/>
    <w:rsid w:val="003F5F36"/>
    <w:rsid w:val="003F6032"/>
    <w:rsid w:val="003F64A4"/>
    <w:rsid w:val="003F7A2B"/>
    <w:rsid w:val="004009D6"/>
    <w:rsid w:val="00400A99"/>
    <w:rsid w:val="004018C7"/>
    <w:rsid w:val="004024B6"/>
    <w:rsid w:val="0041118E"/>
    <w:rsid w:val="00413DF5"/>
    <w:rsid w:val="004146BF"/>
    <w:rsid w:val="004161A7"/>
    <w:rsid w:val="004167D3"/>
    <w:rsid w:val="00420517"/>
    <w:rsid w:val="00422CD4"/>
    <w:rsid w:val="004230F1"/>
    <w:rsid w:val="004235D0"/>
    <w:rsid w:val="0042495F"/>
    <w:rsid w:val="0042562B"/>
    <w:rsid w:val="00427C69"/>
    <w:rsid w:val="00432625"/>
    <w:rsid w:val="00432975"/>
    <w:rsid w:val="00432C68"/>
    <w:rsid w:val="004345D3"/>
    <w:rsid w:val="004435E4"/>
    <w:rsid w:val="00444376"/>
    <w:rsid w:val="004467B5"/>
    <w:rsid w:val="004502D7"/>
    <w:rsid w:val="004547FA"/>
    <w:rsid w:val="00456C4C"/>
    <w:rsid w:val="00460A3B"/>
    <w:rsid w:val="00461F1D"/>
    <w:rsid w:val="00463DD8"/>
    <w:rsid w:val="00464346"/>
    <w:rsid w:val="00464718"/>
    <w:rsid w:val="0046701A"/>
    <w:rsid w:val="0047063A"/>
    <w:rsid w:val="0047192F"/>
    <w:rsid w:val="00472B52"/>
    <w:rsid w:val="00473EA0"/>
    <w:rsid w:val="00475B70"/>
    <w:rsid w:val="00476574"/>
    <w:rsid w:val="00484628"/>
    <w:rsid w:val="00484799"/>
    <w:rsid w:val="00485C9C"/>
    <w:rsid w:val="00486FE1"/>
    <w:rsid w:val="00490585"/>
    <w:rsid w:val="00492B3D"/>
    <w:rsid w:val="00497106"/>
    <w:rsid w:val="004A150E"/>
    <w:rsid w:val="004A3FF5"/>
    <w:rsid w:val="004A5CF4"/>
    <w:rsid w:val="004A629E"/>
    <w:rsid w:val="004A73D0"/>
    <w:rsid w:val="004B60B8"/>
    <w:rsid w:val="004B6F91"/>
    <w:rsid w:val="004C5BC7"/>
    <w:rsid w:val="004D1DB0"/>
    <w:rsid w:val="004D599B"/>
    <w:rsid w:val="004D6E4D"/>
    <w:rsid w:val="004D71BD"/>
    <w:rsid w:val="004D7CA2"/>
    <w:rsid w:val="004E0291"/>
    <w:rsid w:val="004E337A"/>
    <w:rsid w:val="004E4C2F"/>
    <w:rsid w:val="004E5804"/>
    <w:rsid w:val="004E5AE4"/>
    <w:rsid w:val="004F3D79"/>
    <w:rsid w:val="004F3E9B"/>
    <w:rsid w:val="004F4949"/>
    <w:rsid w:val="004F67C2"/>
    <w:rsid w:val="004F7A0A"/>
    <w:rsid w:val="004F7A0F"/>
    <w:rsid w:val="0050009B"/>
    <w:rsid w:val="005022FE"/>
    <w:rsid w:val="00504A44"/>
    <w:rsid w:val="005051DE"/>
    <w:rsid w:val="005065CB"/>
    <w:rsid w:val="00510722"/>
    <w:rsid w:val="00510EBD"/>
    <w:rsid w:val="00513F03"/>
    <w:rsid w:val="00515378"/>
    <w:rsid w:val="00515B7C"/>
    <w:rsid w:val="00515D5E"/>
    <w:rsid w:val="00521696"/>
    <w:rsid w:val="00522900"/>
    <w:rsid w:val="0052622C"/>
    <w:rsid w:val="00527B0D"/>
    <w:rsid w:val="00530A6A"/>
    <w:rsid w:val="00534E64"/>
    <w:rsid w:val="00535943"/>
    <w:rsid w:val="00536660"/>
    <w:rsid w:val="005373EF"/>
    <w:rsid w:val="0054010B"/>
    <w:rsid w:val="00540DAA"/>
    <w:rsid w:val="00542FCA"/>
    <w:rsid w:val="005445BD"/>
    <w:rsid w:val="00545947"/>
    <w:rsid w:val="005479B1"/>
    <w:rsid w:val="00551AE7"/>
    <w:rsid w:val="00554EE4"/>
    <w:rsid w:val="00555D7A"/>
    <w:rsid w:val="005616BA"/>
    <w:rsid w:val="005625F9"/>
    <w:rsid w:val="00562CB7"/>
    <w:rsid w:val="00562E11"/>
    <w:rsid w:val="00565020"/>
    <w:rsid w:val="0056726B"/>
    <w:rsid w:val="005674EC"/>
    <w:rsid w:val="005736DC"/>
    <w:rsid w:val="00573742"/>
    <w:rsid w:val="00574172"/>
    <w:rsid w:val="00574355"/>
    <w:rsid w:val="005749C4"/>
    <w:rsid w:val="0057671A"/>
    <w:rsid w:val="005769C8"/>
    <w:rsid w:val="0057789D"/>
    <w:rsid w:val="00577C7C"/>
    <w:rsid w:val="00583A4B"/>
    <w:rsid w:val="0058485E"/>
    <w:rsid w:val="00590979"/>
    <w:rsid w:val="00595E06"/>
    <w:rsid w:val="005961AB"/>
    <w:rsid w:val="00597B2D"/>
    <w:rsid w:val="005A2E53"/>
    <w:rsid w:val="005A4A6E"/>
    <w:rsid w:val="005A697D"/>
    <w:rsid w:val="005B29E0"/>
    <w:rsid w:val="005B7D8E"/>
    <w:rsid w:val="005C1F01"/>
    <w:rsid w:val="005C56F2"/>
    <w:rsid w:val="005D0D67"/>
    <w:rsid w:val="005D4371"/>
    <w:rsid w:val="005D7176"/>
    <w:rsid w:val="005D7633"/>
    <w:rsid w:val="005D7A0D"/>
    <w:rsid w:val="005D7E40"/>
    <w:rsid w:val="005E0B4A"/>
    <w:rsid w:val="005E12F4"/>
    <w:rsid w:val="005E262D"/>
    <w:rsid w:val="005E4087"/>
    <w:rsid w:val="005E507D"/>
    <w:rsid w:val="005F0CE3"/>
    <w:rsid w:val="005F1830"/>
    <w:rsid w:val="005F4DE2"/>
    <w:rsid w:val="005F5026"/>
    <w:rsid w:val="005F6A5F"/>
    <w:rsid w:val="005F7F89"/>
    <w:rsid w:val="00600232"/>
    <w:rsid w:val="00600939"/>
    <w:rsid w:val="00601D4C"/>
    <w:rsid w:val="00601FF1"/>
    <w:rsid w:val="00603419"/>
    <w:rsid w:val="0061151A"/>
    <w:rsid w:val="00613EB5"/>
    <w:rsid w:val="00615AE3"/>
    <w:rsid w:val="0062434B"/>
    <w:rsid w:val="00624656"/>
    <w:rsid w:val="00624D4E"/>
    <w:rsid w:val="00627177"/>
    <w:rsid w:val="00632D65"/>
    <w:rsid w:val="00634F2C"/>
    <w:rsid w:val="006405AE"/>
    <w:rsid w:val="0064329D"/>
    <w:rsid w:val="00643517"/>
    <w:rsid w:val="00646B2D"/>
    <w:rsid w:val="00651869"/>
    <w:rsid w:val="00652EB5"/>
    <w:rsid w:val="006545F2"/>
    <w:rsid w:val="0065552A"/>
    <w:rsid w:val="0066133B"/>
    <w:rsid w:val="006629ED"/>
    <w:rsid w:val="00662C51"/>
    <w:rsid w:val="00663156"/>
    <w:rsid w:val="00666746"/>
    <w:rsid w:val="00666A02"/>
    <w:rsid w:val="00672488"/>
    <w:rsid w:val="006727BA"/>
    <w:rsid w:val="006728E2"/>
    <w:rsid w:val="00677D05"/>
    <w:rsid w:val="00681B9E"/>
    <w:rsid w:val="00681C96"/>
    <w:rsid w:val="00683470"/>
    <w:rsid w:val="00684242"/>
    <w:rsid w:val="0069016A"/>
    <w:rsid w:val="006910BC"/>
    <w:rsid w:val="006A3438"/>
    <w:rsid w:val="006A4120"/>
    <w:rsid w:val="006B0983"/>
    <w:rsid w:val="006B21AA"/>
    <w:rsid w:val="006B36EB"/>
    <w:rsid w:val="006B544F"/>
    <w:rsid w:val="006C24D9"/>
    <w:rsid w:val="006C276C"/>
    <w:rsid w:val="006C29B3"/>
    <w:rsid w:val="006C2CAC"/>
    <w:rsid w:val="006C2EEB"/>
    <w:rsid w:val="006C3F4C"/>
    <w:rsid w:val="006C52F7"/>
    <w:rsid w:val="006C71B1"/>
    <w:rsid w:val="006D1856"/>
    <w:rsid w:val="006D2579"/>
    <w:rsid w:val="006D26EB"/>
    <w:rsid w:val="006D4CA1"/>
    <w:rsid w:val="006D7EF8"/>
    <w:rsid w:val="006E0157"/>
    <w:rsid w:val="006E1E7A"/>
    <w:rsid w:val="006E54A6"/>
    <w:rsid w:val="006E605F"/>
    <w:rsid w:val="006E6842"/>
    <w:rsid w:val="006E7AF4"/>
    <w:rsid w:val="006F2F73"/>
    <w:rsid w:val="006F3655"/>
    <w:rsid w:val="006F3B03"/>
    <w:rsid w:val="006F4F95"/>
    <w:rsid w:val="0070180F"/>
    <w:rsid w:val="00704475"/>
    <w:rsid w:val="007053A9"/>
    <w:rsid w:val="00707CEB"/>
    <w:rsid w:val="007101B4"/>
    <w:rsid w:val="00712414"/>
    <w:rsid w:val="00712D89"/>
    <w:rsid w:val="007155BF"/>
    <w:rsid w:val="00720466"/>
    <w:rsid w:val="007231C6"/>
    <w:rsid w:val="00723E8D"/>
    <w:rsid w:val="0072448A"/>
    <w:rsid w:val="00724A03"/>
    <w:rsid w:val="00725272"/>
    <w:rsid w:val="00725650"/>
    <w:rsid w:val="00727C31"/>
    <w:rsid w:val="00730624"/>
    <w:rsid w:val="00731F71"/>
    <w:rsid w:val="007324F6"/>
    <w:rsid w:val="007334F9"/>
    <w:rsid w:val="00733F17"/>
    <w:rsid w:val="0073564D"/>
    <w:rsid w:val="00735BB4"/>
    <w:rsid w:val="0074017D"/>
    <w:rsid w:val="00740DCE"/>
    <w:rsid w:val="00742362"/>
    <w:rsid w:val="00743203"/>
    <w:rsid w:val="00745652"/>
    <w:rsid w:val="00745C24"/>
    <w:rsid w:val="0075262A"/>
    <w:rsid w:val="00753159"/>
    <w:rsid w:val="00753B09"/>
    <w:rsid w:val="00753C1D"/>
    <w:rsid w:val="00756CF9"/>
    <w:rsid w:val="00760CA4"/>
    <w:rsid w:val="00760F6E"/>
    <w:rsid w:val="007617BC"/>
    <w:rsid w:val="00762AF7"/>
    <w:rsid w:val="00762BAD"/>
    <w:rsid w:val="00773D2D"/>
    <w:rsid w:val="007772FD"/>
    <w:rsid w:val="0077771E"/>
    <w:rsid w:val="00781A4F"/>
    <w:rsid w:val="007855BC"/>
    <w:rsid w:val="007862EC"/>
    <w:rsid w:val="007867B9"/>
    <w:rsid w:val="00787FB3"/>
    <w:rsid w:val="00791A6A"/>
    <w:rsid w:val="00791C11"/>
    <w:rsid w:val="0079299D"/>
    <w:rsid w:val="0079310F"/>
    <w:rsid w:val="00795B53"/>
    <w:rsid w:val="007966C9"/>
    <w:rsid w:val="0079762C"/>
    <w:rsid w:val="007A35D5"/>
    <w:rsid w:val="007A5A40"/>
    <w:rsid w:val="007A646C"/>
    <w:rsid w:val="007A77C9"/>
    <w:rsid w:val="007A7CF9"/>
    <w:rsid w:val="007B175E"/>
    <w:rsid w:val="007B2344"/>
    <w:rsid w:val="007B2409"/>
    <w:rsid w:val="007C000F"/>
    <w:rsid w:val="007C09CC"/>
    <w:rsid w:val="007C2054"/>
    <w:rsid w:val="007C4062"/>
    <w:rsid w:val="007D1C57"/>
    <w:rsid w:val="007D2A55"/>
    <w:rsid w:val="007D69F3"/>
    <w:rsid w:val="007D6B97"/>
    <w:rsid w:val="007E4714"/>
    <w:rsid w:val="007E4921"/>
    <w:rsid w:val="007E7E0F"/>
    <w:rsid w:val="007E7F85"/>
    <w:rsid w:val="007F07DD"/>
    <w:rsid w:val="007F1B6C"/>
    <w:rsid w:val="007F30BD"/>
    <w:rsid w:val="007F43CA"/>
    <w:rsid w:val="007F462C"/>
    <w:rsid w:val="007F626B"/>
    <w:rsid w:val="007F6C6D"/>
    <w:rsid w:val="008017C7"/>
    <w:rsid w:val="00804B2A"/>
    <w:rsid w:val="00805AB7"/>
    <w:rsid w:val="00805E8E"/>
    <w:rsid w:val="00806424"/>
    <w:rsid w:val="0081219C"/>
    <w:rsid w:val="008134E2"/>
    <w:rsid w:val="008160CA"/>
    <w:rsid w:val="00816797"/>
    <w:rsid w:val="00820D3D"/>
    <w:rsid w:val="00822E4F"/>
    <w:rsid w:val="008268F9"/>
    <w:rsid w:val="00826AB8"/>
    <w:rsid w:val="00826FF6"/>
    <w:rsid w:val="00831D71"/>
    <w:rsid w:val="008337C8"/>
    <w:rsid w:val="00833BDE"/>
    <w:rsid w:val="00833FD7"/>
    <w:rsid w:val="0083446E"/>
    <w:rsid w:val="00835722"/>
    <w:rsid w:val="008360E6"/>
    <w:rsid w:val="00837717"/>
    <w:rsid w:val="00837925"/>
    <w:rsid w:val="00842A56"/>
    <w:rsid w:val="00842C13"/>
    <w:rsid w:val="00842EA0"/>
    <w:rsid w:val="00845C2E"/>
    <w:rsid w:val="00846052"/>
    <w:rsid w:val="008475AE"/>
    <w:rsid w:val="00847F19"/>
    <w:rsid w:val="0085155C"/>
    <w:rsid w:val="00862613"/>
    <w:rsid w:val="0086529D"/>
    <w:rsid w:val="00865460"/>
    <w:rsid w:val="00867253"/>
    <w:rsid w:val="008721B0"/>
    <w:rsid w:val="008733BB"/>
    <w:rsid w:val="00874820"/>
    <w:rsid w:val="00874FD3"/>
    <w:rsid w:val="00875A98"/>
    <w:rsid w:val="00877040"/>
    <w:rsid w:val="008808D3"/>
    <w:rsid w:val="00882228"/>
    <w:rsid w:val="00882C26"/>
    <w:rsid w:val="0088322B"/>
    <w:rsid w:val="00883F16"/>
    <w:rsid w:val="008860C9"/>
    <w:rsid w:val="008867E9"/>
    <w:rsid w:val="00890129"/>
    <w:rsid w:val="00890190"/>
    <w:rsid w:val="008912F2"/>
    <w:rsid w:val="00891475"/>
    <w:rsid w:val="00892417"/>
    <w:rsid w:val="00893E62"/>
    <w:rsid w:val="00896549"/>
    <w:rsid w:val="0089791F"/>
    <w:rsid w:val="00897958"/>
    <w:rsid w:val="008A000A"/>
    <w:rsid w:val="008A1193"/>
    <w:rsid w:val="008A1ABD"/>
    <w:rsid w:val="008A1BDB"/>
    <w:rsid w:val="008A7AC9"/>
    <w:rsid w:val="008B03CC"/>
    <w:rsid w:val="008B09C6"/>
    <w:rsid w:val="008B23D2"/>
    <w:rsid w:val="008B4CB5"/>
    <w:rsid w:val="008B599E"/>
    <w:rsid w:val="008B60A1"/>
    <w:rsid w:val="008B6A60"/>
    <w:rsid w:val="008C01D3"/>
    <w:rsid w:val="008C0709"/>
    <w:rsid w:val="008C13C1"/>
    <w:rsid w:val="008C1DC8"/>
    <w:rsid w:val="008C221B"/>
    <w:rsid w:val="008C36A5"/>
    <w:rsid w:val="008C494C"/>
    <w:rsid w:val="008C49D8"/>
    <w:rsid w:val="008C6CAD"/>
    <w:rsid w:val="008D0013"/>
    <w:rsid w:val="008D6436"/>
    <w:rsid w:val="008D73ED"/>
    <w:rsid w:val="008D77D2"/>
    <w:rsid w:val="008E00EB"/>
    <w:rsid w:val="008E3D0A"/>
    <w:rsid w:val="008E51B4"/>
    <w:rsid w:val="008E7C14"/>
    <w:rsid w:val="008F3B5F"/>
    <w:rsid w:val="008F588F"/>
    <w:rsid w:val="008F7C00"/>
    <w:rsid w:val="00900281"/>
    <w:rsid w:val="00900926"/>
    <w:rsid w:val="00904E26"/>
    <w:rsid w:val="00904EC0"/>
    <w:rsid w:val="009063B0"/>
    <w:rsid w:val="009069F3"/>
    <w:rsid w:val="009131D3"/>
    <w:rsid w:val="0091418C"/>
    <w:rsid w:val="00915AB4"/>
    <w:rsid w:val="00921502"/>
    <w:rsid w:val="009239C3"/>
    <w:rsid w:val="0092434A"/>
    <w:rsid w:val="00925EBF"/>
    <w:rsid w:val="009311C3"/>
    <w:rsid w:val="009408A9"/>
    <w:rsid w:val="00940F4F"/>
    <w:rsid w:val="0094375C"/>
    <w:rsid w:val="00945280"/>
    <w:rsid w:val="00947790"/>
    <w:rsid w:val="0095189B"/>
    <w:rsid w:val="009525AB"/>
    <w:rsid w:val="009525B8"/>
    <w:rsid w:val="009530C1"/>
    <w:rsid w:val="00955F53"/>
    <w:rsid w:val="009564F5"/>
    <w:rsid w:val="009568A2"/>
    <w:rsid w:val="0095693F"/>
    <w:rsid w:val="0095751B"/>
    <w:rsid w:val="00961E2F"/>
    <w:rsid w:val="0096253A"/>
    <w:rsid w:val="00962701"/>
    <w:rsid w:val="00963613"/>
    <w:rsid w:val="00964195"/>
    <w:rsid w:val="009641CA"/>
    <w:rsid w:val="0096596E"/>
    <w:rsid w:val="00967151"/>
    <w:rsid w:val="009703B7"/>
    <w:rsid w:val="0097125C"/>
    <w:rsid w:val="009713BD"/>
    <w:rsid w:val="00972BF9"/>
    <w:rsid w:val="00977A09"/>
    <w:rsid w:val="00980CEF"/>
    <w:rsid w:val="009815CF"/>
    <w:rsid w:val="0098458B"/>
    <w:rsid w:val="009857D1"/>
    <w:rsid w:val="009859DE"/>
    <w:rsid w:val="009864C7"/>
    <w:rsid w:val="009866AB"/>
    <w:rsid w:val="00986CDF"/>
    <w:rsid w:val="00991383"/>
    <w:rsid w:val="009941CE"/>
    <w:rsid w:val="00995B85"/>
    <w:rsid w:val="009978CD"/>
    <w:rsid w:val="009A0006"/>
    <w:rsid w:val="009A43A1"/>
    <w:rsid w:val="009A7023"/>
    <w:rsid w:val="009B0505"/>
    <w:rsid w:val="009C08A5"/>
    <w:rsid w:val="009C6351"/>
    <w:rsid w:val="009C793A"/>
    <w:rsid w:val="009D0031"/>
    <w:rsid w:val="009D0BEE"/>
    <w:rsid w:val="009D1E03"/>
    <w:rsid w:val="009D3384"/>
    <w:rsid w:val="009E1095"/>
    <w:rsid w:val="009E13F4"/>
    <w:rsid w:val="009E2A35"/>
    <w:rsid w:val="009E4C41"/>
    <w:rsid w:val="009E4E6A"/>
    <w:rsid w:val="009F2FD4"/>
    <w:rsid w:val="009F4814"/>
    <w:rsid w:val="009F5F9F"/>
    <w:rsid w:val="009F674D"/>
    <w:rsid w:val="00A020B6"/>
    <w:rsid w:val="00A04B56"/>
    <w:rsid w:val="00A06E9C"/>
    <w:rsid w:val="00A11933"/>
    <w:rsid w:val="00A138AE"/>
    <w:rsid w:val="00A14317"/>
    <w:rsid w:val="00A148F2"/>
    <w:rsid w:val="00A155B3"/>
    <w:rsid w:val="00A1672C"/>
    <w:rsid w:val="00A20E39"/>
    <w:rsid w:val="00A241AF"/>
    <w:rsid w:val="00A243E9"/>
    <w:rsid w:val="00A26C9C"/>
    <w:rsid w:val="00A27896"/>
    <w:rsid w:val="00A27CDF"/>
    <w:rsid w:val="00A27F71"/>
    <w:rsid w:val="00A301CC"/>
    <w:rsid w:val="00A31B68"/>
    <w:rsid w:val="00A32499"/>
    <w:rsid w:val="00A34231"/>
    <w:rsid w:val="00A35E14"/>
    <w:rsid w:val="00A36333"/>
    <w:rsid w:val="00A371CE"/>
    <w:rsid w:val="00A40AFC"/>
    <w:rsid w:val="00A40D72"/>
    <w:rsid w:val="00A469AA"/>
    <w:rsid w:val="00A5322C"/>
    <w:rsid w:val="00A55703"/>
    <w:rsid w:val="00A564D1"/>
    <w:rsid w:val="00A61B3B"/>
    <w:rsid w:val="00A62367"/>
    <w:rsid w:val="00A63333"/>
    <w:rsid w:val="00A63A50"/>
    <w:rsid w:val="00A63E1D"/>
    <w:rsid w:val="00A651ED"/>
    <w:rsid w:val="00A71EB8"/>
    <w:rsid w:val="00A724AF"/>
    <w:rsid w:val="00A75549"/>
    <w:rsid w:val="00A80A32"/>
    <w:rsid w:val="00A80D6D"/>
    <w:rsid w:val="00A83999"/>
    <w:rsid w:val="00A84DB6"/>
    <w:rsid w:val="00A856EB"/>
    <w:rsid w:val="00A85CF9"/>
    <w:rsid w:val="00A900A1"/>
    <w:rsid w:val="00A93852"/>
    <w:rsid w:val="00A9715A"/>
    <w:rsid w:val="00A9720E"/>
    <w:rsid w:val="00A97D29"/>
    <w:rsid w:val="00AA04F8"/>
    <w:rsid w:val="00AA1156"/>
    <w:rsid w:val="00AA1A7D"/>
    <w:rsid w:val="00AA2CEF"/>
    <w:rsid w:val="00AB3410"/>
    <w:rsid w:val="00AB37AF"/>
    <w:rsid w:val="00AB3CF9"/>
    <w:rsid w:val="00AB4C13"/>
    <w:rsid w:val="00AB5BC1"/>
    <w:rsid w:val="00AC1A02"/>
    <w:rsid w:val="00AC1FE6"/>
    <w:rsid w:val="00AC26C4"/>
    <w:rsid w:val="00AC4202"/>
    <w:rsid w:val="00AC548E"/>
    <w:rsid w:val="00AD0E1A"/>
    <w:rsid w:val="00AD1265"/>
    <w:rsid w:val="00AD1792"/>
    <w:rsid w:val="00AD1B6B"/>
    <w:rsid w:val="00AD3BE7"/>
    <w:rsid w:val="00AD4572"/>
    <w:rsid w:val="00AD7773"/>
    <w:rsid w:val="00AD79B8"/>
    <w:rsid w:val="00AE0FCC"/>
    <w:rsid w:val="00AE110E"/>
    <w:rsid w:val="00AE568A"/>
    <w:rsid w:val="00AE6667"/>
    <w:rsid w:val="00AF0AC8"/>
    <w:rsid w:val="00AF1F14"/>
    <w:rsid w:val="00AF31FF"/>
    <w:rsid w:val="00AF32CC"/>
    <w:rsid w:val="00AF64E8"/>
    <w:rsid w:val="00AF6776"/>
    <w:rsid w:val="00AF6DF4"/>
    <w:rsid w:val="00B041EB"/>
    <w:rsid w:val="00B05607"/>
    <w:rsid w:val="00B0642E"/>
    <w:rsid w:val="00B15163"/>
    <w:rsid w:val="00B15A5E"/>
    <w:rsid w:val="00B21364"/>
    <w:rsid w:val="00B219C8"/>
    <w:rsid w:val="00B262B7"/>
    <w:rsid w:val="00B3233B"/>
    <w:rsid w:val="00B335EF"/>
    <w:rsid w:val="00B34684"/>
    <w:rsid w:val="00B37A90"/>
    <w:rsid w:val="00B43CD3"/>
    <w:rsid w:val="00B44166"/>
    <w:rsid w:val="00B46EF7"/>
    <w:rsid w:val="00B47D41"/>
    <w:rsid w:val="00B47F30"/>
    <w:rsid w:val="00B509E9"/>
    <w:rsid w:val="00B550D9"/>
    <w:rsid w:val="00B55B87"/>
    <w:rsid w:val="00B56500"/>
    <w:rsid w:val="00B61859"/>
    <w:rsid w:val="00B62B4A"/>
    <w:rsid w:val="00B62F9E"/>
    <w:rsid w:val="00B63DA3"/>
    <w:rsid w:val="00B64994"/>
    <w:rsid w:val="00B64BA5"/>
    <w:rsid w:val="00B670A2"/>
    <w:rsid w:val="00B67263"/>
    <w:rsid w:val="00B7448C"/>
    <w:rsid w:val="00B7577C"/>
    <w:rsid w:val="00B75C8C"/>
    <w:rsid w:val="00B8382C"/>
    <w:rsid w:val="00B84766"/>
    <w:rsid w:val="00B84790"/>
    <w:rsid w:val="00B85B2C"/>
    <w:rsid w:val="00B877D4"/>
    <w:rsid w:val="00B90BDF"/>
    <w:rsid w:val="00B90BF2"/>
    <w:rsid w:val="00B92C69"/>
    <w:rsid w:val="00B934C6"/>
    <w:rsid w:val="00B957D0"/>
    <w:rsid w:val="00B95B77"/>
    <w:rsid w:val="00B9723F"/>
    <w:rsid w:val="00BA1C20"/>
    <w:rsid w:val="00BA4452"/>
    <w:rsid w:val="00BA4871"/>
    <w:rsid w:val="00BA7612"/>
    <w:rsid w:val="00BB2140"/>
    <w:rsid w:val="00BB28C4"/>
    <w:rsid w:val="00BB3C98"/>
    <w:rsid w:val="00BB6898"/>
    <w:rsid w:val="00BB6E26"/>
    <w:rsid w:val="00BB77F1"/>
    <w:rsid w:val="00BC0907"/>
    <w:rsid w:val="00BC3660"/>
    <w:rsid w:val="00BC58B8"/>
    <w:rsid w:val="00BC7A36"/>
    <w:rsid w:val="00BD00F0"/>
    <w:rsid w:val="00BD1F71"/>
    <w:rsid w:val="00BD42D0"/>
    <w:rsid w:val="00BD4311"/>
    <w:rsid w:val="00BD53EA"/>
    <w:rsid w:val="00BD54C2"/>
    <w:rsid w:val="00BD5A6C"/>
    <w:rsid w:val="00BD649F"/>
    <w:rsid w:val="00BD777C"/>
    <w:rsid w:val="00BD79F2"/>
    <w:rsid w:val="00BE04E9"/>
    <w:rsid w:val="00BE3EBF"/>
    <w:rsid w:val="00BE4443"/>
    <w:rsid w:val="00BE45BA"/>
    <w:rsid w:val="00BE56F5"/>
    <w:rsid w:val="00BF075B"/>
    <w:rsid w:val="00BF0AEB"/>
    <w:rsid w:val="00BF47EA"/>
    <w:rsid w:val="00BF606B"/>
    <w:rsid w:val="00BF611F"/>
    <w:rsid w:val="00BF75C1"/>
    <w:rsid w:val="00C06A30"/>
    <w:rsid w:val="00C07742"/>
    <w:rsid w:val="00C0799B"/>
    <w:rsid w:val="00C10293"/>
    <w:rsid w:val="00C11B10"/>
    <w:rsid w:val="00C1397B"/>
    <w:rsid w:val="00C13F19"/>
    <w:rsid w:val="00C17AA9"/>
    <w:rsid w:val="00C20402"/>
    <w:rsid w:val="00C2068A"/>
    <w:rsid w:val="00C24317"/>
    <w:rsid w:val="00C243A4"/>
    <w:rsid w:val="00C25D9E"/>
    <w:rsid w:val="00C322BF"/>
    <w:rsid w:val="00C32CC4"/>
    <w:rsid w:val="00C41862"/>
    <w:rsid w:val="00C41C77"/>
    <w:rsid w:val="00C42A35"/>
    <w:rsid w:val="00C441CD"/>
    <w:rsid w:val="00C46BF8"/>
    <w:rsid w:val="00C50D7F"/>
    <w:rsid w:val="00C573B9"/>
    <w:rsid w:val="00C66D25"/>
    <w:rsid w:val="00C73D62"/>
    <w:rsid w:val="00C7426F"/>
    <w:rsid w:val="00C74411"/>
    <w:rsid w:val="00C75704"/>
    <w:rsid w:val="00C76858"/>
    <w:rsid w:val="00C77C1D"/>
    <w:rsid w:val="00C81F1F"/>
    <w:rsid w:val="00C91496"/>
    <w:rsid w:val="00C93317"/>
    <w:rsid w:val="00C94844"/>
    <w:rsid w:val="00C973B1"/>
    <w:rsid w:val="00C976D1"/>
    <w:rsid w:val="00CA2CAD"/>
    <w:rsid w:val="00CA3424"/>
    <w:rsid w:val="00CA45E9"/>
    <w:rsid w:val="00CA5CDB"/>
    <w:rsid w:val="00CA6B4D"/>
    <w:rsid w:val="00CA6BBD"/>
    <w:rsid w:val="00CB3E0B"/>
    <w:rsid w:val="00CB4217"/>
    <w:rsid w:val="00CB42B6"/>
    <w:rsid w:val="00CB43F0"/>
    <w:rsid w:val="00CB5D6C"/>
    <w:rsid w:val="00CB78E6"/>
    <w:rsid w:val="00CC0D39"/>
    <w:rsid w:val="00CC1A6D"/>
    <w:rsid w:val="00CC2D63"/>
    <w:rsid w:val="00CC42BE"/>
    <w:rsid w:val="00CC442B"/>
    <w:rsid w:val="00CD0451"/>
    <w:rsid w:val="00CD2937"/>
    <w:rsid w:val="00CD3CB2"/>
    <w:rsid w:val="00CD4F58"/>
    <w:rsid w:val="00CD529C"/>
    <w:rsid w:val="00CD622D"/>
    <w:rsid w:val="00CD69BB"/>
    <w:rsid w:val="00CD6BAC"/>
    <w:rsid w:val="00CE53F4"/>
    <w:rsid w:val="00CF0D71"/>
    <w:rsid w:val="00CF3635"/>
    <w:rsid w:val="00D01614"/>
    <w:rsid w:val="00D03CC7"/>
    <w:rsid w:val="00D125CB"/>
    <w:rsid w:val="00D13FDE"/>
    <w:rsid w:val="00D15A76"/>
    <w:rsid w:val="00D1708C"/>
    <w:rsid w:val="00D203E2"/>
    <w:rsid w:val="00D25CA9"/>
    <w:rsid w:val="00D307CB"/>
    <w:rsid w:val="00D323CA"/>
    <w:rsid w:val="00D342B7"/>
    <w:rsid w:val="00D343F8"/>
    <w:rsid w:val="00D34B20"/>
    <w:rsid w:val="00D34D41"/>
    <w:rsid w:val="00D363F4"/>
    <w:rsid w:val="00D3674B"/>
    <w:rsid w:val="00D3686B"/>
    <w:rsid w:val="00D4762A"/>
    <w:rsid w:val="00D47D92"/>
    <w:rsid w:val="00D50177"/>
    <w:rsid w:val="00D502D9"/>
    <w:rsid w:val="00D521C5"/>
    <w:rsid w:val="00D524F0"/>
    <w:rsid w:val="00D5393A"/>
    <w:rsid w:val="00D564C7"/>
    <w:rsid w:val="00D564D1"/>
    <w:rsid w:val="00D66896"/>
    <w:rsid w:val="00D70E76"/>
    <w:rsid w:val="00D70F1C"/>
    <w:rsid w:val="00D71799"/>
    <w:rsid w:val="00D73BB8"/>
    <w:rsid w:val="00D73D89"/>
    <w:rsid w:val="00D76262"/>
    <w:rsid w:val="00D8198D"/>
    <w:rsid w:val="00D84DD8"/>
    <w:rsid w:val="00D8583F"/>
    <w:rsid w:val="00D87AF6"/>
    <w:rsid w:val="00D87F5B"/>
    <w:rsid w:val="00D93070"/>
    <w:rsid w:val="00D93417"/>
    <w:rsid w:val="00D94C1A"/>
    <w:rsid w:val="00D95144"/>
    <w:rsid w:val="00D955BD"/>
    <w:rsid w:val="00D95928"/>
    <w:rsid w:val="00D97B3E"/>
    <w:rsid w:val="00DA3B28"/>
    <w:rsid w:val="00DA45F6"/>
    <w:rsid w:val="00DA4B1C"/>
    <w:rsid w:val="00DA6098"/>
    <w:rsid w:val="00DB1067"/>
    <w:rsid w:val="00DB1680"/>
    <w:rsid w:val="00DB1BB8"/>
    <w:rsid w:val="00DB323A"/>
    <w:rsid w:val="00DB337A"/>
    <w:rsid w:val="00DB34C1"/>
    <w:rsid w:val="00DB6390"/>
    <w:rsid w:val="00DC01E9"/>
    <w:rsid w:val="00DC1BA3"/>
    <w:rsid w:val="00DC2D86"/>
    <w:rsid w:val="00DC5C70"/>
    <w:rsid w:val="00DC62C7"/>
    <w:rsid w:val="00DD33F0"/>
    <w:rsid w:val="00DD55F4"/>
    <w:rsid w:val="00DE0418"/>
    <w:rsid w:val="00DE1D68"/>
    <w:rsid w:val="00DE1E41"/>
    <w:rsid w:val="00DE58A8"/>
    <w:rsid w:val="00DE7CF4"/>
    <w:rsid w:val="00DF0610"/>
    <w:rsid w:val="00DF2232"/>
    <w:rsid w:val="00DF29B2"/>
    <w:rsid w:val="00DF2A61"/>
    <w:rsid w:val="00DF5BDE"/>
    <w:rsid w:val="00DF6375"/>
    <w:rsid w:val="00DF7591"/>
    <w:rsid w:val="00E0047D"/>
    <w:rsid w:val="00E018C2"/>
    <w:rsid w:val="00E030C3"/>
    <w:rsid w:val="00E05408"/>
    <w:rsid w:val="00E07278"/>
    <w:rsid w:val="00E07F23"/>
    <w:rsid w:val="00E1240E"/>
    <w:rsid w:val="00E129B1"/>
    <w:rsid w:val="00E12C81"/>
    <w:rsid w:val="00E138E2"/>
    <w:rsid w:val="00E13CB6"/>
    <w:rsid w:val="00E15128"/>
    <w:rsid w:val="00E157FD"/>
    <w:rsid w:val="00E15F9D"/>
    <w:rsid w:val="00E17767"/>
    <w:rsid w:val="00E17F14"/>
    <w:rsid w:val="00E20C5C"/>
    <w:rsid w:val="00E22694"/>
    <w:rsid w:val="00E24674"/>
    <w:rsid w:val="00E24C9F"/>
    <w:rsid w:val="00E30582"/>
    <w:rsid w:val="00E34100"/>
    <w:rsid w:val="00E34D69"/>
    <w:rsid w:val="00E36010"/>
    <w:rsid w:val="00E37982"/>
    <w:rsid w:val="00E43DD6"/>
    <w:rsid w:val="00E43F60"/>
    <w:rsid w:val="00E445D4"/>
    <w:rsid w:val="00E465A9"/>
    <w:rsid w:val="00E468C5"/>
    <w:rsid w:val="00E46F62"/>
    <w:rsid w:val="00E50138"/>
    <w:rsid w:val="00E50791"/>
    <w:rsid w:val="00E51CAE"/>
    <w:rsid w:val="00E52868"/>
    <w:rsid w:val="00E52B5F"/>
    <w:rsid w:val="00E5492F"/>
    <w:rsid w:val="00E56A7B"/>
    <w:rsid w:val="00E621BB"/>
    <w:rsid w:val="00E6657F"/>
    <w:rsid w:val="00E67639"/>
    <w:rsid w:val="00E716A8"/>
    <w:rsid w:val="00E71D9E"/>
    <w:rsid w:val="00E74091"/>
    <w:rsid w:val="00E74469"/>
    <w:rsid w:val="00E77AE8"/>
    <w:rsid w:val="00E80574"/>
    <w:rsid w:val="00E83686"/>
    <w:rsid w:val="00E84DCE"/>
    <w:rsid w:val="00E920CC"/>
    <w:rsid w:val="00E92544"/>
    <w:rsid w:val="00E92E35"/>
    <w:rsid w:val="00E92FFD"/>
    <w:rsid w:val="00E95143"/>
    <w:rsid w:val="00E978B6"/>
    <w:rsid w:val="00EA05FC"/>
    <w:rsid w:val="00EA256A"/>
    <w:rsid w:val="00EA4CFB"/>
    <w:rsid w:val="00EA4F8B"/>
    <w:rsid w:val="00EA56BA"/>
    <w:rsid w:val="00EA5C2F"/>
    <w:rsid w:val="00EA6944"/>
    <w:rsid w:val="00EA7D81"/>
    <w:rsid w:val="00EB0CB5"/>
    <w:rsid w:val="00EB17A5"/>
    <w:rsid w:val="00EB2F83"/>
    <w:rsid w:val="00EB3AA9"/>
    <w:rsid w:val="00EB3FD1"/>
    <w:rsid w:val="00EB5B1A"/>
    <w:rsid w:val="00EB6BAA"/>
    <w:rsid w:val="00EC074A"/>
    <w:rsid w:val="00EC2D0B"/>
    <w:rsid w:val="00EC3958"/>
    <w:rsid w:val="00EC3C0B"/>
    <w:rsid w:val="00EC55E4"/>
    <w:rsid w:val="00EC6FB3"/>
    <w:rsid w:val="00EC7372"/>
    <w:rsid w:val="00ED05BF"/>
    <w:rsid w:val="00ED06C9"/>
    <w:rsid w:val="00ED351A"/>
    <w:rsid w:val="00ED459B"/>
    <w:rsid w:val="00ED630F"/>
    <w:rsid w:val="00ED6E97"/>
    <w:rsid w:val="00EE1975"/>
    <w:rsid w:val="00EE30E8"/>
    <w:rsid w:val="00EF01E6"/>
    <w:rsid w:val="00EF0A33"/>
    <w:rsid w:val="00EF3079"/>
    <w:rsid w:val="00EF5B3F"/>
    <w:rsid w:val="00EF6A8D"/>
    <w:rsid w:val="00F02B63"/>
    <w:rsid w:val="00F0356B"/>
    <w:rsid w:val="00F06A5B"/>
    <w:rsid w:val="00F121A6"/>
    <w:rsid w:val="00F12F80"/>
    <w:rsid w:val="00F135F9"/>
    <w:rsid w:val="00F216CD"/>
    <w:rsid w:val="00F21D17"/>
    <w:rsid w:val="00F22B0B"/>
    <w:rsid w:val="00F24C07"/>
    <w:rsid w:val="00F2572F"/>
    <w:rsid w:val="00F27571"/>
    <w:rsid w:val="00F347EF"/>
    <w:rsid w:val="00F349D9"/>
    <w:rsid w:val="00F34F63"/>
    <w:rsid w:val="00F46B69"/>
    <w:rsid w:val="00F46B82"/>
    <w:rsid w:val="00F50D21"/>
    <w:rsid w:val="00F53365"/>
    <w:rsid w:val="00F54976"/>
    <w:rsid w:val="00F559B1"/>
    <w:rsid w:val="00F57D9F"/>
    <w:rsid w:val="00F60ADB"/>
    <w:rsid w:val="00F60F29"/>
    <w:rsid w:val="00F618E0"/>
    <w:rsid w:val="00F62209"/>
    <w:rsid w:val="00F629D5"/>
    <w:rsid w:val="00F62DAC"/>
    <w:rsid w:val="00F6647D"/>
    <w:rsid w:val="00F6792E"/>
    <w:rsid w:val="00F70D24"/>
    <w:rsid w:val="00F71CCB"/>
    <w:rsid w:val="00F71F8F"/>
    <w:rsid w:val="00F7324D"/>
    <w:rsid w:val="00F8142E"/>
    <w:rsid w:val="00F81902"/>
    <w:rsid w:val="00F84F83"/>
    <w:rsid w:val="00F86A89"/>
    <w:rsid w:val="00F86FD7"/>
    <w:rsid w:val="00F921B2"/>
    <w:rsid w:val="00FA1CE2"/>
    <w:rsid w:val="00FA33A9"/>
    <w:rsid w:val="00FA44B9"/>
    <w:rsid w:val="00FA479A"/>
    <w:rsid w:val="00FA5B30"/>
    <w:rsid w:val="00FB099E"/>
    <w:rsid w:val="00FB0BD3"/>
    <w:rsid w:val="00FB402D"/>
    <w:rsid w:val="00FB46FB"/>
    <w:rsid w:val="00FB69E9"/>
    <w:rsid w:val="00FB7A07"/>
    <w:rsid w:val="00FC3F22"/>
    <w:rsid w:val="00FD0FED"/>
    <w:rsid w:val="00FD2253"/>
    <w:rsid w:val="00FD52B7"/>
    <w:rsid w:val="00FD7E2E"/>
    <w:rsid w:val="00FD7F3C"/>
    <w:rsid w:val="00FE220C"/>
    <w:rsid w:val="00FE40E7"/>
    <w:rsid w:val="00FE52A6"/>
    <w:rsid w:val="00FE5EA1"/>
    <w:rsid w:val="00FE6DF4"/>
    <w:rsid w:val="00FF1215"/>
    <w:rsid w:val="00FF3EE4"/>
    <w:rsid w:val="00FF63B7"/>
    <w:rsid w:val="00FF6E11"/>
    <w:rsid w:val="00FF7780"/>
    <w:rsid w:val="0CC56FFE"/>
    <w:rsid w:val="100C08E8"/>
    <w:rsid w:val="12FB6508"/>
    <w:rsid w:val="1B4B7A22"/>
    <w:rsid w:val="1D3058D7"/>
    <w:rsid w:val="34A73A14"/>
    <w:rsid w:val="39882115"/>
    <w:rsid w:val="405D772B"/>
    <w:rsid w:val="4C4902DB"/>
    <w:rsid w:val="557D644E"/>
    <w:rsid w:val="596341AB"/>
    <w:rsid w:val="63190B09"/>
    <w:rsid w:val="66347416"/>
    <w:rsid w:val="6AC3133E"/>
    <w:rsid w:val="6C6903A0"/>
    <w:rsid w:val="71211E6E"/>
    <w:rsid w:val="7205184D"/>
    <w:rsid w:val="75273A62"/>
    <w:rsid w:val="784F1E03"/>
    <w:rsid w:val="7D316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nhideWhenUsed="0" w:qFormat="1"/>
    <w:lsdException w:name="footer" w:semiHidden="0" w:unhideWhenUsed="0" w:qFormat="1"/>
    <w:lsdException w:name="caption" w:uiPriority="35" w:qFormat="1"/>
    <w:lsdException w:name="footnote reference" w:semiHidden="0" w:uiPriority="0" w:unhideWhenUsed="0"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Body Text 3" w:semiHidden="0" w:unhideWhenUsed="0" w:qFormat="1"/>
    <w:lsdException w:name="Body Text Indent 2" w:semiHidden="0" w:unhideWhenUsed="0" w:qFormat="1"/>
    <w:lsdException w:name="Body Text Indent 3"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E-mail Signature" w:semiHidden="0" w:qFormat="1"/>
    <w:lsdException w:name="Normal (Web)" w:semiHidden="0" w:unhideWhenUsed="0" w:qFormat="1"/>
    <w:lsdException w:name="HTML Keyboard" w:semiHidden="0" w:unhideWhenUsed="0" w:qFormat="1"/>
    <w:lsdException w:name="HTML Preformatted" w:semiHidden="0" w:uiPriority="0" w:qFormat="1"/>
    <w:lsdException w:name="Normal Table" w:qFormat="1"/>
    <w:lsdException w:name="Balloon Text" w:qFormat="1"/>
    <w:lsdException w:name="Table Grid" w:semiHidden="0" w:uiPriority="0"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2BAD"/>
    <w:pPr>
      <w:spacing w:after="200" w:line="276" w:lineRule="auto"/>
    </w:pPr>
    <w:rPr>
      <w:rFonts w:asciiTheme="minorHAnsi" w:eastAsia="Times New Roman" w:hAnsiTheme="minorHAnsi"/>
      <w:sz w:val="22"/>
      <w:szCs w:val="22"/>
      <w:lang w:eastAsia="en-US"/>
    </w:rPr>
  </w:style>
  <w:style w:type="paragraph" w:styleId="1">
    <w:name w:val="heading 1"/>
    <w:basedOn w:val="a0"/>
    <w:next w:val="a0"/>
    <w:link w:val="10"/>
    <w:uiPriority w:val="9"/>
    <w:qFormat/>
    <w:rsid w:val="00762BAD"/>
    <w:pPr>
      <w:keepNext/>
      <w:spacing w:after="0" w:line="240" w:lineRule="auto"/>
      <w:outlineLvl w:val="0"/>
    </w:pPr>
    <w:rPr>
      <w:rFonts w:ascii="Times New Roman" w:hAnsi="Times New Roman"/>
      <w:sz w:val="24"/>
      <w:szCs w:val="20"/>
      <w:lang w:eastAsia="ru-RU"/>
    </w:rPr>
  </w:style>
  <w:style w:type="paragraph" w:styleId="2">
    <w:name w:val="heading 2"/>
    <w:basedOn w:val="a0"/>
    <w:next w:val="a0"/>
    <w:link w:val="20"/>
    <w:uiPriority w:val="9"/>
    <w:unhideWhenUsed/>
    <w:qFormat/>
    <w:rsid w:val="00762BAD"/>
    <w:pPr>
      <w:keepNext/>
      <w:keepLines/>
      <w:spacing w:before="200" w:after="0"/>
      <w:outlineLvl w:val="1"/>
    </w:pPr>
    <w:rPr>
      <w:rFonts w:asciiTheme="majorHAnsi" w:eastAsiaTheme="majorEastAsia" w:hAnsiTheme="majorHAnsi"/>
      <w:b/>
      <w:bCs/>
      <w:color w:val="4F81BD" w:themeColor="accent1"/>
      <w:sz w:val="26"/>
      <w:szCs w:val="26"/>
    </w:rPr>
  </w:style>
  <w:style w:type="paragraph" w:styleId="5">
    <w:name w:val="heading 5"/>
    <w:basedOn w:val="a0"/>
    <w:next w:val="a0"/>
    <w:link w:val="50"/>
    <w:uiPriority w:val="9"/>
    <w:unhideWhenUsed/>
    <w:qFormat/>
    <w:rsid w:val="00762BAD"/>
    <w:pPr>
      <w:keepNext/>
      <w:keepLines/>
      <w:spacing w:before="200" w:after="0"/>
      <w:outlineLvl w:val="4"/>
    </w:pPr>
    <w:rPr>
      <w:rFonts w:asciiTheme="majorHAnsi" w:eastAsiaTheme="majorEastAsia" w:hAnsiTheme="majorHAnsi"/>
      <w:color w:val="244061" w:themeColor="accent1" w:themeShade="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qFormat/>
    <w:rsid w:val="00762BAD"/>
    <w:rPr>
      <w:rFonts w:cs="Times New Roman"/>
      <w:vertAlign w:val="superscript"/>
    </w:rPr>
  </w:style>
  <w:style w:type="character" w:styleId="a5">
    <w:name w:val="Hyperlink"/>
    <w:basedOn w:val="a1"/>
    <w:uiPriority w:val="99"/>
    <w:qFormat/>
    <w:rsid w:val="00762BAD"/>
    <w:rPr>
      <w:rFonts w:cs="Times New Roman"/>
      <w:color w:val="0000FF"/>
      <w:u w:val="single"/>
    </w:rPr>
  </w:style>
  <w:style w:type="character" w:styleId="HTML">
    <w:name w:val="HTML Keyboard"/>
    <w:basedOn w:val="a1"/>
    <w:uiPriority w:val="99"/>
    <w:qFormat/>
    <w:rsid w:val="00762BAD"/>
    <w:rPr>
      <w:rFonts w:ascii="Courier New" w:hAnsi="Courier New" w:cs="Times New Roman"/>
      <w:sz w:val="20"/>
    </w:rPr>
  </w:style>
  <w:style w:type="character" w:styleId="a6">
    <w:name w:val="page number"/>
    <w:basedOn w:val="a1"/>
    <w:uiPriority w:val="99"/>
    <w:qFormat/>
    <w:rsid w:val="00762BAD"/>
    <w:rPr>
      <w:rFonts w:cs="Times New Roman"/>
    </w:rPr>
  </w:style>
  <w:style w:type="character" w:styleId="a7">
    <w:name w:val="Strong"/>
    <w:basedOn w:val="a1"/>
    <w:uiPriority w:val="22"/>
    <w:qFormat/>
    <w:rsid w:val="00762BAD"/>
    <w:rPr>
      <w:rFonts w:cs="Times New Roman"/>
      <w:b/>
    </w:rPr>
  </w:style>
  <w:style w:type="paragraph" w:styleId="a8">
    <w:name w:val="Balloon Text"/>
    <w:basedOn w:val="a0"/>
    <w:link w:val="a9"/>
    <w:uiPriority w:val="99"/>
    <w:semiHidden/>
    <w:unhideWhenUsed/>
    <w:qFormat/>
    <w:rsid w:val="00762BAD"/>
    <w:pPr>
      <w:spacing w:after="0" w:line="240" w:lineRule="auto"/>
    </w:pPr>
    <w:rPr>
      <w:rFonts w:ascii="Tahoma" w:hAnsi="Tahoma" w:cs="Tahoma"/>
      <w:sz w:val="16"/>
      <w:szCs w:val="16"/>
    </w:rPr>
  </w:style>
  <w:style w:type="paragraph" w:styleId="aa">
    <w:name w:val="Plain Text"/>
    <w:basedOn w:val="a0"/>
    <w:link w:val="ab"/>
    <w:uiPriority w:val="99"/>
    <w:qFormat/>
    <w:rsid w:val="00762BAD"/>
    <w:pPr>
      <w:widowControl w:val="0"/>
      <w:autoSpaceDE w:val="0"/>
      <w:autoSpaceDN w:val="0"/>
      <w:adjustRightInd w:val="0"/>
      <w:spacing w:after="0" w:line="240" w:lineRule="auto"/>
    </w:pPr>
    <w:rPr>
      <w:rFonts w:ascii="Courier New" w:hAnsi="Courier New"/>
      <w:sz w:val="20"/>
      <w:szCs w:val="20"/>
    </w:rPr>
  </w:style>
  <w:style w:type="paragraph" w:styleId="3">
    <w:name w:val="Body Text Indent 3"/>
    <w:basedOn w:val="a0"/>
    <w:link w:val="30"/>
    <w:uiPriority w:val="99"/>
    <w:semiHidden/>
    <w:unhideWhenUsed/>
    <w:qFormat/>
    <w:rsid w:val="00762BAD"/>
    <w:pPr>
      <w:spacing w:after="120"/>
      <w:ind w:left="283"/>
    </w:pPr>
    <w:rPr>
      <w:sz w:val="16"/>
      <w:szCs w:val="16"/>
    </w:rPr>
  </w:style>
  <w:style w:type="paragraph" w:styleId="ac">
    <w:name w:val="footnote text"/>
    <w:basedOn w:val="a0"/>
    <w:link w:val="ad"/>
    <w:uiPriority w:val="99"/>
    <w:qFormat/>
    <w:rsid w:val="00762BAD"/>
    <w:pPr>
      <w:spacing w:after="0" w:line="240" w:lineRule="auto"/>
    </w:pPr>
    <w:rPr>
      <w:sz w:val="20"/>
      <w:szCs w:val="20"/>
    </w:rPr>
  </w:style>
  <w:style w:type="paragraph" w:styleId="ae">
    <w:name w:val="header"/>
    <w:basedOn w:val="a0"/>
    <w:link w:val="af"/>
    <w:uiPriority w:val="99"/>
    <w:qFormat/>
    <w:rsid w:val="00762BAD"/>
    <w:pPr>
      <w:tabs>
        <w:tab w:val="center" w:pos="4153"/>
        <w:tab w:val="right" w:pos="8306"/>
      </w:tabs>
      <w:spacing w:after="0" w:line="240" w:lineRule="auto"/>
    </w:pPr>
    <w:rPr>
      <w:rFonts w:ascii="Times New Roman" w:hAnsi="Times New Roman"/>
      <w:sz w:val="24"/>
      <w:szCs w:val="24"/>
      <w:lang w:eastAsia="ru-RU"/>
    </w:rPr>
  </w:style>
  <w:style w:type="paragraph" w:styleId="af0">
    <w:name w:val="Body Text"/>
    <w:basedOn w:val="a0"/>
    <w:link w:val="af1"/>
    <w:uiPriority w:val="99"/>
    <w:qFormat/>
    <w:rsid w:val="00762BAD"/>
    <w:pPr>
      <w:widowControl w:val="0"/>
      <w:suppressAutoHyphens/>
      <w:spacing w:after="120" w:line="240" w:lineRule="auto"/>
    </w:pPr>
    <w:rPr>
      <w:rFonts w:ascii="Times New Roman" w:hAnsi="Times New Roman"/>
      <w:kern w:val="1"/>
      <w:sz w:val="24"/>
      <w:szCs w:val="24"/>
      <w:lang w:eastAsia="ar-SA"/>
    </w:rPr>
  </w:style>
  <w:style w:type="paragraph" w:styleId="af2">
    <w:name w:val="Body Text Indent"/>
    <w:basedOn w:val="a0"/>
    <w:link w:val="af3"/>
    <w:uiPriority w:val="99"/>
    <w:qFormat/>
    <w:rsid w:val="00762BAD"/>
    <w:pPr>
      <w:spacing w:after="120" w:line="240" w:lineRule="auto"/>
      <w:ind w:left="283"/>
    </w:pPr>
    <w:rPr>
      <w:rFonts w:ascii="Times New Roman" w:hAnsi="Times New Roman"/>
      <w:sz w:val="24"/>
      <w:szCs w:val="24"/>
      <w:lang w:eastAsia="ru-RU"/>
    </w:rPr>
  </w:style>
  <w:style w:type="paragraph" w:styleId="af4">
    <w:name w:val="Title"/>
    <w:basedOn w:val="a0"/>
    <w:link w:val="af5"/>
    <w:uiPriority w:val="10"/>
    <w:qFormat/>
    <w:rsid w:val="00762BAD"/>
    <w:pPr>
      <w:spacing w:after="0" w:line="240" w:lineRule="auto"/>
      <w:jc w:val="center"/>
    </w:pPr>
    <w:rPr>
      <w:rFonts w:ascii="Times New Roman" w:hAnsi="Times New Roman"/>
      <w:sz w:val="24"/>
      <w:szCs w:val="24"/>
      <w:lang w:eastAsia="ru-RU"/>
    </w:rPr>
  </w:style>
  <w:style w:type="paragraph" w:styleId="af6">
    <w:name w:val="footer"/>
    <w:basedOn w:val="a0"/>
    <w:link w:val="af7"/>
    <w:uiPriority w:val="99"/>
    <w:qFormat/>
    <w:rsid w:val="00762BAD"/>
    <w:pPr>
      <w:tabs>
        <w:tab w:val="center" w:pos="4677"/>
        <w:tab w:val="right" w:pos="9355"/>
      </w:tabs>
      <w:spacing w:after="0" w:line="240" w:lineRule="auto"/>
    </w:pPr>
    <w:rPr>
      <w:rFonts w:ascii="Times New Roman" w:hAnsi="Times New Roman"/>
      <w:sz w:val="20"/>
      <w:szCs w:val="20"/>
      <w:lang w:eastAsia="ru-RU"/>
    </w:rPr>
  </w:style>
  <w:style w:type="paragraph" w:styleId="af8">
    <w:name w:val="Normal (Web)"/>
    <w:basedOn w:val="a0"/>
    <w:uiPriority w:val="99"/>
    <w:qFormat/>
    <w:rsid w:val="00762BAD"/>
    <w:pPr>
      <w:spacing w:before="100" w:beforeAutospacing="1" w:after="100" w:afterAutospacing="1" w:line="240" w:lineRule="auto"/>
    </w:pPr>
    <w:rPr>
      <w:rFonts w:ascii="Times New Roman" w:hAnsi="Times New Roman"/>
      <w:sz w:val="24"/>
      <w:szCs w:val="24"/>
      <w:lang w:eastAsia="ru-RU"/>
    </w:rPr>
  </w:style>
  <w:style w:type="paragraph" w:styleId="31">
    <w:name w:val="Body Text 3"/>
    <w:basedOn w:val="a0"/>
    <w:link w:val="32"/>
    <w:uiPriority w:val="99"/>
    <w:qFormat/>
    <w:rsid w:val="00762BAD"/>
    <w:pPr>
      <w:spacing w:after="120" w:line="240" w:lineRule="auto"/>
    </w:pPr>
    <w:rPr>
      <w:rFonts w:ascii="Times New Roman" w:hAnsi="Times New Roman"/>
      <w:sz w:val="16"/>
      <w:szCs w:val="16"/>
      <w:lang w:eastAsia="ru-RU"/>
    </w:rPr>
  </w:style>
  <w:style w:type="paragraph" w:styleId="21">
    <w:name w:val="Body Text Indent 2"/>
    <w:basedOn w:val="a0"/>
    <w:link w:val="22"/>
    <w:uiPriority w:val="99"/>
    <w:qFormat/>
    <w:rsid w:val="00762BAD"/>
    <w:pPr>
      <w:spacing w:after="120" w:line="480" w:lineRule="auto"/>
      <w:ind w:left="283"/>
    </w:pPr>
  </w:style>
  <w:style w:type="paragraph" w:styleId="af9">
    <w:name w:val="Subtitle"/>
    <w:basedOn w:val="a0"/>
    <w:link w:val="afa"/>
    <w:uiPriority w:val="11"/>
    <w:qFormat/>
    <w:rsid w:val="00762BAD"/>
    <w:pPr>
      <w:spacing w:after="0" w:line="240" w:lineRule="auto"/>
    </w:pPr>
    <w:rPr>
      <w:rFonts w:ascii="Times New Roman" w:hAnsi="Times New Roman"/>
      <w:i/>
      <w:iCs/>
      <w:sz w:val="24"/>
      <w:szCs w:val="24"/>
      <w:lang w:eastAsia="ru-RU"/>
    </w:rPr>
  </w:style>
  <w:style w:type="paragraph" w:styleId="HTML0">
    <w:name w:val="HTML Preformatted"/>
    <w:basedOn w:val="a0"/>
    <w:link w:val="HTML1"/>
    <w:unhideWhenUsed/>
    <w:qFormat/>
    <w:rsid w:val="00762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zh-CN" w:eastAsia="zh-CN"/>
    </w:rPr>
  </w:style>
  <w:style w:type="paragraph" w:styleId="afb">
    <w:name w:val="E-mail Signature"/>
    <w:basedOn w:val="a0"/>
    <w:link w:val="afc"/>
    <w:uiPriority w:val="99"/>
    <w:unhideWhenUsed/>
    <w:qFormat/>
    <w:rsid w:val="00762BAD"/>
    <w:pPr>
      <w:autoSpaceDE w:val="0"/>
      <w:autoSpaceDN w:val="0"/>
      <w:adjustRightInd w:val="0"/>
      <w:spacing w:after="0" w:line="240" w:lineRule="auto"/>
      <w:jc w:val="both"/>
    </w:pPr>
    <w:rPr>
      <w:rFonts w:ascii="Times New Roman" w:hAnsi="Times New Roman"/>
      <w:kern w:val="24"/>
      <w:sz w:val="24"/>
      <w:szCs w:val="24"/>
      <w:lang w:eastAsia="ru-RU"/>
    </w:rPr>
  </w:style>
  <w:style w:type="table" w:styleId="afd">
    <w:name w:val="Table Grid"/>
    <w:basedOn w:val="a2"/>
    <w:qFormat/>
    <w:rsid w:val="00762BAD"/>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qFormat/>
    <w:locked/>
    <w:rsid w:val="00762BAD"/>
    <w:rPr>
      <w:rFonts w:ascii="Times New Roman" w:hAnsi="Times New Roman" w:cs="Times New Roman"/>
      <w:sz w:val="20"/>
      <w:szCs w:val="20"/>
      <w:lang w:eastAsia="ru-RU"/>
    </w:rPr>
  </w:style>
  <w:style w:type="character" w:customStyle="1" w:styleId="20">
    <w:name w:val="Заголовок 2 Знак"/>
    <w:basedOn w:val="a1"/>
    <w:link w:val="2"/>
    <w:uiPriority w:val="9"/>
    <w:qFormat/>
    <w:locked/>
    <w:rsid w:val="00762BAD"/>
    <w:rPr>
      <w:rFonts w:asciiTheme="majorHAnsi" w:eastAsiaTheme="majorEastAsia" w:hAnsiTheme="majorHAnsi" w:cs="Times New Roman"/>
      <w:b/>
      <w:bCs/>
      <w:color w:val="4F81BD" w:themeColor="accent1"/>
      <w:sz w:val="26"/>
      <w:szCs w:val="26"/>
    </w:rPr>
  </w:style>
  <w:style w:type="character" w:customStyle="1" w:styleId="50">
    <w:name w:val="Заголовок 5 Знак"/>
    <w:basedOn w:val="a1"/>
    <w:link w:val="5"/>
    <w:uiPriority w:val="9"/>
    <w:qFormat/>
    <w:locked/>
    <w:rsid w:val="00762BAD"/>
    <w:rPr>
      <w:rFonts w:asciiTheme="majorHAnsi" w:eastAsiaTheme="majorEastAsia" w:hAnsiTheme="majorHAnsi" w:cs="Times New Roman"/>
      <w:color w:val="244061" w:themeColor="accent1" w:themeShade="80"/>
    </w:rPr>
  </w:style>
  <w:style w:type="character" w:customStyle="1" w:styleId="af1">
    <w:name w:val="Основной текст Знак"/>
    <w:basedOn w:val="a1"/>
    <w:link w:val="af0"/>
    <w:uiPriority w:val="99"/>
    <w:qFormat/>
    <w:locked/>
    <w:rsid w:val="00762BAD"/>
    <w:rPr>
      <w:rFonts w:ascii="Times New Roman" w:hAnsi="Times New Roman" w:cs="Times New Roman"/>
      <w:kern w:val="1"/>
      <w:sz w:val="24"/>
      <w:szCs w:val="24"/>
      <w:lang w:eastAsia="ar-SA" w:bidi="ar-SA"/>
    </w:rPr>
  </w:style>
  <w:style w:type="paragraph" w:customStyle="1" w:styleId="ConsPlusNormal">
    <w:name w:val="ConsPlusNormal"/>
    <w:link w:val="ConsPlusNormal0"/>
    <w:qFormat/>
    <w:rsid w:val="00762BAD"/>
    <w:pPr>
      <w:widowControl w:val="0"/>
      <w:suppressAutoHyphens/>
      <w:autoSpaceDE w:val="0"/>
      <w:ind w:firstLine="720"/>
    </w:pPr>
    <w:rPr>
      <w:rFonts w:ascii="Arial" w:eastAsia="Times New Roman" w:hAnsi="Arial" w:cs="Arial"/>
      <w:kern w:val="1"/>
      <w:lang w:eastAsia="ar-SA"/>
    </w:rPr>
  </w:style>
  <w:style w:type="character" w:customStyle="1" w:styleId="ConsPlusNormal0">
    <w:name w:val="ConsPlusNormal Знак"/>
    <w:link w:val="ConsPlusNormal"/>
    <w:qFormat/>
    <w:locked/>
    <w:rsid w:val="00762BAD"/>
    <w:rPr>
      <w:rFonts w:ascii="Arial" w:hAnsi="Arial"/>
      <w:kern w:val="1"/>
      <w:sz w:val="20"/>
      <w:lang w:eastAsia="ar-SA" w:bidi="ar-SA"/>
    </w:rPr>
  </w:style>
  <w:style w:type="paragraph" w:customStyle="1" w:styleId="ConsPlusNonformat">
    <w:name w:val="ConsPlusNonformat"/>
    <w:qFormat/>
    <w:rsid w:val="00762BAD"/>
    <w:pPr>
      <w:widowControl w:val="0"/>
      <w:autoSpaceDE w:val="0"/>
      <w:autoSpaceDN w:val="0"/>
      <w:adjustRightInd w:val="0"/>
    </w:pPr>
    <w:rPr>
      <w:rFonts w:ascii="Courier New" w:eastAsia="Times New Roman" w:hAnsi="Courier New" w:cs="Courier New"/>
    </w:rPr>
  </w:style>
  <w:style w:type="paragraph" w:customStyle="1" w:styleId="33">
    <w:name w:val="Стиль3 Знак"/>
    <w:basedOn w:val="a0"/>
    <w:qFormat/>
    <w:rsid w:val="00762BAD"/>
    <w:pPr>
      <w:widowControl w:val="0"/>
      <w:tabs>
        <w:tab w:val="left" w:pos="227"/>
      </w:tabs>
      <w:suppressAutoHyphens/>
      <w:spacing w:after="0" w:line="240" w:lineRule="auto"/>
      <w:jc w:val="both"/>
    </w:pPr>
    <w:rPr>
      <w:rFonts w:ascii="Times New Roman" w:hAnsi="Times New Roman"/>
      <w:sz w:val="24"/>
      <w:szCs w:val="20"/>
      <w:lang w:eastAsia="ar-SA"/>
    </w:rPr>
  </w:style>
  <w:style w:type="character" w:customStyle="1" w:styleId="ab">
    <w:name w:val="Текст Знак"/>
    <w:basedOn w:val="a1"/>
    <w:link w:val="aa"/>
    <w:uiPriority w:val="99"/>
    <w:qFormat/>
    <w:locked/>
    <w:rsid w:val="00762BAD"/>
    <w:rPr>
      <w:rFonts w:ascii="Courier New" w:hAnsi="Courier New" w:cs="Times New Roman"/>
      <w:sz w:val="20"/>
      <w:szCs w:val="20"/>
    </w:rPr>
  </w:style>
  <w:style w:type="paragraph" w:customStyle="1" w:styleId="Default">
    <w:name w:val="Default"/>
    <w:qFormat/>
    <w:rsid w:val="00762BAD"/>
    <w:pPr>
      <w:autoSpaceDE w:val="0"/>
      <w:autoSpaceDN w:val="0"/>
      <w:adjustRightInd w:val="0"/>
    </w:pPr>
    <w:rPr>
      <w:rFonts w:eastAsia="Times New Roman"/>
      <w:color w:val="000000"/>
      <w:sz w:val="24"/>
      <w:szCs w:val="24"/>
      <w:lang w:eastAsia="en-US"/>
    </w:rPr>
  </w:style>
  <w:style w:type="character" w:customStyle="1" w:styleId="a9">
    <w:name w:val="Текст выноски Знак"/>
    <w:basedOn w:val="a1"/>
    <w:link w:val="a8"/>
    <w:uiPriority w:val="99"/>
    <w:semiHidden/>
    <w:qFormat/>
    <w:locked/>
    <w:rsid w:val="00762BAD"/>
    <w:rPr>
      <w:rFonts w:ascii="Tahoma" w:hAnsi="Tahoma" w:cs="Tahoma"/>
      <w:sz w:val="16"/>
      <w:szCs w:val="16"/>
    </w:rPr>
  </w:style>
  <w:style w:type="character" w:customStyle="1" w:styleId="af3">
    <w:name w:val="Основной текст с отступом Знак"/>
    <w:basedOn w:val="a1"/>
    <w:link w:val="af2"/>
    <w:uiPriority w:val="99"/>
    <w:qFormat/>
    <w:locked/>
    <w:rsid w:val="00762BAD"/>
    <w:rPr>
      <w:rFonts w:ascii="Times New Roman" w:hAnsi="Times New Roman" w:cs="Times New Roman"/>
      <w:sz w:val="24"/>
      <w:szCs w:val="24"/>
      <w:lang w:eastAsia="ru-RU"/>
    </w:rPr>
  </w:style>
  <w:style w:type="character" w:customStyle="1" w:styleId="32">
    <w:name w:val="Основной текст 3 Знак"/>
    <w:basedOn w:val="a1"/>
    <w:link w:val="31"/>
    <w:uiPriority w:val="99"/>
    <w:qFormat/>
    <w:locked/>
    <w:rsid w:val="00762BAD"/>
    <w:rPr>
      <w:rFonts w:ascii="Times New Roman" w:hAnsi="Times New Roman" w:cs="Times New Roman"/>
      <w:sz w:val="16"/>
      <w:szCs w:val="16"/>
      <w:lang w:eastAsia="ru-RU"/>
    </w:rPr>
  </w:style>
  <w:style w:type="paragraph" w:customStyle="1" w:styleId="11">
    <w:name w:val="Абзац списка1"/>
    <w:basedOn w:val="a0"/>
    <w:qFormat/>
    <w:rsid w:val="00762BAD"/>
    <w:pPr>
      <w:ind w:left="720"/>
    </w:pPr>
    <w:rPr>
      <w:rFonts w:ascii="Calibri" w:hAnsi="Calibri"/>
    </w:rPr>
  </w:style>
  <w:style w:type="character" w:customStyle="1" w:styleId="8">
    <w:name w:val="Основной текст (8)_"/>
    <w:link w:val="80"/>
    <w:qFormat/>
    <w:locked/>
    <w:rsid w:val="00762BAD"/>
    <w:rPr>
      <w:b/>
      <w:i/>
      <w:sz w:val="25"/>
      <w:shd w:val="clear" w:color="auto" w:fill="FFFFFF"/>
    </w:rPr>
  </w:style>
  <w:style w:type="paragraph" w:customStyle="1" w:styleId="80">
    <w:name w:val="Основной текст (8)"/>
    <w:basedOn w:val="a0"/>
    <w:link w:val="8"/>
    <w:qFormat/>
    <w:rsid w:val="00762BAD"/>
    <w:pPr>
      <w:widowControl w:val="0"/>
      <w:shd w:val="clear" w:color="auto" w:fill="FFFFFF"/>
      <w:spacing w:after="0" w:line="298" w:lineRule="exact"/>
    </w:pPr>
    <w:rPr>
      <w:rFonts w:cs="Calibri"/>
      <w:b/>
      <w:i/>
      <w:sz w:val="25"/>
    </w:rPr>
  </w:style>
  <w:style w:type="paragraph" w:customStyle="1" w:styleId="afe">
    <w:name w:val="Таблица текст"/>
    <w:basedOn w:val="a0"/>
    <w:qFormat/>
    <w:rsid w:val="00762BAD"/>
    <w:pPr>
      <w:spacing w:before="40" w:after="40" w:line="240" w:lineRule="auto"/>
      <w:ind w:left="57" w:right="57"/>
    </w:pPr>
    <w:rPr>
      <w:rFonts w:ascii="Calibri" w:hAnsi="Calibri"/>
      <w:sz w:val="24"/>
      <w:szCs w:val="20"/>
      <w:lang w:eastAsia="ru-RU"/>
    </w:rPr>
  </w:style>
  <w:style w:type="paragraph" w:styleId="aff">
    <w:name w:val="List Paragraph"/>
    <w:basedOn w:val="a0"/>
    <w:link w:val="aff0"/>
    <w:uiPriority w:val="34"/>
    <w:qFormat/>
    <w:rsid w:val="00762BAD"/>
    <w:pPr>
      <w:widowControl w:val="0"/>
      <w:suppressAutoHyphens/>
      <w:spacing w:line="240" w:lineRule="auto"/>
      <w:ind w:left="720"/>
      <w:contextualSpacing/>
    </w:pPr>
    <w:rPr>
      <w:rFonts w:ascii="Times New Roman" w:hAnsi="Times New Roman" w:cs="Mangal"/>
      <w:kern w:val="1"/>
      <w:sz w:val="24"/>
      <w:szCs w:val="24"/>
      <w:lang w:eastAsia="zh-CN" w:bidi="hi-IN"/>
    </w:rPr>
  </w:style>
  <w:style w:type="paragraph" w:customStyle="1" w:styleId="aff1">
    <w:name w:val="Текст договора"/>
    <w:basedOn w:val="a0"/>
    <w:link w:val="aff2"/>
    <w:qFormat/>
    <w:rsid w:val="00762BAD"/>
    <w:pPr>
      <w:spacing w:after="0" w:line="240" w:lineRule="auto"/>
      <w:ind w:firstLine="709"/>
      <w:jc w:val="both"/>
    </w:pPr>
    <w:rPr>
      <w:rFonts w:ascii="Times New Roman" w:hAnsi="Times New Roman"/>
      <w:szCs w:val="24"/>
    </w:rPr>
  </w:style>
  <w:style w:type="character" w:customStyle="1" w:styleId="aff2">
    <w:name w:val="Текст договора Знак"/>
    <w:link w:val="aff1"/>
    <w:qFormat/>
    <w:locked/>
    <w:rsid w:val="00762BAD"/>
    <w:rPr>
      <w:rFonts w:ascii="Times New Roman" w:hAnsi="Times New Roman"/>
      <w:sz w:val="24"/>
    </w:rPr>
  </w:style>
  <w:style w:type="character" w:customStyle="1" w:styleId="aff3">
    <w:name w:val="Основной текст_"/>
    <w:basedOn w:val="a1"/>
    <w:link w:val="4"/>
    <w:qFormat/>
    <w:locked/>
    <w:rsid w:val="00762BAD"/>
    <w:rPr>
      <w:rFonts w:ascii="Times New Roman" w:hAnsi="Times New Roman" w:cs="Times New Roman"/>
      <w:sz w:val="20"/>
      <w:szCs w:val="20"/>
      <w:shd w:val="clear" w:color="auto" w:fill="FFFFFF"/>
    </w:rPr>
  </w:style>
  <w:style w:type="paragraph" w:customStyle="1" w:styleId="4">
    <w:name w:val="Основной текст4"/>
    <w:basedOn w:val="a0"/>
    <w:link w:val="aff3"/>
    <w:qFormat/>
    <w:rsid w:val="00762BAD"/>
    <w:pPr>
      <w:shd w:val="clear" w:color="auto" w:fill="FFFFFF"/>
      <w:spacing w:after="0" w:line="240" w:lineRule="atLeast"/>
    </w:pPr>
    <w:rPr>
      <w:rFonts w:ascii="Times New Roman" w:hAnsi="Times New Roman"/>
      <w:sz w:val="20"/>
      <w:szCs w:val="20"/>
    </w:rPr>
  </w:style>
  <w:style w:type="character" w:customStyle="1" w:styleId="23">
    <w:name w:val="Основной текст (2)_"/>
    <w:basedOn w:val="a1"/>
    <w:link w:val="24"/>
    <w:qFormat/>
    <w:locked/>
    <w:rsid w:val="00762BAD"/>
    <w:rPr>
      <w:rFonts w:ascii="Times New Roman" w:hAnsi="Times New Roman" w:cs="Times New Roman"/>
      <w:sz w:val="20"/>
      <w:szCs w:val="20"/>
      <w:shd w:val="clear" w:color="auto" w:fill="FFFFFF"/>
    </w:rPr>
  </w:style>
  <w:style w:type="paragraph" w:customStyle="1" w:styleId="24">
    <w:name w:val="Основной текст (2)"/>
    <w:basedOn w:val="a0"/>
    <w:link w:val="23"/>
    <w:qFormat/>
    <w:rsid w:val="00762BAD"/>
    <w:pPr>
      <w:shd w:val="clear" w:color="auto" w:fill="FFFFFF"/>
      <w:spacing w:after="0" w:line="240" w:lineRule="atLeast"/>
    </w:pPr>
    <w:rPr>
      <w:rFonts w:ascii="Times New Roman" w:hAnsi="Times New Roman"/>
      <w:sz w:val="20"/>
      <w:szCs w:val="20"/>
    </w:rPr>
  </w:style>
  <w:style w:type="character" w:customStyle="1" w:styleId="25">
    <w:name w:val="Основной текст (2) + Не полужирный"/>
    <w:basedOn w:val="23"/>
    <w:qFormat/>
    <w:rsid w:val="00762BAD"/>
    <w:rPr>
      <w:rFonts w:ascii="Times New Roman" w:hAnsi="Times New Roman" w:cs="Times New Roman"/>
      <w:b/>
      <w:bCs/>
      <w:sz w:val="20"/>
      <w:szCs w:val="20"/>
      <w:shd w:val="clear" w:color="auto" w:fill="FFFFFF"/>
    </w:rPr>
  </w:style>
  <w:style w:type="character" w:customStyle="1" w:styleId="34">
    <w:name w:val="Основной текст3"/>
    <w:basedOn w:val="aff3"/>
    <w:qFormat/>
    <w:rsid w:val="00762BAD"/>
    <w:rPr>
      <w:rFonts w:ascii="Times New Roman" w:hAnsi="Times New Roman" w:cs="Times New Roman"/>
      <w:sz w:val="20"/>
      <w:szCs w:val="20"/>
      <w:shd w:val="clear" w:color="auto" w:fill="FFFFFF"/>
    </w:rPr>
  </w:style>
  <w:style w:type="paragraph" w:styleId="aff4">
    <w:name w:val="No Spacing"/>
    <w:link w:val="aff5"/>
    <w:uiPriority w:val="1"/>
    <w:qFormat/>
    <w:rsid w:val="00762BAD"/>
    <w:rPr>
      <w:rFonts w:asciiTheme="minorHAnsi" w:eastAsia="Times New Roman" w:hAnsiTheme="minorHAnsi"/>
      <w:sz w:val="22"/>
      <w:szCs w:val="22"/>
      <w:lang w:eastAsia="en-US"/>
    </w:rPr>
  </w:style>
  <w:style w:type="paragraph" w:customStyle="1" w:styleId="Times12">
    <w:name w:val="Times 12"/>
    <w:basedOn w:val="a0"/>
    <w:uiPriority w:val="99"/>
    <w:qFormat/>
    <w:rsid w:val="00762BAD"/>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6">
    <w:name w:val="Пункт б/н"/>
    <w:basedOn w:val="a0"/>
    <w:rsid w:val="00762BAD"/>
    <w:pPr>
      <w:tabs>
        <w:tab w:val="left" w:pos="1134"/>
      </w:tabs>
      <w:spacing w:after="0" w:line="360" w:lineRule="auto"/>
      <w:ind w:firstLine="567"/>
      <w:jc w:val="both"/>
    </w:pPr>
    <w:rPr>
      <w:rFonts w:ascii="Times New Roman" w:hAnsi="Times New Roman"/>
      <w:bCs/>
      <w:lang w:eastAsia="ru-RU"/>
    </w:rPr>
  </w:style>
  <w:style w:type="paragraph" w:customStyle="1" w:styleId="12">
    <w:name w:val="Знак1 Знак Знак Знак Знак Знак Знак Знак Знак Знак Знак Знак Знак Знак Знак Знак"/>
    <w:basedOn w:val="a0"/>
    <w:qFormat/>
    <w:rsid w:val="00762BAD"/>
    <w:pPr>
      <w:spacing w:before="100" w:beforeAutospacing="1" w:after="100" w:afterAutospacing="1" w:line="240" w:lineRule="auto"/>
    </w:pPr>
    <w:rPr>
      <w:rFonts w:ascii="Tahoma" w:hAnsi="Tahoma"/>
      <w:sz w:val="20"/>
      <w:szCs w:val="20"/>
      <w:lang w:val="en-US"/>
    </w:rPr>
  </w:style>
  <w:style w:type="paragraph" w:customStyle="1" w:styleId="ConsPlusTitle">
    <w:name w:val="ConsPlusTitle"/>
    <w:qFormat/>
    <w:rsid w:val="00762BAD"/>
    <w:pPr>
      <w:autoSpaceDE w:val="0"/>
      <w:autoSpaceDN w:val="0"/>
      <w:adjustRightInd w:val="0"/>
    </w:pPr>
    <w:rPr>
      <w:rFonts w:eastAsia="Times New Roman"/>
      <w:b/>
      <w:bCs/>
      <w:sz w:val="24"/>
      <w:szCs w:val="24"/>
    </w:rPr>
  </w:style>
  <w:style w:type="character" w:customStyle="1" w:styleId="aff5">
    <w:name w:val="Без интервала Знак"/>
    <w:link w:val="aff4"/>
    <w:uiPriority w:val="1"/>
    <w:qFormat/>
    <w:locked/>
    <w:rsid w:val="00762BAD"/>
  </w:style>
  <w:style w:type="character" w:customStyle="1" w:styleId="af">
    <w:name w:val="Верхний колонтитул Знак"/>
    <w:basedOn w:val="a1"/>
    <w:link w:val="ae"/>
    <w:uiPriority w:val="99"/>
    <w:qFormat/>
    <w:locked/>
    <w:rsid w:val="00762BAD"/>
    <w:rPr>
      <w:rFonts w:ascii="Times New Roman" w:hAnsi="Times New Roman" w:cs="Times New Roman"/>
      <w:sz w:val="24"/>
      <w:szCs w:val="24"/>
      <w:lang w:eastAsia="ru-RU"/>
    </w:rPr>
  </w:style>
  <w:style w:type="paragraph" w:customStyle="1" w:styleId="aff7">
    <w:name w:val="Содержимое таблицы"/>
    <w:basedOn w:val="a0"/>
    <w:qFormat/>
    <w:rsid w:val="00762BAD"/>
    <w:pPr>
      <w:suppressLineNumbers/>
      <w:suppressAutoHyphens/>
      <w:spacing w:after="0" w:line="240" w:lineRule="auto"/>
    </w:pPr>
    <w:rPr>
      <w:rFonts w:ascii="Times New Roman" w:hAnsi="Times New Roman"/>
      <w:kern w:val="1"/>
      <w:sz w:val="24"/>
      <w:szCs w:val="24"/>
      <w:lang w:eastAsia="ar-SA"/>
    </w:rPr>
  </w:style>
  <w:style w:type="paragraph" w:customStyle="1" w:styleId="110">
    <w:name w:val="Знак1 Знак Знак Знак Знак Знак Знак Знак Знак Знак Знак Знак Знак Знак Знак Знак1"/>
    <w:basedOn w:val="a0"/>
    <w:qFormat/>
    <w:rsid w:val="00762BAD"/>
    <w:pPr>
      <w:spacing w:before="100" w:beforeAutospacing="1" w:after="100" w:afterAutospacing="1" w:line="240" w:lineRule="auto"/>
    </w:pPr>
    <w:rPr>
      <w:rFonts w:ascii="Tahoma"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rsid w:val="00762BAD"/>
    <w:pPr>
      <w:spacing w:before="100" w:beforeAutospacing="1" w:after="100" w:afterAutospacing="1" w:line="240" w:lineRule="auto"/>
    </w:pPr>
    <w:rPr>
      <w:rFonts w:ascii="Tahoma" w:hAnsi="Tahoma"/>
      <w:sz w:val="20"/>
      <w:szCs w:val="20"/>
      <w:lang w:val="en-US"/>
    </w:rPr>
  </w:style>
  <w:style w:type="paragraph" w:customStyle="1" w:styleId="Textbody">
    <w:name w:val="Text body"/>
    <w:basedOn w:val="a0"/>
    <w:qFormat/>
    <w:rsid w:val="00762BAD"/>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rsid w:val="00762BAD"/>
    <w:pPr>
      <w:keepNext/>
      <w:spacing w:before="40" w:after="40" w:line="240" w:lineRule="auto"/>
      <w:ind w:left="57" w:right="57"/>
    </w:pPr>
    <w:rPr>
      <w:rFonts w:ascii="Times New Roman" w:hAnsi="Times New Roman"/>
      <w:szCs w:val="20"/>
      <w:lang w:eastAsia="ru-RU"/>
    </w:rPr>
  </w:style>
  <w:style w:type="character" w:customStyle="1" w:styleId="30">
    <w:name w:val="Основной текст с отступом 3 Знак"/>
    <w:basedOn w:val="a1"/>
    <w:link w:val="3"/>
    <w:uiPriority w:val="99"/>
    <w:semiHidden/>
    <w:qFormat/>
    <w:locked/>
    <w:rsid w:val="00762BAD"/>
    <w:rPr>
      <w:rFonts w:cs="Times New Roman"/>
      <w:sz w:val="16"/>
      <w:szCs w:val="16"/>
    </w:rPr>
  </w:style>
  <w:style w:type="paragraph" w:customStyle="1" w:styleId="aff9">
    <w:name w:val="Пункт"/>
    <w:basedOn w:val="a0"/>
    <w:link w:val="13"/>
    <w:qFormat/>
    <w:rsid w:val="00762BAD"/>
    <w:pPr>
      <w:tabs>
        <w:tab w:val="left" w:pos="1134"/>
      </w:tabs>
      <w:spacing w:after="0" w:line="360" w:lineRule="auto"/>
      <w:ind w:left="1134" w:hanging="1134"/>
      <w:jc w:val="both"/>
    </w:pPr>
    <w:rPr>
      <w:rFonts w:ascii="Times New Roman" w:hAnsi="Times New Roman"/>
      <w:sz w:val="28"/>
      <w:szCs w:val="20"/>
      <w:lang w:eastAsia="ru-RU"/>
    </w:rPr>
  </w:style>
  <w:style w:type="character" w:customStyle="1" w:styleId="13">
    <w:name w:val="Пункт Знак1"/>
    <w:link w:val="aff9"/>
    <w:qFormat/>
    <w:locked/>
    <w:rsid w:val="00762BAD"/>
    <w:rPr>
      <w:rFonts w:ascii="Times New Roman" w:hAnsi="Times New Roman"/>
      <w:snapToGrid w:val="0"/>
      <w:sz w:val="20"/>
      <w:lang w:eastAsia="ru-RU"/>
    </w:rPr>
  </w:style>
  <w:style w:type="paragraph" w:customStyle="1" w:styleId="affa">
    <w:name w:val="Подпункт"/>
    <w:basedOn w:val="aff9"/>
    <w:qFormat/>
    <w:rsid w:val="00762BAD"/>
    <w:pPr>
      <w:tabs>
        <w:tab w:val="clear" w:pos="1134"/>
        <w:tab w:val="left" w:pos="360"/>
      </w:tabs>
      <w:ind w:left="2880" w:hanging="360"/>
    </w:pPr>
  </w:style>
  <w:style w:type="paragraph" w:customStyle="1" w:styleId="affb">
    <w:name w:val="Подподпункт"/>
    <w:basedOn w:val="affa"/>
    <w:qFormat/>
    <w:rsid w:val="00762BAD"/>
    <w:pPr>
      <w:ind w:left="3600"/>
    </w:pPr>
  </w:style>
  <w:style w:type="character" w:customStyle="1" w:styleId="af5">
    <w:name w:val="Название Знак"/>
    <w:basedOn w:val="a1"/>
    <w:link w:val="af4"/>
    <w:uiPriority w:val="10"/>
    <w:qFormat/>
    <w:locked/>
    <w:rsid w:val="00762BAD"/>
    <w:rPr>
      <w:rFonts w:ascii="Times New Roman" w:hAnsi="Times New Roman" w:cs="Times New Roman"/>
      <w:sz w:val="24"/>
      <w:szCs w:val="24"/>
      <w:lang w:eastAsia="ru-RU"/>
    </w:rPr>
  </w:style>
  <w:style w:type="character" w:customStyle="1" w:styleId="afc">
    <w:name w:val="Электронная подпись Знак"/>
    <w:basedOn w:val="a1"/>
    <w:link w:val="afb"/>
    <w:uiPriority w:val="99"/>
    <w:qFormat/>
    <w:locked/>
    <w:rsid w:val="00762BAD"/>
    <w:rPr>
      <w:rFonts w:ascii="Times New Roman" w:hAnsi="Times New Roman" w:cs="Times New Roman"/>
      <w:kern w:val="24"/>
      <w:sz w:val="24"/>
      <w:szCs w:val="24"/>
      <w:lang w:eastAsia="ru-RU"/>
    </w:rPr>
  </w:style>
  <w:style w:type="paragraph" w:customStyle="1" w:styleId="affc">
    <w:name w:val="_Заголовок по центру"/>
    <w:basedOn w:val="a0"/>
    <w:qFormat/>
    <w:rsid w:val="00762BAD"/>
    <w:pPr>
      <w:keepNext/>
      <w:keepLines/>
      <w:suppressAutoHyphens/>
      <w:spacing w:before="240" w:after="240" w:line="240" w:lineRule="auto"/>
      <w:contextualSpacing/>
      <w:jc w:val="center"/>
      <w:outlineLvl w:val="0"/>
    </w:pPr>
    <w:rPr>
      <w:rFonts w:ascii="Times New Roman" w:hAnsi="Times New Roman"/>
      <w:b/>
      <w:sz w:val="24"/>
      <w:szCs w:val="24"/>
      <w:lang w:eastAsia="ru-RU"/>
    </w:rPr>
  </w:style>
  <w:style w:type="paragraph" w:customStyle="1" w:styleId="14">
    <w:name w:val="Обычный1"/>
    <w:link w:val="15"/>
    <w:uiPriority w:val="99"/>
    <w:qFormat/>
    <w:rsid w:val="00762BAD"/>
    <w:pPr>
      <w:widowControl w:val="0"/>
    </w:pPr>
    <w:rPr>
      <w:rFonts w:eastAsia="Times New Roman"/>
    </w:rPr>
  </w:style>
  <w:style w:type="character" w:customStyle="1" w:styleId="0pt">
    <w:name w:val="Основной текст + Интервал 0 pt"/>
    <w:qFormat/>
    <w:rsid w:val="00762BAD"/>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locked/>
    <w:rsid w:val="00762BAD"/>
    <w:rPr>
      <w:rFonts w:cs="Times New Roman"/>
    </w:rPr>
  </w:style>
  <w:style w:type="character" w:customStyle="1" w:styleId="afa">
    <w:name w:val="Подзаголовок Знак"/>
    <w:basedOn w:val="a1"/>
    <w:link w:val="af9"/>
    <w:uiPriority w:val="11"/>
    <w:qFormat/>
    <w:locked/>
    <w:rsid w:val="00762BAD"/>
    <w:rPr>
      <w:rFonts w:ascii="Times New Roman" w:hAnsi="Times New Roman" w:cs="Times New Roman"/>
      <w:i/>
      <w:iCs/>
      <w:sz w:val="24"/>
      <w:szCs w:val="24"/>
      <w:lang w:eastAsia="ru-RU"/>
    </w:rPr>
  </w:style>
  <w:style w:type="paragraph" w:customStyle="1" w:styleId="affd">
    <w:name w:val="Îñíîâí"/>
    <w:qFormat/>
    <w:rsid w:val="00762BAD"/>
    <w:pPr>
      <w:widowControl w:val="0"/>
      <w:jc w:val="both"/>
    </w:pPr>
    <w:rPr>
      <w:rFonts w:ascii="Arial" w:eastAsia="Times New Roman" w:hAnsi="Arial"/>
      <w:sz w:val="22"/>
    </w:rPr>
  </w:style>
  <w:style w:type="character" w:customStyle="1" w:styleId="af7">
    <w:name w:val="Нижний колонтитул Знак"/>
    <w:basedOn w:val="a1"/>
    <w:link w:val="af6"/>
    <w:uiPriority w:val="99"/>
    <w:qFormat/>
    <w:locked/>
    <w:rsid w:val="00762BAD"/>
    <w:rPr>
      <w:rFonts w:ascii="Times New Roman" w:hAnsi="Times New Roman" w:cs="Times New Roman"/>
      <w:sz w:val="20"/>
      <w:szCs w:val="20"/>
      <w:lang w:eastAsia="ru-RU"/>
    </w:rPr>
  </w:style>
  <w:style w:type="paragraph" w:customStyle="1" w:styleId="ConsNormal">
    <w:name w:val="ConsNormal"/>
    <w:link w:val="ConsNormal0"/>
    <w:qFormat/>
    <w:rsid w:val="00762BAD"/>
    <w:pPr>
      <w:autoSpaceDE w:val="0"/>
      <w:autoSpaceDN w:val="0"/>
      <w:adjustRightInd w:val="0"/>
      <w:ind w:firstLine="720"/>
    </w:pPr>
    <w:rPr>
      <w:rFonts w:ascii="Arial" w:eastAsia="Times New Roman" w:hAnsi="Arial"/>
      <w:sz w:val="24"/>
    </w:rPr>
  </w:style>
  <w:style w:type="character" w:customStyle="1" w:styleId="ConsNormal0">
    <w:name w:val="ConsNormal Знак"/>
    <w:link w:val="ConsNormal"/>
    <w:qFormat/>
    <w:locked/>
    <w:rsid w:val="00762BAD"/>
    <w:rPr>
      <w:rFonts w:ascii="Arial" w:hAnsi="Arial"/>
      <w:sz w:val="20"/>
      <w:lang w:eastAsia="ru-RU"/>
    </w:rPr>
  </w:style>
  <w:style w:type="character" w:customStyle="1" w:styleId="ad">
    <w:name w:val="Текст сноски Знак"/>
    <w:basedOn w:val="a1"/>
    <w:link w:val="ac"/>
    <w:uiPriority w:val="99"/>
    <w:qFormat/>
    <w:locked/>
    <w:rsid w:val="00762BAD"/>
    <w:rPr>
      <w:rFonts w:cs="Times New Roman"/>
      <w:sz w:val="20"/>
      <w:szCs w:val="20"/>
    </w:rPr>
  </w:style>
  <w:style w:type="character" w:customStyle="1" w:styleId="15">
    <w:name w:val="Обычный1 Знак"/>
    <w:link w:val="14"/>
    <w:uiPriority w:val="99"/>
    <w:qFormat/>
    <w:locked/>
    <w:rsid w:val="00762BAD"/>
    <w:rPr>
      <w:rFonts w:ascii="Times New Roman" w:hAnsi="Times New Roman"/>
      <w:sz w:val="20"/>
      <w:lang w:eastAsia="ru-RU"/>
    </w:rPr>
  </w:style>
  <w:style w:type="paragraph" w:customStyle="1" w:styleId="16">
    <w:name w:val="Пункт1"/>
    <w:basedOn w:val="a0"/>
    <w:uiPriority w:val="99"/>
    <w:qFormat/>
    <w:rsid w:val="00762BAD"/>
    <w:pPr>
      <w:tabs>
        <w:tab w:val="left" w:pos="567"/>
        <w:tab w:val="left" w:pos="643"/>
      </w:tabs>
      <w:spacing w:before="240" w:after="0" w:line="360" w:lineRule="auto"/>
      <w:ind w:left="567" w:hanging="279"/>
      <w:jc w:val="center"/>
    </w:pPr>
    <w:rPr>
      <w:rFonts w:ascii="Arial" w:hAnsi="Arial" w:cs="Arial"/>
      <w:b/>
      <w:bCs/>
      <w:sz w:val="28"/>
      <w:szCs w:val="28"/>
      <w:lang w:eastAsia="ru-RU"/>
    </w:rPr>
  </w:style>
  <w:style w:type="paragraph" w:customStyle="1" w:styleId="6">
    <w:name w:val="заголовок 6"/>
    <w:basedOn w:val="a0"/>
    <w:next w:val="a0"/>
    <w:uiPriority w:val="99"/>
    <w:qFormat/>
    <w:rsid w:val="00762BAD"/>
    <w:pPr>
      <w:keepNext/>
      <w:autoSpaceDE w:val="0"/>
      <w:autoSpaceDN w:val="0"/>
      <w:spacing w:after="0" w:line="240" w:lineRule="auto"/>
      <w:jc w:val="center"/>
      <w:outlineLvl w:val="5"/>
    </w:pPr>
    <w:rPr>
      <w:rFonts w:ascii="Times New Roman" w:hAnsi="Times New Roman"/>
      <w:sz w:val="28"/>
      <w:szCs w:val="28"/>
      <w:lang w:eastAsia="ru-RU"/>
    </w:rPr>
  </w:style>
  <w:style w:type="paragraph" w:customStyle="1" w:styleId="affe">
    <w:name w:val="Íîðìàëüíûé"/>
    <w:uiPriority w:val="99"/>
    <w:qFormat/>
    <w:rsid w:val="00762BAD"/>
    <w:rPr>
      <w:rFonts w:ascii="Courier" w:eastAsia="Times New Roman" w:hAnsi="Courier" w:cs="Courier"/>
      <w:sz w:val="24"/>
      <w:szCs w:val="24"/>
      <w:lang w:val="en-GB"/>
    </w:rPr>
  </w:style>
  <w:style w:type="paragraph" w:customStyle="1" w:styleId="ConsNonformat">
    <w:name w:val="ConsNonformat"/>
    <w:link w:val="ConsNonformat0"/>
    <w:rsid w:val="00762BAD"/>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rsid w:val="00762BAD"/>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sid w:val="00762BAD"/>
    <w:rPr>
      <w:rFonts w:ascii="Courier New" w:hAnsi="Courier New"/>
      <w:kern w:val="1"/>
      <w:sz w:val="20"/>
      <w:lang w:eastAsia="zh-CN"/>
    </w:rPr>
  </w:style>
  <w:style w:type="table" w:customStyle="1" w:styleId="17">
    <w:name w:val="Сетка таблицы1"/>
    <w:basedOn w:val="a2"/>
    <w:uiPriority w:val="59"/>
    <w:qFormat/>
    <w:rsid w:val="00762B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762BAD"/>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0">
    <w:name w:val="Абзац списка Знак"/>
    <w:link w:val="aff"/>
    <w:uiPriority w:val="34"/>
    <w:qFormat/>
    <w:locked/>
    <w:rsid w:val="00762BAD"/>
    <w:rPr>
      <w:rFonts w:ascii="Times New Roman" w:hAnsi="Times New Roman" w:cs="Mangal"/>
      <w:kern w:val="1"/>
      <w:sz w:val="24"/>
      <w:szCs w:val="24"/>
      <w:lang w:eastAsia="zh-CN" w:bidi="hi-IN"/>
    </w:rPr>
  </w:style>
  <w:style w:type="character" w:customStyle="1" w:styleId="UnresolvedMention">
    <w:name w:val="Unresolved Mention"/>
    <w:basedOn w:val="a1"/>
    <w:uiPriority w:val="99"/>
    <w:semiHidden/>
    <w:unhideWhenUsed/>
    <w:qFormat/>
    <w:rsid w:val="00762BAD"/>
    <w:rPr>
      <w:color w:val="605E5C"/>
      <w:shd w:val="clear" w:color="auto" w:fill="E1DFDD"/>
    </w:rPr>
  </w:style>
  <w:style w:type="character" w:customStyle="1" w:styleId="afff0">
    <w:name w:val="Текст ТД Знак"/>
    <w:link w:val="a"/>
    <w:qFormat/>
    <w:locked/>
    <w:rsid w:val="00762BAD"/>
    <w:rPr>
      <w:sz w:val="24"/>
    </w:rPr>
  </w:style>
  <w:style w:type="paragraph" w:customStyle="1" w:styleId="a">
    <w:name w:val="Текст ТД"/>
    <w:basedOn w:val="a0"/>
    <w:link w:val="afff0"/>
    <w:qFormat/>
    <w:rsid w:val="00762BAD"/>
    <w:pPr>
      <w:numPr>
        <w:numId w:val="1"/>
      </w:numPr>
      <w:autoSpaceDE w:val="0"/>
      <w:autoSpaceDN w:val="0"/>
      <w:adjustRightInd w:val="0"/>
      <w:spacing w:line="240" w:lineRule="auto"/>
      <w:jc w:val="both"/>
    </w:pPr>
    <w:rPr>
      <w:rFonts w:cstheme="minorHAnsi"/>
      <w:sz w:val="24"/>
    </w:rPr>
  </w:style>
  <w:style w:type="character" w:customStyle="1" w:styleId="afff1">
    <w:name w:val="Цветовое выделение"/>
    <w:qFormat/>
    <w:rsid w:val="00762BAD"/>
    <w:rPr>
      <w:b/>
      <w:bCs/>
      <w:color w:val="000080"/>
      <w:sz w:val="20"/>
      <w:szCs w:val="20"/>
    </w:rPr>
  </w:style>
  <w:style w:type="character" w:customStyle="1" w:styleId="HTML1">
    <w:name w:val="Стандартный HTML Знак"/>
    <w:basedOn w:val="a1"/>
    <w:link w:val="HTML0"/>
    <w:qFormat/>
    <w:rsid w:val="00762BAD"/>
    <w:rPr>
      <w:rFonts w:ascii="Courier New" w:hAnsi="Courier New" w:cs="Times New Roman"/>
      <w:sz w:val="20"/>
      <w:szCs w:val="20"/>
      <w:lang w:val="zh-CN" w:eastAsia="zh-CN"/>
    </w:rPr>
  </w:style>
  <w:style w:type="paragraph" w:customStyle="1" w:styleId="18">
    <w:name w:val="Заголовок1"/>
    <w:basedOn w:val="a0"/>
    <w:next w:val="af0"/>
    <w:uiPriority w:val="99"/>
    <w:qFormat/>
    <w:rsid w:val="00762BAD"/>
    <w:pPr>
      <w:suppressAutoHyphens/>
      <w:spacing w:after="0" w:line="240" w:lineRule="auto"/>
      <w:jc w:val="center"/>
    </w:pPr>
    <w:rPr>
      <w:rFonts w:ascii="Times New Roman" w:hAnsi="Times New Roman"/>
      <w:b/>
      <w:bCs/>
      <w:smallCaps/>
      <w:sz w:val="32"/>
      <w:szCs w:val="32"/>
      <w:lang w:eastAsia="zh-CN"/>
    </w:rPr>
  </w:style>
  <w:style w:type="table" w:customStyle="1" w:styleId="19">
    <w:name w:val="Сетка таблицы светлая1"/>
    <w:basedOn w:val="a2"/>
    <w:uiPriority w:val="40"/>
    <w:qFormat/>
    <w:rsid w:val="00762BA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customStyle="1" w:styleId="1a">
    <w:name w:val="Без интервала1"/>
    <w:semiHidden/>
    <w:qFormat/>
    <w:rsid w:val="00762BAD"/>
    <w:rPr>
      <w:rFonts w:ascii="Calibri" w:eastAsia="Times New Roman" w:hAnsi="Calibri"/>
      <w:sz w:val="22"/>
      <w:szCs w:val="22"/>
      <w:lang w:eastAsia="en-US"/>
    </w:rPr>
  </w:style>
  <w:style w:type="paragraph" w:customStyle="1" w:styleId="headertext">
    <w:name w:val="headertext"/>
    <w:basedOn w:val="a0"/>
    <w:qFormat/>
    <w:rsid w:val="00762BAD"/>
    <w:pPr>
      <w:spacing w:before="100" w:beforeAutospacing="1" w:after="100" w:afterAutospacing="1"/>
    </w:pPr>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hyperlink" Target="file:///C:\AppData\Local\Temp\Rar$DIa0.724\Macintosh%20HD:\consultantplus\--offline-ref=95C6CA780CE7824723735894CF16E0C3F7A89E655E363EF9699AA72A5DY0s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4AF7A8368C9B6293BB6A31450F1A94359643E4CC7AE218B4C2CA7C51750004924F6AE0D95ABC13221D9AA20525E77A974C096557F18tBK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q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AppData\Local\Temp\Rar$DIa0.724\Macintosh%20HD:\consultantplus\--offline-ref=95C6CA780CE7824723735894CF16E0C3F7A89E655E363EF9699AA72A5DY0s7G" TargetMode="External"/><Relationship Id="rId4" Type="http://schemas.openxmlformats.org/officeDocument/2006/relationships/settings" Target="settings.xml"/><Relationship Id="rId9" Type="http://schemas.openxmlformats.org/officeDocument/2006/relationships/hyperlink" Target="consultantplus://offline/ref=94AF7A8368C9B6293BB6A31450F1A94359643E4CC7AE218B4C2CA7C51750004924F6AE0D95ABC13221D9AA20525E77A974C096557F18tBK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DE35-0CFA-4EFF-B79D-E21DAE70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14578</Words>
  <Characters>83098</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128</cp:lastModifiedBy>
  <cp:revision>5</cp:revision>
  <cp:lastPrinted>2021-04-26T10:29:00Z</cp:lastPrinted>
  <dcterms:created xsi:type="dcterms:W3CDTF">2022-04-29T06:12:00Z</dcterms:created>
  <dcterms:modified xsi:type="dcterms:W3CDTF">2022-04-29T09:03:00Z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67E5A1F147EB426495F9940BF3AAF5E2</vt:lpwstr>
  </property>
</Properties>
</file>