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8EA" w:rsidRDefault="00A728EA" w:rsidP="001373F6">
      <w:pPr>
        <w:pStyle w:val="11"/>
        <w:jc w:val="center"/>
        <w:rPr>
          <w:rFonts w:ascii="Times New Roman" w:hAnsi="Times New Roman"/>
          <w:sz w:val="24"/>
          <w:szCs w:val="24"/>
        </w:rPr>
      </w:pPr>
    </w:p>
    <w:tbl>
      <w:tblPr>
        <w:tblW w:w="10065" w:type="dxa"/>
        <w:tblLook w:val="04A0" w:firstRow="1" w:lastRow="0" w:firstColumn="1" w:lastColumn="0" w:noHBand="0" w:noVBand="1"/>
      </w:tblPr>
      <w:tblGrid>
        <w:gridCol w:w="10065"/>
      </w:tblGrid>
      <w:tr w:rsidR="00A728EA" w:rsidRPr="00074688" w:rsidTr="00A728EA">
        <w:trPr>
          <w:trHeight w:val="330"/>
        </w:trPr>
        <w:tc>
          <w:tcPr>
            <w:tcW w:w="8505" w:type="dxa"/>
            <w:shd w:val="clear" w:color="auto" w:fill="FFFFFF"/>
            <w:vAlign w:val="bottom"/>
            <w:hideMark/>
          </w:tcPr>
          <w:p w:rsidR="00A728EA" w:rsidRPr="00074688" w:rsidRDefault="00A728EA">
            <w:pPr>
              <w:spacing w:after="0" w:line="240" w:lineRule="auto"/>
              <w:jc w:val="right"/>
              <w:rPr>
                <w:rFonts w:ascii="Times New Roman" w:hAnsi="Times New Roman"/>
                <w:b/>
                <w:color w:val="000000"/>
                <w:sz w:val="24"/>
                <w:szCs w:val="24"/>
                <w:lang w:eastAsia="ru-RU"/>
              </w:rPr>
            </w:pPr>
            <w:r w:rsidRPr="00074688">
              <w:rPr>
                <w:rFonts w:ascii="Times New Roman" w:hAnsi="Times New Roman"/>
                <w:b/>
                <w:color w:val="000000"/>
                <w:sz w:val="24"/>
                <w:szCs w:val="24"/>
                <w:lang w:eastAsia="ru-RU"/>
              </w:rPr>
              <w:t>«УТВЕРЖДАЮ»</w:t>
            </w:r>
          </w:p>
        </w:tc>
      </w:tr>
      <w:tr w:rsidR="00A728EA" w:rsidRPr="00074688" w:rsidTr="00A728EA">
        <w:trPr>
          <w:trHeight w:val="255"/>
        </w:trPr>
        <w:tc>
          <w:tcPr>
            <w:tcW w:w="8505" w:type="dxa"/>
            <w:shd w:val="clear" w:color="auto" w:fill="FFFFFF"/>
            <w:vAlign w:val="bottom"/>
            <w:hideMark/>
          </w:tcPr>
          <w:p w:rsidR="00A728EA" w:rsidRPr="00074688" w:rsidRDefault="008328EB" w:rsidP="003B6D63">
            <w:pPr>
              <w:spacing w:after="0" w:line="240" w:lineRule="auto"/>
              <w:jc w:val="right"/>
              <w:rPr>
                <w:rFonts w:ascii="Times New Roman" w:hAnsi="Times New Roman"/>
                <w:b/>
                <w:color w:val="000000"/>
                <w:sz w:val="24"/>
                <w:szCs w:val="24"/>
                <w:lang w:eastAsia="ru-RU"/>
              </w:rPr>
            </w:pPr>
            <w:r w:rsidRPr="00074688">
              <w:rPr>
                <w:rFonts w:ascii="Times New Roman" w:hAnsi="Times New Roman"/>
                <w:b/>
                <w:color w:val="000000"/>
                <w:sz w:val="24"/>
                <w:szCs w:val="24"/>
                <w:lang w:eastAsia="ru-RU"/>
              </w:rPr>
              <w:t xml:space="preserve">Директор </w:t>
            </w:r>
            <w:r w:rsidR="003B6D63" w:rsidRPr="00074688">
              <w:rPr>
                <w:rFonts w:ascii="Times New Roman" w:hAnsi="Times New Roman"/>
                <w:b/>
                <w:color w:val="000000"/>
                <w:sz w:val="24"/>
                <w:szCs w:val="24"/>
                <w:lang w:eastAsia="ru-RU"/>
              </w:rPr>
              <w:t>ММУП ЖКХ ПОС. НОВОГОРНЫЙ</w:t>
            </w:r>
          </w:p>
        </w:tc>
      </w:tr>
      <w:tr w:rsidR="00A728EA" w:rsidRPr="00074688" w:rsidTr="00A728EA">
        <w:trPr>
          <w:trHeight w:val="195"/>
        </w:trPr>
        <w:tc>
          <w:tcPr>
            <w:tcW w:w="8505" w:type="dxa"/>
            <w:shd w:val="clear" w:color="auto" w:fill="FFFFFF"/>
            <w:vAlign w:val="bottom"/>
            <w:hideMark/>
          </w:tcPr>
          <w:p w:rsidR="00A728EA" w:rsidRPr="00074688" w:rsidRDefault="00A728EA" w:rsidP="00FD7478">
            <w:pPr>
              <w:spacing w:after="0" w:line="240" w:lineRule="auto"/>
              <w:jc w:val="right"/>
              <w:rPr>
                <w:rFonts w:ascii="Times New Roman" w:hAnsi="Times New Roman"/>
                <w:b/>
                <w:color w:val="000000"/>
                <w:sz w:val="24"/>
                <w:szCs w:val="24"/>
                <w:lang w:eastAsia="ru-RU"/>
              </w:rPr>
            </w:pPr>
            <w:r w:rsidRPr="00074688">
              <w:rPr>
                <w:rFonts w:ascii="Times New Roman" w:hAnsi="Times New Roman"/>
                <w:b/>
                <w:color w:val="000000"/>
                <w:sz w:val="24"/>
                <w:szCs w:val="24"/>
                <w:lang w:eastAsia="ru-RU"/>
              </w:rPr>
              <w:t xml:space="preserve">_________________ </w:t>
            </w:r>
            <w:r w:rsidR="003B6D63" w:rsidRPr="00074688">
              <w:rPr>
                <w:rFonts w:ascii="Times New Roman" w:hAnsi="Times New Roman"/>
                <w:b/>
                <w:color w:val="000000"/>
                <w:sz w:val="24"/>
                <w:szCs w:val="24"/>
                <w:lang w:eastAsia="ru-RU"/>
              </w:rPr>
              <w:t>В.А. Горюнов</w:t>
            </w:r>
          </w:p>
        </w:tc>
      </w:tr>
      <w:tr w:rsidR="00A728EA" w:rsidRPr="00957822" w:rsidTr="00A728EA">
        <w:trPr>
          <w:trHeight w:val="255"/>
        </w:trPr>
        <w:tc>
          <w:tcPr>
            <w:tcW w:w="8505" w:type="dxa"/>
            <w:shd w:val="clear" w:color="auto" w:fill="FFFFFF"/>
            <w:vAlign w:val="bottom"/>
            <w:hideMark/>
          </w:tcPr>
          <w:p w:rsidR="00A728EA" w:rsidRPr="00957822" w:rsidRDefault="00FD7478" w:rsidP="00771F8A">
            <w:pPr>
              <w:spacing w:after="0" w:line="240" w:lineRule="auto"/>
              <w:jc w:val="right"/>
              <w:rPr>
                <w:rFonts w:ascii="Times New Roman" w:hAnsi="Times New Roman"/>
                <w:b/>
                <w:color w:val="000000"/>
                <w:sz w:val="24"/>
                <w:szCs w:val="24"/>
                <w:highlight w:val="yellow"/>
                <w:lang w:eastAsia="ru-RU"/>
              </w:rPr>
            </w:pPr>
            <w:r w:rsidRPr="00CD36CF">
              <w:rPr>
                <w:rFonts w:ascii="Times New Roman" w:hAnsi="Times New Roman"/>
                <w:b/>
                <w:color w:val="000000"/>
                <w:sz w:val="24"/>
                <w:szCs w:val="24"/>
                <w:lang w:eastAsia="ru-RU"/>
              </w:rPr>
              <w:t>«</w:t>
            </w:r>
            <w:r w:rsidR="00771F8A">
              <w:rPr>
                <w:rFonts w:ascii="Times New Roman" w:hAnsi="Times New Roman"/>
                <w:b/>
                <w:color w:val="000000"/>
                <w:sz w:val="24"/>
                <w:szCs w:val="24"/>
                <w:lang w:eastAsia="ru-RU"/>
              </w:rPr>
              <w:t>12</w:t>
            </w:r>
            <w:r w:rsidR="003B6D63" w:rsidRPr="00CD36CF">
              <w:rPr>
                <w:rFonts w:ascii="Times New Roman" w:hAnsi="Times New Roman"/>
                <w:b/>
                <w:color w:val="000000"/>
                <w:sz w:val="24"/>
                <w:szCs w:val="24"/>
                <w:lang w:eastAsia="ru-RU"/>
              </w:rPr>
              <w:t xml:space="preserve">» </w:t>
            </w:r>
            <w:r w:rsidR="00771F8A">
              <w:rPr>
                <w:rFonts w:ascii="Times New Roman" w:hAnsi="Times New Roman"/>
                <w:b/>
                <w:color w:val="000000"/>
                <w:sz w:val="24"/>
                <w:szCs w:val="24"/>
                <w:lang w:eastAsia="ru-RU"/>
              </w:rPr>
              <w:t xml:space="preserve">апреля </w:t>
            </w:r>
            <w:r w:rsidR="00A728EA" w:rsidRPr="00CD36CF">
              <w:rPr>
                <w:rFonts w:ascii="Times New Roman" w:hAnsi="Times New Roman"/>
                <w:b/>
                <w:color w:val="000000"/>
                <w:sz w:val="24"/>
                <w:szCs w:val="24"/>
                <w:lang w:eastAsia="ru-RU"/>
              </w:rPr>
              <w:t>202</w:t>
            </w:r>
            <w:r w:rsidR="001C4747">
              <w:rPr>
                <w:rFonts w:ascii="Times New Roman" w:hAnsi="Times New Roman"/>
                <w:b/>
                <w:color w:val="000000"/>
                <w:sz w:val="24"/>
                <w:szCs w:val="24"/>
                <w:lang w:eastAsia="ru-RU"/>
              </w:rPr>
              <w:t>2</w:t>
            </w:r>
            <w:r w:rsidR="00A728EA" w:rsidRPr="00CD36CF">
              <w:rPr>
                <w:rFonts w:ascii="Times New Roman" w:hAnsi="Times New Roman"/>
                <w:b/>
                <w:color w:val="000000"/>
                <w:sz w:val="24"/>
                <w:szCs w:val="24"/>
                <w:lang w:eastAsia="ru-RU"/>
              </w:rPr>
              <w:t>г.</w:t>
            </w:r>
          </w:p>
        </w:tc>
      </w:tr>
    </w:tbl>
    <w:p w:rsidR="00A728EA" w:rsidRDefault="00A728EA" w:rsidP="001373F6">
      <w:pPr>
        <w:pStyle w:val="11"/>
        <w:jc w:val="center"/>
        <w:rPr>
          <w:rFonts w:ascii="Times New Roman" w:hAnsi="Times New Roman"/>
          <w:sz w:val="24"/>
          <w:szCs w:val="24"/>
        </w:rPr>
      </w:pPr>
    </w:p>
    <w:p w:rsidR="00A728EA" w:rsidRPr="00A728EA" w:rsidRDefault="001373F6" w:rsidP="001373F6">
      <w:pPr>
        <w:pStyle w:val="11"/>
        <w:jc w:val="center"/>
        <w:rPr>
          <w:rFonts w:ascii="Times New Roman" w:hAnsi="Times New Roman"/>
          <w:b/>
          <w:sz w:val="24"/>
          <w:szCs w:val="24"/>
        </w:rPr>
      </w:pPr>
      <w:r w:rsidRPr="00A728EA">
        <w:rPr>
          <w:rFonts w:ascii="Times New Roman" w:hAnsi="Times New Roman"/>
          <w:b/>
          <w:sz w:val="24"/>
          <w:szCs w:val="24"/>
        </w:rPr>
        <w:t xml:space="preserve">ИЗВЕЩЕНИЕ </w:t>
      </w:r>
    </w:p>
    <w:p w:rsidR="00D746FE" w:rsidRDefault="001373F6" w:rsidP="001373F6">
      <w:pPr>
        <w:pStyle w:val="11"/>
        <w:jc w:val="center"/>
        <w:rPr>
          <w:rFonts w:ascii="Times New Roman" w:hAnsi="Times New Roman"/>
          <w:sz w:val="24"/>
          <w:szCs w:val="24"/>
        </w:rPr>
      </w:pPr>
      <w:r>
        <w:rPr>
          <w:rFonts w:ascii="Times New Roman" w:hAnsi="Times New Roman"/>
          <w:sz w:val="24"/>
          <w:szCs w:val="24"/>
        </w:rPr>
        <w:t xml:space="preserve">И ДОКУМЕНТАЦИЯ </w:t>
      </w:r>
    </w:p>
    <w:p w:rsidR="001373F6" w:rsidRDefault="001373F6" w:rsidP="001373F6">
      <w:pPr>
        <w:pStyle w:val="11"/>
        <w:jc w:val="center"/>
        <w:rPr>
          <w:rFonts w:ascii="Times New Roman" w:hAnsi="Times New Roman"/>
          <w:sz w:val="24"/>
          <w:szCs w:val="24"/>
        </w:rPr>
      </w:pPr>
      <w:r>
        <w:rPr>
          <w:rFonts w:ascii="Times New Roman" w:hAnsi="Times New Roman"/>
          <w:sz w:val="24"/>
          <w:szCs w:val="24"/>
        </w:rPr>
        <w:t>О</w:t>
      </w:r>
      <w:r w:rsidR="00D746FE" w:rsidRPr="00D746FE">
        <w:rPr>
          <w:rFonts w:ascii="Times New Roman" w:hAnsi="Times New Roman"/>
          <w:sz w:val="24"/>
          <w:szCs w:val="24"/>
        </w:rPr>
        <w:t>ПРОВЕДЕНИИ ЗАПРОСА КОТИРОВОК В ЭЛЕКТРОННОЙ ФОРМЕ</w:t>
      </w:r>
    </w:p>
    <w:p w:rsidR="00DE31D2" w:rsidRDefault="00DE31D2" w:rsidP="001373F6">
      <w:pPr>
        <w:pStyle w:val="11"/>
        <w:jc w:val="center"/>
        <w:rPr>
          <w:rFonts w:ascii="Times New Roman" w:hAnsi="Times New Roman"/>
          <w:sz w:val="24"/>
          <w:szCs w:val="24"/>
        </w:rPr>
      </w:pPr>
    </w:p>
    <w:p w:rsidR="00DE31D2" w:rsidRDefault="00DE31D2" w:rsidP="00DE31D2">
      <w:pPr>
        <w:pStyle w:val="33"/>
        <w:widowControl/>
        <w:tabs>
          <w:tab w:val="num" w:pos="0"/>
        </w:tabs>
        <w:suppressAutoHyphens/>
        <w:ind w:firstLine="426"/>
        <w:jc w:val="center"/>
        <w:rPr>
          <w:b/>
          <w:bCs/>
        </w:rPr>
      </w:pPr>
      <w:r w:rsidRPr="00B737C4">
        <w:rPr>
          <w:b/>
          <w:bCs/>
        </w:rPr>
        <w:t xml:space="preserve">Общие </w:t>
      </w:r>
      <w:bookmarkStart w:id="0" w:name="_Toc13035847"/>
      <w:bookmarkStart w:id="1" w:name="_Toc15890879"/>
      <w:r w:rsidRPr="00B737C4">
        <w:rPr>
          <w:b/>
          <w:bCs/>
        </w:rPr>
        <w:t>сведения запроса котировок в электронной форме</w:t>
      </w:r>
    </w:p>
    <w:bookmarkEnd w:id="0"/>
    <w:bookmarkEnd w:id="1"/>
    <w:p w:rsidR="00DE31D2" w:rsidRPr="002B74B4" w:rsidRDefault="00DE31D2" w:rsidP="002B74B4">
      <w:pPr>
        <w:pStyle w:val="33"/>
        <w:keepNext/>
        <w:widowControl/>
        <w:tabs>
          <w:tab w:val="clear" w:pos="227"/>
        </w:tabs>
        <w:rPr>
          <w:b/>
          <w:bCs/>
        </w:rPr>
      </w:pPr>
    </w:p>
    <w:p w:rsidR="00DE31D2" w:rsidRPr="00BF1BF3" w:rsidRDefault="00771F8A" w:rsidP="00DE31D2">
      <w:pPr>
        <w:tabs>
          <w:tab w:val="left" w:pos="540"/>
          <w:tab w:val="left" w:pos="900"/>
        </w:tabs>
        <w:spacing w:after="0" w:line="240" w:lineRule="auto"/>
        <w:jc w:val="both"/>
        <w:rPr>
          <w:rFonts w:ascii="Times New Roman" w:hAnsi="Times New Roman"/>
          <w:bCs/>
          <w:sz w:val="24"/>
          <w:szCs w:val="24"/>
          <w:lang w:eastAsia="ru-RU"/>
        </w:rPr>
      </w:pPr>
      <w:r>
        <w:rPr>
          <w:rFonts w:ascii="Times New Roman" w:hAnsi="Times New Roman"/>
          <w:sz w:val="24"/>
          <w:szCs w:val="24"/>
        </w:rPr>
        <w:tab/>
      </w:r>
      <w:r w:rsidR="00DE31D2" w:rsidRPr="00B737C4">
        <w:rPr>
          <w:rFonts w:ascii="Times New Roman" w:hAnsi="Times New Roman"/>
          <w:sz w:val="24"/>
          <w:szCs w:val="24"/>
        </w:rPr>
        <w:t xml:space="preserve">Настоящая Документация о закупке подготовлена в соответствии с Гражданским Кодексом Российской Федерации, </w:t>
      </w:r>
      <w:r w:rsidR="00DE31D2">
        <w:rPr>
          <w:rFonts w:ascii="Times New Roman" w:hAnsi="Times New Roman"/>
          <w:sz w:val="24"/>
          <w:szCs w:val="24"/>
          <w:lang w:eastAsia="ru-RU"/>
        </w:rPr>
        <w:t>Федерального закона от 18 июля 2011 г. № 223-</w:t>
      </w:r>
      <w:r w:rsidR="00DE31D2">
        <w:rPr>
          <w:rFonts w:ascii="Times New Roman" w:hAnsi="Times New Roman"/>
          <w:sz w:val="24"/>
          <w:szCs w:val="24"/>
          <w:lang w:eastAsia="ru-RU"/>
        </w:rPr>
        <w:softHyphen/>
        <w:t xml:space="preserve">ФЗ «О закупках товаров, работ, услуг отдельными </w:t>
      </w:r>
      <w:r w:rsidR="006E1D5D">
        <w:rPr>
          <w:rFonts w:ascii="Times New Roman" w:hAnsi="Times New Roman"/>
          <w:sz w:val="24"/>
          <w:szCs w:val="24"/>
          <w:lang w:eastAsia="ru-RU"/>
        </w:rPr>
        <w:t xml:space="preserve">видами юридических лиц» (далее </w:t>
      </w:r>
      <w:r w:rsidR="00DE31D2">
        <w:rPr>
          <w:rFonts w:ascii="Times New Roman" w:hAnsi="Times New Roman"/>
          <w:sz w:val="24"/>
          <w:szCs w:val="24"/>
          <w:lang w:eastAsia="ru-RU"/>
        </w:rPr>
        <w:t xml:space="preserve">- Закон), Положением о закупках товаров, работ, услуг для нужд </w:t>
      </w:r>
      <w:r w:rsidR="003B6D63" w:rsidRPr="00074688">
        <w:rPr>
          <w:rFonts w:ascii="Times New Roman" w:hAnsi="Times New Roman"/>
          <w:bCs/>
          <w:sz w:val="24"/>
          <w:szCs w:val="24"/>
          <w:lang w:eastAsia="ru-RU"/>
        </w:rPr>
        <w:t xml:space="preserve">Муниципального многоотраслевого унитарного предприятия жилищно-коммунального хозяйства пос. </w:t>
      </w:r>
      <w:proofErr w:type="spellStart"/>
      <w:r w:rsidR="003B6D63" w:rsidRPr="00074688">
        <w:rPr>
          <w:rFonts w:ascii="Times New Roman" w:hAnsi="Times New Roman"/>
          <w:bCs/>
          <w:sz w:val="24"/>
          <w:szCs w:val="24"/>
          <w:lang w:eastAsia="ru-RU"/>
        </w:rPr>
        <w:t>Новогорны</w:t>
      </w:r>
      <w:proofErr w:type="gramStart"/>
      <w:r w:rsidR="003B6D63" w:rsidRPr="00074688">
        <w:rPr>
          <w:rFonts w:ascii="Times New Roman" w:hAnsi="Times New Roman"/>
          <w:bCs/>
          <w:sz w:val="24"/>
          <w:szCs w:val="24"/>
          <w:lang w:eastAsia="ru-RU"/>
        </w:rPr>
        <w:t>й</w:t>
      </w:r>
      <w:proofErr w:type="spellEnd"/>
      <w:r w:rsidR="00DE31D2">
        <w:rPr>
          <w:rFonts w:ascii="Times New Roman" w:hAnsi="Times New Roman"/>
          <w:bCs/>
          <w:sz w:val="24"/>
          <w:szCs w:val="24"/>
          <w:lang w:eastAsia="ru-RU"/>
        </w:rPr>
        <w:t>(</w:t>
      </w:r>
      <w:proofErr w:type="gramEnd"/>
      <w:r w:rsidR="00DE31D2">
        <w:rPr>
          <w:rFonts w:ascii="Times New Roman" w:hAnsi="Times New Roman"/>
          <w:bCs/>
          <w:sz w:val="24"/>
          <w:szCs w:val="24"/>
          <w:lang w:eastAsia="ru-RU"/>
        </w:rPr>
        <w:t>далее – Положение о закупках).</w:t>
      </w:r>
    </w:p>
    <w:p w:rsidR="00DE31D2" w:rsidRPr="00B737C4" w:rsidRDefault="00DE31D2" w:rsidP="00DE31D2">
      <w:pPr>
        <w:pStyle w:val="33"/>
        <w:widowControl/>
        <w:tabs>
          <w:tab w:val="num" w:pos="0"/>
        </w:tabs>
        <w:suppressAutoHyphens/>
        <w:ind w:firstLine="426"/>
      </w:pPr>
      <w:r w:rsidRPr="00B737C4">
        <w:t>Документация о закупке включает инструкции, формы и документы, а также изменения, выпускаемые в соответствии настоящей Документацией о закупке.</w:t>
      </w:r>
    </w:p>
    <w:p w:rsidR="00DE31D2" w:rsidRPr="00B737C4" w:rsidRDefault="00DE31D2" w:rsidP="00DE31D2">
      <w:pPr>
        <w:keepNext/>
        <w:tabs>
          <w:tab w:val="left" w:pos="709"/>
          <w:tab w:val="left" w:pos="851"/>
        </w:tabs>
        <w:spacing w:after="0" w:line="240" w:lineRule="auto"/>
        <w:ind w:firstLine="426"/>
        <w:jc w:val="both"/>
        <w:rPr>
          <w:rFonts w:ascii="Times New Roman" w:hAnsi="Times New Roman"/>
          <w:sz w:val="24"/>
          <w:szCs w:val="24"/>
        </w:rPr>
      </w:pPr>
      <w:r w:rsidRPr="00B737C4">
        <w:rPr>
          <w:rFonts w:ascii="Times New Roman" w:hAnsi="Times New Roman"/>
          <w:sz w:val="24"/>
          <w:szCs w:val="24"/>
        </w:rPr>
        <w:t>Документация о закупке размещается на сайте Электронной площадки</w:t>
      </w:r>
      <w:hyperlink r:id="rId8" w:history="1">
        <w:r w:rsidR="00FD7478" w:rsidRPr="00FD7478">
          <w:rPr>
            <w:rStyle w:val="a6"/>
            <w:rFonts w:ascii="Times New Roman" w:hAnsi="Times New Roman"/>
            <w:sz w:val="24"/>
            <w:szCs w:val="24"/>
          </w:rPr>
          <w:t>http://etp.torgi-online.com</w:t>
        </w:r>
      </w:hyperlink>
      <w:r w:rsidRPr="00B737C4">
        <w:rPr>
          <w:rFonts w:ascii="Times New Roman" w:hAnsi="Times New Roman"/>
          <w:sz w:val="24"/>
          <w:szCs w:val="24"/>
        </w:rPr>
        <w:t xml:space="preserve">на официальном сайте РФ </w:t>
      </w:r>
      <w:hyperlink r:id="rId9" w:history="1">
        <w:r w:rsidRPr="00B737C4">
          <w:rPr>
            <w:rStyle w:val="a6"/>
            <w:rFonts w:ascii="Times New Roman" w:hAnsi="Times New Roman"/>
            <w:sz w:val="24"/>
            <w:szCs w:val="24"/>
          </w:rPr>
          <w:t>www.zakupki.gov.ru</w:t>
        </w:r>
      </w:hyperlink>
      <w:r w:rsidRPr="00B737C4">
        <w:rPr>
          <w:rFonts w:ascii="Times New Roman" w:hAnsi="Times New Roman"/>
          <w:sz w:val="24"/>
          <w:szCs w:val="24"/>
          <w:u w:val="single"/>
        </w:rPr>
        <w:t>.</w:t>
      </w:r>
    </w:p>
    <w:p w:rsidR="00DE31D2" w:rsidRPr="00B737C4" w:rsidRDefault="00DE31D2" w:rsidP="00DE31D2">
      <w:pPr>
        <w:pStyle w:val="33"/>
        <w:widowControl/>
        <w:tabs>
          <w:tab w:val="num" w:pos="0"/>
        </w:tabs>
        <w:suppressAutoHyphens/>
        <w:ind w:firstLine="426"/>
      </w:pPr>
      <w:r w:rsidRPr="00B737C4">
        <w:t>Участнику закупки необходимо изучить Документацию о закупке, включая все инструкции, формы, условия и спецификации. Неполное предоставление информации и документов, требуемых согласно документации о закупке, а также наличие недостоверных</w:t>
      </w:r>
      <w:r w:rsidR="0087007D">
        <w:t xml:space="preserve"> сведений об Участнике закупки </w:t>
      </w:r>
      <w:r w:rsidRPr="00B737C4">
        <w:t>или о товарах, работах, услугах, на которые проводится закупка, или подача заявки, не отвечающей требованиям, содержащимся в документации о закупке, является основанием для отклонения заявки Участника закупки на участие в процедуре закупки.</w:t>
      </w:r>
    </w:p>
    <w:p w:rsidR="001373F6" w:rsidRDefault="00DE31D2" w:rsidP="00DE31D2">
      <w:pPr>
        <w:pStyle w:val="33"/>
        <w:widowControl/>
        <w:tabs>
          <w:tab w:val="num" w:pos="0"/>
        </w:tabs>
        <w:suppressAutoHyphens/>
        <w:ind w:firstLine="426"/>
      </w:pPr>
      <w:r w:rsidRPr="00B737C4">
        <w:t>Участник закупки несет все расходы, связанные с подготовкой и подачей заявки и участием в процедуре закупки. Заказчик не несет ответственности и не имеет обязательств, в связи с такими расходами, независимо от того, как проводится и чем завершается настоящая процедура закупки.</w:t>
      </w:r>
    </w:p>
    <w:p w:rsidR="00E73575" w:rsidRDefault="00E73575" w:rsidP="00DE31D2">
      <w:pPr>
        <w:pStyle w:val="33"/>
        <w:widowControl/>
        <w:tabs>
          <w:tab w:val="num" w:pos="0"/>
        </w:tabs>
        <w:suppressAutoHyphens/>
        <w:ind w:firstLine="426"/>
      </w:pPr>
      <w:proofErr w:type="gramStart"/>
      <w:r w:rsidRPr="00F914FC">
        <w:t>При осуществлении закупок товаров, работ и услуг действует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r>
        <w:t>.</w:t>
      </w:r>
      <w:proofErr w:type="gramEnd"/>
    </w:p>
    <w:p w:rsidR="00E73575" w:rsidRPr="00E73575" w:rsidRDefault="00E73575" w:rsidP="00E73575">
      <w:pPr>
        <w:spacing w:after="0" w:line="240" w:lineRule="auto"/>
        <w:ind w:firstLine="426"/>
        <w:jc w:val="both"/>
        <w:rPr>
          <w:rFonts w:ascii="Times New Roman" w:hAnsi="Times New Roman"/>
          <w:sz w:val="24"/>
          <w:szCs w:val="24"/>
        </w:rPr>
      </w:pPr>
      <w:r w:rsidRPr="00E73575">
        <w:rPr>
          <w:rFonts w:ascii="Times New Roman" w:hAnsi="Times New Roman"/>
          <w:sz w:val="24"/>
          <w:szCs w:val="24"/>
        </w:rPr>
        <w:t>Заявка на участие в процедуре закупки должна содержать следующие документы:</w:t>
      </w:r>
    </w:p>
    <w:p w:rsidR="009162AA" w:rsidRPr="009162AA" w:rsidRDefault="009162AA" w:rsidP="009162AA">
      <w:pPr>
        <w:pStyle w:val="a"/>
        <w:numPr>
          <w:ilvl w:val="0"/>
          <w:numId w:val="0"/>
        </w:numPr>
        <w:spacing w:before="0"/>
        <w:ind w:firstLine="709"/>
        <w:rPr>
          <w:rFonts w:ascii="Times New Roman" w:hAnsi="Times New Roman"/>
          <w:sz w:val="24"/>
          <w:szCs w:val="24"/>
        </w:rPr>
      </w:pPr>
      <w:proofErr w:type="gramStart"/>
      <w:r w:rsidRPr="009162AA">
        <w:rPr>
          <w:rFonts w:ascii="Times New Roman" w:hAnsi="Times New Roman"/>
          <w:sz w:val="24"/>
          <w:szCs w:val="24"/>
        </w:rPr>
        <w:t>-указание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 закупки;</w:t>
      </w:r>
      <w:proofErr w:type="gramEnd"/>
    </w:p>
    <w:p w:rsidR="009162AA" w:rsidRPr="009162AA" w:rsidRDefault="009162AA" w:rsidP="009162AA">
      <w:pPr>
        <w:pStyle w:val="a"/>
        <w:numPr>
          <w:ilvl w:val="0"/>
          <w:numId w:val="0"/>
        </w:numPr>
        <w:spacing w:before="0"/>
        <w:ind w:firstLine="709"/>
        <w:rPr>
          <w:rFonts w:ascii="Times New Roman" w:hAnsi="Times New Roman"/>
          <w:sz w:val="24"/>
          <w:szCs w:val="24"/>
        </w:rPr>
      </w:pPr>
      <w:r w:rsidRPr="009162AA">
        <w:rPr>
          <w:rFonts w:ascii="Times New Roman" w:hAnsi="Times New Roman"/>
          <w:sz w:val="24"/>
          <w:szCs w:val="24"/>
        </w:rPr>
        <w:t>-копии учредительных документов (для юридических лиц);</w:t>
      </w:r>
    </w:p>
    <w:p w:rsidR="009162AA" w:rsidRPr="009162AA" w:rsidRDefault="009162AA" w:rsidP="009162AA">
      <w:pPr>
        <w:pStyle w:val="a"/>
        <w:numPr>
          <w:ilvl w:val="0"/>
          <w:numId w:val="0"/>
        </w:numPr>
        <w:spacing w:before="0"/>
        <w:ind w:firstLine="709"/>
        <w:rPr>
          <w:rFonts w:ascii="Times New Roman" w:hAnsi="Times New Roman"/>
          <w:sz w:val="24"/>
          <w:szCs w:val="24"/>
        </w:rPr>
      </w:pPr>
      <w:proofErr w:type="gramStart"/>
      <w:r w:rsidRPr="009162AA">
        <w:rPr>
          <w:rFonts w:ascii="Times New Roman" w:hAnsi="Times New Roman"/>
          <w:sz w:val="24"/>
          <w:szCs w:val="24"/>
        </w:rPr>
        <w:t>-полученная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нотариальной заверенная копия такой выписки (для индивидуальных предпринимателей), копия документа, удостоверяющего личность (для физического лица);</w:t>
      </w:r>
      <w:proofErr w:type="gramEnd"/>
    </w:p>
    <w:p w:rsidR="009162AA" w:rsidRPr="009162AA" w:rsidRDefault="009162AA" w:rsidP="009162AA">
      <w:pPr>
        <w:pStyle w:val="a"/>
        <w:numPr>
          <w:ilvl w:val="0"/>
          <w:numId w:val="0"/>
        </w:numPr>
        <w:spacing w:before="0"/>
        <w:ind w:firstLine="709"/>
        <w:rPr>
          <w:rFonts w:ascii="Times New Roman" w:hAnsi="Times New Roman"/>
          <w:sz w:val="24"/>
          <w:szCs w:val="24"/>
        </w:rPr>
      </w:pPr>
      <w:r w:rsidRPr="009162AA">
        <w:rPr>
          <w:rFonts w:ascii="Times New Roman" w:hAnsi="Times New Roman"/>
          <w:sz w:val="24"/>
          <w:szCs w:val="24"/>
        </w:rPr>
        <w:t>-документ, подтверждающий полномочия лица на осуществление действий от имени участника;</w:t>
      </w:r>
    </w:p>
    <w:p w:rsidR="009162AA" w:rsidRPr="009162AA" w:rsidRDefault="009162AA" w:rsidP="009162AA">
      <w:pPr>
        <w:pStyle w:val="a"/>
        <w:numPr>
          <w:ilvl w:val="0"/>
          <w:numId w:val="0"/>
        </w:numPr>
        <w:spacing w:before="0"/>
        <w:ind w:firstLine="709"/>
        <w:rPr>
          <w:rFonts w:ascii="Times New Roman" w:hAnsi="Times New Roman"/>
          <w:sz w:val="24"/>
          <w:szCs w:val="24"/>
        </w:rPr>
      </w:pPr>
      <w:r w:rsidRPr="009162AA">
        <w:rPr>
          <w:rFonts w:ascii="Times New Roman" w:hAnsi="Times New Roman"/>
          <w:sz w:val="24"/>
          <w:szCs w:val="24"/>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является крупной сделкой. Решение об одобрении крупной сделки должно содержать указание на предмет закупки и начальную (максимальную) цену договора.</w:t>
      </w:r>
    </w:p>
    <w:p w:rsidR="009162AA" w:rsidRPr="009162AA" w:rsidRDefault="009162AA" w:rsidP="009162AA">
      <w:pPr>
        <w:pStyle w:val="a"/>
        <w:numPr>
          <w:ilvl w:val="0"/>
          <w:numId w:val="0"/>
        </w:numPr>
        <w:spacing w:before="0"/>
        <w:ind w:firstLine="709"/>
        <w:rPr>
          <w:rFonts w:ascii="Times New Roman" w:hAnsi="Times New Roman"/>
          <w:sz w:val="24"/>
          <w:szCs w:val="24"/>
        </w:rPr>
      </w:pPr>
      <w:r w:rsidRPr="009162AA">
        <w:rPr>
          <w:rFonts w:ascii="Times New Roman" w:hAnsi="Times New Roman"/>
          <w:sz w:val="24"/>
          <w:szCs w:val="24"/>
        </w:rPr>
        <w:lastRenderedPageBreak/>
        <w:t>В случае если для данного участника поставка товара, выполнение работ, оказание услуг, являющиеся предметом договора не являются крупной сделкой, участник закупки указывает заявке о том, что данная сделка не является для него крупной.</w:t>
      </w:r>
    </w:p>
    <w:p w:rsidR="009162AA" w:rsidRPr="009162AA" w:rsidRDefault="009162AA" w:rsidP="009162AA">
      <w:pPr>
        <w:pStyle w:val="a"/>
        <w:numPr>
          <w:ilvl w:val="0"/>
          <w:numId w:val="0"/>
        </w:numPr>
        <w:spacing w:before="0"/>
        <w:ind w:firstLine="709"/>
        <w:rPr>
          <w:rFonts w:ascii="Times New Roman" w:hAnsi="Times New Roman"/>
          <w:sz w:val="24"/>
          <w:szCs w:val="24"/>
        </w:rPr>
      </w:pPr>
      <w:r w:rsidRPr="009162AA">
        <w:rPr>
          <w:rFonts w:ascii="Times New Roman" w:hAnsi="Times New Roman"/>
          <w:sz w:val="24"/>
          <w:szCs w:val="24"/>
        </w:rPr>
        <w:t xml:space="preserve">В случае если получение указанного решения до истечения срока подачи заявок на участие для участника процедуры </w:t>
      </w:r>
      <w:proofErr w:type="gramStart"/>
      <w:r w:rsidRPr="009162AA">
        <w:rPr>
          <w:rFonts w:ascii="Times New Roman" w:hAnsi="Times New Roman"/>
          <w:sz w:val="24"/>
          <w:szCs w:val="24"/>
        </w:rPr>
        <w:t>закупки</w:t>
      </w:r>
      <w:proofErr w:type="gramEnd"/>
      <w:r w:rsidRPr="009162AA">
        <w:rPr>
          <w:rFonts w:ascii="Times New Roman" w:hAnsi="Times New Roman"/>
          <w:sz w:val="24"/>
          <w:szCs w:val="24"/>
        </w:rPr>
        <w:t xml:space="preserve"> невозможно в силу необходимости соблюдения установленного порядка созыва заседание органа, к компетенции относиться вопрос об одобрении крупных сделок, участник процедуры закупки обязан представить письмо, содержащее обязательство в случае признание его победителем процедуры закупки представить вышеуказанное решение до момента заключения договора.</w:t>
      </w:r>
    </w:p>
    <w:p w:rsidR="009162AA" w:rsidRPr="009162AA" w:rsidRDefault="009162AA" w:rsidP="009162AA">
      <w:pPr>
        <w:pStyle w:val="a"/>
        <w:numPr>
          <w:ilvl w:val="0"/>
          <w:numId w:val="0"/>
        </w:numPr>
        <w:spacing w:before="0"/>
        <w:ind w:firstLine="709"/>
        <w:rPr>
          <w:rFonts w:ascii="Times New Roman" w:hAnsi="Times New Roman"/>
          <w:sz w:val="24"/>
          <w:szCs w:val="24"/>
        </w:rPr>
      </w:pPr>
      <w:r w:rsidRPr="009162AA">
        <w:rPr>
          <w:rFonts w:ascii="Times New Roman" w:hAnsi="Times New Roman"/>
          <w:sz w:val="24"/>
          <w:szCs w:val="24"/>
        </w:rPr>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w:t>
      </w:r>
    </w:p>
    <w:p w:rsidR="009162AA" w:rsidRPr="009162AA" w:rsidRDefault="009162AA" w:rsidP="009162AA">
      <w:pPr>
        <w:pStyle w:val="a"/>
        <w:numPr>
          <w:ilvl w:val="0"/>
          <w:numId w:val="0"/>
        </w:numPr>
        <w:spacing w:before="0"/>
        <w:ind w:firstLine="709"/>
        <w:rPr>
          <w:rFonts w:ascii="Times New Roman" w:hAnsi="Times New Roman"/>
          <w:sz w:val="24"/>
          <w:szCs w:val="24"/>
        </w:rPr>
      </w:pPr>
      <w:r w:rsidRPr="009162AA">
        <w:rPr>
          <w:rFonts w:ascii="Times New Roman" w:hAnsi="Times New Roman"/>
          <w:sz w:val="24"/>
          <w:szCs w:val="24"/>
        </w:rPr>
        <w:t>-документы (копии документов), подтверждающие соответствие участника процедуры закупки общеобязательным требования и условиям допуска к участию в процедуре закупки.</w:t>
      </w:r>
    </w:p>
    <w:p w:rsidR="009162AA" w:rsidRPr="009162AA" w:rsidRDefault="009162AA" w:rsidP="009162AA">
      <w:pPr>
        <w:pStyle w:val="a"/>
        <w:numPr>
          <w:ilvl w:val="0"/>
          <w:numId w:val="0"/>
        </w:numPr>
        <w:spacing w:before="0"/>
        <w:ind w:firstLine="709"/>
        <w:rPr>
          <w:rFonts w:ascii="Times New Roman" w:hAnsi="Times New Roman"/>
          <w:sz w:val="24"/>
          <w:szCs w:val="24"/>
        </w:rPr>
      </w:pPr>
      <w:r w:rsidRPr="009162AA">
        <w:rPr>
          <w:rFonts w:ascii="Times New Roman" w:hAnsi="Times New Roman"/>
          <w:sz w:val="24"/>
          <w:szCs w:val="24"/>
        </w:rPr>
        <w:t>-документы, подтверждающие квалификацию участника закупки, а также наличие материальных, финансовых и трудовых ресурсов у поставщика (исполнителя) в случае, если в документации о закупке установлены такие критерии оценки заявок.</w:t>
      </w:r>
    </w:p>
    <w:p w:rsidR="00E73575" w:rsidRPr="00E73575" w:rsidRDefault="00E73575" w:rsidP="00E73575">
      <w:pPr>
        <w:spacing w:after="0" w:line="240" w:lineRule="auto"/>
        <w:jc w:val="both"/>
        <w:rPr>
          <w:rFonts w:ascii="Times New Roman" w:hAnsi="Times New Roman"/>
          <w:sz w:val="24"/>
          <w:szCs w:val="24"/>
        </w:rPr>
      </w:pPr>
    </w:p>
    <w:p w:rsidR="00DE31D2" w:rsidRPr="00DE31D2" w:rsidRDefault="00DE31D2" w:rsidP="005F0C57">
      <w:pPr>
        <w:pStyle w:val="33"/>
        <w:widowControl/>
        <w:tabs>
          <w:tab w:val="num" w:pos="0"/>
        </w:tabs>
        <w:suppressAutoHyphens/>
      </w:pPr>
    </w:p>
    <w:p w:rsidR="00A728EA" w:rsidRDefault="001373F6" w:rsidP="001373F6">
      <w:pPr>
        <w:pStyle w:val="11"/>
        <w:jc w:val="center"/>
        <w:rPr>
          <w:rFonts w:ascii="Times New Roman" w:hAnsi="Times New Roman"/>
          <w:b/>
          <w:sz w:val="24"/>
          <w:szCs w:val="24"/>
        </w:rPr>
      </w:pPr>
      <w:r>
        <w:rPr>
          <w:rFonts w:ascii="Times New Roman" w:hAnsi="Times New Roman"/>
          <w:b/>
          <w:sz w:val="24"/>
          <w:szCs w:val="24"/>
        </w:rPr>
        <w:t xml:space="preserve">Раздел 1. </w:t>
      </w:r>
    </w:p>
    <w:p w:rsidR="001373F6" w:rsidRDefault="001373F6" w:rsidP="001373F6">
      <w:pPr>
        <w:pStyle w:val="11"/>
        <w:jc w:val="center"/>
        <w:rPr>
          <w:rFonts w:ascii="Times New Roman" w:hAnsi="Times New Roman"/>
          <w:b/>
          <w:sz w:val="24"/>
          <w:szCs w:val="24"/>
        </w:rPr>
      </w:pPr>
      <w:r>
        <w:rPr>
          <w:rFonts w:ascii="Times New Roman" w:hAnsi="Times New Roman"/>
          <w:b/>
          <w:sz w:val="24"/>
          <w:szCs w:val="24"/>
        </w:rPr>
        <w:t xml:space="preserve">Извещение о закупке </w:t>
      </w:r>
    </w:p>
    <w:p w:rsidR="001373F6" w:rsidRDefault="001373F6" w:rsidP="001373F6">
      <w:pPr>
        <w:pStyle w:val="11"/>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2883"/>
        <w:gridCol w:w="6559"/>
      </w:tblGrid>
      <w:tr w:rsidR="00E147BF" w:rsidRPr="00864035" w:rsidTr="00BA6908">
        <w:trPr>
          <w:trHeight w:val="600"/>
          <w:jc w:val="center"/>
        </w:trPr>
        <w:tc>
          <w:tcPr>
            <w:tcW w:w="501"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11"/>
              <w:jc w:val="center"/>
              <w:rPr>
                <w:rFonts w:ascii="Times New Roman" w:hAnsi="Times New Roman"/>
                <w:sz w:val="24"/>
                <w:szCs w:val="24"/>
              </w:rPr>
            </w:pPr>
            <w:r w:rsidRPr="00864035">
              <w:rPr>
                <w:rFonts w:ascii="Times New Roman" w:hAnsi="Times New Roman"/>
                <w:sz w:val="24"/>
                <w:szCs w:val="24"/>
              </w:rPr>
              <w:t>1</w:t>
            </w:r>
          </w:p>
        </w:tc>
        <w:tc>
          <w:tcPr>
            <w:tcW w:w="2883"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11"/>
              <w:rPr>
                <w:rFonts w:ascii="Times New Roman" w:hAnsi="Times New Roman"/>
                <w:sz w:val="24"/>
                <w:szCs w:val="24"/>
              </w:rPr>
            </w:pPr>
            <w:r w:rsidRPr="00864035">
              <w:rPr>
                <w:rFonts w:ascii="Times New Roman" w:hAnsi="Times New Roman"/>
                <w:sz w:val="24"/>
                <w:szCs w:val="24"/>
              </w:rPr>
              <w:t>Наименование Заказчика</w:t>
            </w:r>
          </w:p>
        </w:tc>
        <w:tc>
          <w:tcPr>
            <w:tcW w:w="6559" w:type="dxa"/>
            <w:tcBorders>
              <w:top w:val="single" w:sz="4" w:space="0" w:color="auto"/>
              <w:left w:val="single" w:sz="4" w:space="0" w:color="auto"/>
              <w:bottom w:val="single" w:sz="4" w:space="0" w:color="auto"/>
              <w:right w:val="single" w:sz="4" w:space="0" w:color="auto"/>
            </w:tcBorders>
          </w:tcPr>
          <w:p w:rsidR="00E147BF" w:rsidRPr="00074688" w:rsidRDefault="003B6D63" w:rsidP="003136FD">
            <w:pPr>
              <w:pStyle w:val="11"/>
              <w:rPr>
                <w:rFonts w:ascii="Times New Roman" w:hAnsi="Times New Roman"/>
                <w:sz w:val="24"/>
                <w:szCs w:val="24"/>
              </w:rPr>
            </w:pPr>
            <w:r w:rsidRPr="00074688">
              <w:rPr>
                <w:rFonts w:ascii="Times New Roman" w:hAnsi="Times New Roman"/>
                <w:sz w:val="24"/>
                <w:szCs w:val="24"/>
              </w:rPr>
              <w:t xml:space="preserve">Муниципальное многоотраслевое унитарное предприятие жилищно-коммунального хозяйства пос. </w:t>
            </w:r>
            <w:proofErr w:type="spellStart"/>
            <w:r w:rsidRPr="00074688">
              <w:rPr>
                <w:rFonts w:ascii="Times New Roman" w:hAnsi="Times New Roman"/>
                <w:sz w:val="24"/>
                <w:szCs w:val="24"/>
              </w:rPr>
              <w:t>Новогорный</w:t>
            </w:r>
            <w:proofErr w:type="spellEnd"/>
            <w:r w:rsidR="00D96DF8" w:rsidRPr="00074688">
              <w:rPr>
                <w:rFonts w:ascii="Times New Roman" w:hAnsi="Times New Roman"/>
                <w:sz w:val="24"/>
                <w:szCs w:val="24"/>
              </w:rPr>
              <w:t xml:space="preserve"> (далее - </w:t>
            </w:r>
            <w:r w:rsidRPr="00074688">
              <w:rPr>
                <w:rFonts w:ascii="Times New Roman" w:hAnsi="Times New Roman"/>
                <w:sz w:val="24"/>
                <w:szCs w:val="24"/>
              </w:rPr>
              <w:t>ММУП ЖКХ ПОС. НОВОГОРНЫЙ</w:t>
            </w:r>
            <w:r w:rsidR="008328EB" w:rsidRPr="00074688">
              <w:rPr>
                <w:rFonts w:ascii="Times New Roman" w:hAnsi="Times New Roman"/>
                <w:sz w:val="24"/>
                <w:szCs w:val="24"/>
              </w:rPr>
              <w:t>)</w:t>
            </w:r>
          </w:p>
        </w:tc>
      </w:tr>
      <w:tr w:rsidR="00E147BF" w:rsidRPr="00864035" w:rsidTr="00BA6908">
        <w:trPr>
          <w:trHeight w:val="435"/>
          <w:jc w:val="center"/>
        </w:trPr>
        <w:tc>
          <w:tcPr>
            <w:tcW w:w="501"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11"/>
              <w:jc w:val="center"/>
              <w:rPr>
                <w:rFonts w:ascii="Times New Roman" w:hAnsi="Times New Roman"/>
                <w:sz w:val="24"/>
                <w:szCs w:val="24"/>
              </w:rPr>
            </w:pPr>
            <w:r w:rsidRPr="00864035">
              <w:rPr>
                <w:rFonts w:ascii="Times New Roman" w:hAnsi="Times New Roman"/>
                <w:sz w:val="24"/>
                <w:szCs w:val="24"/>
              </w:rPr>
              <w:t>2</w:t>
            </w:r>
          </w:p>
        </w:tc>
        <w:tc>
          <w:tcPr>
            <w:tcW w:w="2883"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11"/>
              <w:rPr>
                <w:rFonts w:ascii="Times New Roman" w:hAnsi="Times New Roman"/>
                <w:sz w:val="24"/>
                <w:szCs w:val="24"/>
              </w:rPr>
            </w:pPr>
            <w:r w:rsidRPr="00864035">
              <w:rPr>
                <w:rFonts w:ascii="Times New Roman" w:hAnsi="Times New Roman"/>
                <w:sz w:val="24"/>
                <w:szCs w:val="24"/>
              </w:rPr>
              <w:t>ИНН/КПП</w:t>
            </w:r>
          </w:p>
        </w:tc>
        <w:tc>
          <w:tcPr>
            <w:tcW w:w="6559" w:type="dxa"/>
            <w:tcBorders>
              <w:top w:val="single" w:sz="4" w:space="0" w:color="auto"/>
              <w:left w:val="single" w:sz="4" w:space="0" w:color="auto"/>
              <w:bottom w:val="single" w:sz="4" w:space="0" w:color="auto"/>
              <w:right w:val="single" w:sz="4" w:space="0" w:color="auto"/>
            </w:tcBorders>
          </w:tcPr>
          <w:p w:rsidR="00E147BF" w:rsidRPr="00074688" w:rsidRDefault="003B6D63" w:rsidP="003136FD">
            <w:pPr>
              <w:pStyle w:val="11"/>
              <w:rPr>
                <w:rFonts w:ascii="Times New Roman" w:hAnsi="Times New Roman"/>
                <w:sz w:val="24"/>
                <w:szCs w:val="24"/>
              </w:rPr>
            </w:pPr>
            <w:r w:rsidRPr="00074688">
              <w:rPr>
                <w:rFonts w:ascii="Times New Roman" w:hAnsi="Times New Roman"/>
                <w:sz w:val="24"/>
                <w:szCs w:val="24"/>
              </w:rPr>
              <w:t>7422015336</w:t>
            </w:r>
            <w:r w:rsidR="00657235" w:rsidRPr="00074688">
              <w:rPr>
                <w:rFonts w:ascii="Times New Roman" w:hAnsi="Times New Roman"/>
                <w:sz w:val="24"/>
                <w:szCs w:val="24"/>
              </w:rPr>
              <w:t>/</w:t>
            </w:r>
            <w:r w:rsidRPr="00074688">
              <w:rPr>
                <w:rFonts w:ascii="Times New Roman" w:hAnsi="Times New Roman"/>
                <w:sz w:val="24"/>
                <w:szCs w:val="24"/>
              </w:rPr>
              <w:t>741301001</w:t>
            </w:r>
          </w:p>
        </w:tc>
      </w:tr>
      <w:tr w:rsidR="00E147BF" w:rsidRPr="00864035" w:rsidTr="00BA6908">
        <w:trPr>
          <w:trHeight w:val="435"/>
          <w:jc w:val="center"/>
        </w:trPr>
        <w:tc>
          <w:tcPr>
            <w:tcW w:w="501"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11"/>
              <w:jc w:val="center"/>
              <w:rPr>
                <w:rFonts w:ascii="Times New Roman" w:hAnsi="Times New Roman"/>
                <w:sz w:val="24"/>
                <w:szCs w:val="24"/>
              </w:rPr>
            </w:pPr>
            <w:r w:rsidRPr="00864035">
              <w:rPr>
                <w:rFonts w:ascii="Times New Roman" w:hAnsi="Times New Roman"/>
                <w:sz w:val="24"/>
                <w:szCs w:val="24"/>
              </w:rPr>
              <w:t>3</w:t>
            </w:r>
          </w:p>
        </w:tc>
        <w:tc>
          <w:tcPr>
            <w:tcW w:w="2883"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11"/>
              <w:rPr>
                <w:rFonts w:ascii="Times New Roman" w:hAnsi="Times New Roman"/>
                <w:sz w:val="24"/>
                <w:szCs w:val="24"/>
              </w:rPr>
            </w:pPr>
            <w:r w:rsidRPr="00864035">
              <w:rPr>
                <w:rFonts w:ascii="Times New Roman" w:hAnsi="Times New Roman"/>
                <w:sz w:val="24"/>
                <w:szCs w:val="24"/>
              </w:rPr>
              <w:t>ОГРН</w:t>
            </w:r>
          </w:p>
        </w:tc>
        <w:tc>
          <w:tcPr>
            <w:tcW w:w="6559" w:type="dxa"/>
            <w:tcBorders>
              <w:top w:val="single" w:sz="4" w:space="0" w:color="auto"/>
              <w:left w:val="single" w:sz="4" w:space="0" w:color="auto"/>
              <w:bottom w:val="single" w:sz="4" w:space="0" w:color="auto"/>
              <w:right w:val="single" w:sz="4" w:space="0" w:color="auto"/>
            </w:tcBorders>
          </w:tcPr>
          <w:p w:rsidR="00E147BF" w:rsidRPr="00074688" w:rsidRDefault="003B6D63" w:rsidP="003136FD">
            <w:pPr>
              <w:pStyle w:val="11"/>
              <w:rPr>
                <w:rFonts w:ascii="Times New Roman" w:hAnsi="Times New Roman"/>
                <w:sz w:val="24"/>
                <w:szCs w:val="24"/>
              </w:rPr>
            </w:pPr>
            <w:r w:rsidRPr="00074688">
              <w:rPr>
                <w:rFonts w:ascii="Times New Roman" w:hAnsi="Times New Roman"/>
                <w:sz w:val="24"/>
                <w:szCs w:val="24"/>
              </w:rPr>
              <w:t>1027401181664</w:t>
            </w:r>
          </w:p>
        </w:tc>
      </w:tr>
      <w:tr w:rsidR="00E147BF" w:rsidRPr="00864035" w:rsidTr="00BA6908">
        <w:trPr>
          <w:trHeight w:val="675"/>
          <w:jc w:val="center"/>
        </w:trPr>
        <w:tc>
          <w:tcPr>
            <w:tcW w:w="501"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11"/>
              <w:jc w:val="center"/>
              <w:rPr>
                <w:rFonts w:ascii="Times New Roman" w:hAnsi="Times New Roman"/>
                <w:sz w:val="24"/>
                <w:szCs w:val="24"/>
              </w:rPr>
            </w:pPr>
            <w:r w:rsidRPr="00864035">
              <w:rPr>
                <w:rFonts w:ascii="Times New Roman" w:hAnsi="Times New Roman"/>
                <w:sz w:val="24"/>
                <w:szCs w:val="24"/>
              </w:rPr>
              <w:t>4</w:t>
            </w:r>
          </w:p>
        </w:tc>
        <w:tc>
          <w:tcPr>
            <w:tcW w:w="2883"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11"/>
              <w:rPr>
                <w:rFonts w:ascii="Times New Roman" w:hAnsi="Times New Roman"/>
                <w:sz w:val="24"/>
                <w:szCs w:val="24"/>
              </w:rPr>
            </w:pPr>
            <w:r w:rsidRPr="00864035">
              <w:rPr>
                <w:rFonts w:ascii="Times New Roman" w:hAnsi="Times New Roman"/>
                <w:sz w:val="24"/>
                <w:szCs w:val="24"/>
              </w:rPr>
              <w:t>Адрес места нахождения</w:t>
            </w:r>
          </w:p>
        </w:tc>
        <w:tc>
          <w:tcPr>
            <w:tcW w:w="6559" w:type="dxa"/>
            <w:tcBorders>
              <w:top w:val="single" w:sz="4" w:space="0" w:color="auto"/>
              <w:left w:val="single" w:sz="4" w:space="0" w:color="auto"/>
              <w:bottom w:val="single" w:sz="4" w:space="0" w:color="auto"/>
              <w:right w:val="single" w:sz="4" w:space="0" w:color="auto"/>
            </w:tcBorders>
          </w:tcPr>
          <w:p w:rsidR="00081E7B" w:rsidRPr="00074688" w:rsidRDefault="00081E7B" w:rsidP="00081E7B">
            <w:pPr>
              <w:pStyle w:val="11"/>
              <w:rPr>
                <w:rFonts w:ascii="Times New Roman" w:hAnsi="Times New Roman"/>
                <w:sz w:val="24"/>
                <w:szCs w:val="24"/>
              </w:rPr>
            </w:pPr>
            <w:r w:rsidRPr="00074688">
              <w:rPr>
                <w:rFonts w:ascii="Times New Roman" w:hAnsi="Times New Roman"/>
                <w:sz w:val="24"/>
                <w:szCs w:val="24"/>
              </w:rPr>
              <w:t xml:space="preserve">456796, Челябинская область, </w:t>
            </w:r>
          </w:p>
          <w:p w:rsidR="00E147BF" w:rsidRPr="00074688" w:rsidRDefault="00081E7B" w:rsidP="00081E7B">
            <w:pPr>
              <w:pStyle w:val="11"/>
              <w:rPr>
                <w:rFonts w:ascii="Times New Roman" w:hAnsi="Times New Roman"/>
                <w:sz w:val="24"/>
                <w:szCs w:val="24"/>
              </w:rPr>
            </w:pPr>
            <w:r w:rsidRPr="00074688">
              <w:rPr>
                <w:rFonts w:ascii="Times New Roman" w:hAnsi="Times New Roman"/>
                <w:sz w:val="24"/>
                <w:szCs w:val="24"/>
              </w:rPr>
              <w:t xml:space="preserve">г. Озерск, пос. </w:t>
            </w:r>
            <w:proofErr w:type="spellStart"/>
            <w:r w:rsidRPr="00074688">
              <w:rPr>
                <w:rFonts w:ascii="Times New Roman" w:hAnsi="Times New Roman"/>
                <w:sz w:val="24"/>
                <w:szCs w:val="24"/>
              </w:rPr>
              <w:t>Новогорный</w:t>
            </w:r>
            <w:proofErr w:type="spellEnd"/>
            <w:r w:rsidRPr="00074688">
              <w:rPr>
                <w:rFonts w:ascii="Times New Roman" w:hAnsi="Times New Roman"/>
                <w:sz w:val="24"/>
                <w:szCs w:val="24"/>
              </w:rPr>
              <w:t>, ул. Ленина 7.</w:t>
            </w:r>
          </w:p>
        </w:tc>
      </w:tr>
      <w:tr w:rsidR="00E147BF" w:rsidRPr="00864035" w:rsidTr="00BA6908">
        <w:trPr>
          <w:trHeight w:val="575"/>
          <w:jc w:val="center"/>
        </w:trPr>
        <w:tc>
          <w:tcPr>
            <w:tcW w:w="501"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11"/>
              <w:jc w:val="center"/>
              <w:rPr>
                <w:rFonts w:ascii="Times New Roman" w:hAnsi="Times New Roman"/>
                <w:sz w:val="24"/>
                <w:szCs w:val="24"/>
              </w:rPr>
            </w:pPr>
            <w:r w:rsidRPr="00864035">
              <w:rPr>
                <w:rFonts w:ascii="Times New Roman" w:hAnsi="Times New Roman"/>
                <w:sz w:val="24"/>
                <w:szCs w:val="24"/>
              </w:rPr>
              <w:t>5</w:t>
            </w:r>
          </w:p>
        </w:tc>
        <w:tc>
          <w:tcPr>
            <w:tcW w:w="2883"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11"/>
              <w:rPr>
                <w:rFonts w:ascii="Times New Roman" w:hAnsi="Times New Roman"/>
                <w:sz w:val="24"/>
                <w:szCs w:val="24"/>
              </w:rPr>
            </w:pPr>
            <w:r w:rsidRPr="00864035">
              <w:rPr>
                <w:rFonts w:ascii="Times New Roman" w:hAnsi="Times New Roman"/>
                <w:sz w:val="24"/>
                <w:szCs w:val="24"/>
              </w:rPr>
              <w:t>Почтовый адрес</w:t>
            </w:r>
          </w:p>
        </w:tc>
        <w:tc>
          <w:tcPr>
            <w:tcW w:w="6559" w:type="dxa"/>
            <w:tcBorders>
              <w:top w:val="single" w:sz="4" w:space="0" w:color="auto"/>
              <w:left w:val="single" w:sz="4" w:space="0" w:color="auto"/>
              <w:bottom w:val="single" w:sz="4" w:space="0" w:color="auto"/>
              <w:right w:val="single" w:sz="4" w:space="0" w:color="auto"/>
            </w:tcBorders>
          </w:tcPr>
          <w:p w:rsidR="00081E7B" w:rsidRPr="00074688" w:rsidRDefault="00081E7B" w:rsidP="00081E7B">
            <w:pPr>
              <w:pStyle w:val="11"/>
              <w:rPr>
                <w:rFonts w:ascii="Times New Roman" w:hAnsi="Times New Roman"/>
                <w:sz w:val="24"/>
                <w:szCs w:val="24"/>
              </w:rPr>
            </w:pPr>
            <w:r w:rsidRPr="00074688">
              <w:rPr>
                <w:rFonts w:ascii="Times New Roman" w:hAnsi="Times New Roman"/>
                <w:sz w:val="24"/>
                <w:szCs w:val="24"/>
              </w:rPr>
              <w:t xml:space="preserve">456796, Челябинская область, </w:t>
            </w:r>
          </w:p>
          <w:p w:rsidR="00E147BF" w:rsidRPr="00074688" w:rsidRDefault="00081E7B" w:rsidP="00081E7B">
            <w:pPr>
              <w:pStyle w:val="11"/>
              <w:rPr>
                <w:rFonts w:ascii="Times New Roman" w:hAnsi="Times New Roman"/>
                <w:sz w:val="24"/>
                <w:szCs w:val="24"/>
              </w:rPr>
            </w:pPr>
            <w:r w:rsidRPr="00074688">
              <w:rPr>
                <w:rFonts w:ascii="Times New Roman" w:hAnsi="Times New Roman"/>
                <w:sz w:val="24"/>
                <w:szCs w:val="24"/>
              </w:rPr>
              <w:t xml:space="preserve">г. Озерск, пос. </w:t>
            </w:r>
            <w:proofErr w:type="spellStart"/>
            <w:r w:rsidRPr="00074688">
              <w:rPr>
                <w:rFonts w:ascii="Times New Roman" w:hAnsi="Times New Roman"/>
                <w:sz w:val="24"/>
                <w:szCs w:val="24"/>
              </w:rPr>
              <w:t>Новогорный</w:t>
            </w:r>
            <w:proofErr w:type="spellEnd"/>
            <w:r w:rsidRPr="00074688">
              <w:rPr>
                <w:rFonts w:ascii="Times New Roman" w:hAnsi="Times New Roman"/>
                <w:sz w:val="24"/>
                <w:szCs w:val="24"/>
              </w:rPr>
              <w:t>, ул. Ленина 7.</w:t>
            </w:r>
          </w:p>
        </w:tc>
      </w:tr>
      <w:tr w:rsidR="00E147BF" w:rsidRPr="00864035" w:rsidTr="00BA6908">
        <w:trPr>
          <w:jc w:val="center"/>
        </w:trPr>
        <w:tc>
          <w:tcPr>
            <w:tcW w:w="501"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11"/>
              <w:jc w:val="center"/>
              <w:rPr>
                <w:rFonts w:ascii="Times New Roman" w:hAnsi="Times New Roman"/>
                <w:sz w:val="24"/>
                <w:szCs w:val="24"/>
              </w:rPr>
            </w:pPr>
            <w:r w:rsidRPr="00864035">
              <w:rPr>
                <w:rFonts w:ascii="Times New Roman" w:hAnsi="Times New Roman"/>
                <w:sz w:val="24"/>
                <w:szCs w:val="24"/>
              </w:rPr>
              <w:t>6</w:t>
            </w:r>
          </w:p>
        </w:tc>
        <w:tc>
          <w:tcPr>
            <w:tcW w:w="2883"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11"/>
              <w:rPr>
                <w:rFonts w:ascii="Times New Roman" w:hAnsi="Times New Roman"/>
                <w:sz w:val="24"/>
                <w:szCs w:val="24"/>
              </w:rPr>
            </w:pPr>
            <w:r w:rsidRPr="00864035">
              <w:rPr>
                <w:rFonts w:ascii="Times New Roman" w:hAnsi="Times New Roman"/>
                <w:sz w:val="24"/>
                <w:szCs w:val="24"/>
              </w:rPr>
              <w:t>Контактное лицо</w:t>
            </w:r>
          </w:p>
        </w:tc>
        <w:tc>
          <w:tcPr>
            <w:tcW w:w="6559" w:type="dxa"/>
            <w:tcBorders>
              <w:top w:val="single" w:sz="4" w:space="0" w:color="auto"/>
              <w:left w:val="single" w:sz="4" w:space="0" w:color="auto"/>
              <w:bottom w:val="single" w:sz="4" w:space="0" w:color="auto"/>
              <w:right w:val="single" w:sz="4" w:space="0" w:color="auto"/>
            </w:tcBorders>
          </w:tcPr>
          <w:p w:rsidR="00E147BF" w:rsidRPr="00074688" w:rsidRDefault="00081E7B" w:rsidP="003136FD">
            <w:pPr>
              <w:pStyle w:val="11"/>
              <w:rPr>
                <w:rFonts w:ascii="Times New Roman" w:hAnsi="Times New Roman"/>
                <w:sz w:val="24"/>
                <w:szCs w:val="24"/>
              </w:rPr>
            </w:pPr>
            <w:r w:rsidRPr="00074688">
              <w:rPr>
                <w:rFonts w:ascii="Times New Roman" w:hAnsi="Times New Roman"/>
                <w:sz w:val="24"/>
                <w:szCs w:val="24"/>
              </w:rPr>
              <w:t>Горюнов Владимир Анатольевич</w:t>
            </w:r>
          </w:p>
        </w:tc>
      </w:tr>
      <w:tr w:rsidR="00E147BF" w:rsidRPr="00771F8A" w:rsidTr="00BA6908">
        <w:trPr>
          <w:trHeight w:val="399"/>
          <w:jc w:val="center"/>
        </w:trPr>
        <w:tc>
          <w:tcPr>
            <w:tcW w:w="501"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11"/>
              <w:jc w:val="center"/>
              <w:rPr>
                <w:rFonts w:ascii="Times New Roman" w:hAnsi="Times New Roman"/>
                <w:sz w:val="24"/>
                <w:szCs w:val="24"/>
              </w:rPr>
            </w:pPr>
            <w:r w:rsidRPr="00864035">
              <w:rPr>
                <w:rFonts w:ascii="Times New Roman" w:hAnsi="Times New Roman"/>
                <w:sz w:val="24"/>
                <w:szCs w:val="24"/>
              </w:rPr>
              <w:t>7</w:t>
            </w:r>
          </w:p>
        </w:tc>
        <w:tc>
          <w:tcPr>
            <w:tcW w:w="2883"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11"/>
              <w:rPr>
                <w:rFonts w:ascii="Times New Roman" w:hAnsi="Times New Roman"/>
                <w:sz w:val="24"/>
                <w:szCs w:val="24"/>
              </w:rPr>
            </w:pPr>
            <w:r w:rsidRPr="00864035">
              <w:rPr>
                <w:rFonts w:ascii="Times New Roman" w:hAnsi="Times New Roman"/>
                <w:sz w:val="24"/>
                <w:szCs w:val="24"/>
              </w:rPr>
              <w:t>Электронная почта</w:t>
            </w:r>
          </w:p>
        </w:tc>
        <w:tc>
          <w:tcPr>
            <w:tcW w:w="6559" w:type="dxa"/>
            <w:tcBorders>
              <w:top w:val="single" w:sz="4" w:space="0" w:color="auto"/>
              <w:left w:val="single" w:sz="4" w:space="0" w:color="auto"/>
              <w:bottom w:val="single" w:sz="4" w:space="0" w:color="auto"/>
              <w:right w:val="single" w:sz="4" w:space="0" w:color="auto"/>
            </w:tcBorders>
          </w:tcPr>
          <w:p w:rsidR="00E147BF" w:rsidRPr="00074688" w:rsidRDefault="00D96DF8" w:rsidP="003136FD">
            <w:pPr>
              <w:pStyle w:val="11"/>
              <w:rPr>
                <w:rFonts w:ascii="Times New Roman" w:hAnsi="Times New Roman"/>
                <w:sz w:val="24"/>
                <w:szCs w:val="24"/>
                <w:lang w:val="en-US"/>
              </w:rPr>
            </w:pPr>
            <w:r w:rsidRPr="00074688">
              <w:rPr>
                <w:rFonts w:ascii="Times New Roman" w:hAnsi="Times New Roman"/>
                <w:sz w:val="24"/>
                <w:szCs w:val="24"/>
                <w:lang w:val="en-US"/>
              </w:rPr>
              <w:t xml:space="preserve">e-mail: </w:t>
            </w:r>
            <w:r w:rsidR="00081E7B" w:rsidRPr="00074688">
              <w:rPr>
                <w:rFonts w:ascii="Times New Roman" w:hAnsi="Times New Roman"/>
                <w:sz w:val="24"/>
                <w:szCs w:val="24"/>
                <w:lang w:val="en-US"/>
              </w:rPr>
              <w:t>MMUP07@MAIL.RU</w:t>
            </w:r>
          </w:p>
        </w:tc>
      </w:tr>
      <w:tr w:rsidR="00E147BF" w:rsidRPr="00864035" w:rsidTr="00BA6908">
        <w:trPr>
          <w:jc w:val="center"/>
        </w:trPr>
        <w:tc>
          <w:tcPr>
            <w:tcW w:w="501"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11"/>
              <w:jc w:val="center"/>
              <w:rPr>
                <w:rFonts w:ascii="Times New Roman" w:hAnsi="Times New Roman"/>
                <w:sz w:val="24"/>
                <w:szCs w:val="24"/>
              </w:rPr>
            </w:pPr>
            <w:r w:rsidRPr="00864035">
              <w:rPr>
                <w:rFonts w:ascii="Times New Roman" w:hAnsi="Times New Roman"/>
                <w:sz w:val="24"/>
                <w:szCs w:val="24"/>
              </w:rPr>
              <w:t>8</w:t>
            </w:r>
          </w:p>
        </w:tc>
        <w:tc>
          <w:tcPr>
            <w:tcW w:w="2883"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11"/>
              <w:rPr>
                <w:rFonts w:ascii="Times New Roman" w:hAnsi="Times New Roman"/>
                <w:sz w:val="24"/>
                <w:szCs w:val="24"/>
              </w:rPr>
            </w:pPr>
            <w:r w:rsidRPr="00864035">
              <w:rPr>
                <w:rFonts w:ascii="Times New Roman" w:hAnsi="Times New Roman"/>
                <w:sz w:val="24"/>
                <w:szCs w:val="24"/>
              </w:rPr>
              <w:t xml:space="preserve">Телефон </w:t>
            </w:r>
          </w:p>
        </w:tc>
        <w:tc>
          <w:tcPr>
            <w:tcW w:w="6559" w:type="dxa"/>
            <w:tcBorders>
              <w:top w:val="single" w:sz="4" w:space="0" w:color="auto"/>
              <w:left w:val="single" w:sz="4" w:space="0" w:color="auto"/>
              <w:bottom w:val="single" w:sz="4" w:space="0" w:color="auto"/>
              <w:right w:val="single" w:sz="4" w:space="0" w:color="auto"/>
            </w:tcBorders>
          </w:tcPr>
          <w:p w:rsidR="00E147BF" w:rsidRPr="00074688" w:rsidRDefault="00D96DF8" w:rsidP="00406B23">
            <w:pPr>
              <w:pStyle w:val="11"/>
              <w:rPr>
                <w:rFonts w:ascii="Times New Roman" w:hAnsi="Times New Roman"/>
                <w:sz w:val="24"/>
                <w:szCs w:val="24"/>
              </w:rPr>
            </w:pPr>
            <w:r w:rsidRPr="00074688">
              <w:rPr>
                <w:rFonts w:ascii="Times New Roman" w:hAnsi="Times New Roman"/>
                <w:sz w:val="24"/>
                <w:szCs w:val="24"/>
              </w:rPr>
              <w:t xml:space="preserve">Телефон: </w:t>
            </w:r>
            <w:r w:rsidR="00081E7B" w:rsidRPr="00074688">
              <w:rPr>
                <w:rFonts w:ascii="Times New Roman" w:hAnsi="Times New Roman"/>
                <w:sz w:val="24"/>
                <w:szCs w:val="24"/>
              </w:rPr>
              <w:t>+7(35130) 9-23-55</w:t>
            </w:r>
          </w:p>
        </w:tc>
      </w:tr>
      <w:tr w:rsidR="00E147BF" w:rsidRPr="00864035" w:rsidTr="00BA6908">
        <w:trPr>
          <w:jc w:val="center"/>
        </w:trPr>
        <w:tc>
          <w:tcPr>
            <w:tcW w:w="501"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11"/>
              <w:jc w:val="center"/>
              <w:rPr>
                <w:rFonts w:ascii="Times New Roman" w:hAnsi="Times New Roman"/>
                <w:sz w:val="24"/>
                <w:szCs w:val="24"/>
              </w:rPr>
            </w:pPr>
            <w:r w:rsidRPr="00864035">
              <w:rPr>
                <w:rFonts w:ascii="Times New Roman" w:hAnsi="Times New Roman"/>
                <w:sz w:val="24"/>
                <w:szCs w:val="24"/>
              </w:rPr>
              <w:t>9</w:t>
            </w:r>
          </w:p>
        </w:tc>
        <w:tc>
          <w:tcPr>
            <w:tcW w:w="2883" w:type="dxa"/>
            <w:tcBorders>
              <w:top w:val="single" w:sz="4" w:space="0" w:color="auto"/>
              <w:left w:val="single" w:sz="4" w:space="0" w:color="auto"/>
              <w:bottom w:val="single" w:sz="4" w:space="0" w:color="auto"/>
              <w:right w:val="single" w:sz="4" w:space="0" w:color="auto"/>
            </w:tcBorders>
          </w:tcPr>
          <w:p w:rsidR="00E147BF" w:rsidRPr="00864035" w:rsidRDefault="00406B23" w:rsidP="003136FD">
            <w:pPr>
              <w:pStyle w:val="11"/>
              <w:rPr>
                <w:rFonts w:ascii="Times New Roman" w:hAnsi="Times New Roman"/>
                <w:sz w:val="24"/>
                <w:szCs w:val="24"/>
              </w:rPr>
            </w:pPr>
            <w:r w:rsidRPr="00864035">
              <w:rPr>
                <w:rFonts w:ascii="Times New Roman" w:hAnsi="Times New Roman"/>
                <w:sz w:val="24"/>
                <w:szCs w:val="24"/>
              </w:rPr>
              <w:t>Тел./</w:t>
            </w:r>
            <w:r w:rsidR="00E147BF" w:rsidRPr="00864035">
              <w:rPr>
                <w:rFonts w:ascii="Times New Roman" w:hAnsi="Times New Roman"/>
                <w:sz w:val="24"/>
                <w:szCs w:val="24"/>
              </w:rPr>
              <w:t xml:space="preserve">Факс </w:t>
            </w:r>
          </w:p>
        </w:tc>
        <w:tc>
          <w:tcPr>
            <w:tcW w:w="6559" w:type="dxa"/>
            <w:tcBorders>
              <w:top w:val="single" w:sz="4" w:space="0" w:color="auto"/>
              <w:left w:val="single" w:sz="4" w:space="0" w:color="auto"/>
              <w:bottom w:val="single" w:sz="4" w:space="0" w:color="auto"/>
              <w:right w:val="single" w:sz="4" w:space="0" w:color="auto"/>
            </w:tcBorders>
          </w:tcPr>
          <w:p w:rsidR="00E147BF" w:rsidRPr="00074688" w:rsidRDefault="00D96DF8" w:rsidP="003136FD">
            <w:pPr>
              <w:pStyle w:val="11"/>
              <w:rPr>
                <w:rFonts w:ascii="Times New Roman" w:hAnsi="Times New Roman"/>
                <w:sz w:val="24"/>
                <w:szCs w:val="24"/>
              </w:rPr>
            </w:pPr>
            <w:r w:rsidRPr="00074688">
              <w:rPr>
                <w:rFonts w:ascii="Times New Roman" w:hAnsi="Times New Roman"/>
                <w:sz w:val="24"/>
                <w:szCs w:val="24"/>
              </w:rPr>
              <w:t xml:space="preserve">Телефон: </w:t>
            </w:r>
            <w:r w:rsidR="00081E7B" w:rsidRPr="00074688">
              <w:rPr>
                <w:rFonts w:ascii="Times New Roman" w:hAnsi="Times New Roman"/>
                <w:sz w:val="24"/>
                <w:szCs w:val="24"/>
              </w:rPr>
              <w:t>+7(35130) 9-23-55</w:t>
            </w:r>
          </w:p>
        </w:tc>
      </w:tr>
      <w:tr w:rsidR="00E147BF" w:rsidRPr="00864035" w:rsidTr="00BA6908">
        <w:trPr>
          <w:jc w:val="center"/>
        </w:trPr>
        <w:tc>
          <w:tcPr>
            <w:tcW w:w="501"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11"/>
              <w:jc w:val="center"/>
              <w:rPr>
                <w:rFonts w:ascii="Times New Roman" w:hAnsi="Times New Roman"/>
                <w:sz w:val="24"/>
                <w:szCs w:val="24"/>
              </w:rPr>
            </w:pPr>
            <w:r w:rsidRPr="00864035">
              <w:rPr>
                <w:rFonts w:ascii="Times New Roman" w:hAnsi="Times New Roman"/>
                <w:sz w:val="24"/>
                <w:szCs w:val="24"/>
              </w:rPr>
              <w:t>10</w:t>
            </w:r>
          </w:p>
        </w:tc>
        <w:tc>
          <w:tcPr>
            <w:tcW w:w="2883"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11"/>
              <w:rPr>
                <w:rFonts w:ascii="Times New Roman" w:hAnsi="Times New Roman"/>
                <w:sz w:val="24"/>
                <w:szCs w:val="24"/>
              </w:rPr>
            </w:pPr>
            <w:r w:rsidRPr="00864035">
              <w:rPr>
                <w:rFonts w:ascii="Times New Roman" w:hAnsi="Times New Roman"/>
                <w:sz w:val="24"/>
                <w:szCs w:val="24"/>
              </w:rPr>
              <w:t>Способ размещения закупки</w:t>
            </w:r>
          </w:p>
        </w:tc>
        <w:tc>
          <w:tcPr>
            <w:tcW w:w="6559"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11"/>
              <w:rPr>
                <w:rFonts w:ascii="Times New Roman" w:hAnsi="Times New Roman"/>
                <w:sz w:val="24"/>
                <w:szCs w:val="24"/>
              </w:rPr>
            </w:pPr>
            <w:r w:rsidRPr="00864035">
              <w:rPr>
                <w:rFonts w:ascii="Times New Roman" w:hAnsi="Times New Roman"/>
                <w:sz w:val="24"/>
                <w:szCs w:val="24"/>
              </w:rPr>
              <w:t>Запрос котировок в электронной форме</w:t>
            </w:r>
          </w:p>
          <w:p w:rsidR="00E147BF" w:rsidRPr="00864035" w:rsidRDefault="00E147BF" w:rsidP="001C4747">
            <w:pPr>
              <w:pStyle w:val="11"/>
              <w:rPr>
                <w:rFonts w:ascii="Times New Roman" w:hAnsi="Times New Roman"/>
                <w:sz w:val="24"/>
                <w:szCs w:val="24"/>
              </w:rPr>
            </w:pPr>
            <w:r w:rsidRPr="00864035">
              <w:rPr>
                <w:rFonts w:ascii="Times New Roman" w:hAnsi="Times New Roman"/>
                <w:sz w:val="24"/>
                <w:szCs w:val="24"/>
              </w:rPr>
              <w:t xml:space="preserve">Запрос котировок в электронной форме проводится согласно </w:t>
            </w:r>
            <w:r w:rsidR="00081E7B">
              <w:rPr>
                <w:rFonts w:ascii="Times New Roman" w:hAnsi="Times New Roman"/>
                <w:sz w:val="24"/>
                <w:szCs w:val="24"/>
              </w:rPr>
              <w:t>раздел</w:t>
            </w:r>
            <w:r w:rsidR="001C4747">
              <w:rPr>
                <w:rFonts w:ascii="Times New Roman" w:hAnsi="Times New Roman"/>
                <w:sz w:val="24"/>
                <w:szCs w:val="24"/>
              </w:rPr>
              <w:t>у</w:t>
            </w:r>
            <w:r w:rsidR="00081E7B">
              <w:rPr>
                <w:rFonts w:ascii="Times New Roman" w:hAnsi="Times New Roman"/>
                <w:sz w:val="24"/>
                <w:szCs w:val="24"/>
              </w:rPr>
              <w:t>18</w:t>
            </w:r>
            <w:r w:rsidRPr="00864035">
              <w:rPr>
                <w:rFonts w:ascii="Times New Roman" w:hAnsi="Times New Roman"/>
                <w:sz w:val="24"/>
                <w:szCs w:val="24"/>
              </w:rPr>
              <w:t xml:space="preserve"> «Положения о закупке товаров, работ, услуг для нужд </w:t>
            </w:r>
            <w:r w:rsidR="00081E7B" w:rsidRPr="00081E7B">
              <w:rPr>
                <w:rFonts w:ascii="Times New Roman" w:hAnsi="Times New Roman"/>
                <w:sz w:val="24"/>
                <w:szCs w:val="24"/>
              </w:rPr>
              <w:t>- ММУП ЖКХ ПОС. НОВОГОРНЫЙ</w:t>
            </w:r>
            <w:r w:rsidRPr="00864035">
              <w:rPr>
                <w:rFonts w:ascii="Times New Roman" w:hAnsi="Times New Roman"/>
                <w:sz w:val="24"/>
                <w:szCs w:val="24"/>
              </w:rPr>
              <w:t>, а также на основании Федерального Закона №223-ФЗ «О закупках товаров, работ, услуг отдельными видами юридических лиц» от 18.07.2011 г.</w:t>
            </w:r>
          </w:p>
        </w:tc>
      </w:tr>
      <w:tr w:rsidR="00E147BF" w:rsidRPr="008B14DF" w:rsidTr="00BA6908">
        <w:trPr>
          <w:jc w:val="center"/>
        </w:trPr>
        <w:tc>
          <w:tcPr>
            <w:tcW w:w="501"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ab"/>
              <w:jc w:val="center"/>
              <w:rPr>
                <w:rFonts w:cs="Times New Roman"/>
              </w:rPr>
            </w:pPr>
            <w:r w:rsidRPr="00864035">
              <w:rPr>
                <w:rFonts w:cs="Times New Roman"/>
              </w:rPr>
              <w:t>11</w:t>
            </w:r>
          </w:p>
        </w:tc>
        <w:tc>
          <w:tcPr>
            <w:tcW w:w="2883" w:type="dxa"/>
            <w:tcBorders>
              <w:top w:val="single" w:sz="4" w:space="0" w:color="auto"/>
              <w:left w:val="single" w:sz="4" w:space="0" w:color="auto"/>
              <w:bottom w:val="single" w:sz="4" w:space="0" w:color="auto"/>
              <w:right w:val="single" w:sz="4" w:space="0" w:color="auto"/>
            </w:tcBorders>
            <w:vAlign w:val="center"/>
          </w:tcPr>
          <w:p w:rsidR="00E147BF" w:rsidRPr="00864035" w:rsidRDefault="00E147BF" w:rsidP="003136FD">
            <w:pPr>
              <w:pStyle w:val="Standard"/>
              <w:widowControl/>
              <w:ind w:right="481"/>
              <w:rPr>
                <w:rFonts w:cs="Times New Roman"/>
              </w:rPr>
            </w:pPr>
            <w:r w:rsidRPr="00864035">
              <w:rPr>
                <w:rFonts w:cs="Times New Roman"/>
              </w:rPr>
              <w:t>Электронная торговая площадка</w:t>
            </w:r>
          </w:p>
        </w:tc>
        <w:tc>
          <w:tcPr>
            <w:tcW w:w="6559" w:type="dxa"/>
            <w:tcBorders>
              <w:top w:val="single" w:sz="4" w:space="0" w:color="auto"/>
              <w:left w:val="single" w:sz="4" w:space="0" w:color="auto"/>
              <w:bottom w:val="single" w:sz="4" w:space="0" w:color="auto"/>
              <w:right w:val="single" w:sz="4" w:space="0" w:color="auto"/>
            </w:tcBorders>
          </w:tcPr>
          <w:p w:rsidR="00E147BF" w:rsidRPr="008B14DF" w:rsidRDefault="008C30ED" w:rsidP="00B03266">
            <w:pPr>
              <w:pStyle w:val="Standard"/>
              <w:widowControl/>
              <w:ind w:right="481"/>
              <w:rPr>
                <w:rFonts w:cs="Times New Roman"/>
              </w:rPr>
            </w:pPr>
            <w:r>
              <w:rPr>
                <w:rFonts w:cs="Times New Roman"/>
              </w:rPr>
              <w:t xml:space="preserve">ЭТП «Торги – </w:t>
            </w:r>
            <w:r w:rsidR="008B14DF">
              <w:rPr>
                <w:rFonts w:cs="Times New Roman"/>
              </w:rPr>
              <w:t>онлайн»</w:t>
            </w:r>
            <w:r w:rsidR="008B14DF" w:rsidRPr="008B14DF">
              <w:rPr>
                <w:rFonts w:cs="Times New Roman"/>
              </w:rPr>
              <w:t xml:space="preserve"> http://etp.torgi-online.com</w:t>
            </w:r>
          </w:p>
        </w:tc>
      </w:tr>
      <w:tr w:rsidR="00E147BF" w:rsidRPr="00864035" w:rsidTr="00BA6908">
        <w:trPr>
          <w:jc w:val="center"/>
        </w:trPr>
        <w:tc>
          <w:tcPr>
            <w:tcW w:w="501"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ab"/>
              <w:jc w:val="center"/>
              <w:rPr>
                <w:rFonts w:cs="Times New Roman"/>
              </w:rPr>
            </w:pPr>
            <w:r w:rsidRPr="00864035">
              <w:rPr>
                <w:rFonts w:cs="Times New Roman"/>
              </w:rPr>
              <w:t>12</w:t>
            </w:r>
          </w:p>
        </w:tc>
        <w:tc>
          <w:tcPr>
            <w:tcW w:w="2883"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Standard"/>
              <w:tabs>
                <w:tab w:val="left" w:pos="5812"/>
                <w:tab w:val="left" w:pos="9214"/>
              </w:tabs>
              <w:snapToGrid w:val="0"/>
              <w:ind w:firstLine="1"/>
              <w:rPr>
                <w:rFonts w:cs="Times New Roman"/>
              </w:rPr>
            </w:pPr>
            <w:r w:rsidRPr="00864035">
              <w:rPr>
                <w:rFonts w:cs="Times New Roman"/>
              </w:rPr>
              <w:t>Информационное обеспечение проведения запроса котировок</w:t>
            </w:r>
          </w:p>
        </w:tc>
        <w:tc>
          <w:tcPr>
            <w:tcW w:w="6559"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Standard"/>
              <w:tabs>
                <w:tab w:val="left" w:pos="900"/>
                <w:tab w:val="left" w:pos="5812"/>
                <w:tab w:val="left" w:pos="9214"/>
              </w:tabs>
              <w:ind w:firstLine="1"/>
              <w:outlineLvl w:val="1"/>
              <w:rPr>
                <w:rFonts w:cs="Times New Roman"/>
              </w:rPr>
            </w:pPr>
            <w:r w:rsidRPr="00864035">
              <w:rPr>
                <w:rFonts w:cs="Times New Roman"/>
              </w:rPr>
              <w:t xml:space="preserve">Единая информационная система </w:t>
            </w:r>
            <w:hyperlink r:id="rId10" w:history="1">
              <w:proofErr w:type="spellStart"/>
              <w:r w:rsidRPr="00864035">
                <w:rPr>
                  <w:rStyle w:val="a6"/>
                  <w:rFonts w:cs="Times New Roman"/>
                  <w:lang w:val="en-US"/>
                </w:rPr>
                <w:t>zakupki</w:t>
              </w:r>
              <w:proofErr w:type="spellEnd"/>
              <w:r w:rsidRPr="00864035">
                <w:rPr>
                  <w:rStyle w:val="a6"/>
                  <w:rFonts w:cs="Times New Roman"/>
                </w:rPr>
                <w:t>.</w:t>
              </w:r>
              <w:proofErr w:type="spellStart"/>
              <w:r w:rsidRPr="00864035">
                <w:rPr>
                  <w:rStyle w:val="a6"/>
                  <w:rFonts w:cs="Times New Roman"/>
                  <w:lang w:val="en-US"/>
                </w:rPr>
                <w:t>gov</w:t>
              </w:r>
              <w:proofErr w:type="spellEnd"/>
              <w:r w:rsidRPr="00864035">
                <w:rPr>
                  <w:rStyle w:val="a6"/>
                  <w:rFonts w:cs="Times New Roman"/>
                </w:rPr>
                <w:t>.</w:t>
              </w:r>
              <w:proofErr w:type="spellStart"/>
              <w:r w:rsidRPr="00864035">
                <w:rPr>
                  <w:rStyle w:val="a6"/>
                  <w:rFonts w:cs="Times New Roman"/>
                  <w:lang w:val="en-US"/>
                </w:rPr>
                <w:t>ru</w:t>
              </w:r>
              <w:proofErr w:type="spellEnd"/>
            </w:hyperlink>
          </w:p>
          <w:p w:rsidR="00E147BF" w:rsidRPr="00864035" w:rsidRDefault="00E147BF" w:rsidP="003136FD">
            <w:pPr>
              <w:pStyle w:val="Standard"/>
              <w:tabs>
                <w:tab w:val="left" w:pos="900"/>
                <w:tab w:val="left" w:pos="5812"/>
                <w:tab w:val="left" w:pos="9214"/>
              </w:tabs>
              <w:ind w:firstLine="1"/>
              <w:outlineLvl w:val="1"/>
              <w:rPr>
                <w:rFonts w:cs="Times New Roman"/>
              </w:rPr>
            </w:pPr>
          </w:p>
        </w:tc>
      </w:tr>
      <w:tr w:rsidR="00E147BF" w:rsidRPr="00864035" w:rsidTr="00BA6908">
        <w:trPr>
          <w:jc w:val="center"/>
        </w:trPr>
        <w:tc>
          <w:tcPr>
            <w:tcW w:w="501"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ab"/>
              <w:jc w:val="center"/>
              <w:rPr>
                <w:rFonts w:cs="Times New Roman"/>
              </w:rPr>
            </w:pPr>
            <w:r w:rsidRPr="00864035">
              <w:rPr>
                <w:rFonts w:cs="Times New Roman"/>
              </w:rPr>
              <w:t>13</w:t>
            </w:r>
          </w:p>
        </w:tc>
        <w:tc>
          <w:tcPr>
            <w:tcW w:w="2883"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11"/>
              <w:rPr>
                <w:rFonts w:ascii="Times New Roman" w:hAnsi="Times New Roman"/>
                <w:sz w:val="24"/>
                <w:szCs w:val="24"/>
              </w:rPr>
            </w:pPr>
            <w:r w:rsidRPr="00864035">
              <w:rPr>
                <w:rFonts w:ascii="Times New Roman" w:hAnsi="Times New Roman"/>
                <w:sz w:val="24"/>
                <w:szCs w:val="24"/>
              </w:rPr>
              <w:t>Дополнительные источники размещения информации</w:t>
            </w:r>
          </w:p>
        </w:tc>
        <w:tc>
          <w:tcPr>
            <w:tcW w:w="6559"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11"/>
              <w:rPr>
                <w:rFonts w:ascii="Times New Roman" w:hAnsi="Times New Roman"/>
                <w:color w:val="000000"/>
                <w:sz w:val="24"/>
                <w:szCs w:val="24"/>
              </w:rPr>
            </w:pPr>
            <w:r w:rsidRPr="00864035">
              <w:rPr>
                <w:rFonts w:ascii="Times New Roman" w:hAnsi="Times New Roman"/>
                <w:iCs/>
                <w:sz w:val="24"/>
                <w:szCs w:val="24"/>
              </w:rPr>
              <w:t>Не предусмотрено</w:t>
            </w:r>
          </w:p>
        </w:tc>
      </w:tr>
      <w:tr w:rsidR="00E147BF" w:rsidRPr="00864035" w:rsidTr="00BA6908">
        <w:trPr>
          <w:jc w:val="center"/>
        </w:trPr>
        <w:tc>
          <w:tcPr>
            <w:tcW w:w="501"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11"/>
              <w:jc w:val="center"/>
              <w:rPr>
                <w:rFonts w:ascii="Times New Roman" w:hAnsi="Times New Roman"/>
                <w:sz w:val="24"/>
                <w:szCs w:val="24"/>
              </w:rPr>
            </w:pPr>
            <w:r w:rsidRPr="00864035">
              <w:rPr>
                <w:rFonts w:ascii="Times New Roman" w:hAnsi="Times New Roman"/>
                <w:sz w:val="24"/>
                <w:szCs w:val="24"/>
              </w:rPr>
              <w:t>14</w:t>
            </w:r>
          </w:p>
        </w:tc>
        <w:tc>
          <w:tcPr>
            <w:tcW w:w="2883" w:type="dxa"/>
            <w:tcBorders>
              <w:top w:val="single" w:sz="4" w:space="0" w:color="auto"/>
              <w:left w:val="single" w:sz="4" w:space="0" w:color="auto"/>
              <w:bottom w:val="single" w:sz="4" w:space="0" w:color="auto"/>
              <w:right w:val="single" w:sz="4" w:space="0" w:color="auto"/>
            </w:tcBorders>
          </w:tcPr>
          <w:p w:rsidR="00E147BF" w:rsidRPr="00864035" w:rsidRDefault="00E147BF" w:rsidP="003136FD">
            <w:pPr>
              <w:pStyle w:val="11"/>
              <w:rPr>
                <w:rFonts w:ascii="Times New Roman" w:hAnsi="Times New Roman"/>
                <w:sz w:val="24"/>
                <w:szCs w:val="24"/>
              </w:rPr>
            </w:pPr>
            <w:r w:rsidRPr="00864035">
              <w:rPr>
                <w:rFonts w:ascii="Times New Roman" w:hAnsi="Times New Roman"/>
                <w:sz w:val="24"/>
                <w:szCs w:val="24"/>
              </w:rPr>
              <w:t>Наименование закупки</w:t>
            </w:r>
          </w:p>
        </w:tc>
        <w:tc>
          <w:tcPr>
            <w:tcW w:w="6559" w:type="dxa"/>
            <w:tcBorders>
              <w:top w:val="single" w:sz="4" w:space="0" w:color="auto"/>
              <w:left w:val="single" w:sz="4" w:space="0" w:color="auto"/>
              <w:bottom w:val="single" w:sz="4" w:space="0" w:color="auto"/>
              <w:right w:val="single" w:sz="4" w:space="0" w:color="auto"/>
            </w:tcBorders>
          </w:tcPr>
          <w:p w:rsidR="00E147BF" w:rsidRPr="002271A7" w:rsidRDefault="001C4747" w:rsidP="008561C7">
            <w:pPr>
              <w:rPr>
                <w:rFonts w:ascii="Times New Roman" w:eastAsia="Calibri" w:hAnsi="Times New Roman"/>
                <w:sz w:val="24"/>
                <w:szCs w:val="24"/>
              </w:rPr>
            </w:pPr>
            <w:r w:rsidRPr="001C4747">
              <w:rPr>
                <w:rFonts w:ascii="Times New Roman" w:hAnsi="Times New Roman"/>
                <w:sz w:val="24"/>
                <w:szCs w:val="24"/>
              </w:rPr>
              <w:t xml:space="preserve">Поставка </w:t>
            </w:r>
            <w:r w:rsidR="008561C7">
              <w:rPr>
                <w:rFonts w:ascii="Times New Roman" w:hAnsi="Times New Roman"/>
                <w:sz w:val="24"/>
                <w:szCs w:val="24"/>
              </w:rPr>
              <w:t>краски</w:t>
            </w:r>
            <w:r w:rsidRPr="001C4747">
              <w:rPr>
                <w:rFonts w:ascii="Times New Roman" w:hAnsi="Times New Roman"/>
                <w:sz w:val="24"/>
                <w:szCs w:val="24"/>
              </w:rPr>
              <w:t xml:space="preserve"> для нужд ММУП ЖКХ </w:t>
            </w:r>
            <w:proofErr w:type="spellStart"/>
            <w:r w:rsidRPr="001C4747">
              <w:rPr>
                <w:rFonts w:ascii="Times New Roman" w:hAnsi="Times New Roman"/>
                <w:sz w:val="24"/>
                <w:szCs w:val="24"/>
              </w:rPr>
              <w:t>пос</w:t>
            </w:r>
            <w:proofErr w:type="gramStart"/>
            <w:r w:rsidRPr="001C4747">
              <w:rPr>
                <w:rFonts w:ascii="Times New Roman" w:hAnsi="Times New Roman"/>
                <w:sz w:val="24"/>
                <w:szCs w:val="24"/>
              </w:rPr>
              <w:t>.Н</w:t>
            </w:r>
            <w:proofErr w:type="gramEnd"/>
            <w:r w:rsidRPr="001C4747">
              <w:rPr>
                <w:rFonts w:ascii="Times New Roman" w:hAnsi="Times New Roman"/>
                <w:sz w:val="24"/>
                <w:szCs w:val="24"/>
              </w:rPr>
              <w:t>ов</w:t>
            </w:r>
            <w:r w:rsidR="00CC0DDF">
              <w:rPr>
                <w:rFonts w:ascii="Times New Roman" w:hAnsi="Times New Roman"/>
                <w:sz w:val="24"/>
                <w:szCs w:val="24"/>
              </w:rPr>
              <w:t>о</w:t>
            </w:r>
            <w:r w:rsidRPr="001C4747">
              <w:rPr>
                <w:rFonts w:ascii="Times New Roman" w:hAnsi="Times New Roman"/>
                <w:sz w:val="24"/>
                <w:szCs w:val="24"/>
              </w:rPr>
              <w:t>горный</w:t>
            </w:r>
            <w:proofErr w:type="spellEnd"/>
          </w:p>
        </w:tc>
      </w:tr>
      <w:tr w:rsidR="00D204B4" w:rsidRPr="00864035" w:rsidTr="00BA6908">
        <w:trPr>
          <w:jc w:val="center"/>
        </w:trPr>
        <w:tc>
          <w:tcPr>
            <w:tcW w:w="501" w:type="dxa"/>
            <w:tcBorders>
              <w:top w:val="single" w:sz="4" w:space="0" w:color="auto"/>
              <w:left w:val="single" w:sz="4" w:space="0" w:color="auto"/>
              <w:bottom w:val="single" w:sz="4" w:space="0" w:color="auto"/>
              <w:right w:val="single" w:sz="4" w:space="0" w:color="auto"/>
            </w:tcBorders>
          </w:tcPr>
          <w:p w:rsidR="00D204B4" w:rsidRPr="00074688" w:rsidRDefault="003112D1" w:rsidP="00D204B4">
            <w:pPr>
              <w:pStyle w:val="11"/>
              <w:jc w:val="center"/>
              <w:rPr>
                <w:rFonts w:ascii="Times New Roman" w:hAnsi="Times New Roman"/>
                <w:sz w:val="24"/>
                <w:szCs w:val="24"/>
              </w:rPr>
            </w:pPr>
            <w:r w:rsidRPr="00074688">
              <w:rPr>
                <w:rFonts w:ascii="Times New Roman" w:hAnsi="Times New Roman"/>
                <w:sz w:val="24"/>
                <w:szCs w:val="24"/>
              </w:rPr>
              <w:t>15</w:t>
            </w:r>
          </w:p>
        </w:tc>
        <w:tc>
          <w:tcPr>
            <w:tcW w:w="2883" w:type="dxa"/>
            <w:tcBorders>
              <w:top w:val="single" w:sz="4" w:space="0" w:color="auto"/>
              <w:left w:val="single" w:sz="4" w:space="0" w:color="auto"/>
              <w:bottom w:val="single" w:sz="4" w:space="0" w:color="auto"/>
              <w:right w:val="single" w:sz="4" w:space="0" w:color="auto"/>
            </w:tcBorders>
          </w:tcPr>
          <w:p w:rsidR="00D204B4" w:rsidRPr="00074688" w:rsidRDefault="00D204B4" w:rsidP="00D204B4">
            <w:pPr>
              <w:pStyle w:val="11"/>
              <w:rPr>
                <w:rFonts w:ascii="Times New Roman" w:hAnsi="Times New Roman"/>
                <w:sz w:val="24"/>
                <w:szCs w:val="24"/>
              </w:rPr>
            </w:pPr>
            <w:r w:rsidRPr="00074688">
              <w:rPr>
                <w:rFonts w:ascii="Times New Roman" w:hAnsi="Times New Roman"/>
                <w:color w:val="000000"/>
                <w:sz w:val="24"/>
                <w:szCs w:val="24"/>
              </w:rPr>
              <w:t>Источник финансирования закупки</w:t>
            </w:r>
          </w:p>
        </w:tc>
        <w:tc>
          <w:tcPr>
            <w:tcW w:w="6559" w:type="dxa"/>
            <w:tcBorders>
              <w:top w:val="single" w:sz="4" w:space="0" w:color="auto"/>
              <w:left w:val="single" w:sz="4" w:space="0" w:color="auto"/>
              <w:bottom w:val="single" w:sz="4" w:space="0" w:color="auto"/>
              <w:right w:val="single" w:sz="4" w:space="0" w:color="auto"/>
            </w:tcBorders>
          </w:tcPr>
          <w:p w:rsidR="00D204B4" w:rsidRPr="00074688" w:rsidRDefault="00074688" w:rsidP="00D204B4">
            <w:pPr>
              <w:widowControl w:val="0"/>
              <w:autoSpaceDE w:val="0"/>
              <w:autoSpaceDN w:val="0"/>
              <w:adjustRightInd w:val="0"/>
              <w:spacing w:after="0" w:line="240" w:lineRule="auto"/>
              <w:rPr>
                <w:rFonts w:ascii="Times New Roman" w:hAnsi="Times New Roman"/>
                <w:sz w:val="24"/>
                <w:szCs w:val="24"/>
              </w:rPr>
            </w:pPr>
            <w:r w:rsidRPr="00074688">
              <w:rPr>
                <w:rFonts w:ascii="Times New Roman" w:hAnsi="Times New Roman"/>
                <w:sz w:val="24"/>
                <w:szCs w:val="24"/>
              </w:rPr>
              <w:t>Собственные средства</w:t>
            </w:r>
          </w:p>
        </w:tc>
      </w:tr>
      <w:tr w:rsidR="00D204B4" w:rsidRPr="00864035" w:rsidTr="00BA6908">
        <w:trPr>
          <w:jc w:val="center"/>
        </w:trPr>
        <w:tc>
          <w:tcPr>
            <w:tcW w:w="501" w:type="dxa"/>
            <w:tcBorders>
              <w:top w:val="single" w:sz="4" w:space="0" w:color="auto"/>
              <w:left w:val="single" w:sz="4" w:space="0" w:color="auto"/>
              <w:bottom w:val="single" w:sz="4" w:space="0" w:color="auto"/>
              <w:right w:val="single" w:sz="4" w:space="0" w:color="auto"/>
            </w:tcBorders>
          </w:tcPr>
          <w:p w:rsidR="00D204B4" w:rsidRPr="00864035" w:rsidRDefault="003112D1" w:rsidP="00D204B4">
            <w:pPr>
              <w:pStyle w:val="11"/>
              <w:jc w:val="center"/>
              <w:rPr>
                <w:rFonts w:ascii="Times New Roman" w:hAnsi="Times New Roman"/>
                <w:sz w:val="24"/>
                <w:szCs w:val="24"/>
              </w:rPr>
            </w:pPr>
            <w:r w:rsidRPr="00864035">
              <w:rPr>
                <w:rFonts w:ascii="Times New Roman" w:hAnsi="Times New Roman"/>
                <w:sz w:val="24"/>
                <w:szCs w:val="24"/>
              </w:rPr>
              <w:lastRenderedPageBreak/>
              <w:t>16</w:t>
            </w:r>
          </w:p>
        </w:tc>
        <w:tc>
          <w:tcPr>
            <w:tcW w:w="2883" w:type="dxa"/>
            <w:tcBorders>
              <w:top w:val="single" w:sz="4" w:space="0" w:color="auto"/>
              <w:left w:val="single" w:sz="4" w:space="0" w:color="auto"/>
              <w:bottom w:val="single" w:sz="4" w:space="0" w:color="auto"/>
              <w:right w:val="single" w:sz="4" w:space="0" w:color="auto"/>
            </w:tcBorders>
          </w:tcPr>
          <w:p w:rsidR="00D204B4" w:rsidRPr="00864035" w:rsidRDefault="00D204B4" w:rsidP="00D204B4">
            <w:pPr>
              <w:pStyle w:val="11"/>
              <w:rPr>
                <w:rFonts w:ascii="Times New Roman" w:hAnsi="Times New Roman"/>
                <w:sz w:val="24"/>
                <w:szCs w:val="24"/>
              </w:rPr>
            </w:pPr>
            <w:r w:rsidRPr="00864035">
              <w:rPr>
                <w:rFonts w:ascii="Times New Roman" w:hAnsi="Times New Roman"/>
                <w:sz w:val="24"/>
                <w:szCs w:val="24"/>
              </w:rPr>
              <w:t>Начальная (максимальная) цена договора (лота), включая все налоги и сборы (в том числе НДС)</w:t>
            </w:r>
          </w:p>
        </w:tc>
        <w:tc>
          <w:tcPr>
            <w:tcW w:w="6559" w:type="dxa"/>
            <w:tcBorders>
              <w:top w:val="single" w:sz="4" w:space="0" w:color="auto"/>
              <w:left w:val="single" w:sz="4" w:space="0" w:color="auto"/>
              <w:bottom w:val="single" w:sz="4" w:space="0" w:color="auto"/>
              <w:right w:val="single" w:sz="4" w:space="0" w:color="auto"/>
            </w:tcBorders>
          </w:tcPr>
          <w:p w:rsidR="000B5183" w:rsidRPr="00074688" w:rsidRDefault="008561C7" w:rsidP="00D204B4">
            <w:pPr>
              <w:spacing w:after="0" w:line="240" w:lineRule="auto"/>
              <w:jc w:val="both"/>
              <w:rPr>
                <w:rFonts w:ascii="Times New Roman" w:hAnsi="Times New Roman"/>
                <w:b/>
                <w:color w:val="000000"/>
                <w:sz w:val="24"/>
                <w:szCs w:val="24"/>
              </w:rPr>
            </w:pPr>
            <w:r>
              <w:rPr>
                <w:rFonts w:ascii="Times New Roman" w:hAnsi="Times New Roman"/>
                <w:b/>
                <w:sz w:val="24"/>
                <w:szCs w:val="24"/>
              </w:rPr>
              <w:t>13</w:t>
            </w:r>
            <w:r w:rsidR="00771F8A">
              <w:rPr>
                <w:rFonts w:ascii="Times New Roman" w:hAnsi="Times New Roman"/>
                <w:b/>
                <w:sz w:val="24"/>
                <w:szCs w:val="24"/>
              </w:rPr>
              <w:t>2</w:t>
            </w:r>
            <w:r w:rsidR="00CC0DDF">
              <w:rPr>
                <w:rFonts w:ascii="Times New Roman" w:hAnsi="Times New Roman"/>
                <w:b/>
                <w:sz w:val="24"/>
                <w:szCs w:val="24"/>
              </w:rPr>
              <w:t> </w:t>
            </w:r>
            <w:r w:rsidR="00771F8A">
              <w:rPr>
                <w:rFonts w:ascii="Times New Roman" w:hAnsi="Times New Roman"/>
                <w:b/>
                <w:sz w:val="24"/>
                <w:szCs w:val="24"/>
              </w:rPr>
              <w:t>756</w:t>
            </w:r>
            <w:r w:rsidR="00CC0DDF">
              <w:rPr>
                <w:rFonts w:ascii="Times New Roman" w:hAnsi="Times New Roman"/>
                <w:b/>
                <w:sz w:val="24"/>
                <w:szCs w:val="24"/>
              </w:rPr>
              <w:t xml:space="preserve"> </w:t>
            </w:r>
            <w:r w:rsidR="00936B1A" w:rsidRPr="00CD36CF">
              <w:rPr>
                <w:rFonts w:ascii="Times New Roman" w:hAnsi="Times New Roman"/>
                <w:b/>
                <w:sz w:val="24"/>
                <w:szCs w:val="24"/>
              </w:rPr>
              <w:t>(</w:t>
            </w:r>
            <w:r w:rsidR="001C4747">
              <w:rPr>
                <w:rFonts w:ascii="Times New Roman" w:hAnsi="Times New Roman"/>
                <w:b/>
                <w:sz w:val="24"/>
                <w:szCs w:val="24"/>
              </w:rPr>
              <w:t xml:space="preserve">сто </w:t>
            </w:r>
            <w:r>
              <w:rPr>
                <w:rFonts w:ascii="Times New Roman" w:hAnsi="Times New Roman"/>
                <w:b/>
                <w:sz w:val="24"/>
                <w:szCs w:val="24"/>
              </w:rPr>
              <w:t xml:space="preserve">тридцать </w:t>
            </w:r>
            <w:r w:rsidR="00771F8A">
              <w:rPr>
                <w:rFonts w:ascii="Times New Roman" w:hAnsi="Times New Roman"/>
                <w:b/>
                <w:sz w:val="24"/>
                <w:szCs w:val="24"/>
              </w:rPr>
              <w:t>две</w:t>
            </w:r>
            <w:r>
              <w:rPr>
                <w:rFonts w:ascii="Times New Roman" w:hAnsi="Times New Roman"/>
                <w:b/>
                <w:sz w:val="24"/>
                <w:szCs w:val="24"/>
              </w:rPr>
              <w:t xml:space="preserve"> тысячи семьсот пятьдесят шесть</w:t>
            </w:r>
            <w:r w:rsidR="008E57BF" w:rsidRPr="00CD36CF">
              <w:rPr>
                <w:rFonts w:ascii="Times New Roman" w:hAnsi="Times New Roman"/>
                <w:b/>
                <w:sz w:val="24"/>
                <w:szCs w:val="24"/>
              </w:rPr>
              <w:t>) рубл</w:t>
            </w:r>
            <w:r w:rsidR="00937EC3" w:rsidRPr="00CD36CF">
              <w:rPr>
                <w:rFonts w:ascii="Times New Roman" w:hAnsi="Times New Roman"/>
                <w:b/>
                <w:sz w:val="24"/>
                <w:szCs w:val="24"/>
              </w:rPr>
              <w:t>ей</w:t>
            </w:r>
            <w:r w:rsidR="00CC0DDF">
              <w:rPr>
                <w:rFonts w:ascii="Times New Roman" w:hAnsi="Times New Roman"/>
                <w:b/>
                <w:sz w:val="24"/>
                <w:szCs w:val="24"/>
              </w:rPr>
              <w:t xml:space="preserve"> </w:t>
            </w:r>
            <w:r>
              <w:rPr>
                <w:rFonts w:ascii="Times New Roman" w:hAnsi="Times New Roman"/>
                <w:b/>
                <w:sz w:val="24"/>
                <w:szCs w:val="24"/>
              </w:rPr>
              <w:t>67</w:t>
            </w:r>
            <w:r w:rsidR="00CC0DDF">
              <w:rPr>
                <w:rFonts w:ascii="Times New Roman" w:hAnsi="Times New Roman"/>
                <w:b/>
                <w:sz w:val="24"/>
                <w:szCs w:val="24"/>
              </w:rPr>
              <w:t xml:space="preserve"> </w:t>
            </w:r>
            <w:proofErr w:type="spellStart"/>
            <w:r w:rsidR="008B14DF" w:rsidRPr="00CD36CF">
              <w:rPr>
                <w:rFonts w:ascii="Times New Roman" w:hAnsi="Times New Roman"/>
                <w:b/>
                <w:sz w:val="24"/>
                <w:szCs w:val="24"/>
              </w:rPr>
              <w:t>коп.</w:t>
            </w:r>
            <w:proofErr w:type="gramStart"/>
            <w:r w:rsidR="001C4747">
              <w:rPr>
                <w:rFonts w:ascii="Times New Roman" w:hAnsi="Times New Roman"/>
                <w:b/>
                <w:sz w:val="24"/>
                <w:szCs w:val="24"/>
              </w:rPr>
              <w:t>,</w:t>
            </w:r>
            <w:r w:rsidR="000B5183" w:rsidRPr="00CD36CF">
              <w:rPr>
                <w:rFonts w:ascii="Times New Roman" w:hAnsi="Times New Roman"/>
                <w:b/>
                <w:color w:val="000000"/>
                <w:sz w:val="24"/>
                <w:szCs w:val="24"/>
              </w:rPr>
              <w:t>в</w:t>
            </w:r>
            <w:proofErr w:type="spellEnd"/>
            <w:proofErr w:type="gramEnd"/>
            <w:r w:rsidR="000B5183" w:rsidRPr="00CD36CF">
              <w:rPr>
                <w:rFonts w:ascii="Times New Roman" w:hAnsi="Times New Roman"/>
                <w:b/>
                <w:color w:val="000000"/>
                <w:sz w:val="24"/>
                <w:szCs w:val="24"/>
              </w:rPr>
              <w:t xml:space="preserve"> том числе НДС.</w:t>
            </w:r>
          </w:p>
          <w:p w:rsidR="00D204B4" w:rsidRPr="00074688" w:rsidRDefault="00D204B4" w:rsidP="00D204B4">
            <w:pPr>
              <w:spacing w:after="0" w:line="240" w:lineRule="auto"/>
              <w:jc w:val="both"/>
              <w:rPr>
                <w:rFonts w:ascii="Times New Roman" w:hAnsi="Times New Roman"/>
                <w:sz w:val="24"/>
                <w:szCs w:val="24"/>
              </w:rPr>
            </w:pPr>
            <w:r w:rsidRPr="00074688">
              <w:rPr>
                <w:rFonts w:ascii="Times New Roman" w:hAnsi="Times New Roman"/>
                <w:sz w:val="24"/>
                <w:szCs w:val="24"/>
              </w:rPr>
              <w:t xml:space="preserve">Стоимость закупки включает стоимость </w:t>
            </w:r>
            <w:r w:rsidR="008B14DF" w:rsidRPr="00074688">
              <w:rPr>
                <w:rFonts w:ascii="Times New Roman" w:hAnsi="Times New Roman"/>
                <w:sz w:val="24"/>
                <w:szCs w:val="24"/>
              </w:rPr>
              <w:t>по</w:t>
            </w:r>
            <w:r w:rsidRPr="00074688">
              <w:rPr>
                <w:rFonts w:ascii="Times New Roman" w:hAnsi="Times New Roman"/>
                <w:sz w:val="24"/>
                <w:szCs w:val="24"/>
              </w:rPr>
              <w:t xml:space="preserve"> поставке товара, расходы на пер</w:t>
            </w:r>
            <w:r w:rsidR="008B14DF" w:rsidRPr="00074688">
              <w:rPr>
                <w:rFonts w:ascii="Times New Roman" w:hAnsi="Times New Roman"/>
                <w:sz w:val="24"/>
                <w:szCs w:val="24"/>
              </w:rPr>
              <w:t>евозку, разгрузку, страхование</w:t>
            </w:r>
            <w:r w:rsidRPr="00074688">
              <w:rPr>
                <w:rFonts w:ascii="Times New Roman" w:hAnsi="Times New Roman"/>
                <w:sz w:val="24"/>
                <w:szCs w:val="24"/>
              </w:rPr>
              <w:t xml:space="preserve">, уплату таможенных пошлин, сборов, налогов и другие обязательные платежи, все затраты, издержки и иные расходы Поставщика, связанные с исполнением </w:t>
            </w:r>
            <w:r w:rsidR="008B14DF" w:rsidRPr="00074688">
              <w:rPr>
                <w:rFonts w:ascii="Times New Roman" w:hAnsi="Times New Roman"/>
                <w:sz w:val="24"/>
                <w:szCs w:val="24"/>
              </w:rPr>
              <w:t>Договора</w:t>
            </w:r>
            <w:r w:rsidRPr="00074688">
              <w:rPr>
                <w:rFonts w:ascii="Times New Roman" w:hAnsi="Times New Roman"/>
                <w:sz w:val="24"/>
                <w:szCs w:val="24"/>
              </w:rPr>
              <w:t xml:space="preserve">. </w:t>
            </w:r>
          </w:p>
          <w:p w:rsidR="00D204B4" w:rsidRPr="00864035" w:rsidRDefault="00D204B4" w:rsidP="008B14DF">
            <w:pPr>
              <w:rPr>
                <w:rFonts w:ascii="Times New Roman" w:hAnsi="Times New Roman"/>
                <w:sz w:val="24"/>
                <w:szCs w:val="24"/>
              </w:rPr>
            </w:pPr>
            <w:r w:rsidRPr="00074688">
              <w:rPr>
                <w:rFonts w:ascii="Times New Roman" w:hAnsi="Times New Roman"/>
                <w:sz w:val="24"/>
                <w:szCs w:val="24"/>
              </w:rPr>
              <w:t xml:space="preserve">Расходы Поставщика, не включенные в цену </w:t>
            </w:r>
            <w:r w:rsidR="008B14DF" w:rsidRPr="00074688">
              <w:rPr>
                <w:rFonts w:ascii="Times New Roman" w:hAnsi="Times New Roman"/>
                <w:sz w:val="24"/>
                <w:szCs w:val="24"/>
              </w:rPr>
              <w:t>договора</w:t>
            </w:r>
            <w:r w:rsidRPr="00074688">
              <w:rPr>
                <w:rFonts w:ascii="Times New Roman" w:hAnsi="Times New Roman"/>
                <w:sz w:val="24"/>
                <w:szCs w:val="24"/>
              </w:rPr>
              <w:t xml:space="preserve">, но понесенные Поставщиком в связи с исполнением </w:t>
            </w:r>
            <w:r w:rsidR="008B14DF" w:rsidRPr="00074688">
              <w:rPr>
                <w:rFonts w:ascii="Times New Roman" w:hAnsi="Times New Roman"/>
                <w:sz w:val="24"/>
                <w:szCs w:val="24"/>
              </w:rPr>
              <w:t>договора</w:t>
            </w:r>
            <w:r w:rsidRPr="00074688">
              <w:rPr>
                <w:rFonts w:ascii="Times New Roman" w:hAnsi="Times New Roman"/>
                <w:sz w:val="24"/>
                <w:szCs w:val="24"/>
              </w:rPr>
              <w:t>, не подлежат оплате Заказчиком.</w:t>
            </w:r>
          </w:p>
        </w:tc>
      </w:tr>
      <w:tr w:rsidR="00D204B4" w:rsidRPr="00864035" w:rsidTr="00BA6908">
        <w:trPr>
          <w:jc w:val="center"/>
        </w:trPr>
        <w:tc>
          <w:tcPr>
            <w:tcW w:w="501" w:type="dxa"/>
            <w:tcBorders>
              <w:top w:val="single" w:sz="4" w:space="0" w:color="auto"/>
              <w:left w:val="single" w:sz="4" w:space="0" w:color="auto"/>
              <w:bottom w:val="single" w:sz="4" w:space="0" w:color="auto"/>
              <w:right w:val="single" w:sz="4" w:space="0" w:color="auto"/>
            </w:tcBorders>
          </w:tcPr>
          <w:p w:rsidR="00D204B4" w:rsidRPr="00864035" w:rsidRDefault="00D204B4" w:rsidP="00D204B4">
            <w:pPr>
              <w:pStyle w:val="11"/>
              <w:jc w:val="center"/>
              <w:rPr>
                <w:rFonts w:ascii="Times New Roman" w:hAnsi="Times New Roman"/>
                <w:sz w:val="24"/>
                <w:szCs w:val="24"/>
              </w:rPr>
            </w:pPr>
            <w:r w:rsidRPr="00864035">
              <w:rPr>
                <w:rFonts w:ascii="Times New Roman" w:hAnsi="Times New Roman"/>
                <w:sz w:val="24"/>
                <w:szCs w:val="24"/>
              </w:rPr>
              <w:t>1</w:t>
            </w:r>
            <w:r w:rsidR="003112D1" w:rsidRPr="00864035">
              <w:rPr>
                <w:rFonts w:ascii="Times New Roman" w:hAnsi="Times New Roman"/>
                <w:sz w:val="24"/>
                <w:szCs w:val="24"/>
              </w:rPr>
              <w:t>7</w:t>
            </w:r>
          </w:p>
        </w:tc>
        <w:tc>
          <w:tcPr>
            <w:tcW w:w="2883" w:type="dxa"/>
            <w:tcBorders>
              <w:top w:val="single" w:sz="4" w:space="0" w:color="auto"/>
              <w:left w:val="single" w:sz="4" w:space="0" w:color="auto"/>
              <w:bottom w:val="single" w:sz="4" w:space="0" w:color="auto"/>
              <w:right w:val="single" w:sz="4" w:space="0" w:color="auto"/>
            </w:tcBorders>
          </w:tcPr>
          <w:p w:rsidR="00D204B4" w:rsidRPr="00864035" w:rsidRDefault="00D204B4" w:rsidP="00D204B4">
            <w:pPr>
              <w:pStyle w:val="11"/>
              <w:rPr>
                <w:rFonts w:ascii="Times New Roman" w:hAnsi="Times New Roman"/>
                <w:sz w:val="24"/>
                <w:szCs w:val="24"/>
              </w:rPr>
            </w:pPr>
            <w:r w:rsidRPr="00864035">
              <w:rPr>
                <w:rFonts w:ascii="Times New Roman" w:hAnsi="Times New Roman"/>
                <w:sz w:val="24"/>
                <w:szCs w:val="24"/>
              </w:rPr>
              <w:t>Информация о валюте, используемой для формирования цены договора и расчетов с поставщиком (подрядчиком, исполнителем)</w:t>
            </w:r>
          </w:p>
        </w:tc>
        <w:tc>
          <w:tcPr>
            <w:tcW w:w="6559" w:type="dxa"/>
            <w:tcBorders>
              <w:top w:val="single" w:sz="4" w:space="0" w:color="auto"/>
              <w:left w:val="single" w:sz="4" w:space="0" w:color="auto"/>
              <w:bottom w:val="single" w:sz="4" w:space="0" w:color="auto"/>
              <w:right w:val="single" w:sz="4" w:space="0" w:color="auto"/>
            </w:tcBorders>
          </w:tcPr>
          <w:p w:rsidR="00D204B4" w:rsidRPr="00864035" w:rsidRDefault="00D204B4" w:rsidP="00D204B4">
            <w:pPr>
              <w:shd w:val="clear" w:color="auto" w:fill="FFFFFF"/>
              <w:spacing w:after="0" w:line="240" w:lineRule="auto"/>
              <w:rPr>
                <w:rFonts w:ascii="Times New Roman" w:hAnsi="Times New Roman"/>
                <w:sz w:val="24"/>
                <w:szCs w:val="24"/>
              </w:rPr>
            </w:pPr>
            <w:r w:rsidRPr="00864035">
              <w:rPr>
                <w:rFonts w:ascii="Times New Roman" w:hAnsi="Times New Roman"/>
                <w:sz w:val="24"/>
                <w:szCs w:val="24"/>
              </w:rPr>
              <w:t>Валюта – российский рубль.</w:t>
            </w:r>
          </w:p>
        </w:tc>
      </w:tr>
      <w:tr w:rsidR="00D204B4" w:rsidRPr="00864035" w:rsidTr="00BA6908">
        <w:trPr>
          <w:jc w:val="center"/>
        </w:trPr>
        <w:tc>
          <w:tcPr>
            <w:tcW w:w="501" w:type="dxa"/>
            <w:tcBorders>
              <w:top w:val="single" w:sz="4" w:space="0" w:color="auto"/>
              <w:left w:val="single" w:sz="4" w:space="0" w:color="auto"/>
              <w:bottom w:val="single" w:sz="4" w:space="0" w:color="auto"/>
              <w:right w:val="single" w:sz="4" w:space="0" w:color="auto"/>
            </w:tcBorders>
          </w:tcPr>
          <w:p w:rsidR="00D204B4" w:rsidRPr="00864035" w:rsidRDefault="003112D1" w:rsidP="00D204B4">
            <w:pPr>
              <w:pStyle w:val="11"/>
              <w:jc w:val="center"/>
              <w:rPr>
                <w:rFonts w:ascii="Times New Roman" w:hAnsi="Times New Roman"/>
                <w:sz w:val="24"/>
                <w:szCs w:val="24"/>
              </w:rPr>
            </w:pPr>
            <w:r w:rsidRPr="00864035">
              <w:rPr>
                <w:rFonts w:ascii="Times New Roman" w:hAnsi="Times New Roman"/>
                <w:sz w:val="24"/>
                <w:szCs w:val="24"/>
              </w:rPr>
              <w:t>18</w:t>
            </w:r>
          </w:p>
        </w:tc>
        <w:tc>
          <w:tcPr>
            <w:tcW w:w="2883" w:type="dxa"/>
            <w:tcBorders>
              <w:top w:val="single" w:sz="4" w:space="0" w:color="auto"/>
              <w:left w:val="single" w:sz="4" w:space="0" w:color="auto"/>
              <w:bottom w:val="single" w:sz="4" w:space="0" w:color="auto"/>
              <w:right w:val="single" w:sz="4" w:space="0" w:color="auto"/>
            </w:tcBorders>
          </w:tcPr>
          <w:p w:rsidR="00D204B4" w:rsidRPr="00864035" w:rsidRDefault="00D204B4" w:rsidP="00D204B4">
            <w:pPr>
              <w:pStyle w:val="11"/>
              <w:rPr>
                <w:rFonts w:ascii="Times New Roman" w:hAnsi="Times New Roman"/>
                <w:sz w:val="24"/>
                <w:szCs w:val="24"/>
              </w:rPr>
            </w:pPr>
            <w:r w:rsidRPr="00864035">
              <w:rPr>
                <w:rFonts w:ascii="Times New Roman" w:hAnsi="Times New Roman"/>
                <w:sz w:val="24"/>
                <w:szCs w:val="24"/>
              </w:rPr>
              <w:t>Срок и порядок подачи</w:t>
            </w:r>
          </w:p>
          <w:p w:rsidR="00D204B4" w:rsidRPr="00864035" w:rsidRDefault="00D204B4" w:rsidP="00D204B4">
            <w:pPr>
              <w:pStyle w:val="11"/>
              <w:rPr>
                <w:rFonts w:ascii="Times New Roman" w:hAnsi="Times New Roman"/>
                <w:sz w:val="24"/>
                <w:szCs w:val="24"/>
              </w:rPr>
            </w:pPr>
            <w:r w:rsidRPr="00864035">
              <w:rPr>
                <w:rFonts w:ascii="Times New Roman" w:hAnsi="Times New Roman"/>
                <w:sz w:val="24"/>
                <w:szCs w:val="24"/>
              </w:rPr>
              <w:t>заявок</w:t>
            </w:r>
          </w:p>
        </w:tc>
        <w:tc>
          <w:tcPr>
            <w:tcW w:w="6559" w:type="dxa"/>
            <w:tcBorders>
              <w:top w:val="single" w:sz="4" w:space="0" w:color="auto"/>
              <w:left w:val="single" w:sz="4" w:space="0" w:color="auto"/>
              <w:bottom w:val="single" w:sz="4" w:space="0" w:color="auto"/>
              <w:right w:val="single" w:sz="4" w:space="0" w:color="auto"/>
            </w:tcBorders>
          </w:tcPr>
          <w:p w:rsidR="00406B23" w:rsidRPr="00074688" w:rsidRDefault="004C6999" w:rsidP="00D204B4">
            <w:pPr>
              <w:shd w:val="clear" w:color="auto" w:fill="FFFFFF"/>
              <w:spacing w:after="0" w:line="240" w:lineRule="auto"/>
              <w:rPr>
                <w:rFonts w:ascii="Times New Roman" w:hAnsi="Times New Roman"/>
                <w:color w:val="000000"/>
                <w:sz w:val="24"/>
                <w:szCs w:val="24"/>
                <w:lang w:eastAsia="ru-RU"/>
              </w:rPr>
            </w:pPr>
            <w:r w:rsidRPr="0087007D">
              <w:rPr>
                <w:rFonts w:ascii="Times New Roman" w:hAnsi="Times New Roman"/>
                <w:b/>
                <w:color w:val="000000"/>
                <w:sz w:val="24"/>
                <w:szCs w:val="24"/>
                <w:lang w:eastAsia="ru-RU"/>
              </w:rPr>
              <w:t xml:space="preserve">Дата начала подачи </w:t>
            </w:r>
            <w:r w:rsidRPr="00074688">
              <w:rPr>
                <w:rFonts w:ascii="Times New Roman" w:hAnsi="Times New Roman"/>
                <w:b/>
                <w:color w:val="000000"/>
                <w:sz w:val="24"/>
                <w:szCs w:val="24"/>
                <w:lang w:eastAsia="ru-RU"/>
              </w:rPr>
              <w:t>заявок</w:t>
            </w:r>
            <w:r w:rsidR="008B14DF" w:rsidRPr="00074688">
              <w:rPr>
                <w:rFonts w:ascii="Times New Roman" w:hAnsi="Times New Roman"/>
                <w:color w:val="000000"/>
                <w:sz w:val="24"/>
                <w:szCs w:val="24"/>
                <w:lang w:eastAsia="ru-RU"/>
              </w:rPr>
              <w:t xml:space="preserve">: </w:t>
            </w:r>
            <w:r w:rsidR="00771F8A">
              <w:rPr>
                <w:rFonts w:ascii="Times New Roman" w:hAnsi="Times New Roman"/>
                <w:color w:val="000000"/>
                <w:sz w:val="24"/>
                <w:szCs w:val="24"/>
                <w:highlight w:val="yellow"/>
                <w:lang w:eastAsia="ru-RU"/>
              </w:rPr>
              <w:t>1</w:t>
            </w:r>
            <w:r w:rsidR="00A90496">
              <w:rPr>
                <w:rFonts w:ascii="Times New Roman" w:hAnsi="Times New Roman"/>
                <w:color w:val="000000"/>
                <w:sz w:val="24"/>
                <w:szCs w:val="24"/>
                <w:highlight w:val="yellow"/>
                <w:lang w:eastAsia="ru-RU"/>
              </w:rPr>
              <w:t>2</w:t>
            </w:r>
            <w:r w:rsidR="00771F8A">
              <w:rPr>
                <w:rFonts w:ascii="Times New Roman" w:hAnsi="Times New Roman"/>
                <w:color w:val="000000"/>
                <w:sz w:val="24"/>
                <w:szCs w:val="24"/>
                <w:highlight w:val="yellow"/>
                <w:lang w:eastAsia="ru-RU"/>
              </w:rPr>
              <w:t>.04</w:t>
            </w:r>
            <w:r w:rsidR="001C4747">
              <w:rPr>
                <w:rFonts w:ascii="Times New Roman" w:hAnsi="Times New Roman"/>
                <w:color w:val="000000"/>
                <w:sz w:val="24"/>
                <w:szCs w:val="24"/>
                <w:highlight w:val="yellow"/>
                <w:lang w:eastAsia="ru-RU"/>
              </w:rPr>
              <w:t>.2022</w:t>
            </w:r>
            <w:r w:rsidR="00864035" w:rsidRPr="00957822">
              <w:rPr>
                <w:rFonts w:ascii="Times New Roman" w:hAnsi="Times New Roman"/>
                <w:color w:val="000000"/>
                <w:sz w:val="24"/>
                <w:szCs w:val="24"/>
                <w:highlight w:val="yellow"/>
                <w:lang w:eastAsia="ru-RU"/>
              </w:rPr>
              <w:t>г.</w:t>
            </w:r>
          </w:p>
          <w:p w:rsidR="00D204B4" w:rsidRPr="000213EF" w:rsidRDefault="00D204B4" w:rsidP="00D204B4">
            <w:pPr>
              <w:shd w:val="clear" w:color="auto" w:fill="FFFFFF"/>
              <w:spacing w:after="0" w:line="240" w:lineRule="auto"/>
              <w:rPr>
                <w:rFonts w:ascii="Times New Roman" w:hAnsi="Times New Roman"/>
                <w:color w:val="000000"/>
                <w:sz w:val="24"/>
                <w:szCs w:val="24"/>
                <w:lang w:eastAsia="ru-RU"/>
              </w:rPr>
            </w:pPr>
            <w:r w:rsidRPr="00074688">
              <w:rPr>
                <w:rFonts w:ascii="Times New Roman" w:hAnsi="Times New Roman"/>
                <w:b/>
                <w:color w:val="000000"/>
                <w:sz w:val="24"/>
                <w:szCs w:val="24"/>
                <w:lang w:eastAsia="ru-RU"/>
              </w:rPr>
              <w:t>Дата и в</w:t>
            </w:r>
            <w:r w:rsidR="00BF5427" w:rsidRPr="00074688">
              <w:rPr>
                <w:rFonts w:ascii="Times New Roman" w:hAnsi="Times New Roman"/>
                <w:b/>
                <w:color w:val="000000"/>
                <w:sz w:val="24"/>
                <w:szCs w:val="24"/>
                <w:lang w:eastAsia="ru-RU"/>
              </w:rPr>
              <w:t>ремя окончания подачи заявок:</w:t>
            </w:r>
            <w:r w:rsidR="00CC0DDF">
              <w:rPr>
                <w:rFonts w:ascii="Times New Roman" w:hAnsi="Times New Roman"/>
                <w:b/>
                <w:color w:val="000000"/>
                <w:sz w:val="24"/>
                <w:szCs w:val="24"/>
                <w:lang w:eastAsia="ru-RU"/>
              </w:rPr>
              <w:t xml:space="preserve"> </w:t>
            </w:r>
            <w:r w:rsidR="00771F8A">
              <w:rPr>
                <w:rFonts w:ascii="Times New Roman" w:hAnsi="Times New Roman"/>
                <w:color w:val="000000"/>
                <w:sz w:val="24"/>
                <w:szCs w:val="24"/>
                <w:highlight w:val="yellow"/>
                <w:lang w:eastAsia="ru-RU"/>
              </w:rPr>
              <w:t>2</w:t>
            </w:r>
            <w:r w:rsidR="00AE29C3">
              <w:rPr>
                <w:rFonts w:ascii="Times New Roman" w:hAnsi="Times New Roman"/>
                <w:color w:val="000000"/>
                <w:sz w:val="24"/>
                <w:szCs w:val="24"/>
                <w:highlight w:val="yellow"/>
                <w:lang w:eastAsia="ru-RU"/>
              </w:rPr>
              <w:t>2</w:t>
            </w:r>
            <w:r w:rsidR="00771F8A">
              <w:rPr>
                <w:rFonts w:ascii="Times New Roman" w:hAnsi="Times New Roman"/>
                <w:color w:val="000000"/>
                <w:sz w:val="24"/>
                <w:szCs w:val="24"/>
                <w:highlight w:val="yellow"/>
                <w:lang w:eastAsia="ru-RU"/>
              </w:rPr>
              <w:t>.04</w:t>
            </w:r>
            <w:r w:rsidR="001C4747">
              <w:rPr>
                <w:rFonts w:ascii="Times New Roman" w:hAnsi="Times New Roman"/>
                <w:color w:val="000000"/>
                <w:sz w:val="24"/>
                <w:szCs w:val="24"/>
                <w:highlight w:val="yellow"/>
                <w:lang w:eastAsia="ru-RU"/>
              </w:rPr>
              <w:t>.2022</w:t>
            </w:r>
            <w:r w:rsidR="00864035" w:rsidRPr="00957822">
              <w:rPr>
                <w:rFonts w:ascii="Times New Roman" w:hAnsi="Times New Roman"/>
                <w:color w:val="000000"/>
                <w:sz w:val="24"/>
                <w:szCs w:val="24"/>
                <w:highlight w:val="yellow"/>
                <w:lang w:eastAsia="ru-RU"/>
              </w:rPr>
              <w:t>г.</w:t>
            </w:r>
            <w:r w:rsidR="008B14DF" w:rsidRPr="00957822">
              <w:rPr>
                <w:rFonts w:ascii="Times New Roman" w:hAnsi="Times New Roman"/>
                <w:color w:val="000000"/>
                <w:sz w:val="24"/>
                <w:szCs w:val="24"/>
                <w:highlight w:val="yellow"/>
                <w:lang w:eastAsia="ru-RU"/>
              </w:rPr>
              <w:t xml:space="preserve"> в 10</w:t>
            </w:r>
            <w:r w:rsidRPr="00957822">
              <w:rPr>
                <w:rFonts w:ascii="Times New Roman" w:hAnsi="Times New Roman"/>
                <w:color w:val="000000"/>
                <w:sz w:val="24"/>
                <w:szCs w:val="24"/>
                <w:highlight w:val="yellow"/>
                <w:lang w:eastAsia="ru-RU"/>
              </w:rPr>
              <w:t>:00</w:t>
            </w:r>
            <w:r w:rsidR="008B14DF" w:rsidRPr="00957822">
              <w:rPr>
                <w:rFonts w:ascii="Times New Roman" w:hAnsi="Times New Roman"/>
                <w:color w:val="000000"/>
                <w:sz w:val="24"/>
                <w:szCs w:val="24"/>
                <w:highlight w:val="yellow"/>
                <w:lang w:eastAsia="ru-RU"/>
              </w:rPr>
              <w:t xml:space="preserve"> (Местное время Заказчика</w:t>
            </w:r>
            <w:r w:rsidR="004C6999" w:rsidRPr="00957822">
              <w:rPr>
                <w:rFonts w:ascii="Times New Roman" w:hAnsi="Times New Roman"/>
                <w:color w:val="000000"/>
                <w:sz w:val="24"/>
                <w:szCs w:val="24"/>
                <w:highlight w:val="yellow"/>
                <w:lang w:eastAsia="ru-RU"/>
              </w:rPr>
              <w:t>)</w:t>
            </w:r>
          </w:p>
          <w:p w:rsidR="00D204B4" w:rsidRPr="000213EF" w:rsidRDefault="00D204B4" w:rsidP="00D204B4">
            <w:pPr>
              <w:shd w:val="clear" w:color="auto" w:fill="FFFFFF"/>
              <w:spacing w:after="0" w:line="240" w:lineRule="auto"/>
              <w:rPr>
                <w:rFonts w:ascii="Times New Roman" w:hAnsi="Times New Roman"/>
                <w:color w:val="000000"/>
                <w:sz w:val="24"/>
                <w:szCs w:val="24"/>
                <w:lang w:eastAsia="ru-RU"/>
              </w:rPr>
            </w:pPr>
            <w:r w:rsidRPr="000213EF">
              <w:rPr>
                <w:rFonts w:ascii="Times New Roman" w:hAnsi="Times New Roman"/>
                <w:color w:val="000000"/>
                <w:sz w:val="24"/>
                <w:szCs w:val="24"/>
                <w:lang w:eastAsia="ru-RU"/>
              </w:rPr>
              <w:t xml:space="preserve">Подача заявок на участие в запросе котировок в </w:t>
            </w:r>
            <w:proofErr w:type="gramStart"/>
            <w:r w:rsidRPr="000213EF">
              <w:rPr>
                <w:rFonts w:ascii="Times New Roman" w:hAnsi="Times New Roman"/>
                <w:color w:val="000000"/>
                <w:sz w:val="24"/>
                <w:szCs w:val="24"/>
                <w:lang w:eastAsia="ru-RU"/>
              </w:rPr>
              <w:t>электронной</w:t>
            </w:r>
            <w:proofErr w:type="gramEnd"/>
          </w:p>
          <w:p w:rsidR="00D204B4" w:rsidRPr="000213EF" w:rsidRDefault="00D204B4" w:rsidP="00D204B4">
            <w:pPr>
              <w:shd w:val="clear" w:color="auto" w:fill="FFFFFF"/>
              <w:spacing w:after="0" w:line="240" w:lineRule="auto"/>
              <w:rPr>
                <w:rFonts w:ascii="Times New Roman" w:hAnsi="Times New Roman"/>
                <w:color w:val="000000"/>
                <w:sz w:val="24"/>
                <w:szCs w:val="24"/>
                <w:lang w:eastAsia="ru-RU"/>
              </w:rPr>
            </w:pPr>
            <w:r w:rsidRPr="000213EF">
              <w:rPr>
                <w:rFonts w:ascii="Times New Roman" w:hAnsi="Times New Roman"/>
                <w:color w:val="000000"/>
                <w:sz w:val="24"/>
                <w:szCs w:val="24"/>
                <w:lang w:eastAsia="ru-RU"/>
              </w:rPr>
              <w:t>форме осуществляется только лицами, получившими</w:t>
            </w:r>
          </w:p>
          <w:p w:rsidR="00D204B4" w:rsidRPr="000213EF" w:rsidRDefault="00D204B4" w:rsidP="00D204B4">
            <w:pPr>
              <w:shd w:val="clear" w:color="auto" w:fill="FFFFFF"/>
              <w:spacing w:after="0" w:line="240" w:lineRule="auto"/>
              <w:rPr>
                <w:rFonts w:ascii="Times New Roman" w:hAnsi="Times New Roman"/>
                <w:color w:val="000000"/>
                <w:sz w:val="24"/>
                <w:szCs w:val="24"/>
                <w:lang w:eastAsia="ru-RU"/>
              </w:rPr>
            </w:pPr>
            <w:r w:rsidRPr="000213EF">
              <w:rPr>
                <w:rFonts w:ascii="Times New Roman" w:hAnsi="Times New Roman"/>
                <w:color w:val="000000"/>
                <w:sz w:val="24"/>
                <w:szCs w:val="24"/>
                <w:lang w:eastAsia="ru-RU"/>
              </w:rPr>
              <w:t>аккредитацию на электронной площадке.</w:t>
            </w:r>
          </w:p>
          <w:p w:rsidR="00D204B4" w:rsidRPr="00864035" w:rsidRDefault="00D204B4" w:rsidP="00DF1954">
            <w:pPr>
              <w:shd w:val="clear" w:color="auto" w:fill="FFFFFF"/>
              <w:spacing w:after="0" w:line="240" w:lineRule="auto"/>
              <w:rPr>
                <w:rFonts w:ascii="Times New Roman" w:hAnsi="Times New Roman"/>
                <w:color w:val="000000"/>
                <w:sz w:val="24"/>
                <w:szCs w:val="24"/>
                <w:lang w:eastAsia="ru-RU"/>
              </w:rPr>
            </w:pPr>
            <w:r w:rsidRPr="000213EF">
              <w:rPr>
                <w:rFonts w:ascii="Times New Roman" w:hAnsi="Times New Roman"/>
                <w:color w:val="000000"/>
                <w:sz w:val="24"/>
                <w:szCs w:val="24"/>
                <w:lang w:eastAsia="ru-RU"/>
              </w:rPr>
              <w:t xml:space="preserve">Порядок подачи заявок </w:t>
            </w:r>
            <w:r w:rsidR="00116D3A" w:rsidRPr="00864035">
              <w:rPr>
                <w:rFonts w:ascii="Times New Roman" w:hAnsi="Times New Roman"/>
                <w:color w:val="000000"/>
                <w:sz w:val="24"/>
                <w:szCs w:val="24"/>
                <w:lang w:eastAsia="ru-RU"/>
              </w:rPr>
              <w:t xml:space="preserve">и </w:t>
            </w:r>
            <w:proofErr w:type="gramStart"/>
            <w:r w:rsidR="00116D3A" w:rsidRPr="00864035">
              <w:rPr>
                <w:rFonts w:ascii="Times New Roman" w:hAnsi="Times New Roman"/>
                <w:color w:val="000000"/>
                <w:sz w:val="24"/>
                <w:szCs w:val="24"/>
                <w:lang w:eastAsia="ru-RU"/>
              </w:rPr>
              <w:t>требования</w:t>
            </w:r>
            <w:r w:rsidR="001C4747">
              <w:rPr>
                <w:rFonts w:ascii="Times New Roman" w:hAnsi="Times New Roman"/>
                <w:color w:val="000000"/>
                <w:sz w:val="24"/>
                <w:szCs w:val="24"/>
                <w:lang w:eastAsia="ru-RU"/>
              </w:rPr>
              <w:t>,</w:t>
            </w:r>
            <w:r w:rsidR="00116D3A" w:rsidRPr="00864035">
              <w:rPr>
                <w:rFonts w:ascii="Times New Roman" w:hAnsi="Times New Roman"/>
                <w:color w:val="000000"/>
                <w:sz w:val="24"/>
                <w:szCs w:val="24"/>
                <w:lang w:eastAsia="ru-RU"/>
              </w:rPr>
              <w:t xml:space="preserve"> предъявляемые к участникам закупки </w:t>
            </w:r>
            <w:r w:rsidRPr="000213EF">
              <w:rPr>
                <w:rFonts w:ascii="Times New Roman" w:hAnsi="Times New Roman"/>
                <w:color w:val="000000"/>
                <w:sz w:val="24"/>
                <w:szCs w:val="24"/>
                <w:lang w:eastAsia="ru-RU"/>
              </w:rPr>
              <w:t>указан</w:t>
            </w:r>
            <w:r w:rsidR="00116D3A" w:rsidRPr="00864035">
              <w:rPr>
                <w:rFonts w:ascii="Times New Roman" w:hAnsi="Times New Roman"/>
                <w:color w:val="000000"/>
                <w:sz w:val="24"/>
                <w:szCs w:val="24"/>
                <w:lang w:eastAsia="ru-RU"/>
              </w:rPr>
              <w:t>ы</w:t>
            </w:r>
            <w:proofErr w:type="gramEnd"/>
            <w:r w:rsidRPr="000213EF">
              <w:rPr>
                <w:rFonts w:ascii="Times New Roman" w:hAnsi="Times New Roman"/>
                <w:color w:val="000000"/>
                <w:sz w:val="24"/>
                <w:szCs w:val="24"/>
                <w:lang w:eastAsia="ru-RU"/>
              </w:rPr>
              <w:t xml:space="preserve"> в</w:t>
            </w:r>
            <w:r w:rsidR="00DF1954" w:rsidRPr="00864035">
              <w:rPr>
                <w:rFonts w:ascii="Times New Roman" w:hAnsi="Times New Roman"/>
                <w:color w:val="000000"/>
                <w:sz w:val="24"/>
                <w:szCs w:val="24"/>
                <w:lang w:eastAsia="ru-RU"/>
              </w:rPr>
              <w:t xml:space="preserve"> п.</w:t>
            </w:r>
            <w:r w:rsidR="00116D3A" w:rsidRPr="00864035">
              <w:rPr>
                <w:rFonts w:ascii="Times New Roman" w:hAnsi="Times New Roman"/>
                <w:color w:val="000000"/>
                <w:sz w:val="24"/>
                <w:szCs w:val="24"/>
                <w:lang w:eastAsia="ru-RU"/>
              </w:rPr>
              <w:t xml:space="preserve"> 29,30,31(в настоящем Извещение о закупке)</w:t>
            </w:r>
          </w:p>
          <w:p w:rsidR="00DF1954" w:rsidRPr="00E856AA" w:rsidRDefault="00DF1954" w:rsidP="00DF1954">
            <w:pPr>
              <w:shd w:val="clear" w:color="auto" w:fill="FFFFFF"/>
              <w:spacing w:after="0" w:line="240" w:lineRule="auto"/>
              <w:rPr>
                <w:rFonts w:ascii="Times New Roman" w:hAnsi="Times New Roman"/>
                <w:color w:val="000000"/>
                <w:sz w:val="24"/>
                <w:szCs w:val="24"/>
                <w:lang w:eastAsia="ru-RU"/>
              </w:rPr>
            </w:pPr>
            <w:r w:rsidRPr="00864035">
              <w:rPr>
                <w:rFonts w:ascii="Times New Roman" w:hAnsi="Times New Roman"/>
                <w:color w:val="000000"/>
                <w:sz w:val="24"/>
                <w:szCs w:val="24"/>
                <w:lang w:eastAsia="ru-RU"/>
              </w:rPr>
              <w:t xml:space="preserve">Участник </w:t>
            </w:r>
            <w:r w:rsidR="00116D3A" w:rsidRPr="00864035">
              <w:rPr>
                <w:rFonts w:ascii="Times New Roman" w:hAnsi="Times New Roman"/>
                <w:color w:val="000000"/>
                <w:sz w:val="24"/>
                <w:szCs w:val="24"/>
                <w:lang w:eastAsia="ru-RU"/>
              </w:rPr>
              <w:t xml:space="preserve">дополнительно </w:t>
            </w:r>
            <w:r w:rsidRPr="00864035">
              <w:rPr>
                <w:rFonts w:ascii="Times New Roman" w:hAnsi="Times New Roman"/>
                <w:color w:val="000000"/>
                <w:sz w:val="24"/>
                <w:szCs w:val="24"/>
                <w:lang w:eastAsia="ru-RU"/>
              </w:rPr>
              <w:t>заполняет</w:t>
            </w:r>
            <w:r w:rsidR="00116D3A" w:rsidRPr="00864035">
              <w:rPr>
                <w:rFonts w:ascii="Times New Roman" w:hAnsi="Times New Roman"/>
                <w:color w:val="000000"/>
                <w:sz w:val="24"/>
                <w:szCs w:val="24"/>
                <w:lang w:eastAsia="ru-RU"/>
              </w:rPr>
              <w:t xml:space="preserve"> и прилагает</w:t>
            </w:r>
            <w:r w:rsidRPr="00864035">
              <w:rPr>
                <w:rFonts w:ascii="Times New Roman" w:hAnsi="Times New Roman"/>
                <w:color w:val="000000"/>
                <w:sz w:val="24"/>
                <w:szCs w:val="24"/>
                <w:lang w:eastAsia="ru-RU"/>
              </w:rPr>
              <w:t xml:space="preserve"> форму котировочной заявки, которая приведена</w:t>
            </w:r>
            <w:r w:rsidRPr="00E856AA">
              <w:rPr>
                <w:rFonts w:ascii="Times New Roman" w:hAnsi="Times New Roman"/>
                <w:color w:val="000000"/>
                <w:sz w:val="24"/>
                <w:szCs w:val="24"/>
                <w:lang w:eastAsia="ru-RU"/>
              </w:rPr>
              <w:t xml:space="preserve"> в отдельном файле «</w:t>
            </w:r>
            <w:r w:rsidRPr="00864035">
              <w:rPr>
                <w:rFonts w:ascii="Times New Roman" w:hAnsi="Times New Roman"/>
                <w:color w:val="000000"/>
                <w:sz w:val="24"/>
                <w:szCs w:val="24"/>
                <w:lang w:eastAsia="ru-RU"/>
              </w:rPr>
              <w:t>Форма котировочной заявки</w:t>
            </w:r>
            <w:r w:rsidRPr="00E856AA">
              <w:rPr>
                <w:rFonts w:ascii="Times New Roman" w:hAnsi="Times New Roman"/>
                <w:color w:val="000000"/>
                <w:sz w:val="24"/>
                <w:szCs w:val="24"/>
                <w:lang w:eastAsia="ru-RU"/>
              </w:rPr>
              <w:t>»</w:t>
            </w:r>
          </w:p>
          <w:p w:rsidR="00DF1954" w:rsidRPr="00864035" w:rsidRDefault="00DF1954" w:rsidP="00DF1954">
            <w:pPr>
              <w:shd w:val="clear" w:color="auto" w:fill="FFFFFF"/>
              <w:spacing w:after="0" w:line="240" w:lineRule="auto"/>
              <w:rPr>
                <w:rFonts w:ascii="Times New Roman" w:hAnsi="Times New Roman"/>
                <w:color w:val="000000"/>
                <w:sz w:val="24"/>
                <w:szCs w:val="24"/>
                <w:highlight w:val="yellow"/>
                <w:lang w:eastAsia="ru-RU"/>
              </w:rPr>
            </w:pPr>
          </w:p>
        </w:tc>
      </w:tr>
      <w:tr w:rsidR="00D204B4" w:rsidRPr="00864035" w:rsidTr="00BA6908">
        <w:trPr>
          <w:jc w:val="center"/>
        </w:trPr>
        <w:tc>
          <w:tcPr>
            <w:tcW w:w="501" w:type="dxa"/>
            <w:tcBorders>
              <w:top w:val="single" w:sz="4" w:space="0" w:color="auto"/>
              <w:left w:val="single" w:sz="4" w:space="0" w:color="auto"/>
              <w:bottom w:val="single" w:sz="4" w:space="0" w:color="auto"/>
              <w:right w:val="single" w:sz="4" w:space="0" w:color="auto"/>
            </w:tcBorders>
          </w:tcPr>
          <w:p w:rsidR="00D204B4" w:rsidRPr="00864035" w:rsidRDefault="00D204B4" w:rsidP="00D204B4">
            <w:pPr>
              <w:pStyle w:val="11"/>
              <w:jc w:val="center"/>
              <w:rPr>
                <w:rFonts w:ascii="Times New Roman" w:hAnsi="Times New Roman"/>
                <w:sz w:val="24"/>
                <w:szCs w:val="24"/>
              </w:rPr>
            </w:pPr>
            <w:r w:rsidRPr="00864035">
              <w:rPr>
                <w:rFonts w:ascii="Times New Roman" w:hAnsi="Times New Roman"/>
                <w:sz w:val="24"/>
                <w:szCs w:val="24"/>
              </w:rPr>
              <w:t>1</w:t>
            </w:r>
            <w:r w:rsidR="003112D1" w:rsidRPr="00864035">
              <w:rPr>
                <w:rFonts w:ascii="Times New Roman" w:hAnsi="Times New Roman"/>
                <w:sz w:val="24"/>
                <w:szCs w:val="24"/>
              </w:rPr>
              <w:t>9</w:t>
            </w:r>
          </w:p>
        </w:tc>
        <w:tc>
          <w:tcPr>
            <w:tcW w:w="2883" w:type="dxa"/>
            <w:tcBorders>
              <w:top w:val="single" w:sz="4" w:space="0" w:color="auto"/>
              <w:left w:val="single" w:sz="4" w:space="0" w:color="auto"/>
              <w:bottom w:val="single" w:sz="4" w:space="0" w:color="auto"/>
              <w:right w:val="single" w:sz="4" w:space="0" w:color="auto"/>
            </w:tcBorders>
          </w:tcPr>
          <w:p w:rsidR="00D204B4" w:rsidRPr="000213EF" w:rsidRDefault="00D204B4" w:rsidP="00D204B4">
            <w:pPr>
              <w:shd w:val="clear" w:color="auto" w:fill="FFFFFF"/>
              <w:spacing w:after="0" w:line="240" w:lineRule="auto"/>
              <w:rPr>
                <w:rFonts w:ascii="Times New Roman" w:hAnsi="Times New Roman"/>
                <w:color w:val="000000"/>
                <w:sz w:val="24"/>
                <w:szCs w:val="24"/>
                <w:lang w:eastAsia="ru-RU"/>
              </w:rPr>
            </w:pPr>
            <w:r w:rsidRPr="000213EF">
              <w:rPr>
                <w:rFonts w:ascii="Times New Roman" w:hAnsi="Times New Roman"/>
                <w:color w:val="000000"/>
                <w:sz w:val="24"/>
                <w:szCs w:val="24"/>
                <w:lang w:eastAsia="ru-RU"/>
              </w:rPr>
              <w:t>Срок и порядок</w:t>
            </w:r>
          </w:p>
          <w:p w:rsidR="00D204B4" w:rsidRPr="000213EF" w:rsidRDefault="00D204B4" w:rsidP="00D204B4">
            <w:pPr>
              <w:shd w:val="clear" w:color="auto" w:fill="FFFFFF"/>
              <w:spacing w:after="0" w:line="240" w:lineRule="auto"/>
              <w:rPr>
                <w:rFonts w:ascii="Times New Roman" w:hAnsi="Times New Roman"/>
                <w:color w:val="000000"/>
                <w:sz w:val="24"/>
                <w:szCs w:val="24"/>
                <w:lang w:eastAsia="ru-RU"/>
              </w:rPr>
            </w:pPr>
            <w:r w:rsidRPr="000213EF">
              <w:rPr>
                <w:rFonts w:ascii="Times New Roman" w:hAnsi="Times New Roman"/>
                <w:color w:val="000000"/>
                <w:sz w:val="24"/>
                <w:szCs w:val="24"/>
                <w:lang w:eastAsia="ru-RU"/>
              </w:rPr>
              <w:t>рассмотрения заявок</w:t>
            </w:r>
          </w:p>
          <w:p w:rsidR="00D204B4" w:rsidRPr="00864035" w:rsidRDefault="00D204B4" w:rsidP="00D204B4">
            <w:pPr>
              <w:pStyle w:val="11"/>
              <w:rPr>
                <w:rFonts w:ascii="Times New Roman" w:hAnsi="Times New Roman"/>
                <w:sz w:val="24"/>
                <w:szCs w:val="24"/>
              </w:rPr>
            </w:pPr>
          </w:p>
        </w:tc>
        <w:tc>
          <w:tcPr>
            <w:tcW w:w="6559" w:type="dxa"/>
            <w:tcBorders>
              <w:top w:val="single" w:sz="4" w:space="0" w:color="auto"/>
              <w:left w:val="single" w:sz="4" w:space="0" w:color="auto"/>
              <w:bottom w:val="single" w:sz="4" w:space="0" w:color="auto"/>
              <w:right w:val="single" w:sz="4" w:space="0" w:color="auto"/>
            </w:tcBorders>
          </w:tcPr>
          <w:p w:rsidR="008B14DF" w:rsidRPr="00957822" w:rsidRDefault="00BF5427" w:rsidP="00D204B4">
            <w:pPr>
              <w:shd w:val="clear" w:color="auto" w:fill="FFFFFF"/>
              <w:spacing w:after="0" w:line="240" w:lineRule="auto"/>
              <w:rPr>
                <w:rFonts w:ascii="Times New Roman" w:hAnsi="Times New Roman"/>
                <w:color w:val="000000"/>
                <w:sz w:val="24"/>
                <w:szCs w:val="24"/>
                <w:highlight w:val="yellow"/>
                <w:lang w:eastAsia="ru-RU"/>
              </w:rPr>
            </w:pPr>
            <w:r w:rsidRPr="0087007D">
              <w:rPr>
                <w:rFonts w:ascii="Times New Roman" w:hAnsi="Times New Roman"/>
                <w:b/>
                <w:color w:val="000000"/>
                <w:sz w:val="24"/>
                <w:szCs w:val="24"/>
                <w:lang w:eastAsia="ru-RU"/>
              </w:rPr>
              <w:t xml:space="preserve">Дата рассмотрения </w:t>
            </w:r>
            <w:r w:rsidRPr="00074688">
              <w:rPr>
                <w:rFonts w:ascii="Times New Roman" w:hAnsi="Times New Roman"/>
                <w:b/>
                <w:color w:val="000000"/>
                <w:sz w:val="24"/>
                <w:szCs w:val="24"/>
                <w:lang w:eastAsia="ru-RU"/>
              </w:rPr>
              <w:t>заявок</w:t>
            </w:r>
            <w:r w:rsidRPr="00074688">
              <w:rPr>
                <w:rFonts w:ascii="Times New Roman" w:hAnsi="Times New Roman"/>
                <w:color w:val="000000"/>
                <w:sz w:val="24"/>
                <w:szCs w:val="24"/>
                <w:lang w:eastAsia="ru-RU"/>
              </w:rPr>
              <w:t xml:space="preserve">: </w:t>
            </w:r>
            <w:r w:rsidR="00771F8A">
              <w:rPr>
                <w:rFonts w:ascii="Times New Roman" w:hAnsi="Times New Roman"/>
                <w:color w:val="000000"/>
                <w:sz w:val="24"/>
                <w:szCs w:val="24"/>
                <w:highlight w:val="yellow"/>
                <w:lang w:eastAsia="ru-RU"/>
              </w:rPr>
              <w:t>2</w:t>
            </w:r>
            <w:r w:rsidR="00AE29C3">
              <w:rPr>
                <w:rFonts w:ascii="Times New Roman" w:hAnsi="Times New Roman"/>
                <w:color w:val="000000"/>
                <w:sz w:val="24"/>
                <w:szCs w:val="24"/>
                <w:highlight w:val="yellow"/>
                <w:lang w:eastAsia="ru-RU"/>
              </w:rPr>
              <w:t>2</w:t>
            </w:r>
            <w:r w:rsidR="00771F8A">
              <w:rPr>
                <w:rFonts w:ascii="Times New Roman" w:hAnsi="Times New Roman"/>
                <w:color w:val="000000"/>
                <w:sz w:val="24"/>
                <w:szCs w:val="24"/>
                <w:highlight w:val="yellow"/>
                <w:lang w:eastAsia="ru-RU"/>
              </w:rPr>
              <w:t>.04</w:t>
            </w:r>
            <w:r w:rsidR="001C4747">
              <w:rPr>
                <w:rFonts w:ascii="Times New Roman" w:hAnsi="Times New Roman"/>
                <w:color w:val="000000"/>
                <w:sz w:val="24"/>
                <w:szCs w:val="24"/>
                <w:highlight w:val="yellow"/>
                <w:lang w:eastAsia="ru-RU"/>
              </w:rPr>
              <w:t>.2022</w:t>
            </w:r>
            <w:r w:rsidR="00864035" w:rsidRPr="00957822">
              <w:rPr>
                <w:rFonts w:ascii="Times New Roman" w:hAnsi="Times New Roman"/>
                <w:color w:val="000000"/>
                <w:sz w:val="24"/>
                <w:szCs w:val="24"/>
                <w:highlight w:val="yellow"/>
                <w:lang w:eastAsia="ru-RU"/>
              </w:rPr>
              <w:t>г</w:t>
            </w:r>
            <w:r w:rsidR="00D204B4" w:rsidRPr="00957822">
              <w:rPr>
                <w:rFonts w:ascii="Times New Roman" w:hAnsi="Times New Roman"/>
                <w:color w:val="000000"/>
                <w:sz w:val="24"/>
                <w:szCs w:val="24"/>
                <w:highlight w:val="yellow"/>
                <w:lang w:eastAsia="ru-RU"/>
              </w:rPr>
              <w:t>.</w:t>
            </w:r>
          </w:p>
          <w:p w:rsidR="00A2382E" w:rsidRPr="00074688" w:rsidRDefault="00A2382E" w:rsidP="00D204B4">
            <w:pPr>
              <w:shd w:val="clear" w:color="auto" w:fill="FFFFFF"/>
              <w:spacing w:after="0" w:line="240" w:lineRule="auto"/>
              <w:rPr>
                <w:rFonts w:ascii="Times New Roman" w:hAnsi="Times New Roman"/>
                <w:color w:val="000000"/>
                <w:sz w:val="24"/>
                <w:szCs w:val="24"/>
                <w:lang w:eastAsia="ru-RU"/>
              </w:rPr>
            </w:pPr>
            <w:r w:rsidRPr="00957822">
              <w:rPr>
                <w:rFonts w:ascii="Times New Roman" w:hAnsi="Times New Roman"/>
                <w:b/>
                <w:color w:val="000000"/>
                <w:sz w:val="24"/>
                <w:szCs w:val="24"/>
                <w:highlight w:val="yellow"/>
                <w:lang w:eastAsia="ru-RU"/>
              </w:rPr>
              <w:t>Дата подведение итогов</w:t>
            </w:r>
            <w:r w:rsidR="008B14DF" w:rsidRPr="00957822">
              <w:rPr>
                <w:rFonts w:ascii="Times New Roman" w:hAnsi="Times New Roman"/>
                <w:color w:val="000000"/>
                <w:sz w:val="24"/>
                <w:szCs w:val="24"/>
                <w:highlight w:val="yellow"/>
                <w:lang w:eastAsia="ru-RU"/>
              </w:rPr>
              <w:t xml:space="preserve">: </w:t>
            </w:r>
            <w:r w:rsidR="00771F8A">
              <w:rPr>
                <w:rFonts w:ascii="Times New Roman" w:hAnsi="Times New Roman"/>
                <w:color w:val="000000"/>
                <w:sz w:val="24"/>
                <w:szCs w:val="24"/>
                <w:highlight w:val="yellow"/>
                <w:lang w:eastAsia="ru-RU"/>
              </w:rPr>
              <w:t>2</w:t>
            </w:r>
            <w:r w:rsidR="007A7FD9">
              <w:rPr>
                <w:rFonts w:ascii="Times New Roman" w:hAnsi="Times New Roman"/>
                <w:color w:val="000000"/>
                <w:sz w:val="24"/>
                <w:szCs w:val="24"/>
                <w:highlight w:val="yellow"/>
                <w:lang w:eastAsia="ru-RU"/>
              </w:rPr>
              <w:t>2</w:t>
            </w:r>
            <w:r w:rsidR="00771F8A">
              <w:rPr>
                <w:rFonts w:ascii="Times New Roman" w:hAnsi="Times New Roman"/>
                <w:color w:val="000000"/>
                <w:sz w:val="24"/>
                <w:szCs w:val="24"/>
                <w:highlight w:val="yellow"/>
                <w:lang w:eastAsia="ru-RU"/>
              </w:rPr>
              <w:t>.04</w:t>
            </w:r>
            <w:r w:rsidR="001C4747">
              <w:rPr>
                <w:rFonts w:ascii="Times New Roman" w:hAnsi="Times New Roman"/>
                <w:color w:val="000000"/>
                <w:sz w:val="24"/>
                <w:szCs w:val="24"/>
                <w:highlight w:val="yellow"/>
                <w:lang w:eastAsia="ru-RU"/>
              </w:rPr>
              <w:t>.2022</w:t>
            </w:r>
            <w:r w:rsidRPr="00957822">
              <w:rPr>
                <w:rFonts w:ascii="Times New Roman" w:hAnsi="Times New Roman"/>
                <w:color w:val="000000"/>
                <w:sz w:val="24"/>
                <w:szCs w:val="24"/>
                <w:highlight w:val="yellow"/>
                <w:lang w:eastAsia="ru-RU"/>
              </w:rPr>
              <w:t>г.</w:t>
            </w:r>
          </w:p>
          <w:p w:rsidR="00D204B4" w:rsidRPr="000213EF" w:rsidRDefault="00D204B4" w:rsidP="00D204B4">
            <w:pPr>
              <w:shd w:val="clear" w:color="auto" w:fill="FFFFFF"/>
              <w:spacing w:after="0" w:line="240" w:lineRule="auto"/>
              <w:rPr>
                <w:rFonts w:ascii="Times New Roman" w:hAnsi="Times New Roman"/>
                <w:color w:val="000000"/>
                <w:sz w:val="24"/>
                <w:szCs w:val="24"/>
                <w:lang w:eastAsia="ru-RU"/>
              </w:rPr>
            </w:pPr>
            <w:r w:rsidRPr="00074688">
              <w:rPr>
                <w:rFonts w:ascii="Times New Roman" w:hAnsi="Times New Roman"/>
                <w:color w:val="000000"/>
                <w:sz w:val="24"/>
                <w:szCs w:val="24"/>
                <w:lang w:eastAsia="ru-RU"/>
              </w:rPr>
              <w:t>Комиссия по закупкам рассматривает</w:t>
            </w:r>
            <w:r w:rsidRPr="000213EF">
              <w:rPr>
                <w:rFonts w:ascii="Times New Roman" w:hAnsi="Times New Roman"/>
                <w:color w:val="000000"/>
                <w:sz w:val="24"/>
                <w:szCs w:val="24"/>
                <w:lang w:eastAsia="ru-RU"/>
              </w:rPr>
              <w:t xml:space="preserve"> заявки на участие </w:t>
            </w:r>
            <w:proofErr w:type="gramStart"/>
            <w:r w:rsidRPr="000213EF">
              <w:rPr>
                <w:rFonts w:ascii="Times New Roman" w:hAnsi="Times New Roman"/>
                <w:color w:val="000000"/>
                <w:sz w:val="24"/>
                <w:szCs w:val="24"/>
                <w:lang w:eastAsia="ru-RU"/>
              </w:rPr>
              <w:t>в</w:t>
            </w:r>
            <w:proofErr w:type="gramEnd"/>
          </w:p>
          <w:p w:rsidR="00D204B4" w:rsidRPr="000213EF" w:rsidRDefault="00D204B4" w:rsidP="00D204B4">
            <w:pPr>
              <w:shd w:val="clear" w:color="auto" w:fill="FFFFFF"/>
              <w:spacing w:after="0" w:line="240" w:lineRule="auto"/>
              <w:rPr>
                <w:rFonts w:ascii="Times New Roman" w:hAnsi="Times New Roman"/>
                <w:color w:val="000000"/>
                <w:sz w:val="24"/>
                <w:szCs w:val="24"/>
                <w:lang w:eastAsia="ru-RU"/>
              </w:rPr>
            </w:pPr>
            <w:proofErr w:type="gramStart"/>
            <w:r w:rsidRPr="000213EF">
              <w:rPr>
                <w:rFonts w:ascii="Times New Roman" w:hAnsi="Times New Roman"/>
                <w:color w:val="000000"/>
                <w:sz w:val="24"/>
                <w:szCs w:val="24"/>
                <w:lang w:eastAsia="ru-RU"/>
              </w:rPr>
              <w:t>запросе</w:t>
            </w:r>
            <w:proofErr w:type="gramEnd"/>
            <w:r w:rsidRPr="000213EF">
              <w:rPr>
                <w:rFonts w:ascii="Times New Roman" w:hAnsi="Times New Roman"/>
                <w:color w:val="000000"/>
                <w:sz w:val="24"/>
                <w:szCs w:val="24"/>
                <w:lang w:eastAsia="ru-RU"/>
              </w:rPr>
              <w:t xml:space="preserve"> котировок на предмет их соответствия требованиям</w:t>
            </w:r>
          </w:p>
          <w:p w:rsidR="00D204B4" w:rsidRPr="000213EF" w:rsidRDefault="00D204B4" w:rsidP="00D204B4">
            <w:pPr>
              <w:shd w:val="clear" w:color="auto" w:fill="FFFFFF"/>
              <w:spacing w:after="0" w:line="240" w:lineRule="auto"/>
              <w:rPr>
                <w:rFonts w:ascii="Times New Roman" w:hAnsi="Times New Roman"/>
                <w:color w:val="000000"/>
                <w:sz w:val="24"/>
                <w:szCs w:val="24"/>
                <w:lang w:eastAsia="ru-RU"/>
              </w:rPr>
            </w:pPr>
            <w:r w:rsidRPr="000213EF">
              <w:rPr>
                <w:rFonts w:ascii="Times New Roman" w:hAnsi="Times New Roman"/>
                <w:color w:val="000000"/>
                <w:sz w:val="24"/>
                <w:szCs w:val="24"/>
                <w:lang w:eastAsia="ru-RU"/>
              </w:rPr>
              <w:t>законодательства,</w:t>
            </w:r>
            <w:r w:rsidR="00C90293">
              <w:rPr>
                <w:rFonts w:ascii="Times New Roman" w:hAnsi="Times New Roman"/>
                <w:color w:val="000000"/>
                <w:sz w:val="24"/>
                <w:szCs w:val="24"/>
                <w:lang w:eastAsia="ru-RU"/>
              </w:rPr>
              <w:t xml:space="preserve"> Положения Заказчика</w:t>
            </w:r>
            <w:r w:rsidRPr="000213EF">
              <w:rPr>
                <w:rFonts w:ascii="Times New Roman" w:hAnsi="Times New Roman"/>
                <w:color w:val="000000"/>
                <w:sz w:val="24"/>
                <w:szCs w:val="24"/>
                <w:lang w:eastAsia="ru-RU"/>
              </w:rPr>
              <w:t xml:space="preserve"> и извещения о</w:t>
            </w:r>
          </w:p>
          <w:p w:rsidR="00D204B4" w:rsidRPr="000213EF" w:rsidRDefault="00D204B4" w:rsidP="00D204B4">
            <w:pPr>
              <w:shd w:val="clear" w:color="auto" w:fill="FFFFFF"/>
              <w:spacing w:after="0" w:line="240" w:lineRule="auto"/>
              <w:rPr>
                <w:rFonts w:ascii="Times New Roman" w:hAnsi="Times New Roman"/>
                <w:color w:val="000000"/>
                <w:sz w:val="24"/>
                <w:szCs w:val="24"/>
                <w:lang w:eastAsia="ru-RU"/>
              </w:rPr>
            </w:pPr>
            <w:proofErr w:type="gramStart"/>
            <w:r w:rsidRPr="000213EF">
              <w:rPr>
                <w:rFonts w:ascii="Times New Roman" w:hAnsi="Times New Roman"/>
                <w:color w:val="000000"/>
                <w:sz w:val="24"/>
                <w:szCs w:val="24"/>
                <w:lang w:eastAsia="ru-RU"/>
              </w:rPr>
              <w:t>проведении</w:t>
            </w:r>
            <w:proofErr w:type="gramEnd"/>
            <w:r w:rsidRPr="000213EF">
              <w:rPr>
                <w:rFonts w:ascii="Times New Roman" w:hAnsi="Times New Roman"/>
                <w:color w:val="000000"/>
                <w:sz w:val="24"/>
                <w:szCs w:val="24"/>
                <w:lang w:eastAsia="ru-RU"/>
              </w:rPr>
              <w:t xml:space="preserve"> запроса котировок в электронной форме.</w:t>
            </w:r>
          </w:p>
          <w:p w:rsidR="00D204B4" w:rsidRPr="00864035" w:rsidRDefault="00D204B4" w:rsidP="00D204B4">
            <w:pPr>
              <w:shd w:val="clear" w:color="auto" w:fill="FFFFFF"/>
              <w:spacing w:after="0" w:line="240" w:lineRule="auto"/>
              <w:rPr>
                <w:rFonts w:ascii="Times New Roman" w:hAnsi="Times New Roman"/>
                <w:color w:val="000000"/>
                <w:sz w:val="24"/>
                <w:szCs w:val="24"/>
                <w:lang w:eastAsia="ru-RU"/>
              </w:rPr>
            </w:pPr>
            <w:r w:rsidRPr="000213EF">
              <w:rPr>
                <w:rFonts w:ascii="Times New Roman" w:hAnsi="Times New Roman"/>
                <w:color w:val="000000"/>
                <w:sz w:val="24"/>
                <w:szCs w:val="24"/>
                <w:lang w:eastAsia="ru-RU"/>
              </w:rPr>
              <w:t>Оцениваются только заявки, допущенные комиссией по</w:t>
            </w:r>
            <w:r w:rsidRPr="00864035">
              <w:rPr>
                <w:rFonts w:ascii="Times New Roman" w:hAnsi="Times New Roman"/>
                <w:color w:val="000000"/>
                <w:sz w:val="24"/>
                <w:szCs w:val="24"/>
                <w:lang w:eastAsia="ru-RU"/>
              </w:rPr>
              <w:t xml:space="preserve"> результатам рассмотрения.</w:t>
            </w:r>
          </w:p>
          <w:p w:rsidR="00D204B4" w:rsidRPr="000213EF" w:rsidRDefault="00D204B4" w:rsidP="00D204B4">
            <w:pPr>
              <w:shd w:val="clear" w:color="auto" w:fill="FFFFFF"/>
              <w:spacing w:after="0" w:line="240" w:lineRule="auto"/>
              <w:rPr>
                <w:rFonts w:ascii="Times New Roman" w:hAnsi="Times New Roman"/>
                <w:color w:val="000000"/>
                <w:sz w:val="24"/>
                <w:szCs w:val="24"/>
                <w:lang w:eastAsia="ru-RU"/>
              </w:rPr>
            </w:pPr>
            <w:r w:rsidRPr="000213EF">
              <w:rPr>
                <w:rFonts w:ascii="Times New Roman" w:hAnsi="Times New Roman"/>
                <w:color w:val="000000"/>
                <w:sz w:val="24"/>
                <w:szCs w:val="24"/>
                <w:lang w:eastAsia="ru-RU"/>
              </w:rPr>
              <w:t xml:space="preserve">Комиссия по закупкам при рассмотрении заявок </w:t>
            </w:r>
            <w:proofErr w:type="gramStart"/>
            <w:r w:rsidRPr="000213EF">
              <w:rPr>
                <w:rFonts w:ascii="Times New Roman" w:hAnsi="Times New Roman"/>
                <w:color w:val="000000"/>
                <w:sz w:val="24"/>
                <w:szCs w:val="24"/>
                <w:lang w:eastAsia="ru-RU"/>
              </w:rPr>
              <w:t>на</w:t>
            </w:r>
            <w:proofErr w:type="gramEnd"/>
          </w:p>
          <w:p w:rsidR="00D204B4" w:rsidRPr="000213EF" w:rsidRDefault="00D204B4" w:rsidP="00D204B4">
            <w:pPr>
              <w:shd w:val="clear" w:color="auto" w:fill="FFFFFF"/>
              <w:spacing w:after="0" w:line="240" w:lineRule="auto"/>
              <w:rPr>
                <w:rFonts w:ascii="Times New Roman" w:hAnsi="Times New Roman"/>
                <w:color w:val="000000"/>
                <w:sz w:val="24"/>
                <w:szCs w:val="24"/>
                <w:lang w:eastAsia="ru-RU"/>
              </w:rPr>
            </w:pPr>
            <w:r w:rsidRPr="000213EF">
              <w:rPr>
                <w:rFonts w:ascii="Times New Roman" w:hAnsi="Times New Roman"/>
                <w:color w:val="000000"/>
                <w:sz w:val="24"/>
                <w:szCs w:val="24"/>
                <w:lang w:eastAsia="ru-RU"/>
              </w:rPr>
              <w:t xml:space="preserve">соответствие требованиям законодательства, </w:t>
            </w:r>
            <w:r w:rsidR="004C6999" w:rsidRPr="00864035">
              <w:rPr>
                <w:rFonts w:ascii="Times New Roman" w:hAnsi="Times New Roman"/>
                <w:color w:val="000000"/>
                <w:sz w:val="24"/>
                <w:szCs w:val="24"/>
                <w:lang w:eastAsia="ru-RU"/>
              </w:rPr>
              <w:t xml:space="preserve">Положения </w:t>
            </w:r>
            <w:r w:rsidR="00C90293">
              <w:rPr>
                <w:rFonts w:ascii="Times New Roman" w:hAnsi="Times New Roman"/>
                <w:color w:val="000000"/>
                <w:sz w:val="24"/>
                <w:szCs w:val="24"/>
                <w:lang w:eastAsia="ru-RU"/>
              </w:rPr>
              <w:t>Заказчика</w:t>
            </w:r>
            <w:r w:rsidRPr="000213EF">
              <w:rPr>
                <w:rFonts w:ascii="Times New Roman" w:hAnsi="Times New Roman"/>
                <w:color w:val="000000"/>
                <w:sz w:val="24"/>
                <w:szCs w:val="24"/>
                <w:lang w:eastAsia="ru-RU"/>
              </w:rPr>
              <w:t xml:space="preserve">и извещения о проведении запроса котировок </w:t>
            </w:r>
            <w:proofErr w:type="gramStart"/>
            <w:r w:rsidRPr="000213EF">
              <w:rPr>
                <w:rFonts w:ascii="Times New Roman" w:hAnsi="Times New Roman"/>
                <w:color w:val="000000"/>
                <w:sz w:val="24"/>
                <w:szCs w:val="24"/>
                <w:lang w:eastAsia="ru-RU"/>
              </w:rPr>
              <w:t>в</w:t>
            </w:r>
            <w:proofErr w:type="gramEnd"/>
          </w:p>
          <w:p w:rsidR="00D204B4" w:rsidRPr="000213EF" w:rsidRDefault="00D204B4" w:rsidP="00D204B4">
            <w:pPr>
              <w:shd w:val="clear" w:color="auto" w:fill="FFFFFF"/>
              <w:spacing w:after="0" w:line="240" w:lineRule="auto"/>
              <w:rPr>
                <w:rFonts w:ascii="Times New Roman" w:hAnsi="Times New Roman"/>
                <w:color w:val="000000"/>
                <w:sz w:val="24"/>
                <w:szCs w:val="24"/>
                <w:lang w:eastAsia="ru-RU"/>
              </w:rPr>
            </w:pPr>
            <w:r w:rsidRPr="000213EF">
              <w:rPr>
                <w:rFonts w:ascii="Times New Roman" w:hAnsi="Times New Roman"/>
                <w:color w:val="000000"/>
                <w:sz w:val="24"/>
                <w:szCs w:val="24"/>
                <w:lang w:eastAsia="ru-RU"/>
              </w:rPr>
              <w:t xml:space="preserve">электронной форме </w:t>
            </w:r>
            <w:proofErr w:type="gramStart"/>
            <w:r w:rsidRPr="000213EF">
              <w:rPr>
                <w:rFonts w:ascii="Times New Roman" w:hAnsi="Times New Roman"/>
                <w:color w:val="000000"/>
                <w:sz w:val="24"/>
                <w:szCs w:val="24"/>
                <w:lang w:eastAsia="ru-RU"/>
              </w:rPr>
              <w:t>обязана</w:t>
            </w:r>
            <w:proofErr w:type="gramEnd"/>
            <w:r w:rsidRPr="000213EF">
              <w:rPr>
                <w:rFonts w:ascii="Times New Roman" w:hAnsi="Times New Roman"/>
                <w:color w:val="000000"/>
                <w:sz w:val="24"/>
                <w:szCs w:val="24"/>
                <w:lang w:eastAsia="ru-RU"/>
              </w:rPr>
              <w:t xml:space="preserve"> отказать участнику в допуске в</w:t>
            </w:r>
          </w:p>
          <w:p w:rsidR="00D204B4" w:rsidRPr="000213EF" w:rsidRDefault="00D204B4" w:rsidP="004C6999">
            <w:pPr>
              <w:shd w:val="clear" w:color="auto" w:fill="FFFFFF"/>
              <w:spacing w:after="0" w:line="240" w:lineRule="auto"/>
              <w:rPr>
                <w:rFonts w:ascii="Times New Roman" w:hAnsi="Times New Roman"/>
                <w:color w:val="000000"/>
                <w:sz w:val="24"/>
                <w:szCs w:val="24"/>
                <w:lang w:eastAsia="ru-RU"/>
              </w:rPr>
            </w:pPr>
            <w:proofErr w:type="gramStart"/>
            <w:r w:rsidRPr="000213EF">
              <w:rPr>
                <w:rFonts w:ascii="Times New Roman" w:hAnsi="Times New Roman"/>
                <w:color w:val="000000"/>
                <w:sz w:val="24"/>
                <w:szCs w:val="24"/>
                <w:lang w:eastAsia="ru-RU"/>
              </w:rPr>
              <w:t>случаях</w:t>
            </w:r>
            <w:proofErr w:type="gramEnd"/>
            <w:r w:rsidRPr="000213EF">
              <w:rPr>
                <w:rFonts w:ascii="Times New Roman" w:hAnsi="Times New Roman"/>
                <w:color w:val="000000"/>
                <w:sz w:val="24"/>
                <w:szCs w:val="24"/>
                <w:lang w:eastAsia="ru-RU"/>
              </w:rPr>
              <w:t xml:space="preserve">, </w:t>
            </w:r>
            <w:r w:rsidR="004C6999" w:rsidRPr="00864035">
              <w:rPr>
                <w:rFonts w:ascii="Times New Roman" w:hAnsi="Times New Roman"/>
                <w:color w:val="000000"/>
                <w:sz w:val="24"/>
                <w:szCs w:val="24"/>
                <w:lang w:eastAsia="ru-RU"/>
              </w:rPr>
              <w:t xml:space="preserve">несоответствии требованиям. </w:t>
            </w:r>
          </w:p>
          <w:p w:rsidR="00D204B4" w:rsidRPr="000213EF" w:rsidRDefault="00D204B4" w:rsidP="00D204B4">
            <w:pPr>
              <w:shd w:val="clear" w:color="auto" w:fill="FFFFFF"/>
              <w:spacing w:after="0" w:line="240" w:lineRule="auto"/>
              <w:rPr>
                <w:rFonts w:ascii="Times New Roman" w:hAnsi="Times New Roman"/>
                <w:color w:val="000000"/>
                <w:sz w:val="24"/>
                <w:szCs w:val="24"/>
                <w:lang w:eastAsia="ru-RU"/>
              </w:rPr>
            </w:pPr>
            <w:r w:rsidRPr="000213EF">
              <w:rPr>
                <w:rFonts w:ascii="Times New Roman" w:hAnsi="Times New Roman"/>
                <w:color w:val="000000"/>
                <w:sz w:val="24"/>
                <w:szCs w:val="24"/>
                <w:lang w:eastAsia="ru-RU"/>
              </w:rPr>
              <w:t>По результатам рассмотрения заявок на участие в запросе</w:t>
            </w:r>
          </w:p>
          <w:p w:rsidR="00D204B4" w:rsidRPr="000213EF" w:rsidRDefault="00D204B4" w:rsidP="00D204B4">
            <w:pPr>
              <w:shd w:val="clear" w:color="auto" w:fill="FFFFFF"/>
              <w:spacing w:after="0" w:line="240" w:lineRule="auto"/>
              <w:rPr>
                <w:rFonts w:ascii="Times New Roman" w:hAnsi="Times New Roman"/>
                <w:color w:val="000000"/>
                <w:sz w:val="24"/>
                <w:szCs w:val="24"/>
                <w:lang w:eastAsia="ru-RU"/>
              </w:rPr>
            </w:pPr>
            <w:r w:rsidRPr="000213EF">
              <w:rPr>
                <w:rFonts w:ascii="Times New Roman" w:hAnsi="Times New Roman"/>
                <w:color w:val="000000"/>
                <w:sz w:val="24"/>
                <w:szCs w:val="24"/>
                <w:lang w:eastAsia="ru-RU"/>
              </w:rPr>
              <w:t>котировок в электронной форме оформляется протокол,</w:t>
            </w:r>
          </w:p>
          <w:p w:rsidR="00D204B4" w:rsidRPr="000213EF" w:rsidRDefault="00D204B4" w:rsidP="00D204B4">
            <w:pPr>
              <w:shd w:val="clear" w:color="auto" w:fill="FFFFFF"/>
              <w:spacing w:after="0" w:line="240" w:lineRule="auto"/>
              <w:rPr>
                <w:rFonts w:ascii="Times New Roman" w:hAnsi="Times New Roman"/>
                <w:color w:val="000000"/>
                <w:sz w:val="24"/>
                <w:szCs w:val="24"/>
                <w:lang w:eastAsia="ru-RU"/>
              </w:rPr>
            </w:pPr>
            <w:proofErr w:type="gramStart"/>
            <w:r w:rsidRPr="000213EF">
              <w:rPr>
                <w:rFonts w:ascii="Times New Roman" w:hAnsi="Times New Roman"/>
                <w:color w:val="000000"/>
                <w:sz w:val="24"/>
                <w:szCs w:val="24"/>
                <w:lang w:eastAsia="ru-RU"/>
              </w:rPr>
              <w:t>который</w:t>
            </w:r>
            <w:proofErr w:type="gramEnd"/>
            <w:r w:rsidRPr="000213EF">
              <w:rPr>
                <w:rFonts w:ascii="Times New Roman" w:hAnsi="Times New Roman"/>
                <w:color w:val="000000"/>
                <w:sz w:val="24"/>
                <w:szCs w:val="24"/>
                <w:lang w:eastAsia="ru-RU"/>
              </w:rPr>
              <w:t xml:space="preserve"> подписывается всеми присутствующими на</w:t>
            </w:r>
          </w:p>
          <w:p w:rsidR="00D204B4" w:rsidRPr="000213EF" w:rsidRDefault="00D204B4" w:rsidP="00D204B4">
            <w:pPr>
              <w:shd w:val="clear" w:color="auto" w:fill="FFFFFF"/>
              <w:spacing w:after="0" w:line="240" w:lineRule="auto"/>
              <w:rPr>
                <w:rFonts w:ascii="Times New Roman" w:hAnsi="Times New Roman"/>
                <w:color w:val="000000"/>
                <w:sz w:val="24"/>
                <w:szCs w:val="24"/>
                <w:lang w:eastAsia="ru-RU"/>
              </w:rPr>
            </w:pPr>
            <w:proofErr w:type="gramStart"/>
            <w:r w:rsidRPr="000213EF">
              <w:rPr>
                <w:rFonts w:ascii="Times New Roman" w:hAnsi="Times New Roman"/>
                <w:color w:val="000000"/>
                <w:sz w:val="24"/>
                <w:szCs w:val="24"/>
                <w:lang w:eastAsia="ru-RU"/>
              </w:rPr>
              <w:t>заседании</w:t>
            </w:r>
            <w:proofErr w:type="gramEnd"/>
            <w:r w:rsidRPr="000213EF">
              <w:rPr>
                <w:rFonts w:ascii="Times New Roman" w:hAnsi="Times New Roman"/>
                <w:color w:val="000000"/>
                <w:sz w:val="24"/>
                <w:szCs w:val="24"/>
                <w:lang w:eastAsia="ru-RU"/>
              </w:rPr>
              <w:t xml:space="preserve"> членами комиссии и не позднее чем через три дня</w:t>
            </w:r>
          </w:p>
          <w:p w:rsidR="00D204B4" w:rsidRPr="00081E7B" w:rsidRDefault="004C6999" w:rsidP="00081E7B">
            <w:pPr>
              <w:shd w:val="clear" w:color="auto" w:fill="FFFFFF"/>
              <w:spacing w:after="0" w:line="240" w:lineRule="auto"/>
              <w:rPr>
                <w:rFonts w:ascii="Times New Roman" w:hAnsi="Times New Roman"/>
                <w:color w:val="000000"/>
                <w:sz w:val="24"/>
                <w:szCs w:val="24"/>
                <w:lang w:eastAsia="ru-RU"/>
              </w:rPr>
            </w:pPr>
            <w:r w:rsidRPr="00864035">
              <w:rPr>
                <w:rFonts w:ascii="Times New Roman" w:hAnsi="Times New Roman"/>
                <w:color w:val="000000"/>
                <w:sz w:val="24"/>
                <w:szCs w:val="24"/>
                <w:lang w:eastAsia="ru-RU"/>
              </w:rPr>
              <w:t xml:space="preserve">после его подписания, публикует в Единой информационной системе zakupki.gov.ru   </w:t>
            </w:r>
          </w:p>
        </w:tc>
      </w:tr>
      <w:tr w:rsidR="00D204B4" w:rsidRPr="00864035" w:rsidTr="00BA6908">
        <w:trPr>
          <w:jc w:val="center"/>
        </w:trPr>
        <w:tc>
          <w:tcPr>
            <w:tcW w:w="501" w:type="dxa"/>
            <w:tcBorders>
              <w:top w:val="single" w:sz="4" w:space="0" w:color="auto"/>
              <w:left w:val="single" w:sz="4" w:space="0" w:color="auto"/>
              <w:bottom w:val="single" w:sz="4" w:space="0" w:color="auto"/>
              <w:right w:val="single" w:sz="4" w:space="0" w:color="auto"/>
            </w:tcBorders>
          </w:tcPr>
          <w:p w:rsidR="00D204B4" w:rsidRPr="00864035" w:rsidRDefault="003112D1" w:rsidP="00D204B4">
            <w:pPr>
              <w:pStyle w:val="11"/>
              <w:jc w:val="center"/>
              <w:rPr>
                <w:rFonts w:ascii="Times New Roman" w:hAnsi="Times New Roman"/>
                <w:sz w:val="24"/>
                <w:szCs w:val="24"/>
              </w:rPr>
            </w:pPr>
            <w:r w:rsidRPr="00864035">
              <w:rPr>
                <w:rFonts w:ascii="Times New Roman" w:hAnsi="Times New Roman"/>
                <w:sz w:val="24"/>
                <w:szCs w:val="24"/>
              </w:rPr>
              <w:t>20</w:t>
            </w:r>
          </w:p>
        </w:tc>
        <w:tc>
          <w:tcPr>
            <w:tcW w:w="2883" w:type="dxa"/>
            <w:tcBorders>
              <w:top w:val="single" w:sz="4" w:space="0" w:color="auto"/>
              <w:left w:val="single" w:sz="4" w:space="0" w:color="auto"/>
              <w:bottom w:val="single" w:sz="4" w:space="0" w:color="auto"/>
              <w:right w:val="single" w:sz="4" w:space="0" w:color="auto"/>
            </w:tcBorders>
          </w:tcPr>
          <w:p w:rsidR="00D204B4" w:rsidRPr="000213EF" w:rsidRDefault="006A4C48" w:rsidP="00D204B4">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Место,</w:t>
            </w:r>
            <w:r w:rsidRPr="006A4C48">
              <w:rPr>
                <w:rFonts w:ascii="Times New Roman" w:hAnsi="Times New Roman"/>
                <w:color w:val="000000"/>
                <w:sz w:val="24"/>
                <w:szCs w:val="24"/>
                <w:lang w:eastAsia="ru-RU"/>
              </w:rPr>
              <w:t xml:space="preserve"> дата</w:t>
            </w:r>
            <w:r w:rsidR="00D204B4" w:rsidRPr="000213EF">
              <w:rPr>
                <w:rFonts w:ascii="Times New Roman" w:hAnsi="Times New Roman"/>
                <w:color w:val="000000"/>
                <w:sz w:val="24"/>
                <w:szCs w:val="24"/>
                <w:lang w:eastAsia="ru-RU"/>
              </w:rPr>
              <w:t xml:space="preserve"> и порядок подведения</w:t>
            </w:r>
          </w:p>
          <w:p w:rsidR="00D204B4" w:rsidRPr="000213EF" w:rsidRDefault="00D204B4" w:rsidP="00D204B4">
            <w:pPr>
              <w:shd w:val="clear" w:color="auto" w:fill="FFFFFF"/>
              <w:spacing w:after="0" w:line="240" w:lineRule="auto"/>
              <w:rPr>
                <w:rFonts w:ascii="Times New Roman" w:hAnsi="Times New Roman"/>
                <w:color w:val="000000"/>
                <w:sz w:val="24"/>
                <w:szCs w:val="24"/>
                <w:lang w:eastAsia="ru-RU"/>
              </w:rPr>
            </w:pPr>
            <w:r w:rsidRPr="000213EF">
              <w:rPr>
                <w:rFonts w:ascii="Times New Roman" w:hAnsi="Times New Roman"/>
                <w:color w:val="000000"/>
                <w:sz w:val="24"/>
                <w:szCs w:val="24"/>
                <w:lang w:eastAsia="ru-RU"/>
              </w:rPr>
              <w:t>итогов запроса котировок:</w:t>
            </w:r>
          </w:p>
          <w:p w:rsidR="00D204B4" w:rsidRPr="00864035" w:rsidRDefault="00D204B4" w:rsidP="00D204B4">
            <w:pPr>
              <w:pStyle w:val="11"/>
              <w:rPr>
                <w:rFonts w:ascii="Times New Roman" w:hAnsi="Times New Roman"/>
                <w:sz w:val="24"/>
                <w:szCs w:val="24"/>
              </w:rPr>
            </w:pPr>
          </w:p>
        </w:tc>
        <w:tc>
          <w:tcPr>
            <w:tcW w:w="6559" w:type="dxa"/>
            <w:tcBorders>
              <w:top w:val="single" w:sz="4" w:space="0" w:color="auto"/>
              <w:left w:val="single" w:sz="4" w:space="0" w:color="auto"/>
              <w:bottom w:val="single" w:sz="4" w:space="0" w:color="auto"/>
              <w:right w:val="single" w:sz="4" w:space="0" w:color="auto"/>
            </w:tcBorders>
          </w:tcPr>
          <w:p w:rsidR="00081E7B" w:rsidRPr="00081E7B" w:rsidRDefault="00081E7B" w:rsidP="00081E7B">
            <w:pPr>
              <w:shd w:val="clear" w:color="auto" w:fill="FFFFFF"/>
              <w:spacing w:after="0" w:line="240" w:lineRule="auto"/>
              <w:rPr>
                <w:rFonts w:ascii="Times New Roman" w:hAnsi="Times New Roman"/>
                <w:color w:val="000000"/>
                <w:sz w:val="24"/>
                <w:szCs w:val="24"/>
                <w:lang w:eastAsia="ru-RU"/>
              </w:rPr>
            </w:pPr>
            <w:r w:rsidRPr="00081E7B">
              <w:rPr>
                <w:rFonts w:ascii="Times New Roman" w:hAnsi="Times New Roman"/>
                <w:color w:val="000000"/>
                <w:sz w:val="24"/>
                <w:szCs w:val="24"/>
                <w:lang w:eastAsia="ru-RU"/>
              </w:rPr>
              <w:t xml:space="preserve">456796, Челябинская область, </w:t>
            </w:r>
          </w:p>
          <w:p w:rsidR="00081E7B" w:rsidRDefault="00081E7B" w:rsidP="00081E7B">
            <w:pPr>
              <w:spacing w:after="0" w:line="240" w:lineRule="auto"/>
              <w:rPr>
                <w:rFonts w:ascii="Times New Roman" w:hAnsi="Times New Roman"/>
                <w:color w:val="000000"/>
                <w:sz w:val="24"/>
                <w:szCs w:val="24"/>
                <w:lang w:eastAsia="ru-RU"/>
              </w:rPr>
            </w:pPr>
            <w:r w:rsidRPr="00081E7B">
              <w:rPr>
                <w:rFonts w:ascii="Times New Roman" w:hAnsi="Times New Roman"/>
                <w:color w:val="000000"/>
                <w:sz w:val="24"/>
                <w:szCs w:val="24"/>
                <w:lang w:eastAsia="ru-RU"/>
              </w:rPr>
              <w:t xml:space="preserve">г.Озерск, пос. </w:t>
            </w:r>
            <w:proofErr w:type="spellStart"/>
            <w:r w:rsidRPr="00081E7B">
              <w:rPr>
                <w:rFonts w:ascii="Times New Roman" w:hAnsi="Times New Roman"/>
                <w:color w:val="000000"/>
                <w:sz w:val="24"/>
                <w:szCs w:val="24"/>
                <w:lang w:eastAsia="ru-RU"/>
              </w:rPr>
              <w:t>Новогорный</w:t>
            </w:r>
            <w:proofErr w:type="spellEnd"/>
            <w:r w:rsidRPr="00081E7B">
              <w:rPr>
                <w:rFonts w:ascii="Times New Roman" w:hAnsi="Times New Roman"/>
                <w:color w:val="000000"/>
                <w:sz w:val="24"/>
                <w:szCs w:val="24"/>
                <w:lang w:eastAsia="ru-RU"/>
              </w:rPr>
              <w:t xml:space="preserve">, </w:t>
            </w:r>
            <w:proofErr w:type="spellStart"/>
            <w:r w:rsidRPr="00081E7B">
              <w:rPr>
                <w:rFonts w:ascii="Times New Roman" w:hAnsi="Times New Roman"/>
                <w:color w:val="000000"/>
                <w:sz w:val="24"/>
                <w:szCs w:val="24"/>
                <w:lang w:eastAsia="ru-RU"/>
              </w:rPr>
              <w:t>ул.Ленина</w:t>
            </w:r>
            <w:proofErr w:type="spellEnd"/>
            <w:r w:rsidRPr="00081E7B">
              <w:rPr>
                <w:rFonts w:ascii="Times New Roman" w:hAnsi="Times New Roman"/>
                <w:color w:val="000000"/>
                <w:sz w:val="24"/>
                <w:szCs w:val="24"/>
                <w:lang w:eastAsia="ru-RU"/>
              </w:rPr>
              <w:t xml:space="preserve"> 7.</w:t>
            </w:r>
          </w:p>
          <w:p w:rsidR="00D204B4" w:rsidRPr="000213EF" w:rsidRDefault="00BF5427" w:rsidP="00081E7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Дата подведения </w:t>
            </w:r>
            <w:r w:rsidR="00603AE1">
              <w:rPr>
                <w:rFonts w:ascii="Times New Roman" w:hAnsi="Times New Roman"/>
                <w:color w:val="000000"/>
                <w:sz w:val="24"/>
                <w:szCs w:val="24"/>
                <w:lang w:eastAsia="ru-RU"/>
              </w:rPr>
              <w:t>итогов</w:t>
            </w:r>
            <w:r w:rsidR="00603AE1" w:rsidRPr="00074688">
              <w:rPr>
                <w:rFonts w:ascii="Times New Roman" w:hAnsi="Times New Roman"/>
                <w:color w:val="000000"/>
                <w:sz w:val="24"/>
                <w:szCs w:val="24"/>
                <w:lang w:eastAsia="ru-RU"/>
              </w:rPr>
              <w:t xml:space="preserve">: </w:t>
            </w:r>
            <w:r w:rsidR="00771F8A">
              <w:rPr>
                <w:rFonts w:ascii="Times New Roman" w:hAnsi="Times New Roman"/>
                <w:color w:val="000000"/>
                <w:sz w:val="24"/>
                <w:szCs w:val="24"/>
                <w:highlight w:val="yellow"/>
                <w:lang w:eastAsia="ru-RU"/>
              </w:rPr>
              <w:t>2</w:t>
            </w:r>
            <w:r w:rsidR="007A7FD9">
              <w:rPr>
                <w:rFonts w:ascii="Times New Roman" w:hAnsi="Times New Roman"/>
                <w:color w:val="000000"/>
                <w:sz w:val="24"/>
                <w:szCs w:val="24"/>
                <w:highlight w:val="yellow"/>
                <w:lang w:eastAsia="ru-RU"/>
              </w:rPr>
              <w:t>2</w:t>
            </w:r>
            <w:bookmarkStart w:id="2" w:name="_GoBack"/>
            <w:bookmarkEnd w:id="2"/>
            <w:r w:rsidR="00771F8A">
              <w:rPr>
                <w:rFonts w:ascii="Times New Roman" w:hAnsi="Times New Roman"/>
                <w:color w:val="000000"/>
                <w:sz w:val="24"/>
                <w:szCs w:val="24"/>
                <w:highlight w:val="yellow"/>
                <w:lang w:eastAsia="ru-RU"/>
              </w:rPr>
              <w:t>.04</w:t>
            </w:r>
            <w:r w:rsidR="001C4747">
              <w:rPr>
                <w:rFonts w:ascii="Times New Roman" w:hAnsi="Times New Roman"/>
                <w:color w:val="000000"/>
                <w:sz w:val="24"/>
                <w:szCs w:val="24"/>
                <w:highlight w:val="yellow"/>
                <w:lang w:eastAsia="ru-RU"/>
              </w:rPr>
              <w:t>.2022</w:t>
            </w:r>
            <w:r w:rsidR="00864035" w:rsidRPr="00957822">
              <w:rPr>
                <w:rFonts w:ascii="Times New Roman" w:hAnsi="Times New Roman"/>
                <w:color w:val="000000"/>
                <w:sz w:val="24"/>
                <w:szCs w:val="24"/>
                <w:highlight w:val="yellow"/>
                <w:lang w:eastAsia="ru-RU"/>
              </w:rPr>
              <w:t>г</w:t>
            </w:r>
            <w:r w:rsidR="00D204B4" w:rsidRPr="00957822">
              <w:rPr>
                <w:rFonts w:ascii="Times New Roman" w:hAnsi="Times New Roman"/>
                <w:color w:val="000000"/>
                <w:sz w:val="24"/>
                <w:szCs w:val="24"/>
                <w:highlight w:val="yellow"/>
                <w:lang w:eastAsia="ru-RU"/>
              </w:rPr>
              <w:t>.</w:t>
            </w:r>
          </w:p>
          <w:p w:rsidR="00D204B4" w:rsidRPr="000213EF" w:rsidRDefault="00D204B4" w:rsidP="00D204B4">
            <w:pPr>
              <w:shd w:val="clear" w:color="auto" w:fill="FFFFFF"/>
              <w:spacing w:after="0" w:line="240" w:lineRule="auto"/>
              <w:rPr>
                <w:rFonts w:ascii="Times New Roman" w:hAnsi="Times New Roman"/>
                <w:color w:val="000000"/>
                <w:sz w:val="24"/>
                <w:szCs w:val="24"/>
                <w:lang w:eastAsia="ru-RU"/>
              </w:rPr>
            </w:pPr>
            <w:r w:rsidRPr="000213EF">
              <w:rPr>
                <w:rFonts w:ascii="Times New Roman" w:hAnsi="Times New Roman"/>
                <w:color w:val="000000"/>
                <w:sz w:val="24"/>
                <w:szCs w:val="24"/>
                <w:lang w:eastAsia="ru-RU"/>
              </w:rPr>
              <w:t>Победителем запроса котировок признается участник,</w:t>
            </w:r>
          </w:p>
          <w:p w:rsidR="00D204B4" w:rsidRPr="000213EF" w:rsidRDefault="00D204B4" w:rsidP="00D204B4">
            <w:pPr>
              <w:shd w:val="clear" w:color="auto" w:fill="FFFFFF"/>
              <w:spacing w:after="0" w:line="240" w:lineRule="auto"/>
              <w:rPr>
                <w:rFonts w:ascii="Times New Roman" w:hAnsi="Times New Roman"/>
                <w:color w:val="000000"/>
                <w:sz w:val="24"/>
                <w:szCs w:val="24"/>
                <w:lang w:eastAsia="ru-RU"/>
              </w:rPr>
            </w:pPr>
            <w:proofErr w:type="gramStart"/>
            <w:r w:rsidRPr="000213EF">
              <w:rPr>
                <w:rFonts w:ascii="Times New Roman" w:hAnsi="Times New Roman"/>
                <w:color w:val="000000"/>
                <w:sz w:val="24"/>
                <w:szCs w:val="24"/>
                <w:lang w:eastAsia="ru-RU"/>
              </w:rPr>
              <w:t>предложивший</w:t>
            </w:r>
            <w:proofErr w:type="gramEnd"/>
            <w:r w:rsidRPr="000213EF">
              <w:rPr>
                <w:rFonts w:ascii="Times New Roman" w:hAnsi="Times New Roman"/>
                <w:color w:val="000000"/>
                <w:sz w:val="24"/>
                <w:szCs w:val="24"/>
                <w:lang w:eastAsia="ru-RU"/>
              </w:rPr>
              <w:t xml:space="preserve"> наименьшую цену договора. При наличии</w:t>
            </w:r>
          </w:p>
          <w:p w:rsidR="00D204B4" w:rsidRPr="000213EF" w:rsidRDefault="00D204B4" w:rsidP="00D204B4">
            <w:pPr>
              <w:shd w:val="clear" w:color="auto" w:fill="FFFFFF"/>
              <w:spacing w:after="0" w:line="240" w:lineRule="auto"/>
              <w:rPr>
                <w:rFonts w:ascii="Times New Roman" w:hAnsi="Times New Roman"/>
                <w:color w:val="000000"/>
                <w:sz w:val="24"/>
                <w:szCs w:val="24"/>
                <w:lang w:eastAsia="ru-RU"/>
              </w:rPr>
            </w:pPr>
            <w:r w:rsidRPr="000213EF">
              <w:rPr>
                <w:rFonts w:ascii="Times New Roman" w:hAnsi="Times New Roman"/>
                <w:color w:val="000000"/>
                <w:sz w:val="24"/>
                <w:szCs w:val="24"/>
                <w:lang w:eastAsia="ru-RU"/>
              </w:rPr>
              <w:t>двух заявок с одинаково низкой ценой победителем</w:t>
            </w:r>
          </w:p>
          <w:p w:rsidR="00D204B4" w:rsidRPr="00081E7B" w:rsidRDefault="00D204B4" w:rsidP="00081E7B">
            <w:pPr>
              <w:shd w:val="clear" w:color="auto" w:fill="FFFFFF"/>
              <w:spacing w:after="0" w:line="240" w:lineRule="auto"/>
              <w:rPr>
                <w:rFonts w:ascii="Times New Roman" w:hAnsi="Times New Roman"/>
                <w:color w:val="000000"/>
                <w:sz w:val="24"/>
                <w:szCs w:val="24"/>
                <w:lang w:eastAsia="ru-RU"/>
              </w:rPr>
            </w:pPr>
            <w:r w:rsidRPr="000213EF">
              <w:rPr>
                <w:rFonts w:ascii="Times New Roman" w:hAnsi="Times New Roman"/>
                <w:color w:val="000000"/>
                <w:sz w:val="24"/>
                <w:szCs w:val="24"/>
                <w:lang w:eastAsia="ru-RU"/>
              </w:rPr>
              <w:t>признается участник, чья заявка поступила раньше.</w:t>
            </w:r>
          </w:p>
        </w:tc>
      </w:tr>
      <w:tr w:rsidR="005C14C3" w:rsidRPr="00864035" w:rsidTr="00BA6908">
        <w:trPr>
          <w:jc w:val="center"/>
        </w:trPr>
        <w:tc>
          <w:tcPr>
            <w:tcW w:w="501" w:type="dxa"/>
            <w:tcBorders>
              <w:top w:val="single" w:sz="4" w:space="0" w:color="auto"/>
              <w:left w:val="single" w:sz="4" w:space="0" w:color="auto"/>
              <w:bottom w:val="single" w:sz="4" w:space="0" w:color="auto"/>
              <w:right w:val="single" w:sz="4" w:space="0" w:color="auto"/>
            </w:tcBorders>
          </w:tcPr>
          <w:p w:rsidR="005C14C3" w:rsidRPr="00864035" w:rsidRDefault="003112D1" w:rsidP="00D204B4">
            <w:pPr>
              <w:pStyle w:val="11"/>
              <w:jc w:val="center"/>
              <w:rPr>
                <w:rFonts w:ascii="Times New Roman" w:hAnsi="Times New Roman"/>
                <w:sz w:val="24"/>
                <w:szCs w:val="24"/>
              </w:rPr>
            </w:pPr>
            <w:r w:rsidRPr="00864035">
              <w:rPr>
                <w:rFonts w:ascii="Times New Roman" w:hAnsi="Times New Roman"/>
                <w:sz w:val="24"/>
                <w:szCs w:val="24"/>
              </w:rPr>
              <w:lastRenderedPageBreak/>
              <w:t>21</w:t>
            </w:r>
          </w:p>
        </w:tc>
        <w:tc>
          <w:tcPr>
            <w:tcW w:w="2883" w:type="dxa"/>
            <w:tcBorders>
              <w:top w:val="single" w:sz="4" w:space="0" w:color="auto"/>
              <w:left w:val="single" w:sz="4" w:space="0" w:color="auto"/>
              <w:bottom w:val="single" w:sz="4" w:space="0" w:color="auto"/>
              <w:right w:val="single" w:sz="4" w:space="0" w:color="auto"/>
            </w:tcBorders>
          </w:tcPr>
          <w:p w:rsidR="005C14C3" w:rsidRPr="005C14C3" w:rsidRDefault="005C14C3" w:rsidP="005C14C3">
            <w:pPr>
              <w:shd w:val="clear" w:color="auto" w:fill="FFFFFF"/>
              <w:spacing w:after="0" w:line="240" w:lineRule="auto"/>
              <w:rPr>
                <w:rFonts w:ascii="Times New Roman" w:hAnsi="Times New Roman"/>
                <w:color w:val="000000"/>
                <w:sz w:val="24"/>
                <w:szCs w:val="24"/>
                <w:lang w:eastAsia="ru-RU"/>
              </w:rPr>
            </w:pPr>
            <w:r w:rsidRPr="005C14C3">
              <w:rPr>
                <w:rFonts w:ascii="Times New Roman" w:hAnsi="Times New Roman"/>
                <w:color w:val="000000"/>
                <w:sz w:val="24"/>
                <w:szCs w:val="24"/>
                <w:lang w:eastAsia="ru-RU"/>
              </w:rPr>
              <w:t>Формы, порядок, дата</w:t>
            </w:r>
          </w:p>
          <w:p w:rsidR="005C14C3" w:rsidRPr="005C14C3" w:rsidRDefault="005C14C3" w:rsidP="005C14C3">
            <w:pPr>
              <w:shd w:val="clear" w:color="auto" w:fill="FFFFFF"/>
              <w:spacing w:after="0" w:line="240" w:lineRule="auto"/>
              <w:rPr>
                <w:rFonts w:ascii="Times New Roman" w:hAnsi="Times New Roman"/>
                <w:color w:val="000000"/>
                <w:sz w:val="24"/>
                <w:szCs w:val="24"/>
                <w:lang w:eastAsia="ru-RU"/>
              </w:rPr>
            </w:pPr>
            <w:r w:rsidRPr="005C14C3">
              <w:rPr>
                <w:rFonts w:ascii="Times New Roman" w:hAnsi="Times New Roman"/>
                <w:color w:val="000000"/>
                <w:sz w:val="24"/>
                <w:szCs w:val="24"/>
                <w:lang w:eastAsia="ru-RU"/>
              </w:rPr>
              <w:t>начала, и дата окончания</w:t>
            </w:r>
          </w:p>
          <w:p w:rsidR="005C14C3" w:rsidRPr="005C14C3" w:rsidRDefault="005C14C3" w:rsidP="005C14C3">
            <w:pPr>
              <w:shd w:val="clear" w:color="auto" w:fill="FFFFFF"/>
              <w:spacing w:after="0" w:line="240" w:lineRule="auto"/>
              <w:rPr>
                <w:rFonts w:ascii="Times New Roman" w:hAnsi="Times New Roman"/>
                <w:color w:val="000000"/>
                <w:sz w:val="24"/>
                <w:szCs w:val="24"/>
                <w:lang w:eastAsia="ru-RU"/>
              </w:rPr>
            </w:pPr>
            <w:r w:rsidRPr="005C14C3">
              <w:rPr>
                <w:rFonts w:ascii="Times New Roman" w:hAnsi="Times New Roman"/>
                <w:color w:val="000000"/>
                <w:sz w:val="24"/>
                <w:szCs w:val="24"/>
                <w:lang w:eastAsia="ru-RU"/>
              </w:rPr>
              <w:t>срока предоставления</w:t>
            </w:r>
          </w:p>
          <w:p w:rsidR="005C14C3" w:rsidRPr="005C14C3" w:rsidRDefault="005C14C3" w:rsidP="005C14C3">
            <w:pPr>
              <w:shd w:val="clear" w:color="auto" w:fill="FFFFFF"/>
              <w:spacing w:after="0" w:line="240" w:lineRule="auto"/>
              <w:rPr>
                <w:rFonts w:ascii="Times New Roman" w:hAnsi="Times New Roman"/>
                <w:color w:val="000000"/>
                <w:sz w:val="24"/>
                <w:szCs w:val="24"/>
                <w:lang w:eastAsia="ru-RU"/>
              </w:rPr>
            </w:pPr>
            <w:r w:rsidRPr="005C14C3">
              <w:rPr>
                <w:rFonts w:ascii="Times New Roman" w:hAnsi="Times New Roman"/>
                <w:color w:val="000000"/>
                <w:sz w:val="24"/>
                <w:szCs w:val="24"/>
                <w:lang w:eastAsia="ru-RU"/>
              </w:rPr>
              <w:t>участникам закупки</w:t>
            </w:r>
          </w:p>
          <w:p w:rsidR="005C14C3" w:rsidRPr="005C14C3" w:rsidRDefault="005C14C3" w:rsidP="005C14C3">
            <w:pPr>
              <w:shd w:val="clear" w:color="auto" w:fill="FFFFFF"/>
              <w:spacing w:after="0" w:line="240" w:lineRule="auto"/>
              <w:rPr>
                <w:rFonts w:ascii="Times New Roman" w:hAnsi="Times New Roman"/>
                <w:color w:val="000000"/>
                <w:sz w:val="24"/>
                <w:szCs w:val="24"/>
                <w:lang w:eastAsia="ru-RU"/>
              </w:rPr>
            </w:pPr>
            <w:r w:rsidRPr="005C14C3">
              <w:rPr>
                <w:rFonts w:ascii="Times New Roman" w:hAnsi="Times New Roman"/>
                <w:color w:val="000000"/>
                <w:sz w:val="24"/>
                <w:szCs w:val="24"/>
                <w:lang w:eastAsia="ru-RU"/>
              </w:rPr>
              <w:t>разъяснений положений</w:t>
            </w:r>
          </w:p>
          <w:p w:rsidR="005C14C3" w:rsidRPr="005C14C3" w:rsidRDefault="005C14C3" w:rsidP="005C14C3">
            <w:pPr>
              <w:shd w:val="clear" w:color="auto" w:fill="FFFFFF"/>
              <w:spacing w:after="0" w:line="240" w:lineRule="auto"/>
              <w:rPr>
                <w:rFonts w:ascii="Times New Roman" w:hAnsi="Times New Roman"/>
                <w:color w:val="000000"/>
                <w:sz w:val="24"/>
                <w:szCs w:val="24"/>
                <w:lang w:eastAsia="ru-RU"/>
              </w:rPr>
            </w:pPr>
            <w:r w:rsidRPr="005C14C3">
              <w:rPr>
                <w:rFonts w:ascii="Times New Roman" w:hAnsi="Times New Roman"/>
                <w:color w:val="000000"/>
                <w:sz w:val="24"/>
                <w:szCs w:val="24"/>
                <w:lang w:eastAsia="ru-RU"/>
              </w:rPr>
              <w:t>документации о закупке</w:t>
            </w:r>
          </w:p>
          <w:p w:rsidR="005C14C3" w:rsidRPr="00864035" w:rsidRDefault="005C14C3" w:rsidP="00D204B4">
            <w:pPr>
              <w:shd w:val="clear" w:color="auto" w:fill="FFFFFF"/>
              <w:spacing w:after="0" w:line="240" w:lineRule="auto"/>
              <w:rPr>
                <w:rFonts w:ascii="Times New Roman" w:hAnsi="Times New Roman"/>
                <w:color w:val="000000"/>
                <w:sz w:val="24"/>
                <w:szCs w:val="24"/>
                <w:lang w:eastAsia="ru-RU"/>
              </w:rPr>
            </w:pPr>
          </w:p>
        </w:tc>
        <w:tc>
          <w:tcPr>
            <w:tcW w:w="6559" w:type="dxa"/>
            <w:tcBorders>
              <w:top w:val="single" w:sz="4" w:space="0" w:color="auto"/>
              <w:left w:val="single" w:sz="4" w:space="0" w:color="auto"/>
              <w:bottom w:val="single" w:sz="4" w:space="0" w:color="auto"/>
              <w:right w:val="single" w:sz="4" w:space="0" w:color="auto"/>
            </w:tcBorders>
          </w:tcPr>
          <w:p w:rsidR="005C14C3" w:rsidRPr="005C14C3" w:rsidRDefault="005C14C3" w:rsidP="00957822">
            <w:pPr>
              <w:shd w:val="clear" w:color="auto" w:fill="FFFFFF"/>
              <w:spacing w:after="0" w:line="240" w:lineRule="auto"/>
              <w:jc w:val="both"/>
              <w:rPr>
                <w:rFonts w:ascii="Times New Roman" w:hAnsi="Times New Roman"/>
                <w:color w:val="000000"/>
                <w:sz w:val="24"/>
                <w:szCs w:val="24"/>
                <w:lang w:eastAsia="ru-RU"/>
              </w:rPr>
            </w:pPr>
            <w:r w:rsidRPr="005C14C3">
              <w:rPr>
                <w:rFonts w:ascii="Times New Roman" w:hAnsi="Times New Roman"/>
                <w:color w:val="000000"/>
                <w:sz w:val="24"/>
                <w:szCs w:val="24"/>
                <w:lang w:eastAsia="ru-RU"/>
              </w:rPr>
              <w:t>Любой участник закупки вправе направить Заказчику запрос</w:t>
            </w:r>
          </w:p>
          <w:p w:rsidR="005C14C3" w:rsidRPr="005C14C3" w:rsidRDefault="005C14C3" w:rsidP="00957822">
            <w:pPr>
              <w:shd w:val="clear" w:color="auto" w:fill="FFFFFF"/>
              <w:spacing w:after="0" w:line="240" w:lineRule="auto"/>
              <w:jc w:val="both"/>
              <w:rPr>
                <w:rFonts w:ascii="Times New Roman" w:hAnsi="Times New Roman"/>
                <w:color w:val="000000"/>
                <w:sz w:val="24"/>
                <w:szCs w:val="24"/>
                <w:lang w:eastAsia="ru-RU"/>
              </w:rPr>
            </w:pPr>
            <w:r w:rsidRPr="005C14C3">
              <w:rPr>
                <w:rFonts w:ascii="Times New Roman" w:hAnsi="Times New Roman"/>
                <w:color w:val="000000"/>
                <w:sz w:val="24"/>
                <w:szCs w:val="24"/>
                <w:lang w:eastAsia="ru-RU"/>
              </w:rPr>
              <w:t>о даче разъяснений положений извещения об осуществлении</w:t>
            </w:r>
          </w:p>
          <w:p w:rsidR="005C14C3" w:rsidRPr="005C14C3" w:rsidRDefault="005C14C3" w:rsidP="00957822">
            <w:pPr>
              <w:shd w:val="clear" w:color="auto" w:fill="FFFFFF"/>
              <w:spacing w:after="0" w:line="240" w:lineRule="auto"/>
              <w:jc w:val="both"/>
              <w:rPr>
                <w:rFonts w:ascii="Times New Roman" w:hAnsi="Times New Roman"/>
                <w:color w:val="000000"/>
                <w:sz w:val="24"/>
                <w:szCs w:val="24"/>
                <w:lang w:eastAsia="ru-RU"/>
              </w:rPr>
            </w:pPr>
            <w:r w:rsidRPr="005C14C3">
              <w:rPr>
                <w:rFonts w:ascii="Times New Roman" w:hAnsi="Times New Roman"/>
                <w:color w:val="000000"/>
                <w:sz w:val="24"/>
                <w:szCs w:val="24"/>
                <w:lang w:eastAsia="ru-RU"/>
              </w:rPr>
              <w:t>закупки и (или) документации о закупке при осуществлении</w:t>
            </w:r>
          </w:p>
          <w:p w:rsidR="005C14C3" w:rsidRPr="005C14C3" w:rsidRDefault="005C14C3" w:rsidP="00957822">
            <w:pPr>
              <w:shd w:val="clear" w:color="auto" w:fill="FFFFFF"/>
              <w:spacing w:after="0" w:line="240" w:lineRule="auto"/>
              <w:jc w:val="both"/>
              <w:rPr>
                <w:rFonts w:ascii="Times New Roman" w:hAnsi="Times New Roman"/>
                <w:color w:val="000000"/>
                <w:sz w:val="24"/>
                <w:szCs w:val="24"/>
                <w:lang w:eastAsia="ru-RU"/>
              </w:rPr>
            </w:pPr>
            <w:r w:rsidRPr="005C14C3">
              <w:rPr>
                <w:rFonts w:ascii="Times New Roman" w:hAnsi="Times New Roman"/>
                <w:color w:val="000000"/>
                <w:sz w:val="24"/>
                <w:szCs w:val="24"/>
                <w:lang w:eastAsia="ru-RU"/>
              </w:rPr>
              <w:t>Заказчиком закупки в электронной форме в порядке,</w:t>
            </w:r>
          </w:p>
          <w:p w:rsidR="005C14C3" w:rsidRPr="005C14C3" w:rsidRDefault="005C14C3" w:rsidP="00957822">
            <w:pPr>
              <w:shd w:val="clear" w:color="auto" w:fill="FFFFFF"/>
              <w:spacing w:after="0" w:line="240" w:lineRule="auto"/>
              <w:jc w:val="both"/>
              <w:rPr>
                <w:rFonts w:ascii="Times New Roman" w:hAnsi="Times New Roman"/>
                <w:color w:val="000000"/>
                <w:sz w:val="24"/>
                <w:szCs w:val="24"/>
                <w:lang w:eastAsia="ru-RU"/>
              </w:rPr>
            </w:pPr>
            <w:r w:rsidRPr="005C14C3">
              <w:rPr>
                <w:rFonts w:ascii="Times New Roman" w:hAnsi="Times New Roman"/>
                <w:color w:val="000000"/>
                <w:sz w:val="24"/>
                <w:szCs w:val="24"/>
                <w:lang w:eastAsia="ru-RU"/>
              </w:rPr>
              <w:t>предусмотренном</w:t>
            </w:r>
            <w:r w:rsidR="00F65CA7">
              <w:rPr>
                <w:rFonts w:ascii="Times New Roman" w:hAnsi="Times New Roman"/>
                <w:color w:val="000000"/>
                <w:sz w:val="24"/>
                <w:szCs w:val="24"/>
                <w:lang w:eastAsia="ru-RU"/>
              </w:rPr>
              <w:t>Законом</w:t>
            </w:r>
            <w:r w:rsidRPr="005C14C3">
              <w:rPr>
                <w:rFonts w:ascii="Times New Roman" w:hAnsi="Times New Roman"/>
                <w:color w:val="000000"/>
                <w:sz w:val="24"/>
                <w:szCs w:val="24"/>
                <w:lang w:eastAsia="ru-RU"/>
              </w:rPr>
              <w:t xml:space="preserve"> № 223-ФЗ, в остальных</w:t>
            </w:r>
          </w:p>
          <w:p w:rsidR="005C14C3" w:rsidRPr="005C14C3" w:rsidRDefault="005C14C3" w:rsidP="00957822">
            <w:pPr>
              <w:shd w:val="clear" w:color="auto" w:fill="FFFFFF"/>
              <w:spacing w:after="0" w:line="240" w:lineRule="auto"/>
              <w:jc w:val="both"/>
              <w:rPr>
                <w:rFonts w:ascii="Times New Roman" w:hAnsi="Times New Roman"/>
                <w:color w:val="000000"/>
                <w:sz w:val="24"/>
                <w:szCs w:val="24"/>
                <w:lang w:eastAsia="ru-RU"/>
              </w:rPr>
            </w:pPr>
            <w:r w:rsidRPr="005C14C3">
              <w:rPr>
                <w:rFonts w:ascii="Times New Roman" w:hAnsi="Times New Roman"/>
                <w:color w:val="000000"/>
                <w:sz w:val="24"/>
                <w:szCs w:val="24"/>
                <w:lang w:eastAsia="ru-RU"/>
              </w:rPr>
              <w:t>случаях</w:t>
            </w:r>
            <w:r w:rsidR="00F65CA7">
              <w:rPr>
                <w:rFonts w:ascii="Times New Roman" w:hAnsi="Times New Roman"/>
                <w:color w:val="000000"/>
                <w:sz w:val="24"/>
                <w:szCs w:val="24"/>
                <w:lang w:eastAsia="ru-RU"/>
              </w:rPr>
              <w:t>в письменной форме</w:t>
            </w:r>
            <w:r w:rsidRPr="005C14C3">
              <w:rPr>
                <w:rFonts w:ascii="Times New Roman" w:hAnsi="Times New Roman"/>
                <w:color w:val="000000"/>
                <w:sz w:val="24"/>
                <w:szCs w:val="24"/>
                <w:lang w:eastAsia="ru-RU"/>
              </w:rPr>
              <w:t>, в том числе в виде</w:t>
            </w:r>
          </w:p>
          <w:p w:rsidR="005C14C3" w:rsidRPr="00074688" w:rsidRDefault="005C14C3" w:rsidP="00EB44D4">
            <w:pPr>
              <w:shd w:val="clear" w:color="auto" w:fill="FFFFFF"/>
              <w:spacing w:after="0" w:line="240" w:lineRule="auto"/>
              <w:jc w:val="both"/>
              <w:rPr>
                <w:rFonts w:ascii="Times New Roman" w:hAnsi="Times New Roman"/>
                <w:color w:val="000000"/>
                <w:sz w:val="24"/>
                <w:szCs w:val="24"/>
                <w:lang w:eastAsia="ru-RU"/>
              </w:rPr>
            </w:pPr>
            <w:r w:rsidRPr="00074688">
              <w:rPr>
                <w:rFonts w:ascii="Times New Roman" w:hAnsi="Times New Roman"/>
                <w:color w:val="000000"/>
                <w:sz w:val="24"/>
                <w:szCs w:val="24"/>
                <w:lang w:eastAsia="ru-RU"/>
              </w:rPr>
              <w:t>электронного документа</w:t>
            </w:r>
          </w:p>
          <w:p w:rsidR="00AD232E" w:rsidRPr="00074688" w:rsidRDefault="00081E7B" w:rsidP="00EB44D4">
            <w:pPr>
              <w:shd w:val="clear" w:color="auto" w:fill="FFFFFF"/>
              <w:spacing w:after="0" w:line="240" w:lineRule="auto"/>
              <w:jc w:val="both"/>
              <w:rPr>
                <w:rFonts w:ascii="Times New Roman" w:hAnsi="Times New Roman"/>
                <w:color w:val="000000"/>
                <w:sz w:val="24"/>
                <w:szCs w:val="24"/>
                <w:lang w:eastAsia="ru-RU"/>
              </w:rPr>
            </w:pPr>
            <w:r w:rsidRPr="00957822">
              <w:rPr>
                <w:rFonts w:ascii="Times New Roman" w:hAnsi="Times New Roman"/>
                <w:color w:val="000000"/>
                <w:sz w:val="24"/>
                <w:szCs w:val="24"/>
                <w:highlight w:val="yellow"/>
                <w:lang w:eastAsia="ru-RU"/>
              </w:rPr>
              <w:t xml:space="preserve">с </w:t>
            </w:r>
            <w:r w:rsidR="00771F8A">
              <w:rPr>
                <w:rFonts w:ascii="Times New Roman" w:hAnsi="Times New Roman"/>
                <w:color w:val="000000"/>
                <w:sz w:val="24"/>
                <w:szCs w:val="24"/>
                <w:highlight w:val="yellow"/>
                <w:lang w:eastAsia="ru-RU"/>
              </w:rPr>
              <w:t>1</w:t>
            </w:r>
            <w:r w:rsidR="004B685C">
              <w:rPr>
                <w:rFonts w:ascii="Times New Roman" w:hAnsi="Times New Roman"/>
                <w:color w:val="000000"/>
                <w:sz w:val="24"/>
                <w:szCs w:val="24"/>
                <w:highlight w:val="yellow"/>
                <w:lang w:eastAsia="ru-RU"/>
              </w:rPr>
              <w:t>2</w:t>
            </w:r>
            <w:r w:rsidR="00771F8A">
              <w:rPr>
                <w:rFonts w:ascii="Times New Roman" w:hAnsi="Times New Roman"/>
                <w:color w:val="000000"/>
                <w:sz w:val="24"/>
                <w:szCs w:val="24"/>
                <w:highlight w:val="yellow"/>
                <w:lang w:eastAsia="ru-RU"/>
              </w:rPr>
              <w:t>.04</w:t>
            </w:r>
            <w:r w:rsidR="001C4747">
              <w:rPr>
                <w:rFonts w:ascii="Times New Roman" w:hAnsi="Times New Roman"/>
                <w:color w:val="000000"/>
                <w:sz w:val="24"/>
                <w:szCs w:val="24"/>
                <w:highlight w:val="yellow"/>
                <w:lang w:eastAsia="ru-RU"/>
              </w:rPr>
              <w:t>.2022</w:t>
            </w:r>
            <w:r w:rsidR="00864035" w:rsidRPr="00957822">
              <w:rPr>
                <w:rFonts w:ascii="Times New Roman" w:hAnsi="Times New Roman"/>
                <w:color w:val="000000"/>
                <w:sz w:val="24"/>
                <w:szCs w:val="24"/>
                <w:highlight w:val="yellow"/>
                <w:lang w:eastAsia="ru-RU"/>
              </w:rPr>
              <w:t>г.</w:t>
            </w:r>
            <w:r w:rsidR="00AD091B" w:rsidRPr="00957822">
              <w:rPr>
                <w:rFonts w:ascii="Times New Roman" w:hAnsi="Times New Roman"/>
                <w:color w:val="000000"/>
                <w:sz w:val="24"/>
                <w:szCs w:val="24"/>
                <w:highlight w:val="yellow"/>
                <w:lang w:eastAsia="ru-RU"/>
              </w:rPr>
              <w:t xml:space="preserve"> п</w:t>
            </w:r>
            <w:r w:rsidRPr="00957822">
              <w:rPr>
                <w:rFonts w:ascii="Times New Roman" w:hAnsi="Times New Roman"/>
                <w:color w:val="000000"/>
                <w:sz w:val="24"/>
                <w:szCs w:val="24"/>
                <w:highlight w:val="yellow"/>
                <w:lang w:eastAsia="ru-RU"/>
              </w:rPr>
              <w:t xml:space="preserve">о </w:t>
            </w:r>
            <w:r w:rsidR="00162537">
              <w:rPr>
                <w:rFonts w:ascii="Times New Roman" w:hAnsi="Times New Roman"/>
                <w:color w:val="000000"/>
                <w:sz w:val="24"/>
                <w:szCs w:val="24"/>
                <w:highlight w:val="yellow"/>
                <w:lang w:eastAsia="ru-RU"/>
              </w:rPr>
              <w:t>1</w:t>
            </w:r>
            <w:r w:rsidR="00D636D5">
              <w:rPr>
                <w:rFonts w:ascii="Times New Roman" w:hAnsi="Times New Roman"/>
                <w:color w:val="000000"/>
                <w:sz w:val="24"/>
                <w:szCs w:val="24"/>
                <w:highlight w:val="yellow"/>
                <w:lang w:eastAsia="ru-RU"/>
              </w:rPr>
              <w:t>9</w:t>
            </w:r>
            <w:r w:rsidR="00771F8A">
              <w:rPr>
                <w:rFonts w:ascii="Times New Roman" w:hAnsi="Times New Roman"/>
                <w:color w:val="000000"/>
                <w:sz w:val="24"/>
                <w:szCs w:val="24"/>
                <w:highlight w:val="yellow"/>
                <w:lang w:eastAsia="ru-RU"/>
              </w:rPr>
              <w:t>.04</w:t>
            </w:r>
            <w:r w:rsidR="001C4747">
              <w:rPr>
                <w:rFonts w:ascii="Times New Roman" w:hAnsi="Times New Roman"/>
                <w:color w:val="000000"/>
                <w:sz w:val="24"/>
                <w:szCs w:val="24"/>
                <w:highlight w:val="yellow"/>
                <w:lang w:eastAsia="ru-RU"/>
              </w:rPr>
              <w:t>.2022</w:t>
            </w:r>
            <w:r w:rsidR="00864035" w:rsidRPr="00957822">
              <w:rPr>
                <w:rFonts w:ascii="Times New Roman" w:hAnsi="Times New Roman"/>
                <w:color w:val="000000"/>
                <w:sz w:val="24"/>
                <w:szCs w:val="24"/>
                <w:highlight w:val="yellow"/>
                <w:lang w:eastAsia="ru-RU"/>
              </w:rPr>
              <w:t>г.</w:t>
            </w:r>
          </w:p>
          <w:p w:rsidR="005C14C3" w:rsidRPr="005C14C3" w:rsidRDefault="005C14C3" w:rsidP="00EB44D4">
            <w:pPr>
              <w:shd w:val="clear" w:color="auto" w:fill="FFFFFF"/>
              <w:spacing w:after="0" w:line="240" w:lineRule="auto"/>
              <w:jc w:val="both"/>
              <w:rPr>
                <w:rFonts w:ascii="Times New Roman" w:hAnsi="Times New Roman"/>
                <w:color w:val="000000"/>
                <w:sz w:val="24"/>
                <w:szCs w:val="24"/>
                <w:lang w:eastAsia="ru-RU"/>
              </w:rPr>
            </w:pPr>
            <w:r w:rsidRPr="00074688">
              <w:rPr>
                <w:rFonts w:ascii="Times New Roman" w:hAnsi="Times New Roman"/>
                <w:color w:val="000000"/>
                <w:sz w:val="24"/>
                <w:szCs w:val="24"/>
                <w:lang w:eastAsia="ru-RU"/>
              </w:rPr>
              <w:t>В течение трех дней со дня поступления</w:t>
            </w:r>
          </w:p>
          <w:p w:rsidR="005C14C3" w:rsidRPr="005C14C3" w:rsidRDefault="005C14C3" w:rsidP="00EB44D4">
            <w:pPr>
              <w:shd w:val="clear" w:color="auto" w:fill="FFFFFF"/>
              <w:spacing w:after="0" w:line="240" w:lineRule="auto"/>
              <w:jc w:val="both"/>
              <w:rPr>
                <w:rFonts w:ascii="Times New Roman" w:hAnsi="Times New Roman"/>
                <w:color w:val="000000"/>
                <w:sz w:val="24"/>
                <w:szCs w:val="24"/>
                <w:lang w:eastAsia="ru-RU"/>
              </w:rPr>
            </w:pPr>
            <w:r w:rsidRPr="005C14C3">
              <w:rPr>
                <w:rFonts w:ascii="Times New Roman" w:hAnsi="Times New Roman"/>
                <w:color w:val="000000"/>
                <w:sz w:val="24"/>
                <w:szCs w:val="24"/>
                <w:lang w:eastAsia="ru-RU"/>
              </w:rPr>
              <w:t xml:space="preserve">такого запроса Заказчик размещает в ЕИС разъяснения </w:t>
            </w:r>
            <w:proofErr w:type="gramStart"/>
            <w:r w:rsidRPr="005C14C3">
              <w:rPr>
                <w:rFonts w:ascii="Times New Roman" w:hAnsi="Times New Roman"/>
                <w:color w:val="000000"/>
                <w:sz w:val="24"/>
                <w:szCs w:val="24"/>
                <w:lang w:eastAsia="ru-RU"/>
              </w:rPr>
              <w:t>с</w:t>
            </w:r>
            <w:proofErr w:type="gramEnd"/>
          </w:p>
          <w:p w:rsidR="005C14C3" w:rsidRPr="005C14C3" w:rsidRDefault="005C14C3" w:rsidP="00EB44D4">
            <w:pPr>
              <w:shd w:val="clear" w:color="auto" w:fill="FFFFFF"/>
              <w:spacing w:after="0" w:line="240" w:lineRule="auto"/>
              <w:jc w:val="both"/>
              <w:rPr>
                <w:rFonts w:ascii="Times New Roman" w:hAnsi="Times New Roman"/>
                <w:color w:val="000000"/>
                <w:sz w:val="24"/>
                <w:szCs w:val="24"/>
                <w:lang w:eastAsia="ru-RU"/>
              </w:rPr>
            </w:pPr>
            <w:r w:rsidRPr="005C14C3">
              <w:rPr>
                <w:rFonts w:ascii="Times New Roman" w:hAnsi="Times New Roman"/>
                <w:color w:val="000000"/>
                <w:sz w:val="24"/>
                <w:szCs w:val="24"/>
                <w:lang w:eastAsia="ru-RU"/>
              </w:rPr>
              <w:t>указанием предмета запроса, но без указания участника</w:t>
            </w:r>
          </w:p>
          <w:p w:rsidR="005C14C3" w:rsidRPr="005C14C3" w:rsidRDefault="005C14C3" w:rsidP="00EB44D4">
            <w:pPr>
              <w:shd w:val="clear" w:color="auto" w:fill="FFFFFF"/>
              <w:spacing w:after="0" w:line="240" w:lineRule="auto"/>
              <w:jc w:val="both"/>
              <w:rPr>
                <w:rFonts w:ascii="Times New Roman" w:hAnsi="Times New Roman"/>
                <w:color w:val="000000"/>
                <w:sz w:val="24"/>
                <w:szCs w:val="24"/>
                <w:lang w:eastAsia="ru-RU"/>
              </w:rPr>
            </w:pPr>
            <w:r w:rsidRPr="005C14C3">
              <w:rPr>
                <w:rFonts w:ascii="Times New Roman" w:hAnsi="Times New Roman"/>
                <w:color w:val="000000"/>
                <w:sz w:val="24"/>
                <w:szCs w:val="24"/>
                <w:lang w:eastAsia="ru-RU"/>
              </w:rPr>
              <w:t xml:space="preserve">закупки, от </w:t>
            </w:r>
            <w:proofErr w:type="gramStart"/>
            <w:r w:rsidRPr="005C14C3">
              <w:rPr>
                <w:rFonts w:ascii="Times New Roman" w:hAnsi="Times New Roman"/>
                <w:color w:val="000000"/>
                <w:sz w:val="24"/>
                <w:szCs w:val="24"/>
                <w:lang w:eastAsia="ru-RU"/>
              </w:rPr>
              <w:t>которого</w:t>
            </w:r>
            <w:proofErr w:type="gramEnd"/>
            <w:r w:rsidRPr="005C14C3">
              <w:rPr>
                <w:rFonts w:ascii="Times New Roman" w:hAnsi="Times New Roman"/>
                <w:color w:val="000000"/>
                <w:sz w:val="24"/>
                <w:szCs w:val="24"/>
                <w:lang w:eastAsia="ru-RU"/>
              </w:rPr>
              <w:t xml:space="preserve"> поступил запрос. В рамках разъяснений</w:t>
            </w:r>
          </w:p>
          <w:p w:rsidR="005C14C3" w:rsidRPr="005C14C3" w:rsidRDefault="005C14C3" w:rsidP="00EB44D4">
            <w:pPr>
              <w:shd w:val="clear" w:color="auto" w:fill="FFFFFF"/>
              <w:spacing w:after="0" w:line="240" w:lineRule="auto"/>
              <w:jc w:val="both"/>
              <w:rPr>
                <w:rFonts w:ascii="Times New Roman" w:hAnsi="Times New Roman"/>
                <w:color w:val="000000"/>
                <w:sz w:val="24"/>
                <w:szCs w:val="24"/>
                <w:lang w:eastAsia="ru-RU"/>
              </w:rPr>
            </w:pPr>
            <w:r w:rsidRPr="005C14C3">
              <w:rPr>
                <w:rFonts w:ascii="Times New Roman" w:hAnsi="Times New Roman"/>
                <w:color w:val="000000"/>
                <w:sz w:val="24"/>
                <w:szCs w:val="24"/>
                <w:lang w:eastAsia="ru-RU"/>
              </w:rPr>
              <w:t>положений документации о закупке Заказчик не может</w:t>
            </w:r>
          </w:p>
          <w:p w:rsidR="005C14C3" w:rsidRPr="005C14C3" w:rsidRDefault="005C14C3" w:rsidP="00EB44D4">
            <w:pPr>
              <w:shd w:val="clear" w:color="auto" w:fill="FFFFFF"/>
              <w:spacing w:after="0" w:line="240" w:lineRule="auto"/>
              <w:jc w:val="both"/>
              <w:rPr>
                <w:rFonts w:ascii="Times New Roman" w:hAnsi="Times New Roman"/>
                <w:color w:val="000000"/>
                <w:sz w:val="24"/>
                <w:szCs w:val="24"/>
                <w:lang w:eastAsia="ru-RU"/>
              </w:rPr>
            </w:pPr>
            <w:r w:rsidRPr="005C14C3">
              <w:rPr>
                <w:rFonts w:ascii="Times New Roman" w:hAnsi="Times New Roman"/>
                <w:color w:val="000000"/>
                <w:sz w:val="24"/>
                <w:szCs w:val="24"/>
                <w:lang w:eastAsia="ru-RU"/>
              </w:rPr>
              <w:t>изменять предмет закупки и существенные условия проекта</w:t>
            </w:r>
          </w:p>
          <w:p w:rsidR="005C14C3" w:rsidRPr="005C14C3" w:rsidRDefault="005C14C3" w:rsidP="00EB44D4">
            <w:pPr>
              <w:shd w:val="clear" w:color="auto" w:fill="FFFFFF"/>
              <w:spacing w:after="0" w:line="240" w:lineRule="auto"/>
              <w:jc w:val="both"/>
              <w:rPr>
                <w:rFonts w:ascii="Times New Roman" w:hAnsi="Times New Roman"/>
                <w:color w:val="000000"/>
                <w:sz w:val="24"/>
                <w:szCs w:val="24"/>
                <w:lang w:eastAsia="ru-RU"/>
              </w:rPr>
            </w:pPr>
            <w:r w:rsidRPr="005C14C3">
              <w:rPr>
                <w:rFonts w:ascii="Times New Roman" w:hAnsi="Times New Roman"/>
                <w:color w:val="000000"/>
                <w:sz w:val="24"/>
                <w:szCs w:val="24"/>
                <w:lang w:eastAsia="ru-RU"/>
              </w:rPr>
              <w:t>договора.</w:t>
            </w:r>
          </w:p>
          <w:p w:rsidR="005C14C3" w:rsidRPr="005C14C3" w:rsidRDefault="005C14C3" w:rsidP="00EB44D4">
            <w:pPr>
              <w:shd w:val="clear" w:color="auto" w:fill="FFFFFF"/>
              <w:spacing w:after="0" w:line="240" w:lineRule="auto"/>
              <w:jc w:val="both"/>
              <w:rPr>
                <w:rFonts w:ascii="Times New Roman" w:hAnsi="Times New Roman"/>
                <w:color w:val="000000"/>
                <w:sz w:val="24"/>
                <w:szCs w:val="24"/>
                <w:lang w:eastAsia="ru-RU"/>
              </w:rPr>
            </w:pPr>
            <w:r w:rsidRPr="005C14C3">
              <w:rPr>
                <w:rFonts w:ascii="Times New Roman" w:hAnsi="Times New Roman"/>
                <w:color w:val="000000"/>
                <w:sz w:val="24"/>
                <w:szCs w:val="24"/>
                <w:lang w:eastAsia="ru-RU"/>
              </w:rPr>
              <w:t>Заказчик вправе не давать разъяснений положений</w:t>
            </w:r>
          </w:p>
          <w:p w:rsidR="005C14C3" w:rsidRPr="005C14C3" w:rsidRDefault="005C14C3" w:rsidP="00EB44D4">
            <w:pPr>
              <w:shd w:val="clear" w:color="auto" w:fill="FFFFFF"/>
              <w:spacing w:after="0" w:line="240" w:lineRule="auto"/>
              <w:jc w:val="both"/>
              <w:rPr>
                <w:rFonts w:ascii="Times New Roman" w:hAnsi="Times New Roman"/>
                <w:color w:val="000000"/>
                <w:sz w:val="24"/>
                <w:szCs w:val="24"/>
                <w:lang w:eastAsia="ru-RU"/>
              </w:rPr>
            </w:pPr>
            <w:r w:rsidRPr="005C14C3">
              <w:rPr>
                <w:rFonts w:ascii="Times New Roman" w:hAnsi="Times New Roman"/>
                <w:color w:val="000000"/>
                <w:sz w:val="24"/>
                <w:szCs w:val="24"/>
                <w:lang w:eastAsia="ru-RU"/>
              </w:rPr>
              <w:t>извещения и (или) документации о закупке, если запрос</w:t>
            </w:r>
          </w:p>
          <w:p w:rsidR="005C14C3" w:rsidRPr="005C14C3" w:rsidRDefault="005C14C3" w:rsidP="00EB44D4">
            <w:pPr>
              <w:shd w:val="clear" w:color="auto" w:fill="FFFFFF"/>
              <w:spacing w:after="0" w:line="240" w:lineRule="auto"/>
              <w:jc w:val="both"/>
              <w:rPr>
                <w:rFonts w:ascii="Times New Roman" w:hAnsi="Times New Roman"/>
                <w:color w:val="000000"/>
                <w:sz w:val="24"/>
                <w:szCs w:val="24"/>
                <w:lang w:eastAsia="ru-RU"/>
              </w:rPr>
            </w:pPr>
            <w:r w:rsidRPr="005C14C3">
              <w:rPr>
                <w:rFonts w:ascii="Times New Roman" w:hAnsi="Times New Roman"/>
                <w:color w:val="000000"/>
                <w:sz w:val="24"/>
                <w:szCs w:val="24"/>
                <w:lang w:eastAsia="ru-RU"/>
              </w:rPr>
              <w:t xml:space="preserve">поступил </w:t>
            </w:r>
            <w:proofErr w:type="gramStart"/>
            <w:r w:rsidRPr="005C14C3">
              <w:rPr>
                <w:rFonts w:ascii="Times New Roman" w:hAnsi="Times New Roman"/>
                <w:color w:val="000000"/>
                <w:sz w:val="24"/>
                <w:szCs w:val="24"/>
                <w:lang w:eastAsia="ru-RU"/>
              </w:rPr>
              <w:t>позднее</w:t>
            </w:r>
            <w:proofErr w:type="gramEnd"/>
            <w:r w:rsidRPr="005C14C3">
              <w:rPr>
                <w:rFonts w:ascii="Times New Roman" w:hAnsi="Times New Roman"/>
                <w:color w:val="000000"/>
                <w:sz w:val="24"/>
                <w:szCs w:val="24"/>
                <w:lang w:eastAsia="ru-RU"/>
              </w:rPr>
              <w:t xml:space="preserve"> чем за три рабочих дня до даты окончания</w:t>
            </w:r>
          </w:p>
          <w:p w:rsidR="005C14C3" w:rsidRPr="005C14C3" w:rsidRDefault="005C14C3" w:rsidP="00EB44D4">
            <w:pPr>
              <w:shd w:val="clear" w:color="auto" w:fill="FFFFFF"/>
              <w:spacing w:after="0" w:line="240" w:lineRule="auto"/>
              <w:jc w:val="both"/>
              <w:rPr>
                <w:rFonts w:ascii="Times New Roman" w:hAnsi="Times New Roman"/>
                <w:color w:val="000000"/>
                <w:sz w:val="24"/>
                <w:szCs w:val="24"/>
                <w:lang w:eastAsia="ru-RU"/>
              </w:rPr>
            </w:pPr>
            <w:r w:rsidRPr="005C14C3">
              <w:rPr>
                <w:rFonts w:ascii="Times New Roman" w:hAnsi="Times New Roman"/>
                <w:color w:val="000000"/>
                <w:sz w:val="24"/>
                <w:szCs w:val="24"/>
                <w:lang w:eastAsia="ru-RU"/>
              </w:rPr>
              <w:t>срока подачи заявок на участие в закупке.</w:t>
            </w:r>
          </w:p>
          <w:p w:rsidR="005C14C3" w:rsidRPr="00864035" w:rsidRDefault="005C14C3" w:rsidP="00D204B4">
            <w:pPr>
              <w:shd w:val="clear" w:color="auto" w:fill="FFFFFF"/>
              <w:spacing w:after="0" w:line="240" w:lineRule="auto"/>
              <w:rPr>
                <w:rFonts w:ascii="Times New Roman" w:hAnsi="Times New Roman"/>
                <w:color w:val="000000"/>
                <w:sz w:val="24"/>
                <w:szCs w:val="24"/>
                <w:highlight w:val="yellow"/>
                <w:lang w:eastAsia="ru-RU"/>
              </w:rPr>
            </w:pPr>
          </w:p>
        </w:tc>
      </w:tr>
      <w:tr w:rsidR="00D204B4" w:rsidRPr="00864035" w:rsidTr="00BA6908">
        <w:trPr>
          <w:jc w:val="center"/>
        </w:trPr>
        <w:tc>
          <w:tcPr>
            <w:tcW w:w="501" w:type="dxa"/>
            <w:tcBorders>
              <w:top w:val="single" w:sz="4" w:space="0" w:color="auto"/>
              <w:left w:val="single" w:sz="4" w:space="0" w:color="auto"/>
              <w:bottom w:val="single" w:sz="4" w:space="0" w:color="auto"/>
              <w:right w:val="single" w:sz="4" w:space="0" w:color="auto"/>
            </w:tcBorders>
          </w:tcPr>
          <w:p w:rsidR="00D204B4" w:rsidRPr="00864035" w:rsidRDefault="003112D1" w:rsidP="00D204B4">
            <w:pPr>
              <w:pStyle w:val="11"/>
              <w:jc w:val="center"/>
              <w:rPr>
                <w:rFonts w:ascii="Times New Roman" w:hAnsi="Times New Roman"/>
                <w:sz w:val="24"/>
                <w:szCs w:val="24"/>
              </w:rPr>
            </w:pPr>
            <w:r w:rsidRPr="00864035">
              <w:rPr>
                <w:rFonts w:ascii="Times New Roman" w:hAnsi="Times New Roman"/>
                <w:sz w:val="24"/>
                <w:szCs w:val="24"/>
              </w:rPr>
              <w:t>22</w:t>
            </w:r>
          </w:p>
        </w:tc>
        <w:tc>
          <w:tcPr>
            <w:tcW w:w="2883" w:type="dxa"/>
            <w:tcBorders>
              <w:top w:val="single" w:sz="4" w:space="0" w:color="auto"/>
              <w:left w:val="single" w:sz="4" w:space="0" w:color="auto"/>
              <w:bottom w:val="single" w:sz="4" w:space="0" w:color="auto"/>
              <w:right w:val="single" w:sz="4" w:space="0" w:color="auto"/>
            </w:tcBorders>
          </w:tcPr>
          <w:p w:rsidR="00D204B4" w:rsidRPr="00D204B4" w:rsidRDefault="00D204B4" w:rsidP="00D204B4">
            <w:pPr>
              <w:shd w:val="clear" w:color="auto" w:fill="FFFFFF"/>
              <w:spacing w:after="0" w:line="240" w:lineRule="auto"/>
              <w:rPr>
                <w:rFonts w:ascii="Times New Roman" w:hAnsi="Times New Roman"/>
                <w:color w:val="000000"/>
                <w:sz w:val="24"/>
                <w:szCs w:val="24"/>
                <w:lang w:eastAsia="ru-RU"/>
              </w:rPr>
            </w:pPr>
            <w:r w:rsidRPr="00D204B4">
              <w:rPr>
                <w:rFonts w:ascii="Times New Roman" w:hAnsi="Times New Roman"/>
                <w:color w:val="000000"/>
                <w:sz w:val="24"/>
                <w:szCs w:val="24"/>
                <w:lang w:eastAsia="ru-RU"/>
              </w:rPr>
              <w:t>Критерии оценки и</w:t>
            </w:r>
          </w:p>
          <w:p w:rsidR="00D204B4" w:rsidRPr="00D204B4" w:rsidRDefault="00D204B4" w:rsidP="00D204B4">
            <w:pPr>
              <w:shd w:val="clear" w:color="auto" w:fill="FFFFFF"/>
              <w:spacing w:after="0" w:line="240" w:lineRule="auto"/>
              <w:rPr>
                <w:rFonts w:ascii="Times New Roman" w:hAnsi="Times New Roman"/>
                <w:color w:val="000000"/>
                <w:sz w:val="24"/>
                <w:szCs w:val="24"/>
                <w:lang w:eastAsia="ru-RU"/>
              </w:rPr>
            </w:pPr>
            <w:r w:rsidRPr="00D204B4">
              <w:rPr>
                <w:rFonts w:ascii="Times New Roman" w:hAnsi="Times New Roman"/>
                <w:color w:val="000000"/>
                <w:sz w:val="24"/>
                <w:szCs w:val="24"/>
                <w:lang w:eastAsia="ru-RU"/>
              </w:rPr>
              <w:t xml:space="preserve">сопоставления заявок </w:t>
            </w:r>
            <w:proofErr w:type="gramStart"/>
            <w:r w:rsidRPr="00D204B4">
              <w:rPr>
                <w:rFonts w:ascii="Times New Roman" w:hAnsi="Times New Roman"/>
                <w:color w:val="000000"/>
                <w:sz w:val="24"/>
                <w:szCs w:val="24"/>
                <w:lang w:eastAsia="ru-RU"/>
              </w:rPr>
              <w:t>на</w:t>
            </w:r>
            <w:proofErr w:type="gramEnd"/>
          </w:p>
          <w:p w:rsidR="00D204B4" w:rsidRPr="00D204B4" w:rsidRDefault="00D204B4" w:rsidP="00D204B4">
            <w:pPr>
              <w:shd w:val="clear" w:color="auto" w:fill="FFFFFF"/>
              <w:spacing w:after="0" w:line="240" w:lineRule="auto"/>
              <w:rPr>
                <w:rFonts w:ascii="Times New Roman" w:hAnsi="Times New Roman"/>
                <w:color w:val="000000"/>
                <w:sz w:val="24"/>
                <w:szCs w:val="24"/>
                <w:lang w:eastAsia="ru-RU"/>
              </w:rPr>
            </w:pPr>
            <w:r w:rsidRPr="00D204B4">
              <w:rPr>
                <w:rFonts w:ascii="Times New Roman" w:hAnsi="Times New Roman"/>
                <w:color w:val="000000"/>
                <w:sz w:val="24"/>
                <w:szCs w:val="24"/>
                <w:lang w:eastAsia="ru-RU"/>
              </w:rPr>
              <w:t>участие в закупке:</w:t>
            </w:r>
          </w:p>
          <w:p w:rsidR="00D204B4" w:rsidRPr="00864035" w:rsidRDefault="00D204B4" w:rsidP="00D204B4">
            <w:pPr>
              <w:shd w:val="clear" w:color="auto" w:fill="FFFFFF"/>
              <w:spacing w:after="0" w:line="240" w:lineRule="auto"/>
              <w:rPr>
                <w:rFonts w:ascii="Times New Roman" w:hAnsi="Times New Roman"/>
                <w:color w:val="000000"/>
                <w:sz w:val="24"/>
                <w:szCs w:val="24"/>
                <w:lang w:eastAsia="ru-RU"/>
              </w:rPr>
            </w:pPr>
          </w:p>
        </w:tc>
        <w:tc>
          <w:tcPr>
            <w:tcW w:w="6559" w:type="dxa"/>
            <w:tcBorders>
              <w:top w:val="single" w:sz="4" w:space="0" w:color="auto"/>
              <w:left w:val="single" w:sz="4" w:space="0" w:color="auto"/>
              <w:bottom w:val="single" w:sz="4" w:space="0" w:color="auto"/>
              <w:right w:val="single" w:sz="4" w:space="0" w:color="auto"/>
            </w:tcBorders>
          </w:tcPr>
          <w:p w:rsidR="00D204B4" w:rsidRPr="00864035" w:rsidRDefault="00D204B4" w:rsidP="00D204B4">
            <w:pPr>
              <w:shd w:val="clear" w:color="auto" w:fill="FFFFFF"/>
              <w:spacing w:after="0" w:line="240" w:lineRule="auto"/>
              <w:rPr>
                <w:rFonts w:ascii="Times New Roman" w:hAnsi="Times New Roman"/>
                <w:color w:val="000000"/>
                <w:sz w:val="24"/>
                <w:szCs w:val="24"/>
                <w:highlight w:val="yellow"/>
                <w:lang w:eastAsia="ru-RU"/>
              </w:rPr>
            </w:pPr>
            <w:r w:rsidRPr="00864035">
              <w:rPr>
                <w:rFonts w:ascii="Times New Roman" w:hAnsi="Times New Roman"/>
                <w:color w:val="000000"/>
                <w:sz w:val="24"/>
                <w:szCs w:val="24"/>
                <w:shd w:val="clear" w:color="auto" w:fill="FFFFFF"/>
              </w:rPr>
              <w:t>Цена договора.</w:t>
            </w:r>
          </w:p>
        </w:tc>
      </w:tr>
      <w:tr w:rsidR="00D204B4" w:rsidRPr="00864035" w:rsidTr="00BA6908">
        <w:trPr>
          <w:jc w:val="center"/>
        </w:trPr>
        <w:tc>
          <w:tcPr>
            <w:tcW w:w="501" w:type="dxa"/>
            <w:tcBorders>
              <w:top w:val="single" w:sz="4" w:space="0" w:color="auto"/>
              <w:left w:val="single" w:sz="4" w:space="0" w:color="auto"/>
              <w:bottom w:val="single" w:sz="4" w:space="0" w:color="auto"/>
              <w:right w:val="single" w:sz="4" w:space="0" w:color="auto"/>
            </w:tcBorders>
          </w:tcPr>
          <w:p w:rsidR="00D204B4" w:rsidRPr="00864035" w:rsidRDefault="003112D1" w:rsidP="00D204B4">
            <w:pPr>
              <w:pStyle w:val="11"/>
              <w:jc w:val="center"/>
              <w:rPr>
                <w:rFonts w:ascii="Times New Roman" w:hAnsi="Times New Roman"/>
                <w:sz w:val="24"/>
                <w:szCs w:val="24"/>
              </w:rPr>
            </w:pPr>
            <w:r w:rsidRPr="00864035">
              <w:rPr>
                <w:rFonts w:ascii="Times New Roman" w:hAnsi="Times New Roman"/>
                <w:sz w:val="24"/>
                <w:szCs w:val="24"/>
              </w:rPr>
              <w:t>23</w:t>
            </w:r>
          </w:p>
        </w:tc>
        <w:tc>
          <w:tcPr>
            <w:tcW w:w="2883" w:type="dxa"/>
            <w:tcBorders>
              <w:top w:val="single" w:sz="4" w:space="0" w:color="auto"/>
              <w:left w:val="single" w:sz="4" w:space="0" w:color="auto"/>
              <w:bottom w:val="single" w:sz="4" w:space="0" w:color="auto"/>
              <w:right w:val="single" w:sz="4" w:space="0" w:color="auto"/>
            </w:tcBorders>
          </w:tcPr>
          <w:p w:rsidR="00D204B4" w:rsidRPr="00E856AA" w:rsidRDefault="00D204B4" w:rsidP="00D204B4">
            <w:pPr>
              <w:shd w:val="clear" w:color="auto" w:fill="FFFFFF"/>
              <w:spacing w:after="0" w:line="240" w:lineRule="auto"/>
              <w:rPr>
                <w:rFonts w:ascii="Times New Roman" w:hAnsi="Times New Roman"/>
                <w:color w:val="000000"/>
                <w:sz w:val="24"/>
                <w:szCs w:val="24"/>
                <w:lang w:eastAsia="ru-RU"/>
              </w:rPr>
            </w:pPr>
            <w:r w:rsidRPr="00E856AA">
              <w:rPr>
                <w:rFonts w:ascii="Times New Roman" w:hAnsi="Times New Roman"/>
                <w:color w:val="000000"/>
                <w:sz w:val="24"/>
                <w:szCs w:val="24"/>
                <w:lang w:eastAsia="ru-RU"/>
              </w:rPr>
              <w:t xml:space="preserve">Обоснование </w:t>
            </w:r>
            <w:proofErr w:type="gramStart"/>
            <w:r w:rsidRPr="00E856AA">
              <w:rPr>
                <w:rFonts w:ascii="Times New Roman" w:hAnsi="Times New Roman"/>
                <w:color w:val="000000"/>
                <w:sz w:val="24"/>
                <w:szCs w:val="24"/>
                <w:lang w:eastAsia="ru-RU"/>
              </w:rPr>
              <w:t>начальной</w:t>
            </w:r>
            <w:proofErr w:type="gramEnd"/>
          </w:p>
          <w:p w:rsidR="00D204B4" w:rsidRPr="00E856AA" w:rsidRDefault="00D204B4" w:rsidP="00D204B4">
            <w:pPr>
              <w:shd w:val="clear" w:color="auto" w:fill="FFFFFF"/>
              <w:spacing w:after="0" w:line="240" w:lineRule="auto"/>
              <w:rPr>
                <w:rFonts w:ascii="Times New Roman" w:hAnsi="Times New Roman"/>
                <w:color w:val="000000"/>
                <w:sz w:val="24"/>
                <w:szCs w:val="24"/>
                <w:lang w:eastAsia="ru-RU"/>
              </w:rPr>
            </w:pPr>
            <w:r w:rsidRPr="00E856AA">
              <w:rPr>
                <w:rFonts w:ascii="Times New Roman" w:hAnsi="Times New Roman"/>
                <w:color w:val="000000"/>
                <w:sz w:val="24"/>
                <w:szCs w:val="24"/>
                <w:lang w:eastAsia="ru-RU"/>
              </w:rPr>
              <w:t>(максимальной) цены</w:t>
            </w:r>
          </w:p>
          <w:p w:rsidR="00D204B4" w:rsidRPr="00E856AA" w:rsidRDefault="00D204B4" w:rsidP="00D204B4">
            <w:pPr>
              <w:shd w:val="clear" w:color="auto" w:fill="FFFFFF"/>
              <w:spacing w:after="0" w:line="240" w:lineRule="auto"/>
              <w:rPr>
                <w:rFonts w:ascii="Times New Roman" w:hAnsi="Times New Roman"/>
                <w:color w:val="000000"/>
                <w:sz w:val="24"/>
                <w:szCs w:val="24"/>
                <w:lang w:eastAsia="ru-RU"/>
              </w:rPr>
            </w:pPr>
            <w:r w:rsidRPr="00864035">
              <w:rPr>
                <w:rFonts w:ascii="Times New Roman" w:hAnsi="Times New Roman"/>
                <w:color w:val="000000"/>
                <w:sz w:val="24"/>
                <w:szCs w:val="24"/>
                <w:lang w:eastAsia="ru-RU"/>
              </w:rPr>
              <w:t>договора</w:t>
            </w:r>
          </w:p>
          <w:p w:rsidR="00D204B4" w:rsidRPr="00864035" w:rsidRDefault="00D204B4" w:rsidP="00D204B4">
            <w:pPr>
              <w:pStyle w:val="11"/>
              <w:rPr>
                <w:rFonts w:ascii="Times New Roman" w:hAnsi="Times New Roman"/>
                <w:sz w:val="24"/>
                <w:szCs w:val="24"/>
              </w:rPr>
            </w:pPr>
          </w:p>
        </w:tc>
        <w:tc>
          <w:tcPr>
            <w:tcW w:w="6559" w:type="dxa"/>
            <w:tcBorders>
              <w:top w:val="single" w:sz="4" w:space="0" w:color="auto"/>
              <w:left w:val="single" w:sz="4" w:space="0" w:color="auto"/>
              <w:bottom w:val="single" w:sz="4" w:space="0" w:color="auto"/>
              <w:right w:val="single" w:sz="4" w:space="0" w:color="auto"/>
            </w:tcBorders>
          </w:tcPr>
          <w:p w:rsidR="00D204B4" w:rsidRPr="00E856AA" w:rsidRDefault="00D204B4" w:rsidP="00D204B4">
            <w:pPr>
              <w:shd w:val="clear" w:color="auto" w:fill="FFFFFF"/>
              <w:spacing w:after="0" w:line="240" w:lineRule="auto"/>
              <w:rPr>
                <w:rFonts w:ascii="Times New Roman" w:hAnsi="Times New Roman"/>
                <w:color w:val="000000"/>
                <w:sz w:val="24"/>
                <w:szCs w:val="24"/>
                <w:lang w:eastAsia="ru-RU"/>
              </w:rPr>
            </w:pPr>
            <w:r w:rsidRPr="00E856AA">
              <w:rPr>
                <w:rFonts w:ascii="Times New Roman" w:hAnsi="Times New Roman"/>
                <w:color w:val="000000"/>
                <w:sz w:val="24"/>
                <w:szCs w:val="24"/>
                <w:lang w:eastAsia="ru-RU"/>
              </w:rPr>
              <w:t>Обоснование осуществлено с применением метода</w:t>
            </w:r>
          </w:p>
          <w:p w:rsidR="00D204B4" w:rsidRPr="00E856AA" w:rsidRDefault="00D204B4" w:rsidP="00D204B4">
            <w:pPr>
              <w:shd w:val="clear" w:color="auto" w:fill="FFFFFF"/>
              <w:spacing w:after="0" w:line="240" w:lineRule="auto"/>
              <w:rPr>
                <w:rFonts w:ascii="Times New Roman" w:hAnsi="Times New Roman"/>
                <w:color w:val="000000"/>
                <w:sz w:val="24"/>
                <w:szCs w:val="24"/>
                <w:lang w:eastAsia="ru-RU"/>
              </w:rPr>
            </w:pPr>
            <w:r w:rsidRPr="00E856AA">
              <w:rPr>
                <w:rFonts w:ascii="Times New Roman" w:hAnsi="Times New Roman"/>
                <w:color w:val="000000"/>
                <w:sz w:val="24"/>
                <w:szCs w:val="24"/>
                <w:lang w:eastAsia="ru-RU"/>
              </w:rPr>
              <w:t>сопоставимых рыночных цен на основании информации о</w:t>
            </w:r>
          </w:p>
          <w:p w:rsidR="00D204B4" w:rsidRPr="00E856AA" w:rsidRDefault="00D204B4" w:rsidP="00D204B4">
            <w:pPr>
              <w:shd w:val="clear" w:color="auto" w:fill="FFFFFF"/>
              <w:spacing w:after="0" w:line="240" w:lineRule="auto"/>
              <w:rPr>
                <w:rFonts w:ascii="Times New Roman" w:hAnsi="Times New Roman"/>
                <w:color w:val="000000"/>
                <w:sz w:val="24"/>
                <w:szCs w:val="24"/>
                <w:lang w:eastAsia="ru-RU"/>
              </w:rPr>
            </w:pPr>
            <w:r w:rsidRPr="00E856AA">
              <w:rPr>
                <w:rFonts w:ascii="Times New Roman" w:hAnsi="Times New Roman"/>
                <w:color w:val="000000"/>
                <w:sz w:val="24"/>
                <w:szCs w:val="24"/>
                <w:lang w:eastAsia="ru-RU"/>
              </w:rPr>
              <w:t xml:space="preserve">рыночных </w:t>
            </w:r>
            <w:proofErr w:type="gramStart"/>
            <w:r w:rsidRPr="00E856AA">
              <w:rPr>
                <w:rFonts w:ascii="Times New Roman" w:hAnsi="Times New Roman"/>
                <w:color w:val="000000"/>
                <w:sz w:val="24"/>
                <w:szCs w:val="24"/>
                <w:lang w:eastAsia="ru-RU"/>
              </w:rPr>
              <w:t>ценах</w:t>
            </w:r>
            <w:proofErr w:type="gramEnd"/>
            <w:r w:rsidRPr="00E856AA">
              <w:rPr>
                <w:rFonts w:ascii="Times New Roman" w:hAnsi="Times New Roman"/>
                <w:color w:val="000000"/>
                <w:sz w:val="24"/>
                <w:szCs w:val="24"/>
                <w:lang w:eastAsia="ru-RU"/>
              </w:rPr>
              <w:t xml:space="preserve"> и приведено в отдельном файле «Расчет и</w:t>
            </w:r>
          </w:p>
          <w:p w:rsidR="00D204B4" w:rsidRPr="00E856AA" w:rsidRDefault="00D204B4" w:rsidP="00D204B4">
            <w:pPr>
              <w:shd w:val="clear" w:color="auto" w:fill="FFFFFF"/>
              <w:spacing w:after="0" w:line="240" w:lineRule="auto"/>
              <w:rPr>
                <w:rFonts w:ascii="Times New Roman" w:hAnsi="Times New Roman"/>
                <w:color w:val="000000"/>
                <w:sz w:val="24"/>
                <w:szCs w:val="24"/>
                <w:lang w:eastAsia="ru-RU"/>
              </w:rPr>
            </w:pPr>
            <w:r w:rsidRPr="00864035">
              <w:rPr>
                <w:rFonts w:ascii="Times New Roman" w:hAnsi="Times New Roman"/>
                <w:color w:val="000000"/>
                <w:sz w:val="24"/>
                <w:szCs w:val="24"/>
                <w:lang w:eastAsia="ru-RU"/>
              </w:rPr>
              <w:t>обоснование НМЦД</w:t>
            </w:r>
            <w:r w:rsidRPr="00E856AA">
              <w:rPr>
                <w:rFonts w:ascii="Times New Roman" w:hAnsi="Times New Roman"/>
                <w:color w:val="000000"/>
                <w:sz w:val="24"/>
                <w:szCs w:val="24"/>
                <w:lang w:eastAsia="ru-RU"/>
              </w:rPr>
              <w:t>»</w:t>
            </w:r>
          </w:p>
          <w:p w:rsidR="00D204B4" w:rsidRPr="00864035" w:rsidRDefault="00D204B4" w:rsidP="00D204B4">
            <w:pPr>
              <w:pStyle w:val="11"/>
              <w:rPr>
                <w:rFonts w:ascii="Times New Roman" w:hAnsi="Times New Roman"/>
                <w:sz w:val="24"/>
                <w:szCs w:val="24"/>
              </w:rPr>
            </w:pPr>
          </w:p>
        </w:tc>
      </w:tr>
      <w:tr w:rsidR="00D204B4" w:rsidRPr="00864035" w:rsidTr="00BA6908">
        <w:trPr>
          <w:jc w:val="center"/>
        </w:trPr>
        <w:tc>
          <w:tcPr>
            <w:tcW w:w="501" w:type="dxa"/>
            <w:tcBorders>
              <w:top w:val="single" w:sz="4" w:space="0" w:color="auto"/>
              <w:left w:val="single" w:sz="4" w:space="0" w:color="auto"/>
              <w:bottom w:val="single" w:sz="4" w:space="0" w:color="auto"/>
              <w:right w:val="single" w:sz="4" w:space="0" w:color="auto"/>
            </w:tcBorders>
          </w:tcPr>
          <w:p w:rsidR="00D204B4" w:rsidRPr="00864035" w:rsidRDefault="003112D1" w:rsidP="00D204B4">
            <w:pPr>
              <w:pStyle w:val="11"/>
              <w:jc w:val="center"/>
              <w:rPr>
                <w:rFonts w:ascii="Times New Roman" w:hAnsi="Times New Roman"/>
                <w:sz w:val="24"/>
                <w:szCs w:val="24"/>
              </w:rPr>
            </w:pPr>
            <w:r w:rsidRPr="00864035">
              <w:rPr>
                <w:rFonts w:ascii="Times New Roman" w:hAnsi="Times New Roman"/>
                <w:sz w:val="24"/>
                <w:szCs w:val="24"/>
              </w:rPr>
              <w:t>24</w:t>
            </w:r>
          </w:p>
        </w:tc>
        <w:tc>
          <w:tcPr>
            <w:tcW w:w="2883" w:type="dxa"/>
            <w:tcBorders>
              <w:top w:val="single" w:sz="4" w:space="0" w:color="auto"/>
              <w:left w:val="single" w:sz="4" w:space="0" w:color="auto"/>
              <w:bottom w:val="single" w:sz="4" w:space="0" w:color="auto"/>
              <w:right w:val="single" w:sz="4" w:space="0" w:color="auto"/>
            </w:tcBorders>
          </w:tcPr>
          <w:p w:rsidR="00D204B4" w:rsidRPr="00864035" w:rsidRDefault="00D204B4" w:rsidP="00D204B4">
            <w:pPr>
              <w:pStyle w:val="aa"/>
              <w:rPr>
                <w:bCs/>
                <w:sz w:val="24"/>
                <w:szCs w:val="24"/>
              </w:rPr>
            </w:pPr>
            <w:r w:rsidRPr="00864035">
              <w:rPr>
                <w:bCs/>
                <w:sz w:val="24"/>
                <w:szCs w:val="24"/>
              </w:rPr>
              <w:t>Форма, сроки и порядок оплаты товара, работы, услуги.</w:t>
            </w:r>
          </w:p>
        </w:tc>
        <w:tc>
          <w:tcPr>
            <w:tcW w:w="6559" w:type="dxa"/>
            <w:tcBorders>
              <w:top w:val="single" w:sz="4" w:space="0" w:color="auto"/>
              <w:left w:val="single" w:sz="4" w:space="0" w:color="auto"/>
              <w:bottom w:val="single" w:sz="4" w:space="0" w:color="auto"/>
              <w:right w:val="single" w:sz="4" w:space="0" w:color="auto"/>
            </w:tcBorders>
          </w:tcPr>
          <w:p w:rsidR="00D204B4" w:rsidRPr="00864035" w:rsidRDefault="00D204B4" w:rsidP="001C4747">
            <w:pPr>
              <w:pStyle w:val="aa"/>
              <w:rPr>
                <w:sz w:val="24"/>
                <w:szCs w:val="24"/>
              </w:rPr>
            </w:pPr>
            <w:r w:rsidRPr="00074688">
              <w:rPr>
                <w:sz w:val="24"/>
                <w:szCs w:val="24"/>
              </w:rPr>
              <w:t xml:space="preserve">Оплата поставленного Товара осуществляется Заказчиком по безналичному расчету путём перечисления денежных средств на </w:t>
            </w:r>
            <w:proofErr w:type="gramStart"/>
            <w:r w:rsidRPr="00074688">
              <w:rPr>
                <w:sz w:val="24"/>
                <w:szCs w:val="24"/>
              </w:rPr>
              <w:t>р</w:t>
            </w:r>
            <w:proofErr w:type="gramEnd"/>
            <w:r w:rsidRPr="00074688">
              <w:rPr>
                <w:sz w:val="24"/>
                <w:szCs w:val="24"/>
              </w:rPr>
              <w:t xml:space="preserve">\счет Поставщика платежными поручениями, в течение </w:t>
            </w:r>
            <w:r w:rsidR="001C4747">
              <w:rPr>
                <w:sz w:val="24"/>
                <w:szCs w:val="24"/>
              </w:rPr>
              <w:t>15</w:t>
            </w:r>
            <w:r w:rsidRPr="00074688">
              <w:rPr>
                <w:sz w:val="24"/>
                <w:szCs w:val="24"/>
              </w:rPr>
              <w:t xml:space="preserve"> (</w:t>
            </w:r>
            <w:r w:rsidR="001C4747">
              <w:rPr>
                <w:sz w:val="24"/>
                <w:szCs w:val="24"/>
              </w:rPr>
              <w:t>пятнадцати</w:t>
            </w:r>
            <w:r w:rsidRPr="00074688">
              <w:rPr>
                <w:sz w:val="24"/>
                <w:szCs w:val="24"/>
              </w:rPr>
              <w:t>) календарных дней, после поставки Товара, на основании выставленного Поставщиком счёта (счет - фактуры), после подписи товарной накладной Заказчиком.</w:t>
            </w:r>
          </w:p>
        </w:tc>
      </w:tr>
      <w:tr w:rsidR="00D204B4" w:rsidRPr="00864035" w:rsidTr="00BA6908">
        <w:trPr>
          <w:trHeight w:val="144"/>
          <w:jc w:val="center"/>
        </w:trPr>
        <w:tc>
          <w:tcPr>
            <w:tcW w:w="501" w:type="dxa"/>
            <w:tcBorders>
              <w:top w:val="single" w:sz="4" w:space="0" w:color="auto"/>
              <w:left w:val="single" w:sz="4" w:space="0" w:color="auto"/>
              <w:bottom w:val="single" w:sz="4" w:space="0" w:color="auto"/>
              <w:right w:val="nil"/>
            </w:tcBorders>
          </w:tcPr>
          <w:p w:rsidR="00D204B4" w:rsidRPr="00864035" w:rsidRDefault="003112D1" w:rsidP="00D204B4">
            <w:pPr>
              <w:widowControl w:val="0"/>
              <w:autoSpaceDE w:val="0"/>
              <w:autoSpaceDN w:val="0"/>
              <w:adjustRightInd w:val="0"/>
              <w:jc w:val="center"/>
              <w:rPr>
                <w:rFonts w:ascii="Times New Roman" w:eastAsia="Calibri" w:hAnsi="Times New Roman"/>
                <w:color w:val="000000"/>
                <w:sz w:val="24"/>
                <w:szCs w:val="24"/>
              </w:rPr>
            </w:pPr>
            <w:r w:rsidRPr="00864035">
              <w:rPr>
                <w:rFonts w:ascii="Times New Roman" w:eastAsia="Calibri" w:hAnsi="Times New Roman"/>
                <w:color w:val="000000"/>
                <w:sz w:val="24"/>
                <w:szCs w:val="24"/>
              </w:rPr>
              <w:t>25</w:t>
            </w:r>
          </w:p>
        </w:tc>
        <w:tc>
          <w:tcPr>
            <w:tcW w:w="2883" w:type="dxa"/>
            <w:tcBorders>
              <w:top w:val="single" w:sz="4" w:space="0" w:color="auto"/>
              <w:left w:val="single" w:sz="4" w:space="0" w:color="auto"/>
              <w:bottom w:val="single" w:sz="4" w:space="0" w:color="auto"/>
              <w:right w:val="single" w:sz="4" w:space="0" w:color="auto"/>
            </w:tcBorders>
          </w:tcPr>
          <w:p w:rsidR="00D204B4" w:rsidRPr="00864035" w:rsidRDefault="00D204B4" w:rsidP="00D204B4">
            <w:pPr>
              <w:widowControl w:val="0"/>
              <w:autoSpaceDE w:val="0"/>
              <w:autoSpaceDN w:val="0"/>
              <w:adjustRightInd w:val="0"/>
              <w:spacing w:after="0" w:line="240" w:lineRule="auto"/>
              <w:rPr>
                <w:rFonts w:ascii="Times New Roman" w:eastAsia="Calibri" w:hAnsi="Times New Roman"/>
                <w:color w:val="000000"/>
                <w:sz w:val="24"/>
                <w:szCs w:val="24"/>
              </w:rPr>
            </w:pPr>
            <w:r w:rsidRPr="00864035">
              <w:rPr>
                <w:rFonts w:ascii="Times New Roman" w:hAnsi="Times New Roman"/>
                <w:color w:val="000000"/>
                <w:sz w:val="24"/>
                <w:szCs w:val="24"/>
              </w:rPr>
              <w:t>Количество и место доставки товара, место выполнения работы или оказания услуги</w:t>
            </w:r>
          </w:p>
        </w:tc>
        <w:tc>
          <w:tcPr>
            <w:tcW w:w="6559" w:type="dxa"/>
            <w:tcBorders>
              <w:top w:val="single" w:sz="4" w:space="0" w:color="auto"/>
              <w:left w:val="single" w:sz="4" w:space="0" w:color="auto"/>
              <w:bottom w:val="single" w:sz="4" w:space="0" w:color="auto"/>
              <w:right w:val="single" w:sz="4" w:space="0" w:color="auto"/>
            </w:tcBorders>
          </w:tcPr>
          <w:p w:rsidR="00D204B4" w:rsidRPr="00864035" w:rsidRDefault="00D204B4" w:rsidP="00D204B4">
            <w:pPr>
              <w:widowControl w:val="0"/>
              <w:autoSpaceDE w:val="0"/>
              <w:autoSpaceDN w:val="0"/>
              <w:adjustRightInd w:val="0"/>
              <w:spacing w:after="0" w:line="240" w:lineRule="auto"/>
              <w:rPr>
                <w:rFonts w:ascii="Times New Roman" w:eastAsia="Calibri" w:hAnsi="Times New Roman"/>
                <w:sz w:val="24"/>
                <w:szCs w:val="24"/>
              </w:rPr>
            </w:pPr>
            <w:r w:rsidRPr="00864035">
              <w:rPr>
                <w:rFonts w:ascii="Times New Roman" w:hAnsi="Times New Roman"/>
                <w:sz w:val="24"/>
                <w:szCs w:val="24"/>
              </w:rPr>
              <w:t>Количество: определено в соответствии с техническим заданием (раздел 2) и прописано в Спецификации, являющейся неотъемлемой частью Договора, заключаемого по результатам проведения процедуры закупки.</w:t>
            </w:r>
          </w:p>
          <w:p w:rsidR="00081E7B" w:rsidRPr="00074688" w:rsidRDefault="00D204B4" w:rsidP="00081E7B">
            <w:pPr>
              <w:spacing w:after="0" w:line="240" w:lineRule="auto"/>
              <w:rPr>
                <w:rFonts w:ascii="Times New Roman" w:hAnsi="Times New Roman"/>
                <w:sz w:val="24"/>
                <w:szCs w:val="24"/>
              </w:rPr>
            </w:pPr>
            <w:r w:rsidRPr="00864035">
              <w:rPr>
                <w:rFonts w:ascii="Times New Roman" w:hAnsi="Times New Roman"/>
                <w:sz w:val="24"/>
                <w:szCs w:val="24"/>
              </w:rPr>
              <w:t xml:space="preserve">Место </w:t>
            </w:r>
            <w:r w:rsidR="001C4747">
              <w:rPr>
                <w:rFonts w:ascii="Times New Roman" w:hAnsi="Times New Roman"/>
                <w:sz w:val="24"/>
                <w:szCs w:val="24"/>
              </w:rPr>
              <w:t>поставки</w:t>
            </w:r>
            <w:r w:rsidRPr="00864035">
              <w:rPr>
                <w:rFonts w:ascii="Times New Roman" w:hAnsi="Times New Roman"/>
                <w:sz w:val="24"/>
                <w:szCs w:val="24"/>
              </w:rPr>
              <w:t xml:space="preserve">: </w:t>
            </w:r>
            <w:r w:rsidR="00081E7B" w:rsidRPr="00074688">
              <w:rPr>
                <w:rFonts w:ascii="Times New Roman" w:hAnsi="Times New Roman"/>
                <w:sz w:val="24"/>
                <w:szCs w:val="24"/>
              </w:rPr>
              <w:t xml:space="preserve">456796, Челябинская область, </w:t>
            </w:r>
          </w:p>
          <w:p w:rsidR="00D204B4" w:rsidRPr="00864035" w:rsidRDefault="00081E7B" w:rsidP="00081E7B">
            <w:pPr>
              <w:spacing w:after="0" w:line="240" w:lineRule="auto"/>
              <w:rPr>
                <w:rFonts w:ascii="Times New Roman" w:eastAsia="Calibri" w:hAnsi="Times New Roman"/>
                <w:sz w:val="24"/>
                <w:szCs w:val="24"/>
              </w:rPr>
            </w:pPr>
            <w:r w:rsidRPr="00074688">
              <w:rPr>
                <w:rFonts w:ascii="Times New Roman" w:hAnsi="Times New Roman"/>
                <w:sz w:val="24"/>
                <w:szCs w:val="24"/>
              </w:rPr>
              <w:t xml:space="preserve">г. Озерск, пос. </w:t>
            </w:r>
            <w:proofErr w:type="spellStart"/>
            <w:r w:rsidRPr="00074688">
              <w:rPr>
                <w:rFonts w:ascii="Times New Roman" w:hAnsi="Times New Roman"/>
                <w:sz w:val="24"/>
                <w:szCs w:val="24"/>
              </w:rPr>
              <w:t>Новогорный</w:t>
            </w:r>
            <w:proofErr w:type="spellEnd"/>
            <w:r w:rsidRPr="00074688">
              <w:rPr>
                <w:rFonts w:ascii="Times New Roman" w:hAnsi="Times New Roman"/>
                <w:sz w:val="24"/>
                <w:szCs w:val="24"/>
              </w:rPr>
              <w:t>, ул. Ленина 7</w:t>
            </w:r>
            <w:r w:rsidR="008E5C0D" w:rsidRPr="00074688">
              <w:rPr>
                <w:rFonts w:ascii="Times New Roman" w:hAnsi="Times New Roman"/>
                <w:sz w:val="24"/>
                <w:szCs w:val="24"/>
              </w:rPr>
              <w:t>.</w:t>
            </w:r>
          </w:p>
        </w:tc>
      </w:tr>
      <w:tr w:rsidR="00D204B4" w:rsidRPr="00864035" w:rsidTr="00BA6908">
        <w:trPr>
          <w:trHeight w:val="144"/>
          <w:jc w:val="center"/>
        </w:trPr>
        <w:tc>
          <w:tcPr>
            <w:tcW w:w="501" w:type="dxa"/>
            <w:tcBorders>
              <w:top w:val="single" w:sz="4" w:space="0" w:color="auto"/>
              <w:left w:val="single" w:sz="4" w:space="0" w:color="auto"/>
              <w:bottom w:val="single" w:sz="4" w:space="0" w:color="auto"/>
              <w:right w:val="nil"/>
            </w:tcBorders>
          </w:tcPr>
          <w:p w:rsidR="00D204B4" w:rsidRPr="00864035" w:rsidRDefault="003112D1" w:rsidP="00D204B4">
            <w:pPr>
              <w:widowControl w:val="0"/>
              <w:autoSpaceDE w:val="0"/>
              <w:autoSpaceDN w:val="0"/>
              <w:adjustRightInd w:val="0"/>
              <w:jc w:val="center"/>
              <w:rPr>
                <w:rFonts w:ascii="Times New Roman" w:eastAsia="Calibri" w:hAnsi="Times New Roman"/>
                <w:color w:val="000000"/>
                <w:sz w:val="24"/>
                <w:szCs w:val="24"/>
              </w:rPr>
            </w:pPr>
            <w:r w:rsidRPr="00864035">
              <w:rPr>
                <w:rFonts w:ascii="Times New Roman" w:eastAsia="Calibri" w:hAnsi="Times New Roman"/>
                <w:color w:val="000000"/>
                <w:sz w:val="24"/>
                <w:szCs w:val="24"/>
              </w:rPr>
              <w:t>26</w:t>
            </w:r>
          </w:p>
        </w:tc>
        <w:tc>
          <w:tcPr>
            <w:tcW w:w="2883" w:type="dxa"/>
            <w:tcBorders>
              <w:top w:val="single" w:sz="4" w:space="0" w:color="auto"/>
              <w:left w:val="single" w:sz="4" w:space="0" w:color="auto"/>
              <w:bottom w:val="single" w:sz="4" w:space="0" w:color="auto"/>
              <w:right w:val="single" w:sz="4" w:space="0" w:color="auto"/>
            </w:tcBorders>
          </w:tcPr>
          <w:p w:rsidR="00D204B4" w:rsidRPr="00864035" w:rsidRDefault="00D204B4" w:rsidP="00D204B4">
            <w:pPr>
              <w:pStyle w:val="11"/>
              <w:rPr>
                <w:rFonts w:ascii="Times New Roman" w:hAnsi="Times New Roman"/>
                <w:sz w:val="24"/>
                <w:szCs w:val="24"/>
              </w:rPr>
            </w:pPr>
            <w:r w:rsidRPr="00864035">
              <w:rPr>
                <w:rFonts w:ascii="Times New Roman" w:hAnsi="Times New Roman"/>
                <w:sz w:val="24"/>
                <w:szCs w:val="24"/>
              </w:rPr>
              <w:t>Условия, сроки доставки товара (выполнения работ, оказания услуг)</w:t>
            </w:r>
          </w:p>
        </w:tc>
        <w:tc>
          <w:tcPr>
            <w:tcW w:w="6559" w:type="dxa"/>
            <w:tcBorders>
              <w:top w:val="single" w:sz="4" w:space="0" w:color="auto"/>
              <w:left w:val="single" w:sz="4" w:space="0" w:color="auto"/>
              <w:bottom w:val="single" w:sz="4" w:space="0" w:color="auto"/>
              <w:right w:val="single" w:sz="4" w:space="0" w:color="auto"/>
            </w:tcBorders>
          </w:tcPr>
          <w:p w:rsidR="00D204B4" w:rsidRPr="00864035" w:rsidRDefault="00D204B4" w:rsidP="00D204B4">
            <w:pPr>
              <w:pStyle w:val="11"/>
              <w:rPr>
                <w:rFonts w:ascii="Times New Roman" w:hAnsi="Times New Roman"/>
                <w:sz w:val="24"/>
                <w:szCs w:val="24"/>
              </w:rPr>
            </w:pPr>
            <w:r w:rsidRPr="00864035">
              <w:rPr>
                <w:rFonts w:ascii="Times New Roman" w:hAnsi="Times New Roman"/>
                <w:sz w:val="24"/>
                <w:szCs w:val="24"/>
              </w:rPr>
              <w:t>Условия, сроки поставки товара (выполнения работ, оказания услуг), определяются в соответствии с проектом контракта (в разделе 3 «Проект Договора») и Техническим заданием (в разделе 2 «Техническое задание») Документации о закупке.</w:t>
            </w:r>
          </w:p>
        </w:tc>
      </w:tr>
      <w:tr w:rsidR="00D204B4" w:rsidRPr="00864035" w:rsidTr="00BA6908">
        <w:trPr>
          <w:trHeight w:val="144"/>
          <w:jc w:val="center"/>
        </w:trPr>
        <w:tc>
          <w:tcPr>
            <w:tcW w:w="501" w:type="dxa"/>
            <w:tcBorders>
              <w:top w:val="single" w:sz="4" w:space="0" w:color="auto"/>
              <w:left w:val="single" w:sz="4" w:space="0" w:color="auto"/>
              <w:bottom w:val="single" w:sz="4" w:space="0" w:color="auto"/>
              <w:right w:val="nil"/>
            </w:tcBorders>
          </w:tcPr>
          <w:p w:rsidR="00D204B4" w:rsidRPr="00864035" w:rsidRDefault="003112D1" w:rsidP="00D204B4">
            <w:pPr>
              <w:widowControl w:val="0"/>
              <w:autoSpaceDE w:val="0"/>
              <w:autoSpaceDN w:val="0"/>
              <w:adjustRightInd w:val="0"/>
              <w:jc w:val="center"/>
              <w:rPr>
                <w:rFonts w:ascii="Times New Roman" w:eastAsia="Calibri" w:hAnsi="Times New Roman"/>
                <w:color w:val="000000"/>
                <w:sz w:val="24"/>
                <w:szCs w:val="24"/>
              </w:rPr>
            </w:pPr>
            <w:r w:rsidRPr="00864035">
              <w:rPr>
                <w:rFonts w:ascii="Times New Roman" w:eastAsia="Calibri" w:hAnsi="Times New Roman"/>
                <w:color w:val="000000"/>
                <w:sz w:val="24"/>
                <w:szCs w:val="24"/>
              </w:rPr>
              <w:t>27</w:t>
            </w:r>
          </w:p>
        </w:tc>
        <w:tc>
          <w:tcPr>
            <w:tcW w:w="2883" w:type="dxa"/>
            <w:tcBorders>
              <w:top w:val="single" w:sz="4" w:space="0" w:color="auto"/>
              <w:left w:val="single" w:sz="4" w:space="0" w:color="auto"/>
              <w:bottom w:val="single" w:sz="4" w:space="0" w:color="auto"/>
              <w:right w:val="single" w:sz="4" w:space="0" w:color="auto"/>
            </w:tcBorders>
            <w:vAlign w:val="center"/>
          </w:tcPr>
          <w:p w:rsidR="00D204B4" w:rsidRPr="00864035" w:rsidRDefault="00D204B4" w:rsidP="00D204B4">
            <w:pPr>
              <w:autoSpaceDE w:val="0"/>
              <w:autoSpaceDN w:val="0"/>
              <w:adjustRightInd w:val="0"/>
              <w:spacing w:after="0" w:line="240" w:lineRule="auto"/>
              <w:jc w:val="both"/>
              <w:rPr>
                <w:rFonts w:ascii="Times New Roman" w:eastAsia="Calibri" w:hAnsi="Times New Roman"/>
                <w:color w:val="000000"/>
                <w:sz w:val="24"/>
                <w:szCs w:val="24"/>
              </w:rPr>
            </w:pPr>
            <w:r w:rsidRPr="00864035">
              <w:rPr>
                <w:rFonts w:ascii="Times New Roman" w:hAnsi="Times New Roman"/>
                <w:bCs/>
                <w:sz w:val="24"/>
                <w:szCs w:val="24"/>
              </w:rPr>
              <w:t>Сроки поставки товара, оказания услуги или завершения работы либо график оказания услуг, периодичность поставки товара, выполнения работы или оказания услуги</w:t>
            </w:r>
          </w:p>
        </w:tc>
        <w:tc>
          <w:tcPr>
            <w:tcW w:w="6559" w:type="dxa"/>
            <w:tcBorders>
              <w:top w:val="single" w:sz="4" w:space="0" w:color="auto"/>
              <w:left w:val="single" w:sz="4" w:space="0" w:color="auto"/>
              <w:bottom w:val="single" w:sz="4" w:space="0" w:color="auto"/>
              <w:right w:val="single" w:sz="4" w:space="0" w:color="auto"/>
            </w:tcBorders>
          </w:tcPr>
          <w:p w:rsidR="00D204B4" w:rsidRPr="00CD7775" w:rsidRDefault="001C4747" w:rsidP="00162537">
            <w:pPr>
              <w:widowControl w:val="0"/>
              <w:autoSpaceDE w:val="0"/>
              <w:autoSpaceDN w:val="0"/>
              <w:adjustRightInd w:val="0"/>
              <w:spacing w:after="0" w:line="240" w:lineRule="auto"/>
              <w:jc w:val="both"/>
              <w:rPr>
                <w:rFonts w:ascii="Times New Roman" w:eastAsia="Calibri" w:hAnsi="Times New Roman"/>
                <w:bCs/>
                <w:color w:val="000000"/>
                <w:sz w:val="24"/>
                <w:szCs w:val="24"/>
              </w:rPr>
            </w:pPr>
            <w:r>
              <w:rPr>
                <w:rFonts w:ascii="Times New Roman" w:hAnsi="Times New Roman"/>
                <w:sz w:val="24"/>
                <w:szCs w:val="24"/>
                <w:lang w:eastAsia="ru-RU"/>
              </w:rPr>
              <w:t xml:space="preserve">В течение </w:t>
            </w:r>
            <w:r w:rsidR="00771F8A">
              <w:rPr>
                <w:rFonts w:ascii="Times New Roman" w:hAnsi="Times New Roman"/>
                <w:sz w:val="24"/>
                <w:szCs w:val="24"/>
                <w:lang w:eastAsia="ru-RU"/>
              </w:rPr>
              <w:t>1</w:t>
            </w:r>
            <w:r w:rsidR="00162537">
              <w:rPr>
                <w:rFonts w:ascii="Times New Roman" w:hAnsi="Times New Roman"/>
                <w:sz w:val="24"/>
                <w:szCs w:val="24"/>
                <w:lang w:eastAsia="ru-RU"/>
              </w:rPr>
              <w:t>0</w:t>
            </w:r>
            <w:r>
              <w:rPr>
                <w:rFonts w:ascii="Times New Roman" w:hAnsi="Times New Roman"/>
                <w:sz w:val="24"/>
                <w:szCs w:val="24"/>
                <w:lang w:eastAsia="ru-RU"/>
              </w:rPr>
              <w:t xml:space="preserve"> дней </w:t>
            </w:r>
            <w:proofErr w:type="gramStart"/>
            <w:r>
              <w:rPr>
                <w:rFonts w:ascii="Times New Roman" w:hAnsi="Times New Roman"/>
                <w:sz w:val="24"/>
                <w:szCs w:val="24"/>
                <w:lang w:eastAsia="ru-RU"/>
              </w:rPr>
              <w:t>с даты подписания</w:t>
            </w:r>
            <w:proofErr w:type="gramEnd"/>
            <w:r>
              <w:rPr>
                <w:rFonts w:ascii="Times New Roman" w:hAnsi="Times New Roman"/>
                <w:sz w:val="24"/>
                <w:szCs w:val="24"/>
                <w:lang w:eastAsia="ru-RU"/>
              </w:rPr>
              <w:t xml:space="preserve"> договора</w:t>
            </w:r>
            <w:r w:rsidR="00957822" w:rsidRPr="00957822">
              <w:rPr>
                <w:rFonts w:ascii="Times New Roman" w:hAnsi="Times New Roman"/>
                <w:sz w:val="24"/>
                <w:szCs w:val="24"/>
                <w:lang w:eastAsia="ru-RU"/>
              </w:rPr>
              <w:t>.</w:t>
            </w:r>
          </w:p>
        </w:tc>
      </w:tr>
      <w:tr w:rsidR="00D204B4" w:rsidRPr="00864035" w:rsidTr="00BA6908">
        <w:trPr>
          <w:trHeight w:val="144"/>
          <w:jc w:val="center"/>
        </w:trPr>
        <w:tc>
          <w:tcPr>
            <w:tcW w:w="501" w:type="dxa"/>
            <w:tcBorders>
              <w:top w:val="single" w:sz="4" w:space="0" w:color="auto"/>
              <w:left w:val="single" w:sz="4" w:space="0" w:color="auto"/>
              <w:bottom w:val="single" w:sz="4" w:space="0" w:color="auto"/>
              <w:right w:val="nil"/>
            </w:tcBorders>
          </w:tcPr>
          <w:p w:rsidR="00D204B4" w:rsidRPr="00864035" w:rsidRDefault="003112D1" w:rsidP="00D204B4">
            <w:pPr>
              <w:widowControl w:val="0"/>
              <w:autoSpaceDE w:val="0"/>
              <w:autoSpaceDN w:val="0"/>
              <w:adjustRightInd w:val="0"/>
              <w:jc w:val="center"/>
              <w:rPr>
                <w:rFonts w:ascii="Times New Roman" w:eastAsia="Calibri" w:hAnsi="Times New Roman"/>
                <w:color w:val="000000"/>
                <w:sz w:val="24"/>
                <w:szCs w:val="24"/>
              </w:rPr>
            </w:pPr>
            <w:r w:rsidRPr="00864035">
              <w:rPr>
                <w:rFonts w:ascii="Times New Roman" w:eastAsia="Calibri" w:hAnsi="Times New Roman"/>
                <w:color w:val="000000"/>
                <w:sz w:val="24"/>
                <w:szCs w:val="24"/>
              </w:rPr>
              <w:t>28</w:t>
            </w:r>
          </w:p>
        </w:tc>
        <w:tc>
          <w:tcPr>
            <w:tcW w:w="2883" w:type="dxa"/>
            <w:tcBorders>
              <w:top w:val="single" w:sz="4" w:space="0" w:color="auto"/>
              <w:left w:val="single" w:sz="4" w:space="0" w:color="auto"/>
              <w:bottom w:val="single" w:sz="4" w:space="0" w:color="auto"/>
              <w:right w:val="single" w:sz="4" w:space="0" w:color="auto"/>
            </w:tcBorders>
          </w:tcPr>
          <w:p w:rsidR="00D204B4" w:rsidRPr="00864035" w:rsidRDefault="00D204B4" w:rsidP="00D204B4">
            <w:pPr>
              <w:spacing w:after="0" w:line="240" w:lineRule="auto"/>
              <w:rPr>
                <w:rFonts w:ascii="Times New Roman" w:hAnsi="Times New Roman"/>
                <w:sz w:val="24"/>
                <w:szCs w:val="24"/>
              </w:rPr>
            </w:pPr>
            <w:r w:rsidRPr="00864035">
              <w:rPr>
                <w:rFonts w:ascii="Times New Roman" w:hAnsi="Times New Roman"/>
                <w:sz w:val="24"/>
                <w:szCs w:val="24"/>
              </w:rPr>
              <w:t xml:space="preserve">Перечень документов, подтверждающих </w:t>
            </w:r>
            <w:r w:rsidRPr="00864035">
              <w:rPr>
                <w:rFonts w:ascii="Times New Roman" w:hAnsi="Times New Roman"/>
                <w:sz w:val="24"/>
                <w:szCs w:val="24"/>
              </w:rPr>
              <w:lastRenderedPageBreak/>
              <w:t>соответствие товара (работы, услуги) требованиям, установленным в соответствии с законодательством Российской Федерации</w:t>
            </w:r>
          </w:p>
        </w:tc>
        <w:tc>
          <w:tcPr>
            <w:tcW w:w="6559" w:type="dxa"/>
            <w:tcBorders>
              <w:top w:val="single" w:sz="4" w:space="0" w:color="auto"/>
              <w:left w:val="single" w:sz="4" w:space="0" w:color="auto"/>
              <w:bottom w:val="single" w:sz="4" w:space="0" w:color="auto"/>
              <w:right w:val="single" w:sz="4" w:space="0" w:color="auto"/>
            </w:tcBorders>
          </w:tcPr>
          <w:p w:rsidR="00D204B4" w:rsidRPr="00864035" w:rsidRDefault="001C4747" w:rsidP="00957822">
            <w:pPr>
              <w:spacing w:after="0" w:line="240" w:lineRule="auto"/>
              <w:jc w:val="both"/>
              <w:rPr>
                <w:rFonts w:ascii="Times New Roman" w:hAnsi="Times New Roman"/>
                <w:sz w:val="24"/>
                <w:szCs w:val="24"/>
              </w:rPr>
            </w:pPr>
            <w:r>
              <w:rPr>
                <w:rFonts w:ascii="Times New Roman" w:hAnsi="Times New Roman"/>
                <w:bCs/>
                <w:sz w:val="24"/>
                <w:szCs w:val="24"/>
              </w:rPr>
              <w:lastRenderedPageBreak/>
              <w:t>Не задано</w:t>
            </w:r>
            <w:r w:rsidR="00957822" w:rsidRPr="00957822">
              <w:rPr>
                <w:rFonts w:ascii="Times New Roman" w:hAnsi="Times New Roman"/>
                <w:bCs/>
                <w:sz w:val="24"/>
                <w:szCs w:val="24"/>
              </w:rPr>
              <w:t>.</w:t>
            </w:r>
          </w:p>
        </w:tc>
      </w:tr>
      <w:tr w:rsidR="00D204B4" w:rsidRPr="00864035" w:rsidTr="00BA6908">
        <w:trPr>
          <w:jc w:val="center"/>
        </w:trPr>
        <w:tc>
          <w:tcPr>
            <w:tcW w:w="501" w:type="dxa"/>
            <w:tcBorders>
              <w:top w:val="single" w:sz="4" w:space="0" w:color="auto"/>
              <w:left w:val="single" w:sz="4" w:space="0" w:color="auto"/>
              <w:bottom w:val="single" w:sz="4" w:space="0" w:color="auto"/>
              <w:right w:val="single" w:sz="4" w:space="0" w:color="auto"/>
            </w:tcBorders>
          </w:tcPr>
          <w:p w:rsidR="00D204B4" w:rsidRPr="00864035" w:rsidRDefault="00D204B4" w:rsidP="00D204B4">
            <w:pPr>
              <w:pStyle w:val="ab"/>
              <w:jc w:val="center"/>
              <w:rPr>
                <w:rFonts w:cs="Times New Roman"/>
              </w:rPr>
            </w:pPr>
            <w:r w:rsidRPr="00864035">
              <w:rPr>
                <w:rFonts w:cs="Times New Roman"/>
              </w:rPr>
              <w:lastRenderedPageBreak/>
              <w:t>2</w:t>
            </w:r>
            <w:r w:rsidR="003112D1" w:rsidRPr="00864035">
              <w:rPr>
                <w:rFonts w:cs="Times New Roman"/>
              </w:rPr>
              <w:t>9</w:t>
            </w:r>
          </w:p>
        </w:tc>
        <w:tc>
          <w:tcPr>
            <w:tcW w:w="2883" w:type="dxa"/>
            <w:tcBorders>
              <w:top w:val="single" w:sz="4" w:space="0" w:color="auto"/>
              <w:left w:val="single" w:sz="4" w:space="0" w:color="auto"/>
              <w:bottom w:val="single" w:sz="4" w:space="0" w:color="auto"/>
              <w:right w:val="single" w:sz="4" w:space="0" w:color="auto"/>
            </w:tcBorders>
          </w:tcPr>
          <w:p w:rsidR="00D204B4" w:rsidRPr="00864035" w:rsidRDefault="00D204B4" w:rsidP="00D204B4">
            <w:pPr>
              <w:pStyle w:val="Standard"/>
              <w:tabs>
                <w:tab w:val="left" w:pos="5812"/>
                <w:tab w:val="left" w:pos="9214"/>
              </w:tabs>
              <w:snapToGrid w:val="0"/>
              <w:ind w:firstLine="1"/>
              <w:rPr>
                <w:rFonts w:cs="Times New Roman"/>
              </w:rPr>
            </w:pPr>
            <w:r w:rsidRPr="00864035">
              <w:rPr>
                <w:rFonts w:cs="Times New Roman"/>
              </w:rPr>
              <w:t>Требования, предъявляемые к участникам закупки</w:t>
            </w:r>
          </w:p>
        </w:tc>
        <w:tc>
          <w:tcPr>
            <w:tcW w:w="6559" w:type="dxa"/>
            <w:tcBorders>
              <w:top w:val="single" w:sz="4" w:space="0" w:color="auto"/>
              <w:left w:val="single" w:sz="4" w:space="0" w:color="auto"/>
              <w:bottom w:val="single" w:sz="4" w:space="0" w:color="auto"/>
              <w:right w:val="single" w:sz="4" w:space="0" w:color="auto"/>
            </w:tcBorders>
          </w:tcPr>
          <w:p w:rsidR="00D204B4" w:rsidRPr="00864035" w:rsidRDefault="00D204B4" w:rsidP="00D204B4">
            <w:pPr>
              <w:pStyle w:val="Standard"/>
              <w:rPr>
                <w:rFonts w:cs="Times New Roman"/>
              </w:rPr>
            </w:pPr>
            <w:r w:rsidRPr="00864035">
              <w:rPr>
                <w:rFonts w:cs="Times New Roman"/>
              </w:rPr>
              <w:t xml:space="preserve">Устанавливаются следующие единые требования к участникам закупки: </w:t>
            </w:r>
          </w:p>
          <w:p w:rsidR="00D204B4" w:rsidRPr="001C4747" w:rsidRDefault="00D204B4" w:rsidP="00D204B4">
            <w:pPr>
              <w:pStyle w:val="Standard"/>
              <w:tabs>
                <w:tab w:val="left" w:pos="540"/>
                <w:tab w:val="left" w:pos="851"/>
                <w:tab w:val="left" w:pos="900"/>
              </w:tabs>
              <w:jc w:val="both"/>
            </w:pPr>
            <w:r w:rsidRPr="00864035">
              <w:rPr>
                <w:rFonts w:eastAsia="Times New Roman" w:cs="Times New Roman"/>
                <w:lang w:eastAsia="ar-SA" w:bidi="ar-SA"/>
              </w:rPr>
              <w:t xml:space="preserve">1)  соответствие участников закупки требованиям, установленным в соответствии с законодательством Российской Федерации к лицам, осуществляющим поставку товара, </w:t>
            </w:r>
            <w:r w:rsidRPr="00864035">
              <w:rPr>
                <w:rFonts w:cs="Times New Roman"/>
              </w:rPr>
              <w:t>выполнение работы, оказание услуги, являющихся объектом закупки</w:t>
            </w:r>
            <w:r w:rsidRPr="00957822">
              <w:rPr>
                <w:rFonts w:cs="Times New Roman"/>
                <w:i/>
              </w:rPr>
              <w:t>;</w:t>
            </w:r>
          </w:p>
          <w:p w:rsidR="00D204B4" w:rsidRPr="00864035" w:rsidRDefault="00D204B4" w:rsidP="00D204B4">
            <w:pPr>
              <w:pStyle w:val="Standard"/>
              <w:tabs>
                <w:tab w:val="left" w:pos="540"/>
                <w:tab w:val="left" w:pos="851"/>
                <w:tab w:val="left" w:pos="900"/>
              </w:tabs>
              <w:jc w:val="both"/>
              <w:rPr>
                <w:rFonts w:cs="Times New Roman"/>
              </w:rPr>
            </w:pPr>
            <w:r w:rsidRPr="00864035">
              <w:rPr>
                <w:rFonts w:eastAsia="Times New Roman" w:cs="Times New Roman"/>
                <w:lang w:eastAsia="ar-SA" w:bidi="ar-SA"/>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04B4" w:rsidRPr="00864035" w:rsidRDefault="00D204B4" w:rsidP="00D204B4">
            <w:pPr>
              <w:pStyle w:val="Standard"/>
              <w:tabs>
                <w:tab w:val="left" w:pos="540"/>
                <w:tab w:val="left" w:pos="851"/>
                <w:tab w:val="left" w:pos="900"/>
              </w:tabs>
              <w:jc w:val="both"/>
              <w:rPr>
                <w:rFonts w:cs="Times New Roman"/>
              </w:rPr>
            </w:pPr>
            <w:r w:rsidRPr="00864035">
              <w:rPr>
                <w:rFonts w:eastAsia="Times New Roman" w:cs="Times New Roman"/>
                <w:lang w:eastAsia="ar-SA" w:bidi="ar-SA"/>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204B4" w:rsidRPr="00864035" w:rsidRDefault="00D204B4" w:rsidP="00D204B4">
            <w:pPr>
              <w:pStyle w:val="Standard"/>
              <w:tabs>
                <w:tab w:val="left" w:pos="540"/>
                <w:tab w:val="left" w:pos="851"/>
                <w:tab w:val="left" w:pos="900"/>
              </w:tabs>
              <w:jc w:val="both"/>
              <w:rPr>
                <w:rFonts w:cs="Times New Roman"/>
              </w:rPr>
            </w:pPr>
            <w:proofErr w:type="gramStart"/>
            <w:r w:rsidRPr="00864035">
              <w:rPr>
                <w:rFonts w:eastAsia="Times New Roman" w:cs="Times New Roman"/>
                <w:lang w:eastAsia="ar-SA" w:bidi="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64035">
              <w:rPr>
                <w:rFonts w:eastAsia="Times New Roman" w:cs="Times New Roman"/>
                <w:lang w:eastAsia="ar-SA" w:bidi="ar-SA"/>
              </w:rPr>
              <w:t xml:space="preserve"> обязанности </w:t>
            </w:r>
            <w:proofErr w:type="gramStart"/>
            <w:r w:rsidRPr="00864035">
              <w:rPr>
                <w:rFonts w:eastAsia="Times New Roman" w:cs="Times New Roman"/>
                <w:lang w:eastAsia="ar-SA" w:bidi="ar-SA"/>
              </w:rPr>
              <w:t>заявителя</w:t>
            </w:r>
            <w:proofErr w:type="gramEnd"/>
            <w:r w:rsidRPr="00864035">
              <w:rPr>
                <w:rFonts w:eastAsia="Times New Roman" w:cs="Times New Roman"/>
                <w:lang w:eastAsia="ar-SA" w:bidi="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64035">
              <w:rPr>
                <w:rFonts w:eastAsia="Times New Roman" w:cs="Times New Roman"/>
                <w:lang w:eastAsia="ar-SA" w:bidi="ar-SA"/>
              </w:rPr>
              <w:t>указанных</w:t>
            </w:r>
            <w:proofErr w:type="gramEnd"/>
            <w:r w:rsidRPr="00864035">
              <w:rPr>
                <w:rFonts w:eastAsia="Times New Roman" w:cs="Times New Roman"/>
                <w:lang w:eastAsia="ar-SA"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04B4" w:rsidRPr="00864035" w:rsidRDefault="00D204B4" w:rsidP="00D204B4">
            <w:pPr>
              <w:pStyle w:val="Standard"/>
              <w:tabs>
                <w:tab w:val="left" w:pos="540"/>
                <w:tab w:val="left" w:pos="851"/>
                <w:tab w:val="left" w:pos="900"/>
              </w:tabs>
              <w:jc w:val="both"/>
              <w:rPr>
                <w:rFonts w:cs="Times New Roman"/>
              </w:rPr>
            </w:pPr>
            <w:r w:rsidRPr="00864035">
              <w:rPr>
                <w:rFonts w:eastAsia="Times New Roman" w:cs="Times New Roman"/>
                <w:lang w:eastAsia="ar-SA" w:bidi="ar-SA"/>
              </w:rPr>
              <w:t>5)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D204B4" w:rsidRPr="00864035" w:rsidRDefault="00D204B4" w:rsidP="00D204B4">
            <w:pPr>
              <w:pStyle w:val="Standard"/>
              <w:tabs>
                <w:tab w:val="left" w:pos="540"/>
                <w:tab w:val="left" w:pos="851"/>
                <w:tab w:val="left" w:pos="900"/>
              </w:tabs>
              <w:jc w:val="both"/>
              <w:rPr>
                <w:rFonts w:cs="Times New Roman"/>
              </w:rPr>
            </w:pPr>
            <w:proofErr w:type="gramStart"/>
            <w:r w:rsidRPr="00864035">
              <w:rPr>
                <w:rFonts w:eastAsia="Times New Roman" w:cs="Times New Roman"/>
                <w:lang w:eastAsia="ar-SA" w:bidi="ar-SA"/>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проведению  закупок, состоят в браке с физическими лицами, </w:t>
            </w:r>
            <w:r w:rsidRPr="00864035">
              <w:rPr>
                <w:rFonts w:eastAsia="Times New Roman" w:cs="Times New Roman"/>
                <w:lang w:eastAsia="ar-SA" w:bidi="ar-SA"/>
              </w:rPr>
              <w:lastRenderedPageBreak/>
              <w:t>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864035">
              <w:rPr>
                <w:rFonts w:eastAsia="Times New Roman" w:cs="Times New Roman"/>
                <w:lang w:eastAsia="ar-SA" w:bidi="ar-SA"/>
              </w:rPr>
              <w:t xml:space="preserve"> </w:t>
            </w:r>
            <w:proofErr w:type="gramStart"/>
            <w:r w:rsidRPr="00864035">
              <w:rPr>
                <w:rFonts w:eastAsia="Times New Roman" w:cs="Times New Roman"/>
                <w:lang w:eastAsia="ar-SA" w:bidi="ar-SA"/>
              </w:rPr>
              <w:t>юридических лиц - участников закупки, с физическими лицами, в том числе зарегистрированными в качестве индивидуального предпринимателя,</w:t>
            </w:r>
            <w:proofErr w:type="gramEnd"/>
          </w:p>
          <w:p w:rsidR="00D204B4" w:rsidRPr="00864035" w:rsidRDefault="00D204B4" w:rsidP="00D204B4">
            <w:pPr>
              <w:pStyle w:val="Standard"/>
              <w:tabs>
                <w:tab w:val="left" w:pos="540"/>
                <w:tab w:val="left" w:pos="851"/>
                <w:tab w:val="left" w:pos="900"/>
              </w:tabs>
              <w:jc w:val="both"/>
              <w:rPr>
                <w:rFonts w:cs="Times New Roman"/>
              </w:rPr>
            </w:pPr>
            <w:r w:rsidRPr="00864035">
              <w:rPr>
                <w:rFonts w:eastAsia="Times New Roman" w:cs="Times New Roman"/>
                <w:lang w:eastAsia="ar-SA" w:bidi="ar-SA"/>
              </w:rPr>
              <w:t>-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
          <w:p w:rsidR="00D204B4" w:rsidRPr="00864035" w:rsidRDefault="00D204B4" w:rsidP="00D204B4">
            <w:pPr>
              <w:pStyle w:val="Standard"/>
              <w:tabs>
                <w:tab w:val="left" w:pos="540"/>
                <w:tab w:val="left" w:pos="851"/>
                <w:tab w:val="left" w:pos="900"/>
              </w:tabs>
              <w:jc w:val="both"/>
              <w:rPr>
                <w:rFonts w:cs="Times New Roman"/>
              </w:rPr>
            </w:pPr>
            <w:r w:rsidRPr="00864035">
              <w:rPr>
                <w:rFonts w:eastAsia="Times New Roman" w:cs="Times New Roman"/>
                <w:lang w:eastAsia="ar-SA" w:bidi="ar-SA"/>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04B4" w:rsidRPr="00864035" w:rsidRDefault="00D204B4" w:rsidP="00D204B4">
            <w:pPr>
              <w:pStyle w:val="Standard"/>
              <w:tabs>
                <w:tab w:val="left" w:pos="540"/>
                <w:tab w:val="left" w:pos="851"/>
                <w:tab w:val="left" w:pos="900"/>
              </w:tabs>
              <w:jc w:val="both"/>
              <w:rPr>
                <w:rFonts w:eastAsia="Times New Roman" w:cs="Times New Roman"/>
                <w:lang w:eastAsia="ar-SA" w:bidi="ar-SA"/>
              </w:rPr>
            </w:pPr>
            <w:r w:rsidRPr="00864035">
              <w:rPr>
                <w:rFonts w:eastAsia="Times New Roman" w:cs="Times New Roman"/>
                <w:lang w:eastAsia="ar-SA" w:bidi="ar-SA"/>
              </w:rPr>
              <w:t>7) участник закупки не является офшорной компанией;</w:t>
            </w:r>
          </w:p>
          <w:p w:rsidR="00D204B4" w:rsidRPr="00864035" w:rsidRDefault="00D204B4" w:rsidP="00D204B4">
            <w:pPr>
              <w:pStyle w:val="Standard"/>
              <w:tabs>
                <w:tab w:val="left" w:pos="540"/>
                <w:tab w:val="left" w:pos="851"/>
                <w:tab w:val="left" w:pos="900"/>
              </w:tabs>
              <w:jc w:val="both"/>
              <w:rPr>
                <w:rFonts w:cs="Times New Roman"/>
              </w:rPr>
            </w:pPr>
            <w:r w:rsidRPr="00864035">
              <w:rPr>
                <w:rFonts w:cs="Times New Roman"/>
                <w:lang w:eastAsia="ar-SA"/>
              </w:rPr>
              <w:t xml:space="preserve">             Участник закупки декларирует свое соответствие установленным требованиям.</w:t>
            </w:r>
          </w:p>
        </w:tc>
      </w:tr>
      <w:tr w:rsidR="00D204B4" w:rsidRPr="00864035" w:rsidTr="00BA6908">
        <w:trPr>
          <w:jc w:val="center"/>
        </w:trPr>
        <w:tc>
          <w:tcPr>
            <w:tcW w:w="501" w:type="dxa"/>
            <w:tcBorders>
              <w:top w:val="single" w:sz="4" w:space="0" w:color="auto"/>
              <w:left w:val="single" w:sz="4" w:space="0" w:color="auto"/>
              <w:bottom w:val="single" w:sz="4" w:space="0" w:color="auto"/>
              <w:right w:val="single" w:sz="4" w:space="0" w:color="auto"/>
            </w:tcBorders>
          </w:tcPr>
          <w:p w:rsidR="00D204B4" w:rsidRPr="00864035" w:rsidRDefault="003112D1" w:rsidP="00D204B4">
            <w:pPr>
              <w:pStyle w:val="11"/>
              <w:jc w:val="center"/>
              <w:rPr>
                <w:rFonts w:ascii="Times New Roman" w:hAnsi="Times New Roman"/>
                <w:sz w:val="24"/>
                <w:szCs w:val="24"/>
              </w:rPr>
            </w:pPr>
            <w:r w:rsidRPr="00864035">
              <w:rPr>
                <w:rFonts w:ascii="Times New Roman" w:hAnsi="Times New Roman"/>
                <w:sz w:val="24"/>
                <w:szCs w:val="24"/>
              </w:rPr>
              <w:lastRenderedPageBreak/>
              <w:t>30</w:t>
            </w:r>
          </w:p>
        </w:tc>
        <w:tc>
          <w:tcPr>
            <w:tcW w:w="2883" w:type="dxa"/>
            <w:tcBorders>
              <w:top w:val="single" w:sz="4" w:space="0" w:color="auto"/>
              <w:left w:val="single" w:sz="4" w:space="0" w:color="auto"/>
              <w:bottom w:val="single" w:sz="4" w:space="0" w:color="auto"/>
              <w:right w:val="single" w:sz="4" w:space="0" w:color="auto"/>
            </w:tcBorders>
          </w:tcPr>
          <w:p w:rsidR="00D204B4" w:rsidRPr="00864035" w:rsidRDefault="00D204B4" w:rsidP="00D204B4">
            <w:pPr>
              <w:pStyle w:val="11"/>
              <w:rPr>
                <w:rFonts w:ascii="Times New Roman" w:hAnsi="Times New Roman"/>
                <w:sz w:val="24"/>
                <w:szCs w:val="24"/>
              </w:rPr>
            </w:pPr>
            <w:r w:rsidRPr="00864035">
              <w:rPr>
                <w:rFonts w:ascii="Times New Roman" w:hAnsi="Times New Roman"/>
                <w:sz w:val="24"/>
                <w:szCs w:val="24"/>
              </w:rPr>
              <w:t>Дополнительные требования, предъявляемые к участникам закупки</w:t>
            </w:r>
          </w:p>
        </w:tc>
        <w:tc>
          <w:tcPr>
            <w:tcW w:w="6559" w:type="dxa"/>
            <w:tcBorders>
              <w:top w:val="single" w:sz="4" w:space="0" w:color="auto"/>
              <w:left w:val="single" w:sz="4" w:space="0" w:color="auto"/>
              <w:bottom w:val="single" w:sz="4" w:space="0" w:color="auto"/>
              <w:right w:val="single" w:sz="4" w:space="0" w:color="auto"/>
            </w:tcBorders>
          </w:tcPr>
          <w:p w:rsidR="00D204B4" w:rsidRPr="00864035" w:rsidRDefault="00D204B4" w:rsidP="00D204B4">
            <w:pPr>
              <w:pStyle w:val="11"/>
              <w:rPr>
                <w:rFonts w:ascii="Times New Roman" w:hAnsi="Times New Roman"/>
                <w:sz w:val="24"/>
                <w:szCs w:val="24"/>
              </w:rPr>
            </w:pPr>
            <w:r w:rsidRPr="00864035">
              <w:rPr>
                <w:rFonts w:ascii="Times New Roman" w:hAnsi="Times New Roman"/>
                <w:sz w:val="24"/>
                <w:szCs w:val="24"/>
              </w:rPr>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204B4" w:rsidRPr="00864035" w:rsidTr="00BA6908">
        <w:trPr>
          <w:jc w:val="center"/>
        </w:trPr>
        <w:tc>
          <w:tcPr>
            <w:tcW w:w="501" w:type="dxa"/>
            <w:tcBorders>
              <w:top w:val="single" w:sz="4" w:space="0" w:color="auto"/>
              <w:left w:val="single" w:sz="4" w:space="0" w:color="auto"/>
              <w:bottom w:val="single" w:sz="4" w:space="0" w:color="auto"/>
              <w:right w:val="single" w:sz="4" w:space="0" w:color="auto"/>
            </w:tcBorders>
          </w:tcPr>
          <w:p w:rsidR="00D204B4" w:rsidRPr="00323DE5" w:rsidRDefault="003112D1" w:rsidP="00D204B4">
            <w:pPr>
              <w:pStyle w:val="11"/>
              <w:jc w:val="center"/>
              <w:rPr>
                <w:rFonts w:ascii="Times New Roman" w:hAnsi="Times New Roman"/>
                <w:sz w:val="24"/>
                <w:szCs w:val="24"/>
              </w:rPr>
            </w:pPr>
            <w:r w:rsidRPr="00323DE5">
              <w:rPr>
                <w:rFonts w:ascii="Times New Roman" w:hAnsi="Times New Roman"/>
                <w:sz w:val="24"/>
                <w:szCs w:val="24"/>
              </w:rPr>
              <w:t>31</w:t>
            </w:r>
          </w:p>
        </w:tc>
        <w:tc>
          <w:tcPr>
            <w:tcW w:w="2883" w:type="dxa"/>
            <w:tcBorders>
              <w:top w:val="single" w:sz="4" w:space="0" w:color="auto"/>
              <w:left w:val="single" w:sz="4" w:space="0" w:color="auto"/>
              <w:bottom w:val="single" w:sz="4" w:space="0" w:color="auto"/>
              <w:right w:val="single" w:sz="4" w:space="0" w:color="auto"/>
            </w:tcBorders>
          </w:tcPr>
          <w:p w:rsidR="00D204B4" w:rsidRPr="00323DE5" w:rsidRDefault="00D204B4" w:rsidP="00D204B4">
            <w:pPr>
              <w:pStyle w:val="11"/>
              <w:rPr>
                <w:rFonts w:ascii="Times New Roman" w:hAnsi="Times New Roman"/>
                <w:b/>
                <w:sz w:val="24"/>
                <w:szCs w:val="24"/>
              </w:rPr>
            </w:pPr>
            <w:r w:rsidRPr="00323DE5">
              <w:rPr>
                <w:rFonts w:ascii="Times New Roman" w:hAnsi="Times New Roman"/>
                <w:sz w:val="24"/>
                <w:szCs w:val="24"/>
              </w:rPr>
              <w:t>Требования к содержанию, форме, оформлению и составу заявки для участия в конкурентной закупке:</w:t>
            </w:r>
          </w:p>
        </w:tc>
        <w:tc>
          <w:tcPr>
            <w:tcW w:w="6559" w:type="dxa"/>
            <w:tcBorders>
              <w:top w:val="single" w:sz="4" w:space="0" w:color="auto"/>
              <w:left w:val="single" w:sz="4" w:space="0" w:color="auto"/>
              <w:bottom w:val="single" w:sz="4" w:space="0" w:color="auto"/>
              <w:right w:val="single" w:sz="4" w:space="0" w:color="auto"/>
            </w:tcBorders>
          </w:tcPr>
          <w:p w:rsidR="00D204B4" w:rsidRPr="00864035" w:rsidRDefault="00D204B4" w:rsidP="00D204B4">
            <w:pPr>
              <w:pStyle w:val="a"/>
              <w:numPr>
                <w:ilvl w:val="0"/>
                <w:numId w:val="0"/>
              </w:numPr>
              <w:spacing w:before="0"/>
              <w:rPr>
                <w:rFonts w:ascii="Times New Roman" w:hAnsi="Times New Roman"/>
                <w:sz w:val="24"/>
                <w:szCs w:val="24"/>
              </w:rPr>
            </w:pPr>
            <w:r w:rsidRPr="00864035">
              <w:rPr>
                <w:rFonts w:ascii="Times New Roman" w:hAnsi="Times New Roman"/>
                <w:sz w:val="24"/>
                <w:szCs w:val="24"/>
              </w:rPr>
              <w:t>Заявка на участие в процедуре закупки должна содержать следующие документы:</w:t>
            </w:r>
          </w:p>
          <w:p w:rsidR="00D204B4" w:rsidRPr="00864035" w:rsidRDefault="00D204B4" w:rsidP="00D204B4">
            <w:pPr>
              <w:pStyle w:val="a"/>
              <w:numPr>
                <w:ilvl w:val="0"/>
                <w:numId w:val="0"/>
              </w:numPr>
              <w:spacing w:before="0"/>
              <w:ind w:firstLine="709"/>
              <w:rPr>
                <w:rFonts w:ascii="Times New Roman" w:hAnsi="Times New Roman"/>
                <w:sz w:val="24"/>
                <w:szCs w:val="24"/>
              </w:rPr>
            </w:pPr>
            <w:proofErr w:type="gramStart"/>
            <w:r w:rsidRPr="00864035">
              <w:rPr>
                <w:rFonts w:ascii="Times New Roman" w:hAnsi="Times New Roman"/>
                <w:sz w:val="24"/>
                <w:szCs w:val="24"/>
              </w:rPr>
              <w:t>-указание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 закупки;</w:t>
            </w:r>
            <w:proofErr w:type="gramEnd"/>
          </w:p>
          <w:p w:rsidR="00D204B4" w:rsidRPr="00864035" w:rsidRDefault="00D204B4" w:rsidP="00D204B4">
            <w:pPr>
              <w:pStyle w:val="a"/>
              <w:numPr>
                <w:ilvl w:val="0"/>
                <w:numId w:val="0"/>
              </w:numPr>
              <w:spacing w:before="0"/>
              <w:ind w:firstLine="709"/>
              <w:rPr>
                <w:rFonts w:ascii="Times New Roman" w:hAnsi="Times New Roman"/>
                <w:sz w:val="24"/>
                <w:szCs w:val="24"/>
              </w:rPr>
            </w:pPr>
            <w:r w:rsidRPr="00864035">
              <w:rPr>
                <w:rFonts w:ascii="Times New Roman" w:hAnsi="Times New Roman"/>
                <w:sz w:val="24"/>
                <w:szCs w:val="24"/>
              </w:rPr>
              <w:t>-копии учредительных документов (для юридических лиц);</w:t>
            </w:r>
          </w:p>
          <w:p w:rsidR="00D204B4" w:rsidRPr="00864035" w:rsidRDefault="00D204B4" w:rsidP="00D204B4">
            <w:pPr>
              <w:pStyle w:val="a"/>
              <w:numPr>
                <w:ilvl w:val="0"/>
                <w:numId w:val="0"/>
              </w:numPr>
              <w:spacing w:before="0"/>
              <w:ind w:firstLine="709"/>
              <w:rPr>
                <w:rFonts w:ascii="Times New Roman" w:hAnsi="Times New Roman"/>
                <w:sz w:val="24"/>
                <w:szCs w:val="24"/>
              </w:rPr>
            </w:pPr>
            <w:proofErr w:type="gramStart"/>
            <w:r w:rsidRPr="00864035">
              <w:rPr>
                <w:rFonts w:ascii="Times New Roman" w:hAnsi="Times New Roman"/>
                <w:sz w:val="24"/>
                <w:szCs w:val="24"/>
              </w:rPr>
              <w:t>-полученная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нотариальной заверенная копия такой выписки (для индивидуальных предпринимателей), копия документа, удостоверяющего личность (для физического лица);</w:t>
            </w:r>
            <w:proofErr w:type="gramEnd"/>
          </w:p>
          <w:p w:rsidR="00D204B4" w:rsidRPr="00864035" w:rsidRDefault="00D204B4" w:rsidP="00D204B4">
            <w:pPr>
              <w:pStyle w:val="a"/>
              <w:numPr>
                <w:ilvl w:val="0"/>
                <w:numId w:val="0"/>
              </w:numPr>
              <w:spacing w:before="0"/>
              <w:ind w:firstLine="709"/>
              <w:rPr>
                <w:rFonts w:ascii="Times New Roman" w:hAnsi="Times New Roman"/>
                <w:sz w:val="24"/>
                <w:szCs w:val="24"/>
              </w:rPr>
            </w:pPr>
            <w:r w:rsidRPr="00864035">
              <w:rPr>
                <w:rFonts w:ascii="Times New Roman" w:hAnsi="Times New Roman"/>
                <w:sz w:val="24"/>
                <w:szCs w:val="24"/>
              </w:rPr>
              <w:t>-документ, подтверждающий полномочия лица на осуществление действий от имени участника;</w:t>
            </w:r>
          </w:p>
          <w:p w:rsidR="00D204B4" w:rsidRPr="00864035" w:rsidRDefault="00D204B4" w:rsidP="00D204B4">
            <w:pPr>
              <w:pStyle w:val="a"/>
              <w:numPr>
                <w:ilvl w:val="0"/>
                <w:numId w:val="0"/>
              </w:numPr>
              <w:spacing w:before="0"/>
              <w:ind w:firstLine="709"/>
              <w:rPr>
                <w:rFonts w:ascii="Times New Roman" w:hAnsi="Times New Roman"/>
                <w:sz w:val="24"/>
                <w:szCs w:val="24"/>
              </w:rPr>
            </w:pPr>
            <w:r w:rsidRPr="00864035">
              <w:rPr>
                <w:rFonts w:ascii="Times New Roman" w:hAnsi="Times New Roman"/>
                <w:sz w:val="24"/>
                <w:szCs w:val="24"/>
              </w:rPr>
              <w:lastRenderedPageBreak/>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является крупной сделкой. Решение об одобрении крупной сделки должно содержать указание на предмет закупки и начальную (максимальную) цену договора.</w:t>
            </w:r>
          </w:p>
          <w:p w:rsidR="00D204B4" w:rsidRPr="00864035" w:rsidRDefault="00D204B4" w:rsidP="00D204B4">
            <w:pPr>
              <w:pStyle w:val="a"/>
              <w:numPr>
                <w:ilvl w:val="0"/>
                <w:numId w:val="0"/>
              </w:numPr>
              <w:spacing w:before="0"/>
              <w:ind w:firstLine="709"/>
              <w:rPr>
                <w:rFonts w:ascii="Times New Roman" w:hAnsi="Times New Roman"/>
                <w:sz w:val="24"/>
                <w:szCs w:val="24"/>
              </w:rPr>
            </w:pPr>
            <w:r w:rsidRPr="00864035">
              <w:rPr>
                <w:rFonts w:ascii="Times New Roman" w:hAnsi="Times New Roman"/>
                <w:sz w:val="24"/>
                <w:szCs w:val="24"/>
              </w:rPr>
              <w:t>В случае если для данного участника поставка товара, выполнение работ, оказание услуг, являющиеся предметом договора не являются крупной сделкой, участник закупки указывает заявке о том, что данная сделка не является для него крупной.</w:t>
            </w:r>
          </w:p>
          <w:p w:rsidR="00D204B4" w:rsidRPr="00864035" w:rsidRDefault="00D204B4" w:rsidP="00D204B4">
            <w:pPr>
              <w:pStyle w:val="a"/>
              <w:numPr>
                <w:ilvl w:val="0"/>
                <w:numId w:val="0"/>
              </w:numPr>
              <w:spacing w:before="0"/>
              <w:ind w:firstLine="709"/>
              <w:rPr>
                <w:rFonts w:ascii="Times New Roman" w:hAnsi="Times New Roman"/>
                <w:sz w:val="24"/>
                <w:szCs w:val="24"/>
              </w:rPr>
            </w:pPr>
            <w:r w:rsidRPr="00864035">
              <w:rPr>
                <w:rFonts w:ascii="Times New Roman" w:hAnsi="Times New Roman"/>
                <w:sz w:val="24"/>
                <w:szCs w:val="24"/>
              </w:rPr>
              <w:t xml:space="preserve">В случае если получение указанного решения до истечения срока подачи заявок на участие для участника процедуры </w:t>
            </w:r>
            <w:proofErr w:type="gramStart"/>
            <w:r w:rsidRPr="00864035">
              <w:rPr>
                <w:rFonts w:ascii="Times New Roman" w:hAnsi="Times New Roman"/>
                <w:sz w:val="24"/>
                <w:szCs w:val="24"/>
              </w:rPr>
              <w:t>закупки</w:t>
            </w:r>
            <w:proofErr w:type="gramEnd"/>
            <w:r w:rsidRPr="00864035">
              <w:rPr>
                <w:rFonts w:ascii="Times New Roman" w:hAnsi="Times New Roman"/>
                <w:sz w:val="24"/>
                <w:szCs w:val="24"/>
              </w:rPr>
              <w:t xml:space="preserve"> невозможно в силу необходимости соблюдения установленного порядка созыва заседание органа, к компетенции относиться вопрос об одобрении крупных сделок, участник процедуры закупки обязан представить письмо, содержащее обязательство в случае признание его победителем процедуры закупки представить вышеуказанное решение до момента заключения договора.</w:t>
            </w:r>
          </w:p>
          <w:p w:rsidR="00D204B4" w:rsidRPr="00864035" w:rsidRDefault="00D204B4" w:rsidP="00D204B4">
            <w:pPr>
              <w:pStyle w:val="a"/>
              <w:numPr>
                <w:ilvl w:val="0"/>
                <w:numId w:val="0"/>
              </w:numPr>
              <w:spacing w:before="0"/>
              <w:ind w:firstLine="709"/>
              <w:rPr>
                <w:rFonts w:ascii="Times New Roman" w:hAnsi="Times New Roman"/>
                <w:sz w:val="24"/>
                <w:szCs w:val="24"/>
              </w:rPr>
            </w:pPr>
            <w:r w:rsidRPr="00864035">
              <w:rPr>
                <w:rFonts w:ascii="Times New Roman" w:hAnsi="Times New Roman"/>
                <w:sz w:val="24"/>
                <w:szCs w:val="24"/>
              </w:rPr>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w:t>
            </w:r>
          </w:p>
          <w:p w:rsidR="00D204B4" w:rsidRPr="00864035" w:rsidRDefault="00D204B4" w:rsidP="00D204B4">
            <w:pPr>
              <w:pStyle w:val="a"/>
              <w:numPr>
                <w:ilvl w:val="0"/>
                <w:numId w:val="0"/>
              </w:numPr>
              <w:spacing w:before="0"/>
              <w:ind w:firstLine="709"/>
              <w:rPr>
                <w:rFonts w:ascii="Times New Roman" w:hAnsi="Times New Roman"/>
                <w:sz w:val="24"/>
                <w:szCs w:val="24"/>
              </w:rPr>
            </w:pPr>
            <w:r w:rsidRPr="00864035">
              <w:rPr>
                <w:rFonts w:ascii="Times New Roman" w:hAnsi="Times New Roman"/>
                <w:sz w:val="24"/>
                <w:szCs w:val="24"/>
              </w:rPr>
              <w:t>-документы (копии документов), подтверждающие соответствие участника процедуры закупки общеобязательным требования и условиям допуска к участию в процедуре закупки.</w:t>
            </w:r>
          </w:p>
          <w:p w:rsidR="00D204B4" w:rsidRPr="00864035" w:rsidRDefault="00D204B4" w:rsidP="00D204B4">
            <w:pPr>
              <w:pStyle w:val="11"/>
              <w:jc w:val="both"/>
              <w:rPr>
                <w:rFonts w:ascii="Times New Roman" w:hAnsi="Times New Roman"/>
                <w:b/>
                <w:sz w:val="24"/>
                <w:szCs w:val="24"/>
              </w:rPr>
            </w:pPr>
            <w:r w:rsidRPr="00864035">
              <w:rPr>
                <w:rFonts w:ascii="Times New Roman" w:hAnsi="Times New Roman"/>
                <w:sz w:val="24"/>
                <w:szCs w:val="24"/>
              </w:rPr>
              <w:t>-документы, подтверждающие квалификацию участника закупки, а также наличие материальных, финансовых и трудовых ресурсов у поставщика (исполнителя) в случае, если в документации о закупке установлены такие критерии оценки заявок.</w:t>
            </w:r>
          </w:p>
        </w:tc>
      </w:tr>
      <w:tr w:rsidR="00D204B4" w:rsidRPr="00864035" w:rsidTr="00BA6908">
        <w:trPr>
          <w:trHeight w:val="144"/>
          <w:jc w:val="center"/>
        </w:trPr>
        <w:tc>
          <w:tcPr>
            <w:tcW w:w="501" w:type="dxa"/>
            <w:tcBorders>
              <w:top w:val="single" w:sz="4" w:space="0" w:color="auto"/>
              <w:left w:val="single" w:sz="4" w:space="0" w:color="auto"/>
              <w:bottom w:val="single" w:sz="4" w:space="0" w:color="auto"/>
              <w:right w:val="nil"/>
            </w:tcBorders>
          </w:tcPr>
          <w:p w:rsidR="00D204B4" w:rsidRPr="00864035" w:rsidRDefault="003112D1" w:rsidP="00D204B4">
            <w:pPr>
              <w:widowControl w:val="0"/>
              <w:autoSpaceDE w:val="0"/>
              <w:autoSpaceDN w:val="0"/>
              <w:adjustRightInd w:val="0"/>
              <w:jc w:val="center"/>
              <w:rPr>
                <w:rFonts w:ascii="Times New Roman" w:eastAsia="Calibri" w:hAnsi="Times New Roman"/>
                <w:color w:val="000000"/>
                <w:sz w:val="24"/>
                <w:szCs w:val="24"/>
              </w:rPr>
            </w:pPr>
            <w:r w:rsidRPr="00864035">
              <w:rPr>
                <w:rFonts w:ascii="Times New Roman" w:eastAsia="Calibri" w:hAnsi="Times New Roman"/>
                <w:color w:val="000000"/>
                <w:sz w:val="24"/>
                <w:szCs w:val="24"/>
              </w:rPr>
              <w:lastRenderedPageBreak/>
              <w:t>32</w:t>
            </w:r>
          </w:p>
        </w:tc>
        <w:tc>
          <w:tcPr>
            <w:tcW w:w="2883" w:type="dxa"/>
            <w:tcBorders>
              <w:top w:val="single" w:sz="4" w:space="0" w:color="auto"/>
              <w:left w:val="single" w:sz="4" w:space="0" w:color="auto"/>
              <w:bottom w:val="single" w:sz="4" w:space="0" w:color="auto"/>
              <w:right w:val="single" w:sz="4" w:space="0" w:color="auto"/>
            </w:tcBorders>
            <w:vAlign w:val="center"/>
          </w:tcPr>
          <w:p w:rsidR="00D204B4" w:rsidRPr="00864035" w:rsidRDefault="00D204B4" w:rsidP="00D204B4">
            <w:pPr>
              <w:autoSpaceDE w:val="0"/>
              <w:autoSpaceDN w:val="0"/>
              <w:adjustRightInd w:val="0"/>
              <w:spacing w:after="0" w:line="240" w:lineRule="auto"/>
              <w:jc w:val="both"/>
              <w:rPr>
                <w:rFonts w:ascii="Times New Roman" w:eastAsia="Calibri" w:hAnsi="Times New Roman"/>
                <w:bCs/>
                <w:sz w:val="24"/>
                <w:szCs w:val="24"/>
              </w:rPr>
            </w:pPr>
            <w:r w:rsidRPr="00864035">
              <w:rPr>
                <w:rFonts w:ascii="Times New Roman" w:hAnsi="Times New Roman"/>
                <w:bCs/>
                <w:sz w:val="24"/>
                <w:szCs w:val="24"/>
              </w:rPr>
              <w:t>Период рассмотрения комиссией по осуществлению закупки предложений участников закупки</w:t>
            </w:r>
          </w:p>
        </w:tc>
        <w:tc>
          <w:tcPr>
            <w:tcW w:w="6559" w:type="dxa"/>
            <w:tcBorders>
              <w:top w:val="single" w:sz="4" w:space="0" w:color="auto"/>
              <w:left w:val="single" w:sz="4" w:space="0" w:color="auto"/>
              <w:bottom w:val="single" w:sz="4" w:space="0" w:color="auto"/>
              <w:right w:val="single" w:sz="4" w:space="0" w:color="auto"/>
            </w:tcBorders>
          </w:tcPr>
          <w:p w:rsidR="00D204B4" w:rsidRPr="00864035" w:rsidRDefault="00D204B4" w:rsidP="00D204B4">
            <w:pPr>
              <w:widowControl w:val="0"/>
              <w:autoSpaceDE w:val="0"/>
              <w:autoSpaceDN w:val="0"/>
              <w:adjustRightInd w:val="0"/>
              <w:spacing w:after="0" w:line="240" w:lineRule="auto"/>
              <w:rPr>
                <w:rFonts w:ascii="Times New Roman" w:eastAsia="Calibri" w:hAnsi="Times New Roman"/>
                <w:bCs/>
                <w:sz w:val="24"/>
                <w:szCs w:val="24"/>
              </w:rPr>
            </w:pPr>
            <w:r w:rsidRPr="00864035">
              <w:rPr>
                <w:rFonts w:ascii="Times New Roman" w:hAnsi="Times New Roman"/>
                <w:bCs/>
                <w:sz w:val="24"/>
                <w:szCs w:val="24"/>
              </w:rPr>
              <w:t>1 (один) рабочий день, со дня окончания подачи заявок на участие в закупке.</w:t>
            </w:r>
          </w:p>
        </w:tc>
      </w:tr>
      <w:tr w:rsidR="00D204B4" w:rsidRPr="00864035" w:rsidTr="00BA6908">
        <w:trPr>
          <w:jc w:val="center"/>
        </w:trPr>
        <w:tc>
          <w:tcPr>
            <w:tcW w:w="501" w:type="dxa"/>
            <w:tcBorders>
              <w:top w:val="single" w:sz="4" w:space="0" w:color="auto"/>
              <w:left w:val="single" w:sz="4" w:space="0" w:color="auto"/>
              <w:bottom w:val="single" w:sz="4" w:space="0" w:color="auto"/>
              <w:right w:val="single" w:sz="4" w:space="0" w:color="auto"/>
            </w:tcBorders>
          </w:tcPr>
          <w:p w:rsidR="00D204B4" w:rsidRPr="00864035" w:rsidRDefault="003112D1" w:rsidP="00D204B4">
            <w:pPr>
              <w:pStyle w:val="11"/>
              <w:jc w:val="center"/>
              <w:rPr>
                <w:rFonts w:ascii="Times New Roman" w:hAnsi="Times New Roman"/>
                <w:sz w:val="24"/>
                <w:szCs w:val="24"/>
              </w:rPr>
            </w:pPr>
            <w:r w:rsidRPr="00864035">
              <w:rPr>
                <w:rFonts w:ascii="Times New Roman" w:hAnsi="Times New Roman"/>
                <w:sz w:val="24"/>
                <w:szCs w:val="24"/>
              </w:rPr>
              <w:t>33</w:t>
            </w:r>
          </w:p>
        </w:tc>
        <w:tc>
          <w:tcPr>
            <w:tcW w:w="2883" w:type="dxa"/>
            <w:tcBorders>
              <w:top w:val="single" w:sz="4" w:space="0" w:color="auto"/>
              <w:left w:val="single" w:sz="4" w:space="0" w:color="auto"/>
              <w:bottom w:val="single" w:sz="4" w:space="0" w:color="auto"/>
              <w:right w:val="single" w:sz="4" w:space="0" w:color="auto"/>
            </w:tcBorders>
          </w:tcPr>
          <w:p w:rsidR="00D204B4" w:rsidRPr="00864035" w:rsidRDefault="00D204B4" w:rsidP="00D204B4">
            <w:pPr>
              <w:pStyle w:val="11"/>
              <w:rPr>
                <w:rFonts w:ascii="Times New Roman" w:hAnsi="Times New Roman"/>
                <w:sz w:val="24"/>
                <w:szCs w:val="24"/>
              </w:rPr>
            </w:pPr>
            <w:r w:rsidRPr="00864035">
              <w:rPr>
                <w:rFonts w:ascii="Times New Roman" w:hAnsi="Times New Roman"/>
                <w:sz w:val="24"/>
                <w:szCs w:val="24"/>
              </w:rPr>
              <w:t>Возможность отказаться от проведения закупки</w:t>
            </w:r>
          </w:p>
        </w:tc>
        <w:tc>
          <w:tcPr>
            <w:tcW w:w="6559" w:type="dxa"/>
            <w:tcBorders>
              <w:top w:val="single" w:sz="4" w:space="0" w:color="auto"/>
              <w:left w:val="single" w:sz="4" w:space="0" w:color="auto"/>
              <w:bottom w:val="single" w:sz="4" w:space="0" w:color="auto"/>
              <w:right w:val="single" w:sz="4" w:space="0" w:color="auto"/>
            </w:tcBorders>
          </w:tcPr>
          <w:p w:rsidR="00D204B4" w:rsidRPr="00864035" w:rsidRDefault="00D204B4" w:rsidP="00D204B4">
            <w:pPr>
              <w:pStyle w:val="11"/>
              <w:rPr>
                <w:rFonts w:ascii="Times New Roman" w:hAnsi="Times New Roman"/>
                <w:sz w:val="24"/>
                <w:szCs w:val="24"/>
              </w:rPr>
            </w:pPr>
            <w:r w:rsidRPr="00864035">
              <w:rPr>
                <w:rFonts w:ascii="Times New Roman" w:hAnsi="Times New Roman"/>
                <w:sz w:val="24"/>
                <w:szCs w:val="24"/>
              </w:rPr>
              <w:t>Заказчик вправе отказаться от проведения запроса котировок цен не позднее, чем за 1 (один) рабочий день до даты окончания срока подачи заявок.</w:t>
            </w:r>
          </w:p>
        </w:tc>
      </w:tr>
      <w:tr w:rsidR="00D204B4" w:rsidRPr="00864035" w:rsidTr="00BA6908">
        <w:trPr>
          <w:jc w:val="center"/>
        </w:trPr>
        <w:tc>
          <w:tcPr>
            <w:tcW w:w="501" w:type="dxa"/>
            <w:tcBorders>
              <w:top w:val="single" w:sz="4" w:space="0" w:color="auto"/>
              <w:left w:val="single" w:sz="4" w:space="0" w:color="auto"/>
              <w:bottom w:val="single" w:sz="4" w:space="0" w:color="auto"/>
              <w:right w:val="single" w:sz="4" w:space="0" w:color="auto"/>
            </w:tcBorders>
          </w:tcPr>
          <w:p w:rsidR="00D204B4" w:rsidRPr="00864035" w:rsidRDefault="003112D1" w:rsidP="00D204B4">
            <w:pPr>
              <w:pStyle w:val="ab"/>
              <w:jc w:val="center"/>
              <w:rPr>
                <w:rFonts w:cs="Times New Roman"/>
              </w:rPr>
            </w:pPr>
            <w:r w:rsidRPr="00864035">
              <w:rPr>
                <w:rFonts w:cs="Times New Roman"/>
              </w:rPr>
              <w:t>34</w:t>
            </w:r>
          </w:p>
        </w:tc>
        <w:tc>
          <w:tcPr>
            <w:tcW w:w="2883" w:type="dxa"/>
            <w:tcBorders>
              <w:top w:val="single" w:sz="4" w:space="0" w:color="auto"/>
              <w:left w:val="single" w:sz="4" w:space="0" w:color="auto"/>
              <w:bottom w:val="single" w:sz="4" w:space="0" w:color="auto"/>
              <w:right w:val="single" w:sz="4" w:space="0" w:color="auto"/>
            </w:tcBorders>
          </w:tcPr>
          <w:p w:rsidR="00D204B4" w:rsidRPr="00864035" w:rsidRDefault="00D204B4" w:rsidP="00D204B4">
            <w:pPr>
              <w:pStyle w:val="Standard"/>
              <w:tabs>
                <w:tab w:val="left" w:pos="5812"/>
                <w:tab w:val="left" w:pos="9214"/>
              </w:tabs>
              <w:snapToGrid w:val="0"/>
              <w:ind w:firstLine="1"/>
              <w:rPr>
                <w:rFonts w:cs="Times New Roman"/>
              </w:rPr>
            </w:pPr>
            <w:r w:rsidRPr="00864035">
              <w:rPr>
                <w:rFonts w:cs="Times New Roman"/>
              </w:rPr>
              <w:t>Срок и особенности заключения договора</w:t>
            </w:r>
          </w:p>
        </w:tc>
        <w:tc>
          <w:tcPr>
            <w:tcW w:w="6559" w:type="dxa"/>
            <w:tcBorders>
              <w:top w:val="single" w:sz="4" w:space="0" w:color="auto"/>
              <w:left w:val="single" w:sz="4" w:space="0" w:color="auto"/>
              <w:bottom w:val="single" w:sz="4" w:space="0" w:color="auto"/>
              <w:right w:val="single" w:sz="4" w:space="0" w:color="auto"/>
            </w:tcBorders>
          </w:tcPr>
          <w:p w:rsidR="00D204B4" w:rsidRPr="00864035" w:rsidRDefault="00D204B4" w:rsidP="00D204B4">
            <w:pPr>
              <w:pStyle w:val="ConsPlusNormal"/>
              <w:ind w:firstLine="0"/>
              <w:jc w:val="both"/>
              <w:rPr>
                <w:rFonts w:ascii="Times New Roman" w:hAnsi="Times New Roman" w:cs="Times New Roman"/>
                <w:sz w:val="24"/>
                <w:szCs w:val="24"/>
              </w:rPr>
            </w:pPr>
            <w:r w:rsidRPr="00864035">
              <w:rPr>
                <w:rFonts w:ascii="Times New Roman" w:hAnsi="Times New Roman" w:cs="Times New Roman"/>
                <w:sz w:val="24"/>
                <w:szCs w:val="24"/>
              </w:rPr>
              <w:t xml:space="preserve">Договор по результатам запроса котировок может быть заключен не ранее чем через 10 (десять) и не позднее чем через 20 (двадцать) календарных дней </w:t>
            </w:r>
            <w:proofErr w:type="gramStart"/>
            <w:r w:rsidRPr="00864035">
              <w:rPr>
                <w:rFonts w:ascii="Times New Roman" w:hAnsi="Times New Roman" w:cs="Times New Roman"/>
                <w:bCs/>
                <w:sz w:val="24"/>
                <w:szCs w:val="24"/>
              </w:rPr>
              <w:t>с даты размещения</w:t>
            </w:r>
            <w:proofErr w:type="gramEnd"/>
            <w:r w:rsidRPr="00864035">
              <w:rPr>
                <w:rFonts w:ascii="Times New Roman" w:hAnsi="Times New Roman" w:cs="Times New Roman"/>
                <w:bCs/>
                <w:sz w:val="24"/>
                <w:szCs w:val="24"/>
              </w:rPr>
              <w:t xml:space="preserve"> в ЕИС итогового протокола, составленного по результатам конкурентной закупки.</w:t>
            </w:r>
          </w:p>
          <w:p w:rsidR="00D204B4" w:rsidRPr="00864035" w:rsidRDefault="00D204B4" w:rsidP="00D204B4">
            <w:pPr>
              <w:pStyle w:val="ConsPlusNormal"/>
              <w:ind w:firstLine="0"/>
              <w:jc w:val="both"/>
              <w:rPr>
                <w:rFonts w:ascii="Times New Roman" w:hAnsi="Times New Roman" w:cs="Times New Roman"/>
                <w:bCs/>
                <w:sz w:val="24"/>
                <w:szCs w:val="24"/>
              </w:rPr>
            </w:pPr>
            <w:r w:rsidRPr="00864035">
              <w:rPr>
                <w:rFonts w:ascii="Times New Roman" w:hAnsi="Times New Roman" w:cs="Times New Roman"/>
                <w:bCs/>
                <w:sz w:val="24"/>
                <w:szCs w:val="24"/>
              </w:rPr>
              <w:t>Договор заключается Заказчиком и победителем на ЭП, посредством подписания усиленной электронной подписью (ЭЦП).</w:t>
            </w:r>
          </w:p>
        </w:tc>
      </w:tr>
      <w:tr w:rsidR="00D204B4" w:rsidRPr="00864035" w:rsidTr="00BE3C4E">
        <w:trPr>
          <w:jc w:val="center"/>
        </w:trPr>
        <w:tc>
          <w:tcPr>
            <w:tcW w:w="501" w:type="dxa"/>
            <w:tcBorders>
              <w:top w:val="single" w:sz="4" w:space="0" w:color="auto"/>
              <w:left w:val="single" w:sz="4" w:space="0" w:color="auto"/>
              <w:bottom w:val="single" w:sz="4" w:space="0" w:color="auto"/>
              <w:right w:val="single" w:sz="4" w:space="0" w:color="auto"/>
            </w:tcBorders>
          </w:tcPr>
          <w:p w:rsidR="00D204B4" w:rsidRPr="00864035" w:rsidRDefault="003112D1" w:rsidP="00D204B4">
            <w:pPr>
              <w:pStyle w:val="ab"/>
              <w:rPr>
                <w:rFonts w:cs="Times New Roman"/>
              </w:rPr>
            </w:pPr>
            <w:r w:rsidRPr="00864035">
              <w:rPr>
                <w:rFonts w:cs="Times New Roman"/>
              </w:rPr>
              <w:t>35</w:t>
            </w:r>
          </w:p>
        </w:tc>
        <w:tc>
          <w:tcPr>
            <w:tcW w:w="2883" w:type="dxa"/>
            <w:tcBorders>
              <w:top w:val="single" w:sz="4" w:space="0" w:color="auto"/>
              <w:left w:val="single" w:sz="4" w:space="0" w:color="auto"/>
              <w:bottom w:val="single" w:sz="4" w:space="0" w:color="auto"/>
              <w:right w:val="single" w:sz="4" w:space="0" w:color="auto"/>
            </w:tcBorders>
          </w:tcPr>
          <w:p w:rsidR="00D204B4" w:rsidRPr="00864035" w:rsidRDefault="00D204B4" w:rsidP="00D204B4">
            <w:pPr>
              <w:pStyle w:val="Standard"/>
              <w:tabs>
                <w:tab w:val="left" w:pos="5812"/>
                <w:tab w:val="left" w:pos="9214"/>
              </w:tabs>
              <w:snapToGrid w:val="0"/>
              <w:ind w:firstLine="1"/>
              <w:rPr>
                <w:rFonts w:cs="Times New Roman"/>
              </w:rPr>
            </w:pPr>
            <w:r w:rsidRPr="00864035">
              <w:rPr>
                <w:rFonts w:cs="Times New Roman"/>
              </w:rPr>
              <w:t>Приоритет товаров российского происхождения</w:t>
            </w:r>
          </w:p>
        </w:tc>
        <w:tc>
          <w:tcPr>
            <w:tcW w:w="6559" w:type="dxa"/>
            <w:tcBorders>
              <w:top w:val="single" w:sz="4" w:space="0" w:color="auto"/>
              <w:left w:val="single" w:sz="4" w:space="0" w:color="auto"/>
              <w:bottom w:val="single" w:sz="4" w:space="0" w:color="auto"/>
              <w:right w:val="single" w:sz="4" w:space="0" w:color="auto"/>
            </w:tcBorders>
          </w:tcPr>
          <w:p w:rsidR="00705AA9" w:rsidRPr="00705AA9" w:rsidRDefault="00705AA9" w:rsidP="00705AA9">
            <w:pPr>
              <w:widowControl w:val="0"/>
              <w:tabs>
                <w:tab w:val="left" w:pos="227"/>
                <w:tab w:val="left" w:pos="900"/>
              </w:tabs>
              <w:suppressAutoHyphens/>
              <w:spacing w:after="0" w:line="240" w:lineRule="auto"/>
              <w:jc w:val="both"/>
              <w:rPr>
                <w:rFonts w:ascii="Times New Roman" w:hAnsi="Times New Roman"/>
                <w:sz w:val="24"/>
                <w:szCs w:val="24"/>
                <w:lang w:eastAsia="ar-SA"/>
              </w:rPr>
            </w:pPr>
            <w:r w:rsidRPr="00705AA9">
              <w:rPr>
                <w:rFonts w:ascii="Times New Roman" w:hAnsi="Times New Roman"/>
                <w:sz w:val="24"/>
                <w:szCs w:val="24"/>
                <w:lang w:eastAsia="ar-SA"/>
              </w:rPr>
              <w:t xml:space="preserve">В соответствии с Постановлением Правительства РФ от 16.09.2016г № 925 установлен приоритет товаров российского происхождения, работ, услуг, выполняемых, оказываемых российскими лицами, по отношению к товарам, </w:t>
            </w:r>
            <w:r w:rsidRPr="00705AA9">
              <w:rPr>
                <w:rFonts w:ascii="Times New Roman" w:hAnsi="Times New Roman"/>
                <w:sz w:val="24"/>
                <w:szCs w:val="24"/>
                <w:lang w:eastAsia="ar-SA"/>
              </w:rPr>
              <w:lastRenderedPageBreak/>
              <w:t>происходящим из иностранного государства, работам, услугам, выполняемым, оказываемым иностранными лицами.</w:t>
            </w:r>
          </w:p>
          <w:p w:rsidR="00D204B4" w:rsidRDefault="00D204B4" w:rsidP="00D204B4">
            <w:pPr>
              <w:pStyle w:val="ConsPlusNormal"/>
              <w:ind w:firstLine="0"/>
              <w:rPr>
                <w:rFonts w:ascii="Times New Roman" w:hAnsi="Times New Roman" w:cs="Times New Roman"/>
                <w:sz w:val="24"/>
                <w:szCs w:val="24"/>
              </w:rPr>
            </w:pPr>
            <w:r w:rsidRPr="00864035">
              <w:rPr>
                <w:rFonts w:ascii="Times New Roman" w:hAnsi="Times New Roman" w:cs="Times New Roman"/>
                <w:sz w:val="24"/>
                <w:szCs w:val="24"/>
              </w:rPr>
              <w:t>Участник закупки в соответствующей части заявки на участие в закупке, содержащей предложение о поставке товара, декларирует наименование страны происхождения поставляемых товаров.</w:t>
            </w:r>
          </w:p>
          <w:p w:rsidR="00705AA9" w:rsidRPr="00705AA9" w:rsidRDefault="00705AA9" w:rsidP="00705AA9">
            <w:pPr>
              <w:widowControl w:val="0"/>
              <w:tabs>
                <w:tab w:val="left" w:pos="227"/>
                <w:tab w:val="left" w:pos="900"/>
              </w:tabs>
              <w:suppressAutoHyphens/>
              <w:spacing w:after="0" w:line="240" w:lineRule="auto"/>
              <w:jc w:val="both"/>
              <w:rPr>
                <w:rFonts w:ascii="Times New Roman" w:hAnsi="Times New Roman"/>
                <w:sz w:val="24"/>
                <w:szCs w:val="24"/>
                <w:lang w:eastAsia="ar-SA"/>
              </w:rPr>
            </w:pPr>
            <w:proofErr w:type="gramStart"/>
            <w:r w:rsidRPr="00705AA9">
              <w:rPr>
                <w:rFonts w:ascii="Times New Roman" w:hAnsi="Times New Roman"/>
                <w:sz w:val="24"/>
                <w:szCs w:val="24"/>
                <w:lang w:eastAsia="ar-SA"/>
              </w:rPr>
              <w:t>При осуществлении закупок товаров, работ, услуг путем проведения запроса котировок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w:t>
            </w:r>
            <w:proofErr w:type="gramEnd"/>
            <w:r w:rsidRPr="00705AA9">
              <w:rPr>
                <w:rFonts w:ascii="Times New Roman" w:hAnsi="Times New Roman"/>
                <w:sz w:val="24"/>
                <w:szCs w:val="24"/>
                <w:lang w:eastAsia="ar-SA"/>
              </w:rPr>
              <w:t xml:space="preserve"> в заявке на участие в закупке.</w:t>
            </w:r>
          </w:p>
          <w:p w:rsidR="00705AA9" w:rsidRPr="00705AA9" w:rsidRDefault="00705AA9" w:rsidP="00705AA9">
            <w:pPr>
              <w:widowControl w:val="0"/>
              <w:tabs>
                <w:tab w:val="left" w:pos="227"/>
                <w:tab w:val="left" w:pos="900"/>
              </w:tabs>
              <w:suppressAutoHyphens/>
              <w:spacing w:after="0" w:line="240" w:lineRule="auto"/>
              <w:jc w:val="both"/>
              <w:rPr>
                <w:rFonts w:ascii="Times New Roman" w:hAnsi="Times New Roman"/>
                <w:sz w:val="24"/>
                <w:szCs w:val="24"/>
                <w:lang w:eastAsia="ar-SA"/>
              </w:rPr>
            </w:pPr>
            <w:r w:rsidRPr="00705AA9">
              <w:rPr>
                <w:rFonts w:ascii="Times New Roman" w:hAnsi="Times New Roman"/>
                <w:sz w:val="24"/>
                <w:szCs w:val="24"/>
                <w:lang w:eastAsia="ar-SA"/>
              </w:rPr>
              <w:t>Условия предоставления приоритета:</w:t>
            </w:r>
          </w:p>
          <w:p w:rsidR="00705AA9" w:rsidRPr="00705AA9" w:rsidRDefault="00705AA9" w:rsidP="00705AA9">
            <w:pPr>
              <w:widowControl w:val="0"/>
              <w:tabs>
                <w:tab w:val="left" w:pos="227"/>
                <w:tab w:val="left" w:pos="900"/>
              </w:tabs>
              <w:suppressAutoHyphens/>
              <w:spacing w:after="0" w:line="240" w:lineRule="auto"/>
              <w:jc w:val="both"/>
              <w:rPr>
                <w:rFonts w:ascii="Times New Roman" w:hAnsi="Times New Roman"/>
                <w:sz w:val="24"/>
                <w:szCs w:val="24"/>
                <w:lang w:eastAsia="ar-SA"/>
              </w:rPr>
            </w:pPr>
            <w:r w:rsidRPr="00705AA9">
              <w:rPr>
                <w:rFonts w:ascii="Times New Roman" w:hAnsi="Times New Roman"/>
                <w:sz w:val="24"/>
                <w:szCs w:val="24"/>
                <w:lang w:eastAsia="ar-SA"/>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705AA9" w:rsidRPr="00705AA9" w:rsidRDefault="00705AA9" w:rsidP="00705AA9">
            <w:pPr>
              <w:widowControl w:val="0"/>
              <w:tabs>
                <w:tab w:val="left" w:pos="227"/>
                <w:tab w:val="left" w:pos="900"/>
              </w:tabs>
              <w:suppressAutoHyphens/>
              <w:spacing w:after="0" w:line="240" w:lineRule="auto"/>
              <w:jc w:val="both"/>
              <w:rPr>
                <w:rFonts w:ascii="Times New Roman" w:hAnsi="Times New Roman"/>
                <w:sz w:val="24"/>
                <w:szCs w:val="24"/>
                <w:lang w:eastAsia="ar-SA"/>
              </w:rPr>
            </w:pPr>
            <w:r w:rsidRPr="00705AA9">
              <w:rPr>
                <w:rFonts w:ascii="Times New Roman" w:hAnsi="Times New Roman"/>
                <w:sz w:val="24"/>
                <w:szCs w:val="24"/>
                <w:lang w:eastAsia="ar-SA"/>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705AA9" w:rsidRPr="00705AA9" w:rsidRDefault="00705AA9" w:rsidP="00705AA9">
            <w:pPr>
              <w:widowControl w:val="0"/>
              <w:tabs>
                <w:tab w:val="left" w:pos="227"/>
                <w:tab w:val="left" w:pos="900"/>
              </w:tabs>
              <w:suppressAutoHyphens/>
              <w:spacing w:after="0" w:line="240" w:lineRule="auto"/>
              <w:jc w:val="both"/>
              <w:rPr>
                <w:rFonts w:ascii="Times New Roman" w:hAnsi="Times New Roman"/>
                <w:sz w:val="24"/>
                <w:szCs w:val="24"/>
                <w:lang w:eastAsia="ar-SA"/>
              </w:rPr>
            </w:pPr>
            <w:r w:rsidRPr="00705AA9">
              <w:rPr>
                <w:rFonts w:ascii="Times New Roman" w:hAnsi="Times New Roman"/>
                <w:sz w:val="24"/>
                <w:szCs w:val="24"/>
                <w:lang w:eastAsia="ar-SA"/>
              </w:rPr>
              <w:t xml:space="preserve">в) сведения о начальной (максимальной) цене единицы каждого товара, работы, услуги, </w:t>
            </w:r>
            <w:proofErr w:type="gramStart"/>
            <w:r w:rsidRPr="00705AA9">
              <w:rPr>
                <w:rFonts w:ascii="Times New Roman" w:hAnsi="Times New Roman"/>
                <w:sz w:val="24"/>
                <w:szCs w:val="24"/>
                <w:lang w:eastAsia="ar-SA"/>
              </w:rPr>
              <w:t>являющихся</w:t>
            </w:r>
            <w:proofErr w:type="gramEnd"/>
            <w:r w:rsidRPr="00705AA9">
              <w:rPr>
                <w:rFonts w:ascii="Times New Roman" w:hAnsi="Times New Roman"/>
                <w:sz w:val="24"/>
                <w:szCs w:val="24"/>
                <w:lang w:eastAsia="ar-SA"/>
              </w:rPr>
              <w:t xml:space="preserve"> предметом закупки;</w:t>
            </w:r>
          </w:p>
          <w:p w:rsidR="00705AA9" w:rsidRPr="00705AA9" w:rsidRDefault="00705AA9" w:rsidP="00705AA9">
            <w:pPr>
              <w:widowControl w:val="0"/>
              <w:tabs>
                <w:tab w:val="left" w:pos="227"/>
                <w:tab w:val="left" w:pos="900"/>
              </w:tabs>
              <w:suppressAutoHyphens/>
              <w:spacing w:after="0" w:line="240" w:lineRule="auto"/>
              <w:rPr>
                <w:rFonts w:ascii="Times New Roman" w:hAnsi="Times New Roman"/>
                <w:sz w:val="24"/>
                <w:szCs w:val="24"/>
                <w:lang w:eastAsia="ar-SA"/>
              </w:rPr>
            </w:pPr>
            <w:r w:rsidRPr="00705AA9">
              <w:rPr>
                <w:rFonts w:ascii="Times New Roman" w:hAnsi="Times New Roman"/>
                <w:sz w:val="24"/>
                <w:szCs w:val="24"/>
                <w:lang w:eastAsia="ar-SA"/>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05AA9" w:rsidRPr="00705AA9" w:rsidRDefault="00705AA9" w:rsidP="00705AA9">
            <w:pPr>
              <w:widowControl w:val="0"/>
              <w:tabs>
                <w:tab w:val="left" w:pos="227"/>
                <w:tab w:val="left" w:pos="900"/>
              </w:tabs>
              <w:suppressAutoHyphens/>
              <w:spacing w:after="0" w:line="240" w:lineRule="auto"/>
              <w:jc w:val="both"/>
              <w:rPr>
                <w:rFonts w:ascii="Times New Roman" w:hAnsi="Times New Roman"/>
                <w:sz w:val="24"/>
                <w:szCs w:val="24"/>
                <w:lang w:eastAsia="ar-SA"/>
              </w:rPr>
            </w:pPr>
            <w:r w:rsidRPr="00705AA9">
              <w:rPr>
                <w:rFonts w:ascii="Times New Roman" w:hAnsi="Times New Roman"/>
                <w:sz w:val="24"/>
                <w:szCs w:val="24"/>
                <w:lang w:eastAsia="ar-SA"/>
              </w:rPr>
              <w:t>В соответствии с Постановлением Правительства РФ от 16.09.2016г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05AA9" w:rsidRPr="00705AA9" w:rsidRDefault="00705AA9" w:rsidP="00705AA9">
            <w:pPr>
              <w:widowControl w:val="0"/>
              <w:tabs>
                <w:tab w:val="left" w:pos="227"/>
                <w:tab w:val="left" w:pos="900"/>
              </w:tabs>
              <w:suppressAutoHyphens/>
              <w:spacing w:after="0" w:line="240" w:lineRule="auto"/>
              <w:jc w:val="both"/>
              <w:rPr>
                <w:rFonts w:ascii="Times New Roman" w:hAnsi="Times New Roman"/>
                <w:sz w:val="24"/>
                <w:szCs w:val="24"/>
                <w:lang w:eastAsia="ar-SA"/>
              </w:rPr>
            </w:pPr>
            <w:proofErr w:type="gramStart"/>
            <w:r w:rsidRPr="00705AA9">
              <w:rPr>
                <w:rFonts w:ascii="Times New Roman" w:hAnsi="Times New Roman"/>
                <w:sz w:val="24"/>
                <w:szCs w:val="24"/>
                <w:lang w:eastAsia="ar-SA"/>
              </w:rPr>
              <w:t>При осуществлении закупок товаров, работ, услуг путем проведения запроса котировок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w:t>
            </w:r>
            <w:proofErr w:type="gramEnd"/>
            <w:r w:rsidRPr="00705AA9">
              <w:rPr>
                <w:rFonts w:ascii="Times New Roman" w:hAnsi="Times New Roman"/>
                <w:sz w:val="24"/>
                <w:szCs w:val="24"/>
                <w:lang w:eastAsia="ar-SA"/>
              </w:rPr>
              <w:t xml:space="preserve"> в заявке на участие в закупке.</w:t>
            </w:r>
          </w:p>
          <w:p w:rsidR="00705AA9" w:rsidRPr="00705AA9" w:rsidRDefault="00705AA9" w:rsidP="00705AA9">
            <w:pPr>
              <w:widowControl w:val="0"/>
              <w:tabs>
                <w:tab w:val="left" w:pos="227"/>
                <w:tab w:val="left" w:pos="900"/>
              </w:tabs>
              <w:suppressAutoHyphens/>
              <w:spacing w:after="0" w:line="240" w:lineRule="auto"/>
              <w:jc w:val="both"/>
              <w:rPr>
                <w:rFonts w:ascii="Times New Roman" w:hAnsi="Times New Roman"/>
                <w:sz w:val="24"/>
                <w:szCs w:val="24"/>
                <w:lang w:eastAsia="ar-SA"/>
              </w:rPr>
            </w:pPr>
            <w:r w:rsidRPr="00705AA9">
              <w:rPr>
                <w:rFonts w:ascii="Times New Roman" w:hAnsi="Times New Roman"/>
                <w:sz w:val="24"/>
                <w:szCs w:val="24"/>
                <w:lang w:eastAsia="ar-SA"/>
              </w:rPr>
              <w:t>Условия предоставления приоритета:</w:t>
            </w:r>
          </w:p>
          <w:p w:rsidR="00705AA9" w:rsidRPr="00705AA9" w:rsidRDefault="00705AA9" w:rsidP="00705AA9">
            <w:pPr>
              <w:widowControl w:val="0"/>
              <w:tabs>
                <w:tab w:val="left" w:pos="227"/>
                <w:tab w:val="left" w:pos="900"/>
              </w:tabs>
              <w:suppressAutoHyphens/>
              <w:spacing w:after="0" w:line="240" w:lineRule="auto"/>
              <w:jc w:val="both"/>
              <w:rPr>
                <w:rFonts w:ascii="Times New Roman" w:hAnsi="Times New Roman"/>
                <w:sz w:val="24"/>
                <w:szCs w:val="24"/>
                <w:lang w:eastAsia="ar-SA"/>
              </w:rPr>
            </w:pPr>
            <w:r w:rsidRPr="00705AA9">
              <w:rPr>
                <w:rFonts w:ascii="Times New Roman" w:hAnsi="Times New Roman"/>
                <w:sz w:val="24"/>
                <w:szCs w:val="24"/>
                <w:lang w:eastAsia="ar-SA"/>
              </w:rPr>
              <w:t xml:space="preserve">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w:t>
            </w:r>
            <w:r w:rsidRPr="00705AA9">
              <w:rPr>
                <w:rFonts w:ascii="Times New Roman" w:hAnsi="Times New Roman"/>
                <w:sz w:val="24"/>
                <w:szCs w:val="24"/>
                <w:lang w:eastAsia="ar-SA"/>
              </w:rPr>
              <w:lastRenderedPageBreak/>
              <w:t>о поставке товара) наименования страны происхождения поставляемых товаров;</w:t>
            </w:r>
          </w:p>
          <w:p w:rsidR="00705AA9" w:rsidRPr="00705AA9" w:rsidRDefault="00705AA9" w:rsidP="00705AA9">
            <w:pPr>
              <w:widowControl w:val="0"/>
              <w:tabs>
                <w:tab w:val="left" w:pos="227"/>
                <w:tab w:val="left" w:pos="900"/>
              </w:tabs>
              <w:suppressAutoHyphens/>
              <w:spacing w:after="0" w:line="240" w:lineRule="auto"/>
              <w:jc w:val="both"/>
              <w:rPr>
                <w:rFonts w:ascii="Times New Roman" w:hAnsi="Times New Roman"/>
                <w:sz w:val="24"/>
                <w:szCs w:val="24"/>
                <w:lang w:eastAsia="ar-SA"/>
              </w:rPr>
            </w:pPr>
            <w:r w:rsidRPr="00705AA9">
              <w:rPr>
                <w:rFonts w:ascii="Times New Roman" w:hAnsi="Times New Roman"/>
                <w:sz w:val="24"/>
                <w:szCs w:val="24"/>
                <w:lang w:eastAsia="ar-SA"/>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705AA9" w:rsidRPr="00705AA9" w:rsidRDefault="00705AA9" w:rsidP="00705AA9">
            <w:pPr>
              <w:widowControl w:val="0"/>
              <w:tabs>
                <w:tab w:val="left" w:pos="227"/>
                <w:tab w:val="left" w:pos="900"/>
              </w:tabs>
              <w:suppressAutoHyphens/>
              <w:spacing w:after="0" w:line="240" w:lineRule="auto"/>
              <w:jc w:val="both"/>
              <w:rPr>
                <w:rFonts w:ascii="Times New Roman" w:hAnsi="Times New Roman"/>
                <w:sz w:val="24"/>
                <w:szCs w:val="24"/>
                <w:lang w:eastAsia="ar-SA"/>
              </w:rPr>
            </w:pPr>
            <w:r w:rsidRPr="00705AA9">
              <w:rPr>
                <w:rFonts w:ascii="Times New Roman" w:hAnsi="Times New Roman"/>
                <w:sz w:val="24"/>
                <w:szCs w:val="24"/>
                <w:lang w:eastAsia="ar-SA"/>
              </w:rPr>
              <w:t xml:space="preserve">в) сведения о начальной (максимальной) цене единицы каждого товара, работы, услуги, </w:t>
            </w:r>
            <w:proofErr w:type="gramStart"/>
            <w:r w:rsidRPr="00705AA9">
              <w:rPr>
                <w:rFonts w:ascii="Times New Roman" w:hAnsi="Times New Roman"/>
                <w:sz w:val="24"/>
                <w:szCs w:val="24"/>
                <w:lang w:eastAsia="ar-SA"/>
              </w:rPr>
              <w:t>являющихся</w:t>
            </w:r>
            <w:proofErr w:type="gramEnd"/>
            <w:r w:rsidRPr="00705AA9">
              <w:rPr>
                <w:rFonts w:ascii="Times New Roman" w:hAnsi="Times New Roman"/>
                <w:sz w:val="24"/>
                <w:szCs w:val="24"/>
                <w:lang w:eastAsia="ar-SA"/>
              </w:rPr>
              <w:t xml:space="preserve"> предметом закупки;</w:t>
            </w:r>
          </w:p>
          <w:p w:rsidR="00705AA9" w:rsidRPr="00705AA9" w:rsidRDefault="00705AA9" w:rsidP="00705AA9">
            <w:pPr>
              <w:widowControl w:val="0"/>
              <w:tabs>
                <w:tab w:val="left" w:pos="227"/>
                <w:tab w:val="left" w:pos="900"/>
              </w:tabs>
              <w:suppressAutoHyphens/>
              <w:spacing w:after="0" w:line="240" w:lineRule="auto"/>
              <w:jc w:val="both"/>
              <w:rPr>
                <w:rFonts w:ascii="Times New Roman" w:hAnsi="Times New Roman"/>
                <w:sz w:val="24"/>
                <w:szCs w:val="24"/>
                <w:lang w:eastAsia="ar-SA"/>
              </w:rPr>
            </w:pPr>
            <w:r w:rsidRPr="00705AA9">
              <w:rPr>
                <w:rFonts w:ascii="Times New Roman" w:hAnsi="Times New Roman"/>
                <w:sz w:val="24"/>
                <w:szCs w:val="24"/>
                <w:lang w:eastAsia="ar-SA"/>
              </w:rPr>
              <w:t xml:space="preserve">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37437B" w:rsidRPr="00705AA9">
              <w:rPr>
                <w:rFonts w:ascii="Times New Roman" w:hAnsi="Times New Roman"/>
                <w:sz w:val="24"/>
                <w:szCs w:val="24"/>
                <w:lang w:eastAsia="ar-SA"/>
              </w:rPr>
              <w:t>в закупке,</w:t>
            </w:r>
            <w:r w:rsidRPr="00705AA9">
              <w:rPr>
                <w:rFonts w:ascii="Times New Roman" w:hAnsi="Times New Roman"/>
                <w:sz w:val="24"/>
                <w:szCs w:val="24"/>
                <w:lang w:eastAsia="ar-SA"/>
              </w:rPr>
              <w:t xml:space="preserve"> и такая заявка рассматривается как содержащая предложение о поставке иностранных товаров;</w:t>
            </w:r>
          </w:p>
          <w:p w:rsidR="00705AA9" w:rsidRPr="00705AA9" w:rsidRDefault="00705AA9" w:rsidP="00705AA9">
            <w:pPr>
              <w:widowControl w:val="0"/>
              <w:tabs>
                <w:tab w:val="left" w:pos="227"/>
                <w:tab w:val="left" w:pos="900"/>
              </w:tabs>
              <w:suppressAutoHyphens/>
              <w:spacing w:after="0" w:line="240" w:lineRule="auto"/>
              <w:jc w:val="both"/>
              <w:rPr>
                <w:rFonts w:ascii="Times New Roman" w:hAnsi="Times New Roman"/>
                <w:sz w:val="24"/>
                <w:szCs w:val="24"/>
                <w:lang w:eastAsia="ar-SA"/>
              </w:rPr>
            </w:pPr>
            <w:proofErr w:type="gramStart"/>
            <w:r w:rsidRPr="00705AA9">
              <w:rPr>
                <w:rFonts w:ascii="Times New Roman" w:hAnsi="Times New Roman"/>
                <w:sz w:val="24"/>
                <w:szCs w:val="24"/>
                <w:lang w:eastAsia="ar-SA"/>
              </w:rPr>
              <w:t>д) условие о том, что для целей установления соотношения цены предлагаемых к поставке товаров российского и иностранного происхождения, цены оказания услуг, оказания услуг российскими и иностранными лицами в случаях, предусмотренных подпунктами «г» и «д» пункта 6 Постановления Правительства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w:t>
            </w:r>
            <w:proofErr w:type="gramEnd"/>
            <w:r w:rsidRPr="00705AA9">
              <w:rPr>
                <w:rFonts w:ascii="Times New Roman" w:hAnsi="Times New Roman"/>
                <w:sz w:val="24"/>
                <w:szCs w:val="24"/>
                <w:lang w:eastAsia="ar-SA"/>
              </w:rPr>
              <w:t xml:space="preserve"> о закупке в соответствии с подпунктом «в» пункта 6,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05AA9" w:rsidRPr="00705AA9" w:rsidRDefault="00705AA9" w:rsidP="00705AA9">
            <w:pPr>
              <w:widowControl w:val="0"/>
              <w:tabs>
                <w:tab w:val="left" w:pos="227"/>
                <w:tab w:val="left" w:pos="900"/>
              </w:tabs>
              <w:suppressAutoHyphens/>
              <w:spacing w:after="0" w:line="240" w:lineRule="auto"/>
              <w:jc w:val="both"/>
              <w:rPr>
                <w:rFonts w:ascii="Times New Roman" w:hAnsi="Times New Roman"/>
                <w:sz w:val="24"/>
                <w:szCs w:val="24"/>
                <w:lang w:eastAsia="ar-SA"/>
              </w:rPr>
            </w:pPr>
            <w:r w:rsidRPr="00705AA9">
              <w:rPr>
                <w:rFonts w:ascii="Times New Roman" w:hAnsi="Times New Roman"/>
                <w:sz w:val="24"/>
                <w:szCs w:val="24"/>
                <w:lang w:eastAsia="ar-SA"/>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05AA9" w:rsidRPr="00705AA9" w:rsidRDefault="00705AA9" w:rsidP="00705AA9">
            <w:pPr>
              <w:widowControl w:val="0"/>
              <w:tabs>
                <w:tab w:val="left" w:pos="227"/>
                <w:tab w:val="left" w:pos="900"/>
              </w:tabs>
              <w:suppressAutoHyphens/>
              <w:spacing w:after="0" w:line="240" w:lineRule="auto"/>
              <w:jc w:val="both"/>
              <w:rPr>
                <w:rFonts w:ascii="Times New Roman" w:hAnsi="Times New Roman"/>
                <w:sz w:val="24"/>
                <w:szCs w:val="24"/>
                <w:lang w:eastAsia="ar-SA"/>
              </w:rPr>
            </w:pPr>
            <w:r w:rsidRPr="00705AA9">
              <w:rPr>
                <w:rFonts w:ascii="Times New Roman" w:hAnsi="Times New Roman"/>
                <w:sz w:val="24"/>
                <w:szCs w:val="24"/>
                <w:lang w:eastAsia="ar-SA"/>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05AA9" w:rsidRPr="00705AA9" w:rsidRDefault="00705AA9" w:rsidP="00705AA9">
            <w:pPr>
              <w:widowControl w:val="0"/>
              <w:tabs>
                <w:tab w:val="left" w:pos="227"/>
                <w:tab w:val="left" w:pos="900"/>
              </w:tabs>
              <w:suppressAutoHyphens/>
              <w:spacing w:after="0" w:line="240" w:lineRule="auto"/>
              <w:jc w:val="both"/>
              <w:rPr>
                <w:rFonts w:ascii="Times New Roman" w:hAnsi="Times New Roman"/>
                <w:sz w:val="24"/>
                <w:szCs w:val="24"/>
                <w:lang w:eastAsia="ar-SA"/>
              </w:rPr>
            </w:pPr>
            <w:proofErr w:type="gramStart"/>
            <w:r w:rsidRPr="00705AA9">
              <w:rPr>
                <w:rFonts w:ascii="Times New Roman" w:hAnsi="Times New Roman"/>
                <w:sz w:val="24"/>
                <w:szCs w:val="24"/>
                <w:lang w:eastAsia="ar-SA"/>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705AA9" w:rsidRPr="00705AA9" w:rsidRDefault="00705AA9" w:rsidP="00705AA9">
            <w:pPr>
              <w:widowControl w:val="0"/>
              <w:tabs>
                <w:tab w:val="left" w:pos="227"/>
                <w:tab w:val="left" w:pos="900"/>
              </w:tabs>
              <w:suppressAutoHyphens/>
              <w:spacing w:after="0" w:line="240" w:lineRule="auto"/>
              <w:jc w:val="both"/>
              <w:rPr>
                <w:rFonts w:ascii="Times New Roman" w:hAnsi="Times New Roman"/>
                <w:sz w:val="24"/>
                <w:szCs w:val="24"/>
                <w:lang w:eastAsia="ar-SA"/>
              </w:rPr>
            </w:pPr>
            <w:proofErr w:type="gramStart"/>
            <w:r w:rsidRPr="00705AA9">
              <w:rPr>
                <w:rFonts w:ascii="Times New Roman" w:hAnsi="Times New Roman"/>
                <w:sz w:val="24"/>
                <w:szCs w:val="24"/>
                <w:lang w:eastAsia="ar-SA"/>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705AA9">
              <w:rPr>
                <w:rFonts w:ascii="Times New Roman" w:hAnsi="Times New Roman"/>
                <w:sz w:val="24"/>
                <w:szCs w:val="24"/>
                <w:lang w:eastAsia="ar-SA"/>
              </w:rPr>
              <w:t xml:space="preserve"> характеристикам товаров, указанных в договоре.</w:t>
            </w:r>
          </w:p>
          <w:p w:rsidR="00705AA9" w:rsidRPr="00705AA9" w:rsidRDefault="00705AA9" w:rsidP="00705AA9">
            <w:pPr>
              <w:widowControl w:val="0"/>
              <w:tabs>
                <w:tab w:val="left" w:pos="227"/>
                <w:tab w:val="left" w:pos="900"/>
              </w:tabs>
              <w:suppressAutoHyphens/>
              <w:spacing w:after="0" w:line="240" w:lineRule="auto"/>
              <w:jc w:val="both"/>
              <w:rPr>
                <w:rFonts w:ascii="Times New Roman" w:hAnsi="Times New Roman"/>
                <w:sz w:val="24"/>
                <w:szCs w:val="24"/>
                <w:lang w:eastAsia="ar-SA"/>
              </w:rPr>
            </w:pPr>
            <w:r w:rsidRPr="00705AA9">
              <w:rPr>
                <w:rFonts w:ascii="Times New Roman" w:hAnsi="Times New Roman"/>
                <w:sz w:val="24"/>
                <w:szCs w:val="24"/>
                <w:lang w:eastAsia="ar-SA"/>
              </w:rPr>
              <w:t>Приоритет не предоставляется в случаях, если:</w:t>
            </w:r>
          </w:p>
          <w:p w:rsidR="00705AA9" w:rsidRPr="00705AA9" w:rsidRDefault="00705AA9" w:rsidP="00705AA9">
            <w:pPr>
              <w:widowControl w:val="0"/>
              <w:tabs>
                <w:tab w:val="left" w:pos="227"/>
                <w:tab w:val="left" w:pos="900"/>
              </w:tabs>
              <w:suppressAutoHyphens/>
              <w:spacing w:after="0" w:line="240" w:lineRule="auto"/>
              <w:jc w:val="both"/>
              <w:rPr>
                <w:rFonts w:ascii="Times New Roman" w:hAnsi="Times New Roman"/>
                <w:sz w:val="24"/>
                <w:szCs w:val="24"/>
                <w:lang w:eastAsia="ar-SA"/>
              </w:rPr>
            </w:pPr>
            <w:r w:rsidRPr="00705AA9">
              <w:rPr>
                <w:rFonts w:ascii="Times New Roman" w:hAnsi="Times New Roman"/>
                <w:sz w:val="24"/>
                <w:szCs w:val="24"/>
                <w:lang w:eastAsia="ar-SA"/>
              </w:rPr>
              <w:lastRenderedPageBreak/>
              <w:t xml:space="preserve">а) закупка признана </w:t>
            </w:r>
            <w:proofErr w:type="gramStart"/>
            <w:r w:rsidRPr="00705AA9">
              <w:rPr>
                <w:rFonts w:ascii="Times New Roman" w:hAnsi="Times New Roman"/>
                <w:sz w:val="24"/>
                <w:szCs w:val="24"/>
                <w:lang w:eastAsia="ar-SA"/>
              </w:rPr>
              <w:t>несостоявшейся</w:t>
            </w:r>
            <w:proofErr w:type="gramEnd"/>
            <w:r w:rsidRPr="00705AA9">
              <w:rPr>
                <w:rFonts w:ascii="Times New Roman" w:hAnsi="Times New Roman"/>
                <w:sz w:val="24"/>
                <w:szCs w:val="24"/>
                <w:lang w:eastAsia="ar-SA"/>
              </w:rPr>
              <w:t xml:space="preserve"> и договор заключается с единственным участником закупки;</w:t>
            </w:r>
          </w:p>
          <w:p w:rsidR="00705AA9" w:rsidRPr="00705AA9" w:rsidRDefault="00705AA9" w:rsidP="00705AA9">
            <w:pPr>
              <w:widowControl w:val="0"/>
              <w:tabs>
                <w:tab w:val="left" w:pos="227"/>
                <w:tab w:val="left" w:pos="900"/>
              </w:tabs>
              <w:suppressAutoHyphens/>
              <w:spacing w:after="0" w:line="240" w:lineRule="auto"/>
              <w:jc w:val="both"/>
              <w:rPr>
                <w:rFonts w:ascii="Times New Roman" w:hAnsi="Times New Roman"/>
                <w:sz w:val="24"/>
                <w:szCs w:val="24"/>
                <w:lang w:eastAsia="ar-SA"/>
              </w:rPr>
            </w:pPr>
            <w:r w:rsidRPr="00705AA9">
              <w:rPr>
                <w:rFonts w:ascii="Times New Roman" w:hAnsi="Times New Roman"/>
                <w:sz w:val="24"/>
                <w:szCs w:val="24"/>
                <w:lang w:eastAsia="ar-SA"/>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05AA9" w:rsidRPr="00705AA9" w:rsidRDefault="00705AA9" w:rsidP="00705AA9">
            <w:pPr>
              <w:widowControl w:val="0"/>
              <w:tabs>
                <w:tab w:val="left" w:pos="227"/>
                <w:tab w:val="left" w:pos="900"/>
              </w:tabs>
              <w:suppressAutoHyphens/>
              <w:spacing w:after="0" w:line="240" w:lineRule="auto"/>
              <w:jc w:val="both"/>
              <w:rPr>
                <w:rFonts w:ascii="Times New Roman" w:hAnsi="Times New Roman"/>
                <w:sz w:val="24"/>
                <w:szCs w:val="24"/>
                <w:lang w:eastAsia="ar-SA"/>
              </w:rPr>
            </w:pPr>
            <w:r w:rsidRPr="00705AA9">
              <w:rPr>
                <w:rFonts w:ascii="Times New Roman" w:hAnsi="Times New Roman"/>
                <w:sz w:val="24"/>
                <w:szCs w:val="24"/>
                <w:lang w:eastAsia="ar-SA"/>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05AA9" w:rsidRPr="00705AA9" w:rsidRDefault="00705AA9" w:rsidP="00705AA9">
            <w:pPr>
              <w:widowControl w:val="0"/>
              <w:tabs>
                <w:tab w:val="left" w:pos="227"/>
                <w:tab w:val="left" w:pos="900"/>
              </w:tabs>
              <w:suppressAutoHyphens/>
              <w:spacing w:after="0" w:line="240" w:lineRule="auto"/>
              <w:jc w:val="both"/>
              <w:rPr>
                <w:rFonts w:ascii="Times New Roman" w:hAnsi="Times New Roman"/>
                <w:sz w:val="24"/>
                <w:szCs w:val="24"/>
                <w:lang w:eastAsia="ar-SA"/>
              </w:rPr>
            </w:pPr>
            <w:proofErr w:type="gramStart"/>
            <w:r w:rsidRPr="00705AA9">
              <w:rPr>
                <w:rFonts w:ascii="Times New Roman" w:hAnsi="Times New Roman"/>
                <w:sz w:val="24"/>
                <w:szCs w:val="24"/>
                <w:lang w:eastAsia="ar-SA"/>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705AA9">
              <w:rPr>
                <w:rFonts w:ascii="Times New Roman" w:hAnsi="Times New Roman"/>
                <w:sz w:val="24"/>
                <w:szCs w:val="24"/>
                <w:lang w:eastAsia="ar-SA"/>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05AA9" w:rsidRPr="00705AA9" w:rsidRDefault="00705AA9" w:rsidP="00705AA9">
            <w:pPr>
              <w:widowControl w:val="0"/>
              <w:tabs>
                <w:tab w:val="left" w:pos="227"/>
                <w:tab w:val="left" w:pos="900"/>
              </w:tabs>
              <w:suppressAutoHyphens/>
              <w:spacing w:after="0" w:line="240" w:lineRule="auto"/>
              <w:jc w:val="both"/>
              <w:rPr>
                <w:rFonts w:ascii="Times New Roman" w:hAnsi="Times New Roman"/>
                <w:sz w:val="24"/>
                <w:szCs w:val="24"/>
                <w:lang w:eastAsia="ar-SA"/>
              </w:rPr>
            </w:pPr>
            <w:proofErr w:type="gramStart"/>
            <w:r w:rsidRPr="00705AA9">
              <w:rPr>
                <w:rFonts w:ascii="Times New Roman" w:hAnsi="Times New Roman"/>
                <w:sz w:val="24"/>
                <w:szCs w:val="24"/>
                <w:lang w:eastAsia="ar-SA"/>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705AA9">
              <w:rPr>
                <w:rFonts w:ascii="Times New Roman" w:hAnsi="Times New Roman"/>
                <w:sz w:val="24"/>
                <w:szCs w:val="24"/>
                <w:lang w:eastAsia="ar-SA"/>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705AA9" w:rsidRPr="00864035" w:rsidRDefault="00705AA9" w:rsidP="00D23079">
            <w:pPr>
              <w:pStyle w:val="ConsPlusNormal"/>
              <w:ind w:firstLine="0"/>
              <w:jc w:val="both"/>
              <w:rPr>
                <w:rFonts w:ascii="Times New Roman" w:hAnsi="Times New Roman" w:cs="Times New Roman"/>
                <w:sz w:val="24"/>
                <w:szCs w:val="24"/>
              </w:rPr>
            </w:pPr>
            <w:r w:rsidRPr="00705AA9">
              <w:rPr>
                <w:rFonts w:ascii="Times New Roman" w:eastAsia="Times New Roman" w:hAnsi="Times New Roman" w:cs="Times New Roman"/>
                <w:kern w:val="0"/>
                <w:sz w:val="24"/>
                <w:szCs w:val="24"/>
                <w:lang w:eastAsia="en-US"/>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29.05.2014 г.</w:t>
            </w:r>
          </w:p>
        </w:tc>
      </w:tr>
      <w:tr w:rsidR="00936B1A" w:rsidRPr="00074688" w:rsidTr="00BE3C4E">
        <w:trPr>
          <w:jc w:val="center"/>
        </w:trPr>
        <w:tc>
          <w:tcPr>
            <w:tcW w:w="501" w:type="dxa"/>
            <w:tcBorders>
              <w:top w:val="single" w:sz="4" w:space="0" w:color="auto"/>
              <w:left w:val="single" w:sz="4" w:space="0" w:color="auto"/>
              <w:bottom w:val="single" w:sz="4" w:space="0" w:color="auto"/>
              <w:right w:val="single" w:sz="4" w:space="0" w:color="auto"/>
            </w:tcBorders>
          </w:tcPr>
          <w:p w:rsidR="00936B1A" w:rsidRPr="00074688" w:rsidRDefault="00936B1A" w:rsidP="00D204B4">
            <w:pPr>
              <w:pStyle w:val="ab"/>
              <w:rPr>
                <w:rFonts w:cs="Times New Roman"/>
              </w:rPr>
            </w:pPr>
            <w:r w:rsidRPr="00074688">
              <w:rPr>
                <w:rFonts w:cs="Times New Roman"/>
              </w:rPr>
              <w:lastRenderedPageBreak/>
              <w:t>36</w:t>
            </w:r>
          </w:p>
        </w:tc>
        <w:tc>
          <w:tcPr>
            <w:tcW w:w="2883" w:type="dxa"/>
            <w:tcBorders>
              <w:top w:val="single" w:sz="4" w:space="0" w:color="auto"/>
              <w:left w:val="single" w:sz="4" w:space="0" w:color="auto"/>
              <w:bottom w:val="single" w:sz="4" w:space="0" w:color="auto"/>
              <w:right w:val="single" w:sz="4" w:space="0" w:color="auto"/>
            </w:tcBorders>
          </w:tcPr>
          <w:p w:rsidR="00936B1A" w:rsidRPr="00074688" w:rsidRDefault="00D23079" w:rsidP="00D204B4">
            <w:pPr>
              <w:pStyle w:val="Standard"/>
              <w:tabs>
                <w:tab w:val="left" w:pos="5812"/>
                <w:tab w:val="left" w:pos="9214"/>
              </w:tabs>
              <w:snapToGrid w:val="0"/>
              <w:ind w:firstLine="1"/>
              <w:rPr>
                <w:rFonts w:cs="Times New Roman"/>
              </w:rPr>
            </w:pPr>
            <w:r w:rsidRPr="00074688">
              <w:rPr>
                <w:rFonts w:eastAsia="Times New Roman" w:cs="Times New Roman"/>
                <w:color w:val="000000"/>
                <w:kern w:val="0"/>
                <w:lang w:eastAsia="ru-RU" w:bidi="ar-SA"/>
              </w:rPr>
              <w:t>Размер обеспечения заявок на участие в запросе котировок в электронной форме, требования к обеспечению заявок на участие в закупке, в том числе условия банковской гарантии:</w:t>
            </w:r>
          </w:p>
        </w:tc>
        <w:tc>
          <w:tcPr>
            <w:tcW w:w="6559" w:type="dxa"/>
            <w:tcBorders>
              <w:top w:val="single" w:sz="4" w:space="0" w:color="auto"/>
              <w:left w:val="single" w:sz="4" w:space="0" w:color="auto"/>
              <w:bottom w:val="single" w:sz="4" w:space="0" w:color="auto"/>
              <w:right w:val="single" w:sz="4" w:space="0" w:color="auto"/>
            </w:tcBorders>
          </w:tcPr>
          <w:p w:rsidR="00D23079" w:rsidRPr="00074688" w:rsidRDefault="00D23079" w:rsidP="00D23079">
            <w:pPr>
              <w:rPr>
                <w:rFonts w:ascii="Times New Roman" w:hAnsi="Times New Roman"/>
                <w:sz w:val="24"/>
                <w:szCs w:val="24"/>
                <w:lang w:eastAsia="ar-SA"/>
              </w:rPr>
            </w:pPr>
            <w:r w:rsidRPr="00074688">
              <w:rPr>
                <w:rFonts w:ascii="Times New Roman" w:hAnsi="Times New Roman"/>
                <w:sz w:val="24"/>
                <w:szCs w:val="24"/>
                <w:lang w:eastAsia="ar-SA"/>
              </w:rPr>
              <w:t>Требование не установлено</w:t>
            </w:r>
          </w:p>
          <w:p w:rsidR="00936B1A" w:rsidRPr="00074688" w:rsidRDefault="00936B1A" w:rsidP="00705AA9">
            <w:pPr>
              <w:widowControl w:val="0"/>
              <w:tabs>
                <w:tab w:val="left" w:pos="227"/>
                <w:tab w:val="left" w:pos="900"/>
              </w:tabs>
              <w:suppressAutoHyphens/>
              <w:spacing w:after="0" w:line="240" w:lineRule="auto"/>
              <w:jc w:val="both"/>
              <w:rPr>
                <w:rFonts w:ascii="Times New Roman" w:hAnsi="Times New Roman"/>
                <w:sz w:val="24"/>
                <w:szCs w:val="24"/>
                <w:lang w:eastAsia="ar-SA"/>
              </w:rPr>
            </w:pPr>
          </w:p>
        </w:tc>
      </w:tr>
      <w:tr w:rsidR="00936B1A" w:rsidRPr="00864035" w:rsidTr="00BE3C4E">
        <w:trPr>
          <w:jc w:val="center"/>
        </w:trPr>
        <w:tc>
          <w:tcPr>
            <w:tcW w:w="501" w:type="dxa"/>
            <w:tcBorders>
              <w:top w:val="single" w:sz="4" w:space="0" w:color="auto"/>
              <w:left w:val="single" w:sz="4" w:space="0" w:color="auto"/>
              <w:bottom w:val="single" w:sz="4" w:space="0" w:color="auto"/>
              <w:right w:val="single" w:sz="4" w:space="0" w:color="auto"/>
            </w:tcBorders>
          </w:tcPr>
          <w:p w:rsidR="00936B1A" w:rsidRPr="00074688" w:rsidRDefault="00936B1A" w:rsidP="00D204B4">
            <w:pPr>
              <w:pStyle w:val="ab"/>
              <w:rPr>
                <w:rFonts w:cs="Times New Roman"/>
              </w:rPr>
            </w:pPr>
            <w:r w:rsidRPr="00074688">
              <w:rPr>
                <w:rFonts w:cs="Times New Roman"/>
              </w:rPr>
              <w:t>37</w:t>
            </w:r>
          </w:p>
        </w:tc>
        <w:tc>
          <w:tcPr>
            <w:tcW w:w="2883" w:type="dxa"/>
            <w:tcBorders>
              <w:top w:val="single" w:sz="4" w:space="0" w:color="auto"/>
              <w:left w:val="single" w:sz="4" w:space="0" w:color="auto"/>
              <w:bottom w:val="single" w:sz="4" w:space="0" w:color="auto"/>
              <w:right w:val="single" w:sz="4" w:space="0" w:color="auto"/>
            </w:tcBorders>
          </w:tcPr>
          <w:p w:rsidR="00936B1A" w:rsidRPr="00074688" w:rsidRDefault="00D23079" w:rsidP="00D204B4">
            <w:pPr>
              <w:pStyle w:val="Standard"/>
              <w:tabs>
                <w:tab w:val="left" w:pos="5812"/>
                <w:tab w:val="left" w:pos="9214"/>
              </w:tabs>
              <w:snapToGrid w:val="0"/>
              <w:ind w:firstLine="1"/>
              <w:rPr>
                <w:rFonts w:cs="Times New Roman"/>
              </w:rPr>
            </w:pPr>
            <w:r w:rsidRPr="00074688">
              <w:rPr>
                <w:rFonts w:cs="Times New Roman"/>
              </w:rPr>
              <w:t>Размер обеспечения исполнения договора, требования к обеспечению исполнения договора, в том числе условия банковской гарантии:</w:t>
            </w:r>
          </w:p>
        </w:tc>
        <w:tc>
          <w:tcPr>
            <w:tcW w:w="6559" w:type="dxa"/>
            <w:tcBorders>
              <w:top w:val="single" w:sz="4" w:space="0" w:color="auto"/>
              <w:left w:val="single" w:sz="4" w:space="0" w:color="auto"/>
              <w:bottom w:val="single" w:sz="4" w:space="0" w:color="auto"/>
              <w:right w:val="single" w:sz="4" w:space="0" w:color="auto"/>
            </w:tcBorders>
          </w:tcPr>
          <w:p w:rsidR="00D23079" w:rsidRPr="00074688" w:rsidRDefault="00D23079" w:rsidP="00F81B80">
            <w:pPr>
              <w:spacing w:after="0"/>
              <w:rPr>
                <w:rFonts w:ascii="Times New Roman" w:hAnsi="Times New Roman"/>
                <w:sz w:val="24"/>
                <w:szCs w:val="24"/>
                <w:lang w:eastAsia="ar-SA"/>
              </w:rPr>
            </w:pPr>
            <w:r w:rsidRPr="00074688">
              <w:rPr>
                <w:rFonts w:ascii="Times New Roman" w:hAnsi="Times New Roman"/>
                <w:sz w:val="24"/>
                <w:szCs w:val="24"/>
                <w:lang w:eastAsia="ar-SA"/>
              </w:rPr>
              <w:t>Требование не установлено</w:t>
            </w:r>
          </w:p>
          <w:p w:rsidR="00936B1A" w:rsidRPr="00074688" w:rsidRDefault="00F81B80" w:rsidP="00F81B80">
            <w:pPr>
              <w:widowControl w:val="0"/>
              <w:tabs>
                <w:tab w:val="left" w:pos="227"/>
                <w:tab w:val="left" w:pos="900"/>
              </w:tabs>
              <w:suppressAutoHyphens/>
              <w:spacing w:after="0" w:line="240" w:lineRule="auto"/>
              <w:jc w:val="both"/>
              <w:rPr>
                <w:rFonts w:ascii="Times New Roman" w:hAnsi="Times New Roman"/>
                <w:sz w:val="24"/>
                <w:szCs w:val="24"/>
                <w:lang w:eastAsia="ar-SA"/>
              </w:rPr>
            </w:pPr>
            <w:proofErr w:type="gramStart"/>
            <w:r w:rsidRPr="00074688">
              <w:rPr>
                <w:rFonts w:ascii="Times New Roman" w:hAnsi="Times New Roman"/>
                <w:sz w:val="24"/>
                <w:szCs w:val="24"/>
                <w:lang w:eastAsia="ar-SA"/>
              </w:rPr>
              <w:t xml:space="preserve">Если в ходе проведения закупки при заключении договора победителем закупки была снижена начальная (максимальная) цена договора на 25% и более, к победителю закупки применяются антидемпинговые меры и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настоящем извещении, но не менее чем в </w:t>
            </w:r>
            <w:r w:rsidRPr="00074688">
              <w:rPr>
                <w:rFonts w:ascii="Times New Roman" w:hAnsi="Times New Roman"/>
                <w:sz w:val="24"/>
                <w:szCs w:val="24"/>
                <w:lang w:eastAsia="ar-SA"/>
              </w:rPr>
              <w:lastRenderedPageBreak/>
              <w:t>размере аванса (если договором</w:t>
            </w:r>
            <w:proofErr w:type="gramEnd"/>
            <w:r w:rsidRPr="00074688">
              <w:rPr>
                <w:rFonts w:ascii="Times New Roman" w:hAnsi="Times New Roman"/>
                <w:sz w:val="24"/>
                <w:szCs w:val="24"/>
                <w:lang w:eastAsia="ar-SA"/>
              </w:rPr>
              <w:t xml:space="preserve"> предусмотрена выплата аванса), если в извещении и (или) закупочной документации установлено требование о предоставлении обеспечения исполнения договора.</w:t>
            </w:r>
          </w:p>
        </w:tc>
      </w:tr>
      <w:tr w:rsidR="00F577C7" w:rsidRPr="00864035" w:rsidTr="00BE3C4E">
        <w:trPr>
          <w:jc w:val="center"/>
        </w:trPr>
        <w:tc>
          <w:tcPr>
            <w:tcW w:w="501" w:type="dxa"/>
            <w:tcBorders>
              <w:top w:val="single" w:sz="4" w:space="0" w:color="auto"/>
              <w:left w:val="single" w:sz="4" w:space="0" w:color="auto"/>
              <w:bottom w:val="single" w:sz="4" w:space="0" w:color="auto"/>
              <w:right w:val="single" w:sz="4" w:space="0" w:color="auto"/>
            </w:tcBorders>
          </w:tcPr>
          <w:p w:rsidR="00F577C7" w:rsidRPr="00074688" w:rsidRDefault="00F577C7" w:rsidP="00D204B4">
            <w:pPr>
              <w:pStyle w:val="ab"/>
              <w:rPr>
                <w:rFonts w:cs="Times New Roman"/>
              </w:rPr>
            </w:pPr>
            <w:r w:rsidRPr="00074688">
              <w:rPr>
                <w:rFonts w:cs="Times New Roman"/>
              </w:rPr>
              <w:lastRenderedPageBreak/>
              <w:t>38</w:t>
            </w:r>
          </w:p>
        </w:tc>
        <w:tc>
          <w:tcPr>
            <w:tcW w:w="2883" w:type="dxa"/>
            <w:tcBorders>
              <w:top w:val="single" w:sz="4" w:space="0" w:color="auto"/>
              <w:left w:val="single" w:sz="4" w:space="0" w:color="auto"/>
              <w:bottom w:val="single" w:sz="4" w:space="0" w:color="auto"/>
              <w:right w:val="single" w:sz="4" w:space="0" w:color="auto"/>
            </w:tcBorders>
          </w:tcPr>
          <w:p w:rsidR="00F577C7" w:rsidRPr="00074688" w:rsidRDefault="00F577C7" w:rsidP="00D204B4">
            <w:pPr>
              <w:pStyle w:val="Standard"/>
              <w:tabs>
                <w:tab w:val="left" w:pos="5812"/>
                <w:tab w:val="left" w:pos="9214"/>
              </w:tabs>
              <w:snapToGrid w:val="0"/>
              <w:ind w:firstLine="1"/>
              <w:rPr>
                <w:rFonts w:cs="Times New Roman"/>
              </w:rPr>
            </w:pPr>
            <w:r w:rsidRPr="00074688">
              <w:rPr>
                <w:rFonts w:cs="Times New Roman"/>
              </w:rPr>
              <w:t>Реквизиты счета для внесения обеспечения исполнения договора (в случае, если участник закупки выбрал обеспечение исполнения договора в форме внесения денежных средств)</w:t>
            </w:r>
          </w:p>
        </w:tc>
        <w:tc>
          <w:tcPr>
            <w:tcW w:w="6559" w:type="dxa"/>
            <w:tcBorders>
              <w:top w:val="single" w:sz="4" w:space="0" w:color="auto"/>
              <w:left w:val="single" w:sz="4" w:space="0" w:color="auto"/>
              <w:bottom w:val="single" w:sz="4" w:space="0" w:color="auto"/>
              <w:right w:val="single" w:sz="4" w:space="0" w:color="auto"/>
            </w:tcBorders>
          </w:tcPr>
          <w:p w:rsidR="00F577C7" w:rsidRPr="00074688" w:rsidRDefault="00F577C7" w:rsidP="00D23079">
            <w:pPr>
              <w:rPr>
                <w:rFonts w:ascii="Times New Roman" w:hAnsi="Times New Roman"/>
                <w:sz w:val="24"/>
                <w:szCs w:val="24"/>
                <w:lang w:eastAsia="ar-SA"/>
              </w:rPr>
            </w:pPr>
            <w:r w:rsidRPr="00074688">
              <w:rPr>
                <w:rFonts w:ascii="Times New Roman" w:hAnsi="Times New Roman"/>
                <w:sz w:val="24"/>
                <w:szCs w:val="24"/>
                <w:lang w:eastAsia="ar-SA"/>
              </w:rPr>
              <w:t>Не предусмотрено</w:t>
            </w:r>
          </w:p>
        </w:tc>
      </w:tr>
      <w:tr w:rsidR="00F81B80" w:rsidRPr="00864035" w:rsidTr="00BE3C4E">
        <w:trPr>
          <w:jc w:val="center"/>
        </w:trPr>
        <w:tc>
          <w:tcPr>
            <w:tcW w:w="501" w:type="dxa"/>
            <w:tcBorders>
              <w:top w:val="single" w:sz="4" w:space="0" w:color="auto"/>
              <w:left w:val="single" w:sz="4" w:space="0" w:color="auto"/>
              <w:bottom w:val="single" w:sz="4" w:space="0" w:color="auto"/>
              <w:right w:val="single" w:sz="4" w:space="0" w:color="auto"/>
            </w:tcBorders>
          </w:tcPr>
          <w:p w:rsidR="00F81B80" w:rsidRDefault="00F81B80" w:rsidP="00D204B4">
            <w:pPr>
              <w:pStyle w:val="ab"/>
              <w:rPr>
                <w:rFonts w:cs="Times New Roman"/>
              </w:rPr>
            </w:pPr>
            <w:r>
              <w:rPr>
                <w:rFonts w:cs="Times New Roman"/>
              </w:rPr>
              <w:t>39</w:t>
            </w:r>
          </w:p>
        </w:tc>
        <w:tc>
          <w:tcPr>
            <w:tcW w:w="2883" w:type="dxa"/>
            <w:tcBorders>
              <w:top w:val="single" w:sz="4" w:space="0" w:color="auto"/>
              <w:left w:val="single" w:sz="4" w:space="0" w:color="auto"/>
              <w:bottom w:val="single" w:sz="4" w:space="0" w:color="auto"/>
              <w:right w:val="single" w:sz="4" w:space="0" w:color="auto"/>
            </w:tcBorders>
          </w:tcPr>
          <w:p w:rsidR="00F81B80" w:rsidRPr="00F577C7" w:rsidRDefault="00F81B80" w:rsidP="00F81B80">
            <w:pPr>
              <w:pStyle w:val="Standard"/>
              <w:tabs>
                <w:tab w:val="left" w:pos="5812"/>
                <w:tab w:val="left" w:pos="9214"/>
              </w:tabs>
              <w:snapToGrid w:val="0"/>
              <w:ind w:firstLine="1"/>
              <w:rPr>
                <w:rFonts w:cs="Times New Roman"/>
                <w:highlight w:val="yellow"/>
              </w:rPr>
            </w:pPr>
            <w:r w:rsidRPr="00F81B80">
              <w:rPr>
                <w:rFonts w:cs="Times New Roman"/>
              </w:rPr>
              <w:t>Возможность изменения объема товаров, работ, услуг в ходе исполнения договора</w:t>
            </w:r>
          </w:p>
        </w:tc>
        <w:tc>
          <w:tcPr>
            <w:tcW w:w="6559" w:type="dxa"/>
            <w:tcBorders>
              <w:top w:val="single" w:sz="4" w:space="0" w:color="auto"/>
              <w:left w:val="single" w:sz="4" w:space="0" w:color="auto"/>
              <w:bottom w:val="single" w:sz="4" w:space="0" w:color="auto"/>
              <w:right w:val="single" w:sz="4" w:space="0" w:color="auto"/>
            </w:tcBorders>
          </w:tcPr>
          <w:p w:rsidR="00F81B80" w:rsidRDefault="005E0482" w:rsidP="00D23079">
            <w:pPr>
              <w:rPr>
                <w:rFonts w:ascii="Times New Roman" w:hAnsi="Times New Roman"/>
                <w:sz w:val="24"/>
                <w:szCs w:val="24"/>
                <w:highlight w:val="yellow"/>
                <w:lang w:eastAsia="ar-SA"/>
              </w:rPr>
            </w:pPr>
            <w:r w:rsidRPr="005E0482">
              <w:rPr>
                <w:rFonts w:ascii="Times New Roman" w:hAnsi="Times New Roman"/>
                <w:sz w:val="24"/>
                <w:szCs w:val="24"/>
                <w:lang w:eastAsia="ar-SA"/>
              </w:rPr>
              <w:t>При наличии - в соответствии с условиями договора (</w:t>
            </w:r>
            <w:r w:rsidR="006B5E0E" w:rsidRPr="006B5E0E">
              <w:rPr>
                <w:rFonts w:ascii="Times New Roman" w:hAnsi="Times New Roman"/>
                <w:sz w:val="24"/>
                <w:szCs w:val="24"/>
                <w:lang w:eastAsia="ar-SA"/>
              </w:rPr>
              <w:t>Приложение № 3 Проект договора</w:t>
            </w:r>
            <w:r w:rsidRPr="005E0482">
              <w:rPr>
                <w:rFonts w:ascii="Times New Roman" w:hAnsi="Times New Roman"/>
                <w:sz w:val="24"/>
                <w:szCs w:val="24"/>
                <w:lang w:eastAsia="ar-SA"/>
              </w:rPr>
              <w:t>).</w:t>
            </w:r>
          </w:p>
        </w:tc>
      </w:tr>
      <w:tr w:rsidR="003E1B62" w:rsidRPr="00864035" w:rsidTr="008328EB">
        <w:trPr>
          <w:jc w:val="center"/>
        </w:trPr>
        <w:tc>
          <w:tcPr>
            <w:tcW w:w="9943" w:type="dxa"/>
            <w:gridSpan w:val="3"/>
            <w:tcBorders>
              <w:top w:val="single" w:sz="4" w:space="0" w:color="auto"/>
              <w:left w:val="single" w:sz="4" w:space="0" w:color="auto"/>
              <w:bottom w:val="single" w:sz="4" w:space="0" w:color="auto"/>
              <w:right w:val="single" w:sz="4" w:space="0" w:color="auto"/>
            </w:tcBorders>
          </w:tcPr>
          <w:p w:rsidR="003E1B62" w:rsidRPr="003E1B62" w:rsidRDefault="003E1B62" w:rsidP="003E1B62">
            <w:pPr>
              <w:widowControl w:val="0"/>
              <w:tabs>
                <w:tab w:val="left" w:pos="227"/>
                <w:tab w:val="left" w:pos="900"/>
              </w:tabs>
              <w:suppressAutoHyphens/>
              <w:spacing w:after="0" w:line="240" w:lineRule="auto"/>
              <w:jc w:val="both"/>
              <w:rPr>
                <w:rFonts w:ascii="Times New Roman" w:hAnsi="Times New Roman"/>
                <w:b/>
                <w:sz w:val="24"/>
                <w:szCs w:val="24"/>
                <w:lang w:eastAsia="ar-SA"/>
              </w:rPr>
            </w:pPr>
            <w:r w:rsidRPr="003E1B62">
              <w:rPr>
                <w:rFonts w:ascii="Times New Roman" w:hAnsi="Times New Roman"/>
                <w:b/>
                <w:sz w:val="24"/>
                <w:szCs w:val="24"/>
                <w:lang w:eastAsia="ar-SA"/>
              </w:rPr>
              <w:t>Приложения к извещению:</w:t>
            </w:r>
          </w:p>
          <w:p w:rsidR="003E1B62" w:rsidRPr="003E1B62" w:rsidRDefault="003E1B62" w:rsidP="003E1B62">
            <w:pPr>
              <w:widowControl w:val="0"/>
              <w:tabs>
                <w:tab w:val="left" w:pos="227"/>
                <w:tab w:val="left" w:pos="900"/>
              </w:tabs>
              <w:suppressAutoHyphens/>
              <w:spacing w:after="0" w:line="240" w:lineRule="auto"/>
              <w:jc w:val="both"/>
              <w:rPr>
                <w:rFonts w:ascii="Times New Roman" w:hAnsi="Times New Roman"/>
                <w:sz w:val="24"/>
                <w:szCs w:val="24"/>
                <w:lang w:eastAsia="ar-SA"/>
              </w:rPr>
            </w:pPr>
            <w:r w:rsidRPr="003E1B62">
              <w:rPr>
                <w:rFonts w:ascii="Times New Roman" w:hAnsi="Times New Roman"/>
                <w:sz w:val="24"/>
                <w:szCs w:val="24"/>
                <w:lang w:eastAsia="ar-SA"/>
              </w:rPr>
              <w:t xml:space="preserve">Приложение № 1 Техническое задание              </w:t>
            </w:r>
          </w:p>
          <w:p w:rsidR="003E1B62" w:rsidRPr="003E1B62" w:rsidRDefault="003E1B62" w:rsidP="003E1B62">
            <w:pPr>
              <w:widowControl w:val="0"/>
              <w:tabs>
                <w:tab w:val="left" w:pos="227"/>
                <w:tab w:val="left" w:pos="900"/>
              </w:tabs>
              <w:suppressAutoHyphens/>
              <w:spacing w:after="0" w:line="240" w:lineRule="auto"/>
              <w:jc w:val="both"/>
              <w:rPr>
                <w:rFonts w:ascii="Times New Roman" w:hAnsi="Times New Roman"/>
                <w:sz w:val="24"/>
                <w:szCs w:val="24"/>
                <w:lang w:eastAsia="ar-SA"/>
              </w:rPr>
            </w:pPr>
            <w:r w:rsidRPr="003E1B62">
              <w:rPr>
                <w:rFonts w:ascii="Times New Roman" w:hAnsi="Times New Roman"/>
                <w:sz w:val="24"/>
                <w:szCs w:val="24"/>
                <w:lang w:eastAsia="ar-SA"/>
              </w:rPr>
              <w:t>Приложение № 2 Обоснование НМЦД</w:t>
            </w:r>
          </w:p>
          <w:p w:rsidR="003E1B62" w:rsidRPr="003E1B62" w:rsidRDefault="003E1B62" w:rsidP="003E1B62">
            <w:pPr>
              <w:widowControl w:val="0"/>
              <w:tabs>
                <w:tab w:val="left" w:pos="227"/>
                <w:tab w:val="left" w:pos="900"/>
              </w:tabs>
              <w:suppressAutoHyphens/>
              <w:spacing w:after="0" w:line="240" w:lineRule="auto"/>
              <w:jc w:val="both"/>
              <w:rPr>
                <w:rFonts w:ascii="Times New Roman" w:hAnsi="Times New Roman"/>
                <w:sz w:val="24"/>
                <w:szCs w:val="24"/>
                <w:lang w:eastAsia="ar-SA"/>
              </w:rPr>
            </w:pPr>
            <w:r w:rsidRPr="003E1B62">
              <w:rPr>
                <w:rFonts w:ascii="Times New Roman" w:hAnsi="Times New Roman"/>
                <w:sz w:val="24"/>
                <w:szCs w:val="24"/>
                <w:lang w:eastAsia="ar-SA"/>
              </w:rPr>
              <w:t xml:space="preserve">Приложение № 3 Проект договора </w:t>
            </w:r>
          </w:p>
          <w:p w:rsidR="003E1B62" w:rsidRPr="00705AA9" w:rsidRDefault="003E1B62" w:rsidP="003E1B62">
            <w:pPr>
              <w:widowControl w:val="0"/>
              <w:tabs>
                <w:tab w:val="left" w:pos="227"/>
                <w:tab w:val="left" w:pos="900"/>
              </w:tabs>
              <w:suppressAutoHyphens/>
              <w:spacing w:after="0" w:line="240" w:lineRule="auto"/>
              <w:jc w:val="both"/>
              <w:rPr>
                <w:rFonts w:ascii="Times New Roman" w:hAnsi="Times New Roman"/>
                <w:sz w:val="24"/>
                <w:szCs w:val="24"/>
                <w:lang w:eastAsia="ar-SA"/>
              </w:rPr>
            </w:pPr>
            <w:r w:rsidRPr="003E1B62">
              <w:rPr>
                <w:rFonts w:ascii="Times New Roman" w:hAnsi="Times New Roman"/>
                <w:sz w:val="24"/>
                <w:szCs w:val="24"/>
                <w:lang w:eastAsia="ar-SA"/>
              </w:rPr>
              <w:t>Приложение № 4 Форма котировочной заявки</w:t>
            </w:r>
          </w:p>
        </w:tc>
      </w:tr>
    </w:tbl>
    <w:p w:rsidR="00A728EA" w:rsidRDefault="00A728EA" w:rsidP="0037437B">
      <w:pPr>
        <w:pStyle w:val="11"/>
        <w:rPr>
          <w:rFonts w:ascii="Times New Roman" w:hAnsi="Times New Roman"/>
          <w:b/>
          <w:sz w:val="24"/>
          <w:szCs w:val="24"/>
        </w:rPr>
      </w:pPr>
    </w:p>
    <w:tbl>
      <w:tblPr>
        <w:tblW w:w="20130" w:type="dxa"/>
        <w:tblLook w:val="04A0" w:firstRow="1" w:lastRow="0" w:firstColumn="1" w:lastColumn="0" w:noHBand="0" w:noVBand="1"/>
      </w:tblPr>
      <w:tblGrid>
        <w:gridCol w:w="10065"/>
        <w:gridCol w:w="10065"/>
      </w:tblGrid>
      <w:tr w:rsidR="0037437B" w:rsidRPr="00B71F7C" w:rsidTr="008328EB">
        <w:trPr>
          <w:trHeight w:val="330"/>
        </w:trPr>
        <w:tc>
          <w:tcPr>
            <w:tcW w:w="10065" w:type="dxa"/>
            <w:shd w:val="clear" w:color="000000" w:fill="FFFFFF"/>
            <w:vAlign w:val="bottom"/>
          </w:tcPr>
          <w:p w:rsidR="003E1B62" w:rsidRDefault="003E1B62" w:rsidP="0037437B">
            <w:pPr>
              <w:spacing w:after="0" w:line="240" w:lineRule="auto"/>
              <w:jc w:val="right"/>
              <w:rPr>
                <w:rFonts w:ascii="Times New Roman" w:hAnsi="Times New Roman"/>
                <w:b/>
                <w:color w:val="000000"/>
                <w:sz w:val="24"/>
                <w:szCs w:val="24"/>
                <w:lang w:eastAsia="ru-RU"/>
              </w:rPr>
            </w:pPr>
          </w:p>
          <w:p w:rsidR="003E1B62" w:rsidRDefault="003E1B62" w:rsidP="0037437B">
            <w:pPr>
              <w:spacing w:after="0" w:line="240" w:lineRule="auto"/>
              <w:jc w:val="right"/>
              <w:rPr>
                <w:rFonts w:ascii="Times New Roman" w:hAnsi="Times New Roman"/>
                <w:b/>
                <w:color w:val="000000"/>
                <w:sz w:val="24"/>
                <w:szCs w:val="24"/>
                <w:lang w:eastAsia="ru-RU"/>
              </w:rPr>
            </w:pPr>
          </w:p>
          <w:p w:rsidR="003732D6" w:rsidRDefault="003732D6" w:rsidP="0037437B">
            <w:pPr>
              <w:spacing w:after="0" w:line="240" w:lineRule="auto"/>
              <w:jc w:val="right"/>
              <w:rPr>
                <w:rFonts w:ascii="Times New Roman" w:hAnsi="Times New Roman"/>
                <w:b/>
                <w:color w:val="000000"/>
                <w:sz w:val="24"/>
                <w:szCs w:val="24"/>
                <w:lang w:eastAsia="ru-RU"/>
              </w:rPr>
            </w:pPr>
          </w:p>
          <w:p w:rsidR="003732D6" w:rsidRDefault="003732D6" w:rsidP="0037437B">
            <w:pPr>
              <w:spacing w:after="0" w:line="240" w:lineRule="auto"/>
              <w:jc w:val="right"/>
              <w:rPr>
                <w:rFonts w:ascii="Times New Roman" w:hAnsi="Times New Roman"/>
                <w:b/>
                <w:color w:val="000000"/>
                <w:sz w:val="24"/>
                <w:szCs w:val="24"/>
                <w:lang w:eastAsia="ru-RU"/>
              </w:rPr>
            </w:pPr>
          </w:p>
          <w:p w:rsidR="003732D6" w:rsidRDefault="003732D6" w:rsidP="0037437B">
            <w:pPr>
              <w:spacing w:after="0" w:line="240" w:lineRule="auto"/>
              <w:jc w:val="right"/>
              <w:rPr>
                <w:rFonts w:ascii="Times New Roman" w:hAnsi="Times New Roman"/>
                <w:b/>
                <w:color w:val="000000"/>
                <w:sz w:val="24"/>
                <w:szCs w:val="24"/>
                <w:lang w:eastAsia="ru-RU"/>
              </w:rPr>
            </w:pPr>
          </w:p>
          <w:p w:rsidR="003732D6" w:rsidRDefault="003732D6" w:rsidP="0037437B">
            <w:pPr>
              <w:spacing w:after="0" w:line="240" w:lineRule="auto"/>
              <w:jc w:val="right"/>
              <w:rPr>
                <w:rFonts w:ascii="Times New Roman" w:hAnsi="Times New Roman"/>
                <w:b/>
                <w:color w:val="000000"/>
                <w:sz w:val="24"/>
                <w:szCs w:val="24"/>
                <w:lang w:eastAsia="ru-RU"/>
              </w:rPr>
            </w:pPr>
          </w:p>
          <w:p w:rsidR="003732D6" w:rsidRDefault="003732D6" w:rsidP="0037437B">
            <w:pPr>
              <w:spacing w:after="0" w:line="240" w:lineRule="auto"/>
              <w:jc w:val="right"/>
              <w:rPr>
                <w:rFonts w:ascii="Times New Roman" w:hAnsi="Times New Roman"/>
                <w:b/>
                <w:color w:val="000000"/>
                <w:sz w:val="24"/>
                <w:szCs w:val="24"/>
                <w:lang w:eastAsia="ru-RU"/>
              </w:rPr>
            </w:pPr>
          </w:p>
          <w:p w:rsidR="003732D6" w:rsidRDefault="003732D6" w:rsidP="0037437B">
            <w:pPr>
              <w:spacing w:after="0" w:line="240" w:lineRule="auto"/>
              <w:jc w:val="right"/>
              <w:rPr>
                <w:rFonts w:ascii="Times New Roman" w:hAnsi="Times New Roman"/>
                <w:b/>
                <w:color w:val="000000"/>
                <w:sz w:val="24"/>
                <w:szCs w:val="24"/>
                <w:lang w:eastAsia="ru-RU"/>
              </w:rPr>
            </w:pPr>
          </w:p>
          <w:p w:rsidR="003732D6" w:rsidRDefault="003732D6" w:rsidP="0037437B">
            <w:pPr>
              <w:spacing w:after="0" w:line="240" w:lineRule="auto"/>
              <w:jc w:val="right"/>
              <w:rPr>
                <w:rFonts w:ascii="Times New Roman" w:hAnsi="Times New Roman"/>
                <w:b/>
                <w:color w:val="000000"/>
                <w:sz w:val="24"/>
                <w:szCs w:val="24"/>
                <w:lang w:eastAsia="ru-RU"/>
              </w:rPr>
            </w:pPr>
          </w:p>
          <w:p w:rsidR="003732D6" w:rsidRDefault="003732D6" w:rsidP="0037437B">
            <w:pPr>
              <w:spacing w:after="0" w:line="240" w:lineRule="auto"/>
              <w:jc w:val="right"/>
              <w:rPr>
                <w:rFonts w:ascii="Times New Roman" w:hAnsi="Times New Roman"/>
                <w:b/>
                <w:color w:val="000000"/>
                <w:sz w:val="24"/>
                <w:szCs w:val="24"/>
                <w:lang w:eastAsia="ru-RU"/>
              </w:rPr>
            </w:pPr>
          </w:p>
          <w:p w:rsidR="003732D6" w:rsidRDefault="003732D6" w:rsidP="0037437B">
            <w:pPr>
              <w:spacing w:after="0" w:line="240" w:lineRule="auto"/>
              <w:jc w:val="right"/>
              <w:rPr>
                <w:rFonts w:ascii="Times New Roman" w:hAnsi="Times New Roman"/>
                <w:b/>
                <w:color w:val="000000"/>
                <w:sz w:val="24"/>
                <w:szCs w:val="24"/>
                <w:lang w:eastAsia="ru-RU"/>
              </w:rPr>
            </w:pPr>
          </w:p>
          <w:p w:rsidR="003732D6" w:rsidRDefault="003732D6" w:rsidP="0037437B">
            <w:pPr>
              <w:spacing w:after="0" w:line="240" w:lineRule="auto"/>
              <w:jc w:val="right"/>
              <w:rPr>
                <w:rFonts w:ascii="Times New Roman" w:hAnsi="Times New Roman"/>
                <w:b/>
                <w:color w:val="000000"/>
                <w:sz w:val="24"/>
                <w:szCs w:val="24"/>
                <w:lang w:eastAsia="ru-RU"/>
              </w:rPr>
            </w:pPr>
          </w:p>
          <w:p w:rsidR="003732D6" w:rsidRDefault="003732D6" w:rsidP="0037437B">
            <w:pPr>
              <w:spacing w:after="0" w:line="240" w:lineRule="auto"/>
              <w:jc w:val="right"/>
              <w:rPr>
                <w:rFonts w:ascii="Times New Roman" w:hAnsi="Times New Roman"/>
                <w:b/>
                <w:color w:val="000000"/>
                <w:sz w:val="24"/>
                <w:szCs w:val="24"/>
                <w:lang w:eastAsia="ru-RU"/>
              </w:rPr>
            </w:pPr>
          </w:p>
          <w:p w:rsidR="003732D6" w:rsidRDefault="003732D6" w:rsidP="0037437B">
            <w:pPr>
              <w:spacing w:after="0" w:line="240" w:lineRule="auto"/>
              <w:jc w:val="right"/>
              <w:rPr>
                <w:rFonts w:ascii="Times New Roman" w:hAnsi="Times New Roman"/>
                <w:b/>
                <w:color w:val="000000"/>
                <w:sz w:val="24"/>
                <w:szCs w:val="24"/>
                <w:lang w:eastAsia="ru-RU"/>
              </w:rPr>
            </w:pPr>
          </w:p>
          <w:p w:rsidR="003732D6" w:rsidRDefault="003732D6" w:rsidP="0037437B">
            <w:pPr>
              <w:spacing w:after="0" w:line="240" w:lineRule="auto"/>
              <w:jc w:val="right"/>
              <w:rPr>
                <w:rFonts w:ascii="Times New Roman" w:hAnsi="Times New Roman"/>
                <w:b/>
                <w:color w:val="000000"/>
                <w:sz w:val="24"/>
                <w:szCs w:val="24"/>
                <w:lang w:eastAsia="ru-RU"/>
              </w:rPr>
            </w:pPr>
          </w:p>
          <w:p w:rsidR="001C4747" w:rsidRDefault="001C4747" w:rsidP="0037437B">
            <w:pPr>
              <w:spacing w:after="0" w:line="240" w:lineRule="auto"/>
              <w:jc w:val="right"/>
              <w:rPr>
                <w:rFonts w:ascii="Times New Roman" w:hAnsi="Times New Roman"/>
                <w:b/>
                <w:color w:val="000000"/>
                <w:sz w:val="24"/>
                <w:szCs w:val="24"/>
                <w:lang w:eastAsia="ru-RU"/>
              </w:rPr>
            </w:pPr>
          </w:p>
          <w:p w:rsidR="001C4747" w:rsidRDefault="001C4747" w:rsidP="0037437B">
            <w:pPr>
              <w:spacing w:after="0" w:line="240" w:lineRule="auto"/>
              <w:jc w:val="right"/>
              <w:rPr>
                <w:rFonts w:ascii="Times New Roman" w:hAnsi="Times New Roman"/>
                <w:b/>
                <w:color w:val="000000"/>
                <w:sz w:val="24"/>
                <w:szCs w:val="24"/>
                <w:lang w:eastAsia="ru-RU"/>
              </w:rPr>
            </w:pPr>
          </w:p>
          <w:p w:rsidR="001C4747" w:rsidRDefault="001C4747" w:rsidP="0037437B">
            <w:pPr>
              <w:spacing w:after="0" w:line="240" w:lineRule="auto"/>
              <w:jc w:val="right"/>
              <w:rPr>
                <w:rFonts w:ascii="Times New Roman" w:hAnsi="Times New Roman"/>
                <w:b/>
                <w:color w:val="000000"/>
                <w:sz w:val="24"/>
                <w:szCs w:val="24"/>
                <w:lang w:eastAsia="ru-RU"/>
              </w:rPr>
            </w:pPr>
          </w:p>
          <w:p w:rsidR="001C4747" w:rsidRDefault="001C4747" w:rsidP="0037437B">
            <w:pPr>
              <w:spacing w:after="0" w:line="240" w:lineRule="auto"/>
              <w:jc w:val="right"/>
              <w:rPr>
                <w:rFonts w:ascii="Times New Roman" w:hAnsi="Times New Roman"/>
                <w:b/>
                <w:color w:val="000000"/>
                <w:sz w:val="24"/>
                <w:szCs w:val="24"/>
                <w:lang w:eastAsia="ru-RU"/>
              </w:rPr>
            </w:pPr>
          </w:p>
          <w:p w:rsidR="001C4747" w:rsidRDefault="001C4747" w:rsidP="0037437B">
            <w:pPr>
              <w:spacing w:after="0" w:line="240" w:lineRule="auto"/>
              <w:jc w:val="right"/>
              <w:rPr>
                <w:rFonts w:ascii="Times New Roman" w:hAnsi="Times New Roman"/>
                <w:b/>
                <w:color w:val="000000"/>
                <w:sz w:val="24"/>
                <w:szCs w:val="24"/>
                <w:lang w:eastAsia="ru-RU"/>
              </w:rPr>
            </w:pPr>
          </w:p>
          <w:p w:rsidR="001C4747" w:rsidRDefault="001C4747" w:rsidP="0037437B">
            <w:pPr>
              <w:spacing w:after="0" w:line="240" w:lineRule="auto"/>
              <w:jc w:val="right"/>
              <w:rPr>
                <w:rFonts w:ascii="Times New Roman" w:hAnsi="Times New Roman"/>
                <w:b/>
                <w:color w:val="000000"/>
                <w:sz w:val="24"/>
                <w:szCs w:val="24"/>
                <w:lang w:eastAsia="ru-RU"/>
              </w:rPr>
            </w:pPr>
          </w:p>
          <w:p w:rsidR="001C4747" w:rsidRDefault="001C4747" w:rsidP="0037437B">
            <w:pPr>
              <w:spacing w:after="0" w:line="240" w:lineRule="auto"/>
              <w:jc w:val="right"/>
              <w:rPr>
                <w:rFonts w:ascii="Times New Roman" w:hAnsi="Times New Roman"/>
                <w:b/>
                <w:color w:val="000000"/>
                <w:sz w:val="24"/>
                <w:szCs w:val="24"/>
                <w:lang w:eastAsia="ru-RU"/>
              </w:rPr>
            </w:pPr>
          </w:p>
          <w:p w:rsidR="001C4747" w:rsidRDefault="001C4747" w:rsidP="0037437B">
            <w:pPr>
              <w:spacing w:after="0" w:line="240" w:lineRule="auto"/>
              <w:jc w:val="right"/>
              <w:rPr>
                <w:rFonts w:ascii="Times New Roman" w:hAnsi="Times New Roman"/>
                <w:b/>
                <w:color w:val="000000"/>
                <w:sz w:val="24"/>
                <w:szCs w:val="24"/>
                <w:lang w:eastAsia="ru-RU"/>
              </w:rPr>
            </w:pPr>
          </w:p>
          <w:p w:rsidR="008561C7" w:rsidRDefault="008561C7" w:rsidP="0037437B">
            <w:pPr>
              <w:spacing w:after="0" w:line="240" w:lineRule="auto"/>
              <w:jc w:val="right"/>
              <w:rPr>
                <w:rFonts w:ascii="Times New Roman" w:hAnsi="Times New Roman"/>
                <w:b/>
                <w:color w:val="000000"/>
                <w:sz w:val="24"/>
                <w:szCs w:val="24"/>
                <w:lang w:eastAsia="ru-RU"/>
              </w:rPr>
            </w:pPr>
          </w:p>
          <w:p w:rsidR="008561C7" w:rsidRDefault="008561C7" w:rsidP="0037437B">
            <w:pPr>
              <w:spacing w:after="0" w:line="240" w:lineRule="auto"/>
              <w:jc w:val="right"/>
              <w:rPr>
                <w:rFonts w:ascii="Times New Roman" w:hAnsi="Times New Roman"/>
                <w:b/>
                <w:color w:val="000000"/>
                <w:sz w:val="24"/>
                <w:szCs w:val="24"/>
                <w:lang w:eastAsia="ru-RU"/>
              </w:rPr>
            </w:pPr>
          </w:p>
          <w:p w:rsidR="008561C7" w:rsidRDefault="008561C7" w:rsidP="0037437B">
            <w:pPr>
              <w:spacing w:after="0" w:line="240" w:lineRule="auto"/>
              <w:jc w:val="right"/>
              <w:rPr>
                <w:rFonts w:ascii="Times New Roman" w:hAnsi="Times New Roman"/>
                <w:b/>
                <w:color w:val="000000"/>
                <w:sz w:val="24"/>
                <w:szCs w:val="24"/>
                <w:lang w:eastAsia="ru-RU"/>
              </w:rPr>
            </w:pPr>
          </w:p>
          <w:p w:rsidR="008561C7" w:rsidRDefault="008561C7" w:rsidP="0037437B">
            <w:pPr>
              <w:spacing w:after="0" w:line="240" w:lineRule="auto"/>
              <w:jc w:val="right"/>
              <w:rPr>
                <w:rFonts w:ascii="Times New Roman" w:hAnsi="Times New Roman"/>
                <w:b/>
                <w:color w:val="000000"/>
                <w:sz w:val="24"/>
                <w:szCs w:val="24"/>
                <w:lang w:eastAsia="ru-RU"/>
              </w:rPr>
            </w:pPr>
          </w:p>
          <w:p w:rsidR="001C4747" w:rsidRDefault="001C4747" w:rsidP="0037437B">
            <w:pPr>
              <w:spacing w:after="0" w:line="240" w:lineRule="auto"/>
              <w:jc w:val="right"/>
              <w:rPr>
                <w:rFonts w:ascii="Times New Roman" w:hAnsi="Times New Roman"/>
                <w:b/>
                <w:color w:val="000000"/>
                <w:sz w:val="24"/>
                <w:szCs w:val="24"/>
                <w:lang w:eastAsia="ru-RU"/>
              </w:rPr>
            </w:pPr>
          </w:p>
          <w:p w:rsidR="001C4747" w:rsidRDefault="001C4747" w:rsidP="0037437B">
            <w:pPr>
              <w:spacing w:after="0" w:line="240" w:lineRule="auto"/>
              <w:jc w:val="right"/>
              <w:rPr>
                <w:rFonts w:ascii="Times New Roman" w:hAnsi="Times New Roman"/>
                <w:b/>
                <w:color w:val="000000"/>
                <w:sz w:val="24"/>
                <w:szCs w:val="24"/>
                <w:lang w:eastAsia="ru-RU"/>
              </w:rPr>
            </w:pPr>
          </w:p>
          <w:p w:rsidR="003732D6" w:rsidRDefault="003732D6" w:rsidP="0037437B">
            <w:pPr>
              <w:spacing w:after="0" w:line="240" w:lineRule="auto"/>
              <w:jc w:val="right"/>
              <w:rPr>
                <w:rFonts w:ascii="Times New Roman" w:hAnsi="Times New Roman"/>
                <w:b/>
                <w:color w:val="000000"/>
                <w:sz w:val="24"/>
                <w:szCs w:val="24"/>
                <w:lang w:eastAsia="ru-RU"/>
              </w:rPr>
            </w:pPr>
          </w:p>
          <w:p w:rsidR="003732D6" w:rsidRDefault="003732D6" w:rsidP="0037437B">
            <w:pPr>
              <w:spacing w:after="0" w:line="240" w:lineRule="auto"/>
              <w:jc w:val="right"/>
              <w:rPr>
                <w:rFonts w:ascii="Times New Roman" w:hAnsi="Times New Roman"/>
                <w:b/>
                <w:color w:val="000000"/>
                <w:sz w:val="24"/>
                <w:szCs w:val="24"/>
                <w:lang w:eastAsia="ru-RU"/>
              </w:rPr>
            </w:pPr>
          </w:p>
          <w:p w:rsidR="003732D6" w:rsidRDefault="003732D6" w:rsidP="0037437B">
            <w:pPr>
              <w:spacing w:after="0" w:line="240" w:lineRule="auto"/>
              <w:jc w:val="right"/>
              <w:rPr>
                <w:rFonts w:ascii="Times New Roman" w:hAnsi="Times New Roman"/>
                <w:b/>
                <w:color w:val="000000"/>
                <w:sz w:val="24"/>
                <w:szCs w:val="24"/>
                <w:lang w:eastAsia="ru-RU"/>
              </w:rPr>
            </w:pPr>
          </w:p>
          <w:p w:rsidR="003732D6" w:rsidRDefault="003732D6" w:rsidP="0037437B">
            <w:pPr>
              <w:spacing w:after="0" w:line="240" w:lineRule="auto"/>
              <w:jc w:val="right"/>
              <w:rPr>
                <w:rFonts w:ascii="Times New Roman" w:hAnsi="Times New Roman"/>
                <w:b/>
                <w:color w:val="000000"/>
                <w:sz w:val="24"/>
                <w:szCs w:val="24"/>
                <w:lang w:eastAsia="ru-RU"/>
              </w:rPr>
            </w:pPr>
          </w:p>
          <w:p w:rsidR="003732D6" w:rsidRDefault="003732D6" w:rsidP="0037437B">
            <w:pPr>
              <w:spacing w:after="0" w:line="240" w:lineRule="auto"/>
              <w:jc w:val="right"/>
              <w:rPr>
                <w:rFonts w:ascii="Times New Roman" w:hAnsi="Times New Roman"/>
                <w:b/>
                <w:color w:val="000000"/>
                <w:sz w:val="24"/>
                <w:szCs w:val="24"/>
                <w:lang w:eastAsia="ru-RU"/>
              </w:rPr>
            </w:pPr>
          </w:p>
          <w:p w:rsidR="003E1B62" w:rsidRDefault="003E1B62" w:rsidP="0037437B">
            <w:pPr>
              <w:spacing w:after="0" w:line="240" w:lineRule="auto"/>
              <w:jc w:val="right"/>
              <w:rPr>
                <w:rFonts w:ascii="Times New Roman" w:hAnsi="Times New Roman"/>
                <w:b/>
                <w:color w:val="000000"/>
                <w:sz w:val="24"/>
                <w:szCs w:val="24"/>
                <w:lang w:eastAsia="ru-RU"/>
              </w:rPr>
            </w:pPr>
            <w:r>
              <w:rPr>
                <w:rFonts w:ascii="Times New Roman" w:hAnsi="Times New Roman"/>
                <w:b/>
                <w:color w:val="000000"/>
                <w:sz w:val="24"/>
                <w:szCs w:val="24"/>
                <w:lang w:eastAsia="ru-RU"/>
              </w:rPr>
              <w:lastRenderedPageBreak/>
              <w:t>Приложение №1</w:t>
            </w:r>
          </w:p>
          <w:p w:rsidR="003E1B62" w:rsidRDefault="003E1B62" w:rsidP="0037437B">
            <w:pPr>
              <w:spacing w:after="0" w:line="240" w:lineRule="auto"/>
              <w:jc w:val="right"/>
              <w:rPr>
                <w:rFonts w:ascii="Times New Roman" w:hAnsi="Times New Roman"/>
                <w:b/>
                <w:color w:val="000000"/>
                <w:sz w:val="24"/>
                <w:szCs w:val="24"/>
                <w:lang w:eastAsia="ru-RU"/>
              </w:rPr>
            </w:pPr>
          </w:p>
          <w:p w:rsidR="0037437B" w:rsidRDefault="0037437B" w:rsidP="0037437B">
            <w:pPr>
              <w:spacing w:after="0" w:line="240" w:lineRule="auto"/>
              <w:jc w:val="right"/>
              <w:rPr>
                <w:rFonts w:ascii="Times New Roman" w:hAnsi="Times New Roman"/>
                <w:b/>
                <w:color w:val="000000"/>
                <w:sz w:val="24"/>
                <w:szCs w:val="24"/>
                <w:lang w:eastAsia="ru-RU"/>
              </w:rPr>
            </w:pPr>
            <w:r>
              <w:rPr>
                <w:rFonts w:ascii="Times New Roman" w:hAnsi="Times New Roman"/>
                <w:b/>
                <w:color w:val="000000"/>
                <w:sz w:val="24"/>
                <w:szCs w:val="24"/>
                <w:lang w:eastAsia="ru-RU"/>
              </w:rPr>
              <w:t>«УТВЕРЖДАЮ»</w:t>
            </w:r>
          </w:p>
        </w:tc>
        <w:tc>
          <w:tcPr>
            <w:tcW w:w="10065" w:type="dxa"/>
            <w:shd w:val="clear" w:color="000000" w:fill="FFFFFF"/>
            <w:vAlign w:val="bottom"/>
            <w:hideMark/>
          </w:tcPr>
          <w:p w:rsidR="0037437B" w:rsidRDefault="0037437B" w:rsidP="0037437B">
            <w:pPr>
              <w:spacing w:after="0" w:line="240" w:lineRule="auto"/>
              <w:rPr>
                <w:rFonts w:ascii="Times New Roman" w:hAnsi="Times New Roman"/>
                <w:b/>
                <w:color w:val="000000"/>
                <w:sz w:val="24"/>
                <w:szCs w:val="24"/>
                <w:lang w:eastAsia="ru-RU"/>
              </w:rPr>
            </w:pPr>
          </w:p>
          <w:p w:rsidR="0037437B" w:rsidRDefault="0037437B" w:rsidP="0037437B">
            <w:pPr>
              <w:spacing w:after="0" w:line="240" w:lineRule="auto"/>
              <w:jc w:val="right"/>
              <w:rPr>
                <w:rFonts w:ascii="Times New Roman" w:hAnsi="Times New Roman"/>
                <w:b/>
                <w:color w:val="000000"/>
                <w:sz w:val="24"/>
                <w:szCs w:val="24"/>
                <w:lang w:eastAsia="ru-RU"/>
              </w:rPr>
            </w:pPr>
          </w:p>
          <w:p w:rsidR="0037437B" w:rsidRPr="00B71F7C" w:rsidRDefault="0037437B" w:rsidP="0037437B">
            <w:pPr>
              <w:spacing w:after="0" w:line="240" w:lineRule="auto"/>
              <w:jc w:val="right"/>
              <w:rPr>
                <w:rFonts w:ascii="Times New Roman" w:hAnsi="Times New Roman"/>
                <w:b/>
                <w:color w:val="000000"/>
                <w:sz w:val="24"/>
                <w:szCs w:val="24"/>
                <w:lang w:eastAsia="ru-RU"/>
              </w:rPr>
            </w:pPr>
            <w:r w:rsidRPr="00B71F7C">
              <w:rPr>
                <w:rFonts w:ascii="Times New Roman" w:hAnsi="Times New Roman"/>
                <w:b/>
                <w:color w:val="000000"/>
                <w:sz w:val="24"/>
                <w:szCs w:val="24"/>
                <w:lang w:eastAsia="ru-RU"/>
              </w:rPr>
              <w:t>«УТВЕРЖДАЮ»</w:t>
            </w:r>
          </w:p>
        </w:tc>
      </w:tr>
      <w:tr w:rsidR="0037437B" w:rsidRPr="00074688" w:rsidTr="008328EB">
        <w:trPr>
          <w:trHeight w:val="255"/>
        </w:trPr>
        <w:tc>
          <w:tcPr>
            <w:tcW w:w="10065" w:type="dxa"/>
            <w:shd w:val="clear" w:color="000000" w:fill="FFFFFF"/>
            <w:vAlign w:val="bottom"/>
          </w:tcPr>
          <w:p w:rsidR="0037437B" w:rsidRPr="00074688" w:rsidRDefault="005A677E" w:rsidP="0037437B">
            <w:pPr>
              <w:spacing w:after="0" w:line="240" w:lineRule="auto"/>
              <w:jc w:val="right"/>
              <w:rPr>
                <w:rFonts w:ascii="Times New Roman" w:hAnsi="Times New Roman"/>
                <w:b/>
                <w:color w:val="000000"/>
                <w:sz w:val="24"/>
                <w:szCs w:val="24"/>
                <w:lang w:eastAsia="ru-RU"/>
              </w:rPr>
            </w:pPr>
            <w:r w:rsidRPr="00074688">
              <w:rPr>
                <w:rFonts w:ascii="Times New Roman" w:hAnsi="Times New Roman"/>
                <w:b/>
                <w:color w:val="000000"/>
                <w:sz w:val="24"/>
                <w:szCs w:val="24"/>
                <w:lang w:eastAsia="ru-RU"/>
              </w:rPr>
              <w:lastRenderedPageBreak/>
              <w:t xml:space="preserve">Директор </w:t>
            </w:r>
            <w:r w:rsidR="003732D6" w:rsidRPr="00074688">
              <w:rPr>
                <w:rFonts w:ascii="Times New Roman" w:hAnsi="Times New Roman"/>
                <w:b/>
                <w:color w:val="000000"/>
                <w:sz w:val="24"/>
                <w:szCs w:val="24"/>
                <w:lang w:eastAsia="ru-RU"/>
              </w:rPr>
              <w:t>ММУП ЖКХ ПОС. НОВОГОРНЫЙ</w:t>
            </w:r>
          </w:p>
        </w:tc>
        <w:tc>
          <w:tcPr>
            <w:tcW w:w="10065" w:type="dxa"/>
            <w:shd w:val="clear" w:color="000000" w:fill="FFFFFF"/>
            <w:vAlign w:val="bottom"/>
            <w:hideMark/>
          </w:tcPr>
          <w:p w:rsidR="0037437B" w:rsidRPr="00074688" w:rsidRDefault="0037437B" w:rsidP="0037437B">
            <w:pPr>
              <w:spacing w:after="0" w:line="240" w:lineRule="auto"/>
              <w:jc w:val="right"/>
              <w:rPr>
                <w:rFonts w:ascii="Times New Roman" w:hAnsi="Times New Roman"/>
                <w:b/>
                <w:color w:val="000000"/>
                <w:sz w:val="24"/>
                <w:szCs w:val="24"/>
                <w:lang w:eastAsia="ru-RU"/>
              </w:rPr>
            </w:pPr>
            <w:r w:rsidRPr="00074688">
              <w:rPr>
                <w:rFonts w:ascii="Times New Roman" w:hAnsi="Times New Roman"/>
                <w:b/>
                <w:color w:val="000000"/>
                <w:sz w:val="24"/>
                <w:szCs w:val="24"/>
                <w:lang w:eastAsia="ru-RU"/>
              </w:rPr>
              <w:t xml:space="preserve">Директор ГАУ СОС </w:t>
            </w:r>
            <w:proofErr w:type="gramStart"/>
            <w:r w:rsidRPr="00074688">
              <w:rPr>
                <w:rFonts w:ascii="Times New Roman" w:hAnsi="Times New Roman"/>
                <w:b/>
                <w:color w:val="000000"/>
                <w:sz w:val="24"/>
                <w:szCs w:val="24"/>
                <w:lang w:eastAsia="ru-RU"/>
              </w:rPr>
              <w:t>СОЦ</w:t>
            </w:r>
            <w:proofErr w:type="gramEnd"/>
            <w:r w:rsidRPr="00074688">
              <w:rPr>
                <w:rFonts w:ascii="Times New Roman" w:hAnsi="Times New Roman"/>
                <w:b/>
                <w:color w:val="000000"/>
                <w:sz w:val="24"/>
                <w:szCs w:val="24"/>
                <w:lang w:eastAsia="ru-RU"/>
              </w:rPr>
              <w:t xml:space="preserve"> "Ударник"</w:t>
            </w:r>
          </w:p>
        </w:tc>
      </w:tr>
      <w:tr w:rsidR="0037437B" w:rsidRPr="00074688" w:rsidTr="008328EB">
        <w:trPr>
          <w:trHeight w:val="195"/>
        </w:trPr>
        <w:tc>
          <w:tcPr>
            <w:tcW w:w="10065" w:type="dxa"/>
            <w:shd w:val="clear" w:color="000000" w:fill="FFFFFF"/>
            <w:vAlign w:val="bottom"/>
          </w:tcPr>
          <w:p w:rsidR="0037437B" w:rsidRPr="00074688" w:rsidRDefault="0037437B" w:rsidP="0037437B">
            <w:pPr>
              <w:spacing w:after="0" w:line="240" w:lineRule="auto"/>
              <w:jc w:val="right"/>
              <w:rPr>
                <w:rFonts w:ascii="Times New Roman" w:hAnsi="Times New Roman"/>
                <w:b/>
                <w:color w:val="000000"/>
                <w:sz w:val="24"/>
                <w:szCs w:val="24"/>
                <w:lang w:eastAsia="ru-RU"/>
              </w:rPr>
            </w:pPr>
            <w:r w:rsidRPr="00074688">
              <w:rPr>
                <w:rFonts w:ascii="Times New Roman" w:hAnsi="Times New Roman"/>
                <w:b/>
                <w:color w:val="000000"/>
                <w:sz w:val="24"/>
                <w:szCs w:val="24"/>
                <w:lang w:eastAsia="ru-RU"/>
              </w:rPr>
              <w:t xml:space="preserve">_________________ </w:t>
            </w:r>
            <w:r w:rsidR="003732D6" w:rsidRPr="00074688">
              <w:rPr>
                <w:rFonts w:ascii="Times New Roman" w:hAnsi="Times New Roman"/>
                <w:b/>
                <w:color w:val="000000"/>
                <w:sz w:val="24"/>
                <w:szCs w:val="24"/>
                <w:lang w:eastAsia="ru-RU"/>
              </w:rPr>
              <w:t>В.А. Горюнов</w:t>
            </w:r>
          </w:p>
        </w:tc>
        <w:tc>
          <w:tcPr>
            <w:tcW w:w="10065" w:type="dxa"/>
            <w:shd w:val="clear" w:color="000000" w:fill="FFFFFF"/>
            <w:vAlign w:val="bottom"/>
            <w:hideMark/>
          </w:tcPr>
          <w:p w:rsidR="0037437B" w:rsidRPr="00074688" w:rsidRDefault="0037437B" w:rsidP="0037437B">
            <w:pPr>
              <w:spacing w:after="0" w:line="240" w:lineRule="auto"/>
              <w:jc w:val="right"/>
              <w:rPr>
                <w:rFonts w:ascii="Times New Roman" w:hAnsi="Times New Roman"/>
                <w:b/>
                <w:color w:val="000000"/>
                <w:sz w:val="24"/>
                <w:szCs w:val="24"/>
                <w:lang w:eastAsia="ru-RU"/>
              </w:rPr>
            </w:pPr>
            <w:r w:rsidRPr="00074688">
              <w:rPr>
                <w:rFonts w:ascii="Times New Roman" w:hAnsi="Times New Roman"/>
                <w:b/>
                <w:color w:val="000000"/>
                <w:sz w:val="24"/>
                <w:szCs w:val="24"/>
                <w:lang w:eastAsia="ru-RU"/>
              </w:rPr>
              <w:t xml:space="preserve">_________________ </w:t>
            </w:r>
            <w:proofErr w:type="spellStart"/>
            <w:r w:rsidRPr="00074688">
              <w:rPr>
                <w:rFonts w:ascii="Times New Roman" w:hAnsi="Times New Roman"/>
                <w:b/>
                <w:color w:val="000000"/>
                <w:sz w:val="24"/>
                <w:szCs w:val="24"/>
                <w:lang w:eastAsia="ru-RU"/>
              </w:rPr>
              <w:t>Алымова</w:t>
            </w:r>
            <w:proofErr w:type="spellEnd"/>
            <w:r w:rsidRPr="00074688">
              <w:rPr>
                <w:rFonts w:ascii="Times New Roman" w:hAnsi="Times New Roman"/>
                <w:b/>
                <w:color w:val="000000"/>
                <w:sz w:val="24"/>
                <w:szCs w:val="24"/>
                <w:lang w:eastAsia="ru-RU"/>
              </w:rPr>
              <w:t xml:space="preserve"> Н.В.</w:t>
            </w:r>
          </w:p>
        </w:tc>
      </w:tr>
      <w:tr w:rsidR="0037437B" w:rsidRPr="00074688" w:rsidTr="008328EB">
        <w:trPr>
          <w:trHeight w:val="255"/>
        </w:trPr>
        <w:tc>
          <w:tcPr>
            <w:tcW w:w="10065" w:type="dxa"/>
            <w:shd w:val="clear" w:color="000000" w:fill="FFFFFF"/>
            <w:vAlign w:val="bottom"/>
          </w:tcPr>
          <w:p w:rsidR="0037437B" w:rsidRPr="00957822" w:rsidRDefault="0037437B" w:rsidP="00771F8A">
            <w:pPr>
              <w:spacing w:after="0" w:line="240" w:lineRule="auto"/>
              <w:jc w:val="right"/>
              <w:rPr>
                <w:rFonts w:ascii="Times New Roman" w:hAnsi="Times New Roman"/>
                <w:b/>
                <w:color w:val="000000"/>
                <w:sz w:val="24"/>
                <w:szCs w:val="24"/>
                <w:highlight w:val="yellow"/>
                <w:lang w:eastAsia="ru-RU"/>
              </w:rPr>
            </w:pPr>
            <w:r w:rsidRPr="00CD36CF">
              <w:rPr>
                <w:rFonts w:ascii="Times New Roman" w:hAnsi="Times New Roman"/>
                <w:b/>
                <w:color w:val="000000"/>
                <w:sz w:val="24"/>
                <w:szCs w:val="24"/>
                <w:lang w:eastAsia="ru-RU"/>
              </w:rPr>
              <w:t>«</w:t>
            </w:r>
            <w:r w:rsidR="00771F8A">
              <w:rPr>
                <w:rFonts w:ascii="Times New Roman" w:hAnsi="Times New Roman"/>
                <w:b/>
                <w:color w:val="000000"/>
                <w:sz w:val="24"/>
                <w:szCs w:val="24"/>
                <w:lang w:eastAsia="ru-RU"/>
              </w:rPr>
              <w:t>12</w:t>
            </w:r>
            <w:r w:rsidRPr="00CD36CF">
              <w:rPr>
                <w:rFonts w:ascii="Times New Roman" w:hAnsi="Times New Roman"/>
                <w:b/>
                <w:color w:val="000000"/>
                <w:sz w:val="24"/>
                <w:szCs w:val="24"/>
                <w:lang w:eastAsia="ru-RU"/>
              </w:rPr>
              <w:t>»</w:t>
            </w:r>
            <w:r w:rsidR="00771F8A">
              <w:rPr>
                <w:rFonts w:ascii="Times New Roman" w:hAnsi="Times New Roman"/>
                <w:b/>
                <w:color w:val="000000"/>
                <w:sz w:val="24"/>
                <w:szCs w:val="24"/>
                <w:lang w:eastAsia="ru-RU"/>
              </w:rPr>
              <w:t>апреля</w:t>
            </w:r>
            <w:r w:rsidRPr="00CD36CF">
              <w:rPr>
                <w:rFonts w:ascii="Times New Roman" w:hAnsi="Times New Roman"/>
                <w:b/>
                <w:color w:val="000000"/>
                <w:sz w:val="24"/>
                <w:szCs w:val="24"/>
                <w:lang w:eastAsia="ru-RU"/>
              </w:rPr>
              <w:t>202</w:t>
            </w:r>
            <w:r w:rsidR="001C4747">
              <w:rPr>
                <w:rFonts w:ascii="Times New Roman" w:hAnsi="Times New Roman"/>
                <w:b/>
                <w:color w:val="000000"/>
                <w:sz w:val="24"/>
                <w:szCs w:val="24"/>
                <w:lang w:eastAsia="ru-RU"/>
              </w:rPr>
              <w:t>2</w:t>
            </w:r>
            <w:r w:rsidRPr="00CD36CF">
              <w:rPr>
                <w:rFonts w:ascii="Times New Roman" w:hAnsi="Times New Roman"/>
                <w:b/>
                <w:color w:val="000000"/>
                <w:sz w:val="24"/>
                <w:szCs w:val="24"/>
                <w:lang w:eastAsia="ru-RU"/>
              </w:rPr>
              <w:t>г.</w:t>
            </w:r>
          </w:p>
        </w:tc>
        <w:tc>
          <w:tcPr>
            <w:tcW w:w="10065" w:type="dxa"/>
            <w:shd w:val="clear" w:color="000000" w:fill="FFFFFF"/>
            <w:vAlign w:val="bottom"/>
            <w:hideMark/>
          </w:tcPr>
          <w:p w:rsidR="0037437B" w:rsidRPr="00957822" w:rsidRDefault="0037437B" w:rsidP="0037437B">
            <w:pPr>
              <w:spacing w:after="0" w:line="240" w:lineRule="auto"/>
              <w:jc w:val="right"/>
              <w:rPr>
                <w:rFonts w:ascii="Times New Roman" w:hAnsi="Times New Roman"/>
                <w:b/>
                <w:color w:val="000000"/>
                <w:sz w:val="24"/>
                <w:szCs w:val="24"/>
                <w:highlight w:val="yellow"/>
                <w:lang w:eastAsia="ru-RU"/>
              </w:rPr>
            </w:pPr>
            <w:r w:rsidRPr="00957822">
              <w:rPr>
                <w:rFonts w:ascii="Times New Roman" w:hAnsi="Times New Roman"/>
                <w:b/>
                <w:color w:val="000000"/>
                <w:sz w:val="24"/>
                <w:szCs w:val="24"/>
                <w:highlight w:val="yellow"/>
                <w:lang w:eastAsia="ru-RU"/>
              </w:rPr>
              <w:t>«11» июня 2021г.</w:t>
            </w:r>
          </w:p>
        </w:tc>
      </w:tr>
    </w:tbl>
    <w:p w:rsidR="00A728EA" w:rsidRPr="00074688" w:rsidRDefault="00A728EA" w:rsidP="00A728EA">
      <w:pPr>
        <w:pStyle w:val="11"/>
        <w:rPr>
          <w:rFonts w:ascii="Times New Roman" w:hAnsi="Times New Roman"/>
          <w:b/>
          <w:sz w:val="24"/>
          <w:szCs w:val="24"/>
        </w:rPr>
      </w:pPr>
    </w:p>
    <w:p w:rsidR="00A728EA" w:rsidRDefault="001373F6" w:rsidP="00695BEC">
      <w:pPr>
        <w:pStyle w:val="11"/>
        <w:jc w:val="center"/>
        <w:rPr>
          <w:rFonts w:ascii="Times New Roman" w:hAnsi="Times New Roman"/>
          <w:b/>
          <w:sz w:val="24"/>
          <w:szCs w:val="24"/>
        </w:rPr>
      </w:pPr>
      <w:r w:rsidRPr="00074688">
        <w:rPr>
          <w:rFonts w:ascii="Times New Roman" w:hAnsi="Times New Roman"/>
          <w:b/>
          <w:sz w:val="24"/>
          <w:szCs w:val="24"/>
        </w:rPr>
        <w:t xml:space="preserve">Раздел 2. </w:t>
      </w:r>
    </w:p>
    <w:p w:rsidR="00950170" w:rsidRPr="00074688" w:rsidRDefault="00950170" w:rsidP="00695BEC">
      <w:pPr>
        <w:pStyle w:val="11"/>
        <w:jc w:val="center"/>
        <w:rPr>
          <w:rFonts w:ascii="Times New Roman" w:hAnsi="Times New Roman"/>
          <w:b/>
          <w:sz w:val="24"/>
          <w:szCs w:val="24"/>
        </w:rPr>
      </w:pPr>
      <w:r>
        <w:rPr>
          <w:rFonts w:ascii="Times New Roman" w:hAnsi="Times New Roman"/>
          <w:b/>
          <w:sz w:val="24"/>
          <w:szCs w:val="24"/>
        </w:rPr>
        <w:t>ТЕХНИЧЕСКОЕ ЗАДАНИЕ</w:t>
      </w:r>
    </w:p>
    <w:p w:rsidR="001C4747" w:rsidRPr="001C4747" w:rsidRDefault="001C4747" w:rsidP="001C4747">
      <w:pPr>
        <w:tabs>
          <w:tab w:val="left" w:pos="423"/>
          <w:tab w:val="left" w:pos="567"/>
          <w:tab w:val="left" w:pos="5384"/>
        </w:tabs>
        <w:spacing w:after="0" w:line="240" w:lineRule="auto"/>
        <w:jc w:val="both"/>
        <w:rPr>
          <w:rFonts w:ascii="Times New Roman" w:hAnsi="Times New Roman"/>
          <w:b/>
          <w:bCs/>
          <w:iCs/>
          <w:color w:val="000000"/>
          <w:lang w:eastAsia="ru-RU"/>
        </w:rPr>
      </w:pPr>
    </w:p>
    <w:p w:rsidR="001C4747" w:rsidRPr="001C4747" w:rsidRDefault="001C4747" w:rsidP="001C4747">
      <w:pPr>
        <w:spacing w:after="0" w:line="240" w:lineRule="auto"/>
        <w:ind w:left="426"/>
        <w:jc w:val="both"/>
        <w:rPr>
          <w:rFonts w:ascii="Times New Roman" w:hAnsi="Times New Roman"/>
          <w:bCs/>
          <w:iCs/>
          <w:color w:val="000000"/>
          <w:lang w:eastAsia="ru-RU"/>
        </w:rPr>
      </w:pPr>
      <w:r w:rsidRPr="001C4747">
        <w:rPr>
          <w:rFonts w:ascii="Times New Roman" w:hAnsi="Times New Roman"/>
          <w:b/>
          <w:bCs/>
          <w:iCs/>
          <w:color w:val="000000"/>
          <w:lang w:eastAsia="ru-RU"/>
        </w:rPr>
        <w:t>Предмет закупки:</w:t>
      </w:r>
      <w:r w:rsidRPr="001C4747">
        <w:rPr>
          <w:rFonts w:ascii="Times New Roman" w:hAnsi="Times New Roman"/>
          <w:bCs/>
          <w:iCs/>
          <w:color w:val="000000"/>
          <w:lang w:eastAsia="ru-RU"/>
        </w:rPr>
        <w:t xml:space="preserve">Поставка </w:t>
      </w:r>
      <w:r w:rsidR="008561C7">
        <w:rPr>
          <w:rFonts w:ascii="Times New Roman" w:hAnsi="Times New Roman"/>
          <w:bCs/>
          <w:iCs/>
          <w:color w:val="000000"/>
          <w:lang w:eastAsia="ru-RU"/>
        </w:rPr>
        <w:t>краски</w:t>
      </w:r>
      <w:r w:rsidRPr="001C4747">
        <w:rPr>
          <w:rFonts w:ascii="Times New Roman" w:hAnsi="Times New Roman"/>
          <w:bCs/>
          <w:iCs/>
          <w:color w:val="000000"/>
          <w:lang w:eastAsia="ru-RU"/>
        </w:rPr>
        <w:t xml:space="preserve"> для нужд ММУП ЖКХ </w:t>
      </w:r>
      <w:proofErr w:type="spellStart"/>
      <w:r w:rsidRPr="001C4747">
        <w:rPr>
          <w:rFonts w:ascii="Times New Roman" w:hAnsi="Times New Roman"/>
          <w:bCs/>
          <w:iCs/>
          <w:color w:val="000000"/>
          <w:lang w:eastAsia="ru-RU"/>
        </w:rPr>
        <w:t>пос</w:t>
      </w:r>
      <w:proofErr w:type="gramStart"/>
      <w:r w:rsidRPr="001C4747">
        <w:rPr>
          <w:rFonts w:ascii="Times New Roman" w:hAnsi="Times New Roman"/>
          <w:bCs/>
          <w:iCs/>
          <w:color w:val="000000"/>
          <w:lang w:eastAsia="ru-RU"/>
        </w:rPr>
        <w:t>.Н</w:t>
      </w:r>
      <w:proofErr w:type="gramEnd"/>
      <w:r w:rsidRPr="001C4747">
        <w:rPr>
          <w:rFonts w:ascii="Times New Roman" w:hAnsi="Times New Roman"/>
          <w:bCs/>
          <w:iCs/>
          <w:color w:val="000000"/>
          <w:lang w:eastAsia="ru-RU"/>
        </w:rPr>
        <w:t>ов</w:t>
      </w:r>
      <w:r w:rsidR="00CC0DDF">
        <w:rPr>
          <w:rFonts w:ascii="Times New Roman" w:hAnsi="Times New Roman"/>
          <w:bCs/>
          <w:iCs/>
          <w:color w:val="000000"/>
          <w:lang w:eastAsia="ru-RU"/>
        </w:rPr>
        <w:t>о</w:t>
      </w:r>
      <w:r w:rsidRPr="001C4747">
        <w:rPr>
          <w:rFonts w:ascii="Times New Roman" w:hAnsi="Times New Roman"/>
          <w:bCs/>
          <w:iCs/>
          <w:color w:val="000000"/>
          <w:lang w:eastAsia="ru-RU"/>
        </w:rPr>
        <w:t>горный</w:t>
      </w:r>
      <w:proofErr w:type="spellEnd"/>
    </w:p>
    <w:p w:rsidR="001C4747" w:rsidRPr="001C4747" w:rsidRDefault="001C4747" w:rsidP="001C4747">
      <w:pPr>
        <w:spacing w:after="0" w:line="240" w:lineRule="auto"/>
        <w:ind w:left="426"/>
        <w:jc w:val="both"/>
        <w:rPr>
          <w:rFonts w:ascii="Times New Roman" w:hAnsi="Times New Roman"/>
          <w:bCs/>
          <w:color w:val="000000"/>
          <w:lang w:eastAsia="ru-RU"/>
        </w:rPr>
      </w:pPr>
    </w:p>
    <w:p w:rsidR="001C4747" w:rsidRPr="001C4747" w:rsidRDefault="001C4747" w:rsidP="001C4747">
      <w:pPr>
        <w:spacing w:after="0" w:line="259" w:lineRule="auto"/>
        <w:ind w:left="426"/>
        <w:jc w:val="both"/>
        <w:rPr>
          <w:rFonts w:ascii="Times New Roman" w:hAnsi="Times New Roman"/>
          <w:b/>
          <w:bCs/>
          <w:color w:val="000000"/>
          <w:lang w:eastAsia="ru-RU"/>
        </w:rPr>
      </w:pPr>
      <w:r w:rsidRPr="001C4747">
        <w:rPr>
          <w:rFonts w:ascii="Times New Roman" w:hAnsi="Times New Roman"/>
          <w:b/>
          <w:bCs/>
          <w:color w:val="000000"/>
          <w:lang w:eastAsia="ru-RU"/>
        </w:rPr>
        <w:t>Наименование, количество, характеристики и требования к поставляемому товару:</w:t>
      </w:r>
    </w:p>
    <w:p w:rsidR="001C4747" w:rsidRPr="001C4747" w:rsidRDefault="001C4747" w:rsidP="001C4747">
      <w:pPr>
        <w:spacing w:after="0" w:line="259" w:lineRule="auto"/>
        <w:ind w:left="426"/>
        <w:jc w:val="both"/>
        <w:rPr>
          <w:rFonts w:ascii="Times New Roman" w:hAnsi="Times New Roman"/>
          <w:b/>
          <w:bCs/>
          <w:color w:val="000000"/>
          <w:lang w:eastAsia="ru-RU"/>
        </w:rPr>
      </w:pPr>
    </w:p>
    <w:tbl>
      <w:tblPr>
        <w:tblStyle w:val="42"/>
        <w:tblW w:w="10064" w:type="dxa"/>
        <w:tblInd w:w="421" w:type="dxa"/>
        <w:tblLayout w:type="fixed"/>
        <w:tblLook w:val="04A0" w:firstRow="1" w:lastRow="0" w:firstColumn="1" w:lastColumn="0" w:noHBand="0" w:noVBand="1"/>
      </w:tblPr>
      <w:tblGrid>
        <w:gridCol w:w="567"/>
        <w:gridCol w:w="1701"/>
        <w:gridCol w:w="6095"/>
        <w:gridCol w:w="850"/>
        <w:gridCol w:w="851"/>
      </w:tblGrid>
      <w:tr w:rsidR="001C4747" w:rsidRPr="001C4747" w:rsidTr="001C4747">
        <w:trPr>
          <w:trHeight w:val="254"/>
        </w:trPr>
        <w:tc>
          <w:tcPr>
            <w:tcW w:w="567" w:type="dxa"/>
            <w:hideMark/>
          </w:tcPr>
          <w:p w:rsidR="001C4747" w:rsidRPr="001C4747" w:rsidRDefault="001C4747" w:rsidP="001C4747">
            <w:pPr>
              <w:spacing w:after="0" w:line="240" w:lineRule="auto"/>
              <w:jc w:val="center"/>
              <w:rPr>
                <w:rFonts w:ascii="Times New Roman" w:eastAsia="Times New Roman" w:hAnsi="Times New Roman"/>
                <w:color w:val="000000"/>
                <w:lang w:eastAsia="ru-RU"/>
              </w:rPr>
            </w:pPr>
            <w:r w:rsidRPr="001C4747">
              <w:rPr>
                <w:rFonts w:ascii="Times New Roman" w:eastAsia="Times New Roman" w:hAnsi="Times New Roman"/>
                <w:color w:val="000000"/>
                <w:lang w:eastAsia="ru-RU"/>
              </w:rPr>
              <w:t xml:space="preserve">№ </w:t>
            </w:r>
            <w:proofErr w:type="gramStart"/>
            <w:r w:rsidRPr="001C4747">
              <w:rPr>
                <w:rFonts w:ascii="Times New Roman" w:eastAsia="Times New Roman" w:hAnsi="Times New Roman"/>
                <w:color w:val="000000"/>
                <w:lang w:eastAsia="ru-RU"/>
              </w:rPr>
              <w:t>п</w:t>
            </w:r>
            <w:proofErr w:type="gramEnd"/>
            <w:r w:rsidRPr="001C4747">
              <w:rPr>
                <w:rFonts w:ascii="Times New Roman" w:eastAsia="Times New Roman" w:hAnsi="Times New Roman"/>
                <w:color w:val="000000"/>
                <w:lang w:eastAsia="ru-RU"/>
              </w:rPr>
              <w:t>/п</w:t>
            </w:r>
          </w:p>
        </w:tc>
        <w:tc>
          <w:tcPr>
            <w:tcW w:w="1701" w:type="dxa"/>
            <w:hideMark/>
          </w:tcPr>
          <w:p w:rsidR="001C4747" w:rsidRPr="001C4747" w:rsidRDefault="001C4747" w:rsidP="001C4747">
            <w:pPr>
              <w:spacing w:after="0" w:line="240" w:lineRule="auto"/>
              <w:jc w:val="center"/>
              <w:rPr>
                <w:rFonts w:ascii="Times New Roman" w:eastAsia="Times New Roman" w:hAnsi="Times New Roman"/>
                <w:color w:val="000000"/>
                <w:lang w:eastAsia="ru-RU"/>
              </w:rPr>
            </w:pPr>
            <w:r w:rsidRPr="001C4747">
              <w:rPr>
                <w:rFonts w:ascii="Times New Roman" w:eastAsia="Times New Roman" w:hAnsi="Times New Roman"/>
                <w:color w:val="000000"/>
                <w:lang w:eastAsia="ru-RU"/>
              </w:rPr>
              <w:t>Наименование продукции</w:t>
            </w:r>
          </w:p>
        </w:tc>
        <w:tc>
          <w:tcPr>
            <w:tcW w:w="6095" w:type="dxa"/>
            <w:hideMark/>
          </w:tcPr>
          <w:p w:rsidR="001C4747" w:rsidRPr="001C4747" w:rsidRDefault="001C4747" w:rsidP="001C4747">
            <w:pPr>
              <w:spacing w:after="0" w:line="240" w:lineRule="auto"/>
              <w:jc w:val="center"/>
              <w:rPr>
                <w:rFonts w:ascii="Times New Roman" w:eastAsia="Times New Roman" w:hAnsi="Times New Roman"/>
                <w:color w:val="000000"/>
                <w:lang w:eastAsia="ru-RU"/>
              </w:rPr>
            </w:pPr>
            <w:r w:rsidRPr="001C4747">
              <w:rPr>
                <w:rFonts w:ascii="Times New Roman" w:eastAsia="Times New Roman" w:hAnsi="Times New Roman"/>
                <w:color w:val="000000"/>
                <w:lang w:eastAsia="ru-RU"/>
              </w:rPr>
              <w:t>Технические требования</w:t>
            </w:r>
          </w:p>
        </w:tc>
        <w:tc>
          <w:tcPr>
            <w:tcW w:w="850" w:type="dxa"/>
            <w:hideMark/>
          </w:tcPr>
          <w:p w:rsidR="001C4747" w:rsidRPr="001C4747" w:rsidRDefault="001C4747" w:rsidP="001C4747">
            <w:pPr>
              <w:spacing w:after="0" w:line="240" w:lineRule="auto"/>
              <w:jc w:val="center"/>
              <w:rPr>
                <w:rFonts w:ascii="Times New Roman" w:eastAsia="Times New Roman" w:hAnsi="Times New Roman"/>
                <w:color w:val="000000"/>
                <w:lang w:eastAsia="ru-RU"/>
              </w:rPr>
            </w:pPr>
            <w:r w:rsidRPr="001C4747">
              <w:rPr>
                <w:rFonts w:ascii="Times New Roman" w:eastAsia="Times New Roman" w:hAnsi="Times New Roman"/>
                <w:color w:val="000000"/>
                <w:lang w:eastAsia="ru-RU"/>
              </w:rPr>
              <w:t>Ед. изм.</w:t>
            </w:r>
          </w:p>
        </w:tc>
        <w:tc>
          <w:tcPr>
            <w:tcW w:w="851" w:type="dxa"/>
            <w:hideMark/>
          </w:tcPr>
          <w:p w:rsidR="001C4747" w:rsidRPr="001C4747" w:rsidRDefault="001C4747" w:rsidP="001C4747">
            <w:pPr>
              <w:spacing w:after="0" w:line="240" w:lineRule="auto"/>
              <w:jc w:val="center"/>
              <w:rPr>
                <w:rFonts w:ascii="Times New Roman" w:eastAsia="Times New Roman" w:hAnsi="Times New Roman"/>
                <w:color w:val="000000"/>
                <w:lang w:eastAsia="ru-RU"/>
              </w:rPr>
            </w:pPr>
            <w:r w:rsidRPr="001C4747">
              <w:rPr>
                <w:rFonts w:ascii="Times New Roman" w:eastAsia="Times New Roman" w:hAnsi="Times New Roman"/>
                <w:color w:val="000000"/>
                <w:lang w:eastAsia="ru-RU"/>
              </w:rPr>
              <w:t>Количество</w:t>
            </w:r>
          </w:p>
        </w:tc>
      </w:tr>
      <w:tr w:rsidR="001C4747" w:rsidRPr="001C4747" w:rsidTr="001C4747">
        <w:trPr>
          <w:trHeight w:val="2705"/>
        </w:trPr>
        <w:tc>
          <w:tcPr>
            <w:tcW w:w="567" w:type="dxa"/>
            <w:vAlign w:val="center"/>
            <w:hideMark/>
          </w:tcPr>
          <w:p w:rsidR="001C4747" w:rsidRPr="001C4747" w:rsidRDefault="001C4747" w:rsidP="001C4747">
            <w:pPr>
              <w:spacing w:after="0" w:line="240" w:lineRule="auto"/>
              <w:jc w:val="center"/>
              <w:rPr>
                <w:rFonts w:ascii="Times New Roman" w:eastAsia="Times New Roman" w:hAnsi="Times New Roman"/>
                <w:color w:val="000000"/>
                <w:lang w:eastAsia="ru-RU"/>
              </w:rPr>
            </w:pPr>
            <w:r w:rsidRPr="001C4747">
              <w:rPr>
                <w:rFonts w:ascii="Times New Roman" w:eastAsia="Times New Roman" w:hAnsi="Times New Roman"/>
                <w:color w:val="000000"/>
                <w:lang w:eastAsia="ru-RU"/>
              </w:rPr>
              <w:t>1</w:t>
            </w:r>
          </w:p>
        </w:tc>
        <w:tc>
          <w:tcPr>
            <w:tcW w:w="1701" w:type="dxa"/>
            <w:vAlign w:val="center"/>
          </w:tcPr>
          <w:p w:rsidR="001C4747" w:rsidRPr="001C4747" w:rsidRDefault="008561C7" w:rsidP="001C4747">
            <w:pPr>
              <w:spacing w:after="0" w:line="240" w:lineRule="auto"/>
              <w:contextualSpacing/>
              <w:jc w:val="both"/>
              <w:rPr>
                <w:rFonts w:ascii="Times New Roman" w:hAnsi="Times New Roman"/>
              </w:rPr>
            </w:pPr>
            <w:r w:rsidRPr="008561C7">
              <w:rPr>
                <w:rFonts w:ascii="Times New Roman" w:hAnsi="Times New Roman"/>
              </w:rPr>
              <w:t>Краска для разметки дорог АК-510 белая</w:t>
            </w:r>
          </w:p>
        </w:tc>
        <w:tc>
          <w:tcPr>
            <w:tcW w:w="6095" w:type="dxa"/>
            <w:vAlign w:val="center"/>
          </w:tcPr>
          <w:p w:rsidR="008561C7" w:rsidRPr="008561C7" w:rsidRDefault="008561C7" w:rsidP="008561C7">
            <w:pPr>
              <w:shd w:val="clear" w:color="auto" w:fill="FFFFFF"/>
              <w:spacing w:after="0" w:line="240" w:lineRule="auto"/>
              <w:textAlignment w:val="baseline"/>
              <w:rPr>
                <w:rFonts w:ascii="Arial" w:hAnsi="Arial" w:cs="Arial"/>
                <w:color w:val="1C1C1C"/>
                <w:sz w:val="21"/>
                <w:szCs w:val="21"/>
                <w:lang w:eastAsia="ru-RU"/>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4080"/>
              <w:gridCol w:w="2970"/>
            </w:tblGrid>
            <w:tr w:rsidR="008561C7" w:rsidRPr="008561C7" w:rsidTr="008561C7">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textAlignment w:val="baseline"/>
                    <w:rPr>
                      <w:rFonts w:ascii="Times New Roman" w:hAnsi="Times New Roman"/>
                      <w:color w:val="1C1C1C"/>
                      <w:sz w:val="16"/>
                      <w:szCs w:val="16"/>
                      <w:lang w:eastAsia="ru-RU"/>
                    </w:rPr>
                  </w:pPr>
                  <w:r w:rsidRPr="008561C7">
                    <w:rPr>
                      <w:rFonts w:ascii="Times New Roman" w:hAnsi="Times New Roman"/>
                      <w:b/>
                      <w:bCs/>
                      <w:color w:val="1C1C1C"/>
                      <w:sz w:val="16"/>
                      <w:szCs w:val="16"/>
                      <w:bdr w:val="none" w:sz="0" w:space="0" w:color="auto" w:frame="1"/>
                      <w:lang w:eastAsia="ru-RU"/>
                    </w:rPr>
                    <w:t>Наименование показателя</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textAlignment w:val="baseline"/>
                    <w:rPr>
                      <w:rFonts w:ascii="Times New Roman" w:hAnsi="Times New Roman"/>
                      <w:color w:val="1C1C1C"/>
                      <w:sz w:val="16"/>
                      <w:szCs w:val="16"/>
                      <w:lang w:eastAsia="ru-RU"/>
                    </w:rPr>
                  </w:pPr>
                  <w:r w:rsidRPr="008561C7">
                    <w:rPr>
                      <w:rFonts w:ascii="Times New Roman" w:hAnsi="Times New Roman"/>
                      <w:b/>
                      <w:bCs/>
                      <w:color w:val="1C1C1C"/>
                      <w:sz w:val="16"/>
                      <w:szCs w:val="16"/>
                      <w:bdr w:val="none" w:sz="0" w:space="0" w:color="auto" w:frame="1"/>
                      <w:lang w:eastAsia="ru-RU"/>
                    </w:rPr>
                    <w:t>Технические требования</w:t>
                  </w:r>
                </w:p>
              </w:tc>
            </w:tr>
            <w:tr w:rsidR="008561C7" w:rsidRPr="008561C7" w:rsidTr="008561C7">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1. Цвет пленки эмали</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120" w:line="240" w:lineRule="auto"/>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Оттенок не нормируется</w:t>
                  </w:r>
                </w:p>
              </w:tc>
            </w:tr>
            <w:tr w:rsidR="008561C7" w:rsidRPr="008561C7" w:rsidTr="008561C7">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2. Внешний вид пленки эмали</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120" w:line="240" w:lineRule="auto"/>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После высыхания плёнка должна быть гладкой, однородной, без морщин и посторонних включений.</w:t>
                  </w:r>
                </w:p>
              </w:tc>
            </w:tr>
            <w:tr w:rsidR="008561C7" w:rsidRPr="008561C7" w:rsidTr="008561C7">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 xml:space="preserve">3. Условная вязкость при температуре (20,0±0,5)°С по вискозиметру типа ВЗ-246 (или ВЗ-4), </w:t>
                  </w:r>
                  <w:proofErr w:type="gramStart"/>
                  <w:r w:rsidRPr="008561C7">
                    <w:rPr>
                      <w:rFonts w:ascii="Times New Roman" w:hAnsi="Times New Roman"/>
                      <w:color w:val="1C1C1C"/>
                      <w:sz w:val="16"/>
                      <w:szCs w:val="16"/>
                      <w:lang w:eastAsia="ru-RU"/>
                    </w:rPr>
                    <w:t>с</w:t>
                  </w:r>
                  <w:proofErr w:type="gramEnd"/>
                  <w:r w:rsidRPr="008561C7">
                    <w:rPr>
                      <w:rFonts w:ascii="Times New Roman" w:hAnsi="Times New Roman"/>
                      <w:color w:val="1C1C1C"/>
                      <w:sz w:val="16"/>
                      <w:szCs w:val="16"/>
                      <w:lang w:eastAsia="ru-RU"/>
                    </w:rPr>
                    <w:t>, не менее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 80</w:t>
                  </w:r>
                </w:p>
              </w:tc>
            </w:tr>
            <w:tr w:rsidR="008561C7" w:rsidRPr="008561C7" w:rsidTr="008561C7">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4. Массовая доля нелетучих веществ, % не менее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70</w:t>
                  </w:r>
                </w:p>
              </w:tc>
            </w:tr>
            <w:tr w:rsidR="008561C7" w:rsidRPr="008561C7" w:rsidTr="008561C7">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 xml:space="preserve">5. </w:t>
                  </w:r>
                  <w:proofErr w:type="spellStart"/>
                  <w:r w:rsidRPr="008561C7">
                    <w:rPr>
                      <w:rFonts w:ascii="Times New Roman" w:hAnsi="Times New Roman"/>
                      <w:color w:val="1C1C1C"/>
                      <w:sz w:val="16"/>
                      <w:szCs w:val="16"/>
                      <w:lang w:eastAsia="ru-RU"/>
                    </w:rPr>
                    <w:t>Укрывистость</w:t>
                  </w:r>
                  <w:proofErr w:type="spellEnd"/>
                  <w:r w:rsidRPr="008561C7">
                    <w:rPr>
                      <w:rFonts w:ascii="Times New Roman" w:hAnsi="Times New Roman"/>
                      <w:color w:val="1C1C1C"/>
                      <w:sz w:val="16"/>
                      <w:szCs w:val="16"/>
                      <w:lang w:eastAsia="ru-RU"/>
                    </w:rPr>
                    <w:t xml:space="preserve"> не высушенной плёнки, </w:t>
                  </w:r>
                  <w:proofErr w:type="gramStart"/>
                  <w:r w:rsidRPr="008561C7">
                    <w:rPr>
                      <w:rFonts w:ascii="Times New Roman" w:hAnsi="Times New Roman"/>
                      <w:color w:val="1C1C1C"/>
                      <w:sz w:val="16"/>
                      <w:szCs w:val="16"/>
                      <w:lang w:eastAsia="ru-RU"/>
                    </w:rPr>
                    <w:t>г</w:t>
                  </w:r>
                  <w:proofErr w:type="gramEnd"/>
                  <w:r w:rsidRPr="008561C7">
                    <w:rPr>
                      <w:rFonts w:ascii="Times New Roman" w:hAnsi="Times New Roman"/>
                      <w:color w:val="1C1C1C"/>
                      <w:sz w:val="16"/>
                      <w:szCs w:val="16"/>
                      <w:lang w:eastAsia="ru-RU"/>
                    </w:rPr>
                    <w:t>/м², не более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350</w:t>
                  </w:r>
                </w:p>
              </w:tc>
            </w:tr>
            <w:tr w:rsidR="008561C7" w:rsidRPr="008561C7" w:rsidTr="008561C7">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 xml:space="preserve">6. Степень </w:t>
                  </w:r>
                  <w:proofErr w:type="spellStart"/>
                  <w:r w:rsidRPr="008561C7">
                    <w:rPr>
                      <w:rFonts w:ascii="Times New Roman" w:hAnsi="Times New Roman"/>
                      <w:color w:val="1C1C1C"/>
                      <w:sz w:val="16"/>
                      <w:szCs w:val="16"/>
                      <w:lang w:eastAsia="ru-RU"/>
                    </w:rPr>
                    <w:t>перетира</w:t>
                  </w:r>
                  <w:proofErr w:type="spellEnd"/>
                  <w:r w:rsidRPr="008561C7">
                    <w:rPr>
                      <w:rFonts w:ascii="Times New Roman" w:hAnsi="Times New Roman"/>
                      <w:color w:val="1C1C1C"/>
                      <w:sz w:val="16"/>
                      <w:szCs w:val="16"/>
                      <w:lang w:eastAsia="ru-RU"/>
                    </w:rPr>
                    <w:t>, мкм, не более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50</w:t>
                  </w:r>
                </w:p>
              </w:tc>
            </w:tr>
            <w:tr w:rsidR="008561C7" w:rsidRPr="008561C7" w:rsidTr="008561C7">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7. Время высыхания  пленки до степени 3 при толщине жидкой плёнки (300±25)мкм при температуре  (20,0 ± 2,0)°С, мин, не более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 30</w:t>
                  </w:r>
                </w:p>
              </w:tc>
            </w:tr>
            <w:tr w:rsidR="008561C7" w:rsidRPr="008561C7" w:rsidTr="008561C7">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8. Адгезия пленки (к стеклу), баллы, не более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1</w:t>
                  </w:r>
                </w:p>
              </w:tc>
            </w:tr>
            <w:tr w:rsidR="008561C7" w:rsidRPr="008561C7" w:rsidTr="008561C7">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9. Стойкость покрытия при температуре (20±2)°</w:t>
                  </w:r>
                  <w:proofErr w:type="gramStart"/>
                  <w:r w:rsidRPr="008561C7">
                    <w:rPr>
                      <w:rFonts w:ascii="Times New Roman" w:hAnsi="Times New Roman"/>
                      <w:color w:val="1C1C1C"/>
                      <w:sz w:val="16"/>
                      <w:szCs w:val="16"/>
                      <w:lang w:eastAsia="ru-RU"/>
                    </w:rPr>
                    <w:t>С</w:t>
                  </w:r>
                  <w:proofErr w:type="gramEnd"/>
                  <w:r w:rsidRPr="008561C7">
                    <w:rPr>
                      <w:rFonts w:ascii="Times New Roman" w:hAnsi="Times New Roman"/>
                      <w:color w:val="1C1C1C"/>
                      <w:sz w:val="16"/>
                      <w:szCs w:val="16"/>
                      <w:lang w:eastAsia="ru-RU"/>
                    </w:rPr>
                    <w:t xml:space="preserve">, </w:t>
                  </w:r>
                  <w:proofErr w:type="gramStart"/>
                  <w:r w:rsidRPr="008561C7">
                    <w:rPr>
                      <w:rFonts w:ascii="Times New Roman" w:hAnsi="Times New Roman"/>
                      <w:color w:val="1C1C1C"/>
                      <w:sz w:val="16"/>
                      <w:szCs w:val="16"/>
                      <w:lang w:eastAsia="ru-RU"/>
                    </w:rPr>
                    <w:t>к</w:t>
                  </w:r>
                  <w:proofErr w:type="gramEnd"/>
                  <w:r w:rsidRPr="008561C7">
                    <w:rPr>
                      <w:rFonts w:ascii="Times New Roman" w:hAnsi="Times New Roman"/>
                      <w:color w:val="1C1C1C"/>
                      <w:sz w:val="16"/>
                      <w:szCs w:val="16"/>
                      <w:lang w:eastAsia="ru-RU"/>
                    </w:rPr>
                    <w:t xml:space="preserve"> статическому воздействию  воды, час, не менее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48</w:t>
                  </w:r>
                </w:p>
              </w:tc>
            </w:tr>
            <w:tr w:rsidR="008561C7" w:rsidRPr="008561C7" w:rsidTr="008561C7">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10. Стойкость покрытия к статическому воздействию  3%-ного водного раствора хлористого натрия при температуре (0,0±2)°С, час, не менее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48</w:t>
                  </w:r>
                </w:p>
              </w:tc>
            </w:tr>
            <w:tr w:rsidR="008561C7" w:rsidRPr="008561C7" w:rsidTr="008561C7">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11. Стойкость покрытия к статическому воздействию  3насыщенного раствора хлористого натрия при температуре (0,0±2)°С, час, не менее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48</w:t>
                  </w:r>
                </w:p>
              </w:tc>
            </w:tr>
            <w:tr w:rsidR="008561C7" w:rsidRPr="008561C7" w:rsidTr="008561C7">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 xml:space="preserve">12. Плотность, </w:t>
                  </w:r>
                  <w:proofErr w:type="gramStart"/>
                  <w:r w:rsidRPr="008561C7">
                    <w:rPr>
                      <w:rFonts w:ascii="Times New Roman" w:hAnsi="Times New Roman"/>
                      <w:color w:val="1C1C1C"/>
                      <w:sz w:val="16"/>
                      <w:szCs w:val="16"/>
                      <w:lang w:eastAsia="ru-RU"/>
                    </w:rPr>
                    <w:t>г</w:t>
                  </w:r>
                  <w:proofErr w:type="gramEnd"/>
                  <w:r w:rsidRPr="008561C7">
                    <w:rPr>
                      <w:rFonts w:ascii="Times New Roman" w:hAnsi="Times New Roman"/>
                      <w:color w:val="1C1C1C"/>
                      <w:sz w:val="16"/>
                      <w:szCs w:val="16"/>
                      <w:lang w:eastAsia="ru-RU"/>
                    </w:rPr>
                    <w:t>/см³, не менее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1,45</w:t>
                  </w:r>
                </w:p>
              </w:tc>
            </w:tr>
          </w:tbl>
          <w:p w:rsidR="001C4747" w:rsidRPr="001C4747" w:rsidRDefault="001C4747" w:rsidP="001C4747">
            <w:pPr>
              <w:spacing w:after="0" w:line="240" w:lineRule="auto"/>
              <w:ind w:right="-112"/>
              <w:rPr>
                <w:rFonts w:ascii="Times New Roman" w:eastAsia="Times New Roman" w:hAnsi="Times New Roman"/>
                <w:color w:val="000000"/>
                <w:lang w:eastAsia="ru-RU"/>
              </w:rPr>
            </w:pPr>
          </w:p>
        </w:tc>
        <w:tc>
          <w:tcPr>
            <w:tcW w:w="850" w:type="dxa"/>
            <w:vAlign w:val="center"/>
            <w:hideMark/>
          </w:tcPr>
          <w:p w:rsidR="001C4747" w:rsidRPr="001C4747" w:rsidRDefault="008561C7" w:rsidP="001C474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кг</w:t>
            </w:r>
          </w:p>
        </w:tc>
        <w:tc>
          <w:tcPr>
            <w:tcW w:w="851" w:type="dxa"/>
            <w:vAlign w:val="center"/>
          </w:tcPr>
          <w:p w:rsidR="001C4747" w:rsidRPr="001C4747" w:rsidRDefault="00771F8A" w:rsidP="001C474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75</w:t>
            </w:r>
          </w:p>
        </w:tc>
      </w:tr>
      <w:tr w:rsidR="001C4747" w:rsidRPr="001C4747" w:rsidTr="001C4747">
        <w:trPr>
          <w:trHeight w:val="2705"/>
        </w:trPr>
        <w:tc>
          <w:tcPr>
            <w:tcW w:w="567" w:type="dxa"/>
            <w:vAlign w:val="center"/>
          </w:tcPr>
          <w:p w:rsidR="001C4747" w:rsidRPr="001C4747" w:rsidRDefault="001C4747" w:rsidP="001C4747">
            <w:pPr>
              <w:spacing w:after="0" w:line="240" w:lineRule="auto"/>
              <w:jc w:val="center"/>
              <w:rPr>
                <w:rFonts w:ascii="Times New Roman" w:eastAsia="Times New Roman" w:hAnsi="Times New Roman"/>
                <w:color w:val="000000"/>
                <w:lang w:eastAsia="ru-RU"/>
              </w:rPr>
            </w:pPr>
            <w:r w:rsidRPr="001C4747">
              <w:rPr>
                <w:rFonts w:ascii="Times New Roman" w:eastAsia="Times New Roman" w:hAnsi="Times New Roman"/>
                <w:color w:val="000000"/>
                <w:lang w:eastAsia="ru-RU"/>
              </w:rPr>
              <w:t>2</w:t>
            </w:r>
          </w:p>
        </w:tc>
        <w:tc>
          <w:tcPr>
            <w:tcW w:w="1701" w:type="dxa"/>
            <w:vAlign w:val="center"/>
          </w:tcPr>
          <w:p w:rsidR="001C4747" w:rsidRPr="001C4747" w:rsidRDefault="008561C7" w:rsidP="001C4747">
            <w:pPr>
              <w:spacing w:after="0" w:line="240" w:lineRule="auto"/>
              <w:contextualSpacing/>
              <w:jc w:val="both"/>
              <w:rPr>
                <w:rFonts w:ascii="Times New Roman" w:hAnsi="Times New Roman"/>
              </w:rPr>
            </w:pPr>
            <w:r w:rsidRPr="008561C7">
              <w:rPr>
                <w:rFonts w:ascii="Times New Roman" w:hAnsi="Times New Roman"/>
              </w:rPr>
              <w:t>Краска для разметки дорог АК-510 желтая</w:t>
            </w:r>
          </w:p>
        </w:tc>
        <w:tc>
          <w:tcPr>
            <w:tcW w:w="6095" w:type="dxa"/>
            <w:vAlign w:val="center"/>
          </w:tcPr>
          <w:tbl>
            <w:tblPr>
              <w:tblW w:w="0" w:type="auto"/>
              <w:shd w:val="clear" w:color="auto" w:fill="FFFFFF"/>
              <w:tblLayout w:type="fixed"/>
              <w:tblCellMar>
                <w:left w:w="0" w:type="dxa"/>
                <w:right w:w="0" w:type="dxa"/>
              </w:tblCellMar>
              <w:tblLook w:val="04A0" w:firstRow="1" w:lastRow="0" w:firstColumn="1" w:lastColumn="0" w:noHBand="0" w:noVBand="1"/>
            </w:tblPr>
            <w:tblGrid>
              <w:gridCol w:w="4080"/>
              <w:gridCol w:w="2970"/>
            </w:tblGrid>
            <w:tr w:rsidR="008561C7" w:rsidRPr="008561C7" w:rsidTr="008561C7">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textAlignment w:val="baseline"/>
                    <w:rPr>
                      <w:rFonts w:ascii="Times New Roman" w:hAnsi="Times New Roman"/>
                      <w:color w:val="1C1C1C"/>
                      <w:sz w:val="16"/>
                      <w:szCs w:val="16"/>
                      <w:lang w:eastAsia="ru-RU"/>
                    </w:rPr>
                  </w:pPr>
                  <w:r w:rsidRPr="008561C7">
                    <w:rPr>
                      <w:rFonts w:ascii="Times New Roman" w:hAnsi="Times New Roman"/>
                      <w:b/>
                      <w:bCs/>
                      <w:color w:val="1C1C1C"/>
                      <w:sz w:val="16"/>
                      <w:szCs w:val="16"/>
                      <w:bdr w:val="none" w:sz="0" w:space="0" w:color="auto" w:frame="1"/>
                      <w:lang w:eastAsia="ru-RU"/>
                    </w:rPr>
                    <w:t>Наименование показателя</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textAlignment w:val="baseline"/>
                    <w:rPr>
                      <w:rFonts w:ascii="Times New Roman" w:hAnsi="Times New Roman"/>
                      <w:color w:val="1C1C1C"/>
                      <w:sz w:val="16"/>
                      <w:szCs w:val="16"/>
                      <w:lang w:eastAsia="ru-RU"/>
                    </w:rPr>
                  </w:pPr>
                  <w:r w:rsidRPr="008561C7">
                    <w:rPr>
                      <w:rFonts w:ascii="Times New Roman" w:hAnsi="Times New Roman"/>
                      <w:b/>
                      <w:bCs/>
                      <w:color w:val="1C1C1C"/>
                      <w:sz w:val="16"/>
                      <w:szCs w:val="16"/>
                      <w:bdr w:val="none" w:sz="0" w:space="0" w:color="auto" w:frame="1"/>
                      <w:lang w:eastAsia="ru-RU"/>
                    </w:rPr>
                    <w:t>Технические требования</w:t>
                  </w:r>
                </w:p>
              </w:tc>
            </w:tr>
            <w:tr w:rsidR="008561C7" w:rsidRPr="008561C7" w:rsidTr="008561C7">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1. Цвет пленки эмали</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120" w:line="240" w:lineRule="auto"/>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Оттенок не нормируется</w:t>
                  </w:r>
                </w:p>
              </w:tc>
            </w:tr>
            <w:tr w:rsidR="008561C7" w:rsidRPr="008561C7" w:rsidTr="008561C7">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2. Внешний вид пленки эмали</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120" w:line="240" w:lineRule="auto"/>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После высыхания плёнка должна быть гладкой, однородной, без морщин и посторонних включений.</w:t>
                  </w:r>
                </w:p>
              </w:tc>
            </w:tr>
            <w:tr w:rsidR="008561C7" w:rsidRPr="008561C7" w:rsidTr="008561C7">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 xml:space="preserve">3. Условная вязкость при температуре (20,0±0,5)°С по вискозиметру типа ВЗ-246 (или ВЗ-4), </w:t>
                  </w:r>
                  <w:proofErr w:type="gramStart"/>
                  <w:r w:rsidRPr="008561C7">
                    <w:rPr>
                      <w:rFonts w:ascii="Times New Roman" w:hAnsi="Times New Roman"/>
                      <w:color w:val="1C1C1C"/>
                      <w:sz w:val="16"/>
                      <w:szCs w:val="16"/>
                      <w:lang w:eastAsia="ru-RU"/>
                    </w:rPr>
                    <w:t>с</w:t>
                  </w:r>
                  <w:proofErr w:type="gramEnd"/>
                  <w:r w:rsidRPr="008561C7">
                    <w:rPr>
                      <w:rFonts w:ascii="Times New Roman" w:hAnsi="Times New Roman"/>
                      <w:color w:val="1C1C1C"/>
                      <w:sz w:val="16"/>
                      <w:szCs w:val="16"/>
                      <w:lang w:eastAsia="ru-RU"/>
                    </w:rPr>
                    <w:t>, не менее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 80</w:t>
                  </w:r>
                </w:p>
              </w:tc>
            </w:tr>
            <w:tr w:rsidR="008561C7" w:rsidRPr="008561C7" w:rsidTr="008561C7">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4. Массовая доля нелетучих веществ, % не менее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70</w:t>
                  </w:r>
                </w:p>
              </w:tc>
            </w:tr>
            <w:tr w:rsidR="008561C7" w:rsidRPr="008561C7" w:rsidTr="008561C7">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 xml:space="preserve">5. </w:t>
                  </w:r>
                  <w:proofErr w:type="spellStart"/>
                  <w:r w:rsidRPr="008561C7">
                    <w:rPr>
                      <w:rFonts w:ascii="Times New Roman" w:hAnsi="Times New Roman"/>
                      <w:color w:val="1C1C1C"/>
                      <w:sz w:val="16"/>
                      <w:szCs w:val="16"/>
                      <w:lang w:eastAsia="ru-RU"/>
                    </w:rPr>
                    <w:t>Укрывистость</w:t>
                  </w:r>
                  <w:proofErr w:type="spellEnd"/>
                  <w:r w:rsidRPr="008561C7">
                    <w:rPr>
                      <w:rFonts w:ascii="Times New Roman" w:hAnsi="Times New Roman"/>
                      <w:color w:val="1C1C1C"/>
                      <w:sz w:val="16"/>
                      <w:szCs w:val="16"/>
                      <w:lang w:eastAsia="ru-RU"/>
                    </w:rPr>
                    <w:t xml:space="preserve"> не высушенной плёнки, </w:t>
                  </w:r>
                  <w:proofErr w:type="gramStart"/>
                  <w:r w:rsidRPr="008561C7">
                    <w:rPr>
                      <w:rFonts w:ascii="Times New Roman" w:hAnsi="Times New Roman"/>
                      <w:color w:val="1C1C1C"/>
                      <w:sz w:val="16"/>
                      <w:szCs w:val="16"/>
                      <w:lang w:eastAsia="ru-RU"/>
                    </w:rPr>
                    <w:t>г</w:t>
                  </w:r>
                  <w:proofErr w:type="gramEnd"/>
                  <w:r w:rsidRPr="008561C7">
                    <w:rPr>
                      <w:rFonts w:ascii="Times New Roman" w:hAnsi="Times New Roman"/>
                      <w:color w:val="1C1C1C"/>
                      <w:sz w:val="16"/>
                      <w:szCs w:val="16"/>
                      <w:lang w:eastAsia="ru-RU"/>
                    </w:rPr>
                    <w:t>/м², не более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350</w:t>
                  </w:r>
                </w:p>
              </w:tc>
            </w:tr>
            <w:tr w:rsidR="008561C7" w:rsidRPr="008561C7" w:rsidTr="008561C7">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 xml:space="preserve">6. Степень </w:t>
                  </w:r>
                  <w:proofErr w:type="spellStart"/>
                  <w:r w:rsidRPr="008561C7">
                    <w:rPr>
                      <w:rFonts w:ascii="Times New Roman" w:hAnsi="Times New Roman"/>
                      <w:color w:val="1C1C1C"/>
                      <w:sz w:val="16"/>
                      <w:szCs w:val="16"/>
                      <w:lang w:eastAsia="ru-RU"/>
                    </w:rPr>
                    <w:t>перетира</w:t>
                  </w:r>
                  <w:proofErr w:type="spellEnd"/>
                  <w:r w:rsidRPr="008561C7">
                    <w:rPr>
                      <w:rFonts w:ascii="Times New Roman" w:hAnsi="Times New Roman"/>
                      <w:color w:val="1C1C1C"/>
                      <w:sz w:val="16"/>
                      <w:szCs w:val="16"/>
                      <w:lang w:eastAsia="ru-RU"/>
                    </w:rPr>
                    <w:t>, мкм, не более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50</w:t>
                  </w:r>
                </w:p>
              </w:tc>
            </w:tr>
            <w:tr w:rsidR="008561C7" w:rsidRPr="008561C7" w:rsidTr="008561C7">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7. Время высыхания  пленки до степени 3 при толщине жидкой плёнки (300±25)мкм при температуре  (20,0 ± 2,0)°С, мин, не более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 30</w:t>
                  </w:r>
                </w:p>
              </w:tc>
            </w:tr>
            <w:tr w:rsidR="008561C7" w:rsidRPr="008561C7" w:rsidTr="008561C7">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lastRenderedPageBreak/>
                    <w:t>8. Адгезия пленки (к стеклу), баллы, не более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1</w:t>
                  </w:r>
                </w:p>
              </w:tc>
            </w:tr>
            <w:tr w:rsidR="008561C7" w:rsidRPr="008561C7" w:rsidTr="008561C7">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9. Стойкость покрытия при температуре (20±2)°</w:t>
                  </w:r>
                  <w:proofErr w:type="gramStart"/>
                  <w:r w:rsidRPr="008561C7">
                    <w:rPr>
                      <w:rFonts w:ascii="Times New Roman" w:hAnsi="Times New Roman"/>
                      <w:color w:val="1C1C1C"/>
                      <w:sz w:val="16"/>
                      <w:szCs w:val="16"/>
                      <w:lang w:eastAsia="ru-RU"/>
                    </w:rPr>
                    <w:t>С</w:t>
                  </w:r>
                  <w:proofErr w:type="gramEnd"/>
                  <w:r w:rsidRPr="008561C7">
                    <w:rPr>
                      <w:rFonts w:ascii="Times New Roman" w:hAnsi="Times New Roman"/>
                      <w:color w:val="1C1C1C"/>
                      <w:sz w:val="16"/>
                      <w:szCs w:val="16"/>
                      <w:lang w:eastAsia="ru-RU"/>
                    </w:rPr>
                    <w:t xml:space="preserve">, </w:t>
                  </w:r>
                  <w:proofErr w:type="gramStart"/>
                  <w:r w:rsidRPr="008561C7">
                    <w:rPr>
                      <w:rFonts w:ascii="Times New Roman" w:hAnsi="Times New Roman"/>
                      <w:color w:val="1C1C1C"/>
                      <w:sz w:val="16"/>
                      <w:szCs w:val="16"/>
                      <w:lang w:eastAsia="ru-RU"/>
                    </w:rPr>
                    <w:t>к</w:t>
                  </w:r>
                  <w:proofErr w:type="gramEnd"/>
                  <w:r w:rsidRPr="008561C7">
                    <w:rPr>
                      <w:rFonts w:ascii="Times New Roman" w:hAnsi="Times New Roman"/>
                      <w:color w:val="1C1C1C"/>
                      <w:sz w:val="16"/>
                      <w:szCs w:val="16"/>
                      <w:lang w:eastAsia="ru-RU"/>
                    </w:rPr>
                    <w:t xml:space="preserve"> статическому воздействию  воды, час, не менее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48</w:t>
                  </w:r>
                </w:p>
              </w:tc>
            </w:tr>
            <w:tr w:rsidR="008561C7" w:rsidRPr="008561C7" w:rsidTr="008561C7">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10. Стойкость покрытия к статическому воздействию  3%-ного водного раствора хлористого натрия при температуре (0,0±2)°С, час, не менее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48</w:t>
                  </w:r>
                </w:p>
              </w:tc>
            </w:tr>
            <w:tr w:rsidR="008561C7" w:rsidRPr="008561C7" w:rsidTr="008561C7">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11. Стойкость покрытия к статическому воздействию  3насыщенного раствора хлористого натрия при температуре (0,0±2)°С, час, не менее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48</w:t>
                  </w:r>
                </w:p>
              </w:tc>
            </w:tr>
            <w:tr w:rsidR="008561C7" w:rsidRPr="008561C7" w:rsidTr="008561C7">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 xml:space="preserve">12. Плотность, </w:t>
                  </w:r>
                  <w:proofErr w:type="gramStart"/>
                  <w:r w:rsidRPr="008561C7">
                    <w:rPr>
                      <w:rFonts w:ascii="Times New Roman" w:hAnsi="Times New Roman"/>
                      <w:color w:val="1C1C1C"/>
                      <w:sz w:val="16"/>
                      <w:szCs w:val="16"/>
                      <w:lang w:eastAsia="ru-RU"/>
                    </w:rPr>
                    <w:t>г</w:t>
                  </w:r>
                  <w:proofErr w:type="gramEnd"/>
                  <w:r w:rsidRPr="008561C7">
                    <w:rPr>
                      <w:rFonts w:ascii="Times New Roman" w:hAnsi="Times New Roman"/>
                      <w:color w:val="1C1C1C"/>
                      <w:sz w:val="16"/>
                      <w:szCs w:val="16"/>
                      <w:lang w:eastAsia="ru-RU"/>
                    </w:rPr>
                    <w:t>/см³, не менее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8561C7" w:rsidRPr="008561C7" w:rsidRDefault="008561C7" w:rsidP="008561C7">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1,45</w:t>
                  </w:r>
                </w:p>
              </w:tc>
            </w:tr>
          </w:tbl>
          <w:p w:rsidR="001C4747" w:rsidRPr="001C4747" w:rsidRDefault="001C4747" w:rsidP="001C4747">
            <w:pPr>
              <w:spacing w:after="0" w:line="240" w:lineRule="auto"/>
              <w:ind w:right="-112"/>
              <w:rPr>
                <w:rFonts w:ascii="Times New Roman" w:eastAsia="Times New Roman" w:hAnsi="Times New Roman"/>
                <w:color w:val="000000"/>
                <w:lang w:eastAsia="ru-RU"/>
              </w:rPr>
            </w:pPr>
          </w:p>
        </w:tc>
        <w:tc>
          <w:tcPr>
            <w:tcW w:w="850" w:type="dxa"/>
            <w:vAlign w:val="center"/>
          </w:tcPr>
          <w:p w:rsidR="001C4747" w:rsidRPr="001C4747" w:rsidRDefault="008561C7" w:rsidP="001C474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кг</w:t>
            </w:r>
          </w:p>
        </w:tc>
        <w:tc>
          <w:tcPr>
            <w:tcW w:w="851" w:type="dxa"/>
            <w:vAlign w:val="center"/>
          </w:tcPr>
          <w:p w:rsidR="001C4747" w:rsidRPr="001C4747" w:rsidRDefault="008561C7" w:rsidP="00771F8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r w:rsidR="00771F8A">
              <w:rPr>
                <w:rFonts w:ascii="Times New Roman" w:eastAsia="Times New Roman" w:hAnsi="Times New Roman"/>
                <w:color w:val="000000"/>
                <w:lang w:eastAsia="ru-RU"/>
              </w:rPr>
              <w:t>2</w:t>
            </w:r>
            <w:r>
              <w:rPr>
                <w:rFonts w:ascii="Times New Roman" w:eastAsia="Times New Roman" w:hAnsi="Times New Roman"/>
                <w:color w:val="000000"/>
                <w:lang w:eastAsia="ru-RU"/>
              </w:rPr>
              <w:t>0</w:t>
            </w:r>
          </w:p>
        </w:tc>
      </w:tr>
      <w:tr w:rsidR="001C4747" w:rsidRPr="001C4747" w:rsidTr="001C4747">
        <w:trPr>
          <w:trHeight w:val="2705"/>
        </w:trPr>
        <w:tc>
          <w:tcPr>
            <w:tcW w:w="567" w:type="dxa"/>
            <w:vAlign w:val="center"/>
          </w:tcPr>
          <w:p w:rsidR="001C4747" w:rsidRPr="001C4747" w:rsidRDefault="001C4747" w:rsidP="001C4747">
            <w:pPr>
              <w:spacing w:after="0" w:line="240" w:lineRule="auto"/>
              <w:jc w:val="center"/>
              <w:rPr>
                <w:rFonts w:ascii="Times New Roman" w:eastAsia="Times New Roman" w:hAnsi="Times New Roman"/>
                <w:color w:val="000000"/>
                <w:lang w:eastAsia="ru-RU"/>
              </w:rPr>
            </w:pPr>
            <w:r w:rsidRPr="001C4747">
              <w:rPr>
                <w:rFonts w:ascii="Times New Roman" w:eastAsia="Times New Roman" w:hAnsi="Times New Roman"/>
                <w:color w:val="000000"/>
                <w:lang w:eastAsia="ru-RU"/>
              </w:rPr>
              <w:lastRenderedPageBreak/>
              <w:t>3</w:t>
            </w:r>
          </w:p>
        </w:tc>
        <w:tc>
          <w:tcPr>
            <w:tcW w:w="1701" w:type="dxa"/>
            <w:vAlign w:val="center"/>
          </w:tcPr>
          <w:p w:rsidR="001C4747" w:rsidRPr="001C4747" w:rsidRDefault="008561C7" w:rsidP="001C4747">
            <w:pPr>
              <w:spacing w:after="0" w:line="240" w:lineRule="auto"/>
              <w:contextualSpacing/>
              <w:jc w:val="both"/>
              <w:rPr>
                <w:rFonts w:ascii="Times New Roman" w:hAnsi="Times New Roman"/>
              </w:rPr>
            </w:pPr>
            <w:r w:rsidRPr="008561C7">
              <w:rPr>
                <w:rFonts w:ascii="Times New Roman" w:hAnsi="Times New Roman"/>
              </w:rPr>
              <w:t>Эмаль ПФ-115 голубая</w:t>
            </w:r>
          </w:p>
        </w:tc>
        <w:tc>
          <w:tcPr>
            <w:tcW w:w="6095" w:type="dxa"/>
            <w:vAlign w:val="center"/>
          </w:tcPr>
          <w:p w:rsidR="008561C7" w:rsidRPr="00781A89" w:rsidRDefault="008561C7" w:rsidP="008561C7">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уровень блеска поверхности – 50% и более</w:t>
            </w:r>
          </w:p>
          <w:p w:rsidR="008561C7" w:rsidRPr="00781A89" w:rsidRDefault="008561C7" w:rsidP="008561C7">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доля нелетучих компонентов в составе – от 49% до 70%</w:t>
            </w:r>
          </w:p>
          <w:p w:rsidR="008561C7" w:rsidRPr="00781A89" w:rsidRDefault="008561C7" w:rsidP="008561C7">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показатель адгезии – до 1 балла</w:t>
            </w:r>
          </w:p>
          <w:p w:rsidR="008561C7" w:rsidRPr="00781A89" w:rsidRDefault="008561C7" w:rsidP="008561C7">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 xml:space="preserve">удельная твердость – </w:t>
            </w:r>
            <w:r w:rsidR="00781A89">
              <w:rPr>
                <w:rFonts w:ascii="Times New Roman" w:eastAsia="Times New Roman" w:hAnsi="Times New Roman"/>
                <w:color w:val="000000"/>
                <w:sz w:val="16"/>
                <w:szCs w:val="16"/>
                <w:lang w:eastAsia="ru-RU"/>
              </w:rPr>
              <w:t xml:space="preserve">не менее </w:t>
            </w:r>
            <w:r w:rsidRPr="00781A89">
              <w:rPr>
                <w:rFonts w:ascii="Times New Roman" w:eastAsia="Times New Roman" w:hAnsi="Times New Roman"/>
                <w:color w:val="000000"/>
                <w:sz w:val="16"/>
                <w:szCs w:val="16"/>
                <w:lang w:eastAsia="ru-RU"/>
              </w:rPr>
              <w:t xml:space="preserve">0,15-0,2 </w:t>
            </w:r>
            <w:proofErr w:type="spellStart"/>
            <w:r w:rsidRPr="00781A89">
              <w:rPr>
                <w:rFonts w:ascii="Times New Roman" w:eastAsia="Times New Roman" w:hAnsi="Times New Roman"/>
                <w:color w:val="000000"/>
                <w:sz w:val="16"/>
                <w:szCs w:val="16"/>
                <w:lang w:eastAsia="ru-RU"/>
              </w:rPr>
              <w:t>у</w:t>
            </w:r>
            <w:proofErr w:type="gramStart"/>
            <w:r w:rsidRPr="00781A89">
              <w:rPr>
                <w:rFonts w:ascii="Times New Roman" w:eastAsia="Times New Roman" w:hAnsi="Times New Roman"/>
                <w:color w:val="000000"/>
                <w:sz w:val="16"/>
                <w:szCs w:val="16"/>
                <w:lang w:eastAsia="ru-RU"/>
              </w:rPr>
              <w:t>.е</w:t>
            </w:r>
            <w:proofErr w:type="spellEnd"/>
            <w:proofErr w:type="gramEnd"/>
          </w:p>
          <w:p w:rsidR="008561C7" w:rsidRPr="00781A89" w:rsidRDefault="008561C7" w:rsidP="008561C7">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 xml:space="preserve">условная вязкость – </w:t>
            </w:r>
            <w:r w:rsidR="00781A89">
              <w:rPr>
                <w:rFonts w:ascii="Times New Roman" w:eastAsia="Times New Roman" w:hAnsi="Times New Roman"/>
                <w:color w:val="000000"/>
                <w:sz w:val="16"/>
                <w:szCs w:val="16"/>
                <w:lang w:eastAsia="ru-RU"/>
              </w:rPr>
              <w:t xml:space="preserve">не менее </w:t>
            </w:r>
            <w:r w:rsidRPr="00781A89">
              <w:rPr>
                <w:rFonts w:ascii="Times New Roman" w:eastAsia="Times New Roman" w:hAnsi="Times New Roman"/>
                <w:color w:val="000000"/>
                <w:sz w:val="16"/>
                <w:szCs w:val="16"/>
                <w:lang w:eastAsia="ru-RU"/>
              </w:rPr>
              <w:t xml:space="preserve">60-120 </w:t>
            </w:r>
            <w:proofErr w:type="spellStart"/>
            <w:r w:rsidRPr="00781A89">
              <w:rPr>
                <w:rFonts w:ascii="Times New Roman" w:eastAsia="Times New Roman" w:hAnsi="Times New Roman"/>
                <w:color w:val="000000"/>
                <w:sz w:val="16"/>
                <w:szCs w:val="16"/>
                <w:lang w:eastAsia="ru-RU"/>
              </w:rPr>
              <w:t>у</w:t>
            </w:r>
            <w:proofErr w:type="gramStart"/>
            <w:r w:rsidRPr="00781A89">
              <w:rPr>
                <w:rFonts w:ascii="Times New Roman" w:eastAsia="Times New Roman" w:hAnsi="Times New Roman"/>
                <w:color w:val="000000"/>
                <w:sz w:val="16"/>
                <w:szCs w:val="16"/>
                <w:lang w:eastAsia="ru-RU"/>
              </w:rPr>
              <w:t>.е</w:t>
            </w:r>
            <w:proofErr w:type="spellEnd"/>
            <w:proofErr w:type="gramEnd"/>
          </w:p>
          <w:p w:rsidR="008561C7" w:rsidRPr="00781A89" w:rsidRDefault="008561C7" w:rsidP="008561C7">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ударная прочность – более 40%</w:t>
            </w:r>
          </w:p>
          <w:p w:rsidR="001C4747" w:rsidRPr="001C4747" w:rsidRDefault="008561C7" w:rsidP="008561C7">
            <w:pPr>
              <w:spacing w:after="0" w:line="240" w:lineRule="auto"/>
              <w:ind w:right="-112"/>
              <w:rPr>
                <w:rFonts w:ascii="Times New Roman" w:eastAsia="Times New Roman" w:hAnsi="Times New Roman"/>
                <w:color w:val="000000"/>
                <w:lang w:eastAsia="ru-RU"/>
              </w:rPr>
            </w:pPr>
            <w:proofErr w:type="spellStart"/>
            <w:r w:rsidRPr="00781A89">
              <w:rPr>
                <w:rFonts w:ascii="Times New Roman" w:eastAsia="Times New Roman" w:hAnsi="Times New Roman"/>
                <w:color w:val="000000"/>
                <w:sz w:val="16"/>
                <w:szCs w:val="16"/>
                <w:lang w:eastAsia="ru-RU"/>
              </w:rPr>
              <w:t>укрывистость</w:t>
            </w:r>
            <w:proofErr w:type="spellEnd"/>
            <w:r w:rsidRPr="00781A89">
              <w:rPr>
                <w:rFonts w:ascii="Times New Roman" w:eastAsia="Times New Roman" w:hAnsi="Times New Roman"/>
                <w:color w:val="000000"/>
                <w:sz w:val="16"/>
                <w:szCs w:val="16"/>
                <w:lang w:eastAsia="ru-RU"/>
              </w:rPr>
              <w:t xml:space="preserve"> – </w:t>
            </w:r>
            <w:r w:rsidR="00781A89">
              <w:rPr>
                <w:rFonts w:ascii="Times New Roman" w:eastAsia="Times New Roman" w:hAnsi="Times New Roman"/>
                <w:color w:val="000000"/>
                <w:sz w:val="16"/>
                <w:szCs w:val="16"/>
                <w:lang w:eastAsia="ru-RU"/>
              </w:rPr>
              <w:t xml:space="preserve">не менее </w:t>
            </w:r>
            <w:r w:rsidRPr="00781A89">
              <w:rPr>
                <w:rFonts w:ascii="Times New Roman" w:eastAsia="Times New Roman" w:hAnsi="Times New Roman"/>
                <w:color w:val="000000"/>
                <w:sz w:val="16"/>
                <w:szCs w:val="16"/>
                <w:lang w:eastAsia="ru-RU"/>
              </w:rPr>
              <w:t>60-100 г/кв</w:t>
            </w:r>
            <w:proofErr w:type="gramStart"/>
            <w:r w:rsidRPr="00781A89">
              <w:rPr>
                <w:rFonts w:ascii="Times New Roman" w:eastAsia="Times New Roman" w:hAnsi="Times New Roman"/>
                <w:color w:val="000000"/>
                <w:sz w:val="16"/>
                <w:szCs w:val="16"/>
                <w:lang w:eastAsia="ru-RU"/>
              </w:rPr>
              <w:t>.м</w:t>
            </w:r>
            <w:proofErr w:type="gramEnd"/>
          </w:p>
        </w:tc>
        <w:tc>
          <w:tcPr>
            <w:tcW w:w="850" w:type="dxa"/>
            <w:vAlign w:val="center"/>
          </w:tcPr>
          <w:p w:rsidR="001C4747" w:rsidRPr="001C4747" w:rsidRDefault="008561C7" w:rsidP="001C474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кг</w:t>
            </w:r>
          </w:p>
        </w:tc>
        <w:tc>
          <w:tcPr>
            <w:tcW w:w="851" w:type="dxa"/>
            <w:vAlign w:val="center"/>
          </w:tcPr>
          <w:p w:rsidR="001C4747" w:rsidRPr="001C4747" w:rsidRDefault="008561C7" w:rsidP="00771F8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r w:rsidR="00771F8A">
              <w:rPr>
                <w:rFonts w:ascii="Times New Roman" w:eastAsia="Times New Roman" w:hAnsi="Times New Roman"/>
                <w:color w:val="000000"/>
                <w:lang w:eastAsia="ru-RU"/>
              </w:rPr>
              <w:t>0</w:t>
            </w:r>
            <w:r>
              <w:rPr>
                <w:rFonts w:ascii="Times New Roman" w:eastAsia="Times New Roman" w:hAnsi="Times New Roman"/>
                <w:color w:val="000000"/>
                <w:lang w:eastAsia="ru-RU"/>
              </w:rPr>
              <w:t>0</w:t>
            </w:r>
          </w:p>
        </w:tc>
      </w:tr>
      <w:tr w:rsidR="001C4747" w:rsidRPr="001C4747" w:rsidTr="001C4747">
        <w:trPr>
          <w:trHeight w:val="2705"/>
        </w:trPr>
        <w:tc>
          <w:tcPr>
            <w:tcW w:w="567" w:type="dxa"/>
            <w:vAlign w:val="center"/>
          </w:tcPr>
          <w:p w:rsidR="001C4747" w:rsidRPr="001C4747" w:rsidRDefault="001C4747" w:rsidP="001C4747">
            <w:pPr>
              <w:spacing w:after="0" w:line="240" w:lineRule="auto"/>
              <w:jc w:val="center"/>
              <w:rPr>
                <w:rFonts w:ascii="Times New Roman" w:eastAsia="Times New Roman" w:hAnsi="Times New Roman"/>
                <w:color w:val="000000"/>
                <w:lang w:eastAsia="ru-RU"/>
              </w:rPr>
            </w:pPr>
            <w:r w:rsidRPr="001C4747">
              <w:rPr>
                <w:rFonts w:ascii="Times New Roman" w:eastAsia="Times New Roman" w:hAnsi="Times New Roman"/>
                <w:color w:val="000000"/>
                <w:lang w:eastAsia="ru-RU"/>
              </w:rPr>
              <w:t>4</w:t>
            </w:r>
          </w:p>
        </w:tc>
        <w:tc>
          <w:tcPr>
            <w:tcW w:w="1701" w:type="dxa"/>
            <w:vAlign w:val="center"/>
          </w:tcPr>
          <w:p w:rsidR="001C4747" w:rsidRPr="001C4747" w:rsidRDefault="008561C7" w:rsidP="001C4747">
            <w:pPr>
              <w:spacing w:after="0" w:line="240" w:lineRule="auto"/>
              <w:contextualSpacing/>
              <w:jc w:val="both"/>
              <w:rPr>
                <w:rFonts w:ascii="Times New Roman" w:hAnsi="Times New Roman"/>
              </w:rPr>
            </w:pPr>
            <w:r w:rsidRPr="008561C7">
              <w:rPr>
                <w:rFonts w:ascii="Times New Roman" w:hAnsi="Times New Roman"/>
              </w:rPr>
              <w:t>Эмаль ПФ-115 салатовая</w:t>
            </w:r>
          </w:p>
        </w:tc>
        <w:tc>
          <w:tcPr>
            <w:tcW w:w="6095" w:type="dxa"/>
            <w:vAlign w:val="center"/>
          </w:tcPr>
          <w:p w:rsidR="00781A89" w:rsidRPr="00781A89" w:rsidRDefault="00781A89" w:rsidP="00781A89">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уровень блеска поверхности – 50% и более</w:t>
            </w:r>
          </w:p>
          <w:p w:rsidR="00781A89" w:rsidRPr="00781A89" w:rsidRDefault="00781A89" w:rsidP="00781A89">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доля нелетучих компонентов в составе – от 49% до 70%</w:t>
            </w:r>
          </w:p>
          <w:p w:rsidR="00781A89" w:rsidRPr="00781A89" w:rsidRDefault="00781A89" w:rsidP="00781A89">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показатель адгезии – до 1 балла</w:t>
            </w:r>
          </w:p>
          <w:p w:rsidR="00781A89" w:rsidRPr="00781A89" w:rsidRDefault="00781A89" w:rsidP="00781A89">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 xml:space="preserve">удельная твердость – не менее 0,15-0,2 </w:t>
            </w:r>
            <w:proofErr w:type="spellStart"/>
            <w:r w:rsidRPr="00781A89">
              <w:rPr>
                <w:rFonts w:ascii="Times New Roman" w:eastAsia="Times New Roman" w:hAnsi="Times New Roman"/>
                <w:color w:val="000000"/>
                <w:sz w:val="16"/>
                <w:szCs w:val="16"/>
                <w:lang w:eastAsia="ru-RU"/>
              </w:rPr>
              <w:t>у</w:t>
            </w:r>
            <w:proofErr w:type="gramStart"/>
            <w:r w:rsidRPr="00781A89">
              <w:rPr>
                <w:rFonts w:ascii="Times New Roman" w:eastAsia="Times New Roman" w:hAnsi="Times New Roman"/>
                <w:color w:val="000000"/>
                <w:sz w:val="16"/>
                <w:szCs w:val="16"/>
                <w:lang w:eastAsia="ru-RU"/>
              </w:rPr>
              <w:t>.е</w:t>
            </w:r>
            <w:proofErr w:type="spellEnd"/>
            <w:proofErr w:type="gramEnd"/>
          </w:p>
          <w:p w:rsidR="00781A89" w:rsidRPr="00781A89" w:rsidRDefault="00781A89" w:rsidP="00781A89">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 xml:space="preserve">условная вязкость – не менее 60-120 </w:t>
            </w:r>
            <w:proofErr w:type="spellStart"/>
            <w:r w:rsidRPr="00781A89">
              <w:rPr>
                <w:rFonts w:ascii="Times New Roman" w:eastAsia="Times New Roman" w:hAnsi="Times New Roman"/>
                <w:color w:val="000000"/>
                <w:sz w:val="16"/>
                <w:szCs w:val="16"/>
                <w:lang w:eastAsia="ru-RU"/>
              </w:rPr>
              <w:t>у</w:t>
            </w:r>
            <w:proofErr w:type="gramStart"/>
            <w:r w:rsidRPr="00781A89">
              <w:rPr>
                <w:rFonts w:ascii="Times New Roman" w:eastAsia="Times New Roman" w:hAnsi="Times New Roman"/>
                <w:color w:val="000000"/>
                <w:sz w:val="16"/>
                <w:szCs w:val="16"/>
                <w:lang w:eastAsia="ru-RU"/>
              </w:rPr>
              <w:t>.е</w:t>
            </w:r>
            <w:proofErr w:type="spellEnd"/>
            <w:proofErr w:type="gramEnd"/>
          </w:p>
          <w:p w:rsidR="00781A89" w:rsidRPr="00781A89" w:rsidRDefault="00781A89" w:rsidP="00781A89">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ударная прочность – более 40%</w:t>
            </w:r>
          </w:p>
          <w:p w:rsidR="001C4747" w:rsidRPr="001C4747" w:rsidRDefault="00781A89" w:rsidP="00781A89">
            <w:pPr>
              <w:spacing w:after="0" w:line="240" w:lineRule="auto"/>
              <w:ind w:right="-112"/>
              <w:rPr>
                <w:rFonts w:ascii="Times New Roman" w:eastAsia="Times New Roman" w:hAnsi="Times New Roman"/>
                <w:color w:val="000000"/>
                <w:lang w:eastAsia="ru-RU"/>
              </w:rPr>
            </w:pPr>
            <w:proofErr w:type="spellStart"/>
            <w:r w:rsidRPr="00781A89">
              <w:rPr>
                <w:rFonts w:ascii="Times New Roman" w:eastAsia="Times New Roman" w:hAnsi="Times New Roman"/>
                <w:color w:val="000000"/>
                <w:sz w:val="16"/>
                <w:szCs w:val="16"/>
                <w:lang w:eastAsia="ru-RU"/>
              </w:rPr>
              <w:t>укрывистость</w:t>
            </w:r>
            <w:proofErr w:type="spellEnd"/>
            <w:r w:rsidRPr="00781A89">
              <w:rPr>
                <w:rFonts w:ascii="Times New Roman" w:eastAsia="Times New Roman" w:hAnsi="Times New Roman"/>
                <w:color w:val="000000"/>
                <w:sz w:val="16"/>
                <w:szCs w:val="16"/>
                <w:lang w:eastAsia="ru-RU"/>
              </w:rPr>
              <w:t xml:space="preserve"> – не менее 60-100 г/кв</w:t>
            </w:r>
            <w:proofErr w:type="gramStart"/>
            <w:r w:rsidRPr="00781A89">
              <w:rPr>
                <w:rFonts w:ascii="Times New Roman" w:eastAsia="Times New Roman" w:hAnsi="Times New Roman"/>
                <w:color w:val="000000"/>
                <w:sz w:val="16"/>
                <w:szCs w:val="16"/>
                <w:lang w:eastAsia="ru-RU"/>
              </w:rPr>
              <w:t>.м</w:t>
            </w:r>
            <w:proofErr w:type="gramEnd"/>
          </w:p>
        </w:tc>
        <w:tc>
          <w:tcPr>
            <w:tcW w:w="850" w:type="dxa"/>
            <w:vAlign w:val="center"/>
          </w:tcPr>
          <w:p w:rsidR="001C4747" w:rsidRPr="001C4747" w:rsidRDefault="008561C7" w:rsidP="001C474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кг</w:t>
            </w:r>
          </w:p>
        </w:tc>
        <w:tc>
          <w:tcPr>
            <w:tcW w:w="851" w:type="dxa"/>
            <w:vAlign w:val="center"/>
          </w:tcPr>
          <w:p w:rsidR="001C4747" w:rsidRPr="001C4747" w:rsidRDefault="008561C7" w:rsidP="00771F8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r w:rsidR="00771F8A">
              <w:rPr>
                <w:rFonts w:ascii="Times New Roman" w:eastAsia="Times New Roman" w:hAnsi="Times New Roman"/>
                <w:color w:val="000000"/>
                <w:lang w:eastAsia="ru-RU"/>
              </w:rPr>
              <w:t>0</w:t>
            </w:r>
            <w:r>
              <w:rPr>
                <w:rFonts w:ascii="Times New Roman" w:eastAsia="Times New Roman" w:hAnsi="Times New Roman"/>
                <w:color w:val="000000"/>
                <w:lang w:eastAsia="ru-RU"/>
              </w:rPr>
              <w:t>0</w:t>
            </w:r>
          </w:p>
        </w:tc>
      </w:tr>
      <w:tr w:rsidR="001C4747" w:rsidRPr="001C4747" w:rsidTr="001C4747">
        <w:trPr>
          <w:trHeight w:val="2705"/>
        </w:trPr>
        <w:tc>
          <w:tcPr>
            <w:tcW w:w="567" w:type="dxa"/>
            <w:vAlign w:val="center"/>
          </w:tcPr>
          <w:p w:rsidR="001C4747" w:rsidRPr="001C4747" w:rsidRDefault="001C4747" w:rsidP="001C4747">
            <w:pPr>
              <w:spacing w:after="0" w:line="240" w:lineRule="auto"/>
              <w:jc w:val="center"/>
              <w:rPr>
                <w:rFonts w:ascii="Times New Roman" w:eastAsia="Times New Roman" w:hAnsi="Times New Roman"/>
                <w:color w:val="000000"/>
                <w:lang w:eastAsia="ru-RU"/>
              </w:rPr>
            </w:pPr>
            <w:r w:rsidRPr="001C4747">
              <w:rPr>
                <w:rFonts w:ascii="Times New Roman" w:eastAsia="Times New Roman" w:hAnsi="Times New Roman"/>
                <w:color w:val="000000"/>
                <w:lang w:eastAsia="ru-RU"/>
              </w:rPr>
              <w:t>5</w:t>
            </w:r>
          </w:p>
        </w:tc>
        <w:tc>
          <w:tcPr>
            <w:tcW w:w="1701" w:type="dxa"/>
            <w:vAlign w:val="center"/>
          </w:tcPr>
          <w:p w:rsidR="001C4747" w:rsidRPr="001C4747" w:rsidRDefault="008561C7" w:rsidP="001C4747">
            <w:pPr>
              <w:spacing w:after="0" w:line="240" w:lineRule="auto"/>
              <w:contextualSpacing/>
              <w:jc w:val="both"/>
              <w:rPr>
                <w:rFonts w:ascii="Times New Roman" w:hAnsi="Times New Roman"/>
              </w:rPr>
            </w:pPr>
            <w:r w:rsidRPr="008561C7">
              <w:rPr>
                <w:rFonts w:ascii="Times New Roman" w:hAnsi="Times New Roman"/>
              </w:rPr>
              <w:t>Эмаль ПФ-266 золотисто-коричневая</w:t>
            </w:r>
          </w:p>
        </w:tc>
        <w:tc>
          <w:tcPr>
            <w:tcW w:w="6095" w:type="dxa"/>
            <w:vAlign w:val="center"/>
          </w:tcPr>
          <w:p w:rsidR="00781A89" w:rsidRPr="00781A89" w:rsidRDefault="00781A89" w:rsidP="00781A89">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уровень блеска поверхности – 50% и более</w:t>
            </w:r>
          </w:p>
          <w:p w:rsidR="00781A89" w:rsidRPr="00781A89" w:rsidRDefault="00781A89" w:rsidP="00781A89">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доля нелетучих компонентов в составе – от 49% до 70%</w:t>
            </w:r>
          </w:p>
          <w:p w:rsidR="00781A89" w:rsidRPr="00781A89" w:rsidRDefault="00781A89" w:rsidP="00781A89">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показатель адгезии – до 1 балла</w:t>
            </w:r>
          </w:p>
          <w:p w:rsidR="00781A89" w:rsidRPr="00781A89" w:rsidRDefault="00781A89" w:rsidP="00781A89">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 xml:space="preserve">удельная твердость – </w:t>
            </w:r>
            <w:r>
              <w:rPr>
                <w:rFonts w:ascii="Times New Roman" w:eastAsia="Times New Roman" w:hAnsi="Times New Roman"/>
                <w:color w:val="000000"/>
                <w:sz w:val="16"/>
                <w:szCs w:val="16"/>
                <w:lang w:eastAsia="ru-RU"/>
              </w:rPr>
              <w:t xml:space="preserve">не менее </w:t>
            </w:r>
            <w:r w:rsidRPr="00781A89">
              <w:rPr>
                <w:rFonts w:ascii="Times New Roman" w:eastAsia="Times New Roman" w:hAnsi="Times New Roman"/>
                <w:color w:val="000000"/>
                <w:sz w:val="16"/>
                <w:szCs w:val="16"/>
                <w:lang w:eastAsia="ru-RU"/>
              </w:rPr>
              <w:t xml:space="preserve">0,15-0,2 </w:t>
            </w:r>
            <w:proofErr w:type="spellStart"/>
            <w:r w:rsidRPr="00781A89">
              <w:rPr>
                <w:rFonts w:ascii="Times New Roman" w:eastAsia="Times New Roman" w:hAnsi="Times New Roman"/>
                <w:color w:val="000000"/>
                <w:sz w:val="16"/>
                <w:szCs w:val="16"/>
                <w:lang w:eastAsia="ru-RU"/>
              </w:rPr>
              <w:t>у</w:t>
            </w:r>
            <w:proofErr w:type="gramStart"/>
            <w:r w:rsidRPr="00781A89">
              <w:rPr>
                <w:rFonts w:ascii="Times New Roman" w:eastAsia="Times New Roman" w:hAnsi="Times New Roman"/>
                <w:color w:val="000000"/>
                <w:sz w:val="16"/>
                <w:szCs w:val="16"/>
                <w:lang w:eastAsia="ru-RU"/>
              </w:rPr>
              <w:t>.е</w:t>
            </w:r>
            <w:proofErr w:type="spellEnd"/>
            <w:proofErr w:type="gramEnd"/>
          </w:p>
          <w:p w:rsidR="00781A89" w:rsidRPr="00781A89" w:rsidRDefault="00781A89" w:rsidP="00781A89">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 xml:space="preserve">условная вязкость – </w:t>
            </w:r>
            <w:r>
              <w:rPr>
                <w:rFonts w:ascii="Times New Roman" w:eastAsia="Times New Roman" w:hAnsi="Times New Roman"/>
                <w:color w:val="000000"/>
                <w:sz w:val="16"/>
                <w:szCs w:val="16"/>
                <w:lang w:eastAsia="ru-RU"/>
              </w:rPr>
              <w:t xml:space="preserve">не менее </w:t>
            </w:r>
            <w:r w:rsidRPr="00781A89">
              <w:rPr>
                <w:rFonts w:ascii="Times New Roman" w:eastAsia="Times New Roman" w:hAnsi="Times New Roman"/>
                <w:color w:val="000000"/>
                <w:sz w:val="16"/>
                <w:szCs w:val="16"/>
                <w:lang w:eastAsia="ru-RU"/>
              </w:rPr>
              <w:t xml:space="preserve">60-120 </w:t>
            </w:r>
            <w:proofErr w:type="spellStart"/>
            <w:r w:rsidRPr="00781A89">
              <w:rPr>
                <w:rFonts w:ascii="Times New Roman" w:eastAsia="Times New Roman" w:hAnsi="Times New Roman"/>
                <w:color w:val="000000"/>
                <w:sz w:val="16"/>
                <w:szCs w:val="16"/>
                <w:lang w:eastAsia="ru-RU"/>
              </w:rPr>
              <w:t>у</w:t>
            </w:r>
            <w:proofErr w:type="gramStart"/>
            <w:r w:rsidRPr="00781A89">
              <w:rPr>
                <w:rFonts w:ascii="Times New Roman" w:eastAsia="Times New Roman" w:hAnsi="Times New Roman"/>
                <w:color w:val="000000"/>
                <w:sz w:val="16"/>
                <w:szCs w:val="16"/>
                <w:lang w:eastAsia="ru-RU"/>
              </w:rPr>
              <w:t>.е</w:t>
            </w:r>
            <w:proofErr w:type="spellEnd"/>
            <w:proofErr w:type="gramEnd"/>
          </w:p>
          <w:p w:rsidR="00781A89" w:rsidRPr="00781A89" w:rsidRDefault="00781A89" w:rsidP="00781A89">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ударная прочность – более 40%</w:t>
            </w:r>
          </w:p>
          <w:p w:rsidR="001C4747" w:rsidRPr="001C4747" w:rsidRDefault="00781A89" w:rsidP="00781A89">
            <w:pPr>
              <w:spacing w:after="0" w:line="240" w:lineRule="auto"/>
              <w:ind w:right="-112"/>
              <w:rPr>
                <w:rFonts w:ascii="Times New Roman" w:eastAsia="Times New Roman" w:hAnsi="Times New Roman"/>
                <w:color w:val="000000"/>
                <w:lang w:eastAsia="ru-RU"/>
              </w:rPr>
            </w:pPr>
            <w:proofErr w:type="spellStart"/>
            <w:r w:rsidRPr="00781A89">
              <w:rPr>
                <w:rFonts w:ascii="Times New Roman" w:eastAsia="Times New Roman" w:hAnsi="Times New Roman"/>
                <w:color w:val="000000"/>
                <w:sz w:val="16"/>
                <w:szCs w:val="16"/>
                <w:lang w:eastAsia="ru-RU"/>
              </w:rPr>
              <w:t>укрывистость</w:t>
            </w:r>
            <w:proofErr w:type="spellEnd"/>
            <w:r w:rsidRPr="00781A89">
              <w:rPr>
                <w:rFonts w:ascii="Times New Roman" w:eastAsia="Times New Roman" w:hAnsi="Times New Roman"/>
                <w:color w:val="000000"/>
                <w:sz w:val="16"/>
                <w:szCs w:val="16"/>
                <w:lang w:eastAsia="ru-RU"/>
              </w:rPr>
              <w:t xml:space="preserve"> – </w:t>
            </w:r>
            <w:r>
              <w:rPr>
                <w:rFonts w:ascii="Times New Roman" w:eastAsia="Times New Roman" w:hAnsi="Times New Roman"/>
                <w:color w:val="000000"/>
                <w:sz w:val="16"/>
                <w:szCs w:val="16"/>
                <w:lang w:eastAsia="ru-RU"/>
              </w:rPr>
              <w:t xml:space="preserve">не менее </w:t>
            </w:r>
            <w:r w:rsidRPr="00781A89">
              <w:rPr>
                <w:rFonts w:ascii="Times New Roman" w:eastAsia="Times New Roman" w:hAnsi="Times New Roman"/>
                <w:color w:val="000000"/>
                <w:sz w:val="16"/>
                <w:szCs w:val="16"/>
                <w:lang w:eastAsia="ru-RU"/>
              </w:rPr>
              <w:t>60-100 г/кв</w:t>
            </w:r>
            <w:proofErr w:type="gramStart"/>
            <w:r w:rsidRPr="00781A89">
              <w:rPr>
                <w:rFonts w:ascii="Times New Roman" w:eastAsia="Times New Roman" w:hAnsi="Times New Roman"/>
                <w:color w:val="000000"/>
                <w:sz w:val="16"/>
                <w:szCs w:val="16"/>
                <w:lang w:eastAsia="ru-RU"/>
              </w:rPr>
              <w:t>.м</w:t>
            </w:r>
            <w:proofErr w:type="gramEnd"/>
          </w:p>
        </w:tc>
        <w:tc>
          <w:tcPr>
            <w:tcW w:w="850" w:type="dxa"/>
            <w:vAlign w:val="center"/>
          </w:tcPr>
          <w:p w:rsidR="001C4747" w:rsidRPr="001C4747" w:rsidRDefault="008561C7" w:rsidP="001C474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кг</w:t>
            </w:r>
          </w:p>
        </w:tc>
        <w:tc>
          <w:tcPr>
            <w:tcW w:w="851" w:type="dxa"/>
            <w:vAlign w:val="center"/>
          </w:tcPr>
          <w:p w:rsidR="001C4747" w:rsidRPr="001C4747" w:rsidRDefault="008561C7" w:rsidP="00771F8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r w:rsidR="00771F8A">
              <w:rPr>
                <w:rFonts w:ascii="Times New Roman" w:eastAsia="Times New Roman" w:hAnsi="Times New Roman"/>
                <w:color w:val="000000"/>
                <w:lang w:eastAsia="ru-RU"/>
              </w:rPr>
              <w:t>0</w:t>
            </w:r>
            <w:r>
              <w:rPr>
                <w:rFonts w:ascii="Times New Roman" w:eastAsia="Times New Roman" w:hAnsi="Times New Roman"/>
                <w:color w:val="000000"/>
                <w:lang w:eastAsia="ru-RU"/>
              </w:rPr>
              <w:t>0</w:t>
            </w:r>
          </w:p>
        </w:tc>
      </w:tr>
      <w:tr w:rsidR="001C4747" w:rsidRPr="001C4747" w:rsidTr="001C4747">
        <w:trPr>
          <w:trHeight w:val="2705"/>
        </w:trPr>
        <w:tc>
          <w:tcPr>
            <w:tcW w:w="567" w:type="dxa"/>
            <w:vAlign w:val="center"/>
          </w:tcPr>
          <w:p w:rsidR="001C4747" w:rsidRPr="001C4747" w:rsidRDefault="001C4747" w:rsidP="001C4747">
            <w:pPr>
              <w:spacing w:after="0" w:line="240" w:lineRule="auto"/>
              <w:jc w:val="center"/>
              <w:rPr>
                <w:rFonts w:ascii="Times New Roman" w:eastAsia="Times New Roman" w:hAnsi="Times New Roman"/>
                <w:color w:val="000000"/>
                <w:lang w:eastAsia="ru-RU"/>
              </w:rPr>
            </w:pPr>
            <w:r w:rsidRPr="001C4747">
              <w:rPr>
                <w:rFonts w:ascii="Times New Roman" w:eastAsia="Times New Roman" w:hAnsi="Times New Roman"/>
                <w:color w:val="000000"/>
                <w:lang w:eastAsia="ru-RU"/>
              </w:rPr>
              <w:t>6</w:t>
            </w:r>
          </w:p>
        </w:tc>
        <w:tc>
          <w:tcPr>
            <w:tcW w:w="1701" w:type="dxa"/>
            <w:vAlign w:val="center"/>
          </w:tcPr>
          <w:p w:rsidR="001C4747" w:rsidRPr="001C4747" w:rsidRDefault="008561C7" w:rsidP="008561C7">
            <w:pPr>
              <w:spacing w:after="0" w:line="240" w:lineRule="auto"/>
              <w:contextualSpacing/>
              <w:jc w:val="both"/>
              <w:rPr>
                <w:rFonts w:ascii="Times New Roman" w:hAnsi="Times New Roman"/>
              </w:rPr>
            </w:pPr>
            <w:r w:rsidRPr="008561C7">
              <w:rPr>
                <w:rFonts w:ascii="Times New Roman" w:hAnsi="Times New Roman"/>
              </w:rPr>
              <w:t xml:space="preserve">Ацетон </w:t>
            </w:r>
          </w:p>
        </w:tc>
        <w:tc>
          <w:tcPr>
            <w:tcW w:w="6095" w:type="dxa"/>
            <w:vAlign w:val="center"/>
          </w:tcPr>
          <w:p w:rsidR="00781A89" w:rsidRDefault="008561C7" w:rsidP="001C4747">
            <w:pPr>
              <w:spacing w:after="0" w:line="240" w:lineRule="auto"/>
              <w:ind w:right="-112"/>
            </w:pPr>
            <w:r w:rsidRPr="008561C7">
              <w:rPr>
                <w:rFonts w:ascii="Times New Roman" w:hAnsi="Times New Roman"/>
              </w:rPr>
              <w:t xml:space="preserve">(канистра </w:t>
            </w:r>
            <w:r>
              <w:rPr>
                <w:rFonts w:ascii="Times New Roman" w:hAnsi="Times New Roman"/>
              </w:rPr>
              <w:t xml:space="preserve">не менее </w:t>
            </w:r>
            <w:r w:rsidRPr="008561C7">
              <w:rPr>
                <w:rFonts w:ascii="Times New Roman" w:hAnsi="Times New Roman"/>
              </w:rPr>
              <w:t>10 л.)</w:t>
            </w:r>
          </w:p>
          <w:p w:rsidR="001C4747" w:rsidRPr="001C4747" w:rsidRDefault="00781A89" w:rsidP="001C4747">
            <w:pPr>
              <w:spacing w:after="0" w:line="240" w:lineRule="auto"/>
              <w:ind w:right="-112"/>
              <w:rPr>
                <w:rFonts w:ascii="Times New Roman" w:eastAsia="Times New Roman" w:hAnsi="Times New Roman"/>
                <w:color w:val="000000"/>
                <w:lang w:eastAsia="ru-RU"/>
              </w:rPr>
            </w:pPr>
            <w:r w:rsidRPr="00781A89">
              <w:rPr>
                <w:rFonts w:ascii="Times New Roman" w:hAnsi="Times New Roman"/>
              </w:rPr>
              <w:t>ГОСТ 2768-84</w:t>
            </w:r>
          </w:p>
        </w:tc>
        <w:tc>
          <w:tcPr>
            <w:tcW w:w="850" w:type="dxa"/>
            <w:vAlign w:val="center"/>
          </w:tcPr>
          <w:p w:rsidR="001C4747" w:rsidRPr="001C4747" w:rsidRDefault="001C4747" w:rsidP="001C4747">
            <w:pPr>
              <w:spacing w:after="0" w:line="240" w:lineRule="auto"/>
              <w:jc w:val="center"/>
              <w:rPr>
                <w:rFonts w:ascii="Times New Roman" w:eastAsia="Times New Roman" w:hAnsi="Times New Roman"/>
                <w:color w:val="000000"/>
                <w:lang w:eastAsia="ru-RU"/>
              </w:rPr>
            </w:pPr>
            <w:proofErr w:type="spellStart"/>
            <w:proofErr w:type="gramStart"/>
            <w:r w:rsidRPr="001C4747">
              <w:rPr>
                <w:rFonts w:ascii="Times New Roman" w:eastAsia="Times New Roman" w:hAnsi="Times New Roman"/>
                <w:color w:val="000000"/>
                <w:lang w:eastAsia="ru-RU"/>
              </w:rPr>
              <w:t>шт</w:t>
            </w:r>
            <w:proofErr w:type="spellEnd"/>
            <w:proofErr w:type="gramEnd"/>
          </w:p>
        </w:tc>
        <w:tc>
          <w:tcPr>
            <w:tcW w:w="851" w:type="dxa"/>
            <w:vAlign w:val="center"/>
          </w:tcPr>
          <w:p w:rsidR="001C4747" w:rsidRPr="001C4747" w:rsidRDefault="008561C7" w:rsidP="001C474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r w:rsidR="001C4747" w:rsidRPr="001C4747">
              <w:rPr>
                <w:rFonts w:ascii="Times New Roman" w:eastAsia="Times New Roman" w:hAnsi="Times New Roman"/>
                <w:color w:val="000000"/>
                <w:lang w:eastAsia="ru-RU"/>
              </w:rPr>
              <w:t>0</w:t>
            </w:r>
          </w:p>
        </w:tc>
      </w:tr>
      <w:tr w:rsidR="008561C7" w:rsidRPr="001C4747" w:rsidTr="001C4747">
        <w:trPr>
          <w:trHeight w:val="2705"/>
        </w:trPr>
        <w:tc>
          <w:tcPr>
            <w:tcW w:w="567" w:type="dxa"/>
            <w:vAlign w:val="center"/>
          </w:tcPr>
          <w:p w:rsidR="008561C7" w:rsidRPr="001C4747" w:rsidRDefault="008561C7" w:rsidP="001C4747">
            <w:pPr>
              <w:spacing w:after="0" w:line="240" w:lineRule="auto"/>
              <w:jc w:val="center"/>
              <w:rPr>
                <w:rFonts w:ascii="Times New Roman" w:hAnsi="Times New Roman"/>
                <w:color w:val="000000"/>
                <w:lang w:eastAsia="ru-RU"/>
              </w:rPr>
            </w:pPr>
            <w:r>
              <w:rPr>
                <w:rFonts w:ascii="Times New Roman" w:hAnsi="Times New Roman"/>
                <w:color w:val="000000"/>
                <w:lang w:eastAsia="ru-RU"/>
              </w:rPr>
              <w:lastRenderedPageBreak/>
              <w:t>7</w:t>
            </w:r>
          </w:p>
        </w:tc>
        <w:tc>
          <w:tcPr>
            <w:tcW w:w="1701" w:type="dxa"/>
            <w:vAlign w:val="center"/>
          </w:tcPr>
          <w:p w:rsidR="008561C7" w:rsidRPr="008561C7" w:rsidRDefault="008561C7" w:rsidP="001C4747">
            <w:pPr>
              <w:spacing w:after="0" w:line="240" w:lineRule="auto"/>
              <w:contextualSpacing/>
              <w:jc w:val="both"/>
              <w:rPr>
                <w:rFonts w:ascii="Times New Roman" w:hAnsi="Times New Roman"/>
              </w:rPr>
            </w:pPr>
            <w:r w:rsidRPr="008561C7">
              <w:rPr>
                <w:rFonts w:ascii="Times New Roman" w:hAnsi="Times New Roman"/>
              </w:rPr>
              <w:t xml:space="preserve">Олифа </w:t>
            </w:r>
            <w:proofErr w:type="spellStart"/>
            <w:r w:rsidRPr="008561C7">
              <w:rPr>
                <w:rFonts w:ascii="Times New Roman" w:hAnsi="Times New Roman"/>
              </w:rPr>
              <w:t>Оксоль</w:t>
            </w:r>
            <w:proofErr w:type="spellEnd"/>
          </w:p>
        </w:tc>
        <w:tc>
          <w:tcPr>
            <w:tcW w:w="6095" w:type="dxa"/>
            <w:vAlign w:val="center"/>
          </w:tcPr>
          <w:p w:rsidR="00781A89" w:rsidRPr="00781A89" w:rsidRDefault="00781A89" w:rsidP="00781A89">
            <w:pPr>
              <w:spacing w:after="0" w:line="276" w:lineRule="atLeast"/>
              <w:rPr>
                <w:rFonts w:ascii="Times New Roman" w:hAnsi="Times New Roman"/>
                <w:bCs/>
                <w:sz w:val="20"/>
                <w:szCs w:val="20"/>
                <w:lang w:eastAsia="ru-RU"/>
              </w:rPr>
            </w:pPr>
            <w:r w:rsidRPr="00781A89">
              <w:rPr>
                <w:rFonts w:ascii="Times New Roman" w:hAnsi="Times New Roman"/>
                <w:bCs/>
                <w:sz w:val="20"/>
                <w:szCs w:val="20"/>
                <w:lang w:eastAsia="ru-RU"/>
              </w:rPr>
              <w:t>кислотный показатель – до 6 мг КОН/г (марка В); до 8 (ПВ)</w:t>
            </w:r>
          </w:p>
          <w:p w:rsidR="00781A89" w:rsidRPr="00781A89" w:rsidRDefault="00781A89" w:rsidP="00781A89">
            <w:pPr>
              <w:spacing w:after="0" w:line="276" w:lineRule="atLeast"/>
              <w:rPr>
                <w:rFonts w:ascii="Times New Roman" w:hAnsi="Times New Roman"/>
                <w:bCs/>
                <w:sz w:val="20"/>
                <w:szCs w:val="20"/>
                <w:lang w:eastAsia="ru-RU"/>
              </w:rPr>
            </w:pPr>
            <w:r w:rsidRPr="00781A89">
              <w:rPr>
                <w:rFonts w:ascii="Times New Roman" w:hAnsi="Times New Roman"/>
                <w:bCs/>
                <w:sz w:val="20"/>
                <w:szCs w:val="20"/>
                <w:lang w:eastAsia="ru-RU"/>
              </w:rPr>
              <w:t>период высыхания – 20–24 ч</w:t>
            </w:r>
          </w:p>
          <w:p w:rsidR="008561C7" w:rsidRPr="001C4747" w:rsidRDefault="00781A89" w:rsidP="00781A89">
            <w:pPr>
              <w:spacing w:after="0" w:line="276" w:lineRule="atLeast"/>
              <w:rPr>
                <w:rFonts w:ascii="Times New Roman" w:hAnsi="Times New Roman"/>
                <w:b/>
                <w:bCs/>
                <w:color w:val="BCE156"/>
                <w:sz w:val="20"/>
                <w:szCs w:val="20"/>
                <w:lang w:eastAsia="ru-RU"/>
              </w:rPr>
            </w:pPr>
            <w:r w:rsidRPr="00781A89">
              <w:rPr>
                <w:rFonts w:ascii="Times New Roman" w:hAnsi="Times New Roman"/>
                <w:bCs/>
                <w:sz w:val="20"/>
                <w:szCs w:val="20"/>
                <w:lang w:eastAsia="ru-RU"/>
              </w:rPr>
              <w:t>вязкость (условная) – 19–25 с (ПВ), 18–22 (В)</w:t>
            </w:r>
          </w:p>
        </w:tc>
        <w:tc>
          <w:tcPr>
            <w:tcW w:w="850" w:type="dxa"/>
            <w:vAlign w:val="center"/>
          </w:tcPr>
          <w:p w:rsidR="008561C7" w:rsidRPr="001C4747" w:rsidRDefault="008561C7" w:rsidP="001C4747">
            <w:pPr>
              <w:spacing w:after="0" w:line="240" w:lineRule="auto"/>
              <w:jc w:val="center"/>
              <w:rPr>
                <w:rFonts w:ascii="Times New Roman" w:hAnsi="Times New Roman"/>
                <w:color w:val="000000"/>
                <w:lang w:eastAsia="ru-RU"/>
              </w:rPr>
            </w:pPr>
            <w:r>
              <w:rPr>
                <w:rFonts w:ascii="Times New Roman" w:hAnsi="Times New Roman"/>
                <w:color w:val="000000"/>
                <w:lang w:eastAsia="ru-RU"/>
              </w:rPr>
              <w:t>кг</w:t>
            </w:r>
          </w:p>
        </w:tc>
        <w:tc>
          <w:tcPr>
            <w:tcW w:w="851" w:type="dxa"/>
            <w:vAlign w:val="center"/>
          </w:tcPr>
          <w:p w:rsidR="008561C7" w:rsidRPr="001C4747" w:rsidRDefault="00771F8A" w:rsidP="001C4747">
            <w:pPr>
              <w:spacing w:after="0" w:line="240" w:lineRule="auto"/>
              <w:jc w:val="center"/>
              <w:rPr>
                <w:rFonts w:ascii="Times New Roman" w:hAnsi="Times New Roman"/>
                <w:color w:val="000000"/>
                <w:lang w:eastAsia="ru-RU"/>
              </w:rPr>
            </w:pPr>
            <w:r>
              <w:rPr>
                <w:rFonts w:ascii="Times New Roman" w:hAnsi="Times New Roman"/>
                <w:color w:val="000000"/>
                <w:lang w:eastAsia="ru-RU"/>
              </w:rPr>
              <w:t>100</w:t>
            </w:r>
          </w:p>
        </w:tc>
      </w:tr>
    </w:tbl>
    <w:p w:rsidR="00950170" w:rsidRPr="00950170" w:rsidRDefault="00950170" w:rsidP="00950170">
      <w:pPr>
        <w:pStyle w:val="11"/>
        <w:jc w:val="center"/>
        <w:rPr>
          <w:rFonts w:ascii="Times New Roman" w:hAnsi="Times New Roman"/>
          <w:b/>
          <w:sz w:val="24"/>
          <w:szCs w:val="24"/>
        </w:rPr>
      </w:pPr>
    </w:p>
    <w:p w:rsidR="00950170" w:rsidRPr="00950170" w:rsidRDefault="00950170" w:rsidP="00950170">
      <w:pPr>
        <w:numPr>
          <w:ilvl w:val="0"/>
          <w:numId w:val="10"/>
        </w:numPr>
        <w:tabs>
          <w:tab w:val="left" w:pos="709"/>
        </w:tabs>
        <w:spacing w:after="0" w:line="240" w:lineRule="auto"/>
        <w:ind w:left="0" w:firstLine="0"/>
        <w:contextualSpacing/>
        <w:jc w:val="both"/>
        <w:outlineLvl w:val="2"/>
        <w:rPr>
          <w:rFonts w:ascii="Times New Roman" w:hAnsi="Times New Roman"/>
          <w:b/>
          <w:bCs/>
        </w:rPr>
      </w:pPr>
      <w:r w:rsidRPr="00950170">
        <w:rPr>
          <w:rFonts w:ascii="Times New Roman" w:hAnsi="Times New Roman"/>
          <w:b/>
        </w:rPr>
        <w:t>Требования к качеству и безопасности товара</w:t>
      </w:r>
    </w:p>
    <w:p w:rsidR="00950170" w:rsidRPr="00950170" w:rsidRDefault="00950170" w:rsidP="00950170">
      <w:pPr>
        <w:numPr>
          <w:ilvl w:val="1"/>
          <w:numId w:val="10"/>
        </w:numPr>
        <w:tabs>
          <w:tab w:val="left" w:pos="0"/>
          <w:tab w:val="left" w:pos="709"/>
        </w:tabs>
        <w:spacing w:line="240" w:lineRule="auto"/>
        <w:ind w:left="0" w:firstLine="0"/>
        <w:contextualSpacing/>
        <w:jc w:val="both"/>
        <w:rPr>
          <w:rFonts w:ascii="Times New Roman" w:hAnsi="Times New Roman"/>
          <w:b/>
          <w:bCs/>
        </w:rPr>
      </w:pPr>
      <w:proofErr w:type="gramStart"/>
      <w:r w:rsidRPr="00950170">
        <w:rPr>
          <w:rFonts w:ascii="Times New Roman" w:hAnsi="Times New Roman"/>
          <w:bCs/>
        </w:rPr>
        <w:t>Качество поставляемого товара должно соответствовать установленным законодательством Российской Федерации, иными</w:t>
      </w:r>
      <w:r w:rsidRPr="00950170">
        <w:rPr>
          <w:rFonts w:ascii="Times New Roman" w:hAnsi="Times New Roman"/>
        </w:rPr>
        <w:t xml:space="preserve"> правовыми актами органов государственной власти Российской Федерации и Таможенного союза</w:t>
      </w:r>
      <w:r w:rsidRPr="00950170">
        <w:rPr>
          <w:rFonts w:ascii="Times New Roman" w:hAnsi="Times New Roman"/>
          <w:bCs/>
        </w:rPr>
        <w:t xml:space="preserve"> для данного вида товаров стандартам и техническим условиям, инструкциям, в том числе, прямо установленным в п. 1 настоящих Требований к продукции.</w:t>
      </w:r>
      <w:proofErr w:type="gramEnd"/>
    </w:p>
    <w:p w:rsidR="00950170" w:rsidRPr="00950170" w:rsidRDefault="00950170" w:rsidP="00950170">
      <w:pPr>
        <w:numPr>
          <w:ilvl w:val="1"/>
          <w:numId w:val="10"/>
        </w:numPr>
        <w:tabs>
          <w:tab w:val="left" w:pos="0"/>
          <w:tab w:val="left" w:pos="709"/>
        </w:tabs>
        <w:spacing w:line="240" w:lineRule="auto"/>
        <w:ind w:left="0" w:firstLine="0"/>
        <w:contextualSpacing/>
        <w:jc w:val="both"/>
        <w:rPr>
          <w:rFonts w:ascii="Times New Roman" w:hAnsi="Times New Roman"/>
          <w:b/>
          <w:bCs/>
        </w:rPr>
      </w:pPr>
      <w:r w:rsidRPr="00950170">
        <w:rPr>
          <w:rFonts w:ascii="Times New Roman" w:hAnsi="Times New Roman"/>
        </w:rPr>
        <w:t>Товар должен быть новым, ранее не находившимся в использовании у Поставщика и (или) у третьих лиц, не восстановленным, свободным от любых прав третьих лиц (не должен находиться в залоге, под арестом или под обременением).</w:t>
      </w:r>
    </w:p>
    <w:p w:rsidR="00950170" w:rsidRPr="00950170" w:rsidRDefault="00950170" w:rsidP="00950170">
      <w:pPr>
        <w:numPr>
          <w:ilvl w:val="1"/>
          <w:numId w:val="10"/>
        </w:numPr>
        <w:tabs>
          <w:tab w:val="left" w:pos="0"/>
          <w:tab w:val="left" w:pos="709"/>
        </w:tabs>
        <w:spacing w:line="240" w:lineRule="auto"/>
        <w:ind w:left="0" w:firstLine="0"/>
        <w:contextualSpacing/>
        <w:jc w:val="both"/>
        <w:rPr>
          <w:rFonts w:ascii="Times New Roman" w:hAnsi="Times New Roman"/>
          <w:b/>
          <w:bCs/>
        </w:rPr>
      </w:pPr>
      <w:r w:rsidRPr="00950170">
        <w:rPr>
          <w:rFonts w:ascii="Times New Roman" w:hAnsi="Times New Roman"/>
        </w:rPr>
        <w:t>Товар должен соответствовать обязательным требованиям к его качеству и безопасности, предусмотренным для товара данного рода действующим законодательством Российской Федерации, иными правовыми актами органов государственной власти Российской Федерации и подтверждаться сертификатами соответствия.</w:t>
      </w:r>
    </w:p>
    <w:p w:rsidR="00950170" w:rsidRPr="00950170" w:rsidRDefault="00950170" w:rsidP="00950170">
      <w:pPr>
        <w:numPr>
          <w:ilvl w:val="0"/>
          <w:numId w:val="10"/>
        </w:numPr>
        <w:tabs>
          <w:tab w:val="left" w:pos="0"/>
        </w:tabs>
        <w:spacing w:line="240" w:lineRule="auto"/>
        <w:ind w:left="0" w:firstLine="0"/>
        <w:contextualSpacing/>
        <w:jc w:val="both"/>
        <w:rPr>
          <w:rFonts w:ascii="Times New Roman" w:hAnsi="Times New Roman"/>
        </w:rPr>
      </w:pPr>
      <w:r w:rsidRPr="00950170">
        <w:rPr>
          <w:rFonts w:ascii="Times New Roman" w:hAnsi="Times New Roman"/>
          <w:b/>
        </w:rPr>
        <w:t>Требования к таре и упаковке, маркировке товара</w:t>
      </w:r>
    </w:p>
    <w:p w:rsidR="00950170" w:rsidRPr="00950170" w:rsidRDefault="00950170" w:rsidP="00950170">
      <w:pPr>
        <w:numPr>
          <w:ilvl w:val="1"/>
          <w:numId w:val="10"/>
        </w:numPr>
        <w:spacing w:line="240" w:lineRule="auto"/>
        <w:ind w:left="0" w:firstLine="0"/>
        <w:contextualSpacing/>
        <w:jc w:val="both"/>
        <w:rPr>
          <w:rFonts w:ascii="Times New Roman" w:hAnsi="Times New Roman"/>
        </w:rPr>
      </w:pPr>
      <w:r w:rsidRPr="00950170">
        <w:rPr>
          <w:rFonts w:ascii="Times New Roman" w:hAnsi="Times New Roman"/>
          <w:bCs/>
        </w:rPr>
        <w:t>Поставка товара осуществляется в упаковке, соответствующей обычной и адекватной практике упаковки и характеру данного товара, установленной международными стандартами и техническими требованиями производителя.</w:t>
      </w:r>
    </w:p>
    <w:p w:rsidR="00950170" w:rsidRPr="00950170" w:rsidRDefault="00950170" w:rsidP="00950170">
      <w:pPr>
        <w:numPr>
          <w:ilvl w:val="1"/>
          <w:numId w:val="10"/>
        </w:numPr>
        <w:spacing w:line="240" w:lineRule="auto"/>
        <w:ind w:left="0" w:firstLine="0"/>
        <w:contextualSpacing/>
        <w:jc w:val="both"/>
        <w:rPr>
          <w:rFonts w:ascii="Times New Roman" w:hAnsi="Times New Roman"/>
        </w:rPr>
      </w:pPr>
      <w:r w:rsidRPr="00950170">
        <w:rPr>
          <w:rFonts w:ascii="Times New Roman" w:hAnsi="Times New Roman"/>
        </w:rPr>
        <w:t>Упаковка должна обеспечивать полную сохранность товара, его защиту при нормальном обращении, транспортировке к конечному пункту назначения, нескольких перегрузках, а также на период хранения до эксплуатации в части воздействия климатических и механических факторов.</w:t>
      </w:r>
    </w:p>
    <w:p w:rsidR="00950170" w:rsidRPr="00950170" w:rsidRDefault="00950170" w:rsidP="00950170">
      <w:pPr>
        <w:numPr>
          <w:ilvl w:val="0"/>
          <w:numId w:val="10"/>
        </w:numPr>
        <w:tabs>
          <w:tab w:val="left" w:pos="0"/>
          <w:tab w:val="left" w:pos="709"/>
        </w:tabs>
        <w:spacing w:after="0" w:line="240" w:lineRule="auto"/>
        <w:ind w:left="0" w:firstLine="0"/>
        <w:contextualSpacing/>
        <w:jc w:val="both"/>
        <w:outlineLvl w:val="2"/>
        <w:rPr>
          <w:rFonts w:ascii="Times New Roman" w:hAnsi="Times New Roman"/>
          <w:b/>
          <w:bCs/>
        </w:rPr>
      </w:pPr>
      <w:r w:rsidRPr="00950170">
        <w:rPr>
          <w:rFonts w:ascii="Times New Roman" w:hAnsi="Times New Roman"/>
          <w:b/>
        </w:rPr>
        <w:t>Требования к сроку и (или) объему предоставления гарантии качества товара</w:t>
      </w:r>
    </w:p>
    <w:p w:rsidR="00950170" w:rsidRPr="00950170" w:rsidRDefault="00950170" w:rsidP="00950170">
      <w:pPr>
        <w:numPr>
          <w:ilvl w:val="1"/>
          <w:numId w:val="10"/>
        </w:numPr>
        <w:tabs>
          <w:tab w:val="left" w:pos="709"/>
        </w:tabs>
        <w:spacing w:after="0" w:line="240" w:lineRule="auto"/>
        <w:ind w:left="0" w:firstLine="0"/>
        <w:contextualSpacing/>
        <w:jc w:val="both"/>
        <w:rPr>
          <w:rFonts w:ascii="Times New Roman" w:hAnsi="Times New Roman"/>
          <w:bCs/>
        </w:rPr>
      </w:pPr>
      <w:r w:rsidRPr="00950170">
        <w:rPr>
          <w:rFonts w:ascii="Times New Roman" w:hAnsi="Times New Roman"/>
          <w:bCs/>
        </w:rPr>
        <w:t xml:space="preserve">Гарантийные обязательства Поставщика перед Заказчиком в отношении поставленного товара действуют в течение </w:t>
      </w:r>
      <w:r w:rsidRPr="00950170">
        <w:rPr>
          <w:rFonts w:ascii="Times New Roman" w:hAnsi="Times New Roman"/>
        </w:rPr>
        <w:t xml:space="preserve">срока, установленного изготовителем, но не менее 24 (двадцати четырех) месяцев </w:t>
      </w:r>
      <w:proofErr w:type="gramStart"/>
      <w:r w:rsidRPr="00950170">
        <w:rPr>
          <w:rFonts w:ascii="Times New Roman" w:hAnsi="Times New Roman"/>
        </w:rPr>
        <w:t>с даты подписания</w:t>
      </w:r>
      <w:proofErr w:type="gramEnd"/>
      <w:r w:rsidRPr="00950170">
        <w:rPr>
          <w:rFonts w:ascii="Times New Roman" w:hAnsi="Times New Roman"/>
        </w:rPr>
        <w:t xml:space="preserve"> товарной накладной по форме № ТОРГ-12 (или УПД) </w:t>
      </w:r>
      <w:r w:rsidRPr="00950170">
        <w:rPr>
          <w:rFonts w:ascii="Times New Roman" w:hAnsi="Times New Roman"/>
          <w:bCs/>
        </w:rPr>
        <w:t>(далее – гарантийный срок).</w:t>
      </w:r>
    </w:p>
    <w:p w:rsidR="00950170" w:rsidRPr="00950170" w:rsidRDefault="00950170" w:rsidP="00950170">
      <w:pPr>
        <w:numPr>
          <w:ilvl w:val="1"/>
          <w:numId w:val="10"/>
        </w:numPr>
        <w:tabs>
          <w:tab w:val="left" w:pos="709"/>
        </w:tabs>
        <w:spacing w:after="0" w:line="240" w:lineRule="auto"/>
        <w:ind w:left="0" w:firstLine="0"/>
        <w:contextualSpacing/>
        <w:jc w:val="both"/>
        <w:rPr>
          <w:rFonts w:ascii="Times New Roman" w:hAnsi="Times New Roman"/>
          <w:bCs/>
        </w:rPr>
      </w:pPr>
      <w:r w:rsidRPr="00950170">
        <w:rPr>
          <w:rFonts w:ascii="Times New Roman" w:hAnsi="Times New Roman"/>
        </w:rPr>
        <w:t xml:space="preserve">Гарантия качества товара распространяется на весь товар в целом, включая все составляющие его части, </w:t>
      </w:r>
      <w:r w:rsidRPr="00950170">
        <w:rPr>
          <w:rFonts w:ascii="Times New Roman" w:hAnsi="Times New Roman"/>
          <w:bCs/>
        </w:rPr>
        <w:t>срок службы которых меньше гарантийного срока</w:t>
      </w:r>
      <w:r w:rsidRPr="00950170">
        <w:rPr>
          <w:rFonts w:ascii="Times New Roman" w:hAnsi="Times New Roman"/>
        </w:rPr>
        <w:t>.</w:t>
      </w:r>
    </w:p>
    <w:p w:rsidR="00950170" w:rsidRPr="00950170" w:rsidRDefault="00950170" w:rsidP="00950170">
      <w:pPr>
        <w:numPr>
          <w:ilvl w:val="1"/>
          <w:numId w:val="10"/>
        </w:numPr>
        <w:tabs>
          <w:tab w:val="left" w:pos="709"/>
        </w:tabs>
        <w:spacing w:after="0" w:line="240" w:lineRule="auto"/>
        <w:ind w:left="0" w:firstLine="0"/>
        <w:contextualSpacing/>
        <w:jc w:val="both"/>
        <w:rPr>
          <w:rFonts w:ascii="Times New Roman" w:hAnsi="Times New Roman"/>
          <w:bCs/>
        </w:rPr>
      </w:pPr>
      <w:r w:rsidRPr="00950170">
        <w:rPr>
          <w:rFonts w:ascii="Times New Roman" w:hAnsi="Times New Roman"/>
          <w:bCs/>
        </w:rPr>
        <w:t>Поставщик гарантирует:</w:t>
      </w:r>
    </w:p>
    <w:p w:rsidR="00950170" w:rsidRPr="00950170" w:rsidRDefault="00950170" w:rsidP="00950170">
      <w:pPr>
        <w:keepNext/>
        <w:keepLines/>
        <w:numPr>
          <w:ilvl w:val="0"/>
          <w:numId w:val="13"/>
        </w:numPr>
        <w:tabs>
          <w:tab w:val="left" w:pos="993"/>
        </w:tabs>
        <w:spacing w:after="0" w:line="240" w:lineRule="auto"/>
        <w:ind w:left="993" w:hanging="284"/>
        <w:contextualSpacing/>
        <w:jc w:val="both"/>
        <w:outlineLvl w:val="0"/>
        <w:rPr>
          <w:rFonts w:ascii="Times New Roman" w:hAnsi="Times New Roman"/>
          <w:bCs/>
        </w:rPr>
      </w:pPr>
      <w:r w:rsidRPr="00950170">
        <w:rPr>
          <w:rFonts w:ascii="Times New Roman" w:hAnsi="Times New Roman"/>
          <w:bCs/>
        </w:rPr>
        <w:t xml:space="preserve">качество поставляемого товара на протяжении гарантийного срока; </w:t>
      </w:r>
    </w:p>
    <w:p w:rsidR="00950170" w:rsidRPr="00950170" w:rsidRDefault="00950170" w:rsidP="00950170">
      <w:pPr>
        <w:keepNext/>
        <w:keepLines/>
        <w:numPr>
          <w:ilvl w:val="0"/>
          <w:numId w:val="13"/>
        </w:numPr>
        <w:tabs>
          <w:tab w:val="left" w:pos="993"/>
        </w:tabs>
        <w:spacing w:after="0" w:line="240" w:lineRule="auto"/>
        <w:ind w:left="993" w:hanging="284"/>
        <w:contextualSpacing/>
        <w:jc w:val="both"/>
        <w:outlineLvl w:val="0"/>
        <w:rPr>
          <w:rFonts w:ascii="Times New Roman" w:hAnsi="Times New Roman"/>
          <w:bCs/>
        </w:rPr>
      </w:pPr>
      <w:r w:rsidRPr="00950170">
        <w:rPr>
          <w:rFonts w:ascii="Times New Roman" w:hAnsi="Times New Roman"/>
          <w:bCs/>
        </w:rPr>
        <w:t xml:space="preserve">своевременное устранение за свой счет недостатков, выявленных в период гарантийного срока. </w:t>
      </w:r>
    </w:p>
    <w:p w:rsidR="00950170" w:rsidRPr="00950170" w:rsidRDefault="00950170" w:rsidP="00950170">
      <w:pPr>
        <w:numPr>
          <w:ilvl w:val="1"/>
          <w:numId w:val="10"/>
        </w:numPr>
        <w:tabs>
          <w:tab w:val="left" w:pos="0"/>
          <w:tab w:val="left" w:pos="709"/>
        </w:tabs>
        <w:spacing w:after="0" w:line="240" w:lineRule="auto"/>
        <w:ind w:left="0" w:firstLine="0"/>
        <w:contextualSpacing/>
        <w:jc w:val="both"/>
        <w:outlineLvl w:val="2"/>
        <w:rPr>
          <w:rFonts w:ascii="Times New Roman" w:hAnsi="Times New Roman"/>
          <w:b/>
          <w:bCs/>
        </w:rPr>
      </w:pPr>
      <w:r w:rsidRPr="00950170">
        <w:rPr>
          <w:rFonts w:ascii="Times New Roman" w:hAnsi="Times New Roman"/>
          <w:bCs/>
        </w:rPr>
        <w:t xml:space="preserve">Замена товара, восполнение недостающего товара, устранение производственных дефектов, в том числе выявленных при приемке и в период гарантийного срока, производится Поставщиком за его счет </w:t>
      </w:r>
      <w:r w:rsidRPr="00950170">
        <w:rPr>
          <w:rFonts w:ascii="Times New Roman" w:hAnsi="Times New Roman"/>
        </w:rPr>
        <w:t>в течение 7 (семи) календарных дней с момента уведомления его об этом со стороны Заказчика</w:t>
      </w:r>
      <w:r w:rsidRPr="00950170">
        <w:rPr>
          <w:rFonts w:ascii="Times New Roman" w:hAnsi="Times New Roman"/>
          <w:bCs/>
        </w:rPr>
        <w:t xml:space="preserve"> или сроки, согласованные Сторонами при составлении соответствующего Акта.</w:t>
      </w:r>
    </w:p>
    <w:p w:rsidR="00950170" w:rsidRPr="00950170" w:rsidRDefault="00950170" w:rsidP="00950170">
      <w:pPr>
        <w:numPr>
          <w:ilvl w:val="0"/>
          <w:numId w:val="10"/>
        </w:numPr>
        <w:tabs>
          <w:tab w:val="left" w:pos="0"/>
          <w:tab w:val="left" w:pos="709"/>
        </w:tabs>
        <w:spacing w:before="120" w:after="120" w:line="240" w:lineRule="auto"/>
        <w:ind w:left="0" w:firstLine="0"/>
        <w:contextualSpacing/>
        <w:jc w:val="both"/>
        <w:outlineLvl w:val="2"/>
        <w:rPr>
          <w:rFonts w:ascii="Times New Roman" w:hAnsi="Times New Roman"/>
        </w:rPr>
      </w:pPr>
      <w:r w:rsidRPr="00950170">
        <w:rPr>
          <w:rFonts w:ascii="Times New Roman" w:hAnsi="Times New Roman"/>
          <w:b/>
        </w:rPr>
        <w:t>Требования к отгрузке и доставке товара</w:t>
      </w:r>
    </w:p>
    <w:p w:rsidR="00950170" w:rsidRPr="00950170" w:rsidRDefault="00950170" w:rsidP="00950170">
      <w:pPr>
        <w:numPr>
          <w:ilvl w:val="1"/>
          <w:numId w:val="10"/>
        </w:numPr>
        <w:tabs>
          <w:tab w:val="left" w:pos="0"/>
        </w:tabs>
        <w:spacing w:after="0" w:line="240" w:lineRule="auto"/>
        <w:ind w:left="0" w:firstLine="0"/>
        <w:contextualSpacing/>
        <w:jc w:val="both"/>
        <w:rPr>
          <w:rFonts w:ascii="Times New Roman" w:hAnsi="Times New Roman"/>
        </w:rPr>
      </w:pPr>
      <w:r w:rsidRPr="00950170">
        <w:rPr>
          <w:rFonts w:ascii="Times New Roman" w:hAnsi="Times New Roman"/>
        </w:rPr>
        <w:t xml:space="preserve">Период поставки: </w:t>
      </w:r>
      <w:r w:rsidR="00771F8A">
        <w:rPr>
          <w:rFonts w:ascii="Times New Roman" w:hAnsi="Times New Roman"/>
        </w:rPr>
        <w:t>10</w:t>
      </w:r>
      <w:r w:rsidRPr="00950170">
        <w:rPr>
          <w:rFonts w:ascii="Times New Roman" w:hAnsi="Times New Roman"/>
        </w:rPr>
        <w:t xml:space="preserve"> дней </w:t>
      </w:r>
      <w:proofErr w:type="gramStart"/>
      <w:r w:rsidRPr="00950170">
        <w:rPr>
          <w:rFonts w:ascii="Times New Roman" w:hAnsi="Times New Roman"/>
        </w:rPr>
        <w:t>с даты заключения</w:t>
      </w:r>
      <w:proofErr w:type="gramEnd"/>
      <w:r w:rsidRPr="00950170">
        <w:rPr>
          <w:rFonts w:ascii="Times New Roman" w:hAnsi="Times New Roman"/>
        </w:rPr>
        <w:t xml:space="preserve"> Договора.</w:t>
      </w:r>
    </w:p>
    <w:p w:rsidR="00950170" w:rsidRPr="00950170" w:rsidRDefault="00950170" w:rsidP="00950170">
      <w:pPr>
        <w:numPr>
          <w:ilvl w:val="1"/>
          <w:numId w:val="10"/>
        </w:numPr>
        <w:tabs>
          <w:tab w:val="left" w:pos="0"/>
        </w:tabs>
        <w:spacing w:after="0" w:line="240" w:lineRule="auto"/>
        <w:ind w:left="0" w:firstLine="0"/>
        <w:contextualSpacing/>
        <w:jc w:val="both"/>
        <w:rPr>
          <w:rFonts w:ascii="Times New Roman" w:hAnsi="Times New Roman"/>
        </w:rPr>
      </w:pPr>
      <w:r w:rsidRPr="00950170">
        <w:rPr>
          <w:rFonts w:ascii="Times New Roman" w:hAnsi="Times New Roman"/>
        </w:rPr>
        <w:t xml:space="preserve">Товар поставляется одной партией. </w:t>
      </w:r>
    </w:p>
    <w:p w:rsidR="00950170" w:rsidRPr="00950170" w:rsidRDefault="00950170" w:rsidP="00950170">
      <w:pPr>
        <w:numPr>
          <w:ilvl w:val="1"/>
          <w:numId w:val="10"/>
        </w:numPr>
        <w:tabs>
          <w:tab w:val="left" w:pos="0"/>
        </w:tabs>
        <w:spacing w:after="0" w:line="240" w:lineRule="auto"/>
        <w:ind w:left="0" w:firstLine="0"/>
        <w:contextualSpacing/>
        <w:jc w:val="both"/>
        <w:rPr>
          <w:rFonts w:ascii="Times New Roman" w:hAnsi="Times New Roman"/>
        </w:rPr>
      </w:pPr>
      <w:r w:rsidRPr="00950170">
        <w:rPr>
          <w:rFonts w:ascii="Times New Roman" w:hAnsi="Times New Roman"/>
        </w:rPr>
        <w:t xml:space="preserve">Под партией понимается продукция, поставленная по одной заявке. </w:t>
      </w:r>
    </w:p>
    <w:p w:rsidR="00950170" w:rsidRPr="00950170" w:rsidRDefault="00950170" w:rsidP="00950170">
      <w:pPr>
        <w:numPr>
          <w:ilvl w:val="1"/>
          <w:numId w:val="10"/>
        </w:numPr>
        <w:tabs>
          <w:tab w:val="left" w:pos="0"/>
        </w:tabs>
        <w:spacing w:after="0" w:line="240" w:lineRule="auto"/>
        <w:ind w:left="0" w:firstLine="0"/>
        <w:contextualSpacing/>
        <w:jc w:val="both"/>
        <w:rPr>
          <w:rFonts w:ascii="Times New Roman" w:hAnsi="Times New Roman"/>
        </w:rPr>
      </w:pPr>
      <w:r w:rsidRPr="00950170">
        <w:rPr>
          <w:rFonts w:ascii="Times New Roman" w:hAnsi="Times New Roman"/>
        </w:rPr>
        <w:t xml:space="preserve">Объем поставляемой продукции складывается из суммарного объема всех партий и данными сопроводительных документов в течение срока действия Договора. </w:t>
      </w:r>
    </w:p>
    <w:p w:rsidR="00950170" w:rsidRPr="00950170" w:rsidRDefault="00950170" w:rsidP="00950170">
      <w:pPr>
        <w:numPr>
          <w:ilvl w:val="1"/>
          <w:numId w:val="10"/>
        </w:numPr>
        <w:tabs>
          <w:tab w:val="left" w:pos="0"/>
        </w:tabs>
        <w:spacing w:after="0" w:line="240" w:lineRule="auto"/>
        <w:ind w:left="0" w:firstLine="0"/>
        <w:contextualSpacing/>
        <w:jc w:val="both"/>
        <w:rPr>
          <w:rFonts w:ascii="Times New Roman" w:hAnsi="Times New Roman"/>
        </w:rPr>
      </w:pPr>
      <w:r w:rsidRPr="00950170">
        <w:rPr>
          <w:rFonts w:ascii="Times New Roman" w:hAnsi="Times New Roman"/>
        </w:rPr>
        <w:t xml:space="preserve">Поставка Товара осуществляется путем его доставки Поставщиком своими силами или с привлечением транспорта третьих лиц за свой счет по следующему адресу Заказчика: Челябинская область, г. Озерск, пос. </w:t>
      </w:r>
      <w:proofErr w:type="spellStart"/>
      <w:r w:rsidRPr="00950170">
        <w:rPr>
          <w:rFonts w:ascii="Times New Roman" w:hAnsi="Times New Roman"/>
        </w:rPr>
        <w:t>Новогорный</w:t>
      </w:r>
      <w:proofErr w:type="spellEnd"/>
      <w:r w:rsidRPr="00950170">
        <w:rPr>
          <w:rFonts w:ascii="Times New Roman" w:hAnsi="Times New Roman"/>
        </w:rPr>
        <w:t xml:space="preserve">, ул. Ленина, д. 7. </w:t>
      </w:r>
    </w:p>
    <w:p w:rsidR="00950170" w:rsidRPr="00950170" w:rsidRDefault="00950170" w:rsidP="00950170">
      <w:pPr>
        <w:numPr>
          <w:ilvl w:val="1"/>
          <w:numId w:val="10"/>
        </w:numPr>
        <w:tabs>
          <w:tab w:val="left" w:pos="0"/>
        </w:tabs>
        <w:spacing w:after="0" w:line="240" w:lineRule="auto"/>
        <w:ind w:left="0" w:firstLine="0"/>
        <w:contextualSpacing/>
        <w:jc w:val="both"/>
        <w:rPr>
          <w:rFonts w:ascii="Times New Roman" w:hAnsi="Times New Roman"/>
        </w:rPr>
      </w:pPr>
      <w:r w:rsidRPr="00950170">
        <w:rPr>
          <w:rFonts w:ascii="Times New Roman" w:hAnsi="Times New Roman"/>
        </w:rPr>
        <w:t>Расходы Поставщика по погрузке, транспортировке и разгрузке товара, а также иные расходы, связанные с передачей товара Заказчику, входят в стоимость товара и относятся на затраты Поставщика.</w:t>
      </w:r>
    </w:p>
    <w:p w:rsidR="00950170" w:rsidRPr="00950170" w:rsidRDefault="00950170" w:rsidP="00950170">
      <w:pPr>
        <w:numPr>
          <w:ilvl w:val="0"/>
          <w:numId w:val="10"/>
        </w:numPr>
        <w:tabs>
          <w:tab w:val="left" w:pos="0"/>
          <w:tab w:val="left" w:pos="709"/>
        </w:tabs>
        <w:spacing w:after="0" w:line="240" w:lineRule="auto"/>
        <w:ind w:left="0" w:firstLine="0"/>
        <w:contextualSpacing/>
        <w:jc w:val="both"/>
        <w:outlineLvl w:val="2"/>
        <w:rPr>
          <w:rFonts w:ascii="Times New Roman" w:hAnsi="Times New Roman"/>
          <w:b/>
          <w:bCs/>
        </w:rPr>
      </w:pPr>
      <w:r w:rsidRPr="00950170">
        <w:rPr>
          <w:rFonts w:ascii="Times New Roman" w:hAnsi="Times New Roman"/>
          <w:b/>
        </w:rPr>
        <w:t>Требования, связанные с определением соответствия поставляемого товара потребностям Заказчика (приёмка товара)</w:t>
      </w:r>
    </w:p>
    <w:p w:rsidR="00950170" w:rsidRPr="00950170" w:rsidRDefault="00950170" w:rsidP="00950170">
      <w:pPr>
        <w:numPr>
          <w:ilvl w:val="1"/>
          <w:numId w:val="10"/>
        </w:numPr>
        <w:tabs>
          <w:tab w:val="left" w:pos="0"/>
          <w:tab w:val="left" w:pos="709"/>
        </w:tabs>
        <w:spacing w:before="120" w:after="120" w:line="240" w:lineRule="auto"/>
        <w:ind w:left="0" w:firstLine="0"/>
        <w:contextualSpacing/>
        <w:jc w:val="both"/>
        <w:outlineLvl w:val="2"/>
        <w:rPr>
          <w:rFonts w:ascii="Times New Roman" w:hAnsi="Times New Roman"/>
        </w:rPr>
      </w:pPr>
      <w:r w:rsidRPr="00950170">
        <w:rPr>
          <w:rFonts w:ascii="Times New Roman" w:hAnsi="Times New Roman"/>
        </w:rPr>
        <w:t xml:space="preserve">Приемку товара на соответствие количества, объема и качества, </w:t>
      </w:r>
      <w:proofErr w:type="gramStart"/>
      <w:r w:rsidRPr="00950170">
        <w:rPr>
          <w:rFonts w:ascii="Times New Roman" w:hAnsi="Times New Roman"/>
        </w:rPr>
        <w:t>предусмотренных</w:t>
      </w:r>
      <w:proofErr w:type="gramEnd"/>
      <w:r w:rsidRPr="00950170">
        <w:rPr>
          <w:rFonts w:ascii="Times New Roman" w:hAnsi="Times New Roman"/>
        </w:rPr>
        <w:t xml:space="preserve"> Договором, осуществляет уполномоченный представитель Заказчика.</w:t>
      </w:r>
    </w:p>
    <w:p w:rsidR="00950170" w:rsidRPr="00950170" w:rsidRDefault="00950170" w:rsidP="00950170">
      <w:pPr>
        <w:numPr>
          <w:ilvl w:val="1"/>
          <w:numId w:val="10"/>
        </w:numPr>
        <w:tabs>
          <w:tab w:val="left" w:pos="0"/>
          <w:tab w:val="left" w:pos="709"/>
        </w:tabs>
        <w:spacing w:before="120" w:after="120" w:line="240" w:lineRule="auto"/>
        <w:ind w:left="0" w:firstLine="0"/>
        <w:contextualSpacing/>
        <w:jc w:val="both"/>
        <w:outlineLvl w:val="2"/>
        <w:rPr>
          <w:rFonts w:ascii="Times New Roman" w:hAnsi="Times New Roman"/>
        </w:rPr>
      </w:pPr>
      <w:r w:rsidRPr="00950170">
        <w:rPr>
          <w:rFonts w:ascii="Times New Roman" w:hAnsi="Times New Roman"/>
        </w:rPr>
        <w:t>При приеме товара уполномоченный представитель Заказчика проверяет его соответствие сведениям, указанным в товарной накладной.</w:t>
      </w:r>
    </w:p>
    <w:p w:rsidR="00950170" w:rsidRPr="00950170" w:rsidRDefault="00950170" w:rsidP="00950170">
      <w:pPr>
        <w:numPr>
          <w:ilvl w:val="1"/>
          <w:numId w:val="10"/>
        </w:numPr>
        <w:tabs>
          <w:tab w:val="left" w:pos="0"/>
          <w:tab w:val="left" w:pos="709"/>
        </w:tabs>
        <w:spacing w:before="120" w:after="120" w:line="240" w:lineRule="auto"/>
        <w:ind w:left="0" w:firstLine="0"/>
        <w:contextualSpacing/>
        <w:jc w:val="both"/>
        <w:outlineLvl w:val="2"/>
        <w:rPr>
          <w:rFonts w:ascii="Times New Roman" w:hAnsi="Times New Roman"/>
        </w:rPr>
      </w:pPr>
      <w:r w:rsidRPr="00950170">
        <w:rPr>
          <w:rFonts w:ascii="Times New Roman" w:hAnsi="Times New Roman"/>
        </w:rPr>
        <w:lastRenderedPageBreak/>
        <w:t>По окончании сдачи-приемки товара Заказчик подписывает товарную накладную по форме № ТОРГ-12 (или УПД).</w:t>
      </w:r>
    </w:p>
    <w:p w:rsidR="00950170" w:rsidRPr="00950170" w:rsidRDefault="00950170" w:rsidP="00950170">
      <w:pPr>
        <w:numPr>
          <w:ilvl w:val="1"/>
          <w:numId w:val="10"/>
        </w:numPr>
        <w:tabs>
          <w:tab w:val="left" w:pos="0"/>
          <w:tab w:val="left" w:pos="709"/>
        </w:tabs>
        <w:spacing w:before="120" w:after="120" w:line="240" w:lineRule="auto"/>
        <w:ind w:left="0" w:firstLine="0"/>
        <w:contextualSpacing/>
        <w:jc w:val="both"/>
        <w:outlineLvl w:val="2"/>
        <w:rPr>
          <w:rFonts w:ascii="Times New Roman" w:hAnsi="Times New Roman"/>
          <w:sz w:val="21"/>
          <w:szCs w:val="21"/>
        </w:rPr>
      </w:pPr>
      <w:r w:rsidRPr="00950170">
        <w:rPr>
          <w:rFonts w:ascii="Times New Roman" w:hAnsi="Times New Roman"/>
        </w:rPr>
        <w:t>Внесение каких-либо изменений в текст накладной после ее составления в одностороннем порядке не допускается. Внесение любых исправлений может осуществляться только по согласованию сторон и должно быть удостоверено подписями их ответственных представителей.</w:t>
      </w:r>
    </w:p>
    <w:p w:rsidR="00950170" w:rsidRPr="00950170" w:rsidRDefault="00950170" w:rsidP="00950170">
      <w:pPr>
        <w:numPr>
          <w:ilvl w:val="1"/>
          <w:numId w:val="10"/>
        </w:numPr>
        <w:tabs>
          <w:tab w:val="left" w:pos="0"/>
          <w:tab w:val="left" w:pos="709"/>
        </w:tabs>
        <w:spacing w:before="120" w:after="120" w:line="240" w:lineRule="auto"/>
        <w:ind w:left="0" w:firstLine="0"/>
        <w:contextualSpacing/>
        <w:jc w:val="both"/>
        <w:outlineLvl w:val="2"/>
        <w:rPr>
          <w:rFonts w:ascii="Times New Roman" w:hAnsi="Times New Roman"/>
          <w:sz w:val="21"/>
          <w:szCs w:val="21"/>
        </w:rPr>
      </w:pPr>
      <w:r w:rsidRPr="00950170">
        <w:rPr>
          <w:rFonts w:ascii="Times New Roman" w:hAnsi="Times New Roman"/>
        </w:rPr>
        <w:t xml:space="preserve">Для проверки в процессе приемки товара соответствия его качества требованиям, установленным Договором, Заказчик вправе назначать независимые экспертизы, в том числе путем привлечения независимых экспертов, производить тестирование товара как выборочно, так и всего его количества. </w:t>
      </w:r>
    </w:p>
    <w:p w:rsidR="00950170" w:rsidRPr="00950170" w:rsidRDefault="00950170" w:rsidP="00950170">
      <w:pPr>
        <w:numPr>
          <w:ilvl w:val="1"/>
          <w:numId w:val="10"/>
        </w:numPr>
        <w:tabs>
          <w:tab w:val="left" w:pos="0"/>
          <w:tab w:val="left" w:pos="709"/>
        </w:tabs>
        <w:spacing w:before="120" w:after="120" w:line="240" w:lineRule="auto"/>
        <w:ind w:left="0" w:firstLine="0"/>
        <w:contextualSpacing/>
        <w:jc w:val="both"/>
        <w:outlineLvl w:val="2"/>
        <w:rPr>
          <w:rFonts w:ascii="Times New Roman" w:hAnsi="Times New Roman"/>
        </w:rPr>
      </w:pPr>
      <w:r w:rsidRPr="00950170">
        <w:rPr>
          <w:rFonts w:ascii="Times New Roman" w:hAnsi="Times New Roman"/>
        </w:rPr>
        <w:t>В случае если по результатам проверок качества поставляемого товара будет установлено его несоответствие требованиям Договора, расходы, понесенные Заказчиком в связи с проведением экспертиз, а также причиненные таким несоответствием Заказчику убытки, возлагаются на Поставщика.</w:t>
      </w:r>
    </w:p>
    <w:p w:rsidR="00950170" w:rsidRPr="00950170" w:rsidRDefault="00950170" w:rsidP="00950170">
      <w:pPr>
        <w:numPr>
          <w:ilvl w:val="1"/>
          <w:numId w:val="10"/>
        </w:numPr>
        <w:tabs>
          <w:tab w:val="left" w:pos="0"/>
          <w:tab w:val="left" w:pos="709"/>
        </w:tabs>
        <w:spacing w:before="120" w:after="120" w:line="240" w:lineRule="auto"/>
        <w:ind w:left="0" w:firstLine="0"/>
        <w:contextualSpacing/>
        <w:jc w:val="both"/>
        <w:outlineLvl w:val="2"/>
        <w:rPr>
          <w:rFonts w:ascii="Times New Roman" w:hAnsi="Times New Roman"/>
        </w:rPr>
      </w:pPr>
      <w:r w:rsidRPr="00950170">
        <w:rPr>
          <w:rFonts w:ascii="Times New Roman" w:hAnsi="Times New Roman"/>
        </w:rPr>
        <w:t xml:space="preserve">Несоответствие поставляемого товара характеристикам, указанным в Требованиях к продукции, означает поставку товара ненадлежащего качества. </w:t>
      </w:r>
    </w:p>
    <w:p w:rsidR="00950170" w:rsidRPr="00950170" w:rsidRDefault="00950170" w:rsidP="00950170">
      <w:pPr>
        <w:numPr>
          <w:ilvl w:val="1"/>
          <w:numId w:val="10"/>
        </w:numPr>
        <w:tabs>
          <w:tab w:val="left" w:pos="0"/>
          <w:tab w:val="left" w:pos="709"/>
        </w:tabs>
        <w:spacing w:before="120" w:after="120" w:line="240" w:lineRule="auto"/>
        <w:ind w:left="0" w:firstLine="0"/>
        <w:contextualSpacing/>
        <w:jc w:val="both"/>
        <w:outlineLvl w:val="2"/>
        <w:rPr>
          <w:rFonts w:ascii="Times New Roman" w:hAnsi="Times New Roman"/>
          <w:b/>
          <w:bCs/>
        </w:rPr>
      </w:pPr>
      <w:r w:rsidRPr="00950170">
        <w:rPr>
          <w:rFonts w:ascii="Times New Roman" w:hAnsi="Times New Roman"/>
        </w:rPr>
        <w:t xml:space="preserve">Поставщик несет все расходы, связанные с возвратом и/или утилизацией товара ненадлежащего качества и поставкой товара в качестве возмещения товара ненадлежащего качества. </w:t>
      </w:r>
    </w:p>
    <w:p w:rsidR="00957822" w:rsidRDefault="00957822" w:rsidP="00950170">
      <w:pPr>
        <w:spacing w:after="0" w:line="259" w:lineRule="auto"/>
        <w:ind w:left="426"/>
        <w:jc w:val="both"/>
        <w:rPr>
          <w:rFonts w:ascii="Times New Roman" w:hAnsi="Times New Roman"/>
          <w:sz w:val="20"/>
          <w:szCs w:val="20"/>
          <w:lang w:eastAsia="ru-RU"/>
        </w:rPr>
      </w:pPr>
    </w:p>
    <w:p w:rsidR="001C4747" w:rsidRDefault="001C4747" w:rsidP="00957822">
      <w:pPr>
        <w:jc w:val="both"/>
        <w:rPr>
          <w:rFonts w:ascii="Times New Roman" w:hAnsi="Times New Roman"/>
          <w:sz w:val="20"/>
          <w:szCs w:val="20"/>
          <w:lang w:eastAsia="ru-RU"/>
        </w:rPr>
      </w:pPr>
    </w:p>
    <w:p w:rsidR="001C4747" w:rsidRDefault="001C4747" w:rsidP="00957822">
      <w:pPr>
        <w:jc w:val="both"/>
        <w:rPr>
          <w:rFonts w:ascii="Times New Roman" w:hAnsi="Times New Roman"/>
          <w:sz w:val="20"/>
          <w:szCs w:val="20"/>
          <w:lang w:eastAsia="ru-RU"/>
        </w:rPr>
      </w:pPr>
    </w:p>
    <w:p w:rsidR="001C4747" w:rsidRDefault="001C4747" w:rsidP="00957822">
      <w:pPr>
        <w:jc w:val="both"/>
        <w:rPr>
          <w:rFonts w:ascii="Times New Roman" w:hAnsi="Times New Roman"/>
          <w:sz w:val="20"/>
          <w:szCs w:val="20"/>
          <w:lang w:eastAsia="ru-RU"/>
        </w:rPr>
      </w:pPr>
    </w:p>
    <w:p w:rsidR="001C4747" w:rsidRDefault="001C4747" w:rsidP="00957822">
      <w:pPr>
        <w:jc w:val="both"/>
        <w:rPr>
          <w:rFonts w:ascii="Times New Roman" w:hAnsi="Times New Roman"/>
          <w:sz w:val="20"/>
          <w:szCs w:val="20"/>
          <w:lang w:eastAsia="ru-RU"/>
        </w:rPr>
      </w:pPr>
    </w:p>
    <w:p w:rsidR="001C4747" w:rsidRDefault="001C4747" w:rsidP="00957822">
      <w:pPr>
        <w:jc w:val="both"/>
        <w:rPr>
          <w:rFonts w:ascii="Times New Roman" w:hAnsi="Times New Roman"/>
          <w:sz w:val="20"/>
          <w:szCs w:val="20"/>
          <w:lang w:eastAsia="ru-RU"/>
        </w:rPr>
      </w:pPr>
    </w:p>
    <w:p w:rsidR="001C4747" w:rsidRDefault="001C4747" w:rsidP="00957822">
      <w:pPr>
        <w:jc w:val="both"/>
        <w:rPr>
          <w:rFonts w:ascii="Times New Roman" w:hAnsi="Times New Roman"/>
          <w:sz w:val="20"/>
          <w:szCs w:val="20"/>
          <w:lang w:eastAsia="ru-RU"/>
        </w:rPr>
      </w:pPr>
    </w:p>
    <w:p w:rsidR="001C4747" w:rsidRDefault="001C4747" w:rsidP="00957822">
      <w:pPr>
        <w:jc w:val="both"/>
        <w:rPr>
          <w:rFonts w:ascii="Times New Roman" w:hAnsi="Times New Roman"/>
          <w:sz w:val="20"/>
          <w:szCs w:val="20"/>
          <w:lang w:eastAsia="ru-RU"/>
        </w:rPr>
      </w:pPr>
    </w:p>
    <w:p w:rsidR="00950170" w:rsidRDefault="00950170" w:rsidP="00957822">
      <w:pPr>
        <w:jc w:val="both"/>
        <w:rPr>
          <w:rFonts w:ascii="Times New Roman" w:hAnsi="Times New Roman"/>
          <w:sz w:val="20"/>
          <w:szCs w:val="20"/>
          <w:lang w:eastAsia="ru-RU"/>
        </w:rPr>
      </w:pPr>
    </w:p>
    <w:p w:rsidR="00950170" w:rsidRDefault="00950170" w:rsidP="00957822">
      <w:pPr>
        <w:jc w:val="both"/>
        <w:rPr>
          <w:rFonts w:ascii="Times New Roman" w:hAnsi="Times New Roman"/>
          <w:sz w:val="20"/>
          <w:szCs w:val="20"/>
          <w:lang w:eastAsia="ru-RU"/>
        </w:rPr>
      </w:pPr>
    </w:p>
    <w:p w:rsidR="00950170" w:rsidRDefault="00950170" w:rsidP="00957822">
      <w:pPr>
        <w:jc w:val="both"/>
        <w:rPr>
          <w:rFonts w:ascii="Times New Roman" w:hAnsi="Times New Roman"/>
          <w:sz w:val="20"/>
          <w:szCs w:val="20"/>
          <w:lang w:eastAsia="ru-RU"/>
        </w:rPr>
      </w:pPr>
    </w:p>
    <w:p w:rsidR="00950170" w:rsidRDefault="00950170" w:rsidP="00957822">
      <w:pPr>
        <w:jc w:val="both"/>
        <w:rPr>
          <w:rFonts w:ascii="Times New Roman" w:hAnsi="Times New Roman"/>
          <w:sz w:val="20"/>
          <w:szCs w:val="20"/>
          <w:lang w:eastAsia="ru-RU"/>
        </w:rPr>
      </w:pPr>
    </w:p>
    <w:p w:rsidR="00950170" w:rsidRDefault="00950170" w:rsidP="00957822">
      <w:pPr>
        <w:jc w:val="both"/>
        <w:rPr>
          <w:rFonts w:ascii="Times New Roman" w:hAnsi="Times New Roman"/>
          <w:sz w:val="20"/>
          <w:szCs w:val="20"/>
          <w:lang w:eastAsia="ru-RU"/>
        </w:rPr>
      </w:pPr>
    </w:p>
    <w:p w:rsidR="00950170" w:rsidRDefault="00950170" w:rsidP="00957822">
      <w:pPr>
        <w:jc w:val="both"/>
        <w:rPr>
          <w:rFonts w:ascii="Times New Roman" w:hAnsi="Times New Roman"/>
          <w:sz w:val="20"/>
          <w:szCs w:val="20"/>
          <w:lang w:eastAsia="ru-RU"/>
        </w:rPr>
      </w:pPr>
    </w:p>
    <w:p w:rsidR="00950170" w:rsidRDefault="00950170" w:rsidP="00957822">
      <w:pPr>
        <w:jc w:val="both"/>
        <w:rPr>
          <w:rFonts w:ascii="Times New Roman" w:hAnsi="Times New Roman"/>
          <w:sz w:val="20"/>
          <w:szCs w:val="20"/>
          <w:lang w:eastAsia="ru-RU"/>
        </w:rPr>
      </w:pPr>
    </w:p>
    <w:p w:rsidR="00950170" w:rsidRDefault="00950170" w:rsidP="00957822">
      <w:pPr>
        <w:jc w:val="both"/>
        <w:rPr>
          <w:rFonts w:ascii="Times New Roman" w:hAnsi="Times New Roman"/>
          <w:sz w:val="20"/>
          <w:szCs w:val="20"/>
          <w:lang w:eastAsia="ru-RU"/>
        </w:rPr>
      </w:pPr>
    </w:p>
    <w:p w:rsidR="00950170" w:rsidRDefault="00950170" w:rsidP="00957822">
      <w:pPr>
        <w:jc w:val="both"/>
        <w:rPr>
          <w:rFonts w:ascii="Times New Roman" w:hAnsi="Times New Roman"/>
          <w:sz w:val="20"/>
          <w:szCs w:val="20"/>
          <w:lang w:eastAsia="ru-RU"/>
        </w:rPr>
      </w:pPr>
    </w:p>
    <w:p w:rsidR="00781A89" w:rsidRDefault="00781A89" w:rsidP="00957822">
      <w:pPr>
        <w:jc w:val="both"/>
        <w:rPr>
          <w:rFonts w:ascii="Times New Roman" w:hAnsi="Times New Roman"/>
          <w:sz w:val="20"/>
          <w:szCs w:val="20"/>
          <w:lang w:eastAsia="ru-RU"/>
        </w:rPr>
      </w:pPr>
    </w:p>
    <w:p w:rsidR="00781A89" w:rsidRDefault="00781A89" w:rsidP="00957822">
      <w:pPr>
        <w:jc w:val="both"/>
        <w:rPr>
          <w:rFonts w:ascii="Times New Roman" w:hAnsi="Times New Roman"/>
          <w:sz w:val="20"/>
          <w:szCs w:val="20"/>
          <w:lang w:eastAsia="ru-RU"/>
        </w:rPr>
      </w:pPr>
    </w:p>
    <w:p w:rsidR="00781A89" w:rsidRDefault="00781A89" w:rsidP="00957822">
      <w:pPr>
        <w:jc w:val="both"/>
        <w:rPr>
          <w:rFonts w:ascii="Times New Roman" w:hAnsi="Times New Roman"/>
          <w:sz w:val="20"/>
          <w:szCs w:val="20"/>
          <w:lang w:eastAsia="ru-RU"/>
        </w:rPr>
      </w:pPr>
    </w:p>
    <w:p w:rsidR="00781A89" w:rsidRDefault="00781A89" w:rsidP="00957822">
      <w:pPr>
        <w:jc w:val="both"/>
        <w:rPr>
          <w:rFonts w:ascii="Times New Roman" w:hAnsi="Times New Roman"/>
          <w:sz w:val="20"/>
          <w:szCs w:val="20"/>
          <w:lang w:eastAsia="ru-RU"/>
        </w:rPr>
      </w:pPr>
    </w:p>
    <w:p w:rsidR="00781A89" w:rsidRDefault="00781A89" w:rsidP="00957822">
      <w:pPr>
        <w:jc w:val="both"/>
        <w:rPr>
          <w:rFonts w:ascii="Times New Roman" w:hAnsi="Times New Roman"/>
          <w:sz w:val="20"/>
          <w:szCs w:val="20"/>
          <w:lang w:eastAsia="ru-RU"/>
        </w:rPr>
      </w:pPr>
    </w:p>
    <w:p w:rsidR="00781A89" w:rsidRDefault="00781A89" w:rsidP="00957822">
      <w:pPr>
        <w:jc w:val="both"/>
        <w:rPr>
          <w:rFonts w:ascii="Times New Roman" w:hAnsi="Times New Roman"/>
          <w:sz w:val="20"/>
          <w:szCs w:val="20"/>
          <w:lang w:eastAsia="ru-RU"/>
        </w:rPr>
      </w:pPr>
    </w:p>
    <w:p w:rsidR="00781A89" w:rsidRDefault="00781A89" w:rsidP="00957822">
      <w:pPr>
        <w:jc w:val="both"/>
        <w:rPr>
          <w:rFonts w:ascii="Times New Roman" w:hAnsi="Times New Roman"/>
          <w:sz w:val="20"/>
          <w:szCs w:val="20"/>
          <w:lang w:eastAsia="ru-RU"/>
        </w:rPr>
      </w:pPr>
    </w:p>
    <w:p w:rsidR="00950170" w:rsidRDefault="00950170" w:rsidP="00957822">
      <w:pPr>
        <w:jc w:val="both"/>
        <w:rPr>
          <w:rFonts w:ascii="Times New Roman" w:hAnsi="Times New Roman"/>
          <w:sz w:val="20"/>
          <w:szCs w:val="20"/>
          <w:lang w:eastAsia="ru-RU"/>
        </w:rPr>
      </w:pPr>
    </w:p>
    <w:p w:rsidR="001C4747" w:rsidRPr="00957822" w:rsidRDefault="001C4747" w:rsidP="00957822">
      <w:pPr>
        <w:jc w:val="both"/>
        <w:rPr>
          <w:rFonts w:ascii="Times New Roman" w:hAnsi="Times New Roman"/>
          <w:sz w:val="20"/>
          <w:szCs w:val="20"/>
          <w:lang w:eastAsia="ru-RU"/>
        </w:rPr>
      </w:pPr>
    </w:p>
    <w:p w:rsidR="003E1B62" w:rsidRPr="003E1B62" w:rsidRDefault="003E1B62" w:rsidP="003E1B62">
      <w:pPr>
        <w:pStyle w:val="11"/>
        <w:jc w:val="right"/>
        <w:rPr>
          <w:rFonts w:ascii="Times New Roman" w:hAnsi="Times New Roman"/>
          <w:b/>
          <w:sz w:val="24"/>
          <w:szCs w:val="24"/>
        </w:rPr>
      </w:pPr>
      <w:r w:rsidRPr="003E1B62">
        <w:rPr>
          <w:rFonts w:ascii="Times New Roman" w:hAnsi="Times New Roman"/>
          <w:b/>
          <w:sz w:val="24"/>
          <w:szCs w:val="24"/>
        </w:rPr>
        <w:lastRenderedPageBreak/>
        <w:t>Приложение №2 к извещению</w:t>
      </w:r>
    </w:p>
    <w:p w:rsidR="003E1B62" w:rsidRPr="003E1B62" w:rsidRDefault="003E1B62" w:rsidP="003E1B62">
      <w:pPr>
        <w:pStyle w:val="11"/>
        <w:jc w:val="right"/>
        <w:rPr>
          <w:rFonts w:ascii="Times New Roman" w:hAnsi="Times New Roman"/>
          <w:b/>
          <w:sz w:val="24"/>
          <w:szCs w:val="24"/>
        </w:rPr>
      </w:pPr>
    </w:p>
    <w:p w:rsidR="003E1B62" w:rsidRPr="00986DCC" w:rsidRDefault="003E1B62" w:rsidP="00565FA5">
      <w:pPr>
        <w:pStyle w:val="11"/>
        <w:jc w:val="center"/>
        <w:rPr>
          <w:rFonts w:ascii="Times New Roman" w:hAnsi="Times New Roman"/>
          <w:b/>
          <w:sz w:val="24"/>
          <w:szCs w:val="24"/>
        </w:rPr>
      </w:pPr>
      <w:r w:rsidRPr="00986DCC">
        <w:rPr>
          <w:rFonts w:ascii="Times New Roman" w:hAnsi="Times New Roman"/>
          <w:b/>
          <w:sz w:val="24"/>
          <w:szCs w:val="24"/>
        </w:rPr>
        <w:t xml:space="preserve">Обоснование </w:t>
      </w:r>
      <w:r w:rsidRPr="00074688">
        <w:rPr>
          <w:rFonts w:ascii="Times New Roman" w:hAnsi="Times New Roman"/>
          <w:b/>
          <w:sz w:val="24"/>
          <w:szCs w:val="24"/>
        </w:rPr>
        <w:t>начальной максимальной цены договора определено методом сопоставимых рыночных цен (анализа рынка)</w:t>
      </w:r>
    </w:p>
    <w:p w:rsidR="003E1B62" w:rsidRDefault="003E1B62" w:rsidP="003E1B62">
      <w:pPr>
        <w:pStyle w:val="11"/>
        <w:jc w:val="center"/>
        <w:rPr>
          <w:rFonts w:ascii="Times New Roman" w:hAnsi="Times New Roman"/>
          <w:sz w:val="24"/>
          <w:szCs w:val="24"/>
        </w:rPr>
      </w:pPr>
    </w:p>
    <w:p w:rsidR="00957822" w:rsidRPr="00957822" w:rsidRDefault="00957822" w:rsidP="00957822">
      <w:pPr>
        <w:spacing w:after="0"/>
        <w:jc w:val="center"/>
        <w:rPr>
          <w:rFonts w:ascii="Times New Roman" w:hAnsi="Times New Roman"/>
          <w:b/>
          <w:sz w:val="18"/>
          <w:szCs w:val="18"/>
          <w:u w:val="single"/>
          <w:lang w:eastAsia="ru-RU"/>
        </w:rPr>
      </w:pPr>
      <w:r w:rsidRPr="00957822">
        <w:rPr>
          <w:rFonts w:ascii="Times New Roman" w:hAnsi="Times New Roman"/>
          <w:b/>
          <w:sz w:val="18"/>
          <w:szCs w:val="18"/>
          <w:u w:val="single"/>
          <w:lang w:eastAsia="ru-RU"/>
        </w:rPr>
        <w:t>РАСЧЕТ ЦЕНЫ ДОГОВОРА</w:t>
      </w:r>
    </w:p>
    <w:p w:rsidR="003E1B62" w:rsidRDefault="003E1B62"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162537" w:rsidP="003E1B62">
      <w:pPr>
        <w:pStyle w:val="11"/>
        <w:jc w:val="right"/>
        <w:rPr>
          <w:rFonts w:ascii="Times New Roman" w:hAnsi="Times New Roman"/>
          <w:b/>
          <w:sz w:val="24"/>
          <w:szCs w:val="24"/>
        </w:rPr>
      </w:pPr>
      <w:r w:rsidRPr="00162537">
        <w:drawing>
          <wp:inline distT="0" distB="0" distL="0" distR="0" wp14:anchorId="1C4B6714" wp14:editId="13BE35A6">
            <wp:extent cx="6570980" cy="3236643"/>
            <wp:effectExtent l="0" t="0" r="127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0980" cy="3236643"/>
                    </a:xfrm>
                    <a:prstGeom prst="rect">
                      <a:avLst/>
                    </a:prstGeom>
                    <a:noFill/>
                    <a:ln>
                      <a:noFill/>
                    </a:ln>
                  </pic:spPr>
                </pic:pic>
              </a:graphicData>
            </a:graphic>
          </wp:inline>
        </w:drawing>
      </w: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8A43BF" w:rsidRDefault="008A43BF" w:rsidP="003E1B62">
      <w:pPr>
        <w:pStyle w:val="11"/>
        <w:jc w:val="right"/>
        <w:rPr>
          <w:rFonts w:ascii="Times New Roman" w:hAnsi="Times New Roman"/>
          <w:b/>
          <w:sz w:val="24"/>
          <w:szCs w:val="24"/>
        </w:rPr>
      </w:pPr>
    </w:p>
    <w:p w:rsidR="0037437B" w:rsidRDefault="003E1B62" w:rsidP="003E1B62">
      <w:pPr>
        <w:pStyle w:val="11"/>
        <w:jc w:val="right"/>
        <w:rPr>
          <w:rFonts w:ascii="Times New Roman" w:hAnsi="Times New Roman"/>
          <w:b/>
          <w:sz w:val="24"/>
          <w:szCs w:val="24"/>
        </w:rPr>
      </w:pPr>
      <w:r>
        <w:rPr>
          <w:rFonts w:ascii="Times New Roman" w:hAnsi="Times New Roman"/>
          <w:b/>
          <w:sz w:val="24"/>
          <w:szCs w:val="24"/>
        </w:rPr>
        <w:lastRenderedPageBreak/>
        <w:t>Приложение № 3</w:t>
      </w:r>
    </w:p>
    <w:p w:rsidR="0037437B" w:rsidRDefault="0037437B" w:rsidP="00603AE1">
      <w:pPr>
        <w:pStyle w:val="11"/>
        <w:jc w:val="center"/>
        <w:rPr>
          <w:rFonts w:ascii="Times New Roman" w:hAnsi="Times New Roman"/>
          <w:b/>
          <w:sz w:val="24"/>
          <w:szCs w:val="24"/>
        </w:rPr>
      </w:pPr>
    </w:p>
    <w:p w:rsidR="00A728EA" w:rsidRDefault="001373F6" w:rsidP="00603AE1">
      <w:pPr>
        <w:pStyle w:val="11"/>
        <w:jc w:val="center"/>
        <w:rPr>
          <w:rFonts w:ascii="Times New Roman" w:hAnsi="Times New Roman"/>
          <w:b/>
          <w:sz w:val="24"/>
          <w:szCs w:val="24"/>
        </w:rPr>
      </w:pPr>
      <w:r w:rsidRPr="00945B4F">
        <w:rPr>
          <w:rFonts w:ascii="Times New Roman" w:hAnsi="Times New Roman"/>
          <w:b/>
          <w:sz w:val="24"/>
          <w:szCs w:val="24"/>
        </w:rPr>
        <w:t>Раздел 3.</w:t>
      </w:r>
    </w:p>
    <w:p w:rsidR="00DA0B0F" w:rsidRPr="00DA0B0F" w:rsidRDefault="00DA0B0F" w:rsidP="00DA0B0F">
      <w:pPr>
        <w:autoSpaceDE w:val="0"/>
        <w:autoSpaceDN w:val="0"/>
        <w:adjustRightInd w:val="0"/>
        <w:spacing w:after="0" w:line="240" w:lineRule="auto"/>
        <w:jc w:val="center"/>
        <w:rPr>
          <w:rFonts w:ascii="Times New Roman" w:hAnsi="Times New Roman"/>
          <w:b/>
          <w:bCs/>
          <w:sz w:val="18"/>
          <w:szCs w:val="18"/>
          <w:lang w:eastAsia="ru-RU"/>
        </w:rPr>
      </w:pPr>
      <w:r w:rsidRPr="00DA0B0F">
        <w:rPr>
          <w:rFonts w:ascii="Times New Roman" w:hAnsi="Times New Roman"/>
          <w:b/>
          <w:bCs/>
          <w:sz w:val="18"/>
          <w:szCs w:val="18"/>
          <w:lang w:eastAsia="ru-RU"/>
        </w:rPr>
        <w:t>ДОГОВОР</w:t>
      </w:r>
      <w:r w:rsidR="001C4747">
        <w:rPr>
          <w:rFonts w:ascii="Times New Roman" w:hAnsi="Times New Roman"/>
          <w:b/>
          <w:bCs/>
          <w:sz w:val="18"/>
          <w:szCs w:val="18"/>
          <w:lang w:eastAsia="ru-RU"/>
        </w:rPr>
        <w:t xml:space="preserve"> ПОСТАВКИ</w:t>
      </w:r>
      <w:r w:rsidRPr="00DA0B0F">
        <w:rPr>
          <w:rFonts w:ascii="Times New Roman" w:hAnsi="Times New Roman"/>
          <w:b/>
          <w:bCs/>
          <w:sz w:val="18"/>
          <w:szCs w:val="18"/>
          <w:lang w:eastAsia="ru-RU"/>
        </w:rPr>
        <w:t xml:space="preserve"> №____</w:t>
      </w:r>
    </w:p>
    <w:p w:rsidR="00DA0B0F" w:rsidRPr="00DA0B0F" w:rsidRDefault="00DA0B0F" w:rsidP="00DA0B0F">
      <w:pPr>
        <w:autoSpaceDE w:val="0"/>
        <w:autoSpaceDN w:val="0"/>
        <w:adjustRightInd w:val="0"/>
        <w:spacing w:after="0" w:line="240" w:lineRule="auto"/>
        <w:jc w:val="center"/>
        <w:rPr>
          <w:rFonts w:ascii="Times New Roman" w:hAnsi="Times New Roman"/>
          <w:b/>
          <w:bCs/>
          <w:sz w:val="18"/>
          <w:szCs w:val="18"/>
          <w:lang w:eastAsia="ru-RU"/>
        </w:rPr>
      </w:pPr>
    </w:p>
    <w:p w:rsidR="00DA0B0F" w:rsidRPr="00DA0B0F" w:rsidRDefault="00DA0B0F" w:rsidP="00DA0B0F">
      <w:pPr>
        <w:autoSpaceDE w:val="0"/>
        <w:autoSpaceDN w:val="0"/>
        <w:adjustRightInd w:val="0"/>
        <w:spacing w:after="0" w:line="240" w:lineRule="auto"/>
        <w:rPr>
          <w:rFonts w:ascii="Times New Roman" w:hAnsi="Times New Roman"/>
          <w:sz w:val="18"/>
          <w:szCs w:val="18"/>
          <w:lang w:eastAsia="ru-RU"/>
        </w:rPr>
      </w:pPr>
      <w:r w:rsidRPr="00DA0B0F">
        <w:rPr>
          <w:rFonts w:ascii="Times New Roman" w:hAnsi="Times New Roman"/>
          <w:sz w:val="18"/>
          <w:szCs w:val="18"/>
          <w:lang w:eastAsia="ru-RU"/>
        </w:rPr>
        <w:t xml:space="preserve">поселок </w:t>
      </w:r>
      <w:proofErr w:type="spellStart"/>
      <w:r w:rsidRPr="00DA0B0F">
        <w:rPr>
          <w:rFonts w:ascii="Times New Roman" w:hAnsi="Times New Roman"/>
          <w:sz w:val="18"/>
          <w:szCs w:val="18"/>
          <w:lang w:eastAsia="ru-RU"/>
        </w:rPr>
        <w:t>Новогорный</w:t>
      </w:r>
      <w:proofErr w:type="spellEnd"/>
      <w:r w:rsidRPr="00DA0B0F">
        <w:rPr>
          <w:rFonts w:ascii="Times New Roman" w:hAnsi="Times New Roman"/>
          <w:sz w:val="18"/>
          <w:szCs w:val="18"/>
          <w:lang w:eastAsia="ru-RU"/>
        </w:rPr>
        <w:t xml:space="preserve">  </w:t>
      </w:r>
      <w:r w:rsidR="00162537">
        <w:rPr>
          <w:rFonts w:ascii="Times New Roman" w:hAnsi="Times New Roman"/>
          <w:sz w:val="18"/>
          <w:szCs w:val="18"/>
          <w:lang w:eastAsia="ru-RU"/>
        </w:rPr>
        <w:t xml:space="preserve">                                                                                                                                      </w:t>
      </w:r>
      <w:r w:rsidRPr="00DA0B0F">
        <w:rPr>
          <w:rFonts w:ascii="Times New Roman" w:hAnsi="Times New Roman"/>
          <w:sz w:val="18"/>
          <w:szCs w:val="18"/>
          <w:lang w:eastAsia="ru-RU"/>
        </w:rPr>
        <w:t>«___» ____________ 202</w:t>
      </w:r>
      <w:r w:rsidR="00781A89">
        <w:rPr>
          <w:rFonts w:ascii="Times New Roman" w:hAnsi="Times New Roman"/>
          <w:sz w:val="18"/>
          <w:szCs w:val="18"/>
          <w:lang w:eastAsia="ru-RU"/>
        </w:rPr>
        <w:t>2</w:t>
      </w:r>
      <w:r w:rsidRPr="00DA0B0F">
        <w:rPr>
          <w:rFonts w:ascii="Times New Roman" w:hAnsi="Times New Roman"/>
          <w:sz w:val="18"/>
          <w:szCs w:val="18"/>
          <w:lang w:eastAsia="ru-RU"/>
        </w:rPr>
        <w:t xml:space="preserve"> год</w:t>
      </w:r>
    </w:p>
    <w:p w:rsidR="00DA0B0F" w:rsidRPr="00DA0B0F" w:rsidRDefault="00DA0B0F" w:rsidP="00DA0B0F">
      <w:pPr>
        <w:autoSpaceDE w:val="0"/>
        <w:autoSpaceDN w:val="0"/>
        <w:adjustRightInd w:val="0"/>
        <w:spacing w:after="0" w:line="240" w:lineRule="auto"/>
        <w:rPr>
          <w:rFonts w:ascii="Times New Roman" w:hAnsi="Times New Roman"/>
          <w:sz w:val="18"/>
          <w:szCs w:val="18"/>
          <w:lang w:eastAsia="ru-RU"/>
        </w:rPr>
      </w:pPr>
    </w:p>
    <w:p w:rsidR="00950170" w:rsidRPr="00950170" w:rsidRDefault="00950170" w:rsidP="00950170">
      <w:pPr>
        <w:spacing w:after="0" w:line="240" w:lineRule="auto"/>
        <w:jc w:val="both"/>
        <w:rPr>
          <w:rFonts w:ascii="Times New Roman" w:hAnsi="Times New Roman"/>
        </w:rPr>
      </w:pPr>
      <w:proofErr w:type="gramStart"/>
      <w:r w:rsidRPr="00950170">
        <w:rPr>
          <w:rFonts w:ascii="Times New Roman" w:hAnsi="Times New Roman"/>
          <w:b/>
        </w:rPr>
        <w:t>___________</w:t>
      </w:r>
      <w:r w:rsidRPr="00950170">
        <w:rPr>
          <w:rFonts w:ascii="Times New Roman" w:hAnsi="Times New Roman"/>
        </w:rPr>
        <w:t xml:space="preserve">, именуемое в дальнейшем </w:t>
      </w:r>
      <w:r w:rsidRPr="00950170">
        <w:rPr>
          <w:rFonts w:ascii="Times New Roman" w:hAnsi="Times New Roman"/>
          <w:b/>
        </w:rPr>
        <w:t>«Поставщик»</w:t>
      </w:r>
      <w:r w:rsidRPr="00950170">
        <w:rPr>
          <w:rFonts w:ascii="Times New Roman" w:hAnsi="Times New Roman"/>
        </w:rPr>
        <w:t xml:space="preserve">, в лице ______, действующего на основании _________, с одной стороны, и </w:t>
      </w:r>
      <w:r w:rsidRPr="00950170">
        <w:rPr>
          <w:rFonts w:ascii="Times New Roman" w:hAnsi="Times New Roman"/>
          <w:b/>
        </w:rPr>
        <w:t xml:space="preserve">Муниципального многоотраслевого унитарного предприятия жилищно-коммунального хозяйства пос. </w:t>
      </w:r>
      <w:proofErr w:type="spellStart"/>
      <w:r w:rsidRPr="00950170">
        <w:rPr>
          <w:rFonts w:ascii="Times New Roman" w:hAnsi="Times New Roman"/>
          <w:b/>
        </w:rPr>
        <w:t>Новогорный</w:t>
      </w:r>
      <w:proofErr w:type="spellEnd"/>
      <w:r w:rsidRPr="00950170">
        <w:rPr>
          <w:rFonts w:ascii="Times New Roman" w:hAnsi="Times New Roman"/>
          <w:b/>
        </w:rPr>
        <w:t xml:space="preserve"> (далее – ММУП ЖКХ ПОС. НОВОГОРНЫЙ)</w:t>
      </w:r>
      <w:r w:rsidRPr="00950170">
        <w:rPr>
          <w:rFonts w:ascii="Times New Roman" w:hAnsi="Times New Roman"/>
        </w:rPr>
        <w:t xml:space="preserve">, именуемое в дальнейшем </w:t>
      </w:r>
      <w:r w:rsidRPr="00950170">
        <w:rPr>
          <w:rFonts w:ascii="Times New Roman" w:hAnsi="Times New Roman"/>
          <w:b/>
          <w:bCs/>
          <w:kern w:val="28"/>
          <w:lang w:eastAsia="ru-RU"/>
        </w:rPr>
        <w:t>«Заказчик»</w:t>
      </w:r>
      <w:r w:rsidRPr="00950170">
        <w:rPr>
          <w:rFonts w:ascii="Times New Roman" w:hAnsi="Times New Roman"/>
        </w:rPr>
        <w:t xml:space="preserve">, в лице директора Горюнова Владимира Анатольевича, действующей на основании Устава, с другой стороны, </w:t>
      </w:r>
      <w:r w:rsidRPr="00950170">
        <w:rPr>
          <w:rFonts w:ascii="Times New Roman" w:hAnsi="Times New Roman"/>
          <w:bCs/>
          <w:kern w:val="28"/>
          <w:lang w:eastAsia="ru-RU"/>
        </w:rPr>
        <w:t>именуемые в дальнейшем «Стороны», в соответствии с  Федеральным законом от 18 июля 2011 года № 223-ФЗ «О закупках</w:t>
      </w:r>
      <w:proofErr w:type="gramEnd"/>
      <w:r w:rsidRPr="00950170">
        <w:rPr>
          <w:rFonts w:ascii="Times New Roman" w:hAnsi="Times New Roman"/>
          <w:bCs/>
          <w:kern w:val="28"/>
          <w:lang w:eastAsia="ru-RU"/>
        </w:rPr>
        <w:t xml:space="preserve"> товаров, работ, услуг отдельными видами юридических лиц», Положением о закупке товаров, работ, услуг, для нужд ММУП ЖКХ ПОС. НОВОГОРНЫЙ, и на основании извещения №____________, Протокола </w:t>
      </w:r>
      <w:proofErr w:type="gramStart"/>
      <w:r w:rsidRPr="00950170">
        <w:rPr>
          <w:rFonts w:ascii="Times New Roman" w:hAnsi="Times New Roman"/>
          <w:bCs/>
          <w:kern w:val="28"/>
          <w:lang w:eastAsia="ru-RU"/>
        </w:rPr>
        <w:t>подведения итогов запроса котировок цен</w:t>
      </w:r>
      <w:proofErr w:type="gramEnd"/>
      <w:r w:rsidRPr="00950170">
        <w:rPr>
          <w:rFonts w:ascii="Times New Roman" w:hAnsi="Times New Roman"/>
          <w:bCs/>
          <w:kern w:val="28"/>
          <w:lang w:eastAsia="ru-RU"/>
        </w:rPr>
        <w:t xml:space="preserve"> в электронной форме №________________от «__» ____ 202</w:t>
      </w:r>
      <w:r>
        <w:rPr>
          <w:rFonts w:ascii="Times New Roman" w:hAnsi="Times New Roman"/>
          <w:bCs/>
          <w:kern w:val="28"/>
          <w:lang w:eastAsia="ru-RU"/>
        </w:rPr>
        <w:t>2</w:t>
      </w:r>
      <w:r w:rsidRPr="00950170">
        <w:rPr>
          <w:rFonts w:ascii="Times New Roman" w:hAnsi="Times New Roman"/>
          <w:bCs/>
          <w:kern w:val="28"/>
          <w:lang w:eastAsia="ru-RU"/>
        </w:rPr>
        <w:t xml:space="preserve"> г., заключили настоящий договор (далее – Договор) о нижеследующем:</w:t>
      </w:r>
    </w:p>
    <w:p w:rsidR="00950170" w:rsidRPr="00950170" w:rsidRDefault="00950170" w:rsidP="00950170">
      <w:pPr>
        <w:spacing w:after="0" w:line="240" w:lineRule="auto"/>
        <w:jc w:val="center"/>
        <w:rPr>
          <w:rFonts w:ascii="Times New Roman" w:hAnsi="Times New Roman"/>
          <w:b/>
        </w:rPr>
      </w:pPr>
      <w:r w:rsidRPr="00950170">
        <w:rPr>
          <w:rFonts w:ascii="Times New Roman" w:hAnsi="Times New Roman"/>
          <w:b/>
        </w:rPr>
        <w:t>1.Предмет договора</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rPr>
        <w:t xml:space="preserve">1.1. </w:t>
      </w:r>
      <w:r w:rsidRPr="00950170">
        <w:rPr>
          <w:rFonts w:ascii="Times New Roman" w:hAnsi="Times New Roman"/>
          <w:lang w:eastAsia="ru-RU"/>
        </w:rPr>
        <w:t xml:space="preserve">Поставщик обязуется поставить и передать Заказчику </w:t>
      </w:r>
      <w:r w:rsidR="00781A89">
        <w:rPr>
          <w:rFonts w:ascii="Times New Roman" w:hAnsi="Times New Roman"/>
          <w:b/>
          <w:i/>
          <w:lang w:eastAsia="ru-RU"/>
        </w:rPr>
        <w:t>краску</w:t>
      </w:r>
      <w:r w:rsidRPr="00950170">
        <w:rPr>
          <w:rFonts w:ascii="Times New Roman" w:hAnsi="Times New Roman"/>
          <w:lang w:eastAsia="ru-RU"/>
        </w:rPr>
        <w:t>, (далее - Товар), а Заказчик обязуется обеспечить оплату поставленного (переданного) Товара в порядке и на условиях, предусмотренных настоящим Договором.</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 xml:space="preserve">1.2. Срок поставки Товара в течение </w:t>
      </w:r>
      <w:r w:rsidR="00162537">
        <w:rPr>
          <w:rFonts w:ascii="Times New Roman" w:hAnsi="Times New Roman"/>
          <w:lang w:eastAsia="ru-RU"/>
        </w:rPr>
        <w:t>1</w:t>
      </w:r>
      <w:r w:rsidR="00CC0DDF">
        <w:rPr>
          <w:rFonts w:ascii="Times New Roman" w:hAnsi="Times New Roman"/>
          <w:lang w:eastAsia="ru-RU"/>
        </w:rPr>
        <w:t>0</w:t>
      </w:r>
      <w:r w:rsidRPr="00950170">
        <w:rPr>
          <w:rFonts w:ascii="Times New Roman" w:hAnsi="Times New Roman"/>
          <w:lang w:eastAsia="ru-RU"/>
        </w:rPr>
        <w:t xml:space="preserve"> дней с момента заключения Договора.</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1.3. Требования, предъявляемые к товару: наименование, характеристики, количество, цена определяются в спецификации (Приложение № 1), являющееся неотъемлемой частью Договора.</w:t>
      </w:r>
    </w:p>
    <w:p w:rsidR="00950170" w:rsidRPr="00950170" w:rsidRDefault="00950170" w:rsidP="00950170">
      <w:pPr>
        <w:spacing w:after="0" w:line="240" w:lineRule="auto"/>
        <w:jc w:val="center"/>
        <w:rPr>
          <w:rFonts w:ascii="Times New Roman" w:hAnsi="Times New Roman"/>
          <w:b/>
          <w:lang w:eastAsia="ru-RU"/>
        </w:rPr>
      </w:pPr>
      <w:r w:rsidRPr="00950170">
        <w:rPr>
          <w:rFonts w:ascii="Times New Roman" w:hAnsi="Times New Roman"/>
          <w:b/>
        </w:rPr>
        <w:t xml:space="preserve">2. </w:t>
      </w:r>
      <w:r w:rsidRPr="00950170">
        <w:rPr>
          <w:rFonts w:ascii="Times New Roman" w:hAnsi="Times New Roman"/>
          <w:b/>
          <w:lang w:eastAsia="ru-RU"/>
        </w:rPr>
        <w:t>Общие положения Договора</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2.1. Требования к Товару:</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2.1.1. Качество, технические характеристики, должны соответствовать техническому заданию, требованиям, установленным Законодательством РФ и нормативными правовыми актами Российской Федерации.</w:t>
      </w:r>
    </w:p>
    <w:p w:rsidR="00950170" w:rsidRPr="00950170" w:rsidRDefault="00950170" w:rsidP="00950170">
      <w:pPr>
        <w:spacing w:after="0" w:line="240" w:lineRule="auto"/>
        <w:jc w:val="both"/>
        <w:rPr>
          <w:rFonts w:ascii="Times New Roman" w:hAnsi="Times New Roman"/>
        </w:rPr>
      </w:pPr>
      <w:r w:rsidRPr="00950170">
        <w:rPr>
          <w:rFonts w:ascii="Times New Roman" w:hAnsi="Times New Roman"/>
        </w:rPr>
        <w:t xml:space="preserve">2.1.2. Партия товара передается Заказчику с необходимыми документами к нему (товарные накладные; счета-фактуры; сертификаты соответствия и иные документы в соответствии с требованиями законодательства Российской Федерации). </w:t>
      </w:r>
    </w:p>
    <w:p w:rsidR="00950170" w:rsidRPr="00950170" w:rsidRDefault="00950170" w:rsidP="00950170">
      <w:pPr>
        <w:spacing w:after="0" w:line="240" w:lineRule="auto"/>
        <w:jc w:val="both"/>
        <w:rPr>
          <w:rFonts w:ascii="Times New Roman" w:hAnsi="Times New Roman"/>
        </w:rPr>
      </w:pPr>
      <w:r w:rsidRPr="00950170">
        <w:rPr>
          <w:rFonts w:ascii="Times New Roman" w:hAnsi="Times New Roman"/>
        </w:rPr>
        <w:t>2.1.3. 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 xml:space="preserve">2.1.4. Товар должен быть поставлен Заказчику, в упаковке, обеспечивающей защиту его от повреждения или порчи во время транспортировки, по месту нахождения Заказчика. </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2.1.5. Риск случайной гибели или случайного повреждения товара до его передачи Заказчику лежит на Поставщике.</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2.2. Требования к условиям и способам поставки товара:</w:t>
      </w:r>
    </w:p>
    <w:p w:rsidR="00950170" w:rsidRPr="00950170" w:rsidRDefault="00950170" w:rsidP="00950170">
      <w:pPr>
        <w:spacing w:after="0" w:line="240" w:lineRule="auto"/>
        <w:jc w:val="both"/>
        <w:rPr>
          <w:rFonts w:ascii="Times New Roman" w:hAnsi="Times New Roman"/>
          <w:color w:val="000000"/>
        </w:rPr>
      </w:pPr>
      <w:r w:rsidRPr="00950170">
        <w:rPr>
          <w:rFonts w:ascii="Times New Roman" w:hAnsi="Times New Roman"/>
        </w:rPr>
        <w:t>2.2.1.</w:t>
      </w:r>
      <w:r w:rsidRPr="00950170">
        <w:rPr>
          <w:rFonts w:ascii="Times New Roman" w:hAnsi="Times New Roman"/>
          <w:bCs/>
        </w:rPr>
        <w:t xml:space="preserve"> Поставка Т</w:t>
      </w:r>
      <w:r w:rsidRPr="00950170">
        <w:rPr>
          <w:rFonts w:ascii="Times New Roman" w:hAnsi="Times New Roman"/>
        </w:rPr>
        <w:t xml:space="preserve">овара осуществляется по адресу: </w:t>
      </w:r>
      <w:r w:rsidRPr="00950170">
        <w:rPr>
          <w:rFonts w:ascii="Times New Roman" w:hAnsi="Times New Roman"/>
          <w:color w:val="000000"/>
        </w:rPr>
        <w:t xml:space="preserve">456796, Челябинская область, г. Озерск, пос. </w:t>
      </w:r>
      <w:proofErr w:type="spellStart"/>
      <w:r w:rsidRPr="00950170">
        <w:rPr>
          <w:rFonts w:ascii="Times New Roman" w:hAnsi="Times New Roman"/>
          <w:color w:val="000000"/>
        </w:rPr>
        <w:t>Новогорный</w:t>
      </w:r>
      <w:proofErr w:type="spellEnd"/>
      <w:r w:rsidRPr="00950170">
        <w:rPr>
          <w:rFonts w:ascii="Times New Roman" w:hAnsi="Times New Roman"/>
          <w:color w:val="000000"/>
        </w:rPr>
        <w:t>, ул. Ленина 7</w:t>
      </w:r>
      <w:r w:rsidRPr="00950170">
        <w:rPr>
          <w:rFonts w:ascii="Times New Roman" w:hAnsi="Times New Roman"/>
        </w:rPr>
        <w:t xml:space="preserve">. Поставка осуществляется </w:t>
      </w:r>
      <w:r w:rsidRPr="00950170">
        <w:rPr>
          <w:rFonts w:ascii="Times New Roman" w:hAnsi="Times New Roman"/>
          <w:bCs/>
        </w:rPr>
        <w:t>силами и за счет средств Поставщика.</w:t>
      </w:r>
    </w:p>
    <w:p w:rsidR="00950170" w:rsidRPr="00950170" w:rsidRDefault="00950170" w:rsidP="00950170">
      <w:pPr>
        <w:spacing w:after="0" w:line="240" w:lineRule="auto"/>
        <w:jc w:val="both"/>
        <w:rPr>
          <w:rFonts w:ascii="Times New Roman" w:hAnsi="Times New Roman"/>
        </w:rPr>
      </w:pPr>
      <w:r w:rsidRPr="00950170">
        <w:rPr>
          <w:rFonts w:ascii="Times New Roman" w:hAnsi="Times New Roman"/>
        </w:rPr>
        <w:t>2.2.2. Товар, несоответствующий требованию к качеству, и техническому заданию, Заказчиком не принимается и считается не поставленным. В случае поставки Товара с нарушениями условий настоящего Договора, Поставщик обязан произвести замену Товара в течение 3-х дней.</w:t>
      </w:r>
      <w:r w:rsidRPr="00950170">
        <w:rPr>
          <w:rFonts w:ascii="Times New Roman" w:hAnsi="Times New Roman"/>
        </w:rPr>
        <w:tab/>
      </w:r>
      <w:r w:rsidRPr="00950170">
        <w:rPr>
          <w:rFonts w:ascii="Times New Roman" w:hAnsi="Times New Roman"/>
        </w:rPr>
        <w:tab/>
      </w:r>
      <w:r w:rsidRPr="00950170">
        <w:rPr>
          <w:rFonts w:ascii="Times New Roman" w:hAnsi="Times New Roman"/>
        </w:rPr>
        <w:tab/>
      </w:r>
      <w:r w:rsidRPr="00950170">
        <w:rPr>
          <w:rFonts w:ascii="Times New Roman" w:hAnsi="Times New Roman"/>
        </w:rPr>
        <w:tab/>
      </w:r>
    </w:p>
    <w:p w:rsidR="00950170" w:rsidRPr="00950170" w:rsidRDefault="00950170" w:rsidP="00950170">
      <w:pPr>
        <w:spacing w:after="0" w:line="240" w:lineRule="auto"/>
        <w:jc w:val="both"/>
        <w:rPr>
          <w:rFonts w:ascii="Times New Roman" w:hAnsi="Times New Roman"/>
          <w:b/>
          <w:i/>
        </w:rPr>
      </w:pPr>
      <w:r w:rsidRPr="00950170">
        <w:rPr>
          <w:rFonts w:ascii="Times New Roman" w:hAnsi="Times New Roman"/>
        </w:rPr>
        <w:t>2.2.3. Поставщик гарантирует, что Товар передается свободным от прав третьих лиц и не является предметом залога, ареста и иного обременения.</w:t>
      </w:r>
      <w:r w:rsidRPr="00950170">
        <w:rPr>
          <w:rFonts w:ascii="Times New Roman" w:hAnsi="Times New Roman"/>
        </w:rPr>
        <w:tab/>
      </w:r>
      <w:r w:rsidRPr="00950170">
        <w:rPr>
          <w:rFonts w:ascii="Times New Roman" w:hAnsi="Times New Roman"/>
        </w:rPr>
        <w:tab/>
      </w:r>
    </w:p>
    <w:p w:rsidR="00950170" w:rsidRPr="00950170" w:rsidRDefault="00950170" w:rsidP="00950170">
      <w:pPr>
        <w:spacing w:after="0" w:line="240" w:lineRule="auto"/>
        <w:jc w:val="center"/>
        <w:rPr>
          <w:rFonts w:ascii="Times New Roman" w:hAnsi="Times New Roman"/>
          <w:b/>
          <w:lang w:eastAsia="ru-RU"/>
        </w:rPr>
      </w:pPr>
      <w:r w:rsidRPr="00950170">
        <w:rPr>
          <w:rFonts w:ascii="Times New Roman" w:hAnsi="Times New Roman"/>
          <w:b/>
          <w:lang w:eastAsia="ru-RU"/>
        </w:rPr>
        <w:t>3. Цена Договора и порядок оплаты</w:t>
      </w:r>
    </w:p>
    <w:p w:rsidR="00950170" w:rsidRPr="00950170" w:rsidRDefault="00950170" w:rsidP="00950170">
      <w:pPr>
        <w:spacing w:after="0" w:line="240" w:lineRule="auto"/>
        <w:jc w:val="both"/>
        <w:rPr>
          <w:rFonts w:ascii="Times New Roman" w:hAnsi="Times New Roman"/>
          <w:lang w:eastAsia="ar-SA"/>
        </w:rPr>
      </w:pPr>
      <w:r w:rsidRPr="00950170">
        <w:rPr>
          <w:rFonts w:ascii="Times New Roman" w:hAnsi="Times New Roman"/>
          <w:lang w:eastAsia="ru-RU"/>
        </w:rPr>
        <w:t xml:space="preserve">3.1. </w:t>
      </w:r>
      <w:r w:rsidRPr="00950170">
        <w:rPr>
          <w:rFonts w:ascii="Times New Roman" w:hAnsi="Times New Roman"/>
        </w:rPr>
        <w:t xml:space="preserve">Цена настоящего </w:t>
      </w:r>
      <w:r w:rsidRPr="00950170">
        <w:rPr>
          <w:rFonts w:ascii="Times New Roman" w:hAnsi="Times New Roman"/>
          <w:lang w:eastAsia="ar-SA"/>
        </w:rPr>
        <w:t>Договора</w:t>
      </w:r>
      <w:r w:rsidRPr="00950170">
        <w:rPr>
          <w:rFonts w:ascii="Times New Roman" w:hAnsi="Times New Roman"/>
        </w:rPr>
        <w:t xml:space="preserve"> сформирована по результатам </w:t>
      </w:r>
      <w:r w:rsidRPr="00950170">
        <w:rPr>
          <w:rFonts w:ascii="Times New Roman" w:hAnsi="Times New Roman"/>
          <w:bCs/>
          <w:kern w:val="28"/>
          <w:lang w:eastAsia="ru-RU"/>
        </w:rPr>
        <w:t>запроса котировок цен в электронной форме</w:t>
      </w:r>
      <w:r w:rsidRPr="00950170">
        <w:rPr>
          <w:rFonts w:ascii="Times New Roman" w:hAnsi="Times New Roman"/>
        </w:rPr>
        <w:t xml:space="preserve"> и составляет</w:t>
      </w:r>
      <w:proofErr w:type="gramStart"/>
      <w:r w:rsidRPr="00950170">
        <w:rPr>
          <w:rFonts w:ascii="Times New Roman" w:hAnsi="Times New Roman"/>
        </w:rPr>
        <w:t xml:space="preserve">: </w:t>
      </w:r>
      <w:r w:rsidRPr="00950170">
        <w:rPr>
          <w:rFonts w:ascii="Times New Roman" w:hAnsi="Times New Roman"/>
          <w:b/>
          <w:lang w:eastAsia="ru-RU"/>
        </w:rPr>
        <w:t>_______(</w:t>
      </w:r>
      <w:r w:rsidRPr="00950170">
        <w:rPr>
          <w:rFonts w:ascii="Times New Roman" w:hAnsi="Times New Roman"/>
          <w:b/>
        </w:rPr>
        <w:t xml:space="preserve">______) </w:t>
      </w:r>
      <w:proofErr w:type="gramEnd"/>
      <w:r w:rsidRPr="00950170">
        <w:rPr>
          <w:rFonts w:ascii="Times New Roman" w:hAnsi="Times New Roman"/>
          <w:b/>
        </w:rPr>
        <w:t>рубля 00 копеек</w:t>
      </w:r>
      <w:r w:rsidRPr="00950170">
        <w:rPr>
          <w:rFonts w:ascii="Times New Roman" w:hAnsi="Times New Roman"/>
        </w:rPr>
        <w:t>, в т. Ч.  НДС -</w:t>
      </w:r>
      <w:r w:rsidRPr="00950170">
        <w:rPr>
          <w:rFonts w:ascii="Times New Roman" w:hAnsi="Times New Roman"/>
          <w:lang w:eastAsia="ar-SA"/>
        </w:rPr>
        <w:t>.</w:t>
      </w:r>
    </w:p>
    <w:p w:rsidR="00950170" w:rsidRPr="00950170" w:rsidRDefault="00950170" w:rsidP="00950170">
      <w:pPr>
        <w:spacing w:after="0" w:line="240" w:lineRule="auto"/>
        <w:jc w:val="both"/>
        <w:rPr>
          <w:rFonts w:ascii="Times New Roman" w:hAnsi="Times New Roman"/>
          <w:bCs/>
        </w:rPr>
      </w:pPr>
      <w:r w:rsidRPr="00950170">
        <w:rPr>
          <w:rFonts w:ascii="Times New Roman" w:hAnsi="Times New Roman"/>
          <w:bCs/>
        </w:rPr>
        <w:t>3.2. Цена Договора включает в себя стоимость товара, все затраты Поставщика, связанные с выполнением заказа, расходы на перевозку, погрузку, разгрузку, страхование, уплату таможенных пошлин, налогов, сборов и других обязательных платежей в соответствии с действующим законодательством РФ.</w:t>
      </w:r>
    </w:p>
    <w:p w:rsidR="00950170" w:rsidRPr="00950170" w:rsidRDefault="00950170" w:rsidP="00950170">
      <w:pPr>
        <w:spacing w:after="0" w:line="240" w:lineRule="auto"/>
        <w:jc w:val="both"/>
        <w:rPr>
          <w:rFonts w:ascii="Times New Roman" w:hAnsi="Times New Roman"/>
        </w:rPr>
      </w:pPr>
      <w:r w:rsidRPr="00950170">
        <w:rPr>
          <w:rFonts w:ascii="Times New Roman" w:hAnsi="Times New Roman"/>
        </w:rPr>
        <w:t xml:space="preserve"> 3.3.Оплата поставленного Товара по настоящему Договору осуществляется Заказчиком по безналичному расчету путём перечисления денежных средств на </w:t>
      </w:r>
      <w:proofErr w:type="gramStart"/>
      <w:r w:rsidRPr="00950170">
        <w:rPr>
          <w:rFonts w:ascii="Times New Roman" w:hAnsi="Times New Roman"/>
        </w:rPr>
        <w:t>р</w:t>
      </w:r>
      <w:proofErr w:type="gramEnd"/>
      <w:r w:rsidRPr="00950170">
        <w:rPr>
          <w:rFonts w:ascii="Times New Roman" w:hAnsi="Times New Roman"/>
        </w:rPr>
        <w:t xml:space="preserve">\счет Поставщика платежными поручениями, в течение </w:t>
      </w:r>
      <w:r w:rsidR="00781A89">
        <w:rPr>
          <w:rFonts w:ascii="Times New Roman" w:hAnsi="Times New Roman"/>
        </w:rPr>
        <w:t>15</w:t>
      </w:r>
      <w:r w:rsidRPr="00950170">
        <w:rPr>
          <w:rFonts w:ascii="Times New Roman" w:hAnsi="Times New Roman"/>
        </w:rPr>
        <w:t xml:space="preserve"> (</w:t>
      </w:r>
      <w:r w:rsidR="00781A89">
        <w:rPr>
          <w:rFonts w:ascii="Times New Roman" w:hAnsi="Times New Roman"/>
        </w:rPr>
        <w:t>пятнадцати</w:t>
      </w:r>
      <w:r w:rsidRPr="00950170">
        <w:rPr>
          <w:rFonts w:ascii="Times New Roman" w:hAnsi="Times New Roman"/>
        </w:rPr>
        <w:t>) календарных дней, после поставки товара, на основании выставленного Поставщиком счёта (счет - фактуры), после подписи товарной накладной Заказчиком.</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3.4.  Цена Договора является твердой и определяется на весь срок его исполнения, за исключением случаев, предусмотренных пунктами 3.5 и 3.6 Договора.</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 xml:space="preserve">3.5. Цена Договора может быть изменена, если по предложению Заказчика увеличивается предусмотренное Договором количество Товара не более чем на десять процентов или уменьшается предусмотренное Договором количество Товара не более чем на десять процентов. </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 xml:space="preserve">При этом по соглашению Сторон допускается изменение с учетом </w:t>
      </w:r>
      <w:proofErr w:type="gramStart"/>
      <w:r w:rsidRPr="00950170">
        <w:rPr>
          <w:rFonts w:ascii="Times New Roman" w:hAnsi="Times New Roman"/>
          <w:lang w:eastAsia="ru-RU"/>
        </w:rPr>
        <w:t>положений бюджетного законодательства Российской Федерации цены Договора</w:t>
      </w:r>
      <w:proofErr w:type="gramEnd"/>
      <w:r w:rsidRPr="00950170">
        <w:rPr>
          <w:rFonts w:ascii="Times New Roman" w:hAnsi="Times New Roman"/>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w:t>
      </w:r>
      <w:r w:rsidRPr="00950170">
        <w:rPr>
          <w:rFonts w:ascii="Times New Roman" w:hAnsi="Times New Roman"/>
          <w:lang w:eastAsia="ru-RU"/>
        </w:rPr>
        <w:lastRenderedPageBreak/>
        <w:t>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Товара.</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3.6. По соглашению Сторон цена Договора может быть снижена без изменения предусмотренного Договором количества Товара, качества поставляемых товаров и иных условий Договора.</w:t>
      </w:r>
    </w:p>
    <w:p w:rsidR="00950170" w:rsidRPr="00950170" w:rsidRDefault="00950170" w:rsidP="00950170">
      <w:pPr>
        <w:spacing w:after="0" w:line="240" w:lineRule="auto"/>
        <w:jc w:val="both"/>
        <w:rPr>
          <w:rFonts w:ascii="Times New Roman" w:hAnsi="Times New Roman"/>
        </w:rPr>
      </w:pPr>
      <w:r w:rsidRPr="00950170">
        <w:rPr>
          <w:rFonts w:ascii="Times New Roman" w:hAnsi="Times New Roman"/>
        </w:rPr>
        <w:t>3.7.   Оплата товара производи</w:t>
      </w:r>
      <w:r w:rsidR="00781A89">
        <w:rPr>
          <w:rFonts w:ascii="Times New Roman" w:hAnsi="Times New Roman"/>
        </w:rPr>
        <w:t>тся за счет собственных средств</w:t>
      </w:r>
      <w:r w:rsidRPr="00950170">
        <w:rPr>
          <w:rFonts w:ascii="Times New Roman" w:hAnsi="Times New Roman"/>
        </w:rPr>
        <w:t>.</w:t>
      </w:r>
    </w:p>
    <w:p w:rsidR="00950170" w:rsidRPr="00950170" w:rsidRDefault="00950170" w:rsidP="00950170">
      <w:pPr>
        <w:spacing w:after="0" w:line="240" w:lineRule="auto"/>
        <w:jc w:val="center"/>
        <w:rPr>
          <w:rFonts w:ascii="Times New Roman" w:hAnsi="Times New Roman"/>
          <w:b/>
          <w:lang w:eastAsia="ru-RU"/>
        </w:rPr>
      </w:pPr>
      <w:r w:rsidRPr="00950170">
        <w:rPr>
          <w:rFonts w:ascii="Times New Roman" w:hAnsi="Times New Roman"/>
          <w:b/>
          <w:lang w:eastAsia="ru-RU"/>
        </w:rPr>
        <w:t>4. Порядок приема-передачи исполнения обязательств</w:t>
      </w:r>
    </w:p>
    <w:p w:rsidR="00950170" w:rsidRPr="00950170" w:rsidRDefault="00950170" w:rsidP="00950170">
      <w:pPr>
        <w:spacing w:after="0" w:line="240" w:lineRule="auto"/>
        <w:jc w:val="both"/>
        <w:rPr>
          <w:rFonts w:ascii="Times New Roman" w:hAnsi="Times New Roman"/>
        </w:rPr>
      </w:pPr>
      <w:r w:rsidRPr="00950170">
        <w:rPr>
          <w:rFonts w:ascii="Times New Roman" w:hAnsi="Times New Roman"/>
          <w:bCs/>
        </w:rPr>
        <w:t>4.1</w:t>
      </w:r>
      <w:r w:rsidRPr="00950170">
        <w:rPr>
          <w:rFonts w:ascii="Times New Roman" w:hAnsi="Times New Roman"/>
        </w:rPr>
        <w:t xml:space="preserve">. </w:t>
      </w:r>
      <w:r w:rsidRPr="00950170">
        <w:rPr>
          <w:rFonts w:ascii="Times New Roman" w:hAnsi="Times New Roman"/>
          <w:lang w:eastAsia="ru-RU"/>
        </w:rPr>
        <w:t>Товар поставляется в соответствии с заявками заказчика в течение двух календарных дней с момента получения заявки.</w:t>
      </w:r>
    </w:p>
    <w:p w:rsidR="00950170" w:rsidRPr="00950170" w:rsidRDefault="00950170" w:rsidP="00950170">
      <w:pPr>
        <w:spacing w:after="0" w:line="240" w:lineRule="auto"/>
        <w:jc w:val="both"/>
        <w:rPr>
          <w:rFonts w:ascii="Times New Roman" w:hAnsi="Times New Roman"/>
        </w:rPr>
      </w:pPr>
      <w:r w:rsidRPr="00950170">
        <w:rPr>
          <w:rFonts w:ascii="Times New Roman" w:hAnsi="Times New Roman"/>
        </w:rPr>
        <w:t xml:space="preserve">4.2. Приемка товара осуществляется на основании товарной накладной. При приемке ответственное лицо Заказчика в присутствии представителя Поставщика обеспечивает проверку количества и качества товара на соответствие требованиям настоящего Договора. </w:t>
      </w:r>
    </w:p>
    <w:p w:rsidR="00950170" w:rsidRPr="00950170" w:rsidRDefault="00950170" w:rsidP="00950170">
      <w:pPr>
        <w:spacing w:after="0" w:line="240" w:lineRule="auto"/>
        <w:jc w:val="both"/>
        <w:rPr>
          <w:rFonts w:ascii="Times New Roman" w:hAnsi="Times New Roman"/>
        </w:rPr>
      </w:pPr>
      <w:r w:rsidRPr="00950170">
        <w:rPr>
          <w:rFonts w:ascii="Times New Roman" w:hAnsi="Times New Roman"/>
        </w:rPr>
        <w:t xml:space="preserve">4.3. Подписанная Заказчиком и Поставщиком товарная накладная является основанием для подтверждения исполнения обязательств по Договору. В течение 3 (трех) дней с момента получения подписанной Поставщиком товарной накладной Заказчик обязан подписать товарную накладную со своей стороны возвратить экземпляр Поставщику. В случае получения мотивированного отказа Заказчика от подписания товарной накладной Поставщик обязан рассмотреть мотивированный отказ и устранить за свой счет замечания (недостатки) в срок, указанный Заказчиком в мотивированном отказе. </w:t>
      </w:r>
    </w:p>
    <w:p w:rsidR="00950170" w:rsidRPr="00950170" w:rsidRDefault="00950170" w:rsidP="00950170">
      <w:pPr>
        <w:spacing w:after="0" w:line="240" w:lineRule="auto"/>
        <w:jc w:val="center"/>
        <w:rPr>
          <w:rFonts w:ascii="Times New Roman" w:hAnsi="Times New Roman"/>
          <w:b/>
          <w:lang w:eastAsia="ru-RU"/>
        </w:rPr>
      </w:pPr>
      <w:r w:rsidRPr="00950170">
        <w:rPr>
          <w:rFonts w:ascii="Times New Roman" w:hAnsi="Times New Roman"/>
          <w:b/>
          <w:lang w:eastAsia="ru-RU"/>
        </w:rPr>
        <w:t>5. Права и обязанности Заказчика</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5.1. Заказчик вправе:</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 xml:space="preserve">5.1.1. Определять лиц, непосредственно участвующих в </w:t>
      </w:r>
      <w:proofErr w:type="gramStart"/>
      <w:r w:rsidRPr="00950170">
        <w:rPr>
          <w:rFonts w:ascii="Times New Roman" w:hAnsi="Times New Roman"/>
          <w:lang w:eastAsia="ru-RU"/>
        </w:rPr>
        <w:t>контроле за</w:t>
      </w:r>
      <w:proofErr w:type="gramEnd"/>
      <w:r w:rsidRPr="00950170">
        <w:rPr>
          <w:rFonts w:ascii="Times New Roman" w:hAnsi="Times New Roman"/>
          <w:lang w:eastAsia="ru-RU"/>
        </w:rPr>
        <w:t xml:space="preserve"> ходом поставки товара и (или) участвующих в приеме-передаче исполненных обязательств по Договору.</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5.1.2. Требовать от Поставщика надлежащего выполнения обязательств в соответствии с требованиями Договора, а также требовать своевременного устранения выявленных недостатков.</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5.1.3. Требовать от Поставщика предоставления надлежащим образом оформленной документации, подтверждающей исполнение обязательств в соответствии со спецификацией (Приложение № 1 к Договору).</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5.2. Заказчик обязан:</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 xml:space="preserve">5.2.1. Отказаться от приемки Товара, в случае, если он поставлен с нарушениями условий настоящего Договора (по качеству, техническим характеристикам и т.д.), а также, если на Товар не представлены документы, предусмотренные настоящим Договором. </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5.2.2. Сообщать в письменной форме Поставщику о недостатках, обнаруженных в ходе поставки товара или приемки исполненных обязательств.</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5.2.3. Принять и оплатить надлежащим образом, поставленный товар в соответствии с настоящим Договором.</w:t>
      </w:r>
    </w:p>
    <w:p w:rsidR="00950170" w:rsidRPr="00950170" w:rsidRDefault="00950170" w:rsidP="00950170">
      <w:pPr>
        <w:spacing w:after="0" w:line="240" w:lineRule="auto"/>
        <w:jc w:val="center"/>
        <w:rPr>
          <w:rFonts w:ascii="Times New Roman" w:hAnsi="Times New Roman"/>
          <w:b/>
          <w:lang w:eastAsia="ru-RU"/>
        </w:rPr>
      </w:pPr>
      <w:r w:rsidRPr="00950170">
        <w:rPr>
          <w:rFonts w:ascii="Times New Roman" w:hAnsi="Times New Roman"/>
          <w:b/>
          <w:lang w:eastAsia="ru-RU"/>
        </w:rPr>
        <w:t>6. Права и обязанности Поставщика</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6.1. Поставщик вправе:</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6.1.1. Требовать оплаты поставленного товара в соответствии с условиями Договора.</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6.2. Поставщик обязан:</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6.2.1. Надлежащим образом поставить товар, в соответствии со спецификацией (Приложение № 1 к Договору) и в сроки, указанные в п. 1.2, и представить Заказчику документацию, подтверждающую исполнение обязательств по Договору.</w:t>
      </w:r>
    </w:p>
    <w:p w:rsidR="00950170" w:rsidRPr="00950170" w:rsidRDefault="00950170" w:rsidP="00950170">
      <w:pPr>
        <w:spacing w:after="0" w:line="240" w:lineRule="auto"/>
        <w:jc w:val="center"/>
        <w:rPr>
          <w:rFonts w:ascii="Times New Roman" w:hAnsi="Times New Roman"/>
          <w:b/>
          <w:lang w:eastAsia="ru-RU"/>
        </w:rPr>
      </w:pPr>
      <w:r w:rsidRPr="00950170">
        <w:rPr>
          <w:rFonts w:ascii="Times New Roman" w:hAnsi="Times New Roman"/>
          <w:b/>
          <w:lang w:eastAsia="ru-RU"/>
        </w:rPr>
        <w:t>7. Ответственность Сторон</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7.1. Ответственность Заказчика:</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7.1.1. За неисполнение или ненадлежащее исполнение своих обязательств Заказчик несет ответственность в соответствии с действующим законодательством Российской Федерации.</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7.1.2</w:t>
      </w:r>
      <w:proofErr w:type="gramStart"/>
      <w:r w:rsidRPr="00950170">
        <w:rPr>
          <w:rFonts w:ascii="Times New Roman" w:hAnsi="Times New Roman"/>
          <w:lang w:eastAsia="ru-RU"/>
        </w:rPr>
        <w:t xml:space="preserve"> В</w:t>
      </w:r>
      <w:proofErr w:type="gramEnd"/>
      <w:r w:rsidRPr="00950170">
        <w:rPr>
          <w:rFonts w:ascii="Times New Roman" w:hAnsi="Times New Roman"/>
          <w:lang w:eastAsia="ru-RU"/>
        </w:rPr>
        <w:t xml:space="preserve"> случае просрочки исполнения Заказчиком условий настоящего Договора, Поставщик вправе потребовать уплату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неустойки устанавливается в размере 1/300 действующей на день уплаты неустойки ключевой ставки Центрального банка Российской Федерации.</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7.2. Ответственность Поставщика:</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 xml:space="preserve">7.2.1. В случае просрочки исполнения Поставщиком обязательства, предусмотренного Договором, Заказчик вправе удержать из денежных средств, перечисляемых Поставщику, в соответствии с п. 3.3. Договора, сумму неустойки. Неустойка устанавливается в размере 1/300 действующей на день уплаты неустойки ключевой ставки Центрального Банка РФ от стоимости Товара, подлежащего оплате за каждый день просрочки исполнения. </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7.2.2. В случае несоответствия поставленного товара их объему, качеству или с остаточным сроком годности меньше предусмотренного настоящим Договором, Заказчик вправе применить к Поставщику неустойку в размере 0,1 % от стоимости Товара, поставленного ненадлежащим образом, за каждый день с момента уведомления Поставщика до момента исполнения обязательств.</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lastRenderedPageBreak/>
        <w:t>7.3. Условия освобождения Сторон от ответственности:</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 xml:space="preserve">7.3.1. 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(форс-мажор). </w:t>
      </w:r>
    </w:p>
    <w:p w:rsidR="00950170" w:rsidRPr="00950170" w:rsidRDefault="00950170" w:rsidP="00950170">
      <w:pPr>
        <w:spacing w:after="0" w:line="240" w:lineRule="auto"/>
        <w:jc w:val="center"/>
        <w:rPr>
          <w:rFonts w:ascii="Times New Roman" w:hAnsi="Times New Roman"/>
          <w:b/>
          <w:lang w:eastAsia="ru-RU"/>
        </w:rPr>
      </w:pPr>
      <w:r w:rsidRPr="00950170">
        <w:rPr>
          <w:rFonts w:ascii="Times New Roman" w:hAnsi="Times New Roman"/>
          <w:b/>
          <w:lang w:eastAsia="ru-RU"/>
        </w:rPr>
        <w:t>8. Порядок разрешения споров</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8.1. Все споры и разногласия, которые могут возникнуть в ходе исполнения настоящего Договора, будут разрешаться путем переговоров.</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8.2. При не урегулировании Сторонами спора в досудебном порядке спор передается на разрешение в Арбитражный суд Челябинской области.</w:t>
      </w:r>
    </w:p>
    <w:p w:rsidR="00950170" w:rsidRPr="00950170" w:rsidRDefault="00950170" w:rsidP="00950170">
      <w:pPr>
        <w:spacing w:after="0" w:line="240" w:lineRule="auto"/>
        <w:jc w:val="center"/>
        <w:rPr>
          <w:rFonts w:ascii="Times New Roman" w:hAnsi="Times New Roman"/>
          <w:b/>
          <w:lang w:eastAsia="ru-RU"/>
        </w:rPr>
      </w:pPr>
      <w:r w:rsidRPr="00950170">
        <w:rPr>
          <w:rFonts w:ascii="Times New Roman" w:hAnsi="Times New Roman"/>
          <w:b/>
          <w:lang w:eastAsia="ru-RU"/>
        </w:rPr>
        <w:t>9. Срок действия, изменение и расторжение Договора</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9.1. Договор вступает в силу с момента его подписания Сторонами.</w:t>
      </w:r>
    </w:p>
    <w:p w:rsidR="00950170" w:rsidRPr="00950170" w:rsidRDefault="00950170" w:rsidP="00950170">
      <w:pPr>
        <w:spacing w:after="0" w:line="240" w:lineRule="auto"/>
        <w:jc w:val="both"/>
        <w:rPr>
          <w:rFonts w:ascii="Times New Roman" w:hAnsi="Times New Roman"/>
          <w:color w:val="000000"/>
          <w:lang w:eastAsia="ru-RU"/>
        </w:rPr>
      </w:pPr>
      <w:r w:rsidRPr="00950170">
        <w:rPr>
          <w:rFonts w:ascii="Times New Roman" w:hAnsi="Times New Roman"/>
          <w:lang w:eastAsia="ru-RU"/>
        </w:rPr>
        <w:t>9.2. Договор действует по 31.12.202</w:t>
      </w:r>
      <w:r w:rsidR="004426D5">
        <w:rPr>
          <w:rFonts w:ascii="Times New Roman" w:hAnsi="Times New Roman"/>
          <w:lang w:eastAsia="ru-RU"/>
        </w:rPr>
        <w:t>2</w:t>
      </w:r>
      <w:r w:rsidRPr="00950170">
        <w:rPr>
          <w:rFonts w:ascii="Times New Roman" w:hAnsi="Times New Roman"/>
          <w:color w:val="000000"/>
          <w:lang w:eastAsia="ru-RU"/>
        </w:rPr>
        <w:t xml:space="preserve"> года. Окончание срока действия Договора не влечёт прекращение обязательств по Договору.</w:t>
      </w:r>
    </w:p>
    <w:p w:rsidR="00950170" w:rsidRPr="00950170" w:rsidRDefault="00950170" w:rsidP="00950170">
      <w:pPr>
        <w:spacing w:after="0" w:line="240" w:lineRule="auto"/>
        <w:jc w:val="both"/>
        <w:rPr>
          <w:rFonts w:ascii="Times New Roman" w:hAnsi="Times New Roman"/>
        </w:rPr>
      </w:pPr>
      <w:r w:rsidRPr="00950170">
        <w:rPr>
          <w:rFonts w:ascii="Times New Roman" w:hAnsi="Times New Roman"/>
          <w:lang w:eastAsia="ru-RU"/>
        </w:rPr>
        <w:t xml:space="preserve">9.3. Расторжение Договора допускается по соглашению Сторон, в соответствии с решением суда или </w:t>
      </w:r>
      <w:r w:rsidRPr="00950170">
        <w:rPr>
          <w:rFonts w:ascii="Times New Roman" w:hAnsi="Times New Roman"/>
        </w:rPr>
        <w:t>в связи с односторонним отказом от исполнения Договора, в том числе в случае:</w:t>
      </w:r>
    </w:p>
    <w:p w:rsidR="00950170" w:rsidRPr="00950170" w:rsidRDefault="00950170" w:rsidP="00950170">
      <w:pPr>
        <w:spacing w:after="0" w:line="240" w:lineRule="auto"/>
        <w:jc w:val="both"/>
        <w:rPr>
          <w:rFonts w:ascii="Times New Roman" w:hAnsi="Times New Roman"/>
        </w:rPr>
      </w:pPr>
      <w:r w:rsidRPr="00950170">
        <w:rPr>
          <w:rFonts w:ascii="Times New Roman" w:hAnsi="Times New Roman"/>
        </w:rPr>
        <w:t>- отказа Поставщика передать Заказчику Товар или принадлежности к нему;</w:t>
      </w:r>
    </w:p>
    <w:p w:rsidR="00950170" w:rsidRPr="00950170" w:rsidRDefault="00950170" w:rsidP="00950170">
      <w:pPr>
        <w:spacing w:after="0" w:line="240" w:lineRule="auto"/>
        <w:jc w:val="both"/>
        <w:rPr>
          <w:rFonts w:ascii="Times New Roman" w:hAnsi="Times New Roman"/>
        </w:rPr>
      </w:pPr>
      <w:r w:rsidRPr="00950170">
        <w:rPr>
          <w:rFonts w:ascii="Times New Roman" w:hAnsi="Times New Roman"/>
        </w:rPr>
        <w:t>- существенного нарушения Поставщиком требований к качеству Товара, а именно обнаружения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950170" w:rsidRPr="00950170" w:rsidRDefault="00950170" w:rsidP="00950170">
      <w:pPr>
        <w:spacing w:after="0" w:line="240" w:lineRule="auto"/>
        <w:jc w:val="both"/>
        <w:rPr>
          <w:rFonts w:ascii="Times New Roman" w:hAnsi="Times New Roman"/>
        </w:rPr>
      </w:pPr>
      <w:r w:rsidRPr="00950170">
        <w:rPr>
          <w:rFonts w:ascii="Times New Roman" w:hAnsi="Times New Roman"/>
        </w:rPr>
        <w:t>- невыполнения Поставщиком в разумный срок требования Заказчика о доукомплектовании Товара;</w:t>
      </w:r>
    </w:p>
    <w:p w:rsidR="00950170" w:rsidRPr="00950170" w:rsidRDefault="00950170" w:rsidP="00950170">
      <w:pPr>
        <w:spacing w:after="0" w:line="240" w:lineRule="auto"/>
        <w:jc w:val="both"/>
        <w:rPr>
          <w:rFonts w:ascii="Times New Roman" w:hAnsi="Times New Roman"/>
        </w:rPr>
      </w:pPr>
      <w:r w:rsidRPr="00950170">
        <w:rPr>
          <w:rFonts w:ascii="Times New Roman" w:hAnsi="Times New Roman"/>
        </w:rPr>
        <w:t>- неоднократного нарушения Поставщиком сроков поставки Товара.</w:t>
      </w:r>
    </w:p>
    <w:p w:rsidR="00950170" w:rsidRPr="00950170" w:rsidRDefault="00950170" w:rsidP="00950170">
      <w:pPr>
        <w:keepNext/>
        <w:spacing w:after="0" w:line="240" w:lineRule="auto"/>
        <w:jc w:val="center"/>
        <w:outlineLvl w:val="0"/>
        <w:rPr>
          <w:rFonts w:ascii="Times New Roman" w:eastAsia="NSimSun" w:hAnsi="Times New Roman"/>
          <w:b/>
          <w:lang w:eastAsia="ru-RU" w:bidi="hi-IN"/>
        </w:rPr>
      </w:pPr>
    </w:p>
    <w:p w:rsidR="00950170" w:rsidRPr="00950170" w:rsidRDefault="00950170" w:rsidP="00950170">
      <w:pPr>
        <w:keepNext/>
        <w:spacing w:after="0" w:line="240" w:lineRule="auto"/>
        <w:jc w:val="center"/>
        <w:outlineLvl w:val="0"/>
        <w:rPr>
          <w:rFonts w:ascii="Times New Roman" w:eastAsia="NSimSun" w:hAnsi="Times New Roman"/>
          <w:b/>
          <w:lang w:eastAsia="ru-RU" w:bidi="hi-IN"/>
        </w:rPr>
      </w:pPr>
      <w:r w:rsidRPr="00950170">
        <w:rPr>
          <w:rFonts w:ascii="Times New Roman" w:eastAsia="NSimSun" w:hAnsi="Times New Roman"/>
          <w:b/>
          <w:lang w:eastAsia="ru-RU" w:bidi="hi-IN"/>
        </w:rPr>
        <w:t>10. АНТИКОРРУПЦИОННАЯ ОГОВОРКА</w:t>
      </w:r>
    </w:p>
    <w:p w:rsidR="00950170" w:rsidRPr="00950170" w:rsidRDefault="00950170" w:rsidP="00950170">
      <w:pPr>
        <w:keepNext/>
        <w:spacing w:after="0" w:line="240" w:lineRule="auto"/>
        <w:jc w:val="both"/>
        <w:outlineLvl w:val="0"/>
        <w:rPr>
          <w:rFonts w:ascii="Times New Roman" w:eastAsia="NSimSun" w:hAnsi="Times New Roman"/>
          <w:iCs/>
          <w:lang w:eastAsia="zh-CN" w:bidi="hi-IN"/>
        </w:rPr>
      </w:pPr>
      <w:r w:rsidRPr="00950170">
        <w:rPr>
          <w:rFonts w:ascii="Times New Roman" w:eastAsia="NSimSun" w:hAnsi="Times New Roman"/>
          <w:iCs/>
          <w:lang w:eastAsia="zh-CN" w:bidi="hi-IN"/>
        </w:rPr>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Start"/>
      <w:r w:rsidRPr="00950170">
        <w:rPr>
          <w:rFonts w:ascii="Times New Roman" w:eastAsia="NSimSun" w:hAnsi="Times New Roman"/>
          <w:iCs/>
          <w:lang w:eastAsia="zh-CN" w:bidi="hi-IN"/>
        </w:rPr>
        <w:t>.П</w:t>
      </w:r>
      <w:proofErr w:type="gramEnd"/>
      <w:r w:rsidRPr="00950170">
        <w:rPr>
          <w:rFonts w:ascii="Times New Roman" w:eastAsia="NSimSun" w:hAnsi="Times New Roman"/>
          <w:iCs/>
          <w:lang w:eastAsia="zh-CN" w:bidi="hi-IN"/>
        </w:rPr>
        <w:t>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50170" w:rsidRPr="00950170" w:rsidRDefault="00950170" w:rsidP="00950170">
      <w:pPr>
        <w:keepNext/>
        <w:spacing w:after="0" w:line="240" w:lineRule="auto"/>
        <w:jc w:val="both"/>
        <w:outlineLvl w:val="0"/>
        <w:rPr>
          <w:rFonts w:ascii="Times New Roman" w:eastAsia="NSimSun" w:hAnsi="Times New Roman"/>
          <w:iCs/>
          <w:lang w:eastAsia="zh-CN" w:bidi="hi-IN"/>
        </w:rPr>
      </w:pPr>
      <w:r w:rsidRPr="00950170">
        <w:rPr>
          <w:rFonts w:ascii="Times New Roman" w:eastAsia="NSimSun" w:hAnsi="Times New Roman"/>
          <w:iCs/>
          <w:lang w:eastAsia="zh-CN" w:bidi="hi-IN"/>
        </w:rPr>
        <w:t xml:space="preserve"> 10.2.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roofErr w:type="gramStart"/>
      <w:r w:rsidRPr="00950170">
        <w:rPr>
          <w:rFonts w:ascii="Times New Roman" w:eastAsia="NSimSun" w:hAnsi="Times New Roman"/>
          <w:iCs/>
          <w:lang w:eastAsia="zh-CN" w:bidi="hi-IN"/>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950170">
        <w:rPr>
          <w:rFonts w:ascii="Times New Roman" w:eastAsia="NSimSun" w:hAnsi="Times New Roman"/>
          <w:iCs/>
          <w:lang w:eastAsia="zh-CN" w:bidi="hi-I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950170">
        <w:rPr>
          <w:rFonts w:ascii="Times New Roman" w:eastAsia="NSimSun" w:hAnsi="Times New Roman"/>
          <w:iCs/>
          <w:lang w:eastAsia="zh-CN" w:bidi="hi-IN"/>
        </w:rPr>
        <w:t>с даты направления</w:t>
      </w:r>
      <w:proofErr w:type="gramEnd"/>
      <w:r w:rsidRPr="00950170">
        <w:rPr>
          <w:rFonts w:ascii="Times New Roman" w:eastAsia="NSimSun" w:hAnsi="Times New Roman"/>
          <w:iCs/>
          <w:lang w:eastAsia="zh-CN" w:bidi="hi-IN"/>
        </w:rPr>
        <w:t xml:space="preserve"> письменного уведомления.</w:t>
      </w:r>
    </w:p>
    <w:p w:rsidR="00950170" w:rsidRPr="00950170" w:rsidRDefault="00950170" w:rsidP="00950170">
      <w:pPr>
        <w:keepNext/>
        <w:spacing w:after="0" w:line="240" w:lineRule="auto"/>
        <w:jc w:val="both"/>
        <w:outlineLvl w:val="0"/>
        <w:rPr>
          <w:rFonts w:ascii="Times New Roman" w:eastAsia="NSimSun" w:hAnsi="Times New Roman"/>
          <w:iCs/>
          <w:lang w:eastAsia="zh-CN" w:bidi="hi-IN"/>
        </w:rPr>
      </w:pPr>
      <w:r w:rsidRPr="00950170">
        <w:rPr>
          <w:rFonts w:ascii="Times New Roman" w:eastAsia="NSimSun" w:hAnsi="Times New Roman"/>
          <w:iCs/>
          <w:lang w:eastAsia="zh-CN" w:bidi="hi-IN"/>
        </w:rPr>
        <w:t xml:space="preserve">10.3.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950170">
        <w:rPr>
          <w:rFonts w:ascii="Times New Roman" w:eastAsia="NSimSun" w:hAnsi="Times New Roman"/>
          <w:iCs/>
          <w:lang w:eastAsia="zh-CN" w:bidi="hi-IN"/>
        </w:rPr>
        <w:t>был</w:t>
      </w:r>
      <w:proofErr w:type="gramEnd"/>
      <w:r w:rsidRPr="00950170">
        <w:rPr>
          <w:rFonts w:ascii="Times New Roman" w:eastAsia="NSimSun" w:hAnsi="Times New Roman"/>
          <w:iCs/>
          <w:lang w:eastAsia="zh-CN" w:bidi="hi-IN"/>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50170" w:rsidRPr="00950170" w:rsidRDefault="00950170" w:rsidP="00950170">
      <w:pPr>
        <w:spacing w:after="0" w:line="240" w:lineRule="auto"/>
        <w:jc w:val="both"/>
        <w:rPr>
          <w:rFonts w:ascii="Times New Roman" w:hAnsi="Times New Roman"/>
        </w:rPr>
      </w:pPr>
    </w:p>
    <w:p w:rsidR="00950170" w:rsidRPr="00950170" w:rsidRDefault="00950170" w:rsidP="00950170">
      <w:pPr>
        <w:spacing w:after="0" w:line="240" w:lineRule="auto"/>
        <w:jc w:val="center"/>
        <w:rPr>
          <w:rFonts w:ascii="Times New Roman" w:hAnsi="Times New Roman"/>
          <w:b/>
          <w:lang w:eastAsia="ru-RU"/>
        </w:rPr>
      </w:pPr>
      <w:r w:rsidRPr="00950170">
        <w:rPr>
          <w:rFonts w:ascii="Times New Roman" w:hAnsi="Times New Roman"/>
          <w:b/>
          <w:lang w:eastAsia="ru-RU"/>
        </w:rPr>
        <w:t>11. Прочие условия Договора</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11.1. Настоящий Договор составлен в 2 (двух) экземплярах, имеющих равную юридическую силу, по одному для каждой стороны.</w:t>
      </w:r>
    </w:p>
    <w:p w:rsidR="00950170" w:rsidRPr="00950170" w:rsidRDefault="00950170" w:rsidP="00950170">
      <w:pPr>
        <w:spacing w:after="0" w:line="240" w:lineRule="auto"/>
        <w:jc w:val="both"/>
        <w:rPr>
          <w:rFonts w:ascii="Times New Roman" w:hAnsi="Times New Roman"/>
          <w:lang w:eastAsia="ru-RU"/>
        </w:rPr>
      </w:pPr>
      <w:r w:rsidRPr="00950170">
        <w:rPr>
          <w:rFonts w:ascii="Times New Roman" w:hAnsi="Times New Roman"/>
          <w:lang w:eastAsia="ru-RU"/>
        </w:rPr>
        <w:t>11.2. При исполнении Договора не допускается перемена Поставщика.</w:t>
      </w:r>
    </w:p>
    <w:p w:rsidR="00950170" w:rsidRPr="00950170" w:rsidRDefault="00950170" w:rsidP="00950170">
      <w:pPr>
        <w:spacing w:after="0" w:line="240" w:lineRule="auto"/>
        <w:jc w:val="both"/>
        <w:rPr>
          <w:rFonts w:ascii="Times New Roman" w:hAnsi="Times New Roman"/>
          <w:color w:val="000000"/>
        </w:rPr>
      </w:pPr>
      <w:r w:rsidRPr="00950170">
        <w:rPr>
          <w:rFonts w:ascii="Times New Roman" w:hAnsi="Times New Roman"/>
          <w:color w:val="000000"/>
        </w:rPr>
        <w:t>11.3. При изменении юридического адреса, банковских реквизитов и формы собственности Поставщик в течение 10 (десяти) дней обязан письменно известить об этом Заказчика.</w:t>
      </w:r>
    </w:p>
    <w:p w:rsidR="00950170" w:rsidRPr="00950170" w:rsidRDefault="00950170" w:rsidP="00950170">
      <w:pPr>
        <w:spacing w:after="0" w:line="240" w:lineRule="auto"/>
        <w:jc w:val="both"/>
        <w:rPr>
          <w:rFonts w:ascii="Times New Roman" w:hAnsi="Times New Roman"/>
          <w:color w:val="000000"/>
        </w:rPr>
      </w:pPr>
      <w:r w:rsidRPr="00950170">
        <w:rPr>
          <w:rFonts w:ascii="Times New Roman" w:hAnsi="Times New Roman"/>
          <w:color w:val="000000"/>
        </w:rPr>
        <w:t>11.4. Все приложения к настоящему договору составляют его неотъемлемую часть.</w:t>
      </w:r>
    </w:p>
    <w:p w:rsidR="00950170" w:rsidRPr="00950170" w:rsidRDefault="00950170" w:rsidP="00950170">
      <w:pPr>
        <w:spacing w:after="0" w:line="240" w:lineRule="auto"/>
        <w:jc w:val="both"/>
        <w:rPr>
          <w:rFonts w:ascii="Times New Roman" w:hAnsi="Times New Roman"/>
          <w:color w:val="000000"/>
        </w:rPr>
      </w:pPr>
      <w:r w:rsidRPr="00950170">
        <w:rPr>
          <w:rFonts w:ascii="Times New Roman" w:hAnsi="Times New Roman"/>
          <w:color w:val="000000"/>
        </w:rPr>
        <w:t xml:space="preserve">Приложения: </w:t>
      </w:r>
    </w:p>
    <w:p w:rsidR="00950170" w:rsidRPr="00950170" w:rsidRDefault="00950170" w:rsidP="00950170">
      <w:pPr>
        <w:spacing w:after="0" w:line="240" w:lineRule="auto"/>
        <w:jc w:val="both"/>
        <w:rPr>
          <w:rFonts w:ascii="Times New Roman" w:hAnsi="Times New Roman"/>
          <w:color w:val="000000"/>
        </w:rPr>
      </w:pPr>
      <w:r w:rsidRPr="00950170">
        <w:rPr>
          <w:rFonts w:ascii="Times New Roman" w:hAnsi="Times New Roman"/>
          <w:color w:val="000000"/>
        </w:rPr>
        <w:t>Техническое задание (Приложение №1);</w:t>
      </w:r>
    </w:p>
    <w:p w:rsidR="00950170" w:rsidRPr="00950170" w:rsidRDefault="00950170" w:rsidP="00950170">
      <w:pPr>
        <w:spacing w:after="0" w:line="240" w:lineRule="auto"/>
        <w:jc w:val="both"/>
        <w:rPr>
          <w:rFonts w:ascii="Times New Roman" w:hAnsi="Times New Roman"/>
          <w:b/>
        </w:rPr>
      </w:pPr>
      <w:r w:rsidRPr="00950170">
        <w:rPr>
          <w:rFonts w:ascii="Times New Roman" w:hAnsi="Times New Roman"/>
          <w:color w:val="000000"/>
        </w:rPr>
        <w:t>Спецификация (Приложение № 2).</w:t>
      </w:r>
    </w:p>
    <w:p w:rsidR="00950170" w:rsidRPr="00950170" w:rsidRDefault="00950170" w:rsidP="00950170">
      <w:pPr>
        <w:spacing w:after="0" w:line="240" w:lineRule="auto"/>
        <w:jc w:val="center"/>
        <w:rPr>
          <w:rFonts w:ascii="Times New Roman" w:hAnsi="Times New Roman"/>
        </w:rPr>
      </w:pPr>
      <w:r w:rsidRPr="00950170">
        <w:rPr>
          <w:rFonts w:ascii="Times New Roman" w:hAnsi="Times New Roman"/>
          <w:b/>
        </w:rPr>
        <w:t>11. Реквизиты и подписи Сторон</w:t>
      </w:r>
    </w:p>
    <w:p w:rsidR="00950170" w:rsidRPr="00950170" w:rsidRDefault="00950170" w:rsidP="00950170">
      <w:pPr>
        <w:spacing w:after="0" w:line="240" w:lineRule="auto"/>
        <w:jc w:val="right"/>
        <w:rPr>
          <w:rFonts w:ascii="Times New Roman" w:hAnsi="Times New Roman"/>
          <w:b/>
        </w:rPr>
      </w:pPr>
    </w:p>
    <w:tbl>
      <w:tblPr>
        <w:tblW w:w="5000" w:type="pct"/>
        <w:tblLayout w:type="fixed"/>
        <w:tblCellMar>
          <w:left w:w="70" w:type="dxa"/>
          <w:right w:w="70" w:type="dxa"/>
        </w:tblCellMar>
        <w:tblLook w:val="04A0" w:firstRow="1" w:lastRow="0" w:firstColumn="1" w:lastColumn="0" w:noHBand="0" w:noVBand="1"/>
      </w:tblPr>
      <w:tblGrid>
        <w:gridCol w:w="5222"/>
        <w:gridCol w:w="5266"/>
      </w:tblGrid>
      <w:tr w:rsidR="00950170" w:rsidRPr="00950170" w:rsidTr="008561C7">
        <w:trPr>
          <w:cantSplit/>
          <w:trHeight w:val="1412"/>
        </w:trPr>
        <w:tc>
          <w:tcPr>
            <w:tcW w:w="5032" w:type="dxa"/>
          </w:tcPr>
          <w:p w:rsidR="00950170" w:rsidRPr="00950170" w:rsidRDefault="00950170" w:rsidP="00950170">
            <w:pPr>
              <w:widowControl w:val="0"/>
              <w:tabs>
                <w:tab w:val="left" w:pos="567"/>
              </w:tabs>
              <w:spacing w:after="0" w:line="240" w:lineRule="auto"/>
              <w:ind w:right="-36"/>
              <w:contextualSpacing/>
              <w:rPr>
                <w:rFonts w:ascii="Times New Roman" w:hAnsi="Times New Roman"/>
                <w:bCs/>
                <w:sz w:val="24"/>
                <w:szCs w:val="24"/>
              </w:rPr>
            </w:pPr>
            <w:r w:rsidRPr="00950170">
              <w:rPr>
                <w:rFonts w:ascii="Times New Roman" w:hAnsi="Times New Roman"/>
                <w:bCs/>
                <w:sz w:val="24"/>
                <w:szCs w:val="24"/>
              </w:rPr>
              <w:t>Заказчик:</w:t>
            </w:r>
          </w:p>
          <w:p w:rsidR="00950170" w:rsidRPr="00950170" w:rsidRDefault="00950170" w:rsidP="00950170">
            <w:pPr>
              <w:widowControl w:val="0"/>
              <w:tabs>
                <w:tab w:val="left" w:pos="567"/>
              </w:tabs>
              <w:spacing w:after="0" w:line="240" w:lineRule="auto"/>
              <w:ind w:right="-36"/>
              <w:contextualSpacing/>
              <w:rPr>
                <w:rFonts w:ascii="Times New Roman" w:hAnsi="Times New Roman"/>
                <w:bCs/>
                <w:sz w:val="24"/>
                <w:szCs w:val="24"/>
              </w:rPr>
            </w:pPr>
            <w:r w:rsidRPr="00950170">
              <w:rPr>
                <w:rFonts w:ascii="Times New Roman" w:hAnsi="Times New Roman"/>
                <w:bCs/>
                <w:sz w:val="24"/>
                <w:szCs w:val="24"/>
              </w:rPr>
              <w:t>__________________________________________________________________________________</w:t>
            </w:r>
          </w:p>
          <w:p w:rsidR="00950170" w:rsidRPr="00950170" w:rsidRDefault="00950170" w:rsidP="00950170">
            <w:pPr>
              <w:widowControl w:val="0"/>
              <w:tabs>
                <w:tab w:val="left" w:pos="567"/>
              </w:tabs>
              <w:spacing w:after="0" w:line="240" w:lineRule="auto"/>
              <w:ind w:right="-36"/>
              <w:contextualSpacing/>
              <w:rPr>
                <w:rFonts w:ascii="Times New Roman" w:hAnsi="Times New Roman"/>
                <w:bCs/>
                <w:sz w:val="24"/>
                <w:szCs w:val="24"/>
              </w:rPr>
            </w:pPr>
            <w:r w:rsidRPr="00950170">
              <w:rPr>
                <w:rFonts w:ascii="Times New Roman" w:hAnsi="Times New Roman"/>
                <w:bCs/>
                <w:sz w:val="24"/>
                <w:szCs w:val="24"/>
              </w:rPr>
              <w:t>Телефон/факс_____________________________</w:t>
            </w:r>
          </w:p>
          <w:p w:rsidR="00950170" w:rsidRPr="00950170" w:rsidRDefault="00950170" w:rsidP="00950170">
            <w:pPr>
              <w:widowControl w:val="0"/>
              <w:tabs>
                <w:tab w:val="left" w:pos="567"/>
              </w:tabs>
              <w:spacing w:after="0" w:line="240" w:lineRule="auto"/>
              <w:ind w:right="-36"/>
              <w:contextualSpacing/>
              <w:rPr>
                <w:rFonts w:ascii="Times New Roman" w:hAnsi="Times New Roman"/>
                <w:bCs/>
                <w:sz w:val="24"/>
                <w:szCs w:val="24"/>
              </w:rPr>
            </w:pPr>
            <w:r w:rsidRPr="00950170">
              <w:rPr>
                <w:rFonts w:ascii="Times New Roman" w:hAnsi="Times New Roman"/>
                <w:bCs/>
                <w:sz w:val="24"/>
                <w:szCs w:val="24"/>
              </w:rPr>
              <w:t>ИНН___________________________________</w:t>
            </w:r>
          </w:p>
          <w:p w:rsidR="00950170" w:rsidRPr="00950170" w:rsidRDefault="00950170" w:rsidP="00950170">
            <w:pPr>
              <w:widowControl w:val="0"/>
              <w:tabs>
                <w:tab w:val="left" w:pos="567"/>
              </w:tabs>
              <w:spacing w:after="0" w:line="240" w:lineRule="auto"/>
              <w:ind w:right="-36"/>
              <w:contextualSpacing/>
              <w:rPr>
                <w:rFonts w:ascii="Times New Roman" w:hAnsi="Times New Roman"/>
                <w:bCs/>
                <w:sz w:val="24"/>
                <w:szCs w:val="24"/>
              </w:rPr>
            </w:pPr>
            <w:r w:rsidRPr="00950170">
              <w:rPr>
                <w:rFonts w:ascii="Times New Roman" w:hAnsi="Times New Roman"/>
                <w:bCs/>
                <w:sz w:val="24"/>
                <w:szCs w:val="24"/>
              </w:rPr>
              <w:t>КПП____________________________________</w:t>
            </w:r>
          </w:p>
          <w:p w:rsidR="00950170" w:rsidRPr="00950170" w:rsidRDefault="00950170" w:rsidP="00950170">
            <w:pPr>
              <w:widowControl w:val="0"/>
              <w:tabs>
                <w:tab w:val="left" w:pos="567"/>
              </w:tabs>
              <w:spacing w:after="0" w:line="240" w:lineRule="auto"/>
              <w:ind w:right="-36"/>
              <w:contextualSpacing/>
              <w:rPr>
                <w:rFonts w:ascii="Times New Roman" w:hAnsi="Times New Roman"/>
                <w:bCs/>
                <w:sz w:val="24"/>
                <w:szCs w:val="24"/>
              </w:rPr>
            </w:pPr>
            <w:proofErr w:type="gramStart"/>
            <w:r w:rsidRPr="00950170">
              <w:rPr>
                <w:rFonts w:ascii="Times New Roman" w:hAnsi="Times New Roman"/>
                <w:bCs/>
                <w:sz w:val="24"/>
                <w:szCs w:val="24"/>
              </w:rPr>
              <w:t>Р</w:t>
            </w:r>
            <w:proofErr w:type="gramEnd"/>
            <w:r w:rsidRPr="00950170">
              <w:rPr>
                <w:rFonts w:ascii="Times New Roman" w:hAnsi="Times New Roman"/>
                <w:bCs/>
                <w:sz w:val="24"/>
                <w:szCs w:val="24"/>
              </w:rPr>
              <w:t>/счет___________________________________</w:t>
            </w:r>
          </w:p>
          <w:p w:rsidR="00950170" w:rsidRPr="00950170" w:rsidRDefault="00950170" w:rsidP="00950170">
            <w:pPr>
              <w:widowControl w:val="0"/>
              <w:tabs>
                <w:tab w:val="left" w:pos="567"/>
              </w:tabs>
              <w:spacing w:after="0" w:line="240" w:lineRule="auto"/>
              <w:ind w:right="-36"/>
              <w:contextualSpacing/>
              <w:rPr>
                <w:rFonts w:ascii="Times New Roman" w:hAnsi="Times New Roman"/>
                <w:bCs/>
                <w:sz w:val="24"/>
                <w:szCs w:val="24"/>
              </w:rPr>
            </w:pPr>
            <w:r w:rsidRPr="00950170">
              <w:rPr>
                <w:rFonts w:ascii="Times New Roman" w:hAnsi="Times New Roman"/>
                <w:bCs/>
                <w:sz w:val="24"/>
                <w:szCs w:val="24"/>
              </w:rPr>
              <w:t>Банк____________________________________</w:t>
            </w:r>
          </w:p>
          <w:p w:rsidR="00950170" w:rsidRPr="00950170" w:rsidRDefault="00950170" w:rsidP="00950170">
            <w:pPr>
              <w:widowControl w:val="0"/>
              <w:tabs>
                <w:tab w:val="left" w:pos="567"/>
              </w:tabs>
              <w:spacing w:after="0" w:line="240" w:lineRule="auto"/>
              <w:ind w:right="-36"/>
              <w:contextualSpacing/>
              <w:rPr>
                <w:rFonts w:ascii="Times New Roman" w:hAnsi="Times New Roman"/>
                <w:bCs/>
                <w:sz w:val="24"/>
                <w:szCs w:val="24"/>
              </w:rPr>
            </w:pPr>
            <w:proofErr w:type="gramStart"/>
            <w:r w:rsidRPr="00950170">
              <w:rPr>
                <w:rFonts w:ascii="Times New Roman" w:hAnsi="Times New Roman"/>
                <w:bCs/>
                <w:sz w:val="24"/>
                <w:szCs w:val="24"/>
              </w:rPr>
              <w:t>К</w:t>
            </w:r>
            <w:proofErr w:type="gramEnd"/>
            <w:r w:rsidRPr="00950170">
              <w:rPr>
                <w:rFonts w:ascii="Times New Roman" w:hAnsi="Times New Roman"/>
                <w:bCs/>
                <w:sz w:val="24"/>
                <w:szCs w:val="24"/>
              </w:rPr>
              <w:t>/счет___________________________________</w:t>
            </w:r>
          </w:p>
          <w:p w:rsidR="00950170" w:rsidRPr="00950170" w:rsidRDefault="00950170" w:rsidP="00950170">
            <w:pPr>
              <w:widowControl w:val="0"/>
              <w:tabs>
                <w:tab w:val="left" w:pos="567"/>
              </w:tabs>
              <w:spacing w:after="0" w:line="240" w:lineRule="auto"/>
              <w:ind w:right="-36"/>
              <w:contextualSpacing/>
              <w:rPr>
                <w:rFonts w:ascii="Times New Roman" w:hAnsi="Times New Roman"/>
                <w:bCs/>
                <w:sz w:val="24"/>
                <w:szCs w:val="24"/>
              </w:rPr>
            </w:pPr>
            <w:r w:rsidRPr="00950170">
              <w:rPr>
                <w:rFonts w:ascii="Times New Roman" w:hAnsi="Times New Roman"/>
                <w:bCs/>
                <w:sz w:val="24"/>
                <w:szCs w:val="24"/>
              </w:rPr>
              <w:t>БИК_____________________________________</w:t>
            </w:r>
          </w:p>
          <w:p w:rsidR="00950170" w:rsidRPr="00950170" w:rsidRDefault="00950170" w:rsidP="00950170">
            <w:pPr>
              <w:widowControl w:val="0"/>
              <w:tabs>
                <w:tab w:val="left" w:pos="567"/>
              </w:tabs>
              <w:spacing w:after="0" w:line="240" w:lineRule="auto"/>
              <w:ind w:right="-36"/>
              <w:contextualSpacing/>
              <w:rPr>
                <w:rFonts w:ascii="Times New Roman" w:hAnsi="Times New Roman"/>
                <w:bCs/>
                <w:sz w:val="24"/>
                <w:szCs w:val="24"/>
              </w:rPr>
            </w:pPr>
            <w:r w:rsidRPr="00950170">
              <w:rPr>
                <w:rFonts w:ascii="Times New Roman" w:hAnsi="Times New Roman"/>
                <w:bCs/>
                <w:sz w:val="24"/>
                <w:szCs w:val="24"/>
              </w:rPr>
              <w:t>Электронный адрес_____________________________</w:t>
            </w:r>
          </w:p>
          <w:p w:rsidR="00950170" w:rsidRPr="00950170" w:rsidRDefault="00950170" w:rsidP="00950170">
            <w:pPr>
              <w:widowControl w:val="0"/>
              <w:tabs>
                <w:tab w:val="left" w:pos="567"/>
              </w:tabs>
              <w:spacing w:after="0" w:line="240" w:lineRule="auto"/>
              <w:ind w:right="-36"/>
              <w:contextualSpacing/>
              <w:rPr>
                <w:rFonts w:ascii="Times New Roman" w:hAnsi="Times New Roman"/>
                <w:bCs/>
                <w:sz w:val="24"/>
                <w:szCs w:val="24"/>
              </w:rPr>
            </w:pPr>
            <w:r w:rsidRPr="00950170">
              <w:rPr>
                <w:rFonts w:ascii="Times New Roman" w:hAnsi="Times New Roman"/>
                <w:bCs/>
                <w:sz w:val="24"/>
                <w:szCs w:val="24"/>
              </w:rPr>
              <w:t>_________________________________________</w:t>
            </w:r>
          </w:p>
          <w:p w:rsidR="00950170" w:rsidRPr="00950170" w:rsidRDefault="00950170" w:rsidP="00950170">
            <w:pPr>
              <w:widowControl w:val="0"/>
              <w:tabs>
                <w:tab w:val="left" w:pos="567"/>
              </w:tabs>
              <w:spacing w:after="0" w:line="240" w:lineRule="auto"/>
              <w:ind w:right="-36" w:firstLine="851"/>
              <w:contextualSpacing/>
              <w:rPr>
                <w:rFonts w:ascii="Times New Roman" w:hAnsi="Times New Roman"/>
                <w:bCs/>
                <w:sz w:val="24"/>
                <w:szCs w:val="24"/>
              </w:rPr>
            </w:pPr>
          </w:p>
          <w:p w:rsidR="00950170" w:rsidRPr="00950170" w:rsidRDefault="00950170" w:rsidP="00950170">
            <w:pPr>
              <w:widowControl w:val="0"/>
              <w:tabs>
                <w:tab w:val="left" w:pos="567"/>
              </w:tabs>
              <w:spacing w:after="0" w:line="240" w:lineRule="auto"/>
              <w:ind w:right="-36" w:firstLine="851"/>
              <w:contextualSpacing/>
              <w:rPr>
                <w:rFonts w:ascii="Times New Roman" w:hAnsi="Times New Roman"/>
                <w:bCs/>
                <w:sz w:val="24"/>
                <w:szCs w:val="24"/>
              </w:rPr>
            </w:pPr>
          </w:p>
          <w:p w:rsidR="00950170" w:rsidRPr="00950170" w:rsidRDefault="00950170" w:rsidP="00950170">
            <w:pPr>
              <w:widowControl w:val="0"/>
              <w:tabs>
                <w:tab w:val="left" w:pos="567"/>
              </w:tabs>
              <w:spacing w:after="0" w:line="240" w:lineRule="auto"/>
              <w:ind w:right="-36" w:firstLine="851"/>
              <w:contextualSpacing/>
              <w:rPr>
                <w:rFonts w:ascii="Times New Roman" w:hAnsi="Times New Roman"/>
                <w:bCs/>
                <w:sz w:val="24"/>
                <w:szCs w:val="24"/>
              </w:rPr>
            </w:pPr>
          </w:p>
          <w:p w:rsidR="00950170" w:rsidRPr="00950170" w:rsidRDefault="00950170" w:rsidP="00950170">
            <w:pPr>
              <w:widowControl w:val="0"/>
              <w:tabs>
                <w:tab w:val="left" w:pos="567"/>
              </w:tabs>
              <w:spacing w:after="0" w:line="240" w:lineRule="auto"/>
              <w:ind w:right="-36" w:firstLine="851"/>
              <w:contextualSpacing/>
              <w:rPr>
                <w:rFonts w:ascii="Times New Roman" w:hAnsi="Times New Roman"/>
                <w:bCs/>
                <w:sz w:val="24"/>
                <w:szCs w:val="24"/>
              </w:rPr>
            </w:pPr>
          </w:p>
          <w:p w:rsidR="00950170" w:rsidRPr="00950170" w:rsidRDefault="00950170" w:rsidP="00950170">
            <w:pPr>
              <w:tabs>
                <w:tab w:val="left" w:pos="567"/>
              </w:tabs>
              <w:autoSpaceDE w:val="0"/>
              <w:autoSpaceDN w:val="0"/>
              <w:adjustRightInd w:val="0"/>
              <w:spacing w:line="240" w:lineRule="auto"/>
              <w:ind w:right="-36"/>
              <w:contextualSpacing/>
              <w:rPr>
                <w:rFonts w:ascii="Times New Roman" w:hAnsi="Times New Roman"/>
                <w:sz w:val="24"/>
                <w:szCs w:val="24"/>
              </w:rPr>
            </w:pPr>
            <w:r w:rsidRPr="00950170">
              <w:rPr>
                <w:rFonts w:ascii="Times New Roman" w:hAnsi="Times New Roman"/>
                <w:sz w:val="24"/>
                <w:szCs w:val="24"/>
              </w:rPr>
              <w:t>Директор</w:t>
            </w:r>
            <w:proofErr w:type="gramStart"/>
            <w:r w:rsidRPr="00950170">
              <w:rPr>
                <w:rFonts w:ascii="Times New Roman" w:hAnsi="Times New Roman"/>
                <w:sz w:val="24"/>
                <w:szCs w:val="24"/>
              </w:rPr>
              <w:t xml:space="preserve"> /__________________/(________________)</w:t>
            </w:r>
            <w:proofErr w:type="gramEnd"/>
          </w:p>
          <w:p w:rsidR="00950170" w:rsidRPr="00950170" w:rsidRDefault="00950170" w:rsidP="00950170">
            <w:pPr>
              <w:tabs>
                <w:tab w:val="left" w:pos="567"/>
              </w:tabs>
              <w:spacing w:line="240" w:lineRule="auto"/>
              <w:ind w:right="-36" w:firstLine="851"/>
              <w:contextualSpacing/>
              <w:jc w:val="center"/>
              <w:rPr>
                <w:rFonts w:ascii="Times New Roman" w:hAnsi="Times New Roman"/>
                <w:sz w:val="24"/>
                <w:szCs w:val="24"/>
              </w:rPr>
            </w:pPr>
            <w:r w:rsidRPr="00950170">
              <w:rPr>
                <w:sz w:val="24"/>
                <w:szCs w:val="24"/>
              </w:rPr>
              <w:t>М.П.</w:t>
            </w:r>
          </w:p>
        </w:tc>
        <w:tc>
          <w:tcPr>
            <w:tcW w:w="5075" w:type="dxa"/>
          </w:tcPr>
          <w:p w:rsidR="00950170" w:rsidRPr="00950170" w:rsidRDefault="00950170" w:rsidP="00950170">
            <w:pPr>
              <w:widowControl w:val="0"/>
              <w:tabs>
                <w:tab w:val="left" w:pos="567"/>
              </w:tabs>
              <w:spacing w:after="0" w:line="240" w:lineRule="auto"/>
              <w:ind w:right="-36"/>
              <w:contextualSpacing/>
              <w:rPr>
                <w:rFonts w:ascii="Times New Roman" w:hAnsi="Times New Roman"/>
                <w:bCs/>
                <w:sz w:val="24"/>
                <w:szCs w:val="24"/>
              </w:rPr>
            </w:pPr>
            <w:r w:rsidRPr="00950170">
              <w:rPr>
                <w:rFonts w:ascii="Times New Roman" w:hAnsi="Times New Roman"/>
                <w:bCs/>
                <w:sz w:val="24"/>
                <w:szCs w:val="24"/>
              </w:rPr>
              <w:t>Поставщик:</w:t>
            </w:r>
          </w:p>
          <w:p w:rsidR="00950170" w:rsidRPr="00950170" w:rsidRDefault="00950170" w:rsidP="00950170">
            <w:pPr>
              <w:widowControl w:val="0"/>
              <w:tabs>
                <w:tab w:val="left" w:pos="567"/>
              </w:tabs>
              <w:spacing w:after="0" w:line="240" w:lineRule="auto"/>
              <w:ind w:right="-36"/>
              <w:contextualSpacing/>
              <w:rPr>
                <w:rFonts w:ascii="Times New Roman" w:hAnsi="Times New Roman"/>
                <w:bCs/>
                <w:sz w:val="24"/>
                <w:szCs w:val="24"/>
              </w:rPr>
            </w:pPr>
            <w:r w:rsidRPr="00950170">
              <w:rPr>
                <w:rFonts w:ascii="Times New Roman" w:hAnsi="Times New Roman"/>
                <w:bCs/>
                <w:sz w:val="24"/>
                <w:szCs w:val="24"/>
              </w:rPr>
              <w:t>__________________________________________________________________________________</w:t>
            </w:r>
          </w:p>
          <w:p w:rsidR="00950170" w:rsidRPr="00950170" w:rsidRDefault="00950170" w:rsidP="00950170">
            <w:pPr>
              <w:widowControl w:val="0"/>
              <w:tabs>
                <w:tab w:val="left" w:pos="567"/>
              </w:tabs>
              <w:spacing w:after="0" w:line="240" w:lineRule="auto"/>
              <w:ind w:right="-36"/>
              <w:contextualSpacing/>
              <w:rPr>
                <w:rFonts w:ascii="Times New Roman" w:hAnsi="Times New Roman"/>
                <w:bCs/>
                <w:sz w:val="24"/>
                <w:szCs w:val="24"/>
              </w:rPr>
            </w:pPr>
            <w:r w:rsidRPr="00950170">
              <w:rPr>
                <w:rFonts w:ascii="Times New Roman" w:hAnsi="Times New Roman"/>
                <w:bCs/>
                <w:sz w:val="24"/>
                <w:szCs w:val="24"/>
              </w:rPr>
              <w:t>Телефон/факс_____________________________</w:t>
            </w:r>
          </w:p>
          <w:p w:rsidR="00950170" w:rsidRPr="00950170" w:rsidRDefault="00950170" w:rsidP="00950170">
            <w:pPr>
              <w:widowControl w:val="0"/>
              <w:tabs>
                <w:tab w:val="left" w:pos="567"/>
              </w:tabs>
              <w:spacing w:after="0" w:line="240" w:lineRule="auto"/>
              <w:ind w:right="-36"/>
              <w:contextualSpacing/>
              <w:rPr>
                <w:rFonts w:ascii="Times New Roman" w:hAnsi="Times New Roman"/>
                <w:bCs/>
                <w:sz w:val="24"/>
                <w:szCs w:val="24"/>
              </w:rPr>
            </w:pPr>
            <w:r w:rsidRPr="00950170">
              <w:rPr>
                <w:rFonts w:ascii="Times New Roman" w:hAnsi="Times New Roman"/>
                <w:bCs/>
                <w:sz w:val="24"/>
                <w:szCs w:val="24"/>
              </w:rPr>
              <w:t>ИНН___________________________________</w:t>
            </w:r>
          </w:p>
          <w:p w:rsidR="00950170" w:rsidRPr="00950170" w:rsidRDefault="00950170" w:rsidP="00950170">
            <w:pPr>
              <w:widowControl w:val="0"/>
              <w:tabs>
                <w:tab w:val="left" w:pos="567"/>
              </w:tabs>
              <w:spacing w:after="0" w:line="240" w:lineRule="auto"/>
              <w:ind w:right="-36"/>
              <w:contextualSpacing/>
              <w:rPr>
                <w:rFonts w:ascii="Times New Roman" w:hAnsi="Times New Roman"/>
                <w:bCs/>
                <w:sz w:val="24"/>
                <w:szCs w:val="24"/>
              </w:rPr>
            </w:pPr>
            <w:r w:rsidRPr="00950170">
              <w:rPr>
                <w:rFonts w:ascii="Times New Roman" w:hAnsi="Times New Roman"/>
                <w:bCs/>
                <w:sz w:val="24"/>
                <w:szCs w:val="24"/>
              </w:rPr>
              <w:t>КПП____________________________________</w:t>
            </w:r>
          </w:p>
          <w:p w:rsidR="00950170" w:rsidRPr="00950170" w:rsidRDefault="00950170" w:rsidP="00950170">
            <w:pPr>
              <w:widowControl w:val="0"/>
              <w:tabs>
                <w:tab w:val="left" w:pos="567"/>
              </w:tabs>
              <w:spacing w:after="0" w:line="240" w:lineRule="auto"/>
              <w:ind w:right="-36"/>
              <w:contextualSpacing/>
              <w:rPr>
                <w:rFonts w:ascii="Times New Roman" w:hAnsi="Times New Roman"/>
                <w:bCs/>
                <w:sz w:val="24"/>
                <w:szCs w:val="24"/>
              </w:rPr>
            </w:pPr>
            <w:proofErr w:type="gramStart"/>
            <w:r w:rsidRPr="00950170">
              <w:rPr>
                <w:rFonts w:ascii="Times New Roman" w:hAnsi="Times New Roman"/>
                <w:bCs/>
                <w:sz w:val="24"/>
                <w:szCs w:val="24"/>
              </w:rPr>
              <w:t>Р</w:t>
            </w:r>
            <w:proofErr w:type="gramEnd"/>
            <w:r w:rsidRPr="00950170">
              <w:rPr>
                <w:rFonts w:ascii="Times New Roman" w:hAnsi="Times New Roman"/>
                <w:bCs/>
                <w:sz w:val="24"/>
                <w:szCs w:val="24"/>
              </w:rPr>
              <w:t>/счет___________________________________</w:t>
            </w:r>
          </w:p>
          <w:p w:rsidR="00950170" w:rsidRPr="00950170" w:rsidRDefault="00950170" w:rsidP="00950170">
            <w:pPr>
              <w:widowControl w:val="0"/>
              <w:tabs>
                <w:tab w:val="left" w:pos="567"/>
              </w:tabs>
              <w:spacing w:after="0" w:line="240" w:lineRule="auto"/>
              <w:ind w:right="-36"/>
              <w:contextualSpacing/>
              <w:rPr>
                <w:rFonts w:ascii="Times New Roman" w:hAnsi="Times New Roman"/>
                <w:bCs/>
                <w:sz w:val="24"/>
                <w:szCs w:val="24"/>
              </w:rPr>
            </w:pPr>
            <w:r w:rsidRPr="00950170">
              <w:rPr>
                <w:rFonts w:ascii="Times New Roman" w:hAnsi="Times New Roman"/>
                <w:bCs/>
                <w:sz w:val="24"/>
                <w:szCs w:val="24"/>
              </w:rPr>
              <w:t>Банк____________________________________</w:t>
            </w:r>
          </w:p>
          <w:p w:rsidR="00950170" w:rsidRPr="00950170" w:rsidRDefault="00950170" w:rsidP="00950170">
            <w:pPr>
              <w:widowControl w:val="0"/>
              <w:tabs>
                <w:tab w:val="left" w:pos="567"/>
              </w:tabs>
              <w:spacing w:after="0" w:line="240" w:lineRule="auto"/>
              <w:ind w:right="-36"/>
              <w:contextualSpacing/>
              <w:rPr>
                <w:rFonts w:ascii="Times New Roman" w:hAnsi="Times New Roman"/>
                <w:bCs/>
                <w:sz w:val="24"/>
                <w:szCs w:val="24"/>
              </w:rPr>
            </w:pPr>
            <w:proofErr w:type="gramStart"/>
            <w:r w:rsidRPr="00950170">
              <w:rPr>
                <w:rFonts w:ascii="Times New Roman" w:hAnsi="Times New Roman"/>
                <w:bCs/>
                <w:sz w:val="24"/>
                <w:szCs w:val="24"/>
              </w:rPr>
              <w:t>К</w:t>
            </w:r>
            <w:proofErr w:type="gramEnd"/>
            <w:r w:rsidRPr="00950170">
              <w:rPr>
                <w:rFonts w:ascii="Times New Roman" w:hAnsi="Times New Roman"/>
                <w:bCs/>
                <w:sz w:val="24"/>
                <w:szCs w:val="24"/>
              </w:rPr>
              <w:t>/счет___________________________________</w:t>
            </w:r>
          </w:p>
          <w:p w:rsidR="00950170" w:rsidRPr="00950170" w:rsidRDefault="00950170" w:rsidP="00950170">
            <w:pPr>
              <w:widowControl w:val="0"/>
              <w:tabs>
                <w:tab w:val="left" w:pos="567"/>
              </w:tabs>
              <w:spacing w:after="0" w:line="240" w:lineRule="auto"/>
              <w:ind w:right="-36"/>
              <w:contextualSpacing/>
              <w:rPr>
                <w:rFonts w:ascii="Times New Roman" w:hAnsi="Times New Roman"/>
                <w:bCs/>
                <w:sz w:val="24"/>
                <w:szCs w:val="24"/>
              </w:rPr>
            </w:pPr>
            <w:r w:rsidRPr="00950170">
              <w:rPr>
                <w:rFonts w:ascii="Times New Roman" w:hAnsi="Times New Roman"/>
                <w:bCs/>
                <w:sz w:val="24"/>
                <w:szCs w:val="24"/>
              </w:rPr>
              <w:t>БИК_____________________________________</w:t>
            </w:r>
          </w:p>
          <w:p w:rsidR="00950170" w:rsidRPr="00950170" w:rsidRDefault="00950170" w:rsidP="00950170">
            <w:pPr>
              <w:widowControl w:val="0"/>
              <w:tabs>
                <w:tab w:val="left" w:pos="567"/>
              </w:tabs>
              <w:spacing w:after="0" w:line="240" w:lineRule="auto"/>
              <w:ind w:right="-36"/>
              <w:contextualSpacing/>
              <w:rPr>
                <w:rFonts w:ascii="Times New Roman" w:hAnsi="Times New Roman"/>
                <w:bCs/>
                <w:sz w:val="24"/>
                <w:szCs w:val="24"/>
              </w:rPr>
            </w:pPr>
            <w:r w:rsidRPr="00950170">
              <w:rPr>
                <w:rFonts w:ascii="Times New Roman" w:hAnsi="Times New Roman"/>
                <w:bCs/>
                <w:sz w:val="24"/>
                <w:szCs w:val="24"/>
              </w:rPr>
              <w:t>Электронный адрес_____________________________</w:t>
            </w:r>
          </w:p>
          <w:p w:rsidR="00950170" w:rsidRPr="00950170" w:rsidRDefault="00950170" w:rsidP="00950170">
            <w:pPr>
              <w:widowControl w:val="0"/>
              <w:tabs>
                <w:tab w:val="left" w:pos="567"/>
              </w:tabs>
              <w:spacing w:after="0" w:line="240" w:lineRule="auto"/>
              <w:ind w:right="-36"/>
              <w:contextualSpacing/>
              <w:rPr>
                <w:rFonts w:ascii="Times New Roman" w:hAnsi="Times New Roman"/>
                <w:bCs/>
                <w:sz w:val="24"/>
                <w:szCs w:val="24"/>
              </w:rPr>
            </w:pPr>
            <w:r w:rsidRPr="00950170">
              <w:rPr>
                <w:rFonts w:ascii="Times New Roman" w:hAnsi="Times New Roman"/>
                <w:bCs/>
                <w:sz w:val="24"/>
                <w:szCs w:val="24"/>
              </w:rPr>
              <w:t>_________________________________________</w:t>
            </w:r>
          </w:p>
          <w:p w:rsidR="00950170" w:rsidRPr="00950170" w:rsidRDefault="00950170" w:rsidP="00950170">
            <w:pPr>
              <w:widowControl w:val="0"/>
              <w:tabs>
                <w:tab w:val="left" w:pos="567"/>
              </w:tabs>
              <w:spacing w:after="0" w:line="240" w:lineRule="auto"/>
              <w:ind w:right="-36" w:firstLine="851"/>
              <w:contextualSpacing/>
              <w:rPr>
                <w:rFonts w:ascii="Times New Roman" w:hAnsi="Times New Roman"/>
                <w:bCs/>
                <w:sz w:val="24"/>
                <w:szCs w:val="24"/>
              </w:rPr>
            </w:pPr>
          </w:p>
          <w:p w:rsidR="00950170" w:rsidRPr="00950170" w:rsidRDefault="00950170" w:rsidP="00950170">
            <w:pPr>
              <w:widowControl w:val="0"/>
              <w:tabs>
                <w:tab w:val="left" w:pos="567"/>
              </w:tabs>
              <w:spacing w:after="0" w:line="240" w:lineRule="auto"/>
              <w:ind w:right="-36" w:firstLine="851"/>
              <w:contextualSpacing/>
              <w:rPr>
                <w:rFonts w:ascii="Times New Roman" w:hAnsi="Times New Roman"/>
                <w:bCs/>
                <w:sz w:val="24"/>
                <w:szCs w:val="24"/>
              </w:rPr>
            </w:pPr>
          </w:p>
          <w:p w:rsidR="00950170" w:rsidRPr="00950170" w:rsidRDefault="00950170" w:rsidP="00950170">
            <w:pPr>
              <w:widowControl w:val="0"/>
              <w:tabs>
                <w:tab w:val="left" w:pos="567"/>
              </w:tabs>
              <w:spacing w:after="0" w:line="240" w:lineRule="auto"/>
              <w:ind w:right="-36" w:firstLine="851"/>
              <w:contextualSpacing/>
              <w:rPr>
                <w:rFonts w:ascii="Times New Roman" w:hAnsi="Times New Roman"/>
                <w:bCs/>
                <w:sz w:val="24"/>
                <w:szCs w:val="24"/>
              </w:rPr>
            </w:pPr>
          </w:p>
          <w:p w:rsidR="00950170" w:rsidRPr="00950170" w:rsidRDefault="00950170" w:rsidP="00950170">
            <w:pPr>
              <w:widowControl w:val="0"/>
              <w:tabs>
                <w:tab w:val="left" w:pos="567"/>
              </w:tabs>
              <w:spacing w:after="0" w:line="240" w:lineRule="auto"/>
              <w:ind w:right="-36" w:firstLine="851"/>
              <w:contextualSpacing/>
              <w:rPr>
                <w:rFonts w:ascii="Times New Roman" w:hAnsi="Times New Roman"/>
                <w:bCs/>
                <w:sz w:val="24"/>
                <w:szCs w:val="24"/>
              </w:rPr>
            </w:pPr>
          </w:p>
          <w:p w:rsidR="00950170" w:rsidRPr="00950170" w:rsidRDefault="00950170" w:rsidP="00950170">
            <w:pPr>
              <w:tabs>
                <w:tab w:val="left" w:pos="567"/>
              </w:tabs>
              <w:autoSpaceDE w:val="0"/>
              <w:autoSpaceDN w:val="0"/>
              <w:adjustRightInd w:val="0"/>
              <w:spacing w:line="240" w:lineRule="auto"/>
              <w:ind w:right="-36"/>
              <w:contextualSpacing/>
              <w:rPr>
                <w:rFonts w:ascii="Times New Roman" w:hAnsi="Times New Roman"/>
                <w:sz w:val="24"/>
                <w:szCs w:val="24"/>
              </w:rPr>
            </w:pPr>
            <w:r w:rsidRPr="00950170">
              <w:rPr>
                <w:rFonts w:ascii="Times New Roman" w:hAnsi="Times New Roman"/>
                <w:sz w:val="24"/>
                <w:szCs w:val="24"/>
              </w:rPr>
              <w:t>Директор</w:t>
            </w:r>
            <w:proofErr w:type="gramStart"/>
            <w:r w:rsidRPr="00950170">
              <w:rPr>
                <w:rFonts w:ascii="Times New Roman" w:hAnsi="Times New Roman"/>
                <w:sz w:val="24"/>
                <w:szCs w:val="24"/>
              </w:rPr>
              <w:t xml:space="preserve"> /__________________/(________________)</w:t>
            </w:r>
            <w:proofErr w:type="gramEnd"/>
          </w:p>
          <w:p w:rsidR="00950170" w:rsidRPr="00950170" w:rsidRDefault="00950170" w:rsidP="00950170">
            <w:pPr>
              <w:widowControl w:val="0"/>
              <w:tabs>
                <w:tab w:val="left" w:pos="567"/>
              </w:tabs>
              <w:spacing w:after="0" w:line="240" w:lineRule="auto"/>
              <w:ind w:right="-36" w:firstLine="851"/>
              <w:contextualSpacing/>
              <w:jc w:val="center"/>
              <w:rPr>
                <w:rFonts w:ascii="Times New Roman" w:hAnsi="Times New Roman"/>
                <w:bCs/>
                <w:sz w:val="24"/>
                <w:szCs w:val="24"/>
              </w:rPr>
            </w:pPr>
            <w:r w:rsidRPr="00950170">
              <w:rPr>
                <w:rFonts w:ascii="Times New Roman" w:hAnsi="Times New Roman"/>
                <w:sz w:val="24"/>
                <w:szCs w:val="24"/>
              </w:rPr>
              <w:t>М.П.</w:t>
            </w:r>
          </w:p>
        </w:tc>
      </w:tr>
    </w:tbl>
    <w:p w:rsidR="00950170" w:rsidRPr="00950170" w:rsidRDefault="00950170" w:rsidP="00950170">
      <w:pPr>
        <w:spacing w:after="0" w:line="240" w:lineRule="auto"/>
        <w:jc w:val="center"/>
        <w:rPr>
          <w:rFonts w:ascii="Times New Roman" w:hAnsi="Times New Roman"/>
          <w:b/>
        </w:rPr>
      </w:pPr>
    </w:p>
    <w:p w:rsidR="00950170" w:rsidRPr="00950170" w:rsidRDefault="00950170" w:rsidP="00950170">
      <w:pPr>
        <w:spacing w:after="0" w:line="240" w:lineRule="auto"/>
        <w:jc w:val="right"/>
        <w:rPr>
          <w:rFonts w:ascii="Times New Roman" w:hAnsi="Times New Roman"/>
          <w:b/>
        </w:rPr>
      </w:pPr>
    </w:p>
    <w:p w:rsidR="00950170" w:rsidRDefault="00950170"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4426D5" w:rsidRDefault="004426D5" w:rsidP="00950170">
      <w:pPr>
        <w:spacing w:after="0" w:line="240" w:lineRule="auto"/>
        <w:jc w:val="right"/>
        <w:rPr>
          <w:rFonts w:ascii="Times New Roman" w:hAnsi="Times New Roman"/>
          <w:b/>
        </w:rPr>
      </w:pPr>
    </w:p>
    <w:p w:rsidR="00162537" w:rsidRDefault="00162537" w:rsidP="00950170">
      <w:pPr>
        <w:spacing w:after="0" w:line="240" w:lineRule="auto"/>
        <w:jc w:val="right"/>
        <w:rPr>
          <w:rFonts w:ascii="Times New Roman" w:hAnsi="Times New Roman"/>
          <w:b/>
        </w:rPr>
      </w:pPr>
    </w:p>
    <w:p w:rsidR="00162537" w:rsidRDefault="00162537" w:rsidP="00950170">
      <w:pPr>
        <w:spacing w:after="0" w:line="240" w:lineRule="auto"/>
        <w:jc w:val="right"/>
        <w:rPr>
          <w:rFonts w:ascii="Times New Roman" w:hAnsi="Times New Roman"/>
          <w:b/>
        </w:rPr>
      </w:pPr>
    </w:p>
    <w:p w:rsidR="00162537" w:rsidRDefault="00162537" w:rsidP="00950170">
      <w:pPr>
        <w:spacing w:after="0" w:line="240" w:lineRule="auto"/>
        <w:jc w:val="right"/>
        <w:rPr>
          <w:rFonts w:ascii="Times New Roman" w:hAnsi="Times New Roman"/>
          <w:b/>
        </w:rPr>
      </w:pPr>
    </w:p>
    <w:p w:rsidR="00162537" w:rsidRDefault="00162537" w:rsidP="00950170">
      <w:pPr>
        <w:spacing w:after="0" w:line="240" w:lineRule="auto"/>
        <w:jc w:val="right"/>
        <w:rPr>
          <w:rFonts w:ascii="Times New Roman" w:hAnsi="Times New Roman"/>
          <w:b/>
        </w:rPr>
      </w:pPr>
    </w:p>
    <w:p w:rsidR="004426D5" w:rsidRPr="00950170" w:rsidRDefault="004426D5" w:rsidP="00950170">
      <w:pPr>
        <w:spacing w:after="0" w:line="240" w:lineRule="auto"/>
        <w:jc w:val="right"/>
        <w:rPr>
          <w:rFonts w:ascii="Times New Roman" w:hAnsi="Times New Roman"/>
          <w:b/>
        </w:rPr>
      </w:pPr>
    </w:p>
    <w:p w:rsidR="00950170" w:rsidRPr="00950170" w:rsidRDefault="00950170" w:rsidP="00950170">
      <w:pPr>
        <w:spacing w:after="0" w:line="240" w:lineRule="auto"/>
        <w:jc w:val="right"/>
        <w:rPr>
          <w:rFonts w:ascii="Times New Roman" w:hAnsi="Times New Roman"/>
          <w:b/>
        </w:rPr>
      </w:pPr>
    </w:p>
    <w:p w:rsidR="00950170" w:rsidRPr="00950170" w:rsidRDefault="00950170" w:rsidP="00950170">
      <w:pPr>
        <w:spacing w:after="0" w:line="240" w:lineRule="auto"/>
        <w:rPr>
          <w:rFonts w:ascii="Times New Roman" w:hAnsi="Times New Roman"/>
          <w:b/>
        </w:rPr>
      </w:pPr>
    </w:p>
    <w:p w:rsidR="00950170" w:rsidRPr="00950170" w:rsidRDefault="00950170" w:rsidP="00950170">
      <w:pPr>
        <w:spacing w:after="0" w:line="240" w:lineRule="auto"/>
        <w:rPr>
          <w:rFonts w:ascii="Times New Roman" w:hAnsi="Times New Roman"/>
          <w:b/>
        </w:rPr>
      </w:pPr>
    </w:p>
    <w:p w:rsidR="00950170" w:rsidRPr="00950170" w:rsidRDefault="00950170" w:rsidP="00950170">
      <w:pPr>
        <w:spacing w:after="0" w:line="240" w:lineRule="auto"/>
        <w:jc w:val="right"/>
        <w:rPr>
          <w:rFonts w:ascii="Times New Roman" w:hAnsi="Times New Roman"/>
          <w:b/>
        </w:rPr>
      </w:pPr>
      <w:r w:rsidRPr="00950170">
        <w:rPr>
          <w:rFonts w:ascii="Times New Roman" w:hAnsi="Times New Roman"/>
          <w:b/>
        </w:rPr>
        <w:lastRenderedPageBreak/>
        <w:t>Приложение №1</w:t>
      </w:r>
    </w:p>
    <w:p w:rsidR="00950170" w:rsidRPr="00950170" w:rsidRDefault="00950170" w:rsidP="00950170">
      <w:pPr>
        <w:spacing w:after="0" w:line="240" w:lineRule="auto"/>
        <w:jc w:val="right"/>
        <w:rPr>
          <w:rFonts w:ascii="Times New Roman" w:hAnsi="Times New Roman"/>
          <w:b/>
        </w:rPr>
      </w:pPr>
      <w:r w:rsidRPr="00950170">
        <w:rPr>
          <w:rFonts w:ascii="Times New Roman" w:hAnsi="Times New Roman"/>
          <w:b/>
        </w:rPr>
        <w:t xml:space="preserve">к договору поставки </w:t>
      </w:r>
    </w:p>
    <w:p w:rsidR="00950170" w:rsidRPr="00950170" w:rsidRDefault="00950170" w:rsidP="00950170">
      <w:pPr>
        <w:spacing w:after="0" w:line="240" w:lineRule="auto"/>
        <w:jc w:val="right"/>
        <w:rPr>
          <w:rFonts w:ascii="Times New Roman" w:hAnsi="Times New Roman"/>
          <w:b/>
        </w:rPr>
      </w:pPr>
      <w:r w:rsidRPr="00950170">
        <w:rPr>
          <w:rFonts w:ascii="Times New Roman" w:hAnsi="Times New Roman"/>
          <w:b/>
        </w:rPr>
        <w:t xml:space="preserve">     № __ от «___» _____202</w:t>
      </w:r>
      <w:r>
        <w:rPr>
          <w:rFonts w:ascii="Times New Roman" w:hAnsi="Times New Roman"/>
          <w:b/>
        </w:rPr>
        <w:t>2</w:t>
      </w:r>
      <w:r w:rsidRPr="00950170">
        <w:rPr>
          <w:rFonts w:ascii="Times New Roman" w:hAnsi="Times New Roman"/>
          <w:b/>
        </w:rPr>
        <w:t xml:space="preserve"> г.</w:t>
      </w:r>
    </w:p>
    <w:p w:rsidR="00950170" w:rsidRPr="00950170" w:rsidRDefault="00950170" w:rsidP="00950170">
      <w:pPr>
        <w:spacing w:after="0" w:line="240" w:lineRule="auto"/>
        <w:jc w:val="center"/>
        <w:rPr>
          <w:rFonts w:ascii="Times New Roman" w:hAnsi="Times New Roman"/>
          <w:b/>
        </w:rPr>
      </w:pPr>
    </w:p>
    <w:p w:rsidR="00950170" w:rsidRPr="00950170" w:rsidRDefault="00950170" w:rsidP="00950170">
      <w:pPr>
        <w:spacing w:after="0" w:line="240" w:lineRule="auto"/>
        <w:jc w:val="center"/>
        <w:rPr>
          <w:rFonts w:ascii="Times New Roman" w:hAnsi="Times New Roman"/>
          <w:b/>
        </w:rPr>
      </w:pPr>
    </w:p>
    <w:p w:rsidR="00950170" w:rsidRPr="00950170" w:rsidRDefault="00950170" w:rsidP="00950170">
      <w:pPr>
        <w:widowControl w:val="0"/>
        <w:autoSpaceDE w:val="0"/>
        <w:autoSpaceDN w:val="0"/>
        <w:adjustRightInd w:val="0"/>
        <w:spacing w:after="0" w:line="240" w:lineRule="auto"/>
        <w:jc w:val="center"/>
        <w:rPr>
          <w:rFonts w:ascii="Times New Roman" w:hAnsi="Times New Roman"/>
          <w:b/>
          <w:sz w:val="24"/>
          <w:szCs w:val="24"/>
          <w:lang w:eastAsia="ru-RU"/>
        </w:rPr>
      </w:pPr>
      <w:r w:rsidRPr="00950170">
        <w:rPr>
          <w:rFonts w:ascii="Times New Roman" w:hAnsi="Times New Roman"/>
          <w:b/>
          <w:sz w:val="24"/>
          <w:szCs w:val="24"/>
          <w:lang w:eastAsia="ru-RU"/>
        </w:rPr>
        <w:t>ТЕХНИЧЕСКОЕ ЗАДАНИЕ</w:t>
      </w:r>
    </w:p>
    <w:p w:rsidR="00950170" w:rsidRPr="00950170" w:rsidRDefault="00950170" w:rsidP="00950170">
      <w:pPr>
        <w:spacing w:after="0" w:line="240" w:lineRule="auto"/>
        <w:jc w:val="right"/>
        <w:rPr>
          <w:rFonts w:ascii="Times New Roman" w:hAnsi="Times New Roman"/>
          <w:b/>
        </w:rPr>
      </w:pPr>
    </w:p>
    <w:p w:rsidR="004426D5" w:rsidRPr="001C4747" w:rsidRDefault="004426D5" w:rsidP="004426D5">
      <w:pPr>
        <w:spacing w:after="0" w:line="240" w:lineRule="auto"/>
        <w:ind w:left="426"/>
        <w:jc w:val="both"/>
        <w:rPr>
          <w:rFonts w:ascii="Times New Roman" w:hAnsi="Times New Roman"/>
          <w:bCs/>
          <w:iCs/>
          <w:color w:val="000000"/>
          <w:lang w:eastAsia="ru-RU"/>
        </w:rPr>
      </w:pPr>
      <w:r w:rsidRPr="001C4747">
        <w:rPr>
          <w:rFonts w:ascii="Times New Roman" w:hAnsi="Times New Roman"/>
          <w:b/>
          <w:bCs/>
          <w:iCs/>
          <w:color w:val="000000"/>
          <w:lang w:eastAsia="ru-RU"/>
        </w:rPr>
        <w:t>Предмет закупки:</w:t>
      </w:r>
      <w:r w:rsidRPr="001C4747">
        <w:rPr>
          <w:rFonts w:ascii="Times New Roman" w:hAnsi="Times New Roman"/>
          <w:bCs/>
          <w:iCs/>
          <w:color w:val="000000"/>
          <w:lang w:eastAsia="ru-RU"/>
        </w:rPr>
        <w:t xml:space="preserve">Поставка </w:t>
      </w:r>
      <w:r>
        <w:rPr>
          <w:rFonts w:ascii="Times New Roman" w:hAnsi="Times New Roman"/>
          <w:bCs/>
          <w:iCs/>
          <w:color w:val="000000"/>
          <w:lang w:eastAsia="ru-RU"/>
        </w:rPr>
        <w:t>краски</w:t>
      </w:r>
      <w:r w:rsidRPr="001C4747">
        <w:rPr>
          <w:rFonts w:ascii="Times New Roman" w:hAnsi="Times New Roman"/>
          <w:bCs/>
          <w:iCs/>
          <w:color w:val="000000"/>
          <w:lang w:eastAsia="ru-RU"/>
        </w:rPr>
        <w:t xml:space="preserve"> для нужд ММУП ЖКХ </w:t>
      </w:r>
      <w:proofErr w:type="spellStart"/>
      <w:r w:rsidRPr="001C4747">
        <w:rPr>
          <w:rFonts w:ascii="Times New Roman" w:hAnsi="Times New Roman"/>
          <w:bCs/>
          <w:iCs/>
          <w:color w:val="000000"/>
          <w:lang w:eastAsia="ru-RU"/>
        </w:rPr>
        <w:t>пос</w:t>
      </w:r>
      <w:proofErr w:type="gramStart"/>
      <w:r w:rsidRPr="001C4747">
        <w:rPr>
          <w:rFonts w:ascii="Times New Roman" w:hAnsi="Times New Roman"/>
          <w:bCs/>
          <w:iCs/>
          <w:color w:val="000000"/>
          <w:lang w:eastAsia="ru-RU"/>
        </w:rPr>
        <w:t>.Н</w:t>
      </w:r>
      <w:proofErr w:type="gramEnd"/>
      <w:r w:rsidRPr="001C4747">
        <w:rPr>
          <w:rFonts w:ascii="Times New Roman" w:hAnsi="Times New Roman"/>
          <w:bCs/>
          <w:iCs/>
          <w:color w:val="000000"/>
          <w:lang w:eastAsia="ru-RU"/>
        </w:rPr>
        <w:t>ов</w:t>
      </w:r>
      <w:r>
        <w:rPr>
          <w:rFonts w:ascii="Times New Roman" w:hAnsi="Times New Roman"/>
          <w:bCs/>
          <w:iCs/>
          <w:color w:val="000000"/>
          <w:lang w:eastAsia="ru-RU"/>
        </w:rPr>
        <w:t>о</w:t>
      </w:r>
      <w:r w:rsidRPr="001C4747">
        <w:rPr>
          <w:rFonts w:ascii="Times New Roman" w:hAnsi="Times New Roman"/>
          <w:bCs/>
          <w:iCs/>
          <w:color w:val="000000"/>
          <w:lang w:eastAsia="ru-RU"/>
        </w:rPr>
        <w:t>горный</w:t>
      </w:r>
      <w:proofErr w:type="spellEnd"/>
    </w:p>
    <w:p w:rsidR="004426D5" w:rsidRPr="001C4747" w:rsidRDefault="004426D5" w:rsidP="004426D5">
      <w:pPr>
        <w:spacing w:after="0" w:line="240" w:lineRule="auto"/>
        <w:ind w:left="426"/>
        <w:jc w:val="both"/>
        <w:rPr>
          <w:rFonts w:ascii="Times New Roman" w:hAnsi="Times New Roman"/>
          <w:bCs/>
          <w:color w:val="000000"/>
          <w:lang w:eastAsia="ru-RU"/>
        </w:rPr>
      </w:pPr>
    </w:p>
    <w:p w:rsidR="004426D5" w:rsidRPr="001C4747" w:rsidRDefault="004426D5" w:rsidP="004426D5">
      <w:pPr>
        <w:spacing w:after="0" w:line="259" w:lineRule="auto"/>
        <w:ind w:left="426"/>
        <w:jc w:val="both"/>
        <w:rPr>
          <w:rFonts w:ascii="Times New Roman" w:hAnsi="Times New Roman"/>
          <w:b/>
          <w:bCs/>
          <w:color w:val="000000"/>
          <w:lang w:eastAsia="ru-RU"/>
        </w:rPr>
      </w:pPr>
      <w:r w:rsidRPr="001C4747">
        <w:rPr>
          <w:rFonts w:ascii="Times New Roman" w:hAnsi="Times New Roman"/>
          <w:b/>
          <w:bCs/>
          <w:color w:val="000000"/>
          <w:lang w:eastAsia="ru-RU"/>
        </w:rPr>
        <w:t>Наименование, количество, характеристики и требования к поставляемому товару:</w:t>
      </w:r>
    </w:p>
    <w:p w:rsidR="004426D5" w:rsidRPr="001C4747" w:rsidRDefault="004426D5" w:rsidP="004426D5">
      <w:pPr>
        <w:spacing w:after="0" w:line="259" w:lineRule="auto"/>
        <w:ind w:left="426"/>
        <w:jc w:val="both"/>
        <w:rPr>
          <w:rFonts w:ascii="Times New Roman" w:hAnsi="Times New Roman"/>
          <w:b/>
          <w:bCs/>
          <w:color w:val="000000"/>
          <w:lang w:eastAsia="ru-RU"/>
        </w:rPr>
      </w:pPr>
    </w:p>
    <w:tbl>
      <w:tblPr>
        <w:tblStyle w:val="42"/>
        <w:tblW w:w="10064" w:type="dxa"/>
        <w:tblInd w:w="421" w:type="dxa"/>
        <w:tblLayout w:type="fixed"/>
        <w:tblLook w:val="04A0" w:firstRow="1" w:lastRow="0" w:firstColumn="1" w:lastColumn="0" w:noHBand="0" w:noVBand="1"/>
      </w:tblPr>
      <w:tblGrid>
        <w:gridCol w:w="567"/>
        <w:gridCol w:w="1701"/>
        <w:gridCol w:w="6095"/>
        <w:gridCol w:w="850"/>
        <w:gridCol w:w="851"/>
      </w:tblGrid>
      <w:tr w:rsidR="004426D5" w:rsidRPr="001C4747" w:rsidTr="005A1A03">
        <w:trPr>
          <w:trHeight w:val="254"/>
        </w:trPr>
        <w:tc>
          <w:tcPr>
            <w:tcW w:w="567" w:type="dxa"/>
            <w:hideMark/>
          </w:tcPr>
          <w:p w:rsidR="004426D5" w:rsidRPr="001C4747" w:rsidRDefault="004426D5" w:rsidP="005A1A03">
            <w:pPr>
              <w:spacing w:after="0" w:line="240" w:lineRule="auto"/>
              <w:jc w:val="center"/>
              <w:rPr>
                <w:rFonts w:ascii="Times New Roman" w:eastAsia="Times New Roman" w:hAnsi="Times New Roman"/>
                <w:color w:val="000000"/>
                <w:lang w:eastAsia="ru-RU"/>
              </w:rPr>
            </w:pPr>
            <w:r w:rsidRPr="001C4747">
              <w:rPr>
                <w:rFonts w:ascii="Times New Roman" w:eastAsia="Times New Roman" w:hAnsi="Times New Roman"/>
                <w:color w:val="000000"/>
                <w:lang w:eastAsia="ru-RU"/>
              </w:rPr>
              <w:t xml:space="preserve">№ </w:t>
            </w:r>
            <w:proofErr w:type="gramStart"/>
            <w:r w:rsidRPr="001C4747">
              <w:rPr>
                <w:rFonts w:ascii="Times New Roman" w:eastAsia="Times New Roman" w:hAnsi="Times New Roman"/>
                <w:color w:val="000000"/>
                <w:lang w:eastAsia="ru-RU"/>
              </w:rPr>
              <w:t>п</w:t>
            </w:r>
            <w:proofErr w:type="gramEnd"/>
            <w:r w:rsidRPr="001C4747">
              <w:rPr>
                <w:rFonts w:ascii="Times New Roman" w:eastAsia="Times New Roman" w:hAnsi="Times New Roman"/>
                <w:color w:val="000000"/>
                <w:lang w:eastAsia="ru-RU"/>
              </w:rPr>
              <w:t>/п</w:t>
            </w:r>
          </w:p>
        </w:tc>
        <w:tc>
          <w:tcPr>
            <w:tcW w:w="1701" w:type="dxa"/>
            <w:hideMark/>
          </w:tcPr>
          <w:p w:rsidR="004426D5" w:rsidRPr="001C4747" w:rsidRDefault="004426D5" w:rsidP="005A1A03">
            <w:pPr>
              <w:spacing w:after="0" w:line="240" w:lineRule="auto"/>
              <w:jc w:val="center"/>
              <w:rPr>
                <w:rFonts w:ascii="Times New Roman" w:eastAsia="Times New Roman" w:hAnsi="Times New Roman"/>
                <w:color w:val="000000"/>
                <w:lang w:eastAsia="ru-RU"/>
              </w:rPr>
            </w:pPr>
            <w:r w:rsidRPr="001C4747">
              <w:rPr>
                <w:rFonts w:ascii="Times New Roman" w:eastAsia="Times New Roman" w:hAnsi="Times New Roman"/>
                <w:color w:val="000000"/>
                <w:lang w:eastAsia="ru-RU"/>
              </w:rPr>
              <w:t>Наименование продукции</w:t>
            </w:r>
          </w:p>
        </w:tc>
        <w:tc>
          <w:tcPr>
            <w:tcW w:w="6095" w:type="dxa"/>
            <w:hideMark/>
          </w:tcPr>
          <w:p w:rsidR="004426D5" w:rsidRPr="001C4747" w:rsidRDefault="004426D5" w:rsidP="005A1A03">
            <w:pPr>
              <w:spacing w:after="0" w:line="240" w:lineRule="auto"/>
              <w:jc w:val="center"/>
              <w:rPr>
                <w:rFonts w:ascii="Times New Roman" w:eastAsia="Times New Roman" w:hAnsi="Times New Roman"/>
                <w:color w:val="000000"/>
                <w:lang w:eastAsia="ru-RU"/>
              </w:rPr>
            </w:pPr>
            <w:r w:rsidRPr="001C4747">
              <w:rPr>
                <w:rFonts w:ascii="Times New Roman" w:eastAsia="Times New Roman" w:hAnsi="Times New Roman"/>
                <w:color w:val="000000"/>
                <w:lang w:eastAsia="ru-RU"/>
              </w:rPr>
              <w:t>Технические требования</w:t>
            </w:r>
          </w:p>
        </w:tc>
        <w:tc>
          <w:tcPr>
            <w:tcW w:w="850" w:type="dxa"/>
            <w:hideMark/>
          </w:tcPr>
          <w:p w:rsidR="004426D5" w:rsidRPr="001C4747" w:rsidRDefault="004426D5" w:rsidP="005A1A03">
            <w:pPr>
              <w:spacing w:after="0" w:line="240" w:lineRule="auto"/>
              <w:jc w:val="center"/>
              <w:rPr>
                <w:rFonts w:ascii="Times New Roman" w:eastAsia="Times New Roman" w:hAnsi="Times New Roman"/>
                <w:color w:val="000000"/>
                <w:lang w:eastAsia="ru-RU"/>
              </w:rPr>
            </w:pPr>
            <w:r w:rsidRPr="001C4747">
              <w:rPr>
                <w:rFonts w:ascii="Times New Roman" w:eastAsia="Times New Roman" w:hAnsi="Times New Roman"/>
                <w:color w:val="000000"/>
                <w:lang w:eastAsia="ru-RU"/>
              </w:rPr>
              <w:t>Ед. изм.</w:t>
            </w:r>
          </w:p>
        </w:tc>
        <w:tc>
          <w:tcPr>
            <w:tcW w:w="851" w:type="dxa"/>
            <w:hideMark/>
          </w:tcPr>
          <w:p w:rsidR="004426D5" w:rsidRPr="001C4747" w:rsidRDefault="004426D5" w:rsidP="005A1A03">
            <w:pPr>
              <w:spacing w:after="0" w:line="240" w:lineRule="auto"/>
              <w:jc w:val="center"/>
              <w:rPr>
                <w:rFonts w:ascii="Times New Roman" w:eastAsia="Times New Roman" w:hAnsi="Times New Roman"/>
                <w:color w:val="000000"/>
                <w:lang w:eastAsia="ru-RU"/>
              </w:rPr>
            </w:pPr>
            <w:r w:rsidRPr="001C4747">
              <w:rPr>
                <w:rFonts w:ascii="Times New Roman" w:eastAsia="Times New Roman" w:hAnsi="Times New Roman"/>
                <w:color w:val="000000"/>
                <w:lang w:eastAsia="ru-RU"/>
              </w:rPr>
              <w:t>Количество</w:t>
            </w:r>
          </w:p>
        </w:tc>
      </w:tr>
      <w:tr w:rsidR="004426D5" w:rsidRPr="001C4747" w:rsidTr="005A1A03">
        <w:trPr>
          <w:trHeight w:val="2705"/>
        </w:trPr>
        <w:tc>
          <w:tcPr>
            <w:tcW w:w="567" w:type="dxa"/>
            <w:vAlign w:val="center"/>
            <w:hideMark/>
          </w:tcPr>
          <w:p w:rsidR="004426D5" w:rsidRPr="001C4747" w:rsidRDefault="004426D5" w:rsidP="005A1A03">
            <w:pPr>
              <w:spacing w:after="0" w:line="240" w:lineRule="auto"/>
              <w:jc w:val="center"/>
              <w:rPr>
                <w:rFonts w:ascii="Times New Roman" w:eastAsia="Times New Roman" w:hAnsi="Times New Roman"/>
                <w:color w:val="000000"/>
                <w:lang w:eastAsia="ru-RU"/>
              </w:rPr>
            </w:pPr>
            <w:r w:rsidRPr="001C4747">
              <w:rPr>
                <w:rFonts w:ascii="Times New Roman" w:eastAsia="Times New Roman" w:hAnsi="Times New Roman"/>
                <w:color w:val="000000"/>
                <w:lang w:eastAsia="ru-RU"/>
              </w:rPr>
              <w:t>1</w:t>
            </w:r>
          </w:p>
        </w:tc>
        <w:tc>
          <w:tcPr>
            <w:tcW w:w="1701" w:type="dxa"/>
            <w:vAlign w:val="center"/>
          </w:tcPr>
          <w:p w:rsidR="004426D5" w:rsidRPr="001C4747" w:rsidRDefault="004426D5" w:rsidP="005A1A03">
            <w:pPr>
              <w:spacing w:after="0" w:line="240" w:lineRule="auto"/>
              <w:contextualSpacing/>
              <w:jc w:val="both"/>
              <w:rPr>
                <w:rFonts w:ascii="Times New Roman" w:hAnsi="Times New Roman"/>
              </w:rPr>
            </w:pPr>
            <w:r w:rsidRPr="008561C7">
              <w:rPr>
                <w:rFonts w:ascii="Times New Roman" w:hAnsi="Times New Roman"/>
              </w:rPr>
              <w:t>Краска для разметки дорог АК-510 белая</w:t>
            </w:r>
          </w:p>
        </w:tc>
        <w:tc>
          <w:tcPr>
            <w:tcW w:w="6095" w:type="dxa"/>
            <w:vAlign w:val="center"/>
          </w:tcPr>
          <w:p w:rsidR="004426D5" w:rsidRPr="008561C7" w:rsidRDefault="004426D5" w:rsidP="005A1A03">
            <w:pPr>
              <w:shd w:val="clear" w:color="auto" w:fill="FFFFFF"/>
              <w:spacing w:after="0" w:line="240" w:lineRule="auto"/>
              <w:textAlignment w:val="baseline"/>
              <w:rPr>
                <w:rFonts w:ascii="Arial" w:hAnsi="Arial" w:cs="Arial"/>
                <w:color w:val="1C1C1C"/>
                <w:sz w:val="21"/>
                <w:szCs w:val="21"/>
                <w:lang w:eastAsia="ru-RU"/>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4080"/>
              <w:gridCol w:w="2970"/>
            </w:tblGrid>
            <w:tr w:rsidR="004426D5" w:rsidRPr="008561C7" w:rsidTr="005A1A03">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textAlignment w:val="baseline"/>
                    <w:rPr>
                      <w:rFonts w:ascii="Times New Roman" w:hAnsi="Times New Roman"/>
                      <w:color w:val="1C1C1C"/>
                      <w:sz w:val="16"/>
                      <w:szCs w:val="16"/>
                      <w:lang w:eastAsia="ru-RU"/>
                    </w:rPr>
                  </w:pPr>
                  <w:r w:rsidRPr="008561C7">
                    <w:rPr>
                      <w:rFonts w:ascii="Times New Roman" w:hAnsi="Times New Roman"/>
                      <w:b/>
                      <w:bCs/>
                      <w:color w:val="1C1C1C"/>
                      <w:sz w:val="16"/>
                      <w:szCs w:val="16"/>
                      <w:bdr w:val="none" w:sz="0" w:space="0" w:color="auto" w:frame="1"/>
                      <w:lang w:eastAsia="ru-RU"/>
                    </w:rPr>
                    <w:t>Наименование показателя</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textAlignment w:val="baseline"/>
                    <w:rPr>
                      <w:rFonts w:ascii="Times New Roman" w:hAnsi="Times New Roman"/>
                      <w:color w:val="1C1C1C"/>
                      <w:sz w:val="16"/>
                      <w:szCs w:val="16"/>
                      <w:lang w:eastAsia="ru-RU"/>
                    </w:rPr>
                  </w:pPr>
                  <w:r w:rsidRPr="008561C7">
                    <w:rPr>
                      <w:rFonts w:ascii="Times New Roman" w:hAnsi="Times New Roman"/>
                      <w:b/>
                      <w:bCs/>
                      <w:color w:val="1C1C1C"/>
                      <w:sz w:val="16"/>
                      <w:szCs w:val="16"/>
                      <w:bdr w:val="none" w:sz="0" w:space="0" w:color="auto" w:frame="1"/>
                      <w:lang w:eastAsia="ru-RU"/>
                    </w:rPr>
                    <w:t>Технические требования</w:t>
                  </w:r>
                </w:p>
              </w:tc>
            </w:tr>
            <w:tr w:rsidR="004426D5" w:rsidRPr="008561C7" w:rsidTr="005A1A03">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1. Цвет пленки эмали</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120" w:line="240" w:lineRule="auto"/>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Оттенок не нормируется</w:t>
                  </w:r>
                </w:p>
              </w:tc>
            </w:tr>
            <w:tr w:rsidR="004426D5" w:rsidRPr="008561C7" w:rsidTr="005A1A03">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2. Внешний вид пленки эмали</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120" w:line="240" w:lineRule="auto"/>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После высыхания плёнка должна быть гладкой, однородной, без морщин и посторонних включений.</w:t>
                  </w:r>
                </w:p>
              </w:tc>
            </w:tr>
            <w:tr w:rsidR="004426D5" w:rsidRPr="008561C7" w:rsidTr="005A1A03">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 xml:space="preserve">3. Условная вязкость при температуре (20,0±0,5)°С по вискозиметру типа ВЗ-246 (или ВЗ-4), </w:t>
                  </w:r>
                  <w:proofErr w:type="gramStart"/>
                  <w:r w:rsidRPr="008561C7">
                    <w:rPr>
                      <w:rFonts w:ascii="Times New Roman" w:hAnsi="Times New Roman"/>
                      <w:color w:val="1C1C1C"/>
                      <w:sz w:val="16"/>
                      <w:szCs w:val="16"/>
                      <w:lang w:eastAsia="ru-RU"/>
                    </w:rPr>
                    <w:t>с</w:t>
                  </w:r>
                  <w:proofErr w:type="gramEnd"/>
                  <w:r w:rsidRPr="008561C7">
                    <w:rPr>
                      <w:rFonts w:ascii="Times New Roman" w:hAnsi="Times New Roman"/>
                      <w:color w:val="1C1C1C"/>
                      <w:sz w:val="16"/>
                      <w:szCs w:val="16"/>
                      <w:lang w:eastAsia="ru-RU"/>
                    </w:rPr>
                    <w:t>, не менее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 80</w:t>
                  </w:r>
                </w:p>
              </w:tc>
            </w:tr>
            <w:tr w:rsidR="004426D5" w:rsidRPr="008561C7" w:rsidTr="005A1A03">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4. Массовая доля нелетучих веществ, % не менее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70</w:t>
                  </w:r>
                </w:p>
              </w:tc>
            </w:tr>
            <w:tr w:rsidR="004426D5" w:rsidRPr="008561C7" w:rsidTr="005A1A03">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 xml:space="preserve">5. </w:t>
                  </w:r>
                  <w:proofErr w:type="spellStart"/>
                  <w:r w:rsidRPr="008561C7">
                    <w:rPr>
                      <w:rFonts w:ascii="Times New Roman" w:hAnsi="Times New Roman"/>
                      <w:color w:val="1C1C1C"/>
                      <w:sz w:val="16"/>
                      <w:szCs w:val="16"/>
                      <w:lang w:eastAsia="ru-RU"/>
                    </w:rPr>
                    <w:t>Укрывистость</w:t>
                  </w:r>
                  <w:proofErr w:type="spellEnd"/>
                  <w:r w:rsidRPr="008561C7">
                    <w:rPr>
                      <w:rFonts w:ascii="Times New Roman" w:hAnsi="Times New Roman"/>
                      <w:color w:val="1C1C1C"/>
                      <w:sz w:val="16"/>
                      <w:szCs w:val="16"/>
                      <w:lang w:eastAsia="ru-RU"/>
                    </w:rPr>
                    <w:t xml:space="preserve"> не высушенной плёнки, </w:t>
                  </w:r>
                  <w:proofErr w:type="gramStart"/>
                  <w:r w:rsidRPr="008561C7">
                    <w:rPr>
                      <w:rFonts w:ascii="Times New Roman" w:hAnsi="Times New Roman"/>
                      <w:color w:val="1C1C1C"/>
                      <w:sz w:val="16"/>
                      <w:szCs w:val="16"/>
                      <w:lang w:eastAsia="ru-RU"/>
                    </w:rPr>
                    <w:t>г</w:t>
                  </w:r>
                  <w:proofErr w:type="gramEnd"/>
                  <w:r w:rsidRPr="008561C7">
                    <w:rPr>
                      <w:rFonts w:ascii="Times New Roman" w:hAnsi="Times New Roman"/>
                      <w:color w:val="1C1C1C"/>
                      <w:sz w:val="16"/>
                      <w:szCs w:val="16"/>
                      <w:lang w:eastAsia="ru-RU"/>
                    </w:rPr>
                    <w:t>/м², не более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350</w:t>
                  </w:r>
                </w:p>
              </w:tc>
            </w:tr>
            <w:tr w:rsidR="004426D5" w:rsidRPr="008561C7" w:rsidTr="005A1A03">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 xml:space="preserve">6. Степень </w:t>
                  </w:r>
                  <w:proofErr w:type="spellStart"/>
                  <w:r w:rsidRPr="008561C7">
                    <w:rPr>
                      <w:rFonts w:ascii="Times New Roman" w:hAnsi="Times New Roman"/>
                      <w:color w:val="1C1C1C"/>
                      <w:sz w:val="16"/>
                      <w:szCs w:val="16"/>
                      <w:lang w:eastAsia="ru-RU"/>
                    </w:rPr>
                    <w:t>перетира</w:t>
                  </w:r>
                  <w:proofErr w:type="spellEnd"/>
                  <w:r w:rsidRPr="008561C7">
                    <w:rPr>
                      <w:rFonts w:ascii="Times New Roman" w:hAnsi="Times New Roman"/>
                      <w:color w:val="1C1C1C"/>
                      <w:sz w:val="16"/>
                      <w:szCs w:val="16"/>
                      <w:lang w:eastAsia="ru-RU"/>
                    </w:rPr>
                    <w:t>, мкм, не более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50</w:t>
                  </w:r>
                </w:p>
              </w:tc>
            </w:tr>
            <w:tr w:rsidR="004426D5" w:rsidRPr="008561C7" w:rsidTr="005A1A03">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7. Время высыхания  пленки до степени 3 при толщине жидкой плёнки (300±25)мкм при температуре  (20,0 ± 2,0)°С, мин, не более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 30</w:t>
                  </w:r>
                </w:p>
              </w:tc>
            </w:tr>
            <w:tr w:rsidR="004426D5" w:rsidRPr="008561C7" w:rsidTr="005A1A03">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8. Адгезия пленки (к стеклу), баллы, не более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1</w:t>
                  </w:r>
                </w:p>
              </w:tc>
            </w:tr>
            <w:tr w:rsidR="004426D5" w:rsidRPr="008561C7" w:rsidTr="005A1A03">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9. Стойкость покрытия при температуре (20±2)°</w:t>
                  </w:r>
                  <w:proofErr w:type="gramStart"/>
                  <w:r w:rsidRPr="008561C7">
                    <w:rPr>
                      <w:rFonts w:ascii="Times New Roman" w:hAnsi="Times New Roman"/>
                      <w:color w:val="1C1C1C"/>
                      <w:sz w:val="16"/>
                      <w:szCs w:val="16"/>
                      <w:lang w:eastAsia="ru-RU"/>
                    </w:rPr>
                    <w:t>С</w:t>
                  </w:r>
                  <w:proofErr w:type="gramEnd"/>
                  <w:r w:rsidRPr="008561C7">
                    <w:rPr>
                      <w:rFonts w:ascii="Times New Roman" w:hAnsi="Times New Roman"/>
                      <w:color w:val="1C1C1C"/>
                      <w:sz w:val="16"/>
                      <w:szCs w:val="16"/>
                      <w:lang w:eastAsia="ru-RU"/>
                    </w:rPr>
                    <w:t xml:space="preserve">, </w:t>
                  </w:r>
                  <w:proofErr w:type="gramStart"/>
                  <w:r w:rsidRPr="008561C7">
                    <w:rPr>
                      <w:rFonts w:ascii="Times New Roman" w:hAnsi="Times New Roman"/>
                      <w:color w:val="1C1C1C"/>
                      <w:sz w:val="16"/>
                      <w:szCs w:val="16"/>
                      <w:lang w:eastAsia="ru-RU"/>
                    </w:rPr>
                    <w:t>к</w:t>
                  </w:r>
                  <w:proofErr w:type="gramEnd"/>
                  <w:r w:rsidRPr="008561C7">
                    <w:rPr>
                      <w:rFonts w:ascii="Times New Roman" w:hAnsi="Times New Roman"/>
                      <w:color w:val="1C1C1C"/>
                      <w:sz w:val="16"/>
                      <w:szCs w:val="16"/>
                      <w:lang w:eastAsia="ru-RU"/>
                    </w:rPr>
                    <w:t xml:space="preserve"> статическому воздействию  воды, час, не менее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48</w:t>
                  </w:r>
                </w:p>
              </w:tc>
            </w:tr>
            <w:tr w:rsidR="004426D5" w:rsidRPr="008561C7" w:rsidTr="005A1A03">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10. Стойкость покрытия к статическому воздействию  3%-ного водного раствора хлористого натрия при температуре (0,0±2)°С, час, не менее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48</w:t>
                  </w:r>
                </w:p>
              </w:tc>
            </w:tr>
            <w:tr w:rsidR="004426D5" w:rsidRPr="008561C7" w:rsidTr="005A1A03">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11. Стойкость покрытия к статическому воздействию  3насыщенного раствора хлористого натрия при температуре (0,0±2)°С, час, не менее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48</w:t>
                  </w:r>
                </w:p>
              </w:tc>
            </w:tr>
            <w:tr w:rsidR="004426D5" w:rsidRPr="008561C7" w:rsidTr="005A1A03">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 xml:space="preserve">12. Плотность, </w:t>
                  </w:r>
                  <w:proofErr w:type="gramStart"/>
                  <w:r w:rsidRPr="008561C7">
                    <w:rPr>
                      <w:rFonts w:ascii="Times New Roman" w:hAnsi="Times New Roman"/>
                      <w:color w:val="1C1C1C"/>
                      <w:sz w:val="16"/>
                      <w:szCs w:val="16"/>
                      <w:lang w:eastAsia="ru-RU"/>
                    </w:rPr>
                    <w:t>г</w:t>
                  </w:r>
                  <w:proofErr w:type="gramEnd"/>
                  <w:r w:rsidRPr="008561C7">
                    <w:rPr>
                      <w:rFonts w:ascii="Times New Roman" w:hAnsi="Times New Roman"/>
                      <w:color w:val="1C1C1C"/>
                      <w:sz w:val="16"/>
                      <w:szCs w:val="16"/>
                      <w:lang w:eastAsia="ru-RU"/>
                    </w:rPr>
                    <w:t>/см³, не менее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1,45</w:t>
                  </w:r>
                </w:p>
              </w:tc>
            </w:tr>
          </w:tbl>
          <w:p w:rsidR="004426D5" w:rsidRPr="001C4747" w:rsidRDefault="004426D5" w:rsidP="005A1A03">
            <w:pPr>
              <w:spacing w:after="0" w:line="240" w:lineRule="auto"/>
              <w:ind w:right="-112"/>
              <w:rPr>
                <w:rFonts w:ascii="Times New Roman" w:eastAsia="Times New Roman" w:hAnsi="Times New Roman"/>
                <w:color w:val="000000"/>
                <w:lang w:eastAsia="ru-RU"/>
              </w:rPr>
            </w:pPr>
          </w:p>
        </w:tc>
        <w:tc>
          <w:tcPr>
            <w:tcW w:w="850" w:type="dxa"/>
            <w:vAlign w:val="center"/>
            <w:hideMark/>
          </w:tcPr>
          <w:p w:rsidR="004426D5" w:rsidRPr="001C4747" w:rsidRDefault="004426D5" w:rsidP="005A1A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кг</w:t>
            </w:r>
          </w:p>
        </w:tc>
        <w:tc>
          <w:tcPr>
            <w:tcW w:w="851" w:type="dxa"/>
            <w:vAlign w:val="center"/>
          </w:tcPr>
          <w:p w:rsidR="004426D5" w:rsidRPr="001C4747" w:rsidRDefault="00162537" w:rsidP="005A1A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75</w:t>
            </w:r>
          </w:p>
        </w:tc>
      </w:tr>
      <w:tr w:rsidR="004426D5" w:rsidRPr="001C4747" w:rsidTr="005A1A03">
        <w:trPr>
          <w:trHeight w:val="2705"/>
        </w:trPr>
        <w:tc>
          <w:tcPr>
            <w:tcW w:w="567" w:type="dxa"/>
            <w:vAlign w:val="center"/>
          </w:tcPr>
          <w:p w:rsidR="004426D5" w:rsidRPr="001C4747" w:rsidRDefault="004426D5" w:rsidP="005A1A03">
            <w:pPr>
              <w:spacing w:after="0" w:line="240" w:lineRule="auto"/>
              <w:jc w:val="center"/>
              <w:rPr>
                <w:rFonts w:ascii="Times New Roman" w:eastAsia="Times New Roman" w:hAnsi="Times New Roman"/>
                <w:color w:val="000000"/>
                <w:lang w:eastAsia="ru-RU"/>
              </w:rPr>
            </w:pPr>
            <w:r w:rsidRPr="001C4747">
              <w:rPr>
                <w:rFonts w:ascii="Times New Roman" w:eastAsia="Times New Roman" w:hAnsi="Times New Roman"/>
                <w:color w:val="000000"/>
                <w:lang w:eastAsia="ru-RU"/>
              </w:rPr>
              <w:t>2</w:t>
            </w:r>
          </w:p>
        </w:tc>
        <w:tc>
          <w:tcPr>
            <w:tcW w:w="1701" w:type="dxa"/>
            <w:vAlign w:val="center"/>
          </w:tcPr>
          <w:p w:rsidR="004426D5" w:rsidRPr="001C4747" w:rsidRDefault="004426D5" w:rsidP="005A1A03">
            <w:pPr>
              <w:spacing w:after="0" w:line="240" w:lineRule="auto"/>
              <w:contextualSpacing/>
              <w:jc w:val="both"/>
              <w:rPr>
                <w:rFonts w:ascii="Times New Roman" w:hAnsi="Times New Roman"/>
              </w:rPr>
            </w:pPr>
            <w:r w:rsidRPr="008561C7">
              <w:rPr>
                <w:rFonts w:ascii="Times New Roman" w:hAnsi="Times New Roman"/>
              </w:rPr>
              <w:t>Краска для разметки дорог АК-510 желтая</w:t>
            </w:r>
          </w:p>
        </w:tc>
        <w:tc>
          <w:tcPr>
            <w:tcW w:w="6095" w:type="dxa"/>
            <w:vAlign w:val="center"/>
          </w:tcPr>
          <w:tbl>
            <w:tblPr>
              <w:tblW w:w="0" w:type="auto"/>
              <w:shd w:val="clear" w:color="auto" w:fill="FFFFFF"/>
              <w:tblLayout w:type="fixed"/>
              <w:tblCellMar>
                <w:left w:w="0" w:type="dxa"/>
                <w:right w:w="0" w:type="dxa"/>
              </w:tblCellMar>
              <w:tblLook w:val="04A0" w:firstRow="1" w:lastRow="0" w:firstColumn="1" w:lastColumn="0" w:noHBand="0" w:noVBand="1"/>
            </w:tblPr>
            <w:tblGrid>
              <w:gridCol w:w="4080"/>
              <w:gridCol w:w="2970"/>
            </w:tblGrid>
            <w:tr w:rsidR="004426D5" w:rsidRPr="008561C7" w:rsidTr="005A1A03">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textAlignment w:val="baseline"/>
                    <w:rPr>
                      <w:rFonts w:ascii="Times New Roman" w:hAnsi="Times New Roman"/>
                      <w:color w:val="1C1C1C"/>
                      <w:sz w:val="16"/>
                      <w:szCs w:val="16"/>
                      <w:lang w:eastAsia="ru-RU"/>
                    </w:rPr>
                  </w:pPr>
                  <w:r w:rsidRPr="008561C7">
                    <w:rPr>
                      <w:rFonts w:ascii="Times New Roman" w:hAnsi="Times New Roman"/>
                      <w:b/>
                      <w:bCs/>
                      <w:color w:val="1C1C1C"/>
                      <w:sz w:val="16"/>
                      <w:szCs w:val="16"/>
                      <w:bdr w:val="none" w:sz="0" w:space="0" w:color="auto" w:frame="1"/>
                      <w:lang w:eastAsia="ru-RU"/>
                    </w:rPr>
                    <w:t>Наименование показателя</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textAlignment w:val="baseline"/>
                    <w:rPr>
                      <w:rFonts w:ascii="Times New Roman" w:hAnsi="Times New Roman"/>
                      <w:color w:val="1C1C1C"/>
                      <w:sz w:val="16"/>
                      <w:szCs w:val="16"/>
                      <w:lang w:eastAsia="ru-RU"/>
                    </w:rPr>
                  </w:pPr>
                  <w:r w:rsidRPr="008561C7">
                    <w:rPr>
                      <w:rFonts w:ascii="Times New Roman" w:hAnsi="Times New Roman"/>
                      <w:b/>
                      <w:bCs/>
                      <w:color w:val="1C1C1C"/>
                      <w:sz w:val="16"/>
                      <w:szCs w:val="16"/>
                      <w:bdr w:val="none" w:sz="0" w:space="0" w:color="auto" w:frame="1"/>
                      <w:lang w:eastAsia="ru-RU"/>
                    </w:rPr>
                    <w:t>Технические требования</w:t>
                  </w:r>
                </w:p>
              </w:tc>
            </w:tr>
            <w:tr w:rsidR="004426D5" w:rsidRPr="008561C7" w:rsidTr="005A1A03">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1. Цвет пленки эмали</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120" w:line="240" w:lineRule="auto"/>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Оттенок не нормируется</w:t>
                  </w:r>
                </w:p>
              </w:tc>
            </w:tr>
            <w:tr w:rsidR="004426D5" w:rsidRPr="008561C7" w:rsidTr="005A1A03">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2. Внешний вид пленки эмали</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120" w:line="240" w:lineRule="auto"/>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После высыхания плёнка должна быть гладкой, однородной, без морщин и посторонних включений.</w:t>
                  </w:r>
                </w:p>
              </w:tc>
            </w:tr>
            <w:tr w:rsidR="004426D5" w:rsidRPr="008561C7" w:rsidTr="005A1A03">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 xml:space="preserve">3. Условная вязкость при температуре (20,0±0,5)°С по вискозиметру типа ВЗ-246 (или ВЗ-4), </w:t>
                  </w:r>
                  <w:proofErr w:type="gramStart"/>
                  <w:r w:rsidRPr="008561C7">
                    <w:rPr>
                      <w:rFonts w:ascii="Times New Roman" w:hAnsi="Times New Roman"/>
                      <w:color w:val="1C1C1C"/>
                      <w:sz w:val="16"/>
                      <w:szCs w:val="16"/>
                      <w:lang w:eastAsia="ru-RU"/>
                    </w:rPr>
                    <w:t>с</w:t>
                  </w:r>
                  <w:proofErr w:type="gramEnd"/>
                  <w:r w:rsidRPr="008561C7">
                    <w:rPr>
                      <w:rFonts w:ascii="Times New Roman" w:hAnsi="Times New Roman"/>
                      <w:color w:val="1C1C1C"/>
                      <w:sz w:val="16"/>
                      <w:szCs w:val="16"/>
                      <w:lang w:eastAsia="ru-RU"/>
                    </w:rPr>
                    <w:t>, не менее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 80</w:t>
                  </w:r>
                </w:p>
              </w:tc>
            </w:tr>
            <w:tr w:rsidR="004426D5" w:rsidRPr="008561C7" w:rsidTr="005A1A03">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4. Массовая доля нелетучих веществ, % не менее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70</w:t>
                  </w:r>
                </w:p>
              </w:tc>
            </w:tr>
            <w:tr w:rsidR="004426D5" w:rsidRPr="008561C7" w:rsidTr="005A1A03">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 xml:space="preserve">5. </w:t>
                  </w:r>
                  <w:proofErr w:type="spellStart"/>
                  <w:r w:rsidRPr="008561C7">
                    <w:rPr>
                      <w:rFonts w:ascii="Times New Roman" w:hAnsi="Times New Roman"/>
                      <w:color w:val="1C1C1C"/>
                      <w:sz w:val="16"/>
                      <w:szCs w:val="16"/>
                      <w:lang w:eastAsia="ru-RU"/>
                    </w:rPr>
                    <w:t>Укрывистость</w:t>
                  </w:r>
                  <w:proofErr w:type="spellEnd"/>
                  <w:r w:rsidRPr="008561C7">
                    <w:rPr>
                      <w:rFonts w:ascii="Times New Roman" w:hAnsi="Times New Roman"/>
                      <w:color w:val="1C1C1C"/>
                      <w:sz w:val="16"/>
                      <w:szCs w:val="16"/>
                      <w:lang w:eastAsia="ru-RU"/>
                    </w:rPr>
                    <w:t xml:space="preserve"> не высушенной плёнки, </w:t>
                  </w:r>
                  <w:proofErr w:type="gramStart"/>
                  <w:r w:rsidRPr="008561C7">
                    <w:rPr>
                      <w:rFonts w:ascii="Times New Roman" w:hAnsi="Times New Roman"/>
                      <w:color w:val="1C1C1C"/>
                      <w:sz w:val="16"/>
                      <w:szCs w:val="16"/>
                      <w:lang w:eastAsia="ru-RU"/>
                    </w:rPr>
                    <w:t>г</w:t>
                  </w:r>
                  <w:proofErr w:type="gramEnd"/>
                  <w:r w:rsidRPr="008561C7">
                    <w:rPr>
                      <w:rFonts w:ascii="Times New Roman" w:hAnsi="Times New Roman"/>
                      <w:color w:val="1C1C1C"/>
                      <w:sz w:val="16"/>
                      <w:szCs w:val="16"/>
                      <w:lang w:eastAsia="ru-RU"/>
                    </w:rPr>
                    <w:t>/м², не более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350</w:t>
                  </w:r>
                </w:p>
              </w:tc>
            </w:tr>
            <w:tr w:rsidR="004426D5" w:rsidRPr="008561C7" w:rsidTr="005A1A03">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 xml:space="preserve">6. Степень </w:t>
                  </w:r>
                  <w:proofErr w:type="spellStart"/>
                  <w:r w:rsidRPr="008561C7">
                    <w:rPr>
                      <w:rFonts w:ascii="Times New Roman" w:hAnsi="Times New Roman"/>
                      <w:color w:val="1C1C1C"/>
                      <w:sz w:val="16"/>
                      <w:szCs w:val="16"/>
                      <w:lang w:eastAsia="ru-RU"/>
                    </w:rPr>
                    <w:t>перетира</w:t>
                  </w:r>
                  <w:proofErr w:type="spellEnd"/>
                  <w:r w:rsidRPr="008561C7">
                    <w:rPr>
                      <w:rFonts w:ascii="Times New Roman" w:hAnsi="Times New Roman"/>
                      <w:color w:val="1C1C1C"/>
                      <w:sz w:val="16"/>
                      <w:szCs w:val="16"/>
                      <w:lang w:eastAsia="ru-RU"/>
                    </w:rPr>
                    <w:t>, мкм, не более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50</w:t>
                  </w:r>
                </w:p>
              </w:tc>
            </w:tr>
            <w:tr w:rsidR="004426D5" w:rsidRPr="008561C7" w:rsidTr="005A1A03">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7. Время высыхания  пленки до степени 3 при толщине жидкой плёнки (300±25)мкм при температуре  (20,0 ± 2,0)°С, мин, не более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 30</w:t>
                  </w:r>
                </w:p>
              </w:tc>
            </w:tr>
            <w:tr w:rsidR="004426D5" w:rsidRPr="008561C7" w:rsidTr="005A1A03">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8. Адгезия пленки (к стеклу), баллы, не более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1</w:t>
                  </w:r>
                </w:p>
              </w:tc>
            </w:tr>
            <w:tr w:rsidR="004426D5" w:rsidRPr="008561C7" w:rsidTr="005A1A03">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9. Стойкость покрытия при температуре (20±2)°</w:t>
                  </w:r>
                  <w:proofErr w:type="gramStart"/>
                  <w:r w:rsidRPr="008561C7">
                    <w:rPr>
                      <w:rFonts w:ascii="Times New Roman" w:hAnsi="Times New Roman"/>
                      <w:color w:val="1C1C1C"/>
                      <w:sz w:val="16"/>
                      <w:szCs w:val="16"/>
                      <w:lang w:eastAsia="ru-RU"/>
                    </w:rPr>
                    <w:t>С</w:t>
                  </w:r>
                  <w:proofErr w:type="gramEnd"/>
                  <w:r w:rsidRPr="008561C7">
                    <w:rPr>
                      <w:rFonts w:ascii="Times New Roman" w:hAnsi="Times New Roman"/>
                      <w:color w:val="1C1C1C"/>
                      <w:sz w:val="16"/>
                      <w:szCs w:val="16"/>
                      <w:lang w:eastAsia="ru-RU"/>
                    </w:rPr>
                    <w:t xml:space="preserve">, </w:t>
                  </w:r>
                  <w:proofErr w:type="gramStart"/>
                  <w:r w:rsidRPr="008561C7">
                    <w:rPr>
                      <w:rFonts w:ascii="Times New Roman" w:hAnsi="Times New Roman"/>
                      <w:color w:val="1C1C1C"/>
                      <w:sz w:val="16"/>
                      <w:szCs w:val="16"/>
                      <w:lang w:eastAsia="ru-RU"/>
                    </w:rPr>
                    <w:t>к</w:t>
                  </w:r>
                  <w:proofErr w:type="gramEnd"/>
                  <w:r w:rsidRPr="008561C7">
                    <w:rPr>
                      <w:rFonts w:ascii="Times New Roman" w:hAnsi="Times New Roman"/>
                      <w:color w:val="1C1C1C"/>
                      <w:sz w:val="16"/>
                      <w:szCs w:val="16"/>
                      <w:lang w:eastAsia="ru-RU"/>
                    </w:rPr>
                    <w:t xml:space="preserve"> статическому воздействию  воды, час, не менее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48</w:t>
                  </w:r>
                </w:p>
              </w:tc>
            </w:tr>
            <w:tr w:rsidR="004426D5" w:rsidRPr="008561C7" w:rsidTr="005A1A03">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lastRenderedPageBreak/>
                    <w:t>10. Стойкость покрытия к статическому воздействию  3%-ного водного раствора хлористого натрия при температуре (0,0±2)°С, час, не менее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48</w:t>
                  </w:r>
                </w:p>
              </w:tc>
            </w:tr>
            <w:tr w:rsidR="004426D5" w:rsidRPr="008561C7" w:rsidTr="005A1A03">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11. Стойкость покрытия к статическому воздействию  3насыщенного раствора хлористого натрия при температуре (0,0±2)°С, час, не менее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48</w:t>
                  </w:r>
                </w:p>
              </w:tc>
            </w:tr>
            <w:tr w:rsidR="004426D5" w:rsidRPr="008561C7" w:rsidTr="005A1A03">
              <w:tc>
                <w:tcPr>
                  <w:tcW w:w="408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0" w:line="240" w:lineRule="auto"/>
                    <w:rPr>
                      <w:rFonts w:ascii="Times New Roman" w:hAnsi="Times New Roman"/>
                      <w:color w:val="1C1C1C"/>
                      <w:sz w:val="16"/>
                      <w:szCs w:val="16"/>
                      <w:lang w:eastAsia="ru-RU"/>
                    </w:rPr>
                  </w:pPr>
                  <w:r w:rsidRPr="008561C7">
                    <w:rPr>
                      <w:rFonts w:ascii="Times New Roman" w:hAnsi="Times New Roman"/>
                      <w:color w:val="1C1C1C"/>
                      <w:sz w:val="16"/>
                      <w:szCs w:val="16"/>
                      <w:lang w:eastAsia="ru-RU"/>
                    </w:rPr>
                    <w:t xml:space="preserve">12. Плотность, </w:t>
                  </w:r>
                  <w:proofErr w:type="gramStart"/>
                  <w:r w:rsidRPr="008561C7">
                    <w:rPr>
                      <w:rFonts w:ascii="Times New Roman" w:hAnsi="Times New Roman"/>
                      <w:color w:val="1C1C1C"/>
                      <w:sz w:val="16"/>
                      <w:szCs w:val="16"/>
                      <w:lang w:eastAsia="ru-RU"/>
                    </w:rPr>
                    <w:t>г</w:t>
                  </w:r>
                  <w:proofErr w:type="gramEnd"/>
                  <w:r w:rsidRPr="008561C7">
                    <w:rPr>
                      <w:rFonts w:ascii="Times New Roman" w:hAnsi="Times New Roman"/>
                      <w:color w:val="1C1C1C"/>
                      <w:sz w:val="16"/>
                      <w:szCs w:val="16"/>
                      <w:lang w:eastAsia="ru-RU"/>
                    </w:rPr>
                    <w:t>/см³, не менее</w:t>
                  </w:r>
                </w:p>
              </w:tc>
              <w:tc>
                <w:tcPr>
                  <w:tcW w:w="2970" w:type="dxa"/>
                  <w:tcBorders>
                    <w:top w:val="nil"/>
                    <w:left w:val="nil"/>
                    <w:bottom w:val="nil"/>
                    <w:right w:val="nil"/>
                  </w:tcBorders>
                  <w:shd w:val="clear" w:color="auto" w:fill="FFFFFF"/>
                  <w:tcMar>
                    <w:top w:w="75" w:type="dxa"/>
                    <w:left w:w="75" w:type="dxa"/>
                    <w:bottom w:w="75" w:type="dxa"/>
                    <w:right w:w="75" w:type="dxa"/>
                  </w:tcMar>
                  <w:vAlign w:val="bottom"/>
                  <w:hideMark/>
                </w:tcPr>
                <w:p w:rsidR="004426D5" w:rsidRPr="008561C7" w:rsidRDefault="004426D5" w:rsidP="005A1A03">
                  <w:pPr>
                    <w:spacing w:after="120" w:line="240" w:lineRule="auto"/>
                    <w:jc w:val="center"/>
                    <w:textAlignment w:val="baseline"/>
                    <w:rPr>
                      <w:rFonts w:ascii="Times New Roman" w:hAnsi="Times New Roman"/>
                      <w:color w:val="1C1C1C"/>
                      <w:sz w:val="16"/>
                      <w:szCs w:val="16"/>
                      <w:lang w:eastAsia="ru-RU"/>
                    </w:rPr>
                  </w:pPr>
                  <w:r w:rsidRPr="008561C7">
                    <w:rPr>
                      <w:rFonts w:ascii="Times New Roman" w:hAnsi="Times New Roman"/>
                      <w:color w:val="1C1C1C"/>
                      <w:sz w:val="16"/>
                      <w:szCs w:val="16"/>
                      <w:lang w:eastAsia="ru-RU"/>
                    </w:rPr>
                    <w:t>1,45</w:t>
                  </w:r>
                </w:p>
              </w:tc>
            </w:tr>
          </w:tbl>
          <w:p w:rsidR="004426D5" w:rsidRPr="001C4747" w:rsidRDefault="004426D5" w:rsidP="005A1A03">
            <w:pPr>
              <w:spacing w:after="0" w:line="240" w:lineRule="auto"/>
              <w:ind w:right="-112"/>
              <w:rPr>
                <w:rFonts w:ascii="Times New Roman" w:eastAsia="Times New Roman" w:hAnsi="Times New Roman"/>
                <w:color w:val="000000"/>
                <w:lang w:eastAsia="ru-RU"/>
              </w:rPr>
            </w:pPr>
          </w:p>
        </w:tc>
        <w:tc>
          <w:tcPr>
            <w:tcW w:w="850" w:type="dxa"/>
            <w:vAlign w:val="center"/>
          </w:tcPr>
          <w:p w:rsidR="004426D5" w:rsidRPr="001C4747" w:rsidRDefault="004426D5" w:rsidP="005A1A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кг</w:t>
            </w:r>
          </w:p>
        </w:tc>
        <w:tc>
          <w:tcPr>
            <w:tcW w:w="851" w:type="dxa"/>
            <w:vAlign w:val="center"/>
          </w:tcPr>
          <w:p w:rsidR="004426D5" w:rsidRPr="001C4747" w:rsidRDefault="004426D5" w:rsidP="0016253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r w:rsidR="00162537">
              <w:rPr>
                <w:rFonts w:ascii="Times New Roman" w:eastAsia="Times New Roman" w:hAnsi="Times New Roman"/>
                <w:color w:val="000000"/>
                <w:lang w:eastAsia="ru-RU"/>
              </w:rPr>
              <w:t>2</w:t>
            </w:r>
            <w:r>
              <w:rPr>
                <w:rFonts w:ascii="Times New Roman" w:eastAsia="Times New Roman" w:hAnsi="Times New Roman"/>
                <w:color w:val="000000"/>
                <w:lang w:eastAsia="ru-RU"/>
              </w:rPr>
              <w:t>0</w:t>
            </w:r>
          </w:p>
        </w:tc>
      </w:tr>
      <w:tr w:rsidR="004426D5" w:rsidRPr="001C4747" w:rsidTr="005A1A03">
        <w:trPr>
          <w:trHeight w:val="2705"/>
        </w:trPr>
        <w:tc>
          <w:tcPr>
            <w:tcW w:w="567" w:type="dxa"/>
            <w:vAlign w:val="center"/>
          </w:tcPr>
          <w:p w:rsidR="004426D5" w:rsidRPr="001C4747" w:rsidRDefault="004426D5" w:rsidP="005A1A03">
            <w:pPr>
              <w:spacing w:after="0" w:line="240" w:lineRule="auto"/>
              <w:jc w:val="center"/>
              <w:rPr>
                <w:rFonts w:ascii="Times New Roman" w:eastAsia="Times New Roman" w:hAnsi="Times New Roman"/>
                <w:color w:val="000000"/>
                <w:lang w:eastAsia="ru-RU"/>
              </w:rPr>
            </w:pPr>
            <w:r w:rsidRPr="001C4747">
              <w:rPr>
                <w:rFonts w:ascii="Times New Roman" w:eastAsia="Times New Roman" w:hAnsi="Times New Roman"/>
                <w:color w:val="000000"/>
                <w:lang w:eastAsia="ru-RU"/>
              </w:rPr>
              <w:lastRenderedPageBreak/>
              <w:t>3</w:t>
            </w:r>
          </w:p>
        </w:tc>
        <w:tc>
          <w:tcPr>
            <w:tcW w:w="1701" w:type="dxa"/>
            <w:vAlign w:val="center"/>
          </w:tcPr>
          <w:p w:rsidR="004426D5" w:rsidRPr="001C4747" w:rsidRDefault="004426D5" w:rsidP="005A1A03">
            <w:pPr>
              <w:spacing w:after="0" w:line="240" w:lineRule="auto"/>
              <w:contextualSpacing/>
              <w:jc w:val="both"/>
              <w:rPr>
                <w:rFonts w:ascii="Times New Roman" w:hAnsi="Times New Roman"/>
              </w:rPr>
            </w:pPr>
            <w:r w:rsidRPr="008561C7">
              <w:rPr>
                <w:rFonts w:ascii="Times New Roman" w:hAnsi="Times New Roman"/>
              </w:rPr>
              <w:t>Эмаль ПФ-115 голубая</w:t>
            </w:r>
          </w:p>
        </w:tc>
        <w:tc>
          <w:tcPr>
            <w:tcW w:w="6095" w:type="dxa"/>
            <w:vAlign w:val="center"/>
          </w:tcPr>
          <w:p w:rsidR="004426D5" w:rsidRPr="00781A89" w:rsidRDefault="004426D5" w:rsidP="005A1A03">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уровень блеска поверхности – 50% и более</w:t>
            </w:r>
          </w:p>
          <w:p w:rsidR="004426D5" w:rsidRPr="00781A89" w:rsidRDefault="004426D5" w:rsidP="005A1A03">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доля нелетучих компонентов в составе – от 49% до 70%</w:t>
            </w:r>
          </w:p>
          <w:p w:rsidR="004426D5" w:rsidRPr="00781A89" w:rsidRDefault="004426D5" w:rsidP="005A1A03">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показатель адгезии – до 1 балла</w:t>
            </w:r>
          </w:p>
          <w:p w:rsidR="004426D5" w:rsidRPr="00781A89" w:rsidRDefault="004426D5" w:rsidP="005A1A03">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 xml:space="preserve">удельная твердость – </w:t>
            </w:r>
            <w:r>
              <w:rPr>
                <w:rFonts w:ascii="Times New Roman" w:eastAsia="Times New Roman" w:hAnsi="Times New Roman"/>
                <w:color w:val="000000"/>
                <w:sz w:val="16"/>
                <w:szCs w:val="16"/>
                <w:lang w:eastAsia="ru-RU"/>
              </w:rPr>
              <w:t xml:space="preserve">не менее </w:t>
            </w:r>
            <w:r w:rsidRPr="00781A89">
              <w:rPr>
                <w:rFonts w:ascii="Times New Roman" w:eastAsia="Times New Roman" w:hAnsi="Times New Roman"/>
                <w:color w:val="000000"/>
                <w:sz w:val="16"/>
                <w:szCs w:val="16"/>
                <w:lang w:eastAsia="ru-RU"/>
              </w:rPr>
              <w:t xml:space="preserve">0,15-0,2 </w:t>
            </w:r>
            <w:proofErr w:type="spellStart"/>
            <w:r w:rsidRPr="00781A89">
              <w:rPr>
                <w:rFonts w:ascii="Times New Roman" w:eastAsia="Times New Roman" w:hAnsi="Times New Roman"/>
                <w:color w:val="000000"/>
                <w:sz w:val="16"/>
                <w:szCs w:val="16"/>
                <w:lang w:eastAsia="ru-RU"/>
              </w:rPr>
              <w:t>у</w:t>
            </w:r>
            <w:proofErr w:type="gramStart"/>
            <w:r w:rsidRPr="00781A89">
              <w:rPr>
                <w:rFonts w:ascii="Times New Roman" w:eastAsia="Times New Roman" w:hAnsi="Times New Roman"/>
                <w:color w:val="000000"/>
                <w:sz w:val="16"/>
                <w:szCs w:val="16"/>
                <w:lang w:eastAsia="ru-RU"/>
              </w:rPr>
              <w:t>.е</w:t>
            </w:r>
            <w:proofErr w:type="spellEnd"/>
            <w:proofErr w:type="gramEnd"/>
          </w:p>
          <w:p w:rsidR="004426D5" w:rsidRPr="00781A89" w:rsidRDefault="004426D5" w:rsidP="005A1A03">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 xml:space="preserve">условная вязкость – </w:t>
            </w:r>
            <w:r>
              <w:rPr>
                <w:rFonts w:ascii="Times New Roman" w:eastAsia="Times New Roman" w:hAnsi="Times New Roman"/>
                <w:color w:val="000000"/>
                <w:sz w:val="16"/>
                <w:szCs w:val="16"/>
                <w:lang w:eastAsia="ru-RU"/>
              </w:rPr>
              <w:t xml:space="preserve">не менее </w:t>
            </w:r>
            <w:r w:rsidRPr="00781A89">
              <w:rPr>
                <w:rFonts w:ascii="Times New Roman" w:eastAsia="Times New Roman" w:hAnsi="Times New Roman"/>
                <w:color w:val="000000"/>
                <w:sz w:val="16"/>
                <w:szCs w:val="16"/>
                <w:lang w:eastAsia="ru-RU"/>
              </w:rPr>
              <w:t xml:space="preserve">60-120 </w:t>
            </w:r>
            <w:proofErr w:type="spellStart"/>
            <w:r w:rsidRPr="00781A89">
              <w:rPr>
                <w:rFonts w:ascii="Times New Roman" w:eastAsia="Times New Roman" w:hAnsi="Times New Roman"/>
                <w:color w:val="000000"/>
                <w:sz w:val="16"/>
                <w:szCs w:val="16"/>
                <w:lang w:eastAsia="ru-RU"/>
              </w:rPr>
              <w:t>у</w:t>
            </w:r>
            <w:proofErr w:type="gramStart"/>
            <w:r w:rsidRPr="00781A89">
              <w:rPr>
                <w:rFonts w:ascii="Times New Roman" w:eastAsia="Times New Roman" w:hAnsi="Times New Roman"/>
                <w:color w:val="000000"/>
                <w:sz w:val="16"/>
                <w:szCs w:val="16"/>
                <w:lang w:eastAsia="ru-RU"/>
              </w:rPr>
              <w:t>.е</w:t>
            </w:r>
            <w:proofErr w:type="spellEnd"/>
            <w:proofErr w:type="gramEnd"/>
          </w:p>
          <w:p w:rsidR="004426D5" w:rsidRPr="00781A89" w:rsidRDefault="004426D5" w:rsidP="005A1A03">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ударная прочность – более 40%</w:t>
            </w:r>
          </w:p>
          <w:p w:rsidR="004426D5" w:rsidRPr="001C4747" w:rsidRDefault="004426D5" w:rsidP="005A1A03">
            <w:pPr>
              <w:spacing w:after="0" w:line="240" w:lineRule="auto"/>
              <w:ind w:right="-112"/>
              <w:rPr>
                <w:rFonts w:ascii="Times New Roman" w:eastAsia="Times New Roman" w:hAnsi="Times New Roman"/>
                <w:color w:val="000000"/>
                <w:lang w:eastAsia="ru-RU"/>
              </w:rPr>
            </w:pPr>
            <w:proofErr w:type="spellStart"/>
            <w:r w:rsidRPr="00781A89">
              <w:rPr>
                <w:rFonts w:ascii="Times New Roman" w:eastAsia="Times New Roman" w:hAnsi="Times New Roman"/>
                <w:color w:val="000000"/>
                <w:sz w:val="16"/>
                <w:szCs w:val="16"/>
                <w:lang w:eastAsia="ru-RU"/>
              </w:rPr>
              <w:t>укрывистость</w:t>
            </w:r>
            <w:proofErr w:type="spellEnd"/>
            <w:r w:rsidRPr="00781A89">
              <w:rPr>
                <w:rFonts w:ascii="Times New Roman" w:eastAsia="Times New Roman" w:hAnsi="Times New Roman"/>
                <w:color w:val="000000"/>
                <w:sz w:val="16"/>
                <w:szCs w:val="16"/>
                <w:lang w:eastAsia="ru-RU"/>
              </w:rPr>
              <w:t xml:space="preserve"> – </w:t>
            </w:r>
            <w:r>
              <w:rPr>
                <w:rFonts w:ascii="Times New Roman" w:eastAsia="Times New Roman" w:hAnsi="Times New Roman"/>
                <w:color w:val="000000"/>
                <w:sz w:val="16"/>
                <w:szCs w:val="16"/>
                <w:lang w:eastAsia="ru-RU"/>
              </w:rPr>
              <w:t xml:space="preserve">не менее </w:t>
            </w:r>
            <w:r w:rsidRPr="00781A89">
              <w:rPr>
                <w:rFonts w:ascii="Times New Roman" w:eastAsia="Times New Roman" w:hAnsi="Times New Roman"/>
                <w:color w:val="000000"/>
                <w:sz w:val="16"/>
                <w:szCs w:val="16"/>
                <w:lang w:eastAsia="ru-RU"/>
              </w:rPr>
              <w:t>60-100 г/кв</w:t>
            </w:r>
            <w:proofErr w:type="gramStart"/>
            <w:r w:rsidRPr="00781A89">
              <w:rPr>
                <w:rFonts w:ascii="Times New Roman" w:eastAsia="Times New Roman" w:hAnsi="Times New Roman"/>
                <w:color w:val="000000"/>
                <w:sz w:val="16"/>
                <w:szCs w:val="16"/>
                <w:lang w:eastAsia="ru-RU"/>
              </w:rPr>
              <w:t>.м</w:t>
            </w:r>
            <w:proofErr w:type="gramEnd"/>
          </w:p>
        </w:tc>
        <w:tc>
          <w:tcPr>
            <w:tcW w:w="850" w:type="dxa"/>
            <w:vAlign w:val="center"/>
          </w:tcPr>
          <w:p w:rsidR="004426D5" w:rsidRPr="001C4747" w:rsidRDefault="004426D5" w:rsidP="005A1A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кг</w:t>
            </w:r>
          </w:p>
        </w:tc>
        <w:tc>
          <w:tcPr>
            <w:tcW w:w="851" w:type="dxa"/>
            <w:vAlign w:val="center"/>
          </w:tcPr>
          <w:p w:rsidR="004426D5" w:rsidRPr="001C4747" w:rsidRDefault="004426D5" w:rsidP="0016253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r w:rsidR="00162537">
              <w:rPr>
                <w:rFonts w:ascii="Times New Roman" w:eastAsia="Times New Roman" w:hAnsi="Times New Roman"/>
                <w:color w:val="000000"/>
                <w:lang w:eastAsia="ru-RU"/>
              </w:rPr>
              <w:t>0</w:t>
            </w:r>
            <w:r>
              <w:rPr>
                <w:rFonts w:ascii="Times New Roman" w:eastAsia="Times New Roman" w:hAnsi="Times New Roman"/>
                <w:color w:val="000000"/>
                <w:lang w:eastAsia="ru-RU"/>
              </w:rPr>
              <w:t>0</w:t>
            </w:r>
          </w:p>
        </w:tc>
      </w:tr>
      <w:tr w:rsidR="004426D5" w:rsidRPr="001C4747" w:rsidTr="005A1A03">
        <w:trPr>
          <w:trHeight w:val="2705"/>
        </w:trPr>
        <w:tc>
          <w:tcPr>
            <w:tcW w:w="567" w:type="dxa"/>
            <w:vAlign w:val="center"/>
          </w:tcPr>
          <w:p w:rsidR="004426D5" w:rsidRPr="001C4747" w:rsidRDefault="004426D5" w:rsidP="005A1A03">
            <w:pPr>
              <w:spacing w:after="0" w:line="240" w:lineRule="auto"/>
              <w:jc w:val="center"/>
              <w:rPr>
                <w:rFonts w:ascii="Times New Roman" w:eastAsia="Times New Roman" w:hAnsi="Times New Roman"/>
                <w:color w:val="000000"/>
                <w:lang w:eastAsia="ru-RU"/>
              </w:rPr>
            </w:pPr>
            <w:r w:rsidRPr="001C4747">
              <w:rPr>
                <w:rFonts w:ascii="Times New Roman" w:eastAsia="Times New Roman" w:hAnsi="Times New Roman"/>
                <w:color w:val="000000"/>
                <w:lang w:eastAsia="ru-RU"/>
              </w:rPr>
              <w:t>4</w:t>
            </w:r>
          </w:p>
        </w:tc>
        <w:tc>
          <w:tcPr>
            <w:tcW w:w="1701" w:type="dxa"/>
            <w:vAlign w:val="center"/>
          </w:tcPr>
          <w:p w:rsidR="004426D5" w:rsidRPr="001C4747" w:rsidRDefault="004426D5" w:rsidP="005A1A03">
            <w:pPr>
              <w:spacing w:after="0" w:line="240" w:lineRule="auto"/>
              <w:contextualSpacing/>
              <w:jc w:val="both"/>
              <w:rPr>
                <w:rFonts w:ascii="Times New Roman" w:hAnsi="Times New Roman"/>
              </w:rPr>
            </w:pPr>
            <w:r w:rsidRPr="008561C7">
              <w:rPr>
                <w:rFonts w:ascii="Times New Roman" w:hAnsi="Times New Roman"/>
              </w:rPr>
              <w:t>Эмаль ПФ-115 салатовая</w:t>
            </w:r>
          </w:p>
        </w:tc>
        <w:tc>
          <w:tcPr>
            <w:tcW w:w="6095" w:type="dxa"/>
            <w:vAlign w:val="center"/>
          </w:tcPr>
          <w:p w:rsidR="004426D5" w:rsidRPr="00781A89" w:rsidRDefault="004426D5" w:rsidP="005A1A03">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уровень блеска поверхности – 50% и более</w:t>
            </w:r>
          </w:p>
          <w:p w:rsidR="004426D5" w:rsidRPr="00781A89" w:rsidRDefault="004426D5" w:rsidP="005A1A03">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доля нелетучих компонентов в составе – от 49% до 70%</w:t>
            </w:r>
          </w:p>
          <w:p w:rsidR="004426D5" w:rsidRPr="00781A89" w:rsidRDefault="004426D5" w:rsidP="005A1A03">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показатель адгезии – до 1 балла</w:t>
            </w:r>
          </w:p>
          <w:p w:rsidR="004426D5" w:rsidRPr="00781A89" w:rsidRDefault="004426D5" w:rsidP="005A1A03">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 xml:space="preserve">удельная твердость – не менее 0,15-0,2 </w:t>
            </w:r>
            <w:proofErr w:type="spellStart"/>
            <w:r w:rsidRPr="00781A89">
              <w:rPr>
                <w:rFonts w:ascii="Times New Roman" w:eastAsia="Times New Roman" w:hAnsi="Times New Roman"/>
                <w:color w:val="000000"/>
                <w:sz w:val="16"/>
                <w:szCs w:val="16"/>
                <w:lang w:eastAsia="ru-RU"/>
              </w:rPr>
              <w:t>у</w:t>
            </w:r>
            <w:proofErr w:type="gramStart"/>
            <w:r w:rsidRPr="00781A89">
              <w:rPr>
                <w:rFonts w:ascii="Times New Roman" w:eastAsia="Times New Roman" w:hAnsi="Times New Roman"/>
                <w:color w:val="000000"/>
                <w:sz w:val="16"/>
                <w:szCs w:val="16"/>
                <w:lang w:eastAsia="ru-RU"/>
              </w:rPr>
              <w:t>.е</w:t>
            </w:r>
            <w:proofErr w:type="spellEnd"/>
            <w:proofErr w:type="gramEnd"/>
          </w:p>
          <w:p w:rsidR="004426D5" w:rsidRPr="00781A89" w:rsidRDefault="004426D5" w:rsidP="005A1A03">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 xml:space="preserve">условная вязкость – не менее 60-120 </w:t>
            </w:r>
            <w:proofErr w:type="spellStart"/>
            <w:r w:rsidRPr="00781A89">
              <w:rPr>
                <w:rFonts w:ascii="Times New Roman" w:eastAsia="Times New Roman" w:hAnsi="Times New Roman"/>
                <w:color w:val="000000"/>
                <w:sz w:val="16"/>
                <w:szCs w:val="16"/>
                <w:lang w:eastAsia="ru-RU"/>
              </w:rPr>
              <w:t>у</w:t>
            </w:r>
            <w:proofErr w:type="gramStart"/>
            <w:r w:rsidRPr="00781A89">
              <w:rPr>
                <w:rFonts w:ascii="Times New Roman" w:eastAsia="Times New Roman" w:hAnsi="Times New Roman"/>
                <w:color w:val="000000"/>
                <w:sz w:val="16"/>
                <w:szCs w:val="16"/>
                <w:lang w:eastAsia="ru-RU"/>
              </w:rPr>
              <w:t>.е</w:t>
            </w:r>
            <w:proofErr w:type="spellEnd"/>
            <w:proofErr w:type="gramEnd"/>
          </w:p>
          <w:p w:rsidR="004426D5" w:rsidRPr="00781A89" w:rsidRDefault="004426D5" w:rsidP="005A1A03">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ударная прочность – более 40%</w:t>
            </w:r>
          </w:p>
          <w:p w:rsidR="004426D5" w:rsidRPr="001C4747" w:rsidRDefault="004426D5" w:rsidP="005A1A03">
            <w:pPr>
              <w:spacing w:after="0" w:line="240" w:lineRule="auto"/>
              <w:ind w:right="-112"/>
              <w:rPr>
                <w:rFonts w:ascii="Times New Roman" w:eastAsia="Times New Roman" w:hAnsi="Times New Roman"/>
                <w:color w:val="000000"/>
                <w:lang w:eastAsia="ru-RU"/>
              </w:rPr>
            </w:pPr>
            <w:proofErr w:type="spellStart"/>
            <w:r w:rsidRPr="00781A89">
              <w:rPr>
                <w:rFonts w:ascii="Times New Roman" w:eastAsia="Times New Roman" w:hAnsi="Times New Roman"/>
                <w:color w:val="000000"/>
                <w:sz w:val="16"/>
                <w:szCs w:val="16"/>
                <w:lang w:eastAsia="ru-RU"/>
              </w:rPr>
              <w:t>укрывистость</w:t>
            </w:r>
            <w:proofErr w:type="spellEnd"/>
            <w:r w:rsidRPr="00781A89">
              <w:rPr>
                <w:rFonts w:ascii="Times New Roman" w:eastAsia="Times New Roman" w:hAnsi="Times New Roman"/>
                <w:color w:val="000000"/>
                <w:sz w:val="16"/>
                <w:szCs w:val="16"/>
                <w:lang w:eastAsia="ru-RU"/>
              </w:rPr>
              <w:t xml:space="preserve"> – не менее 60-100 г/кв</w:t>
            </w:r>
            <w:proofErr w:type="gramStart"/>
            <w:r w:rsidRPr="00781A89">
              <w:rPr>
                <w:rFonts w:ascii="Times New Roman" w:eastAsia="Times New Roman" w:hAnsi="Times New Roman"/>
                <w:color w:val="000000"/>
                <w:sz w:val="16"/>
                <w:szCs w:val="16"/>
                <w:lang w:eastAsia="ru-RU"/>
              </w:rPr>
              <w:t>.м</w:t>
            </w:r>
            <w:proofErr w:type="gramEnd"/>
          </w:p>
        </w:tc>
        <w:tc>
          <w:tcPr>
            <w:tcW w:w="850" w:type="dxa"/>
            <w:vAlign w:val="center"/>
          </w:tcPr>
          <w:p w:rsidR="004426D5" w:rsidRPr="001C4747" w:rsidRDefault="004426D5" w:rsidP="005A1A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кг</w:t>
            </w:r>
          </w:p>
        </w:tc>
        <w:tc>
          <w:tcPr>
            <w:tcW w:w="851" w:type="dxa"/>
            <w:vAlign w:val="center"/>
          </w:tcPr>
          <w:p w:rsidR="004426D5" w:rsidRPr="001C4747" w:rsidRDefault="004426D5" w:rsidP="0016253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r w:rsidR="00162537">
              <w:rPr>
                <w:rFonts w:ascii="Times New Roman" w:eastAsia="Times New Roman" w:hAnsi="Times New Roman"/>
                <w:color w:val="000000"/>
                <w:lang w:eastAsia="ru-RU"/>
              </w:rPr>
              <w:t>0</w:t>
            </w:r>
            <w:r>
              <w:rPr>
                <w:rFonts w:ascii="Times New Roman" w:eastAsia="Times New Roman" w:hAnsi="Times New Roman"/>
                <w:color w:val="000000"/>
                <w:lang w:eastAsia="ru-RU"/>
              </w:rPr>
              <w:t>0</w:t>
            </w:r>
          </w:p>
        </w:tc>
      </w:tr>
      <w:tr w:rsidR="004426D5" w:rsidRPr="001C4747" w:rsidTr="005A1A03">
        <w:trPr>
          <w:trHeight w:val="2705"/>
        </w:trPr>
        <w:tc>
          <w:tcPr>
            <w:tcW w:w="567" w:type="dxa"/>
            <w:vAlign w:val="center"/>
          </w:tcPr>
          <w:p w:rsidR="004426D5" w:rsidRPr="001C4747" w:rsidRDefault="004426D5" w:rsidP="005A1A03">
            <w:pPr>
              <w:spacing w:after="0" w:line="240" w:lineRule="auto"/>
              <w:jc w:val="center"/>
              <w:rPr>
                <w:rFonts w:ascii="Times New Roman" w:eastAsia="Times New Roman" w:hAnsi="Times New Roman"/>
                <w:color w:val="000000"/>
                <w:lang w:eastAsia="ru-RU"/>
              </w:rPr>
            </w:pPr>
            <w:r w:rsidRPr="001C4747">
              <w:rPr>
                <w:rFonts w:ascii="Times New Roman" w:eastAsia="Times New Roman" w:hAnsi="Times New Roman"/>
                <w:color w:val="000000"/>
                <w:lang w:eastAsia="ru-RU"/>
              </w:rPr>
              <w:t>5</w:t>
            </w:r>
          </w:p>
        </w:tc>
        <w:tc>
          <w:tcPr>
            <w:tcW w:w="1701" w:type="dxa"/>
            <w:vAlign w:val="center"/>
          </w:tcPr>
          <w:p w:rsidR="004426D5" w:rsidRPr="001C4747" w:rsidRDefault="004426D5" w:rsidP="005A1A03">
            <w:pPr>
              <w:spacing w:after="0" w:line="240" w:lineRule="auto"/>
              <w:contextualSpacing/>
              <w:jc w:val="both"/>
              <w:rPr>
                <w:rFonts w:ascii="Times New Roman" w:hAnsi="Times New Roman"/>
              </w:rPr>
            </w:pPr>
            <w:r w:rsidRPr="008561C7">
              <w:rPr>
                <w:rFonts w:ascii="Times New Roman" w:hAnsi="Times New Roman"/>
              </w:rPr>
              <w:t>Эмаль ПФ-266 золотисто-коричневая</w:t>
            </w:r>
          </w:p>
        </w:tc>
        <w:tc>
          <w:tcPr>
            <w:tcW w:w="6095" w:type="dxa"/>
            <w:vAlign w:val="center"/>
          </w:tcPr>
          <w:p w:rsidR="004426D5" w:rsidRPr="00781A89" w:rsidRDefault="004426D5" w:rsidP="005A1A03">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уровень блеска поверхности – 50% и более</w:t>
            </w:r>
          </w:p>
          <w:p w:rsidR="004426D5" w:rsidRPr="00781A89" w:rsidRDefault="004426D5" w:rsidP="005A1A03">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доля нелетучих компонентов в составе – от 49% до 70%</w:t>
            </w:r>
          </w:p>
          <w:p w:rsidR="004426D5" w:rsidRPr="00781A89" w:rsidRDefault="004426D5" w:rsidP="005A1A03">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показатель адгезии – до 1 балла</w:t>
            </w:r>
          </w:p>
          <w:p w:rsidR="004426D5" w:rsidRPr="00781A89" w:rsidRDefault="004426D5" w:rsidP="005A1A03">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 xml:space="preserve">удельная твердость – </w:t>
            </w:r>
            <w:r>
              <w:rPr>
                <w:rFonts w:ascii="Times New Roman" w:eastAsia="Times New Roman" w:hAnsi="Times New Roman"/>
                <w:color w:val="000000"/>
                <w:sz w:val="16"/>
                <w:szCs w:val="16"/>
                <w:lang w:eastAsia="ru-RU"/>
              </w:rPr>
              <w:t xml:space="preserve">не менее </w:t>
            </w:r>
            <w:r w:rsidRPr="00781A89">
              <w:rPr>
                <w:rFonts w:ascii="Times New Roman" w:eastAsia="Times New Roman" w:hAnsi="Times New Roman"/>
                <w:color w:val="000000"/>
                <w:sz w:val="16"/>
                <w:szCs w:val="16"/>
                <w:lang w:eastAsia="ru-RU"/>
              </w:rPr>
              <w:t xml:space="preserve">0,15-0,2 </w:t>
            </w:r>
            <w:proofErr w:type="spellStart"/>
            <w:r w:rsidRPr="00781A89">
              <w:rPr>
                <w:rFonts w:ascii="Times New Roman" w:eastAsia="Times New Roman" w:hAnsi="Times New Roman"/>
                <w:color w:val="000000"/>
                <w:sz w:val="16"/>
                <w:szCs w:val="16"/>
                <w:lang w:eastAsia="ru-RU"/>
              </w:rPr>
              <w:t>у</w:t>
            </w:r>
            <w:proofErr w:type="gramStart"/>
            <w:r w:rsidRPr="00781A89">
              <w:rPr>
                <w:rFonts w:ascii="Times New Roman" w:eastAsia="Times New Roman" w:hAnsi="Times New Roman"/>
                <w:color w:val="000000"/>
                <w:sz w:val="16"/>
                <w:szCs w:val="16"/>
                <w:lang w:eastAsia="ru-RU"/>
              </w:rPr>
              <w:t>.е</w:t>
            </w:r>
            <w:proofErr w:type="spellEnd"/>
            <w:proofErr w:type="gramEnd"/>
          </w:p>
          <w:p w:rsidR="004426D5" w:rsidRPr="00781A89" w:rsidRDefault="004426D5" w:rsidP="005A1A03">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 xml:space="preserve">условная вязкость – </w:t>
            </w:r>
            <w:r>
              <w:rPr>
                <w:rFonts w:ascii="Times New Roman" w:eastAsia="Times New Roman" w:hAnsi="Times New Roman"/>
                <w:color w:val="000000"/>
                <w:sz w:val="16"/>
                <w:szCs w:val="16"/>
                <w:lang w:eastAsia="ru-RU"/>
              </w:rPr>
              <w:t xml:space="preserve">не менее </w:t>
            </w:r>
            <w:r w:rsidRPr="00781A89">
              <w:rPr>
                <w:rFonts w:ascii="Times New Roman" w:eastAsia="Times New Roman" w:hAnsi="Times New Roman"/>
                <w:color w:val="000000"/>
                <w:sz w:val="16"/>
                <w:szCs w:val="16"/>
                <w:lang w:eastAsia="ru-RU"/>
              </w:rPr>
              <w:t xml:space="preserve">60-120 </w:t>
            </w:r>
            <w:proofErr w:type="spellStart"/>
            <w:r w:rsidRPr="00781A89">
              <w:rPr>
                <w:rFonts w:ascii="Times New Roman" w:eastAsia="Times New Roman" w:hAnsi="Times New Roman"/>
                <w:color w:val="000000"/>
                <w:sz w:val="16"/>
                <w:szCs w:val="16"/>
                <w:lang w:eastAsia="ru-RU"/>
              </w:rPr>
              <w:t>у</w:t>
            </w:r>
            <w:proofErr w:type="gramStart"/>
            <w:r w:rsidRPr="00781A89">
              <w:rPr>
                <w:rFonts w:ascii="Times New Roman" w:eastAsia="Times New Roman" w:hAnsi="Times New Roman"/>
                <w:color w:val="000000"/>
                <w:sz w:val="16"/>
                <w:szCs w:val="16"/>
                <w:lang w:eastAsia="ru-RU"/>
              </w:rPr>
              <w:t>.е</w:t>
            </w:r>
            <w:proofErr w:type="spellEnd"/>
            <w:proofErr w:type="gramEnd"/>
          </w:p>
          <w:p w:rsidR="004426D5" w:rsidRPr="00781A89" w:rsidRDefault="004426D5" w:rsidP="005A1A03">
            <w:pPr>
              <w:spacing w:after="0" w:line="240" w:lineRule="auto"/>
              <w:ind w:right="-112"/>
              <w:rPr>
                <w:rFonts w:ascii="Times New Roman" w:eastAsia="Times New Roman" w:hAnsi="Times New Roman"/>
                <w:color w:val="000000"/>
                <w:sz w:val="16"/>
                <w:szCs w:val="16"/>
                <w:lang w:eastAsia="ru-RU"/>
              </w:rPr>
            </w:pPr>
            <w:r w:rsidRPr="00781A89">
              <w:rPr>
                <w:rFonts w:ascii="Times New Roman" w:eastAsia="Times New Roman" w:hAnsi="Times New Roman"/>
                <w:color w:val="000000"/>
                <w:sz w:val="16"/>
                <w:szCs w:val="16"/>
                <w:lang w:eastAsia="ru-RU"/>
              </w:rPr>
              <w:t>ударная прочность – более 40%</w:t>
            </w:r>
          </w:p>
          <w:p w:rsidR="004426D5" w:rsidRPr="001C4747" w:rsidRDefault="004426D5" w:rsidP="005A1A03">
            <w:pPr>
              <w:spacing w:after="0" w:line="240" w:lineRule="auto"/>
              <w:ind w:right="-112"/>
              <w:rPr>
                <w:rFonts w:ascii="Times New Roman" w:eastAsia="Times New Roman" w:hAnsi="Times New Roman"/>
                <w:color w:val="000000"/>
                <w:lang w:eastAsia="ru-RU"/>
              </w:rPr>
            </w:pPr>
            <w:proofErr w:type="spellStart"/>
            <w:r w:rsidRPr="00781A89">
              <w:rPr>
                <w:rFonts w:ascii="Times New Roman" w:eastAsia="Times New Roman" w:hAnsi="Times New Roman"/>
                <w:color w:val="000000"/>
                <w:sz w:val="16"/>
                <w:szCs w:val="16"/>
                <w:lang w:eastAsia="ru-RU"/>
              </w:rPr>
              <w:t>укрывистость</w:t>
            </w:r>
            <w:proofErr w:type="spellEnd"/>
            <w:r w:rsidRPr="00781A89">
              <w:rPr>
                <w:rFonts w:ascii="Times New Roman" w:eastAsia="Times New Roman" w:hAnsi="Times New Roman"/>
                <w:color w:val="000000"/>
                <w:sz w:val="16"/>
                <w:szCs w:val="16"/>
                <w:lang w:eastAsia="ru-RU"/>
              </w:rPr>
              <w:t xml:space="preserve"> – </w:t>
            </w:r>
            <w:r>
              <w:rPr>
                <w:rFonts w:ascii="Times New Roman" w:eastAsia="Times New Roman" w:hAnsi="Times New Roman"/>
                <w:color w:val="000000"/>
                <w:sz w:val="16"/>
                <w:szCs w:val="16"/>
                <w:lang w:eastAsia="ru-RU"/>
              </w:rPr>
              <w:t xml:space="preserve">не менее </w:t>
            </w:r>
            <w:r w:rsidRPr="00781A89">
              <w:rPr>
                <w:rFonts w:ascii="Times New Roman" w:eastAsia="Times New Roman" w:hAnsi="Times New Roman"/>
                <w:color w:val="000000"/>
                <w:sz w:val="16"/>
                <w:szCs w:val="16"/>
                <w:lang w:eastAsia="ru-RU"/>
              </w:rPr>
              <w:t>60-100 г/кв</w:t>
            </w:r>
            <w:proofErr w:type="gramStart"/>
            <w:r w:rsidRPr="00781A89">
              <w:rPr>
                <w:rFonts w:ascii="Times New Roman" w:eastAsia="Times New Roman" w:hAnsi="Times New Roman"/>
                <w:color w:val="000000"/>
                <w:sz w:val="16"/>
                <w:szCs w:val="16"/>
                <w:lang w:eastAsia="ru-RU"/>
              </w:rPr>
              <w:t>.м</w:t>
            </w:r>
            <w:proofErr w:type="gramEnd"/>
          </w:p>
        </w:tc>
        <w:tc>
          <w:tcPr>
            <w:tcW w:w="850" w:type="dxa"/>
            <w:vAlign w:val="center"/>
          </w:tcPr>
          <w:p w:rsidR="004426D5" w:rsidRPr="001C4747" w:rsidRDefault="004426D5" w:rsidP="005A1A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кг</w:t>
            </w:r>
          </w:p>
        </w:tc>
        <w:tc>
          <w:tcPr>
            <w:tcW w:w="851" w:type="dxa"/>
            <w:vAlign w:val="center"/>
          </w:tcPr>
          <w:p w:rsidR="004426D5" w:rsidRPr="001C4747" w:rsidRDefault="004426D5" w:rsidP="0016253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r w:rsidR="00162537">
              <w:rPr>
                <w:rFonts w:ascii="Times New Roman" w:eastAsia="Times New Roman" w:hAnsi="Times New Roman"/>
                <w:color w:val="000000"/>
                <w:lang w:eastAsia="ru-RU"/>
              </w:rPr>
              <w:t>0</w:t>
            </w:r>
            <w:r>
              <w:rPr>
                <w:rFonts w:ascii="Times New Roman" w:eastAsia="Times New Roman" w:hAnsi="Times New Roman"/>
                <w:color w:val="000000"/>
                <w:lang w:eastAsia="ru-RU"/>
              </w:rPr>
              <w:t>0</w:t>
            </w:r>
          </w:p>
        </w:tc>
      </w:tr>
      <w:tr w:rsidR="004426D5" w:rsidRPr="001C4747" w:rsidTr="005A1A03">
        <w:trPr>
          <w:trHeight w:val="2705"/>
        </w:trPr>
        <w:tc>
          <w:tcPr>
            <w:tcW w:w="567" w:type="dxa"/>
            <w:vAlign w:val="center"/>
          </w:tcPr>
          <w:p w:rsidR="004426D5" w:rsidRPr="001C4747" w:rsidRDefault="004426D5" w:rsidP="005A1A03">
            <w:pPr>
              <w:spacing w:after="0" w:line="240" w:lineRule="auto"/>
              <w:jc w:val="center"/>
              <w:rPr>
                <w:rFonts w:ascii="Times New Roman" w:eastAsia="Times New Roman" w:hAnsi="Times New Roman"/>
                <w:color w:val="000000"/>
                <w:lang w:eastAsia="ru-RU"/>
              </w:rPr>
            </w:pPr>
            <w:r w:rsidRPr="001C4747">
              <w:rPr>
                <w:rFonts w:ascii="Times New Roman" w:eastAsia="Times New Roman" w:hAnsi="Times New Roman"/>
                <w:color w:val="000000"/>
                <w:lang w:eastAsia="ru-RU"/>
              </w:rPr>
              <w:t>6</w:t>
            </w:r>
          </w:p>
        </w:tc>
        <w:tc>
          <w:tcPr>
            <w:tcW w:w="1701" w:type="dxa"/>
            <w:vAlign w:val="center"/>
          </w:tcPr>
          <w:p w:rsidR="004426D5" w:rsidRPr="001C4747" w:rsidRDefault="004426D5" w:rsidP="005A1A03">
            <w:pPr>
              <w:spacing w:after="0" w:line="240" w:lineRule="auto"/>
              <w:contextualSpacing/>
              <w:jc w:val="both"/>
              <w:rPr>
                <w:rFonts w:ascii="Times New Roman" w:hAnsi="Times New Roman"/>
              </w:rPr>
            </w:pPr>
            <w:r w:rsidRPr="008561C7">
              <w:rPr>
                <w:rFonts w:ascii="Times New Roman" w:hAnsi="Times New Roman"/>
              </w:rPr>
              <w:t xml:space="preserve">Ацетон </w:t>
            </w:r>
          </w:p>
        </w:tc>
        <w:tc>
          <w:tcPr>
            <w:tcW w:w="6095" w:type="dxa"/>
            <w:vAlign w:val="center"/>
          </w:tcPr>
          <w:p w:rsidR="004426D5" w:rsidRDefault="004426D5" w:rsidP="005A1A03">
            <w:pPr>
              <w:spacing w:after="0" w:line="240" w:lineRule="auto"/>
              <w:ind w:right="-112"/>
            </w:pPr>
            <w:r w:rsidRPr="008561C7">
              <w:rPr>
                <w:rFonts w:ascii="Times New Roman" w:hAnsi="Times New Roman"/>
              </w:rPr>
              <w:t xml:space="preserve">(канистра </w:t>
            </w:r>
            <w:r>
              <w:rPr>
                <w:rFonts w:ascii="Times New Roman" w:hAnsi="Times New Roman"/>
              </w:rPr>
              <w:t xml:space="preserve">не менее </w:t>
            </w:r>
            <w:r w:rsidRPr="008561C7">
              <w:rPr>
                <w:rFonts w:ascii="Times New Roman" w:hAnsi="Times New Roman"/>
              </w:rPr>
              <w:t>10 л.)</w:t>
            </w:r>
          </w:p>
          <w:p w:rsidR="004426D5" w:rsidRPr="001C4747" w:rsidRDefault="004426D5" w:rsidP="005A1A03">
            <w:pPr>
              <w:spacing w:after="0" w:line="240" w:lineRule="auto"/>
              <w:ind w:right="-112"/>
              <w:rPr>
                <w:rFonts w:ascii="Times New Roman" w:eastAsia="Times New Roman" w:hAnsi="Times New Roman"/>
                <w:color w:val="000000"/>
                <w:lang w:eastAsia="ru-RU"/>
              </w:rPr>
            </w:pPr>
            <w:r w:rsidRPr="00781A89">
              <w:rPr>
                <w:rFonts w:ascii="Times New Roman" w:hAnsi="Times New Roman"/>
              </w:rPr>
              <w:t>ГОСТ 2768-84</w:t>
            </w:r>
          </w:p>
        </w:tc>
        <w:tc>
          <w:tcPr>
            <w:tcW w:w="850" w:type="dxa"/>
            <w:vAlign w:val="center"/>
          </w:tcPr>
          <w:p w:rsidR="004426D5" w:rsidRPr="001C4747" w:rsidRDefault="004426D5" w:rsidP="005A1A03">
            <w:pPr>
              <w:spacing w:after="0" w:line="240" w:lineRule="auto"/>
              <w:jc w:val="center"/>
              <w:rPr>
                <w:rFonts w:ascii="Times New Roman" w:eastAsia="Times New Roman" w:hAnsi="Times New Roman"/>
                <w:color w:val="000000"/>
                <w:lang w:eastAsia="ru-RU"/>
              </w:rPr>
            </w:pPr>
            <w:proofErr w:type="spellStart"/>
            <w:proofErr w:type="gramStart"/>
            <w:r w:rsidRPr="001C4747">
              <w:rPr>
                <w:rFonts w:ascii="Times New Roman" w:eastAsia="Times New Roman" w:hAnsi="Times New Roman"/>
                <w:color w:val="000000"/>
                <w:lang w:eastAsia="ru-RU"/>
              </w:rPr>
              <w:t>шт</w:t>
            </w:r>
            <w:proofErr w:type="spellEnd"/>
            <w:proofErr w:type="gramEnd"/>
          </w:p>
        </w:tc>
        <w:tc>
          <w:tcPr>
            <w:tcW w:w="851" w:type="dxa"/>
            <w:vAlign w:val="center"/>
          </w:tcPr>
          <w:p w:rsidR="004426D5" w:rsidRPr="001C4747" w:rsidRDefault="004426D5" w:rsidP="005A1A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r w:rsidRPr="001C4747">
              <w:rPr>
                <w:rFonts w:ascii="Times New Roman" w:eastAsia="Times New Roman" w:hAnsi="Times New Roman"/>
                <w:color w:val="000000"/>
                <w:lang w:eastAsia="ru-RU"/>
              </w:rPr>
              <w:t>0</w:t>
            </w:r>
          </w:p>
        </w:tc>
      </w:tr>
      <w:tr w:rsidR="004426D5" w:rsidRPr="001C4747" w:rsidTr="005A1A03">
        <w:trPr>
          <w:trHeight w:val="2705"/>
        </w:trPr>
        <w:tc>
          <w:tcPr>
            <w:tcW w:w="567" w:type="dxa"/>
            <w:vAlign w:val="center"/>
          </w:tcPr>
          <w:p w:rsidR="004426D5" w:rsidRPr="001C4747" w:rsidRDefault="004426D5" w:rsidP="005A1A03">
            <w:pPr>
              <w:spacing w:after="0" w:line="240" w:lineRule="auto"/>
              <w:jc w:val="center"/>
              <w:rPr>
                <w:rFonts w:ascii="Times New Roman" w:hAnsi="Times New Roman"/>
                <w:color w:val="000000"/>
                <w:lang w:eastAsia="ru-RU"/>
              </w:rPr>
            </w:pPr>
            <w:r>
              <w:rPr>
                <w:rFonts w:ascii="Times New Roman" w:hAnsi="Times New Roman"/>
                <w:color w:val="000000"/>
                <w:lang w:eastAsia="ru-RU"/>
              </w:rPr>
              <w:lastRenderedPageBreak/>
              <w:t>7</w:t>
            </w:r>
          </w:p>
        </w:tc>
        <w:tc>
          <w:tcPr>
            <w:tcW w:w="1701" w:type="dxa"/>
            <w:vAlign w:val="center"/>
          </w:tcPr>
          <w:p w:rsidR="004426D5" w:rsidRPr="008561C7" w:rsidRDefault="004426D5" w:rsidP="005A1A03">
            <w:pPr>
              <w:spacing w:after="0" w:line="240" w:lineRule="auto"/>
              <w:contextualSpacing/>
              <w:jc w:val="both"/>
              <w:rPr>
                <w:rFonts w:ascii="Times New Roman" w:hAnsi="Times New Roman"/>
              </w:rPr>
            </w:pPr>
            <w:r w:rsidRPr="008561C7">
              <w:rPr>
                <w:rFonts w:ascii="Times New Roman" w:hAnsi="Times New Roman"/>
              </w:rPr>
              <w:t xml:space="preserve">Олифа </w:t>
            </w:r>
            <w:proofErr w:type="spellStart"/>
            <w:r w:rsidRPr="008561C7">
              <w:rPr>
                <w:rFonts w:ascii="Times New Roman" w:hAnsi="Times New Roman"/>
              </w:rPr>
              <w:t>Оксоль</w:t>
            </w:r>
            <w:proofErr w:type="spellEnd"/>
          </w:p>
        </w:tc>
        <w:tc>
          <w:tcPr>
            <w:tcW w:w="6095" w:type="dxa"/>
            <w:vAlign w:val="center"/>
          </w:tcPr>
          <w:p w:rsidR="004426D5" w:rsidRPr="00781A89" w:rsidRDefault="004426D5" w:rsidP="005A1A03">
            <w:pPr>
              <w:spacing w:after="0" w:line="276" w:lineRule="atLeast"/>
              <w:rPr>
                <w:rFonts w:ascii="Times New Roman" w:hAnsi="Times New Roman"/>
                <w:bCs/>
                <w:sz w:val="20"/>
                <w:szCs w:val="20"/>
                <w:lang w:eastAsia="ru-RU"/>
              </w:rPr>
            </w:pPr>
            <w:r w:rsidRPr="00781A89">
              <w:rPr>
                <w:rFonts w:ascii="Times New Roman" w:hAnsi="Times New Roman"/>
                <w:bCs/>
                <w:sz w:val="20"/>
                <w:szCs w:val="20"/>
                <w:lang w:eastAsia="ru-RU"/>
              </w:rPr>
              <w:t>кислотный показатель – до 6 мг КОН/г (марка В); до 8 (ПВ)</w:t>
            </w:r>
          </w:p>
          <w:p w:rsidR="004426D5" w:rsidRPr="00781A89" w:rsidRDefault="004426D5" w:rsidP="005A1A03">
            <w:pPr>
              <w:spacing w:after="0" w:line="276" w:lineRule="atLeast"/>
              <w:rPr>
                <w:rFonts w:ascii="Times New Roman" w:hAnsi="Times New Roman"/>
                <w:bCs/>
                <w:sz w:val="20"/>
                <w:szCs w:val="20"/>
                <w:lang w:eastAsia="ru-RU"/>
              </w:rPr>
            </w:pPr>
            <w:r w:rsidRPr="00781A89">
              <w:rPr>
                <w:rFonts w:ascii="Times New Roman" w:hAnsi="Times New Roman"/>
                <w:bCs/>
                <w:sz w:val="20"/>
                <w:szCs w:val="20"/>
                <w:lang w:eastAsia="ru-RU"/>
              </w:rPr>
              <w:t>период высыхания – 20–24 ч</w:t>
            </w:r>
          </w:p>
          <w:p w:rsidR="004426D5" w:rsidRPr="001C4747" w:rsidRDefault="004426D5" w:rsidP="005A1A03">
            <w:pPr>
              <w:spacing w:after="0" w:line="276" w:lineRule="atLeast"/>
              <w:rPr>
                <w:rFonts w:ascii="Times New Roman" w:hAnsi="Times New Roman"/>
                <w:b/>
                <w:bCs/>
                <w:color w:val="BCE156"/>
                <w:sz w:val="20"/>
                <w:szCs w:val="20"/>
                <w:lang w:eastAsia="ru-RU"/>
              </w:rPr>
            </w:pPr>
            <w:r w:rsidRPr="00781A89">
              <w:rPr>
                <w:rFonts w:ascii="Times New Roman" w:hAnsi="Times New Roman"/>
                <w:bCs/>
                <w:sz w:val="20"/>
                <w:szCs w:val="20"/>
                <w:lang w:eastAsia="ru-RU"/>
              </w:rPr>
              <w:t>вязкость (условная) – 19–25 с (ПВ), 18–22 (В)</w:t>
            </w:r>
          </w:p>
        </w:tc>
        <w:tc>
          <w:tcPr>
            <w:tcW w:w="850" w:type="dxa"/>
            <w:vAlign w:val="center"/>
          </w:tcPr>
          <w:p w:rsidR="004426D5" w:rsidRPr="001C4747" w:rsidRDefault="004426D5" w:rsidP="005A1A03">
            <w:pPr>
              <w:spacing w:after="0" w:line="240" w:lineRule="auto"/>
              <w:jc w:val="center"/>
              <w:rPr>
                <w:rFonts w:ascii="Times New Roman" w:hAnsi="Times New Roman"/>
                <w:color w:val="000000"/>
                <w:lang w:eastAsia="ru-RU"/>
              </w:rPr>
            </w:pPr>
            <w:r>
              <w:rPr>
                <w:rFonts w:ascii="Times New Roman" w:hAnsi="Times New Roman"/>
                <w:color w:val="000000"/>
                <w:lang w:eastAsia="ru-RU"/>
              </w:rPr>
              <w:t>кг</w:t>
            </w:r>
          </w:p>
        </w:tc>
        <w:tc>
          <w:tcPr>
            <w:tcW w:w="851" w:type="dxa"/>
            <w:vAlign w:val="center"/>
          </w:tcPr>
          <w:p w:rsidR="004426D5" w:rsidRPr="001C4747" w:rsidRDefault="00162537" w:rsidP="005A1A03">
            <w:pPr>
              <w:spacing w:after="0" w:line="240" w:lineRule="auto"/>
              <w:jc w:val="center"/>
              <w:rPr>
                <w:rFonts w:ascii="Times New Roman" w:hAnsi="Times New Roman"/>
                <w:color w:val="000000"/>
                <w:lang w:eastAsia="ru-RU"/>
              </w:rPr>
            </w:pPr>
            <w:r>
              <w:rPr>
                <w:rFonts w:ascii="Times New Roman" w:hAnsi="Times New Roman"/>
                <w:color w:val="000000"/>
                <w:lang w:eastAsia="ru-RU"/>
              </w:rPr>
              <w:t>100</w:t>
            </w:r>
          </w:p>
        </w:tc>
      </w:tr>
    </w:tbl>
    <w:p w:rsidR="004426D5" w:rsidRPr="00950170" w:rsidRDefault="004426D5" w:rsidP="004426D5">
      <w:pPr>
        <w:pStyle w:val="11"/>
        <w:jc w:val="center"/>
        <w:rPr>
          <w:rFonts w:ascii="Times New Roman" w:hAnsi="Times New Roman"/>
          <w:b/>
          <w:sz w:val="24"/>
          <w:szCs w:val="24"/>
        </w:rPr>
      </w:pPr>
    </w:p>
    <w:p w:rsidR="004426D5" w:rsidRPr="00950170" w:rsidRDefault="004426D5" w:rsidP="004426D5">
      <w:pPr>
        <w:numPr>
          <w:ilvl w:val="0"/>
          <w:numId w:val="10"/>
        </w:numPr>
        <w:tabs>
          <w:tab w:val="left" w:pos="709"/>
        </w:tabs>
        <w:spacing w:after="0" w:line="240" w:lineRule="auto"/>
        <w:ind w:left="0" w:firstLine="0"/>
        <w:contextualSpacing/>
        <w:jc w:val="both"/>
        <w:outlineLvl w:val="2"/>
        <w:rPr>
          <w:rFonts w:ascii="Times New Roman" w:hAnsi="Times New Roman"/>
          <w:b/>
          <w:bCs/>
        </w:rPr>
      </w:pPr>
      <w:r w:rsidRPr="00950170">
        <w:rPr>
          <w:rFonts w:ascii="Times New Roman" w:hAnsi="Times New Roman"/>
          <w:b/>
        </w:rPr>
        <w:t>Требования к качеству и безопасности товара</w:t>
      </w:r>
    </w:p>
    <w:p w:rsidR="004426D5" w:rsidRPr="00950170" w:rsidRDefault="004426D5" w:rsidP="004426D5">
      <w:pPr>
        <w:numPr>
          <w:ilvl w:val="1"/>
          <w:numId w:val="10"/>
        </w:numPr>
        <w:tabs>
          <w:tab w:val="left" w:pos="0"/>
          <w:tab w:val="left" w:pos="709"/>
        </w:tabs>
        <w:spacing w:line="240" w:lineRule="auto"/>
        <w:ind w:left="0" w:firstLine="0"/>
        <w:contextualSpacing/>
        <w:jc w:val="both"/>
        <w:rPr>
          <w:rFonts w:ascii="Times New Roman" w:hAnsi="Times New Roman"/>
          <w:b/>
          <w:bCs/>
        </w:rPr>
      </w:pPr>
      <w:proofErr w:type="gramStart"/>
      <w:r w:rsidRPr="00950170">
        <w:rPr>
          <w:rFonts w:ascii="Times New Roman" w:hAnsi="Times New Roman"/>
          <w:bCs/>
        </w:rPr>
        <w:t>Качество поставляемого товара должно соответствовать установленным законодательством Российской Федерации, иными</w:t>
      </w:r>
      <w:r w:rsidRPr="00950170">
        <w:rPr>
          <w:rFonts w:ascii="Times New Roman" w:hAnsi="Times New Roman"/>
        </w:rPr>
        <w:t xml:space="preserve"> правовыми актами органов государственной власти Российской Федерации и Таможенного союза</w:t>
      </w:r>
      <w:r w:rsidRPr="00950170">
        <w:rPr>
          <w:rFonts w:ascii="Times New Roman" w:hAnsi="Times New Roman"/>
          <w:bCs/>
        </w:rPr>
        <w:t xml:space="preserve"> для данного вида товаров стандартам и техническим условиям, инструкциям, в том числе, прямо установленным в п. 1 настоящих Требований к продукции.</w:t>
      </w:r>
      <w:proofErr w:type="gramEnd"/>
    </w:p>
    <w:p w:rsidR="004426D5" w:rsidRPr="00950170" w:rsidRDefault="004426D5" w:rsidP="004426D5">
      <w:pPr>
        <w:numPr>
          <w:ilvl w:val="1"/>
          <w:numId w:val="10"/>
        </w:numPr>
        <w:tabs>
          <w:tab w:val="left" w:pos="0"/>
          <w:tab w:val="left" w:pos="709"/>
        </w:tabs>
        <w:spacing w:line="240" w:lineRule="auto"/>
        <w:ind w:left="0" w:firstLine="0"/>
        <w:contextualSpacing/>
        <w:jc w:val="both"/>
        <w:rPr>
          <w:rFonts w:ascii="Times New Roman" w:hAnsi="Times New Roman"/>
          <w:b/>
          <w:bCs/>
        </w:rPr>
      </w:pPr>
      <w:r w:rsidRPr="00950170">
        <w:rPr>
          <w:rFonts w:ascii="Times New Roman" w:hAnsi="Times New Roman"/>
        </w:rPr>
        <w:t>Товар должен быть новым, ранее не находившимся в использовании у Поставщика и (или) у третьих лиц, не восстановленным, свободным от любых прав третьих лиц (не должен находиться в залоге, под арестом или под обременением).</w:t>
      </w:r>
    </w:p>
    <w:p w:rsidR="004426D5" w:rsidRPr="00950170" w:rsidRDefault="004426D5" w:rsidP="004426D5">
      <w:pPr>
        <w:numPr>
          <w:ilvl w:val="1"/>
          <w:numId w:val="10"/>
        </w:numPr>
        <w:tabs>
          <w:tab w:val="left" w:pos="0"/>
          <w:tab w:val="left" w:pos="709"/>
        </w:tabs>
        <w:spacing w:line="240" w:lineRule="auto"/>
        <w:ind w:left="0" w:firstLine="0"/>
        <w:contextualSpacing/>
        <w:jc w:val="both"/>
        <w:rPr>
          <w:rFonts w:ascii="Times New Roman" w:hAnsi="Times New Roman"/>
          <w:b/>
          <w:bCs/>
        </w:rPr>
      </w:pPr>
      <w:r w:rsidRPr="00950170">
        <w:rPr>
          <w:rFonts w:ascii="Times New Roman" w:hAnsi="Times New Roman"/>
        </w:rPr>
        <w:t>Товар должен соответствовать обязательным требованиям к его качеству и безопасности, предусмотренным для товара данного рода действующим законодательством Российской Федерации, иными правовыми актами органов государственной власти Российской Федерации и подтверждаться сертификатами соответствия.</w:t>
      </w:r>
    </w:p>
    <w:p w:rsidR="004426D5" w:rsidRPr="00950170" w:rsidRDefault="004426D5" w:rsidP="004426D5">
      <w:pPr>
        <w:numPr>
          <w:ilvl w:val="0"/>
          <w:numId w:val="10"/>
        </w:numPr>
        <w:tabs>
          <w:tab w:val="left" w:pos="0"/>
        </w:tabs>
        <w:spacing w:line="240" w:lineRule="auto"/>
        <w:ind w:left="0" w:firstLine="0"/>
        <w:contextualSpacing/>
        <w:jc w:val="both"/>
        <w:rPr>
          <w:rFonts w:ascii="Times New Roman" w:hAnsi="Times New Roman"/>
        </w:rPr>
      </w:pPr>
      <w:r w:rsidRPr="00950170">
        <w:rPr>
          <w:rFonts w:ascii="Times New Roman" w:hAnsi="Times New Roman"/>
          <w:b/>
        </w:rPr>
        <w:t>Требования к таре и упаковке, маркировке товара</w:t>
      </w:r>
    </w:p>
    <w:p w:rsidR="004426D5" w:rsidRPr="00950170" w:rsidRDefault="004426D5" w:rsidP="004426D5">
      <w:pPr>
        <w:numPr>
          <w:ilvl w:val="1"/>
          <w:numId w:val="10"/>
        </w:numPr>
        <w:spacing w:line="240" w:lineRule="auto"/>
        <w:ind w:left="0" w:firstLine="0"/>
        <w:contextualSpacing/>
        <w:jc w:val="both"/>
        <w:rPr>
          <w:rFonts w:ascii="Times New Roman" w:hAnsi="Times New Roman"/>
        </w:rPr>
      </w:pPr>
      <w:r w:rsidRPr="00950170">
        <w:rPr>
          <w:rFonts w:ascii="Times New Roman" w:hAnsi="Times New Roman"/>
          <w:bCs/>
        </w:rPr>
        <w:t>Поставка товара осуществляется в упаковке, соответствующей обычной и адекватной практике упаковки и характеру данного товара, установленной международными стандартами и техническими требованиями производителя.</w:t>
      </w:r>
    </w:p>
    <w:p w:rsidR="004426D5" w:rsidRPr="00950170" w:rsidRDefault="004426D5" w:rsidP="004426D5">
      <w:pPr>
        <w:numPr>
          <w:ilvl w:val="1"/>
          <w:numId w:val="10"/>
        </w:numPr>
        <w:spacing w:line="240" w:lineRule="auto"/>
        <w:ind w:left="0" w:firstLine="0"/>
        <w:contextualSpacing/>
        <w:jc w:val="both"/>
        <w:rPr>
          <w:rFonts w:ascii="Times New Roman" w:hAnsi="Times New Roman"/>
        </w:rPr>
      </w:pPr>
      <w:r w:rsidRPr="00950170">
        <w:rPr>
          <w:rFonts w:ascii="Times New Roman" w:hAnsi="Times New Roman"/>
        </w:rPr>
        <w:t>Упаковка должна обеспечивать полную сохранность товара, его защиту при нормальном обращении, транспортировке к конечному пункту назначения, нескольких перегрузках, а также на период хранения до эксплуатации в части воздействия климатических и механических факторов.</w:t>
      </w:r>
    </w:p>
    <w:p w:rsidR="004426D5" w:rsidRPr="00950170" w:rsidRDefault="004426D5" w:rsidP="004426D5">
      <w:pPr>
        <w:numPr>
          <w:ilvl w:val="0"/>
          <w:numId w:val="10"/>
        </w:numPr>
        <w:tabs>
          <w:tab w:val="left" w:pos="0"/>
          <w:tab w:val="left" w:pos="709"/>
        </w:tabs>
        <w:spacing w:after="0" w:line="240" w:lineRule="auto"/>
        <w:ind w:left="0" w:firstLine="0"/>
        <w:contextualSpacing/>
        <w:jc w:val="both"/>
        <w:outlineLvl w:val="2"/>
        <w:rPr>
          <w:rFonts w:ascii="Times New Roman" w:hAnsi="Times New Roman"/>
          <w:b/>
          <w:bCs/>
        </w:rPr>
      </w:pPr>
      <w:r w:rsidRPr="00950170">
        <w:rPr>
          <w:rFonts w:ascii="Times New Roman" w:hAnsi="Times New Roman"/>
          <w:b/>
        </w:rPr>
        <w:t>Требования к сроку и (или) объему предоставления гарантии качества товара</w:t>
      </w:r>
    </w:p>
    <w:p w:rsidR="004426D5" w:rsidRPr="00950170" w:rsidRDefault="004426D5" w:rsidP="004426D5">
      <w:pPr>
        <w:numPr>
          <w:ilvl w:val="1"/>
          <w:numId w:val="10"/>
        </w:numPr>
        <w:tabs>
          <w:tab w:val="left" w:pos="709"/>
        </w:tabs>
        <w:spacing w:after="0" w:line="240" w:lineRule="auto"/>
        <w:ind w:left="0" w:firstLine="0"/>
        <w:contextualSpacing/>
        <w:jc w:val="both"/>
        <w:rPr>
          <w:rFonts w:ascii="Times New Roman" w:hAnsi="Times New Roman"/>
          <w:bCs/>
        </w:rPr>
      </w:pPr>
      <w:r w:rsidRPr="00950170">
        <w:rPr>
          <w:rFonts w:ascii="Times New Roman" w:hAnsi="Times New Roman"/>
          <w:bCs/>
        </w:rPr>
        <w:t xml:space="preserve">Гарантийные обязательства Поставщика перед Заказчиком в отношении поставленного товара действуют в течение </w:t>
      </w:r>
      <w:r w:rsidRPr="00950170">
        <w:rPr>
          <w:rFonts w:ascii="Times New Roman" w:hAnsi="Times New Roman"/>
        </w:rPr>
        <w:t xml:space="preserve">срока, установленного изготовителем, но не менее 24 (двадцати четырех) месяцев </w:t>
      </w:r>
      <w:proofErr w:type="gramStart"/>
      <w:r w:rsidRPr="00950170">
        <w:rPr>
          <w:rFonts w:ascii="Times New Roman" w:hAnsi="Times New Roman"/>
        </w:rPr>
        <w:t>с даты подписания</w:t>
      </w:r>
      <w:proofErr w:type="gramEnd"/>
      <w:r w:rsidRPr="00950170">
        <w:rPr>
          <w:rFonts w:ascii="Times New Roman" w:hAnsi="Times New Roman"/>
        </w:rPr>
        <w:t xml:space="preserve"> товарной накладной по форме № ТОРГ-12 (или УПД) </w:t>
      </w:r>
      <w:r w:rsidRPr="00950170">
        <w:rPr>
          <w:rFonts w:ascii="Times New Roman" w:hAnsi="Times New Roman"/>
          <w:bCs/>
        </w:rPr>
        <w:t>(далее – гарантийный срок).</w:t>
      </w:r>
    </w:p>
    <w:p w:rsidR="004426D5" w:rsidRPr="00950170" w:rsidRDefault="004426D5" w:rsidP="004426D5">
      <w:pPr>
        <w:numPr>
          <w:ilvl w:val="1"/>
          <w:numId w:val="10"/>
        </w:numPr>
        <w:tabs>
          <w:tab w:val="left" w:pos="709"/>
        </w:tabs>
        <w:spacing w:after="0" w:line="240" w:lineRule="auto"/>
        <w:ind w:left="0" w:firstLine="0"/>
        <w:contextualSpacing/>
        <w:jc w:val="both"/>
        <w:rPr>
          <w:rFonts w:ascii="Times New Roman" w:hAnsi="Times New Roman"/>
          <w:bCs/>
        </w:rPr>
      </w:pPr>
      <w:r w:rsidRPr="00950170">
        <w:rPr>
          <w:rFonts w:ascii="Times New Roman" w:hAnsi="Times New Roman"/>
        </w:rPr>
        <w:t xml:space="preserve">Гарантия качества товара распространяется на весь товар в целом, включая все составляющие его части, </w:t>
      </w:r>
      <w:r w:rsidRPr="00950170">
        <w:rPr>
          <w:rFonts w:ascii="Times New Roman" w:hAnsi="Times New Roman"/>
          <w:bCs/>
        </w:rPr>
        <w:t>срок службы которых меньше гарантийного срока</w:t>
      </w:r>
      <w:r w:rsidRPr="00950170">
        <w:rPr>
          <w:rFonts w:ascii="Times New Roman" w:hAnsi="Times New Roman"/>
        </w:rPr>
        <w:t>.</w:t>
      </w:r>
    </w:p>
    <w:p w:rsidR="004426D5" w:rsidRPr="00950170" w:rsidRDefault="004426D5" w:rsidP="004426D5">
      <w:pPr>
        <w:numPr>
          <w:ilvl w:val="1"/>
          <w:numId w:val="10"/>
        </w:numPr>
        <w:tabs>
          <w:tab w:val="left" w:pos="709"/>
        </w:tabs>
        <w:spacing w:after="0" w:line="240" w:lineRule="auto"/>
        <w:ind w:left="0" w:firstLine="0"/>
        <w:contextualSpacing/>
        <w:jc w:val="both"/>
        <w:rPr>
          <w:rFonts w:ascii="Times New Roman" w:hAnsi="Times New Roman"/>
          <w:bCs/>
        </w:rPr>
      </w:pPr>
      <w:r w:rsidRPr="00950170">
        <w:rPr>
          <w:rFonts w:ascii="Times New Roman" w:hAnsi="Times New Roman"/>
          <w:bCs/>
        </w:rPr>
        <w:t>Поставщик гарантирует:</w:t>
      </w:r>
    </w:p>
    <w:p w:rsidR="004426D5" w:rsidRPr="00950170" w:rsidRDefault="004426D5" w:rsidP="004426D5">
      <w:pPr>
        <w:keepNext/>
        <w:keepLines/>
        <w:numPr>
          <w:ilvl w:val="0"/>
          <w:numId w:val="13"/>
        </w:numPr>
        <w:tabs>
          <w:tab w:val="left" w:pos="993"/>
        </w:tabs>
        <w:spacing w:after="0" w:line="240" w:lineRule="auto"/>
        <w:ind w:left="993" w:hanging="284"/>
        <w:contextualSpacing/>
        <w:jc w:val="both"/>
        <w:outlineLvl w:val="0"/>
        <w:rPr>
          <w:rFonts w:ascii="Times New Roman" w:hAnsi="Times New Roman"/>
          <w:bCs/>
        </w:rPr>
      </w:pPr>
      <w:r w:rsidRPr="00950170">
        <w:rPr>
          <w:rFonts w:ascii="Times New Roman" w:hAnsi="Times New Roman"/>
          <w:bCs/>
        </w:rPr>
        <w:t xml:space="preserve">качество поставляемого товара на протяжении гарантийного срока; </w:t>
      </w:r>
    </w:p>
    <w:p w:rsidR="004426D5" w:rsidRPr="00950170" w:rsidRDefault="004426D5" w:rsidP="004426D5">
      <w:pPr>
        <w:keepNext/>
        <w:keepLines/>
        <w:numPr>
          <w:ilvl w:val="0"/>
          <w:numId w:val="13"/>
        </w:numPr>
        <w:tabs>
          <w:tab w:val="left" w:pos="993"/>
        </w:tabs>
        <w:spacing w:after="0" w:line="240" w:lineRule="auto"/>
        <w:ind w:left="993" w:hanging="284"/>
        <w:contextualSpacing/>
        <w:jc w:val="both"/>
        <w:outlineLvl w:val="0"/>
        <w:rPr>
          <w:rFonts w:ascii="Times New Roman" w:hAnsi="Times New Roman"/>
          <w:bCs/>
        </w:rPr>
      </w:pPr>
      <w:r w:rsidRPr="00950170">
        <w:rPr>
          <w:rFonts w:ascii="Times New Roman" w:hAnsi="Times New Roman"/>
          <w:bCs/>
        </w:rPr>
        <w:t xml:space="preserve">своевременное устранение за свой счет недостатков, выявленных в период гарантийного срока. </w:t>
      </w:r>
    </w:p>
    <w:p w:rsidR="004426D5" w:rsidRPr="00950170" w:rsidRDefault="004426D5" w:rsidP="004426D5">
      <w:pPr>
        <w:numPr>
          <w:ilvl w:val="1"/>
          <w:numId w:val="10"/>
        </w:numPr>
        <w:tabs>
          <w:tab w:val="left" w:pos="0"/>
          <w:tab w:val="left" w:pos="709"/>
        </w:tabs>
        <w:spacing w:after="0" w:line="240" w:lineRule="auto"/>
        <w:ind w:left="0" w:firstLine="0"/>
        <w:contextualSpacing/>
        <w:jc w:val="both"/>
        <w:outlineLvl w:val="2"/>
        <w:rPr>
          <w:rFonts w:ascii="Times New Roman" w:hAnsi="Times New Roman"/>
          <w:b/>
          <w:bCs/>
        </w:rPr>
      </w:pPr>
      <w:r w:rsidRPr="00950170">
        <w:rPr>
          <w:rFonts w:ascii="Times New Roman" w:hAnsi="Times New Roman"/>
          <w:bCs/>
        </w:rPr>
        <w:t xml:space="preserve">Замена товара, восполнение недостающего товара, устранение производственных дефектов, в том числе выявленных при приемке и в период гарантийного срока, производится Поставщиком за его счет </w:t>
      </w:r>
      <w:r w:rsidRPr="00950170">
        <w:rPr>
          <w:rFonts w:ascii="Times New Roman" w:hAnsi="Times New Roman"/>
        </w:rPr>
        <w:t>в течение 7 (семи) календарных дней с момента уведомления его об этом со стороны Заказчика</w:t>
      </w:r>
      <w:r w:rsidRPr="00950170">
        <w:rPr>
          <w:rFonts w:ascii="Times New Roman" w:hAnsi="Times New Roman"/>
          <w:bCs/>
        </w:rPr>
        <w:t xml:space="preserve"> или сроки, согласованные Сторонами при составлении соответствующего Акта.</w:t>
      </w:r>
    </w:p>
    <w:p w:rsidR="004426D5" w:rsidRPr="00950170" w:rsidRDefault="004426D5" w:rsidP="004426D5">
      <w:pPr>
        <w:numPr>
          <w:ilvl w:val="0"/>
          <w:numId w:val="10"/>
        </w:numPr>
        <w:tabs>
          <w:tab w:val="left" w:pos="0"/>
          <w:tab w:val="left" w:pos="709"/>
        </w:tabs>
        <w:spacing w:before="120" w:after="120" w:line="240" w:lineRule="auto"/>
        <w:ind w:left="0" w:firstLine="0"/>
        <w:contextualSpacing/>
        <w:jc w:val="both"/>
        <w:outlineLvl w:val="2"/>
        <w:rPr>
          <w:rFonts w:ascii="Times New Roman" w:hAnsi="Times New Roman"/>
        </w:rPr>
      </w:pPr>
      <w:r w:rsidRPr="00950170">
        <w:rPr>
          <w:rFonts w:ascii="Times New Roman" w:hAnsi="Times New Roman"/>
          <w:b/>
        </w:rPr>
        <w:t>Требования к отгрузке и доставке товара</w:t>
      </w:r>
    </w:p>
    <w:p w:rsidR="004426D5" w:rsidRPr="00950170" w:rsidRDefault="004426D5" w:rsidP="004426D5">
      <w:pPr>
        <w:numPr>
          <w:ilvl w:val="1"/>
          <w:numId w:val="10"/>
        </w:numPr>
        <w:tabs>
          <w:tab w:val="left" w:pos="0"/>
        </w:tabs>
        <w:spacing w:after="0" w:line="240" w:lineRule="auto"/>
        <w:ind w:left="0" w:firstLine="0"/>
        <w:contextualSpacing/>
        <w:jc w:val="both"/>
        <w:rPr>
          <w:rFonts w:ascii="Times New Roman" w:hAnsi="Times New Roman"/>
        </w:rPr>
      </w:pPr>
      <w:r w:rsidRPr="00950170">
        <w:rPr>
          <w:rFonts w:ascii="Times New Roman" w:hAnsi="Times New Roman"/>
        </w:rPr>
        <w:t xml:space="preserve">Период поставки: </w:t>
      </w:r>
      <w:r w:rsidR="00162537">
        <w:rPr>
          <w:rFonts w:ascii="Times New Roman" w:hAnsi="Times New Roman"/>
        </w:rPr>
        <w:t>1</w:t>
      </w:r>
      <w:r w:rsidR="00CC0DDF">
        <w:rPr>
          <w:rFonts w:ascii="Times New Roman" w:hAnsi="Times New Roman"/>
        </w:rPr>
        <w:t>0</w:t>
      </w:r>
      <w:r w:rsidRPr="00950170">
        <w:rPr>
          <w:rFonts w:ascii="Times New Roman" w:hAnsi="Times New Roman"/>
        </w:rPr>
        <w:t xml:space="preserve"> дней </w:t>
      </w:r>
      <w:proofErr w:type="gramStart"/>
      <w:r w:rsidRPr="00950170">
        <w:rPr>
          <w:rFonts w:ascii="Times New Roman" w:hAnsi="Times New Roman"/>
        </w:rPr>
        <w:t>с даты заключения</w:t>
      </w:r>
      <w:proofErr w:type="gramEnd"/>
      <w:r w:rsidRPr="00950170">
        <w:rPr>
          <w:rFonts w:ascii="Times New Roman" w:hAnsi="Times New Roman"/>
        </w:rPr>
        <w:t xml:space="preserve"> Договора.</w:t>
      </w:r>
    </w:p>
    <w:p w:rsidR="004426D5" w:rsidRPr="00950170" w:rsidRDefault="004426D5" w:rsidP="004426D5">
      <w:pPr>
        <w:numPr>
          <w:ilvl w:val="1"/>
          <w:numId w:val="10"/>
        </w:numPr>
        <w:tabs>
          <w:tab w:val="left" w:pos="0"/>
        </w:tabs>
        <w:spacing w:after="0" w:line="240" w:lineRule="auto"/>
        <w:ind w:left="0" w:firstLine="0"/>
        <w:contextualSpacing/>
        <w:jc w:val="both"/>
        <w:rPr>
          <w:rFonts w:ascii="Times New Roman" w:hAnsi="Times New Roman"/>
        </w:rPr>
      </w:pPr>
      <w:r w:rsidRPr="00950170">
        <w:rPr>
          <w:rFonts w:ascii="Times New Roman" w:hAnsi="Times New Roman"/>
        </w:rPr>
        <w:t xml:space="preserve">Товар поставляется одной партией. </w:t>
      </w:r>
    </w:p>
    <w:p w:rsidR="004426D5" w:rsidRPr="00950170" w:rsidRDefault="004426D5" w:rsidP="004426D5">
      <w:pPr>
        <w:numPr>
          <w:ilvl w:val="1"/>
          <w:numId w:val="10"/>
        </w:numPr>
        <w:tabs>
          <w:tab w:val="left" w:pos="0"/>
        </w:tabs>
        <w:spacing w:after="0" w:line="240" w:lineRule="auto"/>
        <w:ind w:left="0" w:firstLine="0"/>
        <w:contextualSpacing/>
        <w:jc w:val="both"/>
        <w:rPr>
          <w:rFonts w:ascii="Times New Roman" w:hAnsi="Times New Roman"/>
        </w:rPr>
      </w:pPr>
      <w:r w:rsidRPr="00950170">
        <w:rPr>
          <w:rFonts w:ascii="Times New Roman" w:hAnsi="Times New Roman"/>
        </w:rPr>
        <w:t xml:space="preserve">Под партией понимается продукция, поставленная по одной заявке. </w:t>
      </w:r>
    </w:p>
    <w:p w:rsidR="004426D5" w:rsidRPr="00950170" w:rsidRDefault="004426D5" w:rsidP="004426D5">
      <w:pPr>
        <w:numPr>
          <w:ilvl w:val="1"/>
          <w:numId w:val="10"/>
        </w:numPr>
        <w:tabs>
          <w:tab w:val="left" w:pos="0"/>
        </w:tabs>
        <w:spacing w:after="0" w:line="240" w:lineRule="auto"/>
        <w:ind w:left="0" w:firstLine="0"/>
        <w:contextualSpacing/>
        <w:jc w:val="both"/>
        <w:rPr>
          <w:rFonts w:ascii="Times New Roman" w:hAnsi="Times New Roman"/>
        </w:rPr>
      </w:pPr>
      <w:r w:rsidRPr="00950170">
        <w:rPr>
          <w:rFonts w:ascii="Times New Roman" w:hAnsi="Times New Roman"/>
        </w:rPr>
        <w:t xml:space="preserve">Объем поставляемой продукции складывается из суммарного объема всех партий и данными сопроводительных документов в течение срока действия Договора. </w:t>
      </w:r>
    </w:p>
    <w:p w:rsidR="004426D5" w:rsidRPr="00950170" w:rsidRDefault="004426D5" w:rsidP="004426D5">
      <w:pPr>
        <w:numPr>
          <w:ilvl w:val="1"/>
          <w:numId w:val="10"/>
        </w:numPr>
        <w:tabs>
          <w:tab w:val="left" w:pos="0"/>
        </w:tabs>
        <w:spacing w:after="0" w:line="240" w:lineRule="auto"/>
        <w:ind w:left="0" w:firstLine="0"/>
        <w:contextualSpacing/>
        <w:jc w:val="both"/>
        <w:rPr>
          <w:rFonts w:ascii="Times New Roman" w:hAnsi="Times New Roman"/>
        </w:rPr>
      </w:pPr>
      <w:r w:rsidRPr="00950170">
        <w:rPr>
          <w:rFonts w:ascii="Times New Roman" w:hAnsi="Times New Roman"/>
        </w:rPr>
        <w:t xml:space="preserve">Поставка Товара осуществляется путем его доставки Поставщиком своими силами или с привлечением транспорта третьих лиц за свой счет по следующему адресу Заказчика: Челябинская область, г. Озерск, пос. </w:t>
      </w:r>
      <w:proofErr w:type="spellStart"/>
      <w:r w:rsidRPr="00950170">
        <w:rPr>
          <w:rFonts w:ascii="Times New Roman" w:hAnsi="Times New Roman"/>
        </w:rPr>
        <w:t>Новогорный</w:t>
      </w:r>
      <w:proofErr w:type="spellEnd"/>
      <w:r w:rsidRPr="00950170">
        <w:rPr>
          <w:rFonts w:ascii="Times New Roman" w:hAnsi="Times New Roman"/>
        </w:rPr>
        <w:t xml:space="preserve">, ул. Ленина, д. 7. </w:t>
      </w:r>
    </w:p>
    <w:p w:rsidR="004426D5" w:rsidRPr="00950170" w:rsidRDefault="004426D5" w:rsidP="004426D5">
      <w:pPr>
        <w:numPr>
          <w:ilvl w:val="1"/>
          <w:numId w:val="10"/>
        </w:numPr>
        <w:tabs>
          <w:tab w:val="left" w:pos="0"/>
        </w:tabs>
        <w:spacing w:after="0" w:line="240" w:lineRule="auto"/>
        <w:ind w:left="0" w:firstLine="0"/>
        <w:contextualSpacing/>
        <w:jc w:val="both"/>
        <w:rPr>
          <w:rFonts w:ascii="Times New Roman" w:hAnsi="Times New Roman"/>
        </w:rPr>
      </w:pPr>
      <w:r w:rsidRPr="00950170">
        <w:rPr>
          <w:rFonts w:ascii="Times New Roman" w:hAnsi="Times New Roman"/>
        </w:rPr>
        <w:t>Расходы Поставщика по погрузке, транспортировке и разгрузке товара, а также иные расходы, связанные с передачей товара Заказчику, входят в стоимость товара и относятся на затраты Поставщика.</w:t>
      </w:r>
    </w:p>
    <w:p w:rsidR="004426D5" w:rsidRPr="00950170" w:rsidRDefault="004426D5" w:rsidP="004426D5">
      <w:pPr>
        <w:numPr>
          <w:ilvl w:val="0"/>
          <w:numId w:val="10"/>
        </w:numPr>
        <w:tabs>
          <w:tab w:val="left" w:pos="0"/>
          <w:tab w:val="left" w:pos="709"/>
        </w:tabs>
        <w:spacing w:after="0" w:line="240" w:lineRule="auto"/>
        <w:ind w:left="0" w:firstLine="0"/>
        <w:contextualSpacing/>
        <w:jc w:val="both"/>
        <w:outlineLvl w:val="2"/>
        <w:rPr>
          <w:rFonts w:ascii="Times New Roman" w:hAnsi="Times New Roman"/>
          <w:b/>
          <w:bCs/>
        </w:rPr>
      </w:pPr>
      <w:r w:rsidRPr="00950170">
        <w:rPr>
          <w:rFonts w:ascii="Times New Roman" w:hAnsi="Times New Roman"/>
          <w:b/>
        </w:rPr>
        <w:t>Требования, связанные с определением соответствия поставляемого товара потребностям Заказчика (приёмка товара)</w:t>
      </w:r>
    </w:p>
    <w:p w:rsidR="004426D5" w:rsidRPr="00950170" w:rsidRDefault="004426D5" w:rsidP="004426D5">
      <w:pPr>
        <w:numPr>
          <w:ilvl w:val="1"/>
          <w:numId w:val="10"/>
        </w:numPr>
        <w:tabs>
          <w:tab w:val="left" w:pos="0"/>
          <w:tab w:val="left" w:pos="709"/>
        </w:tabs>
        <w:spacing w:before="120" w:after="120" w:line="240" w:lineRule="auto"/>
        <w:ind w:left="0" w:firstLine="0"/>
        <w:contextualSpacing/>
        <w:jc w:val="both"/>
        <w:outlineLvl w:val="2"/>
        <w:rPr>
          <w:rFonts w:ascii="Times New Roman" w:hAnsi="Times New Roman"/>
        </w:rPr>
      </w:pPr>
      <w:r w:rsidRPr="00950170">
        <w:rPr>
          <w:rFonts w:ascii="Times New Roman" w:hAnsi="Times New Roman"/>
        </w:rPr>
        <w:t xml:space="preserve">Приемку товара на соответствие количества, объема и качества, </w:t>
      </w:r>
      <w:proofErr w:type="gramStart"/>
      <w:r w:rsidRPr="00950170">
        <w:rPr>
          <w:rFonts w:ascii="Times New Roman" w:hAnsi="Times New Roman"/>
        </w:rPr>
        <w:t>предусмотренных</w:t>
      </w:r>
      <w:proofErr w:type="gramEnd"/>
      <w:r w:rsidRPr="00950170">
        <w:rPr>
          <w:rFonts w:ascii="Times New Roman" w:hAnsi="Times New Roman"/>
        </w:rPr>
        <w:t xml:space="preserve"> Договором, осуществляет уполномоченный представитель Заказчика.</w:t>
      </w:r>
    </w:p>
    <w:p w:rsidR="004426D5" w:rsidRPr="00950170" w:rsidRDefault="004426D5" w:rsidP="004426D5">
      <w:pPr>
        <w:numPr>
          <w:ilvl w:val="1"/>
          <w:numId w:val="10"/>
        </w:numPr>
        <w:tabs>
          <w:tab w:val="left" w:pos="0"/>
          <w:tab w:val="left" w:pos="709"/>
        </w:tabs>
        <w:spacing w:before="120" w:after="120" w:line="240" w:lineRule="auto"/>
        <w:ind w:left="0" w:firstLine="0"/>
        <w:contextualSpacing/>
        <w:jc w:val="both"/>
        <w:outlineLvl w:val="2"/>
        <w:rPr>
          <w:rFonts w:ascii="Times New Roman" w:hAnsi="Times New Roman"/>
        </w:rPr>
      </w:pPr>
      <w:r w:rsidRPr="00950170">
        <w:rPr>
          <w:rFonts w:ascii="Times New Roman" w:hAnsi="Times New Roman"/>
        </w:rPr>
        <w:t>При приеме товара уполномоченный представитель Заказчика проверяет его соответствие сведениям, указанным в товарной накладной.</w:t>
      </w:r>
    </w:p>
    <w:p w:rsidR="004426D5" w:rsidRPr="00950170" w:rsidRDefault="004426D5" w:rsidP="004426D5">
      <w:pPr>
        <w:numPr>
          <w:ilvl w:val="1"/>
          <w:numId w:val="10"/>
        </w:numPr>
        <w:tabs>
          <w:tab w:val="left" w:pos="0"/>
          <w:tab w:val="left" w:pos="709"/>
        </w:tabs>
        <w:spacing w:before="120" w:after="120" w:line="240" w:lineRule="auto"/>
        <w:ind w:left="0" w:firstLine="0"/>
        <w:contextualSpacing/>
        <w:jc w:val="both"/>
        <w:outlineLvl w:val="2"/>
        <w:rPr>
          <w:rFonts w:ascii="Times New Roman" w:hAnsi="Times New Roman"/>
        </w:rPr>
      </w:pPr>
      <w:r w:rsidRPr="00950170">
        <w:rPr>
          <w:rFonts w:ascii="Times New Roman" w:hAnsi="Times New Roman"/>
        </w:rPr>
        <w:lastRenderedPageBreak/>
        <w:t>По окончании сдачи-приемки товара Заказчик подписывает товарную накладную по форме № ТОРГ-12 (или УПД).</w:t>
      </w:r>
    </w:p>
    <w:p w:rsidR="004426D5" w:rsidRPr="00950170" w:rsidRDefault="004426D5" w:rsidP="004426D5">
      <w:pPr>
        <w:numPr>
          <w:ilvl w:val="1"/>
          <w:numId w:val="10"/>
        </w:numPr>
        <w:tabs>
          <w:tab w:val="left" w:pos="0"/>
          <w:tab w:val="left" w:pos="709"/>
        </w:tabs>
        <w:spacing w:before="120" w:after="120" w:line="240" w:lineRule="auto"/>
        <w:ind w:left="0" w:firstLine="0"/>
        <w:contextualSpacing/>
        <w:jc w:val="both"/>
        <w:outlineLvl w:val="2"/>
        <w:rPr>
          <w:rFonts w:ascii="Times New Roman" w:hAnsi="Times New Roman"/>
          <w:sz w:val="21"/>
          <w:szCs w:val="21"/>
        </w:rPr>
      </w:pPr>
      <w:r w:rsidRPr="00950170">
        <w:rPr>
          <w:rFonts w:ascii="Times New Roman" w:hAnsi="Times New Roman"/>
        </w:rPr>
        <w:t>Внесение каких-либо изменений в текст накладной после ее составления в одностороннем порядке не допускается. Внесение любых исправлений может осуществляться только по согласованию сторон и должно быть удостоверено подписями их ответственных представителей.</w:t>
      </w:r>
    </w:p>
    <w:p w:rsidR="004426D5" w:rsidRPr="00950170" w:rsidRDefault="004426D5" w:rsidP="004426D5">
      <w:pPr>
        <w:numPr>
          <w:ilvl w:val="1"/>
          <w:numId w:val="10"/>
        </w:numPr>
        <w:tabs>
          <w:tab w:val="left" w:pos="0"/>
          <w:tab w:val="left" w:pos="709"/>
        </w:tabs>
        <w:spacing w:before="120" w:after="120" w:line="240" w:lineRule="auto"/>
        <w:ind w:left="0" w:firstLine="0"/>
        <w:contextualSpacing/>
        <w:jc w:val="both"/>
        <w:outlineLvl w:val="2"/>
        <w:rPr>
          <w:rFonts w:ascii="Times New Roman" w:hAnsi="Times New Roman"/>
          <w:sz w:val="21"/>
          <w:szCs w:val="21"/>
        </w:rPr>
      </w:pPr>
      <w:r w:rsidRPr="00950170">
        <w:rPr>
          <w:rFonts w:ascii="Times New Roman" w:hAnsi="Times New Roman"/>
        </w:rPr>
        <w:t xml:space="preserve">Для проверки в процессе приемки товара соответствия его качества требованиям, установленным Договором, Заказчик вправе назначать независимые экспертизы, в том числе путем привлечения независимых экспертов, производить тестирование товара как выборочно, так и всего его количества. </w:t>
      </w:r>
    </w:p>
    <w:p w:rsidR="004426D5" w:rsidRPr="00950170" w:rsidRDefault="004426D5" w:rsidP="004426D5">
      <w:pPr>
        <w:numPr>
          <w:ilvl w:val="1"/>
          <w:numId w:val="10"/>
        </w:numPr>
        <w:tabs>
          <w:tab w:val="left" w:pos="0"/>
          <w:tab w:val="left" w:pos="709"/>
        </w:tabs>
        <w:spacing w:before="120" w:after="120" w:line="240" w:lineRule="auto"/>
        <w:ind w:left="0" w:firstLine="0"/>
        <w:contextualSpacing/>
        <w:jc w:val="both"/>
        <w:outlineLvl w:val="2"/>
        <w:rPr>
          <w:rFonts w:ascii="Times New Roman" w:hAnsi="Times New Roman"/>
        </w:rPr>
      </w:pPr>
      <w:r w:rsidRPr="00950170">
        <w:rPr>
          <w:rFonts w:ascii="Times New Roman" w:hAnsi="Times New Roman"/>
        </w:rPr>
        <w:t>В случае если по результатам проверок качества поставляемого товара будет установлено его несоответствие требованиям Договора, расходы, понесенные Заказчиком в связи с проведением экспертиз, а также причиненные таким несоответствием Заказчику убытки, возлагаются на Поставщика.</w:t>
      </w:r>
    </w:p>
    <w:p w:rsidR="004426D5" w:rsidRPr="00950170" w:rsidRDefault="004426D5" w:rsidP="004426D5">
      <w:pPr>
        <w:numPr>
          <w:ilvl w:val="1"/>
          <w:numId w:val="10"/>
        </w:numPr>
        <w:tabs>
          <w:tab w:val="left" w:pos="0"/>
          <w:tab w:val="left" w:pos="709"/>
        </w:tabs>
        <w:spacing w:before="120" w:after="120" w:line="240" w:lineRule="auto"/>
        <w:ind w:left="0" w:firstLine="0"/>
        <w:contextualSpacing/>
        <w:jc w:val="both"/>
        <w:outlineLvl w:val="2"/>
        <w:rPr>
          <w:rFonts w:ascii="Times New Roman" w:hAnsi="Times New Roman"/>
        </w:rPr>
      </w:pPr>
      <w:r w:rsidRPr="00950170">
        <w:rPr>
          <w:rFonts w:ascii="Times New Roman" w:hAnsi="Times New Roman"/>
        </w:rPr>
        <w:t xml:space="preserve">Несоответствие поставляемого товара характеристикам, указанным в Требованиях к продукции, означает поставку товара ненадлежащего качества. </w:t>
      </w:r>
    </w:p>
    <w:p w:rsidR="004426D5" w:rsidRPr="00950170" w:rsidRDefault="004426D5" w:rsidP="004426D5">
      <w:pPr>
        <w:numPr>
          <w:ilvl w:val="1"/>
          <w:numId w:val="10"/>
        </w:numPr>
        <w:tabs>
          <w:tab w:val="left" w:pos="0"/>
          <w:tab w:val="left" w:pos="709"/>
        </w:tabs>
        <w:spacing w:before="120" w:after="120" w:line="240" w:lineRule="auto"/>
        <w:ind w:left="0" w:firstLine="0"/>
        <w:contextualSpacing/>
        <w:jc w:val="both"/>
        <w:outlineLvl w:val="2"/>
        <w:rPr>
          <w:rFonts w:ascii="Times New Roman" w:hAnsi="Times New Roman"/>
          <w:b/>
          <w:bCs/>
        </w:rPr>
      </w:pPr>
      <w:r w:rsidRPr="00950170">
        <w:rPr>
          <w:rFonts w:ascii="Times New Roman" w:hAnsi="Times New Roman"/>
        </w:rPr>
        <w:t xml:space="preserve">Поставщик несет все расходы, связанные с возвратом и/или утилизацией товара ненадлежащего качества и поставкой товара в качестве возмещения товара ненадлежащего качества. </w:t>
      </w:r>
    </w:p>
    <w:p w:rsidR="004426D5" w:rsidRDefault="004426D5" w:rsidP="004426D5">
      <w:pPr>
        <w:spacing w:after="0" w:line="259" w:lineRule="auto"/>
        <w:ind w:left="426"/>
        <w:jc w:val="both"/>
        <w:rPr>
          <w:rFonts w:ascii="Times New Roman" w:hAnsi="Times New Roman"/>
          <w:sz w:val="20"/>
          <w:szCs w:val="20"/>
          <w:lang w:eastAsia="ru-RU"/>
        </w:rPr>
      </w:pPr>
    </w:p>
    <w:p w:rsidR="004426D5" w:rsidRDefault="004426D5" w:rsidP="004426D5">
      <w:pPr>
        <w:jc w:val="both"/>
        <w:rPr>
          <w:rFonts w:ascii="Times New Roman" w:hAnsi="Times New Roman"/>
          <w:sz w:val="20"/>
          <w:szCs w:val="20"/>
          <w:lang w:eastAsia="ru-RU"/>
        </w:rPr>
      </w:pPr>
    </w:p>
    <w:p w:rsidR="004426D5" w:rsidRDefault="004426D5" w:rsidP="004426D5">
      <w:pPr>
        <w:jc w:val="both"/>
        <w:rPr>
          <w:rFonts w:ascii="Times New Roman" w:hAnsi="Times New Roman"/>
          <w:sz w:val="20"/>
          <w:szCs w:val="20"/>
          <w:lang w:eastAsia="ru-RU"/>
        </w:rPr>
      </w:pPr>
    </w:p>
    <w:p w:rsidR="004426D5" w:rsidRDefault="004426D5" w:rsidP="004426D5">
      <w:pPr>
        <w:jc w:val="both"/>
        <w:rPr>
          <w:rFonts w:ascii="Times New Roman" w:hAnsi="Times New Roman"/>
          <w:sz w:val="20"/>
          <w:szCs w:val="20"/>
          <w:lang w:eastAsia="ru-RU"/>
        </w:rPr>
      </w:pPr>
    </w:p>
    <w:p w:rsidR="004426D5" w:rsidRDefault="004426D5" w:rsidP="004426D5">
      <w:pPr>
        <w:jc w:val="both"/>
        <w:rPr>
          <w:rFonts w:ascii="Times New Roman" w:hAnsi="Times New Roman"/>
          <w:sz w:val="20"/>
          <w:szCs w:val="20"/>
          <w:lang w:eastAsia="ru-RU"/>
        </w:rPr>
      </w:pPr>
    </w:p>
    <w:p w:rsidR="004426D5" w:rsidRDefault="004426D5" w:rsidP="004426D5">
      <w:pPr>
        <w:jc w:val="both"/>
        <w:rPr>
          <w:rFonts w:ascii="Times New Roman" w:hAnsi="Times New Roman"/>
          <w:sz w:val="20"/>
          <w:szCs w:val="20"/>
          <w:lang w:eastAsia="ru-RU"/>
        </w:rPr>
      </w:pPr>
    </w:p>
    <w:p w:rsidR="004426D5" w:rsidRDefault="004426D5" w:rsidP="004426D5">
      <w:pPr>
        <w:jc w:val="both"/>
        <w:rPr>
          <w:rFonts w:ascii="Times New Roman" w:hAnsi="Times New Roman"/>
          <w:sz w:val="20"/>
          <w:szCs w:val="20"/>
          <w:lang w:eastAsia="ru-RU"/>
        </w:rPr>
      </w:pPr>
    </w:p>
    <w:p w:rsidR="00950170" w:rsidRPr="00950170" w:rsidRDefault="00950170" w:rsidP="00950170">
      <w:pPr>
        <w:spacing w:after="0" w:line="240" w:lineRule="auto"/>
        <w:jc w:val="right"/>
        <w:rPr>
          <w:rFonts w:ascii="Times New Roman" w:hAnsi="Times New Roman"/>
          <w:b/>
        </w:rPr>
      </w:pPr>
    </w:p>
    <w:p w:rsidR="00950170" w:rsidRPr="00950170" w:rsidRDefault="00950170" w:rsidP="00950170">
      <w:pPr>
        <w:spacing w:after="0" w:line="240" w:lineRule="auto"/>
        <w:rPr>
          <w:rFonts w:ascii="Times New Roman" w:hAnsi="Times New Roman"/>
          <w:b/>
        </w:rPr>
      </w:pPr>
    </w:p>
    <w:p w:rsidR="00950170" w:rsidRPr="00950170" w:rsidRDefault="00950170" w:rsidP="00950170">
      <w:pPr>
        <w:spacing w:after="0" w:line="240" w:lineRule="auto"/>
        <w:jc w:val="right"/>
        <w:rPr>
          <w:rFonts w:ascii="Times New Roman" w:hAnsi="Times New Roman"/>
          <w:b/>
        </w:rPr>
      </w:pPr>
      <w:r w:rsidRPr="00950170">
        <w:rPr>
          <w:rFonts w:ascii="Times New Roman" w:hAnsi="Times New Roman"/>
          <w:b/>
        </w:rPr>
        <w:t>Приложение №2</w:t>
      </w:r>
    </w:p>
    <w:p w:rsidR="00950170" w:rsidRPr="00950170" w:rsidRDefault="00950170" w:rsidP="00950170">
      <w:pPr>
        <w:spacing w:after="0" w:line="240" w:lineRule="auto"/>
        <w:jc w:val="right"/>
        <w:rPr>
          <w:rFonts w:ascii="Times New Roman" w:hAnsi="Times New Roman"/>
        </w:rPr>
      </w:pPr>
      <w:r w:rsidRPr="00950170">
        <w:rPr>
          <w:rFonts w:ascii="Times New Roman" w:hAnsi="Times New Roman"/>
        </w:rPr>
        <w:t xml:space="preserve">к договору поставки </w:t>
      </w:r>
    </w:p>
    <w:p w:rsidR="00950170" w:rsidRPr="00950170" w:rsidRDefault="00950170" w:rsidP="00950170">
      <w:pPr>
        <w:spacing w:after="0" w:line="240" w:lineRule="auto"/>
        <w:jc w:val="right"/>
        <w:rPr>
          <w:rFonts w:ascii="Times New Roman" w:hAnsi="Times New Roman"/>
        </w:rPr>
      </w:pPr>
      <w:r w:rsidRPr="00950170">
        <w:rPr>
          <w:rFonts w:ascii="Times New Roman" w:hAnsi="Times New Roman"/>
        </w:rPr>
        <w:t xml:space="preserve">     № __ от «___» _____202</w:t>
      </w:r>
      <w:r w:rsidR="004426D5">
        <w:rPr>
          <w:rFonts w:ascii="Times New Roman" w:hAnsi="Times New Roman"/>
        </w:rPr>
        <w:t>2</w:t>
      </w:r>
      <w:r w:rsidRPr="00950170">
        <w:rPr>
          <w:rFonts w:ascii="Times New Roman" w:hAnsi="Times New Roman"/>
        </w:rPr>
        <w:t xml:space="preserve"> г.</w:t>
      </w:r>
    </w:p>
    <w:p w:rsidR="00950170" w:rsidRPr="00950170" w:rsidRDefault="00950170" w:rsidP="00950170">
      <w:pPr>
        <w:spacing w:after="0" w:line="240" w:lineRule="auto"/>
        <w:jc w:val="both"/>
        <w:rPr>
          <w:rFonts w:ascii="Times New Roman" w:hAnsi="Times New Roman"/>
          <w:b/>
        </w:rPr>
      </w:pPr>
    </w:p>
    <w:p w:rsidR="00950170" w:rsidRPr="00950170" w:rsidRDefault="00950170" w:rsidP="00950170">
      <w:pPr>
        <w:spacing w:after="0" w:line="240" w:lineRule="auto"/>
        <w:jc w:val="center"/>
        <w:rPr>
          <w:rFonts w:ascii="Times New Roman" w:hAnsi="Times New Roman"/>
          <w:b/>
          <w:sz w:val="18"/>
          <w:szCs w:val="18"/>
        </w:rPr>
      </w:pPr>
      <w:r w:rsidRPr="00950170">
        <w:rPr>
          <w:rFonts w:ascii="Times New Roman" w:hAnsi="Times New Roman"/>
          <w:b/>
          <w:sz w:val="18"/>
          <w:szCs w:val="18"/>
        </w:rPr>
        <w:t>СПЕЦИФИКАЦИЯ</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028"/>
        <w:gridCol w:w="850"/>
        <w:gridCol w:w="851"/>
        <w:gridCol w:w="992"/>
        <w:gridCol w:w="1779"/>
      </w:tblGrid>
      <w:tr w:rsidR="00950170" w:rsidRPr="00950170" w:rsidTr="008561C7">
        <w:trPr>
          <w:trHeight w:val="269"/>
          <w:jc w:val="center"/>
        </w:trPr>
        <w:tc>
          <w:tcPr>
            <w:tcW w:w="560" w:type="dxa"/>
            <w:vMerge w:val="restart"/>
            <w:tcBorders>
              <w:top w:val="single" w:sz="4" w:space="0" w:color="auto"/>
              <w:left w:val="single" w:sz="4" w:space="0" w:color="auto"/>
              <w:bottom w:val="single" w:sz="4" w:space="0" w:color="auto"/>
              <w:right w:val="single" w:sz="4" w:space="0" w:color="auto"/>
            </w:tcBorders>
            <w:noWrap/>
            <w:vAlign w:val="center"/>
            <w:hideMark/>
          </w:tcPr>
          <w:p w:rsidR="00950170" w:rsidRPr="00950170" w:rsidRDefault="00950170" w:rsidP="00950170">
            <w:pPr>
              <w:spacing w:after="0" w:line="240" w:lineRule="auto"/>
              <w:jc w:val="both"/>
              <w:rPr>
                <w:rFonts w:ascii="Times New Roman" w:hAnsi="Times New Roman"/>
                <w:b/>
                <w:bCs/>
                <w:lang w:eastAsia="ru-RU"/>
              </w:rPr>
            </w:pPr>
            <w:r w:rsidRPr="00950170">
              <w:rPr>
                <w:rFonts w:ascii="Times New Roman" w:hAnsi="Times New Roman"/>
                <w:b/>
                <w:bCs/>
                <w:lang w:eastAsia="ru-RU"/>
              </w:rPr>
              <w:t>№</w:t>
            </w:r>
          </w:p>
        </w:tc>
        <w:tc>
          <w:tcPr>
            <w:tcW w:w="5028" w:type="dxa"/>
            <w:vMerge w:val="restart"/>
            <w:tcBorders>
              <w:top w:val="single" w:sz="4" w:space="0" w:color="auto"/>
              <w:left w:val="single" w:sz="4" w:space="0" w:color="auto"/>
              <w:bottom w:val="single" w:sz="4" w:space="0" w:color="auto"/>
              <w:right w:val="single" w:sz="4" w:space="0" w:color="auto"/>
            </w:tcBorders>
            <w:noWrap/>
            <w:vAlign w:val="center"/>
            <w:hideMark/>
          </w:tcPr>
          <w:p w:rsidR="00950170" w:rsidRPr="00950170" w:rsidRDefault="00950170" w:rsidP="00950170">
            <w:pPr>
              <w:spacing w:after="0" w:line="240" w:lineRule="auto"/>
              <w:jc w:val="both"/>
              <w:rPr>
                <w:rFonts w:ascii="Times New Roman" w:hAnsi="Times New Roman"/>
                <w:b/>
                <w:bCs/>
                <w:lang w:eastAsia="ru-RU"/>
              </w:rPr>
            </w:pPr>
            <w:r w:rsidRPr="00950170">
              <w:rPr>
                <w:rFonts w:ascii="Times New Roman" w:hAnsi="Times New Roman"/>
                <w:b/>
                <w:bCs/>
                <w:lang w:eastAsia="ru-RU"/>
              </w:rPr>
              <w:t>Товар</w:t>
            </w:r>
          </w:p>
        </w:tc>
        <w:tc>
          <w:tcPr>
            <w:tcW w:w="850" w:type="dxa"/>
            <w:vMerge w:val="restart"/>
            <w:tcBorders>
              <w:top w:val="single" w:sz="4" w:space="0" w:color="auto"/>
              <w:left w:val="single" w:sz="4" w:space="0" w:color="auto"/>
              <w:bottom w:val="single" w:sz="4" w:space="0" w:color="auto"/>
              <w:right w:val="single" w:sz="4" w:space="0" w:color="auto"/>
            </w:tcBorders>
            <w:noWrap/>
            <w:vAlign w:val="center"/>
            <w:hideMark/>
          </w:tcPr>
          <w:p w:rsidR="00950170" w:rsidRPr="00950170" w:rsidRDefault="00950170" w:rsidP="00950170">
            <w:pPr>
              <w:spacing w:after="0" w:line="240" w:lineRule="auto"/>
              <w:jc w:val="both"/>
              <w:rPr>
                <w:rFonts w:ascii="Times New Roman" w:hAnsi="Times New Roman"/>
                <w:b/>
                <w:bCs/>
                <w:lang w:eastAsia="ru-RU"/>
              </w:rPr>
            </w:pPr>
            <w:r w:rsidRPr="00950170">
              <w:rPr>
                <w:rFonts w:ascii="Times New Roman" w:hAnsi="Times New Roman"/>
                <w:b/>
                <w:bCs/>
                <w:lang w:eastAsia="ru-RU"/>
              </w:rPr>
              <w:t>Кол-во</w:t>
            </w:r>
          </w:p>
        </w:tc>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rsidR="00950170" w:rsidRPr="00950170" w:rsidRDefault="00950170" w:rsidP="00950170">
            <w:pPr>
              <w:spacing w:after="0" w:line="240" w:lineRule="auto"/>
              <w:jc w:val="both"/>
              <w:rPr>
                <w:rFonts w:ascii="Times New Roman" w:hAnsi="Times New Roman"/>
                <w:b/>
                <w:bCs/>
                <w:lang w:eastAsia="ru-RU"/>
              </w:rPr>
            </w:pPr>
            <w:r w:rsidRPr="00950170">
              <w:rPr>
                <w:rFonts w:ascii="Times New Roman" w:hAnsi="Times New Roman"/>
                <w:b/>
                <w:bCs/>
                <w:lang w:eastAsia="ru-RU"/>
              </w:rPr>
              <w:t>Ед.</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rsidR="00950170" w:rsidRPr="00950170" w:rsidRDefault="00950170" w:rsidP="00950170">
            <w:pPr>
              <w:spacing w:after="0" w:line="240" w:lineRule="auto"/>
              <w:jc w:val="both"/>
              <w:rPr>
                <w:rFonts w:ascii="Times New Roman" w:hAnsi="Times New Roman"/>
                <w:b/>
                <w:bCs/>
                <w:lang w:eastAsia="ru-RU"/>
              </w:rPr>
            </w:pPr>
            <w:r w:rsidRPr="00950170">
              <w:rPr>
                <w:rFonts w:ascii="Times New Roman" w:hAnsi="Times New Roman"/>
                <w:b/>
                <w:bCs/>
                <w:lang w:eastAsia="ru-RU"/>
              </w:rPr>
              <w:t>Цена</w:t>
            </w:r>
          </w:p>
        </w:tc>
        <w:tc>
          <w:tcPr>
            <w:tcW w:w="1779" w:type="dxa"/>
            <w:vMerge w:val="restart"/>
            <w:tcBorders>
              <w:top w:val="single" w:sz="4" w:space="0" w:color="auto"/>
              <w:left w:val="single" w:sz="4" w:space="0" w:color="auto"/>
              <w:bottom w:val="single" w:sz="4" w:space="0" w:color="auto"/>
              <w:right w:val="single" w:sz="4" w:space="0" w:color="auto"/>
            </w:tcBorders>
            <w:noWrap/>
            <w:vAlign w:val="center"/>
            <w:hideMark/>
          </w:tcPr>
          <w:p w:rsidR="00950170" w:rsidRPr="00950170" w:rsidRDefault="00950170" w:rsidP="00950170">
            <w:pPr>
              <w:spacing w:after="0" w:line="240" w:lineRule="auto"/>
              <w:jc w:val="both"/>
              <w:rPr>
                <w:rFonts w:ascii="Times New Roman" w:hAnsi="Times New Roman"/>
                <w:b/>
                <w:bCs/>
                <w:lang w:eastAsia="ru-RU"/>
              </w:rPr>
            </w:pPr>
            <w:r w:rsidRPr="00950170">
              <w:rPr>
                <w:rFonts w:ascii="Times New Roman" w:hAnsi="Times New Roman"/>
                <w:b/>
                <w:bCs/>
                <w:lang w:eastAsia="ru-RU"/>
              </w:rPr>
              <w:t>Сумма</w:t>
            </w:r>
          </w:p>
        </w:tc>
      </w:tr>
      <w:tr w:rsidR="00950170" w:rsidRPr="00950170" w:rsidTr="008561C7">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170" w:rsidRPr="00950170" w:rsidRDefault="00950170" w:rsidP="00950170">
            <w:pPr>
              <w:spacing w:after="0" w:line="240" w:lineRule="auto"/>
              <w:jc w:val="both"/>
              <w:rPr>
                <w:rFonts w:ascii="Times New Roman" w:hAnsi="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170" w:rsidRPr="00950170" w:rsidRDefault="00950170" w:rsidP="00950170">
            <w:pPr>
              <w:spacing w:after="0" w:line="240" w:lineRule="auto"/>
              <w:jc w:val="both"/>
              <w:rPr>
                <w:rFonts w:ascii="Times New Roman" w:hAnsi="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170" w:rsidRPr="00950170" w:rsidRDefault="00950170" w:rsidP="00950170">
            <w:pPr>
              <w:spacing w:after="0" w:line="240" w:lineRule="auto"/>
              <w:jc w:val="both"/>
              <w:rPr>
                <w:rFonts w:ascii="Times New Roman" w:hAnsi="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170" w:rsidRPr="00950170" w:rsidRDefault="00950170" w:rsidP="00950170">
            <w:pPr>
              <w:spacing w:after="0" w:line="240" w:lineRule="auto"/>
              <w:jc w:val="both"/>
              <w:rPr>
                <w:rFonts w:ascii="Times New Roman" w:hAnsi="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0170" w:rsidRPr="00950170" w:rsidRDefault="00950170" w:rsidP="00950170">
            <w:pPr>
              <w:spacing w:after="0" w:line="240" w:lineRule="auto"/>
              <w:jc w:val="both"/>
              <w:rPr>
                <w:rFonts w:ascii="Times New Roman" w:hAnsi="Times New Roman"/>
                <w:b/>
                <w:bCs/>
                <w:lang w:eastAsia="ru-RU"/>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rsidR="00950170" w:rsidRPr="00950170" w:rsidRDefault="00950170" w:rsidP="00950170">
            <w:pPr>
              <w:spacing w:after="0" w:line="240" w:lineRule="auto"/>
              <w:jc w:val="both"/>
              <w:rPr>
                <w:rFonts w:ascii="Times New Roman" w:hAnsi="Times New Roman"/>
                <w:b/>
                <w:bCs/>
                <w:lang w:eastAsia="ru-RU"/>
              </w:rPr>
            </w:pPr>
          </w:p>
        </w:tc>
      </w:tr>
      <w:tr w:rsidR="00950170" w:rsidRPr="00950170" w:rsidTr="008561C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rsidR="00950170" w:rsidRPr="00950170" w:rsidRDefault="00950170" w:rsidP="00950170">
            <w:pPr>
              <w:spacing w:after="0" w:line="240" w:lineRule="auto"/>
              <w:jc w:val="both"/>
              <w:rPr>
                <w:rFonts w:ascii="Times New Roman" w:hAnsi="Times New Roman"/>
                <w:b/>
                <w:bCs/>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950170" w:rsidRPr="00950170" w:rsidRDefault="00950170" w:rsidP="00950170">
            <w:pPr>
              <w:spacing w:after="0" w:line="240" w:lineRule="auto"/>
              <w:jc w:val="both"/>
              <w:rPr>
                <w:rFonts w:ascii="Times New Roman" w:hAnsi="Times New Roman"/>
                <w:b/>
                <w:bCs/>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950170" w:rsidRPr="00950170" w:rsidRDefault="00950170" w:rsidP="00950170">
            <w:pPr>
              <w:spacing w:after="0" w:line="240" w:lineRule="auto"/>
              <w:jc w:val="both"/>
              <w:rPr>
                <w:rFonts w:ascii="Times New Roman" w:hAnsi="Times New Roman"/>
                <w:b/>
                <w:bCs/>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950170" w:rsidRPr="00950170" w:rsidRDefault="00950170" w:rsidP="00950170">
            <w:pPr>
              <w:spacing w:after="0" w:line="240" w:lineRule="auto"/>
              <w:jc w:val="both"/>
              <w:rPr>
                <w:rFonts w:ascii="Times New Roman" w:hAnsi="Times New Roman"/>
                <w:b/>
                <w:bCs/>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950170" w:rsidRPr="00950170" w:rsidRDefault="00950170" w:rsidP="00950170">
            <w:pPr>
              <w:spacing w:after="0" w:line="240" w:lineRule="auto"/>
              <w:jc w:val="both"/>
              <w:rPr>
                <w:rFonts w:ascii="Times New Roman" w:hAnsi="Times New Roman"/>
                <w:b/>
                <w:bCs/>
                <w:lang w:eastAsia="ru-RU"/>
              </w:rPr>
            </w:pPr>
          </w:p>
        </w:tc>
        <w:tc>
          <w:tcPr>
            <w:tcW w:w="1779" w:type="dxa"/>
            <w:tcBorders>
              <w:top w:val="single" w:sz="4" w:space="0" w:color="auto"/>
              <w:left w:val="single" w:sz="4" w:space="0" w:color="auto"/>
              <w:bottom w:val="single" w:sz="4" w:space="0" w:color="auto"/>
              <w:right w:val="single" w:sz="4" w:space="0" w:color="auto"/>
            </w:tcBorders>
            <w:vAlign w:val="center"/>
          </w:tcPr>
          <w:p w:rsidR="00950170" w:rsidRPr="00950170" w:rsidRDefault="00950170" w:rsidP="00950170">
            <w:pPr>
              <w:spacing w:after="0" w:line="240" w:lineRule="auto"/>
              <w:jc w:val="both"/>
              <w:rPr>
                <w:rFonts w:ascii="Times New Roman" w:hAnsi="Times New Roman"/>
                <w:b/>
                <w:bCs/>
                <w:lang w:eastAsia="ru-RU"/>
              </w:rPr>
            </w:pPr>
          </w:p>
        </w:tc>
      </w:tr>
      <w:tr w:rsidR="00950170" w:rsidRPr="00950170" w:rsidTr="008561C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rsidR="00950170" w:rsidRPr="00950170" w:rsidRDefault="00950170" w:rsidP="00950170">
            <w:pPr>
              <w:spacing w:after="0" w:line="240" w:lineRule="auto"/>
              <w:jc w:val="both"/>
              <w:rPr>
                <w:rFonts w:ascii="Times New Roman" w:hAnsi="Times New Roman"/>
                <w:b/>
                <w:bCs/>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950170" w:rsidRPr="00950170" w:rsidRDefault="00950170" w:rsidP="00950170">
            <w:pPr>
              <w:spacing w:after="0" w:line="240" w:lineRule="auto"/>
              <w:jc w:val="both"/>
              <w:rPr>
                <w:rFonts w:ascii="Times New Roman" w:hAnsi="Times New Roman"/>
                <w:b/>
                <w:bCs/>
                <w:lang w:eastAsia="ru-RU"/>
              </w:rPr>
            </w:pPr>
            <w:r w:rsidRPr="00950170">
              <w:rPr>
                <w:rFonts w:ascii="Times New Roman" w:hAnsi="Times New Roman"/>
                <w:b/>
                <w:bCs/>
                <w:lang w:eastAsia="ru-RU"/>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950170" w:rsidRPr="00950170" w:rsidRDefault="00950170" w:rsidP="00950170">
            <w:pPr>
              <w:spacing w:after="0" w:line="240" w:lineRule="auto"/>
              <w:jc w:val="both"/>
              <w:rPr>
                <w:rFonts w:ascii="Times New Roman" w:hAnsi="Times New Roman"/>
                <w:b/>
                <w:bCs/>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950170" w:rsidRPr="00950170" w:rsidRDefault="00950170" w:rsidP="00950170">
            <w:pPr>
              <w:spacing w:after="0" w:line="240" w:lineRule="auto"/>
              <w:jc w:val="both"/>
              <w:rPr>
                <w:rFonts w:ascii="Times New Roman" w:hAnsi="Times New Roman"/>
                <w:b/>
                <w:bCs/>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950170" w:rsidRPr="00950170" w:rsidRDefault="00950170" w:rsidP="00950170">
            <w:pPr>
              <w:spacing w:after="0" w:line="240" w:lineRule="auto"/>
              <w:jc w:val="both"/>
              <w:rPr>
                <w:rFonts w:ascii="Times New Roman" w:hAnsi="Times New Roman"/>
                <w:b/>
                <w:bCs/>
                <w:lang w:eastAsia="ru-RU"/>
              </w:rPr>
            </w:pPr>
          </w:p>
        </w:tc>
        <w:tc>
          <w:tcPr>
            <w:tcW w:w="1779" w:type="dxa"/>
            <w:tcBorders>
              <w:top w:val="single" w:sz="4" w:space="0" w:color="auto"/>
              <w:left w:val="single" w:sz="4" w:space="0" w:color="auto"/>
              <w:bottom w:val="single" w:sz="4" w:space="0" w:color="auto"/>
              <w:right w:val="single" w:sz="4" w:space="0" w:color="auto"/>
            </w:tcBorders>
            <w:vAlign w:val="center"/>
          </w:tcPr>
          <w:p w:rsidR="00950170" w:rsidRPr="00950170" w:rsidRDefault="00950170" w:rsidP="00950170">
            <w:pPr>
              <w:spacing w:after="0" w:line="240" w:lineRule="auto"/>
              <w:jc w:val="both"/>
              <w:rPr>
                <w:rFonts w:ascii="Times New Roman" w:hAnsi="Times New Roman"/>
                <w:b/>
                <w:bCs/>
                <w:lang w:eastAsia="ru-RU"/>
              </w:rPr>
            </w:pPr>
          </w:p>
        </w:tc>
      </w:tr>
    </w:tbl>
    <w:p w:rsidR="00950170" w:rsidRPr="00950170" w:rsidRDefault="00950170" w:rsidP="00950170">
      <w:pPr>
        <w:spacing w:after="0" w:line="240" w:lineRule="auto"/>
        <w:jc w:val="both"/>
        <w:rPr>
          <w:rFonts w:ascii="Times New Roman" w:hAnsi="Times New Roman"/>
        </w:rPr>
      </w:pPr>
    </w:p>
    <w:tbl>
      <w:tblPr>
        <w:tblW w:w="10185" w:type="dxa"/>
        <w:jc w:val="center"/>
        <w:tblLayout w:type="fixed"/>
        <w:tblLook w:val="04A0" w:firstRow="1" w:lastRow="0" w:firstColumn="1" w:lastColumn="0" w:noHBand="0" w:noVBand="1"/>
      </w:tblPr>
      <w:tblGrid>
        <w:gridCol w:w="5351"/>
        <w:gridCol w:w="4834"/>
      </w:tblGrid>
      <w:tr w:rsidR="00950170" w:rsidRPr="00950170" w:rsidTr="008561C7">
        <w:trPr>
          <w:trHeight w:val="276"/>
          <w:jc w:val="center"/>
        </w:trPr>
        <w:tc>
          <w:tcPr>
            <w:tcW w:w="5353" w:type="dxa"/>
            <w:hideMark/>
          </w:tcPr>
          <w:p w:rsidR="00950170" w:rsidRPr="00950170" w:rsidRDefault="00950170" w:rsidP="00950170">
            <w:pPr>
              <w:spacing w:after="0" w:line="240" w:lineRule="auto"/>
              <w:jc w:val="both"/>
              <w:rPr>
                <w:rFonts w:ascii="Times New Roman" w:hAnsi="Times New Roman"/>
                <w:b/>
              </w:rPr>
            </w:pPr>
          </w:p>
          <w:p w:rsidR="00950170" w:rsidRPr="00950170" w:rsidRDefault="00950170" w:rsidP="00950170">
            <w:pPr>
              <w:spacing w:after="0" w:line="240" w:lineRule="auto"/>
              <w:jc w:val="both"/>
              <w:rPr>
                <w:rFonts w:ascii="Times New Roman" w:hAnsi="Times New Roman"/>
                <w:b/>
              </w:rPr>
            </w:pPr>
          </w:p>
          <w:p w:rsidR="00950170" w:rsidRPr="00950170" w:rsidRDefault="00950170" w:rsidP="00950170">
            <w:pPr>
              <w:spacing w:after="0" w:line="240" w:lineRule="auto"/>
              <w:jc w:val="both"/>
              <w:rPr>
                <w:rFonts w:ascii="Times New Roman" w:hAnsi="Times New Roman"/>
                <w:b/>
              </w:rPr>
            </w:pPr>
          </w:p>
          <w:p w:rsidR="00950170" w:rsidRPr="00950170" w:rsidRDefault="00950170" w:rsidP="00950170">
            <w:pPr>
              <w:spacing w:after="0" w:line="240" w:lineRule="auto"/>
              <w:jc w:val="both"/>
              <w:rPr>
                <w:rFonts w:ascii="Times New Roman" w:hAnsi="Times New Roman"/>
                <w:b/>
              </w:rPr>
            </w:pPr>
          </w:p>
          <w:p w:rsidR="00950170" w:rsidRPr="00950170" w:rsidRDefault="00950170" w:rsidP="00950170">
            <w:pPr>
              <w:spacing w:after="0" w:line="240" w:lineRule="auto"/>
              <w:jc w:val="both"/>
              <w:rPr>
                <w:rFonts w:ascii="Times New Roman" w:hAnsi="Times New Roman"/>
                <w:b/>
              </w:rPr>
            </w:pPr>
          </w:p>
          <w:p w:rsidR="00950170" w:rsidRPr="00950170" w:rsidRDefault="00950170" w:rsidP="00950170">
            <w:pPr>
              <w:spacing w:after="0" w:line="240" w:lineRule="auto"/>
              <w:jc w:val="both"/>
              <w:rPr>
                <w:rFonts w:ascii="Times New Roman" w:eastAsia="Calibri" w:hAnsi="Times New Roman"/>
                <w:b/>
                <w:u w:val="single"/>
                <w:lang w:eastAsia="ar-SA"/>
              </w:rPr>
            </w:pPr>
            <w:r w:rsidRPr="00950170">
              <w:rPr>
                <w:rFonts w:ascii="Times New Roman" w:hAnsi="Times New Roman"/>
                <w:b/>
              </w:rPr>
              <w:t>Заказчик</w:t>
            </w:r>
          </w:p>
        </w:tc>
        <w:tc>
          <w:tcPr>
            <w:tcW w:w="4835" w:type="dxa"/>
            <w:hideMark/>
          </w:tcPr>
          <w:p w:rsidR="00950170" w:rsidRPr="00950170" w:rsidRDefault="00950170" w:rsidP="00950170">
            <w:pPr>
              <w:spacing w:after="0" w:line="240" w:lineRule="auto"/>
              <w:jc w:val="both"/>
              <w:rPr>
                <w:rFonts w:ascii="Times New Roman" w:hAnsi="Times New Roman"/>
                <w:b/>
              </w:rPr>
            </w:pPr>
          </w:p>
          <w:p w:rsidR="00950170" w:rsidRPr="00950170" w:rsidRDefault="00950170" w:rsidP="00950170">
            <w:pPr>
              <w:spacing w:after="0" w:line="240" w:lineRule="auto"/>
              <w:jc w:val="both"/>
              <w:rPr>
                <w:rFonts w:ascii="Times New Roman" w:hAnsi="Times New Roman"/>
                <w:b/>
              </w:rPr>
            </w:pPr>
          </w:p>
          <w:p w:rsidR="00950170" w:rsidRPr="00950170" w:rsidRDefault="00950170" w:rsidP="00950170">
            <w:pPr>
              <w:spacing w:after="0" w:line="240" w:lineRule="auto"/>
              <w:jc w:val="both"/>
              <w:rPr>
                <w:rFonts w:ascii="Times New Roman" w:hAnsi="Times New Roman"/>
                <w:b/>
              </w:rPr>
            </w:pPr>
          </w:p>
          <w:p w:rsidR="00950170" w:rsidRPr="00950170" w:rsidRDefault="00950170" w:rsidP="00950170">
            <w:pPr>
              <w:spacing w:after="0" w:line="240" w:lineRule="auto"/>
              <w:jc w:val="both"/>
              <w:rPr>
                <w:rFonts w:ascii="Times New Roman" w:hAnsi="Times New Roman"/>
                <w:b/>
              </w:rPr>
            </w:pPr>
          </w:p>
          <w:p w:rsidR="00950170" w:rsidRPr="00950170" w:rsidRDefault="00950170" w:rsidP="00950170">
            <w:pPr>
              <w:spacing w:after="0" w:line="240" w:lineRule="auto"/>
              <w:jc w:val="both"/>
              <w:rPr>
                <w:rFonts w:ascii="Times New Roman" w:hAnsi="Times New Roman"/>
                <w:b/>
              </w:rPr>
            </w:pPr>
          </w:p>
          <w:p w:rsidR="00950170" w:rsidRPr="00950170" w:rsidRDefault="00950170" w:rsidP="00950170">
            <w:pPr>
              <w:spacing w:after="0" w:line="240" w:lineRule="auto"/>
              <w:jc w:val="both"/>
              <w:rPr>
                <w:rFonts w:ascii="Times New Roman" w:eastAsia="Calibri" w:hAnsi="Times New Roman"/>
                <w:lang w:eastAsia="ar-SA"/>
              </w:rPr>
            </w:pPr>
            <w:r w:rsidRPr="00950170">
              <w:rPr>
                <w:rFonts w:ascii="Times New Roman" w:hAnsi="Times New Roman"/>
                <w:b/>
              </w:rPr>
              <w:t>Поставщик</w:t>
            </w:r>
          </w:p>
        </w:tc>
      </w:tr>
      <w:tr w:rsidR="00950170" w:rsidRPr="00950170" w:rsidTr="008561C7">
        <w:trPr>
          <w:trHeight w:val="1279"/>
          <w:jc w:val="center"/>
        </w:trPr>
        <w:tc>
          <w:tcPr>
            <w:tcW w:w="5353" w:type="dxa"/>
          </w:tcPr>
          <w:p w:rsidR="00950170" w:rsidRPr="00950170" w:rsidRDefault="00950170" w:rsidP="00950170">
            <w:pPr>
              <w:spacing w:after="0" w:line="240" w:lineRule="auto"/>
              <w:jc w:val="both"/>
              <w:rPr>
                <w:rFonts w:ascii="Times New Roman" w:hAnsi="Times New Roman"/>
                <w:lang w:eastAsia="ar-SA"/>
              </w:rPr>
            </w:pPr>
          </w:p>
          <w:p w:rsidR="00950170" w:rsidRPr="00950170" w:rsidRDefault="00950170" w:rsidP="00950170">
            <w:pPr>
              <w:spacing w:after="0" w:line="240" w:lineRule="auto"/>
              <w:jc w:val="both"/>
              <w:rPr>
                <w:rFonts w:ascii="Times New Roman" w:eastAsia="Calibri" w:hAnsi="Times New Roman"/>
                <w:lang w:eastAsia="ar-SA"/>
              </w:rPr>
            </w:pPr>
            <w:r w:rsidRPr="00950170">
              <w:rPr>
                <w:rFonts w:ascii="Times New Roman" w:hAnsi="Times New Roman"/>
                <w:lang w:eastAsia="ar-SA"/>
              </w:rPr>
              <w:t>________________ В. А. Горюнов</w:t>
            </w:r>
          </w:p>
        </w:tc>
        <w:tc>
          <w:tcPr>
            <w:tcW w:w="4835" w:type="dxa"/>
          </w:tcPr>
          <w:p w:rsidR="00950170" w:rsidRPr="00950170" w:rsidRDefault="00950170" w:rsidP="00950170">
            <w:pPr>
              <w:spacing w:after="0" w:line="240" w:lineRule="auto"/>
              <w:jc w:val="both"/>
              <w:rPr>
                <w:rFonts w:ascii="Times New Roman" w:hAnsi="Times New Roman"/>
              </w:rPr>
            </w:pPr>
          </w:p>
          <w:p w:rsidR="00950170" w:rsidRPr="00950170" w:rsidRDefault="00950170" w:rsidP="00950170">
            <w:pPr>
              <w:spacing w:after="0" w:line="240" w:lineRule="auto"/>
              <w:jc w:val="both"/>
              <w:rPr>
                <w:rFonts w:ascii="Times New Roman" w:hAnsi="Times New Roman"/>
              </w:rPr>
            </w:pPr>
            <w:r w:rsidRPr="00950170">
              <w:rPr>
                <w:rFonts w:ascii="Times New Roman" w:hAnsi="Times New Roman"/>
              </w:rPr>
              <w:t>______________</w:t>
            </w:r>
          </w:p>
        </w:tc>
      </w:tr>
    </w:tbl>
    <w:p w:rsidR="00950170" w:rsidRPr="00950170" w:rsidRDefault="00950170" w:rsidP="00950170">
      <w:pPr>
        <w:spacing w:after="0" w:line="240" w:lineRule="auto"/>
        <w:jc w:val="both"/>
        <w:rPr>
          <w:rFonts w:ascii="Times New Roman" w:hAnsi="Times New Roman"/>
          <w:b/>
          <w:sz w:val="16"/>
          <w:szCs w:val="16"/>
        </w:rPr>
      </w:pPr>
      <w:r w:rsidRPr="00950170">
        <w:rPr>
          <w:rFonts w:ascii="Times New Roman" w:hAnsi="Times New Roman"/>
          <w:b/>
          <w:sz w:val="16"/>
          <w:szCs w:val="16"/>
        </w:rPr>
        <w:t xml:space="preserve">  М. П.</w:t>
      </w:r>
      <w:r w:rsidRPr="00950170">
        <w:rPr>
          <w:rFonts w:ascii="Times New Roman" w:hAnsi="Times New Roman"/>
          <w:b/>
          <w:sz w:val="16"/>
          <w:szCs w:val="16"/>
        </w:rPr>
        <w:tab/>
      </w:r>
      <w:r w:rsidRPr="00950170">
        <w:rPr>
          <w:rFonts w:ascii="Times New Roman" w:hAnsi="Times New Roman"/>
          <w:b/>
          <w:sz w:val="16"/>
          <w:szCs w:val="16"/>
        </w:rPr>
        <w:tab/>
      </w:r>
      <w:r w:rsidRPr="00950170">
        <w:rPr>
          <w:rFonts w:ascii="Times New Roman" w:hAnsi="Times New Roman"/>
          <w:b/>
          <w:sz w:val="16"/>
          <w:szCs w:val="16"/>
        </w:rPr>
        <w:tab/>
      </w:r>
      <w:r w:rsidRPr="00950170">
        <w:rPr>
          <w:rFonts w:ascii="Times New Roman" w:hAnsi="Times New Roman"/>
          <w:b/>
          <w:sz w:val="16"/>
          <w:szCs w:val="16"/>
        </w:rPr>
        <w:tab/>
      </w:r>
      <w:r w:rsidRPr="00950170">
        <w:rPr>
          <w:rFonts w:ascii="Times New Roman" w:hAnsi="Times New Roman"/>
          <w:b/>
          <w:sz w:val="16"/>
          <w:szCs w:val="16"/>
        </w:rPr>
        <w:tab/>
      </w:r>
      <w:r w:rsidRPr="00950170">
        <w:rPr>
          <w:rFonts w:ascii="Times New Roman" w:hAnsi="Times New Roman"/>
          <w:b/>
          <w:sz w:val="16"/>
          <w:szCs w:val="16"/>
        </w:rPr>
        <w:tab/>
      </w:r>
      <w:r w:rsidRPr="00950170">
        <w:rPr>
          <w:rFonts w:ascii="Times New Roman" w:hAnsi="Times New Roman"/>
          <w:b/>
          <w:sz w:val="16"/>
          <w:szCs w:val="16"/>
        </w:rPr>
        <w:tab/>
        <w:t xml:space="preserve">               М. П.</w:t>
      </w:r>
    </w:p>
    <w:p w:rsidR="00950170" w:rsidRPr="00950170" w:rsidRDefault="00950170" w:rsidP="00950170">
      <w:pPr>
        <w:spacing w:after="0" w:line="240" w:lineRule="auto"/>
        <w:jc w:val="both"/>
        <w:rPr>
          <w:rFonts w:ascii="Times New Roman" w:hAnsi="Times New Roman"/>
          <w:b/>
          <w:sz w:val="16"/>
          <w:szCs w:val="16"/>
        </w:rPr>
      </w:pPr>
    </w:p>
    <w:p w:rsidR="00950170" w:rsidRPr="00950170" w:rsidRDefault="00950170" w:rsidP="00950170">
      <w:pPr>
        <w:spacing w:after="0" w:line="240" w:lineRule="auto"/>
        <w:jc w:val="both"/>
        <w:rPr>
          <w:rFonts w:ascii="Times New Roman" w:hAnsi="Times New Roman"/>
          <w:b/>
          <w:sz w:val="16"/>
          <w:szCs w:val="16"/>
        </w:rPr>
      </w:pPr>
    </w:p>
    <w:p w:rsidR="00950170" w:rsidRPr="00950170" w:rsidRDefault="00950170" w:rsidP="00950170">
      <w:pPr>
        <w:spacing w:after="0" w:line="240" w:lineRule="auto"/>
        <w:jc w:val="both"/>
        <w:rPr>
          <w:rFonts w:ascii="Times New Roman" w:hAnsi="Times New Roman"/>
          <w:b/>
          <w:sz w:val="16"/>
          <w:szCs w:val="16"/>
        </w:rPr>
      </w:pPr>
    </w:p>
    <w:p w:rsidR="00950170" w:rsidRPr="00950170" w:rsidRDefault="00950170" w:rsidP="00950170">
      <w:pPr>
        <w:spacing w:after="0" w:line="240" w:lineRule="auto"/>
        <w:jc w:val="both"/>
        <w:rPr>
          <w:rFonts w:ascii="Times New Roman" w:hAnsi="Times New Roman"/>
          <w:b/>
          <w:sz w:val="16"/>
          <w:szCs w:val="16"/>
        </w:rPr>
      </w:pPr>
    </w:p>
    <w:p w:rsidR="00950170" w:rsidRPr="00950170" w:rsidRDefault="00950170" w:rsidP="00950170">
      <w:pPr>
        <w:spacing w:after="0" w:line="240" w:lineRule="auto"/>
        <w:jc w:val="both"/>
        <w:rPr>
          <w:rFonts w:ascii="Times New Roman" w:hAnsi="Times New Roman"/>
          <w:b/>
          <w:sz w:val="16"/>
          <w:szCs w:val="16"/>
        </w:rPr>
      </w:pPr>
    </w:p>
    <w:p w:rsidR="00950170" w:rsidRPr="00950170" w:rsidRDefault="00950170" w:rsidP="00950170">
      <w:pPr>
        <w:spacing w:after="0" w:line="240" w:lineRule="auto"/>
        <w:jc w:val="both"/>
        <w:rPr>
          <w:rFonts w:ascii="Times New Roman" w:hAnsi="Times New Roman"/>
          <w:b/>
          <w:sz w:val="16"/>
          <w:szCs w:val="16"/>
        </w:rPr>
      </w:pPr>
    </w:p>
    <w:p w:rsidR="00950170" w:rsidRPr="00950170" w:rsidRDefault="00950170" w:rsidP="00950170">
      <w:pPr>
        <w:spacing w:after="0" w:line="240" w:lineRule="auto"/>
        <w:jc w:val="both"/>
        <w:rPr>
          <w:rFonts w:ascii="Times New Roman" w:hAnsi="Times New Roman"/>
          <w:b/>
          <w:sz w:val="16"/>
          <w:szCs w:val="16"/>
        </w:rPr>
      </w:pPr>
    </w:p>
    <w:p w:rsidR="00950170" w:rsidRPr="00950170" w:rsidRDefault="00950170" w:rsidP="00950170">
      <w:pPr>
        <w:spacing w:after="0" w:line="240" w:lineRule="auto"/>
        <w:jc w:val="both"/>
        <w:rPr>
          <w:rFonts w:ascii="Times New Roman" w:hAnsi="Times New Roman"/>
          <w:b/>
          <w:sz w:val="16"/>
          <w:szCs w:val="16"/>
        </w:rPr>
      </w:pPr>
    </w:p>
    <w:p w:rsidR="00950170" w:rsidRPr="00950170" w:rsidRDefault="00950170" w:rsidP="00950170">
      <w:pPr>
        <w:spacing w:after="0" w:line="240" w:lineRule="auto"/>
        <w:jc w:val="both"/>
        <w:rPr>
          <w:rFonts w:ascii="Times New Roman" w:hAnsi="Times New Roman"/>
          <w:b/>
          <w:sz w:val="16"/>
          <w:szCs w:val="16"/>
        </w:rPr>
      </w:pPr>
    </w:p>
    <w:p w:rsidR="00950170" w:rsidRPr="00950170" w:rsidRDefault="00950170" w:rsidP="00950170">
      <w:pPr>
        <w:spacing w:after="0" w:line="240" w:lineRule="auto"/>
        <w:jc w:val="both"/>
        <w:rPr>
          <w:rFonts w:ascii="Times New Roman" w:hAnsi="Times New Roman"/>
          <w:b/>
          <w:sz w:val="16"/>
          <w:szCs w:val="16"/>
        </w:rPr>
      </w:pPr>
    </w:p>
    <w:p w:rsidR="00950170" w:rsidRPr="00950170" w:rsidRDefault="00950170" w:rsidP="00950170">
      <w:pPr>
        <w:spacing w:after="0" w:line="240" w:lineRule="auto"/>
        <w:jc w:val="both"/>
        <w:rPr>
          <w:rFonts w:ascii="Times New Roman" w:hAnsi="Times New Roman"/>
          <w:b/>
          <w:sz w:val="16"/>
          <w:szCs w:val="16"/>
        </w:rPr>
      </w:pPr>
    </w:p>
    <w:p w:rsidR="00950170" w:rsidRPr="00950170" w:rsidRDefault="00950170" w:rsidP="00950170">
      <w:pPr>
        <w:spacing w:after="0" w:line="240" w:lineRule="auto"/>
        <w:jc w:val="both"/>
        <w:rPr>
          <w:rFonts w:ascii="Times New Roman" w:hAnsi="Times New Roman"/>
          <w:b/>
          <w:sz w:val="16"/>
          <w:szCs w:val="16"/>
        </w:rPr>
      </w:pPr>
    </w:p>
    <w:p w:rsidR="00950170" w:rsidRPr="00950170" w:rsidRDefault="00950170" w:rsidP="00950170">
      <w:pPr>
        <w:spacing w:after="0" w:line="240" w:lineRule="auto"/>
        <w:jc w:val="both"/>
        <w:rPr>
          <w:rFonts w:ascii="Times New Roman" w:hAnsi="Times New Roman"/>
          <w:b/>
          <w:sz w:val="16"/>
          <w:szCs w:val="16"/>
        </w:rPr>
      </w:pPr>
    </w:p>
    <w:p w:rsidR="00950170" w:rsidRPr="00950170" w:rsidRDefault="00950170" w:rsidP="00950170">
      <w:pPr>
        <w:spacing w:after="0" w:line="240" w:lineRule="auto"/>
        <w:jc w:val="both"/>
        <w:rPr>
          <w:rFonts w:ascii="Times New Roman" w:hAnsi="Times New Roman"/>
          <w:b/>
          <w:sz w:val="16"/>
          <w:szCs w:val="16"/>
        </w:rPr>
      </w:pPr>
    </w:p>
    <w:p w:rsidR="00950170" w:rsidRPr="00950170" w:rsidRDefault="00950170" w:rsidP="00950170">
      <w:pPr>
        <w:spacing w:after="0" w:line="240" w:lineRule="auto"/>
        <w:jc w:val="both"/>
        <w:rPr>
          <w:rFonts w:ascii="Times New Roman" w:hAnsi="Times New Roman"/>
          <w:b/>
          <w:sz w:val="16"/>
          <w:szCs w:val="16"/>
        </w:rPr>
      </w:pPr>
    </w:p>
    <w:p w:rsidR="00950170" w:rsidRPr="00950170" w:rsidRDefault="00950170" w:rsidP="00950170">
      <w:pPr>
        <w:spacing w:after="0" w:line="240" w:lineRule="auto"/>
        <w:jc w:val="both"/>
        <w:rPr>
          <w:rFonts w:ascii="Times New Roman" w:hAnsi="Times New Roman"/>
          <w:b/>
          <w:sz w:val="16"/>
          <w:szCs w:val="16"/>
        </w:rPr>
      </w:pPr>
    </w:p>
    <w:p w:rsidR="00950170" w:rsidRPr="00950170" w:rsidRDefault="00950170" w:rsidP="00950170">
      <w:pPr>
        <w:spacing w:after="0" w:line="240" w:lineRule="auto"/>
        <w:jc w:val="both"/>
        <w:rPr>
          <w:rFonts w:ascii="Times New Roman" w:hAnsi="Times New Roman"/>
          <w:b/>
          <w:sz w:val="16"/>
          <w:szCs w:val="16"/>
        </w:rPr>
      </w:pPr>
    </w:p>
    <w:p w:rsidR="007F1C91" w:rsidRDefault="007F1C91" w:rsidP="00603AE1">
      <w:pPr>
        <w:pStyle w:val="af1"/>
        <w:jc w:val="both"/>
        <w:rPr>
          <w:rFonts w:ascii="Times New Roman" w:hAnsi="Times New Roman"/>
          <w:b/>
          <w:sz w:val="16"/>
          <w:szCs w:val="16"/>
        </w:rPr>
      </w:pPr>
    </w:p>
    <w:p w:rsidR="008E06EE" w:rsidRDefault="008E06EE" w:rsidP="008E06EE">
      <w:pPr>
        <w:pStyle w:val="af1"/>
        <w:jc w:val="right"/>
        <w:rPr>
          <w:rFonts w:ascii="Times New Roman" w:hAnsi="Times New Roman"/>
          <w:sz w:val="24"/>
          <w:szCs w:val="24"/>
          <w:lang w:eastAsia="ar-SA"/>
        </w:rPr>
      </w:pPr>
      <w:r w:rsidRPr="003E1B62">
        <w:rPr>
          <w:rFonts w:ascii="Times New Roman" w:hAnsi="Times New Roman"/>
          <w:sz w:val="24"/>
          <w:szCs w:val="24"/>
          <w:lang w:eastAsia="ar-SA"/>
        </w:rPr>
        <w:t>Приложение № 4 Форма котировочной заявки</w:t>
      </w:r>
    </w:p>
    <w:p w:rsidR="008E06EE" w:rsidRDefault="008E06EE" w:rsidP="008E06EE">
      <w:pPr>
        <w:pStyle w:val="af1"/>
        <w:jc w:val="right"/>
        <w:rPr>
          <w:rFonts w:ascii="Times New Roman" w:hAnsi="Times New Roman"/>
          <w:sz w:val="24"/>
          <w:szCs w:val="24"/>
          <w:lang w:eastAsia="ar-SA"/>
        </w:rPr>
      </w:pPr>
    </w:p>
    <w:p w:rsidR="00950170" w:rsidRPr="00950170" w:rsidRDefault="00950170" w:rsidP="00950170">
      <w:pPr>
        <w:suppressAutoHyphens/>
        <w:spacing w:after="0" w:line="240" w:lineRule="auto"/>
        <w:jc w:val="center"/>
        <w:rPr>
          <w:rFonts w:ascii="Times New Roman" w:hAnsi="Times New Roman"/>
          <w:b/>
          <w:sz w:val="24"/>
          <w:szCs w:val="24"/>
        </w:rPr>
      </w:pPr>
      <w:r w:rsidRPr="00950170">
        <w:rPr>
          <w:rFonts w:ascii="Times New Roman" w:hAnsi="Times New Roman"/>
          <w:b/>
          <w:sz w:val="24"/>
          <w:szCs w:val="24"/>
        </w:rPr>
        <w:t>ЗАЯВКА НА УЧАСТИЕ В ЗАПРОСЕ КОТИРОВОК</w:t>
      </w:r>
    </w:p>
    <w:p w:rsidR="00950170" w:rsidRPr="00950170" w:rsidRDefault="00950170" w:rsidP="00950170">
      <w:pPr>
        <w:suppressAutoHyphens/>
        <w:spacing w:after="0" w:line="240" w:lineRule="auto"/>
        <w:jc w:val="center"/>
        <w:rPr>
          <w:rFonts w:ascii="Times New Roman" w:hAnsi="Times New Roman"/>
          <w:b/>
          <w:sz w:val="24"/>
          <w:szCs w:val="24"/>
        </w:rPr>
      </w:pPr>
    </w:p>
    <w:p w:rsidR="00950170" w:rsidRPr="00950170" w:rsidRDefault="00950170" w:rsidP="00950170">
      <w:pPr>
        <w:suppressAutoHyphens/>
        <w:spacing w:after="0" w:line="240" w:lineRule="auto"/>
        <w:jc w:val="center"/>
        <w:rPr>
          <w:rFonts w:ascii="Times New Roman" w:hAnsi="Times New Roman"/>
          <w:sz w:val="24"/>
          <w:szCs w:val="24"/>
        </w:rPr>
      </w:pPr>
      <w:r w:rsidRPr="00950170">
        <w:rPr>
          <w:rFonts w:ascii="Times New Roman" w:hAnsi="Times New Roman"/>
          <w:bCs/>
          <w:sz w:val="24"/>
          <w:szCs w:val="24"/>
        </w:rPr>
        <w:t xml:space="preserve">на право заключения договора </w:t>
      </w:r>
      <w:r w:rsidRPr="00950170">
        <w:rPr>
          <w:rFonts w:ascii="Times New Roman" w:hAnsi="Times New Roman"/>
          <w:sz w:val="24"/>
          <w:szCs w:val="24"/>
        </w:rPr>
        <w:t xml:space="preserve">на поставку </w:t>
      </w:r>
      <w:r w:rsidR="004426D5">
        <w:rPr>
          <w:rFonts w:ascii="Times New Roman" w:hAnsi="Times New Roman"/>
          <w:sz w:val="24"/>
          <w:szCs w:val="24"/>
        </w:rPr>
        <w:t>краски</w:t>
      </w:r>
      <w:r w:rsidRPr="00950170">
        <w:rPr>
          <w:rFonts w:ascii="Times New Roman" w:hAnsi="Times New Roman"/>
          <w:sz w:val="24"/>
          <w:szCs w:val="24"/>
        </w:rPr>
        <w:t xml:space="preserve"> для нужд ММУП ЖКХ ПОС. НОВОГОРНЫЙ</w:t>
      </w:r>
    </w:p>
    <w:p w:rsidR="00950170" w:rsidRPr="00950170" w:rsidRDefault="00950170" w:rsidP="00950170">
      <w:pPr>
        <w:suppressAutoHyphens/>
        <w:spacing w:after="0" w:line="240" w:lineRule="auto"/>
        <w:ind w:firstLine="426"/>
        <w:jc w:val="both"/>
        <w:rPr>
          <w:rFonts w:ascii="Times New Roman" w:hAnsi="Times New Roman"/>
          <w:b/>
          <w:sz w:val="24"/>
          <w:szCs w:val="24"/>
        </w:rPr>
      </w:pPr>
    </w:p>
    <w:tbl>
      <w:tblPr>
        <w:tblW w:w="5000" w:type="pct"/>
        <w:jc w:val="right"/>
        <w:tblLayout w:type="fixed"/>
        <w:tblLook w:val="04A0" w:firstRow="1" w:lastRow="0" w:firstColumn="1" w:lastColumn="0" w:noHBand="0" w:noVBand="1"/>
      </w:tblPr>
      <w:tblGrid>
        <w:gridCol w:w="5496"/>
        <w:gridCol w:w="5068"/>
      </w:tblGrid>
      <w:tr w:rsidR="00950170" w:rsidRPr="00950170" w:rsidTr="008561C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pacing w:after="0" w:line="240" w:lineRule="auto"/>
              <w:jc w:val="center"/>
              <w:rPr>
                <w:rFonts w:ascii="Times New Roman" w:hAnsi="Times New Roman"/>
                <w:b/>
                <w:bCs/>
                <w:sz w:val="24"/>
                <w:szCs w:val="24"/>
              </w:rPr>
            </w:pPr>
            <w:r w:rsidRPr="00950170">
              <w:rPr>
                <w:rFonts w:ascii="Times New Roman" w:hAnsi="Times New Roman"/>
                <w:b/>
                <w:bCs/>
                <w:sz w:val="24"/>
                <w:szCs w:val="24"/>
              </w:rPr>
              <w:t>Для юридического лица</w:t>
            </w:r>
          </w:p>
        </w:tc>
      </w:tr>
      <w:tr w:rsidR="00950170" w:rsidRPr="00950170" w:rsidTr="008561C7">
        <w:trPr>
          <w:jc w:val="right"/>
        </w:trPr>
        <w:tc>
          <w:tcPr>
            <w:tcW w:w="4984"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pacing w:after="0" w:line="240" w:lineRule="auto"/>
              <w:jc w:val="both"/>
              <w:rPr>
                <w:rFonts w:ascii="Times New Roman" w:hAnsi="Times New Roman"/>
                <w:bCs/>
                <w:sz w:val="24"/>
                <w:szCs w:val="24"/>
              </w:rPr>
            </w:pPr>
            <w:r w:rsidRPr="00950170">
              <w:rPr>
                <w:rFonts w:ascii="Times New Roman" w:hAnsi="Times New Roman"/>
                <w:bCs/>
                <w:sz w:val="24"/>
                <w:szCs w:val="24"/>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napToGrid w:val="0"/>
              <w:spacing w:after="0" w:line="240" w:lineRule="auto"/>
              <w:jc w:val="both"/>
              <w:rPr>
                <w:rFonts w:ascii="Times New Roman" w:hAnsi="Times New Roman"/>
                <w:bCs/>
                <w:sz w:val="24"/>
                <w:szCs w:val="24"/>
              </w:rPr>
            </w:pPr>
          </w:p>
        </w:tc>
      </w:tr>
      <w:tr w:rsidR="00950170" w:rsidRPr="00950170" w:rsidTr="008561C7">
        <w:trPr>
          <w:jc w:val="right"/>
        </w:trPr>
        <w:tc>
          <w:tcPr>
            <w:tcW w:w="4984"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pacing w:after="0" w:line="240" w:lineRule="auto"/>
              <w:jc w:val="both"/>
              <w:rPr>
                <w:rFonts w:ascii="Times New Roman" w:hAnsi="Times New Roman"/>
                <w:bCs/>
                <w:sz w:val="24"/>
                <w:szCs w:val="24"/>
              </w:rPr>
            </w:pPr>
            <w:r w:rsidRPr="00950170">
              <w:rPr>
                <w:rFonts w:ascii="Times New Roman" w:hAnsi="Times New Roman"/>
                <w:bCs/>
                <w:sz w:val="24"/>
                <w:szCs w:val="24"/>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napToGrid w:val="0"/>
              <w:spacing w:after="0" w:line="240" w:lineRule="auto"/>
              <w:jc w:val="both"/>
              <w:rPr>
                <w:rFonts w:ascii="Times New Roman" w:hAnsi="Times New Roman"/>
                <w:bCs/>
                <w:sz w:val="24"/>
                <w:szCs w:val="24"/>
              </w:rPr>
            </w:pPr>
          </w:p>
        </w:tc>
      </w:tr>
      <w:tr w:rsidR="00950170" w:rsidRPr="00950170" w:rsidTr="008561C7">
        <w:trPr>
          <w:jc w:val="right"/>
        </w:trPr>
        <w:tc>
          <w:tcPr>
            <w:tcW w:w="4984"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pacing w:after="0" w:line="240" w:lineRule="auto"/>
              <w:jc w:val="both"/>
              <w:rPr>
                <w:rFonts w:ascii="Times New Roman" w:hAnsi="Times New Roman"/>
                <w:bCs/>
                <w:sz w:val="24"/>
                <w:szCs w:val="24"/>
              </w:rPr>
            </w:pPr>
            <w:r w:rsidRPr="00950170">
              <w:rPr>
                <w:rFonts w:ascii="Times New Roman" w:hAnsi="Times New Roman"/>
                <w:bCs/>
                <w:sz w:val="24"/>
                <w:szCs w:val="24"/>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napToGrid w:val="0"/>
              <w:spacing w:after="0" w:line="240" w:lineRule="auto"/>
              <w:jc w:val="both"/>
              <w:rPr>
                <w:rFonts w:ascii="Times New Roman" w:hAnsi="Times New Roman"/>
                <w:bCs/>
                <w:sz w:val="24"/>
                <w:szCs w:val="24"/>
              </w:rPr>
            </w:pPr>
          </w:p>
        </w:tc>
      </w:tr>
      <w:tr w:rsidR="00950170" w:rsidRPr="00950170" w:rsidTr="008561C7">
        <w:trPr>
          <w:jc w:val="right"/>
        </w:trPr>
        <w:tc>
          <w:tcPr>
            <w:tcW w:w="4984"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pacing w:after="0" w:line="240" w:lineRule="auto"/>
              <w:jc w:val="both"/>
              <w:rPr>
                <w:rFonts w:ascii="Times New Roman" w:hAnsi="Times New Roman"/>
                <w:bCs/>
                <w:sz w:val="24"/>
                <w:szCs w:val="24"/>
              </w:rPr>
            </w:pPr>
            <w:r w:rsidRPr="00950170">
              <w:rPr>
                <w:rFonts w:ascii="Times New Roman" w:hAnsi="Times New Roman"/>
                <w:bCs/>
                <w:sz w:val="24"/>
                <w:szCs w:val="24"/>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napToGrid w:val="0"/>
              <w:spacing w:after="0" w:line="240" w:lineRule="auto"/>
              <w:jc w:val="both"/>
              <w:rPr>
                <w:rFonts w:ascii="Times New Roman" w:hAnsi="Times New Roman"/>
                <w:bCs/>
                <w:sz w:val="24"/>
                <w:szCs w:val="24"/>
              </w:rPr>
            </w:pPr>
          </w:p>
        </w:tc>
      </w:tr>
      <w:tr w:rsidR="00950170" w:rsidRPr="00950170" w:rsidTr="008561C7">
        <w:trPr>
          <w:jc w:val="right"/>
        </w:trPr>
        <w:tc>
          <w:tcPr>
            <w:tcW w:w="4984"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pacing w:after="0" w:line="240" w:lineRule="auto"/>
              <w:jc w:val="both"/>
              <w:rPr>
                <w:rFonts w:ascii="Times New Roman" w:hAnsi="Times New Roman"/>
                <w:bCs/>
                <w:sz w:val="24"/>
                <w:szCs w:val="24"/>
              </w:rPr>
            </w:pPr>
            <w:r w:rsidRPr="00950170">
              <w:rPr>
                <w:rFonts w:ascii="Times New Roman" w:hAnsi="Times New Roman"/>
                <w:bCs/>
                <w:sz w:val="24"/>
                <w:szCs w:val="24"/>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napToGrid w:val="0"/>
              <w:spacing w:after="0" w:line="240" w:lineRule="auto"/>
              <w:jc w:val="both"/>
              <w:rPr>
                <w:rFonts w:ascii="Times New Roman" w:hAnsi="Times New Roman"/>
                <w:bCs/>
                <w:sz w:val="24"/>
                <w:szCs w:val="24"/>
              </w:rPr>
            </w:pPr>
          </w:p>
        </w:tc>
      </w:tr>
      <w:tr w:rsidR="00950170" w:rsidRPr="00950170" w:rsidTr="008561C7">
        <w:trPr>
          <w:jc w:val="right"/>
        </w:trPr>
        <w:tc>
          <w:tcPr>
            <w:tcW w:w="4984"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pacing w:after="0" w:line="240" w:lineRule="auto"/>
              <w:jc w:val="both"/>
              <w:rPr>
                <w:rFonts w:ascii="Times New Roman" w:hAnsi="Times New Roman"/>
                <w:bCs/>
                <w:sz w:val="24"/>
                <w:szCs w:val="24"/>
              </w:rPr>
            </w:pPr>
            <w:r w:rsidRPr="00950170">
              <w:rPr>
                <w:rFonts w:ascii="Times New Roman" w:hAnsi="Times New Roman"/>
                <w:bCs/>
                <w:sz w:val="24"/>
                <w:szCs w:val="24"/>
              </w:rPr>
              <w:t xml:space="preserve">Банковские реквизиты участника закупки: наименование банка, </w:t>
            </w:r>
            <w:proofErr w:type="gramStart"/>
            <w:r w:rsidRPr="00950170">
              <w:rPr>
                <w:rFonts w:ascii="Times New Roman" w:hAnsi="Times New Roman"/>
                <w:bCs/>
                <w:sz w:val="24"/>
                <w:szCs w:val="24"/>
              </w:rPr>
              <w:t>р</w:t>
            </w:r>
            <w:proofErr w:type="gramEnd"/>
            <w:r w:rsidRPr="00950170">
              <w:rPr>
                <w:rFonts w:ascii="Times New Roman" w:hAnsi="Times New Roman"/>
                <w:bCs/>
                <w:sz w:val="24"/>
                <w:szCs w:val="24"/>
              </w:rPr>
              <w:t>/</w:t>
            </w:r>
            <w:proofErr w:type="spellStart"/>
            <w:r w:rsidRPr="00950170">
              <w:rPr>
                <w:rFonts w:ascii="Times New Roman" w:hAnsi="Times New Roman"/>
                <w:bCs/>
                <w:sz w:val="24"/>
                <w:szCs w:val="24"/>
              </w:rPr>
              <w:t>сч</w:t>
            </w:r>
            <w:proofErr w:type="spellEnd"/>
            <w:r w:rsidRPr="00950170">
              <w:rPr>
                <w:rFonts w:ascii="Times New Roman" w:hAnsi="Times New Roman"/>
                <w:bCs/>
                <w:sz w:val="24"/>
                <w:szCs w:val="24"/>
              </w:rPr>
              <w:t>, к/</w:t>
            </w:r>
            <w:proofErr w:type="spellStart"/>
            <w:r w:rsidRPr="00950170">
              <w:rPr>
                <w:rFonts w:ascii="Times New Roman" w:hAnsi="Times New Roman"/>
                <w:bCs/>
                <w:sz w:val="24"/>
                <w:szCs w:val="24"/>
              </w:rPr>
              <w:t>сч</w:t>
            </w:r>
            <w:proofErr w:type="spellEnd"/>
            <w:r w:rsidRPr="00950170">
              <w:rPr>
                <w:rFonts w:ascii="Times New Roman" w:hAnsi="Times New Roman"/>
                <w:bCs/>
                <w:sz w:val="24"/>
                <w:szCs w:val="24"/>
              </w:rPr>
              <w:t>, БИК и пр.</w:t>
            </w:r>
          </w:p>
        </w:tc>
        <w:tc>
          <w:tcPr>
            <w:tcW w:w="4596"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napToGrid w:val="0"/>
              <w:spacing w:after="0" w:line="240" w:lineRule="auto"/>
              <w:jc w:val="both"/>
              <w:rPr>
                <w:rFonts w:ascii="Times New Roman" w:hAnsi="Times New Roman"/>
                <w:bCs/>
                <w:sz w:val="24"/>
                <w:szCs w:val="24"/>
              </w:rPr>
            </w:pPr>
          </w:p>
        </w:tc>
      </w:tr>
      <w:tr w:rsidR="00950170" w:rsidRPr="00950170" w:rsidTr="008561C7">
        <w:trPr>
          <w:jc w:val="right"/>
        </w:trPr>
        <w:tc>
          <w:tcPr>
            <w:tcW w:w="4984"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pacing w:after="0" w:line="240" w:lineRule="auto"/>
              <w:jc w:val="both"/>
              <w:rPr>
                <w:rFonts w:ascii="Times New Roman" w:hAnsi="Times New Roman"/>
                <w:bCs/>
                <w:sz w:val="24"/>
                <w:szCs w:val="24"/>
              </w:rPr>
            </w:pPr>
            <w:r w:rsidRPr="00950170">
              <w:rPr>
                <w:rFonts w:ascii="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napToGrid w:val="0"/>
              <w:spacing w:after="0" w:line="240" w:lineRule="auto"/>
              <w:jc w:val="both"/>
              <w:rPr>
                <w:rFonts w:ascii="Times New Roman" w:hAnsi="Times New Roman"/>
                <w:bCs/>
                <w:sz w:val="24"/>
                <w:szCs w:val="24"/>
              </w:rPr>
            </w:pPr>
          </w:p>
        </w:tc>
      </w:tr>
      <w:tr w:rsidR="00950170" w:rsidRPr="00950170" w:rsidTr="008561C7">
        <w:trPr>
          <w:jc w:val="right"/>
        </w:trPr>
        <w:tc>
          <w:tcPr>
            <w:tcW w:w="4984"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pacing w:after="0" w:line="240" w:lineRule="auto"/>
              <w:jc w:val="both"/>
              <w:rPr>
                <w:rFonts w:ascii="Times New Roman" w:hAnsi="Times New Roman"/>
                <w:bCs/>
                <w:sz w:val="24"/>
                <w:szCs w:val="24"/>
              </w:rPr>
            </w:pPr>
            <w:r w:rsidRPr="00950170">
              <w:rPr>
                <w:rFonts w:ascii="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napToGrid w:val="0"/>
              <w:spacing w:after="0" w:line="240" w:lineRule="auto"/>
              <w:jc w:val="both"/>
              <w:rPr>
                <w:rFonts w:ascii="Times New Roman" w:hAnsi="Times New Roman"/>
                <w:bCs/>
                <w:sz w:val="24"/>
                <w:szCs w:val="24"/>
              </w:rPr>
            </w:pPr>
          </w:p>
        </w:tc>
      </w:tr>
      <w:tr w:rsidR="00950170" w:rsidRPr="00950170" w:rsidTr="008561C7">
        <w:trPr>
          <w:jc w:val="right"/>
        </w:trPr>
        <w:tc>
          <w:tcPr>
            <w:tcW w:w="4984"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pacing w:after="0" w:line="240" w:lineRule="auto"/>
              <w:jc w:val="both"/>
              <w:rPr>
                <w:rFonts w:ascii="Times New Roman" w:hAnsi="Times New Roman"/>
                <w:bCs/>
                <w:sz w:val="24"/>
                <w:szCs w:val="24"/>
                <w:lang w:val="en-US"/>
              </w:rPr>
            </w:pPr>
            <w:r w:rsidRPr="00950170">
              <w:rPr>
                <w:rFonts w:ascii="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napToGrid w:val="0"/>
              <w:spacing w:after="0" w:line="240" w:lineRule="auto"/>
              <w:jc w:val="both"/>
              <w:rPr>
                <w:rFonts w:ascii="Times New Roman" w:hAnsi="Times New Roman"/>
                <w:bCs/>
                <w:sz w:val="24"/>
                <w:szCs w:val="24"/>
              </w:rPr>
            </w:pPr>
          </w:p>
        </w:tc>
      </w:tr>
      <w:tr w:rsidR="00950170" w:rsidRPr="00950170" w:rsidTr="008561C7">
        <w:trPr>
          <w:jc w:val="right"/>
        </w:trPr>
        <w:tc>
          <w:tcPr>
            <w:tcW w:w="4984"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pacing w:after="0" w:line="240" w:lineRule="auto"/>
              <w:jc w:val="both"/>
              <w:rPr>
                <w:rFonts w:ascii="Times New Roman" w:hAnsi="Times New Roman"/>
                <w:bCs/>
                <w:sz w:val="24"/>
                <w:szCs w:val="24"/>
              </w:rPr>
            </w:pPr>
            <w:r w:rsidRPr="00950170">
              <w:rPr>
                <w:rFonts w:ascii="Times New Roman" w:hAnsi="Times New Roman"/>
                <w:bCs/>
                <w:sz w:val="24"/>
                <w:szCs w:val="24"/>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napToGrid w:val="0"/>
              <w:spacing w:after="0" w:line="240" w:lineRule="auto"/>
              <w:jc w:val="both"/>
              <w:rPr>
                <w:rFonts w:ascii="Times New Roman" w:hAnsi="Times New Roman"/>
                <w:bCs/>
                <w:sz w:val="24"/>
                <w:szCs w:val="24"/>
              </w:rPr>
            </w:pPr>
          </w:p>
        </w:tc>
      </w:tr>
      <w:tr w:rsidR="00950170" w:rsidRPr="00950170" w:rsidTr="008561C7">
        <w:trPr>
          <w:jc w:val="right"/>
        </w:trPr>
        <w:tc>
          <w:tcPr>
            <w:tcW w:w="4984"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pacing w:after="0" w:line="240" w:lineRule="auto"/>
              <w:jc w:val="both"/>
              <w:rPr>
                <w:rFonts w:ascii="Times New Roman" w:hAnsi="Times New Roman"/>
                <w:bCs/>
                <w:sz w:val="24"/>
                <w:szCs w:val="24"/>
              </w:rPr>
            </w:pPr>
            <w:r w:rsidRPr="00950170">
              <w:rPr>
                <w:rFonts w:ascii="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napToGrid w:val="0"/>
              <w:spacing w:after="0" w:line="240" w:lineRule="auto"/>
              <w:jc w:val="both"/>
              <w:rPr>
                <w:rFonts w:ascii="Times New Roman" w:hAnsi="Times New Roman"/>
                <w:bCs/>
                <w:sz w:val="24"/>
                <w:szCs w:val="24"/>
              </w:rPr>
            </w:pPr>
          </w:p>
        </w:tc>
      </w:tr>
      <w:tr w:rsidR="00950170" w:rsidRPr="00950170" w:rsidTr="008561C7">
        <w:trPr>
          <w:jc w:val="right"/>
        </w:trPr>
        <w:tc>
          <w:tcPr>
            <w:tcW w:w="4984"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pacing w:after="0" w:line="240" w:lineRule="auto"/>
              <w:jc w:val="both"/>
              <w:rPr>
                <w:rFonts w:ascii="Times New Roman" w:hAnsi="Times New Roman"/>
                <w:bCs/>
                <w:sz w:val="24"/>
                <w:szCs w:val="24"/>
              </w:rPr>
            </w:pPr>
            <w:r w:rsidRPr="00950170">
              <w:rPr>
                <w:rFonts w:ascii="Times New Roman" w:hAnsi="Times New Roman"/>
                <w:bCs/>
                <w:sz w:val="24"/>
                <w:szCs w:val="24"/>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napToGrid w:val="0"/>
              <w:spacing w:after="0" w:line="240" w:lineRule="auto"/>
              <w:jc w:val="both"/>
              <w:rPr>
                <w:rFonts w:ascii="Times New Roman" w:hAnsi="Times New Roman"/>
                <w:bCs/>
                <w:sz w:val="24"/>
                <w:szCs w:val="24"/>
              </w:rPr>
            </w:pPr>
          </w:p>
        </w:tc>
      </w:tr>
      <w:tr w:rsidR="00950170" w:rsidRPr="00950170" w:rsidTr="008561C7">
        <w:trPr>
          <w:jc w:val="right"/>
        </w:trPr>
        <w:tc>
          <w:tcPr>
            <w:tcW w:w="4984"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pacing w:after="0" w:line="240" w:lineRule="auto"/>
              <w:jc w:val="both"/>
              <w:rPr>
                <w:rFonts w:ascii="Times New Roman" w:hAnsi="Times New Roman"/>
                <w:bCs/>
                <w:sz w:val="24"/>
                <w:szCs w:val="24"/>
              </w:rPr>
            </w:pPr>
            <w:r w:rsidRPr="00950170">
              <w:rPr>
                <w:rFonts w:ascii="Times New Roman" w:hAnsi="Times New Roman"/>
                <w:bCs/>
                <w:sz w:val="24"/>
                <w:szCs w:val="24"/>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napToGrid w:val="0"/>
              <w:spacing w:after="0" w:line="240" w:lineRule="auto"/>
              <w:jc w:val="both"/>
              <w:rPr>
                <w:rFonts w:ascii="Times New Roman" w:hAnsi="Times New Roman"/>
                <w:bCs/>
                <w:sz w:val="24"/>
                <w:szCs w:val="24"/>
              </w:rPr>
            </w:pPr>
          </w:p>
        </w:tc>
      </w:tr>
      <w:tr w:rsidR="00950170" w:rsidRPr="00950170" w:rsidTr="008561C7">
        <w:trPr>
          <w:jc w:val="right"/>
        </w:trPr>
        <w:tc>
          <w:tcPr>
            <w:tcW w:w="4984"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pacing w:after="0" w:line="240" w:lineRule="auto"/>
              <w:jc w:val="both"/>
              <w:rPr>
                <w:rFonts w:ascii="Times New Roman" w:hAnsi="Times New Roman"/>
                <w:bCs/>
                <w:sz w:val="24"/>
                <w:szCs w:val="24"/>
              </w:rPr>
            </w:pPr>
            <w:r w:rsidRPr="00950170">
              <w:rPr>
                <w:rFonts w:ascii="Times New Roman" w:hAnsi="Times New Roman"/>
                <w:bCs/>
                <w:sz w:val="24"/>
                <w:szCs w:val="24"/>
              </w:rPr>
              <w:t xml:space="preserve">Дата постановки </w:t>
            </w:r>
            <w:proofErr w:type="gramStart"/>
            <w:r w:rsidRPr="00950170">
              <w:rPr>
                <w:rFonts w:ascii="Times New Roman" w:hAnsi="Times New Roman"/>
                <w:bCs/>
                <w:sz w:val="24"/>
                <w:szCs w:val="24"/>
              </w:rPr>
              <w:t>на учет в налоговом органе в соответствии со свидетельством о постановке</w:t>
            </w:r>
            <w:proofErr w:type="gramEnd"/>
            <w:r w:rsidRPr="00950170">
              <w:rPr>
                <w:rFonts w:ascii="Times New Roman" w:hAnsi="Times New Roman"/>
                <w:bCs/>
                <w:sz w:val="24"/>
                <w:szCs w:val="24"/>
              </w:rPr>
              <w:t xml:space="preserve">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napToGrid w:val="0"/>
              <w:spacing w:after="0" w:line="240" w:lineRule="auto"/>
              <w:jc w:val="both"/>
              <w:rPr>
                <w:rFonts w:ascii="Times New Roman" w:hAnsi="Times New Roman"/>
                <w:bCs/>
                <w:sz w:val="24"/>
                <w:szCs w:val="24"/>
              </w:rPr>
            </w:pPr>
          </w:p>
        </w:tc>
      </w:tr>
      <w:tr w:rsidR="00950170" w:rsidRPr="00950170" w:rsidTr="008561C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pacing w:after="0" w:line="240" w:lineRule="auto"/>
              <w:jc w:val="center"/>
              <w:rPr>
                <w:rFonts w:ascii="Times New Roman" w:hAnsi="Times New Roman"/>
                <w:b/>
                <w:bCs/>
                <w:sz w:val="24"/>
                <w:szCs w:val="24"/>
              </w:rPr>
            </w:pPr>
            <w:r w:rsidRPr="00950170">
              <w:rPr>
                <w:rFonts w:ascii="Times New Roman" w:hAnsi="Times New Roman"/>
                <w:b/>
                <w:bCs/>
                <w:sz w:val="24"/>
                <w:szCs w:val="24"/>
              </w:rPr>
              <w:t>Для физического лица</w:t>
            </w:r>
          </w:p>
        </w:tc>
      </w:tr>
      <w:tr w:rsidR="00950170" w:rsidRPr="00950170" w:rsidTr="008561C7">
        <w:trPr>
          <w:jc w:val="right"/>
        </w:trPr>
        <w:tc>
          <w:tcPr>
            <w:tcW w:w="4984"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pacing w:after="0" w:line="240" w:lineRule="auto"/>
              <w:jc w:val="both"/>
              <w:rPr>
                <w:rFonts w:ascii="Times New Roman" w:hAnsi="Times New Roman"/>
                <w:bCs/>
                <w:sz w:val="24"/>
                <w:szCs w:val="24"/>
              </w:rPr>
            </w:pPr>
            <w:r w:rsidRPr="00950170">
              <w:rPr>
                <w:rFonts w:ascii="Times New Roman" w:hAnsi="Times New Roman"/>
                <w:bCs/>
                <w:sz w:val="24"/>
                <w:szCs w:val="24"/>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napToGrid w:val="0"/>
              <w:spacing w:after="0" w:line="240" w:lineRule="auto"/>
              <w:jc w:val="both"/>
              <w:rPr>
                <w:rFonts w:ascii="Times New Roman" w:hAnsi="Times New Roman"/>
                <w:bCs/>
                <w:sz w:val="24"/>
                <w:szCs w:val="24"/>
              </w:rPr>
            </w:pPr>
          </w:p>
        </w:tc>
      </w:tr>
      <w:tr w:rsidR="00950170" w:rsidRPr="00950170" w:rsidTr="008561C7">
        <w:trPr>
          <w:jc w:val="right"/>
        </w:trPr>
        <w:tc>
          <w:tcPr>
            <w:tcW w:w="4984"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pacing w:after="0" w:line="240" w:lineRule="auto"/>
              <w:jc w:val="both"/>
              <w:rPr>
                <w:rFonts w:ascii="Times New Roman" w:hAnsi="Times New Roman"/>
                <w:bCs/>
                <w:sz w:val="24"/>
                <w:szCs w:val="24"/>
              </w:rPr>
            </w:pPr>
            <w:r w:rsidRPr="00950170">
              <w:rPr>
                <w:rFonts w:ascii="Times New Roman" w:hAnsi="Times New Roman"/>
                <w:bCs/>
                <w:sz w:val="24"/>
                <w:szCs w:val="24"/>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napToGrid w:val="0"/>
              <w:spacing w:after="0" w:line="240" w:lineRule="auto"/>
              <w:jc w:val="both"/>
              <w:rPr>
                <w:rFonts w:ascii="Times New Roman" w:hAnsi="Times New Roman"/>
                <w:bCs/>
                <w:sz w:val="24"/>
                <w:szCs w:val="24"/>
              </w:rPr>
            </w:pPr>
          </w:p>
        </w:tc>
      </w:tr>
      <w:tr w:rsidR="00950170" w:rsidRPr="00950170" w:rsidTr="008561C7">
        <w:trPr>
          <w:jc w:val="right"/>
        </w:trPr>
        <w:tc>
          <w:tcPr>
            <w:tcW w:w="4984"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pacing w:after="0" w:line="240" w:lineRule="auto"/>
              <w:jc w:val="both"/>
              <w:rPr>
                <w:rFonts w:ascii="Times New Roman" w:hAnsi="Times New Roman"/>
                <w:bCs/>
                <w:sz w:val="24"/>
                <w:szCs w:val="24"/>
              </w:rPr>
            </w:pPr>
            <w:r w:rsidRPr="00950170">
              <w:rPr>
                <w:rFonts w:ascii="Times New Roman" w:hAnsi="Times New Roman"/>
                <w:bCs/>
                <w:sz w:val="24"/>
                <w:szCs w:val="24"/>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napToGrid w:val="0"/>
              <w:spacing w:after="0" w:line="240" w:lineRule="auto"/>
              <w:jc w:val="both"/>
              <w:rPr>
                <w:rFonts w:ascii="Times New Roman" w:hAnsi="Times New Roman"/>
                <w:bCs/>
                <w:sz w:val="24"/>
                <w:szCs w:val="24"/>
              </w:rPr>
            </w:pPr>
          </w:p>
        </w:tc>
      </w:tr>
      <w:tr w:rsidR="00950170" w:rsidRPr="00950170" w:rsidTr="008561C7">
        <w:trPr>
          <w:jc w:val="right"/>
        </w:trPr>
        <w:tc>
          <w:tcPr>
            <w:tcW w:w="4984"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pacing w:after="0" w:line="240" w:lineRule="auto"/>
              <w:jc w:val="both"/>
              <w:rPr>
                <w:rFonts w:ascii="Times New Roman" w:hAnsi="Times New Roman"/>
                <w:bCs/>
                <w:sz w:val="24"/>
                <w:szCs w:val="24"/>
              </w:rPr>
            </w:pPr>
            <w:r w:rsidRPr="00950170">
              <w:rPr>
                <w:rFonts w:ascii="Times New Roman" w:hAnsi="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napToGrid w:val="0"/>
              <w:spacing w:after="0" w:line="240" w:lineRule="auto"/>
              <w:jc w:val="both"/>
              <w:rPr>
                <w:rFonts w:ascii="Times New Roman" w:hAnsi="Times New Roman"/>
                <w:bCs/>
                <w:sz w:val="24"/>
                <w:szCs w:val="24"/>
              </w:rPr>
            </w:pPr>
          </w:p>
        </w:tc>
      </w:tr>
      <w:tr w:rsidR="00950170" w:rsidRPr="00950170" w:rsidTr="008561C7">
        <w:trPr>
          <w:jc w:val="right"/>
        </w:trPr>
        <w:tc>
          <w:tcPr>
            <w:tcW w:w="4984"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pacing w:after="0" w:line="240" w:lineRule="auto"/>
              <w:jc w:val="both"/>
              <w:rPr>
                <w:rFonts w:ascii="Times New Roman" w:hAnsi="Times New Roman"/>
                <w:bCs/>
                <w:sz w:val="24"/>
                <w:szCs w:val="24"/>
              </w:rPr>
            </w:pPr>
            <w:r w:rsidRPr="00950170">
              <w:rPr>
                <w:rFonts w:ascii="Times New Roman" w:hAnsi="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napToGrid w:val="0"/>
              <w:spacing w:after="0" w:line="240" w:lineRule="auto"/>
              <w:jc w:val="both"/>
              <w:rPr>
                <w:rFonts w:ascii="Times New Roman" w:hAnsi="Times New Roman"/>
                <w:bCs/>
                <w:sz w:val="24"/>
                <w:szCs w:val="24"/>
              </w:rPr>
            </w:pPr>
          </w:p>
        </w:tc>
      </w:tr>
      <w:tr w:rsidR="00950170" w:rsidRPr="00950170" w:rsidTr="008561C7">
        <w:trPr>
          <w:jc w:val="right"/>
        </w:trPr>
        <w:tc>
          <w:tcPr>
            <w:tcW w:w="4984"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pacing w:after="0" w:line="240" w:lineRule="auto"/>
              <w:jc w:val="both"/>
              <w:rPr>
                <w:rFonts w:ascii="Times New Roman" w:hAnsi="Times New Roman"/>
                <w:bCs/>
                <w:sz w:val="24"/>
                <w:szCs w:val="24"/>
                <w:lang w:val="en-US"/>
              </w:rPr>
            </w:pPr>
            <w:r w:rsidRPr="00950170">
              <w:rPr>
                <w:rFonts w:ascii="Times New Roman" w:hAnsi="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napToGrid w:val="0"/>
              <w:spacing w:after="0" w:line="240" w:lineRule="auto"/>
              <w:jc w:val="both"/>
              <w:rPr>
                <w:rFonts w:ascii="Times New Roman" w:hAnsi="Times New Roman"/>
                <w:bCs/>
                <w:sz w:val="24"/>
                <w:szCs w:val="24"/>
              </w:rPr>
            </w:pPr>
          </w:p>
        </w:tc>
      </w:tr>
      <w:tr w:rsidR="00950170" w:rsidRPr="00950170" w:rsidTr="008561C7">
        <w:trPr>
          <w:jc w:val="right"/>
        </w:trPr>
        <w:tc>
          <w:tcPr>
            <w:tcW w:w="4984"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pacing w:after="0" w:line="240" w:lineRule="auto"/>
              <w:jc w:val="both"/>
              <w:rPr>
                <w:rFonts w:ascii="Times New Roman" w:hAnsi="Times New Roman"/>
                <w:bCs/>
                <w:sz w:val="24"/>
                <w:szCs w:val="24"/>
              </w:rPr>
            </w:pPr>
            <w:r w:rsidRPr="00950170">
              <w:rPr>
                <w:rFonts w:ascii="Times New Roman" w:hAnsi="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950170" w:rsidRPr="00950170" w:rsidRDefault="00950170" w:rsidP="00950170">
            <w:pPr>
              <w:widowControl w:val="0"/>
              <w:suppressAutoHyphens/>
              <w:snapToGrid w:val="0"/>
              <w:spacing w:after="0" w:line="240" w:lineRule="auto"/>
              <w:jc w:val="both"/>
              <w:rPr>
                <w:rFonts w:ascii="Times New Roman" w:hAnsi="Times New Roman"/>
                <w:bCs/>
                <w:sz w:val="24"/>
                <w:szCs w:val="24"/>
              </w:rPr>
            </w:pPr>
          </w:p>
        </w:tc>
      </w:tr>
    </w:tbl>
    <w:p w:rsidR="00950170" w:rsidRPr="00950170" w:rsidRDefault="00950170" w:rsidP="00950170">
      <w:pPr>
        <w:suppressAutoHyphens/>
        <w:spacing w:after="0" w:line="240" w:lineRule="auto"/>
        <w:ind w:firstLine="709"/>
        <w:jc w:val="both"/>
        <w:rPr>
          <w:rFonts w:ascii="Times New Roman" w:hAnsi="Times New Roman"/>
          <w:b/>
          <w:bCs/>
          <w:sz w:val="24"/>
          <w:szCs w:val="24"/>
        </w:rPr>
      </w:pPr>
    </w:p>
    <w:p w:rsidR="00950170" w:rsidRPr="00950170" w:rsidRDefault="00950170" w:rsidP="00950170">
      <w:pPr>
        <w:suppressAutoHyphens/>
        <w:spacing w:after="0" w:line="240" w:lineRule="auto"/>
        <w:ind w:firstLine="709"/>
        <w:jc w:val="both"/>
        <w:rPr>
          <w:rFonts w:ascii="Times New Roman" w:hAnsi="Times New Roman"/>
          <w:sz w:val="24"/>
          <w:szCs w:val="24"/>
        </w:rPr>
      </w:pPr>
      <w:r w:rsidRPr="00950170">
        <w:rPr>
          <w:rFonts w:ascii="Times New Roman" w:hAnsi="Times New Roman"/>
          <w:bCs/>
          <w:sz w:val="24"/>
          <w:szCs w:val="24"/>
        </w:rPr>
        <w:t>Изучив извещение о проведении запроса котировок на право заключения договора</w:t>
      </w:r>
      <w:r w:rsidRPr="00950170">
        <w:rPr>
          <w:rFonts w:ascii="Times New Roman" w:hAnsi="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rsidR="00950170" w:rsidRPr="00950170" w:rsidRDefault="00950170" w:rsidP="00950170">
      <w:pPr>
        <w:suppressAutoHyphens/>
        <w:spacing w:after="0" w:line="240" w:lineRule="auto"/>
        <w:jc w:val="both"/>
        <w:rPr>
          <w:rFonts w:ascii="Times New Roman" w:hAnsi="Times New Roman"/>
          <w:b/>
          <w:bCs/>
          <w:sz w:val="24"/>
          <w:szCs w:val="24"/>
          <w:u w:val="single"/>
        </w:rPr>
      </w:pPr>
      <w:r w:rsidRPr="00950170">
        <w:rPr>
          <w:rFonts w:ascii="Times New Roman" w:hAnsi="Times New Roman"/>
          <w:b/>
          <w:sz w:val="24"/>
          <w:szCs w:val="24"/>
        </w:rPr>
        <w:t>сообщаем о согласии</w:t>
      </w:r>
      <w:r w:rsidRPr="00950170">
        <w:rPr>
          <w:rFonts w:ascii="Times New Roman" w:hAnsi="Times New Roman"/>
          <w:sz w:val="24"/>
          <w:szCs w:val="24"/>
        </w:rPr>
        <w:t xml:space="preserve"> уча</w:t>
      </w:r>
      <w:r>
        <w:rPr>
          <w:rFonts w:ascii="Times New Roman" w:hAnsi="Times New Roman"/>
          <w:sz w:val="24"/>
          <w:szCs w:val="24"/>
        </w:rPr>
        <w:t>ствовать в запросе котировок на</w:t>
      </w:r>
      <w:r w:rsidR="00CC0DDF">
        <w:rPr>
          <w:rFonts w:ascii="Times New Roman" w:hAnsi="Times New Roman"/>
          <w:sz w:val="24"/>
          <w:szCs w:val="24"/>
        </w:rPr>
        <w:t xml:space="preserve"> </w:t>
      </w:r>
      <w:r w:rsidRPr="00950170">
        <w:rPr>
          <w:rFonts w:ascii="Times New Roman" w:hAnsi="Times New Roman"/>
          <w:b/>
          <w:bCs/>
          <w:sz w:val="24"/>
          <w:szCs w:val="24"/>
          <w:u w:val="single"/>
        </w:rPr>
        <w:t>поставк</w:t>
      </w:r>
      <w:r>
        <w:rPr>
          <w:rFonts w:ascii="Times New Roman" w:hAnsi="Times New Roman"/>
          <w:b/>
          <w:bCs/>
          <w:sz w:val="24"/>
          <w:szCs w:val="24"/>
          <w:u w:val="single"/>
        </w:rPr>
        <w:t>у</w:t>
      </w:r>
      <w:r w:rsidR="00CC0DDF">
        <w:rPr>
          <w:rFonts w:ascii="Times New Roman" w:hAnsi="Times New Roman"/>
          <w:b/>
          <w:bCs/>
          <w:sz w:val="24"/>
          <w:szCs w:val="24"/>
          <w:u w:val="single"/>
        </w:rPr>
        <w:t xml:space="preserve"> </w:t>
      </w:r>
      <w:r w:rsidR="004426D5">
        <w:rPr>
          <w:rFonts w:ascii="Times New Roman" w:hAnsi="Times New Roman"/>
          <w:b/>
          <w:bCs/>
          <w:sz w:val="24"/>
          <w:szCs w:val="24"/>
          <w:u w:val="single"/>
        </w:rPr>
        <w:t>краски</w:t>
      </w:r>
      <w:r w:rsidRPr="00950170">
        <w:rPr>
          <w:rFonts w:ascii="Times New Roman" w:hAnsi="Times New Roman"/>
          <w:b/>
          <w:bCs/>
          <w:sz w:val="24"/>
          <w:szCs w:val="24"/>
          <w:u w:val="single"/>
        </w:rPr>
        <w:t xml:space="preserve"> для нужд ММУП ЖКХ ПОС. НОВОГОРНЫЙ </w:t>
      </w:r>
      <w:r w:rsidRPr="00950170">
        <w:rPr>
          <w:rFonts w:ascii="Times New Roman" w:hAnsi="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rsidR="00950170" w:rsidRPr="00950170" w:rsidRDefault="00950170" w:rsidP="00950170">
      <w:pPr>
        <w:suppressAutoHyphens/>
        <w:spacing w:after="0" w:line="240" w:lineRule="auto"/>
        <w:ind w:firstLine="709"/>
        <w:jc w:val="both"/>
        <w:rPr>
          <w:rFonts w:ascii="Times New Roman" w:hAnsi="Times New Roman"/>
          <w:sz w:val="24"/>
          <w:szCs w:val="24"/>
        </w:rPr>
      </w:pPr>
      <w:r w:rsidRPr="00950170">
        <w:rPr>
          <w:rFonts w:ascii="Times New Roman" w:hAnsi="Times New Roman"/>
          <w:sz w:val="24"/>
          <w:szCs w:val="24"/>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предоставить услуги по месту и в указанные в договоре сроки.</w:t>
      </w:r>
    </w:p>
    <w:p w:rsidR="00950170" w:rsidRPr="00950170" w:rsidRDefault="00950170" w:rsidP="00950170">
      <w:pPr>
        <w:suppressAutoHyphens/>
        <w:spacing w:after="0" w:line="240" w:lineRule="auto"/>
        <w:ind w:firstLine="709"/>
        <w:jc w:val="both"/>
        <w:rPr>
          <w:rFonts w:ascii="Times New Roman" w:hAnsi="Times New Roman"/>
          <w:sz w:val="24"/>
          <w:szCs w:val="24"/>
        </w:rPr>
      </w:pPr>
    </w:p>
    <w:p w:rsidR="00950170" w:rsidRPr="00950170" w:rsidRDefault="00950170" w:rsidP="00950170">
      <w:pPr>
        <w:suppressAutoHyphens/>
        <w:spacing w:after="0" w:line="240" w:lineRule="auto"/>
        <w:ind w:firstLine="709"/>
        <w:jc w:val="both"/>
        <w:rPr>
          <w:rFonts w:ascii="Times New Roman" w:hAnsi="Times New Roman"/>
          <w:sz w:val="24"/>
          <w:szCs w:val="24"/>
        </w:rPr>
      </w:pPr>
    </w:p>
    <w:p w:rsidR="00950170" w:rsidRPr="00950170" w:rsidRDefault="00950170" w:rsidP="00950170">
      <w:pPr>
        <w:suppressAutoHyphens/>
        <w:spacing w:after="0" w:line="240" w:lineRule="auto"/>
        <w:ind w:firstLine="709"/>
        <w:jc w:val="both"/>
        <w:rPr>
          <w:rFonts w:ascii="Times New Roman" w:hAnsi="Times New Roman"/>
          <w:sz w:val="24"/>
          <w:szCs w:val="24"/>
        </w:rPr>
      </w:pPr>
    </w:p>
    <w:p w:rsidR="00950170" w:rsidRPr="00950170" w:rsidRDefault="00950170" w:rsidP="00950170">
      <w:pPr>
        <w:suppressAutoHyphens/>
        <w:spacing w:after="0" w:line="240" w:lineRule="auto"/>
        <w:ind w:firstLine="709"/>
        <w:jc w:val="both"/>
        <w:rPr>
          <w:rFonts w:ascii="Times New Roman" w:hAnsi="Times New Roman"/>
          <w:sz w:val="24"/>
          <w:szCs w:val="24"/>
        </w:rPr>
      </w:pPr>
    </w:p>
    <w:p w:rsidR="00950170" w:rsidRPr="00950170" w:rsidRDefault="00950170" w:rsidP="00950170">
      <w:pPr>
        <w:spacing w:after="0" w:line="240" w:lineRule="auto"/>
        <w:ind w:firstLine="540"/>
        <w:jc w:val="both"/>
        <w:rPr>
          <w:rFonts w:ascii="Times New Roman" w:hAnsi="Times New Roman"/>
          <w:sz w:val="24"/>
          <w:szCs w:val="24"/>
          <w:lang w:eastAsia="ru-RU"/>
        </w:rPr>
      </w:pPr>
      <w:r w:rsidRPr="00950170">
        <w:rPr>
          <w:rFonts w:ascii="Times New Roman" w:hAnsi="Times New Roman"/>
          <w:sz w:val="24"/>
          <w:szCs w:val="24"/>
          <w:lang w:eastAsia="ru-RU"/>
        </w:rPr>
        <w:t>Наименования и характеристики предлагаемых Товаров*.</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769"/>
        <w:gridCol w:w="1770"/>
        <w:gridCol w:w="1903"/>
        <w:gridCol w:w="838"/>
        <w:gridCol w:w="838"/>
        <w:gridCol w:w="1237"/>
        <w:gridCol w:w="1503"/>
      </w:tblGrid>
      <w:tr w:rsidR="00950170" w:rsidRPr="00950170" w:rsidTr="008561C7">
        <w:tc>
          <w:tcPr>
            <w:tcW w:w="639" w:type="dxa"/>
            <w:vAlign w:val="center"/>
          </w:tcPr>
          <w:p w:rsidR="00950170" w:rsidRPr="00950170" w:rsidRDefault="00950170" w:rsidP="00950170">
            <w:pPr>
              <w:snapToGrid w:val="0"/>
              <w:spacing w:after="0" w:line="240" w:lineRule="auto"/>
              <w:ind w:left="-116" w:firstLine="8"/>
              <w:jc w:val="center"/>
              <w:rPr>
                <w:rFonts w:ascii="Times New Roman" w:hAnsi="Times New Roman"/>
                <w:b/>
                <w:color w:val="000000"/>
                <w:sz w:val="24"/>
                <w:szCs w:val="24"/>
                <w:lang w:eastAsia="ru-RU"/>
              </w:rPr>
            </w:pPr>
            <w:r w:rsidRPr="00950170">
              <w:rPr>
                <w:rFonts w:ascii="Times New Roman" w:hAnsi="Times New Roman"/>
                <w:b/>
                <w:color w:val="000000"/>
                <w:sz w:val="24"/>
                <w:szCs w:val="24"/>
                <w:lang w:eastAsia="ru-RU"/>
              </w:rPr>
              <w:t xml:space="preserve">   №</w:t>
            </w:r>
          </w:p>
          <w:p w:rsidR="00950170" w:rsidRPr="00950170" w:rsidRDefault="00950170" w:rsidP="00950170">
            <w:pPr>
              <w:snapToGrid w:val="0"/>
              <w:spacing w:after="0" w:line="240" w:lineRule="auto"/>
              <w:jc w:val="center"/>
              <w:rPr>
                <w:rFonts w:ascii="Times New Roman" w:hAnsi="Times New Roman"/>
                <w:b/>
                <w:color w:val="000000"/>
                <w:sz w:val="24"/>
                <w:szCs w:val="24"/>
                <w:lang w:eastAsia="ru-RU"/>
              </w:rPr>
            </w:pPr>
            <w:proofErr w:type="gramStart"/>
            <w:r w:rsidRPr="00950170">
              <w:rPr>
                <w:rFonts w:ascii="Times New Roman" w:hAnsi="Times New Roman"/>
                <w:b/>
                <w:color w:val="000000"/>
                <w:sz w:val="24"/>
                <w:szCs w:val="24"/>
                <w:lang w:eastAsia="ru-RU"/>
              </w:rPr>
              <w:t>п</w:t>
            </w:r>
            <w:proofErr w:type="gramEnd"/>
            <w:r w:rsidRPr="00950170">
              <w:rPr>
                <w:rFonts w:ascii="Times New Roman" w:hAnsi="Times New Roman"/>
                <w:b/>
                <w:color w:val="000000"/>
                <w:sz w:val="24"/>
                <w:szCs w:val="24"/>
                <w:lang w:eastAsia="ru-RU"/>
              </w:rPr>
              <w:t>/п</w:t>
            </w:r>
          </w:p>
        </w:tc>
        <w:tc>
          <w:tcPr>
            <w:tcW w:w="1603" w:type="dxa"/>
            <w:vAlign w:val="center"/>
          </w:tcPr>
          <w:p w:rsidR="00950170" w:rsidRPr="00950170" w:rsidRDefault="00950170" w:rsidP="00950170">
            <w:pPr>
              <w:snapToGrid w:val="0"/>
              <w:spacing w:after="0" w:line="240" w:lineRule="auto"/>
              <w:jc w:val="center"/>
              <w:rPr>
                <w:rFonts w:ascii="Times New Roman" w:hAnsi="Times New Roman"/>
                <w:b/>
                <w:sz w:val="24"/>
                <w:szCs w:val="24"/>
                <w:lang w:eastAsia="ru-RU"/>
              </w:rPr>
            </w:pPr>
            <w:r w:rsidRPr="00950170">
              <w:rPr>
                <w:rFonts w:ascii="Times New Roman" w:hAnsi="Times New Roman"/>
                <w:b/>
                <w:sz w:val="24"/>
                <w:szCs w:val="24"/>
                <w:lang w:eastAsia="ru-RU"/>
              </w:rPr>
              <w:t xml:space="preserve">Наименование Товара </w:t>
            </w:r>
          </w:p>
          <w:p w:rsidR="00950170" w:rsidRPr="00950170" w:rsidRDefault="00950170" w:rsidP="00950170">
            <w:pPr>
              <w:snapToGrid w:val="0"/>
              <w:spacing w:after="0" w:line="240" w:lineRule="auto"/>
              <w:jc w:val="center"/>
              <w:rPr>
                <w:rFonts w:ascii="Times New Roman" w:hAnsi="Times New Roman"/>
                <w:b/>
                <w:sz w:val="24"/>
                <w:szCs w:val="24"/>
                <w:lang w:eastAsia="ru-RU"/>
              </w:rPr>
            </w:pPr>
          </w:p>
          <w:p w:rsidR="00950170" w:rsidRPr="00950170" w:rsidRDefault="00950170" w:rsidP="00950170">
            <w:pPr>
              <w:snapToGrid w:val="0"/>
              <w:spacing w:after="0" w:line="240" w:lineRule="auto"/>
              <w:jc w:val="center"/>
              <w:rPr>
                <w:rFonts w:ascii="Times New Roman" w:hAnsi="Times New Roman"/>
                <w:b/>
                <w:sz w:val="24"/>
                <w:szCs w:val="24"/>
                <w:lang w:eastAsia="ru-RU"/>
              </w:rPr>
            </w:pPr>
          </w:p>
        </w:tc>
        <w:tc>
          <w:tcPr>
            <w:tcW w:w="1604" w:type="dxa"/>
            <w:vAlign w:val="center"/>
          </w:tcPr>
          <w:p w:rsidR="00950170" w:rsidRPr="00950170" w:rsidRDefault="00950170" w:rsidP="00950170">
            <w:pPr>
              <w:snapToGrid w:val="0"/>
              <w:spacing w:after="0" w:line="240" w:lineRule="auto"/>
              <w:jc w:val="center"/>
              <w:rPr>
                <w:rFonts w:ascii="Times New Roman" w:hAnsi="Times New Roman"/>
                <w:b/>
                <w:color w:val="000000"/>
                <w:sz w:val="24"/>
                <w:szCs w:val="24"/>
                <w:lang w:eastAsia="ru-RU"/>
              </w:rPr>
            </w:pPr>
            <w:r w:rsidRPr="00950170">
              <w:rPr>
                <w:rFonts w:ascii="Times New Roman" w:hAnsi="Times New Roman"/>
                <w:b/>
                <w:sz w:val="24"/>
                <w:szCs w:val="24"/>
                <w:lang w:eastAsia="ru-RU"/>
              </w:rPr>
              <w:t>Функциональные, технические и качественные характеристики Товара</w:t>
            </w:r>
            <w:r w:rsidRPr="00950170">
              <w:rPr>
                <w:rFonts w:ascii="Times New Roman" w:hAnsi="Times New Roman"/>
                <w:b/>
                <w:color w:val="FF0000"/>
                <w:sz w:val="24"/>
                <w:szCs w:val="24"/>
                <w:lang w:eastAsia="ru-RU"/>
              </w:rPr>
              <w:t>*</w:t>
            </w:r>
          </w:p>
        </w:tc>
        <w:tc>
          <w:tcPr>
            <w:tcW w:w="1724" w:type="dxa"/>
            <w:vAlign w:val="center"/>
          </w:tcPr>
          <w:p w:rsidR="00950170" w:rsidRPr="00950170" w:rsidRDefault="00950170" w:rsidP="00950170">
            <w:pPr>
              <w:snapToGrid w:val="0"/>
              <w:spacing w:after="0" w:line="240" w:lineRule="auto"/>
              <w:jc w:val="center"/>
              <w:rPr>
                <w:rFonts w:ascii="Times New Roman" w:hAnsi="Times New Roman"/>
                <w:b/>
                <w:color w:val="000000"/>
                <w:sz w:val="24"/>
                <w:szCs w:val="24"/>
                <w:lang w:eastAsia="ru-RU"/>
              </w:rPr>
            </w:pPr>
            <w:r w:rsidRPr="00950170">
              <w:rPr>
                <w:rFonts w:ascii="Times New Roman" w:hAnsi="Times New Roman"/>
                <w:b/>
                <w:sz w:val="24"/>
                <w:szCs w:val="24"/>
                <w:lang w:eastAsia="ru-RU"/>
              </w:rPr>
              <w:t>Наименование страны происхождения Товара, производитель</w:t>
            </w:r>
          </w:p>
        </w:tc>
        <w:tc>
          <w:tcPr>
            <w:tcW w:w="759" w:type="dxa"/>
            <w:vAlign w:val="center"/>
          </w:tcPr>
          <w:p w:rsidR="00950170" w:rsidRPr="00950170" w:rsidRDefault="00950170" w:rsidP="00950170">
            <w:pPr>
              <w:snapToGrid w:val="0"/>
              <w:spacing w:after="0" w:line="240" w:lineRule="auto"/>
              <w:jc w:val="center"/>
              <w:rPr>
                <w:rFonts w:ascii="Times New Roman" w:hAnsi="Times New Roman"/>
                <w:b/>
                <w:color w:val="000000"/>
                <w:sz w:val="24"/>
                <w:szCs w:val="24"/>
                <w:lang w:eastAsia="ru-RU"/>
              </w:rPr>
            </w:pPr>
            <w:r w:rsidRPr="00950170">
              <w:rPr>
                <w:rFonts w:ascii="Times New Roman" w:hAnsi="Times New Roman"/>
                <w:b/>
                <w:sz w:val="24"/>
                <w:szCs w:val="24"/>
                <w:lang w:eastAsia="ru-RU"/>
              </w:rPr>
              <w:t>Ед. изм.</w:t>
            </w:r>
          </w:p>
        </w:tc>
        <w:tc>
          <w:tcPr>
            <w:tcW w:w="759" w:type="dxa"/>
            <w:vAlign w:val="center"/>
          </w:tcPr>
          <w:p w:rsidR="00950170" w:rsidRPr="00950170" w:rsidRDefault="00950170" w:rsidP="00950170">
            <w:pPr>
              <w:snapToGrid w:val="0"/>
              <w:spacing w:after="0" w:line="240" w:lineRule="auto"/>
              <w:jc w:val="center"/>
              <w:rPr>
                <w:rFonts w:ascii="Times New Roman" w:hAnsi="Times New Roman"/>
                <w:b/>
                <w:sz w:val="24"/>
                <w:szCs w:val="24"/>
                <w:lang w:eastAsia="ru-RU"/>
              </w:rPr>
            </w:pPr>
            <w:r w:rsidRPr="00950170">
              <w:rPr>
                <w:rFonts w:ascii="Times New Roman" w:hAnsi="Times New Roman"/>
                <w:b/>
                <w:sz w:val="24"/>
                <w:szCs w:val="24"/>
                <w:lang w:eastAsia="ru-RU"/>
              </w:rPr>
              <w:t>Кол-во</w:t>
            </w:r>
          </w:p>
        </w:tc>
        <w:tc>
          <w:tcPr>
            <w:tcW w:w="1121" w:type="dxa"/>
            <w:vAlign w:val="center"/>
          </w:tcPr>
          <w:p w:rsidR="00950170" w:rsidRPr="00950170" w:rsidRDefault="00950170" w:rsidP="00950170">
            <w:pPr>
              <w:snapToGrid w:val="0"/>
              <w:spacing w:after="0" w:line="240" w:lineRule="auto"/>
              <w:ind w:hanging="109"/>
              <w:jc w:val="center"/>
              <w:rPr>
                <w:rFonts w:ascii="Times New Roman" w:hAnsi="Times New Roman"/>
                <w:b/>
                <w:sz w:val="24"/>
                <w:szCs w:val="24"/>
                <w:lang w:eastAsia="ru-RU"/>
              </w:rPr>
            </w:pPr>
            <w:r w:rsidRPr="00950170">
              <w:rPr>
                <w:rFonts w:ascii="Times New Roman" w:hAnsi="Times New Roman"/>
                <w:b/>
                <w:sz w:val="24"/>
                <w:szCs w:val="24"/>
                <w:lang w:eastAsia="ru-RU"/>
              </w:rPr>
              <w:t xml:space="preserve">Цена </w:t>
            </w:r>
          </w:p>
          <w:p w:rsidR="00950170" w:rsidRPr="00950170" w:rsidRDefault="00950170" w:rsidP="00950170">
            <w:pPr>
              <w:snapToGrid w:val="0"/>
              <w:spacing w:after="0" w:line="240" w:lineRule="auto"/>
              <w:ind w:left="-108" w:hanging="1"/>
              <w:jc w:val="center"/>
              <w:rPr>
                <w:rFonts w:ascii="Times New Roman" w:hAnsi="Times New Roman"/>
                <w:b/>
                <w:sz w:val="24"/>
                <w:szCs w:val="24"/>
                <w:lang w:eastAsia="ru-RU"/>
              </w:rPr>
            </w:pPr>
            <w:r w:rsidRPr="00950170">
              <w:rPr>
                <w:rFonts w:ascii="Times New Roman" w:hAnsi="Times New Roman"/>
                <w:b/>
                <w:sz w:val="24"/>
                <w:szCs w:val="24"/>
                <w:lang w:eastAsia="ru-RU"/>
              </w:rPr>
              <w:t>за ед. в руб.</w:t>
            </w:r>
          </w:p>
        </w:tc>
        <w:tc>
          <w:tcPr>
            <w:tcW w:w="1362" w:type="dxa"/>
            <w:vAlign w:val="center"/>
          </w:tcPr>
          <w:p w:rsidR="00950170" w:rsidRPr="00950170" w:rsidRDefault="00950170" w:rsidP="00950170">
            <w:pPr>
              <w:snapToGrid w:val="0"/>
              <w:spacing w:after="0" w:line="240" w:lineRule="auto"/>
              <w:jc w:val="center"/>
              <w:rPr>
                <w:rFonts w:ascii="Times New Roman" w:hAnsi="Times New Roman"/>
                <w:b/>
                <w:sz w:val="24"/>
                <w:szCs w:val="24"/>
                <w:lang w:eastAsia="ru-RU"/>
              </w:rPr>
            </w:pPr>
            <w:r w:rsidRPr="00950170">
              <w:rPr>
                <w:rFonts w:ascii="Times New Roman" w:hAnsi="Times New Roman"/>
                <w:b/>
                <w:sz w:val="24"/>
                <w:szCs w:val="24"/>
                <w:lang w:eastAsia="ru-RU"/>
              </w:rPr>
              <w:t>Стоимость, руб.</w:t>
            </w:r>
          </w:p>
        </w:tc>
      </w:tr>
      <w:tr w:rsidR="00950170" w:rsidRPr="00950170" w:rsidTr="008561C7">
        <w:tc>
          <w:tcPr>
            <w:tcW w:w="639" w:type="dxa"/>
          </w:tcPr>
          <w:p w:rsidR="00950170" w:rsidRPr="00950170" w:rsidRDefault="00950170" w:rsidP="00950170">
            <w:pPr>
              <w:autoSpaceDE w:val="0"/>
              <w:autoSpaceDN w:val="0"/>
              <w:adjustRightInd w:val="0"/>
              <w:snapToGrid w:val="0"/>
              <w:spacing w:after="0" w:line="240" w:lineRule="auto"/>
              <w:jc w:val="center"/>
              <w:rPr>
                <w:rFonts w:ascii="Times New Roman" w:hAnsi="Times New Roman"/>
                <w:b/>
                <w:sz w:val="24"/>
                <w:szCs w:val="24"/>
                <w:lang w:eastAsia="ru-RU"/>
              </w:rPr>
            </w:pPr>
            <w:r w:rsidRPr="00950170">
              <w:rPr>
                <w:rFonts w:ascii="Times New Roman" w:hAnsi="Times New Roman"/>
                <w:b/>
                <w:sz w:val="24"/>
                <w:szCs w:val="24"/>
                <w:lang w:eastAsia="ru-RU"/>
              </w:rPr>
              <w:t>1</w:t>
            </w:r>
          </w:p>
        </w:tc>
        <w:tc>
          <w:tcPr>
            <w:tcW w:w="1603" w:type="dxa"/>
          </w:tcPr>
          <w:p w:rsidR="00950170" w:rsidRPr="00950170" w:rsidRDefault="00950170" w:rsidP="00950170">
            <w:pPr>
              <w:autoSpaceDE w:val="0"/>
              <w:autoSpaceDN w:val="0"/>
              <w:adjustRightInd w:val="0"/>
              <w:snapToGrid w:val="0"/>
              <w:spacing w:after="0" w:line="240" w:lineRule="auto"/>
              <w:jc w:val="center"/>
              <w:rPr>
                <w:rFonts w:ascii="Times New Roman" w:hAnsi="Times New Roman"/>
                <w:b/>
                <w:sz w:val="24"/>
                <w:szCs w:val="24"/>
                <w:lang w:eastAsia="ru-RU"/>
              </w:rPr>
            </w:pPr>
            <w:r w:rsidRPr="00950170">
              <w:rPr>
                <w:rFonts w:ascii="Times New Roman" w:hAnsi="Times New Roman"/>
                <w:b/>
                <w:sz w:val="24"/>
                <w:szCs w:val="24"/>
                <w:lang w:eastAsia="ru-RU"/>
              </w:rPr>
              <w:t>2</w:t>
            </w:r>
          </w:p>
        </w:tc>
        <w:tc>
          <w:tcPr>
            <w:tcW w:w="1604" w:type="dxa"/>
          </w:tcPr>
          <w:p w:rsidR="00950170" w:rsidRPr="00950170" w:rsidRDefault="00950170" w:rsidP="00950170">
            <w:pPr>
              <w:autoSpaceDE w:val="0"/>
              <w:autoSpaceDN w:val="0"/>
              <w:adjustRightInd w:val="0"/>
              <w:snapToGrid w:val="0"/>
              <w:spacing w:after="0" w:line="240" w:lineRule="auto"/>
              <w:jc w:val="center"/>
              <w:rPr>
                <w:rFonts w:ascii="Times New Roman" w:hAnsi="Times New Roman"/>
                <w:b/>
                <w:sz w:val="24"/>
                <w:szCs w:val="24"/>
                <w:lang w:eastAsia="ru-RU"/>
              </w:rPr>
            </w:pPr>
            <w:r w:rsidRPr="00950170">
              <w:rPr>
                <w:rFonts w:ascii="Times New Roman" w:hAnsi="Times New Roman"/>
                <w:b/>
                <w:sz w:val="24"/>
                <w:szCs w:val="24"/>
                <w:lang w:eastAsia="ru-RU"/>
              </w:rPr>
              <w:t>3</w:t>
            </w:r>
          </w:p>
        </w:tc>
        <w:tc>
          <w:tcPr>
            <w:tcW w:w="1724" w:type="dxa"/>
          </w:tcPr>
          <w:p w:rsidR="00950170" w:rsidRPr="00950170" w:rsidRDefault="00950170" w:rsidP="00950170">
            <w:pPr>
              <w:autoSpaceDE w:val="0"/>
              <w:autoSpaceDN w:val="0"/>
              <w:adjustRightInd w:val="0"/>
              <w:snapToGrid w:val="0"/>
              <w:spacing w:after="0" w:line="240" w:lineRule="auto"/>
              <w:jc w:val="center"/>
              <w:rPr>
                <w:rFonts w:ascii="Times New Roman" w:hAnsi="Times New Roman"/>
                <w:b/>
                <w:sz w:val="24"/>
                <w:szCs w:val="24"/>
                <w:lang w:eastAsia="ru-RU"/>
              </w:rPr>
            </w:pPr>
            <w:r w:rsidRPr="00950170">
              <w:rPr>
                <w:rFonts w:ascii="Times New Roman" w:hAnsi="Times New Roman"/>
                <w:b/>
                <w:sz w:val="24"/>
                <w:szCs w:val="24"/>
                <w:lang w:eastAsia="ru-RU"/>
              </w:rPr>
              <w:t>4</w:t>
            </w:r>
          </w:p>
        </w:tc>
        <w:tc>
          <w:tcPr>
            <w:tcW w:w="759" w:type="dxa"/>
          </w:tcPr>
          <w:p w:rsidR="00950170" w:rsidRPr="00950170" w:rsidRDefault="00950170" w:rsidP="00950170">
            <w:pPr>
              <w:autoSpaceDE w:val="0"/>
              <w:autoSpaceDN w:val="0"/>
              <w:adjustRightInd w:val="0"/>
              <w:snapToGrid w:val="0"/>
              <w:spacing w:after="0" w:line="240" w:lineRule="auto"/>
              <w:jc w:val="center"/>
              <w:rPr>
                <w:rFonts w:ascii="Times New Roman" w:hAnsi="Times New Roman"/>
                <w:b/>
                <w:sz w:val="24"/>
                <w:szCs w:val="24"/>
                <w:lang w:eastAsia="ru-RU"/>
              </w:rPr>
            </w:pPr>
            <w:r w:rsidRPr="00950170">
              <w:rPr>
                <w:rFonts w:ascii="Times New Roman" w:hAnsi="Times New Roman"/>
                <w:b/>
                <w:sz w:val="24"/>
                <w:szCs w:val="24"/>
                <w:lang w:eastAsia="ru-RU"/>
              </w:rPr>
              <w:t>6</w:t>
            </w:r>
          </w:p>
        </w:tc>
        <w:tc>
          <w:tcPr>
            <w:tcW w:w="759" w:type="dxa"/>
          </w:tcPr>
          <w:p w:rsidR="00950170" w:rsidRPr="00950170" w:rsidRDefault="00950170" w:rsidP="00950170">
            <w:pPr>
              <w:autoSpaceDE w:val="0"/>
              <w:autoSpaceDN w:val="0"/>
              <w:adjustRightInd w:val="0"/>
              <w:snapToGrid w:val="0"/>
              <w:spacing w:after="0" w:line="240" w:lineRule="auto"/>
              <w:jc w:val="center"/>
              <w:rPr>
                <w:rFonts w:ascii="Times New Roman" w:hAnsi="Times New Roman"/>
                <w:b/>
                <w:sz w:val="24"/>
                <w:szCs w:val="24"/>
                <w:lang w:eastAsia="ru-RU"/>
              </w:rPr>
            </w:pPr>
            <w:r w:rsidRPr="00950170">
              <w:rPr>
                <w:rFonts w:ascii="Times New Roman" w:hAnsi="Times New Roman"/>
                <w:b/>
                <w:sz w:val="24"/>
                <w:szCs w:val="24"/>
                <w:lang w:eastAsia="ru-RU"/>
              </w:rPr>
              <w:t>7</w:t>
            </w:r>
          </w:p>
        </w:tc>
        <w:tc>
          <w:tcPr>
            <w:tcW w:w="1121" w:type="dxa"/>
          </w:tcPr>
          <w:p w:rsidR="00950170" w:rsidRPr="00950170" w:rsidRDefault="00950170" w:rsidP="00950170">
            <w:pPr>
              <w:autoSpaceDE w:val="0"/>
              <w:autoSpaceDN w:val="0"/>
              <w:adjustRightInd w:val="0"/>
              <w:snapToGrid w:val="0"/>
              <w:spacing w:after="0" w:line="240" w:lineRule="auto"/>
              <w:jc w:val="center"/>
              <w:rPr>
                <w:rFonts w:ascii="Times New Roman" w:hAnsi="Times New Roman"/>
                <w:b/>
                <w:sz w:val="24"/>
                <w:szCs w:val="24"/>
                <w:lang w:eastAsia="ru-RU"/>
              </w:rPr>
            </w:pPr>
            <w:r w:rsidRPr="00950170">
              <w:rPr>
                <w:rFonts w:ascii="Times New Roman" w:hAnsi="Times New Roman"/>
                <w:b/>
                <w:sz w:val="24"/>
                <w:szCs w:val="24"/>
                <w:lang w:eastAsia="ru-RU"/>
              </w:rPr>
              <w:t>8</w:t>
            </w:r>
          </w:p>
        </w:tc>
        <w:tc>
          <w:tcPr>
            <w:tcW w:w="1362" w:type="dxa"/>
          </w:tcPr>
          <w:p w:rsidR="00950170" w:rsidRPr="00950170" w:rsidRDefault="00950170" w:rsidP="00950170">
            <w:pPr>
              <w:autoSpaceDE w:val="0"/>
              <w:autoSpaceDN w:val="0"/>
              <w:adjustRightInd w:val="0"/>
              <w:snapToGrid w:val="0"/>
              <w:spacing w:after="0" w:line="240" w:lineRule="auto"/>
              <w:jc w:val="center"/>
              <w:rPr>
                <w:rFonts w:ascii="Times New Roman" w:hAnsi="Times New Roman"/>
                <w:b/>
                <w:sz w:val="24"/>
                <w:szCs w:val="24"/>
                <w:lang w:eastAsia="ru-RU"/>
              </w:rPr>
            </w:pPr>
            <w:r w:rsidRPr="00950170">
              <w:rPr>
                <w:rFonts w:ascii="Times New Roman" w:hAnsi="Times New Roman"/>
                <w:b/>
                <w:sz w:val="24"/>
                <w:szCs w:val="24"/>
                <w:lang w:eastAsia="ru-RU"/>
              </w:rPr>
              <w:t>9</w:t>
            </w:r>
          </w:p>
        </w:tc>
      </w:tr>
      <w:tr w:rsidR="00950170" w:rsidRPr="00950170" w:rsidTr="008561C7">
        <w:tc>
          <w:tcPr>
            <w:tcW w:w="639" w:type="dxa"/>
          </w:tcPr>
          <w:p w:rsidR="00950170" w:rsidRPr="00950170" w:rsidRDefault="00950170" w:rsidP="00950170">
            <w:pPr>
              <w:autoSpaceDE w:val="0"/>
              <w:autoSpaceDN w:val="0"/>
              <w:adjustRightInd w:val="0"/>
              <w:snapToGrid w:val="0"/>
              <w:spacing w:after="0" w:line="240" w:lineRule="auto"/>
              <w:jc w:val="both"/>
              <w:rPr>
                <w:rFonts w:ascii="Times New Roman" w:hAnsi="Times New Roman"/>
                <w:sz w:val="24"/>
                <w:szCs w:val="24"/>
                <w:lang w:eastAsia="ru-RU"/>
              </w:rPr>
            </w:pPr>
            <w:r w:rsidRPr="00950170">
              <w:rPr>
                <w:rFonts w:ascii="Times New Roman" w:hAnsi="Times New Roman"/>
                <w:sz w:val="24"/>
                <w:szCs w:val="24"/>
                <w:lang w:eastAsia="ru-RU"/>
              </w:rPr>
              <w:t>1</w:t>
            </w:r>
          </w:p>
        </w:tc>
        <w:tc>
          <w:tcPr>
            <w:tcW w:w="1603" w:type="dxa"/>
          </w:tcPr>
          <w:p w:rsidR="00950170" w:rsidRPr="00950170" w:rsidRDefault="00950170" w:rsidP="00950170">
            <w:pPr>
              <w:autoSpaceDE w:val="0"/>
              <w:autoSpaceDN w:val="0"/>
              <w:adjustRightInd w:val="0"/>
              <w:snapToGrid w:val="0"/>
              <w:spacing w:after="0" w:line="240" w:lineRule="auto"/>
              <w:jc w:val="both"/>
              <w:rPr>
                <w:rFonts w:ascii="Times New Roman" w:hAnsi="Times New Roman"/>
                <w:sz w:val="24"/>
                <w:szCs w:val="24"/>
                <w:lang w:eastAsia="ru-RU"/>
              </w:rPr>
            </w:pPr>
          </w:p>
        </w:tc>
        <w:tc>
          <w:tcPr>
            <w:tcW w:w="1604" w:type="dxa"/>
          </w:tcPr>
          <w:p w:rsidR="00950170" w:rsidRPr="00950170" w:rsidRDefault="00950170" w:rsidP="00950170">
            <w:pPr>
              <w:autoSpaceDE w:val="0"/>
              <w:autoSpaceDN w:val="0"/>
              <w:adjustRightInd w:val="0"/>
              <w:snapToGrid w:val="0"/>
              <w:spacing w:after="0" w:line="240" w:lineRule="auto"/>
              <w:jc w:val="both"/>
              <w:rPr>
                <w:rFonts w:ascii="Times New Roman" w:hAnsi="Times New Roman"/>
                <w:sz w:val="24"/>
                <w:szCs w:val="24"/>
                <w:lang w:eastAsia="ru-RU"/>
              </w:rPr>
            </w:pPr>
          </w:p>
        </w:tc>
        <w:tc>
          <w:tcPr>
            <w:tcW w:w="1724" w:type="dxa"/>
          </w:tcPr>
          <w:p w:rsidR="00950170" w:rsidRPr="00950170" w:rsidRDefault="00950170" w:rsidP="00950170">
            <w:pPr>
              <w:autoSpaceDE w:val="0"/>
              <w:autoSpaceDN w:val="0"/>
              <w:adjustRightInd w:val="0"/>
              <w:snapToGrid w:val="0"/>
              <w:spacing w:after="0" w:line="240" w:lineRule="auto"/>
              <w:jc w:val="both"/>
              <w:rPr>
                <w:rFonts w:ascii="Times New Roman" w:hAnsi="Times New Roman"/>
                <w:sz w:val="24"/>
                <w:szCs w:val="24"/>
                <w:lang w:eastAsia="ru-RU"/>
              </w:rPr>
            </w:pPr>
          </w:p>
        </w:tc>
        <w:tc>
          <w:tcPr>
            <w:tcW w:w="759" w:type="dxa"/>
          </w:tcPr>
          <w:p w:rsidR="00950170" w:rsidRPr="00950170" w:rsidRDefault="00950170" w:rsidP="00950170">
            <w:pPr>
              <w:autoSpaceDE w:val="0"/>
              <w:autoSpaceDN w:val="0"/>
              <w:adjustRightInd w:val="0"/>
              <w:snapToGrid w:val="0"/>
              <w:spacing w:after="0" w:line="240" w:lineRule="auto"/>
              <w:jc w:val="both"/>
              <w:rPr>
                <w:rFonts w:ascii="Times New Roman" w:hAnsi="Times New Roman"/>
                <w:sz w:val="24"/>
                <w:szCs w:val="24"/>
                <w:lang w:eastAsia="ru-RU"/>
              </w:rPr>
            </w:pPr>
          </w:p>
        </w:tc>
        <w:tc>
          <w:tcPr>
            <w:tcW w:w="759" w:type="dxa"/>
          </w:tcPr>
          <w:p w:rsidR="00950170" w:rsidRPr="00950170" w:rsidRDefault="00950170" w:rsidP="00950170">
            <w:pPr>
              <w:autoSpaceDE w:val="0"/>
              <w:autoSpaceDN w:val="0"/>
              <w:adjustRightInd w:val="0"/>
              <w:snapToGrid w:val="0"/>
              <w:spacing w:after="0" w:line="240" w:lineRule="auto"/>
              <w:jc w:val="both"/>
              <w:rPr>
                <w:rFonts w:ascii="Times New Roman" w:hAnsi="Times New Roman"/>
                <w:sz w:val="24"/>
                <w:szCs w:val="24"/>
                <w:lang w:eastAsia="ru-RU"/>
              </w:rPr>
            </w:pPr>
          </w:p>
        </w:tc>
        <w:tc>
          <w:tcPr>
            <w:tcW w:w="1121" w:type="dxa"/>
          </w:tcPr>
          <w:p w:rsidR="00950170" w:rsidRPr="00950170" w:rsidRDefault="00950170" w:rsidP="00950170">
            <w:pPr>
              <w:autoSpaceDE w:val="0"/>
              <w:autoSpaceDN w:val="0"/>
              <w:adjustRightInd w:val="0"/>
              <w:snapToGrid w:val="0"/>
              <w:spacing w:after="0" w:line="240" w:lineRule="auto"/>
              <w:jc w:val="both"/>
              <w:rPr>
                <w:rFonts w:ascii="Times New Roman" w:hAnsi="Times New Roman"/>
                <w:sz w:val="24"/>
                <w:szCs w:val="24"/>
                <w:lang w:eastAsia="ru-RU"/>
              </w:rPr>
            </w:pPr>
          </w:p>
        </w:tc>
        <w:tc>
          <w:tcPr>
            <w:tcW w:w="1362" w:type="dxa"/>
          </w:tcPr>
          <w:p w:rsidR="00950170" w:rsidRPr="00950170" w:rsidRDefault="00950170" w:rsidP="00950170">
            <w:pPr>
              <w:autoSpaceDE w:val="0"/>
              <w:autoSpaceDN w:val="0"/>
              <w:adjustRightInd w:val="0"/>
              <w:snapToGrid w:val="0"/>
              <w:spacing w:after="0" w:line="240" w:lineRule="auto"/>
              <w:jc w:val="both"/>
              <w:rPr>
                <w:rFonts w:ascii="Times New Roman" w:hAnsi="Times New Roman"/>
                <w:sz w:val="24"/>
                <w:szCs w:val="24"/>
                <w:lang w:eastAsia="ru-RU"/>
              </w:rPr>
            </w:pPr>
          </w:p>
        </w:tc>
      </w:tr>
      <w:tr w:rsidR="00950170" w:rsidRPr="00950170" w:rsidTr="008561C7">
        <w:tc>
          <w:tcPr>
            <w:tcW w:w="639" w:type="dxa"/>
          </w:tcPr>
          <w:p w:rsidR="00950170" w:rsidRPr="00950170" w:rsidRDefault="00950170" w:rsidP="00950170">
            <w:pPr>
              <w:autoSpaceDE w:val="0"/>
              <w:autoSpaceDN w:val="0"/>
              <w:adjustRightInd w:val="0"/>
              <w:snapToGrid w:val="0"/>
              <w:spacing w:after="0" w:line="240" w:lineRule="auto"/>
              <w:jc w:val="both"/>
              <w:rPr>
                <w:rFonts w:ascii="Times New Roman" w:hAnsi="Times New Roman"/>
                <w:sz w:val="24"/>
                <w:szCs w:val="24"/>
                <w:lang w:eastAsia="ru-RU"/>
              </w:rPr>
            </w:pPr>
            <w:r w:rsidRPr="00950170">
              <w:rPr>
                <w:rFonts w:ascii="Times New Roman" w:hAnsi="Times New Roman"/>
                <w:sz w:val="24"/>
                <w:szCs w:val="24"/>
                <w:lang w:eastAsia="ru-RU"/>
              </w:rPr>
              <w:t>…..</w:t>
            </w:r>
          </w:p>
        </w:tc>
        <w:tc>
          <w:tcPr>
            <w:tcW w:w="1603" w:type="dxa"/>
          </w:tcPr>
          <w:p w:rsidR="00950170" w:rsidRPr="00950170" w:rsidRDefault="00950170" w:rsidP="00950170">
            <w:pPr>
              <w:autoSpaceDE w:val="0"/>
              <w:autoSpaceDN w:val="0"/>
              <w:adjustRightInd w:val="0"/>
              <w:snapToGrid w:val="0"/>
              <w:spacing w:after="0" w:line="240" w:lineRule="auto"/>
              <w:jc w:val="both"/>
              <w:rPr>
                <w:rFonts w:ascii="Times New Roman" w:hAnsi="Times New Roman"/>
                <w:sz w:val="24"/>
                <w:szCs w:val="24"/>
                <w:lang w:eastAsia="ru-RU"/>
              </w:rPr>
            </w:pPr>
          </w:p>
        </w:tc>
        <w:tc>
          <w:tcPr>
            <w:tcW w:w="1604" w:type="dxa"/>
          </w:tcPr>
          <w:p w:rsidR="00950170" w:rsidRPr="00950170" w:rsidRDefault="00950170" w:rsidP="00950170">
            <w:pPr>
              <w:autoSpaceDE w:val="0"/>
              <w:autoSpaceDN w:val="0"/>
              <w:adjustRightInd w:val="0"/>
              <w:snapToGrid w:val="0"/>
              <w:spacing w:after="0" w:line="240" w:lineRule="auto"/>
              <w:jc w:val="both"/>
              <w:rPr>
                <w:rFonts w:ascii="Times New Roman" w:hAnsi="Times New Roman"/>
                <w:sz w:val="24"/>
                <w:szCs w:val="24"/>
                <w:lang w:eastAsia="ru-RU"/>
              </w:rPr>
            </w:pPr>
          </w:p>
        </w:tc>
        <w:tc>
          <w:tcPr>
            <w:tcW w:w="1724" w:type="dxa"/>
          </w:tcPr>
          <w:p w:rsidR="00950170" w:rsidRPr="00950170" w:rsidRDefault="00950170" w:rsidP="00950170">
            <w:pPr>
              <w:autoSpaceDE w:val="0"/>
              <w:autoSpaceDN w:val="0"/>
              <w:adjustRightInd w:val="0"/>
              <w:snapToGrid w:val="0"/>
              <w:spacing w:after="0" w:line="240" w:lineRule="auto"/>
              <w:jc w:val="both"/>
              <w:rPr>
                <w:rFonts w:ascii="Times New Roman" w:hAnsi="Times New Roman"/>
                <w:sz w:val="24"/>
                <w:szCs w:val="24"/>
                <w:lang w:eastAsia="ru-RU"/>
              </w:rPr>
            </w:pPr>
          </w:p>
        </w:tc>
        <w:tc>
          <w:tcPr>
            <w:tcW w:w="759" w:type="dxa"/>
          </w:tcPr>
          <w:p w:rsidR="00950170" w:rsidRPr="00950170" w:rsidRDefault="00950170" w:rsidP="00950170">
            <w:pPr>
              <w:autoSpaceDE w:val="0"/>
              <w:autoSpaceDN w:val="0"/>
              <w:adjustRightInd w:val="0"/>
              <w:snapToGrid w:val="0"/>
              <w:spacing w:after="0" w:line="240" w:lineRule="auto"/>
              <w:jc w:val="both"/>
              <w:rPr>
                <w:rFonts w:ascii="Times New Roman" w:hAnsi="Times New Roman"/>
                <w:sz w:val="24"/>
                <w:szCs w:val="24"/>
                <w:lang w:eastAsia="ru-RU"/>
              </w:rPr>
            </w:pPr>
          </w:p>
        </w:tc>
        <w:tc>
          <w:tcPr>
            <w:tcW w:w="759" w:type="dxa"/>
          </w:tcPr>
          <w:p w:rsidR="00950170" w:rsidRPr="00950170" w:rsidRDefault="00950170" w:rsidP="00950170">
            <w:pPr>
              <w:autoSpaceDE w:val="0"/>
              <w:autoSpaceDN w:val="0"/>
              <w:adjustRightInd w:val="0"/>
              <w:snapToGrid w:val="0"/>
              <w:spacing w:after="0" w:line="240" w:lineRule="auto"/>
              <w:jc w:val="both"/>
              <w:rPr>
                <w:rFonts w:ascii="Times New Roman" w:hAnsi="Times New Roman"/>
                <w:sz w:val="24"/>
                <w:szCs w:val="24"/>
                <w:lang w:eastAsia="ru-RU"/>
              </w:rPr>
            </w:pPr>
          </w:p>
        </w:tc>
        <w:tc>
          <w:tcPr>
            <w:tcW w:w="1121" w:type="dxa"/>
          </w:tcPr>
          <w:p w:rsidR="00950170" w:rsidRPr="00950170" w:rsidRDefault="00950170" w:rsidP="00950170">
            <w:pPr>
              <w:autoSpaceDE w:val="0"/>
              <w:autoSpaceDN w:val="0"/>
              <w:adjustRightInd w:val="0"/>
              <w:snapToGrid w:val="0"/>
              <w:spacing w:after="0" w:line="240" w:lineRule="auto"/>
              <w:jc w:val="both"/>
              <w:rPr>
                <w:rFonts w:ascii="Times New Roman" w:hAnsi="Times New Roman"/>
                <w:sz w:val="24"/>
                <w:szCs w:val="24"/>
                <w:lang w:eastAsia="ru-RU"/>
              </w:rPr>
            </w:pPr>
          </w:p>
        </w:tc>
        <w:tc>
          <w:tcPr>
            <w:tcW w:w="1362" w:type="dxa"/>
          </w:tcPr>
          <w:p w:rsidR="00950170" w:rsidRPr="00950170" w:rsidRDefault="00950170" w:rsidP="00950170">
            <w:pPr>
              <w:autoSpaceDE w:val="0"/>
              <w:autoSpaceDN w:val="0"/>
              <w:adjustRightInd w:val="0"/>
              <w:snapToGrid w:val="0"/>
              <w:spacing w:after="0" w:line="240" w:lineRule="auto"/>
              <w:jc w:val="both"/>
              <w:rPr>
                <w:rFonts w:ascii="Times New Roman" w:hAnsi="Times New Roman"/>
                <w:sz w:val="24"/>
                <w:szCs w:val="24"/>
                <w:lang w:eastAsia="ru-RU"/>
              </w:rPr>
            </w:pPr>
          </w:p>
        </w:tc>
      </w:tr>
      <w:tr w:rsidR="00950170" w:rsidRPr="00950170" w:rsidTr="008561C7">
        <w:trPr>
          <w:gridAfter w:val="7"/>
          <w:wAfter w:w="8932" w:type="dxa"/>
        </w:trPr>
        <w:tc>
          <w:tcPr>
            <w:tcW w:w="639" w:type="dxa"/>
          </w:tcPr>
          <w:p w:rsidR="00950170" w:rsidRPr="00950170" w:rsidRDefault="00950170" w:rsidP="00950170">
            <w:pPr>
              <w:autoSpaceDE w:val="0"/>
              <w:autoSpaceDN w:val="0"/>
              <w:adjustRightInd w:val="0"/>
              <w:snapToGrid w:val="0"/>
              <w:spacing w:after="0" w:line="240" w:lineRule="auto"/>
              <w:jc w:val="both"/>
              <w:rPr>
                <w:rFonts w:ascii="Times New Roman" w:hAnsi="Times New Roman"/>
                <w:sz w:val="24"/>
                <w:szCs w:val="24"/>
                <w:lang w:eastAsia="ru-RU"/>
              </w:rPr>
            </w:pPr>
          </w:p>
        </w:tc>
      </w:tr>
    </w:tbl>
    <w:p w:rsidR="00950170" w:rsidRPr="00950170" w:rsidRDefault="00950170" w:rsidP="00950170">
      <w:pPr>
        <w:spacing w:line="240" w:lineRule="auto"/>
        <w:contextualSpacing/>
        <w:jc w:val="both"/>
        <w:rPr>
          <w:rFonts w:ascii="Times New Roman" w:hAnsi="Times New Roman"/>
          <w:b/>
          <w:sz w:val="20"/>
          <w:szCs w:val="20"/>
        </w:rPr>
      </w:pPr>
    </w:p>
    <w:p w:rsidR="00950170" w:rsidRPr="00950170" w:rsidRDefault="00950170" w:rsidP="00950170">
      <w:pPr>
        <w:spacing w:line="240" w:lineRule="auto"/>
        <w:ind w:firstLine="426"/>
        <w:contextualSpacing/>
        <w:jc w:val="both"/>
        <w:rPr>
          <w:rFonts w:ascii="Times New Roman" w:hAnsi="Times New Roman"/>
          <w:b/>
          <w:sz w:val="20"/>
          <w:szCs w:val="20"/>
        </w:rPr>
      </w:pPr>
      <w:r w:rsidRPr="00950170">
        <w:rPr>
          <w:rFonts w:ascii="Times New Roman" w:hAnsi="Times New Roman"/>
          <w:b/>
          <w:sz w:val="20"/>
          <w:szCs w:val="20"/>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rsidR="00950170" w:rsidRPr="00950170" w:rsidRDefault="00950170" w:rsidP="00950170">
      <w:pPr>
        <w:suppressAutoHyphens/>
        <w:spacing w:after="0" w:line="240" w:lineRule="auto"/>
        <w:ind w:firstLine="709"/>
        <w:jc w:val="both"/>
        <w:rPr>
          <w:rFonts w:ascii="Times New Roman" w:hAnsi="Times New Roman"/>
          <w:sz w:val="24"/>
          <w:szCs w:val="24"/>
        </w:rPr>
      </w:pPr>
    </w:p>
    <w:p w:rsidR="00950170" w:rsidRPr="00950170" w:rsidRDefault="00950170" w:rsidP="00950170">
      <w:pPr>
        <w:suppressAutoHyphens/>
        <w:spacing w:after="0" w:line="240" w:lineRule="auto"/>
        <w:ind w:firstLine="709"/>
        <w:jc w:val="both"/>
        <w:rPr>
          <w:rFonts w:ascii="Times New Roman" w:hAnsi="Times New Roman"/>
          <w:sz w:val="24"/>
          <w:szCs w:val="24"/>
        </w:rPr>
      </w:pPr>
      <w:r w:rsidRPr="00950170">
        <w:rPr>
          <w:rFonts w:ascii="Times New Roman" w:hAnsi="Times New Roman"/>
          <w:b/>
          <w:sz w:val="24"/>
          <w:szCs w:val="24"/>
        </w:rPr>
        <w:t>Мы согласны</w:t>
      </w:r>
      <w:r w:rsidRPr="00950170">
        <w:rPr>
          <w:rFonts w:ascii="Times New Roman" w:hAnsi="Times New Roman"/>
          <w:sz w:val="24"/>
          <w:szCs w:val="24"/>
        </w:rPr>
        <w:t xml:space="preserve"> осуществить оказание услуг в полном соответствии с требованиями извещения о проведении запроса котировок и согласно </w:t>
      </w:r>
      <w:r w:rsidRPr="00950170">
        <w:rPr>
          <w:rFonts w:ascii="Times New Roman" w:hAnsi="Times New Roman"/>
          <w:b/>
          <w:sz w:val="24"/>
          <w:szCs w:val="24"/>
        </w:rPr>
        <w:t>нашему предложению о цене договора</w:t>
      </w:r>
      <w:r w:rsidRPr="00950170">
        <w:rPr>
          <w:rFonts w:ascii="Times New Roman" w:hAnsi="Times New Roman"/>
          <w:b/>
          <w:color w:val="FF0000"/>
          <w:sz w:val="24"/>
          <w:szCs w:val="24"/>
        </w:rPr>
        <w:t>*</w:t>
      </w:r>
      <w:r w:rsidRPr="00950170">
        <w:rPr>
          <w:rFonts w:ascii="Times New Roman" w:hAnsi="Times New Roman"/>
          <w:b/>
          <w:sz w:val="24"/>
          <w:szCs w:val="24"/>
        </w:rPr>
        <w:t xml:space="preserve">: </w:t>
      </w:r>
    </w:p>
    <w:p w:rsidR="00950170" w:rsidRPr="00950170" w:rsidRDefault="00950170" w:rsidP="00950170">
      <w:pPr>
        <w:suppressAutoHyphens/>
        <w:spacing w:after="0" w:line="240" w:lineRule="auto"/>
        <w:ind w:firstLine="709"/>
        <w:jc w:val="both"/>
        <w:rPr>
          <w:rFonts w:ascii="Times New Roman" w:hAnsi="Times New Roman"/>
          <w:sz w:val="24"/>
          <w:szCs w:val="24"/>
        </w:rPr>
      </w:pPr>
      <w:r w:rsidRPr="00950170">
        <w:rPr>
          <w:rFonts w:ascii="Times New Roman" w:hAnsi="Times New Roman"/>
          <w:b/>
          <w:sz w:val="24"/>
          <w:szCs w:val="24"/>
        </w:rPr>
        <w:t xml:space="preserve">Цена договора составляет: _________________ </w:t>
      </w:r>
      <w:r w:rsidRPr="00950170">
        <w:rPr>
          <w:rFonts w:ascii="Times New Roman" w:hAnsi="Times New Roman"/>
          <w:sz w:val="24"/>
          <w:szCs w:val="24"/>
        </w:rPr>
        <w:t>(сумма прописью).</w:t>
      </w:r>
    </w:p>
    <w:p w:rsidR="00950170" w:rsidRPr="00950170" w:rsidRDefault="00950170" w:rsidP="00950170">
      <w:pPr>
        <w:spacing w:after="0"/>
        <w:jc w:val="both"/>
        <w:rPr>
          <w:rFonts w:ascii="Times New Roman" w:hAnsi="Times New Roman"/>
          <w:color w:val="FF0000"/>
        </w:rPr>
      </w:pPr>
      <w:r w:rsidRPr="00950170">
        <w:rPr>
          <w:rFonts w:ascii="Times New Roman" w:hAnsi="Times New Roman"/>
          <w:color w:val="FF0000"/>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rsidR="00950170" w:rsidRPr="00950170" w:rsidRDefault="00950170" w:rsidP="00950170">
      <w:pPr>
        <w:suppressAutoHyphens/>
        <w:spacing w:after="0" w:line="240" w:lineRule="auto"/>
        <w:jc w:val="both"/>
        <w:rPr>
          <w:rFonts w:ascii="Times New Roman" w:hAnsi="Times New Roman"/>
          <w:sz w:val="24"/>
          <w:szCs w:val="24"/>
        </w:rPr>
      </w:pPr>
    </w:p>
    <w:p w:rsidR="00950170" w:rsidRPr="00950170" w:rsidRDefault="00950170" w:rsidP="00950170">
      <w:pPr>
        <w:suppressAutoHyphens/>
        <w:spacing w:after="0" w:line="240" w:lineRule="auto"/>
        <w:ind w:firstLine="709"/>
        <w:jc w:val="both"/>
        <w:rPr>
          <w:rFonts w:ascii="Times New Roman" w:hAnsi="Times New Roman"/>
          <w:sz w:val="24"/>
          <w:szCs w:val="24"/>
        </w:rPr>
      </w:pPr>
      <w:r w:rsidRPr="00950170">
        <w:rPr>
          <w:rFonts w:ascii="Times New Roman" w:hAnsi="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w:t>
      </w:r>
      <w:proofErr w:type="gramStart"/>
      <w:r w:rsidRPr="00950170">
        <w:rPr>
          <w:rFonts w:ascii="Times New Roman" w:hAnsi="Times New Roman"/>
          <w:sz w:val="24"/>
          <w:szCs w:val="24"/>
        </w:rPr>
        <w:t>,</w:t>
      </w:r>
      <w:proofErr w:type="gramEnd"/>
      <w:r w:rsidRPr="00950170">
        <w:rPr>
          <w:rFonts w:ascii="Times New Roman" w:hAnsi="Times New Roman"/>
          <w:sz w:val="24"/>
          <w:szCs w:val="24"/>
        </w:rPr>
        <w:t xml:space="preserve">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 ММУП ЖКХ ПОС. НОВОГОРНЫЙ, мы обязуемся подписать договор в соответствии с требованиями извещения о проведении запроса котировок и условиями нашего предложения.</w:t>
      </w:r>
    </w:p>
    <w:p w:rsidR="00950170" w:rsidRPr="00950170" w:rsidRDefault="00950170" w:rsidP="00950170">
      <w:pPr>
        <w:suppressAutoHyphens/>
        <w:spacing w:after="0" w:line="240" w:lineRule="auto"/>
        <w:ind w:firstLine="709"/>
        <w:jc w:val="both"/>
        <w:rPr>
          <w:rFonts w:ascii="Times New Roman" w:hAnsi="Times New Roman"/>
          <w:sz w:val="24"/>
          <w:szCs w:val="24"/>
        </w:rPr>
      </w:pPr>
      <w:proofErr w:type="gramStart"/>
      <w:r w:rsidRPr="00950170">
        <w:rPr>
          <w:rFonts w:ascii="Times New Roman" w:hAnsi="Times New Roman"/>
          <w:sz w:val="24"/>
          <w:szCs w:val="24"/>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roofErr w:type="gramEnd"/>
    </w:p>
    <w:p w:rsidR="00950170" w:rsidRPr="00950170" w:rsidRDefault="00950170" w:rsidP="00950170">
      <w:pPr>
        <w:suppressAutoHyphens/>
        <w:spacing w:after="0" w:line="240" w:lineRule="auto"/>
        <w:ind w:firstLine="709"/>
        <w:jc w:val="both"/>
        <w:rPr>
          <w:rFonts w:ascii="Times New Roman" w:hAnsi="Times New Roman"/>
          <w:sz w:val="24"/>
          <w:szCs w:val="24"/>
        </w:rPr>
      </w:pPr>
      <w:r w:rsidRPr="00950170">
        <w:rPr>
          <w:rFonts w:ascii="Times New Roman" w:hAnsi="Times New Roman"/>
          <w:b/>
          <w:sz w:val="24"/>
          <w:szCs w:val="24"/>
          <w:u w:val="single"/>
        </w:rPr>
        <w:t>Мы декларируем</w:t>
      </w:r>
      <w:r w:rsidRPr="00950170">
        <w:rPr>
          <w:rFonts w:ascii="Times New Roman" w:hAnsi="Times New Roman"/>
          <w:sz w:val="24"/>
          <w:szCs w:val="24"/>
        </w:rPr>
        <w:t xml:space="preserve"> о своем соответствии требования, </w:t>
      </w:r>
      <w:proofErr w:type="gramStart"/>
      <w:r w:rsidRPr="00950170">
        <w:rPr>
          <w:rFonts w:ascii="Times New Roman" w:hAnsi="Times New Roman"/>
          <w:sz w:val="24"/>
          <w:szCs w:val="24"/>
        </w:rPr>
        <w:t>указанным</w:t>
      </w:r>
      <w:proofErr w:type="gramEnd"/>
      <w:r w:rsidRPr="00950170">
        <w:rPr>
          <w:rFonts w:ascii="Times New Roman" w:hAnsi="Times New Roman"/>
          <w:sz w:val="24"/>
          <w:szCs w:val="24"/>
        </w:rPr>
        <w:t xml:space="preserve"> в извещении о проведение запроса котировок, а именно:</w:t>
      </w:r>
    </w:p>
    <w:p w:rsidR="00950170" w:rsidRPr="00950170" w:rsidRDefault="00950170" w:rsidP="00950170">
      <w:pPr>
        <w:suppressAutoHyphens/>
        <w:spacing w:after="0" w:line="240" w:lineRule="auto"/>
        <w:ind w:firstLine="708"/>
        <w:jc w:val="both"/>
        <w:rPr>
          <w:rFonts w:ascii="Times New Roman" w:hAnsi="Times New Roman"/>
          <w:sz w:val="24"/>
          <w:szCs w:val="24"/>
        </w:rPr>
      </w:pPr>
      <w:r w:rsidRPr="00950170">
        <w:rPr>
          <w:rFonts w:ascii="Times New Roman" w:hAnsi="Times New Roman"/>
          <w:sz w:val="24"/>
          <w:szCs w:val="24"/>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950170">
        <w:rPr>
          <w:rFonts w:ascii="Times New Roman" w:hAnsi="Times New Roman"/>
          <w:sz w:val="24"/>
          <w:szCs w:val="24"/>
        </w:rPr>
        <w:t>являющихся</w:t>
      </w:r>
      <w:proofErr w:type="gramEnd"/>
      <w:r w:rsidRPr="00950170">
        <w:rPr>
          <w:rFonts w:ascii="Times New Roman" w:hAnsi="Times New Roman"/>
          <w:sz w:val="24"/>
          <w:szCs w:val="24"/>
        </w:rPr>
        <w:t xml:space="preserve"> предметом закупки;</w:t>
      </w:r>
    </w:p>
    <w:p w:rsidR="00950170" w:rsidRPr="00950170" w:rsidRDefault="00950170" w:rsidP="00950170">
      <w:pPr>
        <w:suppressAutoHyphens/>
        <w:spacing w:after="0" w:line="240" w:lineRule="auto"/>
        <w:ind w:firstLine="708"/>
        <w:jc w:val="both"/>
        <w:rPr>
          <w:rFonts w:ascii="Times New Roman" w:hAnsi="Times New Roman"/>
          <w:sz w:val="24"/>
          <w:szCs w:val="24"/>
        </w:rPr>
      </w:pPr>
      <w:r w:rsidRPr="00950170">
        <w:rPr>
          <w:rFonts w:ascii="Times New Roman" w:hAnsi="Times New Roman"/>
          <w:sz w:val="24"/>
          <w:szCs w:val="24"/>
        </w:rPr>
        <w:t xml:space="preserve">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rsidR="00950170" w:rsidRPr="00950170" w:rsidRDefault="00950170" w:rsidP="00950170">
      <w:pPr>
        <w:suppressAutoHyphens/>
        <w:spacing w:after="0" w:line="240" w:lineRule="auto"/>
        <w:ind w:firstLine="708"/>
        <w:jc w:val="both"/>
        <w:rPr>
          <w:rFonts w:ascii="Times New Roman" w:hAnsi="Times New Roman"/>
          <w:sz w:val="24"/>
          <w:szCs w:val="24"/>
        </w:rPr>
      </w:pPr>
      <w:r w:rsidRPr="00950170">
        <w:rPr>
          <w:rFonts w:ascii="Times New Roman" w:hAnsi="Times New Roman"/>
          <w:sz w:val="24"/>
          <w:szCs w:val="24"/>
        </w:rPr>
        <w:t xml:space="preserve">3) </w:t>
      </w:r>
      <w:proofErr w:type="spellStart"/>
      <w:r w:rsidRPr="00950170">
        <w:rPr>
          <w:rFonts w:ascii="Times New Roman" w:hAnsi="Times New Roman"/>
          <w:sz w:val="24"/>
          <w:szCs w:val="24"/>
        </w:rPr>
        <w:t>неприостановление</w:t>
      </w:r>
      <w:proofErr w:type="spellEnd"/>
      <w:r w:rsidRPr="00950170">
        <w:rPr>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50170" w:rsidRPr="00950170" w:rsidRDefault="00950170" w:rsidP="00950170">
      <w:pPr>
        <w:suppressAutoHyphens/>
        <w:spacing w:after="0" w:line="240" w:lineRule="auto"/>
        <w:ind w:firstLine="708"/>
        <w:jc w:val="both"/>
        <w:rPr>
          <w:rFonts w:ascii="Times New Roman" w:hAnsi="Times New Roman"/>
          <w:sz w:val="24"/>
          <w:szCs w:val="24"/>
        </w:rPr>
      </w:pPr>
      <w:r w:rsidRPr="00950170">
        <w:rPr>
          <w:rFonts w:ascii="Times New Roman" w:hAnsi="Times New Roman"/>
          <w:sz w:val="24"/>
          <w:szCs w:val="24"/>
        </w:rPr>
        <w:t xml:space="preserve">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rsidR="00950170" w:rsidRPr="00950170" w:rsidRDefault="00950170" w:rsidP="00950170">
      <w:pPr>
        <w:suppressAutoHyphens/>
        <w:spacing w:after="0" w:line="240" w:lineRule="auto"/>
        <w:ind w:firstLine="708"/>
        <w:jc w:val="both"/>
        <w:rPr>
          <w:rFonts w:ascii="Times New Roman" w:hAnsi="Times New Roman"/>
          <w:sz w:val="24"/>
          <w:szCs w:val="24"/>
        </w:rPr>
      </w:pPr>
      <w:r w:rsidRPr="00950170">
        <w:rPr>
          <w:rFonts w:ascii="Times New Roman" w:hAnsi="Times New Roman"/>
          <w:sz w:val="24"/>
          <w:szCs w:val="24"/>
        </w:rPr>
        <w:t>5)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950170" w:rsidRPr="00950170" w:rsidRDefault="00950170" w:rsidP="00950170">
      <w:pPr>
        <w:suppressAutoHyphens/>
        <w:spacing w:after="0" w:line="240" w:lineRule="auto"/>
        <w:ind w:firstLine="708"/>
        <w:jc w:val="both"/>
        <w:rPr>
          <w:rFonts w:ascii="Times New Roman" w:hAnsi="Times New Roman"/>
          <w:b/>
          <w:sz w:val="24"/>
          <w:szCs w:val="24"/>
        </w:rPr>
      </w:pPr>
      <w:r w:rsidRPr="00950170">
        <w:rPr>
          <w:rFonts w:ascii="Times New Roman" w:hAnsi="Times New Roman"/>
          <w:sz w:val="24"/>
          <w:szCs w:val="24"/>
        </w:rPr>
        <w:t xml:space="preserve">Настоящей заявкой мы подтверждаем, что нам известны положения </w:t>
      </w:r>
      <w:r w:rsidRPr="00950170">
        <w:rPr>
          <w:rFonts w:ascii="Times New Roman" w:hAnsi="Times New Roman"/>
          <w:b/>
          <w:sz w:val="24"/>
          <w:szCs w:val="24"/>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ММУП </w:t>
      </w:r>
      <w:r w:rsidRPr="00950170">
        <w:rPr>
          <w:rFonts w:ascii="Times New Roman" w:hAnsi="Times New Roman"/>
          <w:b/>
          <w:sz w:val="24"/>
          <w:szCs w:val="24"/>
        </w:rPr>
        <w:lastRenderedPageBreak/>
        <w:t xml:space="preserve">ЖКХ ПОС. НОВОГОРНЫЙ </w:t>
      </w:r>
      <w:r w:rsidRPr="00950170">
        <w:rPr>
          <w:rFonts w:ascii="Times New Roman" w:hAnsi="Times New Roman"/>
          <w:sz w:val="24"/>
          <w:szCs w:val="24"/>
        </w:rPr>
        <w:t>регламентирующие требования, предъявляемые к содержанию котировочной заявки и порядку ее подачи.</w:t>
      </w:r>
    </w:p>
    <w:p w:rsidR="00950170" w:rsidRPr="00950170" w:rsidRDefault="00950170" w:rsidP="00950170">
      <w:pPr>
        <w:suppressAutoHyphens/>
        <w:spacing w:after="0" w:line="240" w:lineRule="auto"/>
        <w:jc w:val="both"/>
        <w:rPr>
          <w:rFonts w:ascii="Times New Roman" w:hAnsi="Times New Roman"/>
          <w:sz w:val="24"/>
          <w:szCs w:val="24"/>
        </w:rPr>
      </w:pPr>
    </w:p>
    <w:tbl>
      <w:tblPr>
        <w:tblW w:w="10260" w:type="dxa"/>
        <w:tblInd w:w="108" w:type="dxa"/>
        <w:tblLayout w:type="fixed"/>
        <w:tblLook w:val="04A0" w:firstRow="1" w:lastRow="0" w:firstColumn="1" w:lastColumn="0" w:noHBand="0" w:noVBand="1"/>
      </w:tblPr>
      <w:tblGrid>
        <w:gridCol w:w="6121"/>
        <w:gridCol w:w="4139"/>
      </w:tblGrid>
      <w:tr w:rsidR="00950170" w:rsidRPr="00950170" w:rsidTr="008561C7">
        <w:trPr>
          <w:trHeight w:val="674"/>
        </w:trPr>
        <w:tc>
          <w:tcPr>
            <w:tcW w:w="6120" w:type="dxa"/>
          </w:tcPr>
          <w:p w:rsidR="00950170" w:rsidRPr="00950170" w:rsidRDefault="00950170" w:rsidP="00950170">
            <w:pPr>
              <w:widowControl w:val="0"/>
              <w:suppressAutoHyphens/>
              <w:spacing w:after="0" w:line="240" w:lineRule="auto"/>
              <w:rPr>
                <w:rFonts w:ascii="Times New Roman" w:hAnsi="Times New Roman"/>
                <w:b/>
                <w:sz w:val="24"/>
                <w:szCs w:val="24"/>
              </w:rPr>
            </w:pPr>
            <w:r w:rsidRPr="00950170">
              <w:rPr>
                <w:rFonts w:ascii="Times New Roman" w:hAnsi="Times New Roman"/>
                <w:b/>
                <w:sz w:val="24"/>
                <w:szCs w:val="24"/>
              </w:rPr>
              <w:t>______________</w:t>
            </w:r>
          </w:p>
          <w:p w:rsidR="00950170" w:rsidRPr="00950170" w:rsidRDefault="00950170" w:rsidP="00950170">
            <w:pPr>
              <w:widowControl w:val="0"/>
              <w:suppressAutoHyphens/>
              <w:spacing w:after="0" w:line="240" w:lineRule="auto"/>
              <w:jc w:val="center"/>
              <w:rPr>
                <w:rFonts w:ascii="Times New Roman" w:hAnsi="Times New Roman"/>
                <w:sz w:val="24"/>
                <w:szCs w:val="24"/>
              </w:rPr>
            </w:pPr>
            <w:r w:rsidRPr="00950170">
              <w:rPr>
                <w:rFonts w:ascii="Times New Roman" w:hAnsi="Times New Roman"/>
                <w:i/>
                <w:sz w:val="24"/>
                <w:szCs w:val="24"/>
              </w:rPr>
              <w:t xml:space="preserve"> Подпись руководителя, полномочного представителя участника, М.П. (для юр. лиц);  подпись участника(для физ. лиц)</w:t>
            </w:r>
          </w:p>
        </w:tc>
        <w:tc>
          <w:tcPr>
            <w:tcW w:w="4139" w:type="dxa"/>
          </w:tcPr>
          <w:p w:rsidR="00950170" w:rsidRPr="00950170" w:rsidRDefault="00950170" w:rsidP="00950170">
            <w:pPr>
              <w:widowControl w:val="0"/>
              <w:suppressAutoHyphens/>
              <w:spacing w:after="0" w:line="240" w:lineRule="auto"/>
              <w:jc w:val="center"/>
              <w:rPr>
                <w:rFonts w:ascii="Times New Roman" w:hAnsi="Times New Roman"/>
                <w:b/>
                <w:bCs/>
                <w:sz w:val="24"/>
                <w:szCs w:val="24"/>
                <w:u w:val="single"/>
              </w:rPr>
            </w:pPr>
          </w:p>
          <w:p w:rsidR="00950170" w:rsidRPr="00950170" w:rsidRDefault="00950170" w:rsidP="00950170">
            <w:pPr>
              <w:widowControl w:val="0"/>
              <w:suppressAutoHyphens/>
              <w:spacing w:after="0" w:line="240" w:lineRule="auto"/>
              <w:jc w:val="center"/>
              <w:rPr>
                <w:rFonts w:ascii="Times New Roman" w:hAnsi="Times New Roman"/>
                <w:sz w:val="24"/>
                <w:szCs w:val="24"/>
              </w:rPr>
            </w:pPr>
            <w:r w:rsidRPr="00950170">
              <w:rPr>
                <w:rFonts w:ascii="Times New Roman" w:hAnsi="Times New Roman"/>
                <w:b/>
                <w:bCs/>
                <w:sz w:val="24"/>
                <w:szCs w:val="24"/>
                <w:u w:val="single"/>
              </w:rPr>
              <w:t>//</w:t>
            </w:r>
          </w:p>
          <w:p w:rsidR="00950170" w:rsidRPr="00950170" w:rsidRDefault="00950170" w:rsidP="00950170">
            <w:pPr>
              <w:widowControl w:val="0"/>
              <w:suppressAutoHyphens/>
              <w:spacing w:after="0" w:line="240" w:lineRule="auto"/>
              <w:jc w:val="center"/>
              <w:rPr>
                <w:rFonts w:ascii="Times New Roman" w:hAnsi="Times New Roman"/>
                <w:i/>
                <w:sz w:val="24"/>
                <w:szCs w:val="24"/>
              </w:rPr>
            </w:pPr>
            <w:r w:rsidRPr="00950170">
              <w:rPr>
                <w:rFonts w:ascii="Times New Roman" w:hAnsi="Times New Roman"/>
                <w:i/>
                <w:sz w:val="24"/>
                <w:szCs w:val="24"/>
              </w:rPr>
              <w:t>Расшифровка подписи (Ф.И.О.)</w:t>
            </w:r>
          </w:p>
        </w:tc>
      </w:tr>
    </w:tbl>
    <w:p w:rsidR="00950170" w:rsidRPr="00950170" w:rsidRDefault="00950170" w:rsidP="00950170">
      <w:pPr>
        <w:spacing w:line="240" w:lineRule="auto"/>
        <w:contextualSpacing/>
        <w:rPr>
          <w:rFonts w:ascii="Times New Roman" w:hAnsi="Times New Roman"/>
          <w:b/>
          <w:sz w:val="24"/>
          <w:szCs w:val="24"/>
        </w:rPr>
      </w:pPr>
    </w:p>
    <w:p w:rsidR="00950170" w:rsidRPr="00950170" w:rsidRDefault="00950170" w:rsidP="00950170">
      <w:pPr>
        <w:rPr>
          <w:rFonts w:ascii="Times New Roman" w:hAnsi="Times New Roman"/>
          <w:b/>
          <w:sz w:val="24"/>
          <w:szCs w:val="24"/>
        </w:rPr>
      </w:pPr>
      <w:r w:rsidRPr="00950170">
        <w:rPr>
          <w:rFonts w:ascii="Times New Roman" w:hAnsi="Times New Roman"/>
          <w:b/>
          <w:sz w:val="24"/>
          <w:szCs w:val="24"/>
        </w:rPr>
        <w:br w:type="page"/>
      </w:r>
    </w:p>
    <w:p w:rsidR="00950170" w:rsidRPr="00950170" w:rsidRDefault="00950170" w:rsidP="00950170">
      <w:pPr>
        <w:spacing w:line="240" w:lineRule="auto"/>
        <w:ind w:firstLine="709"/>
        <w:contextualSpacing/>
        <w:jc w:val="center"/>
        <w:rPr>
          <w:rFonts w:ascii="Times New Roman" w:hAnsi="Times New Roman"/>
          <w:b/>
          <w:sz w:val="24"/>
          <w:szCs w:val="24"/>
        </w:rPr>
      </w:pPr>
      <w:r w:rsidRPr="00950170">
        <w:rPr>
          <w:rFonts w:ascii="Times New Roman" w:hAnsi="Times New Roman"/>
          <w:b/>
          <w:sz w:val="24"/>
          <w:szCs w:val="24"/>
        </w:rPr>
        <w:lastRenderedPageBreak/>
        <w:t xml:space="preserve">СОГЛАСИЕ </w:t>
      </w:r>
      <w:r w:rsidRPr="00950170">
        <w:rPr>
          <w:rFonts w:ascii="Times New Roman" w:hAnsi="Times New Roman"/>
          <w:b/>
          <w:sz w:val="24"/>
          <w:szCs w:val="24"/>
        </w:rPr>
        <w:br/>
        <w:t xml:space="preserve">НА ОБРАБОТКУ ПЕРСОНАЛЬНЫХ ДАННЫХ </w:t>
      </w:r>
    </w:p>
    <w:p w:rsidR="00950170" w:rsidRPr="00950170" w:rsidRDefault="00950170" w:rsidP="00950170">
      <w:pPr>
        <w:shd w:val="clear" w:color="auto" w:fill="FFFFFF"/>
        <w:spacing w:line="240" w:lineRule="auto"/>
        <w:ind w:firstLine="709"/>
        <w:contextualSpacing/>
        <w:rPr>
          <w:rFonts w:ascii="Times New Roman" w:hAnsi="Times New Roman"/>
          <w:color w:val="000000"/>
          <w:sz w:val="24"/>
          <w:szCs w:val="24"/>
        </w:rPr>
      </w:pPr>
    </w:p>
    <w:p w:rsidR="00950170" w:rsidRPr="00950170" w:rsidRDefault="00950170" w:rsidP="00950170">
      <w:pPr>
        <w:shd w:val="clear" w:color="auto" w:fill="FFFFFF"/>
        <w:spacing w:line="240" w:lineRule="auto"/>
        <w:contextualSpacing/>
        <w:jc w:val="right"/>
        <w:rPr>
          <w:rFonts w:ascii="Times New Roman" w:hAnsi="Times New Roman"/>
          <w:color w:val="000000"/>
          <w:sz w:val="24"/>
          <w:szCs w:val="24"/>
        </w:rPr>
      </w:pPr>
      <w:r w:rsidRPr="00950170">
        <w:rPr>
          <w:rFonts w:ascii="Times New Roman" w:hAnsi="Times New Roman"/>
          <w:color w:val="000000"/>
          <w:sz w:val="24"/>
          <w:szCs w:val="24"/>
        </w:rPr>
        <w:t xml:space="preserve">                    __.____________.2021                </w:t>
      </w:r>
    </w:p>
    <w:p w:rsidR="00950170" w:rsidRPr="00950170" w:rsidRDefault="00950170" w:rsidP="00950170">
      <w:pPr>
        <w:autoSpaceDE w:val="0"/>
        <w:autoSpaceDN w:val="0"/>
        <w:adjustRightInd w:val="0"/>
        <w:spacing w:line="240" w:lineRule="auto"/>
        <w:contextualSpacing/>
        <w:rPr>
          <w:rFonts w:ascii="Times New Roman" w:hAnsi="Times New Roman"/>
          <w:color w:val="000000"/>
          <w:sz w:val="24"/>
          <w:szCs w:val="24"/>
        </w:rPr>
      </w:pPr>
    </w:p>
    <w:p w:rsidR="00950170" w:rsidRPr="00950170" w:rsidRDefault="00950170" w:rsidP="00950170">
      <w:pPr>
        <w:autoSpaceDE w:val="0"/>
        <w:autoSpaceDN w:val="0"/>
        <w:adjustRightInd w:val="0"/>
        <w:spacing w:line="240" w:lineRule="auto"/>
        <w:contextualSpacing/>
        <w:jc w:val="both"/>
        <w:rPr>
          <w:rFonts w:ascii="Times New Roman" w:hAnsi="Times New Roman"/>
          <w:i/>
          <w:color w:val="000000"/>
          <w:sz w:val="24"/>
          <w:szCs w:val="24"/>
          <w:vertAlign w:val="superscript"/>
        </w:rPr>
      </w:pPr>
      <w:r w:rsidRPr="00950170">
        <w:rPr>
          <w:rFonts w:ascii="Times New Roman" w:hAnsi="Times New Roman"/>
          <w:color w:val="000000"/>
          <w:sz w:val="24"/>
          <w:szCs w:val="24"/>
        </w:rPr>
        <w:t>Я, _________________________________________________________________________, выдан___________________________________________, адрес регистрации:_______________________________,</w:t>
      </w:r>
      <w:r w:rsidRPr="00950170">
        <w:rPr>
          <w:rFonts w:ascii="Times New Roman" w:hAnsi="Times New Roman"/>
          <w:sz w:val="24"/>
          <w:szCs w:val="24"/>
        </w:rPr>
        <w:t xml:space="preserve">даю свое согласие _____________________________________________на обработкумоих персональных данных. </w:t>
      </w:r>
      <w:proofErr w:type="gramStart"/>
      <w:r w:rsidRPr="00950170">
        <w:rPr>
          <w:rFonts w:ascii="Times New Roman" w:hAnsi="Times New Roman"/>
          <w:sz w:val="24"/>
          <w:szCs w:val="24"/>
        </w:rPr>
        <w:t>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roofErr w:type="gramEnd"/>
    </w:p>
    <w:p w:rsidR="00950170" w:rsidRPr="00950170" w:rsidRDefault="00950170" w:rsidP="00950170">
      <w:pPr>
        <w:spacing w:line="240" w:lineRule="auto"/>
        <w:contextualSpacing/>
        <w:jc w:val="both"/>
        <w:rPr>
          <w:rFonts w:ascii="Times New Roman" w:hAnsi="Times New Roman"/>
          <w:sz w:val="24"/>
          <w:szCs w:val="24"/>
        </w:rPr>
      </w:pPr>
      <w:r w:rsidRPr="00950170">
        <w:rPr>
          <w:rFonts w:ascii="Times New Roman" w:hAnsi="Times New Roman"/>
          <w:sz w:val="24"/>
          <w:szCs w:val="24"/>
        </w:rPr>
        <w:t xml:space="preserve">Я даю согласие на использование персональных данных исключительнов целях формирования кадрового документооборота предприятия, бухгалтерских операций и налоговых отчислений, </w:t>
      </w:r>
      <w:r w:rsidRPr="00950170">
        <w:rPr>
          <w:rFonts w:ascii="Times New Roman" w:hAnsi="Times New Roman"/>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950170" w:rsidRPr="00950170" w:rsidRDefault="00950170" w:rsidP="00950170">
      <w:pPr>
        <w:shd w:val="clear" w:color="auto" w:fill="FFFFFF"/>
        <w:spacing w:line="240" w:lineRule="auto"/>
        <w:contextualSpacing/>
        <w:jc w:val="both"/>
        <w:rPr>
          <w:rFonts w:ascii="Times New Roman" w:hAnsi="Times New Roman"/>
          <w:i/>
          <w:sz w:val="24"/>
          <w:szCs w:val="24"/>
          <w:vertAlign w:val="superscript"/>
        </w:rPr>
      </w:pPr>
      <w:r w:rsidRPr="00950170">
        <w:rPr>
          <w:rFonts w:ascii="Times New Roman" w:hAnsi="Times New Roman"/>
          <w:color w:val="000000"/>
          <w:sz w:val="24"/>
          <w:szCs w:val="24"/>
        </w:rPr>
        <w:t xml:space="preserve">До моего сведения доведено, что_______________________________гарантируетобработку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950170" w:rsidRPr="00950170" w:rsidRDefault="00950170" w:rsidP="00950170">
      <w:pPr>
        <w:shd w:val="clear" w:color="auto" w:fill="FFFFFF"/>
        <w:spacing w:line="240" w:lineRule="auto"/>
        <w:contextualSpacing/>
        <w:jc w:val="both"/>
        <w:rPr>
          <w:rFonts w:ascii="Times New Roman" w:hAnsi="Times New Roman"/>
          <w:color w:val="000000"/>
          <w:sz w:val="24"/>
          <w:szCs w:val="24"/>
        </w:rPr>
      </w:pPr>
      <w:r w:rsidRPr="00950170">
        <w:rPr>
          <w:rFonts w:ascii="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rsidR="00950170" w:rsidRPr="00950170" w:rsidRDefault="00950170" w:rsidP="00950170">
      <w:pPr>
        <w:shd w:val="clear" w:color="auto" w:fill="FFFFFF"/>
        <w:spacing w:line="240" w:lineRule="auto"/>
        <w:contextualSpacing/>
        <w:rPr>
          <w:rFonts w:ascii="Times New Roman" w:hAnsi="Times New Roman"/>
          <w:i/>
          <w:color w:val="000000"/>
          <w:sz w:val="24"/>
          <w:szCs w:val="24"/>
        </w:rPr>
      </w:pPr>
      <w:r w:rsidRPr="00950170">
        <w:rPr>
          <w:rFonts w:ascii="Times New Roman" w:hAnsi="Times New Roman"/>
          <w:i/>
          <w:color w:val="000000"/>
          <w:sz w:val="24"/>
          <w:szCs w:val="24"/>
        </w:rPr>
        <w:t>Руководитель                                                                                             ФИО</w:t>
      </w:r>
    </w:p>
    <w:p w:rsidR="008E06EE" w:rsidRPr="00603AE1" w:rsidRDefault="008E06EE" w:rsidP="008E06EE">
      <w:pPr>
        <w:pStyle w:val="af1"/>
        <w:jc w:val="center"/>
        <w:rPr>
          <w:rFonts w:ascii="Times New Roman" w:hAnsi="Times New Roman"/>
          <w:b/>
          <w:sz w:val="16"/>
          <w:szCs w:val="16"/>
        </w:rPr>
      </w:pPr>
    </w:p>
    <w:sectPr w:rsidR="008E06EE" w:rsidRPr="00603AE1" w:rsidSect="000B5183">
      <w:pgSz w:w="11909" w:h="16838"/>
      <w:pgMar w:top="567" w:right="427" w:bottom="426" w:left="1134"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1C7" w:rsidRDefault="008561C7">
      <w:r>
        <w:separator/>
      </w:r>
    </w:p>
  </w:endnote>
  <w:endnote w:type="continuationSeparator" w:id="0">
    <w:p w:rsidR="008561C7" w:rsidRDefault="0085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ultant">
    <w:altName w:val="Calibri"/>
    <w:panose1 w:val="00000000000000000000"/>
    <w:charset w:val="CC"/>
    <w:family w:val="moder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1C7" w:rsidRDefault="008561C7">
      <w:r>
        <w:separator/>
      </w:r>
    </w:p>
  </w:footnote>
  <w:footnote w:type="continuationSeparator" w:id="0">
    <w:p w:rsidR="008561C7" w:rsidRDefault="00856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4971"/>
    <w:multiLevelType w:val="hybridMultilevel"/>
    <w:tmpl w:val="C3008C6E"/>
    <w:lvl w:ilvl="0" w:tplc="CFF6B1B2">
      <w:start w:val="1"/>
      <w:numFmt w:val="decimal"/>
      <w:lvlText w:val="%1."/>
      <w:lvlJc w:val="left"/>
      <w:pPr>
        <w:ind w:left="891"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90405F"/>
    <w:multiLevelType w:val="hybridMultilevel"/>
    <w:tmpl w:val="775EBB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7DF3562"/>
    <w:multiLevelType w:val="multilevel"/>
    <w:tmpl w:val="7BFAA436"/>
    <w:lvl w:ilvl="0">
      <w:start w:val="1"/>
      <w:numFmt w:val="decimal"/>
      <w:pStyle w:val="2"/>
      <w:lvlText w:val="%1."/>
      <w:lvlJc w:val="left"/>
      <w:pPr>
        <w:ind w:left="1134" w:hanging="1134"/>
      </w:pPr>
      <w:rPr>
        <w:rFonts w:cs="Times New Roman" w:hint="default"/>
      </w:rPr>
    </w:lvl>
    <w:lvl w:ilvl="1">
      <w:start w:val="1"/>
      <w:numFmt w:val="decimal"/>
      <w:pStyle w:val="3"/>
      <w:lvlText w:val="%1.%2"/>
      <w:lvlJc w:val="left"/>
      <w:pPr>
        <w:ind w:left="2269" w:hanging="1134"/>
      </w:pPr>
      <w:rPr>
        <w:rFonts w:cs="Times New Roman" w:hint="default"/>
      </w:rPr>
    </w:lvl>
    <w:lvl w:ilvl="2">
      <w:start w:val="1"/>
      <w:numFmt w:val="decimal"/>
      <w:pStyle w:val="4"/>
      <w:lvlText w:val="%1.%2.%3"/>
      <w:lvlJc w:val="left"/>
      <w:pPr>
        <w:ind w:left="1844" w:hanging="1134"/>
      </w:pPr>
      <w:rPr>
        <w:rFonts w:cs="Times New Roman" w:hint="default"/>
      </w:rPr>
    </w:lvl>
    <w:lvl w:ilvl="3">
      <w:start w:val="1"/>
      <w:numFmt w:val="decimal"/>
      <w:pStyle w:val="5"/>
      <w:lvlText w:val="(%4)"/>
      <w:lvlJc w:val="left"/>
      <w:pPr>
        <w:ind w:left="1985" w:hanging="851"/>
      </w:pPr>
      <w:rPr>
        <w:rFonts w:cs="Times New Roman" w:hint="default"/>
      </w:rPr>
    </w:lvl>
    <w:lvl w:ilvl="4">
      <w:start w:val="1"/>
      <w:numFmt w:val="russianLower"/>
      <w:pStyle w:val="6"/>
      <w:lvlText w:val="(%5)"/>
      <w:lvlJc w:val="left"/>
      <w:pPr>
        <w:ind w:left="2835" w:hanging="850"/>
      </w:pPr>
      <w:rPr>
        <w:rFonts w:cs="Times New Roman" w:hint="default"/>
      </w:rPr>
    </w:lvl>
    <w:lvl w:ilvl="5">
      <w:start w:val="1"/>
      <w:numFmt w:val="none"/>
      <w:pStyle w:val="a"/>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nsid w:val="0A4E778A"/>
    <w:multiLevelType w:val="multilevel"/>
    <w:tmpl w:val="61BA81EA"/>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A552249"/>
    <w:multiLevelType w:val="multilevel"/>
    <w:tmpl w:val="0CD222C4"/>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65E3D80"/>
    <w:multiLevelType w:val="hybridMultilevel"/>
    <w:tmpl w:val="46C2E0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C56C78"/>
    <w:multiLevelType w:val="hybridMultilevel"/>
    <w:tmpl w:val="B2C231BA"/>
    <w:lvl w:ilvl="0" w:tplc="FD6258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EA646C"/>
    <w:multiLevelType w:val="hybridMultilevel"/>
    <w:tmpl w:val="93AEFCAC"/>
    <w:lvl w:ilvl="0" w:tplc="8348D08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5387FCC"/>
    <w:multiLevelType w:val="hybridMultilevel"/>
    <w:tmpl w:val="FE0224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51360"/>
    <w:multiLevelType w:val="hybridMultilevel"/>
    <w:tmpl w:val="0876FDFE"/>
    <w:lvl w:ilvl="0" w:tplc="04190011">
      <w:start w:val="1"/>
      <w:numFmt w:val="decimal"/>
      <w:lvlText w:val="%1)"/>
      <w:lvlJc w:val="left"/>
      <w:pPr>
        <w:ind w:left="1074" w:hanging="360"/>
      </w:p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0">
    <w:nsid w:val="281E460F"/>
    <w:multiLevelType w:val="hybridMultilevel"/>
    <w:tmpl w:val="B2C231BA"/>
    <w:lvl w:ilvl="0" w:tplc="FD6258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13462E"/>
    <w:multiLevelType w:val="hybridMultilevel"/>
    <w:tmpl w:val="81E6F7C0"/>
    <w:lvl w:ilvl="0" w:tplc="04190011">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787133"/>
    <w:multiLevelType w:val="hybridMultilevel"/>
    <w:tmpl w:val="C3008C6E"/>
    <w:lvl w:ilvl="0" w:tplc="CFF6B1B2">
      <w:start w:val="1"/>
      <w:numFmt w:val="decimal"/>
      <w:lvlText w:val="%1."/>
      <w:lvlJc w:val="left"/>
      <w:pPr>
        <w:ind w:left="891"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6C2E3B"/>
    <w:multiLevelType w:val="multilevel"/>
    <w:tmpl w:val="85904FD4"/>
    <w:lvl w:ilvl="0">
      <w:start w:val="2"/>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14">
    <w:nsid w:val="31D85DCC"/>
    <w:multiLevelType w:val="hybridMultilevel"/>
    <w:tmpl w:val="4E709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034614"/>
    <w:multiLevelType w:val="multilevel"/>
    <w:tmpl w:val="F84E749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6F64A1"/>
    <w:multiLevelType w:val="hybridMultilevel"/>
    <w:tmpl w:val="2B7691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7E4430"/>
    <w:multiLevelType w:val="hybridMultilevel"/>
    <w:tmpl w:val="92462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F106D3"/>
    <w:multiLevelType w:val="hybridMultilevel"/>
    <w:tmpl w:val="CAACA5F8"/>
    <w:lvl w:ilvl="0" w:tplc="C9F8A688">
      <w:start w:val="1"/>
      <w:numFmt w:val="decimal"/>
      <w:lvlText w:val="%1)"/>
      <w:lvlJc w:val="left"/>
      <w:pPr>
        <w:ind w:left="1835" w:hanging="141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FA538EC"/>
    <w:multiLevelType w:val="hybridMultilevel"/>
    <w:tmpl w:val="84D08A9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25B4722"/>
    <w:multiLevelType w:val="hybridMultilevel"/>
    <w:tmpl w:val="58B2F702"/>
    <w:lvl w:ilvl="0" w:tplc="04190011">
      <w:start w:val="1"/>
      <w:numFmt w:val="decimal"/>
      <w:lvlText w:val="%1)"/>
      <w:lvlJc w:val="left"/>
      <w:pPr>
        <w:ind w:left="1179" w:hanging="360"/>
      </w:p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21">
    <w:nsid w:val="5BCD1FB8"/>
    <w:multiLevelType w:val="hybridMultilevel"/>
    <w:tmpl w:val="30A22CDA"/>
    <w:lvl w:ilvl="0" w:tplc="9394FE3E">
      <w:start w:val="1"/>
      <w:numFmt w:val="decimal"/>
      <w:lvlText w:val="%1)"/>
      <w:lvlJc w:val="left"/>
      <w:pPr>
        <w:ind w:left="1164" w:hanging="705"/>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2">
    <w:nsid w:val="5DCF1240"/>
    <w:multiLevelType w:val="hybridMultilevel"/>
    <w:tmpl w:val="9AA074A0"/>
    <w:lvl w:ilvl="0" w:tplc="CFDE04C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3">
    <w:nsid w:val="631323B7"/>
    <w:multiLevelType w:val="hybridMultilevel"/>
    <w:tmpl w:val="DCA2E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85416A"/>
    <w:multiLevelType w:val="multilevel"/>
    <w:tmpl w:val="82C8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F57C68"/>
    <w:multiLevelType w:val="multilevel"/>
    <w:tmpl w:val="C8A4AF6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762C45A0"/>
    <w:multiLevelType w:val="hybridMultilevel"/>
    <w:tmpl w:val="B2C231BA"/>
    <w:lvl w:ilvl="0" w:tplc="FD6258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3D0C90"/>
    <w:multiLevelType w:val="hybridMultilevel"/>
    <w:tmpl w:val="3CD8AE64"/>
    <w:lvl w:ilvl="0" w:tplc="04190011">
      <w:start w:val="1"/>
      <w:numFmt w:val="decimal"/>
      <w:lvlText w:val="%1)"/>
      <w:lvlJc w:val="left"/>
      <w:pPr>
        <w:ind w:left="1179" w:hanging="360"/>
      </w:p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num w:numId="1">
    <w:abstractNumId w:val="19"/>
  </w:num>
  <w:num w:numId="2">
    <w:abstractNumId w:val="2"/>
  </w:num>
  <w:num w:numId="3">
    <w:abstractNumId w:val="2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num>
  <w:num w:numId="7">
    <w:abstractNumId w:val="0"/>
  </w:num>
  <w:num w:numId="8">
    <w:abstractNumId w:val="8"/>
  </w:num>
  <w:num w:numId="9">
    <w:abstractNumId w:val="1"/>
  </w:num>
  <w:num w:numId="10">
    <w:abstractNumId w:val="4"/>
  </w:num>
  <w:num w:numId="11">
    <w:abstractNumId w:val="13"/>
  </w:num>
  <w:num w:numId="12">
    <w:abstractNumId w:val="22"/>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7"/>
  </w:num>
  <w:num w:numId="16">
    <w:abstractNumId w:val="20"/>
  </w:num>
  <w:num w:numId="17">
    <w:abstractNumId w:val="9"/>
  </w:num>
  <w:num w:numId="18">
    <w:abstractNumId w:val="7"/>
  </w:num>
  <w:num w:numId="19">
    <w:abstractNumId w:val="21"/>
  </w:num>
  <w:num w:numId="20">
    <w:abstractNumId w:val="14"/>
  </w:num>
  <w:num w:numId="21">
    <w:abstractNumId w:val="3"/>
  </w:num>
  <w:num w:numId="22">
    <w:abstractNumId w:val="17"/>
  </w:num>
  <w:num w:numId="23">
    <w:abstractNumId w:val="11"/>
  </w:num>
  <w:num w:numId="24">
    <w:abstractNumId w:val="23"/>
  </w:num>
  <w:num w:numId="25">
    <w:abstractNumId w:val="6"/>
  </w:num>
  <w:num w:numId="26">
    <w:abstractNumId w:val="26"/>
  </w:num>
  <w:num w:numId="27">
    <w:abstractNumId w:val="10"/>
  </w:num>
  <w:num w:numId="28">
    <w:abstractNumId w:val="1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E77"/>
    <w:rsid w:val="000078D4"/>
    <w:rsid w:val="0001610A"/>
    <w:rsid w:val="000213EF"/>
    <w:rsid w:val="0002163E"/>
    <w:rsid w:val="000473F7"/>
    <w:rsid w:val="00074688"/>
    <w:rsid w:val="0007573B"/>
    <w:rsid w:val="00081E71"/>
    <w:rsid w:val="00081E7B"/>
    <w:rsid w:val="00095331"/>
    <w:rsid w:val="0009717F"/>
    <w:rsid w:val="000A5D62"/>
    <w:rsid w:val="000B4165"/>
    <w:rsid w:val="000B5183"/>
    <w:rsid w:val="000E62A5"/>
    <w:rsid w:val="000F4E54"/>
    <w:rsid w:val="001153AC"/>
    <w:rsid w:val="00116D3A"/>
    <w:rsid w:val="00123060"/>
    <w:rsid w:val="00124257"/>
    <w:rsid w:val="00124EB4"/>
    <w:rsid w:val="001315EF"/>
    <w:rsid w:val="001373F6"/>
    <w:rsid w:val="0014449C"/>
    <w:rsid w:val="00147788"/>
    <w:rsid w:val="00151BC1"/>
    <w:rsid w:val="0015219A"/>
    <w:rsid w:val="00156639"/>
    <w:rsid w:val="00162537"/>
    <w:rsid w:val="00174140"/>
    <w:rsid w:val="0018480B"/>
    <w:rsid w:val="00193612"/>
    <w:rsid w:val="001B2CC6"/>
    <w:rsid w:val="001B3A67"/>
    <w:rsid w:val="001B4FBD"/>
    <w:rsid w:val="001C4747"/>
    <w:rsid w:val="001C7575"/>
    <w:rsid w:val="001E1AA7"/>
    <w:rsid w:val="001E220D"/>
    <w:rsid w:val="001E7C4C"/>
    <w:rsid w:val="001F2E1A"/>
    <w:rsid w:val="001F3D0A"/>
    <w:rsid w:val="00211DE0"/>
    <w:rsid w:val="00226F27"/>
    <w:rsid w:val="002271A7"/>
    <w:rsid w:val="002311EB"/>
    <w:rsid w:val="00251A89"/>
    <w:rsid w:val="00251E14"/>
    <w:rsid w:val="00261A66"/>
    <w:rsid w:val="00262CBF"/>
    <w:rsid w:val="002643D2"/>
    <w:rsid w:val="00270F22"/>
    <w:rsid w:val="002835AA"/>
    <w:rsid w:val="002867AA"/>
    <w:rsid w:val="00287488"/>
    <w:rsid w:val="002A291A"/>
    <w:rsid w:val="002A5381"/>
    <w:rsid w:val="002B37EC"/>
    <w:rsid w:val="002B74B4"/>
    <w:rsid w:val="002C137A"/>
    <w:rsid w:val="002D01B4"/>
    <w:rsid w:val="002F5DEB"/>
    <w:rsid w:val="0030011D"/>
    <w:rsid w:val="003112D1"/>
    <w:rsid w:val="003136FD"/>
    <w:rsid w:val="00323DE5"/>
    <w:rsid w:val="003370E6"/>
    <w:rsid w:val="003625ED"/>
    <w:rsid w:val="003732D6"/>
    <w:rsid w:val="0037437B"/>
    <w:rsid w:val="00374D9D"/>
    <w:rsid w:val="00375442"/>
    <w:rsid w:val="003A29B5"/>
    <w:rsid w:val="003A6165"/>
    <w:rsid w:val="003B6D63"/>
    <w:rsid w:val="003C018A"/>
    <w:rsid w:val="003C534F"/>
    <w:rsid w:val="003D1A26"/>
    <w:rsid w:val="003E1B62"/>
    <w:rsid w:val="003E5BB9"/>
    <w:rsid w:val="003E6B40"/>
    <w:rsid w:val="003F2231"/>
    <w:rsid w:val="003F24E0"/>
    <w:rsid w:val="003F5E1B"/>
    <w:rsid w:val="00404CCB"/>
    <w:rsid w:val="00406B23"/>
    <w:rsid w:val="00412180"/>
    <w:rsid w:val="0041507E"/>
    <w:rsid w:val="00420E59"/>
    <w:rsid w:val="00421ECA"/>
    <w:rsid w:val="004426D5"/>
    <w:rsid w:val="00470850"/>
    <w:rsid w:val="00471E41"/>
    <w:rsid w:val="00473E2B"/>
    <w:rsid w:val="00475E30"/>
    <w:rsid w:val="00482E77"/>
    <w:rsid w:val="004868AC"/>
    <w:rsid w:val="00487C8A"/>
    <w:rsid w:val="004A122C"/>
    <w:rsid w:val="004A32DB"/>
    <w:rsid w:val="004B685C"/>
    <w:rsid w:val="004C6999"/>
    <w:rsid w:val="004D0D9B"/>
    <w:rsid w:val="004E000A"/>
    <w:rsid w:val="004E2898"/>
    <w:rsid w:val="00500056"/>
    <w:rsid w:val="00500C61"/>
    <w:rsid w:val="0050688E"/>
    <w:rsid w:val="00510AE6"/>
    <w:rsid w:val="00516523"/>
    <w:rsid w:val="00516D5A"/>
    <w:rsid w:val="00536EE5"/>
    <w:rsid w:val="0054167C"/>
    <w:rsid w:val="00554FFD"/>
    <w:rsid w:val="00565FA5"/>
    <w:rsid w:val="00570F18"/>
    <w:rsid w:val="0058740B"/>
    <w:rsid w:val="005A0733"/>
    <w:rsid w:val="005A677E"/>
    <w:rsid w:val="005A712D"/>
    <w:rsid w:val="005C14C3"/>
    <w:rsid w:val="005C7553"/>
    <w:rsid w:val="005D3E1D"/>
    <w:rsid w:val="005D7FF7"/>
    <w:rsid w:val="005E0482"/>
    <w:rsid w:val="005E4353"/>
    <w:rsid w:val="005F0C57"/>
    <w:rsid w:val="005F3623"/>
    <w:rsid w:val="005F7C5A"/>
    <w:rsid w:val="00603AE1"/>
    <w:rsid w:val="006044F3"/>
    <w:rsid w:val="00612A58"/>
    <w:rsid w:val="00616E6E"/>
    <w:rsid w:val="006227E0"/>
    <w:rsid w:val="0063198E"/>
    <w:rsid w:val="00631C2A"/>
    <w:rsid w:val="0063209F"/>
    <w:rsid w:val="00633131"/>
    <w:rsid w:val="00647FDF"/>
    <w:rsid w:val="00650F4D"/>
    <w:rsid w:val="00654348"/>
    <w:rsid w:val="0065487A"/>
    <w:rsid w:val="00657235"/>
    <w:rsid w:val="00662CE0"/>
    <w:rsid w:val="006639BE"/>
    <w:rsid w:val="00672178"/>
    <w:rsid w:val="006721F3"/>
    <w:rsid w:val="00680B91"/>
    <w:rsid w:val="00694821"/>
    <w:rsid w:val="00695BEC"/>
    <w:rsid w:val="006A4C48"/>
    <w:rsid w:val="006B2348"/>
    <w:rsid w:val="006B5E0E"/>
    <w:rsid w:val="006C1ECB"/>
    <w:rsid w:val="006C23CD"/>
    <w:rsid w:val="006E1D5D"/>
    <w:rsid w:val="006E67C7"/>
    <w:rsid w:val="006F1818"/>
    <w:rsid w:val="00705AA9"/>
    <w:rsid w:val="007161AD"/>
    <w:rsid w:val="00744498"/>
    <w:rsid w:val="00746244"/>
    <w:rsid w:val="007601D1"/>
    <w:rsid w:val="00770750"/>
    <w:rsid w:val="00771815"/>
    <w:rsid w:val="00771F8A"/>
    <w:rsid w:val="00774082"/>
    <w:rsid w:val="00781A89"/>
    <w:rsid w:val="00783159"/>
    <w:rsid w:val="007859A6"/>
    <w:rsid w:val="00786526"/>
    <w:rsid w:val="00786726"/>
    <w:rsid w:val="007968A7"/>
    <w:rsid w:val="007A7FD9"/>
    <w:rsid w:val="007C2D46"/>
    <w:rsid w:val="007C771B"/>
    <w:rsid w:val="007D76C5"/>
    <w:rsid w:val="007E72C0"/>
    <w:rsid w:val="007F1C91"/>
    <w:rsid w:val="00805363"/>
    <w:rsid w:val="00821C11"/>
    <w:rsid w:val="0082333E"/>
    <w:rsid w:val="00823D5D"/>
    <w:rsid w:val="00824F9B"/>
    <w:rsid w:val="00830306"/>
    <w:rsid w:val="008328EB"/>
    <w:rsid w:val="00834102"/>
    <w:rsid w:val="00850270"/>
    <w:rsid w:val="008561C7"/>
    <w:rsid w:val="00857A25"/>
    <w:rsid w:val="008624FF"/>
    <w:rsid w:val="00864035"/>
    <w:rsid w:val="0087007D"/>
    <w:rsid w:val="00873365"/>
    <w:rsid w:val="008A0686"/>
    <w:rsid w:val="008A43BF"/>
    <w:rsid w:val="008B106E"/>
    <w:rsid w:val="008B14DF"/>
    <w:rsid w:val="008B6B81"/>
    <w:rsid w:val="008C2D4A"/>
    <w:rsid w:val="008C30ED"/>
    <w:rsid w:val="008D1ACF"/>
    <w:rsid w:val="008D48F0"/>
    <w:rsid w:val="008D4A53"/>
    <w:rsid w:val="008D58E9"/>
    <w:rsid w:val="008E06EE"/>
    <w:rsid w:val="008E57BF"/>
    <w:rsid w:val="008E5C0D"/>
    <w:rsid w:val="008F522D"/>
    <w:rsid w:val="009030BA"/>
    <w:rsid w:val="00914D15"/>
    <w:rsid w:val="009162AA"/>
    <w:rsid w:val="0093260A"/>
    <w:rsid w:val="00936B1A"/>
    <w:rsid w:val="00937EC3"/>
    <w:rsid w:val="009406C7"/>
    <w:rsid w:val="009428F9"/>
    <w:rsid w:val="00945B4F"/>
    <w:rsid w:val="00950170"/>
    <w:rsid w:val="00950933"/>
    <w:rsid w:val="00950F3E"/>
    <w:rsid w:val="00957822"/>
    <w:rsid w:val="0096431C"/>
    <w:rsid w:val="00967B9B"/>
    <w:rsid w:val="0097609E"/>
    <w:rsid w:val="009819C9"/>
    <w:rsid w:val="0098457C"/>
    <w:rsid w:val="00986DCC"/>
    <w:rsid w:val="0099281A"/>
    <w:rsid w:val="00992ABF"/>
    <w:rsid w:val="009936F3"/>
    <w:rsid w:val="00995849"/>
    <w:rsid w:val="009B1E80"/>
    <w:rsid w:val="009B59CD"/>
    <w:rsid w:val="009C6E97"/>
    <w:rsid w:val="009D0019"/>
    <w:rsid w:val="009E41F2"/>
    <w:rsid w:val="009F0D37"/>
    <w:rsid w:val="009F1696"/>
    <w:rsid w:val="009F27EA"/>
    <w:rsid w:val="00A13B13"/>
    <w:rsid w:val="00A21389"/>
    <w:rsid w:val="00A2382E"/>
    <w:rsid w:val="00A260EC"/>
    <w:rsid w:val="00A34F76"/>
    <w:rsid w:val="00A40BDC"/>
    <w:rsid w:val="00A42A6C"/>
    <w:rsid w:val="00A51F4D"/>
    <w:rsid w:val="00A54DF2"/>
    <w:rsid w:val="00A728EA"/>
    <w:rsid w:val="00A90496"/>
    <w:rsid w:val="00A9656F"/>
    <w:rsid w:val="00AA5E3E"/>
    <w:rsid w:val="00AB79FE"/>
    <w:rsid w:val="00AB7D0F"/>
    <w:rsid w:val="00AC4C61"/>
    <w:rsid w:val="00AD084C"/>
    <w:rsid w:val="00AD091B"/>
    <w:rsid w:val="00AD232E"/>
    <w:rsid w:val="00AD6548"/>
    <w:rsid w:val="00AE29C3"/>
    <w:rsid w:val="00AE58DE"/>
    <w:rsid w:val="00AF21D3"/>
    <w:rsid w:val="00B03266"/>
    <w:rsid w:val="00B04A0C"/>
    <w:rsid w:val="00B12A91"/>
    <w:rsid w:val="00B12CB9"/>
    <w:rsid w:val="00B333EC"/>
    <w:rsid w:val="00B55E70"/>
    <w:rsid w:val="00B6761B"/>
    <w:rsid w:val="00B82933"/>
    <w:rsid w:val="00B83863"/>
    <w:rsid w:val="00B878EE"/>
    <w:rsid w:val="00B92671"/>
    <w:rsid w:val="00B94A74"/>
    <w:rsid w:val="00BA6908"/>
    <w:rsid w:val="00BB566B"/>
    <w:rsid w:val="00BD0417"/>
    <w:rsid w:val="00BD6B2E"/>
    <w:rsid w:val="00BE353F"/>
    <w:rsid w:val="00BE3C4E"/>
    <w:rsid w:val="00BE7C04"/>
    <w:rsid w:val="00BF28C3"/>
    <w:rsid w:val="00BF5427"/>
    <w:rsid w:val="00C02408"/>
    <w:rsid w:val="00C07DD0"/>
    <w:rsid w:val="00C22873"/>
    <w:rsid w:val="00C228B4"/>
    <w:rsid w:val="00C26BD8"/>
    <w:rsid w:val="00C31334"/>
    <w:rsid w:val="00C43786"/>
    <w:rsid w:val="00C525BF"/>
    <w:rsid w:val="00C61A6B"/>
    <w:rsid w:val="00C75431"/>
    <w:rsid w:val="00C90293"/>
    <w:rsid w:val="00C92958"/>
    <w:rsid w:val="00C95E2E"/>
    <w:rsid w:val="00CA3576"/>
    <w:rsid w:val="00CA4276"/>
    <w:rsid w:val="00CB1542"/>
    <w:rsid w:val="00CC0DDF"/>
    <w:rsid w:val="00CC5612"/>
    <w:rsid w:val="00CC6B0C"/>
    <w:rsid w:val="00CD36CF"/>
    <w:rsid w:val="00CD7775"/>
    <w:rsid w:val="00CF1B46"/>
    <w:rsid w:val="00D15D29"/>
    <w:rsid w:val="00D1671F"/>
    <w:rsid w:val="00D204B4"/>
    <w:rsid w:val="00D2253A"/>
    <w:rsid w:val="00D23079"/>
    <w:rsid w:val="00D27EEA"/>
    <w:rsid w:val="00D30055"/>
    <w:rsid w:val="00D4733D"/>
    <w:rsid w:val="00D5099F"/>
    <w:rsid w:val="00D636D5"/>
    <w:rsid w:val="00D70542"/>
    <w:rsid w:val="00D746FE"/>
    <w:rsid w:val="00D8314E"/>
    <w:rsid w:val="00D854CD"/>
    <w:rsid w:val="00D9062B"/>
    <w:rsid w:val="00D95A7C"/>
    <w:rsid w:val="00D96DF8"/>
    <w:rsid w:val="00D97AD8"/>
    <w:rsid w:val="00DA0B0F"/>
    <w:rsid w:val="00DA3EC2"/>
    <w:rsid w:val="00DA4532"/>
    <w:rsid w:val="00DD3F1D"/>
    <w:rsid w:val="00DD6CBB"/>
    <w:rsid w:val="00DE31D2"/>
    <w:rsid w:val="00DE514B"/>
    <w:rsid w:val="00DF0D29"/>
    <w:rsid w:val="00DF1954"/>
    <w:rsid w:val="00DF23DC"/>
    <w:rsid w:val="00DF5863"/>
    <w:rsid w:val="00E00D93"/>
    <w:rsid w:val="00E147BF"/>
    <w:rsid w:val="00E1735F"/>
    <w:rsid w:val="00E30BAC"/>
    <w:rsid w:val="00E5294E"/>
    <w:rsid w:val="00E57C31"/>
    <w:rsid w:val="00E67391"/>
    <w:rsid w:val="00E73449"/>
    <w:rsid w:val="00E73575"/>
    <w:rsid w:val="00E7720D"/>
    <w:rsid w:val="00E836DE"/>
    <w:rsid w:val="00E856AA"/>
    <w:rsid w:val="00EA1CC6"/>
    <w:rsid w:val="00EA4F7D"/>
    <w:rsid w:val="00EA73AD"/>
    <w:rsid w:val="00EA7DB9"/>
    <w:rsid w:val="00EB02B2"/>
    <w:rsid w:val="00EB44D4"/>
    <w:rsid w:val="00EB50F9"/>
    <w:rsid w:val="00EC6577"/>
    <w:rsid w:val="00ED1FF5"/>
    <w:rsid w:val="00EE7BB8"/>
    <w:rsid w:val="00EF1AA7"/>
    <w:rsid w:val="00EF32BF"/>
    <w:rsid w:val="00EF7A69"/>
    <w:rsid w:val="00F020AB"/>
    <w:rsid w:val="00F1249F"/>
    <w:rsid w:val="00F12A7A"/>
    <w:rsid w:val="00F17262"/>
    <w:rsid w:val="00F34B5E"/>
    <w:rsid w:val="00F42EB8"/>
    <w:rsid w:val="00F577C7"/>
    <w:rsid w:val="00F65CA7"/>
    <w:rsid w:val="00F72C81"/>
    <w:rsid w:val="00F81B80"/>
    <w:rsid w:val="00F83680"/>
    <w:rsid w:val="00F86EB8"/>
    <w:rsid w:val="00F9185C"/>
    <w:rsid w:val="00F94D85"/>
    <w:rsid w:val="00F96D33"/>
    <w:rsid w:val="00FA26DB"/>
    <w:rsid w:val="00FA7C05"/>
    <w:rsid w:val="00FB27B2"/>
    <w:rsid w:val="00FB73CE"/>
    <w:rsid w:val="00FC467C"/>
    <w:rsid w:val="00FC50F7"/>
    <w:rsid w:val="00FC58C0"/>
    <w:rsid w:val="00FD7478"/>
    <w:rsid w:val="00FE3E5E"/>
    <w:rsid w:val="00FF73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Number 2"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81A89"/>
    <w:pPr>
      <w:spacing w:after="200" w:line="276" w:lineRule="auto"/>
    </w:pPr>
    <w:rPr>
      <w:rFonts w:ascii="Calibri" w:hAnsi="Calibri"/>
      <w:sz w:val="22"/>
      <w:szCs w:val="22"/>
      <w:lang w:eastAsia="en-US"/>
    </w:rPr>
  </w:style>
  <w:style w:type="paragraph" w:styleId="1">
    <w:name w:val="heading 1"/>
    <w:basedOn w:val="a0"/>
    <w:next w:val="a0"/>
    <w:link w:val="10"/>
    <w:uiPriority w:val="9"/>
    <w:qFormat/>
    <w:rsid w:val="009428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unhideWhenUsed/>
    <w:qFormat/>
    <w:rsid w:val="00A42A6C"/>
    <w:pPr>
      <w:keepNext/>
      <w:spacing w:before="240" w:after="60"/>
      <w:outlineLvl w:val="1"/>
    </w:pPr>
    <w:rPr>
      <w:rFonts w:ascii="Calibri Light" w:hAnsi="Calibri Light"/>
      <w:b/>
      <w:bCs/>
      <w:i/>
      <w:iCs/>
      <w:sz w:val="28"/>
      <w:szCs w:val="28"/>
    </w:rPr>
  </w:style>
  <w:style w:type="paragraph" w:styleId="30">
    <w:name w:val="heading 3"/>
    <w:basedOn w:val="a0"/>
    <w:next w:val="a0"/>
    <w:link w:val="31"/>
    <w:uiPriority w:val="9"/>
    <w:semiHidden/>
    <w:unhideWhenUsed/>
    <w:qFormat/>
    <w:rsid w:val="00DA0B0F"/>
    <w:pPr>
      <w:keepNext/>
      <w:keepLines/>
      <w:spacing w:before="200" w:after="0"/>
      <w:outlineLvl w:val="2"/>
    </w:pPr>
    <w:rPr>
      <w:rFonts w:ascii="Cambria" w:hAnsi="Cambria"/>
      <w:b/>
      <w:bCs/>
      <w:color w:val="4F81BD"/>
      <w:sz w:val="20"/>
      <w:szCs w:val="20"/>
      <w:lang w:eastAsia="ru-RU"/>
    </w:rPr>
  </w:style>
  <w:style w:type="paragraph" w:styleId="40">
    <w:name w:val="heading 4"/>
    <w:basedOn w:val="a0"/>
    <w:next w:val="a0"/>
    <w:link w:val="41"/>
    <w:qFormat/>
    <w:rsid w:val="00662CE0"/>
    <w:pPr>
      <w:keepNext/>
      <w:spacing w:before="240" w:after="60" w:line="240" w:lineRule="auto"/>
      <w:jc w:val="both"/>
      <w:outlineLvl w:val="3"/>
    </w:pPr>
    <w:rPr>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482E77"/>
    <w:rPr>
      <w:b/>
      <w:bCs/>
    </w:rPr>
  </w:style>
  <w:style w:type="paragraph" w:styleId="a5">
    <w:name w:val="Normal (Web)"/>
    <w:basedOn w:val="a0"/>
    <w:rsid w:val="00482E77"/>
    <w:pPr>
      <w:spacing w:before="100" w:beforeAutospacing="1" w:after="100" w:afterAutospacing="1"/>
    </w:pPr>
  </w:style>
  <w:style w:type="character" w:styleId="a6">
    <w:name w:val="Hyperlink"/>
    <w:uiPriority w:val="99"/>
    <w:rsid w:val="00482E77"/>
    <w:rPr>
      <w:color w:val="0000FF"/>
      <w:u w:val="single"/>
    </w:rPr>
  </w:style>
  <w:style w:type="paragraph" w:customStyle="1" w:styleId="11">
    <w:name w:val="Без интервала1"/>
    <w:link w:val="NoSpacingChar"/>
    <w:semiHidden/>
    <w:rsid w:val="00B92671"/>
    <w:rPr>
      <w:rFonts w:ascii="Calibri" w:hAnsi="Calibri"/>
      <w:sz w:val="22"/>
      <w:szCs w:val="22"/>
      <w:lang w:eastAsia="en-US"/>
    </w:rPr>
  </w:style>
  <w:style w:type="paragraph" w:styleId="a7">
    <w:name w:val="footnote text"/>
    <w:basedOn w:val="a0"/>
    <w:link w:val="a8"/>
    <w:uiPriority w:val="99"/>
    <w:rsid w:val="00950F3E"/>
    <w:pPr>
      <w:widowControl w:val="0"/>
      <w:suppressAutoHyphens/>
      <w:spacing w:after="0" w:line="240" w:lineRule="auto"/>
      <w:textAlignment w:val="baseline"/>
    </w:pPr>
    <w:rPr>
      <w:rFonts w:ascii="Times New Roman" w:hAnsi="Times New Roman"/>
      <w:sz w:val="20"/>
      <w:szCs w:val="20"/>
      <w:lang w:eastAsia="ar-SA"/>
    </w:rPr>
  </w:style>
  <w:style w:type="character" w:customStyle="1" w:styleId="a8">
    <w:name w:val="Текст сноски Знак"/>
    <w:link w:val="a7"/>
    <w:uiPriority w:val="99"/>
    <w:locked/>
    <w:rsid w:val="00950F3E"/>
    <w:rPr>
      <w:lang w:val="ru-RU" w:eastAsia="ar-SA" w:bidi="ar-SA"/>
    </w:rPr>
  </w:style>
  <w:style w:type="character" w:customStyle="1" w:styleId="a9">
    <w:name w:val="Символ сноски"/>
    <w:rsid w:val="00950F3E"/>
    <w:rPr>
      <w:rFonts w:ascii="Times New Roman" w:hAnsi="Times New Roman"/>
      <w:vertAlign w:val="superscript"/>
    </w:rPr>
  </w:style>
  <w:style w:type="character" w:customStyle="1" w:styleId="NoSpacingChar">
    <w:name w:val="No Spacing Char"/>
    <w:link w:val="11"/>
    <w:semiHidden/>
    <w:locked/>
    <w:rsid w:val="001373F6"/>
    <w:rPr>
      <w:rFonts w:ascii="Calibri" w:hAnsi="Calibri"/>
      <w:sz w:val="22"/>
      <w:szCs w:val="22"/>
      <w:lang w:val="ru-RU" w:eastAsia="en-US" w:bidi="ar-SA"/>
    </w:rPr>
  </w:style>
  <w:style w:type="paragraph" w:customStyle="1" w:styleId="aa">
    <w:name w:val="Обычный таблица"/>
    <w:basedOn w:val="a0"/>
    <w:rsid w:val="001373F6"/>
    <w:pPr>
      <w:suppressAutoHyphens/>
      <w:spacing w:after="0" w:line="240" w:lineRule="auto"/>
    </w:pPr>
    <w:rPr>
      <w:rFonts w:ascii="Times New Roman" w:eastAsia="Calibri" w:hAnsi="Times New Roman"/>
      <w:sz w:val="18"/>
      <w:szCs w:val="18"/>
      <w:lang w:eastAsia="zh-CN"/>
    </w:rPr>
  </w:style>
  <w:style w:type="character" w:customStyle="1" w:styleId="n-product-specname-inner">
    <w:name w:val="n-product-spec__name-inner"/>
    <w:rsid w:val="00B82933"/>
    <w:rPr>
      <w:rFonts w:cs="Times New Roman"/>
    </w:rPr>
  </w:style>
  <w:style w:type="paragraph" w:customStyle="1" w:styleId="Standard">
    <w:name w:val="Standard"/>
    <w:rsid w:val="00E147BF"/>
    <w:pPr>
      <w:widowControl w:val="0"/>
      <w:suppressAutoHyphens/>
      <w:autoSpaceDN w:val="0"/>
      <w:textAlignment w:val="baseline"/>
    </w:pPr>
    <w:rPr>
      <w:rFonts w:eastAsia="SimSun" w:cs="Mangal"/>
      <w:kern w:val="3"/>
      <w:sz w:val="24"/>
      <w:szCs w:val="24"/>
      <w:lang w:eastAsia="zh-CN" w:bidi="hi-IN"/>
    </w:rPr>
  </w:style>
  <w:style w:type="paragraph" w:styleId="ab">
    <w:name w:val="List"/>
    <w:basedOn w:val="a0"/>
    <w:rsid w:val="00E147BF"/>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customStyle="1" w:styleId="Internetlink">
    <w:name w:val="Internet link"/>
    <w:rsid w:val="00E147BF"/>
    <w:rPr>
      <w:color w:val="0000FF"/>
      <w:u w:val="single"/>
    </w:rPr>
  </w:style>
  <w:style w:type="paragraph" w:customStyle="1" w:styleId="ConsPlusNormal">
    <w:name w:val="ConsPlusNormal"/>
    <w:link w:val="ConsPlusNormal0"/>
    <w:qFormat/>
    <w:rsid w:val="00E147BF"/>
    <w:pPr>
      <w:widowControl w:val="0"/>
      <w:suppressAutoHyphens/>
      <w:autoSpaceDE w:val="0"/>
      <w:autoSpaceDN w:val="0"/>
      <w:ind w:firstLine="720"/>
      <w:textAlignment w:val="baseline"/>
    </w:pPr>
    <w:rPr>
      <w:rFonts w:ascii="Arial" w:eastAsia="SimSun" w:hAnsi="Arial" w:cs="Arial"/>
      <w:kern w:val="3"/>
      <w:lang w:eastAsia="zh-CN"/>
    </w:rPr>
  </w:style>
  <w:style w:type="character" w:customStyle="1" w:styleId="32">
    <w:name w:val="Стиль3 Знак Знак"/>
    <w:link w:val="33"/>
    <w:locked/>
    <w:rsid w:val="00DE31D2"/>
    <w:rPr>
      <w:sz w:val="24"/>
      <w:lang w:bidi="ar-SA"/>
    </w:rPr>
  </w:style>
  <w:style w:type="paragraph" w:customStyle="1" w:styleId="33">
    <w:name w:val="Стиль3 Знак"/>
    <w:basedOn w:val="22"/>
    <w:link w:val="32"/>
    <w:rsid w:val="00DE31D2"/>
    <w:pPr>
      <w:widowControl w:val="0"/>
      <w:tabs>
        <w:tab w:val="num" w:pos="227"/>
      </w:tabs>
      <w:adjustRightInd w:val="0"/>
      <w:spacing w:after="0" w:line="240" w:lineRule="auto"/>
      <w:ind w:left="0"/>
      <w:jc w:val="both"/>
    </w:pPr>
    <w:rPr>
      <w:rFonts w:ascii="Times New Roman" w:hAnsi="Times New Roman"/>
      <w:sz w:val="24"/>
      <w:szCs w:val="20"/>
      <w:lang w:eastAsia="ru-RU"/>
    </w:rPr>
  </w:style>
  <w:style w:type="paragraph" w:styleId="22">
    <w:name w:val="Body Text Indent 2"/>
    <w:basedOn w:val="a0"/>
    <w:rsid w:val="00DE31D2"/>
    <w:pPr>
      <w:spacing w:after="120" w:line="480" w:lineRule="auto"/>
      <w:ind w:left="283"/>
    </w:pPr>
  </w:style>
  <w:style w:type="paragraph" w:customStyle="1" w:styleId="3">
    <w:name w:val="[Ростех] Наименование Подраздела (Уровень 3)"/>
    <w:rsid w:val="009162AA"/>
    <w:pPr>
      <w:keepNext/>
      <w:keepLines/>
      <w:numPr>
        <w:ilvl w:val="1"/>
        <w:numId w:val="2"/>
      </w:numPr>
      <w:suppressAutoHyphens/>
      <w:spacing w:before="240"/>
      <w:outlineLvl w:val="2"/>
    </w:pPr>
    <w:rPr>
      <w:rFonts w:ascii="Proxima Nova ExCn Rg" w:eastAsia="Calibri" w:hAnsi="Proxima Nova ExCn Rg"/>
      <w:b/>
      <w:sz w:val="28"/>
      <w:szCs w:val="28"/>
    </w:rPr>
  </w:style>
  <w:style w:type="paragraph" w:customStyle="1" w:styleId="2">
    <w:name w:val="[Ростех] Наименование Раздела (Уровень 2)"/>
    <w:rsid w:val="009162AA"/>
    <w:pPr>
      <w:keepNext/>
      <w:keepLines/>
      <w:numPr>
        <w:numId w:val="2"/>
      </w:numPr>
      <w:suppressAutoHyphens/>
      <w:spacing w:before="240"/>
      <w:jc w:val="center"/>
      <w:outlineLvl w:val="1"/>
    </w:pPr>
    <w:rPr>
      <w:rFonts w:ascii="Proxima Nova ExCn Rg" w:eastAsia="Calibri" w:hAnsi="Proxima Nova ExCn Rg"/>
      <w:b/>
      <w:sz w:val="28"/>
      <w:szCs w:val="28"/>
    </w:rPr>
  </w:style>
  <w:style w:type="paragraph" w:customStyle="1" w:styleId="a">
    <w:name w:val="[Ростех] Простой текст (Без уровня)"/>
    <w:link w:val="ac"/>
    <w:rsid w:val="009162AA"/>
    <w:pPr>
      <w:numPr>
        <w:ilvl w:val="5"/>
        <w:numId w:val="2"/>
      </w:numPr>
      <w:suppressAutoHyphens/>
      <w:spacing w:before="120"/>
      <w:jc w:val="both"/>
    </w:pPr>
    <w:rPr>
      <w:rFonts w:ascii="Proxima Nova ExCn Rg" w:eastAsia="Calibri" w:hAnsi="Proxima Nova ExCn Rg"/>
      <w:sz w:val="28"/>
      <w:szCs w:val="28"/>
    </w:rPr>
  </w:style>
  <w:style w:type="character" w:customStyle="1" w:styleId="ac">
    <w:name w:val="[Ростех] Простой текст (Без уровня) Знак"/>
    <w:link w:val="a"/>
    <w:locked/>
    <w:rsid w:val="009162AA"/>
    <w:rPr>
      <w:rFonts w:ascii="Proxima Nova ExCn Rg" w:eastAsia="Calibri" w:hAnsi="Proxima Nova ExCn Rg"/>
      <w:sz w:val="28"/>
      <w:szCs w:val="28"/>
      <w:lang w:val="ru-RU" w:eastAsia="ru-RU" w:bidi="ar-SA"/>
    </w:rPr>
  </w:style>
  <w:style w:type="paragraph" w:customStyle="1" w:styleId="5">
    <w:name w:val="[Ростех] Текст Подпункта (Уровень 5)"/>
    <w:rsid w:val="009162AA"/>
    <w:pPr>
      <w:numPr>
        <w:ilvl w:val="3"/>
        <w:numId w:val="2"/>
      </w:numPr>
      <w:suppressAutoHyphens/>
      <w:spacing w:before="120"/>
      <w:jc w:val="both"/>
      <w:outlineLvl w:val="4"/>
    </w:pPr>
    <w:rPr>
      <w:rFonts w:ascii="Proxima Nova ExCn Rg" w:eastAsia="Calibri" w:hAnsi="Proxima Nova ExCn Rg"/>
      <w:sz w:val="28"/>
      <w:szCs w:val="28"/>
    </w:rPr>
  </w:style>
  <w:style w:type="paragraph" w:customStyle="1" w:styleId="6">
    <w:name w:val="[Ростех] Текст Подпункта подпункта (Уровень 6)"/>
    <w:rsid w:val="009162AA"/>
    <w:pPr>
      <w:numPr>
        <w:ilvl w:val="4"/>
        <w:numId w:val="2"/>
      </w:numPr>
      <w:suppressAutoHyphens/>
      <w:spacing w:before="120"/>
      <w:jc w:val="both"/>
      <w:outlineLvl w:val="5"/>
    </w:pPr>
    <w:rPr>
      <w:rFonts w:ascii="Proxima Nova ExCn Rg" w:eastAsia="Calibri" w:hAnsi="Proxima Nova ExCn Rg"/>
      <w:sz w:val="28"/>
      <w:szCs w:val="28"/>
    </w:rPr>
  </w:style>
  <w:style w:type="paragraph" w:customStyle="1" w:styleId="4">
    <w:name w:val="[Ростех] Текст Пункта (Уровень 4)"/>
    <w:rsid w:val="009162AA"/>
    <w:pPr>
      <w:numPr>
        <w:ilvl w:val="2"/>
        <w:numId w:val="2"/>
      </w:numPr>
      <w:suppressAutoHyphens/>
      <w:spacing w:before="120"/>
      <w:jc w:val="both"/>
      <w:outlineLvl w:val="3"/>
    </w:pPr>
    <w:rPr>
      <w:rFonts w:ascii="Proxima Nova ExCn Rg" w:eastAsia="Calibri" w:hAnsi="Proxima Nova ExCn Rg"/>
      <w:sz w:val="28"/>
      <w:szCs w:val="28"/>
    </w:rPr>
  </w:style>
  <w:style w:type="character" w:customStyle="1" w:styleId="41">
    <w:name w:val="Заголовок 4 Знак"/>
    <w:link w:val="40"/>
    <w:semiHidden/>
    <w:locked/>
    <w:rsid w:val="00662CE0"/>
    <w:rPr>
      <w:rFonts w:ascii="Calibri" w:hAnsi="Calibri"/>
      <w:b/>
      <w:bCs/>
      <w:sz w:val="28"/>
      <w:szCs w:val="28"/>
      <w:lang w:val="ru-RU" w:eastAsia="ru-RU" w:bidi="ar-SA"/>
    </w:rPr>
  </w:style>
  <w:style w:type="paragraph" w:styleId="ad">
    <w:name w:val="Body Text"/>
    <w:basedOn w:val="a0"/>
    <w:link w:val="ae"/>
    <w:rsid w:val="005D7FF7"/>
    <w:pPr>
      <w:spacing w:after="120" w:line="240" w:lineRule="auto"/>
    </w:pPr>
    <w:rPr>
      <w:rFonts w:ascii="Times New Roman" w:hAnsi="Times New Roman"/>
      <w:sz w:val="24"/>
      <w:szCs w:val="24"/>
      <w:lang w:eastAsia="ru-RU"/>
    </w:rPr>
  </w:style>
  <w:style w:type="character" w:customStyle="1" w:styleId="ae">
    <w:name w:val="Основной текст Знак"/>
    <w:link w:val="ad"/>
    <w:locked/>
    <w:rsid w:val="005D7FF7"/>
    <w:rPr>
      <w:sz w:val="24"/>
      <w:szCs w:val="24"/>
      <w:lang w:val="ru-RU" w:eastAsia="ru-RU" w:bidi="ar-SA"/>
    </w:rPr>
  </w:style>
  <w:style w:type="character" w:customStyle="1" w:styleId="24">
    <w:name w:val="Основной текст (2) + Не курсив4"/>
    <w:rsid w:val="008D1ACF"/>
    <w:rPr>
      <w:i/>
      <w:iCs/>
      <w:lang w:bidi="ar-SA"/>
    </w:rPr>
  </w:style>
  <w:style w:type="character" w:customStyle="1" w:styleId="210">
    <w:name w:val="Основной текст (2) + Не курсив1"/>
    <w:rsid w:val="008D1ACF"/>
    <w:rPr>
      <w:i/>
      <w:iCs/>
      <w:lang w:bidi="ar-SA"/>
    </w:rPr>
  </w:style>
  <w:style w:type="character" w:customStyle="1" w:styleId="21">
    <w:name w:val="Заголовок 2 Знак"/>
    <w:link w:val="20"/>
    <w:uiPriority w:val="9"/>
    <w:rsid w:val="00A42A6C"/>
    <w:rPr>
      <w:rFonts w:ascii="Calibri Light" w:eastAsia="Times New Roman" w:hAnsi="Calibri Light" w:cs="Times New Roman"/>
      <w:b/>
      <w:bCs/>
      <w:i/>
      <w:iCs/>
      <w:sz w:val="28"/>
      <w:szCs w:val="28"/>
      <w:lang w:eastAsia="en-US"/>
    </w:rPr>
  </w:style>
  <w:style w:type="character" w:customStyle="1" w:styleId="af">
    <w:name w:val="Основной текст_"/>
    <w:link w:val="23"/>
    <w:locked/>
    <w:rsid w:val="008F522D"/>
    <w:rPr>
      <w:sz w:val="18"/>
      <w:szCs w:val="18"/>
      <w:shd w:val="clear" w:color="auto" w:fill="FFFFFF"/>
    </w:rPr>
  </w:style>
  <w:style w:type="paragraph" w:customStyle="1" w:styleId="23">
    <w:name w:val="Основной текст2"/>
    <w:basedOn w:val="a0"/>
    <w:link w:val="af"/>
    <w:rsid w:val="008F522D"/>
    <w:pPr>
      <w:widowControl w:val="0"/>
      <w:shd w:val="clear" w:color="auto" w:fill="FFFFFF"/>
      <w:spacing w:after="0" w:line="240" w:lineRule="atLeast"/>
      <w:jc w:val="center"/>
    </w:pPr>
    <w:rPr>
      <w:rFonts w:ascii="Times New Roman" w:hAnsi="Times New Roman"/>
      <w:sz w:val="18"/>
      <w:szCs w:val="18"/>
      <w:lang w:eastAsia="ru-RU"/>
    </w:rPr>
  </w:style>
  <w:style w:type="table" w:styleId="af0">
    <w:name w:val="Table Grid"/>
    <w:basedOn w:val="a2"/>
    <w:uiPriority w:val="39"/>
    <w:rsid w:val="004A32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4A32DB"/>
    <w:rPr>
      <w:rFonts w:ascii="Calibri" w:hAnsi="Calibri"/>
      <w:sz w:val="22"/>
      <w:szCs w:val="22"/>
      <w:lang w:eastAsia="en-US"/>
    </w:rPr>
  </w:style>
  <w:style w:type="character" w:customStyle="1" w:styleId="10">
    <w:name w:val="Заголовок 1 Знак"/>
    <w:basedOn w:val="a1"/>
    <w:link w:val="1"/>
    <w:uiPriority w:val="9"/>
    <w:rsid w:val="009428F9"/>
    <w:rPr>
      <w:rFonts w:asciiTheme="majorHAnsi" w:eastAsiaTheme="majorEastAsia" w:hAnsiTheme="majorHAnsi" w:cstheme="majorBidi"/>
      <w:color w:val="2E74B5" w:themeColor="accent1" w:themeShade="BF"/>
      <w:sz w:val="32"/>
      <w:szCs w:val="32"/>
      <w:lang w:eastAsia="en-US"/>
    </w:rPr>
  </w:style>
  <w:style w:type="paragraph" w:customStyle="1" w:styleId="12">
    <w:name w:val="Обычный1"/>
    <w:link w:val="13"/>
    <w:uiPriority w:val="99"/>
    <w:rsid w:val="00DA3EC2"/>
    <w:pPr>
      <w:widowControl w:val="0"/>
    </w:pPr>
  </w:style>
  <w:style w:type="character" w:customStyle="1" w:styleId="13">
    <w:name w:val="Обычный1 Знак"/>
    <w:link w:val="12"/>
    <w:uiPriority w:val="99"/>
    <w:locked/>
    <w:rsid w:val="00DA3EC2"/>
  </w:style>
  <w:style w:type="paragraph" w:styleId="af2">
    <w:name w:val="List Paragraph"/>
    <w:basedOn w:val="a0"/>
    <w:link w:val="af3"/>
    <w:uiPriority w:val="34"/>
    <w:qFormat/>
    <w:rsid w:val="003732D6"/>
    <w:pPr>
      <w:ind w:left="720"/>
      <w:contextualSpacing/>
    </w:pPr>
  </w:style>
  <w:style w:type="character" w:customStyle="1" w:styleId="af3">
    <w:name w:val="Абзац списка Знак"/>
    <w:basedOn w:val="a1"/>
    <w:link w:val="af2"/>
    <w:rsid w:val="003732D6"/>
    <w:rPr>
      <w:rFonts w:ascii="Calibri" w:hAnsi="Calibri"/>
      <w:sz w:val="22"/>
      <w:szCs w:val="22"/>
      <w:lang w:eastAsia="en-US"/>
    </w:rPr>
  </w:style>
  <w:style w:type="table" w:customStyle="1" w:styleId="14">
    <w:name w:val="Сетка таблицы1"/>
    <w:basedOn w:val="a2"/>
    <w:next w:val="af0"/>
    <w:uiPriority w:val="59"/>
    <w:rsid w:val="0095782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0"/>
    <w:uiPriority w:val="59"/>
    <w:rsid w:val="0095782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0"/>
    <w:next w:val="a0"/>
    <w:uiPriority w:val="9"/>
    <w:unhideWhenUsed/>
    <w:qFormat/>
    <w:rsid w:val="00DA0B0F"/>
    <w:pPr>
      <w:keepNext/>
      <w:keepLines/>
      <w:spacing w:before="200" w:after="0"/>
      <w:outlineLvl w:val="2"/>
    </w:pPr>
    <w:rPr>
      <w:rFonts w:ascii="Cambria" w:hAnsi="Cambria"/>
      <w:b/>
      <w:bCs/>
      <w:color w:val="4F81BD"/>
      <w:lang w:eastAsia="ru-RU"/>
    </w:rPr>
  </w:style>
  <w:style w:type="numbering" w:customStyle="1" w:styleId="15">
    <w:name w:val="Нет списка1"/>
    <w:next w:val="a3"/>
    <w:uiPriority w:val="99"/>
    <w:semiHidden/>
    <w:unhideWhenUsed/>
    <w:rsid w:val="00DA0B0F"/>
  </w:style>
  <w:style w:type="table" w:customStyle="1" w:styleId="34">
    <w:name w:val="Сетка таблицы3"/>
    <w:basedOn w:val="a2"/>
    <w:next w:val="af0"/>
    <w:uiPriority w:val="59"/>
    <w:rsid w:val="00DA0B0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Просмотренная гиперссылка1"/>
    <w:basedOn w:val="a1"/>
    <w:uiPriority w:val="99"/>
    <w:semiHidden/>
    <w:unhideWhenUsed/>
    <w:rsid w:val="00DA0B0F"/>
    <w:rPr>
      <w:color w:val="800080"/>
      <w:u w:val="single"/>
    </w:rPr>
  </w:style>
  <w:style w:type="paragraph" w:styleId="af4">
    <w:name w:val="Balloon Text"/>
    <w:basedOn w:val="a0"/>
    <w:link w:val="af5"/>
    <w:uiPriority w:val="99"/>
    <w:unhideWhenUsed/>
    <w:rsid w:val="00DA0B0F"/>
    <w:pPr>
      <w:spacing w:after="0" w:line="240" w:lineRule="auto"/>
    </w:pPr>
    <w:rPr>
      <w:rFonts w:ascii="Tahoma" w:hAnsi="Tahoma" w:cs="Tahoma"/>
      <w:sz w:val="16"/>
      <w:szCs w:val="16"/>
      <w:lang w:eastAsia="ru-RU"/>
    </w:rPr>
  </w:style>
  <w:style w:type="character" w:customStyle="1" w:styleId="af5">
    <w:name w:val="Текст выноски Знак"/>
    <w:basedOn w:val="a1"/>
    <w:link w:val="af4"/>
    <w:uiPriority w:val="99"/>
    <w:rsid w:val="00DA0B0F"/>
    <w:rPr>
      <w:rFonts w:ascii="Tahoma" w:hAnsi="Tahoma" w:cs="Tahoma"/>
      <w:sz w:val="16"/>
      <w:szCs w:val="16"/>
    </w:rPr>
  </w:style>
  <w:style w:type="character" w:styleId="af6">
    <w:name w:val="footnote reference"/>
    <w:basedOn w:val="a1"/>
    <w:uiPriority w:val="99"/>
    <w:unhideWhenUsed/>
    <w:rsid w:val="00DA0B0F"/>
    <w:rPr>
      <w:vertAlign w:val="superscript"/>
    </w:rPr>
  </w:style>
  <w:style w:type="paragraph" w:styleId="af7">
    <w:name w:val="header"/>
    <w:basedOn w:val="a0"/>
    <w:link w:val="af8"/>
    <w:uiPriority w:val="99"/>
    <w:unhideWhenUsed/>
    <w:rsid w:val="00DA0B0F"/>
    <w:pPr>
      <w:tabs>
        <w:tab w:val="center" w:pos="4677"/>
        <w:tab w:val="right" w:pos="9355"/>
      </w:tabs>
      <w:spacing w:after="0" w:line="240" w:lineRule="auto"/>
    </w:pPr>
    <w:rPr>
      <w:lang w:eastAsia="ru-RU"/>
    </w:rPr>
  </w:style>
  <w:style w:type="character" w:customStyle="1" w:styleId="af8">
    <w:name w:val="Верхний колонтитул Знак"/>
    <w:basedOn w:val="a1"/>
    <w:link w:val="af7"/>
    <w:uiPriority w:val="99"/>
    <w:rsid w:val="00DA0B0F"/>
    <w:rPr>
      <w:rFonts w:ascii="Calibri" w:hAnsi="Calibri"/>
      <w:sz w:val="22"/>
      <w:szCs w:val="22"/>
    </w:rPr>
  </w:style>
  <w:style w:type="paragraph" w:styleId="af9">
    <w:name w:val="footer"/>
    <w:basedOn w:val="a0"/>
    <w:link w:val="afa"/>
    <w:uiPriority w:val="99"/>
    <w:unhideWhenUsed/>
    <w:rsid w:val="00DA0B0F"/>
    <w:pPr>
      <w:tabs>
        <w:tab w:val="center" w:pos="4677"/>
        <w:tab w:val="right" w:pos="9355"/>
      </w:tabs>
      <w:spacing w:after="0" w:line="240" w:lineRule="auto"/>
    </w:pPr>
    <w:rPr>
      <w:lang w:eastAsia="ru-RU"/>
    </w:rPr>
  </w:style>
  <w:style w:type="character" w:customStyle="1" w:styleId="afa">
    <w:name w:val="Нижний колонтитул Знак"/>
    <w:basedOn w:val="a1"/>
    <w:link w:val="af9"/>
    <w:uiPriority w:val="99"/>
    <w:rsid w:val="00DA0B0F"/>
    <w:rPr>
      <w:rFonts w:ascii="Calibri" w:hAnsi="Calibri"/>
      <w:sz w:val="22"/>
      <w:szCs w:val="22"/>
    </w:rPr>
  </w:style>
  <w:style w:type="paragraph" w:styleId="afb">
    <w:name w:val="endnote text"/>
    <w:basedOn w:val="a0"/>
    <w:link w:val="afc"/>
    <w:uiPriority w:val="99"/>
    <w:unhideWhenUsed/>
    <w:rsid w:val="00DA0B0F"/>
    <w:pPr>
      <w:spacing w:after="0" w:line="240" w:lineRule="auto"/>
    </w:pPr>
    <w:rPr>
      <w:sz w:val="20"/>
      <w:szCs w:val="20"/>
      <w:lang w:eastAsia="ru-RU"/>
    </w:rPr>
  </w:style>
  <w:style w:type="character" w:customStyle="1" w:styleId="afc">
    <w:name w:val="Текст концевой сноски Знак"/>
    <w:basedOn w:val="a1"/>
    <w:link w:val="afb"/>
    <w:uiPriority w:val="99"/>
    <w:rsid w:val="00DA0B0F"/>
    <w:rPr>
      <w:rFonts w:ascii="Calibri" w:hAnsi="Calibri"/>
    </w:rPr>
  </w:style>
  <w:style w:type="character" w:styleId="afd">
    <w:name w:val="endnote reference"/>
    <w:basedOn w:val="a1"/>
    <w:uiPriority w:val="99"/>
    <w:unhideWhenUsed/>
    <w:rsid w:val="00DA0B0F"/>
    <w:rPr>
      <w:vertAlign w:val="superscript"/>
    </w:rPr>
  </w:style>
  <w:style w:type="paragraph" w:styleId="afe">
    <w:name w:val="TOC Heading"/>
    <w:basedOn w:val="1"/>
    <w:next w:val="a0"/>
    <w:uiPriority w:val="39"/>
    <w:semiHidden/>
    <w:unhideWhenUsed/>
    <w:qFormat/>
    <w:rsid w:val="00DA0B0F"/>
    <w:pPr>
      <w:spacing w:before="480"/>
      <w:outlineLvl w:val="9"/>
    </w:pPr>
    <w:rPr>
      <w:b/>
      <w:bCs/>
      <w:sz w:val="28"/>
      <w:szCs w:val="28"/>
      <w:lang w:eastAsia="ru-RU"/>
    </w:rPr>
  </w:style>
  <w:style w:type="paragraph" w:styleId="17">
    <w:name w:val="toc 1"/>
    <w:basedOn w:val="a0"/>
    <w:next w:val="a0"/>
    <w:autoRedefine/>
    <w:uiPriority w:val="39"/>
    <w:unhideWhenUsed/>
    <w:rsid w:val="00DA0B0F"/>
    <w:pPr>
      <w:spacing w:after="100"/>
    </w:pPr>
    <w:rPr>
      <w:lang w:eastAsia="ru-RU"/>
    </w:rPr>
  </w:style>
  <w:style w:type="paragraph" w:customStyle="1" w:styleId="aff">
    <w:name w:val="Базовый"/>
    <w:rsid w:val="00DA0B0F"/>
    <w:pPr>
      <w:suppressAutoHyphens/>
      <w:spacing w:after="200" w:line="276" w:lineRule="auto"/>
    </w:pPr>
    <w:rPr>
      <w:rFonts w:ascii="Calibri" w:eastAsia="Lucida Sans Unicode" w:hAnsi="Calibri" w:cs="Calibri"/>
      <w:color w:val="00000A"/>
      <w:sz w:val="22"/>
      <w:szCs w:val="22"/>
    </w:rPr>
  </w:style>
  <w:style w:type="table" w:customStyle="1" w:styleId="110">
    <w:name w:val="Сетка таблицы11"/>
    <w:basedOn w:val="a2"/>
    <w:next w:val="af0"/>
    <w:uiPriority w:val="59"/>
    <w:rsid w:val="00DA0B0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DA0B0F"/>
  </w:style>
  <w:style w:type="paragraph" w:styleId="26">
    <w:name w:val="toc 2"/>
    <w:basedOn w:val="a0"/>
    <w:next w:val="a0"/>
    <w:autoRedefine/>
    <w:uiPriority w:val="39"/>
    <w:unhideWhenUsed/>
    <w:rsid w:val="00DA0B0F"/>
    <w:pPr>
      <w:spacing w:after="100"/>
      <w:ind w:left="220"/>
    </w:pPr>
    <w:rPr>
      <w:lang w:eastAsia="ru-RU"/>
    </w:rPr>
  </w:style>
  <w:style w:type="character" w:customStyle="1" w:styleId="ConsPlusNormal0">
    <w:name w:val="ConsPlusNormal Знак"/>
    <w:link w:val="ConsPlusNormal"/>
    <w:locked/>
    <w:rsid w:val="00DA0B0F"/>
    <w:rPr>
      <w:rFonts w:ascii="Arial" w:eastAsia="SimSun" w:hAnsi="Arial" w:cs="Arial"/>
      <w:kern w:val="3"/>
      <w:lang w:eastAsia="zh-CN"/>
    </w:rPr>
  </w:style>
  <w:style w:type="paragraph" w:customStyle="1" w:styleId="msonormalmailrucssattributepostfix">
    <w:name w:val="msonormal_mailru_css_attribute_postfix"/>
    <w:basedOn w:val="a0"/>
    <w:rsid w:val="00DA0B0F"/>
    <w:pPr>
      <w:spacing w:before="100" w:beforeAutospacing="1" w:after="100" w:afterAutospacing="1" w:line="240" w:lineRule="auto"/>
    </w:pPr>
    <w:rPr>
      <w:rFonts w:ascii="Times New Roman" w:hAnsi="Times New Roman"/>
      <w:sz w:val="24"/>
      <w:szCs w:val="24"/>
      <w:lang w:eastAsia="ru-RU"/>
    </w:rPr>
  </w:style>
  <w:style w:type="paragraph" w:customStyle="1" w:styleId="msolistparagraphmailrucssattributepostfix">
    <w:name w:val="msolistparagraph_mailru_css_attribute_postfix"/>
    <w:basedOn w:val="a0"/>
    <w:rsid w:val="00DA0B0F"/>
    <w:pPr>
      <w:spacing w:before="100" w:beforeAutospacing="1" w:after="100" w:afterAutospacing="1" w:line="240" w:lineRule="auto"/>
    </w:pPr>
    <w:rPr>
      <w:rFonts w:ascii="Times New Roman" w:hAnsi="Times New Roman"/>
      <w:sz w:val="24"/>
      <w:szCs w:val="24"/>
      <w:lang w:eastAsia="ru-RU"/>
    </w:rPr>
  </w:style>
  <w:style w:type="paragraph" w:customStyle="1" w:styleId="27">
    <w:name w:val="Стиль2"/>
    <w:basedOn w:val="28"/>
    <w:rsid w:val="00DA0B0F"/>
    <w:pPr>
      <w:keepNext/>
      <w:keepLines/>
      <w:widowControl w:val="0"/>
      <w:numPr>
        <w:ilvl w:val="1"/>
      </w:numPr>
      <w:suppressLineNumbers/>
      <w:tabs>
        <w:tab w:val="num" w:pos="360"/>
        <w:tab w:val="num" w:pos="643"/>
      </w:tabs>
      <w:suppressAutoHyphens/>
      <w:spacing w:after="60" w:line="240" w:lineRule="auto"/>
      <w:ind w:left="360" w:hanging="360"/>
      <w:contextualSpacing w:val="0"/>
      <w:jc w:val="both"/>
    </w:pPr>
    <w:rPr>
      <w:rFonts w:ascii="Times New Roman" w:eastAsia="Calibri" w:hAnsi="Times New Roman"/>
      <w:b/>
      <w:sz w:val="24"/>
      <w:szCs w:val="20"/>
    </w:rPr>
  </w:style>
  <w:style w:type="paragraph" w:customStyle="1" w:styleId="aff0">
    <w:name w:val="Пункт Знак"/>
    <w:basedOn w:val="a0"/>
    <w:rsid w:val="00DA0B0F"/>
    <w:pPr>
      <w:suppressAutoHyphens/>
      <w:spacing w:after="0" w:line="360" w:lineRule="auto"/>
      <w:ind w:left="1844" w:hanging="567"/>
      <w:jc w:val="both"/>
    </w:pPr>
    <w:rPr>
      <w:rFonts w:ascii="Times New Roman" w:hAnsi="Times New Roman"/>
      <w:b/>
      <w:bCs/>
      <w:sz w:val="28"/>
      <w:szCs w:val="28"/>
      <w:lang w:eastAsia="ar-SA"/>
    </w:rPr>
  </w:style>
  <w:style w:type="paragraph" w:customStyle="1" w:styleId="35">
    <w:name w:val="Пункт_3"/>
    <w:basedOn w:val="a0"/>
    <w:rsid w:val="00DA0B0F"/>
    <w:pPr>
      <w:suppressAutoHyphens/>
      <w:spacing w:after="0" w:line="360" w:lineRule="auto"/>
      <w:ind w:left="1134" w:hanging="1133"/>
      <w:jc w:val="both"/>
    </w:pPr>
    <w:rPr>
      <w:rFonts w:ascii="Times New Roman" w:hAnsi="Times New Roman"/>
      <w:sz w:val="28"/>
      <w:szCs w:val="28"/>
      <w:lang w:eastAsia="ar-SA"/>
    </w:rPr>
  </w:style>
  <w:style w:type="character" w:styleId="aff1">
    <w:name w:val="Emphasis"/>
    <w:basedOn w:val="a1"/>
    <w:qFormat/>
    <w:rsid w:val="00DA0B0F"/>
    <w:rPr>
      <w:i/>
      <w:iCs/>
    </w:rPr>
  </w:style>
  <w:style w:type="paragraph" w:styleId="28">
    <w:name w:val="List Number 2"/>
    <w:basedOn w:val="a0"/>
    <w:uiPriority w:val="99"/>
    <w:unhideWhenUsed/>
    <w:rsid w:val="00DA0B0F"/>
    <w:pPr>
      <w:tabs>
        <w:tab w:val="num" w:pos="643"/>
      </w:tabs>
      <w:ind w:left="643" w:hanging="360"/>
      <w:contextualSpacing/>
    </w:pPr>
    <w:rPr>
      <w:lang w:eastAsia="ru-RU"/>
    </w:rPr>
  </w:style>
  <w:style w:type="paragraph" w:customStyle="1" w:styleId="msonormal0">
    <w:name w:val="msonormal"/>
    <w:basedOn w:val="a0"/>
    <w:rsid w:val="00DA0B0F"/>
    <w:pPr>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0"/>
    <w:rsid w:val="00DA0B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67">
    <w:name w:val="xl67"/>
    <w:basedOn w:val="a0"/>
    <w:rsid w:val="00DA0B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68">
    <w:name w:val="xl68"/>
    <w:basedOn w:val="a0"/>
    <w:rsid w:val="00DA0B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69">
    <w:name w:val="xl69"/>
    <w:basedOn w:val="a0"/>
    <w:rsid w:val="00DA0B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70">
    <w:name w:val="xl70"/>
    <w:basedOn w:val="a0"/>
    <w:rsid w:val="00DA0B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71">
    <w:name w:val="xl71"/>
    <w:basedOn w:val="a0"/>
    <w:rsid w:val="00DA0B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ru-RU"/>
    </w:rPr>
  </w:style>
  <w:style w:type="paragraph" w:customStyle="1" w:styleId="xl72">
    <w:name w:val="xl72"/>
    <w:basedOn w:val="a0"/>
    <w:rsid w:val="00DA0B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ru-RU"/>
    </w:rPr>
  </w:style>
  <w:style w:type="paragraph" w:customStyle="1" w:styleId="xl73">
    <w:name w:val="xl73"/>
    <w:basedOn w:val="a0"/>
    <w:rsid w:val="00DA0B0F"/>
    <w:pPr>
      <w:spacing w:before="100" w:beforeAutospacing="1" w:after="100" w:afterAutospacing="1" w:line="240" w:lineRule="auto"/>
      <w:jc w:val="center"/>
    </w:pPr>
    <w:rPr>
      <w:rFonts w:ascii="Arial" w:hAnsi="Arial" w:cs="Arial"/>
      <w:b/>
      <w:bCs/>
      <w:sz w:val="24"/>
      <w:szCs w:val="24"/>
      <w:lang w:eastAsia="ru-RU"/>
    </w:rPr>
  </w:style>
  <w:style w:type="paragraph" w:customStyle="1" w:styleId="xl74">
    <w:name w:val="xl74"/>
    <w:basedOn w:val="a0"/>
    <w:rsid w:val="00DA0B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75">
    <w:name w:val="xl75"/>
    <w:basedOn w:val="a0"/>
    <w:rsid w:val="00DA0B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76">
    <w:name w:val="xl76"/>
    <w:basedOn w:val="a0"/>
    <w:rsid w:val="00DA0B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 w:val="24"/>
      <w:szCs w:val="24"/>
      <w:lang w:eastAsia="ru-RU"/>
    </w:rPr>
  </w:style>
  <w:style w:type="paragraph" w:customStyle="1" w:styleId="xl77">
    <w:name w:val="xl77"/>
    <w:basedOn w:val="a0"/>
    <w:rsid w:val="00DA0B0F"/>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lang w:eastAsia="ru-RU"/>
    </w:rPr>
  </w:style>
  <w:style w:type="paragraph" w:customStyle="1" w:styleId="xl78">
    <w:name w:val="xl78"/>
    <w:basedOn w:val="a0"/>
    <w:rsid w:val="00DA0B0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ru-RU"/>
    </w:rPr>
  </w:style>
  <w:style w:type="paragraph" w:customStyle="1" w:styleId="320">
    <w:name w:val="Основной текст с отступом 32"/>
    <w:basedOn w:val="a0"/>
    <w:rsid w:val="00DA0B0F"/>
    <w:pPr>
      <w:suppressAutoHyphens/>
      <w:spacing w:after="120" w:line="240" w:lineRule="auto"/>
      <w:ind w:left="283"/>
    </w:pPr>
    <w:rPr>
      <w:rFonts w:ascii="Times New Roman" w:hAnsi="Times New Roman"/>
      <w:sz w:val="16"/>
      <w:szCs w:val="16"/>
      <w:lang w:eastAsia="ar-SA"/>
    </w:rPr>
  </w:style>
  <w:style w:type="paragraph" w:customStyle="1" w:styleId="311">
    <w:name w:val="Основной текст 31"/>
    <w:basedOn w:val="a0"/>
    <w:rsid w:val="00DA0B0F"/>
    <w:pPr>
      <w:widowControl w:val="0"/>
      <w:suppressAutoHyphens/>
      <w:autoSpaceDE w:val="0"/>
      <w:spacing w:before="40" w:after="120" w:line="240" w:lineRule="auto"/>
      <w:ind w:left="200"/>
    </w:pPr>
    <w:rPr>
      <w:rFonts w:ascii="Times New Roman" w:hAnsi="Times New Roman"/>
      <w:sz w:val="16"/>
      <w:szCs w:val="16"/>
      <w:lang w:eastAsia="ar-SA"/>
    </w:rPr>
  </w:style>
  <w:style w:type="paragraph" w:styleId="aff2">
    <w:name w:val="Body Text Indent"/>
    <w:basedOn w:val="a0"/>
    <w:link w:val="aff3"/>
    <w:rsid w:val="00DA0B0F"/>
    <w:pPr>
      <w:suppressAutoHyphens/>
      <w:spacing w:after="120" w:line="240" w:lineRule="auto"/>
      <w:ind w:left="283"/>
    </w:pPr>
    <w:rPr>
      <w:rFonts w:ascii="Times New Roman" w:hAnsi="Times New Roman"/>
      <w:sz w:val="24"/>
      <w:szCs w:val="24"/>
      <w:lang w:eastAsia="ar-SA"/>
    </w:rPr>
  </w:style>
  <w:style w:type="character" w:customStyle="1" w:styleId="aff3">
    <w:name w:val="Основной текст с отступом Знак"/>
    <w:basedOn w:val="a1"/>
    <w:link w:val="aff2"/>
    <w:rsid w:val="00DA0B0F"/>
    <w:rPr>
      <w:sz w:val="24"/>
      <w:szCs w:val="24"/>
      <w:lang w:eastAsia="ar-SA"/>
    </w:rPr>
  </w:style>
  <w:style w:type="paragraph" w:customStyle="1" w:styleId="312">
    <w:name w:val="Основной текст с отступом 31"/>
    <w:basedOn w:val="a0"/>
    <w:rsid w:val="00DA0B0F"/>
    <w:pPr>
      <w:suppressAutoHyphens/>
      <w:spacing w:after="0" w:line="240" w:lineRule="auto"/>
      <w:ind w:left="426"/>
      <w:jc w:val="both"/>
    </w:pPr>
    <w:rPr>
      <w:rFonts w:ascii="Times New Roman" w:hAnsi="Times New Roman"/>
      <w:sz w:val="20"/>
      <w:szCs w:val="20"/>
      <w:lang w:eastAsia="ar-SA"/>
    </w:rPr>
  </w:style>
  <w:style w:type="paragraph" w:customStyle="1" w:styleId="ConsNonformat">
    <w:name w:val="ConsNonformat"/>
    <w:rsid w:val="00DA0B0F"/>
    <w:pPr>
      <w:widowControl w:val="0"/>
      <w:suppressAutoHyphens/>
    </w:pPr>
    <w:rPr>
      <w:rFonts w:ascii="Consultant" w:eastAsia="Arial" w:hAnsi="Consultant"/>
      <w:lang w:eastAsia="ar-SA"/>
    </w:rPr>
  </w:style>
  <w:style w:type="paragraph" w:customStyle="1" w:styleId="aff4">
    <w:name w:val="Знак Знак Знак Знак Знак Знак Знак Знак Знак Знак Знак Знак Знак Знак Знак Знак"/>
    <w:basedOn w:val="a0"/>
    <w:rsid w:val="00DA0B0F"/>
    <w:pPr>
      <w:suppressAutoHyphens/>
      <w:spacing w:after="160" w:line="240" w:lineRule="exact"/>
    </w:pPr>
    <w:rPr>
      <w:rFonts w:ascii="Times New Roman" w:eastAsia="Calibri" w:hAnsi="Times New Roman"/>
      <w:sz w:val="20"/>
      <w:szCs w:val="20"/>
      <w:lang w:eastAsia="ar-SA"/>
    </w:rPr>
  </w:style>
  <w:style w:type="paragraph" w:styleId="29">
    <w:name w:val="Body Text 2"/>
    <w:basedOn w:val="a0"/>
    <w:link w:val="2a"/>
    <w:rsid w:val="00DA0B0F"/>
    <w:pPr>
      <w:spacing w:after="120" w:line="480" w:lineRule="auto"/>
    </w:pPr>
    <w:rPr>
      <w:rFonts w:ascii="Times New Roman" w:hAnsi="Times New Roman"/>
      <w:sz w:val="24"/>
      <w:szCs w:val="24"/>
      <w:lang w:eastAsia="ru-RU"/>
    </w:rPr>
  </w:style>
  <w:style w:type="character" w:customStyle="1" w:styleId="2a">
    <w:name w:val="Основной текст 2 Знак"/>
    <w:basedOn w:val="a1"/>
    <w:link w:val="29"/>
    <w:rsid w:val="00DA0B0F"/>
    <w:rPr>
      <w:sz w:val="24"/>
      <w:szCs w:val="24"/>
    </w:rPr>
  </w:style>
  <w:style w:type="paragraph" w:customStyle="1" w:styleId="aff5">
    <w:name w:val="Таблица шапка"/>
    <w:basedOn w:val="a0"/>
    <w:rsid w:val="00DA0B0F"/>
    <w:pPr>
      <w:keepNext/>
      <w:spacing w:before="40" w:after="40" w:line="240" w:lineRule="auto"/>
      <w:ind w:left="57" w:right="57"/>
    </w:pPr>
    <w:rPr>
      <w:rFonts w:ascii="Times New Roman" w:hAnsi="Times New Roman"/>
      <w:sz w:val="18"/>
      <w:szCs w:val="18"/>
      <w:lang w:eastAsia="ru-RU"/>
    </w:rPr>
  </w:style>
  <w:style w:type="character" w:customStyle="1" w:styleId="31">
    <w:name w:val="Заголовок 3 Знак"/>
    <w:basedOn w:val="a1"/>
    <w:link w:val="30"/>
    <w:uiPriority w:val="9"/>
    <w:rsid w:val="00DA0B0F"/>
    <w:rPr>
      <w:rFonts w:ascii="Cambria" w:eastAsia="Times New Roman" w:hAnsi="Cambria" w:cs="Times New Roman"/>
      <w:b/>
      <w:bCs/>
      <w:color w:val="4F81BD"/>
    </w:rPr>
  </w:style>
  <w:style w:type="character" w:styleId="aff6">
    <w:name w:val="FollowedHyperlink"/>
    <w:basedOn w:val="a1"/>
    <w:rsid w:val="00DA0B0F"/>
    <w:rPr>
      <w:color w:val="954F72" w:themeColor="followedHyperlink"/>
      <w:u w:val="single"/>
    </w:rPr>
  </w:style>
  <w:style w:type="character" w:customStyle="1" w:styleId="313">
    <w:name w:val="Заголовок 3 Знак1"/>
    <w:basedOn w:val="a1"/>
    <w:semiHidden/>
    <w:rsid w:val="00DA0B0F"/>
    <w:rPr>
      <w:rFonts w:asciiTheme="majorHAnsi" w:eastAsiaTheme="majorEastAsia" w:hAnsiTheme="majorHAnsi" w:cstheme="majorBidi"/>
      <w:b/>
      <w:bCs/>
      <w:color w:val="5B9BD5" w:themeColor="accent1"/>
      <w:sz w:val="22"/>
      <w:szCs w:val="22"/>
      <w:lang w:eastAsia="en-US"/>
    </w:rPr>
  </w:style>
  <w:style w:type="table" w:customStyle="1" w:styleId="42">
    <w:name w:val="Сетка таблицы4"/>
    <w:basedOn w:val="a2"/>
    <w:next w:val="af0"/>
    <w:uiPriority w:val="39"/>
    <w:rsid w:val="001C47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Number 2"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81A89"/>
    <w:pPr>
      <w:spacing w:after="200" w:line="276" w:lineRule="auto"/>
    </w:pPr>
    <w:rPr>
      <w:rFonts w:ascii="Calibri" w:hAnsi="Calibri"/>
      <w:sz w:val="22"/>
      <w:szCs w:val="22"/>
      <w:lang w:eastAsia="en-US"/>
    </w:rPr>
  </w:style>
  <w:style w:type="paragraph" w:styleId="1">
    <w:name w:val="heading 1"/>
    <w:basedOn w:val="a0"/>
    <w:next w:val="a0"/>
    <w:link w:val="10"/>
    <w:uiPriority w:val="9"/>
    <w:qFormat/>
    <w:rsid w:val="009428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unhideWhenUsed/>
    <w:qFormat/>
    <w:rsid w:val="00A42A6C"/>
    <w:pPr>
      <w:keepNext/>
      <w:spacing w:before="240" w:after="60"/>
      <w:outlineLvl w:val="1"/>
    </w:pPr>
    <w:rPr>
      <w:rFonts w:ascii="Calibri Light" w:hAnsi="Calibri Light"/>
      <w:b/>
      <w:bCs/>
      <w:i/>
      <w:iCs/>
      <w:sz w:val="28"/>
      <w:szCs w:val="28"/>
    </w:rPr>
  </w:style>
  <w:style w:type="paragraph" w:styleId="30">
    <w:name w:val="heading 3"/>
    <w:basedOn w:val="a0"/>
    <w:next w:val="a0"/>
    <w:link w:val="31"/>
    <w:uiPriority w:val="9"/>
    <w:semiHidden/>
    <w:unhideWhenUsed/>
    <w:qFormat/>
    <w:rsid w:val="00DA0B0F"/>
    <w:pPr>
      <w:keepNext/>
      <w:keepLines/>
      <w:spacing w:before="200" w:after="0"/>
      <w:outlineLvl w:val="2"/>
    </w:pPr>
    <w:rPr>
      <w:rFonts w:ascii="Cambria" w:hAnsi="Cambria"/>
      <w:b/>
      <w:bCs/>
      <w:color w:val="4F81BD"/>
      <w:sz w:val="20"/>
      <w:szCs w:val="20"/>
      <w:lang w:eastAsia="ru-RU"/>
    </w:rPr>
  </w:style>
  <w:style w:type="paragraph" w:styleId="40">
    <w:name w:val="heading 4"/>
    <w:basedOn w:val="a0"/>
    <w:next w:val="a0"/>
    <w:link w:val="41"/>
    <w:qFormat/>
    <w:rsid w:val="00662CE0"/>
    <w:pPr>
      <w:keepNext/>
      <w:spacing w:before="240" w:after="60" w:line="240" w:lineRule="auto"/>
      <w:jc w:val="both"/>
      <w:outlineLvl w:val="3"/>
    </w:pPr>
    <w:rPr>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482E77"/>
    <w:rPr>
      <w:b/>
      <w:bCs/>
    </w:rPr>
  </w:style>
  <w:style w:type="paragraph" w:styleId="a5">
    <w:name w:val="Normal (Web)"/>
    <w:basedOn w:val="a0"/>
    <w:rsid w:val="00482E77"/>
    <w:pPr>
      <w:spacing w:before="100" w:beforeAutospacing="1" w:after="100" w:afterAutospacing="1"/>
    </w:pPr>
  </w:style>
  <w:style w:type="character" w:styleId="a6">
    <w:name w:val="Hyperlink"/>
    <w:uiPriority w:val="99"/>
    <w:rsid w:val="00482E77"/>
    <w:rPr>
      <w:color w:val="0000FF"/>
      <w:u w:val="single"/>
    </w:rPr>
  </w:style>
  <w:style w:type="paragraph" w:customStyle="1" w:styleId="11">
    <w:name w:val="Без интервала1"/>
    <w:link w:val="NoSpacingChar"/>
    <w:semiHidden/>
    <w:rsid w:val="00B92671"/>
    <w:rPr>
      <w:rFonts w:ascii="Calibri" w:hAnsi="Calibri"/>
      <w:sz w:val="22"/>
      <w:szCs w:val="22"/>
      <w:lang w:eastAsia="en-US"/>
    </w:rPr>
  </w:style>
  <w:style w:type="paragraph" w:styleId="a7">
    <w:name w:val="footnote text"/>
    <w:basedOn w:val="a0"/>
    <w:link w:val="a8"/>
    <w:uiPriority w:val="99"/>
    <w:rsid w:val="00950F3E"/>
    <w:pPr>
      <w:widowControl w:val="0"/>
      <w:suppressAutoHyphens/>
      <w:spacing w:after="0" w:line="240" w:lineRule="auto"/>
      <w:textAlignment w:val="baseline"/>
    </w:pPr>
    <w:rPr>
      <w:rFonts w:ascii="Times New Roman" w:hAnsi="Times New Roman"/>
      <w:sz w:val="20"/>
      <w:szCs w:val="20"/>
      <w:lang w:eastAsia="ar-SA"/>
    </w:rPr>
  </w:style>
  <w:style w:type="character" w:customStyle="1" w:styleId="a8">
    <w:name w:val="Текст сноски Знак"/>
    <w:link w:val="a7"/>
    <w:uiPriority w:val="99"/>
    <w:locked/>
    <w:rsid w:val="00950F3E"/>
    <w:rPr>
      <w:lang w:val="ru-RU" w:eastAsia="ar-SA" w:bidi="ar-SA"/>
    </w:rPr>
  </w:style>
  <w:style w:type="character" w:customStyle="1" w:styleId="a9">
    <w:name w:val="Символ сноски"/>
    <w:rsid w:val="00950F3E"/>
    <w:rPr>
      <w:rFonts w:ascii="Times New Roman" w:hAnsi="Times New Roman"/>
      <w:vertAlign w:val="superscript"/>
    </w:rPr>
  </w:style>
  <w:style w:type="character" w:customStyle="1" w:styleId="NoSpacingChar">
    <w:name w:val="No Spacing Char"/>
    <w:link w:val="11"/>
    <w:semiHidden/>
    <w:locked/>
    <w:rsid w:val="001373F6"/>
    <w:rPr>
      <w:rFonts w:ascii="Calibri" w:hAnsi="Calibri"/>
      <w:sz w:val="22"/>
      <w:szCs w:val="22"/>
      <w:lang w:val="ru-RU" w:eastAsia="en-US" w:bidi="ar-SA"/>
    </w:rPr>
  </w:style>
  <w:style w:type="paragraph" w:customStyle="1" w:styleId="aa">
    <w:name w:val="Обычный таблица"/>
    <w:basedOn w:val="a0"/>
    <w:rsid w:val="001373F6"/>
    <w:pPr>
      <w:suppressAutoHyphens/>
      <w:spacing w:after="0" w:line="240" w:lineRule="auto"/>
    </w:pPr>
    <w:rPr>
      <w:rFonts w:ascii="Times New Roman" w:eastAsia="Calibri" w:hAnsi="Times New Roman"/>
      <w:sz w:val="18"/>
      <w:szCs w:val="18"/>
      <w:lang w:eastAsia="zh-CN"/>
    </w:rPr>
  </w:style>
  <w:style w:type="character" w:customStyle="1" w:styleId="n-product-specname-inner">
    <w:name w:val="n-product-spec__name-inner"/>
    <w:rsid w:val="00B82933"/>
    <w:rPr>
      <w:rFonts w:cs="Times New Roman"/>
    </w:rPr>
  </w:style>
  <w:style w:type="paragraph" w:customStyle="1" w:styleId="Standard">
    <w:name w:val="Standard"/>
    <w:rsid w:val="00E147BF"/>
    <w:pPr>
      <w:widowControl w:val="0"/>
      <w:suppressAutoHyphens/>
      <w:autoSpaceDN w:val="0"/>
      <w:textAlignment w:val="baseline"/>
    </w:pPr>
    <w:rPr>
      <w:rFonts w:eastAsia="SimSun" w:cs="Mangal"/>
      <w:kern w:val="3"/>
      <w:sz w:val="24"/>
      <w:szCs w:val="24"/>
      <w:lang w:eastAsia="zh-CN" w:bidi="hi-IN"/>
    </w:rPr>
  </w:style>
  <w:style w:type="paragraph" w:styleId="ab">
    <w:name w:val="List"/>
    <w:basedOn w:val="a0"/>
    <w:rsid w:val="00E147BF"/>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customStyle="1" w:styleId="Internetlink">
    <w:name w:val="Internet link"/>
    <w:rsid w:val="00E147BF"/>
    <w:rPr>
      <w:color w:val="0000FF"/>
      <w:u w:val="single"/>
    </w:rPr>
  </w:style>
  <w:style w:type="paragraph" w:customStyle="1" w:styleId="ConsPlusNormal">
    <w:name w:val="ConsPlusNormal"/>
    <w:link w:val="ConsPlusNormal0"/>
    <w:qFormat/>
    <w:rsid w:val="00E147BF"/>
    <w:pPr>
      <w:widowControl w:val="0"/>
      <w:suppressAutoHyphens/>
      <w:autoSpaceDE w:val="0"/>
      <w:autoSpaceDN w:val="0"/>
      <w:ind w:firstLine="720"/>
      <w:textAlignment w:val="baseline"/>
    </w:pPr>
    <w:rPr>
      <w:rFonts w:ascii="Arial" w:eastAsia="SimSun" w:hAnsi="Arial" w:cs="Arial"/>
      <w:kern w:val="3"/>
      <w:lang w:eastAsia="zh-CN"/>
    </w:rPr>
  </w:style>
  <w:style w:type="character" w:customStyle="1" w:styleId="32">
    <w:name w:val="Стиль3 Знак Знак"/>
    <w:link w:val="33"/>
    <w:locked/>
    <w:rsid w:val="00DE31D2"/>
    <w:rPr>
      <w:sz w:val="24"/>
      <w:lang w:bidi="ar-SA"/>
    </w:rPr>
  </w:style>
  <w:style w:type="paragraph" w:customStyle="1" w:styleId="33">
    <w:name w:val="Стиль3 Знак"/>
    <w:basedOn w:val="22"/>
    <w:link w:val="32"/>
    <w:rsid w:val="00DE31D2"/>
    <w:pPr>
      <w:widowControl w:val="0"/>
      <w:tabs>
        <w:tab w:val="num" w:pos="227"/>
      </w:tabs>
      <w:adjustRightInd w:val="0"/>
      <w:spacing w:after="0" w:line="240" w:lineRule="auto"/>
      <w:ind w:left="0"/>
      <w:jc w:val="both"/>
    </w:pPr>
    <w:rPr>
      <w:rFonts w:ascii="Times New Roman" w:hAnsi="Times New Roman"/>
      <w:sz w:val="24"/>
      <w:szCs w:val="20"/>
      <w:lang w:eastAsia="ru-RU"/>
    </w:rPr>
  </w:style>
  <w:style w:type="paragraph" w:styleId="22">
    <w:name w:val="Body Text Indent 2"/>
    <w:basedOn w:val="a0"/>
    <w:rsid w:val="00DE31D2"/>
    <w:pPr>
      <w:spacing w:after="120" w:line="480" w:lineRule="auto"/>
      <w:ind w:left="283"/>
    </w:pPr>
  </w:style>
  <w:style w:type="paragraph" w:customStyle="1" w:styleId="3">
    <w:name w:val="[Ростех] Наименование Подраздела (Уровень 3)"/>
    <w:rsid w:val="009162AA"/>
    <w:pPr>
      <w:keepNext/>
      <w:keepLines/>
      <w:numPr>
        <w:ilvl w:val="1"/>
        <w:numId w:val="2"/>
      </w:numPr>
      <w:suppressAutoHyphens/>
      <w:spacing w:before="240"/>
      <w:outlineLvl w:val="2"/>
    </w:pPr>
    <w:rPr>
      <w:rFonts w:ascii="Proxima Nova ExCn Rg" w:eastAsia="Calibri" w:hAnsi="Proxima Nova ExCn Rg"/>
      <w:b/>
      <w:sz w:val="28"/>
      <w:szCs w:val="28"/>
    </w:rPr>
  </w:style>
  <w:style w:type="paragraph" w:customStyle="1" w:styleId="2">
    <w:name w:val="[Ростех] Наименование Раздела (Уровень 2)"/>
    <w:rsid w:val="009162AA"/>
    <w:pPr>
      <w:keepNext/>
      <w:keepLines/>
      <w:numPr>
        <w:numId w:val="2"/>
      </w:numPr>
      <w:suppressAutoHyphens/>
      <w:spacing w:before="240"/>
      <w:jc w:val="center"/>
      <w:outlineLvl w:val="1"/>
    </w:pPr>
    <w:rPr>
      <w:rFonts w:ascii="Proxima Nova ExCn Rg" w:eastAsia="Calibri" w:hAnsi="Proxima Nova ExCn Rg"/>
      <w:b/>
      <w:sz w:val="28"/>
      <w:szCs w:val="28"/>
    </w:rPr>
  </w:style>
  <w:style w:type="paragraph" w:customStyle="1" w:styleId="a">
    <w:name w:val="[Ростех] Простой текст (Без уровня)"/>
    <w:link w:val="ac"/>
    <w:rsid w:val="009162AA"/>
    <w:pPr>
      <w:numPr>
        <w:ilvl w:val="5"/>
        <w:numId w:val="2"/>
      </w:numPr>
      <w:suppressAutoHyphens/>
      <w:spacing w:before="120"/>
      <w:jc w:val="both"/>
    </w:pPr>
    <w:rPr>
      <w:rFonts w:ascii="Proxima Nova ExCn Rg" w:eastAsia="Calibri" w:hAnsi="Proxima Nova ExCn Rg"/>
      <w:sz w:val="28"/>
      <w:szCs w:val="28"/>
    </w:rPr>
  </w:style>
  <w:style w:type="character" w:customStyle="1" w:styleId="ac">
    <w:name w:val="[Ростех] Простой текст (Без уровня) Знак"/>
    <w:link w:val="a"/>
    <w:locked/>
    <w:rsid w:val="009162AA"/>
    <w:rPr>
      <w:rFonts w:ascii="Proxima Nova ExCn Rg" w:eastAsia="Calibri" w:hAnsi="Proxima Nova ExCn Rg"/>
      <w:sz w:val="28"/>
      <w:szCs w:val="28"/>
      <w:lang w:val="ru-RU" w:eastAsia="ru-RU" w:bidi="ar-SA"/>
    </w:rPr>
  </w:style>
  <w:style w:type="paragraph" w:customStyle="1" w:styleId="5">
    <w:name w:val="[Ростех] Текст Подпункта (Уровень 5)"/>
    <w:rsid w:val="009162AA"/>
    <w:pPr>
      <w:numPr>
        <w:ilvl w:val="3"/>
        <w:numId w:val="2"/>
      </w:numPr>
      <w:suppressAutoHyphens/>
      <w:spacing w:before="120"/>
      <w:jc w:val="both"/>
      <w:outlineLvl w:val="4"/>
    </w:pPr>
    <w:rPr>
      <w:rFonts w:ascii="Proxima Nova ExCn Rg" w:eastAsia="Calibri" w:hAnsi="Proxima Nova ExCn Rg"/>
      <w:sz w:val="28"/>
      <w:szCs w:val="28"/>
    </w:rPr>
  </w:style>
  <w:style w:type="paragraph" w:customStyle="1" w:styleId="6">
    <w:name w:val="[Ростех] Текст Подпункта подпункта (Уровень 6)"/>
    <w:rsid w:val="009162AA"/>
    <w:pPr>
      <w:numPr>
        <w:ilvl w:val="4"/>
        <w:numId w:val="2"/>
      </w:numPr>
      <w:suppressAutoHyphens/>
      <w:spacing w:before="120"/>
      <w:jc w:val="both"/>
      <w:outlineLvl w:val="5"/>
    </w:pPr>
    <w:rPr>
      <w:rFonts w:ascii="Proxima Nova ExCn Rg" w:eastAsia="Calibri" w:hAnsi="Proxima Nova ExCn Rg"/>
      <w:sz w:val="28"/>
      <w:szCs w:val="28"/>
    </w:rPr>
  </w:style>
  <w:style w:type="paragraph" w:customStyle="1" w:styleId="4">
    <w:name w:val="[Ростех] Текст Пункта (Уровень 4)"/>
    <w:rsid w:val="009162AA"/>
    <w:pPr>
      <w:numPr>
        <w:ilvl w:val="2"/>
        <w:numId w:val="2"/>
      </w:numPr>
      <w:suppressAutoHyphens/>
      <w:spacing w:before="120"/>
      <w:jc w:val="both"/>
      <w:outlineLvl w:val="3"/>
    </w:pPr>
    <w:rPr>
      <w:rFonts w:ascii="Proxima Nova ExCn Rg" w:eastAsia="Calibri" w:hAnsi="Proxima Nova ExCn Rg"/>
      <w:sz w:val="28"/>
      <w:szCs w:val="28"/>
    </w:rPr>
  </w:style>
  <w:style w:type="character" w:customStyle="1" w:styleId="41">
    <w:name w:val="Заголовок 4 Знак"/>
    <w:link w:val="40"/>
    <w:semiHidden/>
    <w:locked/>
    <w:rsid w:val="00662CE0"/>
    <w:rPr>
      <w:rFonts w:ascii="Calibri" w:hAnsi="Calibri"/>
      <w:b/>
      <w:bCs/>
      <w:sz w:val="28"/>
      <w:szCs w:val="28"/>
      <w:lang w:val="ru-RU" w:eastAsia="ru-RU" w:bidi="ar-SA"/>
    </w:rPr>
  </w:style>
  <w:style w:type="paragraph" w:styleId="ad">
    <w:name w:val="Body Text"/>
    <w:basedOn w:val="a0"/>
    <w:link w:val="ae"/>
    <w:rsid w:val="005D7FF7"/>
    <w:pPr>
      <w:spacing w:after="120" w:line="240" w:lineRule="auto"/>
    </w:pPr>
    <w:rPr>
      <w:rFonts w:ascii="Times New Roman" w:hAnsi="Times New Roman"/>
      <w:sz w:val="24"/>
      <w:szCs w:val="24"/>
      <w:lang w:eastAsia="ru-RU"/>
    </w:rPr>
  </w:style>
  <w:style w:type="character" w:customStyle="1" w:styleId="ae">
    <w:name w:val="Основной текст Знак"/>
    <w:link w:val="ad"/>
    <w:locked/>
    <w:rsid w:val="005D7FF7"/>
    <w:rPr>
      <w:sz w:val="24"/>
      <w:szCs w:val="24"/>
      <w:lang w:val="ru-RU" w:eastAsia="ru-RU" w:bidi="ar-SA"/>
    </w:rPr>
  </w:style>
  <w:style w:type="character" w:customStyle="1" w:styleId="24">
    <w:name w:val="Основной текст (2) + Не курсив4"/>
    <w:rsid w:val="008D1ACF"/>
    <w:rPr>
      <w:i/>
      <w:iCs/>
      <w:lang w:bidi="ar-SA"/>
    </w:rPr>
  </w:style>
  <w:style w:type="character" w:customStyle="1" w:styleId="210">
    <w:name w:val="Основной текст (2) + Не курсив1"/>
    <w:rsid w:val="008D1ACF"/>
    <w:rPr>
      <w:i/>
      <w:iCs/>
      <w:lang w:bidi="ar-SA"/>
    </w:rPr>
  </w:style>
  <w:style w:type="character" w:customStyle="1" w:styleId="21">
    <w:name w:val="Заголовок 2 Знак"/>
    <w:link w:val="20"/>
    <w:uiPriority w:val="9"/>
    <w:rsid w:val="00A42A6C"/>
    <w:rPr>
      <w:rFonts w:ascii="Calibri Light" w:eastAsia="Times New Roman" w:hAnsi="Calibri Light" w:cs="Times New Roman"/>
      <w:b/>
      <w:bCs/>
      <w:i/>
      <w:iCs/>
      <w:sz w:val="28"/>
      <w:szCs w:val="28"/>
      <w:lang w:eastAsia="en-US"/>
    </w:rPr>
  </w:style>
  <w:style w:type="character" w:customStyle="1" w:styleId="af">
    <w:name w:val="Основной текст_"/>
    <w:link w:val="23"/>
    <w:locked/>
    <w:rsid w:val="008F522D"/>
    <w:rPr>
      <w:sz w:val="18"/>
      <w:szCs w:val="18"/>
      <w:shd w:val="clear" w:color="auto" w:fill="FFFFFF"/>
    </w:rPr>
  </w:style>
  <w:style w:type="paragraph" w:customStyle="1" w:styleId="23">
    <w:name w:val="Основной текст2"/>
    <w:basedOn w:val="a0"/>
    <w:link w:val="af"/>
    <w:rsid w:val="008F522D"/>
    <w:pPr>
      <w:widowControl w:val="0"/>
      <w:shd w:val="clear" w:color="auto" w:fill="FFFFFF"/>
      <w:spacing w:after="0" w:line="240" w:lineRule="atLeast"/>
      <w:jc w:val="center"/>
    </w:pPr>
    <w:rPr>
      <w:rFonts w:ascii="Times New Roman" w:hAnsi="Times New Roman"/>
      <w:sz w:val="18"/>
      <w:szCs w:val="18"/>
      <w:lang w:eastAsia="ru-RU"/>
    </w:rPr>
  </w:style>
  <w:style w:type="table" w:styleId="af0">
    <w:name w:val="Table Grid"/>
    <w:basedOn w:val="a2"/>
    <w:uiPriority w:val="39"/>
    <w:rsid w:val="004A32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4A32DB"/>
    <w:rPr>
      <w:rFonts w:ascii="Calibri" w:hAnsi="Calibri"/>
      <w:sz w:val="22"/>
      <w:szCs w:val="22"/>
      <w:lang w:eastAsia="en-US"/>
    </w:rPr>
  </w:style>
  <w:style w:type="character" w:customStyle="1" w:styleId="10">
    <w:name w:val="Заголовок 1 Знак"/>
    <w:basedOn w:val="a1"/>
    <w:link w:val="1"/>
    <w:uiPriority w:val="9"/>
    <w:rsid w:val="009428F9"/>
    <w:rPr>
      <w:rFonts w:asciiTheme="majorHAnsi" w:eastAsiaTheme="majorEastAsia" w:hAnsiTheme="majorHAnsi" w:cstheme="majorBidi"/>
      <w:color w:val="2E74B5" w:themeColor="accent1" w:themeShade="BF"/>
      <w:sz w:val="32"/>
      <w:szCs w:val="32"/>
      <w:lang w:eastAsia="en-US"/>
    </w:rPr>
  </w:style>
  <w:style w:type="paragraph" w:customStyle="1" w:styleId="12">
    <w:name w:val="Обычный1"/>
    <w:link w:val="13"/>
    <w:uiPriority w:val="99"/>
    <w:rsid w:val="00DA3EC2"/>
    <w:pPr>
      <w:widowControl w:val="0"/>
    </w:pPr>
  </w:style>
  <w:style w:type="character" w:customStyle="1" w:styleId="13">
    <w:name w:val="Обычный1 Знак"/>
    <w:link w:val="12"/>
    <w:uiPriority w:val="99"/>
    <w:locked/>
    <w:rsid w:val="00DA3EC2"/>
  </w:style>
  <w:style w:type="paragraph" w:styleId="af2">
    <w:name w:val="List Paragraph"/>
    <w:basedOn w:val="a0"/>
    <w:link w:val="af3"/>
    <w:uiPriority w:val="34"/>
    <w:qFormat/>
    <w:rsid w:val="003732D6"/>
    <w:pPr>
      <w:ind w:left="720"/>
      <w:contextualSpacing/>
    </w:pPr>
  </w:style>
  <w:style w:type="character" w:customStyle="1" w:styleId="af3">
    <w:name w:val="Абзац списка Знак"/>
    <w:basedOn w:val="a1"/>
    <w:link w:val="af2"/>
    <w:rsid w:val="003732D6"/>
    <w:rPr>
      <w:rFonts w:ascii="Calibri" w:hAnsi="Calibri"/>
      <w:sz w:val="22"/>
      <w:szCs w:val="22"/>
      <w:lang w:eastAsia="en-US"/>
    </w:rPr>
  </w:style>
  <w:style w:type="table" w:customStyle="1" w:styleId="14">
    <w:name w:val="Сетка таблицы1"/>
    <w:basedOn w:val="a2"/>
    <w:next w:val="af0"/>
    <w:uiPriority w:val="59"/>
    <w:rsid w:val="0095782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0"/>
    <w:uiPriority w:val="59"/>
    <w:rsid w:val="0095782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0"/>
    <w:next w:val="a0"/>
    <w:uiPriority w:val="9"/>
    <w:unhideWhenUsed/>
    <w:qFormat/>
    <w:rsid w:val="00DA0B0F"/>
    <w:pPr>
      <w:keepNext/>
      <w:keepLines/>
      <w:spacing w:before="200" w:after="0"/>
      <w:outlineLvl w:val="2"/>
    </w:pPr>
    <w:rPr>
      <w:rFonts w:ascii="Cambria" w:hAnsi="Cambria"/>
      <w:b/>
      <w:bCs/>
      <w:color w:val="4F81BD"/>
      <w:lang w:eastAsia="ru-RU"/>
    </w:rPr>
  </w:style>
  <w:style w:type="numbering" w:customStyle="1" w:styleId="15">
    <w:name w:val="Нет списка1"/>
    <w:next w:val="a3"/>
    <w:uiPriority w:val="99"/>
    <w:semiHidden/>
    <w:unhideWhenUsed/>
    <w:rsid w:val="00DA0B0F"/>
  </w:style>
  <w:style w:type="table" w:customStyle="1" w:styleId="34">
    <w:name w:val="Сетка таблицы3"/>
    <w:basedOn w:val="a2"/>
    <w:next w:val="af0"/>
    <w:uiPriority w:val="59"/>
    <w:rsid w:val="00DA0B0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Просмотренная гиперссылка1"/>
    <w:basedOn w:val="a1"/>
    <w:uiPriority w:val="99"/>
    <w:semiHidden/>
    <w:unhideWhenUsed/>
    <w:rsid w:val="00DA0B0F"/>
    <w:rPr>
      <w:color w:val="800080"/>
      <w:u w:val="single"/>
    </w:rPr>
  </w:style>
  <w:style w:type="paragraph" w:styleId="af4">
    <w:name w:val="Balloon Text"/>
    <w:basedOn w:val="a0"/>
    <w:link w:val="af5"/>
    <w:uiPriority w:val="99"/>
    <w:unhideWhenUsed/>
    <w:rsid w:val="00DA0B0F"/>
    <w:pPr>
      <w:spacing w:after="0" w:line="240" w:lineRule="auto"/>
    </w:pPr>
    <w:rPr>
      <w:rFonts w:ascii="Tahoma" w:hAnsi="Tahoma" w:cs="Tahoma"/>
      <w:sz w:val="16"/>
      <w:szCs w:val="16"/>
      <w:lang w:eastAsia="ru-RU"/>
    </w:rPr>
  </w:style>
  <w:style w:type="character" w:customStyle="1" w:styleId="af5">
    <w:name w:val="Текст выноски Знак"/>
    <w:basedOn w:val="a1"/>
    <w:link w:val="af4"/>
    <w:uiPriority w:val="99"/>
    <w:rsid w:val="00DA0B0F"/>
    <w:rPr>
      <w:rFonts w:ascii="Tahoma" w:hAnsi="Tahoma" w:cs="Tahoma"/>
      <w:sz w:val="16"/>
      <w:szCs w:val="16"/>
    </w:rPr>
  </w:style>
  <w:style w:type="character" w:styleId="af6">
    <w:name w:val="footnote reference"/>
    <w:basedOn w:val="a1"/>
    <w:uiPriority w:val="99"/>
    <w:unhideWhenUsed/>
    <w:rsid w:val="00DA0B0F"/>
    <w:rPr>
      <w:vertAlign w:val="superscript"/>
    </w:rPr>
  </w:style>
  <w:style w:type="paragraph" w:styleId="af7">
    <w:name w:val="header"/>
    <w:basedOn w:val="a0"/>
    <w:link w:val="af8"/>
    <w:uiPriority w:val="99"/>
    <w:unhideWhenUsed/>
    <w:rsid w:val="00DA0B0F"/>
    <w:pPr>
      <w:tabs>
        <w:tab w:val="center" w:pos="4677"/>
        <w:tab w:val="right" w:pos="9355"/>
      </w:tabs>
      <w:spacing w:after="0" w:line="240" w:lineRule="auto"/>
    </w:pPr>
    <w:rPr>
      <w:lang w:eastAsia="ru-RU"/>
    </w:rPr>
  </w:style>
  <w:style w:type="character" w:customStyle="1" w:styleId="af8">
    <w:name w:val="Верхний колонтитул Знак"/>
    <w:basedOn w:val="a1"/>
    <w:link w:val="af7"/>
    <w:uiPriority w:val="99"/>
    <w:rsid w:val="00DA0B0F"/>
    <w:rPr>
      <w:rFonts w:ascii="Calibri" w:hAnsi="Calibri"/>
      <w:sz w:val="22"/>
      <w:szCs w:val="22"/>
    </w:rPr>
  </w:style>
  <w:style w:type="paragraph" w:styleId="af9">
    <w:name w:val="footer"/>
    <w:basedOn w:val="a0"/>
    <w:link w:val="afa"/>
    <w:uiPriority w:val="99"/>
    <w:unhideWhenUsed/>
    <w:rsid w:val="00DA0B0F"/>
    <w:pPr>
      <w:tabs>
        <w:tab w:val="center" w:pos="4677"/>
        <w:tab w:val="right" w:pos="9355"/>
      </w:tabs>
      <w:spacing w:after="0" w:line="240" w:lineRule="auto"/>
    </w:pPr>
    <w:rPr>
      <w:lang w:eastAsia="ru-RU"/>
    </w:rPr>
  </w:style>
  <w:style w:type="character" w:customStyle="1" w:styleId="afa">
    <w:name w:val="Нижний колонтитул Знак"/>
    <w:basedOn w:val="a1"/>
    <w:link w:val="af9"/>
    <w:uiPriority w:val="99"/>
    <w:rsid w:val="00DA0B0F"/>
    <w:rPr>
      <w:rFonts w:ascii="Calibri" w:hAnsi="Calibri"/>
      <w:sz w:val="22"/>
      <w:szCs w:val="22"/>
    </w:rPr>
  </w:style>
  <w:style w:type="paragraph" w:styleId="afb">
    <w:name w:val="endnote text"/>
    <w:basedOn w:val="a0"/>
    <w:link w:val="afc"/>
    <w:uiPriority w:val="99"/>
    <w:unhideWhenUsed/>
    <w:rsid w:val="00DA0B0F"/>
    <w:pPr>
      <w:spacing w:after="0" w:line="240" w:lineRule="auto"/>
    </w:pPr>
    <w:rPr>
      <w:sz w:val="20"/>
      <w:szCs w:val="20"/>
      <w:lang w:eastAsia="ru-RU"/>
    </w:rPr>
  </w:style>
  <w:style w:type="character" w:customStyle="1" w:styleId="afc">
    <w:name w:val="Текст концевой сноски Знак"/>
    <w:basedOn w:val="a1"/>
    <w:link w:val="afb"/>
    <w:uiPriority w:val="99"/>
    <w:rsid w:val="00DA0B0F"/>
    <w:rPr>
      <w:rFonts w:ascii="Calibri" w:hAnsi="Calibri"/>
    </w:rPr>
  </w:style>
  <w:style w:type="character" w:styleId="afd">
    <w:name w:val="endnote reference"/>
    <w:basedOn w:val="a1"/>
    <w:uiPriority w:val="99"/>
    <w:unhideWhenUsed/>
    <w:rsid w:val="00DA0B0F"/>
    <w:rPr>
      <w:vertAlign w:val="superscript"/>
    </w:rPr>
  </w:style>
  <w:style w:type="paragraph" w:styleId="afe">
    <w:name w:val="TOC Heading"/>
    <w:basedOn w:val="1"/>
    <w:next w:val="a0"/>
    <w:uiPriority w:val="39"/>
    <w:semiHidden/>
    <w:unhideWhenUsed/>
    <w:qFormat/>
    <w:rsid w:val="00DA0B0F"/>
    <w:pPr>
      <w:spacing w:before="480"/>
      <w:outlineLvl w:val="9"/>
    </w:pPr>
    <w:rPr>
      <w:b/>
      <w:bCs/>
      <w:sz w:val="28"/>
      <w:szCs w:val="28"/>
      <w:lang w:eastAsia="ru-RU"/>
    </w:rPr>
  </w:style>
  <w:style w:type="paragraph" w:styleId="17">
    <w:name w:val="toc 1"/>
    <w:basedOn w:val="a0"/>
    <w:next w:val="a0"/>
    <w:autoRedefine/>
    <w:uiPriority w:val="39"/>
    <w:unhideWhenUsed/>
    <w:rsid w:val="00DA0B0F"/>
    <w:pPr>
      <w:spacing w:after="100"/>
    </w:pPr>
    <w:rPr>
      <w:lang w:eastAsia="ru-RU"/>
    </w:rPr>
  </w:style>
  <w:style w:type="paragraph" w:customStyle="1" w:styleId="aff">
    <w:name w:val="Базовый"/>
    <w:rsid w:val="00DA0B0F"/>
    <w:pPr>
      <w:suppressAutoHyphens/>
      <w:spacing w:after="200" w:line="276" w:lineRule="auto"/>
    </w:pPr>
    <w:rPr>
      <w:rFonts w:ascii="Calibri" w:eastAsia="Lucida Sans Unicode" w:hAnsi="Calibri" w:cs="Calibri"/>
      <w:color w:val="00000A"/>
      <w:sz w:val="22"/>
      <w:szCs w:val="22"/>
    </w:rPr>
  </w:style>
  <w:style w:type="table" w:customStyle="1" w:styleId="110">
    <w:name w:val="Сетка таблицы11"/>
    <w:basedOn w:val="a2"/>
    <w:next w:val="af0"/>
    <w:uiPriority w:val="59"/>
    <w:rsid w:val="00DA0B0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DA0B0F"/>
  </w:style>
  <w:style w:type="paragraph" w:styleId="26">
    <w:name w:val="toc 2"/>
    <w:basedOn w:val="a0"/>
    <w:next w:val="a0"/>
    <w:autoRedefine/>
    <w:uiPriority w:val="39"/>
    <w:unhideWhenUsed/>
    <w:rsid w:val="00DA0B0F"/>
    <w:pPr>
      <w:spacing w:after="100"/>
      <w:ind w:left="220"/>
    </w:pPr>
    <w:rPr>
      <w:lang w:eastAsia="ru-RU"/>
    </w:rPr>
  </w:style>
  <w:style w:type="character" w:customStyle="1" w:styleId="ConsPlusNormal0">
    <w:name w:val="ConsPlusNormal Знак"/>
    <w:link w:val="ConsPlusNormal"/>
    <w:locked/>
    <w:rsid w:val="00DA0B0F"/>
    <w:rPr>
      <w:rFonts w:ascii="Arial" w:eastAsia="SimSun" w:hAnsi="Arial" w:cs="Arial"/>
      <w:kern w:val="3"/>
      <w:lang w:eastAsia="zh-CN"/>
    </w:rPr>
  </w:style>
  <w:style w:type="paragraph" w:customStyle="1" w:styleId="msonormalmailrucssattributepostfix">
    <w:name w:val="msonormal_mailru_css_attribute_postfix"/>
    <w:basedOn w:val="a0"/>
    <w:rsid w:val="00DA0B0F"/>
    <w:pPr>
      <w:spacing w:before="100" w:beforeAutospacing="1" w:after="100" w:afterAutospacing="1" w:line="240" w:lineRule="auto"/>
    </w:pPr>
    <w:rPr>
      <w:rFonts w:ascii="Times New Roman" w:hAnsi="Times New Roman"/>
      <w:sz w:val="24"/>
      <w:szCs w:val="24"/>
      <w:lang w:eastAsia="ru-RU"/>
    </w:rPr>
  </w:style>
  <w:style w:type="paragraph" w:customStyle="1" w:styleId="msolistparagraphmailrucssattributepostfix">
    <w:name w:val="msolistparagraph_mailru_css_attribute_postfix"/>
    <w:basedOn w:val="a0"/>
    <w:rsid w:val="00DA0B0F"/>
    <w:pPr>
      <w:spacing w:before="100" w:beforeAutospacing="1" w:after="100" w:afterAutospacing="1" w:line="240" w:lineRule="auto"/>
    </w:pPr>
    <w:rPr>
      <w:rFonts w:ascii="Times New Roman" w:hAnsi="Times New Roman"/>
      <w:sz w:val="24"/>
      <w:szCs w:val="24"/>
      <w:lang w:eastAsia="ru-RU"/>
    </w:rPr>
  </w:style>
  <w:style w:type="paragraph" w:customStyle="1" w:styleId="27">
    <w:name w:val="Стиль2"/>
    <w:basedOn w:val="28"/>
    <w:rsid w:val="00DA0B0F"/>
    <w:pPr>
      <w:keepNext/>
      <w:keepLines/>
      <w:widowControl w:val="0"/>
      <w:numPr>
        <w:ilvl w:val="1"/>
      </w:numPr>
      <w:suppressLineNumbers/>
      <w:tabs>
        <w:tab w:val="num" w:pos="360"/>
        <w:tab w:val="num" w:pos="643"/>
      </w:tabs>
      <w:suppressAutoHyphens/>
      <w:spacing w:after="60" w:line="240" w:lineRule="auto"/>
      <w:ind w:left="360" w:hanging="360"/>
      <w:contextualSpacing w:val="0"/>
      <w:jc w:val="both"/>
    </w:pPr>
    <w:rPr>
      <w:rFonts w:ascii="Times New Roman" w:eastAsia="Calibri" w:hAnsi="Times New Roman"/>
      <w:b/>
      <w:sz w:val="24"/>
      <w:szCs w:val="20"/>
    </w:rPr>
  </w:style>
  <w:style w:type="paragraph" w:customStyle="1" w:styleId="aff0">
    <w:name w:val="Пункт Знак"/>
    <w:basedOn w:val="a0"/>
    <w:rsid w:val="00DA0B0F"/>
    <w:pPr>
      <w:suppressAutoHyphens/>
      <w:spacing w:after="0" w:line="360" w:lineRule="auto"/>
      <w:ind w:left="1844" w:hanging="567"/>
      <w:jc w:val="both"/>
    </w:pPr>
    <w:rPr>
      <w:rFonts w:ascii="Times New Roman" w:hAnsi="Times New Roman"/>
      <w:b/>
      <w:bCs/>
      <w:sz w:val="28"/>
      <w:szCs w:val="28"/>
      <w:lang w:eastAsia="ar-SA"/>
    </w:rPr>
  </w:style>
  <w:style w:type="paragraph" w:customStyle="1" w:styleId="35">
    <w:name w:val="Пункт_3"/>
    <w:basedOn w:val="a0"/>
    <w:rsid w:val="00DA0B0F"/>
    <w:pPr>
      <w:suppressAutoHyphens/>
      <w:spacing w:after="0" w:line="360" w:lineRule="auto"/>
      <w:ind w:left="1134" w:hanging="1133"/>
      <w:jc w:val="both"/>
    </w:pPr>
    <w:rPr>
      <w:rFonts w:ascii="Times New Roman" w:hAnsi="Times New Roman"/>
      <w:sz w:val="28"/>
      <w:szCs w:val="28"/>
      <w:lang w:eastAsia="ar-SA"/>
    </w:rPr>
  </w:style>
  <w:style w:type="character" w:styleId="aff1">
    <w:name w:val="Emphasis"/>
    <w:basedOn w:val="a1"/>
    <w:qFormat/>
    <w:rsid w:val="00DA0B0F"/>
    <w:rPr>
      <w:i/>
      <w:iCs/>
    </w:rPr>
  </w:style>
  <w:style w:type="paragraph" w:styleId="28">
    <w:name w:val="List Number 2"/>
    <w:basedOn w:val="a0"/>
    <w:uiPriority w:val="99"/>
    <w:unhideWhenUsed/>
    <w:rsid w:val="00DA0B0F"/>
    <w:pPr>
      <w:tabs>
        <w:tab w:val="num" w:pos="643"/>
      </w:tabs>
      <w:ind w:left="643" w:hanging="360"/>
      <w:contextualSpacing/>
    </w:pPr>
    <w:rPr>
      <w:lang w:eastAsia="ru-RU"/>
    </w:rPr>
  </w:style>
  <w:style w:type="paragraph" w:customStyle="1" w:styleId="msonormal0">
    <w:name w:val="msonormal"/>
    <w:basedOn w:val="a0"/>
    <w:rsid w:val="00DA0B0F"/>
    <w:pPr>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0"/>
    <w:rsid w:val="00DA0B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67">
    <w:name w:val="xl67"/>
    <w:basedOn w:val="a0"/>
    <w:rsid w:val="00DA0B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68">
    <w:name w:val="xl68"/>
    <w:basedOn w:val="a0"/>
    <w:rsid w:val="00DA0B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69">
    <w:name w:val="xl69"/>
    <w:basedOn w:val="a0"/>
    <w:rsid w:val="00DA0B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70">
    <w:name w:val="xl70"/>
    <w:basedOn w:val="a0"/>
    <w:rsid w:val="00DA0B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71">
    <w:name w:val="xl71"/>
    <w:basedOn w:val="a0"/>
    <w:rsid w:val="00DA0B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ru-RU"/>
    </w:rPr>
  </w:style>
  <w:style w:type="paragraph" w:customStyle="1" w:styleId="xl72">
    <w:name w:val="xl72"/>
    <w:basedOn w:val="a0"/>
    <w:rsid w:val="00DA0B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ru-RU"/>
    </w:rPr>
  </w:style>
  <w:style w:type="paragraph" w:customStyle="1" w:styleId="xl73">
    <w:name w:val="xl73"/>
    <w:basedOn w:val="a0"/>
    <w:rsid w:val="00DA0B0F"/>
    <w:pPr>
      <w:spacing w:before="100" w:beforeAutospacing="1" w:after="100" w:afterAutospacing="1" w:line="240" w:lineRule="auto"/>
      <w:jc w:val="center"/>
    </w:pPr>
    <w:rPr>
      <w:rFonts w:ascii="Arial" w:hAnsi="Arial" w:cs="Arial"/>
      <w:b/>
      <w:bCs/>
      <w:sz w:val="24"/>
      <w:szCs w:val="24"/>
      <w:lang w:eastAsia="ru-RU"/>
    </w:rPr>
  </w:style>
  <w:style w:type="paragraph" w:customStyle="1" w:styleId="xl74">
    <w:name w:val="xl74"/>
    <w:basedOn w:val="a0"/>
    <w:rsid w:val="00DA0B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75">
    <w:name w:val="xl75"/>
    <w:basedOn w:val="a0"/>
    <w:rsid w:val="00DA0B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ru-RU"/>
    </w:rPr>
  </w:style>
  <w:style w:type="paragraph" w:customStyle="1" w:styleId="xl76">
    <w:name w:val="xl76"/>
    <w:basedOn w:val="a0"/>
    <w:rsid w:val="00DA0B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 w:val="24"/>
      <w:szCs w:val="24"/>
      <w:lang w:eastAsia="ru-RU"/>
    </w:rPr>
  </w:style>
  <w:style w:type="paragraph" w:customStyle="1" w:styleId="xl77">
    <w:name w:val="xl77"/>
    <w:basedOn w:val="a0"/>
    <w:rsid w:val="00DA0B0F"/>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lang w:eastAsia="ru-RU"/>
    </w:rPr>
  </w:style>
  <w:style w:type="paragraph" w:customStyle="1" w:styleId="xl78">
    <w:name w:val="xl78"/>
    <w:basedOn w:val="a0"/>
    <w:rsid w:val="00DA0B0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ru-RU"/>
    </w:rPr>
  </w:style>
  <w:style w:type="paragraph" w:customStyle="1" w:styleId="320">
    <w:name w:val="Основной текст с отступом 32"/>
    <w:basedOn w:val="a0"/>
    <w:rsid w:val="00DA0B0F"/>
    <w:pPr>
      <w:suppressAutoHyphens/>
      <w:spacing w:after="120" w:line="240" w:lineRule="auto"/>
      <w:ind w:left="283"/>
    </w:pPr>
    <w:rPr>
      <w:rFonts w:ascii="Times New Roman" w:hAnsi="Times New Roman"/>
      <w:sz w:val="16"/>
      <w:szCs w:val="16"/>
      <w:lang w:eastAsia="ar-SA"/>
    </w:rPr>
  </w:style>
  <w:style w:type="paragraph" w:customStyle="1" w:styleId="311">
    <w:name w:val="Основной текст 31"/>
    <w:basedOn w:val="a0"/>
    <w:rsid w:val="00DA0B0F"/>
    <w:pPr>
      <w:widowControl w:val="0"/>
      <w:suppressAutoHyphens/>
      <w:autoSpaceDE w:val="0"/>
      <w:spacing w:before="40" w:after="120" w:line="240" w:lineRule="auto"/>
      <w:ind w:left="200"/>
    </w:pPr>
    <w:rPr>
      <w:rFonts w:ascii="Times New Roman" w:hAnsi="Times New Roman"/>
      <w:sz w:val="16"/>
      <w:szCs w:val="16"/>
      <w:lang w:eastAsia="ar-SA"/>
    </w:rPr>
  </w:style>
  <w:style w:type="paragraph" w:styleId="aff2">
    <w:name w:val="Body Text Indent"/>
    <w:basedOn w:val="a0"/>
    <w:link w:val="aff3"/>
    <w:rsid w:val="00DA0B0F"/>
    <w:pPr>
      <w:suppressAutoHyphens/>
      <w:spacing w:after="120" w:line="240" w:lineRule="auto"/>
      <w:ind w:left="283"/>
    </w:pPr>
    <w:rPr>
      <w:rFonts w:ascii="Times New Roman" w:hAnsi="Times New Roman"/>
      <w:sz w:val="24"/>
      <w:szCs w:val="24"/>
      <w:lang w:eastAsia="ar-SA"/>
    </w:rPr>
  </w:style>
  <w:style w:type="character" w:customStyle="1" w:styleId="aff3">
    <w:name w:val="Основной текст с отступом Знак"/>
    <w:basedOn w:val="a1"/>
    <w:link w:val="aff2"/>
    <w:rsid w:val="00DA0B0F"/>
    <w:rPr>
      <w:sz w:val="24"/>
      <w:szCs w:val="24"/>
      <w:lang w:eastAsia="ar-SA"/>
    </w:rPr>
  </w:style>
  <w:style w:type="paragraph" w:customStyle="1" w:styleId="312">
    <w:name w:val="Основной текст с отступом 31"/>
    <w:basedOn w:val="a0"/>
    <w:rsid w:val="00DA0B0F"/>
    <w:pPr>
      <w:suppressAutoHyphens/>
      <w:spacing w:after="0" w:line="240" w:lineRule="auto"/>
      <w:ind w:left="426"/>
      <w:jc w:val="both"/>
    </w:pPr>
    <w:rPr>
      <w:rFonts w:ascii="Times New Roman" w:hAnsi="Times New Roman"/>
      <w:sz w:val="20"/>
      <w:szCs w:val="20"/>
      <w:lang w:eastAsia="ar-SA"/>
    </w:rPr>
  </w:style>
  <w:style w:type="paragraph" w:customStyle="1" w:styleId="ConsNonformat">
    <w:name w:val="ConsNonformat"/>
    <w:rsid w:val="00DA0B0F"/>
    <w:pPr>
      <w:widowControl w:val="0"/>
      <w:suppressAutoHyphens/>
    </w:pPr>
    <w:rPr>
      <w:rFonts w:ascii="Consultant" w:eastAsia="Arial" w:hAnsi="Consultant"/>
      <w:lang w:eastAsia="ar-SA"/>
    </w:rPr>
  </w:style>
  <w:style w:type="paragraph" w:customStyle="1" w:styleId="aff4">
    <w:name w:val="Знак Знак Знак Знак Знак Знак Знак Знак Знак Знак Знак Знак Знак Знак Знак Знак"/>
    <w:basedOn w:val="a0"/>
    <w:rsid w:val="00DA0B0F"/>
    <w:pPr>
      <w:suppressAutoHyphens/>
      <w:spacing w:after="160" w:line="240" w:lineRule="exact"/>
    </w:pPr>
    <w:rPr>
      <w:rFonts w:ascii="Times New Roman" w:eastAsia="Calibri" w:hAnsi="Times New Roman"/>
      <w:sz w:val="20"/>
      <w:szCs w:val="20"/>
      <w:lang w:eastAsia="ar-SA"/>
    </w:rPr>
  </w:style>
  <w:style w:type="paragraph" w:styleId="29">
    <w:name w:val="Body Text 2"/>
    <w:basedOn w:val="a0"/>
    <w:link w:val="2a"/>
    <w:rsid w:val="00DA0B0F"/>
    <w:pPr>
      <w:spacing w:after="120" w:line="480" w:lineRule="auto"/>
    </w:pPr>
    <w:rPr>
      <w:rFonts w:ascii="Times New Roman" w:hAnsi="Times New Roman"/>
      <w:sz w:val="24"/>
      <w:szCs w:val="24"/>
      <w:lang w:eastAsia="ru-RU"/>
    </w:rPr>
  </w:style>
  <w:style w:type="character" w:customStyle="1" w:styleId="2a">
    <w:name w:val="Основной текст 2 Знак"/>
    <w:basedOn w:val="a1"/>
    <w:link w:val="29"/>
    <w:rsid w:val="00DA0B0F"/>
    <w:rPr>
      <w:sz w:val="24"/>
      <w:szCs w:val="24"/>
    </w:rPr>
  </w:style>
  <w:style w:type="paragraph" w:customStyle="1" w:styleId="aff5">
    <w:name w:val="Таблица шапка"/>
    <w:basedOn w:val="a0"/>
    <w:rsid w:val="00DA0B0F"/>
    <w:pPr>
      <w:keepNext/>
      <w:spacing w:before="40" w:after="40" w:line="240" w:lineRule="auto"/>
      <w:ind w:left="57" w:right="57"/>
    </w:pPr>
    <w:rPr>
      <w:rFonts w:ascii="Times New Roman" w:hAnsi="Times New Roman"/>
      <w:sz w:val="18"/>
      <w:szCs w:val="18"/>
      <w:lang w:eastAsia="ru-RU"/>
    </w:rPr>
  </w:style>
  <w:style w:type="character" w:customStyle="1" w:styleId="31">
    <w:name w:val="Заголовок 3 Знак"/>
    <w:basedOn w:val="a1"/>
    <w:link w:val="30"/>
    <w:uiPriority w:val="9"/>
    <w:rsid w:val="00DA0B0F"/>
    <w:rPr>
      <w:rFonts w:ascii="Cambria" w:eastAsia="Times New Roman" w:hAnsi="Cambria" w:cs="Times New Roman"/>
      <w:b/>
      <w:bCs/>
      <w:color w:val="4F81BD"/>
    </w:rPr>
  </w:style>
  <w:style w:type="character" w:styleId="aff6">
    <w:name w:val="FollowedHyperlink"/>
    <w:basedOn w:val="a1"/>
    <w:rsid w:val="00DA0B0F"/>
    <w:rPr>
      <w:color w:val="954F72" w:themeColor="followedHyperlink"/>
      <w:u w:val="single"/>
    </w:rPr>
  </w:style>
  <w:style w:type="character" w:customStyle="1" w:styleId="313">
    <w:name w:val="Заголовок 3 Знак1"/>
    <w:basedOn w:val="a1"/>
    <w:semiHidden/>
    <w:rsid w:val="00DA0B0F"/>
    <w:rPr>
      <w:rFonts w:asciiTheme="majorHAnsi" w:eastAsiaTheme="majorEastAsia" w:hAnsiTheme="majorHAnsi" w:cstheme="majorBidi"/>
      <w:b/>
      <w:bCs/>
      <w:color w:val="5B9BD5" w:themeColor="accent1"/>
      <w:sz w:val="22"/>
      <w:szCs w:val="22"/>
      <w:lang w:eastAsia="en-US"/>
    </w:rPr>
  </w:style>
  <w:style w:type="table" w:customStyle="1" w:styleId="42">
    <w:name w:val="Сетка таблицы4"/>
    <w:basedOn w:val="a2"/>
    <w:next w:val="af0"/>
    <w:uiPriority w:val="39"/>
    <w:rsid w:val="001C47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1235">
      <w:bodyDiv w:val="1"/>
      <w:marLeft w:val="0"/>
      <w:marRight w:val="0"/>
      <w:marTop w:val="0"/>
      <w:marBottom w:val="0"/>
      <w:divBdr>
        <w:top w:val="none" w:sz="0" w:space="0" w:color="auto"/>
        <w:left w:val="none" w:sz="0" w:space="0" w:color="auto"/>
        <w:bottom w:val="none" w:sz="0" w:space="0" w:color="auto"/>
        <w:right w:val="none" w:sz="0" w:space="0" w:color="auto"/>
      </w:divBdr>
    </w:div>
    <w:div w:id="44332907">
      <w:bodyDiv w:val="1"/>
      <w:marLeft w:val="0"/>
      <w:marRight w:val="0"/>
      <w:marTop w:val="0"/>
      <w:marBottom w:val="0"/>
      <w:divBdr>
        <w:top w:val="none" w:sz="0" w:space="0" w:color="auto"/>
        <w:left w:val="none" w:sz="0" w:space="0" w:color="auto"/>
        <w:bottom w:val="none" w:sz="0" w:space="0" w:color="auto"/>
        <w:right w:val="none" w:sz="0" w:space="0" w:color="auto"/>
      </w:divBdr>
    </w:div>
    <w:div w:id="86779389">
      <w:bodyDiv w:val="1"/>
      <w:marLeft w:val="0"/>
      <w:marRight w:val="0"/>
      <w:marTop w:val="0"/>
      <w:marBottom w:val="0"/>
      <w:divBdr>
        <w:top w:val="none" w:sz="0" w:space="0" w:color="auto"/>
        <w:left w:val="none" w:sz="0" w:space="0" w:color="auto"/>
        <w:bottom w:val="none" w:sz="0" w:space="0" w:color="auto"/>
        <w:right w:val="none" w:sz="0" w:space="0" w:color="auto"/>
      </w:divBdr>
    </w:div>
    <w:div w:id="166602228">
      <w:bodyDiv w:val="1"/>
      <w:marLeft w:val="0"/>
      <w:marRight w:val="0"/>
      <w:marTop w:val="0"/>
      <w:marBottom w:val="0"/>
      <w:divBdr>
        <w:top w:val="none" w:sz="0" w:space="0" w:color="auto"/>
        <w:left w:val="none" w:sz="0" w:space="0" w:color="auto"/>
        <w:bottom w:val="none" w:sz="0" w:space="0" w:color="auto"/>
        <w:right w:val="none" w:sz="0" w:space="0" w:color="auto"/>
      </w:divBdr>
    </w:div>
    <w:div w:id="185871188">
      <w:bodyDiv w:val="1"/>
      <w:marLeft w:val="0"/>
      <w:marRight w:val="0"/>
      <w:marTop w:val="0"/>
      <w:marBottom w:val="0"/>
      <w:divBdr>
        <w:top w:val="none" w:sz="0" w:space="0" w:color="auto"/>
        <w:left w:val="none" w:sz="0" w:space="0" w:color="auto"/>
        <w:bottom w:val="none" w:sz="0" w:space="0" w:color="auto"/>
        <w:right w:val="none" w:sz="0" w:space="0" w:color="auto"/>
      </w:divBdr>
    </w:div>
    <w:div w:id="230044507">
      <w:bodyDiv w:val="1"/>
      <w:marLeft w:val="0"/>
      <w:marRight w:val="0"/>
      <w:marTop w:val="0"/>
      <w:marBottom w:val="0"/>
      <w:divBdr>
        <w:top w:val="none" w:sz="0" w:space="0" w:color="auto"/>
        <w:left w:val="none" w:sz="0" w:space="0" w:color="auto"/>
        <w:bottom w:val="none" w:sz="0" w:space="0" w:color="auto"/>
        <w:right w:val="none" w:sz="0" w:space="0" w:color="auto"/>
      </w:divBdr>
    </w:div>
    <w:div w:id="259335918">
      <w:bodyDiv w:val="1"/>
      <w:marLeft w:val="0"/>
      <w:marRight w:val="0"/>
      <w:marTop w:val="0"/>
      <w:marBottom w:val="0"/>
      <w:divBdr>
        <w:top w:val="none" w:sz="0" w:space="0" w:color="auto"/>
        <w:left w:val="none" w:sz="0" w:space="0" w:color="auto"/>
        <w:bottom w:val="none" w:sz="0" w:space="0" w:color="auto"/>
        <w:right w:val="none" w:sz="0" w:space="0" w:color="auto"/>
      </w:divBdr>
    </w:div>
    <w:div w:id="323314915">
      <w:bodyDiv w:val="1"/>
      <w:marLeft w:val="0"/>
      <w:marRight w:val="0"/>
      <w:marTop w:val="0"/>
      <w:marBottom w:val="0"/>
      <w:divBdr>
        <w:top w:val="none" w:sz="0" w:space="0" w:color="auto"/>
        <w:left w:val="none" w:sz="0" w:space="0" w:color="auto"/>
        <w:bottom w:val="none" w:sz="0" w:space="0" w:color="auto"/>
        <w:right w:val="none" w:sz="0" w:space="0" w:color="auto"/>
      </w:divBdr>
    </w:div>
    <w:div w:id="621151922">
      <w:bodyDiv w:val="1"/>
      <w:marLeft w:val="0"/>
      <w:marRight w:val="0"/>
      <w:marTop w:val="0"/>
      <w:marBottom w:val="0"/>
      <w:divBdr>
        <w:top w:val="none" w:sz="0" w:space="0" w:color="auto"/>
        <w:left w:val="none" w:sz="0" w:space="0" w:color="auto"/>
        <w:bottom w:val="none" w:sz="0" w:space="0" w:color="auto"/>
        <w:right w:val="none" w:sz="0" w:space="0" w:color="auto"/>
      </w:divBdr>
    </w:div>
    <w:div w:id="665325032">
      <w:bodyDiv w:val="1"/>
      <w:marLeft w:val="0"/>
      <w:marRight w:val="0"/>
      <w:marTop w:val="0"/>
      <w:marBottom w:val="0"/>
      <w:divBdr>
        <w:top w:val="none" w:sz="0" w:space="0" w:color="auto"/>
        <w:left w:val="none" w:sz="0" w:space="0" w:color="auto"/>
        <w:bottom w:val="none" w:sz="0" w:space="0" w:color="auto"/>
        <w:right w:val="none" w:sz="0" w:space="0" w:color="auto"/>
      </w:divBdr>
    </w:div>
    <w:div w:id="701900278">
      <w:bodyDiv w:val="1"/>
      <w:marLeft w:val="0"/>
      <w:marRight w:val="0"/>
      <w:marTop w:val="0"/>
      <w:marBottom w:val="0"/>
      <w:divBdr>
        <w:top w:val="none" w:sz="0" w:space="0" w:color="auto"/>
        <w:left w:val="none" w:sz="0" w:space="0" w:color="auto"/>
        <w:bottom w:val="none" w:sz="0" w:space="0" w:color="auto"/>
        <w:right w:val="none" w:sz="0" w:space="0" w:color="auto"/>
      </w:divBdr>
    </w:div>
    <w:div w:id="875431174">
      <w:bodyDiv w:val="1"/>
      <w:marLeft w:val="0"/>
      <w:marRight w:val="0"/>
      <w:marTop w:val="0"/>
      <w:marBottom w:val="0"/>
      <w:divBdr>
        <w:top w:val="none" w:sz="0" w:space="0" w:color="auto"/>
        <w:left w:val="none" w:sz="0" w:space="0" w:color="auto"/>
        <w:bottom w:val="none" w:sz="0" w:space="0" w:color="auto"/>
        <w:right w:val="none" w:sz="0" w:space="0" w:color="auto"/>
      </w:divBdr>
    </w:div>
    <w:div w:id="938567046">
      <w:bodyDiv w:val="1"/>
      <w:marLeft w:val="0"/>
      <w:marRight w:val="0"/>
      <w:marTop w:val="0"/>
      <w:marBottom w:val="0"/>
      <w:divBdr>
        <w:top w:val="none" w:sz="0" w:space="0" w:color="auto"/>
        <w:left w:val="none" w:sz="0" w:space="0" w:color="auto"/>
        <w:bottom w:val="none" w:sz="0" w:space="0" w:color="auto"/>
        <w:right w:val="none" w:sz="0" w:space="0" w:color="auto"/>
      </w:divBdr>
      <w:divsChild>
        <w:div w:id="1495292551">
          <w:marLeft w:val="0"/>
          <w:marRight w:val="0"/>
          <w:marTop w:val="180"/>
          <w:marBottom w:val="0"/>
          <w:divBdr>
            <w:top w:val="none" w:sz="0" w:space="0" w:color="auto"/>
            <w:left w:val="none" w:sz="0" w:space="0" w:color="auto"/>
            <w:bottom w:val="none" w:sz="0" w:space="0" w:color="auto"/>
            <w:right w:val="none" w:sz="0" w:space="0" w:color="auto"/>
          </w:divBdr>
        </w:div>
        <w:div w:id="160119242">
          <w:marLeft w:val="0"/>
          <w:marRight w:val="0"/>
          <w:marTop w:val="60"/>
          <w:marBottom w:val="0"/>
          <w:divBdr>
            <w:top w:val="none" w:sz="0" w:space="0" w:color="auto"/>
            <w:left w:val="none" w:sz="0" w:space="0" w:color="auto"/>
            <w:bottom w:val="none" w:sz="0" w:space="0" w:color="auto"/>
            <w:right w:val="none" w:sz="0" w:space="0" w:color="auto"/>
          </w:divBdr>
        </w:div>
        <w:div w:id="461114060">
          <w:marLeft w:val="0"/>
          <w:marRight w:val="0"/>
          <w:marTop w:val="60"/>
          <w:marBottom w:val="0"/>
          <w:divBdr>
            <w:top w:val="none" w:sz="0" w:space="0" w:color="auto"/>
            <w:left w:val="none" w:sz="0" w:space="0" w:color="auto"/>
            <w:bottom w:val="none" w:sz="0" w:space="0" w:color="auto"/>
            <w:right w:val="none" w:sz="0" w:space="0" w:color="auto"/>
          </w:divBdr>
        </w:div>
      </w:divsChild>
    </w:div>
    <w:div w:id="974529997">
      <w:bodyDiv w:val="1"/>
      <w:marLeft w:val="0"/>
      <w:marRight w:val="0"/>
      <w:marTop w:val="0"/>
      <w:marBottom w:val="0"/>
      <w:divBdr>
        <w:top w:val="none" w:sz="0" w:space="0" w:color="auto"/>
        <w:left w:val="none" w:sz="0" w:space="0" w:color="auto"/>
        <w:bottom w:val="none" w:sz="0" w:space="0" w:color="auto"/>
        <w:right w:val="none" w:sz="0" w:space="0" w:color="auto"/>
      </w:divBdr>
    </w:div>
    <w:div w:id="993677546">
      <w:bodyDiv w:val="1"/>
      <w:marLeft w:val="0"/>
      <w:marRight w:val="0"/>
      <w:marTop w:val="0"/>
      <w:marBottom w:val="0"/>
      <w:divBdr>
        <w:top w:val="none" w:sz="0" w:space="0" w:color="auto"/>
        <w:left w:val="none" w:sz="0" w:space="0" w:color="auto"/>
        <w:bottom w:val="none" w:sz="0" w:space="0" w:color="auto"/>
        <w:right w:val="none" w:sz="0" w:space="0" w:color="auto"/>
      </w:divBdr>
    </w:div>
    <w:div w:id="1074275938">
      <w:bodyDiv w:val="1"/>
      <w:marLeft w:val="0"/>
      <w:marRight w:val="0"/>
      <w:marTop w:val="0"/>
      <w:marBottom w:val="0"/>
      <w:divBdr>
        <w:top w:val="none" w:sz="0" w:space="0" w:color="auto"/>
        <w:left w:val="none" w:sz="0" w:space="0" w:color="auto"/>
        <w:bottom w:val="none" w:sz="0" w:space="0" w:color="auto"/>
        <w:right w:val="none" w:sz="0" w:space="0" w:color="auto"/>
      </w:divBdr>
    </w:div>
    <w:div w:id="1147866643">
      <w:bodyDiv w:val="1"/>
      <w:marLeft w:val="0"/>
      <w:marRight w:val="0"/>
      <w:marTop w:val="0"/>
      <w:marBottom w:val="0"/>
      <w:divBdr>
        <w:top w:val="none" w:sz="0" w:space="0" w:color="auto"/>
        <w:left w:val="none" w:sz="0" w:space="0" w:color="auto"/>
        <w:bottom w:val="none" w:sz="0" w:space="0" w:color="auto"/>
        <w:right w:val="none" w:sz="0" w:space="0" w:color="auto"/>
      </w:divBdr>
    </w:div>
    <w:div w:id="1271662948">
      <w:bodyDiv w:val="1"/>
      <w:marLeft w:val="0"/>
      <w:marRight w:val="0"/>
      <w:marTop w:val="0"/>
      <w:marBottom w:val="0"/>
      <w:divBdr>
        <w:top w:val="none" w:sz="0" w:space="0" w:color="auto"/>
        <w:left w:val="none" w:sz="0" w:space="0" w:color="auto"/>
        <w:bottom w:val="none" w:sz="0" w:space="0" w:color="auto"/>
        <w:right w:val="none" w:sz="0" w:space="0" w:color="auto"/>
      </w:divBdr>
      <w:divsChild>
        <w:div w:id="2036424376">
          <w:marLeft w:val="0"/>
          <w:marRight w:val="0"/>
          <w:marTop w:val="150"/>
          <w:marBottom w:val="0"/>
          <w:divBdr>
            <w:top w:val="none" w:sz="0" w:space="0" w:color="auto"/>
            <w:left w:val="none" w:sz="0" w:space="0" w:color="auto"/>
            <w:bottom w:val="none" w:sz="0" w:space="0" w:color="auto"/>
            <w:right w:val="none" w:sz="0" w:space="0" w:color="auto"/>
          </w:divBdr>
        </w:div>
      </w:divsChild>
    </w:div>
    <w:div w:id="1359622948">
      <w:bodyDiv w:val="1"/>
      <w:marLeft w:val="0"/>
      <w:marRight w:val="0"/>
      <w:marTop w:val="0"/>
      <w:marBottom w:val="0"/>
      <w:divBdr>
        <w:top w:val="none" w:sz="0" w:space="0" w:color="auto"/>
        <w:left w:val="none" w:sz="0" w:space="0" w:color="auto"/>
        <w:bottom w:val="none" w:sz="0" w:space="0" w:color="auto"/>
        <w:right w:val="none" w:sz="0" w:space="0" w:color="auto"/>
      </w:divBdr>
    </w:div>
    <w:div w:id="1406874573">
      <w:bodyDiv w:val="1"/>
      <w:marLeft w:val="0"/>
      <w:marRight w:val="0"/>
      <w:marTop w:val="0"/>
      <w:marBottom w:val="0"/>
      <w:divBdr>
        <w:top w:val="none" w:sz="0" w:space="0" w:color="auto"/>
        <w:left w:val="none" w:sz="0" w:space="0" w:color="auto"/>
        <w:bottom w:val="none" w:sz="0" w:space="0" w:color="auto"/>
        <w:right w:val="none" w:sz="0" w:space="0" w:color="auto"/>
      </w:divBdr>
    </w:div>
    <w:div w:id="1413313852">
      <w:bodyDiv w:val="1"/>
      <w:marLeft w:val="0"/>
      <w:marRight w:val="0"/>
      <w:marTop w:val="0"/>
      <w:marBottom w:val="0"/>
      <w:divBdr>
        <w:top w:val="none" w:sz="0" w:space="0" w:color="auto"/>
        <w:left w:val="none" w:sz="0" w:space="0" w:color="auto"/>
        <w:bottom w:val="none" w:sz="0" w:space="0" w:color="auto"/>
        <w:right w:val="none" w:sz="0" w:space="0" w:color="auto"/>
      </w:divBdr>
    </w:div>
    <w:div w:id="1429498227">
      <w:bodyDiv w:val="1"/>
      <w:marLeft w:val="0"/>
      <w:marRight w:val="0"/>
      <w:marTop w:val="0"/>
      <w:marBottom w:val="0"/>
      <w:divBdr>
        <w:top w:val="none" w:sz="0" w:space="0" w:color="auto"/>
        <w:left w:val="none" w:sz="0" w:space="0" w:color="auto"/>
        <w:bottom w:val="none" w:sz="0" w:space="0" w:color="auto"/>
        <w:right w:val="none" w:sz="0" w:space="0" w:color="auto"/>
      </w:divBdr>
    </w:div>
    <w:div w:id="1472821151">
      <w:bodyDiv w:val="1"/>
      <w:marLeft w:val="0"/>
      <w:marRight w:val="0"/>
      <w:marTop w:val="0"/>
      <w:marBottom w:val="0"/>
      <w:divBdr>
        <w:top w:val="none" w:sz="0" w:space="0" w:color="auto"/>
        <w:left w:val="none" w:sz="0" w:space="0" w:color="auto"/>
        <w:bottom w:val="none" w:sz="0" w:space="0" w:color="auto"/>
        <w:right w:val="none" w:sz="0" w:space="0" w:color="auto"/>
      </w:divBdr>
    </w:div>
    <w:div w:id="1487472205">
      <w:bodyDiv w:val="1"/>
      <w:marLeft w:val="0"/>
      <w:marRight w:val="0"/>
      <w:marTop w:val="0"/>
      <w:marBottom w:val="0"/>
      <w:divBdr>
        <w:top w:val="none" w:sz="0" w:space="0" w:color="auto"/>
        <w:left w:val="none" w:sz="0" w:space="0" w:color="auto"/>
        <w:bottom w:val="none" w:sz="0" w:space="0" w:color="auto"/>
        <w:right w:val="none" w:sz="0" w:space="0" w:color="auto"/>
      </w:divBdr>
    </w:div>
    <w:div w:id="1544907357">
      <w:bodyDiv w:val="1"/>
      <w:marLeft w:val="0"/>
      <w:marRight w:val="0"/>
      <w:marTop w:val="0"/>
      <w:marBottom w:val="0"/>
      <w:divBdr>
        <w:top w:val="none" w:sz="0" w:space="0" w:color="auto"/>
        <w:left w:val="none" w:sz="0" w:space="0" w:color="auto"/>
        <w:bottom w:val="none" w:sz="0" w:space="0" w:color="auto"/>
        <w:right w:val="none" w:sz="0" w:space="0" w:color="auto"/>
      </w:divBdr>
    </w:div>
    <w:div w:id="1745834992">
      <w:bodyDiv w:val="1"/>
      <w:marLeft w:val="0"/>
      <w:marRight w:val="0"/>
      <w:marTop w:val="0"/>
      <w:marBottom w:val="0"/>
      <w:divBdr>
        <w:top w:val="none" w:sz="0" w:space="0" w:color="auto"/>
        <w:left w:val="none" w:sz="0" w:space="0" w:color="auto"/>
        <w:bottom w:val="none" w:sz="0" w:space="0" w:color="auto"/>
        <w:right w:val="none" w:sz="0" w:space="0" w:color="auto"/>
      </w:divBdr>
    </w:div>
    <w:div w:id="1867677534">
      <w:bodyDiv w:val="1"/>
      <w:marLeft w:val="0"/>
      <w:marRight w:val="0"/>
      <w:marTop w:val="0"/>
      <w:marBottom w:val="0"/>
      <w:divBdr>
        <w:top w:val="none" w:sz="0" w:space="0" w:color="auto"/>
        <w:left w:val="none" w:sz="0" w:space="0" w:color="auto"/>
        <w:bottom w:val="none" w:sz="0" w:space="0" w:color="auto"/>
        <w:right w:val="none" w:sz="0" w:space="0" w:color="auto"/>
      </w:divBdr>
    </w:div>
    <w:div w:id="1925265678">
      <w:bodyDiv w:val="1"/>
      <w:marLeft w:val="0"/>
      <w:marRight w:val="0"/>
      <w:marTop w:val="0"/>
      <w:marBottom w:val="0"/>
      <w:divBdr>
        <w:top w:val="none" w:sz="0" w:space="0" w:color="auto"/>
        <w:left w:val="none" w:sz="0" w:space="0" w:color="auto"/>
        <w:bottom w:val="none" w:sz="0" w:space="0" w:color="auto"/>
        <w:right w:val="none" w:sz="0" w:space="0" w:color="auto"/>
      </w:divBdr>
    </w:div>
    <w:div w:id="2116367482">
      <w:bodyDiv w:val="1"/>
      <w:marLeft w:val="0"/>
      <w:marRight w:val="0"/>
      <w:marTop w:val="0"/>
      <w:marBottom w:val="0"/>
      <w:divBdr>
        <w:top w:val="none" w:sz="0" w:space="0" w:color="auto"/>
        <w:left w:val="none" w:sz="0" w:space="0" w:color="auto"/>
        <w:bottom w:val="none" w:sz="0" w:space="0" w:color="auto"/>
        <w:right w:val="none" w:sz="0" w:space="0" w:color="auto"/>
      </w:divBdr>
    </w:div>
    <w:div w:id="2118715831">
      <w:bodyDiv w:val="1"/>
      <w:marLeft w:val="0"/>
      <w:marRight w:val="0"/>
      <w:marTop w:val="0"/>
      <w:marBottom w:val="0"/>
      <w:divBdr>
        <w:top w:val="none" w:sz="0" w:space="0" w:color="auto"/>
        <w:left w:val="none" w:sz="0" w:space="0" w:color="auto"/>
        <w:bottom w:val="none" w:sz="0" w:space="0" w:color="auto"/>
        <w:right w:val="none" w:sz="0" w:space="0" w:color="auto"/>
      </w:divBdr>
    </w:div>
    <w:div w:id="213517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28</Pages>
  <Words>8565</Words>
  <Characters>60449</Characters>
  <Application>Microsoft Office Word</Application>
  <DocSecurity>0</DocSecurity>
  <Lines>503</Lines>
  <Paragraphs>137</Paragraphs>
  <ScaleCrop>false</ScaleCrop>
  <HeadingPairs>
    <vt:vector size="2" baseType="variant">
      <vt:variant>
        <vt:lpstr>Название</vt:lpstr>
      </vt:variant>
      <vt:variant>
        <vt:i4>1</vt:i4>
      </vt:variant>
    </vt:vector>
  </HeadingPairs>
  <TitlesOfParts>
    <vt:vector size="1" baseType="lpstr">
      <vt:lpstr>ИЗВЕЩЕНИЕ И ДОКУМЕНТАЦИЯ О ЗАКУПКЕ</vt:lpstr>
    </vt:vector>
  </TitlesOfParts>
  <Company>RePack by SPecialiST</Company>
  <LinksUpToDate>false</LinksUpToDate>
  <CharactersWithSpaces>68877</CharactersWithSpaces>
  <SharedDoc>false</SharedDoc>
  <HLinks>
    <vt:vector size="12" baseType="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И ДОКУМЕНТАЦИЯ О ЗАКУПКЕ</dc:title>
  <dc:creator>Alexander</dc:creator>
  <cp:lastModifiedBy>User</cp:lastModifiedBy>
  <cp:revision>11</cp:revision>
  <cp:lastPrinted>2018-12-06T10:59:00Z</cp:lastPrinted>
  <dcterms:created xsi:type="dcterms:W3CDTF">2022-04-12T11:07:00Z</dcterms:created>
  <dcterms:modified xsi:type="dcterms:W3CDTF">2022-04-12T12:55:00Z</dcterms:modified>
</cp:coreProperties>
</file>