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1577" w14:textId="40B0F871" w:rsidR="008E04A1" w:rsidRDefault="008E04A1" w:rsidP="00747636">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 xml:space="preserve">                                                                                                                        Проект контракта</w:t>
      </w:r>
    </w:p>
    <w:p w14:paraId="49F12651" w14:textId="77777777" w:rsidR="008E04A1" w:rsidRDefault="008E04A1" w:rsidP="00747636">
      <w:pPr>
        <w:autoSpaceDE w:val="0"/>
        <w:autoSpaceDN w:val="0"/>
        <w:adjustRightInd w:val="0"/>
        <w:jc w:val="center"/>
        <w:outlineLvl w:val="1"/>
        <w:rPr>
          <w:rFonts w:ascii="Times New Roman" w:hAnsi="Times New Roman"/>
          <w:b/>
          <w:sz w:val="24"/>
          <w:szCs w:val="24"/>
        </w:rPr>
      </w:pPr>
    </w:p>
    <w:p w14:paraId="1A45FF91" w14:textId="77777777" w:rsidR="008E04A1" w:rsidRDefault="008E04A1" w:rsidP="00747636">
      <w:pPr>
        <w:autoSpaceDE w:val="0"/>
        <w:autoSpaceDN w:val="0"/>
        <w:adjustRightInd w:val="0"/>
        <w:jc w:val="center"/>
        <w:outlineLvl w:val="1"/>
        <w:rPr>
          <w:rFonts w:ascii="Times New Roman" w:hAnsi="Times New Roman"/>
          <w:b/>
          <w:sz w:val="24"/>
          <w:szCs w:val="24"/>
        </w:rPr>
      </w:pPr>
    </w:p>
    <w:p w14:paraId="1858195A" w14:textId="00380472" w:rsidR="00747636" w:rsidRPr="0025698D" w:rsidRDefault="008E04A1" w:rsidP="00747636">
      <w:pPr>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Контракт</w:t>
      </w:r>
    </w:p>
    <w:p w14:paraId="06D14447" w14:textId="77777777" w:rsidR="009F4506" w:rsidRDefault="009F4506" w:rsidP="00AD005B">
      <w:pPr>
        <w:rPr>
          <w:rFonts w:ascii="Times New Roman" w:eastAsia="Times New Roman" w:hAnsi="Times New Roman" w:cs="Times New Roman"/>
          <w:snapToGrid w:val="0"/>
          <w:sz w:val="24"/>
          <w:szCs w:val="24"/>
          <w:lang w:eastAsia="ru-RU"/>
        </w:rPr>
      </w:pPr>
    </w:p>
    <w:p w14:paraId="2534FC36" w14:textId="6CE98784" w:rsidR="00AD005B" w:rsidRPr="00C5272F" w:rsidRDefault="009270B2" w:rsidP="00AD005B">
      <w:pPr>
        <w:rPr>
          <w:rFonts w:ascii="Times New Roman" w:eastAsia="Times New Roman" w:hAnsi="Times New Roman" w:cs="Times New Roman"/>
          <w:snapToGrid w:val="0"/>
          <w:sz w:val="24"/>
          <w:szCs w:val="24"/>
          <w:lang w:eastAsia="ru-RU"/>
        </w:rPr>
      </w:pPr>
      <w:r w:rsidRPr="009270B2">
        <w:rPr>
          <w:rFonts w:ascii="Times New Roman" w:eastAsia="Times New Roman" w:hAnsi="Times New Roman" w:cs="Times New Roman"/>
          <w:snapToGrid w:val="0"/>
          <w:sz w:val="24"/>
          <w:szCs w:val="24"/>
          <w:lang w:eastAsia="ru-RU"/>
        </w:rPr>
        <w:t>г. Тимашевск</w:t>
      </w:r>
      <w:r w:rsidR="00AD005B" w:rsidRPr="009270B2">
        <w:rPr>
          <w:rFonts w:ascii="Times New Roman" w:eastAsia="Times New Roman" w:hAnsi="Times New Roman" w:cs="Times New Roman"/>
          <w:snapToGrid w:val="0"/>
          <w:sz w:val="24"/>
          <w:szCs w:val="24"/>
          <w:lang w:eastAsia="ru-RU"/>
        </w:rPr>
        <w:tab/>
      </w:r>
      <w:r w:rsidR="00AD005B" w:rsidRPr="00C5272F">
        <w:rPr>
          <w:rFonts w:ascii="Times New Roman" w:eastAsia="Times New Roman" w:hAnsi="Times New Roman" w:cs="Times New Roman"/>
          <w:snapToGrid w:val="0"/>
          <w:sz w:val="24"/>
          <w:szCs w:val="24"/>
          <w:lang w:eastAsia="ru-RU"/>
        </w:rPr>
        <w:tab/>
      </w:r>
      <w:r w:rsidR="00AD005B" w:rsidRPr="00C5272F">
        <w:rPr>
          <w:rFonts w:ascii="Times New Roman" w:eastAsia="Times New Roman" w:hAnsi="Times New Roman" w:cs="Times New Roman"/>
          <w:snapToGrid w:val="0"/>
          <w:sz w:val="24"/>
          <w:szCs w:val="24"/>
          <w:lang w:eastAsia="ru-RU"/>
        </w:rPr>
        <w:tab/>
      </w:r>
      <w:r w:rsidR="00AD005B" w:rsidRPr="00C5272F">
        <w:rPr>
          <w:rFonts w:ascii="Times New Roman" w:eastAsia="Times New Roman" w:hAnsi="Times New Roman" w:cs="Times New Roman"/>
          <w:snapToGrid w:val="0"/>
          <w:sz w:val="24"/>
          <w:szCs w:val="24"/>
          <w:lang w:eastAsia="ru-RU"/>
        </w:rPr>
        <w:tab/>
      </w:r>
      <w:r w:rsidR="00AD005B" w:rsidRPr="00C5272F">
        <w:rPr>
          <w:rFonts w:ascii="Times New Roman" w:eastAsia="Times New Roman" w:hAnsi="Times New Roman" w:cs="Times New Roman"/>
          <w:snapToGrid w:val="0"/>
          <w:sz w:val="24"/>
          <w:szCs w:val="24"/>
          <w:lang w:eastAsia="ru-RU"/>
        </w:rPr>
        <w:tab/>
      </w:r>
      <w:r w:rsidR="00AD005B" w:rsidRPr="00C5272F">
        <w:rPr>
          <w:rFonts w:ascii="Times New Roman" w:eastAsia="Times New Roman" w:hAnsi="Times New Roman" w:cs="Times New Roman"/>
          <w:snapToGrid w:val="0"/>
          <w:sz w:val="24"/>
          <w:szCs w:val="24"/>
          <w:lang w:eastAsia="ru-RU"/>
        </w:rPr>
        <w:tab/>
      </w:r>
      <w:r w:rsidR="00C5272F">
        <w:rPr>
          <w:rFonts w:ascii="Times New Roman" w:eastAsia="Times New Roman" w:hAnsi="Times New Roman" w:cs="Times New Roman"/>
          <w:snapToGrid w:val="0"/>
          <w:sz w:val="24"/>
          <w:szCs w:val="24"/>
          <w:lang w:eastAsia="ru-RU"/>
        </w:rPr>
        <w:tab/>
      </w:r>
      <w:r w:rsidR="00C5272F">
        <w:rPr>
          <w:rFonts w:ascii="Times New Roman" w:eastAsia="Times New Roman" w:hAnsi="Times New Roman" w:cs="Times New Roman"/>
          <w:snapToGrid w:val="0"/>
          <w:sz w:val="24"/>
          <w:szCs w:val="24"/>
          <w:lang w:eastAsia="ru-RU"/>
        </w:rPr>
        <w:tab/>
      </w:r>
      <w:r w:rsidR="00C5272F">
        <w:rPr>
          <w:rFonts w:ascii="Times New Roman" w:eastAsia="Times New Roman" w:hAnsi="Times New Roman" w:cs="Times New Roman"/>
          <w:snapToGrid w:val="0"/>
          <w:sz w:val="24"/>
          <w:szCs w:val="24"/>
          <w:lang w:eastAsia="ru-RU"/>
        </w:rPr>
        <w:tab/>
        <w:t xml:space="preserve">  </w:t>
      </w:r>
      <w:r w:rsidR="00AD005B" w:rsidRPr="00C5272F">
        <w:rPr>
          <w:rFonts w:ascii="Times New Roman" w:eastAsia="Times New Roman" w:hAnsi="Times New Roman" w:cs="Times New Roman"/>
          <w:snapToGrid w:val="0"/>
          <w:sz w:val="24"/>
          <w:szCs w:val="24"/>
          <w:lang w:eastAsia="ru-RU"/>
        </w:rPr>
        <w:t>«</w:t>
      </w:r>
      <w:r w:rsidR="008E04A1">
        <w:rPr>
          <w:rFonts w:ascii="Times New Roman" w:eastAsia="Times New Roman" w:hAnsi="Times New Roman" w:cs="Times New Roman"/>
          <w:snapToGrid w:val="0"/>
          <w:sz w:val="24"/>
          <w:szCs w:val="24"/>
          <w:lang w:eastAsia="ru-RU"/>
        </w:rPr>
        <w:t>___</w:t>
      </w:r>
      <w:r w:rsidR="00AD005B" w:rsidRPr="00C5272F">
        <w:rPr>
          <w:rFonts w:ascii="Times New Roman" w:eastAsia="Times New Roman" w:hAnsi="Times New Roman" w:cs="Times New Roman"/>
          <w:snapToGrid w:val="0"/>
          <w:sz w:val="24"/>
          <w:szCs w:val="24"/>
          <w:lang w:eastAsia="ru-RU"/>
        </w:rPr>
        <w:t>»</w:t>
      </w:r>
      <w:r w:rsidR="000142F9">
        <w:rPr>
          <w:rFonts w:ascii="Times New Roman" w:eastAsia="Times New Roman" w:hAnsi="Times New Roman" w:cs="Times New Roman"/>
          <w:snapToGrid w:val="0"/>
          <w:sz w:val="24"/>
          <w:szCs w:val="24"/>
          <w:lang w:eastAsia="ru-RU"/>
        </w:rPr>
        <w:t xml:space="preserve"> </w:t>
      </w:r>
      <w:r w:rsidR="008E04A1">
        <w:rPr>
          <w:rFonts w:ascii="Times New Roman" w:eastAsia="Times New Roman" w:hAnsi="Times New Roman" w:cs="Times New Roman"/>
          <w:snapToGrid w:val="0"/>
          <w:sz w:val="24"/>
          <w:szCs w:val="24"/>
          <w:lang w:eastAsia="ru-RU"/>
        </w:rPr>
        <w:t>________</w:t>
      </w:r>
      <w:r w:rsidR="000142F9">
        <w:rPr>
          <w:rFonts w:ascii="Times New Roman" w:eastAsia="Times New Roman" w:hAnsi="Times New Roman" w:cs="Times New Roman"/>
          <w:snapToGrid w:val="0"/>
          <w:sz w:val="24"/>
          <w:szCs w:val="24"/>
          <w:lang w:eastAsia="ru-RU"/>
        </w:rPr>
        <w:t xml:space="preserve"> </w:t>
      </w:r>
      <w:r w:rsidR="00AD005B" w:rsidRPr="00C5272F">
        <w:rPr>
          <w:rFonts w:ascii="Times New Roman" w:eastAsia="Times New Roman" w:hAnsi="Times New Roman" w:cs="Times New Roman"/>
          <w:snapToGrid w:val="0"/>
          <w:sz w:val="24"/>
          <w:szCs w:val="24"/>
          <w:lang w:eastAsia="ru-RU"/>
        </w:rPr>
        <w:t>20</w:t>
      </w:r>
      <w:r w:rsidR="008E04A1">
        <w:rPr>
          <w:rFonts w:ascii="Times New Roman" w:eastAsia="Times New Roman" w:hAnsi="Times New Roman" w:cs="Times New Roman"/>
          <w:snapToGrid w:val="0"/>
          <w:sz w:val="24"/>
          <w:szCs w:val="24"/>
          <w:lang w:eastAsia="ru-RU"/>
        </w:rPr>
        <w:t>22</w:t>
      </w:r>
      <w:r w:rsidR="00AD005B" w:rsidRPr="00C5272F">
        <w:rPr>
          <w:rFonts w:ascii="Times New Roman" w:eastAsia="Times New Roman" w:hAnsi="Times New Roman" w:cs="Times New Roman"/>
          <w:snapToGrid w:val="0"/>
          <w:sz w:val="24"/>
          <w:szCs w:val="24"/>
          <w:lang w:eastAsia="ru-RU"/>
        </w:rPr>
        <w:t xml:space="preserve"> г.</w:t>
      </w:r>
    </w:p>
    <w:p w14:paraId="7CBC61BB" w14:textId="77777777" w:rsidR="00AD005B" w:rsidRPr="00C5272F" w:rsidRDefault="00AD005B" w:rsidP="00AD005B">
      <w:pPr>
        <w:rPr>
          <w:rFonts w:ascii="Times New Roman" w:eastAsia="Times New Roman" w:hAnsi="Times New Roman" w:cs="Times New Roman"/>
          <w:snapToGrid w:val="0"/>
          <w:sz w:val="24"/>
          <w:szCs w:val="24"/>
          <w:lang w:eastAsia="ru-RU"/>
        </w:rPr>
      </w:pPr>
    </w:p>
    <w:p w14:paraId="61FE3306" w14:textId="12290893" w:rsidR="00AD005B" w:rsidRPr="00B93434" w:rsidRDefault="009270B2" w:rsidP="00FD765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 «Тимашевская зональная ветеринарная лаборатория»</w:t>
      </w:r>
      <w:r w:rsidR="00AD005B" w:rsidRPr="00C5272F">
        <w:rPr>
          <w:rFonts w:ascii="Times New Roman" w:eastAsia="Times New Roman" w:hAnsi="Times New Roman" w:cs="Times New Roman"/>
          <w:sz w:val="24"/>
          <w:szCs w:val="24"/>
          <w:lang w:eastAsia="ru-RU"/>
        </w:rPr>
        <w:t xml:space="preserve">, именуемый в дальнейшем </w:t>
      </w:r>
      <w:r w:rsidR="00B15459">
        <w:rPr>
          <w:rFonts w:ascii="Times New Roman" w:eastAsia="Times New Roman" w:hAnsi="Times New Roman" w:cs="Times New Roman"/>
          <w:snapToGrid w:val="0"/>
          <w:sz w:val="24"/>
          <w:szCs w:val="24"/>
          <w:lang w:eastAsia="ru-RU"/>
        </w:rPr>
        <w:t>«Заказчик</w:t>
      </w:r>
      <w:r w:rsidR="00AD005B" w:rsidRPr="004A7EC9">
        <w:rPr>
          <w:rFonts w:ascii="Times New Roman" w:eastAsia="Times New Roman" w:hAnsi="Times New Roman" w:cs="Times New Roman"/>
          <w:sz w:val="24"/>
          <w:szCs w:val="24"/>
          <w:lang w:eastAsia="ru-RU"/>
        </w:rPr>
        <w:t>», в л</w:t>
      </w:r>
      <w:r w:rsidR="00AD005B" w:rsidRPr="00C5272F">
        <w:rPr>
          <w:rFonts w:ascii="Times New Roman" w:eastAsia="Times New Roman" w:hAnsi="Times New Roman" w:cs="Times New Roman"/>
          <w:sz w:val="24"/>
          <w:szCs w:val="24"/>
          <w:lang w:eastAsia="ru-RU"/>
        </w:rPr>
        <w:t xml:space="preserve">ице </w:t>
      </w:r>
      <w:r>
        <w:rPr>
          <w:rFonts w:ascii="Times New Roman" w:eastAsia="Times New Roman" w:hAnsi="Times New Roman" w:cs="Times New Roman"/>
          <w:sz w:val="24"/>
          <w:szCs w:val="24"/>
          <w:lang w:eastAsia="ru-RU"/>
        </w:rPr>
        <w:t>директора Ирины Николаевны Евенко</w:t>
      </w:r>
      <w:r w:rsidR="00AD005B" w:rsidRPr="00C5272F">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Устава</w:t>
      </w:r>
      <w:r w:rsidR="00AD005B" w:rsidRPr="00C5272F">
        <w:rPr>
          <w:rFonts w:ascii="Times New Roman" w:eastAsia="Times New Roman" w:hAnsi="Times New Roman" w:cs="Times New Roman"/>
          <w:sz w:val="24"/>
          <w:szCs w:val="24"/>
          <w:lang w:eastAsia="ru-RU"/>
        </w:rPr>
        <w:t xml:space="preserve">, с одной стороны, и </w:t>
      </w:r>
      <w:r w:rsidR="008E04A1">
        <w:rPr>
          <w:rFonts w:ascii="Times New Roman" w:eastAsia="Times New Roman" w:hAnsi="Times New Roman" w:cs="Times New Roman"/>
          <w:sz w:val="24"/>
          <w:szCs w:val="24"/>
          <w:lang w:eastAsia="ru-RU"/>
        </w:rPr>
        <w:t>_________________________</w:t>
      </w:r>
      <w:r w:rsidR="00AD005B" w:rsidRPr="00C5272F">
        <w:rPr>
          <w:rFonts w:ascii="Times New Roman" w:eastAsia="Times New Roman" w:hAnsi="Times New Roman" w:cs="Times New Roman"/>
          <w:sz w:val="24"/>
          <w:szCs w:val="24"/>
          <w:lang w:eastAsia="ru-RU"/>
        </w:rPr>
        <w:t xml:space="preserve">, именуемое в дальнейшем «Поставщик», в лице </w:t>
      </w:r>
      <w:r w:rsidR="008E04A1">
        <w:rPr>
          <w:rFonts w:ascii="Times New Roman" w:eastAsia="Times New Roman" w:hAnsi="Times New Roman" w:cs="Times New Roman"/>
          <w:sz w:val="24"/>
          <w:szCs w:val="24"/>
          <w:lang w:eastAsia="ru-RU"/>
        </w:rPr>
        <w:t>________________________________</w:t>
      </w:r>
      <w:r w:rsidR="00AD005B" w:rsidRPr="00C5272F">
        <w:rPr>
          <w:rFonts w:ascii="Times New Roman" w:eastAsia="Times New Roman" w:hAnsi="Times New Roman" w:cs="Times New Roman"/>
          <w:sz w:val="24"/>
          <w:szCs w:val="24"/>
          <w:lang w:eastAsia="ru-RU"/>
        </w:rPr>
        <w:t xml:space="preserve">, действующего на основании </w:t>
      </w:r>
      <w:r w:rsidR="008E04A1">
        <w:rPr>
          <w:rFonts w:ascii="Times New Roman" w:eastAsia="Times New Roman" w:hAnsi="Times New Roman" w:cs="Times New Roman"/>
          <w:sz w:val="24"/>
          <w:szCs w:val="24"/>
          <w:lang w:eastAsia="ru-RU"/>
        </w:rPr>
        <w:t>_______________</w:t>
      </w:r>
      <w:r w:rsidR="00ED7DBC">
        <w:rPr>
          <w:rFonts w:ascii="Times New Roman" w:eastAsia="Times New Roman" w:hAnsi="Times New Roman" w:cs="Times New Roman"/>
          <w:sz w:val="24"/>
          <w:szCs w:val="24"/>
          <w:lang w:eastAsia="ru-RU"/>
        </w:rPr>
        <w:t xml:space="preserve"> с </w:t>
      </w:r>
      <w:r w:rsidR="00AD005B" w:rsidRPr="00C5272F">
        <w:rPr>
          <w:rFonts w:ascii="Times New Roman" w:eastAsia="Times New Roman" w:hAnsi="Times New Roman" w:cs="Times New Roman"/>
          <w:sz w:val="24"/>
          <w:szCs w:val="24"/>
          <w:lang w:eastAsia="ru-RU"/>
        </w:rPr>
        <w:t xml:space="preserve">другой стороны, </w:t>
      </w:r>
      <w:r w:rsidR="00AD005B" w:rsidRPr="00C5272F">
        <w:rPr>
          <w:rFonts w:ascii="Times New Roman" w:eastAsia="Times New Roman" w:hAnsi="Times New Roman" w:cs="Times New Roman"/>
          <w:spacing w:val="-1"/>
          <w:sz w:val="24"/>
          <w:szCs w:val="24"/>
          <w:lang w:eastAsia="ru-RU"/>
        </w:rPr>
        <w:t>совместно именуемые «Стороны»</w:t>
      </w:r>
      <w:r w:rsidR="00AD005B" w:rsidRPr="00C5272F">
        <w:rPr>
          <w:rFonts w:ascii="Times New Roman" w:eastAsia="Times New Roman" w:hAnsi="Times New Roman" w:cs="Times New Roman"/>
          <w:sz w:val="24"/>
          <w:szCs w:val="24"/>
          <w:lang w:eastAsia="ru-RU"/>
        </w:rPr>
        <w:t xml:space="preserve">, с соблюдением требований Федерального закона от </w:t>
      </w:r>
      <w:r w:rsidR="00F00BEF">
        <w:rPr>
          <w:rFonts w:ascii="Times New Roman" w:eastAsia="Times New Roman" w:hAnsi="Times New Roman" w:cs="Times New Roman"/>
          <w:sz w:val="24"/>
          <w:szCs w:val="24"/>
          <w:lang w:eastAsia="ru-RU"/>
        </w:rPr>
        <w:t>18.07.2011</w:t>
      </w:r>
      <w:r w:rsidR="00AD005B" w:rsidRPr="00C5272F">
        <w:rPr>
          <w:rFonts w:ascii="Times New Roman" w:eastAsia="Times New Roman" w:hAnsi="Times New Roman" w:cs="Times New Roman"/>
          <w:sz w:val="24"/>
          <w:szCs w:val="24"/>
          <w:lang w:eastAsia="ru-RU"/>
        </w:rPr>
        <w:t xml:space="preserve"> № </w:t>
      </w:r>
      <w:r w:rsidR="00F00BEF">
        <w:rPr>
          <w:rFonts w:ascii="Times New Roman" w:eastAsia="Times New Roman" w:hAnsi="Times New Roman" w:cs="Times New Roman"/>
          <w:sz w:val="24"/>
          <w:szCs w:val="24"/>
          <w:lang w:eastAsia="ru-RU"/>
        </w:rPr>
        <w:t>223</w:t>
      </w:r>
      <w:r w:rsidR="00AD005B" w:rsidRPr="00C5272F">
        <w:rPr>
          <w:rFonts w:ascii="Times New Roman" w:eastAsia="Times New Roman" w:hAnsi="Times New Roman" w:cs="Times New Roman"/>
          <w:sz w:val="24"/>
          <w:szCs w:val="24"/>
          <w:lang w:eastAsia="ru-RU"/>
        </w:rPr>
        <w:t>-ФЗ «</w:t>
      </w:r>
      <w:r w:rsidR="00F00BEF">
        <w:rPr>
          <w:rFonts w:ascii="Times New Roman" w:eastAsia="Times New Roman" w:hAnsi="Times New Roman" w:cs="Times New Roman"/>
          <w:sz w:val="24"/>
          <w:szCs w:val="24"/>
          <w:lang w:eastAsia="ru-RU"/>
        </w:rPr>
        <w:t>О закупках товаров, работ,</w:t>
      </w:r>
      <w:r w:rsidR="009F4506">
        <w:rPr>
          <w:rFonts w:ascii="Times New Roman" w:eastAsia="Times New Roman" w:hAnsi="Times New Roman" w:cs="Times New Roman"/>
          <w:sz w:val="24"/>
          <w:szCs w:val="24"/>
          <w:lang w:eastAsia="ru-RU"/>
        </w:rPr>
        <w:t xml:space="preserve"> </w:t>
      </w:r>
      <w:r w:rsidR="00F00BEF">
        <w:rPr>
          <w:rFonts w:ascii="Times New Roman" w:eastAsia="Times New Roman" w:hAnsi="Times New Roman" w:cs="Times New Roman"/>
          <w:sz w:val="24"/>
          <w:szCs w:val="24"/>
          <w:lang w:eastAsia="ru-RU"/>
        </w:rPr>
        <w:t>услуг отдельными видами юридических лиц</w:t>
      </w:r>
      <w:r w:rsidR="00AD005B" w:rsidRPr="00B93434">
        <w:rPr>
          <w:rFonts w:ascii="Times New Roman" w:eastAsia="Times New Roman" w:hAnsi="Times New Roman" w:cs="Times New Roman"/>
          <w:sz w:val="24"/>
          <w:szCs w:val="24"/>
          <w:lang w:eastAsia="ru-RU"/>
        </w:rPr>
        <w:t xml:space="preserve">» (далее – Федеральный закон № </w:t>
      </w:r>
      <w:r w:rsidR="00F00BEF">
        <w:rPr>
          <w:rFonts w:ascii="Times New Roman" w:eastAsia="Times New Roman" w:hAnsi="Times New Roman" w:cs="Times New Roman"/>
          <w:sz w:val="24"/>
          <w:szCs w:val="24"/>
          <w:lang w:eastAsia="ru-RU"/>
        </w:rPr>
        <w:t>223</w:t>
      </w:r>
      <w:r w:rsidR="00AD005B" w:rsidRPr="00B93434">
        <w:rPr>
          <w:rFonts w:ascii="Times New Roman" w:eastAsia="Times New Roman" w:hAnsi="Times New Roman" w:cs="Times New Roman"/>
          <w:sz w:val="24"/>
          <w:szCs w:val="24"/>
          <w:lang w:eastAsia="ru-RU"/>
        </w:rPr>
        <w:t xml:space="preserve">-ФЗ), </w:t>
      </w:r>
      <w:r w:rsidR="005E5A99">
        <w:rPr>
          <w:rFonts w:ascii="Times New Roman" w:eastAsia="Times New Roman" w:hAnsi="Times New Roman" w:cs="Times New Roman"/>
          <w:bCs/>
          <w:iCs/>
          <w:sz w:val="24"/>
          <w:szCs w:val="24"/>
          <w:lang w:eastAsia="ru-RU"/>
        </w:rPr>
        <w:t xml:space="preserve">в соответствии с </w:t>
      </w:r>
      <w:r w:rsidR="00AD005B" w:rsidRPr="00B93434">
        <w:rPr>
          <w:rFonts w:ascii="Times New Roman" w:eastAsia="Times New Roman" w:hAnsi="Times New Roman" w:cs="Times New Roman"/>
          <w:bCs/>
          <w:iCs/>
          <w:sz w:val="24"/>
          <w:szCs w:val="24"/>
          <w:lang w:eastAsia="ru-RU"/>
        </w:rPr>
        <w:t>протоко</w:t>
      </w:r>
      <w:r w:rsidR="00A4593A" w:rsidRPr="00B93434">
        <w:rPr>
          <w:rFonts w:ascii="Times New Roman" w:eastAsia="Times New Roman" w:hAnsi="Times New Roman" w:cs="Times New Roman"/>
          <w:bCs/>
          <w:iCs/>
          <w:sz w:val="24"/>
          <w:szCs w:val="24"/>
          <w:lang w:eastAsia="ru-RU"/>
        </w:rPr>
        <w:t>л</w:t>
      </w:r>
      <w:r w:rsidR="005E5A99">
        <w:rPr>
          <w:rFonts w:ascii="Times New Roman" w:eastAsia="Times New Roman" w:hAnsi="Times New Roman" w:cs="Times New Roman"/>
          <w:bCs/>
          <w:iCs/>
          <w:sz w:val="24"/>
          <w:szCs w:val="24"/>
          <w:lang w:eastAsia="ru-RU"/>
        </w:rPr>
        <w:t>ом</w:t>
      </w:r>
      <w:r w:rsidR="00A4593A" w:rsidRPr="00B93434">
        <w:rPr>
          <w:rFonts w:ascii="Times New Roman" w:eastAsia="Times New Roman" w:hAnsi="Times New Roman" w:cs="Times New Roman"/>
          <w:bCs/>
          <w:iCs/>
          <w:sz w:val="24"/>
          <w:szCs w:val="24"/>
          <w:lang w:eastAsia="ru-RU"/>
        </w:rPr>
        <w:t xml:space="preserve"> </w:t>
      </w:r>
      <w:r w:rsidR="00F00BEF">
        <w:rPr>
          <w:rFonts w:ascii="Times New Roman" w:eastAsia="Times New Roman" w:hAnsi="Times New Roman" w:cs="Times New Roman"/>
          <w:bCs/>
          <w:iCs/>
          <w:sz w:val="24"/>
          <w:szCs w:val="24"/>
          <w:lang w:eastAsia="ru-RU"/>
        </w:rPr>
        <w:t xml:space="preserve">подведения итогов </w:t>
      </w:r>
      <w:r w:rsidR="00ED7DBC">
        <w:rPr>
          <w:rFonts w:ascii="Times New Roman" w:eastAsia="Times New Roman" w:hAnsi="Times New Roman" w:cs="Times New Roman"/>
          <w:bCs/>
          <w:iCs/>
          <w:sz w:val="24"/>
          <w:szCs w:val="24"/>
          <w:lang w:eastAsia="ru-RU"/>
        </w:rPr>
        <w:t xml:space="preserve">№ </w:t>
      </w:r>
      <w:r w:rsidR="008E04A1">
        <w:rPr>
          <w:rFonts w:ascii="Times New Roman" w:eastAsia="Times New Roman" w:hAnsi="Times New Roman" w:cs="Times New Roman"/>
          <w:bCs/>
          <w:iCs/>
          <w:sz w:val="24"/>
          <w:szCs w:val="24"/>
          <w:lang w:eastAsia="ru-RU"/>
        </w:rPr>
        <w:t>________________________</w:t>
      </w:r>
      <w:r w:rsidR="00AD005B" w:rsidRPr="00B93434">
        <w:rPr>
          <w:rFonts w:ascii="Times New Roman" w:eastAsia="Times New Roman" w:hAnsi="Times New Roman" w:cs="Times New Roman"/>
          <w:sz w:val="24"/>
          <w:szCs w:val="24"/>
          <w:lang w:eastAsia="ru-RU"/>
        </w:rPr>
        <w:t>,</w:t>
      </w:r>
      <w:r w:rsidR="00F00BEF">
        <w:rPr>
          <w:rFonts w:ascii="Times New Roman" w:eastAsia="Times New Roman" w:hAnsi="Times New Roman" w:cs="Times New Roman"/>
          <w:sz w:val="24"/>
          <w:szCs w:val="24"/>
          <w:lang w:eastAsia="ru-RU"/>
        </w:rPr>
        <w:t xml:space="preserve"> Положения о закупке товаров, работ, услуг государственного бюджетного учреждения Краснодарского края «Тимашевская зональная ветеринарная лаборатория» № </w:t>
      </w:r>
      <w:r w:rsidR="008E04A1">
        <w:rPr>
          <w:rFonts w:ascii="Times New Roman" w:eastAsia="Times New Roman" w:hAnsi="Times New Roman" w:cs="Times New Roman"/>
          <w:sz w:val="24"/>
          <w:szCs w:val="24"/>
          <w:lang w:eastAsia="ru-RU"/>
        </w:rPr>
        <w:t>491</w:t>
      </w:r>
      <w:r w:rsidR="00F00BEF">
        <w:rPr>
          <w:rFonts w:ascii="Times New Roman" w:eastAsia="Times New Roman" w:hAnsi="Times New Roman" w:cs="Times New Roman"/>
          <w:sz w:val="24"/>
          <w:szCs w:val="24"/>
          <w:lang w:eastAsia="ru-RU"/>
        </w:rPr>
        <w:t xml:space="preserve"> от 2</w:t>
      </w:r>
      <w:r w:rsidR="008E04A1">
        <w:rPr>
          <w:rFonts w:ascii="Times New Roman" w:eastAsia="Times New Roman" w:hAnsi="Times New Roman" w:cs="Times New Roman"/>
          <w:sz w:val="24"/>
          <w:szCs w:val="24"/>
          <w:lang w:eastAsia="ru-RU"/>
        </w:rPr>
        <w:t>7</w:t>
      </w:r>
      <w:r w:rsidR="00F00BEF">
        <w:rPr>
          <w:rFonts w:ascii="Times New Roman" w:eastAsia="Times New Roman" w:hAnsi="Times New Roman" w:cs="Times New Roman"/>
          <w:sz w:val="24"/>
          <w:szCs w:val="24"/>
          <w:lang w:eastAsia="ru-RU"/>
        </w:rPr>
        <w:t>.12.20</w:t>
      </w:r>
      <w:r w:rsidR="008E04A1">
        <w:rPr>
          <w:rFonts w:ascii="Times New Roman" w:eastAsia="Times New Roman" w:hAnsi="Times New Roman" w:cs="Times New Roman"/>
          <w:sz w:val="24"/>
          <w:szCs w:val="24"/>
          <w:lang w:eastAsia="ru-RU"/>
        </w:rPr>
        <w:t>21</w:t>
      </w:r>
      <w:r w:rsidR="00F00BEF">
        <w:rPr>
          <w:rFonts w:ascii="Times New Roman" w:eastAsia="Times New Roman" w:hAnsi="Times New Roman" w:cs="Times New Roman"/>
          <w:sz w:val="24"/>
          <w:szCs w:val="24"/>
          <w:lang w:eastAsia="ru-RU"/>
        </w:rPr>
        <w:t xml:space="preserve"> года</w:t>
      </w:r>
      <w:r w:rsidR="00AD005B" w:rsidRPr="00B93434">
        <w:rPr>
          <w:rFonts w:ascii="Times New Roman" w:eastAsia="Times New Roman" w:hAnsi="Times New Roman" w:cs="Times New Roman"/>
          <w:sz w:val="24"/>
          <w:szCs w:val="24"/>
          <w:lang w:eastAsia="ru-RU"/>
        </w:rPr>
        <w:t xml:space="preserve"> заключили настоящий государственный </w:t>
      </w:r>
      <w:r w:rsidR="004A7EC9" w:rsidRPr="00B93434">
        <w:rPr>
          <w:rFonts w:ascii="Times New Roman" w:eastAsia="Times New Roman" w:hAnsi="Times New Roman" w:cs="Times New Roman"/>
          <w:sz w:val="24"/>
          <w:szCs w:val="24"/>
          <w:lang w:eastAsia="ru-RU"/>
        </w:rPr>
        <w:t xml:space="preserve">(муниципальный) </w:t>
      </w:r>
      <w:r w:rsidR="00AD005B" w:rsidRPr="00B93434">
        <w:rPr>
          <w:rFonts w:ascii="Times New Roman" w:eastAsia="Times New Roman" w:hAnsi="Times New Roman" w:cs="Times New Roman"/>
          <w:sz w:val="24"/>
          <w:szCs w:val="24"/>
          <w:lang w:eastAsia="ru-RU"/>
        </w:rPr>
        <w:t>контракт</w:t>
      </w:r>
      <w:r w:rsidR="004A7EC9" w:rsidRPr="00B93434">
        <w:rPr>
          <w:rFonts w:ascii="Times New Roman" w:eastAsia="Times New Roman" w:hAnsi="Times New Roman" w:cs="Times New Roman"/>
          <w:sz w:val="24"/>
          <w:szCs w:val="24"/>
          <w:lang w:eastAsia="ru-RU"/>
        </w:rPr>
        <w:t xml:space="preserve"> </w:t>
      </w:r>
      <w:r w:rsidR="00B93434" w:rsidRPr="00B93434">
        <w:rPr>
          <w:rFonts w:ascii="Times New Roman" w:eastAsia="Times New Roman" w:hAnsi="Times New Roman" w:cs="Times New Roman"/>
          <w:snapToGrid w:val="0"/>
          <w:sz w:val="24"/>
          <w:szCs w:val="24"/>
          <w:lang w:eastAsia="ru-RU"/>
        </w:rPr>
        <w:t>(для бюджетного</w:t>
      </w:r>
      <w:r w:rsidR="00B93434">
        <w:rPr>
          <w:rFonts w:ascii="Times New Roman" w:eastAsia="Times New Roman" w:hAnsi="Times New Roman" w:cs="Times New Roman"/>
          <w:snapToGrid w:val="0"/>
          <w:sz w:val="24"/>
          <w:szCs w:val="24"/>
          <w:lang w:eastAsia="ru-RU"/>
        </w:rPr>
        <w:t xml:space="preserve"> </w:t>
      </w:r>
      <w:r w:rsidR="00B93434" w:rsidRPr="00B93434">
        <w:rPr>
          <w:rFonts w:ascii="Times New Roman" w:eastAsia="Times New Roman" w:hAnsi="Times New Roman" w:cs="Times New Roman"/>
          <w:snapToGrid w:val="0"/>
          <w:sz w:val="24"/>
          <w:szCs w:val="24"/>
          <w:lang w:eastAsia="ru-RU"/>
        </w:rPr>
        <w:t>учреждения - контракт)</w:t>
      </w:r>
      <w:r w:rsidR="00B93434" w:rsidRPr="00B93434">
        <w:rPr>
          <w:rFonts w:ascii="Times New Roman" w:eastAsia="Times New Roman" w:hAnsi="Times New Roman" w:cs="Times New Roman"/>
          <w:sz w:val="24"/>
          <w:szCs w:val="24"/>
          <w:lang w:eastAsia="ru-RU"/>
        </w:rPr>
        <w:t xml:space="preserve"> </w:t>
      </w:r>
      <w:r w:rsidR="00AD005B" w:rsidRPr="00B93434">
        <w:rPr>
          <w:rFonts w:ascii="Times New Roman" w:eastAsia="Times New Roman" w:hAnsi="Times New Roman" w:cs="Times New Roman"/>
          <w:sz w:val="24"/>
          <w:szCs w:val="24"/>
          <w:lang w:eastAsia="ru-RU"/>
        </w:rPr>
        <w:t>(далее – контракт) о нижеследующем:</w:t>
      </w:r>
    </w:p>
    <w:p w14:paraId="6FF86330" w14:textId="77777777" w:rsidR="00AD005B" w:rsidRPr="00C5272F" w:rsidRDefault="00AD005B" w:rsidP="00AD005B">
      <w:pPr>
        <w:jc w:val="center"/>
        <w:rPr>
          <w:rFonts w:ascii="Times New Roman" w:eastAsia="Times New Roman" w:hAnsi="Times New Roman" w:cs="Times New Roman"/>
          <w:snapToGrid w:val="0"/>
          <w:sz w:val="24"/>
          <w:szCs w:val="24"/>
          <w:lang w:eastAsia="ru-RU"/>
        </w:rPr>
      </w:pPr>
    </w:p>
    <w:p w14:paraId="27022BDD" w14:textId="77777777" w:rsidR="00AD005B" w:rsidRPr="00C5272F" w:rsidRDefault="00AD005B" w:rsidP="00AD005B">
      <w:pPr>
        <w:jc w:val="center"/>
        <w:rPr>
          <w:rFonts w:ascii="Times New Roman" w:eastAsia="Times New Roman" w:hAnsi="Times New Roman" w:cs="Times New Roman"/>
          <w:b/>
          <w:snapToGrid w:val="0"/>
          <w:sz w:val="24"/>
          <w:szCs w:val="24"/>
          <w:lang w:eastAsia="ru-RU"/>
        </w:rPr>
      </w:pPr>
      <w:r w:rsidRPr="00C5272F">
        <w:rPr>
          <w:rFonts w:ascii="Times New Roman" w:eastAsia="Times New Roman" w:hAnsi="Times New Roman" w:cs="Times New Roman"/>
          <w:b/>
          <w:snapToGrid w:val="0"/>
          <w:sz w:val="24"/>
          <w:szCs w:val="24"/>
          <w:lang w:eastAsia="ru-RU"/>
        </w:rPr>
        <w:t>1. ПРЕДМЕТ КОНТРАКТА</w:t>
      </w:r>
    </w:p>
    <w:p w14:paraId="195987D7" w14:textId="77777777" w:rsidR="00AD005B" w:rsidRPr="00C5272F" w:rsidRDefault="00AD005B" w:rsidP="00AD005B">
      <w:pPr>
        <w:jc w:val="center"/>
        <w:rPr>
          <w:rFonts w:ascii="Times New Roman" w:eastAsia="Times New Roman" w:hAnsi="Times New Roman" w:cs="Times New Roman"/>
          <w:snapToGrid w:val="0"/>
          <w:sz w:val="24"/>
          <w:szCs w:val="24"/>
          <w:lang w:eastAsia="ru-RU"/>
        </w:rPr>
      </w:pPr>
    </w:p>
    <w:p w14:paraId="1ABD12AF" w14:textId="2804FB42" w:rsidR="006612CB" w:rsidRDefault="00AD005B" w:rsidP="00AD005B">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C5272F">
        <w:rPr>
          <w:rFonts w:ascii="Times New Roman" w:eastAsia="Times New Roman" w:hAnsi="Times New Roman" w:cs="Times New Roman"/>
          <w:sz w:val="24"/>
          <w:szCs w:val="24"/>
          <w:lang w:eastAsia="ru-RU"/>
        </w:rPr>
        <w:t xml:space="preserve">1.1. </w:t>
      </w:r>
      <w:r w:rsidRPr="00C5272F">
        <w:rPr>
          <w:rFonts w:ascii="Times New Roman" w:hAnsi="Times New Roman" w:cs="Times New Roman"/>
          <w:sz w:val="24"/>
          <w:szCs w:val="24"/>
        </w:rPr>
        <w:t xml:space="preserve">По условиям настоящего контракта Поставщик обязуется передать </w:t>
      </w:r>
      <w:r w:rsidR="00B26691">
        <w:rPr>
          <w:rFonts w:ascii="Times New Roman" w:hAnsi="Times New Roman" w:cs="Times New Roman"/>
          <w:sz w:val="24"/>
          <w:szCs w:val="24"/>
        </w:rPr>
        <w:t>З</w:t>
      </w:r>
      <w:r w:rsidRPr="00C5272F">
        <w:rPr>
          <w:rFonts w:ascii="Times New Roman" w:hAnsi="Times New Roman" w:cs="Times New Roman"/>
          <w:sz w:val="24"/>
          <w:szCs w:val="24"/>
        </w:rPr>
        <w:t xml:space="preserve">аказчику </w:t>
      </w:r>
      <w:r w:rsidR="00C921A6">
        <w:rPr>
          <w:rFonts w:ascii="Times New Roman" w:hAnsi="Times New Roman" w:cs="Times New Roman"/>
          <w:sz w:val="24"/>
          <w:szCs w:val="24"/>
        </w:rPr>
        <w:t xml:space="preserve"> товары </w:t>
      </w:r>
      <w:r w:rsidRPr="00C5272F">
        <w:rPr>
          <w:rFonts w:ascii="Times New Roman" w:hAnsi="Times New Roman" w:cs="Times New Roman"/>
          <w:sz w:val="24"/>
          <w:szCs w:val="24"/>
        </w:rPr>
        <w:t xml:space="preserve">(далее - </w:t>
      </w:r>
      <w:r w:rsidR="002758C4" w:rsidRPr="00C5272F">
        <w:rPr>
          <w:rFonts w:ascii="Times New Roman" w:hAnsi="Times New Roman" w:cs="Times New Roman"/>
          <w:sz w:val="24"/>
          <w:szCs w:val="24"/>
        </w:rPr>
        <w:t>товар</w:t>
      </w:r>
      <w:r w:rsidRPr="00C5272F">
        <w:rPr>
          <w:rFonts w:ascii="Times New Roman" w:hAnsi="Times New Roman" w:cs="Times New Roman"/>
          <w:sz w:val="24"/>
          <w:szCs w:val="24"/>
        </w:rPr>
        <w:t>)</w:t>
      </w:r>
      <w:r w:rsidR="002758C4" w:rsidRPr="00C5272F">
        <w:rPr>
          <w:rFonts w:ascii="Times New Roman" w:hAnsi="Times New Roman" w:cs="Times New Roman"/>
          <w:sz w:val="24"/>
          <w:szCs w:val="24"/>
        </w:rPr>
        <w:t xml:space="preserve"> в количестве</w:t>
      </w:r>
      <w:r w:rsidR="00F06552" w:rsidRPr="00C5272F">
        <w:rPr>
          <w:rFonts w:ascii="Times New Roman" w:hAnsi="Times New Roman" w:cs="Times New Roman"/>
          <w:sz w:val="24"/>
          <w:szCs w:val="24"/>
        </w:rPr>
        <w:t xml:space="preserve"> (объеме)</w:t>
      </w:r>
      <w:r w:rsidR="002758C4" w:rsidRPr="00C5272F">
        <w:rPr>
          <w:rFonts w:ascii="Times New Roman" w:hAnsi="Times New Roman" w:cs="Times New Roman"/>
          <w:sz w:val="24"/>
          <w:szCs w:val="24"/>
        </w:rPr>
        <w:t xml:space="preserve"> </w:t>
      </w:r>
      <w:r w:rsidR="009D5BB5">
        <w:rPr>
          <w:rFonts w:ascii="Times New Roman" w:hAnsi="Times New Roman" w:cs="Times New Roman"/>
          <w:sz w:val="24"/>
          <w:szCs w:val="24"/>
        </w:rPr>
        <w:t>и согласно</w:t>
      </w:r>
      <w:r w:rsidR="00FA788C" w:rsidRPr="00C5272F">
        <w:rPr>
          <w:rFonts w:ascii="Times New Roman" w:hAnsi="Times New Roman" w:cs="Times New Roman"/>
          <w:sz w:val="24"/>
          <w:szCs w:val="24"/>
        </w:rPr>
        <w:t xml:space="preserve"> </w:t>
      </w:r>
      <w:r w:rsidR="00356FA9">
        <w:rPr>
          <w:rFonts w:ascii="Times New Roman" w:hAnsi="Times New Roman" w:cs="Times New Roman"/>
          <w:sz w:val="24"/>
          <w:szCs w:val="24"/>
        </w:rPr>
        <w:t>с</w:t>
      </w:r>
      <w:r w:rsidR="00FA788C" w:rsidRPr="00C5272F">
        <w:rPr>
          <w:rFonts w:ascii="Times New Roman" w:hAnsi="Times New Roman" w:cs="Times New Roman"/>
          <w:sz w:val="24"/>
          <w:szCs w:val="24"/>
        </w:rPr>
        <w:t>пецификации</w:t>
      </w:r>
      <w:r w:rsidR="00C80577">
        <w:rPr>
          <w:rFonts w:ascii="Times New Roman" w:hAnsi="Times New Roman" w:cs="Times New Roman"/>
          <w:sz w:val="24"/>
          <w:szCs w:val="24"/>
        </w:rPr>
        <w:t xml:space="preserve"> </w:t>
      </w:r>
      <w:r w:rsidR="00C80577" w:rsidRPr="00C5272F">
        <w:rPr>
          <w:rFonts w:ascii="Times New Roman" w:hAnsi="Times New Roman" w:cs="Times New Roman"/>
          <w:sz w:val="24"/>
          <w:szCs w:val="24"/>
        </w:rPr>
        <w:t>(Приложение № 1)</w:t>
      </w:r>
      <w:r w:rsidR="00FA788C" w:rsidRPr="00C5272F">
        <w:rPr>
          <w:rFonts w:ascii="Times New Roman" w:hAnsi="Times New Roman" w:cs="Times New Roman"/>
          <w:sz w:val="24"/>
          <w:szCs w:val="24"/>
        </w:rPr>
        <w:t>,</w:t>
      </w:r>
      <w:r w:rsidR="00C80577" w:rsidRPr="00C80577">
        <w:rPr>
          <w:rFonts w:ascii="Times New Roman" w:hAnsi="Times New Roman" w:cs="Times New Roman"/>
          <w:sz w:val="24"/>
          <w:szCs w:val="24"/>
        </w:rPr>
        <w:t xml:space="preserve"> </w:t>
      </w:r>
      <w:r w:rsidR="00C80577">
        <w:rPr>
          <w:rFonts w:ascii="Times New Roman" w:hAnsi="Times New Roman" w:cs="Times New Roman"/>
          <w:sz w:val="24"/>
          <w:szCs w:val="24"/>
        </w:rPr>
        <w:t xml:space="preserve">и с техническим </w:t>
      </w:r>
      <w:r w:rsidR="00144B8B">
        <w:rPr>
          <w:rFonts w:ascii="Times New Roman" w:hAnsi="Times New Roman" w:cs="Times New Roman"/>
          <w:sz w:val="24"/>
          <w:szCs w:val="24"/>
        </w:rPr>
        <w:t>заданием</w:t>
      </w:r>
      <w:r w:rsidR="00C80577">
        <w:rPr>
          <w:rFonts w:ascii="Times New Roman" w:hAnsi="Times New Roman" w:cs="Times New Roman"/>
          <w:sz w:val="24"/>
          <w:szCs w:val="24"/>
        </w:rPr>
        <w:t xml:space="preserve"> (Приложение № 2),</w:t>
      </w:r>
      <w:r w:rsidR="00FA788C" w:rsidRPr="00C5272F">
        <w:rPr>
          <w:rFonts w:ascii="Times New Roman" w:hAnsi="Times New Roman" w:cs="Times New Roman"/>
          <w:sz w:val="24"/>
          <w:szCs w:val="24"/>
        </w:rPr>
        <w:t xml:space="preserve"> являющейся неотъемлемой частью настоящего контракта</w:t>
      </w:r>
      <w:r w:rsidRPr="00C5272F">
        <w:rPr>
          <w:rFonts w:ascii="Times New Roman" w:hAnsi="Times New Roman" w:cs="Times New Roman"/>
          <w:sz w:val="24"/>
          <w:szCs w:val="24"/>
        </w:rPr>
        <w:t xml:space="preserve">, </w:t>
      </w:r>
      <w:r w:rsidRPr="00C5272F">
        <w:rPr>
          <w:rFonts w:ascii="Times New Roman" w:eastAsia="Times New Roman" w:hAnsi="Times New Roman" w:cs="Times New Roman"/>
          <w:color w:val="000000"/>
          <w:sz w:val="24"/>
          <w:szCs w:val="24"/>
          <w:lang w:eastAsia="ru-RU"/>
        </w:rPr>
        <w:t xml:space="preserve">а </w:t>
      </w:r>
      <w:r w:rsidR="00B26691">
        <w:rPr>
          <w:rFonts w:ascii="Times New Roman" w:eastAsia="Times New Roman" w:hAnsi="Times New Roman" w:cs="Times New Roman"/>
          <w:color w:val="000000"/>
          <w:sz w:val="24"/>
          <w:szCs w:val="24"/>
          <w:lang w:eastAsia="ru-RU"/>
        </w:rPr>
        <w:t>З</w:t>
      </w:r>
      <w:r w:rsidRPr="00C5272F">
        <w:rPr>
          <w:rFonts w:ascii="Times New Roman" w:eastAsia="Times New Roman" w:hAnsi="Times New Roman" w:cs="Times New Roman"/>
          <w:color w:val="000000"/>
          <w:sz w:val="24"/>
          <w:szCs w:val="24"/>
          <w:lang w:eastAsia="ru-RU"/>
        </w:rPr>
        <w:t xml:space="preserve">аказчик обязуется принять и оплатить </w:t>
      </w:r>
      <w:r w:rsidR="002758C4" w:rsidRPr="00C5272F">
        <w:rPr>
          <w:rFonts w:ascii="Times New Roman" w:eastAsia="Times New Roman" w:hAnsi="Times New Roman" w:cs="Times New Roman"/>
          <w:color w:val="000000"/>
          <w:sz w:val="24"/>
          <w:szCs w:val="24"/>
          <w:lang w:eastAsia="ru-RU"/>
        </w:rPr>
        <w:t>указанный товар</w:t>
      </w:r>
      <w:r w:rsidRPr="00C5272F">
        <w:rPr>
          <w:rFonts w:ascii="Times New Roman" w:eastAsia="Times New Roman" w:hAnsi="Times New Roman" w:cs="Times New Roman"/>
          <w:color w:val="000000"/>
          <w:sz w:val="24"/>
          <w:szCs w:val="24"/>
          <w:lang w:eastAsia="ru-RU"/>
        </w:rPr>
        <w:t>.</w:t>
      </w:r>
      <w:r w:rsidR="007C3136">
        <w:rPr>
          <w:rFonts w:ascii="Times New Roman" w:eastAsia="Times New Roman" w:hAnsi="Times New Roman" w:cs="Times New Roman"/>
          <w:color w:val="000000"/>
          <w:sz w:val="24"/>
          <w:szCs w:val="24"/>
          <w:lang w:eastAsia="ru-RU"/>
        </w:rPr>
        <w:t xml:space="preserve"> </w:t>
      </w:r>
    </w:p>
    <w:p w14:paraId="6282734D" w14:textId="77777777" w:rsidR="00AD005B" w:rsidRPr="00C5272F" w:rsidRDefault="00AD005B" w:rsidP="00AD005B">
      <w:pPr>
        <w:autoSpaceDE w:val="0"/>
        <w:autoSpaceDN w:val="0"/>
        <w:adjustRightInd w:val="0"/>
        <w:ind w:firstLine="709"/>
        <w:jc w:val="both"/>
        <w:rPr>
          <w:rFonts w:ascii="Times New Roman" w:hAnsi="Times New Roman" w:cs="Times New Roman"/>
          <w:sz w:val="24"/>
          <w:szCs w:val="24"/>
        </w:rPr>
      </w:pPr>
      <w:r w:rsidRPr="00C5272F">
        <w:rPr>
          <w:rFonts w:ascii="Times New Roman" w:eastAsia="Times New Roman" w:hAnsi="Times New Roman" w:cs="Times New Roman"/>
          <w:sz w:val="24"/>
          <w:szCs w:val="24"/>
          <w:lang w:eastAsia="ru-RU"/>
        </w:rPr>
        <w:t xml:space="preserve">1.2. </w:t>
      </w:r>
      <w:r w:rsidR="004A7EC9">
        <w:rPr>
          <w:rFonts w:ascii="Times New Roman" w:hAnsi="Times New Roman" w:cs="Times New Roman"/>
          <w:sz w:val="24"/>
          <w:szCs w:val="24"/>
        </w:rPr>
        <w:t>З</w:t>
      </w:r>
      <w:r w:rsidRPr="00C5272F">
        <w:rPr>
          <w:rFonts w:ascii="Times New Roman" w:hAnsi="Times New Roman" w:cs="Times New Roman"/>
          <w:sz w:val="24"/>
          <w:szCs w:val="24"/>
        </w:rPr>
        <w:t xml:space="preserve">аказчик обязуется оплатить </w:t>
      </w:r>
      <w:r w:rsidR="002758C4" w:rsidRPr="00C5272F">
        <w:rPr>
          <w:rFonts w:ascii="Times New Roman" w:hAnsi="Times New Roman" w:cs="Times New Roman"/>
          <w:sz w:val="24"/>
          <w:szCs w:val="24"/>
        </w:rPr>
        <w:t>поставленный</w:t>
      </w:r>
      <w:r w:rsidRPr="00C5272F">
        <w:rPr>
          <w:rFonts w:ascii="Times New Roman" w:hAnsi="Times New Roman" w:cs="Times New Roman"/>
          <w:sz w:val="24"/>
          <w:szCs w:val="24"/>
        </w:rPr>
        <w:t xml:space="preserve"> </w:t>
      </w:r>
      <w:r w:rsidR="002758C4" w:rsidRPr="00C5272F">
        <w:rPr>
          <w:rFonts w:ascii="Times New Roman" w:hAnsi="Times New Roman" w:cs="Times New Roman"/>
          <w:sz w:val="24"/>
          <w:szCs w:val="24"/>
        </w:rPr>
        <w:t>Поставщиком</w:t>
      </w:r>
      <w:r w:rsidRPr="00C5272F">
        <w:rPr>
          <w:rFonts w:ascii="Times New Roman" w:hAnsi="Times New Roman" w:cs="Times New Roman"/>
          <w:sz w:val="24"/>
          <w:szCs w:val="24"/>
        </w:rPr>
        <w:t xml:space="preserve"> </w:t>
      </w:r>
      <w:r w:rsidR="002758C4" w:rsidRPr="00C5272F">
        <w:rPr>
          <w:rFonts w:ascii="Times New Roman" w:hAnsi="Times New Roman" w:cs="Times New Roman"/>
          <w:sz w:val="24"/>
          <w:szCs w:val="24"/>
        </w:rPr>
        <w:t>товар</w:t>
      </w:r>
      <w:r w:rsidRPr="00C5272F">
        <w:rPr>
          <w:rFonts w:ascii="Times New Roman" w:hAnsi="Times New Roman" w:cs="Times New Roman"/>
          <w:sz w:val="24"/>
          <w:szCs w:val="24"/>
        </w:rPr>
        <w:t xml:space="preserve"> в порядке и размере</w:t>
      </w:r>
      <w:r w:rsidR="00ED67C6" w:rsidRPr="00C5272F">
        <w:rPr>
          <w:rFonts w:ascii="Times New Roman" w:hAnsi="Times New Roman" w:cs="Times New Roman"/>
          <w:sz w:val="24"/>
          <w:szCs w:val="24"/>
        </w:rPr>
        <w:t>,</w:t>
      </w:r>
      <w:r w:rsidRPr="00C5272F">
        <w:rPr>
          <w:rFonts w:ascii="Times New Roman" w:hAnsi="Times New Roman" w:cs="Times New Roman"/>
          <w:sz w:val="24"/>
          <w:szCs w:val="24"/>
        </w:rPr>
        <w:t xml:space="preserve"> установленном настоя</w:t>
      </w:r>
      <w:r w:rsidR="009D5BB5">
        <w:rPr>
          <w:rFonts w:ascii="Times New Roman" w:hAnsi="Times New Roman" w:cs="Times New Roman"/>
          <w:sz w:val="24"/>
          <w:szCs w:val="24"/>
        </w:rPr>
        <w:t>щим контрактом, за счет средств</w:t>
      </w:r>
      <w:r w:rsidRPr="00C5272F">
        <w:rPr>
          <w:rFonts w:ascii="Times New Roman" w:hAnsi="Times New Roman" w:cs="Times New Roman"/>
          <w:sz w:val="24"/>
          <w:szCs w:val="24"/>
        </w:rPr>
        <w:t xml:space="preserve"> </w:t>
      </w:r>
      <w:r w:rsidR="00FD765E">
        <w:rPr>
          <w:rFonts w:ascii="Times New Roman" w:hAnsi="Times New Roman" w:cs="Times New Roman"/>
          <w:sz w:val="24"/>
          <w:szCs w:val="24"/>
        </w:rPr>
        <w:t>из вне</w:t>
      </w:r>
      <w:r w:rsidR="00F00BEF">
        <w:rPr>
          <w:rFonts w:ascii="Times New Roman" w:hAnsi="Times New Roman" w:cs="Times New Roman"/>
          <w:sz w:val="24"/>
          <w:szCs w:val="24"/>
        </w:rPr>
        <w:t xml:space="preserve"> </w:t>
      </w:r>
      <w:r w:rsidR="00FD765E">
        <w:rPr>
          <w:rFonts w:ascii="Times New Roman" w:hAnsi="Times New Roman" w:cs="Times New Roman"/>
          <w:sz w:val="24"/>
          <w:szCs w:val="24"/>
        </w:rPr>
        <w:t>бюджета</w:t>
      </w:r>
      <w:r w:rsidRPr="00C5272F">
        <w:rPr>
          <w:rFonts w:ascii="Times New Roman" w:hAnsi="Times New Roman" w:cs="Times New Roman"/>
          <w:sz w:val="24"/>
          <w:szCs w:val="24"/>
        </w:rPr>
        <w:t>.</w:t>
      </w:r>
    </w:p>
    <w:p w14:paraId="418E45DC" w14:textId="77777777" w:rsidR="00AD005B" w:rsidRPr="00C5272F" w:rsidRDefault="00910D6C" w:rsidP="00AD005B">
      <w:pPr>
        <w:autoSpaceDE w:val="0"/>
        <w:autoSpaceDN w:val="0"/>
        <w:adjustRightInd w:val="0"/>
        <w:ind w:firstLine="709"/>
        <w:jc w:val="both"/>
        <w:rPr>
          <w:rFonts w:ascii="Times New Roman" w:eastAsia="Times New Roman" w:hAnsi="Times New Roman" w:cs="Times New Roman"/>
          <w:snapToGrid w:val="0"/>
          <w:sz w:val="24"/>
          <w:szCs w:val="24"/>
          <w:lang w:eastAsia="ru-RU"/>
        </w:rPr>
      </w:pPr>
      <w:r w:rsidRPr="00C5272F">
        <w:rPr>
          <w:rFonts w:ascii="Times New Roman" w:eastAsia="Times New Roman" w:hAnsi="Times New Roman" w:cs="Times New Roman"/>
          <w:snapToGrid w:val="0"/>
          <w:sz w:val="24"/>
          <w:szCs w:val="24"/>
          <w:lang w:eastAsia="ru-RU"/>
        </w:rPr>
        <w:t>1.3. Поставщик гарантирует, что указанный в пункте 1.1 настоящего контракта товар свободен от прав третьих лиц.</w:t>
      </w:r>
    </w:p>
    <w:p w14:paraId="0A1AF08D" w14:textId="77777777" w:rsidR="00FA788C" w:rsidRPr="00C5272F" w:rsidRDefault="00FA788C" w:rsidP="00FA788C">
      <w:pPr>
        <w:pStyle w:val="a9"/>
        <w:ind w:firstLine="708"/>
        <w:jc w:val="both"/>
        <w:rPr>
          <w:rFonts w:ascii="Times New Roman" w:hAnsi="Times New Roman" w:cs="Times New Roman"/>
          <w:sz w:val="24"/>
          <w:szCs w:val="24"/>
        </w:rPr>
      </w:pPr>
      <w:r w:rsidRPr="00C5272F">
        <w:rPr>
          <w:rFonts w:ascii="Times New Roman" w:eastAsia="Times New Roman" w:hAnsi="Times New Roman" w:cs="Times New Roman"/>
          <w:snapToGrid w:val="0"/>
          <w:sz w:val="24"/>
          <w:szCs w:val="24"/>
          <w:lang w:eastAsia="ru-RU"/>
        </w:rPr>
        <w:t xml:space="preserve">1.4. </w:t>
      </w:r>
      <w:r w:rsidRPr="00C5272F">
        <w:rPr>
          <w:rFonts w:ascii="Times New Roman" w:hAnsi="Times New Roman" w:cs="Times New Roman"/>
          <w:sz w:val="24"/>
          <w:szCs w:val="24"/>
        </w:rPr>
        <w:t xml:space="preserve">Поставщик передает </w:t>
      </w:r>
      <w:r w:rsidR="004A7EC9">
        <w:rPr>
          <w:rFonts w:ascii="Times New Roman" w:hAnsi="Times New Roman" w:cs="Times New Roman"/>
          <w:sz w:val="24"/>
          <w:szCs w:val="24"/>
        </w:rPr>
        <w:t>З</w:t>
      </w:r>
      <w:r w:rsidRPr="00C5272F">
        <w:rPr>
          <w:rFonts w:ascii="Times New Roman" w:hAnsi="Times New Roman" w:cs="Times New Roman"/>
          <w:sz w:val="24"/>
          <w:szCs w:val="24"/>
        </w:rPr>
        <w:t xml:space="preserve">аказчику товар, а также оказывает следующие услуги, связанные с поставкой товара </w:t>
      </w:r>
      <w:r w:rsidR="00AF128C" w:rsidRPr="00C5272F">
        <w:rPr>
          <w:rFonts w:ascii="Times New Roman" w:hAnsi="Times New Roman" w:cs="Times New Roman"/>
          <w:sz w:val="24"/>
          <w:szCs w:val="24"/>
        </w:rPr>
        <w:t>(далее – сопутствующие услуги):</w:t>
      </w:r>
    </w:p>
    <w:p w14:paraId="468B0CB7" w14:textId="77777777" w:rsidR="00FA788C" w:rsidRPr="009270B2" w:rsidRDefault="00FA788C" w:rsidP="00FA788C">
      <w:pPr>
        <w:pStyle w:val="a9"/>
        <w:ind w:firstLine="708"/>
        <w:jc w:val="both"/>
        <w:rPr>
          <w:rFonts w:ascii="Times New Roman" w:hAnsi="Times New Roman" w:cs="Times New Roman"/>
          <w:i/>
          <w:sz w:val="24"/>
          <w:szCs w:val="24"/>
        </w:rPr>
      </w:pPr>
      <w:r w:rsidRPr="009270B2">
        <w:rPr>
          <w:rFonts w:ascii="Times New Roman" w:hAnsi="Times New Roman" w:cs="Times New Roman"/>
          <w:i/>
          <w:sz w:val="24"/>
          <w:szCs w:val="24"/>
        </w:rPr>
        <w:t>осуществляет доставку товара до места поставки, указанного в контракте;</w:t>
      </w:r>
    </w:p>
    <w:p w14:paraId="5F73AADC" w14:textId="77777777" w:rsidR="00FA788C" w:rsidRPr="009270B2" w:rsidRDefault="00FA788C" w:rsidP="00FA788C">
      <w:pPr>
        <w:pStyle w:val="a9"/>
        <w:ind w:firstLine="708"/>
        <w:jc w:val="both"/>
        <w:rPr>
          <w:rFonts w:ascii="Times New Roman" w:hAnsi="Times New Roman" w:cs="Times New Roman"/>
          <w:i/>
          <w:sz w:val="24"/>
          <w:szCs w:val="24"/>
        </w:rPr>
      </w:pPr>
      <w:r w:rsidRPr="009270B2">
        <w:rPr>
          <w:rFonts w:ascii="Times New Roman" w:hAnsi="Times New Roman" w:cs="Times New Roman"/>
          <w:i/>
          <w:sz w:val="24"/>
          <w:szCs w:val="24"/>
        </w:rPr>
        <w:t>выполняет все виды погрузо-разгрузочных мероприятий;</w:t>
      </w:r>
    </w:p>
    <w:p w14:paraId="736EA6B7" w14:textId="77777777" w:rsidR="00FA788C" w:rsidRPr="009270B2" w:rsidRDefault="00FA788C" w:rsidP="00FA788C">
      <w:pPr>
        <w:pStyle w:val="a9"/>
        <w:ind w:firstLine="708"/>
        <w:jc w:val="both"/>
        <w:rPr>
          <w:rFonts w:ascii="Times New Roman" w:hAnsi="Times New Roman" w:cs="Times New Roman"/>
          <w:i/>
          <w:sz w:val="24"/>
          <w:szCs w:val="24"/>
        </w:rPr>
      </w:pPr>
      <w:r w:rsidRPr="009270B2">
        <w:rPr>
          <w:rFonts w:ascii="Times New Roman" w:hAnsi="Times New Roman" w:cs="Times New Roman"/>
          <w:i/>
          <w:sz w:val="24"/>
          <w:szCs w:val="24"/>
        </w:rPr>
        <w:t xml:space="preserve">осуществляет подъем товара на </w:t>
      </w:r>
      <w:r w:rsidR="009270B2">
        <w:rPr>
          <w:rFonts w:ascii="Times New Roman" w:hAnsi="Times New Roman" w:cs="Times New Roman"/>
          <w:i/>
          <w:sz w:val="24"/>
          <w:szCs w:val="24"/>
        </w:rPr>
        <w:t>2</w:t>
      </w:r>
      <w:r w:rsidRPr="009270B2">
        <w:rPr>
          <w:rFonts w:ascii="Times New Roman" w:hAnsi="Times New Roman" w:cs="Times New Roman"/>
          <w:i/>
          <w:sz w:val="24"/>
          <w:szCs w:val="24"/>
        </w:rPr>
        <w:t xml:space="preserve"> этаж здания, в котором расположен </w:t>
      </w:r>
      <w:r w:rsidR="00B26691" w:rsidRPr="009270B2">
        <w:rPr>
          <w:rFonts w:ascii="Times New Roman" w:hAnsi="Times New Roman" w:cs="Times New Roman"/>
          <w:i/>
          <w:sz w:val="24"/>
          <w:szCs w:val="24"/>
        </w:rPr>
        <w:t>З</w:t>
      </w:r>
      <w:r w:rsidRPr="009270B2">
        <w:rPr>
          <w:rFonts w:ascii="Times New Roman" w:hAnsi="Times New Roman" w:cs="Times New Roman"/>
          <w:i/>
          <w:sz w:val="24"/>
          <w:szCs w:val="24"/>
        </w:rPr>
        <w:t>аказчик;</w:t>
      </w:r>
    </w:p>
    <w:p w14:paraId="76FEB0CA" w14:textId="77777777" w:rsidR="00FA788C" w:rsidRDefault="00FA788C" w:rsidP="00FA788C">
      <w:pPr>
        <w:pStyle w:val="a9"/>
        <w:ind w:firstLine="708"/>
        <w:jc w:val="both"/>
        <w:rPr>
          <w:rFonts w:ascii="Times New Roman" w:hAnsi="Times New Roman" w:cs="Times New Roman"/>
          <w:i/>
          <w:sz w:val="24"/>
          <w:szCs w:val="24"/>
        </w:rPr>
      </w:pPr>
      <w:r w:rsidRPr="009270B2">
        <w:rPr>
          <w:rFonts w:ascii="Times New Roman" w:hAnsi="Times New Roman" w:cs="Times New Roman"/>
          <w:i/>
          <w:sz w:val="24"/>
          <w:szCs w:val="24"/>
        </w:rPr>
        <w:t>проверяет функцио</w:t>
      </w:r>
      <w:r w:rsidR="002F0DEB">
        <w:rPr>
          <w:rFonts w:ascii="Times New Roman" w:hAnsi="Times New Roman" w:cs="Times New Roman"/>
          <w:i/>
          <w:sz w:val="24"/>
          <w:szCs w:val="24"/>
        </w:rPr>
        <w:t>нирование каждой единицы товара</w:t>
      </w:r>
    </w:p>
    <w:p w14:paraId="23D12E65" w14:textId="77777777" w:rsidR="00965CFA" w:rsidRDefault="00965CFA" w:rsidP="00FA788C">
      <w:pPr>
        <w:pStyle w:val="a9"/>
        <w:ind w:firstLine="708"/>
        <w:jc w:val="both"/>
        <w:rPr>
          <w:rFonts w:ascii="Times New Roman" w:hAnsi="Times New Roman" w:cs="Times New Roman"/>
          <w:i/>
          <w:sz w:val="24"/>
          <w:szCs w:val="24"/>
        </w:rPr>
      </w:pPr>
      <w:r>
        <w:rPr>
          <w:rFonts w:ascii="Times New Roman" w:hAnsi="Times New Roman" w:cs="Times New Roman"/>
          <w:i/>
          <w:sz w:val="24"/>
          <w:szCs w:val="24"/>
        </w:rPr>
        <w:t>осуществляет установку (монтаж) поставляемого оборудования;</w:t>
      </w:r>
    </w:p>
    <w:p w14:paraId="2AED99A8" w14:textId="77777777" w:rsidR="00965CFA" w:rsidRDefault="00965CFA" w:rsidP="00FA788C">
      <w:pPr>
        <w:pStyle w:val="a9"/>
        <w:ind w:firstLine="708"/>
        <w:jc w:val="both"/>
        <w:rPr>
          <w:rFonts w:ascii="Times New Roman" w:hAnsi="Times New Roman" w:cs="Times New Roman"/>
          <w:i/>
          <w:sz w:val="24"/>
          <w:szCs w:val="24"/>
        </w:rPr>
      </w:pPr>
      <w:r>
        <w:rPr>
          <w:rFonts w:ascii="Times New Roman" w:hAnsi="Times New Roman" w:cs="Times New Roman"/>
          <w:i/>
          <w:sz w:val="24"/>
          <w:szCs w:val="24"/>
        </w:rPr>
        <w:t>производит запуск (пусконаладку) оборудования;</w:t>
      </w:r>
    </w:p>
    <w:p w14:paraId="782C8803" w14:textId="77777777" w:rsidR="00965CFA" w:rsidRDefault="00965CFA" w:rsidP="00FA788C">
      <w:pPr>
        <w:pStyle w:val="a9"/>
        <w:ind w:firstLine="708"/>
        <w:jc w:val="both"/>
        <w:rPr>
          <w:rFonts w:ascii="Times New Roman" w:hAnsi="Times New Roman" w:cs="Times New Roman"/>
          <w:i/>
          <w:sz w:val="24"/>
          <w:szCs w:val="24"/>
        </w:rPr>
      </w:pPr>
      <w:r>
        <w:rPr>
          <w:rFonts w:ascii="Times New Roman" w:hAnsi="Times New Roman" w:cs="Times New Roman"/>
          <w:i/>
          <w:sz w:val="24"/>
          <w:szCs w:val="24"/>
        </w:rPr>
        <w:t>проводит обучение специалистов учреждения по работе с оборудованием;</w:t>
      </w:r>
    </w:p>
    <w:p w14:paraId="5F6ACDF4" w14:textId="590C2FE6" w:rsidR="00965CFA" w:rsidRPr="009B1EED" w:rsidRDefault="00965CFA" w:rsidP="00FA788C">
      <w:pPr>
        <w:pStyle w:val="a9"/>
        <w:ind w:firstLine="708"/>
        <w:jc w:val="both"/>
        <w:rPr>
          <w:rFonts w:ascii="Times New Roman" w:hAnsi="Times New Roman" w:cs="Times New Roman"/>
          <w:color w:val="FF0000"/>
          <w:sz w:val="24"/>
          <w:szCs w:val="24"/>
        </w:rPr>
      </w:pPr>
      <w:r>
        <w:rPr>
          <w:rFonts w:ascii="Times New Roman" w:hAnsi="Times New Roman" w:cs="Times New Roman"/>
          <w:i/>
          <w:sz w:val="24"/>
          <w:szCs w:val="24"/>
        </w:rPr>
        <w:t xml:space="preserve">осуществляет гарантийное обслуживание оборудования в течении </w:t>
      </w:r>
      <w:r w:rsidR="005A7E3B">
        <w:rPr>
          <w:rFonts w:ascii="Times New Roman" w:hAnsi="Times New Roman" w:cs="Times New Roman"/>
          <w:i/>
          <w:sz w:val="24"/>
          <w:szCs w:val="24"/>
        </w:rPr>
        <w:t>1</w:t>
      </w:r>
      <w:r w:rsidR="008E04A1">
        <w:rPr>
          <w:rFonts w:ascii="Times New Roman" w:hAnsi="Times New Roman" w:cs="Times New Roman"/>
          <w:i/>
          <w:sz w:val="24"/>
          <w:szCs w:val="24"/>
        </w:rPr>
        <w:t>8</w:t>
      </w:r>
      <w:r w:rsidR="005A7E3B">
        <w:rPr>
          <w:rFonts w:ascii="Times New Roman" w:hAnsi="Times New Roman" w:cs="Times New Roman"/>
          <w:i/>
          <w:sz w:val="24"/>
          <w:szCs w:val="24"/>
        </w:rPr>
        <w:t xml:space="preserve"> месяцев со дня заключения контракта</w:t>
      </w:r>
    </w:p>
    <w:p w14:paraId="1F6BF504" w14:textId="218579AA" w:rsidR="00FA788C" w:rsidRDefault="00FA788C" w:rsidP="00AD005B">
      <w:pPr>
        <w:autoSpaceDE w:val="0"/>
        <w:autoSpaceDN w:val="0"/>
        <w:adjustRightInd w:val="0"/>
        <w:ind w:firstLine="709"/>
        <w:jc w:val="both"/>
        <w:rPr>
          <w:rFonts w:ascii="Times New Roman" w:hAnsi="Times New Roman" w:cs="Times New Roman"/>
          <w:sz w:val="24"/>
          <w:szCs w:val="24"/>
        </w:rPr>
      </w:pPr>
      <w:r w:rsidRPr="00C5272F">
        <w:rPr>
          <w:rFonts w:ascii="Times New Roman" w:eastAsia="Times New Roman" w:hAnsi="Times New Roman" w:cs="Times New Roman"/>
          <w:snapToGrid w:val="0"/>
          <w:sz w:val="24"/>
          <w:szCs w:val="24"/>
          <w:lang w:eastAsia="ru-RU"/>
        </w:rPr>
        <w:t xml:space="preserve">1.5. </w:t>
      </w:r>
      <w:r w:rsidRPr="00C5272F">
        <w:rPr>
          <w:rFonts w:ascii="Times New Roman" w:hAnsi="Times New Roman" w:cs="Times New Roman"/>
          <w:sz w:val="24"/>
          <w:szCs w:val="24"/>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00ED67C6" w:rsidRPr="00C5272F">
        <w:rPr>
          <w:rFonts w:ascii="Times New Roman" w:hAnsi="Times New Roman" w:cs="Times New Roman"/>
          <w:sz w:val="24"/>
          <w:szCs w:val="24"/>
        </w:rPr>
        <w:t>,</w:t>
      </w:r>
      <w:r w:rsidR="00C94851">
        <w:rPr>
          <w:rFonts w:ascii="Times New Roman" w:hAnsi="Times New Roman" w:cs="Times New Roman"/>
          <w:sz w:val="24"/>
          <w:szCs w:val="24"/>
        </w:rPr>
        <w:t xml:space="preserve"> выпущенным не ранее 20</w:t>
      </w:r>
      <w:r w:rsidR="008E04A1">
        <w:rPr>
          <w:rFonts w:ascii="Times New Roman" w:hAnsi="Times New Roman" w:cs="Times New Roman"/>
          <w:sz w:val="24"/>
          <w:szCs w:val="24"/>
        </w:rPr>
        <w:t>2</w:t>
      </w:r>
      <w:r w:rsidR="00C80577">
        <w:rPr>
          <w:rFonts w:ascii="Times New Roman" w:hAnsi="Times New Roman" w:cs="Times New Roman"/>
          <w:sz w:val="24"/>
          <w:szCs w:val="24"/>
        </w:rPr>
        <w:t>1</w:t>
      </w:r>
      <w:r w:rsidR="00C94851">
        <w:rPr>
          <w:rFonts w:ascii="Times New Roman" w:hAnsi="Times New Roman" w:cs="Times New Roman"/>
          <w:sz w:val="24"/>
          <w:szCs w:val="24"/>
        </w:rPr>
        <w:t xml:space="preserve"> года,</w:t>
      </w:r>
      <w:r w:rsidRPr="00C5272F">
        <w:rPr>
          <w:rFonts w:ascii="Times New Roman" w:hAnsi="Times New Roman" w:cs="Times New Roman"/>
          <w:sz w:val="24"/>
          <w:szCs w:val="24"/>
        </w:rPr>
        <w:t xml:space="preserve"> не иметь дефектов, связанных с конструкцией, материалами или функционированием при использовании в обычных условиях.</w:t>
      </w:r>
    </w:p>
    <w:p w14:paraId="0BA35919" w14:textId="77777777" w:rsidR="00910D6C" w:rsidRPr="00C5272F" w:rsidRDefault="00910D6C" w:rsidP="00AD005B">
      <w:pPr>
        <w:autoSpaceDE w:val="0"/>
        <w:autoSpaceDN w:val="0"/>
        <w:adjustRightInd w:val="0"/>
        <w:ind w:firstLine="709"/>
        <w:jc w:val="both"/>
        <w:rPr>
          <w:rFonts w:ascii="Times New Roman" w:eastAsia="Times New Roman" w:hAnsi="Times New Roman" w:cs="Times New Roman"/>
          <w:snapToGrid w:val="0"/>
          <w:sz w:val="24"/>
          <w:szCs w:val="24"/>
          <w:lang w:eastAsia="ru-RU"/>
        </w:rPr>
      </w:pPr>
    </w:p>
    <w:p w14:paraId="149DC1DE" w14:textId="77777777" w:rsidR="00AD005B" w:rsidRPr="00C5272F" w:rsidRDefault="00AD005B" w:rsidP="00AD005B">
      <w:pPr>
        <w:jc w:val="center"/>
        <w:rPr>
          <w:rFonts w:ascii="Times New Roman" w:eastAsia="Times New Roman" w:hAnsi="Times New Roman" w:cs="Times New Roman"/>
          <w:b/>
          <w:snapToGrid w:val="0"/>
          <w:sz w:val="24"/>
          <w:szCs w:val="24"/>
          <w:lang w:eastAsia="ru-RU"/>
        </w:rPr>
      </w:pPr>
      <w:r w:rsidRPr="00C5272F">
        <w:rPr>
          <w:rFonts w:ascii="Times New Roman" w:eastAsia="Times New Roman" w:hAnsi="Times New Roman" w:cs="Times New Roman"/>
          <w:b/>
          <w:snapToGrid w:val="0"/>
          <w:sz w:val="24"/>
          <w:szCs w:val="24"/>
          <w:lang w:eastAsia="ru-RU"/>
        </w:rPr>
        <w:t>2. ЦЕНА КОНТРАКТА</w:t>
      </w:r>
    </w:p>
    <w:p w14:paraId="03231474" w14:textId="77777777" w:rsidR="00AD005B" w:rsidRPr="00C5272F" w:rsidRDefault="00AD005B" w:rsidP="00AD005B">
      <w:pPr>
        <w:jc w:val="center"/>
        <w:rPr>
          <w:rFonts w:ascii="Times New Roman" w:eastAsia="Times New Roman" w:hAnsi="Times New Roman" w:cs="Times New Roman"/>
          <w:b/>
          <w:snapToGrid w:val="0"/>
          <w:sz w:val="24"/>
          <w:szCs w:val="24"/>
          <w:lang w:eastAsia="ru-RU"/>
        </w:rPr>
      </w:pPr>
    </w:p>
    <w:p w14:paraId="73D45F75" w14:textId="558BBD4C" w:rsidR="00AD005B" w:rsidRDefault="00AD005B" w:rsidP="00AD005B">
      <w:pPr>
        <w:widowControl w:val="0"/>
        <w:ind w:firstLine="709"/>
        <w:jc w:val="both"/>
        <w:rPr>
          <w:rFonts w:ascii="Times New Roman" w:eastAsia="Times New Roman" w:hAnsi="Times New Roman" w:cs="Times New Roman"/>
          <w:snapToGrid w:val="0"/>
          <w:sz w:val="24"/>
          <w:szCs w:val="24"/>
          <w:lang w:eastAsia="ru-RU"/>
        </w:rPr>
      </w:pPr>
      <w:r w:rsidRPr="00C5272F">
        <w:rPr>
          <w:rFonts w:ascii="Times New Roman" w:eastAsia="Times New Roman" w:hAnsi="Times New Roman" w:cs="Times New Roman"/>
          <w:snapToGrid w:val="0"/>
          <w:sz w:val="24"/>
          <w:szCs w:val="24"/>
          <w:lang w:eastAsia="ru-RU"/>
        </w:rPr>
        <w:t xml:space="preserve">2.1. Цена контракта составляет </w:t>
      </w:r>
      <w:r w:rsidR="008E04A1">
        <w:rPr>
          <w:rFonts w:ascii="Times New Roman" w:eastAsia="Times New Roman" w:hAnsi="Times New Roman" w:cs="Times New Roman"/>
          <w:snapToGrid w:val="0"/>
          <w:sz w:val="24"/>
          <w:szCs w:val="24"/>
          <w:lang w:eastAsia="ru-RU"/>
        </w:rPr>
        <w:t>____________________________</w:t>
      </w:r>
      <w:r w:rsidR="00ED7DBC">
        <w:rPr>
          <w:rFonts w:ascii="Times New Roman" w:eastAsia="Times New Roman" w:hAnsi="Times New Roman" w:cs="Times New Roman"/>
          <w:snapToGrid w:val="0"/>
          <w:sz w:val="24"/>
          <w:szCs w:val="24"/>
          <w:lang w:eastAsia="ru-RU"/>
        </w:rPr>
        <w:t xml:space="preserve"> (</w:t>
      </w:r>
      <w:r w:rsidR="008E04A1">
        <w:rPr>
          <w:rFonts w:ascii="Times New Roman" w:eastAsia="Times New Roman" w:hAnsi="Times New Roman" w:cs="Times New Roman"/>
          <w:snapToGrid w:val="0"/>
          <w:sz w:val="24"/>
          <w:szCs w:val="24"/>
          <w:lang w:eastAsia="ru-RU"/>
        </w:rPr>
        <w:t>_____________________</w:t>
      </w:r>
      <w:r w:rsidR="000142F9">
        <w:rPr>
          <w:rFonts w:ascii="Times New Roman" w:eastAsia="Times New Roman" w:hAnsi="Times New Roman" w:cs="Times New Roman"/>
          <w:snapToGrid w:val="0"/>
          <w:sz w:val="24"/>
          <w:szCs w:val="24"/>
          <w:lang w:eastAsia="ru-RU"/>
        </w:rPr>
        <w:t xml:space="preserve"> тысяч </w:t>
      </w:r>
      <w:r w:rsidR="008E04A1">
        <w:rPr>
          <w:rFonts w:ascii="Times New Roman" w:eastAsia="Times New Roman" w:hAnsi="Times New Roman" w:cs="Times New Roman"/>
          <w:snapToGrid w:val="0"/>
          <w:sz w:val="24"/>
          <w:szCs w:val="24"/>
          <w:lang w:eastAsia="ru-RU"/>
        </w:rPr>
        <w:t>_____________________</w:t>
      </w:r>
      <w:r w:rsidR="000142F9">
        <w:rPr>
          <w:rFonts w:ascii="Times New Roman" w:eastAsia="Times New Roman" w:hAnsi="Times New Roman" w:cs="Times New Roman"/>
          <w:snapToGrid w:val="0"/>
          <w:sz w:val="24"/>
          <w:szCs w:val="24"/>
          <w:lang w:eastAsia="ru-RU"/>
        </w:rPr>
        <w:t xml:space="preserve"> рублей </w:t>
      </w:r>
      <w:r w:rsidR="008E04A1">
        <w:rPr>
          <w:rFonts w:ascii="Times New Roman" w:eastAsia="Times New Roman" w:hAnsi="Times New Roman" w:cs="Times New Roman"/>
          <w:snapToGrid w:val="0"/>
          <w:sz w:val="24"/>
          <w:szCs w:val="24"/>
          <w:lang w:eastAsia="ru-RU"/>
        </w:rPr>
        <w:t>_________</w:t>
      </w:r>
      <w:r w:rsidR="000142F9">
        <w:rPr>
          <w:rFonts w:ascii="Times New Roman" w:eastAsia="Times New Roman" w:hAnsi="Times New Roman" w:cs="Times New Roman"/>
          <w:snapToGrid w:val="0"/>
          <w:sz w:val="24"/>
          <w:szCs w:val="24"/>
          <w:lang w:eastAsia="ru-RU"/>
        </w:rPr>
        <w:t xml:space="preserve"> копеек</w:t>
      </w:r>
      <w:r w:rsidR="00FD765E">
        <w:rPr>
          <w:rFonts w:ascii="Times New Roman" w:eastAsia="Times New Roman" w:hAnsi="Times New Roman" w:cs="Times New Roman"/>
          <w:snapToGrid w:val="0"/>
          <w:sz w:val="24"/>
          <w:szCs w:val="24"/>
          <w:lang w:eastAsia="ru-RU"/>
        </w:rPr>
        <w:t>)</w:t>
      </w:r>
      <w:r w:rsidR="00357185">
        <w:rPr>
          <w:rFonts w:ascii="Times New Roman" w:eastAsia="Times New Roman" w:hAnsi="Times New Roman" w:cs="Times New Roman"/>
          <w:snapToGrid w:val="0"/>
          <w:sz w:val="24"/>
          <w:szCs w:val="24"/>
          <w:lang w:eastAsia="ru-RU"/>
        </w:rPr>
        <w:t>,</w:t>
      </w:r>
      <w:r w:rsidR="00357185" w:rsidRPr="00357185">
        <w:rPr>
          <w:rFonts w:ascii="Times New Roman" w:eastAsia="Times New Roman" w:hAnsi="Times New Roman" w:cs="Times New Roman"/>
          <w:snapToGrid w:val="0"/>
          <w:sz w:val="24"/>
          <w:szCs w:val="24"/>
          <w:lang w:eastAsia="ru-RU"/>
        </w:rPr>
        <w:t xml:space="preserve"> </w:t>
      </w:r>
      <w:r w:rsidR="00965CFA">
        <w:rPr>
          <w:rFonts w:ascii="Times New Roman" w:eastAsia="Times New Roman" w:hAnsi="Times New Roman" w:cs="Times New Roman"/>
          <w:snapToGrid w:val="0"/>
          <w:sz w:val="24"/>
          <w:szCs w:val="24"/>
          <w:lang w:eastAsia="ru-RU"/>
        </w:rPr>
        <w:t xml:space="preserve"> </w:t>
      </w:r>
      <w:r w:rsidR="009270B2">
        <w:rPr>
          <w:rFonts w:ascii="Times New Roman" w:eastAsia="Times New Roman" w:hAnsi="Times New Roman" w:cs="Times New Roman"/>
          <w:snapToGrid w:val="0"/>
          <w:sz w:val="24"/>
          <w:szCs w:val="24"/>
          <w:lang w:eastAsia="ru-RU"/>
        </w:rPr>
        <w:t>НДС</w:t>
      </w:r>
      <w:r w:rsidR="0080533C" w:rsidRPr="0080533C">
        <w:rPr>
          <w:rFonts w:ascii="Times New Roman" w:eastAsia="Times New Roman" w:hAnsi="Times New Roman" w:cs="Times New Roman"/>
          <w:snapToGrid w:val="0"/>
          <w:sz w:val="24"/>
          <w:szCs w:val="24"/>
          <w:lang w:eastAsia="ru-RU"/>
        </w:rPr>
        <w:t xml:space="preserve">- </w:t>
      </w:r>
      <w:r w:rsidR="008E04A1">
        <w:rPr>
          <w:rFonts w:ascii="Times New Roman" w:eastAsia="Times New Roman" w:hAnsi="Times New Roman" w:cs="Times New Roman"/>
          <w:snapToGrid w:val="0"/>
          <w:sz w:val="24"/>
          <w:szCs w:val="24"/>
          <w:lang w:eastAsia="ru-RU"/>
        </w:rPr>
        <w:t>_______________________</w:t>
      </w:r>
      <w:r w:rsidR="009270B2">
        <w:rPr>
          <w:rFonts w:ascii="Times New Roman" w:eastAsia="Times New Roman" w:hAnsi="Times New Roman" w:cs="Times New Roman"/>
          <w:snapToGrid w:val="0"/>
          <w:sz w:val="24"/>
          <w:szCs w:val="24"/>
          <w:lang w:eastAsia="ru-RU"/>
        </w:rPr>
        <w:t>.</w:t>
      </w:r>
    </w:p>
    <w:p w14:paraId="355F09FC" w14:textId="59A1782B" w:rsidR="00AD005B" w:rsidRPr="00C5272F" w:rsidRDefault="00AD005B" w:rsidP="00AD005B">
      <w:pPr>
        <w:autoSpaceDE w:val="0"/>
        <w:autoSpaceDN w:val="0"/>
        <w:adjustRightInd w:val="0"/>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lastRenderedPageBreak/>
        <w:t xml:space="preserve">2.2. Цена контракта, указанная в пункте 2.1 раздела 2 настоящего контракта, является твердой </w:t>
      </w:r>
      <w:r w:rsidRPr="00C5272F">
        <w:rPr>
          <w:rFonts w:ascii="Times New Roman" w:hAnsi="Times New Roman" w:cs="Times New Roman"/>
          <w:sz w:val="24"/>
          <w:szCs w:val="24"/>
        </w:rPr>
        <w:t>и определяется на весь срок его исполнения.</w:t>
      </w:r>
      <w:r w:rsidR="00FA788C" w:rsidRPr="00C5272F">
        <w:rPr>
          <w:rFonts w:ascii="Times New Roman" w:hAnsi="Times New Roman" w:cs="Times New Roman"/>
          <w:sz w:val="24"/>
          <w:szCs w:val="24"/>
        </w:rPr>
        <w:t xml:space="preserve"> Цена за единицу товара указана в спецификации (Приложение № 1), являющейся неотъемлемой частью контракта.</w:t>
      </w:r>
      <w:r w:rsidR="007C3136">
        <w:rPr>
          <w:rFonts w:ascii="Times New Roman" w:hAnsi="Times New Roman" w:cs="Times New Roman"/>
          <w:sz w:val="24"/>
          <w:szCs w:val="24"/>
        </w:rPr>
        <w:t xml:space="preserve"> Оплата производится из средств </w:t>
      </w:r>
      <w:r w:rsidR="00F00BEF">
        <w:rPr>
          <w:rFonts w:ascii="Times New Roman" w:hAnsi="Times New Roman" w:cs="Times New Roman"/>
          <w:sz w:val="24"/>
          <w:szCs w:val="24"/>
        </w:rPr>
        <w:t>вне бюджета</w:t>
      </w:r>
      <w:r w:rsidR="007C3136">
        <w:rPr>
          <w:rFonts w:ascii="Times New Roman" w:hAnsi="Times New Roman" w:cs="Times New Roman"/>
          <w:sz w:val="24"/>
          <w:szCs w:val="24"/>
        </w:rPr>
        <w:t>.</w:t>
      </w:r>
      <w:r w:rsidR="008E04A1">
        <w:rPr>
          <w:rFonts w:ascii="Times New Roman" w:hAnsi="Times New Roman" w:cs="Times New Roman"/>
          <w:sz w:val="24"/>
          <w:szCs w:val="24"/>
        </w:rPr>
        <w:t xml:space="preserve"> Аванс не предусмотрен.</w:t>
      </w:r>
    </w:p>
    <w:p w14:paraId="1A0EEA7B" w14:textId="77777777" w:rsidR="00FA788C" w:rsidRPr="00C5272F" w:rsidRDefault="00FA788C" w:rsidP="00AD005B">
      <w:pPr>
        <w:autoSpaceDE w:val="0"/>
        <w:autoSpaceDN w:val="0"/>
        <w:adjustRightInd w:val="0"/>
        <w:ind w:firstLine="709"/>
        <w:jc w:val="both"/>
        <w:rPr>
          <w:rFonts w:ascii="Times New Roman" w:eastAsia="Times New Roman" w:hAnsi="Times New Roman" w:cs="Times New Roman"/>
          <w:i/>
          <w:sz w:val="24"/>
          <w:szCs w:val="24"/>
          <w:lang w:eastAsia="ru-RU"/>
        </w:rPr>
      </w:pPr>
      <w:r w:rsidRPr="00575063">
        <w:rPr>
          <w:rFonts w:ascii="Times New Roman" w:hAnsi="Times New Roman" w:cs="Times New Roman"/>
          <w:sz w:val="24"/>
          <w:szCs w:val="24"/>
        </w:rPr>
        <w:t>2.3.</w:t>
      </w:r>
      <w:r w:rsidRPr="00C5272F">
        <w:rPr>
          <w:rFonts w:ascii="Times New Roman" w:hAnsi="Times New Roman" w:cs="Times New Roman"/>
          <w:i/>
          <w:sz w:val="24"/>
          <w:szCs w:val="24"/>
        </w:rPr>
        <w:t xml:space="preserve"> </w:t>
      </w:r>
      <w:r w:rsidRPr="00C5272F">
        <w:rPr>
          <w:rFonts w:ascii="Times New Roman" w:hAnsi="Times New Roman" w:cs="Times New Roman"/>
          <w:sz w:val="24"/>
          <w:szCs w:val="24"/>
        </w:rPr>
        <w:t xml:space="preserve">Цена контракта включает в себя </w:t>
      </w:r>
      <w:r w:rsidR="00ED67C6" w:rsidRPr="00C5272F">
        <w:rPr>
          <w:rFonts w:ascii="Times New Roman" w:hAnsi="Times New Roman" w:cs="Times New Roman"/>
          <w:sz w:val="24"/>
          <w:szCs w:val="24"/>
        </w:rPr>
        <w:t xml:space="preserve">все </w:t>
      </w:r>
      <w:r w:rsidRPr="00C5272F">
        <w:rPr>
          <w:rFonts w:ascii="Times New Roman" w:hAnsi="Times New Roman" w:cs="Times New Roman"/>
          <w:sz w:val="24"/>
          <w:szCs w:val="24"/>
        </w:rPr>
        <w:t>расходы Поставщика</w:t>
      </w:r>
      <w:r w:rsidR="00ED67C6" w:rsidRPr="00C5272F">
        <w:rPr>
          <w:rFonts w:ascii="Times New Roman" w:hAnsi="Times New Roman" w:cs="Times New Roman"/>
          <w:sz w:val="24"/>
          <w:szCs w:val="24"/>
        </w:rPr>
        <w:t>,</w:t>
      </w:r>
      <w:r w:rsidRPr="00C5272F">
        <w:rPr>
          <w:rFonts w:ascii="Times New Roman" w:hAnsi="Times New Roman" w:cs="Times New Roman"/>
          <w:sz w:val="24"/>
          <w:szCs w:val="24"/>
        </w:rPr>
        <w:t xml:space="preserve"> связанные с </w:t>
      </w:r>
      <w:r w:rsidR="002B629B">
        <w:rPr>
          <w:rFonts w:ascii="Times New Roman" w:hAnsi="Times New Roman" w:cs="Times New Roman"/>
          <w:sz w:val="24"/>
          <w:szCs w:val="24"/>
        </w:rPr>
        <w:t>исполнением</w:t>
      </w:r>
      <w:r w:rsidRPr="00C5272F">
        <w:rPr>
          <w:rFonts w:ascii="Times New Roman" w:hAnsi="Times New Roman" w:cs="Times New Roman"/>
          <w:sz w:val="24"/>
          <w:szCs w:val="24"/>
        </w:rPr>
        <w:t xml:space="preserve"> настоя</w:t>
      </w:r>
      <w:r w:rsidR="002B629B">
        <w:rPr>
          <w:rFonts w:ascii="Times New Roman" w:hAnsi="Times New Roman" w:cs="Times New Roman"/>
          <w:sz w:val="24"/>
          <w:szCs w:val="24"/>
        </w:rPr>
        <w:t>щего контракта</w:t>
      </w:r>
      <w:r w:rsidR="0006681F">
        <w:rPr>
          <w:rFonts w:ascii="Times New Roman" w:hAnsi="Times New Roman" w:cs="Times New Roman"/>
          <w:sz w:val="24"/>
          <w:szCs w:val="24"/>
        </w:rPr>
        <w:t>, в том числе расходы Поставщика прямо не предусмотренные, но которые могут возникнуть в ходе исполнения контракта</w:t>
      </w:r>
      <w:r w:rsidRPr="00C5272F">
        <w:rPr>
          <w:rFonts w:ascii="Times New Roman" w:hAnsi="Times New Roman" w:cs="Times New Roman"/>
          <w:sz w:val="24"/>
          <w:szCs w:val="24"/>
        </w:rPr>
        <w:t>.</w:t>
      </w:r>
    </w:p>
    <w:p w14:paraId="494633AB" w14:textId="77777777" w:rsidR="009270B2" w:rsidRDefault="00AD005B" w:rsidP="00AD005B">
      <w:pPr>
        <w:autoSpaceDE w:val="0"/>
        <w:autoSpaceDN w:val="0"/>
        <w:adjustRightInd w:val="0"/>
        <w:ind w:firstLine="709"/>
        <w:jc w:val="both"/>
        <w:rPr>
          <w:rFonts w:ascii="Times New Roman" w:hAnsi="Times New Roman" w:cs="Times New Roman"/>
          <w:sz w:val="24"/>
          <w:szCs w:val="24"/>
        </w:rPr>
      </w:pPr>
      <w:r w:rsidRPr="00C5272F">
        <w:rPr>
          <w:rFonts w:ascii="Times New Roman" w:eastAsia="Times New Roman" w:hAnsi="Times New Roman" w:cs="Times New Roman"/>
          <w:sz w:val="24"/>
          <w:szCs w:val="24"/>
          <w:lang w:eastAsia="ru-RU"/>
        </w:rPr>
        <w:t>2.</w:t>
      </w:r>
      <w:r w:rsidR="00FA788C" w:rsidRPr="00C5272F">
        <w:rPr>
          <w:rFonts w:ascii="Times New Roman" w:eastAsia="Times New Roman" w:hAnsi="Times New Roman" w:cs="Times New Roman"/>
          <w:sz w:val="24"/>
          <w:szCs w:val="24"/>
          <w:lang w:eastAsia="ru-RU"/>
        </w:rPr>
        <w:t>4</w:t>
      </w:r>
      <w:r w:rsidRPr="00C5272F">
        <w:rPr>
          <w:rFonts w:ascii="Times New Roman" w:eastAsia="Times New Roman" w:hAnsi="Times New Roman" w:cs="Times New Roman"/>
          <w:sz w:val="24"/>
          <w:szCs w:val="24"/>
          <w:lang w:eastAsia="ru-RU"/>
        </w:rPr>
        <w:t xml:space="preserve">. Цена контракта может быть снижена по соглашению Сторон </w:t>
      </w:r>
      <w:r w:rsidRPr="00C5272F">
        <w:rPr>
          <w:rFonts w:ascii="Times New Roman" w:hAnsi="Times New Roman" w:cs="Times New Roman"/>
          <w:sz w:val="24"/>
          <w:szCs w:val="24"/>
        </w:rPr>
        <w:t xml:space="preserve">без изменения предусмотренных контрактом объёма и качества </w:t>
      </w:r>
      <w:r w:rsidR="00D14F44" w:rsidRPr="00C5272F">
        <w:rPr>
          <w:rFonts w:ascii="Times New Roman" w:hAnsi="Times New Roman" w:cs="Times New Roman"/>
          <w:sz w:val="24"/>
          <w:szCs w:val="24"/>
        </w:rPr>
        <w:t>товара</w:t>
      </w:r>
      <w:r w:rsidR="00ED67C6" w:rsidRPr="00C5272F">
        <w:rPr>
          <w:rFonts w:ascii="Times New Roman" w:hAnsi="Times New Roman" w:cs="Times New Roman"/>
          <w:sz w:val="24"/>
          <w:szCs w:val="24"/>
        </w:rPr>
        <w:t>, и иных условий контракта</w:t>
      </w:r>
      <w:r w:rsidR="009270B2">
        <w:rPr>
          <w:rFonts w:ascii="Times New Roman" w:hAnsi="Times New Roman" w:cs="Times New Roman"/>
          <w:sz w:val="24"/>
          <w:szCs w:val="24"/>
        </w:rPr>
        <w:t>.</w:t>
      </w:r>
    </w:p>
    <w:p w14:paraId="25390FCC" w14:textId="77777777" w:rsidR="00AD005B" w:rsidRPr="00C5272F" w:rsidRDefault="00AD005B" w:rsidP="00AD005B">
      <w:pPr>
        <w:autoSpaceDE w:val="0"/>
        <w:autoSpaceDN w:val="0"/>
        <w:adjustRightInd w:val="0"/>
        <w:ind w:firstLine="709"/>
        <w:jc w:val="both"/>
        <w:rPr>
          <w:rFonts w:ascii="Times New Roman" w:hAnsi="Times New Roman" w:cs="Times New Roman"/>
          <w:sz w:val="24"/>
          <w:szCs w:val="24"/>
        </w:rPr>
      </w:pPr>
      <w:r w:rsidRPr="00C5272F">
        <w:rPr>
          <w:rFonts w:ascii="Times New Roman" w:hAnsi="Times New Roman" w:cs="Times New Roman"/>
          <w:sz w:val="24"/>
          <w:szCs w:val="24"/>
        </w:rPr>
        <w:t>2.</w:t>
      </w:r>
      <w:r w:rsidR="000818E0">
        <w:rPr>
          <w:rFonts w:ascii="Times New Roman" w:hAnsi="Times New Roman" w:cs="Times New Roman"/>
          <w:sz w:val="24"/>
          <w:szCs w:val="24"/>
        </w:rPr>
        <w:t>5</w:t>
      </w:r>
      <w:r w:rsidRPr="00C5272F">
        <w:rPr>
          <w:rFonts w:ascii="Times New Roman" w:hAnsi="Times New Roman" w:cs="Times New Roman"/>
          <w:sz w:val="24"/>
          <w:szCs w:val="24"/>
        </w:rPr>
        <w:t>. </w:t>
      </w:r>
      <w:r w:rsidRPr="00C5272F">
        <w:rPr>
          <w:rFonts w:ascii="Times New Roman" w:hAnsi="Times New Roman" w:cs="Times New Roman"/>
          <w:iCs/>
          <w:sz w:val="24"/>
          <w:szCs w:val="24"/>
        </w:rPr>
        <w:t xml:space="preserve">Стороны предусмотрели, что изменение существенных условий контракта при его исполнении не допускается, за исключением их изменения по соглашению Сторон в случае, </w:t>
      </w:r>
      <w:r w:rsidRPr="00C5272F">
        <w:rPr>
          <w:rFonts w:ascii="Times New Roman" w:hAnsi="Times New Roman" w:cs="Times New Roman"/>
          <w:sz w:val="24"/>
          <w:szCs w:val="24"/>
        </w:rPr>
        <w:t xml:space="preserve">если по предложению </w:t>
      </w:r>
      <w:r w:rsidR="004A7EC9">
        <w:rPr>
          <w:rFonts w:ascii="Times New Roman" w:hAnsi="Times New Roman" w:cs="Times New Roman"/>
          <w:sz w:val="24"/>
          <w:szCs w:val="24"/>
        </w:rPr>
        <w:t>З</w:t>
      </w:r>
      <w:r w:rsidRPr="00C5272F">
        <w:rPr>
          <w:rFonts w:ascii="Times New Roman" w:hAnsi="Times New Roman" w:cs="Times New Roman"/>
          <w:sz w:val="24"/>
          <w:szCs w:val="24"/>
        </w:rPr>
        <w:t xml:space="preserve">аказчика увеличивается предусмотренный контрактом объем </w:t>
      </w:r>
      <w:r w:rsidR="00D14F44" w:rsidRPr="00C5272F">
        <w:rPr>
          <w:rFonts w:ascii="Times New Roman" w:hAnsi="Times New Roman" w:cs="Times New Roman"/>
          <w:sz w:val="24"/>
          <w:szCs w:val="24"/>
        </w:rPr>
        <w:t>товара</w:t>
      </w:r>
      <w:r w:rsidRPr="00C5272F">
        <w:rPr>
          <w:rFonts w:ascii="Times New Roman" w:hAnsi="Times New Roman" w:cs="Times New Roman"/>
          <w:sz w:val="24"/>
          <w:szCs w:val="24"/>
        </w:rPr>
        <w:t xml:space="preserve"> не более чем на десять процентов или уменьшается предусмотренн</w:t>
      </w:r>
      <w:r w:rsidR="00F06552" w:rsidRPr="00C5272F">
        <w:rPr>
          <w:rFonts w:ascii="Times New Roman" w:hAnsi="Times New Roman" w:cs="Times New Roman"/>
          <w:sz w:val="24"/>
          <w:szCs w:val="24"/>
        </w:rPr>
        <w:t>ое</w:t>
      </w:r>
      <w:r w:rsidRPr="00C5272F">
        <w:rPr>
          <w:rFonts w:ascii="Times New Roman" w:hAnsi="Times New Roman" w:cs="Times New Roman"/>
          <w:sz w:val="24"/>
          <w:szCs w:val="24"/>
        </w:rPr>
        <w:t xml:space="preserve"> контрактом </w:t>
      </w:r>
      <w:r w:rsidR="00F06552" w:rsidRPr="00C5272F">
        <w:rPr>
          <w:rFonts w:ascii="Times New Roman" w:hAnsi="Times New Roman" w:cs="Times New Roman"/>
          <w:sz w:val="24"/>
          <w:szCs w:val="24"/>
        </w:rPr>
        <w:t>количество</w:t>
      </w:r>
      <w:r w:rsidRPr="00C5272F">
        <w:rPr>
          <w:rFonts w:ascii="Times New Roman" w:hAnsi="Times New Roman" w:cs="Times New Roman"/>
          <w:sz w:val="24"/>
          <w:szCs w:val="24"/>
        </w:rPr>
        <w:t xml:space="preserve"> </w:t>
      </w:r>
      <w:r w:rsidR="00D14F44" w:rsidRPr="00C5272F">
        <w:rPr>
          <w:rFonts w:ascii="Times New Roman" w:hAnsi="Times New Roman" w:cs="Times New Roman"/>
          <w:sz w:val="24"/>
          <w:szCs w:val="24"/>
        </w:rPr>
        <w:t>товара</w:t>
      </w:r>
      <w:r w:rsidRPr="00C5272F">
        <w:rPr>
          <w:rFonts w:ascii="Times New Roman" w:hAnsi="Times New Roman" w:cs="Times New Roman"/>
          <w:sz w:val="24"/>
          <w:szCs w:val="24"/>
        </w:rPr>
        <w:t xml:space="preserve"> не более чем на десять процентов.</w:t>
      </w:r>
    </w:p>
    <w:p w14:paraId="191FD56F" w14:textId="77777777" w:rsidR="009270B2" w:rsidRDefault="009270B2" w:rsidP="00AD005B">
      <w:pPr>
        <w:jc w:val="center"/>
        <w:rPr>
          <w:rFonts w:ascii="Times New Roman" w:eastAsia="Times New Roman" w:hAnsi="Times New Roman" w:cs="Times New Roman"/>
          <w:b/>
          <w:sz w:val="24"/>
          <w:szCs w:val="24"/>
          <w:lang w:eastAsia="ru-RU"/>
        </w:rPr>
      </w:pPr>
    </w:p>
    <w:p w14:paraId="754BD25F" w14:textId="77777777" w:rsidR="00AD005B" w:rsidRPr="00C5272F" w:rsidRDefault="00AD005B" w:rsidP="00AD005B">
      <w:pPr>
        <w:jc w:val="center"/>
        <w:rPr>
          <w:rFonts w:ascii="Times New Roman" w:eastAsia="Times New Roman" w:hAnsi="Times New Roman" w:cs="Times New Roman"/>
          <w:b/>
          <w:sz w:val="24"/>
          <w:szCs w:val="24"/>
          <w:lang w:eastAsia="ru-RU"/>
        </w:rPr>
      </w:pPr>
      <w:r w:rsidRPr="00C5272F">
        <w:rPr>
          <w:rFonts w:ascii="Times New Roman" w:eastAsia="Times New Roman" w:hAnsi="Times New Roman" w:cs="Times New Roman"/>
          <w:b/>
          <w:sz w:val="24"/>
          <w:szCs w:val="24"/>
          <w:lang w:eastAsia="ru-RU"/>
        </w:rPr>
        <w:t xml:space="preserve">3. СРОКИ, УСЛОВИЯ </w:t>
      </w:r>
      <w:r w:rsidR="00F61606" w:rsidRPr="00C5272F">
        <w:rPr>
          <w:rFonts w:ascii="Times New Roman" w:eastAsia="Times New Roman" w:hAnsi="Times New Roman" w:cs="Times New Roman"/>
          <w:b/>
          <w:sz w:val="24"/>
          <w:szCs w:val="24"/>
          <w:lang w:eastAsia="ru-RU"/>
        </w:rPr>
        <w:t>ПОСТАВКИ ТОВАРА</w:t>
      </w:r>
      <w:r w:rsidRPr="00C5272F">
        <w:rPr>
          <w:rFonts w:ascii="Times New Roman" w:eastAsia="Times New Roman" w:hAnsi="Times New Roman" w:cs="Times New Roman"/>
          <w:b/>
          <w:sz w:val="24"/>
          <w:szCs w:val="24"/>
          <w:lang w:eastAsia="ru-RU"/>
        </w:rPr>
        <w:t>, ПОРЯДОК ОПЛАТЫ</w:t>
      </w:r>
    </w:p>
    <w:p w14:paraId="78D2788D" w14:textId="77777777" w:rsidR="00AD005B" w:rsidRPr="00C5272F" w:rsidRDefault="00AD005B" w:rsidP="00AD005B">
      <w:pPr>
        <w:jc w:val="center"/>
        <w:rPr>
          <w:rFonts w:ascii="Times New Roman" w:eastAsia="Times New Roman" w:hAnsi="Times New Roman" w:cs="Times New Roman"/>
          <w:b/>
          <w:sz w:val="24"/>
          <w:szCs w:val="24"/>
          <w:lang w:eastAsia="ru-RU"/>
        </w:rPr>
      </w:pPr>
    </w:p>
    <w:p w14:paraId="3D67A4BF" w14:textId="159AC41F" w:rsidR="00B7033F" w:rsidRDefault="00AD005B" w:rsidP="009270B2">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3.1. </w:t>
      </w:r>
      <w:r w:rsidR="00815443" w:rsidRPr="00C5272F">
        <w:rPr>
          <w:rFonts w:ascii="Times New Roman" w:eastAsia="Times New Roman" w:hAnsi="Times New Roman" w:cs="Times New Roman"/>
          <w:sz w:val="24"/>
          <w:szCs w:val="24"/>
          <w:lang w:eastAsia="ru-RU"/>
        </w:rPr>
        <w:t>Поставка товара</w:t>
      </w:r>
      <w:r w:rsidRPr="00C5272F">
        <w:rPr>
          <w:rFonts w:ascii="Times New Roman" w:eastAsia="Times New Roman" w:hAnsi="Times New Roman" w:cs="Times New Roman"/>
          <w:sz w:val="24"/>
          <w:szCs w:val="24"/>
          <w:lang w:eastAsia="ru-RU"/>
        </w:rPr>
        <w:t xml:space="preserve"> </w:t>
      </w:r>
      <w:r w:rsidR="009270B2">
        <w:rPr>
          <w:rFonts w:ascii="Times New Roman" w:eastAsia="Times New Roman" w:hAnsi="Times New Roman" w:cs="Times New Roman"/>
          <w:sz w:val="24"/>
          <w:szCs w:val="24"/>
          <w:lang w:eastAsia="ru-RU"/>
        </w:rPr>
        <w:t xml:space="preserve">осуществляется </w:t>
      </w:r>
      <w:r w:rsidR="00B7033F">
        <w:rPr>
          <w:rFonts w:ascii="Times New Roman" w:eastAsia="Times New Roman" w:hAnsi="Times New Roman" w:cs="Times New Roman"/>
          <w:sz w:val="24"/>
          <w:szCs w:val="24"/>
          <w:lang w:eastAsia="ru-RU"/>
        </w:rPr>
        <w:t xml:space="preserve">в </w:t>
      </w:r>
      <w:r w:rsidR="005A7E3B">
        <w:rPr>
          <w:rFonts w:ascii="Times New Roman" w:eastAsia="Times New Roman" w:hAnsi="Times New Roman" w:cs="Times New Roman"/>
          <w:sz w:val="24"/>
          <w:szCs w:val="24"/>
          <w:lang w:eastAsia="ru-RU"/>
        </w:rPr>
        <w:t xml:space="preserve">течении 90 (девяносто) рабочих дней с </w:t>
      </w:r>
      <w:r w:rsidR="002F1F43">
        <w:rPr>
          <w:rFonts w:ascii="Times New Roman" w:eastAsia="Times New Roman" w:hAnsi="Times New Roman" w:cs="Times New Roman"/>
          <w:sz w:val="24"/>
          <w:szCs w:val="24"/>
          <w:lang w:eastAsia="ru-RU"/>
        </w:rPr>
        <w:t>даты</w:t>
      </w:r>
      <w:r w:rsidR="005A7E3B">
        <w:rPr>
          <w:rFonts w:ascii="Times New Roman" w:eastAsia="Times New Roman" w:hAnsi="Times New Roman" w:cs="Times New Roman"/>
          <w:sz w:val="24"/>
          <w:szCs w:val="24"/>
          <w:lang w:eastAsia="ru-RU"/>
        </w:rPr>
        <w:t xml:space="preserve"> заключения контракта.</w:t>
      </w:r>
    </w:p>
    <w:p w14:paraId="4C28000A" w14:textId="77777777" w:rsidR="00AD005B" w:rsidRPr="00C5272F" w:rsidRDefault="00AD005B" w:rsidP="00AD005B">
      <w:pPr>
        <w:autoSpaceDE w:val="0"/>
        <w:autoSpaceDN w:val="0"/>
        <w:adjustRightInd w:val="0"/>
        <w:ind w:firstLine="709"/>
        <w:jc w:val="both"/>
        <w:rPr>
          <w:rFonts w:ascii="Times New Roman" w:eastAsia="Times New Roman" w:hAnsi="Times New Roman" w:cs="Times New Roman"/>
          <w:sz w:val="24"/>
          <w:szCs w:val="24"/>
          <w:lang w:eastAsia="ru-RU"/>
        </w:rPr>
      </w:pPr>
      <w:r w:rsidRPr="000B4F7D">
        <w:rPr>
          <w:rFonts w:ascii="Times New Roman" w:eastAsia="Times New Roman" w:hAnsi="Times New Roman" w:cs="Times New Roman"/>
          <w:sz w:val="24"/>
          <w:szCs w:val="24"/>
          <w:lang w:eastAsia="ru-RU"/>
        </w:rPr>
        <w:t>3.2. </w:t>
      </w:r>
      <w:r w:rsidR="000F1333" w:rsidRPr="000B4F7D">
        <w:rPr>
          <w:rFonts w:ascii="Times New Roman" w:eastAsia="Times New Roman" w:hAnsi="Times New Roman" w:cs="Times New Roman"/>
          <w:sz w:val="24"/>
          <w:szCs w:val="24"/>
          <w:lang w:eastAsia="ru-RU"/>
        </w:rPr>
        <w:t xml:space="preserve">В случае если действующим законодательством Российской Федерации </w:t>
      </w:r>
      <w:r w:rsidR="00040394" w:rsidRPr="000B4F7D">
        <w:rPr>
          <w:rFonts w:ascii="Times New Roman" w:eastAsia="Times New Roman" w:hAnsi="Times New Roman" w:cs="Times New Roman"/>
          <w:sz w:val="24"/>
          <w:szCs w:val="24"/>
          <w:lang w:eastAsia="ru-RU"/>
        </w:rPr>
        <w:t>предусмотрены</w:t>
      </w:r>
      <w:r w:rsidR="000F1333" w:rsidRPr="000B4F7D">
        <w:rPr>
          <w:rFonts w:ascii="Times New Roman" w:eastAsia="Times New Roman" w:hAnsi="Times New Roman" w:cs="Times New Roman"/>
          <w:sz w:val="24"/>
          <w:szCs w:val="24"/>
          <w:lang w:eastAsia="ru-RU"/>
        </w:rPr>
        <w:t xml:space="preserve"> требования, предъявляемые</w:t>
      </w:r>
      <w:r w:rsidR="000F1333" w:rsidRPr="00C5272F">
        <w:rPr>
          <w:rFonts w:ascii="Times New Roman" w:eastAsia="Times New Roman" w:hAnsi="Times New Roman" w:cs="Times New Roman"/>
          <w:sz w:val="24"/>
          <w:szCs w:val="24"/>
          <w:lang w:eastAsia="ru-RU"/>
        </w:rPr>
        <w:t xml:space="preserve"> к лицам, поставляющим товар, составляющи</w:t>
      </w:r>
      <w:r w:rsidR="000C48FC">
        <w:rPr>
          <w:rFonts w:ascii="Times New Roman" w:eastAsia="Times New Roman" w:hAnsi="Times New Roman" w:cs="Times New Roman"/>
          <w:sz w:val="24"/>
          <w:szCs w:val="24"/>
          <w:lang w:eastAsia="ru-RU"/>
        </w:rPr>
        <w:t>й</w:t>
      </w:r>
      <w:r w:rsidR="000F1333" w:rsidRPr="00C5272F">
        <w:rPr>
          <w:rFonts w:ascii="Times New Roman" w:eastAsia="Times New Roman" w:hAnsi="Times New Roman" w:cs="Times New Roman"/>
          <w:sz w:val="24"/>
          <w:szCs w:val="24"/>
          <w:lang w:eastAsia="ru-RU"/>
        </w:rPr>
        <w:t xml:space="preserve"> предмет настоящего контракта (объект закупки), </w:t>
      </w:r>
      <w:r w:rsidR="00F06552" w:rsidRPr="00C5272F">
        <w:rPr>
          <w:rFonts w:ascii="Times New Roman" w:eastAsia="Times New Roman" w:hAnsi="Times New Roman" w:cs="Times New Roman"/>
          <w:sz w:val="24"/>
          <w:szCs w:val="24"/>
          <w:lang w:eastAsia="ru-RU"/>
        </w:rPr>
        <w:t>Поставщик</w:t>
      </w:r>
      <w:r w:rsidRPr="00C5272F">
        <w:rPr>
          <w:rFonts w:ascii="Times New Roman" w:eastAsia="Times New Roman" w:hAnsi="Times New Roman" w:cs="Times New Roman"/>
          <w:sz w:val="24"/>
          <w:szCs w:val="24"/>
          <w:lang w:eastAsia="ru-RU"/>
        </w:rPr>
        <w:t xml:space="preserve"> должен </w:t>
      </w:r>
      <w:r w:rsidR="000F1333" w:rsidRPr="00C5272F">
        <w:rPr>
          <w:rFonts w:ascii="Times New Roman" w:eastAsia="Times New Roman" w:hAnsi="Times New Roman" w:cs="Times New Roman"/>
          <w:sz w:val="24"/>
          <w:szCs w:val="24"/>
          <w:lang w:eastAsia="ru-RU"/>
        </w:rPr>
        <w:t>соответствовать</w:t>
      </w:r>
      <w:r w:rsidRPr="00C5272F">
        <w:rPr>
          <w:rFonts w:ascii="Times New Roman" w:eastAsia="Times New Roman" w:hAnsi="Times New Roman" w:cs="Times New Roman"/>
          <w:sz w:val="24"/>
          <w:szCs w:val="24"/>
          <w:lang w:eastAsia="ru-RU"/>
        </w:rPr>
        <w:t xml:space="preserve"> </w:t>
      </w:r>
      <w:r w:rsidR="000F1333" w:rsidRPr="00C5272F">
        <w:rPr>
          <w:rFonts w:ascii="Times New Roman" w:eastAsia="Times New Roman" w:hAnsi="Times New Roman" w:cs="Times New Roman"/>
          <w:sz w:val="24"/>
          <w:szCs w:val="24"/>
          <w:lang w:eastAsia="ru-RU"/>
        </w:rPr>
        <w:t xml:space="preserve">таким </w:t>
      </w:r>
      <w:r w:rsidRPr="00C5272F">
        <w:rPr>
          <w:rFonts w:ascii="Times New Roman" w:eastAsia="Times New Roman" w:hAnsi="Times New Roman" w:cs="Times New Roman"/>
          <w:sz w:val="24"/>
          <w:szCs w:val="24"/>
          <w:lang w:eastAsia="ru-RU"/>
        </w:rPr>
        <w:t>требованиям</w:t>
      </w:r>
      <w:r w:rsidR="000F1333" w:rsidRPr="00C5272F">
        <w:rPr>
          <w:rFonts w:ascii="Times New Roman" w:eastAsia="Times New Roman" w:hAnsi="Times New Roman" w:cs="Times New Roman"/>
          <w:sz w:val="24"/>
          <w:szCs w:val="24"/>
          <w:lang w:eastAsia="ru-RU"/>
        </w:rPr>
        <w:t>.</w:t>
      </w:r>
    </w:p>
    <w:p w14:paraId="35965281" w14:textId="7BC33D8A" w:rsidR="00AD005B" w:rsidRPr="00C5272F" w:rsidRDefault="00AD005B" w:rsidP="00AD005B">
      <w:pPr>
        <w:autoSpaceDE w:val="0"/>
        <w:autoSpaceDN w:val="0"/>
        <w:adjustRightInd w:val="0"/>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3.3. </w:t>
      </w:r>
      <w:r w:rsidR="00815443" w:rsidRPr="00C5272F">
        <w:rPr>
          <w:rFonts w:ascii="Times New Roman" w:eastAsia="Times New Roman" w:hAnsi="Times New Roman" w:cs="Times New Roman"/>
          <w:sz w:val="24"/>
          <w:szCs w:val="24"/>
          <w:lang w:eastAsia="ru-RU"/>
        </w:rPr>
        <w:t>Поставка товара</w:t>
      </w:r>
      <w:r w:rsidRPr="00C5272F">
        <w:rPr>
          <w:rFonts w:ascii="Times New Roman" w:eastAsia="Times New Roman" w:hAnsi="Times New Roman" w:cs="Times New Roman"/>
          <w:sz w:val="24"/>
          <w:szCs w:val="24"/>
          <w:lang w:eastAsia="ru-RU"/>
        </w:rPr>
        <w:t xml:space="preserve"> осуществляется </w:t>
      </w:r>
      <w:r w:rsidR="00F06552" w:rsidRPr="00C5272F">
        <w:rPr>
          <w:rFonts w:ascii="Times New Roman" w:eastAsia="Times New Roman" w:hAnsi="Times New Roman" w:cs="Times New Roman"/>
          <w:sz w:val="24"/>
          <w:szCs w:val="24"/>
          <w:lang w:eastAsia="ru-RU"/>
        </w:rPr>
        <w:t>Поставщиком</w:t>
      </w:r>
      <w:r w:rsidRPr="00C5272F">
        <w:rPr>
          <w:rFonts w:ascii="Times New Roman" w:eastAsia="Times New Roman" w:hAnsi="Times New Roman" w:cs="Times New Roman"/>
          <w:sz w:val="24"/>
          <w:szCs w:val="24"/>
          <w:lang w:eastAsia="ru-RU"/>
        </w:rPr>
        <w:t xml:space="preserve"> по адресу: </w:t>
      </w:r>
      <w:r w:rsidR="00B7033F">
        <w:rPr>
          <w:rFonts w:ascii="Times New Roman" w:eastAsia="Times New Roman" w:hAnsi="Times New Roman" w:cs="Times New Roman"/>
          <w:sz w:val="24"/>
          <w:szCs w:val="24"/>
          <w:lang w:eastAsia="ru-RU"/>
        </w:rPr>
        <w:t xml:space="preserve">352700, </w:t>
      </w:r>
      <w:r w:rsidR="004259CD">
        <w:rPr>
          <w:rFonts w:ascii="Times New Roman" w:eastAsia="Times New Roman" w:hAnsi="Times New Roman" w:cs="Times New Roman"/>
          <w:sz w:val="24"/>
          <w:szCs w:val="24"/>
          <w:lang w:eastAsia="ru-RU"/>
        </w:rPr>
        <w:t xml:space="preserve">Россия, </w:t>
      </w:r>
      <w:r w:rsidR="009270B2">
        <w:rPr>
          <w:rFonts w:ascii="Times New Roman" w:eastAsia="Times New Roman" w:hAnsi="Times New Roman" w:cs="Times New Roman"/>
          <w:sz w:val="24"/>
          <w:szCs w:val="24"/>
          <w:lang w:eastAsia="ru-RU"/>
        </w:rPr>
        <w:t>Краснодарский край,  г.</w:t>
      </w:r>
      <w:r w:rsidR="00786F74">
        <w:rPr>
          <w:rFonts w:ascii="Times New Roman" w:eastAsia="Times New Roman" w:hAnsi="Times New Roman" w:cs="Times New Roman"/>
          <w:sz w:val="24"/>
          <w:szCs w:val="24"/>
          <w:lang w:eastAsia="ru-RU"/>
        </w:rPr>
        <w:t xml:space="preserve"> </w:t>
      </w:r>
      <w:r w:rsidR="009270B2">
        <w:rPr>
          <w:rFonts w:ascii="Times New Roman" w:eastAsia="Times New Roman" w:hAnsi="Times New Roman" w:cs="Times New Roman"/>
          <w:sz w:val="24"/>
          <w:szCs w:val="24"/>
          <w:lang w:eastAsia="ru-RU"/>
        </w:rPr>
        <w:t>Тимашевск, ул.</w:t>
      </w:r>
      <w:r w:rsidR="00786F74">
        <w:rPr>
          <w:rFonts w:ascii="Times New Roman" w:eastAsia="Times New Roman" w:hAnsi="Times New Roman" w:cs="Times New Roman"/>
          <w:sz w:val="24"/>
          <w:szCs w:val="24"/>
          <w:lang w:eastAsia="ru-RU"/>
        </w:rPr>
        <w:t xml:space="preserve"> </w:t>
      </w:r>
      <w:r w:rsidR="009270B2">
        <w:rPr>
          <w:rFonts w:ascii="Times New Roman" w:eastAsia="Times New Roman" w:hAnsi="Times New Roman" w:cs="Times New Roman"/>
          <w:sz w:val="24"/>
          <w:szCs w:val="24"/>
          <w:lang w:eastAsia="ru-RU"/>
        </w:rPr>
        <w:t>Науменко</w:t>
      </w:r>
      <w:r w:rsidR="00575063">
        <w:rPr>
          <w:rFonts w:ascii="Times New Roman" w:eastAsia="Times New Roman" w:hAnsi="Times New Roman" w:cs="Times New Roman"/>
          <w:sz w:val="24"/>
          <w:szCs w:val="24"/>
          <w:lang w:eastAsia="ru-RU"/>
        </w:rPr>
        <w:t xml:space="preserve">, </w:t>
      </w:r>
      <w:r w:rsidR="009270B2">
        <w:rPr>
          <w:rFonts w:ascii="Times New Roman" w:eastAsia="Times New Roman" w:hAnsi="Times New Roman" w:cs="Times New Roman"/>
          <w:sz w:val="24"/>
          <w:szCs w:val="24"/>
          <w:lang w:eastAsia="ru-RU"/>
        </w:rPr>
        <w:t>дом №</w:t>
      </w:r>
      <w:r w:rsidR="009F4506">
        <w:rPr>
          <w:rFonts w:ascii="Times New Roman" w:eastAsia="Times New Roman" w:hAnsi="Times New Roman" w:cs="Times New Roman"/>
          <w:sz w:val="24"/>
          <w:szCs w:val="24"/>
          <w:lang w:eastAsia="ru-RU"/>
        </w:rPr>
        <w:t xml:space="preserve"> </w:t>
      </w:r>
      <w:r w:rsidR="009270B2">
        <w:rPr>
          <w:rFonts w:ascii="Times New Roman" w:eastAsia="Times New Roman" w:hAnsi="Times New Roman" w:cs="Times New Roman"/>
          <w:sz w:val="24"/>
          <w:szCs w:val="24"/>
          <w:lang w:eastAsia="ru-RU"/>
        </w:rPr>
        <w:t>2</w:t>
      </w:r>
      <w:r w:rsidR="002F1F43">
        <w:rPr>
          <w:rFonts w:ascii="Times New Roman" w:eastAsia="Times New Roman" w:hAnsi="Times New Roman" w:cs="Times New Roman"/>
          <w:sz w:val="24"/>
          <w:szCs w:val="24"/>
          <w:lang w:eastAsia="ru-RU"/>
        </w:rPr>
        <w:t>А</w:t>
      </w:r>
      <w:r w:rsidRPr="00C5272F">
        <w:rPr>
          <w:rFonts w:ascii="Times New Roman" w:eastAsia="Times New Roman" w:hAnsi="Times New Roman" w:cs="Times New Roman"/>
          <w:sz w:val="24"/>
          <w:szCs w:val="24"/>
          <w:lang w:eastAsia="ru-RU"/>
        </w:rPr>
        <w:t>.</w:t>
      </w:r>
    </w:p>
    <w:p w14:paraId="62E7F4A8" w14:textId="77777777" w:rsidR="00AD005B" w:rsidRPr="00C5272F" w:rsidRDefault="00AD005B" w:rsidP="00AD005B">
      <w:pPr>
        <w:autoSpaceDE w:val="0"/>
        <w:autoSpaceDN w:val="0"/>
        <w:adjustRightInd w:val="0"/>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3.4. Оплата по контракту осуществляется по безналичному расчёту платёжным поручением путём перечисления </w:t>
      </w:r>
      <w:r w:rsidR="004A7EC9">
        <w:rPr>
          <w:rFonts w:ascii="Times New Roman" w:eastAsia="Times New Roman" w:hAnsi="Times New Roman" w:cs="Times New Roman"/>
          <w:sz w:val="24"/>
          <w:szCs w:val="24"/>
          <w:lang w:eastAsia="ru-RU"/>
        </w:rPr>
        <w:t>З</w:t>
      </w:r>
      <w:r w:rsidRPr="00C5272F">
        <w:rPr>
          <w:rFonts w:ascii="Times New Roman" w:eastAsia="Times New Roman" w:hAnsi="Times New Roman" w:cs="Times New Roman"/>
          <w:sz w:val="24"/>
          <w:szCs w:val="24"/>
          <w:lang w:eastAsia="ru-RU"/>
        </w:rPr>
        <w:t xml:space="preserve">аказчиком денежных средств на расчетный счёт </w:t>
      </w:r>
      <w:r w:rsidR="00F06552" w:rsidRPr="00C5272F">
        <w:rPr>
          <w:rFonts w:ascii="Times New Roman" w:eastAsia="Times New Roman" w:hAnsi="Times New Roman" w:cs="Times New Roman"/>
          <w:sz w:val="24"/>
          <w:szCs w:val="24"/>
          <w:lang w:eastAsia="ru-RU"/>
        </w:rPr>
        <w:t>Поставщика</w:t>
      </w:r>
      <w:r w:rsidRPr="00C5272F">
        <w:rPr>
          <w:rFonts w:ascii="Times New Roman" w:eastAsia="Times New Roman" w:hAnsi="Times New Roman" w:cs="Times New Roman"/>
          <w:sz w:val="24"/>
          <w:szCs w:val="24"/>
          <w:lang w:eastAsia="ru-RU"/>
        </w:rPr>
        <w:t>, указанный в настоящем контракте</w:t>
      </w:r>
      <w:r w:rsidR="005A7E3B">
        <w:rPr>
          <w:rFonts w:ascii="Times New Roman" w:eastAsia="Times New Roman" w:hAnsi="Times New Roman" w:cs="Times New Roman"/>
          <w:sz w:val="24"/>
          <w:szCs w:val="24"/>
          <w:lang w:eastAsia="ru-RU"/>
        </w:rPr>
        <w:t>.</w:t>
      </w:r>
      <w:r w:rsidR="009E7999">
        <w:rPr>
          <w:rFonts w:ascii="Times New Roman" w:eastAsia="Times New Roman" w:hAnsi="Times New Roman" w:cs="Times New Roman"/>
          <w:sz w:val="24"/>
          <w:szCs w:val="24"/>
          <w:lang w:eastAsia="ru-RU"/>
        </w:rPr>
        <w:t xml:space="preserve"> </w:t>
      </w:r>
      <w:r w:rsidRPr="00C5272F">
        <w:rPr>
          <w:rFonts w:ascii="Times New Roman" w:eastAsia="Times New Roman" w:hAnsi="Times New Roman" w:cs="Times New Roman"/>
          <w:sz w:val="24"/>
          <w:szCs w:val="24"/>
          <w:lang w:eastAsia="ru-RU"/>
        </w:rPr>
        <w:t>В случае изменения расчетного счета По</w:t>
      </w:r>
      <w:r w:rsidR="00F06552" w:rsidRPr="00C5272F">
        <w:rPr>
          <w:rFonts w:ascii="Times New Roman" w:eastAsia="Times New Roman" w:hAnsi="Times New Roman" w:cs="Times New Roman"/>
          <w:sz w:val="24"/>
          <w:szCs w:val="24"/>
          <w:lang w:eastAsia="ru-RU"/>
        </w:rPr>
        <w:t>ставщ</w:t>
      </w:r>
      <w:r w:rsidRPr="00C5272F">
        <w:rPr>
          <w:rFonts w:ascii="Times New Roman" w:eastAsia="Times New Roman" w:hAnsi="Times New Roman" w:cs="Times New Roman"/>
          <w:sz w:val="24"/>
          <w:szCs w:val="24"/>
          <w:lang w:eastAsia="ru-RU"/>
        </w:rPr>
        <w:t>ика он обя</w:t>
      </w:r>
      <w:r w:rsidR="00176AD5">
        <w:rPr>
          <w:rFonts w:ascii="Times New Roman" w:eastAsia="Times New Roman" w:hAnsi="Times New Roman" w:cs="Times New Roman"/>
          <w:sz w:val="24"/>
          <w:szCs w:val="24"/>
          <w:lang w:eastAsia="ru-RU"/>
        </w:rPr>
        <w:t xml:space="preserve">зан в </w:t>
      </w:r>
      <w:r w:rsidR="000C48FC">
        <w:rPr>
          <w:rFonts w:ascii="Times New Roman" w:eastAsia="Times New Roman" w:hAnsi="Times New Roman" w:cs="Times New Roman"/>
          <w:sz w:val="24"/>
          <w:szCs w:val="24"/>
          <w:lang w:eastAsia="ru-RU"/>
        </w:rPr>
        <w:t>двух</w:t>
      </w:r>
      <w:r w:rsidRPr="00C5272F">
        <w:rPr>
          <w:rFonts w:ascii="Times New Roman" w:eastAsia="Times New Roman" w:hAnsi="Times New Roman" w:cs="Times New Roman"/>
          <w:sz w:val="24"/>
          <w:szCs w:val="24"/>
          <w:lang w:eastAsia="ru-RU"/>
        </w:rPr>
        <w:t xml:space="preserve">дневный срок в письменной форме сообщить об этом </w:t>
      </w:r>
      <w:r w:rsidR="004A7EC9">
        <w:rPr>
          <w:rFonts w:ascii="Times New Roman" w:eastAsia="Times New Roman" w:hAnsi="Times New Roman" w:cs="Times New Roman"/>
          <w:sz w:val="24"/>
          <w:szCs w:val="24"/>
          <w:lang w:eastAsia="ru-RU"/>
        </w:rPr>
        <w:t>З</w:t>
      </w:r>
      <w:r w:rsidRPr="00C5272F">
        <w:rPr>
          <w:rFonts w:ascii="Times New Roman" w:eastAsia="Times New Roman" w:hAnsi="Times New Roman" w:cs="Times New Roman"/>
          <w:sz w:val="24"/>
          <w:szCs w:val="24"/>
          <w:lang w:eastAsia="ru-RU"/>
        </w:rPr>
        <w:t xml:space="preserve">аказчику с указанием новых реквизитов расчётного счёта. В противном случае все риски, связанные с перечислением </w:t>
      </w:r>
      <w:r w:rsidR="00C57F8B">
        <w:rPr>
          <w:rFonts w:ascii="Times New Roman" w:eastAsia="Times New Roman" w:hAnsi="Times New Roman" w:cs="Times New Roman"/>
          <w:sz w:val="24"/>
          <w:szCs w:val="24"/>
          <w:lang w:eastAsia="ru-RU"/>
        </w:rPr>
        <w:t>З</w:t>
      </w:r>
      <w:r w:rsidRPr="00C5272F">
        <w:rPr>
          <w:rFonts w:ascii="Times New Roman" w:eastAsia="Times New Roman" w:hAnsi="Times New Roman" w:cs="Times New Roman"/>
          <w:sz w:val="24"/>
          <w:szCs w:val="24"/>
          <w:lang w:eastAsia="ru-RU"/>
        </w:rPr>
        <w:t xml:space="preserve">аказчиком денежных средств на указанный в настоящем контракте счёт </w:t>
      </w:r>
      <w:r w:rsidR="00F06552" w:rsidRPr="00C5272F">
        <w:rPr>
          <w:rFonts w:ascii="Times New Roman" w:eastAsia="Times New Roman" w:hAnsi="Times New Roman" w:cs="Times New Roman"/>
          <w:sz w:val="24"/>
          <w:szCs w:val="24"/>
          <w:lang w:eastAsia="ru-RU"/>
        </w:rPr>
        <w:t>Поставщика</w:t>
      </w:r>
      <w:r w:rsidRPr="00C5272F">
        <w:rPr>
          <w:rFonts w:ascii="Times New Roman" w:eastAsia="Times New Roman" w:hAnsi="Times New Roman" w:cs="Times New Roman"/>
          <w:sz w:val="24"/>
          <w:szCs w:val="24"/>
          <w:lang w:eastAsia="ru-RU"/>
        </w:rPr>
        <w:t xml:space="preserve">, несёт </w:t>
      </w:r>
      <w:r w:rsidR="00F06552" w:rsidRPr="00C5272F">
        <w:rPr>
          <w:rFonts w:ascii="Times New Roman" w:eastAsia="Times New Roman" w:hAnsi="Times New Roman" w:cs="Times New Roman"/>
          <w:sz w:val="24"/>
          <w:szCs w:val="24"/>
          <w:lang w:eastAsia="ru-RU"/>
        </w:rPr>
        <w:t>Поставщик</w:t>
      </w:r>
      <w:r w:rsidRPr="00C5272F">
        <w:rPr>
          <w:rFonts w:ascii="Times New Roman" w:eastAsia="Times New Roman" w:hAnsi="Times New Roman" w:cs="Times New Roman"/>
          <w:sz w:val="24"/>
          <w:szCs w:val="24"/>
          <w:lang w:eastAsia="ru-RU"/>
        </w:rPr>
        <w:t>.</w:t>
      </w:r>
    </w:p>
    <w:p w14:paraId="77A1AA0B" w14:textId="607A1324" w:rsidR="00AD005B" w:rsidRDefault="00AD005B" w:rsidP="00AD005B">
      <w:pPr>
        <w:ind w:right="-55"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3.5. Оплата </w:t>
      </w:r>
      <w:r w:rsidR="00E428B5" w:rsidRPr="00C5272F">
        <w:rPr>
          <w:rFonts w:ascii="Times New Roman" w:eastAsia="Times New Roman" w:hAnsi="Times New Roman" w:cs="Times New Roman"/>
          <w:sz w:val="24"/>
          <w:szCs w:val="24"/>
          <w:lang w:eastAsia="ru-RU"/>
        </w:rPr>
        <w:t>поставленного товара</w:t>
      </w:r>
      <w:r w:rsidRPr="00C5272F">
        <w:rPr>
          <w:rFonts w:ascii="Times New Roman" w:eastAsia="Times New Roman" w:hAnsi="Times New Roman" w:cs="Times New Roman"/>
          <w:sz w:val="24"/>
          <w:szCs w:val="24"/>
          <w:lang w:eastAsia="ru-RU"/>
        </w:rPr>
        <w:t xml:space="preserve"> </w:t>
      </w:r>
      <w:r w:rsidRPr="00830A40">
        <w:rPr>
          <w:rFonts w:ascii="Times New Roman" w:eastAsia="Times New Roman" w:hAnsi="Times New Roman" w:cs="Times New Roman"/>
          <w:sz w:val="24"/>
          <w:szCs w:val="24"/>
          <w:lang w:eastAsia="ru-RU"/>
        </w:rPr>
        <w:t>производится</w:t>
      </w:r>
      <w:r w:rsidR="00430778">
        <w:rPr>
          <w:rFonts w:ascii="Times New Roman" w:eastAsia="Times New Roman" w:hAnsi="Times New Roman" w:cs="Times New Roman"/>
          <w:sz w:val="24"/>
          <w:szCs w:val="24"/>
          <w:lang w:eastAsia="ru-RU"/>
        </w:rPr>
        <w:t xml:space="preserve"> по факту поставк</w:t>
      </w:r>
      <w:r w:rsidR="00245930">
        <w:rPr>
          <w:rFonts w:ascii="Times New Roman" w:eastAsia="Times New Roman" w:hAnsi="Times New Roman" w:cs="Times New Roman"/>
          <w:sz w:val="24"/>
          <w:szCs w:val="24"/>
          <w:lang w:eastAsia="ru-RU"/>
        </w:rPr>
        <w:t>и</w:t>
      </w:r>
      <w:r w:rsidRPr="00830A40">
        <w:rPr>
          <w:rFonts w:ascii="Times New Roman" w:eastAsia="Times New Roman" w:hAnsi="Times New Roman" w:cs="Times New Roman"/>
          <w:sz w:val="24"/>
          <w:szCs w:val="24"/>
          <w:lang w:eastAsia="ru-RU"/>
        </w:rPr>
        <w:t xml:space="preserve"> </w:t>
      </w:r>
      <w:r w:rsidR="00056097" w:rsidRPr="00830A40">
        <w:rPr>
          <w:rFonts w:ascii="Times New Roman" w:eastAsia="Times New Roman" w:hAnsi="Times New Roman" w:cs="Times New Roman"/>
          <w:sz w:val="24"/>
          <w:szCs w:val="24"/>
          <w:lang w:eastAsia="ru-RU"/>
        </w:rPr>
        <w:t xml:space="preserve">в течение </w:t>
      </w:r>
      <w:r w:rsidR="009F4506">
        <w:rPr>
          <w:rFonts w:ascii="Times New Roman" w:eastAsia="Times New Roman" w:hAnsi="Times New Roman" w:cs="Times New Roman"/>
          <w:sz w:val="24"/>
          <w:szCs w:val="24"/>
          <w:lang w:eastAsia="ru-RU"/>
        </w:rPr>
        <w:t>30</w:t>
      </w:r>
      <w:r w:rsidRPr="00830A40">
        <w:rPr>
          <w:rFonts w:ascii="Times New Roman" w:eastAsia="Times New Roman" w:hAnsi="Times New Roman" w:cs="Times New Roman"/>
          <w:sz w:val="24"/>
          <w:szCs w:val="24"/>
          <w:lang w:eastAsia="ru-RU"/>
        </w:rPr>
        <w:t xml:space="preserve"> </w:t>
      </w:r>
      <w:r w:rsidR="00830A40">
        <w:rPr>
          <w:rFonts w:ascii="Times New Roman" w:eastAsia="Times New Roman" w:hAnsi="Times New Roman" w:cs="Times New Roman"/>
          <w:sz w:val="24"/>
          <w:szCs w:val="24"/>
          <w:lang w:eastAsia="ru-RU"/>
        </w:rPr>
        <w:t>(</w:t>
      </w:r>
      <w:r w:rsidR="009F4506">
        <w:rPr>
          <w:rFonts w:ascii="Times New Roman" w:eastAsia="Times New Roman" w:hAnsi="Times New Roman" w:cs="Times New Roman"/>
          <w:sz w:val="24"/>
          <w:szCs w:val="24"/>
          <w:lang w:eastAsia="ru-RU"/>
        </w:rPr>
        <w:t>тридцати</w:t>
      </w:r>
      <w:r w:rsidR="00830A40">
        <w:rPr>
          <w:rFonts w:ascii="Times New Roman" w:eastAsia="Times New Roman" w:hAnsi="Times New Roman" w:cs="Times New Roman"/>
          <w:sz w:val="24"/>
          <w:szCs w:val="24"/>
          <w:lang w:eastAsia="ru-RU"/>
        </w:rPr>
        <w:t>)</w:t>
      </w:r>
      <w:r w:rsidR="00F735EC">
        <w:rPr>
          <w:rFonts w:ascii="Times New Roman" w:eastAsia="Times New Roman" w:hAnsi="Times New Roman" w:cs="Times New Roman"/>
          <w:sz w:val="24"/>
          <w:szCs w:val="24"/>
          <w:lang w:eastAsia="ru-RU"/>
        </w:rPr>
        <w:t xml:space="preserve"> </w:t>
      </w:r>
      <w:r w:rsidRPr="00830A40">
        <w:rPr>
          <w:rFonts w:ascii="Times New Roman" w:eastAsia="Times New Roman" w:hAnsi="Times New Roman" w:cs="Times New Roman"/>
          <w:sz w:val="24"/>
          <w:szCs w:val="24"/>
          <w:lang w:eastAsia="ru-RU"/>
        </w:rPr>
        <w:t>дней на</w:t>
      </w:r>
      <w:r w:rsidRPr="00C5272F">
        <w:rPr>
          <w:rFonts w:ascii="Times New Roman" w:eastAsia="Times New Roman" w:hAnsi="Times New Roman" w:cs="Times New Roman"/>
          <w:sz w:val="24"/>
          <w:szCs w:val="24"/>
          <w:lang w:eastAsia="ru-RU"/>
        </w:rPr>
        <w:t xml:space="preserve"> основании подписанного </w:t>
      </w:r>
      <w:r w:rsidR="004411DC">
        <w:rPr>
          <w:rFonts w:ascii="Times New Roman" w:eastAsia="Times New Roman" w:hAnsi="Times New Roman" w:cs="Times New Roman"/>
          <w:sz w:val="24"/>
          <w:szCs w:val="24"/>
          <w:lang w:eastAsia="ru-RU"/>
        </w:rPr>
        <w:t>документа о приемке товара</w:t>
      </w:r>
      <w:r w:rsidR="002F1F43">
        <w:rPr>
          <w:rFonts w:ascii="Times New Roman" w:eastAsia="Times New Roman" w:hAnsi="Times New Roman" w:cs="Times New Roman"/>
          <w:sz w:val="24"/>
          <w:szCs w:val="24"/>
          <w:lang w:eastAsia="ru-RU"/>
        </w:rPr>
        <w:t>, акта ввода в эксплуатацию</w:t>
      </w:r>
      <w:r w:rsidRPr="00C5272F">
        <w:rPr>
          <w:rFonts w:ascii="Times New Roman" w:eastAsia="Times New Roman" w:hAnsi="Times New Roman" w:cs="Times New Roman"/>
          <w:sz w:val="24"/>
          <w:szCs w:val="24"/>
          <w:lang w:eastAsia="ru-RU"/>
        </w:rPr>
        <w:t xml:space="preserve"> и </w:t>
      </w:r>
      <w:r w:rsidR="005511BB" w:rsidRPr="00C5272F">
        <w:rPr>
          <w:rFonts w:ascii="Times New Roman" w:eastAsia="Times New Roman" w:hAnsi="Times New Roman" w:cs="Times New Roman"/>
          <w:sz w:val="24"/>
          <w:szCs w:val="24"/>
          <w:lang w:eastAsia="ru-RU"/>
        </w:rPr>
        <w:t>документа</w:t>
      </w:r>
      <w:r w:rsidRPr="00C5272F">
        <w:rPr>
          <w:rFonts w:ascii="Times New Roman" w:eastAsia="Times New Roman" w:hAnsi="Times New Roman" w:cs="Times New Roman"/>
          <w:sz w:val="24"/>
          <w:szCs w:val="24"/>
          <w:lang w:eastAsia="ru-RU"/>
        </w:rPr>
        <w:t xml:space="preserve"> на оплату, представленного </w:t>
      </w:r>
      <w:r w:rsidR="00F06552" w:rsidRPr="00C5272F">
        <w:rPr>
          <w:rFonts w:ascii="Times New Roman" w:eastAsia="Times New Roman" w:hAnsi="Times New Roman" w:cs="Times New Roman"/>
          <w:sz w:val="24"/>
          <w:szCs w:val="24"/>
          <w:lang w:eastAsia="ru-RU"/>
        </w:rPr>
        <w:t>Поставщиком</w:t>
      </w:r>
      <w:r w:rsidRPr="00C5272F">
        <w:rPr>
          <w:rFonts w:ascii="Times New Roman" w:eastAsia="Times New Roman" w:hAnsi="Times New Roman" w:cs="Times New Roman"/>
          <w:sz w:val="24"/>
          <w:szCs w:val="24"/>
          <w:lang w:eastAsia="ru-RU"/>
        </w:rPr>
        <w:t>.</w:t>
      </w:r>
    </w:p>
    <w:p w14:paraId="1005601C" w14:textId="77777777" w:rsidR="00575063" w:rsidRPr="00C5272F" w:rsidRDefault="00575063" w:rsidP="00AD005B">
      <w:pPr>
        <w:ind w:right="-55" w:firstLine="709"/>
        <w:jc w:val="both"/>
        <w:rPr>
          <w:rFonts w:ascii="Times New Roman" w:eastAsia="Times New Roman" w:hAnsi="Times New Roman" w:cs="Times New Roman"/>
          <w:sz w:val="24"/>
          <w:szCs w:val="24"/>
          <w:lang w:eastAsia="ru-RU"/>
        </w:rPr>
      </w:pPr>
    </w:p>
    <w:p w14:paraId="3944CC3E" w14:textId="77777777" w:rsidR="00AD005B" w:rsidRPr="00C5272F" w:rsidRDefault="00AD005B" w:rsidP="00AD005B">
      <w:pPr>
        <w:jc w:val="center"/>
        <w:rPr>
          <w:rFonts w:ascii="Times New Roman" w:eastAsia="Times New Roman" w:hAnsi="Times New Roman" w:cs="Times New Roman"/>
          <w:b/>
          <w:sz w:val="24"/>
          <w:szCs w:val="24"/>
          <w:lang w:eastAsia="ru-RU"/>
        </w:rPr>
      </w:pPr>
      <w:r w:rsidRPr="00C5272F">
        <w:rPr>
          <w:rFonts w:ascii="Times New Roman" w:eastAsia="Times New Roman" w:hAnsi="Times New Roman" w:cs="Times New Roman"/>
          <w:b/>
          <w:sz w:val="24"/>
          <w:szCs w:val="24"/>
          <w:lang w:eastAsia="ru-RU"/>
        </w:rPr>
        <w:t>4. ОБЯЗАТЕЛЬСТВА СТОРОН</w:t>
      </w:r>
    </w:p>
    <w:p w14:paraId="1F5C3799" w14:textId="77777777" w:rsidR="00AD005B" w:rsidRPr="00C5272F" w:rsidRDefault="00AD005B" w:rsidP="00AD005B">
      <w:pPr>
        <w:jc w:val="center"/>
        <w:rPr>
          <w:rFonts w:ascii="Times New Roman" w:eastAsia="Times New Roman" w:hAnsi="Times New Roman" w:cs="Times New Roman"/>
          <w:b/>
          <w:sz w:val="24"/>
          <w:szCs w:val="24"/>
          <w:lang w:eastAsia="ru-RU"/>
        </w:rPr>
      </w:pPr>
    </w:p>
    <w:p w14:paraId="2FCDB097"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4.1. </w:t>
      </w:r>
      <w:r w:rsidR="00F06552" w:rsidRPr="00C5272F">
        <w:rPr>
          <w:rFonts w:ascii="Times New Roman" w:eastAsia="Times New Roman" w:hAnsi="Times New Roman" w:cs="Times New Roman"/>
          <w:sz w:val="24"/>
          <w:szCs w:val="24"/>
          <w:lang w:eastAsia="ru-RU"/>
        </w:rPr>
        <w:t>Поставщик</w:t>
      </w:r>
      <w:r w:rsidRPr="00C5272F">
        <w:rPr>
          <w:rFonts w:ascii="Times New Roman" w:eastAsia="Times New Roman" w:hAnsi="Times New Roman" w:cs="Times New Roman"/>
          <w:sz w:val="24"/>
          <w:szCs w:val="24"/>
          <w:lang w:eastAsia="ru-RU"/>
        </w:rPr>
        <w:t xml:space="preserve"> обязуется:</w:t>
      </w:r>
    </w:p>
    <w:p w14:paraId="00FC59B1" w14:textId="77777777" w:rsidR="00AD005B" w:rsidRPr="00C5272F" w:rsidRDefault="00AD005B" w:rsidP="00AD005B">
      <w:pPr>
        <w:ind w:firstLine="709"/>
        <w:jc w:val="both"/>
        <w:rPr>
          <w:rFonts w:ascii="Times New Roman" w:eastAsia="Times New Roman" w:hAnsi="Times New Roman" w:cs="Times New Roman"/>
          <w:b/>
          <w:i/>
          <w:sz w:val="24"/>
          <w:szCs w:val="24"/>
          <w:u w:val="single"/>
          <w:lang w:eastAsia="ru-RU"/>
        </w:rPr>
      </w:pPr>
      <w:r w:rsidRPr="00C5272F">
        <w:rPr>
          <w:rFonts w:ascii="Times New Roman" w:eastAsia="Times New Roman" w:hAnsi="Times New Roman" w:cs="Times New Roman"/>
          <w:sz w:val="24"/>
          <w:szCs w:val="24"/>
          <w:lang w:eastAsia="ru-RU"/>
        </w:rPr>
        <w:t xml:space="preserve">4.1.1. К </w:t>
      </w:r>
      <w:r w:rsidR="00470709" w:rsidRPr="00C5272F">
        <w:rPr>
          <w:rFonts w:ascii="Times New Roman" w:eastAsia="Times New Roman" w:hAnsi="Times New Roman" w:cs="Times New Roman"/>
          <w:sz w:val="24"/>
          <w:szCs w:val="24"/>
          <w:lang w:eastAsia="ru-RU"/>
        </w:rPr>
        <w:t xml:space="preserve">окончанию </w:t>
      </w:r>
      <w:r w:rsidRPr="00C5272F">
        <w:rPr>
          <w:rFonts w:ascii="Times New Roman" w:eastAsia="Times New Roman" w:hAnsi="Times New Roman" w:cs="Times New Roman"/>
          <w:sz w:val="24"/>
          <w:szCs w:val="24"/>
          <w:lang w:eastAsia="ru-RU"/>
        </w:rPr>
        <w:t>установленно</w:t>
      </w:r>
      <w:r w:rsidR="00470709" w:rsidRPr="00C5272F">
        <w:rPr>
          <w:rFonts w:ascii="Times New Roman" w:eastAsia="Times New Roman" w:hAnsi="Times New Roman" w:cs="Times New Roman"/>
          <w:sz w:val="24"/>
          <w:szCs w:val="24"/>
          <w:lang w:eastAsia="ru-RU"/>
        </w:rPr>
        <w:t>го</w:t>
      </w:r>
      <w:r w:rsidRPr="00C5272F">
        <w:rPr>
          <w:rFonts w:ascii="Times New Roman" w:eastAsia="Times New Roman" w:hAnsi="Times New Roman" w:cs="Times New Roman"/>
          <w:sz w:val="24"/>
          <w:szCs w:val="24"/>
          <w:lang w:eastAsia="ru-RU"/>
        </w:rPr>
        <w:t xml:space="preserve"> пунктом 3.1 раздела 3 настоящего контракта срок</w:t>
      </w:r>
      <w:r w:rsidR="00470709" w:rsidRPr="00C5272F">
        <w:rPr>
          <w:rFonts w:ascii="Times New Roman" w:eastAsia="Times New Roman" w:hAnsi="Times New Roman" w:cs="Times New Roman"/>
          <w:sz w:val="24"/>
          <w:szCs w:val="24"/>
          <w:lang w:eastAsia="ru-RU"/>
        </w:rPr>
        <w:t>а</w:t>
      </w:r>
      <w:r w:rsidRPr="00C5272F">
        <w:rPr>
          <w:rFonts w:ascii="Times New Roman" w:eastAsia="Times New Roman" w:hAnsi="Times New Roman" w:cs="Times New Roman"/>
          <w:sz w:val="24"/>
          <w:szCs w:val="24"/>
          <w:lang w:eastAsia="ru-RU"/>
        </w:rPr>
        <w:t xml:space="preserve"> предоставить </w:t>
      </w:r>
      <w:r w:rsidR="004A7EC9">
        <w:rPr>
          <w:rFonts w:ascii="Times New Roman" w:eastAsia="Times New Roman" w:hAnsi="Times New Roman" w:cs="Times New Roman"/>
          <w:sz w:val="24"/>
          <w:szCs w:val="24"/>
          <w:lang w:eastAsia="ru-RU"/>
        </w:rPr>
        <w:t>З</w:t>
      </w:r>
      <w:r w:rsidRPr="00C5272F">
        <w:rPr>
          <w:rFonts w:ascii="Times New Roman" w:eastAsia="Times New Roman" w:hAnsi="Times New Roman" w:cs="Times New Roman"/>
          <w:sz w:val="24"/>
          <w:szCs w:val="24"/>
          <w:lang w:eastAsia="ru-RU"/>
        </w:rPr>
        <w:t xml:space="preserve">аказчику результат </w:t>
      </w:r>
      <w:r w:rsidR="005E7408" w:rsidRPr="00C5272F">
        <w:rPr>
          <w:rFonts w:ascii="Times New Roman" w:eastAsia="Times New Roman" w:hAnsi="Times New Roman" w:cs="Times New Roman"/>
          <w:sz w:val="24"/>
          <w:szCs w:val="24"/>
          <w:lang w:eastAsia="ru-RU"/>
        </w:rPr>
        <w:t>исполнения контракта</w:t>
      </w:r>
      <w:r w:rsidRPr="00C5272F">
        <w:rPr>
          <w:rFonts w:ascii="Times New Roman" w:eastAsia="Times New Roman" w:hAnsi="Times New Roman" w:cs="Times New Roman"/>
          <w:sz w:val="24"/>
          <w:szCs w:val="24"/>
          <w:lang w:eastAsia="ru-RU"/>
        </w:rPr>
        <w:t>.</w:t>
      </w:r>
    </w:p>
    <w:p w14:paraId="6C097DB1"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4.1.2. Обеспечить соответствие </w:t>
      </w:r>
      <w:r w:rsidR="00F06552" w:rsidRPr="00C5272F">
        <w:rPr>
          <w:rFonts w:ascii="Times New Roman" w:eastAsia="Times New Roman" w:hAnsi="Times New Roman" w:cs="Times New Roman"/>
          <w:sz w:val="24"/>
          <w:szCs w:val="24"/>
          <w:lang w:eastAsia="ru-RU"/>
        </w:rPr>
        <w:t>поставленного товара</w:t>
      </w:r>
      <w:r w:rsidRPr="00C5272F">
        <w:rPr>
          <w:rFonts w:ascii="Times New Roman" w:eastAsia="Times New Roman" w:hAnsi="Times New Roman" w:cs="Times New Roman"/>
          <w:sz w:val="24"/>
          <w:szCs w:val="24"/>
          <w:lang w:eastAsia="ru-RU"/>
        </w:rPr>
        <w:t xml:space="preserve"> предъявляемым к ним требованиям</w:t>
      </w:r>
      <w:r w:rsidR="00470709" w:rsidRPr="00C5272F">
        <w:rPr>
          <w:rFonts w:ascii="Times New Roman" w:eastAsia="Times New Roman" w:hAnsi="Times New Roman" w:cs="Times New Roman"/>
          <w:sz w:val="24"/>
          <w:szCs w:val="24"/>
          <w:lang w:eastAsia="ru-RU"/>
        </w:rPr>
        <w:t xml:space="preserve">, указанным в </w:t>
      </w:r>
      <w:r w:rsidR="00B7033F">
        <w:rPr>
          <w:rFonts w:ascii="Times New Roman" w:eastAsia="Times New Roman" w:hAnsi="Times New Roman" w:cs="Times New Roman"/>
          <w:sz w:val="24"/>
          <w:szCs w:val="24"/>
          <w:lang w:eastAsia="ru-RU"/>
        </w:rPr>
        <w:t>техническом задании (Приложение № 2)</w:t>
      </w:r>
      <w:r w:rsidR="000A0B73">
        <w:rPr>
          <w:rFonts w:ascii="Times New Roman" w:eastAsia="Times New Roman" w:hAnsi="Times New Roman" w:cs="Times New Roman"/>
          <w:sz w:val="24"/>
          <w:szCs w:val="24"/>
          <w:lang w:eastAsia="ru-RU"/>
        </w:rPr>
        <w:t xml:space="preserve"> которое является неотъемлемой частью договора</w:t>
      </w:r>
      <w:r w:rsidR="00470709" w:rsidRPr="00C5272F">
        <w:rPr>
          <w:rFonts w:ascii="Times New Roman" w:eastAsia="Times New Roman" w:hAnsi="Times New Roman" w:cs="Times New Roman"/>
          <w:sz w:val="24"/>
          <w:szCs w:val="24"/>
          <w:lang w:eastAsia="ru-RU"/>
        </w:rPr>
        <w:t>, а также требованиям законодательства Российской Федерации</w:t>
      </w:r>
      <w:r w:rsidRPr="00C5272F">
        <w:rPr>
          <w:rFonts w:ascii="Times New Roman" w:eastAsia="Times New Roman" w:hAnsi="Times New Roman" w:cs="Times New Roman"/>
          <w:sz w:val="24"/>
          <w:szCs w:val="24"/>
          <w:lang w:eastAsia="ru-RU"/>
        </w:rPr>
        <w:t>.</w:t>
      </w:r>
    </w:p>
    <w:p w14:paraId="4327D774"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4.1.3. Устранить недостатки </w:t>
      </w:r>
      <w:r w:rsidR="007F7B9A" w:rsidRPr="00C5272F">
        <w:rPr>
          <w:rFonts w:ascii="Times New Roman" w:eastAsia="Times New Roman" w:hAnsi="Times New Roman" w:cs="Times New Roman"/>
          <w:sz w:val="24"/>
          <w:szCs w:val="24"/>
          <w:lang w:eastAsia="ru-RU"/>
        </w:rPr>
        <w:t>товара</w:t>
      </w:r>
      <w:r w:rsidRPr="00C5272F">
        <w:rPr>
          <w:rFonts w:ascii="Times New Roman" w:eastAsia="Times New Roman" w:hAnsi="Times New Roman" w:cs="Times New Roman"/>
          <w:sz w:val="24"/>
          <w:szCs w:val="24"/>
          <w:lang w:eastAsia="ru-RU"/>
        </w:rPr>
        <w:t xml:space="preserve"> в течение 3-х дней с момента заявления о них </w:t>
      </w:r>
      <w:r w:rsidR="004A7EC9">
        <w:rPr>
          <w:rFonts w:ascii="Times New Roman" w:eastAsia="Times New Roman" w:hAnsi="Times New Roman" w:cs="Times New Roman"/>
          <w:sz w:val="24"/>
          <w:szCs w:val="24"/>
          <w:lang w:eastAsia="ru-RU"/>
        </w:rPr>
        <w:t>З</w:t>
      </w:r>
      <w:r w:rsidRPr="00C5272F">
        <w:rPr>
          <w:rFonts w:ascii="Times New Roman" w:eastAsia="Times New Roman" w:hAnsi="Times New Roman" w:cs="Times New Roman"/>
          <w:sz w:val="24"/>
          <w:szCs w:val="24"/>
          <w:lang w:eastAsia="ru-RU"/>
        </w:rPr>
        <w:t>аказчиком, нести расходы, связанные с устранением данных недостатков.</w:t>
      </w:r>
    </w:p>
    <w:p w14:paraId="6A814E96" w14:textId="6166918D"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4.1.4. Гарантировать качество </w:t>
      </w:r>
      <w:r w:rsidR="007F7B9A" w:rsidRPr="00C5272F">
        <w:rPr>
          <w:rFonts w:ascii="Times New Roman" w:eastAsia="Times New Roman" w:hAnsi="Times New Roman" w:cs="Times New Roman"/>
          <w:sz w:val="24"/>
          <w:szCs w:val="24"/>
          <w:lang w:eastAsia="ru-RU"/>
        </w:rPr>
        <w:t>поставленного товара</w:t>
      </w:r>
      <w:r w:rsidRPr="00C5272F">
        <w:rPr>
          <w:rFonts w:ascii="Times New Roman" w:eastAsia="Times New Roman" w:hAnsi="Times New Roman" w:cs="Times New Roman"/>
          <w:sz w:val="24"/>
          <w:szCs w:val="24"/>
          <w:lang w:eastAsia="ru-RU"/>
        </w:rPr>
        <w:t>.</w:t>
      </w:r>
      <w:r w:rsidR="00277406" w:rsidRPr="00277406">
        <w:t xml:space="preserve"> </w:t>
      </w:r>
      <w:r w:rsidR="00277406" w:rsidRPr="00277406">
        <w:rPr>
          <w:rFonts w:ascii="Times New Roman" w:hAnsi="Times New Roman" w:cs="Times New Roman"/>
          <w:sz w:val="24"/>
          <w:szCs w:val="24"/>
        </w:rPr>
        <w:t xml:space="preserve">Гарантийный срок начинает исчисляться со дня подписания Акта ввода Оборудования в эксплуатацию (приложение № </w:t>
      </w:r>
      <w:r w:rsidR="00277406">
        <w:rPr>
          <w:rFonts w:ascii="Times New Roman" w:hAnsi="Times New Roman" w:cs="Times New Roman"/>
          <w:sz w:val="24"/>
          <w:szCs w:val="24"/>
        </w:rPr>
        <w:t>3</w:t>
      </w:r>
      <w:r w:rsidR="00277406" w:rsidRPr="00277406">
        <w:rPr>
          <w:rFonts w:ascii="Times New Roman" w:hAnsi="Times New Roman" w:cs="Times New Roman"/>
          <w:sz w:val="24"/>
          <w:szCs w:val="24"/>
        </w:rPr>
        <w:t xml:space="preserve"> к </w:t>
      </w:r>
      <w:r w:rsidR="00277406">
        <w:rPr>
          <w:rFonts w:ascii="Times New Roman" w:hAnsi="Times New Roman" w:cs="Times New Roman"/>
          <w:sz w:val="24"/>
          <w:szCs w:val="24"/>
        </w:rPr>
        <w:t>Контракту</w:t>
      </w:r>
      <w:r w:rsidR="00277406" w:rsidRPr="00277406">
        <w:rPr>
          <w:rFonts w:ascii="Times New Roman" w:hAnsi="Times New Roman" w:cs="Times New Roman"/>
          <w:sz w:val="24"/>
          <w:szCs w:val="24"/>
        </w:rPr>
        <w:t>)</w:t>
      </w:r>
      <w:r w:rsidR="00277406">
        <w:rPr>
          <w:rFonts w:ascii="Times New Roman" w:hAnsi="Times New Roman" w:cs="Times New Roman"/>
          <w:sz w:val="24"/>
          <w:szCs w:val="24"/>
        </w:rPr>
        <w:t>.</w:t>
      </w:r>
    </w:p>
    <w:p w14:paraId="7DB0BB56"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4.1.5. Предоставлять </w:t>
      </w:r>
      <w:r w:rsidR="008E7159">
        <w:rPr>
          <w:rFonts w:ascii="Times New Roman" w:eastAsia="Times New Roman" w:hAnsi="Times New Roman" w:cs="Times New Roman"/>
          <w:sz w:val="24"/>
          <w:szCs w:val="24"/>
          <w:lang w:eastAsia="ru-RU"/>
        </w:rPr>
        <w:t xml:space="preserve">по требованию </w:t>
      </w:r>
      <w:r w:rsidR="004A7EC9">
        <w:rPr>
          <w:rFonts w:ascii="Times New Roman" w:eastAsia="Times New Roman" w:hAnsi="Times New Roman" w:cs="Times New Roman"/>
          <w:sz w:val="24"/>
          <w:szCs w:val="24"/>
          <w:lang w:eastAsia="ru-RU"/>
        </w:rPr>
        <w:t>З</w:t>
      </w:r>
      <w:r w:rsidR="008E7159">
        <w:rPr>
          <w:rFonts w:ascii="Times New Roman" w:eastAsia="Times New Roman" w:hAnsi="Times New Roman" w:cs="Times New Roman"/>
          <w:sz w:val="24"/>
          <w:szCs w:val="24"/>
          <w:lang w:eastAsia="ru-RU"/>
        </w:rPr>
        <w:t>аказчика</w:t>
      </w:r>
      <w:r w:rsidRPr="00C5272F">
        <w:rPr>
          <w:rFonts w:ascii="Times New Roman" w:eastAsia="Times New Roman" w:hAnsi="Times New Roman" w:cs="Times New Roman"/>
          <w:sz w:val="24"/>
          <w:szCs w:val="24"/>
          <w:lang w:eastAsia="ru-RU"/>
        </w:rPr>
        <w:t xml:space="preserve"> полную и точную информацию о </w:t>
      </w:r>
      <w:r w:rsidR="007F7B9A" w:rsidRPr="00C5272F">
        <w:rPr>
          <w:rFonts w:ascii="Times New Roman" w:eastAsia="Times New Roman" w:hAnsi="Times New Roman" w:cs="Times New Roman"/>
          <w:sz w:val="24"/>
          <w:szCs w:val="24"/>
          <w:lang w:eastAsia="ru-RU"/>
        </w:rPr>
        <w:t>товаре</w:t>
      </w:r>
      <w:r w:rsidRPr="00C5272F">
        <w:rPr>
          <w:rFonts w:ascii="Times New Roman" w:eastAsia="Times New Roman" w:hAnsi="Times New Roman" w:cs="Times New Roman"/>
          <w:sz w:val="24"/>
          <w:szCs w:val="24"/>
          <w:lang w:eastAsia="ru-RU"/>
        </w:rPr>
        <w:t>, а также о ходе исполнения своих обязательств по настоящему контракту, в том числе о сложностях, возникающих при исполнении контракта.</w:t>
      </w:r>
    </w:p>
    <w:p w14:paraId="000FD333" w14:textId="77777777" w:rsidR="005E7408" w:rsidRPr="00C5272F" w:rsidRDefault="005E7408" w:rsidP="00AD005B">
      <w:pPr>
        <w:autoSpaceDE w:val="0"/>
        <w:autoSpaceDN w:val="0"/>
        <w:adjustRightInd w:val="0"/>
        <w:ind w:firstLine="709"/>
        <w:jc w:val="both"/>
        <w:rPr>
          <w:rFonts w:ascii="Times New Roman" w:hAnsi="Times New Roman" w:cs="Times New Roman"/>
          <w:sz w:val="24"/>
          <w:szCs w:val="24"/>
        </w:rPr>
      </w:pPr>
      <w:r w:rsidRPr="00C5272F">
        <w:rPr>
          <w:rFonts w:ascii="Times New Roman" w:hAnsi="Times New Roman" w:cs="Times New Roman"/>
          <w:iCs/>
          <w:sz w:val="24"/>
          <w:szCs w:val="24"/>
        </w:rPr>
        <w:lastRenderedPageBreak/>
        <w:t>4.1.6.</w:t>
      </w:r>
      <w:r w:rsidRPr="00C5272F">
        <w:rPr>
          <w:rFonts w:ascii="Times New Roman" w:hAnsi="Times New Roman" w:cs="Times New Roman"/>
          <w:sz w:val="24"/>
          <w:szCs w:val="24"/>
        </w:rPr>
        <w:t xml:space="preserve"> Телефонограммой и иными видами связи, согласованными Сторонами, уведомлять </w:t>
      </w:r>
      <w:r w:rsidR="004A7EC9">
        <w:rPr>
          <w:rFonts w:ascii="Times New Roman" w:hAnsi="Times New Roman" w:cs="Times New Roman"/>
          <w:sz w:val="24"/>
          <w:szCs w:val="24"/>
        </w:rPr>
        <w:t>З</w:t>
      </w:r>
      <w:r w:rsidRPr="00C5272F">
        <w:rPr>
          <w:rFonts w:ascii="Times New Roman" w:hAnsi="Times New Roman" w:cs="Times New Roman"/>
          <w:sz w:val="24"/>
          <w:szCs w:val="24"/>
        </w:rPr>
        <w:t xml:space="preserve">аказчика о точном времени и дате поставки </w:t>
      </w:r>
      <w:r w:rsidRPr="00B15459">
        <w:rPr>
          <w:rFonts w:ascii="Times New Roman" w:hAnsi="Times New Roman" w:cs="Times New Roman"/>
          <w:sz w:val="24"/>
          <w:szCs w:val="24"/>
        </w:rPr>
        <w:t xml:space="preserve">не </w:t>
      </w:r>
      <w:r w:rsidR="004A7EC9">
        <w:rPr>
          <w:rFonts w:ascii="Times New Roman" w:hAnsi="Times New Roman" w:cs="Times New Roman"/>
          <w:sz w:val="24"/>
          <w:szCs w:val="24"/>
        </w:rPr>
        <w:t>позднее</w:t>
      </w:r>
      <w:r w:rsidRPr="00C5272F">
        <w:rPr>
          <w:rFonts w:ascii="Times New Roman" w:hAnsi="Times New Roman" w:cs="Times New Roman"/>
          <w:sz w:val="24"/>
          <w:szCs w:val="24"/>
        </w:rPr>
        <w:t xml:space="preserve"> чем за </w:t>
      </w:r>
      <w:r w:rsidR="00056097">
        <w:rPr>
          <w:rFonts w:ascii="Times New Roman" w:hAnsi="Times New Roman" w:cs="Times New Roman"/>
          <w:sz w:val="24"/>
          <w:szCs w:val="24"/>
        </w:rPr>
        <w:t>1 (один) день</w:t>
      </w:r>
      <w:r w:rsidRPr="00C5272F">
        <w:rPr>
          <w:rFonts w:ascii="Times New Roman" w:hAnsi="Times New Roman" w:cs="Times New Roman"/>
          <w:sz w:val="24"/>
          <w:szCs w:val="24"/>
        </w:rPr>
        <w:t xml:space="preserve"> до поставки.</w:t>
      </w:r>
    </w:p>
    <w:p w14:paraId="7A25EFDD" w14:textId="77777777" w:rsidR="004D36DB" w:rsidRPr="00C5272F" w:rsidRDefault="004D36DB" w:rsidP="004D36DB">
      <w:pPr>
        <w:pStyle w:val="consplusnormal"/>
        <w:spacing w:before="0" w:after="0"/>
        <w:ind w:left="0" w:right="-55" w:firstLine="709"/>
        <w:jc w:val="both"/>
        <w:rPr>
          <w:rFonts w:eastAsiaTheme="minorHAnsi"/>
          <w:lang w:eastAsia="en-US"/>
        </w:rPr>
      </w:pPr>
      <w:r w:rsidRPr="00C5272F">
        <w:t xml:space="preserve">4.1.7. </w:t>
      </w:r>
      <w:r w:rsidR="0093009B" w:rsidRPr="00C5272F">
        <w:rPr>
          <w:rFonts w:eastAsiaTheme="minorHAnsi"/>
          <w:lang w:eastAsia="en-US"/>
        </w:rPr>
        <w:t>П</w:t>
      </w:r>
      <w:r w:rsidRPr="00C5272F">
        <w:rPr>
          <w:rFonts w:eastAsiaTheme="minorHAnsi"/>
          <w:lang w:eastAsia="en-US"/>
        </w:rPr>
        <w:t xml:space="preserve">редоставить </w:t>
      </w:r>
      <w:r w:rsidR="004A7EC9">
        <w:rPr>
          <w:rFonts w:eastAsiaTheme="minorHAnsi"/>
          <w:lang w:eastAsia="en-US"/>
        </w:rPr>
        <w:t>З</w:t>
      </w:r>
      <w:r w:rsidRPr="00C5272F">
        <w:rPr>
          <w:rFonts w:eastAsiaTheme="minorHAnsi"/>
          <w:lang w:eastAsia="en-US"/>
        </w:rPr>
        <w:t>аказчи</w:t>
      </w:r>
      <w:r w:rsidR="0093009B" w:rsidRPr="00C5272F">
        <w:rPr>
          <w:rFonts w:eastAsiaTheme="minorHAnsi"/>
          <w:lang w:eastAsia="en-US"/>
        </w:rPr>
        <w:t>ку</w:t>
      </w:r>
      <w:r w:rsidRPr="00C5272F">
        <w:rPr>
          <w:rFonts w:eastAsiaTheme="minorHAnsi"/>
          <w:lang w:eastAsia="en-US"/>
        </w:rPr>
        <w:t xml:space="preserve"> подробную информацию о порядке обращения и взаимодействия со службой технической поддержки По</w:t>
      </w:r>
      <w:r w:rsidR="00F13505">
        <w:rPr>
          <w:rFonts w:eastAsiaTheme="minorHAnsi"/>
          <w:lang w:eastAsia="en-US"/>
        </w:rPr>
        <w:t xml:space="preserve">ставщика, </w:t>
      </w:r>
      <w:r w:rsidR="0041783D">
        <w:rPr>
          <w:rFonts w:eastAsiaTheme="minorHAnsi"/>
          <w:lang w:eastAsia="en-US"/>
        </w:rPr>
        <w:t>ответственным</w:t>
      </w:r>
      <w:r w:rsidRPr="00C5272F">
        <w:rPr>
          <w:rFonts w:eastAsiaTheme="minorHAnsi"/>
          <w:lang w:eastAsia="en-US"/>
        </w:rPr>
        <w:t xml:space="preserve"> за исполнение гарантийных обязательств, предусмотренных настоящим контрактом, </w:t>
      </w:r>
      <w:r w:rsidR="00F13505">
        <w:rPr>
          <w:rFonts w:eastAsiaTheme="minorHAnsi"/>
          <w:lang w:eastAsia="en-US"/>
        </w:rPr>
        <w:t>службой технической поддержки</w:t>
      </w:r>
      <w:r w:rsidR="00F13505" w:rsidRPr="00C5272F">
        <w:rPr>
          <w:rFonts w:eastAsiaTheme="minorHAnsi"/>
          <w:lang w:eastAsia="en-US"/>
        </w:rPr>
        <w:t xml:space="preserve"> производителя</w:t>
      </w:r>
      <w:r w:rsidR="00F13505">
        <w:rPr>
          <w:rFonts w:eastAsiaTheme="minorHAnsi"/>
          <w:lang w:eastAsia="en-US"/>
        </w:rPr>
        <w:t>.</w:t>
      </w:r>
    </w:p>
    <w:p w14:paraId="1C6FF52A" w14:textId="77777777" w:rsidR="0093009B" w:rsidRPr="00C5272F" w:rsidRDefault="0093009B" w:rsidP="004D36DB">
      <w:pPr>
        <w:pStyle w:val="consplusnormal"/>
        <w:spacing w:before="0" w:after="0"/>
        <w:ind w:left="0" w:right="-55" w:firstLine="709"/>
        <w:jc w:val="both"/>
        <w:rPr>
          <w:rFonts w:eastAsiaTheme="minorHAnsi"/>
          <w:lang w:eastAsia="en-US"/>
        </w:rPr>
      </w:pPr>
      <w:r w:rsidRPr="00C5272F">
        <w:rPr>
          <w:rFonts w:eastAsiaTheme="minorHAnsi"/>
          <w:lang w:eastAsia="en-US"/>
        </w:rPr>
        <w:t>4.1.8. Своевременно и надлежащим образом поставить товар</w:t>
      </w:r>
      <w:r w:rsidRPr="00C5272F">
        <w:rPr>
          <w:rFonts w:eastAsiaTheme="minorHAnsi"/>
          <w:i/>
          <w:lang w:eastAsia="en-US"/>
        </w:rPr>
        <w:t xml:space="preserve">, </w:t>
      </w:r>
      <w:r w:rsidRPr="00C5272F">
        <w:rPr>
          <w:rFonts w:eastAsiaTheme="minorHAnsi"/>
          <w:lang w:eastAsia="en-US"/>
        </w:rPr>
        <w:t xml:space="preserve">указанный в спецификации в соответствии с условиями контракта и оказать сопутствующие услуги, указанные </w:t>
      </w:r>
      <w:r w:rsidR="007534D1" w:rsidRPr="00C5272F">
        <w:rPr>
          <w:rFonts w:eastAsiaTheme="minorHAnsi"/>
          <w:lang w:eastAsia="en-US"/>
        </w:rPr>
        <w:t>в пункте 1.4 настоящего контракта.</w:t>
      </w:r>
    </w:p>
    <w:p w14:paraId="0E1D0189"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4.2. </w:t>
      </w:r>
      <w:r w:rsidR="007F7B9A" w:rsidRPr="00C5272F">
        <w:rPr>
          <w:rFonts w:ascii="Times New Roman" w:eastAsia="Times New Roman" w:hAnsi="Times New Roman" w:cs="Times New Roman"/>
          <w:sz w:val="24"/>
          <w:szCs w:val="24"/>
          <w:lang w:eastAsia="ru-RU"/>
        </w:rPr>
        <w:t>Поставщик</w:t>
      </w:r>
      <w:r w:rsidRPr="00C5272F">
        <w:rPr>
          <w:rFonts w:ascii="Times New Roman" w:eastAsia="Times New Roman" w:hAnsi="Times New Roman" w:cs="Times New Roman"/>
          <w:sz w:val="24"/>
          <w:szCs w:val="24"/>
          <w:lang w:eastAsia="ru-RU"/>
        </w:rPr>
        <w:t xml:space="preserve"> вправе:</w:t>
      </w:r>
    </w:p>
    <w:p w14:paraId="09D09DDE"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4.2.1. Требовать от </w:t>
      </w:r>
      <w:r w:rsidR="004A7EC9">
        <w:rPr>
          <w:rFonts w:ascii="Times New Roman" w:eastAsia="Times New Roman" w:hAnsi="Times New Roman" w:cs="Times New Roman"/>
          <w:sz w:val="24"/>
          <w:szCs w:val="24"/>
          <w:lang w:eastAsia="ru-RU"/>
        </w:rPr>
        <w:t>З</w:t>
      </w:r>
      <w:r w:rsidRPr="00C5272F">
        <w:rPr>
          <w:rFonts w:ascii="Times New Roman" w:eastAsia="Times New Roman" w:hAnsi="Times New Roman" w:cs="Times New Roman"/>
          <w:sz w:val="24"/>
          <w:szCs w:val="24"/>
          <w:lang w:eastAsia="ru-RU"/>
        </w:rPr>
        <w:t xml:space="preserve">аказчика своевременного исполнения обязательств по приемке и оплате стоимости </w:t>
      </w:r>
      <w:r w:rsidR="007F7B9A" w:rsidRPr="00C5272F">
        <w:rPr>
          <w:rFonts w:ascii="Times New Roman" w:eastAsia="Times New Roman" w:hAnsi="Times New Roman" w:cs="Times New Roman"/>
          <w:sz w:val="24"/>
          <w:szCs w:val="24"/>
          <w:lang w:eastAsia="ru-RU"/>
        </w:rPr>
        <w:t>поставленного товара</w:t>
      </w:r>
      <w:r w:rsidRPr="00C5272F">
        <w:rPr>
          <w:rFonts w:ascii="Times New Roman" w:eastAsia="Times New Roman" w:hAnsi="Times New Roman" w:cs="Times New Roman"/>
          <w:sz w:val="24"/>
          <w:szCs w:val="24"/>
          <w:lang w:eastAsia="ru-RU"/>
        </w:rPr>
        <w:t xml:space="preserve"> по настоящему контракту.</w:t>
      </w:r>
    </w:p>
    <w:p w14:paraId="234510DC"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4.3. </w:t>
      </w:r>
      <w:r w:rsidR="004A7EC9">
        <w:rPr>
          <w:rFonts w:ascii="Times New Roman" w:eastAsia="Times New Roman" w:hAnsi="Times New Roman" w:cs="Times New Roman"/>
          <w:sz w:val="24"/>
          <w:szCs w:val="24"/>
          <w:lang w:eastAsia="ru-RU"/>
        </w:rPr>
        <w:t>З</w:t>
      </w:r>
      <w:r w:rsidRPr="00C5272F">
        <w:rPr>
          <w:rFonts w:ascii="Times New Roman" w:eastAsia="Times New Roman" w:hAnsi="Times New Roman" w:cs="Times New Roman"/>
          <w:sz w:val="24"/>
          <w:szCs w:val="24"/>
          <w:lang w:eastAsia="ru-RU"/>
        </w:rPr>
        <w:t>аказчик обязуется:</w:t>
      </w:r>
    </w:p>
    <w:p w14:paraId="2BA49F24" w14:textId="77777777" w:rsidR="007534D1" w:rsidRPr="004A7EC9"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4.3.1. Принять </w:t>
      </w:r>
      <w:r w:rsidR="007F7B9A" w:rsidRPr="00C5272F">
        <w:rPr>
          <w:rFonts w:ascii="Times New Roman" w:eastAsia="Times New Roman" w:hAnsi="Times New Roman" w:cs="Times New Roman"/>
          <w:sz w:val="24"/>
          <w:szCs w:val="24"/>
          <w:lang w:eastAsia="ru-RU"/>
        </w:rPr>
        <w:t>товар</w:t>
      </w:r>
      <w:r w:rsidRPr="00C5272F">
        <w:rPr>
          <w:rFonts w:ascii="Times New Roman" w:eastAsia="Times New Roman" w:hAnsi="Times New Roman" w:cs="Times New Roman"/>
          <w:sz w:val="24"/>
          <w:szCs w:val="24"/>
          <w:lang w:eastAsia="ru-RU"/>
        </w:rPr>
        <w:t xml:space="preserve"> (в том числе поэтапно) </w:t>
      </w:r>
      <w:r w:rsidR="007534D1" w:rsidRPr="00C5272F">
        <w:rPr>
          <w:rFonts w:ascii="Times New Roman" w:hAnsi="Times New Roman" w:cs="Times New Roman"/>
          <w:sz w:val="24"/>
          <w:szCs w:val="24"/>
        </w:rPr>
        <w:t>в соответствии с разделом 7 настоящего контракта и при отсутствии претензий относительно качества, количества, ассортимента, комплектности и других характеристик товара</w:t>
      </w:r>
      <w:r w:rsidR="00446D51">
        <w:rPr>
          <w:rFonts w:ascii="Times New Roman" w:hAnsi="Times New Roman" w:cs="Times New Roman"/>
          <w:sz w:val="24"/>
          <w:szCs w:val="24"/>
        </w:rPr>
        <w:t>, указанных в спецификации,</w:t>
      </w:r>
      <w:r w:rsidR="007534D1" w:rsidRPr="00C5272F">
        <w:rPr>
          <w:rFonts w:ascii="Times New Roman" w:hAnsi="Times New Roman" w:cs="Times New Roman"/>
          <w:i/>
          <w:sz w:val="24"/>
          <w:szCs w:val="24"/>
        </w:rPr>
        <w:t xml:space="preserve"> </w:t>
      </w:r>
      <w:r w:rsidR="007534D1" w:rsidRPr="00C5272F">
        <w:rPr>
          <w:rFonts w:ascii="Times New Roman" w:hAnsi="Times New Roman" w:cs="Times New Roman"/>
          <w:sz w:val="24"/>
          <w:szCs w:val="24"/>
        </w:rPr>
        <w:t xml:space="preserve">подписать </w:t>
      </w:r>
      <w:r w:rsidR="004411DC">
        <w:rPr>
          <w:rFonts w:ascii="Times New Roman" w:hAnsi="Times New Roman" w:cs="Times New Roman"/>
          <w:sz w:val="24"/>
          <w:szCs w:val="24"/>
        </w:rPr>
        <w:t>документ о приемке</w:t>
      </w:r>
      <w:r w:rsidR="001A77ED" w:rsidRPr="00C5272F">
        <w:rPr>
          <w:rFonts w:ascii="Times New Roman" w:hAnsi="Times New Roman" w:cs="Times New Roman"/>
          <w:sz w:val="24"/>
          <w:szCs w:val="24"/>
        </w:rPr>
        <w:t xml:space="preserve"> товара </w:t>
      </w:r>
      <w:r w:rsidR="007534D1" w:rsidRPr="00C5272F">
        <w:rPr>
          <w:rFonts w:ascii="Times New Roman" w:hAnsi="Times New Roman" w:cs="Times New Roman"/>
          <w:sz w:val="24"/>
          <w:szCs w:val="24"/>
        </w:rPr>
        <w:t>и передать Поставщику</w:t>
      </w:r>
      <w:r w:rsidR="007534D1" w:rsidRPr="00C5272F">
        <w:rPr>
          <w:rFonts w:ascii="Times New Roman" w:hAnsi="Times New Roman" w:cs="Times New Roman"/>
          <w:i/>
          <w:sz w:val="24"/>
          <w:szCs w:val="24"/>
        </w:rPr>
        <w:t>.</w:t>
      </w:r>
    </w:p>
    <w:p w14:paraId="6579EC09"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4.3.2. Оплатить стоимость </w:t>
      </w:r>
      <w:r w:rsidR="007F7B9A" w:rsidRPr="00C5272F">
        <w:rPr>
          <w:rFonts w:ascii="Times New Roman" w:eastAsia="Times New Roman" w:hAnsi="Times New Roman" w:cs="Times New Roman"/>
          <w:sz w:val="24"/>
          <w:szCs w:val="24"/>
          <w:lang w:eastAsia="ru-RU"/>
        </w:rPr>
        <w:t>товара</w:t>
      </w:r>
      <w:r w:rsidRPr="00C5272F">
        <w:rPr>
          <w:rFonts w:ascii="Times New Roman" w:eastAsia="Times New Roman" w:hAnsi="Times New Roman" w:cs="Times New Roman"/>
          <w:sz w:val="24"/>
          <w:szCs w:val="24"/>
          <w:lang w:eastAsia="ru-RU"/>
        </w:rPr>
        <w:t xml:space="preserve">, </w:t>
      </w:r>
      <w:r w:rsidR="007F7B9A" w:rsidRPr="00C5272F">
        <w:rPr>
          <w:rFonts w:ascii="Times New Roman" w:eastAsia="Times New Roman" w:hAnsi="Times New Roman" w:cs="Times New Roman"/>
          <w:sz w:val="24"/>
          <w:szCs w:val="24"/>
          <w:lang w:eastAsia="ru-RU"/>
        </w:rPr>
        <w:t>поставленного Поставщиком</w:t>
      </w:r>
      <w:r w:rsidRPr="00C5272F">
        <w:rPr>
          <w:rFonts w:ascii="Times New Roman" w:eastAsia="Times New Roman" w:hAnsi="Times New Roman" w:cs="Times New Roman"/>
          <w:sz w:val="24"/>
          <w:szCs w:val="24"/>
          <w:lang w:eastAsia="ru-RU"/>
        </w:rPr>
        <w:t xml:space="preserve"> согласно условиям настоящего контракта.</w:t>
      </w:r>
    </w:p>
    <w:p w14:paraId="11610BCF"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4.3.3. Осуществлять контроль за ходом </w:t>
      </w:r>
      <w:r w:rsidR="007F7B9A" w:rsidRPr="00C5272F">
        <w:rPr>
          <w:rFonts w:ascii="Times New Roman" w:eastAsia="Times New Roman" w:hAnsi="Times New Roman" w:cs="Times New Roman"/>
          <w:sz w:val="24"/>
          <w:szCs w:val="24"/>
          <w:lang w:eastAsia="ru-RU"/>
        </w:rPr>
        <w:t>поставки товара</w:t>
      </w:r>
      <w:r w:rsidRPr="00C5272F">
        <w:rPr>
          <w:rFonts w:ascii="Times New Roman" w:eastAsia="Times New Roman" w:hAnsi="Times New Roman" w:cs="Times New Roman"/>
          <w:sz w:val="24"/>
          <w:szCs w:val="24"/>
          <w:lang w:eastAsia="ru-RU"/>
        </w:rPr>
        <w:t xml:space="preserve"> </w:t>
      </w:r>
      <w:r w:rsidR="007F7B9A" w:rsidRPr="00C5272F">
        <w:rPr>
          <w:rFonts w:ascii="Times New Roman" w:eastAsia="Times New Roman" w:hAnsi="Times New Roman" w:cs="Times New Roman"/>
          <w:sz w:val="24"/>
          <w:szCs w:val="24"/>
          <w:lang w:eastAsia="ru-RU"/>
        </w:rPr>
        <w:t>Поставщиком</w:t>
      </w:r>
      <w:r w:rsidRPr="00C5272F">
        <w:rPr>
          <w:rFonts w:ascii="Times New Roman" w:eastAsia="Times New Roman" w:hAnsi="Times New Roman" w:cs="Times New Roman"/>
          <w:sz w:val="24"/>
          <w:szCs w:val="24"/>
          <w:lang w:eastAsia="ru-RU"/>
        </w:rPr>
        <w:t>.</w:t>
      </w:r>
    </w:p>
    <w:p w14:paraId="530EC550"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4.4. </w:t>
      </w:r>
      <w:r w:rsidR="004A7EC9">
        <w:rPr>
          <w:rFonts w:ascii="Times New Roman" w:eastAsia="Times New Roman" w:hAnsi="Times New Roman" w:cs="Times New Roman"/>
          <w:sz w:val="24"/>
          <w:szCs w:val="24"/>
          <w:lang w:eastAsia="ru-RU"/>
        </w:rPr>
        <w:t>З</w:t>
      </w:r>
      <w:r w:rsidRPr="00C5272F">
        <w:rPr>
          <w:rFonts w:ascii="Times New Roman" w:eastAsia="Times New Roman" w:hAnsi="Times New Roman" w:cs="Times New Roman"/>
          <w:sz w:val="24"/>
          <w:szCs w:val="24"/>
          <w:lang w:eastAsia="ru-RU"/>
        </w:rPr>
        <w:t>аказчик вправе:</w:t>
      </w:r>
    </w:p>
    <w:p w14:paraId="78B461FB"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4.4.1. Требовать от </w:t>
      </w:r>
      <w:r w:rsidR="007F7B9A" w:rsidRPr="00C5272F">
        <w:rPr>
          <w:rFonts w:ascii="Times New Roman" w:eastAsia="Times New Roman" w:hAnsi="Times New Roman" w:cs="Times New Roman"/>
          <w:sz w:val="24"/>
          <w:szCs w:val="24"/>
          <w:lang w:eastAsia="ru-RU"/>
        </w:rPr>
        <w:t>Поставщика</w:t>
      </w:r>
      <w:r w:rsidRPr="00C5272F">
        <w:rPr>
          <w:rFonts w:ascii="Times New Roman" w:eastAsia="Times New Roman" w:hAnsi="Times New Roman" w:cs="Times New Roman"/>
          <w:sz w:val="24"/>
          <w:szCs w:val="24"/>
          <w:lang w:eastAsia="ru-RU"/>
        </w:rPr>
        <w:t xml:space="preserve">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p>
    <w:p w14:paraId="3B1FC4CF" w14:textId="77777777" w:rsidR="00AD005B" w:rsidRPr="00C5272F" w:rsidRDefault="00AD005B" w:rsidP="00AD005B">
      <w:pPr>
        <w:autoSpaceDE w:val="0"/>
        <w:autoSpaceDN w:val="0"/>
        <w:adjustRightInd w:val="0"/>
        <w:ind w:firstLine="709"/>
        <w:jc w:val="both"/>
        <w:rPr>
          <w:rFonts w:ascii="Times New Roman" w:hAnsi="Times New Roman" w:cs="Times New Roman"/>
          <w:sz w:val="24"/>
          <w:szCs w:val="24"/>
        </w:rPr>
      </w:pPr>
      <w:r w:rsidRPr="00C5272F">
        <w:rPr>
          <w:rFonts w:ascii="Times New Roman" w:hAnsi="Times New Roman" w:cs="Times New Roman"/>
          <w:sz w:val="24"/>
          <w:szCs w:val="24"/>
        </w:rPr>
        <w:t xml:space="preserve">4.5. При исполнении контракта по согласованию </w:t>
      </w:r>
      <w:r w:rsidR="004A7EC9">
        <w:rPr>
          <w:rFonts w:ascii="Times New Roman" w:hAnsi="Times New Roman" w:cs="Times New Roman"/>
          <w:sz w:val="24"/>
          <w:szCs w:val="24"/>
        </w:rPr>
        <w:t>З</w:t>
      </w:r>
      <w:r w:rsidRPr="00C5272F">
        <w:rPr>
          <w:rFonts w:ascii="Times New Roman" w:hAnsi="Times New Roman" w:cs="Times New Roman"/>
          <w:sz w:val="24"/>
          <w:szCs w:val="24"/>
        </w:rPr>
        <w:t xml:space="preserve">аказчика с </w:t>
      </w:r>
      <w:r w:rsidR="007F7B9A" w:rsidRPr="00C5272F">
        <w:rPr>
          <w:rFonts w:ascii="Times New Roman" w:hAnsi="Times New Roman" w:cs="Times New Roman"/>
          <w:sz w:val="24"/>
          <w:szCs w:val="24"/>
        </w:rPr>
        <w:t>Поставщиком</w:t>
      </w:r>
      <w:r w:rsidRPr="00C5272F">
        <w:rPr>
          <w:rFonts w:ascii="Times New Roman" w:hAnsi="Times New Roman" w:cs="Times New Roman"/>
          <w:sz w:val="24"/>
          <w:szCs w:val="24"/>
        </w:rPr>
        <w:t xml:space="preserve"> допускается </w:t>
      </w:r>
      <w:r w:rsidR="007F7B9A" w:rsidRPr="00C5272F">
        <w:rPr>
          <w:rFonts w:ascii="Times New Roman" w:hAnsi="Times New Roman" w:cs="Times New Roman"/>
          <w:sz w:val="24"/>
          <w:szCs w:val="24"/>
        </w:rPr>
        <w:t>поставка товара</w:t>
      </w:r>
      <w:r w:rsidRPr="00C5272F">
        <w:rPr>
          <w:rFonts w:ascii="Times New Roman" w:hAnsi="Times New Roman" w:cs="Times New Roman"/>
          <w:sz w:val="24"/>
          <w:szCs w:val="24"/>
        </w:rPr>
        <w:t>, качество, технические и функциональные характеристики (потребительские свойства) котор</w:t>
      </w:r>
      <w:r w:rsidR="007F7B9A" w:rsidRPr="00C5272F">
        <w:rPr>
          <w:rFonts w:ascii="Times New Roman" w:hAnsi="Times New Roman" w:cs="Times New Roman"/>
          <w:sz w:val="24"/>
          <w:szCs w:val="24"/>
        </w:rPr>
        <w:t>ого</w:t>
      </w:r>
      <w:r w:rsidRPr="00C5272F">
        <w:rPr>
          <w:rFonts w:ascii="Times New Roman" w:hAnsi="Times New Roman" w:cs="Times New Roman"/>
          <w:sz w:val="24"/>
          <w:szCs w:val="24"/>
        </w:rPr>
        <w:t xml:space="preserve"> являются улучшенными по сравнению с качеством и соответствующими техническими и функциональными характеристиками, указанными в контракте.</w:t>
      </w:r>
    </w:p>
    <w:p w14:paraId="4CCDFEF5" w14:textId="77777777" w:rsidR="00B15459" w:rsidRPr="00C5272F" w:rsidRDefault="00B15459" w:rsidP="00E04855">
      <w:pPr>
        <w:autoSpaceDE w:val="0"/>
        <w:autoSpaceDN w:val="0"/>
        <w:adjustRightInd w:val="0"/>
        <w:ind w:firstLine="540"/>
        <w:jc w:val="both"/>
        <w:rPr>
          <w:rFonts w:ascii="Times New Roman" w:hAnsi="Times New Roman" w:cs="Times New Roman"/>
          <w:sz w:val="24"/>
          <w:szCs w:val="24"/>
        </w:rPr>
      </w:pPr>
    </w:p>
    <w:p w14:paraId="15BADAF8" w14:textId="77777777" w:rsidR="00AD005B" w:rsidRPr="00C5272F" w:rsidRDefault="00AD005B" w:rsidP="009C4A94">
      <w:pPr>
        <w:jc w:val="center"/>
        <w:rPr>
          <w:rFonts w:ascii="Times New Roman" w:eastAsia="Times New Roman" w:hAnsi="Times New Roman" w:cs="Times New Roman"/>
          <w:b/>
          <w:sz w:val="24"/>
          <w:szCs w:val="24"/>
          <w:lang w:eastAsia="ru-RU"/>
        </w:rPr>
      </w:pPr>
      <w:r w:rsidRPr="00C5272F">
        <w:rPr>
          <w:rFonts w:ascii="Times New Roman" w:eastAsia="Times New Roman" w:hAnsi="Times New Roman" w:cs="Times New Roman"/>
          <w:b/>
          <w:sz w:val="24"/>
          <w:szCs w:val="24"/>
          <w:lang w:eastAsia="ru-RU"/>
        </w:rPr>
        <w:t>5. ОБЕСПЕЧЕНИЕ ИСПОЛ</w:t>
      </w:r>
      <w:r w:rsidR="00213FF8">
        <w:rPr>
          <w:rFonts w:ascii="Times New Roman" w:eastAsia="Times New Roman" w:hAnsi="Times New Roman" w:cs="Times New Roman"/>
          <w:b/>
          <w:sz w:val="24"/>
          <w:szCs w:val="24"/>
          <w:lang w:eastAsia="ru-RU"/>
        </w:rPr>
        <w:t>Н</w:t>
      </w:r>
      <w:r w:rsidRPr="00C5272F">
        <w:rPr>
          <w:rFonts w:ascii="Times New Roman" w:eastAsia="Times New Roman" w:hAnsi="Times New Roman" w:cs="Times New Roman"/>
          <w:b/>
          <w:sz w:val="24"/>
          <w:szCs w:val="24"/>
          <w:lang w:eastAsia="ru-RU"/>
        </w:rPr>
        <w:t>ЕНИЯ КОНТРАКТА</w:t>
      </w:r>
    </w:p>
    <w:p w14:paraId="3C6F0707" w14:textId="77777777" w:rsidR="009C4A94" w:rsidRPr="0041783D" w:rsidRDefault="009C4A94" w:rsidP="00AD005B">
      <w:pPr>
        <w:ind w:firstLine="709"/>
        <w:jc w:val="center"/>
        <w:rPr>
          <w:rFonts w:ascii="Times New Roman" w:eastAsia="Times New Roman" w:hAnsi="Times New Roman" w:cs="Times New Roman"/>
          <w:sz w:val="24"/>
          <w:szCs w:val="24"/>
          <w:lang w:eastAsia="ru-RU"/>
        </w:rPr>
      </w:pPr>
      <w:bookmarkStart w:id="0" w:name="Par1"/>
      <w:bookmarkEnd w:id="0"/>
    </w:p>
    <w:p w14:paraId="0A6D7475" w14:textId="77777777" w:rsidR="008631B1" w:rsidRPr="008631B1" w:rsidRDefault="008631B1" w:rsidP="008631B1">
      <w:pPr>
        <w:autoSpaceDE w:val="0"/>
        <w:autoSpaceDN w:val="0"/>
        <w:adjustRightInd w:val="0"/>
        <w:ind w:firstLine="540"/>
        <w:jc w:val="both"/>
        <w:rPr>
          <w:rFonts w:ascii="Times New Roman" w:eastAsia="Times New Roman" w:hAnsi="Times New Roman" w:cs="Times New Roman"/>
          <w:sz w:val="24"/>
          <w:szCs w:val="24"/>
          <w:lang w:eastAsia="ru-RU"/>
        </w:rPr>
      </w:pPr>
      <w:r w:rsidRPr="008631B1">
        <w:rPr>
          <w:rFonts w:ascii="Times New Roman" w:eastAsia="Times New Roman" w:hAnsi="Times New Roman" w:cs="Times New Roman"/>
          <w:sz w:val="24"/>
          <w:szCs w:val="24"/>
          <w:lang w:eastAsia="ru-RU"/>
        </w:rPr>
        <w:t xml:space="preserve">5.1. </w:t>
      </w:r>
      <w:r w:rsidR="004A7EC9">
        <w:rPr>
          <w:rFonts w:ascii="Times New Roman" w:eastAsia="Times New Roman" w:hAnsi="Times New Roman" w:cs="Times New Roman"/>
          <w:sz w:val="24"/>
          <w:szCs w:val="24"/>
          <w:lang w:eastAsia="ru-RU"/>
        </w:rPr>
        <w:t>З</w:t>
      </w:r>
      <w:r w:rsidRPr="008631B1">
        <w:rPr>
          <w:rFonts w:ascii="Times New Roman" w:eastAsia="Times New Roman" w:hAnsi="Times New Roman" w:cs="Times New Roman"/>
          <w:sz w:val="24"/>
          <w:szCs w:val="24"/>
          <w:lang w:eastAsia="ru-RU"/>
        </w:rPr>
        <w:t>аказчиком предусмотрено обязательное условие обеспечения исполнения контракта.</w:t>
      </w:r>
    </w:p>
    <w:p w14:paraId="241968F9" w14:textId="77777777" w:rsidR="008631B1" w:rsidRDefault="008631B1" w:rsidP="008631B1">
      <w:pPr>
        <w:autoSpaceDE w:val="0"/>
        <w:autoSpaceDN w:val="0"/>
        <w:adjustRightInd w:val="0"/>
        <w:ind w:firstLine="540"/>
        <w:jc w:val="both"/>
        <w:rPr>
          <w:rFonts w:ascii="Times New Roman" w:hAnsi="Times New Roman" w:cs="Times New Roman"/>
          <w:sz w:val="24"/>
          <w:szCs w:val="24"/>
        </w:rPr>
      </w:pPr>
      <w:r w:rsidRPr="008631B1">
        <w:rPr>
          <w:rFonts w:ascii="Times New Roman" w:hAnsi="Times New Roman" w:cs="Times New Roman"/>
          <w:sz w:val="24"/>
          <w:szCs w:val="24"/>
        </w:rPr>
        <w:t xml:space="preserve">Исполнение контракта может обеспечиваться предоставлением банковской гарантии, выданной банком и соответствующей требованиям </w:t>
      </w:r>
      <w:r w:rsidRPr="008631B1">
        <w:rPr>
          <w:rFonts w:ascii="Times New Roman" w:eastAsia="Times New Roman" w:hAnsi="Times New Roman" w:cs="Times New Roman"/>
          <w:sz w:val="24"/>
          <w:szCs w:val="24"/>
          <w:lang w:eastAsia="ru-RU"/>
        </w:rPr>
        <w:t xml:space="preserve">Федерального закона № </w:t>
      </w:r>
      <w:r w:rsidR="000A0B73">
        <w:rPr>
          <w:rFonts w:ascii="Times New Roman" w:eastAsia="Times New Roman" w:hAnsi="Times New Roman" w:cs="Times New Roman"/>
          <w:sz w:val="24"/>
          <w:szCs w:val="24"/>
          <w:lang w:eastAsia="ru-RU"/>
        </w:rPr>
        <w:t>223</w:t>
      </w:r>
      <w:r w:rsidRPr="008631B1">
        <w:rPr>
          <w:rFonts w:ascii="Times New Roman" w:eastAsia="Times New Roman" w:hAnsi="Times New Roman" w:cs="Times New Roman"/>
          <w:sz w:val="24"/>
          <w:szCs w:val="24"/>
          <w:lang w:eastAsia="ru-RU"/>
        </w:rPr>
        <w:t>-ФЗ</w:t>
      </w:r>
      <w:r w:rsidRPr="008631B1">
        <w:rPr>
          <w:rFonts w:ascii="Times New Roman" w:hAnsi="Times New Roman" w:cs="Times New Roman"/>
          <w:sz w:val="24"/>
          <w:szCs w:val="24"/>
        </w:rPr>
        <w:t xml:space="preserve">, или внесением денежных средств на указанный </w:t>
      </w:r>
      <w:r w:rsidR="004A7EC9">
        <w:rPr>
          <w:rFonts w:ascii="Times New Roman" w:hAnsi="Times New Roman" w:cs="Times New Roman"/>
          <w:sz w:val="24"/>
          <w:szCs w:val="24"/>
        </w:rPr>
        <w:t>З</w:t>
      </w:r>
      <w:r w:rsidRPr="008631B1">
        <w:rPr>
          <w:rFonts w:ascii="Times New Roman" w:hAnsi="Times New Roman" w:cs="Times New Roman"/>
          <w:sz w:val="24"/>
          <w:szCs w:val="24"/>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C57F8B">
        <w:rPr>
          <w:rFonts w:ascii="Times New Roman" w:hAnsi="Times New Roman" w:cs="Times New Roman"/>
          <w:sz w:val="24"/>
          <w:szCs w:val="24"/>
        </w:rPr>
        <w:t>З</w:t>
      </w:r>
      <w:r w:rsidRPr="008631B1">
        <w:rPr>
          <w:rFonts w:ascii="Times New Roman" w:hAnsi="Times New Roman" w:cs="Times New Roman"/>
          <w:sz w:val="24"/>
          <w:szCs w:val="24"/>
        </w:rPr>
        <w:t xml:space="preserve">аказчику. Способ обеспечения исполнения контракта определяется </w:t>
      </w:r>
      <w:r w:rsidR="004A7EC9">
        <w:rPr>
          <w:rFonts w:ascii="Times New Roman" w:hAnsi="Times New Roman" w:cs="Times New Roman"/>
          <w:sz w:val="24"/>
          <w:szCs w:val="24"/>
        </w:rPr>
        <w:t>Поставщиком</w:t>
      </w:r>
      <w:r w:rsidRPr="008631B1">
        <w:rPr>
          <w:rFonts w:ascii="Times New Roman" w:hAnsi="Times New Roman" w:cs="Times New Roman"/>
          <w:sz w:val="24"/>
          <w:szCs w:val="24"/>
        </w:rPr>
        <w:t xml:space="preserve"> самостоятельно. Срок действия банковской гарантии должен превышать срок действия контракта не менее чем на один месяц.</w:t>
      </w:r>
    </w:p>
    <w:p w14:paraId="7DDCE255" w14:textId="4B59031C" w:rsidR="005C0DF2" w:rsidRPr="006305E8" w:rsidRDefault="005C0DF2" w:rsidP="005C0DF2">
      <w:pPr>
        <w:pStyle w:val="af"/>
        <w:widowControl w:val="0"/>
        <w:suppressAutoHyphens/>
        <w:autoSpaceDE w:val="0"/>
        <w:autoSpaceDN w:val="0"/>
        <w:adjustRightInd w:val="0"/>
        <w:ind w:left="0" w:right="-1"/>
        <w:jc w:val="both"/>
        <w:rPr>
          <w:szCs w:val="24"/>
          <w:lang w:eastAsia="ar-SA"/>
        </w:rPr>
      </w:pPr>
      <w:r>
        <w:rPr>
          <w:rFonts w:eastAsia="Calibri"/>
          <w:szCs w:val="24"/>
          <w:lang w:val="ru-RU" w:eastAsia="ar-SA"/>
        </w:rPr>
        <w:t xml:space="preserve">5.2. </w:t>
      </w:r>
      <w:r w:rsidRPr="00A95065">
        <w:rPr>
          <w:rFonts w:eastAsia="Calibri"/>
          <w:szCs w:val="24"/>
          <w:lang w:eastAsia="ar-SA"/>
        </w:rPr>
        <w:t xml:space="preserve">Размер обеспечения исполнения государственного контракта  составляет – </w:t>
      </w:r>
      <w:r w:rsidR="000A0B73">
        <w:rPr>
          <w:rFonts w:eastAsia="Calibri"/>
          <w:szCs w:val="24"/>
          <w:lang w:val="ru-RU" w:eastAsia="ar-SA"/>
        </w:rPr>
        <w:t>5</w:t>
      </w:r>
      <w:r w:rsidRPr="00A95065">
        <w:rPr>
          <w:rFonts w:eastAsia="Calibri"/>
          <w:szCs w:val="24"/>
          <w:lang w:eastAsia="ar-SA"/>
        </w:rPr>
        <w:t xml:space="preserve"> % начальной (максима</w:t>
      </w:r>
      <w:r>
        <w:rPr>
          <w:rFonts w:eastAsia="Calibri"/>
          <w:szCs w:val="24"/>
          <w:lang w:eastAsia="ar-SA"/>
        </w:rPr>
        <w:t xml:space="preserve">льной) цены контракта – </w:t>
      </w:r>
      <w:r w:rsidR="00B1740D">
        <w:rPr>
          <w:rFonts w:eastAsia="Calibri"/>
          <w:szCs w:val="24"/>
          <w:lang w:val="ru-RU" w:eastAsia="ar-SA"/>
        </w:rPr>
        <w:t>103 359,12</w:t>
      </w:r>
      <w:r w:rsidR="000A0B73">
        <w:rPr>
          <w:rFonts w:eastAsia="Calibri"/>
          <w:szCs w:val="24"/>
          <w:lang w:val="ru-RU" w:eastAsia="ar-SA"/>
        </w:rPr>
        <w:t xml:space="preserve"> (</w:t>
      </w:r>
      <w:r w:rsidR="00B1740D">
        <w:rPr>
          <w:rFonts w:eastAsia="Calibri"/>
          <w:szCs w:val="24"/>
          <w:lang w:val="ru-RU" w:eastAsia="ar-SA"/>
        </w:rPr>
        <w:t>сто три</w:t>
      </w:r>
      <w:r w:rsidR="000A0B73">
        <w:rPr>
          <w:rFonts w:eastAsia="Calibri"/>
          <w:szCs w:val="24"/>
          <w:lang w:val="ru-RU" w:eastAsia="ar-SA"/>
        </w:rPr>
        <w:t xml:space="preserve"> тысяч</w:t>
      </w:r>
      <w:r w:rsidR="00B1740D">
        <w:rPr>
          <w:rFonts w:eastAsia="Calibri"/>
          <w:szCs w:val="24"/>
          <w:lang w:val="ru-RU" w:eastAsia="ar-SA"/>
        </w:rPr>
        <w:t>и триста пятьдесят девять</w:t>
      </w:r>
      <w:r w:rsidR="00965CFA">
        <w:rPr>
          <w:rFonts w:eastAsia="Calibri"/>
          <w:szCs w:val="24"/>
          <w:lang w:val="ru-RU" w:eastAsia="ar-SA"/>
        </w:rPr>
        <w:t xml:space="preserve"> </w:t>
      </w:r>
      <w:r w:rsidR="000A0B73">
        <w:rPr>
          <w:rFonts w:eastAsia="Calibri"/>
          <w:szCs w:val="24"/>
          <w:lang w:val="ru-RU" w:eastAsia="ar-SA"/>
        </w:rPr>
        <w:t xml:space="preserve">рублей) </w:t>
      </w:r>
      <w:r w:rsidR="00B1740D">
        <w:rPr>
          <w:rFonts w:eastAsia="Calibri"/>
          <w:szCs w:val="24"/>
          <w:lang w:val="ru-RU" w:eastAsia="ar-SA"/>
        </w:rPr>
        <w:t xml:space="preserve">12 </w:t>
      </w:r>
      <w:r w:rsidR="000A0B73">
        <w:rPr>
          <w:rFonts w:eastAsia="Calibri"/>
          <w:szCs w:val="24"/>
          <w:lang w:val="ru-RU" w:eastAsia="ar-SA"/>
        </w:rPr>
        <w:t xml:space="preserve"> копе</w:t>
      </w:r>
      <w:r w:rsidR="00B1740D">
        <w:rPr>
          <w:rFonts w:eastAsia="Calibri"/>
          <w:szCs w:val="24"/>
          <w:lang w:val="ru-RU" w:eastAsia="ar-SA"/>
        </w:rPr>
        <w:t>ек</w:t>
      </w:r>
      <w:r w:rsidR="000A0B73">
        <w:rPr>
          <w:rFonts w:eastAsia="Calibri"/>
          <w:szCs w:val="24"/>
          <w:lang w:val="ru-RU" w:eastAsia="ar-SA"/>
        </w:rPr>
        <w:t>.</w:t>
      </w:r>
      <w:r>
        <w:rPr>
          <w:rFonts w:eastAsia="Calibri"/>
          <w:szCs w:val="24"/>
          <w:lang w:eastAsia="ar-SA"/>
        </w:rPr>
        <w:t xml:space="preserve"> </w:t>
      </w:r>
      <w:r w:rsidRPr="00A95065">
        <w:rPr>
          <w:szCs w:val="24"/>
          <w:lang w:eastAsia="ar-SA"/>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Федерального закона № </w:t>
      </w:r>
      <w:r w:rsidR="00FD765E">
        <w:rPr>
          <w:szCs w:val="24"/>
          <w:lang w:val="ru-RU" w:eastAsia="ar-SA"/>
        </w:rPr>
        <w:t>223</w:t>
      </w:r>
      <w:r w:rsidRPr="00A95065">
        <w:rPr>
          <w:szCs w:val="24"/>
          <w:lang w:eastAsia="ar-SA"/>
        </w:rPr>
        <w:t>-ФЗ.</w:t>
      </w:r>
    </w:p>
    <w:p w14:paraId="1DE3DAD4" w14:textId="77777777" w:rsidR="005C0DF2" w:rsidRDefault="005C0DF2" w:rsidP="005C0DF2">
      <w:pPr>
        <w:pStyle w:val="af"/>
        <w:widowControl w:val="0"/>
        <w:suppressAutoHyphens/>
        <w:autoSpaceDE w:val="0"/>
        <w:autoSpaceDN w:val="0"/>
        <w:adjustRightInd w:val="0"/>
        <w:ind w:left="0" w:right="-1"/>
        <w:jc w:val="both"/>
        <w:rPr>
          <w:szCs w:val="24"/>
          <w:lang w:eastAsia="ar-SA"/>
        </w:rPr>
      </w:pPr>
      <w:r>
        <w:rPr>
          <w:szCs w:val="24"/>
          <w:lang w:val="ru-RU" w:eastAsia="ar-SA"/>
        </w:rPr>
        <w:t xml:space="preserve">5.3. </w:t>
      </w:r>
      <w:r w:rsidRPr="00A95065">
        <w:rPr>
          <w:szCs w:val="24"/>
          <w:lang w:eastAsia="ar-SA"/>
        </w:rPr>
        <w:t>Обеспечение исполнения контракта  может предоставляться  путем внесения денежных средств или безотзывной банковской гарантией.</w:t>
      </w:r>
    </w:p>
    <w:p w14:paraId="494ECBE9" w14:textId="77777777" w:rsidR="005C0DF2" w:rsidRDefault="005C0DF2" w:rsidP="005C0DF2">
      <w:pPr>
        <w:pStyle w:val="af"/>
        <w:widowControl w:val="0"/>
        <w:suppressAutoHyphens/>
        <w:autoSpaceDE w:val="0"/>
        <w:autoSpaceDN w:val="0"/>
        <w:adjustRightInd w:val="0"/>
        <w:ind w:left="0" w:right="-1"/>
        <w:jc w:val="both"/>
        <w:rPr>
          <w:szCs w:val="24"/>
          <w:lang w:eastAsia="ar-SA"/>
        </w:rPr>
      </w:pPr>
      <w:r>
        <w:rPr>
          <w:szCs w:val="24"/>
          <w:lang w:val="ru-RU" w:eastAsia="ar-SA"/>
        </w:rPr>
        <w:t xml:space="preserve">5.4. </w:t>
      </w:r>
      <w:r w:rsidRPr="00A95065">
        <w:rPr>
          <w:szCs w:val="24"/>
          <w:lang w:eastAsia="ar-SA"/>
        </w:rPr>
        <w:t>Способ обеспечения исполнения контракта определяется участником закупки, с которым заключается контракт, самостоятельно.</w:t>
      </w:r>
    </w:p>
    <w:p w14:paraId="6EF17BC3" w14:textId="77777777" w:rsidR="005C0DF2" w:rsidRDefault="005C0DF2" w:rsidP="005C0DF2">
      <w:pPr>
        <w:pStyle w:val="af"/>
        <w:widowControl w:val="0"/>
        <w:suppressAutoHyphens/>
        <w:autoSpaceDE w:val="0"/>
        <w:autoSpaceDN w:val="0"/>
        <w:adjustRightInd w:val="0"/>
        <w:ind w:left="0" w:right="-1"/>
        <w:jc w:val="both"/>
        <w:rPr>
          <w:szCs w:val="24"/>
          <w:lang w:eastAsia="ar-SA"/>
        </w:rPr>
      </w:pPr>
      <w:r>
        <w:rPr>
          <w:szCs w:val="24"/>
          <w:lang w:val="ru-RU" w:eastAsia="ar-SA"/>
        </w:rPr>
        <w:t xml:space="preserve">5.5. </w:t>
      </w:r>
      <w:r w:rsidRPr="00A95065">
        <w:rPr>
          <w:szCs w:val="24"/>
          <w:lang w:eastAsia="ar-SA"/>
        </w:rPr>
        <w:t xml:space="preserve">Банковская гарантия, выданная участнику закупки банком должна соответствовать </w:t>
      </w:r>
      <w:r w:rsidRPr="00A95065">
        <w:rPr>
          <w:szCs w:val="24"/>
          <w:lang w:eastAsia="ar-SA"/>
        </w:rPr>
        <w:lastRenderedPageBreak/>
        <w:t xml:space="preserve">требованиям Федерального закона </w:t>
      </w:r>
      <w:r w:rsidR="00FD765E">
        <w:rPr>
          <w:szCs w:val="24"/>
          <w:lang w:val="ru-RU" w:eastAsia="ar-SA"/>
        </w:rPr>
        <w:t>№ 223-ФЗ</w:t>
      </w:r>
      <w:r w:rsidRPr="00A95065">
        <w:rPr>
          <w:szCs w:val="24"/>
          <w:lang w:eastAsia="ar-SA"/>
        </w:rPr>
        <w:t>. Срок действия банковской гарантии должен превышать срок действия контракта не менее чем на один месяц.</w:t>
      </w:r>
    </w:p>
    <w:p w14:paraId="4125EB0A" w14:textId="77777777" w:rsidR="005C0DF2" w:rsidRPr="00A95065" w:rsidRDefault="005C0DF2" w:rsidP="005C0DF2">
      <w:pPr>
        <w:pStyle w:val="af"/>
        <w:widowControl w:val="0"/>
        <w:suppressAutoHyphens/>
        <w:autoSpaceDE w:val="0"/>
        <w:autoSpaceDN w:val="0"/>
        <w:adjustRightInd w:val="0"/>
        <w:ind w:left="0" w:right="-1"/>
        <w:jc w:val="both"/>
        <w:rPr>
          <w:szCs w:val="24"/>
          <w:lang w:eastAsia="ar-SA"/>
        </w:rPr>
      </w:pPr>
      <w:r>
        <w:rPr>
          <w:color w:val="000000"/>
          <w:szCs w:val="24"/>
          <w:lang w:val="ru-RU" w:eastAsia="ar-SA"/>
        </w:rPr>
        <w:t xml:space="preserve">5.6. </w:t>
      </w:r>
      <w:r w:rsidRPr="00A95065">
        <w:rPr>
          <w:color w:val="000000"/>
          <w:szCs w:val="24"/>
          <w:lang w:eastAsia="ar-SA"/>
        </w:rPr>
        <w:t>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6B6BA91" w14:textId="77777777" w:rsidR="005C0DF2" w:rsidRPr="00A95065" w:rsidRDefault="005C0DF2" w:rsidP="005C0DF2">
      <w:pPr>
        <w:pStyle w:val="af"/>
        <w:widowControl w:val="0"/>
        <w:suppressAutoHyphens/>
        <w:autoSpaceDE w:val="0"/>
        <w:autoSpaceDN w:val="0"/>
        <w:adjustRightInd w:val="0"/>
        <w:ind w:left="0" w:right="-1"/>
        <w:jc w:val="both"/>
        <w:rPr>
          <w:szCs w:val="24"/>
          <w:lang w:eastAsia="ar-SA"/>
        </w:rPr>
      </w:pPr>
      <w:r>
        <w:rPr>
          <w:color w:val="000000"/>
          <w:szCs w:val="24"/>
          <w:lang w:val="ru-RU" w:eastAsia="ar-SA"/>
        </w:rPr>
        <w:t xml:space="preserve">5.7. </w:t>
      </w:r>
      <w:r w:rsidRPr="00A95065">
        <w:rPr>
          <w:color w:val="000000"/>
          <w:szCs w:val="24"/>
          <w:lang w:eastAsia="ar-SA"/>
        </w:rPr>
        <w:t xml:space="preserve">Если </w:t>
      </w:r>
      <w:r w:rsidRPr="00A95065">
        <w:rPr>
          <w:szCs w:val="24"/>
          <w:lang w:eastAsia="ar-SA"/>
        </w:rPr>
        <w:t xml:space="preserve">Исполнителем </w:t>
      </w:r>
      <w:r w:rsidRPr="00A95065">
        <w:rPr>
          <w:color w:val="000000"/>
          <w:szCs w:val="24"/>
          <w:lang w:eastAsia="ar-SA"/>
        </w:rPr>
        <w:t xml:space="preserve">предусмотрено обеспечение исполнения контракта путем внесения денежных средств, то денежные средстве возвращаются Заказчиком </w:t>
      </w:r>
      <w:r w:rsidRPr="00A95065">
        <w:rPr>
          <w:szCs w:val="24"/>
          <w:lang w:eastAsia="ar-SA"/>
        </w:rPr>
        <w:t>Исполнителю</w:t>
      </w:r>
      <w:r w:rsidRPr="00A95065">
        <w:rPr>
          <w:color w:val="000000"/>
          <w:szCs w:val="24"/>
          <w:lang w:eastAsia="ar-SA"/>
        </w:rPr>
        <w:t xml:space="preserve"> в течени</w:t>
      </w:r>
      <w:r>
        <w:rPr>
          <w:color w:val="000000"/>
          <w:szCs w:val="24"/>
          <w:lang w:eastAsia="ar-SA"/>
        </w:rPr>
        <w:t>е</w:t>
      </w:r>
      <w:r w:rsidRPr="00A95065">
        <w:rPr>
          <w:color w:val="000000"/>
          <w:szCs w:val="24"/>
          <w:lang w:eastAsia="ar-SA"/>
        </w:rPr>
        <w:t xml:space="preserve"> пяти рабочих дней с момента подписания окончательного акта приёма-передачи на поставляемый товар. </w:t>
      </w:r>
    </w:p>
    <w:p w14:paraId="0B204803" w14:textId="77777777" w:rsidR="005C0DF2" w:rsidRPr="007B1933" w:rsidRDefault="005C0DF2" w:rsidP="005C0DF2">
      <w:pPr>
        <w:pStyle w:val="af"/>
        <w:widowControl w:val="0"/>
        <w:suppressAutoHyphens/>
        <w:autoSpaceDE w:val="0"/>
        <w:autoSpaceDN w:val="0"/>
        <w:adjustRightInd w:val="0"/>
        <w:ind w:left="0" w:right="-1"/>
        <w:jc w:val="both"/>
        <w:rPr>
          <w:szCs w:val="24"/>
          <w:lang w:eastAsia="ar-SA"/>
        </w:rPr>
      </w:pPr>
      <w:r>
        <w:rPr>
          <w:szCs w:val="24"/>
          <w:lang w:val="ru-RU" w:eastAsia="ar-SA"/>
        </w:rPr>
        <w:t xml:space="preserve">5.8. </w:t>
      </w:r>
      <w:r w:rsidRPr="00A95065">
        <w:rPr>
          <w:szCs w:val="24"/>
          <w:lang w:eastAsia="ar-SA"/>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0774DD0" w14:textId="77777777" w:rsidR="002D7965" w:rsidRPr="005C0DF2" w:rsidRDefault="002D7965" w:rsidP="00AD005B">
      <w:pPr>
        <w:jc w:val="center"/>
        <w:rPr>
          <w:rFonts w:ascii="Times New Roman" w:eastAsia="Times New Roman" w:hAnsi="Times New Roman" w:cs="Times New Roman"/>
          <w:b/>
          <w:sz w:val="24"/>
          <w:szCs w:val="24"/>
          <w:lang w:val="x-none" w:eastAsia="ru-RU"/>
        </w:rPr>
      </w:pPr>
    </w:p>
    <w:p w14:paraId="2BF123A4" w14:textId="77777777" w:rsidR="00AD005B" w:rsidRPr="00C5272F" w:rsidRDefault="00AD005B" w:rsidP="00AD005B">
      <w:pPr>
        <w:jc w:val="center"/>
        <w:rPr>
          <w:rFonts w:ascii="Times New Roman" w:eastAsia="Times New Roman" w:hAnsi="Times New Roman" w:cs="Times New Roman"/>
          <w:b/>
          <w:sz w:val="24"/>
          <w:szCs w:val="24"/>
          <w:lang w:eastAsia="ru-RU"/>
        </w:rPr>
      </w:pPr>
      <w:r w:rsidRPr="00C5272F">
        <w:rPr>
          <w:rFonts w:ascii="Times New Roman" w:eastAsia="Times New Roman" w:hAnsi="Times New Roman" w:cs="Times New Roman"/>
          <w:b/>
          <w:sz w:val="24"/>
          <w:szCs w:val="24"/>
          <w:lang w:eastAsia="ru-RU"/>
        </w:rPr>
        <w:t>6. ОТВЕТСТВЕННОСТЬ СТОРОН</w:t>
      </w:r>
    </w:p>
    <w:p w14:paraId="5CF126D0" w14:textId="77777777" w:rsidR="00AD005B" w:rsidRPr="005C0DF2" w:rsidRDefault="00AD005B" w:rsidP="00AD005B">
      <w:pPr>
        <w:jc w:val="center"/>
        <w:rPr>
          <w:rFonts w:ascii="Times New Roman" w:eastAsia="Times New Roman" w:hAnsi="Times New Roman" w:cs="Times New Roman"/>
          <w:sz w:val="24"/>
          <w:szCs w:val="24"/>
          <w:lang w:eastAsia="ru-RU"/>
        </w:rPr>
      </w:pPr>
    </w:p>
    <w:p w14:paraId="2A6AEA68" w14:textId="77777777" w:rsidR="005C0DF2" w:rsidRPr="005C0DF2" w:rsidRDefault="005C0DF2" w:rsidP="005C0DF2">
      <w:pPr>
        <w:pStyle w:val="ae"/>
        <w:suppressLineNumbers/>
        <w:spacing w:line="240" w:lineRule="atLeast"/>
        <w:ind w:left="0" w:firstLine="0"/>
        <w:jc w:val="both"/>
        <w:rPr>
          <w:szCs w:val="24"/>
        </w:rPr>
      </w:pPr>
      <w:r w:rsidRPr="005C0DF2">
        <w:rPr>
          <w:szCs w:val="24"/>
        </w:rPr>
        <w:t xml:space="preserve">    </w:t>
      </w:r>
      <w:r>
        <w:rPr>
          <w:szCs w:val="24"/>
        </w:rPr>
        <w:t>6</w:t>
      </w:r>
      <w:r w:rsidRPr="005C0DF2">
        <w:rPr>
          <w:szCs w:val="24"/>
        </w:rPr>
        <w:t>.1.</w:t>
      </w:r>
      <w:r w:rsidRPr="005C0DF2">
        <w:rPr>
          <w:szCs w:val="24"/>
        </w:rPr>
        <w:tab/>
        <w:t>За неисполнение, ненадлежащее исполнение обязательств по настоящему Контракту, Стороны несут ответственность в порядке, предусмотренном действующим законодательством Российской Федерации и условиями Контракта. Уплата неустойки (штрафа, пени), предусмотренного Контрактом, не освобождает виновную сторону от необходимости исполнить обязательство в полном объеме.</w:t>
      </w:r>
    </w:p>
    <w:p w14:paraId="62AF6063" w14:textId="77777777" w:rsidR="005C0DF2" w:rsidRPr="005C0DF2" w:rsidRDefault="005C0DF2" w:rsidP="005C0DF2">
      <w:pPr>
        <w:jc w:val="both"/>
        <w:rPr>
          <w:rFonts w:ascii="Times New Roman" w:hAnsi="Times New Roman" w:cs="Times New Roman"/>
          <w:sz w:val="24"/>
          <w:szCs w:val="24"/>
        </w:rPr>
      </w:pPr>
      <w:r w:rsidRPr="005C0DF2">
        <w:rPr>
          <w:rFonts w:ascii="Times New Roman" w:hAnsi="Times New Roman" w:cs="Times New Roman"/>
          <w:sz w:val="24"/>
          <w:szCs w:val="24"/>
        </w:rPr>
        <w:t xml:space="preserve">    </w:t>
      </w:r>
      <w:r>
        <w:rPr>
          <w:rFonts w:ascii="Times New Roman" w:hAnsi="Times New Roman" w:cs="Times New Roman"/>
          <w:sz w:val="24"/>
          <w:szCs w:val="24"/>
        </w:rPr>
        <w:t>6</w:t>
      </w:r>
      <w:r w:rsidRPr="005C0DF2">
        <w:rPr>
          <w:rFonts w:ascii="Times New Roman" w:hAnsi="Times New Roman" w:cs="Times New Roman"/>
          <w:sz w:val="24"/>
          <w:szCs w:val="24"/>
        </w:rPr>
        <w:t>.2. Размер штрафа устанавливается контрактом в порядке, установленном пунктами 3 – 9 Правил утвержденных постановлением Правительства Российской Федерации от 30.08.2017 № 1042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7D11902D" w14:textId="77777777" w:rsidR="005C0DF2" w:rsidRPr="005C0DF2" w:rsidRDefault="005C0DF2" w:rsidP="005C0DF2">
      <w:pPr>
        <w:jc w:val="both"/>
        <w:rPr>
          <w:rFonts w:ascii="Times New Roman" w:hAnsi="Times New Roman" w:cs="Times New Roman"/>
          <w:sz w:val="24"/>
          <w:szCs w:val="24"/>
        </w:rPr>
      </w:pPr>
      <w:r>
        <w:rPr>
          <w:rFonts w:ascii="Times New Roman" w:hAnsi="Times New Roman" w:cs="Times New Roman"/>
          <w:sz w:val="24"/>
          <w:szCs w:val="24"/>
        </w:rPr>
        <w:t>6</w:t>
      </w:r>
      <w:r w:rsidRPr="005C0DF2">
        <w:rPr>
          <w:rFonts w:ascii="Times New Roman" w:hAnsi="Times New Roman" w:cs="Times New Roman"/>
          <w:sz w:val="24"/>
          <w:szCs w:val="24"/>
        </w:rPr>
        <w:t xml:space="preserve">.3.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8" w:anchor="dst100012" w:history="1">
        <w:r w:rsidRPr="005C0DF2">
          <w:rPr>
            <w:rFonts w:ascii="Times New Roman" w:hAnsi="Times New Roman" w:cs="Times New Roman"/>
            <w:sz w:val="24"/>
            <w:szCs w:val="24"/>
          </w:rPr>
          <w:t>порядке</w:t>
        </w:r>
      </w:hyperlink>
      <w:r w:rsidRPr="005C0DF2">
        <w:rPr>
          <w:rFonts w:ascii="Times New Roman" w:hAnsi="Times New Roman" w:cs="Times New Roman"/>
          <w:sz w:val="24"/>
          <w:szCs w:val="24"/>
        </w:rPr>
        <w:t>, установленном Правительством Российской Федерации.</w:t>
      </w:r>
    </w:p>
    <w:p w14:paraId="25D502DD" w14:textId="77777777" w:rsidR="005C0DF2" w:rsidRPr="005C0DF2" w:rsidRDefault="005C0DF2" w:rsidP="005C0DF2">
      <w:pPr>
        <w:jc w:val="both"/>
        <w:rPr>
          <w:rFonts w:ascii="Times New Roman" w:hAnsi="Times New Roman" w:cs="Times New Roman"/>
          <w:sz w:val="24"/>
          <w:szCs w:val="24"/>
        </w:rPr>
      </w:pPr>
      <w:r>
        <w:rPr>
          <w:rFonts w:ascii="Times New Roman" w:hAnsi="Times New Roman" w:cs="Times New Roman"/>
          <w:sz w:val="24"/>
          <w:szCs w:val="24"/>
        </w:rPr>
        <w:t>6</w:t>
      </w:r>
      <w:r w:rsidRPr="005C0DF2">
        <w:rPr>
          <w:rFonts w:ascii="Times New Roman" w:hAnsi="Times New Roman" w:cs="Times New Roman"/>
          <w:sz w:val="24"/>
          <w:szCs w:val="24"/>
        </w:rPr>
        <w:t>.4.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77DB9D24" w14:textId="77777777" w:rsidR="005C0DF2" w:rsidRPr="00686D7A" w:rsidRDefault="005C0DF2" w:rsidP="005C0DF2">
      <w:pPr>
        <w:pStyle w:val="ConsPlusNormal0"/>
        <w:ind w:firstLine="540"/>
        <w:jc w:val="both"/>
        <w:rPr>
          <w:rFonts w:ascii="Times New Roman" w:hAnsi="Times New Roman"/>
          <w:szCs w:val="24"/>
        </w:rPr>
      </w:pPr>
      <w:r>
        <w:rPr>
          <w:rFonts w:ascii="Times New Roman" w:hAnsi="Times New Roman"/>
          <w:szCs w:val="24"/>
        </w:rPr>
        <w:t>6</w:t>
      </w:r>
      <w:r w:rsidRPr="00686D7A">
        <w:rPr>
          <w:rFonts w:ascii="Times New Roman" w:hAnsi="Times New Roman"/>
          <w:szCs w:val="24"/>
        </w:rPr>
        <w:t xml:space="preserve">.10. </w:t>
      </w:r>
      <w:r w:rsidRPr="00686D7A">
        <w:rPr>
          <w:rFonts w:ascii="Times New Roman" w:eastAsia="Times New Roman" w:hAnsi="Times New Roman"/>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9" w:anchor="dst100049" w:history="1">
        <w:r w:rsidRPr="00686D7A">
          <w:rPr>
            <w:rFonts w:ascii="Times New Roman" w:eastAsia="Times New Roman" w:hAnsi="Times New Roman"/>
            <w:szCs w:val="24"/>
          </w:rPr>
          <w:t>порядке</w:t>
        </w:r>
      </w:hyperlink>
      <w:r w:rsidRPr="00686D7A">
        <w:rPr>
          <w:rFonts w:ascii="Times New Roman" w:eastAsia="Times New Roman" w:hAnsi="Times New Roman"/>
          <w:szCs w:val="24"/>
        </w:rPr>
        <w:t>,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3F286B82" w14:textId="77777777" w:rsidR="005C0DF2" w:rsidRPr="000E3980" w:rsidRDefault="005C0DF2" w:rsidP="005C0DF2">
      <w:pPr>
        <w:pStyle w:val="ConsPlusNormal0"/>
        <w:ind w:firstLine="540"/>
        <w:jc w:val="both"/>
        <w:rPr>
          <w:rFonts w:ascii="Times New Roman" w:hAnsi="Times New Roman"/>
          <w:szCs w:val="24"/>
        </w:rPr>
      </w:pPr>
      <w:r w:rsidRPr="000E3980">
        <w:rPr>
          <w:rFonts w:ascii="Times New Roman" w:hAnsi="Times New Roman"/>
          <w:szCs w:val="24"/>
        </w:rPr>
        <w:lastRenderedPageBreak/>
        <w:t xml:space="preserve">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0CB136C4" w14:textId="77777777" w:rsidR="005C0DF2" w:rsidRPr="000E3980" w:rsidRDefault="005C0DF2" w:rsidP="005C0DF2">
      <w:pPr>
        <w:pStyle w:val="ConsPlusNormal0"/>
        <w:ind w:firstLine="540"/>
        <w:jc w:val="both"/>
        <w:rPr>
          <w:rFonts w:ascii="Times New Roman" w:hAnsi="Times New Roman"/>
          <w:szCs w:val="24"/>
        </w:rPr>
      </w:pPr>
      <w:r w:rsidRPr="000E3980">
        <w:rPr>
          <w:rFonts w:ascii="Times New Roman" w:hAnsi="Times New Roman"/>
          <w:szCs w:val="24"/>
        </w:rPr>
        <w:t xml:space="preserve">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058EBD32" w14:textId="77777777" w:rsidR="005C0DF2" w:rsidRDefault="005C0DF2" w:rsidP="005C0DF2">
      <w:pPr>
        <w:pStyle w:val="11"/>
        <w:spacing w:after="0" w:line="240" w:lineRule="atLeast"/>
        <w:ind w:firstLine="540"/>
        <w:jc w:val="both"/>
        <w:rPr>
          <w:rFonts w:ascii="Times New Roman" w:hAnsi="Times New Roman"/>
          <w:sz w:val="24"/>
          <w:szCs w:val="24"/>
        </w:rPr>
      </w:pPr>
      <w:r>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FFCDF49" w14:textId="77777777" w:rsidR="005C0DF2" w:rsidRDefault="005C0DF2" w:rsidP="005C0DF2">
      <w:pPr>
        <w:pStyle w:val="11"/>
        <w:spacing w:after="0" w:line="240" w:lineRule="atLeast"/>
        <w:ind w:firstLine="540"/>
        <w:jc w:val="both"/>
        <w:rPr>
          <w:rFonts w:ascii="Times New Roman" w:hAnsi="Times New Roman"/>
          <w:sz w:val="24"/>
          <w:szCs w:val="24"/>
          <w:lang w:eastAsia="ru-RU"/>
        </w:rPr>
      </w:pPr>
      <w:r>
        <w:rPr>
          <w:rFonts w:ascii="Times New Roman" w:hAnsi="Times New Roman"/>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14:paraId="330ECF3C" w14:textId="77777777" w:rsidR="005C0DF2" w:rsidRDefault="005C0DF2" w:rsidP="005C0DF2">
      <w:pPr>
        <w:pStyle w:val="11"/>
        <w:spacing w:after="0" w:line="240" w:lineRule="atLeast"/>
        <w:ind w:firstLine="708"/>
        <w:jc w:val="both"/>
        <w:rPr>
          <w:rFonts w:ascii="Times New Roman" w:hAnsi="Times New Roman"/>
          <w:sz w:val="24"/>
          <w:szCs w:val="24"/>
        </w:rPr>
      </w:pPr>
      <w:r>
        <w:rPr>
          <w:rFonts w:ascii="Times New Roman" w:hAnsi="Times New Roman"/>
          <w:sz w:val="24"/>
          <w:szCs w:val="24"/>
        </w:rPr>
        <w:t>6.11.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14:paraId="5A30F0DC" w14:textId="77777777" w:rsidR="005C0DF2" w:rsidRPr="007B1933" w:rsidRDefault="005C0DF2" w:rsidP="005C0DF2">
      <w:pPr>
        <w:pStyle w:val="11"/>
        <w:spacing w:after="0" w:line="240" w:lineRule="atLeast"/>
        <w:ind w:firstLine="708"/>
        <w:jc w:val="both"/>
        <w:rPr>
          <w:rFonts w:ascii="Times New Roman" w:hAnsi="Times New Roman"/>
          <w:sz w:val="24"/>
          <w:szCs w:val="24"/>
        </w:rPr>
      </w:pPr>
      <w:r>
        <w:rPr>
          <w:rFonts w:ascii="Times New Roman" w:hAnsi="Times New Roman"/>
          <w:sz w:val="24"/>
          <w:szCs w:val="24"/>
        </w:rPr>
        <w:t>6.12. 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Забайкальского края.</w:t>
      </w:r>
    </w:p>
    <w:p w14:paraId="22950D60" w14:textId="77777777" w:rsidR="00200517" w:rsidRPr="00C5272F" w:rsidRDefault="00200517" w:rsidP="00AD005B">
      <w:pPr>
        <w:rPr>
          <w:rFonts w:ascii="Times New Roman" w:eastAsia="Times New Roman" w:hAnsi="Times New Roman" w:cs="Times New Roman"/>
          <w:sz w:val="24"/>
          <w:szCs w:val="24"/>
          <w:lang w:eastAsia="ru-RU"/>
        </w:rPr>
      </w:pPr>
    </w:p>
    <w:p w14:paraId="4B2EF377" w14:textId="77777777" w:rsidR="00AD005B" w:rsidRPr="00C5272F" w:rsidRDefault="00AD005B" w:rsidP="00AD005B">
      <w:pPr>
        <w:jc w:val="center"/>
        <w:rPr>
          <w:rFonts w:ascii="Times New Roman" w:eastAsia="Times New Roman" w:hAnsi="Times New Roman" w:cs="Times New Roman"/>
          <w:b/>
          <w:sz w:val="24"/>
          <w:szCs w:val="24"/>
          <w:lang w:eastAsia="ru-RU"/>
        </w:rPr>
      </w:pPr>
      <w:r w:rsidRPr="00C5272F">
        <w:rPr>
          <w:rFonts w:ascii="Times New Roman" w:eastAsia="Times New Roman" w:hAnsi="Times New Roman" w:cs="Times New Roman"/>
          <w:b/>
          <w:sz w:val="24"/>
          <w:szCs w:val="24"/>
          <w:lang w:eastAsia="ru-RU"/>
        </w:rPr>
        <w:t xml:space="preserve">7. ПОРЯДОК ПРИЕМКИ </w:t>
      </w:r>
      <w:r w:rsidR="00F61606" w:rsidRPr="00C5272F">
        <w:rPr>
          <w:rFonts w:ascii="Times New Roman" w:eastAsia="Times New Roman" w:hAnsi="Times New Roman" w:cs="Times New Roman"/>
          <w:b/>
          <w:sz w:val="24"/>
          <w:szCs w:val="24"/>
          <w:lang w:eastAsia="ru-RU"/>
        </w:rPr>
        <w:t>ТОВАРА</w:t>
      </w:r>
    </w:p>
    <w:p w14:paraId="633F0308" w14:textId="77777777" w:rsidR="00AD005B" w:rsidRPr="00C5272F" w:rsidRDefault="00AD005B" w:rsidP="00AD005B">
      <w:pPr>
        <w:jc w:val="center"/>
        <w:rPr>
          <w:rFonts w:ascii="Times New Roman" w:eastAsia="Times New Roman" w:hAnsi="Times New Roman" w:cs="Times New Roman"/>
          <w:b/>
          <w:sz w:val="24"/>
          <w:szCs w:val="24"/>
          <w:lang w:eastAsia="ru-RU"/>
        </w:rPr>
      </w:pPr>
    </w:p>
    <w:p w14:paraId="03642BD7" w14:textId="77777777" w:rsidR="00AD005B" w:rsidRPr="00C5272F" w:rsidRDefault="00AD005B" w:rsidP="00AD005B">
      <w:pPr>
        <w:shd w:val="clear" w:color="auto" w:fill="FFFFFF"/>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 xml:space="preserve">7.1. Приёмка </w:t>
      </w:r>
      <w:r w:rsidR="00F61606" w:rsidRPr="00C5272F">
        <w:rPr>
          <w:rFonts w:ascii="Times New Roman" w:eastAsia="Times New Roman" w:hAnsi="Times New Roman" w:cs="Times New Roman"/>
          <w:sz w:val="24"/>
          <w:szCs w:val="24"/>
          <w:lang w:eastAsia="ru-RU"/>
        </w:rPr>
        <w:t>товара</w:t>
      </w:r>
      <w:r w:rsidRPr="00C5272F">
        <w:rPr>
          <w:rFonts w:ascii="Times New Roman" w:eastAsia="Times New Roman" w:hAnsi="Times New Roman" w:cs="Times New Roman"/>
          <w:sz w:val="24"/>
          <w:szCs w:val="24"/>
          <w:lang w:eastAsia="ru-RU"/>
        </w:rPr>
        <w:t xml:space="preserve"> осуществляется в порядке, установленном законодательством Российской Федерации.</w:t>
      </w:r>
    </w:p>
    <w:p w14:paraId="34F29A18" w14:textId="77777777" w:rsidR="00170D79" w:rsidRPr="00C5272F" w:rsidRDefault="00170D79" w:rsidP="00170D79">
      <w:pPr>
        <w:autoSpaceDE w:val="0"/>
        <w:autoSpaceDN w:val="0"/>
        <w:adjustRightInd w:val="0"/>
        <w:ind w:firstLine="709"/>
        <w:jc w:val="both"/>
        <w:rPr>
          <w:rFonts w:ascii="Times New Roman" w:hAnsi="Times New Roman" w:cs="Times New Roman"/>
          <w:sz w:val="24"/>
          <w:szCs w:val="24"/>
        </w:rPr>
      </w:pPr>
      <w:r w:rsidRPr="00C5272F">
        <w:rPr>
          <w:rFonts w:ascii="Times New Roman" w:hAnsi="Times New Roman" w:cs="Times New Roman"/>
          <w:sz w:val="24"/>
          <w:szCs w:val="24"/>
        </w:rPr>
        <w:t>7.</w:t>
      </w:r>
      <w:r w:rsidR="002610C7" w:rsidRPr="00C5272F">
        <w:rPr>
          <w:rFonts w:ascii="Times New Roman" w:hAnsi="Times New Roman" w:cs="Times New Roman"/>
          <w:sz w:val="24"/>
          <w:szCs w:val="24"/>
        </w:rPr>
        <w:t>2</w:t>
      </w:r>
      <w:r w:rsidR="009F24D1">
        <w:rPr>
          <w:rFonts w:ascii="Times New Roman" w:hAnsi="Times New Roman" w:cs="Times New Roman"/>
          <w:sz w:val="24"/>
          <w:szCs w:val="24"/>
        </w:rPr>
        <w:t xml:space="preserve">. При приемке товара </w:t>
      </w:r>
      <w:r w:rsidRPr="00C5272F">
        <w:rPr>
          <w:rFonts w:ascii="Times New Roman" w:hAnsi="Times New Roman" w:cs="Times New Roman"/>
          <w:sz w:val="24"/>
          <w:szCs w:val="24"/>
        </w:rPr>
        <w:t xml:space="preserve">подлежат проверке </w:t>
      </w:r>
      <w:r w:rsidR="004206F8" w:rsidRPr="00C5272F">
        <w:rPr>
          <w:rFonts w:ascii="Times New Roman" w:hAnsi="Times New Roman" w:cs="Times New Roman"/>
          <w:sz w:val="24"/>
          <w:szCs w:val="24"/>
        </w:rPr>
        <w:t>количество</w:t>
      </w:r>
      <w:r w:rsidRPr="00C5272F">
        <w:rPr>
          <w:rFonts w:ascii="Times New Roman" w:hAnsi="Times New Roman" w:cs="Times New Roman"/>
          <w:sz w:val="24"/>
          <w:szCs w:val="24"/>
        </w:rPr>
        <w:t xml:space="preserve"> и качество поставленного товара.</w:t>
      </w:r>
    </w:p>
    <w:p w14:paraId="5A0E4D07" w14:textId="77777777" w:rsidR="007534D1" w:rsidRPr="00C5272F" w:rsidRDefault="007534D1" w:rsidP="00815443">
      <w:pPr>
        <w:pStyle w:val="consplusnormal"/>
        <w:spacing w:before="0" w:after="0"/>
        <w:ind w:left="0" w:right="-55" w:firstLine="709"/>
        <w:jc w:val="both"/>
      </w:pPr>
      <w:r w:rsidRPr="00C5272F">
        <w:rPr>
          <w:rFonts w:eastAsiaTheme="minorHAnsi"/>
          <w:lang w:eastAsia="en-US"/>
        </w:rPr>
        <w:t>7.</w:t>
      </w:r>
      <w:r w:rsidR="002610C7" w:rsidRPr="00C5272F">
        <w:rPr>
          <w:rFonts w:eastAsiaTheme="minorHAnsi"/>
          <w:lang w:eastAsia="en-US"/>
        </w:rPr>
        <w:t>3</w:t>
      </w:r>
      <w:r w:rsidRPr="00C5272F">
        <w:rPr>
          <w:rFonts w:eastAsiaTheme="minorHAnsi"/>
          <w:lang w:eastAsia="en-US"/>
        </w:rPr>
        <w:t>. Приёмка товара по количеству и качеству произво</w:t>
      </w:r>
      <w:r w:rsidR="00815443" w:rsidRPr="00C5272F">
        <w:rPr>
          <w:rFonts w:eastAsiaTheme="minorHAnsi"/>
          <w:lang w:eastAsia="en-US"/>
        </w:rPr>
        <w:t>дится в</w:t>
      </w:r>
      <w:r w:rsidR="00815443" w:rsidRPr="00C5272F">
        <w:t xml:space="preserve"> порядке, установленном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25.04.66 № П-7, и Инструкцией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15.06.65 № П-6.</w:t>
      </w:r>
    </w:p>
    <w:p w14:paraId="71ADFC3A" w14:textId="77777777" w:rsidR="001F3535" w:rsidRPr="001F3535" w:rsidRDefault="001F3535" w:rsidP="001F3535">
      <w:pPr>
        <w:autoSpaceDE w:val="0"/>
        <w:autoSpaceDN w:val="0"/>
        <w:adjustRightInd w:val="0"/>
        <w:ind w:firstLine="709"/>
        <w:jc w:val="both"/>
        <w:rPr>
          <w:rFonts w:ascii="Times New Roman" w:hAnsi="Times New Roman" w:cs="Times New Roman"/>
          <w:bCs/>
          <w:sz w:val="24"/>
          <w:szCs w:val="24"/>
        </w:rPr>
      </w:pPr>
      <w:bookmarkStart w:id="1" w:name="Par6"/>
      <w:bookmarkEnd w:id="1"/>
      <w:r>
        <w:rPr>
          <w:rFonts w:ascii="Times New Roman" w:hAnsi="Times New Roman" w:cs="Times New Roman"/>
          <w:bCs/>
          <w:sz w:val="24"/>
          <w:szCs w:val="24"/>
        </w:rPr>
        <w:t>Заказчик</w:t>
      </w:r>
      <w:r w:rsidRPr="001F3535">
        <w:rPr>
          <w:rFonts w:ascii="Times New Roman" w:hAnsi="Times New Roman" w:cs="Times New Roman"/>
          <w:bCs/>
          <w:sz w:val="24"/>
          <w:szCs w:val="24"/>
        </w:rPr>
        <w:t xml:space="preserve"> обязан совершить все необходимые действия, обеспечивающие принятие това</w:t>
      </w:r>
      <w:r>
        <w:rPr>
          <w:rFonts w:ascii="Times New Roman" w:hAnsi="Times New Roman" w:cs="Times New Roman"/>
          <w:bCs/>
          <w:sz w:val="24"/>
          <w:szCs w:val="24"/>
        </w:rPr>
        <w:t>ра, поставленного</w:t>
      </w:r>
      <w:r w:rsidRPr="001F3535">
        <w:rPr>
          <w:rFonts w:ascii="Times New Roman" w:hAnsi="Times New Roman" w:cs="Times New Roman"/>
          <w:bCs/>
          <w:sz w:val="24"/>
          <w:szCs w:val="24"/>
        </w:rPr>
        <w:t xml:space="preserve"> в соответствии с </w:t>
      </w:r>
      <w:r>
        <w:rPr>
          <w:rFonts w:ascii="Times New Roman" w:hAnsi="Times New Roman" w:cs="Times New Roman"/>
          <w:bCs/>
          <w:sz w:val="24"/>
          <w:szCs w:val="24"/>
        </w:rPr>
        <w:t>контрактом</w:t>
      </w:r>
      <w:r w:rsidRPr="001F3535">
        <w:rPr>
          <w:rFonts w:ascii="Times New Roman" w:hAnsi="Times New Roman" w:cs="Times New Roman"/>
          <w:bCs/>
          <w:sz w:val="24"/>
          <w:szCs w:val="24"/>
        </w:rPr>
        <w:t>.</w:t>
      </w:r>
      <w:r w:rsidR="00C4471F">
        <w:rPr>
          <w:rFonts w:ascii="Times New Roman" w:hAnsi="Times New Roman" w:cs="Times New Roman"/>
          <w:bCs/>
          <w:sz w:val="24"/>
          <w:szCs w:val="24"/>
        </w:rPr>
        <w:t xml:space="preserve"> </w:t>
      </w:r>
      <w:r>
        <w:rPr>
          <w:rFonts w:ascii="Times New Roman" w:hAnsi="Times New Roman" w:cs="Times New Roman"/>
          <w:bCs/>
          <w:sz w:val="24"/>
          <w:szCs w:val="24"/>
        </w:rPr>
        <w:t>Принятый</w:t>
      </w:r>
      <w:r w:rsidRPr="001F3535">
        <w:rPr>
          <w:rFonts w:ascii="Times New Roman" w:hAnsi="Times New Roman" w:cs="Times New Roman"/>
          <w:bCs/>
          <w:sz w:val="24"/>
          <w:szCs w:val="24"/>
        </w:rPr>
        <w:t xml:space="preserve"> </w:t>
      </w:r>
      <w:r>
        <w:rPr>
          <w:rFonts w:ascii="Times New Roman" w:hAnsi="Times New Roman" w:cs="Times New Roman"/>
          <w:bCs/>
          <w:sz w:val="24"/>
          <w:szCs w:val="24"/>
        </w:rPr>
        <w:t>Заказчиком товар</w:t>
      </w:r>
      <w:r w:rsidRPr="001F3535">
        <w:rPr>
          <w:rFonts w:ascii="Times New Roman" w:hAnsi="Times New Roman" w:cs="Times New Roman"/>
          <w:bCs/>
          <w:sz w:val="24"/>
          <w:szCs w:val="24"/>
        </w:rPr>
        <w:t xml:space="preserve"> долж</w:t>
      </w:r>
      <w:r>
        <w:rPr>
          <w:rFonts w:ascii="Times New Roman" w:hAnsi="Times New Roman" w:cs="Times New Roman"/>
          <w:bCs/>
          <w:sz w:val="24"/>
          <w:szCs w:val="24"/>
        </w:rPr>
        <w:t>е</w:t>
      </w:r>
      <w:r w:rsidRPr="001F3535">
        <w:rPr>
          <w:rFonts w:ascii="Times New Roman" w:hAnsi="Times New Roman" w:cs="Times New Roman"/>
          <w:bCs/>
          <w:sz w:val="24"/>
          <w:szCs w:val="24"/>
        </w:rPr>
        <w:t>н</w:t>
      </w:r>
      <w:r>
        <w:rPr>
          <w:rFonts w:ascii="Times New Roman" w:hAnsi="Times New Roman" w:cs="Times New Roman"/>
          <w:bCs/>
          <w:sz w:val="24"/>
          <w:szCs w:val="24"/>
        </w:rPr>
        <w:t xml:space="preserve"> быть им осмотрен</w:t>
      </w:r>
      <w:r w:rsidR="00C4471F">
        <w:rPr>
          <w:rFonts w:ascii="Times New Roman" w:hAnsi="Times New Roman" w:cs="Times New Roman"/>
          <w:bCs/>
          <w:sz w:val="24"/>
          <w:szCs w:val="24"/>
        </w:rPr>
        <w:t xml:space="preserve"> в срок</w:t>
      </w:r>
      <w:r w:rsidR="00AB19F7">
        <w:rPr>
          <w:rFonts w:ascii="Times New Roman" w:hAnsi="Times New Roman" w:cs="Times New Roman"/>
          <w:bCs/>
          <w:sz w:val="24"/>
          <w:szCs w:val="24"/>
        </w:rPr>
        <w:t xml:space="preserve"> не более </w:t>
      </w:r>
      <w:r w:rsidR="00E40BDD">
        <w:rPr>
          <w:rFonts w:ascii="Times New Roman" w:hAnsi="Times New Roman" w:cs="Times New Roman"/>
          <w:bCs/>
          <w:sz w:val="24"/>
          <w:szCs w:val="24"/>
        </w:rPr>
        <w:t>одного</w:t>
      </w:r>
      <w:r w:rsidR="00AB19F7">
        <w:rPr>
          <w:rFonts w:ascii="Times New Roman" w:hAnsi="Times New Roman" w:cs="Times New Roman"/>
          <w:bCs/>
          <w:sz w:val="24"/>
          <w:szCs w:val="24"/>
        </w:rPr>
        <w:t xml:space="preserve"> рабоч</w:t>
      </w:r>
      <w:r w:rsidR="00050D59">
        <w:rPr>
          <w:rFonts w:ascii="Times New Roman" w:hAnsi="Times New Roman" w:cs="Times New Roman"/>
          <w:bCs/>
          <w:sz w:val="24"/>
          <w:szCs w:val="24"/>
        </w:rPr>
        <w:t>его</w:t>
      </w:r>
      <w:r w:rsidR="00C4471F">
        <w:rPr>
          <w:rFonts w:ascii="Times New Roman" w:hAnsi="Times New Roman" w:cs="Times New Roman"/>
          <w:bCs/>
          <w:sz w:val="24"/>
          <w:szCs w:val="24"/>
        </w:rPr>
        <w:t xml:space="preserve"> дн</w:t>
      </w:r>
      <w:r w:rsidR="00E40BDD">
        <w:rPr>
          <w:rFonts w:ascii="Times New Roman" w:hAnsi="Times New Roman" w:cs="Times New Roman"/>
          <w:bCs/>
          <w:sz w:val="24"/>
          <w:szCs w:val="24"/>
        </w:rPr>
        <w:t>я</w:t>
      </w:r>
      <w:r w:rsidR="00C4471F">
        <w:rPr>
          <w:rFonts w:ascii="Times New Roman" w:hAnsi="Times New Roman" w:cs="Times New Roman"/>
          <w:bCs/>
          <w:sz w:val="24"/>
          <w:szCs w:val="24"/>
        </w:rPr>
        <w:t>. Заказчик</w:t>
      </w:r>
      <w:r w:rsidRPr="001F3535">
        <w:rPr>
          <w:rFonts w:ascii="Times New Roman" w:hAnsi="Times New Roman" w:cs="Times New Roman"/>
          <w:bCs/>
          <w:sz w:val="24"/>
          <w:szCs w:val="24"/>
        </w:rPr>
        <w:t xml:space="preserve"> обязан </w:t>
      </w:r>
      <w:r w:rsidR="00E40BDD">
        <w:rPr>
          <w:rFonts w:ascii="Times New Roman" w:hAnsi="Times New Roman" w:cs="Times New Roman"/>
          <w:bCs/>
          <w:sz w:val="24"/>
          <w:szCs w:val="24"/>
        </w:rPr>
        <w:t>в течение трех рабочих дней</w:t>
      </w:r>
      <w:r w:rsidRPr="001F3535">
        <w:rPr>
          <w:rFonts w:ascii="Times New Roman" w:hAnsi="Times New Roman" w:cs="Times New Roman"/>
          <w:bCs/>
          <w:sz w:val="24"/>
          <w:szCs w:val="24"/>
        </w:rPr>
        <w:t xml:space="preserve"> проверить качество принят</w:t>
      </w:r>
      <w:r w:rsidR="00C4471F">
        <w:rPr>
          <w:rFonts w:ascii="Times New Roman" w:hAnsi="Times New Roman" w:cs="Times New Roman"/>
          <w:bCs/>
          <w:sz w:val="24"/>
          <w:szCs w:val="24"/>
        </w:rPr>
        <w:t>ого товара</w:t>
      </w:r>
      <w:r w:rsidRPr="001F3535">
        <w:rPr>
          <w:rFonts w:ascii="Times New Roman" w:hAnsi="Times New Roman" w:cs="Times New Roman"/>
          <w:bCs/>
          <w:sz w:val="24"/>
          <w:szCs w:val="24"/>
        </w:rPr>
        <w:t xml:space="preserve"> и о выявленных несоответствиях или недостат</w:t>
      </w:r>
      <w:r w:rsidR="00C4471F">
        <w:rPr>
          <w:rFonts w:ascii="Times New Roman" w:hAnsi="Times New Roman" w:cs="Times New Roman"/>
          <w:bCs/>
          <w:sz w:val="24"/>
          <w:szCs w:val="24"/>
        </w:rPr>
        <w:t>ках</w:t>
      </w:r>
      <w:r w:rsidRPr="001F3535">
        <w:rPr>
          <w:rFonts w:ascii="Times New Roman" w:hAnsi="Times New Roman" w:cs="Times New Roman"/>
          <w:bCs/>
          <w:sz w:val="24"/>
          <w:szCs w:val="24"/>
        </w:rPr>
        <w:t xml:space="preserve"> незамедлительно письменно уведомить </w:t>
      </w:r>
      <w:r w:rsidR="00C4471F">
        <w:rPr>
          <w:rFonts w:ascii="Times New Roman" w:hAnsi="Times New Roman" w:cs="Times New Roman"/>
          <w:bCs/>
          <w:sz w:val="24"/>
          <w:szCs w:val="24"/>
        </w:rPr>
        <w:t>П</w:t>
      </w:r>
      <w:r w:rsidRPr="001F3535">
        <w:rPr>
          <w:rFonts w:ascii="Times New Roman" w:hAnsi="Times New Roman" w:cs="Times New Roman"/>
          <w:bCs/>
          <w:sz w:val="24"/>
          <w:szCs w:val="24"/>
        </w:rPr>
        <w:t>оставщика.</w:t>
      </w:r>
    </w:p>
    <w:p w14:paraId="3AB2327C" w14:textId="77777777" w:rsidR="00815443" w:rsidRPr="00C5272F" w:rsidRDefault="00815443" w:rsidP="00815443">
      <w:pPr>
        <w:pStyle w:val="consplusnormal"/>
        <w:spacing w:before="0" w:after="0"/>
        <w:ind w:left="0" w:right="-55" w:firstLine="709"/>
        <w:jc w:val="both"/>
        <w:rPr>
          <w:rFonts w:eastAsiaTheme="minorHAnsi"/>
          <w:lang w:eastAsia="en-US"/>
        </w:rPr>
      </w:pPr>
      <w:r w:rsidRPr="00C5272F">
        <w:rPr>
          <w:rFonts w:eastAsiaTheme="minorHAnsi"/>
          <w:lang w:eastAsia="en-US"/>
        </w:rPr>
        <w:t>7.</w:t>
      </w:r>
      <w:r w:rsidR="002610C7" w:rsidRPr="00C5272F">
        <w:rPr>
          <w:rFonts w:eastAsiaTheme="minorHAnsi"/>
          <w:lang w:eastAsia="en-US"/>
        </w:rPr>
        <w:t>4</w:t>
      </w:r>
      <w:r w:rsidRPr="00C5272F">
        <w:rPr>
          <w:rFonts w:eastAsiaTheme="minorHAnsi"/>
          <w:lang w:eastAsia="en-US"/>
        </w:rPr>
        <w:t xml:space="preserve">. В случае проведения экспертизы поставленного товара экспертами, экспертными организациями </w:t>
      </w:r>
      <w:r w:rsidR="00B26691">
        <w:rPr>
          <w:rFonts w:eastAsiaTheme="minorHAnsi"/>
          <w:lang w:eastAsia="en-US"/>
        </w:rPr>
        <w:t>З</w:t>
      </w:r>
      <w:r w:rsidRPr="00C5272F">
        <w:rPr>
          <w:rFonts w:eastAsiaTheme="minorHAnsi"/>
          <w:lang w:eastAsia="en-US"/>
        </w:rPr>
        <w:t>аказчик составляет документ о</w:t>
      </w:r>
      <w:r w:rsidR="00170D79" w:rsidRPr="00C5272F">
        <w:rPr>
          <w:rFonts w:eastAsiaTheme="minorHAnsi"/>
          <w:lang w:eastAsia="en-US"/>
        </w:rPr>
        <w:t>б</w:t>
      </w:r>
      <w:r w:rsidRPr="00C5272F">
        <w:rPr>
          <w:rFonts w:eastAsiaTheme="minorHAnsi"/>
          <w:lang w:eastAsia="en-US"/>
        </w:rPr>
        <w:t xml:space="preserve"> их приемке в течение </w:t>
      </w:r>
      <w:r w:rsidR="00056097">
        <w:rPr>
          <w:rFonts w:eastAsiaTheme="minorHAnsi"/>
          <w:lang w:eastAsia="en-US"/>
        </w:rPr>
        <w:t>5 (пять)</w:t>
      </w:r>
      <w:r w:rsidRPr="00C5272F">
        <w:rPr>
          <w:rFonts w:eastAsiaTheme="minorHAnsi"/>
          <w:lang w:eastAsia="en-US"/>
        </w:rPr>
        <w:t xml:space="preserve"> рабочих дней с момента получения от эксперта, экспертной организации заключения</w:t>
      </w:r>
      <w:r w:rsidR="00AB19F7" w:rsidRPr="00AB19F7">
        <w:rPr>
          <w:rFonts w:eastAsiaTheme="minorHAnsi"/>
          <w:lang w:eastAsia="en-US"/>
        </w:rPr>
        <w:t xml:space="preserve"> </w:t>
      </w:r>
      <w:r w:rsidR="00AB19F7">
        <w:rPr>
          <w:rFonts w:eastAsiaTheme="minorHAnsi"/>
          <w:lang w:eastAsia="en-US"/>
        </w:rPr>
        <w:t>о соответствии</w:t>
      </w:r>
      <w:r w:rsidRPr="00C5272F">
        <w:rPr>
          <w:rFonts w:eastAsiaTheme="minorHAnsi"/>
          <w:lang w:eastAsia="en-US"/>
        </w:rPr>
        <w:t>.</w:t>
      </w:r>
    </w:p>
    <w:p w14:paraId="61478ACC" w14:textId="77777777" w:rsidR="00815443" w:rsidRPr="00C5272F" w:rsidRDefault="00815443" w:rsidP="00815443">
      <w:pPr>
        <w:pStyle w:val="consplusnormal"/>
        <w:spacing w:before="0" w:after="0"/>
        <w:ind w:left="0" w:right="-55" w:firstLine="709"/>
        <w:jc w:val="both"/>
        <w:rPr>
          <w:rFonts w:eastAsiaTheme="minorHAnsi"/>
          <w:lang w:eastAsia="en-US"/>
        </w:rPr>
      </w:pPr>
      <w:r w:rsidRPr="00C5272F">
        <w:rPr>
          <w:rFonts w:eastAsiaTheme="minorHAnsi"/>
          <w:lang w:eastAsia="en-US"/>
        </w:rPr>
        <w:t>7.</w:t>
      </w:r>
      <w:r w:rsidR="002610C7" w:rsidRPr="00C5272F">
        <w:rPr>
          <w:rFonts w:eastAsiaTheme="minorHAnsi"/>
          <w:lang w:eastAsia="en-US"/>
        </w:rPr>
        <w:t>5</w:t>
      </w:r>
      <w:r w:rsidRPr="00C5272F">
        <w:rPr>
          <w:rFonts w:eastAsiaTheme="minorHAnsi"/>
          <w:lang w:eastAsia="en-US"/>
        </w:rPr>
        <w:t xml:space="preserve">. </w:t>
      </w:r>
      <w:r w:rsidR="00B26691">
        <w:rPr>
          <w:rFonts w:eastAsiaTheme="minorHAnsi"/>
          <w:lang w:eastAsia="en-US"/>
        </w:rPr>
        <w:t>З</w:t>
      </w:r>
      <w:r w:rsidRPr="00C5272F">
        <w:rPr>
          <w:rFonts w:eastAsiaTheme="minorHAnsi"/>
          <w:lang w:eastAsia="en-US"/>
        </w:rPr>
        <w:t>аказчик вправе не отказывать в приемке отдельного этапа</w:t>
      </w:r>
      <w:r w:rsidR="00EF113A" w:rsidRPr="00C5272F">
        <w:rPr>
          <w:rFonts w:eastAsiaTheme="minorHAnsi"/>
          <w:lang w:eastAsia="en-US"/>
        </w:rPr>
        <w:t xml:space="preserve"> </w:t>
      </w:r>
      <w:r w:rsidRPr="00C5272F">
        <w:rPr>
          <w:rFonts w:eastAsiaTheme="minorHAnsi"/>
          <w:lang w:eastAsia="en-US"/>
        </w:rPr>
        <w:t xml:space="preserve">исполнения контракта либо результата исполнения контракта в случае выявления несоответствия </w:t>
      </w:r>
      <w:r w:rsidR="00EF113A" w:rsidRPr="00C5272F">
        <w:rPr>
          <w:rFonts w:eastAsiaTheme="minorHAnsi"/>
          <w:lang w:eastAsia="en-US"/>
        </w:rPr>
        <w:t>товара</w:t>
      </w:r>
      <w:r w:rsidRPr="00C5272F">
        <w:rPr>
          <w:rFonts w:eastAsiaTheme="minorHAnsi"/>
          <w:lang w:eastAsia="en-US"/>
        </w:rPr>
        <w:t xml:space="preserve"> условиям контракта, если выявленное несоответствие не препятствует приемке эт</w:t>
      </w:r>
      <w:r w:rsidR="00EF113A" w:rsidRPr="00C5272F">
        <w:rPr>
          <w:rFonts w:eastAsiaTheme="minorHAnsi"/>
          <w:lang w:eastAsia="en-US"/>
        </w:rPr>
        <w:t>ого товара</w:t>
      </w:r>
      <w:r w:rsidRPr="00C5272F">
        <w:rPr>
          <w:rFonts w:eastAsiaTheme="minorHAnsi"/>
          <w:lang w:eastAsia="en-US"/>
        </w:rPr>
        <w:t xml:space="preserve"> и устранено По</w:t>
      </w:r>
      <w:r w:rsidR="00EF113A" w:rsidRPr="00C5272F">
        <w:rPr>
          <w:rFonts w:eastAsiaTheme="minorHAnsi"/>
          <w:lang w:eastAsia="en-US"/>
        </w:rPr>
        <w:t>ставщиком</w:t>
      </w:r>
      <w:r w:rsidRPr="00C5272F">
        <w:rPr>
          <w:rFonts w:eastAsiaTheme="minorHAnsi"/>
          <w:lang w:eastAsia="en-US"/>
        </w:rPr>
        <w:t>.</w:t>
      </w:r>
    </w:p>
    <w:p w14:paraId="10A4A674" w14:textId="77777777" w:rsidR="00815443" w:rsidRPr="00C5272F" w:rsidRDefault="00815443" w:rsidP="00815443">
      <w:pPr>
        <w:autoSpaceDE w:val="0"/>
        <w:autoSpaceDN w:val="0"/>
        <w:adjustRightInd w:val="0"/>
        <w:ind w:firstLine="709"/>
        <w:jc w:val="both"/>
        <w:rPr>
          <w:rFonts w:ascii="Times New Roman" w:hAnsi="Times New Roman" w:cs="Times New Roman"/>
          <w:sz w:val="24"/>
          <w:szCs w:val="24"/>
        </w:rPr>
      </w:pPr>
      <w:r w:rsidRPr="00C5272F">
        <w:rPr>
          <w:rFonts w:ascii="Times New Roman" w:hAnsi="Times New Roman" w:cs="Times New Roman"/>
          <w:sz w:val="24"/>
          <w:szCs w:val="24"/>
        </w:rPr>
        <w:t xml:space="preserve">7.6. По решению </w:t>
      </w:r>
      <w:r w:rsidR="00B26691">
        <w:rPr>
          <w:rFonts w:ascii="Times New Roman" w:hAnsi="Times New Roman" w:cs="Times New Roman"/>
          <w:sz w:val="24"/>
          <w:szCs w:val="24"/>
        </w:rPr>
        <w:t>З</w:t>
      </w:r>
      <w:r w:rsidRPr="00C5272F">
        <w:rPr>
          <w:rFonts w:ascii="Times New Roman" w:hAnsi="Times New Roman" w:cs="Times New Roman"/>
          <w:sz w:val="24"/>
          <w:szCs w:val="24"/>
        </w:rPr>
        <w:t>аказчика для приемки исполнения контракта может создаваться приемочная комиссия, которая состоит не менее чем из пяти человек.</w:t>
      </w:r>
    </w:p>
    <w:p w14:paraId="17926AAA" w14:textId="77777777" w:rsidR="00815443" w:rsidRPr="00C5272F" w:rsidRDefault="00815443" w:rsidP="00815443">
      <w:pPr>
        <w:pStyle w:val="consplusnormal"/>
        <w:spacing w:before="0" w:after="0"/>
        <w:ind w:left="0" w:right="-55" w:firstLine="709"/>
        <w:jc w:val="both"/>
      </w:pPr>
      <w:r w:rsidRPr="00C5272F">
        <w:t xml:space="preserve">В случае создания приемочной комиссии приемка результата исполнения контракта осуществляется приемочной комиссией и утверждается </w:t>
      </w:r>
      <w:r w:rsidR="00C57F8B">
        <w:t>З</w:t>
      </w:r>
      <w:r w:rsidRPr="00C5272F">
        <w:t>аказчиком либо По</w:t>
      </w:r>
      <w:r w:rsidR="00EF113A" w:rsidRPr="00C5272F">
        <w:t>ставщ</w:t>
      </w:r>
      <w:r w:rsidR="002610C7" w:rsidRPr="00C5272F">
        <w:t>ик</w:t>
      </w:r>
      <w:r w:rsidR="00C11E37">
        <w:t>а</w:t>
      </w:r>
      <w:r w:rsidR="002610C7" w:rsidRPr="00C5272F">
        <w:t xml:space="preserve"> в срок </w:t>
      </w:r>
      <w:r w:rsidR="00056097">
        <w:t>5 (пять) дней</w:t>
      </w:r>
      <w:r w:rsidRPr="00C5272F">
        <w:t xml:space="preserve"> </w:t>
      </w:r>
      <w:r w:rsidR="00B26691">
        <w:t>З</w:t>
      </w:r>
      <w:r w:rsidRPr="00C5272F">
        <w:t xml:space="preserve">аказчиком направляется в письменной форме мотивированный отказ от приемки </w:t>
      </w:r>
      <w:r w:rsidR="00EF113A" w:rsidRPr="00C5272F">
        <w:t>товара</w:t>
      </w:r>
      <w:r w:rsidRPr="00C5272F">
        <w:t>.</w:t>
      </w:r>
    </w:p>
    <w:p w14:paraId="6712A9E9" w14:textId="77777777" w:rsidR="001249A2" w:rsidRPr="00C5272F" w:rsidRDefault="001249A2" w:rsidP="001249A2">
      <w:pPr>
        <w:autoSpaceDE w:val="0"/>
        <w:autoSpaceDN w:val="0"/>
        <w:adjustRightInd w:val="0"/>
        <w:ind w:firstLine="709"/>
        <w:jc w:val="both"/>
        <w:rPr>
          <w:rFonts w:ascii="Times New Roman" w:hAnsi="Times New Roman" w:cs="Times New Roman"/>
          <w:sz w:val="24"/>
          <w:szCs w:val="24"/>
        </w:rPr>
      </w:pPr>
      <w:r w:rsidRPr="00C5272F">
        <w:rPr>
          <w:rFonts w:ascii="Times New Roman" w:hAnsi="Times New Roman" w:cs="Times New Roman"/>
          <w:sz w:val="24"/>
          <w:szCs w:val="24"/>
        </w:rPr>
        <w:lastRenderedPageBreak/>
        <w:t>7.</w:t>
      </w:r>
      <w:r w:rsidR="002610C7" w:rsidRPr="00C5272F">
        <w:rPr>
          <w:rFonts w:ascii="Times New Roman" w:hAnsi="Times New Roman" w:cs="Times New Roman"/>
          <w:sz w:val="24"/>
          <w:szCs w:val="24"/>
        </w:rPr>
        <w:t>7</w:t>
      </w:r>
      <w:r w:rsidRPr="00C5272F">
        <w:rPr>
          <w:rFonts w:ascii="Times New Roman" w:hAnsi="Times New Roman" w:cs="Times New Roman"/>
          <w:sz w:val="24"/>
          <w:szCs w:val="24"/>
        </w:rPr>
        <w:t xml:space="preserve">. Упаковка и маркировка товара должны соответствовать требованиям </w:t>
      </w:r>
      <w:r w:rsidR="00AB19F7">
        <w:rPr>
          <w:rFonts w:ascii="Times New Roman" w:hAnsi="Times New Roman" w:cs="Times New Roman"/>
          <w:sz w:val="24"/>
          <w:szCs w:val="24"/>
        </w:rPr>
        <w:t xml:space="preserve">действующих </w:t>
      </w:r>
      <w:r w:rsidRPr="00C5272F">
        <w:rPr>
          <w:rFonts w:ascii="Times New Roman" w:hAnsi="Times New Roman" w:cs="Times New Roman"/>
          <w:sz w:val="24"/>
          <w:szCs w:val="24"/>
        </w:rPr>
        <w:t>ГО</w:t>
      </w:r>
      <w:r w:rsidR="00AB19F7">
        <w:rPr>
          <w:rFonts w:ascii="Times New Roman" w:hAnsi="Times New Roman" w:cs="Times New Roman"/>
          <w:sz w:val="24"/>
          <w:szCs w:val="24"/>
        </w:rPr>
        <w:t xml:space="preserve">СТов, технических регламентов, стандартов. </w:t>
      </w:r>
      <w:r w:rsidRPr="00C5272F">
        <w:rPr>
          <w:rFonts w:ascii="Times New Roman" w:hAnsi="Times New Roman" w:cs="Times New Roman"/>
          <w:sz w:val="24"/>
          <w:szCs w:val="24"/>
        </w:rPr>
        <w:t>Упаковка должна обеспечить сохранность товара при транспортировке и погрузо-разгрузочных мероприяти</w:t>
      </w:r>
      <w:r w:rsidR="00050D59">
        <w:rPr>
          <w:rFonts w:ascii="Times New Roman" w:hAnsi="Times New Roman" w:cs="Times New Roman"/>
          <w:sz w:val="24"/>
          <w:szCs w:val="24"/>
        </w:rPr>
        <w:t>ях</w:t>
      </w:r>
      <w:r w:rsidRPr="00C5272F">
        <w:rPr>
          <w:rFonts w:ascii="Times New Roman" w:hAnsi="Times New Roman" w:cs="Times New Roman"/>
          <w:sz w:val="24"/>
          <w:szCs w:val="24"/>
        </w:rPr>
        <w:t xml:space="preserve"> к конечному месту </w:t>
      </w:r>
      <w:r w:rsidR="00AB19F7">
        <w:rPr>
          <w:rFonts w:ascii="Times New Roman" w:hAnsi="Times New Roman" w:cs="Times New Roman"/>
          <w:sz w:val="24"/>
          <w:szCs w:val="24"/>
        </w:rPr>
        <w:t>поставки</w:t>
      </w:r>
      <w:r w:rsidR="004206F8" w:rsidRPr="00C5272F">
        <w:rPr>
          <w:rFonts w:ascii="Times New Roman" w:hAnsi="Times New Roman" w:cs="Times New Roman"/>
          <w:sz w:val="24"/>
          <w:szCs w:val="24"/>
        </w:rPr>
        <w:t>.</w:t>
      </w:r>
    </w:p>
    <w:p w14:paraId="520D4BA6" w14:textId="77777777" w:rsidR="001249A2" w:rsidRPr="00C5272F" w:rsidRDefault="001249A2" w:rsidP="001249A2">
      <w:pPr>
        <w:autoSpaceDE w:val="0"/>
        <w:autoSpaceDN w:val="0"/>
        <w:adjustRightInd w:val="0"/>
        <w:ind w:firstLine="709"/>
        <w:jc w:val="both"/>
        <w:rPr>
          <w:rFonts w:ascii="Times New Roman" w:hAnsi="Times New Roman" w:cs="Times New Roman"/>
          <w:sz w:val="24"/>
          <w:szCs w:val="24"/>
        </w:rPr>
      </w:pPr>
      <w:r w:rsidRPr="00C5272F">
        <w:rPr>
          <w:rFonts w:ascii="Times New Roman" w:hAnsi="Times New Roman" w:cs="Times New Roman"/>
          <w:sz w:val="24"/>
          <w:szCs w:val="24"/>
        </w:rPr>
        <w:t>7.</w:t>
      </w:r>
      <w:r w:rsidR="002610C7" w:rsidRPr="00C5272F">
        <w:rPr>
          <w:rFonts w:ascii="Times New Roman" w:hAnsi="Times New Roman" w:cs="Times New Roman"/>
          <w:sz w:val="24"/>
          <w:szCs w:val="24"/>
        </w:rPr>
        <w:t>8</w:t>
      </w:r>
      <w:r w:rsidRPr="00C5272F">
        <w:rPr>
          <w:rFonts w:ascii="Times New Roman" w:hAnsi="Times New Roman" w:cs="Times New Roman"/>
          <w:sz w:val="24"/>
          <w:szCs w:val="24"/>
        </w:rPr>
        <w:t xml:space="preserve">. В день отгрузки товара Поставщик обязан передать </w:t>
      </w:r>
      <w:r w:rsidR="00B26691">
        <w:rPr>
          <w:rFonts w:ascii="Times New Roman" w:hAnsi="Times New Roman" w:cs="Times New Roman"/>
          <w:sz w:val="24"/>
          <w:szCs w:val="24"/>
        </w:rPr>
        <w:t>З</w:t>
      </w:r>
      <w:r w:rsidRPr="00C5272F">
        <w:rPr>
          <w:rFonts w:ascii="Times New Roman" w:hAnsi="Times New Roman" w:cs="Times New Roman"/>
          <w:sz w:val="24"/>
          <w:szCs w:val="24"/>
        </w:rPr>
        <w:t xml:space="preserve">аказчику оригиналы транспортных и </w:t>
      </w:r>
      <w:r w:rsidR="00AB19F7">
        <w:rPr>
          <w:rFonts w:ascii="Times New Roman" w:hAnsi="Times New Roman" w:cs="Times New Roman"/>
          <w:sz w:val="24"/>
          <w:szCs w:val="24"/>
        </w:rPr>
        <w:t>сопроводительных документов,</w:t>
      </w:r>
      <w:r w:rsidRPr="00C5272F">
        <w:rPr>
          <w:rFonts w:ascii="Times New Roman" w:hAnsi="Times New Roman" w:cs="Times New Roman"/>
          <w:sz w:val="24"/>
          <w:szCs w:val="24"/>
        </w:rPr>
        <w:t xml:space="preserve"> обязатель</w:t>
      </w:r>
      <w:r w:rsidR="00AB19F7">
        <w:rPr>
          <w:rFonts w:ascii="Times New Roman" w:hAnsi="Times New Roman" w:cs="Times New Roman"/>
          <w:sz w:val="24"/>
          <w:szCs w:val="24"/>
        </w:rPr>
        <w:t>ных</w:t>
      </w:r>
      <w:r w:rsidRPr="00C5272F">
        <w:rPr>
          <w:rFonts w:ascii="Times New Roman" w:hAnsi="Times New Roman" w:cs="Times New Roman"/>
          <w:sz w:val="24"/>
          <w:szCs w:val="24"/>
        </w:rPr>
        <w:t xml:space="preserve"> для данного вида товара, и иные документы, подтверждающие качество </w:t>
      </w:r>
      <w:r w:rsidR="00050D59">
        <w:rPr>
          <w:rFonts w:ascii="Times New Roman" w:hAnsi="Times New Roman" w:cs="Times New Roman"/>
          <w:sz w:val="24"/>
          <w:szCs w:val="24"/>
        </w:rPr>
        <w:t xml:space="preserve">и количество </w:t>
      </w:r>
      <w:r w:rsidRPr="00C5272F">
        <w:rPr>
          <w:rFonts w:ascii="Times New Roman" w:hAnsi="Times New Roman" w:cs="Times New Roman"/>
          <w:sz w:val="24"/>
          <w:szCs w:val="24"/>
        </w:rPr>
        <w:t>товара, оформленные в соответствии с законодательством Российской Федерации.</w:t>
      </w:r>
    </w:p>
    <w:p w14:paraId="631C10BF" w14:textId="77777777" w:rsidR="001249A2" w:rsidRPr="00C5272F" w:rsidRDefault="001249A2" w:rsidP="001249A2">
      <w:pPr>
        <w:pStyle w:val="consplusnormal"/>
        <w:spacing w:before="0" w:after="0"/>
        <w:ind w:left="0" w:right="-55" w:firstLine="709"/>
        <w:jc w:val="both"/>
        <w:rPr>
          <w:rFonts w:eastAsiaTheme="minorHAnsi"/>
          <w:lang w:eastAsia="en-US"/>
        </w:rPr>
      </w:pPr>
      <w:r w:rsidRPr="00C5272F">
        <w:t>7.</w:t>
      </w:r>
      <w:r w:rsidR="002610C7" w:rsidRPr="00C5272F">
        <w:t>9</w:t>
      </w:r>
      <w:r w:rsidRPr="00C5272F">
        <w:t xml:space="preserve">. </w:t>
      </w:r>
      <w:r w:rsidRPr="00C5272F">
        <w:rPr>
          <w:rFonts w:eastAsiaTheme="minorHAnsi"/>
          <w:lang w:eastAsia="en-US"/>
        </w:rPr>
        <w:t xml:space="preserve">В случае поставки товара ненадлежащего качества Поставщик обязан безвозмездно устранить недостатки товара </w:t>
      </w:r>
      <w:r w:rsidR="002610C7" w:rsidRPr="00C5272F">
        <w:rPr>
          <w:rFonts w:eastAsiaTheme="minorHAnsi"/>
          <w:lang w:eastAsia="en-US"/>
        </w:rPr>
        <w:t xml:space="preserve">в течение </w:t>
      </w:r>
      <w:r w:rsidR="006F4ACB">
        <w:rPr>
          <w:rFonts w:eastAsiaTheme="minorHAnsi"/>
          <w:lang w:eastAsia="en-US"/>
        </w:rPr>
        <w:t>10</w:t>
      </w:r>
      <w:r w:rsidR="00056097">
        <w:rPr>
          <w:rFonts w:eastAsiaTheme="minorHAnsi"/>
          <w:lang w:eastAsia="en-US"/>
        </w:rPr>
        <w:t xml:space="preserve"> (</w:t>
      </w:r>
      <w:r w:rsidR="006F4ACB">
        <w:rPr>
          <w:rFonts w:eastAsiaTheme="minorHAnsi"/>
          <w:lang w:eastAsia="en-US"/>
        </w:rPr>
        <w:t>десяти</w:t>
      </w:r>
      <w:r w:rsidR="00056097">
        <w:rPr>
          <w:rFonts w:eastAsiaTheme="minorHAnsi"/>
          <w:lang w:eastAsia="en-US"/>
        </w:rPr>
        <w:t>)</w:t>
      </w:r>
      <w:r w:rsidRPr="00C5272F">
        <w:rPr>
          <w:rFonts w:eastAsiaTheme="minorHAnsi"/>
          <w:lang w:eastAsia="en-US"/>
        </w:rPr>
        <w:t xml:space="preserve"> дней с момента заявления о них </w:t>
      </w:r>
      <w:r w:rsidR="00B26691">
        <w:rPr>
          <w:rFonts w:eastAsiaTheme="minorHAnsi"/>
          <w:lang w:eastAsia="en-US"/>
        </w:rPr>
        <w:t>З</w:t>
      </w:r>
      <w:r w:rsidRPr="00C5272F">
        <w:rPr>
          <w:rFonts w:eastAsiaTheme="minorHAnsi"/>
          <w:lang w:eastAsia="en-US"/>
        </w:rPr>
        <w:t xml:space="preserve">аказчиком либо возместить расходы </w:t>
      </w:r>
      <w:r w:rsidR="00B26691">
        <w:rPr>
          <w:rFonts w:eastAsiaTheme="minorHAnsi"/>
          <w:lang w:eastAsia="en-US"/>
        </w:rPr>
        <w:t>З</w:t>
      </w:r>
      <w:r w:rsidRPr="00C5272F">
        <w:rPr>
          <w:rFonts w:eastAsiaTheme="minorHAnsi"/>
          <w:lang w:eastAsia="en-US"/>
        </w:rPr>
        <w:t>аказчика на устранение недостатков товара.</w:t>
      </w:r>
    </w:p>
    <w:p w14:paraId="46BB4960" w14:textId="77777777" w:rsidR="001249A2" w:rsidRPr="00C5272F" w:rsidRDefault="001249A2" w:rsidP="001249A2">
      <w:pPr>
        <w:autoSpaceDE w:val="0"/>
        <w:autoSpaceDN w:val="0"/>
        <w:adjustRightInd w:val="0"/>
        <w:ind w:firstLine="709"/>
        <w:jc w:val="both"/>
        <w:rPr>
          <w:rFonts w:ascii="Times New Roman" w:hAnsi="Times New Roman" w:cs="Times New Roman"/>
          <w:sz w:val="24"/>
          <w:szCs w:val="24"/>
        </w:rPr>
      </w:pPr>
      <w:r w:rsidRPr="00C5272F">
        <w:rPr>
          <w:rFonts w:ascii="Times New Roman" w:hAnsi="Times New Roman" w:cs="Times New Roman"/>
          <w:sz w:val="24"/>
          <w:szCs w:val="24"/>
        </w:rPr>
        <w:t xml:space="preserve">В случае существенного нарушения требований к </w:t>
      </w:r>
      <w:r w:rsidR="00E25E66" w:rsidRPr="00C5272F">
        <w:rPr>
          <w:rFonts w:ascii="Times New Roman" w:hAnsi="Times New Roman" w:cs="Times New Roman"/>
          <w:sz w:val="24"/>
          <w:szCs w:val="24"/>
        </w:rPr>
        <w:t>количеству и</w:t>
      </w:r>
      <w:r w:rsidR="00050D59">
        <w:rPr>
          <w:rFonts w:ascii="Times New Roman" w:hAnsi="Times New Roman" w:cs="Times New Roman"/>
          <w:sz w:val="24"/>
          <w:szCs w:val="24"/>
        </w:rPr>
        <w:t xml:space="preserve"> </w:t>
      </w:r>
      <w:r w:rsidR="0078752D">
        <w:rPr>
          <w:rFonts w:ascii="Times New Roman" w:hAnsi="Times New Roman" w:cs="Times New Roman"/>
          <w:sz w:val="24"/>
          <w:szCs w:val="24"/>
        </w:rPr>
        <w:t>(или)</w:t>
      </w:r>
      <w:r w:rsidR="00E25E66" w:rsidRPr="00C5272F">
        <w:rPr>
          <w:rFonts w:ascii="Times New Roman" w:hAnsi="Times New Roman" w:cs="Times New Roman"/>
          <w:sz w:val="24"/>
          <w:szCs w:val="24"/>
        </w:rPr>
        <w:t xml:space="preserve"> </w:t>
      </w:r>
      <w:r w:rsidRPr="00C5272F">
        <w:rPr>
          <w:rFonts w:ascii="Times New Roman" w:hAnsi="Times New Roman" w:cs="Times New Roman"/>
          <w:sz w:val="24"/>
          <w:szCs w:val="24"/>
        </w:rPr>
        <w:t>качеству товара Поставщик обязан в тече</w:t>
      </w:r>
      <w:r w:rsidR="002610C7" w:rsidRPr="00C5272F">
        <w:rPr>
          <w:rFonts w:ascii="Times New Roman" w:hAnsi="Times New Roman" w:cs="Times New Roman"/>
          <w:sz w:val="24"/>
          <w:szCs w:val="24"/>
        </w:rPr>
        <w:t xml:space="preserve">ние </w:t>
      </w:r>
      <w:r w:rsidR="006F4ACB">
        <w:rPr>
          <w:rFonts w:ascii="Times New Roman" w:hAnsi="Times New Roman" w:cs="Times New Roman"/>
          <w:sz w:val="24"/>
          <w:szCs w:val="24"/>
        </w:rPr>
        <w:t>10</w:t>
      </w:r>
      <w:r w:rsidR="00056097">
        <w:rPr>
          <w:rFonts w:ascii="Times New Roman" w:hAnsi="Times New Roman" w:cs="Times New Roman"/>
          <w:sz w:val="24"/>
          <w:szCs w:val="24"/>
        </w:rPr>
        <w:t xml:space="preserve"> (</w:t>
      </w:r>
      <w:r w:rsidR="006F4ACB">
        <w:rPr>
          <w:rFonts w:ascii="Times New Roman" w:hAnsi="Times New Roman" w:cs="Times New Roman"/>
          <w:sz w:val="24"/>
          <w:szCs w:val="24"/>
        </w:rPr>
        <w:t>десяти</w:t>
      </w:r>
      <w:r w:rsidR="00056097">
        <w:rPr>
          <w:rFonts w:ascii="Times New Roman" w:hAnsi="Times New Roman" w:cs="Times New Roman"/>
          <w:sz w:val="24"/>
          <w:szCs w:val="24"/>
        </w:rPr>
        <w:t>)</w:t>
      </w:r>
      <w:r w:rsidRPr="00C5272F">
        <w:rPr>
          <w:rFonts w:ascii="Times New Roman" w:hAnsi="Times New Roman" w:cs="Times New Roman"/>
          <w:sz w:val="24"/>
          <w:szCs w:val="24"/>
        </w:rPr>
        <w:t xml:space="preserve"> дней заменить некачественный товар товаром, соответствующим условиям контракта</w:t>
      </w:r>
      <w:r w:rsidR="001A215A" w:rsidRPr="00C5272F">
        <w:rPr>
          <w:rFonts w:ascii="Times New Roman" w:hAnsi="Times New Roman" w:cs="Times New Roman"/>
          <w:sz w:val="24"/>
          <w:szCs w:val="24"/>
        </w:rPr>
        <w:t>.</w:t>
      </w:r>
    </w:p>
    <w:p w14:paraId="19FAC77C" w14:textId="77777777" w:rsidR="00AD005B" w:rsidRDefault="001A215A" w:rsidP="00AD005B">
      <w:pPr>
        <w:autoSpaceDE w:val="0"/>
        <w:autoSpaceDN w:val="0"/>
        <w:adjustRightInd w:val="0"/>
        <w:ind w:firstLine="709"/>
        <w:jc w:val="both"/>
        <w:rPr>
          <w:rFonts w:ascii="Times New Roman" w:hAnsi="Times New Roman" w:cs="Times New Roman"/>
          <w:sz w:val="24"/>
          <w:szCs w:val="24"/>
        </w:rPr>
      </w:pPr>
      <w:r w:rsidRPr="00C5272F">
        <w:rPr>
          <w:rFonts w:ascii="Times New Roman" w:hAnsi="Times New Roman" w:cs="Times New Roman"/>
          <w:sz w:val="24"/>
          <w:szCs w:val="24"/>
        </w:rPr>
        <w:t>7.1</w:t>
      </w:r>
      <w:r w:rsidR="002610C7" w:rsidRPr="00C5272F">
        <w:rPr>
          <w:rFonts w:ascii="Times New Roman" w:hAnsi="Times New Roman" w:cs="Times New Roman"/>
          <w:sz w:val="24"/>
          <w:szCs w:val="24"/>
        </w:rPr>
        <w:t>0</w:t>
      </w:r>
      <w:r w:rsidRPr="00C5272F">
        <w:rPr>
          <w:rFonts w:ascii="Times New Roman" w:hAnsi="Times New Roman" w:cs="Times New Roman"/>
          <w:sz w:val="24"/>
          <w:szCs w:val="24"/>
        </w:rPr>
        <w:t xml:space="preserve">. По итогам приемки товара при отсутствии претензий относительно </w:t>
      </w:r>
      <w:r w:rsidR="0078752D">
        <w:rPr>
          <w:rFonts w:ascii="Times New Roman" w:hAnsi="Times New Roman" w:cs="Times New Roman"/>
          <w:sz w:val="24"/>
          <w:szCs w:val="24"/>
        </w:rPr>
        <w:t xml:space="preserve">количества и </w:t>
      </w:r>
      <w:r w:rsidRPr="00C5272F">
        <w:rPr>
          <w:rFonts w:ascii="Times New Roman" w:hAnsi="Times New Roman" w:cs="Times New Roman"/>
          <w:sz w:val="24"/>
          <w:szCs w:val="24"/>
        </w:rPr>
        <w:t xml:space="preserve">качества товара </w:t>
      </w:r>
      <w:r w:rsidR="00B26691">
        <w:rPr>
          <w:rFonts w:ascii="Times New Roman" w:hAnsi="Times New Roman" w:cs="Times New Roman"/>
          <w:sz w:val="24"/>
          <w:szCs w:val="24"/>
        </w:rPr>
        <w:t>З</w:t>
      </w:r>
      <w:r w:rsidRPr="00C5272F">
        <w:rPr>
          <w:rFonts w:ascii="Times New Roman" w:hAnsi="Times New Roman" w:cs="Times New Roman"/>
          <w:sz w:val="24"/>
          <w:szCs w:val="24"/>
        </w:rPr>
        <w:t xml:space="preserve">аказчик подписывает </w:t>
      </w:r>
      <w:r w:rsidR="004411DC">
        <w:rPr>
          <w:rFonts w:ascii="Times New Roman" w:hAnsi="Times New Roman" w:cs="Times New Roman"/>
          <w:sz w:val="24"/>
          <w:szCs w:val="24"/>
        </w:rPr>
        <w:t>документ о приемке товара</w:t>
      </w:r>
      <w:r w:rsidRPr="00C5272F">
        <w:rPr>
          <w:rFonts w:ascii="Times New Roman" w:hAnsi="Times New Roman" w:cs="Times New Roman"/>
          <w:sz w:val="24"/>
          <w:szCs w:val="24"/>
        </w:rPr>
        <w:t xml:space="preserve">, </w:t>
      </w:r>
      <w:r w:rsidR="00AB19F7">
        <w:rPr>
          <w:rFonts w:ascii="Times New Roman" w:hAnsi="Times New Roman" w:cs="Times New Roman"/>
          <w:sz w:val="24"/>
          <w:szCs w:val="24"/>
        </w:rPr>
        <w:t>транспортные</w:t>
      </w:r>
      <w:r w:rsidRPr="00C5272F">
        <w:rPr>
          <w:rFonts w:ascii="Times New Roman" w:hAnsi="Times New Roman" w:cs="Times New Roman"/>
          <w:sz w:val="24"/>
          <w:szCs w:val="24"/>
        </w:rPr>
        <w:t xml:space="preserve"> и </w:t>
      </w:r>
      <w:r w:rsidR="00AB19F7">
        <w:rPr>
          <w:rFonts w:ascii="Times New Roman" w:hAnsi="Times New Roman" w:cs="Times New Roman"/>
          <w:sz w:val="24"/>
          <w:szCs w:val="24"/>
        </w:rPr>
        <w:t>сопроводительные</w:t>
      </w:r>
      <w:r w:rsidRPr="00C5272F">
        <w:rPr>
          <w:rFonts w:ascii="Times New Roman" w:hAnsi="Times New Roman" w:cs="Times New Roman"/>
          <w:sz w:val="24"/>
          <w:szCs w:val="24"/>
        </w:rPr>
        <w:t xml:space="preserve"> документы, подписание которых требуется со стороны </w:t>
      </w:r>
      <w:r w:rsidR="00B26691">
        <w:rPr>
          <w:rFonts w:ascii="Times New Roman" w:hAnsi="Times New Roman" w:cs="Times New Roman"/>
          <w:sz w:val="24"/>
          <w:szCs w:val="24"/>
        </w:rPr>
        <w:t>З</w:t>
      </w:r>
      <w:r w:rsidRPr="00C5272F">
        <w:rPr>
          <w:rFonts w:ascii="Times New Roman" w:hAnsi="Times New Roman" w:cs="Times New Roman"/>
          <w:sz w:val="24"/>
          <w:szCs w:val="24"/>
        </w:rPr>
        <w:t>аказчика, в 2 (двух) экземплярах и в течение 3 (трех) рабочих дней передает 1 (один) экземпляр По</w:t>
      </w:r>
      <w:r w:rsidR="002610C7" w:rsidRPr="00C5272F">
        <w:rPr>
          <w:rFonts w:ascii="Times New Roman" w:hAnsi="Times New Roman" w:cs="Times New Roman"/>
          <w:sz w:val="24"/>
          <w:szCs w:val="24"/>
        </w:rPr>
        <w:t>ставщ</w:t>
      </w:r>
      <w:r w:rsidRPr="00C5272F">
        <w:rPr>
          <w:rFonts w:ascii="Times New Roman" w:hAnsi="Times New Roman" w:cs="Times New Roman"/>
          <w:sz w:val="24"/>
          <w:szCs w:val="24"/>
        </w:rPr>
        <w:t>ику.</w:t>
      </w:r>
    </w:p>
    <w:p w14:paraId="44C3B132" w14:textId="77777777" w:rsidR="00AB19F7" w:rsidRDefault="00AB19F7" w:rsidP="00AD00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 случае отказа Заказчика принять товар и невозможности его возврата в день поставки, Заказчик осуществляет мероприятия по ответственному хранению и действует согласно нормам Гражданског</w:t>
      </w:r>
      <w:r w:rsidR="00B63692">
        <w:rPr>
          <w:rFonts w:ascii="Times New Roman" w:hAnsi="Times New Roman" w:cs="Times New Roman"/>
          <w:sz w:val="24"/>
          <w:szCs w:val="24"/>
        </w:rPr>
        <w:t xml:space="preserve">о кодекса Российской Федерации </w:t>
      </w:r>
      <w:r>
        <w:rPr>
          <w:rFonts w:ascii="Times New Roman" w:hAnsi="Times New Roman" w:cs="Times New Roman"/>
          <w:sz w:val="24"/>
          <w:szCs w:val="24"/>
        </w:rPr>
        <w:t>и Бюджетного кодекса Российской Федерации.</w:t>
      </w:r>
    </w:p>
    <w:p w14:paraId="22719A24" w14:textId="77777777" w:rsidR="00B63692" w:rsidRDefault="00B63692" w:rsidP="00AD005B">
      <w:pPr>
        <w:autoSpaceDE w:val="0"/>
        <w:autoSpaceDN w:val="0"/>
        <w:adjustRightInd w:val="0"/>
        <w:ind w:firstLine="709"/>
        <w:jc w:val="both"/>
        <w:rPr>
          <w:rFonts w:ascii="Times New Roman" w:hAnsi="Times New Roman" w:cs="Times New Roman"/>
          <w:sz w:val="24"/>
          <w:szCs w:val="24"/>
        </w:rPr>
      </w:pPr>
    </w:p>
    <w:p w14:paraId="7B331BC9" w14:textId="77777777" w:rsidR="00B63692" w:rsidRPr="00856163" w:rsidRDefault="00B63692" w:rsidP="00B63692">
      <w:pPr>
        <w:pStyle w:val="consplusnormal"/>
        <w:spacing w:before="0" w:after="0"/>
        <w:ind w:left="180" w:right="-55"/>
        <w:jc w:val="center"/>
        <w:rPr>
          <w:b/>
          <w:color w:val="000000"/>
        </w:rPr>
      </w:pPr>
      <w:r w:rsidRPr="00856163">
        <w:rPr>
          <w:b/>
          <w:color w:val="000000"/>
        </w:rPr>
        <w:t>8. ГАРАНТИИ КАЧЕСТВА ТОВАРА</w:t>
      </w:r>
    </w:p>
    <w:p w14:paraId="72BDDD83" w14:textId="77777777" w:rsidR="00B63692" w:rsidRPr="00856163" w:rsidRDefault="00B63692" w:rsidP="00B63692">
      <w:pPr>
        <w:pStyle w:val="consplusnormal"/>
        <w:spacing w:before="0" w:after="0"/>
        <w:ind w:left="180" w:right="-55"/>
        <w:jc w:val="center"/>
        <w:rPr>
          <w:b/>
          <w:color w:val="000000"/>
        </w:rPr>
      </w:pPr>
    </w:p>
    <w:p w14:paraId="78E7CF37" w14:textId="1C3B0939" w:rsidR="00B63692" w:rsidRPr="00856163" w:rsidRDefault="00B63692" w:rsidP="005D4CC6">
      <w:pPr>
        <w:pStyle w:val="consplusnormal"/>
        <w:spacing w:before="0" w:after="0"/>
        <w:ind w:left="0" w:right="0" w:firstLine="720"/>
        <w:jc w:val="both"/>
        <w:rPr>
          <w:color w:val="000000"/>
        </w:rPr>
      </w:pPr>
      <w:r w:rsidRPr="00856163">
        <w:t>8.1. Качество товара, поставляемого по настоящему контракту,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контракта, изложенным в показателях качества Спецификации</w:t>
      </w:r>
      <w:r w:rsidR="004328D1">
        <w:t xml:space="preserve"> и техническом задании</w:t>
      </w:r>
      <w:r w:rsidRPr="00856163">
        <w:t>.</w:t>
      </w:r>
    </w:p>
    <w:p w14:paraId="70056F15" w14:textId="77777777" w:rsidR="00B63692" w:rsidRPr="00856163" w:rsidRDefault="00B63692" w:rsidP="005D4CC6">
      <w:pPr>
        <w:pStyle w:val="consplusnormal"/>
        <w:spacing w:before="0" w:after="0"/>
        <w:ind w:left="0" w:right="0" w:firstLine="720"/>
        <w:jc w:val="both"/>
        <w:rPr>
          <w:color w:val="000000"/>
        </w:rPr>
      </w:pPr>
      <w:r w:rsidRPr="00856163">
        <w:rPr>
          <w:color w:val="000000"/>
        </w:rPr>
        <w:t xml:space="preserve">8.2. На поставляемый товар Поставщик предоставляет гарантию качества в соответствии </w:t>
      </w:r>
      <w:r w:rsidRPr="00856163">
        <w:t>с нормативными документами на данный вид товара</w:t>
      </w:r>
      <w:r w:rsidRPr="00856163">
        <w:rPr>
          <w:color w:val="000000"/>
        </w:rPr>
        <w:t>.</w:t>
      </w:r>
    </w:p>
    <w:p w14:paraId="1B836D72" w14:textId="194335CF" w:rsidR="005D4CC6" w:rsidRPr="00277406" w:rsidRDefault="005D4CC6" w:rsidP="005D4CC6">
      <w:pPr>
        <w:pStyle w:val="consplusnormal"/>
        <w:spacing w:before="0" w:after="0"/>
        <w:ind w:left="0" w:right="0" w:firstLine="720"/>
        <w:jc w:val="both"/>
      </w:pPr>
      <w:r w:rsidRPr="006107D2">
        <w:t xml:space="preserve">Гарантийный срок </w:t>
      </w:r>
      <w:r w:rsidRPr="006107D2">
        <w:rPr>
          <w:color w:val="000000"/>
        </w:rPr>
        <w:t xml:space="preserve">составляет </w:t>
      </w:r>
      <w:r w:rsidR="006F4ACB">
        <w:rPr>
          <w:color w:val="000000"/>
        </w:rPr>
        <w:t>не менее 1</w:t>
      </w:r>
      <w:r w:rsidR="002F1F43">
        <w:rPr>
          <w:color w:val="000000"/>
        </w:rPr>
        <w:t>8</w:t>
      </w:r>
      <w:r w:rsidRPr="006107D2">
        <w:rPr>
          <w:color w:val="000000"/>
        </w:rPr>
        <w:t xml:space="preserve"> месяцев со дня подписания Сторонами документа о приемке </w:t>
      </w:r>
      <w:r>
        <w:rPr>
          <w:color w:val="000000"/>
        </w:rPr>
        <w:t>поставленного товара</w:t>
      </w:r>
      <w:r w:rsidR="00277406" w:rsidRPr="00277406">
        <w:rPr>
          <w:sz w:val="22"/>
          <w:szCs w:val="22"/>
        </w:rPr>
        <w:t xml:space="preserve"> </w:t>
      </w:r>
      <w:r w:rsidR="00277406">
        <w:rPr>
          <w:sz w:val="22"/>
          <w:szCs w:val="22"/>
        </w:rPr>
        <w:t xml:space="preserve"> и </w:t>
      </w:r>
      <w:r w:rsidR="00277406">
        <w:rPr>
          <w:sz w:val="22"/>
          <w:szCs w:val="22"/>
        </w:rPr>
        <w:t xml:space="preserve"> </w:t>
      </w:r>
      <w:r w:rsidR="00277406" w:rsidRPr="00277406">
        <w:t xml:space="preserve">подписания Акта ввода Оборудования в эксплуатацию (приложение № </w:t>
      </w:r>
      <w:r w:rsidR="00277406">
        <w:t>3</w:t>
      </w:r>
      <w:r w:rsidR="00277406" w:rsidRPr="00277406">
        <w:t xml:space="preserve"> к </w:t>
      </w:r>
      <w:r w:rsidR="00277406">
        <w:t>Контракту</w:t>
      </w:r>
      <w:r w:rsidR="00277406" w:rsidRPr="00277406">
        <w:t>),</w:t>
      </w:r>
    </w:p>
    <w:p w14:paraId="1C0A68C9" w14:textId="4273F554" w:rsidR="00B63692" w:rsidRPr="00856163" w:rsidRDefault="00B63692" w:rsidP="005D4CC6">
      <w:pPr>
        <w:pStyle w:val="consplusnormal"/>
        <w:spacing w:before="0" w:after="0"/>
        <w:ind w:left="0" w:right="0" w:firstLine="720"/>
        <w:jc w:val="both"/>
      </w:pPr>
      <w:r w:rsidRPr="00856163">
        <w:t>Гарантийный срок производителя на поставляемый товар указывается в гарантийном талоне</w:t>
      </w:r>
      <w:r w:rsidRPr="00856163">
        <w:rPr>
          <w:color w:val="000000"/>
        </w:rPr>
        <w:t xml:space="preserve"> либо документ</w:t>
      </w:r>
      <w:r w:rsidR="00CE51FA" w:rsidRPr="00856163">
        <w:rPr>
          <w:color w:val="000000"/>
        </w:rPr>
        <w:t>е</w:t>
      </w:r>
      <w:r w:rsidRPr="00856163">
        <w:rPr>
          <w:color w:val="000000"/>
        </w:rPr>
        <w:t xml:space="preserve"> его заменяющем</w:t>
      </w:r>
      <w:r w:rsidR="005D4CC6">
        <w:rPr>
          <w:color w:val="000000"/>
        </w:rPr>
        <w:t>.</w:t>
      </w:r>
      <w:r w:rsidR="00277406" w:rsidRPr="00277406">
        <w:rPr>
          <w:sz w:val="22"/>
          <w:szCs w:val="22"/>
        </w:rPr>
        <w:t xml:space="preserve"> </w:t>
      </w:r>
    </w:p>
    <w:p w14:paraId="5662AD9A" w14:textId="77777777" w:rsidR="00B63692" w:rsidRPr="00856163" w:rsidRDefault="00B63692" w:rsidP="005D4CC6">
      <w:pPr>
        <w:pStyle w:val="consplusnormal"/>
        <w:spacing w:before="0" w:after="0"/>
        <w:ind w:left="0" w:right="0" w:firstLine="720"/>
        <w:jc w:val="both"/>
        <w:rPr>
          <w:color w:val="000000"/>
        </w:rPr>
      </w:pPr>
      <w:r w:rsidRPr="00856163">
        <w:rPr>
          <w:color w:val="000000"/>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14:paraId="22AACAD5" w14:textId="77777777" w:rsidR="00200517" w:rsidRPr="00200517" w:rsidRDefault="00200517" w:rsidP="00200517">
      <w:pPr>
        <w:ind w:right="-55" w:firstLine="720"/>
        <w:jc w:val="both"/>
        <w:rPr>
          <w:rFonts w:ascii="Times New Roman" w:eastAsia="Times New Roman" w:hAnsi="Times New Roman" w:cs="Times New Roman"/>
          <w:sz w:val="24"/>
          <w:szCs w:val="24"/>
          <w:lang w:eastAsia="ru-RU"/>
        </w:rPr>
      </w:pPr>
      <w:r w:rsidRPr="00200517">
        <w:rPr>
          <w:rFonts w:ascii="Times New Roman" w:eastAsia="Times New Roman" w:hAnsi="Times New Roman" w:cs="Times New Roman"/>
          <w:sz w:val="24"/>
          <w:szCs w:val="24"/>
          <w:lang w:eastAsia="ru-RU"/>
        </w:rPr>
        <w:t>8.3. 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ответственными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14:paraId="0D3417B6" w14:textId="77777777" w:rsidR="00200517" w:rsidRPr="00200517" w:rsidRDefault="00200517" w:rsidP="00200517">
      <w:pPr>
        <w:ind w:right="-55" w:firstLine="720"/>
        <w:jc w:val="both"/>
        <w:rPr>
          <w:rFonts w:ascii="Times New Roman" w:eastAsia="Times New Roman" w:hAnsi="Times New Roman" w:cs="Times New Roman"/>
          <w:sz w:val="24"/>
          <w:szCs w:val="24"/>
          <w:lang w:eastAsia="ru-RU"/>
        </w:rPr>
      </w:pPr>
      <w:r w:rsidRPr="00200517">
        <w:rPr>
          <w:rFonts w:ascii="Times New Roman" w:eastAsia="Times New Roman" w:hAnsi="Times New Roman" w:cs="Times New Roman"/>
          <w:sz w:val="24"/>
          <w:szCs w:val="24"/>
          <w:lang w:eastAsia="ru-RU"/>
        </w:rPr>
        <w:t>Срок исполнения недостатков товара, выявленных в гарантийный период, не должен превышать 5 календарных дней с момента письменного заявления о них Заказчиком.</w:t>
      </w:r>
    </w:p>
    <w:p w14:paraId="227E5BCA" w14:textId="77777777" w:rsidR="00B63692" w:rsidRDefault="00B63692" w:rsidP="005D4CC6">
      <w:pPr>
        <w:pStyle w:val="consplusnormal"/>
        <w:spacing w:before="0" w:after="0"/>
        <w:ind w:left="0" w:right="0" w:firstLine="720"/>
        <w:jc w:val="both"/>
        <w:rPr>
          <w:color w:val="000000"/>
        </w:rPr>
      </w:pPr>
      <w:r w:rsidRPr="00856163">
        <w:rPr>
          <w:color w:val="000000"/>
        </w:rPr>
        <w:t>8.</w:t>
      </w:r>
      <w:r w:rsidR="00200517">
        <w:rPr>
          <w:color w:val="000000"/>
        </w:rPr>
        <w:t>4</w:t>
      </w:r>
      <w:r w:rsidRPr="00856163">
        <w:rPr>
          <w:color w:val="000000"/>
        </w:rPr>
        <w:t xml:space="preserve">. </w:t>
      </w:r>
      <w:r w:rsidR="005D4CC6">
        <w:rPr>
          <w:color w:val="000000"/>
        </w:rPr>
        <w:t>Заказчик</w:t>
      </w:r>
      <w:r w:rsidR="005D4CC6" w:rsidRPr="00793ECB">
        <w:rPr>
          <w:color w:val="000000"/>
        </w:rPr>
        <w:t xml:space="preserve"> вправе предъявлять требования, связанные с ненадлежащим качеством </w:t>
      </w:r>
      <w:r w:rsidR="005D4CC6">
        <w:rPr>
          <w:color w:val="000000"/>
        </w:rPr>
        <w:t>поставленного товара</w:t>
      </w:r>
      <w:r w:rsidR="005D4CC6" w:rsidRPr="00793ECB">
        <w:rPr>
          <w:color w:val="000000"/>
        </w:rPr>
        <w:t>, в течение установленного гарантийного срока</w:t>
      </w:r>
      <w:r w:rsidR="005D4CC6">
        <w:rPr>
          <w:color w:val="000000"/>
        </w:rPr>
        <w:t xml:space="preserve">. </w:t>
      </w:r>
      <w:r w:rsidRPr="00856163">
        <w:t>В период гарантийного срока Поставщик обязуется за свой счет производить необходимый ремонт, устранение не</w:t>
      </w:r>
      <w:r w:rsidRPr="00856163">
        <w:lastRenderedPageBreak/>
        <w:t xml:space="preserve">достатков в соответствии с требованиями </w:t>
      </w:r>
      <w:r w:rsidR="005D4CC6">
        <w:t xml:space="preserve">гражданского </w:t>
      </w:r>
      <w:r w:rsidRPr="00856163">
        <w:t>законодательства</w:t>
      </w:r>
      <w:r w:rsidR="005D4CC6">
        <w:t xml:space="preserve"> Российской Федерации</w:t>
      </w:r>
      <w:r w:rsidRPr="00856163">
        <w:t>.</w:t>
      </w:r>
    </w:p>
    <w:p w14:paraId="64941079" w14:textId="77777777" w:rsidR="005D4CC6" w:rsidRPr="00BA02B4" w:rsidRDefault="005D4CC6" w:rsidP="005D4CC6">
      <w:pPr>
        <w:widowControl w:val="0"/>
        <w:snapToGrid w:val="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0051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676471">
        <w:rPr>
          <w:rFonts w:ascii="Times New Roman" w:eastAsia="Times New Roman" w:hAnsi="Times New Roman" w:cs="Times New Roman"/>
          <w:sz w:val="24"/>
          <w:szCs w:val="24"/>
          <w:lang w:eastAsia="ru-RU"/>
        </w:rPr>
        <w:t xml:space="preserve">При выявлении Заказчиком недостатков </w:t>
      </w:r>
      <w:r w:rsidR="00CB6082">
        <w:rPr>
          <w:rFonts w:ascii="Times New Roman" w:eastAsia="Times New Roman" w:hAnsi="Times New Roman" w:cs="Times New Roman"/>
          <w:sz w:val="24"/>
          <w:szCs w:val="24"/>
          <w:lang w:eastAsia="ru-RU"/>
        </w:rPr>
        <w:t xml:space="preserve">поставленного товара составляется акт. </w:t>
      </w:r>
      <w:r w:rsidRPr="00BA02B4">
        <w:rPr>
          <w:rFonts w:ascii="Times New Roman" w:eastAsia="Times New Roman" w:hAnsi="Times New Roman" w:cs="Times New Roman"/>
          <w:sz w:val="24"/>
          <w:szCs w:val="24"/>
          <w:lang w:eastAsia="ru-RU"/>
        </w:rPr>
        <w:t>Для участия в составлении акта, фиксирующего недостатки (дефекты)</w:t>
      </w:r>
      <w:r>
        <w:rPr>
          <w:rFonts w:ascii="Times New Roman" w:eastAsia="Times New Roman" w:hAnsi="Times New Roman" w:cs="Times New Roman"/>
          <w:sz w:val="24"/>
          <w:szCs w:val="24"/>
          <w:lang w:eastAsia="ru-RU"/>
        </w:rPr>
        <w:t xml:space="preserve"> поставленного товара</w:t>
      </w:r>
      <w:r w:rsidRPr="00BA02B4">
        <w:rPr>
          <w:rFonts w:ascii="Times New Roman" w:eastAsia="Times New Roman" w:hAnsi="Times New Roman" w:cs="Times New Roman"/>
          <w:sz w:val="24"/>
          <w:szCs w:val="24"/>
          <w:lang w:eastAsia="ru-RU"/>
        </w:rPr>
        <w:t xml:space="preserve">, согласования порядка и сроков </w:t>
      </w:r>
      <w:r>
        <w:rPr>
          <w:rFonts w:ascii="Times New Roman" w:eastAsia="Times New Roman" w:hAnsi="Times New Roman" w:cs="Times New Roman"/>
          <w:sz w:val="24"/>
          <w:szCs w:val="24"/>
          <w:lang w:eastAsia="ru-RU"/>
        </w:rPr>
        <w:t xml:space="preserve">их </w:t>
      </w:r>
      <w:r w:rsidRPr="00BA02B4">
        <w:rPr>
          <w:rFonts w:ascii="Times New Roman" w:eastAsia="Times New Roman" w:hAnsi="Times New Roman" w:cs="Times New Roman"/>
          <w:sz w:val="24"/>
          <w:szCs w:val="24"/>
          <w:lang w:eastAsia="ru-RU"/>
        </w:rPr>
        <w:t xml:space="preserve">устранения, </w:t>
      </w:r>
      <w:r>
        <w:rPr>
          <w:rFonts w:ascii="Times New Roman" w:eastAsia="Times New Roman" w:hAnsi="Times New Roman" w:cs="Times New Roman"/>
          <w:sz w:val="24"/>
          <w:szCs w:val="24"/>
          <w:lang w:eastAsia="ru-RU"/>
        </w:rPr>
        <w:t>Поставщик</w:t>
      </w:r>
      <w:r w:rsidRPr="00BA02B4">
        <w:rPr>
          <w:rFonts w:ascii="Times New Roman" w:eastAsia="Times New Roman" w:hAnsi="Times New Roman" w:cs="Times New Roman"/>
          <w:sz w:val="24"/>
          <w:szCs w:val="24"/>
          <w:lang w:eastAsia="ru-RU"/>
        </w:rPr>
        <w:t xml:space="preserve"> обязан направить своего представителя не позднее </w:t>
      </w:r>
      <w:r w:rsidR="006F4ACB">
        <w:rPr>
          <w:rFonts w:ascii="Times New Roman" w:eastAsia="Times New Roman" w:hAnsi="Times New Roman" w:cs="Times New Roman"/>
          <w:sz w:val="24"/>
          <w:szCs w:val="24"/>
          <w:lang w:eastAsia="ru-RU"/>
        </w:rPr>
        <w:t>3 (дней)</w:t>
      </w:r>
      <w:r w:rsidRPr="00BA02B4">
        <w:rPr>
          <w:rFonts w:ascii="Times New Roman" w:eastAsia="Times New Roman" w:hAnsi="Times New Roman" w:cs="Times New Roman"/>
          <w:sz w:val="24"/>
          <w:szCs w:val="24"/>
          <w:lang w:eastAsia="ru-RU"/>
        </w:rPr>
        <w:t xml:space="preserve"> дней со дня получения письменного извещения </w:t>
      </w:r>
      <w:r>
        <w:rPr>
          <w:rFonts w:ascii="Times New Roman" w:eastAsia="Times New Roman" w:hAnsi="Times New Roman" w:cs="Times New Roman"/>
          <w:sz w:val="24"/>
          <w:szCs w:val="24"/>
          <w:lang w:eastAsia="ru-RU"/>
        </w:rPr>
        <w:t>Заказчика.</w:t>
      </w:r>
    </w:p>
    <w:p w14:paraId="1F48E5B9" w14:textId="77777777" w:rsidR="005D4CC6" w:rsidRDefault="005D4CC6" w:rsidP="006F4ACB">
      <w:pPr>
        <w:autoSpaceDE w:val="0"/>
        <w:autoSpaceDN w:val="0"/>
        <w:adjustRightInd w:val="0"/>
        <w:ind w:firstLine="720"/>
        <w:jc w:val="both"/>
        <w:rPr>
          <w:rFonts w:ascii="Times New Roman" w:eastAsia="Times New Roman" w:hAnsi="Times New Roman" w:cs="Times New Roman"/>
          <w:color w:val="000000"/>
          <w:sz w:val="24"/>
          <w:szCs w:val="24"/>
          <w:lang w:eastAsia="ru-RU"/>
        </w:rPr>
      </w:pPr>
      <w:r w:rsidRPr="00BA02B4">
        <w:rPr>
          <w:rFonts w:ascii="Times New Roman" w:eastAsia="Times New Roman" w:hAnsi="Times New Roman" w:cs="Times New Roman"/>
          <w:color w:val="000000"/>
          <w:sz w:val="24"/>
          <w:szCs w:val="24"/>
          <w:lang w:eastAsia="ru-RU"/>
        </w:rPr>
        <w:t>8.</w:t>
      </w:r>
      <w:r w:rsidR="0020051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Pr="00BA02B4">
        <w:rPr>
          <w:rFonts w:ascii="Times New Roman" w:eastAsia="Times New Roman" w:hAnsi="Times New Roman" w:cs="Times New Roman"/>
          <w:color w:val="000000"/>
          <w:sz w:val="24"/>
          <w:szCs w:val="24"/>
          <w:lang w:eastAsia="ru-RU"/>
        </w:rPr>
        <w:t xml:space="preserve"> Течение гаран</w:t>
      </w:r>
      <w:r>
        <w:rPr>
          <w:rFonts w:ascii="Times New Roman" w:eastAsia="Times New Roman" w:hAnsi="Times New Roman" w:cs="Times New Roman"/>
          <w:color w:val="000000"/>
          <w:sz w:val="24"/>
          <w:szCs w:val="24"/>
          <w:lang w:eastAsia="ru-RU"/>
        </w:rPr>
        <w:t>тийного срока прерывается на</w:t>
      </w:r>
      <w:r w:rsidRPr="00BA02B4">
        <w:rPr>
          <w:rFonts w:ascii="Times New Roman" w:eastAsia="Times New Roman" w:hAnsi="Times New Roman" w:cs="Times New Roman"/>
          <w:color w:val="000000"/>
          <w:sz w:val="24"/>
          <w:szCs w:val="24"/>
          <w:lang w:eastAsia="ru-RU"/>
        </w:rPr>
        <w:t xml:space="preserve"> время, </w:t>
      </w:r>
      <w:r>
        <w:rPr>
          <w:rFonts w:ascii="Times New Roman" w:eastAsia="Times New Roman" w:hAnsi="Times New Roman" w:cs="Times New Roman"/>
          <w:color w:val="000000"/>
          <w:sz w:val="24"/>
          <w:szCs w:val="24"/>
          <w:lang w:eastAsia="ru-RU"/>
        </w:rPr>
        <w:t>в течение</w:t>
      </w:r>
      <w:r w:rsidRPr="00BA02B4">
        <w:rPr>
          <w:rFonts w:ascii="Times New Roman" w:eastAsia="Times New Roman" w:hAnsi="Times New Roman" w:cs="Times New Roman"/>
          <w:color w:val="000000"/>
          <w:sz w:val="24"/>
          <w:szCs w:val="24"/>
          <w:lang w:eastAsia="ru-RU"/>
        </w:rPr>
        <w:t xml:space="preserve"> которого </w:t>
      </w:r>
      <w:r>
        <w:rPr>
          <w:rFonts w:ascii="Times New Roman" w:eastAsia="Times New Roman" w:hAnsi="Times New Roman" w:cs="Times New Roman"/>
          <w:color w:val="000000"/>
          <w:sz w:val="24"/>
          <w:szCs w:val="24"/>
          <w:lang w:eastAsia="ru-RU"/>
        </w:rPr>
        <w:t xml:space="preserve">поставленный товар </w:t>
      </w:r>
      <w:r w:rsidRPr="00BA02B4">
        <w:rPr>
          <w:rFonts w:ascii="Times New Roman" w:eastAsia="Times New Roman" w:hAnsi="Times New Roman" w:cs="Times New Roman"/>
          <w:color w:val="000000"/>
          <w:sz w:val="24"/>
          <w:szCs w:val="24"/>
          <w:lang w:eastAsia="ru-RU"/>
        </w:rPr>
        <w:t xml:space="preserve">не мог эксплуатироваться вследствие </w:t>
      </w:r>
      <w:r>
        <w:rPr>
          <w:rFonts w:ascii="Times New Roman" w:eastAsia="Times New Roman" w:hAnsi="Times New Roman" w:cs="Times New Roman"/>
          <w:color w:val="000000"/>
          <w:sz w:val="24"/>
          <w:szCs w:val="24"/>
          <w:lang w:eastAsia="ru-RU"/>
        </w:rPr>
        <w:t xml:space="preserve">выявленных Заказчиком </w:t>
      </w:r>
      <w:r w:rsidRPr="00BA02B4">
        <w:rPr>
          <w:rFonts w:ascii="Times New Roman" w:eastAsia="Times New Roman" w:hAnsi="Times New Roman" w:cs="Times New Roman"/>
          <w:color w:val="000000"/>
          <w:sz w:val="24"/>
          <w:szCs w:val="24"/>
          <w:lang w:eastAsia="ru-RU"/>
        </w:rPr>
        <w:t>недостатков</w:t>
      </w:r>
      <w:r>
        <w:rPr>
          <w:rFonts w:ascii="Times New Roman" w:eastAsia="Times New Roman" w:hAnsi="Times New Roman" w:cs="Times New Roman"/>
          <w:color w:val="000000"/>
          <w:sz w:val="24"/>
          <w:szCs w:val="24"/>
          <w:lang w:eastAsia="ru-RU"/>
        </w:rPr>
        <w:t>, возникших по вине Поставщика.</w:t>
      </w:r>
    </w:p>
    <w:p w14:paraId="4AA1B609" w14:textId="77777777" w:rsidR="006F4ACB" w:rsidRPr="006F4ACB" w:rsidRDefault="006F4ACB" w:rsidP="006F4ACB">
      <w:pPr>
        <w:autoSpaceDE w:val="0"/>
        <w:autoSpaceDN w:val="0"/>
        <w:adjustRightInd w:val="0"/>
        <w:ind w:firstLine="720"/>
        <w:jc w:val="both"/>
        <w:rPr>
          <w:rFonts w:ascii="Times New Roman" w:eastAsia="Times New Roman" w:hAnsi="Times New Roman" w:cs="Times New Roman"/>
          <w:color w:val="000000"/>
          <w:sz w:val="24"/>
          <w:szCs w:val="24"/>
          <w:lang w:eastAsia="ru-RU"/>
        </w:rPr>
      </w:pPr>
    </w:p>
    <w:p w14:paraId="38D14A37" w14:textId="77777777" w:rsidR="00AD005B" w:rsidRPr="00C5272F" w:rsidRDefault="00B63692" w:rsidP="00AD005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AD005B" w:rsidRPr="00C5272F">
        <w:rPr>
          <w:rFonts w:ascii="Times New Roman" w:eastAsia="Times New Roman" w:hAnsi="Times New Roman" w:cs="Times New Roman"/>
          <w:b/>
          <w:sz w:val="24"/>
          <w:szCs w:val="24"/>
          <w:lang w:eastAsia="ru-RU"/>
        </w:rPr>
        <w:t>. ДЕЙСТВИЕ ОБСТОЯТЕЛЬСТВ НЕПРЕОДОЛИМОЙ</w:t>
      </w:r>
      <w:r w:rsidR="00A4593A" w:rsidRPr="00C5272F">
        <w:rPr>
          <w:rFonts w:ascii="Times New Roman" w:eastAsia="Times New Roman" w:hAnsi="Times New Roman" w:cs="Times New Roman"/>
          <w:b/>
          <w:sz w:val="24"/>
          <w:szCs w:val="24"/>
          <w:lang w:eastAsia="ru-RU"/>
        </w:rPr>
        <w:t xml:space="preserve"> </w:t>
      </w:r>
      <w:r w:rsidR="00AD005B" w:rsidRPr="00C5272F">
        <w:rPr>
          <w:rFonts w:ascii="Times New Roman" w:eastAsia="Times New Roman" w:hAnsi="Times New Roman" w:cs="Times New Roman"/>
          <w:b/>
          <w:sz w:val="24"/>
          <w:szCs w:val="24"/>
          <w:lang w:eastAsia="ru-RU"/>
        </w:rPr>
        <w:t>СИЛЫ</w:t>
      </w:r>
    </w:p>
    <w:p w14:paraId="5018FCBE" w14:textId="77777777" w:rsidR="00AD005B" w:rsidRPr="00C5272F" w:rsidRDefault="00AD005B" w:rsidP="00AD005B">
      <w:pPr>
        <w:jc w:val="center"/>
        <w:rPr>
          <w:rFonts w:ascii="Times New Roman" w:eastAsia="Times New Roman" w:hAnsi="Times New Roman" w:cs="Times New Roman"/>
          <w:b/>
          <w:sz w:val="24"/>
          <w:szCs w:val="24"/>
          <w:lang w:eastAsia="ru-RU"/>
        </w:rPr>
      </w:pPr>
    </w:p>
    <w:p w14:paraId="69A4D9EA" w14:textId="77777777" w:rsidR="00AD005B" w:rsidRPr="00C5272F" w:rsidRDefault="00B63692" w:rsidP="00AD005B">
      <w:pPr>
        <w:widowControl w:val="0"/>
        <w:tabs>
          <w:tab w:val="num" w:pos="720"/>
        </w:tabs>
        <w:autoSpaceDE w:val="0"/>
        <w:autoSpaceDN w:val="0"/>
        <w:adjustRightInd w:val="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9</w:t>
      </w:r>
      <w:r w:rsidR="00AD005B" w:rsidRPr="00C5272F">
        <w:rPr>
          <w:rFonts w:ascii="Times New Roman" w:eastAsia="Times New Roman" w:hAnsi="Times New Roman" w:cs="Times New Roman"/>
          <w:sz w:val="24"/>
          <w:szCs w:val="24"/>
          <w:lang w:eastAsia="ru-RU"/>
        </w:rPr>
        <w:t xml:space="preserve">.1. </w:t>
      </w:r>
      <w:r w:rsidR="00AD005B" w:rsidRPr="00C5272F">
        <w:rPr>
          <w:rFonts w:ascii="Times New Roman" w:eastAsia="Times New Roman" w:hAnsi="Times New Roman" w:cs="Times New Roman"/>
          <w:color w:val="000000"/>
          <w:sz w:val="24"/>
          <w:szCs w:val="24"/>
          <w:lang w:eastAsia="ru-RU"/>
        </w:rPr>
        <w:t>Стороны освобождаются от ответственности за частичное или полное неисполнение своих обязательств по настоящему контракту,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w:t>
      </w:r>
      <w:r w:rsidR="00C54EB1">
        <w:rPr>
          <w:rFonts w:ascii="Times New Roman" w:eastAsia="Times New Roman" w:hAnsi="Times New Roman" w:cs="Times New Roman"/>
          <w:color w:val="000000"/>
          <w:sz w:val="24"/>
          <w:szCs w:val="24"/>
          <w:lang w:eastAsia="ru-RU"/>
        </w:rPr>
        <w:t>.</w:t>
      </w:r>
    </w:p>
    <w:p w14:paraId="7448DE7D" w14:textId="77777777" w:rsidR="00AD005B" w:rsidRPr="002E116E" w:rsidRDefault="00B63692" w:rsidP="00AD005B">
      <w:pPr>
        <w:widowControl w:val="0"/>
        <w:tabs>
          <w:tab w:val="num" w:pos="0"/>
        </w:tabs>
        <w:autoSpaceDE w:val="0"/>
        <w:autoSpaceDN w:val="0"/>
        <w:adjustRightInd w:val="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AD005B" w:rsidRPr="00C5272F">
        <w:rPr>
          <w:rFonts w:ascii="Times New Roman" w:eastAsia="Times New Roman" w:hAnsi="Times New Roman" w:cs="Times New Roman"/>
          <w:color w:val="000000"/>
          <w:sz w:val="24"/>
          <w:szCs w:val="24"/>
          <w:lang w:eastAsia="ru-RU"/>
        </w:rPr>
        <w:t xml:space="preserve">.2. При возникновении обстоятельств непреодолимой силы, препятствующих исполнению обязательств по настоящему контракту одной из Сторон, она обязана оповестить другую Сторону не позднее пяти дней с </w:t>
      </w:r>
      <w:r w:rsidR="00AD005B" w:rsidRPr="002E116E">
        <w:rPr>
          <w:rFonts w:ascii="Times New Roman" w:eastAsia="Times New Roman" w:hAnsi="Times New Roman" w:cs="Times New Roman"/>
          <w:color w:val="000000"/>
          <w:sz w:val="24"/>
          <w:szCs w:val="24"/>
          <w:lang w:eastAsia="ru-RU"/>
        </w:rPr>
        <w:t>момента возникновения таких обстоятельств, при этом срок выполнения обязательств по контракту переносится соразмерно времени, в течение которого действовали такие обстоятельства.</w:t>
      </w:r>
      <w:r w:rsidR="002E116E" w:rsidRPr="002E116E">
        <w:rPr>
          <w:rFonts w:ascii="Times New Roman" w:eastAsia="Times New Roman" w:hAnsi="Times New Roman" w:cs="Times New Roman"/>
          <w:color w:val="000000"/>
          <w:sz w:val="24"/>
          <w:szCs w:val="24"/>
          <w:lang w:eastAsia="ru-RU"/>
        </w:rPr>
        <w:t xml:space="preserve"> В случае если такие обстоятельства длятся более одного календарного месяца Стороны праве расторгнуть настоящий контракт по соглашению Сторон.</w:t>
      </w:r>
    </w:p>
    <w:p w14:paraId="2A8C649C" w14:textId="77777777" w:rsidR="00AD005B" w:rsidRDefault="00B63692" w:rsidP="00AD005B">
      <w:pPr>
        <w:widowControl w:val="0"/>
        <w:tabs>
          <w:tab w:val="num" w:pos="720"/>
        </w:tabs>
        <w:autoSpaceDE w:val="0"/>
        <w:autoSpaceDN w:val="0"/>
        <w:adjustRightInd w:val="0"/>
        <w:ind w:firstLine="709"/>
        <w:jc w:val="both"/>
        <w:rPr>
          <w:rFonts w:ascii="Times New Roman" w:eastAsia="Times New Roman" w:hAnsi="Times New Roman" w:cs="Times New Roman"/>
          <w:color w:val="000000"/>
          <w:sz w:val="24"/>
          <w:szCs w:val="24"/>
          <w:highlight w:val="yellow"/>
          <w:lang w:eastAsia="ru-RU"/>
        </w:rPr>
      </w:pPr>
      <w:r w:rsidRPr="002E116E">
        <w:rPr>
          <w:rFonts w:ascii="Times New Roman" w:eastAsia="Times New Roman" w:hAnsi="Times New Roman" w:cs="Times New Roman"/>
          <w:color w:val="000000"/>
          <w:sz w:val="24"/>
          <w:szCs w:val="24"/>
          <w:lang w:eastAsia="ru-RU"/>
        </w:rPr>
        <w:t>9</w:t>
      </w:r>
      <w:r w:rsidR="00AD005B" w:rsidRPr="002E116E">
        <w:rPr>
          <w:rFonts w:ascii="Times New Roman" w:eastAsia="Times New Roman" w:hAnsi="Times New Roman" w:cs="Times New Roman"/>
          <w:color w:val="000000"/>
          <w:sz w:val="24"/>
          <w:szCs w:val="24"/>
          <w:lang w:eastAsia="ru-RU"/>
        </w:rPr>
        <w:t>.3. При рассмотрении споров в связи</w:t>
      </w:r>
      <w:r w:rsidR="00AD005B" w:rsidRPr="00C5272F">
        <w:rPr>
          <w:rFonts w:ascii="Times New Roman" w:eastAsia="Times New Roman" w:hAnsi="Times New Roman" w:cs="Times New Roman"/>
          <w:color w:val="000000"/>
          <w:sz w:val="24"/>
          <w:szCs w:val="24"/>
          <w:lang w:eastAsia="ru-RU"/>
        </w:rPr>
        <w:t xml:space="preserve"> с обстоятельствами непреодолимой силы сторона, ссылающаяся на эти обстоятельства, обязана представить документальное подтверждение их </w:t>
      </w:r>
      <w:r w:rsidR="00AD005B" w:rsidRPr="00B15459">
        <w:rPr>
          <w:rFonts w:ascii="Times New Roman" w:eastAsia="Times New Roman" w:hAnsi="Times New Roman" w:cs="Times New Roman"/>
          <w:color w:val="000000"/>
          <w:sz w:val="24"/>
          <w:szCs w:val="24"/>
          <w:lang w:eastAsia="ru-RU"/>
        </w:rPr>
        <w:t>наступления.</w:t>
      </w:r>
    </w:p>
    <w:p w14:paraId="66FC909B" w14:textId="77777777" w:rsidR="00B26691" w:rsidRPr="00E8402D" w:rsidRDefault="00B26691" w:rsidP="00AD005B">
      <w:pPr>
        <w:widowControl w:val="0"/>
        <w:tabs>
          <w:tab w:val="num" w:pos="720"/>
        </w:tabs>
        <w:autoSpaceDE w:val="0"/>
        <w:autoSpaceDN w:val="0"/>
        <w:adjustRightInd w:val="0"/>
        <w:ind w:firstLine="709"/>
        <w:jc w:val="both"/>
        <w:rPr>
          <w:rFonts w:ascii="Times New Roman" w:eastAsia="Times New Roman" w:hAnsi="Times New Roman" w:cs="Times New Roman"/>
          <w:color w:val="000000"/>
          <w:sz w:val="24"/>
          <w:szCs w:val="24"/>
          <w:highlight w:val="yellow"/>
          <w:lang w:eastAsia="ru-RU"/>
        </w:rPr>
      </w:pPr>
    </w:p>
    <w:p w14:paraId="024485A5" w14:textId="77777777" w:rsidR="00AD005B" w:rsidRPr="00C5272F" w:rsidRDefault="00B63692" w:rsidP="00AD005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AD005B" w:rsidRPr="00B15459">
        <w:rPr>
          <w:rFonts w:ascii="Times New Roman" w:eastAsia="Times New Roman" w:hAnsi="Times New Roman" w:cs="Times New Roman"/>
          <w:b/>
          <w:sz w:val="24"/>
          <w:szCs w:val="24"/>
          <w:lang w:eastAsia="ru-RU"/>
        </w:rPr>
        <w:t>. ПОРЯДОК</w:t>
      </w:r>
      <w:r w:rsidR="00AD005B" w:rsidRPr="00C5272F">
        <w:rPr>
          <w:rFonts w:ascii="Times New Roman" w:eastAsia="Times New Roman" w:hAnsi="Times New Roman" w:cs="Times New Roman"/>
          <w:b/>
          <w:sz w:val="24"/>
          <w:szCs w:val="24"/>
          <w:lang w:eastAsia="ru-RU"/>
        </w:rPr>
        <w:t xml:space="preserve"> РАЗРЕШЕНИЯ СПОРОВ</w:t>
      </w:r>
    </w:p>
    <w:p w14:paraId="19C7BDAC" w14:textId="77777777" w:rsidR="00AD005B" w:rsidRPr="00C5272F" w:rsidRDefault="00AD005B" w:rsidP="00AD005B">
      <w:pPr>
        <w:jc w:val="center"/>
        <w:rPr>
          <w:rFonts w:ascii="Times New Roman" w:eastAsia="Times New Roman" w:hAnsi="Times New Roman" w:cs="Times New Roman"/>
          <w:b/>
          <w:sz w:val="24"/>
          <w:szCs w:val="24"/>
          <w:lang w:eastAsia="ru-RU"/>
        </w:rPr>
      </w:pPr>
    </w:p>
    <w:p w14:paraId="1EC421D7" w14:textId="77777777" w:rsidR="00AD005B" w:rsidRPr="00C5272F" w:rsidRDefault="00B63692" w:rsidP="00AD005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D005B" w:rsidRPr="00C5272F">
        <w:rPr>
          <w:rFonts w:ascii="Times New Roman" w:eastAsia="Times New Roman" w:hAnsi="Times New Roman" w:cs="Times New Roman"/>
          <w:sz w:val="24"/>
          <w:szCs w:val="24"/>
          <w:lang w:eastAsia="ru-RU"/>
        </w:rPr>
        <w:t>.1. Все споры или разногласия, возникающие между Сторонами по настоящему контракту или в связи с ним, разрешаются путем переговоров (в досудебном порядке).</w:t>
      </w:r>
    </w:p>
    <w:p w14:paraId="655301FB" w14:textId="77777777" w:rsidR="00AD005B" w:rsidRPr="00C5272F" w:rsidRDefault="00B63692" w:rsidP="00AD005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D005B" w:rsidRPr="00C5272F">
        <w:rPr>
          <w:rFonts w:ascii="Times New Roman" w:eastAsia="Times New Roman" w:hAnsi="Times New Roman" w:cs="Times New Roman"/>
          <w:sz w:val="24"/>
          <w:szCs w:val="24"/>
          <w:lang w:eastAsia="ru-RU"/>
        </w:rPr>
        <w:t>.2. В случае невозможности разрешения разногласий путем переговоров они подлежат рассмотрению в Арбитражном суде Краснодарского края.</w:t>
      </w:r>
    </w:p>
    <w:p w14:paraId="3C7FE1F6"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p>
    <w:p w14:paraId="110C63CD" w14:textId="77777777" w:rsidR="00AD005B" w:rsidRPr="00C5272F" w:rsidRDefault="00AD005B" w:rsidP="00AD005B">
      <w:pPr>
        <w:jc w:val="center"/>
        <w:rPr>
          <w:rFonts w:ascii="Times New Roman" w:eastAsia="Times New Roman" w:hAnsi="Times New Roman" w:cs="Times New Roman"/>
          <w:b/>
          <w:sz w:val="24"/>
          <w:szCs w:val="24"/>
          <w:lang w:eastAsia="ru-RU"/>
        </w:rPr>
      </w:pPr>
      <w:r w:rsidRPr="00C5272F">
        <w:rPr>
          <w:rFonts w:ascii="Times New Roman" w:eastAsia="Times New Roman" w:hAnsi="Times New Roman" w:cs="Times New Roman"/>
          <w:b/>
          <w:sz w:val="24"/>
          <w:szCs w:val="24"/>
          <w:lang w:eastAsia="ru-RU"/>
        </w:rPr>
        <w:t>1</w:t>
      </w:r>
      <w:r w:rsidR="00B63692">
        <w:rPr>
          <w:rFonts w:ascii="Times New Roman" w:eastAsia="Times New Roman" w:hAnsi="Times New Roman" w:cs="Times New Roman"/>
          <w:b/>
          <w:sz w:val="24"/>
          <w:szCs w:val="24"/>
          <w:lang w:eastAsia="ru-RU"/>
        </w:rPr>
        <w:t>1</w:t>
      </w:r>
      <w:r w:rsidRPr="00C5272F">
        <w:rPr>
          <w:rFonts w:ascii="Times New Roman" w:eastAsia="Times New Roman" w:hAnsi="Times New Roman" w:cs="Times New Roman"/>
          <w:b/>
          <w:sz w:val="24"/>
          <w:szCs w:val="24"/>
          <w:lang w:eastAsia="ru-RU"/>
        </w:rPr>
        <w:t>. СРОК ДЕЙСТВИЯ, ПОРЯДОК ИЗМЕНЕНИЯ</w:t>
      </w:r>
      <w:r w:rsidR="00A4593A" w:rsidRPr="00C5272F">
        <w:rPr>
          <w:rFonts w:ascii="Times New Roman" w:eastAsia="Times New Roman" w:hAnsi="Times New Roman" w:cs="Times New Roman"/>
          <w:b/>
          <w:sz w:val="24"/>
          <w:szCs w:val="24"/>
          <w:lang w:eastAsia="ru-RU"/>
        </w:rPr>
        <w:t xml:space="preserve"> </w:t>
      </w:r>
      <w:r w:rsidRPr="00C5272F">
        <w:rPr>
          <w:rFonts w:ascii="Times New Roman" w:eastAsia="Times New Roman" w:hAnsi="Times New Roman" w:cs="Times New Roman"/>
          <w:b/>
          <w:sz w:val="24"/>
          <w:szCs w:val="24"/>
          <w:lang w:eastAsia="ru-RU"/>
        </w:rPr>
        <w:t>И РАСТОРЖЕНИЯ КОНТРАКТА</w:t>
      </w:r>
    </w:p>
    <w:p w14:paraId="235D6340" w14:textId="77777777" w:rsidR="00AD005B" w:rsidRPr="00C5272F" w:rsidRDefault="00AD005B" w:rsidP="00AD005B">
      <w:pPr>
        <w:jc w:val="center"/>
        <w:rPr>
          <w:rFonts w:ascii="Times New Roman" w:eastAsia="Times New Roman" w:hAnsi="Times New Roman" w:cs="Times New Roman"/>
          <w:b/>
          <w:sz w:val="24"/>
          <w:szCs w:val="24"/>
          <w:lang w:eastAsia="ru-RU"/>
        </w:rPr>
      </w:pPr>
    </w:p>
    <w:p w14:paraId="50B5556E" w14:textId="00FB188A"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1</w:t>
      </w:r>
      <w:r w:rsidR="00B63692">
        <w:rPr>
          <w:rFonts w:ascii="Times New Roman" w:eastAsia="Times New Roman" w:hAnsi="Times New Roman" w:cs="Times New Roman"/>
          <w:sz w:val="24"/>
          <w:szCs w:val="24"/>
          <w:lang w:eastAsia="ru-RU"/>
        </w:rPr>
        <w:t>1</w:t>
      </w:r>
      <w:r w:rsidRPr="00C5272F">
        <w:rPr>
          <w:rFonts w:ascii="Times New Roman" w:eastAsia="Times New Roman" w:hAnsi="Times New Roman" w:cs="Times New Roman"/>
          <w:sz w:val="24"/>
          <w:szCs w:val="24"/>
          <w:lang w:eastAsia="ru-RU"/>
        </w:rPr>
        <w:t>.1. Настоящий контракт действует с момента заключения до полного исп</w:t>
      </w:r>
      <w:r w:rsidR="00AB19F7">
        <w:rPr>
          <w:rFonts w:ascii="Times New Roman" w:eastAsia="Times New Roman" w:hAnsi="Times New Roman" w:cs="Times New Roman"/>
          <w:sz w:val="24"/>
          <w:szCs w:val="24"/>
          <w:lang w:eastAsia="ru-RU"/>
        </w:rPr>
        <w:t>олнения обязательств Сторонами</w:t>
      </w:r>
      <w:r w:rsidR="006F4ACB">
        <w:rPr>
          <w:rFonts w:ascii="Times New Roman" w:eastAsia="Times New Roman" w:hAnsi="Times New Roman" w:cs="Times New Roman"/>
          <w:sz w:val="24"/>
          <w:szCs w:val="24"/>
          <w:lang w:eastAsia="ru-RU"/>
        </w:rPr>
        <w:t>, но не позднее 3</w:t>
      </w:r>
      <w:r w:rsidR="002F1F43">
        <w:rPr>
          <w:rFonts w:ascii="Times New Roman" w:eastAsia="Times New Roman" w:hAnsi="Times New Roman" w:cs="Times New Roman"/>
          <w:sz w:val="24"/>
          <w:szCs w:val="24"/>
          <w:lang w:eastAsia="ru-RU"/>
        </w:rPr>
        <w:t>0</w:t>
      </w:r>
      <w:r w:rsidR="006F4ACB">
        <w:rPr>
          <w:rFonts w:ascii="Times New Roman" w:eastAsia="Times New Roman" w:hAnsi="Times New Roman" w:cs="Times New Roman"/>
          <w:sz w:val="24"/>
          <w:szCs w:val="24"/>
          <w:lang w:eastAsia="ru-RU"/>
        </w:rPr>
        <w:t xml:space="preserve"> декабря 20</w:t>
      </w:r>
      <w:r w:rsidR="002F1F43">
        <w:rPr>
          <w:rFonts w:ascii="Times New Roman" w:eastAsia="Times New Roman" w:hAnsi="Times New Roman" w:cs="Times New Roman"/>
          <w:sz w:val="24"/>
          <w:szCs w:val="24"/>
          <w:lang w:eastAsia="ru-RU"/>
        </w:rPr>
        <w:t>22</w:t>
      </w:r>
      <w:r w:rsidR="006F4ACB">
        <w:rPr>
          <w:rFonts w:ascii="Times New Roman" w:eastAsia="Times New Roman" w:hAnsi="Times New Roman" w:cs="Times New Roman"/>
          <w:sz w:val="24"/>
          <w:szCs w:val="24"/>
          <w:lang w:eastAsia="ru-RU"/>
        </w:rPr>
        <w:t xml:space="preserve"> года</w:t>
      </w:r>
      <w:r w:rsidR="00AB19F7">
        <w:rPr>
          <w:rFonts w:ascii="Times New Roman" w:eastAsia="Times New Roman" w:hAnsi="Times New Roman" w:cs="Times New Roman"/>
          <w:sz w:val="24"/>
          <w:szCs w:val="24"/>
          <w:lang w:eastAsia="ru-RU"/>
        </w:rPr>
        <w:t>.</w:t>
      </w:r>
    </w:p>
    <w:p w14:paraId="579B4C3A" w14:textId="77777777" w:rsidR="00AD005B" w:rsidRPr="00C5272F" w:rsidRDefault="00AD005B"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t>1</w:t>
      </w:r>
      <w:r w:rsidR="00B63692">
        <w:rPr>
          <w:rFonts w:ascii="Times New Roman" w:eastAsia="Times New Roman" w:hAnsi="Times New Roman" w:cs="Times New Roman"/>
          <w:sz w:val="24"/>
          <w:szCs w:val="24"/>
          <w:lang w:eastAsia="ru-RU"/>
        </w:rPr>
        <w:t>1</w:t>
      </w:r>
      <w:r w:rsidRPr="00C5272F">
        <w:rPr>
          <w:rFonts w:ascii="Times New Roman" w:eastAsia="Times New Roman" w:hAnsi="Times New Roman" w:cs="Times New Roman"/>
          <w:sz w:val="24"/>
          <w:szCs w:val="24"/>
          <w:lang w:eastAsia="ru-RU"/>
        </w:rPr>
        <w:t>.2. Любые изменения и дополнения к настоящему контракту имеют силу только в том случае, если они оформлены в письменном виде и подписаны обеими Сторона</w:t>
      </w:r>
      <w:r w:rsidR="003C0753" w:rsidRPr="00C5272F">
        <w:rPr>
          <w:rFonts w:ascii="Times New Roman" w:eastAsia="Times New Roman" w:hAnsi="Times New Roman" w:cs="Times New Roman"/>
          <w:sz w:val="24"/>
          <w:szCs w:val="24"/>
          <w:lang w:eastAsia="ru-RU"/>
        </w:rPr>
        <w:t>ми. В случае изменения у какой-</w:t>
      </w:r>
      <w:r w:rsidRPr="00C5272F">
        <w:rPr>
          <w:rFonts w:ascii="Times New Roman" w:eastAsia="Times New Roman" w:hAnsi="Times New Roman" w:cs="Times New Roman"/>
          <w:sz w:val="24"/>
          <w:szCs w:val="24"/>
          <w:lang w:eastAsia="ru-RU"/>
        </w:rPr>
        <w:t xml:space="preserve">либо из Сторон места нахождения, названия, банковских реквизитов и прочего она обязана в течение </w:t>
      </w:r>
      <w:r w:rsidR="00AB19F7">
        <w:rPr>
          <w:rFonts w:ascii="Times New Roman" w:eastAsia="Times New Roman" w:hAnsi="Times New Roman" w:cs="Times New Roman"/>
          <w:sz w:val="24"/>
          <w:szCs w:val="24"/>
          <w:lang w:eastAsia="ru-RU"/>
        </w:rPr>
        <w:t xml:space="preserve">двух </w:t>
      </w:r>
      <w:r w:rsidRPr="00C5272F">
        <w:rPr>
          <w:rFonts w:ascii="Times New Roman" w:eastAsia="Times New Roman" w:hAnsi="Times New Roman" w:cs="Times New Roman"/>
          <w:sz w:val="24"/>
          <w:szCs w:val="24"/>
          <w:lang w:eastAsia="ru-RU"/>
        </w:rPr>
        <w:t>дней письменно известить об этом другую Сторону.</w:t>
      </w:r>
    </w:p>
    <w:p w14:paraId="7BC84327" w14:textId="77777777" w:rsidR="00AD005B" w:rsidRPr="00C5272F" w:rsidRDefault="00AD005B" w:rsidP="00104324">
      <w:pPr>
        <w:autoSpaceDE w:val="0"/>
        <w:autoSpaceDN w:val="0"/>
        <w:adjustRightInd w:val="0"/>
        <w:ind w:firstLine="540"/>
        <w:jc w:val="both"/>
        <w:rPr>
          <w:rFonts w:ascii="Times New Roman" w:hAnsi="Times New Roman" w:cs="Times New Roman"/>
          <w:sz w:val="24"/>
          <w:szCs w:val="24"/>
        </w:rPr>
      </w:pPr>
      <w:r w:rsidRPr="00C5272F">
        <w:rPr>
          <w:rFonts w:ascii="Times New Roman" w:eastAsia="Times New Roman" w:hAnsi="Times New Roman" w:cs="Times New Roman"/>
          <w:sz w:val="24"/>
          <w:szCs w:val="24"/>
          <w:lang w:eastAsia="ru-RU"/>
        </w:rPr>
        <w:t>1</w:t>
      </w:r>
      <w:r w:rsidR="00B63692">
        <w:rPr>
          <w:rFonts w:ascii="Times New Roman" w:eastAsia="Times New Roman" w:hAnsi="Times New Roman" w:cs="Times New Roman"/>
          <w:sz w:val="24"/>
          <w:szCs w:val="24"/>
          <w:lang w:eastAsia="ru-RU"/>
        </w:rPr>
        <w:t>1</w:t>
      </w:r>
      <w:r w:rsidRPr="00C5272F">
        <w:rPr>
          <w:rFonts w:ascii="Times New Roman" w:eastAsia="Times New Roman" w:hAnsi="Times New Roman" w:cs="Times New Roman"/>
          <w:sz w:val="24"/>
          <w:szCs w:val="24"/>
          <w:lang w:eastAsia="ru-RU"/>
        </w:rPr>
        <w:t xml:space="preserve">.3. </w:t>
      </w:r>
      <w:r w:rsidRPr="00C5272F">
        <w:rPr>
          <w:rFonts w:ascii="Times New Roman" w:hAnsi="Times New Roman" w:cs="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4CC5398F" w14:textId="77777777" w:rsidR="00AA7068" w:rsidRPr="00C5272F" w:rsidRDefault="00AD005B" w:rsidP="00AA7068">
      <w:pPr>
        <w:widowControl w:val="0"/>
        <w:autoSpaceDE w:val="0"/>
        <w:autoSpaceDN w:val="0"/>
        <w:adjustRightInd w:val="0"/>
        <w:ind w:firstLine="709"/>
        <w:jc w:val="both"/>
        <w:rPr>
          <w:rFonts w:ascii="Times New Roman" w:hAnsi="Times New Roman" w:cs="Times New Roman"/>
          <w:sz w:val="24"/>
          <w:szCs w:val="24"/>
        </w:rPr>
      </w:pPr>
      <w:r w:rsidRPr="00C5272F">
        <w:rPr>
          <w:rFonts w:ascii="Times New Roman" w:eastAsia="Times New Roman" w:hAnsi="Times New Roman" w:cs="Times New Roman"/>
          <w:sz w:val="24"/>
          <w:szCs w:val="24"/>
          <w:lang w:eastAsia="ru-RU"/>
        </w:rPr>
        <w:t>1</w:t>
      </w:r>
      <w:r w:rsidR="00B63692">
        <w:rPr>
          <w:rFonts w:ascii="Times New Roman" w:eastAsia="Times New Roman" w:hAnsi="Times New Roman" w:cs="Times New Roman"/>
          <w:sz w:val="24"/>
          <w:szCs w:val="24"/>
          <w:lang w:eastAsia="ru-RU"/>
        </w:rPr>
        <w:t>1</w:t>
      </w:r>
      <w:r w:rsidRPr="00C5272F">
        <w:rPr>
          <w:rFonts w:ascii="Times New Roman" w:eastAsia="Times New Roman" w:hAnsi="Times New Roman" w:cs="Times New Roman"/>
          <w:sz w:val="24"/>
          <w:szCs w:val="24"/>
          <w:lang w:eastAsia="ru-RU"/>
        </w:rPr>
        <w:t>.</w:t>
      </w:r>
      <w:r w:rsidR="00104324">
        <w:rPr>
          <w:rFonts w:ascii="Times New Roman" w:eastAsia="Times New Roman" w:hAnsi="Times New Roman" w:cs="Times New Roman"/>
          <w:sz w:val="24"/>
          <w:szCs w:val="24"/>
          <w:lang w:eastAsia="ru-RU"/>
        </w:rPr>
        <w:t>4</w:t>
      </w:r>
      <w:r w:rsidRPr="00C5272F">
        <w:rPr>
          <w:rFonts w:ascii="Times New Roman" w:eastAsia="Times New Roman" w:hAnsi="Times New Roman" w:cs="Times New Roman"/>
          <w:sz w:val="24"/>
          <w:szCs w:val="24"/>
          <w:lang w:eastAsia="ru-RU"/>
        </w:rPr>
        <w:t>. </w:t>
      </w:r>
      <w:r w:rsidR="00B26691">
        <w:rPr>
          <w:rFonts w:ascii="Times New Roman" w:hAnsi="Times New Roman" w:cs="Times New Roman"/>
          <w:sz w:val="24"/>
          <w:szCs w:val="24"/>
        </w:rPr>
        <w:t>З</w:t>
      </w:r>
      <w:r w:rsidR="00AA7068" w:rsidRPr="00C5272F">
        <w:rPr>
          <w:rFonts w:ascii="Times New Roman" w:hAnsi="Times New Roman" w:cs="Times New Roman"/>
          <w:sz w:val="24"/>
          <w:szCs w:val="24"/>
        </w:rPr>
        <w:t>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53E0FAC" w14:textId="77777777" w:rsidR="00AA7068" w:rsidRPr="00C5272F" w:rsidRDefault="00AA7068" w:rsidP="00AA7068">
      <w:pPr>
        <w:ind w:firstLine="709"/>
        <w:jc w:val="both"/>
        <w:rPr>
          <w:rFonts w:ascii="Times New Roman" w:eastAsia="Times New Roman" w:hAnsi="Times New Roman" w:cs="Times New Roman"/>
          <w:sz w:val="24"/>
          <w:szCs w:val="24"/>
          <w:lang w:eastAsia="ru-RU"/>
        </w:rPr>
      </w:pPr>
      <w:r w:rsidRPr="00C5272F">
        <w:rPr>
          <w:rFonts w:ascii="Times New Roman" w:hAnsi="Times New Roman" w:cs="Times New Roman"/>
          <w:sz w:val="24"/>
          <w:szCs w:val="24"/>
        </w:rPr>
        <w:t>1</w:t>
      </w:r>
      <w:r w:rsidR="00B63692">
        <w:rPr>
          <w:rFonts w:ascii="Times New Roman" w:hAnsi="Times New Roman" w:cs="Times New Roman"/>
          <w:sz w:val="24"/>
          <w:szCs w:val="24"/>
        </w:rPr>
        <w:t>1</w:t>
      </w:r>
      <w:r w:rsidRPr="00C5272F">
        <w:rPr>
          <w:rFonts w:ascii="Times New Roman" w:hAnsi="Times New Roman" w:cs="Times New Roman"/>
          <w:sz w:val="24"/>
          <w:szCs w:val="24"/>
        </w:rPr>
        <w:t>.</w:t>
      </w:r>
      <w:r w:rsidR="00104324">
        <w:rPr>
          <w:rFonts w:ascii="Times New Roman" w:hAnsi="Times New Roman" w:cs="Times New Roman"/>
          <w:sz w:val="24"/>
          <w:szCs w:val="24"/>
        </w:rPr>
        <w:t>5</w:t>
      </w:r>
      <w:r w:rsidRPr="00C5272F">
        <w:rPr>
          <w:rFonts w:ascii="Times New Roman" w:hAnsi="Times New Roman" w:cs="Times New Roman"/>
          <w:sz w:val="24"/>
          <w:szCs w:val="24"/>
        </w:rPr>
        <w:t xml:space="preserve">. Расторжение контракта в одностороннем порядке осуществляется </w:t>
      </w:r>
      <w:r w:rsidR="0078752D">
        <w:rPr>
          <w:rFonts w:ascii="Times New Roman" w:hAnsi="Times New Roman" w:cs="Times New Roman"/>
          <w:sz w:val="24"/>
          <w:szCs w:val="24"/>
        </w:rPr>
        <w:t xml:space="preserve">в порядке, установленном </w:t>
      </w:r>
      <w:r w:rsidR="00922F39">
        <w:rPr>
          <w:rFonts w:ascii="Times New Roman" w:hAnsi="Times New Roman" w:cs="Times New Roman"/>
          <w:sz w:val="24"/>
          <w:szCs w:val="24"/>
        </w:rPr>
        <w:t>в соответствии с Гражданским кодексом РФ</w:t>
      </w:r>
      <w:r w:rsidRPr="00C5272F">
        <w:rPr>
          <w:rFonts w:ascii="Times New Roman" w:hAnsi="Times New Roman" w:cs="Times New Roman"/>
          <w:sz w:val="24"/>
          <w:szCs w:val="24"/>
        </w:rPr>
        <w:t>.</w:t>
      </w:r>
    </w:p>
    <w:p w14:paraId="78EC0276" w14:textId="77777777" w:rsidR="00AD005B" w:rsidRPr="00C5272F" w:rsidRDefault="00AA7068" w:rsidP="00AD005B">
      <w:pPr>
        <w:ind w:firstLine="709"/>
        <w:jc w:val="both"/>
        <w:rPr>
          <w:rFonts w:ascii="Times New Roman" w:eastAsia="Times New Roman" w:hAnsi="Times New Roman" w:cs="Times New Roman"/>
          <w:sz w:val="24"/>
          <w:szCs w:val="24"/>
          <w:lang w:eastAsia="ru-RU"/>
        </w:rPr>
      </w:pPr>
      <w:r w:rsidRPr="00C5272F">
        <w:rPr>
          <w:rFonts w:ascii="Times New Roman" w:eastAsia="Times New Roman" w:hAnsi="Times New Roman" w:cs="Times New Roman"/>
          <w:sz w:val="24"/>
          <w:szCs w:val="24"/>
          <w:lang w:eastAsia="ru-RU"/>
        </w:rPr>
        <w:lastRenderedPageBreak/>
        <w:t>1</w:t>
      </w:r>
      <w:r w:rsidR="00B63692">
        <w:rPr>
          <w:rFonts w:ascii="Times New Roman" w:eastAsia="Times New Roman" w:hAnsi="Times New Roman" w:cs="Times New Roman"/>
          <w:sz w:val="24"/>
          <w:szCs w:val="24"/>
          <w:lang w:eastAsia="ru-RU"/>
        </w:rPr>
        <w:t>1</w:t>
      </w:r>
      <w:r w:rsidRPr="00C5272F">
        <w:rPr>
          <w:rFonts w:ascii="Times New Roman" w:eastAsia="Times New Roman" w:hAnsi="Times New Roman" w:cs="Times New Roman"/>
          <w:sz w:val="24"/>
          <w:szCs w:val="24"/>
          <w:lang w:eastAsia="ru-RU"/>
        </w:rPr>
        <w:t>.</w:t>
      </w:r>
      <w:r w:rsidR="00104324">
        <w:rPr>
          <w:rFonts w:ascii="Times New Roman" w:eastAsia="Times New Roman" w:hAnsi="Times New Roman" w:cs="Times New Roman"/>
          <w:sz w:val="24"/>
          <w:szCs w:val="24"/>
          <w:lang w:eastAsia="ru-RU"/>
        </w:rPr>
        <w:t>6</w:t>
      </w:r>
      <w:r w:rsidRPr="00C5272F">
        <w:rPr>
          <w:rFonts w:ascii="Times New Roman" w:eastAsia="Times New Roman" w:hAnsi="Times New Roman" w:cs="Times New Roman"/>
          <w:sz w:val="24"/>
          <w:szCs w:val="24"/>
          <w:lang w:eastAsia="ru-RU"/>
        </w:rPr>
        <w:t xml:space="preserve">. </w:t>
      </w:r>
      <w:r w:rsidR="00AD005B" w:rsidRPr="00C5272F">
        <w:rPr>
          <w:rFonts w:ascii="Times New Roman" w:eastAsia="Times New Roman" w:hAnsi="Times New Roman" w:cs="Times New Roman"/>
          <w:sz w:val="24"/>
          <w:szCs w:val="24"/>
          <w:lang w:eastAsia="ru-RU"/>
        </w:rPr>
        <w:t>Во всем, что не предусмотрено настоящим контрактом, Стороны руководствуются действующим законодательством Российской Федерации.</w:t>
      </w:r>
    </w:p>
    <w:p w14:paraId="112765ED" w14:textId="77777777" w:rsidR="00AD005B" w:rsidRDefault="00AD005B" w:rsidP="00AD005B">
      <w:pPr>
        <w:ind w:firstLine="851"/>
        <w:jc w:val="center"/>
        <w:rPr>
          <w:rFonts w:ascii="Times New Roman" w:eastAsia="Times New Roman" w:hAnsi="Times New Roman" w:cs="Times New Roman"/>
          <w:b/>
          <w:sz w:val="24"/>
          <w:szCs w:val="24"/>
          <w:lang w:eastAsia="ru-RU"/>
        </w:rPr>
      </w:pPr>
    </w:p>
    <w:p w14:paraId="2F7DEEB8" w14:textId="77777777" w:rsidR="00AD005B" w:rsidRPr="00C5272F" w:rsidRDefault="00AD005B" w:rsidP="00AD005B">
      <w:pPr>
        <w:tabs>
          <w:tab w:val="left" w:pos="2127"/>
        </w:tabs>
        <w:ind w:firstLine="709"/>
        <w:jc w:val="center"/>
        <w:rPr>
          <w:rFonts w:ascii="Times New Roman" w:eastAsia="Times New Roman" w:hAnsi="Times New Roman" w:cs="Times New Roman"/>
          <w:b/>
          <w:sz w:val="24"/>
          <w:szCs w:val="24"/>
          <w:lang w:eastAsia="ru-RU"/>
        </w:rPr>
      </w:pPr>
      <w:r w:rsidRPr="00C5272F">
        <w:rPr>
          <w:rFonts w:ascii="Times New Roman" w:eastAsia="Times New Roman" w:hAnsi="Times New Roman" w:cs="Times New Roman"/>
          <w:b/>
          <w:sz w:val="24"/>
          <w:szCs w:val="24"/>
          <w:lang w:eastAsia="ru-RU"/>
        </w:rPr>
        <w:t>1</w:t>
      </w:r>
      <w:r w:rsidR="00B63692">
        <w:rPr>
          <w:rFonts w:ascii="Times New Roman" w:eastAsia="Times New Roman" w:hAnsi="Times New Roman" w:cs="Times New Roman"/>
          <w:b/>
          <w:sz w:val="24"/>
          <w:szCs w:val="24"/>
          <w:lang w:eastAsia="ru-RU"/>
        </w:rPr>
        <w:t>2</w:t>
      </w:r>
      <w:r w:rsidRPr="00C5272F">
        <w:rPr>
          <w:rFonts w:ascii="Times New Roman" w:eastAsia="Times New Roman" w:hAnsi="Times New Roman" w:cs="Times New Roman"/>
          <w:b/>
          <w:sz w:val="24"/>
          <w:szCs w:val="24"/>
          <w:lang w:eastAsia="ru-RU"/>
        </w:rPr>
        <w:t>. ПРОЧИЕ УСЛОВИЯ</w:t>
      </w:r>
    </w:p>
    <w:p w14:paraId="0D3BD679" w14:textId="77777777" w:rsidR="00AD005B" w:rsidRPr="00C5272F" w:rsidRDefault="00AD005B" w:rsidP="00AD005B">
      <w:pPr>
        <w:ind w:firstLine="851"/>
        <w:jc w:val="center"/>
        <w:rPr>
          <w:rFonts w:ascii="Times New Roman" w:eastAsia="Times New Roman" w:hAnsi="Times New Roman" w:cs="Times New Roman"/>
          <w:b/>
          <w:sz w:val="24"/>
          <w:szCs w:val="24"/>
          <w:lang w:eastAsia="ru-RU"/>
        </w:rPr>
      </w:pPr>
    </w:p>
    <w:p w14:paraId="4B9F9A53" w14:textId="77777777" w:rsidR="00AD005B" w:rsidRPr="00C5272F" w:rsidRDefault="00AD005B" w:rsidP="00AD005B">
      <w:pPr>
        <w:ind w:firstLine="709"/>
        <w:jc w:val="both"/>
        <w:rPr>
          <w:rFonts w:ascii="Times New Roman" w:eastAsia="Times New Roman" w:hAnsi="Times New Roman" w:cs="Times New Roman"/>
          <w:noProof/>
          <w:sz w:val="24"/>
          <w:szCs w:val="24"/>
          <w:lang w:eastAsia="ru-RU"/>
        </w:rPr>
      </w:pPr>
      <w:r w:rsidRPr="00C5272F">
        <w:rPr>
          <w:rFonts w:ascii="Times New Roman" w:eastAsia="Times New Roman" w:hAnsi="Times New Roman" w:cs="Times New Roman"/>
          <w:noProof/>
          <w:sz w:val="24"/>
          <w:szCs w:val="24"/>
          <w:lang w:eastAsia="ru-RU"/>
        </w:rPr>
        <w:t>1</w:t>
      </w:r>
      <w:r w:rsidR="00B63692">
        <w:rPr>
          <w:rFonts w:ascii="Times New Roman" w:eastAsia="Times New Roman" w:hAnsi="Times New Roman" w:cs="Times New Roman"/>
          <w:noProof/>
          <w:sz w:val="24"/>
          <w:szCs w:val="24"/>
          <w:lang w:eastAsia="ru-RU"/>
        </w:rPr>
        <w:t>2</w:t>
      </w:r>
      <w:r w:rsidRPr="00C5272F">
        <w:rPr>
          <w:rFonts w:ascii="Times New Roman" w:eastAsia="Times New Roman" w:hAnsi="Times New Roman" w:cs="Times New Roman"/>
          <w:noProof/>
          <w:sz w:val="24"/>
          <w:szCs w:val="24"/>
          <w:lang w:eastAsia="ru-RU"/>
        </w:rPr>
        <w:t xml:space="preserve">.1. При исполнении настоящего контракта не допускается перемена </w:t>
      </w:r>
      <w:r w:rsidR="00F61606" w:rsidRPr="00C5272F">
        <w:rPr>
          <w:rFonts w:ascii="Times New Roman" w:eastAsia="Times New Roman" w:hAnsi="Times New Roman" w:cs="Times New Roman"/>
          <w:noProof/>
          <w:sz w:val="24"/>
          <w:szCs w:val="24"/>
          <w:lang w:eastAsia="ru-RU"/>
        </w:rPr>
        <w:t>Поставщика</w:t>
      </w:r>
      <w:r w:rsidRPr="00C5272F">
        <w:rPr>
          <w:rFonts w:ascii="Times New Roman" w:eastAsia="Times New Roman" w:hAnsi="Times New Roman" w:cs="Times New Roman"/>
          <w:noProof/>
          <w:sz w:val="24"/>
          <w:szCs w:val="24"/>
          <w:lang w:eastAsia="ru-RU"/>
        </w:rPr>
        <w:t xml:space="preserve">, за исключением случая, когда новый исполнитель является правопреемником </w:t>
      </w:r>
      <w:r w:rsidR="00F61606" w:rsidRPr="00C5272F">
        <w:rPr>
          <w:rFonts w:ascii="Times New Roman" w:eastAsia="Times New Roman" w:hAnsi="Times New Roman" w:cs="Times New Roman"/>
          <w:noProof/>
          <w:sz w:val="24"/>
          <w:szCs w:val="24"/>
          <w:lang w:eastAsia="ru-RU"/>
        </w:rPr>
        <w:t>Поставщика</w:t>
      </w:r>
      <w:r w:rsidRPr="00C5272F">
        <w:rPr>
          <w:rFonts w:ascii="Times New Roman" w:eastAsia="Times New Roman" w:hAnsi="Times New Roman" w:cs="Times New Roman"/>
          <w:noProof/>
          <w:sz w:val="24"/>
          <w:szCs w:val="24"/>
          <w:lang w:eastAsia="ru-RU"/>
        </w:rPr>
        <w:t xml:space="preserve"> по контракту вследствие реорганизации юридического лица в форме преобразования, слияния или присоединения.</w:t>
      </w:r>
    </w:p>
    <w:p w14:paraId="44F04F19" w14:textId="77777777" w:rsidR="00AD005B" w:rsidRPr="009C4DD1" w:rsidRDefault="00AD005B" w:rsidP="00AD005B">
      <w:pPr>
        <w:ind w:firstLine="709"/>
        <w:jc w:val="both"/>
        <w:rPr>
          <w:rFonts w:ascii="Times New Roman" w:eastAsia="Times New Roman" w:hAnsi="Times New Roman" w:cs="Times New Roman"/>
          <w:noProof/>
          <w:sz w:val="24"/>
          <w:szCs w:val="24"/>
          <w:lang w:eastAsia="ru-RU"/>
        </w:rPr>
      </w:pPr>
      <w:r w:rsidRPr="00C5272F">
        <w:rPr>
          <w:rFonts w:ascii="Times New Roman" w:eastAsia="Times New Roman" w:hAnsi="Times New Roman" w:cs="Times New Roman"/>
          <w:noProof/>
          <w:sz w:val="24"/>
          <w:szCs w:val="24"/>
          <w:lang w:eastAsia="ru-RU"/>
        </w:rPr>
        <w:t>1</w:t>
      </w:r>
      <w:r w:rsidR="00B63692">
        <w:rPr>
          <w:rFonts w:ascii="Times New Roman" w:eastAsia="Times New Roman" w:hAnsi="Times New Roman" w:cs="Times New Roman"/>
          <w:noProof/>
          <w:sz w:val="24"/>
          <w:szCs w:val="24"/>
          <w:lang w:eastAsia="ru-RU"/>
        </w:rPr>
        <w:t>2</w:t>
      </w:r>
      <w:r w:rsidRPr="00C5272F">
        <w:rPr>
          <w:rFonts w:ascii="Times New Roman" w:eastAsia="Times New Roman" w:hAnsi="Times New Roman" w:cs="Times New Roman"/>
          <w:noProof/>
          <w:sz w:val="24"/>
          <w:szCs w:val="24"/>
          <w:lang w:eastAsia="ru-RU"/>
        </w:rPr>
        <w:t>.2</w:t>
      </w:r>
      <w:r w:rsidRPr="009C4DD1">
        <w:rPr>
          <w:rFonts w:ascii="Times New Roman" w:eastAsia="Times New Roman" w:hAnsi="Times New Roman" w:cs="Times New Roman"/>
          <w:noProof/>
          <w:sz w:val="24"/>
          <w:szCs w:val="24"/>
          <w:lang w:eastAsia="ru-RU"/>
        </w:rPr>
        <w:t xml:space="preserve">. В случае перемены </w:t>
      </w:r>
      <w:r w:rsidR="00B26691" w:rsidRPr="009C4DD1">
        <w:rPr>
          <w:rFonts w:ascii="Times New Roman" w:eastAsia="Times New Roman" w:hAnsi="Times New Roman" w:cs="Times New Roman"/>
          <w:noProof/>
          <w:sz w:val="24"/>
          <w:szCs w:val="24"/>
          <w:lang w:eastAsia="ru-RU"/>
        </w:rPr>
        <w:t>З</w:t>
      </w:r>
      <w:r w:rsidRPr="009C4DD1">
        <w:rPr>
          <w:rFonts w:ascii="Times New Roman" w:eastAsia="Times New Roman" w:hAnsi="Times New Roman" w:cs="Times New Roman"/>
          <w:noProof/>
          <w:sz w:val="24"/>
          <w:szCs w:val="24"/>
          <w:lang w:eastAsia="ru-RU"/>
        </w:rPr>
        <w:t xml:space="preserve">аказчика по контракту права и обязанности </w:t>
      </w:r>
      <w:r w:rsidR="00B26691" w:rsidRPr="009C4DD1">
        <w:rPr>
          <w:rFonts w:ascii="Times New Roman" w:eastAsia="Times New Roman" w:hAnsi="Times New Roman" w:cs="Times New Roman"/>
          <w:noProof/>
          <w:sz w:val="24"/>
          <w:szCs w:val="24"/>
          <w:lang w:eastAsia="ru-RU"/>
        </w:rPr>
        <w:t>З</w:t>
      </w:r>
      <w:r w:rsidR="00F61606" w:rsidRPr="009C4DD1">
        <w:rPr>
          <w:rFonts w:ascii="Times New Roman" w:eastAsia="Times New Roman" w:hAnsi="Times New Roman" w:cs="Times New Roman"/>
          <w:noProof/>
          <w:sz w:val="24"/>
          <w:szCs w:val="24"/>
          <w:lang w:eastAsia="ru-RU"/>
        </w:rPr>
        <w:t>аказчика по настоящему конт</w:t>
      </w:r>
      <w:r w:rsidRPr="009C4DD1">
        <w:rPr>
          <w:rFonts w:ascii="Times New Roman" w:eastAsia="Times New Roman" w:hAnsi="Times New Roman" w:cs="Times New Roman"/>
          <w:noProof/>
          <w:sz w:val="24"/>
          <w:szCs w:val="24"/>
          <w:lang w:eastAsia="ru-RU"/>
        </w:rPr>
        <w:t xml:space="preserve">ракту переходят к новому </w:t>
      </w:r>
      <w:r w:rsidR="00B26691" w:rsidRPr="009C4DD1">
        <w:rPr>
          <w:rFonts w:ascii="Times New Roman" w:eastAsia="Times New Roman" w:hAnsi="Times New Roman" w:cs="Times New Roman"/>
          <w:noProof/>
          <w:sz w:val="24"/>
          <w:szCs w:val="24"/>
          <w:lang w:eastAsia="ru-RU"/>
        </w:rPr>
        <w:t>З</w:t>
      </w:r>
      <w:r w:rsidRPr="009C4DD1">
        <w:rPr>
          <w:rFonts w:ascii="Times New Roman" w:eastAsia="Times New Roman" w:hAnsi="Times New Roman" w:cs="Times New Roman"/>
          <w:noProof/>
          <w:sz w:val="24"/>
          <w:szCs w:val="24"/>
          <w:lang w:eastAsia="ru-RU"/>
        </w:rPr>
        <w:t>аказчику в том же объеме и на тех же условиях.</w:t>
      </w:r>
    </w:p>
    <w:p w14:paraId="6A410B44" w14:textId="1CEBEBDB" w:rsidR="0070345A" w:rsidRDefault="009C4DD1" w:rsidP="00AD005B">
      <w:pPr>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12.</w:t>
      </w:r>
      <w:r w:rsidR="006F4ACB">
        <w:rPr>
          <w:rFonts w:ascii="Times New Roman" w:eastAsia="Times New Roman" w:hAnsi="Times New Roman" w:cs="Times New Roman"/>
          <w:noProof/>
          <w:sz w:val="24"/>
          <w:szCs w:val="24"/>
          <w:lang w:eastAsia="ru-RU"/>
        </w:rPr>
        <w:t>3</w:t>
      </w:r>
      <w:r>
        <w:rPr>
          <w:rFonts w:ascii="Times New Roman" w:eastAsia="Times New Roman" w:hAnsi="Times New Roman" w:cs="Times New Roman"/>
          <w:noProof/>
          <w:sz w:val="24"/>
          <w:szCs w:val="24"/>
          <w:lang w:eastAsia="ru-RU"/>
        </w:rPr>
        <w:t xml:space="preserve">. </w:t>
      </w:r>
      <w:r w:rsidR="0070345A" w:rsidRPr="0070345A">
        <w:rPr>
          <w:rFonts w:ascii="Times New Roman" w:hAnsi="Times New Roman" w:cs="Times New Roman"/>
          <w:sz w:val="24"/>
          <w:szCs w:val="24"/>
        </w:rPr>
        <w:t xml:space="preserve">К </w:t>
      </w:r>
      <w:r w:rsidR="0070345A" w:rsidRPr="0070345A">
        <w:rPr>
          <w:rFonts w:ascii="Times New Roman" w:hAnsi="Times New Roman" w:cs="Times New Roman"/>
          <w:sz w:val="24"/>
          <w:szCs w:val="24"/>
        </w:rPr>
        <w:t>Контракту</w:t>
      </w:r>
      <w:r w:rsidR="0070345A" w:rsidRPr="0070345A">
        <w:rPr>
          <w:rFonts w:ascii="Times New Roman" w:hAnsi="Times New Roman" w:cs="Times New Roman"/>
          <w:sz w:val="24"/>
          <w:szCs w:val="24"/>
        </w:rPr>
        <w:t xml:space="preserve"> прилагаются и являются неотъемлемой его частью</w:t>
      </w:r>
      <w:r w:rsidR="0070345A">
        <w:rPr>
          <w:rFonts w:ascii="Times New Roman" w:hAnsi="Times New Roman" w:cs="Times New Roman"/>
          <w:sz w:val="24"/>
          <w:szCs w:val="24"/>
        </w:rPr>
        <w:t>:</w:t>
      </w:r>
      <w:r w:rsidR="0070345A" w:rsidRPr="009C4DD1">
        <w:rPr>
          <w:rFonts w:ascii="Times New Roman" w:eastAsia="Times New Roman" w:hAnsi="Times New Roman" w:cs="Times New Roman"/>
          <w:noProof/>
          <w:sz w:val="24"/>
          <w:szCs w:val="24"/>
          <w:lang w:eastAsia="ru-RU"/>
        </w:rPr>
        <w:t xml:space="preserve"> </w:t>
      </w:r>
    </w:p>
    <w:p w14:paraId="2776F6E9" w14:textId="5BFA1824" w:rsidR="004328D1" w:rsidRDefault="0070345A" w:rsidP="00AD005B">
      <w:pPr>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2E116E" w:rsidRPr="009C4DD1">
        <w:rPr>
          <w:rFonts w:ascii="Times New Roman" w:eastAsia="Times New Roman" w:hAnsi="Times New Roman" w:cs="Times New Roman"/>
          <w:noProof/>
          <w:sz w:val="24"/>
          <w:szCs w:val="24"/>
          <w:lang w:eastAsia="ru-RU"/>
        </w:rPr>
        <w:t>Приложение</w:t>
      </w:r>
      <w:r w:rsidR="004328D1">
        <w:rPr>
          <w:rFonts w:ascii="Times New Roman" w:eastAsia="Times New Roman" w:hAnsi="Times New Roman" w:cs="Times New Roman"/>
          <w:noProof/>
          <w:sz w:val="24"/>
          <w:szCs w:val="24"/>
          <w:lang w:eastAsia="ru-RU"/>
        </w:rPr>
        <w:t xml:space="preserve"> № 1</w:t>
      </w:r>
      <w:r w:rsidR="002E116E" w:rsidRPr="009C4DD1">
        <w:rPr>
          <w:rFonts w:ascii="Times New Roman" w:eastAsia="Times New Roman" w:hAnsi="Times New Roman" w:cs="Times New Roman"/>
          <w:noProof/>
          <w:sz w:val="24"/>
          <w:szCs w:val="24"/>
          <w:lang w:eastAsia="ru-RU"/>
        </w:rPr>
        <w:t>: Спецификация</w:t>
      </w:r>
      <w:r w:rsidR="004328D1">
        <w:rPr>
          <w:rFonts w:ascii="Times New Roman" w:eastAsia="Times New Roman" w:hAnsi="Times New Roman" w:cs="Times New Roman"/>
          <w:noProof/>
          <w:sz w:val="24"/>
          <w:szCs w:val="24"/>
          <w:lang w:eastAsia="ru-RU"/>
        </w:rPr>
        <w:t>;</w:t>
      </w:r>
    </w:p>
    <w:p w14:paraId="6CC38261" w14:textId="7568C3E9" w:rsidR="004328D1" w:rsidRDefault="004328D1" w:rsidP="00AD005B">
      <w:pPr>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Приложение № 2: Тезническое задание</w:t>
      </w:r>
      <w:r w:rsidR="0070345A">
        <w:rPr>
          <w:rFonts w:ascii="Times New Roman" w:eastAsia="Times New Roman" w:hAnsi="Times New Roman" w:cs="Times New Roman"/>
          <w:noProof/>
          <w:sz w:val="24"/>
          <w:szCs w:val="24"/>
          <w:lang w:eastAsia="ru-RU"/>
        </w:rPr>
        <w:t>;</w:t>
      </w:r>
    </w:p>
    <w:p w14:paraId="52174FF7" w14:textId="44C44CE6" w:rsidR="002E116E" w:rsidRDefault="00277406" w:rsidP="00AD005B">
      <w:pPr>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Приложение № 3: Акт ввода Оборудования в эксплуатацию</w:t>
      </w:r>
    </w:p>
    <w:p w14:paraId="6363A76C" w14:textId="77777777" w:rsidR="00B26691" w:rsidRPr="009C4DD1" w:rsidRDefault="00B26691" w:rsidP="00AD005B">
      <w:pPr>
        <w:ind w:firstLine="709"/>
        <w:jc w:val="both"/>
        <w:rPr>
          <w:rFonts w:ascii="Times New Roman" w:eastAsia="Times New Roman" w:hAnsi="Times New Roman" w:cs="Times New Roman"/>
          <w:noProof/>
          <w:sz w:val="24"/>
          <w:szCs w:val="24"/>
          <w:lang w:eastAsia="ru-RU"/>
        </w:rPr>
      </w:pPr>
    </w:p>
    <w:p w14:paraId="011ABB45" w14:textId="77777777" w:rsidR="00AD005B" w:rsidRDefault="00AD005B" w:rsidP="00AD005B">
      <w:pPr>
        <w:jc w:val="center"/>
        <w:rPr>
          <w:rFonts w:ascii="Times New Roman" w:eastAsia="Times New Roman" w:hAnsi="Times New Roman" w:cs="Times New Roman"/>
          <w:b/>
          <w:sz w:val="24"/>
          <w:szCs w:val="24"/>
          <w:lang w:eastAsia="ru-RU"/>
        </w:rPr>
      </w:pPr>
      <w:r w:rsidRPr="00C5272F">
        <w:rPr>
          <w:rFonts w:ascii="Times New Roman" w:eastAsia="Times New Roman" w:hAnsi="Times New Roman" w:cs="Times New Roman"/>
          <w:b/>
          <w:sz w:val="24"/>
          <w:szCs w:val="24"/>
          <w:lang w:eastAsia="ru-RU"/>
        </w:rPr>
        <w:t>1</w:t>
      </w:r>
      <w:r w:rsidR="00B63692">
        <w:rPr>
          <w:rFonts w:ascii="Times New Roman" w:eastAsia="Times New Roman" w:hAnsi="Times New Roman" w:cs="Times New Roman"/>
          <w:b/>
          <w:sz w:val="24"/>
          <w:szCs w:val="24"/>
          <w:lang w:eastAsia="ru-RU"/>
        </w:rPr>
        <w:t>3</w:t>
      </w:r>
      <w:r w:rsidRPr="00C5272F">
        <w:rPr>
          <w:rFonts w:ascii="Times New Roman" w:eastAsia="Times New Roman" w:hAnsi="Times New Roman" w:cs="Times New Roman"/>
          <w:b/>
          <w:sz w:val="24"/>
          <w:szCs w:val="24"/>
          <w:lang w:eastAsia="ru-RU"/>
        </w:rPr>
        <w:t>. МЕСТА НАХОЖДЕНИЯ, БАНКОВСКИЕ РЕКВИЗИТЫ</w:t>
      </w:r>
      <w:r w:rsidR="00A4593A" w:rsidRPr="00C5272F">
        <w:rPr>
          <w:rFonts w:ascii="Times New Roman" w:eastAsia="Times New Roman" w:hAnsi="Times New Roman" w:cs="Times New Roman"/>
          <w:b/>
          <w:sz w:val="24"/>
          <w:szCs w:val="24"/>
          <w:lang w:eastAsia="ru-RU"/>
        </w:rPr>
        <w:t xml:space="preserve"> </w:t>
      </w:r>
      <w:r w:rsidRPr="00C5272F">
        <w:rPr>
          <w:rFonts w:ascii="Times New Roman" w:eastAsia="Times New Roman" w:hAnsi="Times New Roman" w:cs="Times New Roman"/>
          <w:b/>
          <w:sz w:val="24"/>
          <w:szCs w:val="24"/>
          <w:lang w:eastAsia="ru-RU"/>
        </w:rPr>
        <w:t>СТОРОН</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6F4ACB" w14:paraId="178346AA" w14:textId="77777777" w:rsidTr="006F4ACB">
        <w:tc>
          <w:tcPr>
            <w:tcW w:w="4927" w:type="dxa"/>
            <w:vAlign w:val="center"/>
          </w:tcPr>
          <w:p w14:paraId="798F0228" w14:textId="77777777" w:rsidR="006F4ACB" w:rsidRPr="006F4ACB" w:rsidRDefault="006F4ACB" w:rsidP="006F4ACB">
            <w:pPr>
              <w:jc w:val="center"/>
              <w:rPr>
                <w:rFonts w:ascii="Times New Roman" w:eastAsia="Times New Roman" w:hAnsi="Times New Roman" w:cs="Times New Roman"/>
                <w:sz w:val="24"/>
                <w:szCs w:val="24"/>
                <w:lang w:eastAsia="ru-RU"/>
              </w:rPr>
            </w:pPr>
            <w:r w:rsidRPr="006F4ACB">
              <w:rPr>
                <w:rFonts w:ascii="Times New Roman" w:eastAsia="Times New Roman" w:hAnsi="Times New Roman" w:cs="Times New Roman"/>
                <w:sz w:val="24"/>
                <w:szCs w:val="24"/>
                <w:lang w:eastAsia="ru-RU"/>
              </w:rPr>
              <w:t>Заказчик</w:t>
            </w:r>
          </w:p>
        </w:tc>
        <w:tc>
          <w:tcPr>
            <w:tcW w:w="4928" w:type="dxa"/>
            <w:vAlign w:val="center"/>
          </w:tcPr>
          <w:p w14:paraId="7E52AC4B" w14:textId="77777777" w:rsidR="006F4ACB" w:rsidRPr="00C5272F" w:rsidRDefault="006F4ACB" w:rsidP="006F4ACB">
            <w:pPr>
              <w:keepNext/>
              <w:jc w:val="center"/>
              <w:outlineLvl w:val="1"/>
              <w:rPr>
                <w:rFonts w:ascii="Times New Roman" w:eastAsia="Times New Roman" w:hAnsi="Times New Roman" w:cs="Times New Roman"/>
                <w:bCs/>
                <w:iCs/>
                <w:sz w:val="24"/>
                <w:szCs w:val="24"/>
                <w:lang w:eastAsia="ru-RU"/>
              </w:rPr>
            </w:pPr>
            <w:r w:rsidRPr="00C5272F">
              <w:rPr>
                <w:rFonts w:ascii="Times New Roman" w:eastAsia="Times New Roman" w:hAnsi="Times New Roman" w:cs="Times New Roman"/>
                <w:bCs/>
                <w:iCs/>
                <w:sz w:val="24"/>
                <w:szCs w:val="24"/>
                <w:lang w:eastAsia="ru-RU"/>
              </w:rPr>
              <w:t>Поставщик:</w:t>
            </w:r>
          </w:p>
          <w:p w14:paraId="44A8B70D" w14:textId="77777777" w:rsidR="006F4ACB" w:rsidRDefault="006F4ACB" w:rsidP="006F4ACB">
            <w:pPr>
              <w:jc w:val="center"/>
              <w:rPr>
                <w:rFonts w:ascii="Times New Roman" w:eastAsia="Times New Roman" w:hAnsi="Times New Roman" w:cs="Times New Roman"/>
                <w:b/>
                <w:sz w:val="24"/>
                <w:szCs w:val="24"/>
                <w:lang w:eastAsia="ru-RU"/>
              </w:rPr>
            </w:pPr>
          </w:p>
        </w:tc>
      </w:tr>
      <w:tr w:rsidR="006F4ACB" w14:paraId="11FD852E" w14:textId="77777777" w:rsidTr="006F4ACB">
        <w:trPr>
          <w:trHeight w:val="4300"/>
        </w:trPr>
        <w:tc>
          <w:tcPr>
            <w:tcW w:w="4927" w:type="dxa"/>
          </w:tcPr>
          <w:p w14:paraId="223AB28A" w14:textId="77777777" w:rsidR="006F4ACB" w:rsidRPr="006F4ACB" w:rsidRDefault="006F4ACB" w:rsidP="006F4ACB">
            <w:pPr>
              <w:pStyle w:val="1"/>
            </w:pPr>
            <w:r w:rsidRPr="006F4ACB">
              <w:t>государственное бюджетное учреждение</w:t>
            </w:r>
          </w:p>
          <w:p w14:paraId="40E01640" w14:textId="77777777" w:rsidR="006F4ACB" w:rsidRPr="006F4ACB" w:rsidRDefault="006F4ACB" w:rsidP="006F4ACB">
            <w:pPr>
              <w:pStyle w:val="1"/>
            </w:pPr>
            <w:r w:rsidRPr="006F4ACB">
              <w:t>Краснодарского края «Тимашевская зональная ветеринарная лаборатория»</w:t>
            </w:r>
          </w:p>
          <w:p w14:paraId="61914B1C" w14:textId="0D8B9ABB" w:rsidR="002F1F43" w:rsidRPr="002F1F43" w:rsidRDefault="001E32FB" w:rsidP="001E32FB">
            <w:pPr>
              <w:pStyle w:val="af9"/>
              <w:spacing w:after="0"/>
              <w:ind w:left="0" w:right="-1"/>
              <w:jc w:val="both"/>
              <w:rPr>
                <w:rFonts w:ascii="Times New Roman" w:hAnsi="Times New Roman" w:cs="Times New Roman"/>
                <w:b/>
                <w:color w:val="000000"/>
              </w:rPr>
            </w:pPr>
            <w:r>
              <w:rPr>
                <w:rFonts w:ascii="Times New Roman" w:hAnsi="Times New Roman" w:cs="Times New Roman"/>
                <w:b/>
                <w:color w:val="000000"/>
              </w:rPr>
              <w:t>(</w:t>
            </w:r>
            <w:r w:rsidR="002F1F43" w:rsidRPr="002F1F43">
              <w:rPr>
                <w:rFonts w:ascii="Times New Roman" w:hAnsi="Times New Roman" w:cs="Times New Roman"/>
                <w:b/>
                <w:color w:val="000000"/>
              </w:rPr>
              <w:t>ГБУ  «Тимашевская зональная ветеринарная лаборатория»</w:t>
            </w:r>
            <w:r>
              <w:rPr>
                <w:rFonts w:ascii="Times New Roman" w:hAnsi="Times New Roman" w:cs="Times New Roman"/>
                <w:b/>
                <w:color w:val="000000"/>
              </w:rPr>
              <w:t>)</w:t>
            </w:r>
          </w:p>
          <w:p w14:paraId="1DFB4BC3" w14:textId="77777777" w:rsidR="002F1F43" w:rsidRPr="002F1F43" w:rsidRDefault="002F1F43" w:rsidP="001E32FB">
            <w:pPr>
              <w:pStyle w:val="af9"/>
              <w:spacing w:after="0"/>
              <w:ind w:left="0" w:right="-1"/>
              <w:jc w:val="both"/>
              <w:rPr>
                <w:rFonts w:ascii="Times New Roman" w:hAnsi="Times New Roman" w:cs="Times New Roman"/>
                <w:color w:val="000000"/>
              </w:rPr>
            </w:pPr>
            <w:r w:rsidRPr="002F1F43">
              <w:rPr>
                <w:rFonts w:ascii="Times New Roman" w:hAnsi="Times New Roman" w:cs="Times New Roman"/>
                <w:color w:val="000000"/>
              </w:rPr>
              <w:t>352700, Россия, Краснодарский край,</w:t>
            </w:r>
          </w:p>
          <w:p w14:paraId="4C964278" w14:textId="77777777" w:rsidR="002F1F43" w:rsidRPr="002F1F43" w:rsidRDefault="002F1F43" w:rsidP="001E32FB">
            <w:pPr>
              <w:pStyle w:val="af9"/>
              <w:spacing w:after="0"/>
              <w:ind w:left="0" w:right="-1"/>
              <w:jc w:val="both"/>
              <w:rPr>
                <w:rFonts w:ascii="Times New Roman" w:hAnsi="Times New Roman" w:cs="Times New Roman"/>
                <w:color w:val="000000"/>
              </w:rPr>
            </w:pPr>
            <w:r w:rsidRPr="002F1F43">
              <w:rPr>
                <w:rFonts w:ascii="Times New Roman" w:hAnsi="Times New Roman" w:cs="Times New Roman"/>
                <w:color w:val="000000"/>
              </w:rPr>
              <w:t>г. Тимашевск, ул. Науменко, 2а</w:t>
            </w:r>
          </w:p>
          <w:p w14:paraId="3B80CC23" w14:textId="77777777" w:rsidR="002F1F43" w:rsidRPr="002F1F43" w:rsidRDefault="002F1F43" w:rsidP="001E32FB">
            <w:pPr>
              <w:pStyle w:val="af9"/>
              <w:spacing w:after="0"/>
              <w:ind w:left="0" w:right="-1"/>
              <w:jc w:val="both"/>
              <w:rPr>
                <w:rFonts w:ascii="Times New Roman" w:hAnsi="Times New Roman" w:cs="Times New Roman"/>
                <w:color w:val="000000"/>
              </w:rPr>
            </w:pPr>
            <w:r w:rsidRPr="002F1F43">
              <w:rPr>
                <w:rFonts w:ascii="Times New Roman" w:hAnsi="Times New Roman" w:cs="Times New Roman"/>
                <w:color w:val="000000"/>
              </w:rPr>
              <w:t>Тел./факс: (86130) 58-504</w:t>
            </w:r>
          </w:p>
          <w:p w14:paraId="57242CAF" w14:textId="77777777" w:rsidR="002F1F43" w:rsidRPr="002F1F43" w:rsidRDefault="002F1F43" w:rsidP="001E32FB">
            <w:pPr>
              <w:pStyle w:val="af9"/>
              <w:spacing w:after="0"/>
              <w:ind w:left="0" w:right="1025"/>
              <w:jc w:val="both"/>
              <w:rPr>
                <w:rFonts w:ascii="Times New Roman" w:hAnsi="Times New Roman" w:cs="Times New Roman"/>
                <w:color w:val="000000"/>
              </w:rPr>
            </w:pPr>
            <w:r w:rsidRPr="002F1F43">
              <w:rPr>
                <w:rFonts w:ascii="Times New Roman" w:hAnsi="Times New Roman" w:cs="Times New Roman"/>
                <w:color w:val="000000"/>
              </w:rPr>
              <w:t>ИНН 2353020446   КПП 35301001</w:t>
            </w:r>
          </w:p>
          <w:p w14:paraId="21D32AD7" w14:textId="77777777" w:rsidR="002F1F43" w:rsidRPr="002F1F43" w:rsidRDefault="002F1F43" w:rsidP="001E32FB">
            <w:pPr>
              <w:widowControl w:val="0"/>
              <w:autoSpaceDE w:val="0"/>
              <w:autoSpaceDN w:val="0"/>
              <w:adjustRightInd w:val="0"/>
              <w:jc w:val="both"/>
              <w:rPr>
                <w:rFonts w:ascii="Times New Roman" w:hAnsi="Times New Roman" w:cs="Times New Roman"/>
                <w:b/>
                <w:bCs/>
                <w:lang w:eastAsia="ru-RU"/>
              </w:rPr>
            </w:pPr>
            <w:r w:rsidRPr="002F1F43">
              <w:rPr>
                <w:rFonts w:ascii="Times New Roman" w:hAnsi="Times New Roman" w:cs="Times New Roman"/>
                <w:b/>
                <w:bCs/>
                <w:lang w:eastAsia="ru-RU"/>
              </w:rPr>
              <w:t>Единый казначейский счет (кор/сч.): 40102810945370000010</w:t>
            </w:r>
          </w:p>
          <w:p w14:paraId="3D1F37D9" w14:textId="77777777" w:rsidR="002F1F43" w:rsidRPr="002F1F43" w:rsidRDefault="002F1F43" w:rsidP="001E32FB">
            <w:pPr>
              <w:widowControl w:val="0"/>
              <w:autoSpaceDE w:val="0"/>
              <w:autoSpaceDN w:val="0"/>
              <w:adjustRightInd w:val="0"/>
              <w:jc w:val="both"/>
              <w:rPr>
                <w:rFonts w:ascii="Times New Roman" w:hAnsi="Times New Roman" w:cs="Times New Roman"/>
                <w:b/>
                <w:bCs/>
                <w:lang w:eastAsia="ru-RU"/>
              </w:rPr>
            </w:pPr>
            <w:r w:rsidRPr="002F1F43">
              <w:rPr>
                <w:rFonts w:ascii="Times New Roman" w:hAnsi="Times New Roman" w:cs="Times New Roman"/>
                <w:b/>
                <w:bCs/>
                <w:lang w:eastAsia="ru-RU"/>
              </w:rPr>
              <w:t>Казначейский счет(р/сч.): 03224643030000001800</w:t>
            </w:r>
          </w:p>
          <w:p w14:paraId="71AE4D15" w14:textId="77777777" w:rsidR="002F1F43" w:rsidRPr="002F1F43" w:rsidRDefault="002F1F43" w:rsidP="001E32FB">
            <w:pPr>
              <w:suppressAutoHyphens/>
              <w:jc w:val="both"/>
              <w:rPr>
                <w:rFonts w:ascii="Times New Roman" w:hAnsi="Times New Roman" w:cs="Times New Roman"/>
                <w:lang w:eastAsia="ar-SA"/>
              </w:rPr>
            </w:pPr>
            <w:r w:rsidRPr="002F1F43">
              <w:rPr>
                <w:rFonts w:ascii="Times New Roman" w:hAnsi="Times New Roman" w:cs="Times New Roman"/>
                <w:lang w:eastAsia="ar-SA"/>
              </w:rPr>
              <w:t>Получатель: Минфин КК (ГБУ «Тимашевская зональная ветеринарная лаборатория» л/с 833524850)</w:t>
            </w:r>
          </w:p>
          <w:p w14:paraId="46D002E2" w14:textId="77777777" w:rsidR="002F1F43" w:rsidRPr="002F1F43" w:rsidRDefault="002F1F43" w:rsidP="001E32FB">
            <w:pPr>
              <w:widowControl w:val="0"/>
              <w:autoSpaceDE w:val="0"/>
              <w:autoSpaceDN w:val="0"/>
              <w:adjustRightInd w:val="0"/>
              <w:jc w:val="both"/>
              <w:rPr>
                <w:rFonts w:ascii="Times New Roman" w:hAnsi="Times New Roman" w:cs="Times New Roman"/>
                <w:lang w:eastAsia="ru-RU"/>
              </w:rPr>
            </w:pPr>
            <w:r w:rsidRPr="002F1F43">
              <w:rPr>
                <w:rFonts w:ascii="Times New Roman" w:hAnsi="Times New Roman" w:cs="Times New Roman"/>
                <w:lang w:eastAsia="ru-RU"/>
              </w:rPr>
              <w:t>Банк получателя: Южное ГУ Банка России</w:t>
            </w:r>
          </w:p>
          <w:p w14:paraId="350B7371" w14:textId="77777777" w:rsidR="002F1F43" w:rsidRPr="002F1F43" w:rsidRDefault="002F1F43" w:rsidP="001E32FB">
            <w:pPr>
              <w:pStyle w:val="af9"/>
              <w:snapToGrid w:val="0"/>
              <w:spacing w:after="0"/>
              <w:ind w:left="0" w:right="-1"/>
              <w:jc w:val="both"/>
              <w:rPr>
                <w:rFonts w:ascii="Times New Roman" w:hAnsi="Times New Roman" w:cs="Times New Roman"/>
              </w:rPr>
            </w:pPr>
            <w:r w:rsidRPr="002F1F43">
              <w:rPr>
                <w:rFonts w:ascii="Times New Roman" w:hAnsi="Times New Roman" w:cs="Times New Roman"/>
                <w:b/>
                <w:bCs/>
              </w:rPr>
              <w:t>БИК ТОФК: 010349101</w:t>
            </w:r>
          </w:p>
          <w:p w14:paraId="15B82DB2" w14:textId="77777777" w:rsidR="006F4ACB" w:rsidRPr="002F1F43" w:rsidRDefault="006F4ACB" w:rsidP="001E32FB">
            <w:pPr>
              <w:pStyle w:val="1"/>
              <w:rPr>
                <w:sz w:val="22"/>
                <w:szCs w:val="22"/>
              </w:rPr>
            </w:pPr>
          </w:p>
          <w:p w14:paraId="55BDB59E" w14:textId="77777777" w:rsidR="00B50D9A" w:rsidRDefault="00B50D9A" w:rsidP="006F4ACB">
            <w:pPr>
              <w:pStyle w:val="1"/>
            </w:pPr>
          </w:p>
          <w:p w14:paraId="69ED51D3" w14:textId="77777777" w:rsidR="00B50D9A" w:rsidRDefault="00B50D9A" w:rsidP="006F4ACB">
            <w:pPr>
              <w:pStyle w:val="1"/>
            </w:pPr>
          </w:p>
          <w:p w14:paraId="50690D47" w14:textId="77777777" w:rsidR="00B50D9A" w:rsidRDefault="00B50D9A" w:rsidP="006F4ACB">
            <w:pPr>
              <w:pStyle w:val="1"/>
            </w:pPr>
          </w:p>
          <w:p w14:paraId="692F3FC5" w14:textId="77777777" w:rsidR="006F4ACB" w:rsidRPr="006F4ACB" w:rsidRDefault="006F4ACB" w:rsidP="006F4ACB">
            <w:pPr>
              <w:pStyle w:val="1"/>
            </w:pPr>
            <w:r w:rsidRPr="006F4ACB">
              <w:t>Директор ГБУ «Тимашевская</w:t>
            </w:r>
          </w:p>
          <w:p w14:paraId="54AE66BF" w14:textId="77777777" w:rsidR="006F4ACB" w:rsidRDefault="006F4ACB" w:rsidP="006F4ACB">
            <w:pPr>
              <w:pStyle w:val="1"/>
            </w:pPr>
            <w:r w:rsidRPr="006F4ACB">
              <w:t>зональная ветеринарная лаборатория»</w:t>
            </w:r>
          </w:p>
          <w:p w14:paraId="41A882BB" w14:textId="77777777" w:rsidR="009B76DF" w:rsidRDefault="009B76DF" w:rsidP="006F4ACB">
            <w:pPr>
              <w:pStyle w:val="1"/>
            </w:pPr>
          </w:p>
          <w:p w14:paraId="78AC1580" w14:textId="77777777" w:rsidR="009B76DF" w:rsidRDefault="009B76DF" w:rsidP="006F4ACB">
            <w:pPr>
              <w:pStyle w:val="1"/>
            </w:pPr>
          </w:p>
          <w:p w14:paraId="7CC1B9F8" w14:textId="77777777" w:rsidR="009B76DF" w:rsidRDefault="009B76DF" w:rsidP="006F4ACB">
            <w:pPr>
              <w:pStyle w:val="1"/>
            </w:pPr>
            <w:r>
              <w:t>___________________________И.Н. Евенко</w:t>
            </w:r>
          </w:p>
          <w:p w14:paraId="2F0863A5" w14:textId="77777777" w:rsidR="009B76DF" w:rsidRPr="006F4ACB" w:rsidRDefault="009B76DF" w:rsidP="006F4ACB">
            <w:pPr>
              <w:pStyle w:val="1"/>
            </w:pPr>
            <w:r>
              <w:t>М.Н.</w:t>
            </w:r>
          </w:p>
        </w:tc>
        <w:tc>
          <w:tcPr>
            <w:tcW w:w="4928" w:type="dxa"/>
          </w:tcPr>
          <w:p w14:paraId="3FBBAEEE" w14:textId="1E32C6BE" w:rsidR="001E32FB" w:rsidRDefault="001E32FB"/>
          <w:p w14:paraId="1CFF182E" w14:textId="014F562F" w:rsidR="001E32FB" w:rsidRDefault="001E32FB"/>
          <w:p w14:paraId="5BAA08C3" w14:textId="251F09D1" w:rsidR="001E32FB" w:rsidRDefault="001E32FB"/>
          <w:p w14:paraId="32C86839" w14:textId="4D532F9E" w:rsidR="001E32FB" w:rsidRDefault="001E32FB"/>
          <w:p w14:paraId="0B56A33B" w14:textId="15C0D851" w:rsidR="001E32FB" w:rsidRDefault="001E32FB"/>
          <w:p w14:paraId="223752A6" w14:textId="77777777" w:rsidR="001E32FB" w:rsidRDefault="001E32FB"/>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tblGrid>
            <w:tr w:rsidR="009B76DF" w:rsidRPr="003612A1" w14:paraId="23B36E97" w14:textId="77777777" w:rsidTr="001E32FB">
              <w:trPr>
                <w:trHeight w:val="4300"/>
              </w:trPr>
              <w:tc>
                <w:tcPr>
                  <w:tcW w:w="4712" w:type="dxa"/>
                </w:tcPr>
                <w:p w14:paraId="3872A242" w14:textId="77777777" w:rsidR="00B50D9A" w:rsidRDefault="00B50D9A" w:rsidP="009B76DF">
                  <w:pPr>
                    <w:rPr>
                      <w:rFonts w:ascii="Times New Roman" w:eastAsia="Times New Roman" w:hAnsi="Times New Roman" w:cs="Times New Roman"/>
                      <w:sz w:val="20"/>
                      <w:szCs w:val="20"/>
                      <w:lang w:eastAsia="ru-RU"/>
                    </w:rPr>
                  </w:pPr>
                </w:p>
                <w:p w14:paraId="20C79532" w14:textId="6842D67D" w:rsidR="00B50D9A" w:rsidRPr="009B76DF" w:rsidRDefault="00B50D9A" w:rsidP="009B76DF">
                  <w:pPr>
                    <w:rPr>
                      <w:rFonts w:ascii="Times New Roman" w:eastAsia="Times New Roman" w:hAnsi="Times New Roman" w:cs="Times New Roman"/>
                      <w:sz w:val="20"/>
                      <w:szCs w:val="20"/>
                      <w:lang w:eastAsia="ru-RU"/>
                    </w:rPr>
                  </w:pPr>
                </w:p>
              </w:tc>
            </w:tr>
            <w:tr w:rsidR="009B76DF" w14:paraId="678762EF" w14:textId="77777777" w:rsidTr="001E32FB">
              <w:trPr>
                <w:trHeight w:val="451"/>
              </w:trPr>
              <w:tc>
                <w:tcPr>
                  <w:tcW w:w="4712" w:type="dxa"/>
                </w:tcPr>
                <w:p w14:paraId="35A65F03" w14:textId="77777777" w:rsidR="009B76DF" w:rsidRDefault="009B76DF" w:rsidP="009B76DF">
                  <w:pPr>
                    <w:rPr>
                      <w:rFonts w:ascii="Times New Roman" w:hAnsi="Times New Roman" w:cs="Times New Roman"/>
                      <w:sz w:val="20"/>
                      <w:szCs w:val="20"/>
                    </w:rPr>
                  </w:pPr>
                </w:p>
                <w:p w14:paraId="4A97CCDB" w14:textId="77777777" w:rsidR="00B50D9A" w:rsidRDefault="00B50D9A" w:rsidP="009B76DF">
                  <w:pPr>
                    <w:rPr>
                      <w:rFonts w:ascii="Times New Roman" w:hAnsi="Times New Roman" w:cs="Times New Roman"/>
                      <w:sz w:val="20"/>
                      <w:szCs w:val="20"/>
                    </w:rPr>
                  </w:pPr>
                </w:p>
                <w:p w14:paraId="3C9AD470" w14:textId="672B7AE3" w:rsidR="009B76DF" w:rsidRPr="009B76DF" w:rsidRDefault="009B76DF" w:rsidP="009B76DF">
                  <w:pPr>
                    <w:rPr>
                      <w:rFonts w:ascii="Times New Roman" w:hAnsi="Times New Roman" w:cs="Times New Roman"/>
                      <w:sz w:val="20"/>
                      <w:szCs w:val="20"/>
                    </w:rPr>
                  </w:pPr>
                  <w:r w:rsidRPr="009B76DF">
                    <w:rPr>
                      <w:rFonts w:ascii="Times New Roman" w:hAnsi="Times New Roman" w:cs="Times New Roman"/>
                      <w:sz w:val="20"/>
                      <w:szCs w:val="20"/>
                    </w:rPr>
                    <w:t xml:space="preserve">_______________________ </w:t>
                  </w:r>
                </w:p>
                <w:p w14:paraId="1AD48F3A" w14:textId="77777777" w:rsidR="009B76DF" w:rsidRPr="009B76DF" w:rsidRDefault="009B76DF" w:rsidP="009B76DF">
                  <w:pPr>
                    <w:rPr>
                      <w:rFonts w:ascii="Times New Roman" w:eastAsia="Times New Roman" w:hAnsi="Times New Roman" w:cs="Times New Roman"/>
                      <w:b/>
                      <w:sz w:val="20"/>
                      <w:szCs w:val="20"/>
                      <w:lang w:eastAsia="ru-RU"/>
                    </w:rPr>
                  </w:pPr>
                  <w:r w:rsidRPr="009B76DF">
                    <w:rPr>
                      <w:rFonts w:ascii="Times New Roman" w:hAnsi="Times New Roman" w:cs="Times New Roman"/>
                      <w:sz w:val="20"/>
                      <w:szCs w:val="20"/>
                    </w:rPr>
                    <w:t>М.П.</w:t>
                  </w:r>
                </w:p>
              </w:tc>
            </w:tr>
          </w:tbl>
          <w:p w14:paraId="4FEB53DF" w14:textId="77777777" w:rsidR="006F4ACB" w:rsidRDefault="006F4ACB" w:rsidP="006F4ACB">
            <w:pPr>
              <w:rPr>
                <w:rFonts w:ascii="Times New Roman" w:eastAsia="Times New Roman" w:hAnsi="Times New Roman" w:cs="Times New Roman"/>
                <w:b/>
                <w:sz w:val="24"/>
                <w:szCs w:val="24"/>
                <w:lang w:eastAsia="ru-RU"/>
              </w:rPr>
            </w:pPr>
          </w:p>
        </w:tc>
      </w:tr>
      <w:tr w:rsidR="006F4ACB" w14:paraId="5F5D3C33" w14:textId="77777777" w:rsidTr="006F4ACB">
        <w:trPr>
          <w:trHeight w:val="451"/>
        </w:trPr>
        <w:tc>
          <w:tcPr>
            <w:tcW w:w="4927" w:type="dxa"/>
          </w:tcPr>
          <w:p w14:paraId="45EAF028" w14:textId="77777777" w:rsidR="006F4ACB" w:rsidRPr="006F4ACB" w:rsidRDefault="006F4ACB" w:rsidP="006F4ACB">
            <w:pPr>
              <w:rPr>
                <w:rFonts w:ascii="Times New Roman" w:hAnsi="Times New Roman" w:cs="Times New Roman"/>
              </w:rPr>
            </w:pPr>
          </w:p>
          <w:p w14:paraId="610BFC15" w14:textId="77777777" w:rsidR="006F4ACB" w:rsidRPr="006F4ACB" w:rsidRDefault="006F4ACB" w:rsidP="006F4ACB">
            <w:pPr>
              <w:rPr>
                <w:rFonts w:ascii="Times New Roman" w:hAnsi="Times New Roman" w:cs="Times New Roman"/>
              </w:rPr>
            </w:pPr>
          </w:p>
        </w:tc>
        <w:tc>
          <w:tcPr>
            <w:tcW w:w="4928" w:type="dxa"/>
          </w:tcPr>
          <w:p w14:paraId="23D28B65" w14:textId="77777777" w:rsidR="006F4ACB" w:rsidRPr="006F4ACB" w:rsidRDefault="006F4ACB" w:rsidP="006F4ACB">
            <w:pPr>
              <w:rPr>
                <w:rFonts w:ascii="Times New Roman" w:hAnsi="Times New Roman" w:cs="Times New Roman"/>
              </w:rPr>
            </w:pPr>
            <w:r w:rsidRPr="006F4ACB">
              <w:rPr>
                <w:rFonts w:ascii="Times New Roman" w:hAnsi="Times New Roman" w:cs="Times New Roman"/>
              </w:rPr>
              <w:t xml:space="preserve"> </w:t>
            </w:r>
          </w:p>
          <w:p w14:paraId="5F3A6C65" w14:textId="77777777" w:rsidR="006F4ACB" w:rsidRDefault="006F4ACB" w:rsidP="006F4ACB">
            <w:pPr>
              <w:rPr>
                <w:rFonts w:ascii="Times New Roman" w:eastAsia="Times New Roman" w:hAnsi="Times New Roman" w:cs="Times New Roman"/>
                <w:b/>
                <w:sz w:val="24"/>
                <w:szCs w:val="24"/>
                <w:lang w:eastAsia="ru-RU"/>
              </w:rPr>
            </w:pPr>
          </w:p>
        </w:tc>
      </w:tr>
    </w:tbl>
    <w:p w14:paraId="16DB64BE" w14:textId="77777777" w:rsidR="00FC7E39" w:rsidRDefault="00FC7E39" w:rsidP="00D40CF1">
      <w:pPr>
        <w:rPr>
          <w:rFonts w:ascii="Times New Roman" w:hAnsi="Times New Roman" w:cs="Times New Roman"/>
          <w:sz w:val="24"/>
          <w:szCs w:val="24"/>
        </w:rPr>
        <w:sectPr w:rsidR="00FC7E39" w:rsidSect="00A4593A">
          <w:headerReference w:type="default" r:id="rId10"/>
          <w:pgSz w:w="11906" w:h="16838"/>
          <w:pgMar w:top="1134" w:right="566" w:bottom="1106" w:left="1701" w:header="709" w:footer="709" w:gutter="0"/>
          <w:cols w:space="425"/>
          <w:titlePg/>
          <w:docGrid w:linePitch="360"/>
        </w:sectPr>
      </w:pPr>
    </w:p>
    <w:p w14:paraId="79B49C4B" w14:textId="77777777" w:rsidR="00F00BEF" w:rsidRDefault="00F00BEF" w:rsidP="00F00BEF">
      <w:pPr>
        <w:pStyle w:val="Standard"/>
        <w:ind w:left="5580"/>
        <w:jc w:val="both"/>
      </w:pPr>
      <w:bookmarkStart w:id="2" w:name="_Hlk10719464"/>
      <w:r>
        <w:lastRenderedPageBreak/>
        <w:t>Приложение № 1</w:t>
      </w:r>
    </w:p>
    <w:p w14:paraId="20DCF032" w14:textId="7B3BD9CA" w:rsidR="00F00BEF" w:rsidRPr="00F00BEF" w:rsidRDefault="00F00BEF" w:rsidP="00F00BEF">
      <w:pPr>
        <w:pStyle w:val="Standard"/>
        <w:ind w:left="5040" w:hanging="360"/>
        <w:jc w:val="both"/>
        <w:rPr>
          <w:lang w:val="ru-RU"/>
        </w:rPr>
      </w:pPr>
      <w:r>
        <w:t xml:space="preserve">               к </w:t>
      </w:r>
      <w:r>
        <w:rPr>
          <w:lang w:val="ru-RU"/>
        </w:rPr>
        <w:t>контракту</w:t>
      </w:r>
      <w:r w:rsidR="0070345A">
        <w:rPr>
          <w:lang w:val="ru-RU"/>
        </w:rPr>
        <w:t xml:space="preserve"> поставки</w:t>
      </w:r>
    </w:p>
    <w:p w14:paraId="56F766E2" w14:textId="78133E65" w:rsidR="00F00BEF" w:rsidRPr="00F00BEF" w:rsidRDefault="00F00BEF" w:rsidP="00F00BEF">
      <w:pPr>
        <w:pStyle w:val="Standard"/>
        <w:jc w:val="both"/>
        <w:rPr>
          <w:lang w:val="ru-RU"/>
        </w:rPr>
      </w:pPr>
      <w:r>
        <w:t xml:space="preserve">                                                        </w:t>
      </w:r>
      <w:r>
        <w:rPr>
          <w:lang w:val="ru-RU"/>
        </w:rPr>
        <w:t xml:space="preserve">                              </w:t>
      </w:r>
      <w:r w:rsidR="00B7033F" w:rsidRPr="0067228E">
        <w:rPr>
          <w:lang w:val="ru-RU"/>
        </w:rPr>
        <w:t xml:space="preserve">       </w:t>
      </w:r>
      <w:r>
        <w:t>от «</w:t>
      </w:r>
      <w:r>
        <w:rPr>
          <w:lang w:val="ru-RU"/>
        </w:rPr>
        <w:t>___</w:t>
      </w:r>
      <w:r>
        <w:t>»</w:t>
      </w:r>
      <w:r>
        <w:rPr>
          <w:lang w:val="ru-RU"/>
        </w:rPr>
        <w:t>_________</w:t>
      </w:r>
      <w:r>
        <w:t>20</w:t>
      </w:r>
      <w:r w:rsidR="001E32FB">
        <w:rPr>
          <w:lang w:val="ru-RU"/>
        </w:rPr>
        <w:t xml:space="preserve">22 </w:t>
      </w:r>
      <w:r>
        <w:t xml:space="preserve">г.№ </w:t>
      </w:r>
      <w:r>
        <w:rPr>
          <w:lang w:val="ru-RU"/>
        </w:rPr>
        <w:t>_________</w:t>
      </w:r>
    </w:p>
    <w:p w14:paraId="6C32D932" w14:textId="77777777" w:rsidR="00F00BEF" w:rsidRDefault="00F00BEF" w:rsidP="00F00BEF">
      <w:pPr>
        <w:pStyle w:val="Standard"/>
        <w:jc w:val="center"/>
      </w:pPr>
    </w:p>
    <w:bookmarkEnd w:id="2"/>
    <w:p w14:paraId="75C33EFC" w14:textId="77777777" w:rsidR="00F00BEF" w:rsidRDefault="00F00BEF" w:rsidP="00F00BEF">
      <w:pPr>
        <w:pStyle w:val="Standard"/>
        <w:jc w:val="center"/>
      </w:pPr>
    </w:p>
    <w:p w14:paraId="5E543212" w14:textId="77777777" w:rsidR="00F00BEF" w:rsidRDefault="00F00BEF" w:rsidP="00F00BEF">
      <w:pPr>
        <w:pStyle w:val="Standard"/>
        <w:jc w:val="center"/>
      </w:pPr>
      <w:r>
        <w:t>СПЕЦИФИКАЦИЯ</w:t>
      </w:r>
    </w:p>
    <w:p w14:paraId="5F11C55D" w14:textId="77777777" w:rsidR="00F00BEF" w:rsidRDefault="00F00BEF" w:rsidP="00F00BEF">
      <w:pPr>
        <w:pStyle w:val="Standard"/>
        <w:jc w:val="center"/>
      </w:pPr>
    </w:p>
    <w:tbl>
      <w:tblPr>
        <w:tblW w:w="9990" w:type="dxa"/>
        <w:tblInd w:w="-108" w:type="dxa"/>
        <w:tblLayout w:type="fixed"/>
        <w:tblCellMar>
          <w:left w:w="10" w:type="dxa"/>
          <w:right w:w="10" w:type="dxa"/>
        </w:tblCellMar>
        <w:tblLook w:val="04A0" w:firstRow="1" w:lastRow="0" w:firstColumn="1" w:lastColumn="0" w:noHBand="0" w:noVBand="1"/>
      </w:tblPr>
      <w:tblGrid>
        <w:gridCol w:w="540"/>
        <w:gridCol w:w="3763"/>
        <w:gridCol w:w="1217"/>
        <w:gridCol w:w="1125"/>
        <w:gridCol w:w="1671"/>
        <w:gridCol w:w="1674"/>
      </w:tblGrid>
      <w:tr w:rsidR="00F00BEF" w14:paraId="69B194DF" w14:textId="77777777" w:rsidTr="00F00BEF">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7CD5F0B" w14:textId="77777777" w:rsidR="00F00BEF" w:rsidRDefault="00F00BEF">
            <w:pPr>
              <w:pStyle w:val="Standard"/>
              <w:spacing w:line="276" w:lineRule="auto"/>
              <w:jc w:val="both"/>
              <w:rPr>
                <w:lang w:eastAsia="en-US"/>
              </w:rPr>
            </w:pPr>
            <w:r>
              <w:rPr>
                <w:lang w:eastAsia="en-US"/>
              </w:rPr>
              <w:t>№ п/п</w:t>
            </w:r>
          </w:p>
        </w:tc>
        <w:tc>
          <w:tcPr>
            <w:tcW w:w="3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CC4162B" w14:textId="77777777" w:rsidR="00F00BEF" w:rsidRDefault="00F00BEF">
            <w:pPr>
              <w:pStyle w:val="Standard"/>
              <w:spacing w:line="276" w:lineRule="auto"/>
              <w:jc w:val="both"/>
              <w:rPr>
                <w:lang w:eastAsia="en-US"/>
              </w:rPr>
            </w:pPr>
            <w:r>
              <w:rPr>
                <w:lang w:eastAsia="en-US"/>
              </w:rPr>
              <w:t>Наименование товара</w:t>
            </w:r>
          </w:p>
        </w:tc>
        <w:tc>
          <w:tcPr>
            <w:tcW w:w="1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9933C0B" w14:textId="77777777" w:rsidR="00F00BEF" w:rsidRDefault="00F00BEF">
            <w:pPr>
              <w:pStyle w:val="Standard"/>
              <w:spacing w:line="276" w:lineRule="auto"/>
              <w:jc w:val="both"/>
              <w:rPr>
                <w:lang w:eastAsia="en-US"/>
              </w:rPr>
            </w:pPr>
            <w:r>
              <w:rPr>
                <w:lang w:eastAsia="en-US"/>
              </w:rPr>
              <w:t>Кол-во.</w:t>
            </w:r>
          </w:p>
        </w:tc>
        <w:tc>
          <w:tcPr>
            <w:tcW w:w="1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0737CB1" w14:textId="77777777" w:rsidR="00F00BEF" w:rsidRDefault="00F00BEF">
            <w:pPr>
              <w:pStyle w:val="Standard"/>
              <w:spacing w:line="276" w:lineRule="auto"/>
              <w:jc w:val="both"/>
              <w:rPr>
                <w:lang w:eastAsia="en-US"/>
              </w:rPr>
            </w:pPr>
            <w:r>
              <w:rPr>
                <w:lang w:eastAsia="en-US"/>
              </w:rPr>
              <w:t xml:space="preserve"> Ед. изм. </w:t>
            </w:r>
          </w:p>
        </w:tc>
        <w:tc>
          <w:tcPr>
            <w:tcW w:w="1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834E2C" w14:textId="77777777" w:rsidR="00F00BEF" w:rsidRDefault="00F00BEF">
            <w:pPr>
              <w:pStyle w:val="Standard"/>
              <w:spacing w:line="276" w:lineRule="auto"/>
              <w:jc w:val="both"/>
              <w:rPr>
                <w:lang w:eastAsia="en-US"/>
              </w:rPr>
            </w:pPr>
            <w:r>
              <w:rPr>
                <w:lang w:eastAsia="en-US"/>
              </w:rPr>
              <w:t>Цена за единицу, руб.</w:t>
            </w:r>
          </w:p>
        </w:tc>
        <w:tc>
          <w:tcPr>
            <w:tcW w:w="1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D5AA67C" w14:textId="77777777" w:rsidR="00F00BEF" w:rsidRDefault="00F00BEF">
            <w:pPr>
              <w:pStyle w:val="Standard"/>
              <w:spacing w:line="276" w:lineRule="auto"/>
              <w:jc w:val="both"/>
              <w:rPr>
                <w:lang w:eastAsia="en-US"/>
              </w:rPr>
            </w:pPr>
            <w:r>
              <w:rPr>
                <w:lang w:eastAsia="en-US"/>
              </w:rPr>
              <w:t>Всего, руб.</w:t>
            </w:r>
          </w:p>
        </w:tc>
      </w:tr>
      <w:tr w:rsidR="00F00BEF" w14:paraId="5892D1A5" w14:textId="77777777" w:rsidTr="001E32FB">
        <w:trPr>
          <w:trHeight w:hRule="exact" w:val="1831"/>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A92732" w14:textId="77777777" w:rsidR="00F00BEF" w:rsidRDefault="00F00BEF">
            <w:pPr>
              <w:pStyle w:val="Standard"/>
              <w:spacing w:line="276" w:lineRule="auto"/>
              <w:jc w:val="both"/>
              <w:rPr>
                <w:lang w:eastAsia="en-US"/>
              </w:rPr>
            </w:pPr>
            <w:r>
              <w:rPr>
                <w:lang w:eastAsia="en-US"/>
              </w:rPr>
              <w:t>4</w:t>
            </w:r>
          </w:p>
        </w:tc>
        <w:tc>
          <w:tcPr>
            <w:tcW w:w="3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F4B9598" w14:textId="4B152839" w:rsidR="001E32FB" w:rsidRPr="00E74542" w:rsidRDefault="001E32FB" w:rsidP="001E32FB">
            <w:pPr>
              <w:pStyle w:val="af9"/>
              <w:spacing w:after="0"/>
              <w:ind w:left="0" w:right="-1"/>
              <w:rPr>
                <w:sz w:val="25"/>
                <w:szCs w:val="25"/>
              </w:rPr>
            </w:pPr>
            <w:r>
              <w:rPr>
                <w:rFonts w:ascii="Times New Roman" w:hAnsi="Times New Roman"/>
                <w:b/>
                <w:sz w:val="24"/>
                <w:szCs w:val="24"/>
              </w:rPr>
              <w:t>«Поставка комплекса аппаратно-программного для медицинских исследований на базе хроматографа «Хроматек-Кристал 5000» «или эквивалент»</w:t>
            </w:r>
          </w:p>
          <w:p w14:paraId="3420F7C2" w14:textId="51B6C727" w:rsidR="00747636" w:rsidRPr="0025698D" w:rsidRDefault="00747636" w:rsidP="00747636">
            <w:pPr>
              <w:autoSpaceDE w:val="0"/>
              <w:autoSpaceDN w:val="0"/>
              <w:adjustRightInd w:val="0"/>
              <w:jc w:val="center"/>
              <w:outlineLvl w:val="1"/>
              <w:rPr>
                <w:rFonts w:ascii="Times New Roman" w:hAnsi="Times New Roman"/>
                <w:b/>
                <w:sz w:val="24"/>
                <w:szCs w:val="24"/>
              </w:rPr>
            </w:pPr>
          </w:p>
          <w:p w14:paraId="6FCD99FA" w14:textId="77777777" w:rsidR="00F00BEF" w:rsidRPr="00747636" w:rsidRDefault="00F00BEF">
            <w:pPr>
              <w:pStyle w:val="Standard"/>
              <w:spacing w:line="276" w:lineRule="auto"/>
              <w:jc w:val="both"/>
              <w:rPr>
                <w:sz w:val="20"/>
                <w:szCs w:val="20"/>
                <w:lang w:val="ru-RU" w:eastAsia="ru-RU"/>
              </w:rPr>
            </w:pPr>
          </w:p>
        </w:tc>
        <w:tc>
          <w:tcPr>
            <w:tcW w:w="12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9E0324E" w14:textId="77777777" w:rsidR="0070345A" w:rsidRDefault="0070345A" w:rsidP="0070345A">
            <w:pPr>
              <w:pStyle w:val="Standard"/>
              <w:spacing w:line="276" w:lineRule="auto"/>
              <w:jc w:val="center"/>
              <w:rPr>
                <w:lang w:val="ru-RU" w:eastAsia="en-US"/>
              </w:rPr>
            </w:pPr>
          </w:p>
          <w:p w14:paraId="3A542091" w14:textId="77777777" w:rsidR="0070345A" w:rsidRDefault="0070345A" w:rsidP="0070345A">
            <w:pPr>
              <w:pStyle w:val="Standard"/>
              <w:spacing w:line="276" w:lineRule="auto"/>
              <w:jc w:val="center"/>
              <w:rPr>
                <w:lang w:val="ru-RU" w:eastAsia="en-US"/>
              </w:rPr>
            </w:pPr>
          </w:p>
          <w:p w14:paraId="3D98F71E" w14:textId="48F6ACE8" w:rsidR="00F00BEF" w:rsidRPr="00747636" w:rsidRDefault="00747636" w:rsidP="0070345A">
            <w:pPr>
              <w:pStyle w:val="Standard"/>
              <w:spacing w:line="276" w:lineRule="auto"/>
              <w:jc w:val="center"/>
              <w:rPr>
                <w:lang w:val="ru-RU" w:eastAsia="en-US"/>
              </w:rPr>
            </w:pPr>
            <w:r>
              <w:rPr>
                <w:lang w:val="ru-RU" w:eastAsia="en-US"/>
              </w:rPr>
              <w:t>1</w:t>
            </w:r>
          </w:p>
        </w:tc>
        <w:tc>
          <w:tcPr>
            <w:tcW w:w="1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EE84CF" w14:textId="77777777" w:rsidR="0070345A" w:rsidRDefault="0070345A" w:rsidP="0070345A">
            <w:pPr>
              <w:pStyle w:val="Standard"/>
              <w:spacing w:line="276" w:lineRule="auto"/>
              <w:jc w:val="center"/>
              <w:rPr>
                <w:lang w:val="ru-RU" w:eastAsia="en-US"/>
              </w:rPr>
            </w:pPr>
          </w:p>
          <w:p w14:paraId="0AE874BE" w14:textId="77777777" w:rsidR="0070345A" w:rsidRDefault="0070345A" w:rsidP="0070345A">
            <w:pPr>
              <w:pStyle w:val="Standard"/>
              <w:spacing w:line="276" w:lineRule="auto"/>
              <w:jc w:val="center"/>
              <w:rPr>
                <w:lang w:val="ru-RU" w:eastAsia="en-US"/>
              </w:rPr>
            </w:pPr>
          </w:p>
          <w:p w14:paraId="304D17EF" w14:textId="4569E7A5" w:rsidR="00F00BEF" w:rsidRPr="00747636" w:rsidRDefault="0077281B" w:rsidP="0070345A">
            <w:pPr>
              <w:pStyle w:val="Standard"/>
              <w:spacing w:line="276" w:lineRule="auto"/>
              <w:jc w:val="center"/>
              <w:rPr>
                <w:lang w:val="ru-RU" w:eastAsia="en-US"/>
              </w:rPr>
            </w:pPr>
            <w:r>
              <w:rPr>
                <w:lang w:val="ru-RU" w:eastAsia="en-US"/>
              </w:rPr>
              <w:t>шт</w:t>
            </w:r>
          </w:p>
        </w:tc>
        <w:tc>
          <w:tcPr>
            <w:tcW w:w="1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56528E" w14:textId="77777777" w:rsidR="0070345A" w:rsidRDefault="0070345A" w:rsidP="0070345A">
            <w:pPr>
              <w:pStyle w:val="Standard"/>
              <w:spacing w:line="276" w:lineRule="auto"/>
              <w:jc w:val="center"/>
              <w:rPr>
                <w:lang w:val="ru-RU" w:eastAsia="en-US"/>
              </w:rPr>
            </w:pPr>
          </w:p>
          <w:p w14:paraId="17F58C89" w14:textId="77777777" w:rsidR="0070345A" w:rsidRDefault="0070345A" w:rsidP="0070345A">
            <w:pPr>
              <w:pStyle w:val="Standard"/>
              <w:spacing w:line="276" w:lineRule="auto"/>
              <w:jc w:val="center"/>
              <w:rPr>
                <w:lang w:val="ru-RU" w:eastAsia="en-US"/>
              </w:rPr>
            </w:pPr>
          </w:p>
          <w:p w14:paraId="189C0418" w14:textId="54A9FA56" w:rsidR="00F00BEF" w:rsidRPr="00B50D9A" w:rsidRDefault="001E32FB" w:rsidP="0070345A">
            <w:pPr>
              <w:pStyle w:val="Standard"/>
              <w:spacing w:line="276" w:lineRule="auto"/>
              <w:jc w:val="center"/>
              <w:rPr>
                <w:lang w:val="ru-RU" w:eastAsia="en-US"/>
              </w:rPr>
            </w:pPr>
            <w:r>
              <w:rPr>
                <w:lang w:val="ru-RU" w:eastAsia="en-US"/>
              </w:rPr>
              <w:t>2 067 182,41</w:t>
            </w:r>
          </w:p>
        </w:tc>
        <w:tc>
          <w:tcPr>
            <w:tcW w:w="1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955514" w14:textId="77777777" w:rsidR="0070345A" w:rsidRDefault="0070345A" w:rsidP="0070345A">
            <w:pPr>
              <w:pStyle w:val="Standard"/>
              <w:spacing w:line="276" w:lineRule="auto"/>
              <w:jc w:val="center"/>
              <w:rPr>
                <w:lang w:val="ru-RU" w:eastAsia="en-US"/>
              </w:rPr>
            </w:pPr>
          </w:p>
          <w:p w14:paraId="0022F773" w14:textId="77777777" w:rsidR="0070345A" w:rsidRDefault="0070345A" w:rsidP="0070345A">
            <w:pPr>
              <w:pStyle w:val="Standard"/>
              <w:spacing w:line="276" w:lineRule="auto"/>
              <w:jc w:val="center"/>
              <w:rPr>
                <w:lang w:val="ru-RU" w:eastAsia="en-US"/>
              </w:rPr>
            </w:pPr>
          </w:p>
          <w:p w14:paraId="3455BF26" w14:textId="1FEDC81E" w:rsidR="00F00BEF" w:rsidRDefault="001E32FB" w:rsidP="0070345A">
            <w:pPr>
              <w:pStyle w:val="Standard"/>
              <w:spacing w:line="276" w:lineRule="auto"/>
              <w:jc w:val="center"/>
              <w:rPr>
                <w:lang w:eastAsia="en-US"/>
              </w:rPr>
            </w:pPr>
            <w:r>
              <w:rPr>
                <w:lang w:val="ru-RU" w:eastAsia="en-US"/>
              </w:rPr>
              <w:t>2 067 182,41</w:t>
            </w:r>
          </w:p>
        </w:tc>
      </w:tr>
      <w:tr w:rsidR="00F00BEF" w14:paraId="4D1E8E5A" w14:textId="77777777" w:rsidTr="00F00BEF">
        <w:tc>
          <w:tcPr>
            <w:tcW w:w="831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38193AA" w14:textId="77777777" w:rsidR="00F00BEF" w:rsidRDefault="00F00BEF">
            <w:pPr>
              <w:pStyle w:val="Standard"/>
              <w:spacing w:line="276" w:lineRule="auto"/>
              <w:jc w:val="both"/>
              <w:rPr>
                <w:b/>
                <w:lang w:eastAsia="en-US"/>
              </w:rPr>
            </w:pPr>
            <w:r>
              <w:rPr>
                <w:b/>
                <w:lang w:eastAsia="en-US"/>
              </w:rPr>
              <w:t xml:space="preserve"> ИТОГО:</w:t>
            </w:r>
          </w:p>
        </w:tc>
        <w:tc>
          <w:tcPr>
            <w:tcW w:w="1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D0AA9BC" w14:textId="1B7FACD1" w:rsidR="00F00BEF" w:rsidRDefault="001E32FB">
            <w:pPr>
              <w:rPr>
                <w:b/>
                <w:sz w:val="24"/>
                <w:szCs w:val="24"/>
              </w:rPr>
            </w:pPr>
            <w:r>
              <w:t>2 067 182,41</w:t>
            </w:r>
          </w:p>
        </w:tc>
      </w:tr>
    </w:tbl>
    <w:p w14:paraId="2847F2AE" w14:textId="46BACF54" w:rsidR="00F00BEF" w:rsidRPr="001E32FB" w:rsidRDefault="00F00BEF" w:rsidP="00F00BEF">
      <w:pPr>
        <w:pStyle w:val="Standard"/>
        <w:jc w:val="both"/>
        <w:rPr>
          <w:rFonts w:cs="Times New Roman"/>
          <w:b/>
          <w:lang w:val="ru-RU"/>
        </w:rPr>
      </w:pPr>
      <w:r>
        <w:rPr>
          <w:b/>
        </w:rPr>
        <w:t xml:space="preserve">                                                                                                               НДС: </w:t>
      </w:r>
      <w:r w:rsidR="001E32FB">
        <w:rPr>
          <w:b/>
          <w:lang w:val="ru-RU"/>
        </w:rPr>
        <w:t>__________</w:t>
      </w:r>
    </w:p>
    <w:p w14:paraId="6B35CAD6" w14:textId="1A997746" w:rsidR="00F00BEF" w:rsidRDefault="00F00BEF" w:rsidP="00F00BEF">
      <w:pPr>
        <w:pStyle w:val="Standard"/>
        <w:tabs>
          <w:tab w:val="left" w:pos="7080"/>
        </w:tabs>
        <w:jc w:val="both"/>
        <w:rPr>
          <w:b/>
        </w:rPr>
      </w:pPr>
      <w:r>
        <w:rPr>
          <w:b/>
        </w:rPr>
        <w:t xml:space="preserve">                                                                                                               Всего к оплате: </w:t>
      </w:r>
      <w:r w:rsidR="0070345A">
        <w:rPr>
          <w:b/>
          <w:lang w:val="ru-RU"/>
        </w:rPr>
        <w:t>2067182,41</w:t>
      </w:r>
    </w:p>
    <w:p w14:paraId="09B3547A" w14:textId="77777777" w:rsidR="00F00BEF" w:rsidRDefault="00F00BEF" w:rsidP="00F00BEF">
      <w:pPr>
        <w:pStyle w:val="Standard"/>
        <w:jc w:val="both"/>
      </w:pPr>
    </w:p>
    <w:p w14:paraId="3FBC92FA" w14:textId="77777777" w:rsidR="00F00BEF" w:rsidRDefault="00F00BEF" w:rsidP="00F00BEF">
      <w:pPr>
        <w:pStyle w:val="Standard"/>
        <w:jc w:val="both"/>
      </w:pPr>
    </w:p>
    <w:p w14:paraId="405F65AD" w14:textId="77777777" w:rsidR="00F00BEF" w:rsidRDefault="00F00BEF" w:rsidP="00F00BEF">
      <w:pPr>
        <w:pStyle w:val="Standard"/>
        <w:jc w:val="both"/>
      </w:pPr>
      <w:bookmarkStart w:id="3" w:name="_Hlk10719542"/>
    </w:p>
    <w:tbl>
      <w:tblPr>
        <w:tblW w:w="15765" w:type="dxa"/>
        <w:tblInd w:w="-108" w:type="dxa"/>
        <w:tblLayout w:type="fixed"/>
        <w:tblCellMar>
          <w:left w:w="10" w:type="dxa"/>
          <w:right w:w="10" w:type="dxa"/>
        </w:tblCellMar>
        <w:tblLook w:val="04A0" w:firstRow="1" w:lastRow="0" w:firstColumn="1" w:lastColumn="0" w:noHBand="0" w:noVBand="1"/>
      </w:tblPr>
      <w:tblGrid>
        <w:gridCol w:w="5353"/>
        <w:gridCol w:w="10412"/>
      </w:tblGrid>
      <w:tr w:rsidR="00F00BEF" w14:paraId="45804BD3" w14:textId="77777777" w:rsidTr="00F00BEF">
        <w:tc>
          <w:tcPr>
            <w:tcW w:w="5353" w:type="dxa"/>
            <w:tcMar>
              <w:top w:w="0" w:type="dxa"/>
              <w:left w:w="108" w:type="dxa"/>
              <w:bottom w:w="0" w:type="dxa"/>
              <w:right w:w="108" w:type="dxa"/>
            </w:tcMar>
          </w:tcPr>
          <w:p w14:paraId="26CC640F" w14:textId="77777777" w:rsidR="00F00BEF" w:rsidRDefault="00F00BEF">
            <w:pPr>
              <w:pStyle w:val="Standard"/>
              <w:spacing w:line="276" w:lineRule="auto"/>
              <w:jc w:val="both"/>
              <w:rPr>
                <w:b/>
                <w:lang w:eastAsia="en-US"/>
              </w:rPr>
            </w:pPr>
            <w:r>
              <w:rPr>
                <w:b/>
                <w:lang w:eastAsia="en-US"/>
              </w:rPr>
              <w:t>Поставщик:</w:t>
            </w:r>
          </w:p>
          <w:p w14:paraId="0A274E7F" w14:textId="77777777" w:rsidR="00F00BEF" w:rsidRDefault="00F00BEF">
            <w:pPr>
              <w:pStyle w:val="Standard"/>
              <w:spacing w:line="276" w:lineRule="auto"/>
              <w:jc w:val="both"/>
              <w:rPr>
                <w:lang w:eastAsia="en-US"/>
              </w:rPr>
            </w:pPr>
            <w:r>
              <w:rPr>
                <w:lang w:eastAsia="en-US"/>
              </w:rPr>
              <w:t xml:space="preserve">Директор </w:t>
            </w:r>
          </w:p>
          <w:p w14:paraId="20FB16B6" w14:textId="77777777" w:rsidR="00F00BEF" w:rsidRDefault="00F00BEF">
            <w:pPr>
              <w:pStyle w:val="Standard"/>
              <w:spacing w:line="276" w:lineRule="auto"/>
              <w:jc w:val="both"/>
              <w:rPr>
                <w:lang w:eastAsia="en-US"/>
              </w:rPr>
            </w:pPr>
          </w:p>
          <w:p w14:paraId="5BA2FCE9" w14:textId="77777777" w:rsidR="00F00BEF" w:rsidRDefault="00F00BEF">
            <w:pPr>
              <w:pStyle w:val="Standard"/>
              <w:spacing w:line="276" w:lineRule="auto"/>
              <w:jc w:val="both"/>
              <w:rPr>
                <w:lang w:eastAsia="en-US"/>
              </w:rPr>
            </w:pPr>
          </w:p>
          <w:p w14:paraId="16CD6AB6" w14:textId="07B0B1E5" w:rsidR="00F00BEF" w:rsidRPr="00B50D9A" w:rsidRDefault="00F00BEF">
            <w:pPr>
              <w:pStyle w:val="Standard"/>
              <w:spacing w:line="276" w:lineRule="auto"/>
              <w:jc w:val="both"/>
              <w:rPr>
                <w:lang w:val="ru-RU" w:eastAsia="en-US"/>
              </w:rPr>
            </w:pPr>
            <w:r>
              <w:rPr>
                <w:lang w:eastAsia="en-US"/>
              </w:rPr>
              <w:t>__________________</w:t>
            </w:r>
          </w:p>
          <w:p w14:paraId="61838974" w14:textId="77777777" w:rsidR="00F00BEF" w:rsidRDefault="00F00BEF">
            <w:pPr>
              <w:pStyle w:val="Standard"/>
              <w:spacing w:line="276" w:lineRule="auto"/>
              <w:jc w:val="both"/>
              <w:rPr>
                <w:lang w:eastAsia="en-US"/>
              </w:rPr>
            </w:pPr>
            <w:r>
              <w:rPr>
                <w:lang w:eastAsia="en-US"/>
              </w:rPr>
              <w:t xml:space="preserve">             М.П.      </w:t>
            </w:r>
          </w:p>
        </w:tc>
        <w:tc>
          <w:tcPr>
            <w:tcW w:w="10412" w:type="dxa"/>
            <w:tcMar>
              <w:top w:w="0" w:type="dxa"/>
              <w:left w:w="108" w:type="dxa"/>
              <w:bottom w:w="0" w:type="dxa"/>
              <w:right w:w="108" w:type="dxa"/>
            </w:tcMar>
          </w:tcPr>
          <w:p w14:paraId="0E3D0FF8" w14:textId="77777777" w:rsidR="00F00BEF" w:rsidRDefault="00F00BEF">
            <w:pPr>
              <w:pStyle w:val="Standard"/>
              <w:spacing w:line="276" w:lineRule="auto"/>
              <w:jc w:val="both"/>
              <w:rPr>
                <w:b/>
                <w:lang w:eastAsia="en-US"/>
              </w:rPr>
            </w:pPr>
            <w:r>
              <w:rPr>
                <w:b/>
                <w:lang w:eastAsia="en-US"/>
              </w:rPr>
              <w:t>Заказчик:</w:t>
            </w:r>
          </w:p>
          <w:p w14:paraId="579A54FD" w14:textId="77777777" w:rsidR="00F00BEF" w:rsidRDefault="00F00BEF">
            <w:pPr>
              <w:pStyle w:val="Standard"/>
              <w:spacing w:line="276" w:lineRule="auto"/>
              <w:jc w:val="both"/>
              <w:rPr>
                <w:lang w:eastAsia="en-US"/>
              </w:rPr>
            </w:pPr>
            <w:r>
              <w:rPr>
                <w:lang w:eastAsia="en-US"/>
              </w:rPr>
              <w:t>Директор ГБУ «Тимашевская</w:t>
            </w:r>
          </w:p>
          <w:p w14:paraId="56BB5B14" w14:textId="77777777" w:rsidR="00F00BEF" w:rsidRDefault="00F00BEF">
            <w:pPr>
              <w:pStyle w:val="Standard"/>
              <w:spacing w:line="276" w:lineRule="auto"/>
              <w:jc w:val="both"/>
              <w:rPr>
                <w:lang w:eastAsia="en-US"/>
              </w:rPr>
            </w:pPr>
            <w:r>
              <w:rPr>
                <w:lang w:val="ru-RU" w:eastAsia="en-US"/>
              </w:rPr>
              <w:t>з</w:t>
            </w:r>
            <w:r>
              <w:rPr>
                <w:lang w:eastAsia="en-US"/>
              </w:rPr>
              <w:t>ональная ветеринарная лаборатория»</w:t>
            </w:r>
          </w:p>
          <w:p w14:paraId="6CA2010E" w14:textId="77777777" w:rsidR="00F00BEF" w:rsidRDefault="00F00BEF">
            <w:pPr>
              <w:pStyle w:val="Standard"/>
              <w:spacing w:line="276" w:lineRule="auto"/>
              <w:jc w:val="both"/>
              <w:rPr>
                <w:lang w:eastAsia="en-US"/>
              </w:rPr>
            </w:pPr>
          </w:p>
          <w:p w14:paraId="1E0F5A6B" w14:textId="77777777" w:rsidR="00F00BEF" w:rsidRDefault="00F00BEF">
            <w:pPr>
              <w:pStyle w:val="Standard"/>
              <w:spacing w:line="276" w:lineRule="auto"/>
              <w:jc w:val="both"/>
              <w:rPr>
                <w:lang w:eastAsia="en-US"/>
              </w:rPr>
            </w:pPr>
            <w:r>
              <w:rPr>
                <w:lang w:eastAsia="en-US"/>
              </w:rPr>
              <w:t>__________________И.Н. Евенко</w:t>
            </w:r>
          </w:p>
          <w:p w14:paraId="4E0C76BD" w14:textId="77777777" w:rsidR="00F00BEF" w:rsidRDefault="00F00BEF">
            <w:pPr>
              <w:pStyle w:val="Standard"/>
              <w:spacing w:line="276" w:lineRule="auto"/>
              <w:jc w:val="both"/>
              <w:rPr>
                <w:lang w:eastAsia="en-US"/>
              </w:rPr>
            </w:pPr>
            <w:r>
              <w:rPr>
                <w:lang w:eastAsia="en-US"/>
              </w:rPr>
              <w:t xml:space="preserve">             М.П.   </w:t>
            </w:r>
          </w:p>
          <w:p w14:paraId="4F340F85" w14:textId="77777777" w:rsidR="00B7033F" w:rsidRDefault="00B7033F">
            <w:pPr>
              <w:pStyle w:val="Standard"/>
              <w:spacing w:line="276" w:lineRule="auto"/>
              <w:jc w:val="both"/>
              <w:rPr>
                <w:lang w:eastAsia="en-US"/>
              </w:rPr>
            </w:pPr>
          </w:p>
          <w:p w14:paraId="1B443982" w14:textId="77777777" w:rsidR="00B7033F" w:rsidRDefault="00B7033F">
            <w:pPr>
              <w:pStyle w:val="Standard"/>
              <w:spacing w:line="276" w:lineRule="auto"/>
              <w:jc w:val="both"/>
              <w:rPr>
                <w:lang w:eastAsia="en-US"/>
              </w:rPr>
            </w:pPr>
          </w:p>
          <w:p w14:paraId="235F020D" w14:textId="77777777" w:rsidR="00B7033F" w:rsidRDefault="00B7033F">
            <w:pPr>
              <w:pStyle w:val="Standard"/>
              <w:spacing w:line="276" w:lineRule="auto"/>
              <w:jc w:val="both"/>
              <w:rPr>
                <w:lang w:eastAsia="en-US"/>
              </w:rPr>
            </w:pPr>
          </w:p>
          <w:p w14:paraId="0EDE6DB0" w14:textId="77777777" w:rsidR="00B7033F" w:rsidRDefault="00B7033F">
            <w:pPr>
              <w:pStyle w:val="Standard"/>
              <w:spacing w:line="276" w:lineRule="auto"/>
              <w:jc w:val="both"/>
              <w:rPr>
                <w:lang w:eastAsia="en-US"/>
              </w:rPr>
            </w:pPr>
          </w:p>
          <w:p w14:paraId="0622BEED" w14:textId="77777777" w:rsidR="00B7033F" w:rsidRDefault="00B7033F">
            <w:pPr>
              <w:pStyle w:val="Standard"/>
              <w:spacing w:line="276" w:lineRule="auto"/>
              <w:jc w:val="both"/>
              <w:rPr>
                <w:lang w:eastAsia="en-US"/>
              </w:rPr>
            </w:pPr>
          </w:p>
          <w:p w14:paraId="7E03303C" w14:textId="77777777" w:rsidR="00B7033F" w:rsidRDefault="00B7033F">
            <w:pPr>
              <w:pStyle w:val="Standard"/>
              <w:spacing w:line="276" w:lineRule="auto"/>
              <w:jc w:val="both"/>
              <w:rPr>
                <w:lang w:eastAsia="en-US"/>
              </w:rPr>
            </w:pPr>
          </w:p>
          <w:p w14:paraId="5B5E5918" w14:textId="77777777" w:rsidR="00B7033F" w:rsidRDefault="00B7033F">
            <w:pPr>
              <w:pStyle w:val="Standard"/>
              <w:spacing w:line="276" w:lineRule="auto"/>
              <w:jc w:val="both"/>
              <w:rPr>
                <w:lang w:eastAsia="en-US"/>
              </w:rPr>
            </w:pPr>
          </w:p>
          <w:p w14:paraId="4D8CCBC1" w14:textId="77777777" w:rsidR="00B7033F" w:rsidRDefault="00B7033F">
            <w:pPr>
              <w:pStyle w:val="Standard"/>
              <w:spacing w:line="276" w:lineRule="auto"/>
              <w:jc w:val="both"/>
              <w:rPr>
                <w:lang w:eastAsia="en-US"/>
              </w:rPr>
            </w:pPr>
          </w:p>
          <w:p w14:paraId="2D718361" w14:textId="77777777" w:rsidR="00B7033F" w:rsidRDefault="00B7033F">
            <w:pPr>
              <w:pStyle w:val="Standard"/>
              <w:spacing w:line="276" w:lineRule="auto"/>
              <w:jc w:val="both"/>
              <w:rPr>
                <w:lang w:eastAsia="en-US"/>
              </w:rPr>
            </w:pPr>
          </w:p>
          <w:p w14:paraId="76C9F906" w14:textId="77777777" w:rsidR="00B7033F" w:rsidRDefault="00B7033F">
            <w:pPr>
              <w:pStyle w:val="Standard"/>
              <w:spacing w:line="276" w:lineRule="auto"/>
              <w:jc w:val="both"/>
              <w:rPr>
                <w:lang w:eastAsia="en-US"/>
              </w:rPr>
            </w:pPr>
          </w:p>
          <w:p w14:paraId="3D6364C0" w14:textId="77777777" w:rsidR="00B7033F" w:rsidRDefault="00B7033F">
            <w:pPr>
              <w:pStyle w:val="Standard"/>
              <w:spacing w:line="276" w:lineRule="auto"/>
              <w:jc w:val="both"/>
              <w:rPr>
                <w:lang w:eastAsia="en-US"/>
              </w:rPr>
            </w:pPr>
          </w:p>
          <w:p w14:paraId="291CE01C" w14:textId="77777777" w:rsidR="00B7033F" w:rsidRDefault="00B7033F">
            <w:pPr>
              <w:pStyle w:val="Standard"/>
              <w:spacing w:line="276" w:lineRule="auto"/>
              <w:jc w:val="both"/>
              <w:rPr>
                <w:lang w:eastAsia="en-US"/>
              </w:rPr>
            </w:pPr>
          </w:p>
          <w:p w14:paraId="53CE5B27" w14:textId="77777777" w:rsidR="00B7033F" w:rsidRDefault="00B7033F">
            <w:pPr>
              <w:pStyle w:val="Standard"/>
              <w:spacing w:line="276" w:lineRule="auto"/>
              <w:jc w:val="both"/>
              <w:rPr>
                <w:lang w:eastAsia="en-US"/>
              </w:rPr>
            </w:pPr>
          </w:p>
          <w:p w14:paraId="2E8BBDDD" w14:textId="77777777" w:rsidR="00B7033F" w:rsidRDefault="00B7033F">
            <w:pPr>
              <w:pStyle w:val="Standard"/>
              <w:spacing w:line="276" w:lineRule="auto"/>
              <w:jc w:val="both"/>
              <w:rPr>
                <w:lang w:eastAsia="en-US"/>
              </w:rPr>
            </w:pPr>
          </w:p>
          <w:p w14:paraId="41FF80D5" w14:textId="77777777" w:rsidR="00B7033F" w:rsidRDefault="00B7033F">
            <w:pPr>
              <w:pStyle w:val="Standard"/>
              <w:spacing w:line="276" w:lineRule="auto"/>
              <w:jc w:val="both"/>
              <w:rPr>
                <w:lang w:eastAsia="en-US"/>
              </w:rPr>
            </w:pPr>
          </w:p>
          <w:p w14:paraId="01FE320A" w14:textId="77777777" w:rsidR="00B7033F" w:rsidRDefault="00B7033F">
            <w:pPr>
              <w:pStyle w:val="Standard"/>
              <w:spacing w:line="276" w:lineRule="auto"/>
              <w:jc w:val="both"/>
              <w:rPr>
                <w:lang w:eastAsia="en-US"/>
              </w:rPr>
            </w:pPr>
          </w:p>
          <w:p w14:paraId="0FD26820" w14:textId="77777777" w:rsidR="00B7033F" w:rsidRDefault="00B7033F">
            <w:pPr>
              <w:pStyle w:val="Standard"/>
              <w:spacing w:line="276" w:lineRule="auto"/>
              <w:jc w:val="both"/>
              <w:rPr>
                <w:lang w:eastAsia="en-US"/>
              </w:rPr>
            </w:pPr>
          </w:p>
          <w:p w14:paraId="15F159D7" w14:textId="77777777" w:rsidR="00B7033F" w:rsidRDefault="00B7033F">
            <w:pPr>
              <w:pStyle w:val="Standard"/>
              <w:spacing w:line="276" w:lineRule="auto"/>
              <w:jc w:val="both"/>
              <w:rPr>
                <w:lang w:eastAsia="en-US"/>
              </w:rPr>
            </w:pPr>
          </w:p>
          <w:p w14:paraId="671038C9" w14:textId="77777777" w:rsidR="00B7033F" w:rsidRDefault="00B7033F">
            <w:pPr>
              <w:pStyle w:val="Standard"/>
              <w:spacing w:line="276" w:lineRule="auto"/>
              <w:jc w:val="both"/>
              <w:rPr>
                <w:lang w:eastAsia="en-US"/>
              </w:rPr>
            </w:pPr>
          </w:p>
          <w:p w14:paraId="745F733F" w14:textId="77777777" w:rsidR="00B7033F" w:rsidRDefault="00B7033F">
            <w:pPr>
              <w:pStyle w:val="Standard"/>
              <w:spacing w:line="276" w:lineRule="auto"/>
              <w:jc w:val="both"/>
              <w:rPr>
                <w:lang w:eastAsia="en-US"/>
              </w:rPr>
            </w:pPr>
          </w:p>
          <w:p w14:paraId="01F8EBF2" w14:textId="77777777" w:rsidR="00B7033F" w:rsidRDefault="00B7033F">
            <w:pPr>
              <w:pStyle w:val="Standard"/>
              <w:spacing w:line="276" w:lineRule="auto"/>
              <w:jc w:val="both"/>
              <w:rPr>
                <w:lang w:eastAsia="en-US"/>
              </w:rPr>
            </w:pPr>
          </w:p>
        </w:tc>
      </w:tr>
    </w:tbl>
    <w:bookmarkEnd w:id="3"/>
    <w:p w14:paraId="65E9BE3C" w14:textId="77777777" w:rsidR="00B7033F" w:rsidRPr="00EA32C9" w:rsidRDefault="00B7033F" w:rsidP="00B7033F">
      <w:pPr>
        <w:pStyle w:val="Standard"/>
        <w:jc w:val="both"/>
        <w:rPr>
          <w:lang w:val="ru-RU"/>
        </w:rPr>
      </w:pPr>
      <w:r>
        <w:lastRenderedPageBreak/>
        <w:t xml:space="preserve">                                                                                          Приложение № </w:t>
      </w:r>
      <w:r>
        <w:rPr>
          <w:lang w:val="ru-RU"/>
        </w:rPr>
        <w:t>2</w:t>
      </w:r>
    </w:p>
    <w:p w14:paraId="5333F9CF" w14:textId="67FD1DF1" w:rsidR="00B7033F" w:rsidRPr="00F00BEF" w:rsidRDefault="00B7033F" w:rsidP="00B7033F">
      <w:pPr>
        <w:pStyle w:val="Standard"/>
        <w:ind w:left="5040" w:hanging="360"/>
        <w:jc w:val="both"/>
        <w:rPr>
          <w:lang w:val="ru-RU"/>
        </w:rPr>
      </w:pPr>
      <w:r>
        <w:t xml:space="preserve">            к </w:t>
      </w:r>
      <w:r>
        <w:rPr>
          <w:lang w:val="ru-RU"/>
        </w:rPr>
        <w:t>контракту</w:t>
      </w:r>
      <w:r w:rsidR="0070345A">
        <w:rPr>
          <w:lang w:val="ru-RU"/>
        </w:rPr>
        <w:t xml:space="preserve"> поставки</w:t>
      </w:r>
    </w:p>
    <w:p w14:paraId="0C035743" w14:textId="675374FA" w:rsidR="00B7033F" w:rsidRPr="00F00BEF" w:rsidRDefault="00B7033F" w:rsidP="00B7033F">
      <w:pPr>
        <w:pStyle w:val="Standard"/>
        <w:jc w:val="both"/>
        <w:rPr>
          <w:lang w:val="ru-RU"/>
        </w:rPr>
      </w:pPr>
      <w:r>
        <w:t xml:space="preserve">                                                        </w:t>
      </w:r>
      <w:r>
        <w:rPr>
          <w:lang w:val="ru-RU"/>
        </w:rPr>
        <w:t xml:space="preserve">                              </w:t>
      </w:r>
      <w:r w:rsidRPr="00EA32C9">
        <w:rPr>
          <w:lang w:val="ru-RU"/>
        </w:rPr>
        <w:t xml:space="preserve">   </w:t>
      </w:r>
      <w:r>
        <w:t>от «</w:t>
      </w:r>
      <w:r>
        <w:rPr>
          <w:lang w:val="ru-RU"/>
        </w:rPr>
        <w:t>___</w:t>
      </w:r>
      <w:r>
        <w:t>»</w:t>
      </w:r>
      <w:r w:rsidR="0070345A">
        <w:rPr>
          <w:lang w:val="ru-RU"/>
        </w:rPr>
        <w:t>__________</w:t>
      </w:r>
      <w:r w:rsidR="00B93F9F">
        <w:rPr>
          <w:lang w:val="ru-RU"/>
        </w:rPr>
        <w:t xml:space="preserve"> </w:t>
      </w:r>
      <w:r>
        <w:t>20</w:t>
      </w:r>
      <w:r w:rsidR="001E32FB">
        <w:rPr>
          <w:lang w:val="ru-RU"/>
        </w:rPr>
        <w:t>22</w:t>
      </w:r>
      <w:r w:rsidR="00B93F9F">
        <w:rPr>
          <w:lang w:val="ru-RU"/>
        </w:rPr>
        <w:t xml:space="preserve"> </w:t>
      </w:r>
      <w:r>
        <w:t>г.</w:t>
      </w:r>
      <w:r w:rsidR="00B93F9F">
        <w:rPr>
          <w:lang w:val="ru-RU"/>
        </w:rPr>
        <w:t xml:space="preserve"> </w:t>
      </w:r>
      <w:r>
        <w:t xml:space="preserve">№ </w:t>
      </w:r>
      <w:r>
        <w:rPr>
          <w:lang w:val="ru-RU"/>
        </w:rPr>
        <w:t>_________</w:t>
      </w:r>
    </w:p>
    <w:p w14:paraId="77376FBE" w14:textId="77777777" w:rsidR="00B7033F" w:rsidRDefault="00B7033F" w:rsidP="00B7033F">
      <w:pPr>
        <w:pStyle w:val="Standard"/>
        <w:jc w:val="center"/>
      </w:pPr>
    </w:p>
    <w:p w14:paraId="24C6B407" w14:textId="77777777" w:rsidR="00B7033F" w:rsidRDefault="00B7033F" w:rsidP="00B7033F">
      <w:pPr>
        <w:pStyle w:val="Standard"/>
        <w:jc w:val="center"/>
      </w:pPr>
    </w:p>
    <w:p w14:paraId="75F52883" w14:textId="77777777" w:rsidR="00B7033F" w:rsidRDefault="00B7033F" w:rsidP="00B7033F">
      <w:pPr>
        <w:pStyle w:val="Standard"/>
        <w:jc w:val="center"/>
      </w:pPr>
    </w:p>
    <w:p w14:paraId="745407B3" w14:textId="77777777" w:rsidR="005968D1" w:rsidRDefault="005968D1" w:rsidP="00B7033F">
      <w:pPr>
        <w:pStyle w:val="Standard"/>
        <w:jc w:val="center"/>
      </w:pPr>
    </w:p>
    <w:p w14:paraId="56B8486D" w14:textId="6FF3C5ED" w:rsidR="00B7033F" w:rsidRPr="0055661A" w:rsidRDefault="00B7033F" w:rsidP="00B7033F">
      <w:pPr>
        <w:shd w:val="clear" w:color="auto" w:fill="FFFFFF"/>
        <w:jc w:val="center"/>
        <w:rPr>
          <w:rFonts w:ascii="Times New Roman" w:eastAsia="Times New Roman" w:hAnsi="Times New Roman" w:cs="Times New Roman"/>
          <w:b/>
          <w:color w:val="000000" w:themeColor="text1"/>
          <w:sz w:val="28"/>
          <w:szCs w:val="28"/>
          <w:lang w:eastAsia="ru-RU"/>
        </w:rPr>
      </w:pPr>
      <w:r w:rsidRPr="0055661A">
        <w:rPr>
          <w:rFonts w:ascii="Times New Roman" w:eastAsia="Times New Roman" w:hAnsi="Times New Roman" w:cs="Times New Roman"/>
          <w:b/>
          <w:color w:val="000000" w:themeColor="text1"/>
          <w:sz w:val="28"/>
          <w:szCs w:val="28"/>
          <w:lang w:eastAsia="ru-RU"/>
        </w:rPr>
        <w:t>Техническое задание</w:t>
      </w:r>
    </w:p>
    <w:p w14:paraId="75FCFF0B" w14:textId="77777777" w:rsidR="0055661A" w:rsidRPr="0055661A" w:rsidRDefault="0055661A" w:rsidP="00B7033F">
      <w:pPr>
        <w:shd w:val="clear" w:color="auto" w:fill="FFFFFF"/>
        <w:jc w:val="center"/>
        <w:rPr>
          <w:rFonts w:ascii="Times New Roman" w:eastAsia="Times New Roman" w:hAnsi="Times New Roman" w:cs="Times New Roman"/>
          <w:b/>
          <w:color w:val="000000" w:themeColor="text1"/>
          <w:sz w:val="28"/>
          <w:szCs w:val="28"/>
          <w:lang w:eastAsia="ru-RU"/>
        </w:rPr>
      </w:pPr>
    </w:p>
    <w:p w14:paraId="4F0D8692" w14:textId="77777777" w:rsidR="0055661A" w:rsidRPr="0055661A" w:rsidRDefault="0055661A" w:rsidP="0055661A">
      <w:pPr>
        <w:pStyle w:val="a3"/>
        <w:ind w:left="1560" w:right="1813"/>
        <w:jc w:val="center"/>
        <w:rPr>
          <w:rFonts w:ascii="Times New Roman" w:hAnsi="Times New Roman" w:cs="Times New Roman"/>
          <w:b/>
        </w:rPr>
      </w:pPr>
      <w:r w:rsidRPr="0055661A">
        <w:rPr>
          <w:rFonts w:ascii="Times New Roman" w:hAnsi="Times New Roman" w:cs="Times New Roman"/>
          <w:b/>
        </w:rPr>
        <w:t>Технические требования к п</w:t>
      </w:r>
      <w:r w:rsidRPr="0055661A">
        <w:rPr>
          <w:rFonts w:ascii="Times New Roman" w:hAnsi="Times New Roman" w:cs="Times New Roman"/>
          <w:b/>
          <w:szCs w:val="24"/>
        </w:rPr>
        <w:t xml:space="preserve">оставке комплекса аппаратно-программного для медицинских исследований на базе хроматографа «Хроматек-Кристал 5000» «или эквивалент» </w:t>
      </w:r>
      <w:r w:rsidRPr="0055661A">
        <w:rPr>
          <w:rFonts w:ascii="Times New Roman" w:hAnsi="Times New Roman" w:cs="Times New Roman"/>
          <w:b/>
        </w:rPr>
        <w:t>для нужд ГБУ «Тимашевская зональная ветеринарная лаборатория»</w:t>
      </w:r>
    </w:p>
    <w:p w14:paraId="54F06EDF" w14:textId="77777777" w:rsidR="0055661A" w:rsidRPr="0055661A" w:rsidRDefault="0055661A" w:rsidP="0055661A">
      <w:pPr>
        <w:jc w:val="center"/>
        <w:rPr>
          <w:rFonts w:ascii="Times New Roman" w:hAnsi="Times New Roman" w:cs="Times New Roman"/>
          <w:sz w:val="24"/>
          <w:szCs w:val="24"/>
        </w:rPr>
      </w:pPr>
      <w:r w:rsidRPr="0055661A">
        <w:rPr>
          <w:rFonts w:ascii="Times New Roman" w:hAnsi="Times New Roman" w:cs="Times New Roman"/>
        </w:rPr>
        <w:t>КТРУ 26.60.12.119-00000182</w:t>
      </w:r>
    </w:p>
    <w:p w14:paraId="26DA4711" w14:textId="77777777" w:rsidR="0055661A" w:rsidRPr="0055661A" w:rsidRDefault="0055661A" w:rsidP="0055661A">
      <w:pPr>
        <w:jc w:val="center"/>
        <w:rPr>
          <w:rFonts w:ascii="Times New Roman" w:hAnsi="Times New Roman" w:cs="Times New Roman"/>
        </w:rPr>
      </w:pPr>
      <w:r w:rsidRPr="0055661A">
        <w:rPr>
          <w:rFonts w:ascii="Times New Roman" w:hAnsi="Times New Roman" w:cs="Times New Roman"/>
        </w:rPr>
        <w:t>ОКПД 26.60.12.119</w:t>
      </w:r>
    </w:p>
    <w:p w14:paraId="1EE519CA" w14:textId="77777777" w:rsidR="0055661A" w:rsidRPr="0055661A" w:rsidRDefault="0055661A" w:rsidP="0055661A">
      <w:pPr>
        <w:ind w:left="-1134" w:right="-1"/>
        <w:jc w:val="both"/>
        <w:rPr>
          <w:rFonts w:ascii="Times New Roman" w:hAnsi="Times New Roman" w:cs="Times New Roman"/>
        </w:rPr>
      </w:pPr>
      <w:r w:rsidRPr="0055661A">
        <w:rPr>
          <w:rFonts w:ascii="Times New Roman" w:eastAsia="Times New Roman CYR" w:hAnsi="Times New Roman" w:cs="Times New Roman"/>
        </w:rPr>
        <w:t xml:space="preserve">Достоверность данных (технических и функциональных характеристик), предложенных участником размещения заказа будет проверена закупочной комиссией. При проверке комиссия будет сравнивать соответствие характеристик конкретной модели товара, указанной участником размещения заказа в своей заявке с характеристиками этой модели, представленными  на официальном сайте ее производителя или из других достоверных источников. Участник размещения заказа вправе приложить официальные подтверждения предложенных характеристик, заверенные уполномоченными организациями (официальные дистрибьюторы, импортеры, производители данного оборудования (товара)). </w:t>
      </w:r>
      <w:r w:rsidRPr="0055661A">
        <w:rPr>
          <w:rFonts w:ascii="Times New Roman" w:hAnsi="Times New Roman" w:cs="Times New Roman"/>
          <w:color w:val="000000"/>
          <w:lang w:val="x-none"/>
        </w:rPr>
        <w:t>Участник должен указать конкретное наименование каждой предлагаемой модели, устройства, товара и (или) их товарный знак, при отсутствии наименования и (или) товарного знака необходимо указать конкретный номер модели, устройства, товара, позволяющий их идентифицировать с целью проверки достоверности представленных сведений (например: каталожный номер, децимальный номер, артикул, код и т.п.)</w:t>
      </w:r>
      <w:r w:rsidRPr="0055661A">
        <w:rPr>
          <w:rFonts w:ascii="Times New Roman" w:hAnsi="Times New Roman" w:cs="Times New Roman"/>
          <w:color w:val="000000"/>
        </w:rPr>
        <w:t>.</w:t>
      </w:r>
    </w:p>
    <w:p w14:paraId="561B2037" w14:textId="77777777" w:rsidR="0055661A" w:rsidRDefault="0055661A" w:rsidP="0055661A">
      <w:pPr>
        <w:ind w:left="426" w:right="396"/>
      </w:pPr>
    </w:p>
    <w:tbl>
      <w:tblPr>
        <w:tblpPr w:leftFromText="180" w:rightFromText="180" w:vertAnchor="text" w:tblpX="-1026"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414"/>
        <w:gridCol w:w="1694"/>
        <w:gridCol w:w="1815"/>
      </w:tblGrid>
      <w:tr w:rsidR="0055661A" w14:paraId="03FB61C2" w14:textId="77777777" w:rsidTr="0055661A">
        <w:trPr>
          <w:cantSplit/>
          <w:tblHeader/>
        </w:trPr>
        <w:tc>
          <w:tcPr>
            <w:tcW w:w="817" w:type="dxa"/>
            <w:tcBorders>
              <w:top w:val="single" w:sz="4" w:space="0" w:color="auto"/>
              <w:left w:val="single" w:sz="4" w:space="0" w:color="auto"/>
              <w:bottom w:val="single" w:sz="4" w:space="0" w:color="auto"/>
              <w:right w:val="single" w:sz="4" w:space="0" w:color="auto"/>
            </w:tcBorders>
            <w:vAlign w:val="center"/>
            <w:hideMark/>
          </w:tcPr>
          <w:p w14:paraId="69AFC2E8" w14:textId="77777777" w:rsidR="0055661A" w:rsidRDefault="0055661A" w:rsidP="0055661A">
            <w:pPr>
              <w:ind w:left="33" w:right="34"/>
              <w:jc w:val="center"/>
            </w:pPr>
            <w:r>
              <w:t>№ п.п.</w:t>
            </w:r>
          </w:p>
        </w:tc>
        <w:tc>
          <w:tcPr>
            <w:tcW w:w="6414" w:type="dxa"/>
            <w:tcBorders>
              <w:top w:val="single" w:sz="4" w:space="0" w:color="auto"/>
              <w:left w:val="single" w:sz="4" w:space="0" w:color="auto"/>
              <w:bottom w:val="single" w:sz="4" w:space="0" w:color="auto"/>
              <w:right w:val="single" w:sz="4" w:space="0" w:color="auto"/>
            </w:tcBorders>
            <w:vAlign w:val="center"/>
            <w:hideMark/>
          </w:tcPr>
          <w:p w14:paraId="16D531D3" w14:textId="77777777" w:rsidR="0055661A" w:rsidRDefault="0055661A" w:rsidP="0055661A">
            <w:pPr>
              <w:jc w:val="center"/>
            </w:pPr>
            <w:r>
              <w:t>Технические требования</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BE52294" w14:textId="77777777" w:rsidR="0055661A" w:rsidRDefault="0055661A" w:rsidP="0055661A">
            <w:pPr>
              <w:jc w:val="center"/>
            </w:pPr>
            <w:r>
              <w:t>Требуемый параметр</w:t>
            </w:r>
          </w:p>
        </w:tc>
        <w:tc>
          <w:tcPr>
            <w:tcW w:w="1815" w:type="dxa"/>
            <w:tcBorders>
              <w:top w:val="single" w:sz="4" w:space="0" w:color="auto"/>
              <w:left w:val="single" w:sz="4" w:space="0" w:color="auto"/>
              <w:bottom w:val="single" w:sz="4" w:space="0" w:color="auto"/>
              <w:right w:val="single" w:sz="4" w:space="0" w:color="auto"/>
            </w:tcBorders>
            <w:hideMark/>
          </w:tcPr>
          <w:p w14:paraId="706C40B5" w14:textId="77777777" w:rsidR="0055661A" w:rsidRDefault="0055661A" w:rsidP="0055661A">
            <w:pPr>
              <w:jc w:val="center"/>
            </w:pPr>
            <w:r>
              <w:t>Фактические параметры предлагаемой продукции (работ, услуг)</w:t>
            </w:r>
          </w:p>
        </w:tc>
      </w:tr>
      <w:tr w:rsidR="0055661A" w14:paraId="6548D3F1" w14:textId="77777777" w:rsidTr="0055661A">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5DE208A5" w14:textId="77777777" w:rsidR="0055661A" w:rsidRDefault="0055661A" w:rsidP="0055661A">
            <w:pPr>
              <w:ind w:left="33" w:right="34"/>
              <w:jc w:val="center"/>
            </w:pPr>
            <w:r>
              <w:t>1</w:t>
            </w:r>
          </w:p>
        </w:tc>
        <w:tc>
          <w:tcPr>
            <w:tcW w:w="6414" w:type="dxa"/>
            <w:tcBorders>
              <w:top w:val="single" w:sz="4" w:space="0" w:color="auto"/>
              <w:left w:val="single" w:sz="4" w:space="0" w:color="auto"/>
              <w:bottom w:val="single" w:sz="4" w:space="0" w:color="auto"/>
              <w:right w:val="single" w:sz="4" w:space="0" w:color="auto"/>
            </w:tcBorders>
            <w:vAlign w:val="center"/>
            <w:hideMark/>
          </w:tcPr>
          <w:p w14:paraId="4372927C" w14:textId="77777777" w:rsidR="0055661A" w:rsidRDefault="0055661A" w:rsidP="0055661A">
            <w:pPr>
              <w:jc w:val="center"/>
            </w:pPr>
            <w:r>
              <w:t>2</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D6A7225" w14:textId="77777777" w:rsidR="0055661A" w:rsidRDefault="0055661A" w:rsidP="0055661A">
            <w:pPr>
              <w:jc w:val="center"/>
            </w:pPr>
            <w:r>
              <w:t>3</w:t>
            </w:r>
          </w:p>
        </w:tc>
        <w:tc>
          <w:tcPr>
            <w:tcW w:w="1815" w:type="dxa"/>
            <w:tcBorders>
              <w:top w:val="single" w:sz="4" w:space="0" w:color="auto"/>
              <w:left w:val="single" w:sz="4" w:space="0" w:color="auto"/>
              <w:bottom w:val="single" w:sz="4" w:space="0" w:color="auto"/>
              <w:right w:val="single" w:sz="4" w:space="0" w:color="auto"/>
            </w:tcBorders>
            <w:hideMark/>
          </w:tcPr>
          <w:p w14:paraId="17A9B9C7" w14:textId="77777777" w:rsidR="0055661A" w:rsidRDefault="0055661A" w:rsidP="0055661A">
            <w:pPr>
              <w:jc w:val="center"/>
            </w:pPr>
            <w:r>
              <w:t>4</w:t>
            </w:r>
          </w:p>
        </w:tc>
      </w:tr>
      <w:tr w:rsidR="0055661A" w14:paraId="07F759F4" w14:textId="77777777" w:rsidTr="0055661A">
        <w:trPr>
          <w:cantSplit/>
          <w:trHeight w:val="454"/>
        </w:trPr>
        <w:tc>
          <w:tcPr>
            <w:tcW w:w="817" w:type="dxa"/>
            <w:tcBorders>
              <w:top w:val="single" w:sz="4" w:space="0" w:color="auto"/>
              <w:left w:val="single" w:sz="4" w:space="0" w:color="auto"/>
              <w:bottom w:val="single" w:sz="4" w:space="0" w:color="auto"/>
              <w:right w:val="single" w:sz="4" w:space="0" w:color="auto"/>
            </w:tcBorders>
            <w:hideMark/>
          </w:tcPr>
          <w:p w14:paraId="35F7BDC9" w14:textId="77777777" w:rsidR="0055661A" w:rsidRDefault="0055661A" w:rsidP="0055661A">
            <w:pPr>
              <w:ind w:right="34"/>
              <w:jc w:val="center"/>
              <w:rPr>
                <w:b/>
              </w:rPr>
            </w:pPr>
            <w:bookmarkStart w:id="4" w:name="Раздел1"/>
            <w:r>
              <w:rPr>
                <w:b/>
              </w:rPr>
              <w:t>1.</w:t>
            </w:r>
          </w:p>
        </w:tc>
        <w:tc>
          <w:tcPr>
            <w:tcW w:w="6414" w:type="dxa"/>
            <w:tcBorders>
              <w:top w:val="single" w:sz="4" w:space="0" w:color="auto"/>
              <w:left w:val="single" w:sz="4" w:space="0" w:color="auto"/>
              <w:bottom w:val="single" w:sz="4" w:space="0" w:color="auto"/>
              <w:right w:val="single" w:sz="4" w:space="0" w:color="auto"/>
            </w:tcBorders>
            <w:hideMark/>
          </w:tcPr>
          <w:p w14:paraId="7C389DCF" w14:textId="77777777" w:rsidR="0055661A" w:rsidRDefault="0055661A" w:rsidP="0055661A">
            <w:pPr>
              <w:rPr>
                <w:b/>
              </w:rPr>
            </w:pPr>
            <w:r>
              <w:rPr>
                <w:b/>
              </w:rPr>
              <w:t>Общая характеристика комплекса</w:t>
            </w:r>
          </w:p>
        </w:tc>
        <w:tc>
          <w:tcPr>
            <w:tcW w:w="1694" w:type="dxa"/>
            <w:tcBorders>
              <w:top w:val="single" w:sz="4" w:space="0" w:color="auto"/>
              <w:left w:val="single" w:sz="4" w:space="0" w:color="auto"/>
              <w:bottom w:val="single" w:sz="4" w:space="0" w:color="auto"/>
              <w:right w:val="single" w:sz="4" w:space="0" w:color="auto"/>
            </w:tcBorders>
          </w:tcPr>
          <w:p w14:paraId="230B0D94" w14:textId="77777777" w:rsidR="0055661A" w:rsidRDefault="0055661A" w:rsidP="0055661A">
            <w:pPr>
              <w:jc w:val="center"/>
              <w:rPr>
                <w:b/>
              </w:rPr>
            </w:pPr>
          </w:p>
        </w:tc>
        <w:tc>
          <w:tcPr>
            <w:tcW w:w="1815" w:type="dxa"/>
            <w:tcBorders>
              <w:top w:val="single" w:sz="4" w:space="0" w:color="auto"/>
              <w:left w:val="single" w:sz="4" w:space="0" w:color="auto"/>
              <w:bottom w:val="single" w:sz="4" w:space="0" w:color="auto"/>
              <w:right w:val="single" w:sz="4" w:space="0" w:color="auto"/>
            </w:tcBorders>
          </w:tcPr>
          <w:p w14:paraId="7A14B882" w14:textId="77777777" w:rsidR="0055661A" w:rsidRDefault="0055661A" w:rsidP="0055661A">
            <w:pPr>
              <w:jc w:val="center"/>
              <w:rPr>
                <w:b/>
              </w:rPr>
            </w:pPr>
          </w:p>
        </w:tc>
      </w:tr>
      <w:tr w:rsidR="0055661A" w14:paraId="295F6571" w14:textId="77777777" w:rsidTr="0055661A">
        <w:trPr>
          <w:cantSplit/>
          <w:trHeight w:val="454"/>
        </w:trPr>
        <w:tc>
          <w:tcPr>
            <w:tcW w:w="817" w:type="dxa"/>
            <w:tcBorders>
              <w:top w:val="single" w:sz="4" w:space="0" w:color="auto"/>
              <w:left w:val="single" w:sz="4" w:space="0" w:color="auto"/>
              <w:bottom w:val="single" w:sz="4" w:space="0" w:color="auto"/>
              <w:right w:val="single" w:sz="4" w:space="0" w:color="auto"/>
            </w:tcBorders>
            <w:hideMark/>
          </w:tcPr>
          <w:p w14:paraId="37428988" w14:textId="77777777" w:rsidR="0055661A" w:rsidRDefault="0055661A" w:rsidP="0055661A">
            <w:pPr>
              <w:ind w:right="34"/>
              <w:jc w:val="center"/>
            </w:pPr>
            <w:r>
              <w:t>1.1</w:t>
            </w:r>
          </w:p>
        </w:tc>
        <w:tc>
          <w:tcPr>
            <w:tcW w:w="6414" w:type="dxa"/>
            <w:tcBorders>
              <w:top w:val="single" w:sz="4" w:space="0" w:color="auto"/>
              <w:left w:val="single" w:sz="4" w:space="0" w:color="auto"/>
              <w:bottom w:val="single" w:sz="4" w:space="0" w:color="auto"/>
              <w:right w:val="single" w:sz="4" w:space="0" w:color="auto"/>
            </w:tcBorders>
            <w:hideMark/>
          </w:tcPr>
          <w:p w14:paraId="0EA30079" w14:textId="77777777" w:rsidR="0055661A" w:rsidRDefault="0055661A" w:rsidP="0055661A">
            <w:r>
              <w:t>Поставляемая техника должна быть новой, не бывшей в эксплуатации</w:t>
            </w:r>
          </w:p>
        </w:tc>
        <w:tc>
          <w:tcPr>
            <w:tcW w:w="1694" w:type="dxa"/>
            <w:tcBorders>
              <w:top w:val="single" w:sz="4" w:space="0" w:color="auto"/>
              <w:left w:val="single" w:sz="4" w:space="0" w:color="auto"/>
              <w:bottom w:val="single" w:sz="4" w:space="0" w:color="auto"/>
              <w:right w:val="single" w:sz="4" w:space="0" w:color="auto"/>
            </w:tcBorders>
            <w:hideMark/>
          </w:tcPr>
          <w:p w14:paraId="1E55E22C" w14:textId="77777777" w:rsidR="0055661A" w:rsidRDefault="0055661A" w:rsidP="0055661A">
            <w:pPr>
              <w:jc w:val="center"/>
            </w:pPr>
            <w:r>
              <w:t>Изготовлена не ранее 2021 года</w:t>
            </w:r>
          </w:p>
        </w:tc>
        <w:tc>
          <w:tcPr>
            <w:tcW w:w="1815" w:type="dxa"/>
            <w:tcBorders>
              <w:top w:val="single" w:sz="4" w:space="0" w:color="auto"/>
              <w:left w:val="single" w:sz="4" w:space="0" w:color="auto"/>
              <w:bottom w:val="single" w:sz="4" w:space="0" w:color="auto"/>
              <w:right w:val="single" w:sz="4" w:space="0" w:color="auto"/>
            </w:tcBorders>
          </w:tcPr>
          <w:p w14:paraId="5FD27F02" w14:textId="77777777" w:rsidR="0055661A" w:rsidRDefault="0055661A" w:rsidP="0055661A">
            <w:pPr>
              <w:jc w:val="center"/>
            </w:pPr>
          </w:p>
        </w:tc>
      </w:tr>
      <w:tr w:rsidR="0055661A" w14:paraId="2AC0C571" w14:textId="77777777" w:rsidTr="0055661A">
        <w:trPr>
          <w:cantSplit/>
          <w:trHeight w:val="454"/>
        </w:trPr>
        <w:tc>
          <w:tcPr>
            <w:tcW w:w="817" w:type="dxa"/>
            <w:tcBorders>
              <w:top w:val="single" w:sz="4" w:space="0" w:color="auto"/>
              <w:left w:val="single" w:sz="4" w:space="0" w:color="auto"/>
              <w:bottom w:val="single" w:sz="4" w:space="0" w:color="auto"/>
              <w:right w:val="single" w:sz="4" w:space="0" w:color="auto"/>
            </w:tcBorders>
            <w:hideMark/>
          </w:tcPr>
          <w:p w14:paraId="4BC3613D" w14:textId="77777777" w:rsidR="0055661A" w:rsidRDefault="0055661A" w:rsidP="0055661A">
            <w:pPr>
              <w:ind w:right="34"/>
              <w:jc w:val="center"/>
            </w:pPr>
            <w:r>
              <w:t>1.2</w:t>
            </w:r>
          </w:p>
        </w:tc>
        <w:tc>
          <w:tcPr>
            <w:tcW w:w="6414" w:type="dxa"/>
            <w:tcBorders>
              <w:top w:val="single" w:sz="4" w:space="0" w:color="auto"/>
              <w:left w:val="single" w:sz="4" w:space="0" w:color="auto"/>
              <w:bottom w:val="single" w:sz="4" w:space="0" w:color="auto"/>
              <w:right w:val="single" w:sz="4" w:space="0" w:color="auto"/>
            </w:tcBorders>
            <w:hideMark/>
          </w:tcPr>
          <w:p w14:paraId="21763C0D" w14:textId="77777777" w:rsidR="0055661A" w:rsidRDefault="0055661A" w:rsidP="0055661A">
            <w:r>
              <w:t>Свидетельство (Сертификат) об утверждении типа средств измерений; с приложением (Описание типа средств измерений)</w:t>
            </w:r>
          </w:p>
        </w:tc>
        <w:tc>
          <w:tcPr>
            <w:tcW w:w="1694" w:type="dxa"/>
            <w:tcBorders>
              <w:top w:val="single" w:sz="4" w:space="0" w:color="auto"/>
              <w:left w:val="single" w:sz="4" w:space="0" w:color="auto"/>
              <w:bottom w:val="single" w:sz="4" w:space="0" w:color="auto"/>
              <w:right w:val="single" w:sz="4" w:space="0" w:color="auto"/>
            </w:tcBorders>
            <w:hideMark/>
          </w:tcPr>
          <w:p w14:paraId="4FEA7EDC"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211AA57" w14:textId="77777777" w:rsidR="0055661A" w:rsidRDefault="0055661A" w:rsidP="0055661A">
            <w:pPr>
              <w:jc w:val="center"/>
            </w:pPr>
          </w:p>
        </w:tc>
      </w:tr>
      <w:tr w:rsidR="0055661A" w14:paraId="20841F56" w14:textId="77777777" w:rsidTr="0055661A">
        <w:trPr>
          <w:cantSplit/>
          <w:trHeight w:val="454"/>
        </w:trPr>
        <w:tc>
          <w:tcPr>
            <w:tcW w:w="817" w:type="dxa"/>
            <w:tcBorders>
              <w:top w:val="single" w:sz="4" w:space="0" w:color="auto"/>
              <w:left w:val="single" w:sz="4" w:space="0" w:color="auto"/>
              <w:bottom w:val="single" w:sz="4" w:space="0" w:color="auto"/>
              <w:right w:val="single" w:sz="4" w:space="0" w:color="auto"/>
            </w:tcBorders>
            <w:hideMark/>
          </w:tcPr>
          <w:p w14:paraId="40634104" w14:textId="77777777" w:rsidR="0055661A" w:rsidRDefault="0055661A" w:rsidP="0055661A">
            <w:pPr>
              <w:ind w:right="34"/>
              <w:jc w:val="center"/>
            </w:pPr>
            <w:r>
              <w:t>1.3</w:t>
            </w:r>
          </w:p>
        </w:tc>
        <w:tc>
          <w:tcPr>
            <w:tcW w:w="6414" w:type="dxa"/>
            <w:tcBorders>
              <w:top w:val="single" w:sz="4" w:space="0" w:color="auto"/>
              <w:left w:val="single" w:sz="4" w:space="0" w:color="auto"/>
              <w:bottom w:val="single" w:sz="4" w:space="0" w:color="auto"/>
              <w:right w:val="single" w:sz="4" w:space="0" w:color="auto"/>
            </w:tcBorders>
            <w:hideMark/>
          </w:tcPr>
          <w:p w14:paraId="3AC1FC70" w14:textId="77777777" w:rsidR="0055661A" w:rsidRDefault="0055661A" w:rsidP="0055661A">
            <w:r>
              <w:t>Сертификат соответствия производства и обслуживания требованиям ГОСТ Р ISO 9001 – 2015</w:t>
            </w:r>
          </w:p>
        </w:tc>
        <w:tc>
          <w:tcPr>
            <w:tcW w:w="1694" w:type="dxa"/>
            <w:tcBorders>
              <w:top w:val="single" w:sz="4" w:space="0" w:color="auto"/>
              <w:left w:val="single" w:sz="4" w:space="0" w:color="auto"/>
              <w:bottom w:val="single" w:sz="4" w:space="0" w:color="auto"/>
              <w:right w:val="single" w:sz="4" w:space="0" w:color="auto"/>
            </w:tcBorders>
            <w:hideMark/>
          </w:tcPr>
          <w:p w14:paraId="3EFE2131"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364C19BC" w14:textId="77777777" w:rsidR="0055661A" w:rsidRDefault="0055661A" w:rsidP="0055661A">
            <w:pPr>
              <w:jc w:val="center"/>
            </w:pPr>
          </w:p>
        </w:tc>
      </w:tr>
      <w:tr w:rsidR="0055661A" w14:paraId="26BF6B2B" w14:textId="77777777" w:rsidTr="0055661A">
        <w:trPr>
          <w:cantSplit/>
          <w:trHeight w:val="454"/>
        </w:trPr>
        <w:tc>
          <w:tcPr>
            <w:tcW w:w="817" w:type="dxa"/>
            <w:tcBorders>
              <w:top w:val="single" w:sz="4" w:space="0" w:color="auto"/>
              <w:left w:val="single" w:sz="4" w:space="0" w:color="auto"/>
              <w:bottom w:val="single" w:sz="4" w:space="0" w:color="auto"/>
              <w:right w:val="single" w:sz="4" w:space="0" w:color="auto"/>
            </w:tcBorders>
            <w:hideMark/>
          </w:tcPr>
          <w:p w14:paraId="07B2D826" w14:textId="77777777" w:rsidR="0055661A" w:rsidRDefault="0055661A" w:rsidP="0055661A">
            <w:pPr>
              <w:ind w:right="34"/>
              <w:jc w:val="center"/>
            </w:pPr>
            <w:r>
              <w:t>1.4</w:t>
            </w:r>
          </w:p>
        </w:tc>
        <w:tc>
          <w:tcPr>
            <w:tcW w:w="6414" w:type="dxa"/>
            <w:tcBorders>
              <w:top w:val="single" w:sz="4" w:space="0" w:color="auto"/>
              <w:left w:val="single" w:sz="4" w:space="0" w:color="auto"/>
              <w:bottom w:val="single" w:sz="4" w:space="0" w:color="auto"/>
              <w:right w:val="single" w:sz="4" w:space="0" w:color="auto"/>
            </w:tcBorders>
            <w:hideMark/>
          </w:tcPr>
          <w:p w14:paraId="731ADC3B" w14:textId="77777777" w:rsidR="0055661A" w:rsidRDefault="0055661A" w:rsidP="0055661A">
            <w:r>
              <w:t>Все представленные технические характеристики поставляемого оборудования должны быть подтверждены официальными документами завода-производителя (свидетельство и описание типа средств измерений, эксплуатационные документы)</w:t>
            </w:r>
          </w:p>
        </w:tc>
        <w:tc>
          <w:tcPr>
            <w:tcW w:w="1694" w:type="dxa"/>
            <w:tcBorders>
              <w:top w:val="single" w:sz="4" w:space="0" w:color="auto"/>
              <w:left w:val="single" w:sz="4" w:space="0" w:color="auto"/>
              <w:bottom w:val="single" w:sz="4" w:space="0" w:color="auto"/>
              <w:right w:val="single" w:sz="4" w:space="0" w:color="auto"/>
            </w:tcBorders>
            <w:hideMark/>
          </w:tcPr>
          <w:p w14:paraId="687FA6A3"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428A7F1" w14:textId="77777777" w:rsidR="0055661A" w:rsidRDefault="0055661A" w:rsidP="0055661A">
            <w:pPr>
              <w:jc w:val="center"/>
            </w:pPr>
          </w:p>
        </w:tc>
      </w:tr>
      <w:tr w:rsidR="0055661A" w14:paraId="4D981D89" w14:textId="77777777" w:rsidTr="0055661A">
        <w:trPr>
          <w:cantSplit/>
          <w:trHeight w:val="454"/>
        </w:trPr>
        <w:tc>
          <w:tcPr>
            <w:tcW w:w="817" w:type="dxa"/>
            <w:tcBorders>
              <w:top w:val="single" w:sz="4" w:space="0" w:color="auto"/>
              <w:left w:val="single" w:sz="4" w:space="0" w:color="auto"/>
              <w:bottom w:val="single" w:sz="4" w:space="0" w:color="auto"/>
              <w:right w:val="single" w:sz="4" w:space="0" w:color="auto"/>
            </w:tcBorders>
            <w:hideMark/>
          </w:tcPr>
          <w:p w14:paraId="187F2751" w14:textId="77777777" w:rsidR="0055661A" w:rsidRDefault="0055661A" w:rsidP="0055661A">
            <w:pPr>
              <w:ind w:right="34"/>
              <w:jc w:val="center"/>
            </w:pPr>
            <w:r>
              <w:t>1.5</w:t>
            </w:r>
          </w:p>
        </w:tc>
        <w:tc>
          <w:tcPr>
            <w:tcW w:w="6414" w:type="dxa"/>
            <w:tcBorders>
              <w:top w:val="single" w:sz="4" w:space="0" w:color="auto"/>
              <w:left w:val="single" w:sz="4" w:space="0" w:color="auto"/>
              <w:bottom w:val="single" w:sz="4" w:space="0" w:color="auto"/>
              <w:right w:val="single" w:sz="4" w:space="0" w:color="auto"/>
            </w:tcBorders>
            <w:hideMark/>
          </w:tcPr>
          <w:p w14:paraId="611407F8" w14:textId="77777777" w:rsidR="0055661A" w:rsidRDefault="0055661A" w:rsidP="0055661A">
            <w:r>
              <w:t>Эксплуатационная и техническая документация на русском языке</w:t>
            </w:r>
          </w:p>
        </w:tc>
        <w:tc>
          <w:tcPr>
            <w:tcW w:w="1694" w:type="dxa"/>
            <w:tcBorders>
              <w:top w:val="single" w:sz="4" w:space="0" w:color="auto"/>
              <w:left w:val="single" w:sz="4" w:space="0" w:color="auto"/>
              <w:bottom w:val="single" w:sz="4" w:space="0" w:color="auto"/>
              <w:right w:val="single" w:sz="4" w:space="0" w:color="auto"/>
            </w:tcBorders>
            <w:hideMark/>
          </w:tcPr>
          <w:p w14:paraId="5882A21D"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6921764" w14:textId="77777777" w:rsidR="0055661A" w:rsidRDefault="0055661A" w:rsidP="0055661A">
            <w:pPr>
              <w:jc w:val="center"/>
            </w:pPr>
          </w:p>
        </w:tc>
      </w:tr>
      <w:tr w:rsidR="0055661A" w14:paraId="34EE9467" w14:textId="77777777" w:rsidTr="0055661A">
        <w:trPr>
          <w:cantSplit/>
          <w:trHeight w:val="454"/>
        </w:trPr>
        <w:tc>
          <w:tcPr>
            <w:tcW w:w="817" w:type="dxa"/>
            <w:tcBorders>
              <w:top w:val="single" w:sz="4" w:space="0" w:color="auto"/>
              <w:left w:val="single" w:sz="4" w:space="0" w:color="auto"/>
              <w:bottom w:val="single" w:sz="4" w:space="0" w:color="auto"/>
              <w:right w:val="single" w:sz="4" w:space="0" w:color="auto"/>
            </w:tcBorders>
            <w:hideMark/>
          </w:tcPr>
          <w:p w14:paraId="5FB1F22D" w14:textId="77777777" w:rsidR="0055661A" w:rsidRDefault="0055661A" w:rsidP="0055661A">
            <w:pPr>
              <w:ind w:right="34"/>
              <w:jc w:val="center"/>
            </w:pPr>
            <w:r>
              <w:lastRenderedPageBreak/>
              <w:t>1.6</w:t>
            </w:r>
          </w:p>
        </w:tc>
        <w:tc>
          <w:tcPr>
            <w:tcW w:w="6414" w:type="dxa"/>
            <w:tcBorders>
              <w:top w:val="single" w:sz="4" w:space="0" w:color="auto"/>
              <w:left w:val="single" w:sz="4" w:space="0" w:color="auto"/>
              <w:bottom w:val="single" w:sz="4" w:space="0" w:color="auto"/>
              <w:right w:val="single" w:sz="4" w:space="0" w:color="auto"/>
            </w:tcBorders>
            <w:hideMark/>
          </w:tcPr>
          <w:p w14:paraId="48A48748" w14:textId="77777777" w:rsidR="0055661A" w:rsidRDefault="0055661A" w:rsidP="0055661A">
            <w:r>
              <w:t>Соответствие комплекса по Решению Комиссии Таможенного союза от 09.12.2011 № 879 и 16.08.2011 №768 требованиям Технического регламента Таможенного союза : для медицинского оборудования- требованиям ТР ТС 020/2011 «Электромагнитная совместимость технических средств»; для лабораторного оборудования требованиям- ТР ТС 020/2011 «Электромагнитная совместимость технических средств», ТР ТС 004/11 «О безопасности низковольтного оборудования» .</w:t>
            </w:r>
          </w:p>
        </w:tc>
        <w:tc>
          <w:tcPr>
            <w:tcW w:w="1694" w:type="dxa"/>
            <w:tcBorders>
              <w:top w:val="single" w:sz="4" w:space="0" w:color="auto"/>
              <w:left w:val="single" w:sz="4" w:space="0" w:color="auto"/>
              <w:bottom w:val="single" w:sz="4" w:space="0" w:color="auto"/>
              <w:right w:val="single" w:sz="4" w:space="0" w:color="auto"/>
            </w:tcBorders>
            <w:hideMark/>
          </w:tcPr>
          <w:p w14:paraId="6AE6B450"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FA05521" w14:textId="77777777" w:rsidR="0055661A" w:rsidRDefault="0055661A" w:rsidP="0055661A">
            <w:pPr>
              <w:jc w:val="center"/>
            </w:pPr>
          </w:p>
        </w:tc>
        <w:bookmarkEnd w:id="4"/>
      </w:tr>
      <w:tr w:rsidR="0055661A" w14:paraId="3F1C71C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FBFFCD9" w14:textId="77777777" w:rsidR="0055661A" w:rsidRDefault="0055661A" w:rsidP="0055661A">
            <w:pPr>
              <w:ind w:right="34"/>
              <w:jc w:val="center"/>
              <w:rPr>
                <w:b/>
              </w:rPr>
            </w:pPr>
            <w:bookmarkStart w:id="5" w:name="Раздел2"/>
            <w:r>
              <w:rPr>
                <w:b/>
              </w:rPr>
              <w:t>2.</w:t>
            </w:r>
          </w:p>
        </w:tc>
        <w:tc>
          <w:tcPr>
            <w:tcW w:w="6414" w:type="dxa"/>
            <w:tcBorders>
              <w:top w:val="single" w:sz="4" w:space="0" w:color="auto"/>
              <w:left w:val="single" w:sz="4" w:space="0" w:color="auto"/>
              <w:bottom w:val="single" w:sz="4" w:space="0" w:color="auto"/>
              <w:right w:val="single" w:sz="4" w:space="0" w:color="auto"/>
            </w:tcBorders>
            <w:hideMark/>
          </w:tcPr>
          <w:p w14:paraId="4353EAF9" w14:textId="77777777" w:rsidR="0055661A" w:rsidRDefault="0055661A" w:rsidP="0055661A">
            <w:pPr>
              <w:rPr>
                <w:b/>
              </w:rPr>
            </w:pPr>
            <w:r>
              <w:rPr>
                <w:b/>
              </w:rPr>
              <w:t>Технические характеристики:</w:t>
            </w:r>
          </w:p>
        </w:tc>
        <w:tc>
          <w:tcPr>
            <w:tcW w:w="1694" w:type="dxa"/>
            <w:tcBorders>
              <w:top w:val="single" w:sz="4" w:space="0" w:color="auto"/>
              <w:left w:val="single" w:sz="4" w:space="0" w:color="auto"/>
              <w:bottom w:val="single" w:sz="4" w:space="0" w:color="auto"/>
              <w:right w:val="single" w:sz="4" w:space="0" w:color="auto"/>
            </w:tcBorders>
          </w:tcPr>
          <w:p w14:paraId="056A19A5" w14:textId="77777777" w:rsidR="0055661A" w:rsidRDefault="0055661A" w:rsidP="0055661A">
            <w:pPr>
              <w:jc w:val="center"/>
              <w:rPr>
                <w:b/>
              </w:rPr>
            </w:pPr>
          </w:p>
        </w:tc>
        <w:tc>
          <w:tcPr>
            <w:tcW w:w="1815" w:type="dxa"/>
            <w:tcBorders>
              <w:top w:val="single" w:sz="4" w:space="0" w:color="auto"/>
              <w:left w:val="single" w:sz="4" w:space="0" w:color="auto"/>
              <w:bottom w:val="single" w:sz="4" w:space="0" w:color="auto"/>
              <w:right w:val="single" w:sz="4" w:space="0" w:color="auto"/>
            </w:tcBorders>
          </w:tcPr>
          <w:p w14:paraId="5266717C" w14:textId="77777777" w:rsidR="0055661A" w:rsidRDefault="0055661A" w:rsidP="0055661A">
            <w:pPr>
              <w:rPr>
                <w:b/>
                <w:sz w:val="16"/>
                <w:szCs w:val="16"/>
              </w:rPr>
            </w:pPr>
          </w:p>
        </w:tc>
      </w:tr>
      <w:tr w:rsidR="0055661A" w14:paraId="5F1211C9"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1457699" w14:textId="77777777" w:rsidR="0055661A" w:rsidRDefault="0055661A" w:rsidP="0055661A">
            <w:pPr>
              <w:ind w:right="34"/>
              <w:jc w:val="center"/>
              <w:rPr>
                <w:b/>
              </w:rPr>
            </w:pPr>
            <w:r>
              <w:rPr>
                <w:b/>
              </w:rPr>
              <w:t>2.1</w:t>
            </w:r>
          </w:p>
        </w:tc>
        <w:tc>
          <w:tcPr>
            <w:tcW w:w="6414" w:type="dxa"/>
            <w:tcBorders>
              <w:top w:val="single" w:sz="4" w:space="0" w:color="auto"/>
              <w:left w:val="single" w:sz="4" w:space="0" w:color="auto"/>
              <w:bottom w:val="single" w:sz="4" w:space="0" w:color="auto"/>
              <w:right w:val="single" w:sz="4" w:space="0" w:color="auto"/>
            </w:tcBorders>
            <w:hideMark/>
          </w:tcPr>
          <w:p w14:paraId="20E391DE" w14:textId="77777777" w:rsidR="0055661A" w:rsidRDefault="0055661A" w:rsidP="0055661A">
            <w:pPr>
              <w:rPr>
                <w:b/>
              </w:rPr>
            </w:pPr>
            <w:r>
              <w:rPr>
                <w:b/>
              </w:rPr>
              <w:t>Газовый хроматограф</w:t>
            </w:r>
          </w:p>
        </w:tc>
        <w:tc>
          <w:tcPr>
            <w:tcW w:w="1694" w:type="dxa"/>
            <w:tcBorders>
              <w:top w:val="single" w:sz="4" w:space="0" w:color="auto"/>
              <w:left w:val="single" w:sz="4" w:space="0" w:color="auto"/>
              <w:bottom w:val="single" w:sz="4" w:space="0" w:color="auto"/>
              <w:right w:val="single" w:sz="4" w:space="0" w:color="auto"/>
            </w:tcBorders>
            <w:hideMark/>
          </w:tcPr>
          <w:p w14:paraId="555FB3A9"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537C3535" w14:textId="77777777" w:rsidR="0055661A" w:rsidRDefault="0055661A" w:rsidP="0055661A">
            <w:pPr>
              <w:rPr>
                <w:sz w:val="16"/>
                <w:szCs w:val="16"/>
              </w:rPr>
            </w:pPr>
          </w:p>
        </w:tc>
      </w:tr>
      <w:tr w:rsidR="0055661A" w14:paraId="709EA41C"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3413C90" w14:textId="77777777" w:rsidR="0055661A" w:rsidRDefault="0055661A" w:rsidP="0055661A">
            <w:pPr>
              <w:ind w:right="34"/>
              <w:jc w:val="center"/>
            </w:pPr>
            <w:r>
              <w:t>2.1.1</w:t>
            </w:r>
          </w:p>
        </w:tc>
        <w:tc>
          <w:tcPr>
            <w:tcW w:w="6414" w:type="dxa"/>
            <w:tcBorders>
              <w:top w:val="single" w:sz="4" w:space="0" w:color="auto"/>
              <w:left w:val="single" w:sz="4" w:space="0" w:color="auto"/>
              <w:bottom w:val="single" w:sz="4" w:space="0" w:color="auto"/>
              <w:right w:val="single" w:sz="4" w:space="0" w:color="auto"/>
            </w:tcBorders>
            <w:hideMark/>
          </w:tcPr>
          <w:p w14:paraId="08BD3369" w14:textId="77777777" w:rsidR="0055661A" w:rsidRDefault="0055661A" w:rsidP="0055661A">
            <w:r>
              <w:t>Общие характеристики хроматографа:</w:t>
            </w:r>
          </w:p>
        </w:tc>
        <w:tc>
          <w:tcPr>
            <w:tcW w:w="1694" w:type="dxa"/>
            <w:tcBorders>
              <w:top w:val="single" w:sz="4" w:space="0" w:color="auto"/>
              <w:left w:val="single" w:sz="4" w:space="0" w:color="auto"/>
              <w:bottom w:val="single" w:sz="4" w:space="0" w:color="auto"/>
              <w:right w:val="single" w:sz="4" w:space="0" w:color="auto"/>
            </w:tcBorders>
            <w:hideMark/>
          </w:tcPr>
          <w:p w14:paraId="5D6A077A" w14:textId="77777777" w:rsidR="0055661A" w:rsidRDefault="0055661A" w:rsidP="0055661A">
            <w:pPr>
              <w:jc w:val="center"/>
            </w:pPr>
            <w:r>
              <w:t>--</w:t>
            </w:r>
          </w:p>
        </w:tc>
        <w:tc>
          <w:tcPr>
            <w:tcW w:w="1815" w:type="dxa"/>
            <w:tcBorders>
              <w:top w:val="single" w:sz="4" w:space="0" w:color="auto"/>
              <w:left w:val="single" w:sz="4" w:space="0" w:color="auto"/>
              <w:bottom w:val="single" w:sz="4" w:space="0" w:color="auto"/>
              <w:right w:val="single" w:sz="4" w:space="0" w:color="auto"/>
            </w:tcBorders>
          </w:tcPr>
          <w:p w14:paraId="47ADC656" w14:textId="77777777" w:rsidR="0055661A" w:rsidRDefault="0055661A" w:rsidP="0055661A">
            <w:pPr>
              <w:rPr>
                <w:sz w:val="16"/>
                <w:szCs w:val="16"/>
              </w:rPr>
            </w:pPr>
          </w:p>
        </w:tc>
      </w:tr>
      <w:tr w:rsidR="0055661A" w14:paraId="794FC559"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10AC255" w14:textId="77777777" w:rsidR="0055661A" w:rsidRDefault="0055661A" w:rsidP="0055661A">
            <w:pPr>
              <w:ind w:right="34"/>
              <w:jc w:val="center"/>
            </w:pPr>
            <w:r>
              <w:t>2.1.2</w:t>
            </w:r>
          </w:p>
        </w:tc>
        <w:tc>
          <w:tcPr>
            <w:tcW w:w="6414" w:type="dxa"/>
            <w:tcBorders>
              <w:top w:val="single" w:sz="4" w:space="0" w:color="auto"/>
              <w:left w:val="single" w:sz="4" w:space="0" w:color="auto"/>
              <w:bottom w:val="single" w:sz="4" w:space="0" w:color="auto"/>
              <w:right w:val="single" w:sz="4" w:space="0" w:color="auto"/>
            </w:tcBorders>
            <w:hideMark/>
          </w:tcPr>
          <w:p w14:paraId="64CDE99A" w14:textId="77777777" w:rsidR="0055661A" w:rsidRDefault="0055661A" w:rsidP="0055661A">
            <w:r>
              <w:t>Хроматограф должен иметь возможность автономной работы без персонального компьютера  или выносной панели управления, при этом обеспечивать резервное хранение хроматограмм в памяти хроматографа объемом не менее 4GB</w:t>
            </w:r>
          </w:p>
        </w:tc>
        <w:tc>
          <w:tcPr>
            <w:tcW w:w="1694" w:type="dxa"/>
            <w:tcBorders>
              <w:top w:val="single" w:sz="4" w:space="0" w:color="auto"/>
              <w:left w:val="single" w:sz="4" w:space="0" w:color="auto"/>
              <w:bottom w:val="single" w:sz="4" w:space="0" w:color="auto"/>
              <w:right w:val="single" w:sz="4" w:space="0" w:color="auto"/>
            </w:tcBorders>
            <w:hideMark/>
          </w:tcPr>
          <w:p w14:paraId="4A87B806"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53AB9A6A" w14:textId="77777777" w:rsidR="0055661A" w:rsidRDefault="0055661A" w:rsidP="0055661A">
            <w:pPr>
              <w:rPr>
                <w:sz w:val="16"/>
                <w:szCs w:val="16"/>
              </w:rPr>
            </w:pPr>
          </w:p>
        </w:tc>
      </w:tr>
      <w:tr w:rsidR="0055661A" w14:paraId="1F9645E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452D64E" w14:textId="77777777" w:rsidR="0055661A" w:rsidRDefault="0055661A" w:rsidP="0055661A">
            <w:pPr>
              <w:ind w:right="34"/>
              <w:jc w:val="center"/>
            </w:pPr>
            <w:r>
              <w:t>2.1.3</w:t>
            </w:r>
          </w:p>
        </w:tc>
        <w:tc>
          <w:tcPr>
            <w:tcW w:w="6414" w:type="dxa"/>
            <w:tcBorders>
              <w:top w:val="single" w:sz="4" w:space="0" w:color="auto"/>
              <w:left w:val="single" w:sz="4" w:space="0" w:color="auto"/>
              <w:bottom w:val="single" w:sz="4" w:space="0" w:color="auto"/>
              <w:right w:val="single" w:sz="4" w:space="0" w:color="auto"/>
            </w:tcBorders>
            <w:hideMark/>
          </w:tcPr>
          <w:p w14:paraId="78F42242" w14:textId="77777777" w:rsidR="0055661A" w:rsidRDefault="0055661A" w:rsidP="0055661A">
            <w:r>
              <w:t>Связь хроматографа с компьютером по интерфейсам Ethernet, USB</w:t>
            </w:r>
          </w:p>
        </w:tc>
        <w:tc>
          <w:tcPr>
            <w:tcW w:w="1694" w:type="dxa"/>
            <w:tcBorders>
              <w:top w:val="single" w:sz="4" w:space="0" w:color="auto"/>
              <w:left w:val="single" w:sz="4" w:space="0" w:color="auto"/>
              <w:bottom w:val="single" w:sz="4" w:space="0" w:color="auto"/>
              <w:right w:val="single" w:sz="4" w:space="0" w:color="auto"/>
            </w:tcBorders>
            <w:hideMark/>
          </w:tcPr>
          <w:p w14:paraId="48D33975"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6A502487" w14:textId="77777777" w:rsidR="0055661A" w:rsidRDefault="0055661A" w:rsidP="0055661A">
            <w:pPr>
              <w:rPr>
                <w:sz w:val="16"/>
                <w:szCs w:val="16"/>
              </w:rPr>
            </w:pPr>
          </w:p>
        </w:tc>
      </w:tr>
      <w:tr w:rsidR="0055661A" w14:paraId="7F98EB0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303A5B9" w14:textId="77777777" w:rsidR="0055661A" w:rsidRDefault="0055661A" w:rsidP="0055661A">
            <w:pPr>
              <w:ind w:right="34"/>
              <w:jc w:val="center"/>
            </w:pPr>
            <w:r>
              <w:t>2.1.4</w:t>
            </w:r>
          </w:p>
        </w:tc>
        <w:tc>
          <w:tcPr>
            <w:tcW w:w="6414" w:type="dxa"/>
            <w:tcBorders>
              <w:top w:val="single" w:sz="4" w:space="0" w:color="auto"/>
              <w:left w:val="single" w:sz="4" w:space="0" w:color="auto"/>
              <w:bottom w:val="single" w:sz="4" w:space="0" w:color="auto"/>
              <w:right w:val="single" w:sz="4" w:space="0" w:color="auto"/>
            </w:tcBorders>
            <w:hideMark/>
          </w:tcPr>
          <w:p w14:paraId="1DF99402" w14:textId="77777777" w:rsidR="0055661A" w:rsidRDefault="0055661A" w:rsidP="0055661A">
            <w:r>
              <w:t>Автоматическое включение режима «Охлаждение» для защиты колонок при прекращении подачи газа-носителя</w:t>
            </w:r>
          </w:p>
        </w:tc>
        <w:tc>
          <w:tcPr>
            <w:tcW w:w="1694" w:type="dxa"/>
            <w:tcBorders>
              <w:top w:val="single" w:sz="4" w:space="0" w:color="auto"/>
              <w:left w:val="single" w:sz="4" w:space="0" w:color="auto"/>
              <w:bottom w:val="single" w:sz="4" w:space="0" w:color="auto"/>
              <w:right w:val="single" w:sz="4" w:space="0" w:color="auto"/>
            </w:tcBorders>
            <w:hideMark/>
          </w:tcPr>
          <w:p w14:paraId="0AAFD67D"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16C43103" w14:textId="77777777" w:rsidR="0055661A" w:rsidRDefault="0055661A" w:rsidP="0055661A">
            <w:pPr>
              <w:rPr>
                <w:sz w:val="16"/>
                <w:szCs w:val="16"/>
              </w:rPr>
            </w:pPr>
          </w:p>
        </w:tc>
      </w:tr>
      <w:tr w:rsidR="0055661A" w14:paraId="70D822E8"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87D2218" w14:textId="77777777" w:rsidR="0055661A" w:rsidRDefault="0055661A" w:rsidP="0055661A">
            <w:pPr>
              <w:ind w:right="34"/>
              <w:jc w:val="center"/>
            </w:pPr>
            <w:r>
              <w:t>2.1.5</w:t>
            </w:r>
          </w:p>
        </w:tc>
        <w:tc>
          <w:tcPr>
            <w:tcW w:w="6414" w:type="dxa"/>
            <w:tcBorders>
              <w:top w:val="single" w:sz="4" w:space="0" w:color="auto"/>
              <w:left w:val="single" w:sz="4" w:space="0" w:color="auto"/>
              <w:bottom w:val="single" w:sz="4" w:space="0" w:color="auto"/>
              <w:right w:val="single" w:sz="4" w:space="0" w:color="auto"/>
            </w:tcBorders>
            <w:hideMark/>
          </w:tcPr>
          <w:p w14:paraId="6391AF2F" w14:textId="77777777" w:rsidR="0055661A" w:rsidRDefault="0055661A" w:rsidP="0055661A">
            <w:r>
              <w:t>Все элементы газовой схемы (пневматические узлы) доступны для технического обслуживания и перекоммутации газовой схемы при открывании верхней крышки прибора. Нет необходимости снимать боковые и задние крышки прибора</w:t>
            </w:r>
          </w:p>
        </w:tc>
        <w:tc>
          <w:tcPr>
            <w:tcW w:w="1694" w:type="dxa"/>
            <w:tcBorders>
              <w:top w:val="single" w:sz="4" w:space="0" w:color="auto"/>
              <w:left w:val="single" w:sz="4" w:space="0" w:color="auto"/>
              <w:bottom w:val="single" w:sz="4" w:space="0" w:color="auto"/>
              <w:right w:val="single" w:sz="4" w:space="0" w:color="auto"/>
            </w:tcBorders>
            <w:hideMark/>
          </w:tcPr>
          <w:p w14:paraId="66FA8E51"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35329703" w14:textId="77777777" w:rsidR="0055661A" w:rsidRDefault="0055661A" w:rsidP="0055661A">
            <w:pPr>
              <w:rPr>
                <w:sz w:val="16"/>
                <w:szCs w:val="16"/>
              </w:rPr>
            </w:pPr>
          </w:p>
        </w:tc>
      </w:tr>
      <w:tr w:rsidR="0055661A" w14:paraId="351881D0"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EC00FCD" w14:textId="77777777" w:rsidR="0055661A" w:rsidRDefault="0055661A" w:rsidP="0055661A">
            <w:pPr>
              <w:ind w:right="34"/>
              <w:jc w:val="center"/>
            </w:pPr>
            <w:r>
              <w:t>2.1.6</w:t>
            </w:r>
          </w:p>
        </w:tc>
        <w:tc>
          <w:tcPr>
            <w:tcW w:w="6414" w:type="dxa"/>
            <w:tcBorders>
              <w:top w:val="single" w:sz="4" w:space="0" w:color="auto"/>
              <w:left w:val="single" w:sz="4" w:space="0" w:color="auto"/>
              <w:bottom w:val="single" w:sz="4" w:space="0" w:color="auto"/>
              <w:right w:val="single" w:sz="4" w:space="0" w:color="auto"/>
            </w:tcBorders>
            <w:hideMark/>
          </w:tcPr>
          <w:p w14:paraId="192AE625" w14:textId="77777777" w:rsidR="0055661A" w:rsidRDefault="0055661A" w:rsidP="0055661A">
            <w:r>
              <w:t>Автономный запуск режима анализа хроматографа после включения без персонального компьютера  или выносной панели управления</w:t>
            </w:r>
          </w:p>
        </w:tc>
        <w:tc>
          <w:tcPr>
            <w:tcW w:w="1694" w:type="dxa"/>
            <w:tcBorders>
              <w:top w:val="single" w:sz="4" w:space="0" w:color="auto"/>
              <w:left w:val="single" w:sz="4" w:space="0" w:color="auto"/>
              <w:bottom w:val="single" w:sz="4" w:space="0" w:color="auto"/>
              <w:right w:val="single" w:sz="4" w:space="0" w:color="auto"/>
            </w:tcBorders>
            <w:hideMark/>
          </w:tcPr>
          <w:p w14:paraId="1DCBD589"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FCBB62C" w14:textId="77777777" w:rsidR="0055661A" w:rsidRDefault="0055661A" w:rsidP="0055661A">
            <w:pPr>
              <w:rPr>
                <w:sz w:val="16"/>
                <w:szCs w:val="16"/>
              </w:rPr>
            </w:pPr>
          </w:p>
        </w:tc>
      </w:tr>
      <w:tr w:rsidR="0055661A" w14:paraId="006F2FD8"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838DB83" w14:textId="77777777" w:rsidR="0055661A" w:rsidRDefault="0055661A" w:rsidP="0055661A">
            <w:pPr>
              <w:ind w:right="34"/>
              <w:jc w:val="center"/>
            </w:pPr>
            <w:r>
              <w:t>2.1.7</w:t>
            </w:r>
          </w:p>
        </w:tc>
        <w:tc>
          <w:tcPr>
            <w:tcW w:w="6414" w:type="dxa"/>
            <w:tcBorders>
              <w:top w:val="single" w:sz="4" w:space="0" w:color="auto"/>
              <w:left w:val="single" w:sz="4" w:space="0" w:color="auto"/>
              <w:bottom w:val="single" w:sz="4" w:space="0" w:color="auto"/>
              <w:right w:val="single" w:sz="4" w:space="0" w:color="auto"/>
            </w:tcBorders>
            <w:hideMark/>
          </w:tcPr>
          <w:p w14:paraId="0849E6FE" w14:textId="77777777" w:rsidR="0055661A" w:rsidRDefault="0055661A" w:rsidP="0055661A">
            <w:r>
              <w:t>Возможность одновременного размещения в хроматографе не менее трех детекторов и не менее трех испарителей</w:t>
            </w:r>
          </w:p>
        </w:tc>
        <w:tc>
          <w:tcPr>
            <w:tcW w:w="1694" w:type="dxa"/>
            <w:tcBorders>
              <w:top w:val="single" w:sz="4" w:space="0" w:color="auto"/>
              <w:left w:val="single" w:sz="4" w:space="0" w:color="auto"/>
              <w:bottom w:val="single" w:sz="4" w:space="0" w:color="auto"/>
              <w:right w:val="single" w:sz="4" w:space="0" w:color="auto"/>
            </w:tcBorders>
            <w:hideMark/>
          </w:tcPr>
          <w:p w14:paraId="162F4CCF"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FA24CF5" w14:textId="77777777" w:rsidR="0055661A" w:rsidRDefault="0055661A" w:rsidP="0055661A">
            <w:pPr>
              <w:rPr>
                <w:sz w:val="16"/>
                <w:szCs w:val="16"/>
              </w:rPr>
            </w:pPr>
          </w:p>
        </w:tc>
      </w:tr>
      <w:tr w:rsidR="0055661A" w14:paraId="7416D680"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48B26F8" w14:textId="77777777" w:rsidR="0055661A" w:rsidRDefault="0055661A" w:rsidP="0055661A">
            <w:pPr>
              <w:ind w:right="34"/>
              <w:jc w:val="center"/>
            </w:pPr>
            <w:r>
              <w:t>2.1.8</w:t>
            </w:r>
          </w:p>
        </w:tc>
        <w:tc>
          <w:tcPr>
            <w:tcW w:w="6414" w:type="dxa"/>
            <w:tcBorders>
              <w:top w:val="single" w:sz="4" w:space="0" w:color="auto"/>
              <w:left w:val="single" w:sz="4" w:space="0" w:color="auto"/>
              <w:bottom w:val="single" w:sz="4" w:space="0" w:color="auto"/>
              <w:right w:val="single" w:sz="4" w:space="0" w:color="auto"/>
            </w:tcBorders>
            <w:hideMark/>
          </w:tcPr>
          <w:p w14:paraId="2962C619" w14:textId="77777777" w:rsidR="0055661A" w:rsidRDefault="0055661A" w:rsidP="0055661A">
            <w:r>
              <w:t>Возможность  установки или замены индивидуальных детекторов с универсальным посадочным местом в любой последовательности без замены аналитической части (модуля)</w:t>
            </w:r>
          </w:p>
        </w:tc>
        <w:tc>
          <w:tcPr>
            <w:tcW w:w="1694" w:type="dxa"/>
            <w:tcBorders>
              <w:top w:val="single" w:sz="4" w:space="0" w:color="auto"/>
              <w:left w:val="single" w:sz="4" w:space="0" w:color="auto"/>
              <w:bottom w:val="single" w:sz="4" w:space="0" w:color="auto"/>
              <w:right w:val="single" w:sz="4" w:space="0" w:color="auto"/>
            </w:tcBorders>
            <w:hideMark/>
          </w:tcPr>
          <w:p w14:paraId="4D566F65"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7FC4605" w14:textId="77777777" w:rsidR="0055661A" w:rsidRDefault="0055661A" w:rsidP="0055661A">
            <w:pPr>
              <w:rPr>
                <w:sz w:val="16"/>
                <w:szCs w:val="16"/>
              </w:rPr>
            </w:pPr>
          </w:p>
        </w:tc>
      </w:tr>
      <w:tr w:rsidR="0055661A" w14:paraId="1D0A995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B2FDE8B" w14:textId="77777777" w:rsidR="0055661A" w:rsidRDefault="0055661A" w:rsidP="0055661A">
            <w:pPr>
              <w:ind w:right="34"/>
              <w:jc w:val="center"/>
            </w:pPr>
            <w:r>
              <w:t>2.1.9</w:t>
            </w:r>
          </w:p>
        </w:tc>
        <w:tc>
          <w:tcPr>
            <w:tcW w:w="6414" w:type="dxa"/>
            <w:tcBorders>
              <w:top w:val="single" w:sz="4" w:space="0" w:color="auto"/>
              <w:left w:val="single" w:sz="4" w:space="0" w:color="auto"/>
              <w:bottom w:val="single" w:sz="4" w:space="0" w:color="auto"/>
              <w:right w:val="single" w:sz="4" w:space="0" w:color="auto"/>
            </w:tcBorders>
            <w:hideMark/>
          </w:tcPr>
          <w:p w14:paraId="66793FA7" w14:textId="77777777" w:rsidR="0055661A" w:rsidRDefault="0055661A" w:rsidP="0055661A">
            <w:r>
              <w:t>Хроматограф должен быть протестирован на заводе изготовителе с квадрупольным хромато-масс-спектрометрическим детектором с чувствительностью не менее 1500:1 (при вводе 1*10е-11 г  гексахлорбензола в режиме TIC). Возможность должна подтверждаться протоколом испытаний и хроматограммами при поставке</w:t>
            </w:r>
          </w:p>
        </w:tc>
        <w:tc>
          <w:tcPr>
            <w:tcW w:w="1694" w:type="dxa"/>
            <w:tcBorders>
              <w:top w:val="single" w:sz="4" w:space="0" w:color="auto"/>
              <w:left w:val="single" w:sz="4" w:space="0" w:color="auto"/>
              <w:bottom w:val="single" w:sz="4" w:space="0" w:color="auto"/>
              <w:right w:val="single" w:sz="4" w:space="0" w:color="auto"/>
            </w:tcBorders>
            <w:hideMark/>
          </w:tcPr>
          <w:p w14:paraId="548BDC9B"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149B1894" w14:textId="77777777" w:rsidR="0055661A" w:rsidRDefault="0055661A" w:rsidP="0055661A">
            <w:pPr>
              <w:rPr>
                <w:sz w:val="16"/>
                <w:szCs w:val="16"/>
              </w:rPr>
            </w:pPr>
          </w:p>
        </w:tc>
      </w:tr>
      <w:tr w:rsidR="0055661A" w14:paraId="37427E2E"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AA89111" w14:textId="77777777" w:rsidR="0055661A" w:rsidRDefault="0055661A" w:rsidP="0055661A">
            <w:pPr>
              <w:ind w:right="34"/>
              <w:jc w:val="center"/>
            </w:pPr>
            <w:r>
              <w:t>2.1.10</w:t>
            </w:r>
          </w:p>
        </w:tc>
        <w:tc>
          <w:tcPr>
            <w:tcW w:w="6414" w:type="dxa"/>
            <w:tcBorders>
              <w:top w:val="single" w:sz="4" w:space="0" w:color="auto"/>
              <w:left w:val="single" w:sz="4" w:space="0" w:color="auto"/>
              <w:bottom w:val="single" w:sz="4" w:space="0" w:color="auto"/>
              <w:right w:val="single" w:sz="4" w:space="0" w:color="auto"/>
            </w:tcBorders>
            <w:hideMark/>
          </w:tcPr>
          <w:p w14:paraId="6FD20E71" w14:textId="77777777" w:rsidR="0055661A" w:rsidRDefault="0055661A" w:rsidP="0055661A">
            <w:r>
              <w:t>В лаборатории имеется база данных, архив хроматограмм, наработанные в программном обеспечении «Хроматэк Аналитик» с использованием ранее приобретенного хроматографического комплекса на базе хроматографа «Хроматэк- Кристалл 5000». Приобретаемое оборудование должно работать с тем же самым программным обеспечением с возможностью переноса режимов и методов из ранее полученных хроматограмм</w:t>
            </w:r>
          </w:p>
        </w:tc>
        <w:tc>
          <w:tcPr>
            <w:tcW w:w="1694" w:type="dxa"/>
            <w:tcBorders>
              <w:top w:val="single" w:sz="4" w:space="0" w:color="auto"/>
              <w:left w:val="single" w:sz="4" w:space="0" w:color="auto"/>
              <w:bottom w:val="single" w:sz="4" w:space="0" w:color="auto"/>
              <w:right w:val="single" w:sz="4" w:space="0" w:color="auto"/>
            </w:tcBorders>
            <w:hideMark/>
          </w:tcPr>
          <w:p w14:paraId="6880FA03"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370433C3" w14:textId="77777777" w:rsidR="0055661A" w:rsidRDefault="0055661A" w:rsidP="0055661A">
            <w:pPr>
              <w:rPr>
                <w:sz w:val="16"/>
                <w:szCs w:val="16"/>
              </w:rPr>
            </w:pPr>
          </w:p>
        </w:tc>
      </w:tr>
      <w:tr w:rsidR="0055661A" w14:paraId="468A186D"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CEF8959" w14:textId="77777777" w:rsidR="0055661A" w:rsidRDefault="0055661A" w:rsidP="0055661A">
            <w:pPr>
              <w:ind w:right="34"/>
              <w:jc w:val="center"/>
            </w:pPr>
            <w:r>
              <w:t>2.1.11</w:t>
            </w:r>
          </w:p>
        </w:tc>
        <w:tc>
          <w:tcPr>
            <w:tcW w:w="6414" w:type="dxa"/>
            <w:tcBorders>
              <w:top w:val="single" w:sz="4" w:space="0" w:color="auto"/>
              <w:left w:val="single" w:sz="4" w:space="0" w:color="auto"/>
              <w:bottom w:val="single" w:sz="4" w:space="0" w:color="auto"/>
              <w:right w:val="single" w:sz="4" w:space="0" w:color="auto"/>
            </w:tcBorders>
            <w:hideMark/>
          </w:tcPr>
          <w:p w14:paraId="5C74DE9E" w14:textId="77777777" w:rsidR="0055661A" w:rsidRDefault="0055661A" w:rsidP="0055661A">
            <w:r>
              <w:t>Электронное регулирование газовых потоков</w:t>
            </w:r>
          </w:p>
        </w:tc>
        <w:tc>
          <w:tcPr>
            <w:tcW w:w="1694" w:type="dxa"/>
            <w:tcBorders>
              <w:top w:val="single" w:sz="4" w:space="0" w:color="auto"/>
              <w:left w:val="single" w:sz="4" w:space="0" w:color="auto"/>
              <w:bottom w:val="single" w:sz="4" w:space="0" w:color="auto"/>
              <w:right w:val="single" w:sz="4" w:space="0" w:color="auto"/>
            </w:tcBorders>
            <w:hideMark/>
          </w:tcPr>
          <w:p w14:paraId="0A8D3196"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65B40754" w14:textId="77777777" w:rsidR="0055661A" w:rsidRDefault="0055661A" w:rsidP="0055661A">
            <w:pPr>
              <w:rPr>
                <w:sz w:val="16"/>
                <w:szCs w:val="16"/>
              </w:rPr>
            </w:pPr>
          </w:p>
        </w:tc>
      </w:tr>
      <w:tr w:rsidR="0055661A" w14:paraId="2D87E407"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AD7F18D" w14:textId="77777777" w:rsidR="0055661A" w:rsidRDefault="0055661A" w:rsidP="0055661A">
            <w:pPr>
              <w:ind w:right="34"/>
              <w:jc w:val="center"/>
            </w:pPr>
            <w:r>
              <w:t>2.1.12</w:t>
            </w:r>
          </w:p>
        </w:tc>
        <w:tc>
          <w:tcPr>
            <w:tcW w:w="6414" w:type="dxa"/>
            <w:tcBorders>
              <w:top w:val="single" w:sz="4" w:space="0" w:color="auto"/>
              <w:left w:val="single" w:sz="4" w:space="0" w:color="auto"/>
              <w:bottom w:val="single" w:sz="4" w:space="0" w:color="auto"/>
              <w:right w:val="single" w:sz="4" w:space="0" w:color="auto"/>
            </w:tcBorders>
            <w:hideMark/>
          </w:tcPr>
          <w:p w14:paraId="095A93E7" w14:textId="77777777" w:rsidR="0055661A" w:rsidRDefault="0055661A" w:rsidP="0055661A">
            <w:r>
              <w:t>Максимальное давление газа-носителя на входе в хроматограф</w:t>
            </w:r>
          </w:p>
        </w:tc>
        <w:tc>
          <w:tcPr>
            <w:tcW w:w="1694" w:type="dxa"/>
            <w:tcBorders>
              <w:top w:val="single" w:sz="4" w:space="0" w:color="auto"/>
              <w:left w:val="single" w:sz="4" w:space="0" w:color="auto"/>
              <w:bottom w:val="single" w:sz="4" w:space="0" w:color="auto"/>
              <w:right w:val="single" w:sz="4" w:space="0" w:color="auto"/>
            </w:tcBorders>
            <w:hideMark/>
          </w:tcPr>
          <w:p w14:paraId="72E8CB0C" w14:textId="77777777" w:rsidR="0055661A" w:rsidRDefault="0055661A" w:rsidP="0055661A">
            <w:pPr>
              <w:jc w:val="center"/>
            </w:pPr>
            <w:r>
              <w:t>не менее 1,25 МПа</w:t>
            </w:r>
          </w:p>
        </w:tc>
        <w:tc>
          <w:tcPr>
            <w:tcW w:w="1815" w:type="dxa"/>
            <w:tcBorders>
              <w:top w:val="single" w:sz="4" w:space="0" w:color="auto"/>
              <w:left w:val="single" w:sz="4" w:space="0" w:color="auto"/>
              <w:bottom w:val="single" w:sz="4" w:space="0" w:color="auto"/>
              <w:right w:val="single" w:sz="4" w:space="0" w:color="auto"/>
            </w:tcBorders>
          </w:tcPr>
          <w:p w14:paraId="67C28C29" w14:textId="77777777" w:rsidR="0055661A" w:rsidRDefault="0055661A" w:rsidP="0055661A">
            <w:pPr>
              <w:rPr>
                <w:sz w:val="16"/>
                <w:szCs w:val="16"/>
              </w:rPr>
            </w:pPr>
          </w:p>
        </w:tc>
      </w:tr>
      <w:tr w:rsidR="0055661A" w14:paraId="4213ED7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1439FEE" w14:textId="77777777" w:rsidR="0055661A" w:rsidRDefault="0055661A" w:rsidP="0055661A">
            <w:pPr>
              <w:ind w:right="34"/>
              <w:jc w:val="center"/>
            </w:pPr>
            <w:r>
              <w:lastRenderedPageBreak/>
              <w:t>2.1.13</w:t>
            </w:r>
          </w:p>
        </w:tc>
        <w:tc>
          <w:tcPr>
            <w:tcW w:w="6414" w:type="dxa"/>
            <w:tcBorders>
              <w:top w:val="single" w:sz="4" w:space="0" w:color="auto"/>
              <w:left w:val="single" w:sz="4" w:space="0" w:color="auto"/>
              <w:bottom w:val="single" w:sz="4" w:space="0" w:color="auto"/>
              <w:right w:val="single" w:sz="4" w:space="0" w:color="auto"/>
            </w:tcBorders>
            <w:hideMark/>
          </w:tcPr>
          <w:p w14:paraId="2A5B60ED" w14:textId="77777777" w:rsidR="0055661A" w:rsidRDefault="0055661A" w:rsidP="0055661A">
            <w:r>
              <w:t>Задание параметров регулятора для каждого газового канала в отдельности</w:t>
            </w:r>
          </w:p>
        </w:tc>
        <w:tc>
          <w:tcPr>
            <w:tcW w:w="1694" w:type="dxa"/>
            <w:tcBorders>
              <w:top w:val="single" w:sz="4" w:space="0" w:color="auto"/>
              <w:left w:val="single" w:sz="4" w:space="0" w:color="auto"/>
              <w:bottom w:val="single" w:sz="4" w:space="0" w:color="auto"/>
              <w:right w:val="single" w:sz="4" w:space="0" w:color="auto"/>
            </w:tcBorders>
            <w:hideMark/>
          </w:tcPr>
          <w:p w14:paraId="0EA23A6B"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0A7D7F1" w14:textId="77777777" w:rsidR="0055661A" w:rsidRDefault="0055661A" w:rsidP="0055661A">
            <w:pPr>
              <w:rPr>
                <w:sz w:val="16"/>
                <w:szCs w:val="16"/>
              </w:rPr>
            </w:pPr>
          </w:p>
        </w:tc>
      </w:tr>
      <w:tr w:rsidR="0055661A" w14:paraId="371781BB"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18937C3" w14:textId="77777777" w:rsidR="0055661A" w:rsidRDefault="0055661A" w:rsidP="0055661A">
            <w:pPr>
              <w:ind w:right="34"/>
              <w:jc w:val="center"/>
            </w:pPr>
            <w:r>
              <w:t>2.1.14</w:t>
            </w:r>
          </w:p>
        </w:tc>
        <w:tc>
          <w:tcPr>
            <w:tcW w:w="6414" w:type="dxa"/>
            <w:tcBorders>
              <w:top w:val="single" w:sz="4" w:space="0" w:color="auto"/>
              <w:left w:val="single" w:sz="4" w:space="0" w:color="auto"/>
              <w:bottom w:val="single" w:sz="4" w:space="0" w:color="auto"/>
              <w:right w:val="single" w:sz="4" w:space="0" w:color="auto"/>
            </w:tcBorders>
            <w:hideMark/>
          </w:tcPr>
          <w:p w14:paraId="582CF0C1" w14:textId="77777777" w:rsidR="0055661A" w:rsidRDefault="0055661A" w:rsidP="0055661A">
            <w:r>
              <w:t>Термостат колонок:</w:t>
            </w:r>
          </w:p>
        </w:tc>
        <w:tc>
          <w:tcPr>
            <w:tcW w:w="1694" w:type="dxa"/>
            <w:tcBorders>
              <w:top w:val="single" w:sz="4" w:space="0" w:color="auto"/>
              <w:left w:val="single" w:sz="4" w:space="0" w:color="auto"/>
              <w:bottom w:val="single" w:sz="4" w:space="0" w:color="auto"/>
              <w:right w:val="single" w:sz="4" w:space="0" w:color="auto"/>
            </w:tcBorders>
            <w:hideMark/>
          </w:tcPr>
          <w:p w14:paraId="4F1D0FCD" w14:textId="77777777" w:rsidR="0055661A" w:rsidRDefault="0055661A" w:rsidP="0055661A">
            <w:pPr>
              <w:jc w:val="center"/>
            </w:pPr>
            <w:r>
              <w:t>--</w:t>
            </w:r>
          </w:p>
        </w:tc>
        <w:tc>
          <w:tcPr>
            <w:tcW w:w="1815" w:type="dxa"/>
            <w:tcBorders>
              <w:top w:val="single" w:sz="4" w:space="0" w:color="auto"/>
              <w:left w:val="single" w:sz="4" w:space="0" w:color="auto"/>
              <w:bottom w:val="single" w:sz="4" w:space="0" w:color="auto"/>
              <w:right w:val="single" w:sz="4" w:space="0" w:color="auto"/>
            </w:tcBorders>
          </w:tcPr>
          <w:p w14:paraId="28F416B2" w14:textId="77777777" w:rsidR="0055661A" w:rsidRDefault="0055661A" w:rsidP="0055661A">
            <w:pPr>
              <w:rPr>
                <w:sz w:val="16"/>
                <w:szCs w:val="16"/>
              </w:rPr>
            </w:pPr>
          </w:p>
        </w:tc>
      </w:tr>
      <w:tr w:rsidR="0055661A" w14:paraId="7D56B0E4"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BD8BF53" w14:textId="77777777" w:rsidR="0055661A" w:rsidRDefault="0055661A" w:rsidP="0055661A">
            <w:pPr>
              <w:ind w:right="34"/>
              <w:jc w:val="center"/>
            </w:pPr>
            <w:r>
              <w:t>2.1.15</w:t>
            </w:r>
          </w:p>
        </w:tc>
        <w:tc>
          <w:tcPr>
            <w:tcW w:w="6414" w:type="dxa"/>
            <w:tcBorders>
              <w:top w:val="single" w:sz="4" w:space="0" w:color="auto"/>
              <w:left w:val="single" w:sz="4" w:space="0" w:color="auto"/>
              <w:bottom w:val="single" w:sz="4" w:space="0" w:color="auto"/>
              <w:right w:val="single" w:sz="4" w:space="0" w:color="auto"/>
            </w:tcBorders>
            <w:hideMark/>
          </w:tcPr>
          <w:p w14:paraId="65308534" w14:textId="77777777" w:rsidR="0055661A" w:rsidRDefault="0055661A" w:rsidP="0055661A">
            <w:r>
              <w:t>полезный объем термостата для размещения колонок</w:t>
            </w:r>
          </w:p>
        </w:tc>
        <w:tc>
          <w:tcPr>
            <w:tcW w:w="1694" w:type="dxa"/>
            <w:tcBorders>
              <w:top w:val="single" w:sz="4" w:space="0" w:color="auto"/>
              <w:left w:val="single" w:sz="4" w:space="0" w:color="auto"/>
              <w:bottom w:val="single" w:sz="4" w:space="0" w:color="auto"/>
              <w:right w:val="single" w:sz="4" w:space="0" w:color="auto"/>
            </w:tcBorders>
            <w:hideMark/>
          </w:tcPr>
          <w:p w14:paraId="1173029F" w14:textId="77777777" w:rsidR="0055661A" w:rsidRDefault="0055661A" w:rsidP="0055661A">
            <w:pPr>
              <w:jc w:val="center"/>
            </w:pPr>
            <w:r>
              <w:t>не менее 12.3л</w:t>
            </w:r>
          </w:p>
        </w:tc>
        <w:tc>
          <w:tcPr>
            <w:tcW w:w="1815" w:type="dxa"/>
            <w:tcBorders>
              <w:top w:val="single" w:sz="4" w:space="0" w:color="auto"/>
              <w:left w:val="single" w:sz="4" w:space="0" w:color="auto"/>
              <w:bottom w:val="single" w:sz="4" w:space="0" w:color="auto"/>
              <w:right w:val="single" w:sz="4" w:space="0" w:color="auto"/>
            </w:tcBorders>
          </w:tcPr>
          <w:p w14:paraId="0438425E" w14:textId="77777777" w:rsidR="0055661A" w:rsidRDefault="0055661A" w:rsidP="0055661A">
            <w:pPr>
              <w:rPr>
                <w:sz w:val="16"/>
                <w:szCs w:val="16"/>
              </w:rPr>
            </w:pPr>
          </w:p>
        </w:tc>
      </w:tr>
      <w:tr w:rsidR="0055661A" w14:paraId="04ADB1D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1CD0322" w14:textId="77777777" w:rsidR="0055661A" w:rsidRDefault="0055661A" w:rsidP="0055661A">
            <w:pPr>
              <w:ind w:right="34"/>
              <w:jc w:val="center"/>
            </w:pPr>
            <w:r>
              <w:t>2.1.16</w:t>
            </w:r>
          </w:p>
        </w:tc>
        <w:tc>
          <w:tcPr>
            <w:tcW w:w="6414" w:type="dxa"/>
            <w:tcBorders>
              <w:top w:val="single" w:sz="4" w:space="0" w:color="auto"/>
              <w:left w:val="single" w:sz="4" w:space="0" w:color="auto"/>
              <w:bottom w:val="single" w:sz="4" w:space="0" w:color="auto"/>
              <w:right w:val="single" w:sz="4" w:space="0" w:color="auto"/>
            </w:tcBorders>
            <w:hideMark/>
          </w:tcPr>
          <w:p w14:paraId="30FDDCD6" w14:textId="77777777" w:rsidR="0055661A" w:rsidRDefault="0055661A" w:rsidP="0055661A">
            <w:r>
              <w:t>диапазон рабочих температур</w:t>
            </w:r>
          </w:p>
        </w:tc>
        <w:tc>
          <w:tcPr>
            <w:tcW w:w="1694" w:type="dxa"/>
            <w:tcBorders>
              <w:top w:val="single" w:sz="4" w:space="0" w:color="auto"/>
              <w:left w:val="single" w:sz="4" w:space="0" w:color="auto"/>
              <w:bottom w:val="single" w:sz="4" w:space="0" w:color="auto"/>
              <w:right w:val="single" w:sz="4" w:space="0" w:color="auto"/>
            </w:tcBorders>
            <w:hideMark/>
          </w:tcPr>
          <w:p w14:paraId="160DBB0A" w14:textId="77777777" w:rsidR="0055661A" w:rsidRDefault="0055661A" w:rsidP="0055661A">
            <w:pPr>
              <w:jc w:val="center"/>
            </w:pPr>
            <w:r>
              <w:t>не менее от (Т окр. среды + 4°С) до 450°С</w:t>
            </w:r>
          </w:p>
        </w:tc>
        <w:tc>
          <w:tcPr>
            <w:tcW w:w="1815" w:type="dxa"/>
            <w:tcBorders>
              <w:top w:val="single" w:sz="4" w:space="0" w:color="auto"/>
              <w:left w:val="single" w:sz="4" w:space="0" w:color="auto"/>
              <w:bottom w:val="single" w:sz="4" w:space="0" w:color="auto"/>
              <w:right w:val="single" w:sz="4" w:space="0" w:color="auto"/>
            </w:tcBorders>
          </w:tcPr>
          <w:p w14:paraId="27CD2914" w14:textId="77777777" w:rsidR="0055661A" w:rsidRDefault="0055661A" w:rsidP="0055661A">
            <w:pPr>
              <w:rPr>
                <w:sz w:val="16"/>
                <w:szCs w:val="16"/>
              </w:rPr>
            </w:pPr>
          </w:p>
        </w:tc>
      </w:tr>
      <w:tr w:rsidR="0055661A" w14:paraId="79A7EB58"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68B78B1" w14:textId="77777777" w:rsidR="0055661A" w:rsidRDefault="0055661A" w:rsidP="0055661A">
            <w:pPr>
              <w:ind w:right="34"/>
              <w:jc w:val="center"/>
            </w:pPr>
            <w:r>
              <w:t>2.1.17</w:t>
            </w:r>
          </w:p>
        </w:tc>
        <w:tc>
          <w:tcPr>
            <w:tcW w:w="6414" w:type="dxa"/>
            <w:tcBorders>
              <w:top w:val="single" w:sz="4" w:space="0" w:color="auto"/>
              <w:left w:val="single" w:sz="4" w:space="0" w:color="auto"/>
              <w:bottom w:val="single" w:sz="4" w:space="0" w:color="auto"/>
              <w:right w:val="single" w:sz="4" w:space="0" w:color="auto"/>
            </w:tcBorders>
            <w:hideMark/>
          </w:tcPr>
          <w:p w14:paraId="7FA1E900" w14:textId="77777777" w:rsidR="0055661A" w:rsidRDefault="0055661A" w:rsidP="0055661A">
            <w:r>
              <w:t>Максимальная скорость программирования</w:t>
            </w:r>
          </w:p>
        </w:tc>
        <w:tc>
          <w:tcPr>
            <w:tcW w:w="1694" w:type="dxa"/>
            <w:tcBorders>
              <w:top w:val="single" w:sz="4" w:space="0" w:color="auto"/>
              <w:left w:val="single" w:sz="4" w:space="0" w:color="auto"/>
              <w:bottom w:val="single" w:sz="4" w:space="0" w:color="auto"/>
              <w:right w:val="single" w:sz="4" w:space="0" w:color="auto"/>
            </w:tcBorders>
            <w:hideMark/>
          </w:tcPr>
          <w:p w14:paraId="0174A8E1" w14:textId="77777777" w:rsidR="0055661A" w:rsidRDefault="0055661A" w:rsidP="0055661A">
            <w:pPr>
              <w:jc w:val="center"/>
            </w:pPr>
            <w:r>
              <w:t>не менее 125 °С/мин</w:t>
            </w:r>
          </w:p>
        </w:tc>
        <w:tc>
          <w:tcPr>
            <w:tcW w:w="1815" w:type="dxa"/>
            <w:tcBorders>
              <w:top w:val="single" w:sz="4" w:space="0" w:color="auto"/>
              <w:left w:val="single" w:sz="4" w:space="0" w:color="auto"/>
              <w:bottom w:val="single" w:sz="4" w:space="0" w:color="auto"/>
              <w:right w:val="single" w:sz="4" w:space="0" w:color="auto"/>
            </w:tcBorders>
          </w:tcPr>
          <w:p w14:paraId="737F6739" w14:textId="77777777" w:rsidR="0055661A" w:rsidRDefault="0055661A" w:rsidP="0055661A">
            <w:pPr>
              <w:rPr>
                <w:sz w:val="16"/>
                <w:szCs w:val="16"/>
              </w:rPr>
            </w:pPr>
          </w:p>
        </w:tc>
      </w:tr>
      <w:tr w:rsidR="0055661A" w14:paraId="438ABEEF"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9FC7B17" w14:textId="77777777" w:rsidR="0055661A" w:rsidRDefault="0055661A" w:rsidP="0055661A">
            <w:pPr>
              <w:ind w:right="34"/>
              <w:jc w:val="center"/>
            </w:pPr>
            <w:r>
              <w:t>2.1.18</w:t>
            </w:r>
          </w:p>
        </w:tc>
        <w:tc>
          <w:tcPr>
            <w:tcW w:w="6414" w:type="dxa"/>
            <w:tcBorders>
              <w:top w:val="single" w:sz="4" w:space="0" w:color="auto"/>
              <w:left w:val="single" w:sz="4" w:space="0" w:color="auto"/>
              <w:bottom w:val="single" w:sz="4" w:space="0" w:color="auto"/>
              <w:right w:val="single" w:sz="4" w:space="0" w:color="auto"/>
            </w:tcBorders>
            <w:hideMark/>
          </w:tcPr>
          <w:p w14:paraId="260AFF64" w14:textId="77777777" w:rsidR="0055661A" w:rsidRDefault="0055661A" w:rsidP="0055661A">
            <w:r>
              <w:t>Время охлаждения с 450 °С до 50 °С</w:t>
            </w:r>
          </w:p>
        </w:tc>
        <w:tc>
          <w:tcPr>
            <w:tcW w:w="1694" w:type="dxa"/>
            <w:tcBorders>
              <w:top w:val="single" w:sz="4" w:space="0" w:color="auto"/>
              <w:left w:val="single" w:sz="4" w:space="0" w:color="auto"/>
              <w:bottom w:val="single" w:sz="4" w:space="0" w:color="auto"/>
              <w:right w:val="single" w:sz="4" w:space="0" w:color="auto"/>
            </w:tcBorders>
            <w:hideMark/>
          </w:tcPr>
          <w:p w14:paraId="0EF47799" w14:textId="77777777" w:rsidR="0055661A" w:rsidRDefault="0055661A" w:rsidP="0055661A">
            <w:pPr>
              <w:jc w:val="center"/>
            </w:pPr>
            <w:r>
              <w:t>не более 5,5мин</w:t>
            </w:r>
          </w:p>
        </w:tc>
        <w:tc>
          <w:tcPr>
            <w:tcW w:w="1815" w:type="dxa"/>
            <w:tcBorders>
              <w:top w:val="single" w:sz="4" w:space="0" w:color="auto"/>
              <w:left w:val="single" w:sz="4" w:space="0" w:color="auto"/>
              <w:bottom w:val="single" w:sz="4" w:space="0" w:color="auto"/>
              <w:right w:val="single" w:sz="4" w:space="0" w:color="auto"/>
            </w:tcBorders>
          </w:tcPr>
          <w:p w14:paraId="539CDB02" w14:textId="77777777" w:rsidR="0055661A" w:rsidRDefault="0055661A" w:rsidP="0055661A">
            <w:pPr>
              <w:rPr>
                <w:sz w:val="16"/>
                <w:szCs w:val="16"/>
              </w:rPr>
            </w:pPr>
          </w:p>
        </w:tc>
      </w:tr>
      <w:tr w:rsidR="0055661A" w14:paraId="5599338C"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CCB9D2F" w14:textId="77777777" w:rsidR="0055661A" w:rsidRDefault="0055661A" w:rsidP="0055661A">
            <w:pPr>
              <w:ind w:right="34"/>
              <w:jc w:val="center"/>
            </w:pPr>
            <w:r>
              <w:t>2.1.19</w:t>
            </w:r>
          </w:p>
        </w:tc>
        <w:tc>
          <w:tcPr>
            <w:tcW w:w="6414" w:type="dxa"/>
            <w:tcBorders>
              <w:top w:val="single" w:sz="4" w:space="0" w:color="auto"/>
              <w:left w:val="single" w:sz="4" w:space="0" w:color="auto"/>
              <w:bottom w:val="single" w:sz="4" w:space="0" w:color="auto"/>
              <w:right w:val="single" w:sz="4" w:space="0" w:color="auto"/>
            </w:tcBorders>
            <w:hideMark/>
          </w:tcPr>
          <w:p w14:paraId="6A59DD0D" w14:textId="77777777" w:rsidR="0055661A" w:rsidRDefault="0055661A" w:rsidP="0055661A">
            <w:r>
              <w:t>количество изотерм</w:t>
            </w:r>
          </w:p>
        </w:tc>
        <w:tc>
          <w:tcPr>
            <w:tcW w:w="1694" w:type="dxa"/>
            <w:tcBorders>
              <w:top w:val="single" w:sz="4" w:space="0" w:color="auto"/>
              <w:left w:val="single" w:sz="4" w:space="0" w:color="auto"/>
              <w:bottom w:val="single" w:sz="4" w:space="0" w:color="auto"/>
              <w:right w:val="single" w:sz="4" w:space="0" w:color="auto"/>
            </w:tcBorders>
            <w:hideMark/>
          </w:tcPr>
          <w:p w14:paraId="148238C8" w14:textId="77777777" w:rsidR="0055661A" w:rsidRDefault="0055661A" w:rsidP="0055661A">
            <w:pPr>
              <w:jc w:val="center"/>
            </w:pPr>
            <w:r>
              <w:t>не менее 33</w:t>
            </w:r>
          </w:p>
        </w:tc>
        <w:tc>
          <w:tcPr>
            <w:tcW w:w="1815" w:type="dxa"/>
            <w:tcBorders>
              <w:top w:val="single" w:sz="4" w:space="0" w:color="auto"/>
              <w:left w:val="single" w:sz="4" w:space="0" w:color="auto"/>
              <w:bottom w:val="single" w:sz="4" w:space="0" w:color="auto"/>
              <w:right w:val="single" w:sz="4" w:space="0" w:color="auto"/>
            </w:tcBorders>
          </w:tcPr>
          <w:p w14:paraId="62C90A33" w14:textId="77777777" w:rsidR="0055661A" w:rsidRDefault="0055661A" w:rsidP="0055661A">
            <w:pPr>
              <w:rPr>
                <w:sz w:val="16"/>
                <w:szCs w:val="16"/>
              </w:rPr>
            </w:pPr>
          </w:p>
        </w:tc>
      </w:tr>
      <w:tr w:rsidR="0055661A" w14:paraId="425145F8"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715B66B6" w14:textId="77777777" w:rsidR="0055661A" w:rsidRDefault="0055661A" w:rsidP="0055661A">
            <w:pPr>
              <w:ind w:right="34"/>
              <w:jc w:val="center"/>
            </w:pPr>
            <w:r>
              <w:t>2.1.20</w:t>
            </w:r>
          </w:p>
        </w:tc>
        <w:tc>
          <w:tcPr>
            <w:tcW w:w="6414" w:type="dxa"/>
            <w:tcBorders>
              <w:top w:val="single" w:sz="4" w:space="0" w:color="auto"/>
              <w:left w:val="single" w:sz="4" w:space="0" w:color="auto"/>
              <w:bottom w:val="single" w:sz="4" w:space="0" w:color="auto"/>
              <w:right w:val="single" w:sz="4" w:space="0" w:color="auto"/>
            </w:tcBorders>
            <w:hideMark/>
          </w:tcPr>
          <w:p w14:paraId="5A8040B0" w14:textId="77777777" w:rsidR="0055661A" w:rsidRDefault="0055661A" w:rsidP="0055661A">
            <w:r>
              <w:t>Отклонение среднего установившегося значения температуры термостатов от заданного значения</w:t>
            </w:r>
          </w:p>
        </w:tc>
        <w:tc>
          <w:tcPr>
            <w:tcW w:w="1694" w:type="dxa"/>
            <w:tcBorders>
              <w:top w:val="single" w:sz="4" w:space="0" w:color="auto"/>
              <w:left w:val="single" w:sz="4" w:space="0" w:color="auto"/>
              <w:bottom w:val="single" w:sz="4" w:space="0" w:color="auto"/>
              <w:right w:val="single" w:sz="4" w:space="0" w:color="auto"/>
            </w:tcBorders>
            <w:hideMark/>
          </w:tcPr>
          <w:p w14:paraId="053E816C" w14:textId="77777777" w:rsidR="0055661A" w:rsidRDefault="0055661A" w:rsidP="0055661A">
            <w:pPr>
              <w:jc w:val="center"/>
            </w:pPr>
            <w:r>
              <w:t>Не более 0,15%</w:t>
            </w:r>
          </w:p>
        </w:tc>
        <w:tc>
          <w:tcPr>
            <w:tcW w:w="1815" w:type="dxa"/>
            <w:tcBorders>
              <w:top w:val="single" w:sz="4" w:space="0" w:color="auto"/>
              <w:left w:val="single" w:sz="4" w:space="0" w:color="auto"/>
              <w:bottom w:val="single" w:sz="4" w:space="0" w:color="auto"/>
              <w:right w:val="single" w:sz="4" w:space="0" w:color="auto"/>
            </w:tcBorders>
          </w:tcPr>
          <w:p w14:paraId="49F7CBC6" w14:textId="77777777" w:rsidR="0055661A" w:rsidRDefault="0055661A" w:rsidP="0055661A">
            <w:pPr>
              <w:rPr>
                <w:sz w:val="16"/>
                <w:szCs w:val="16"/>
              </w:rPr>
            </w:pPr>
          </w:p>
        </w:tc>
      </w:tr>
      <w:tr w:rsidR="0055661A" w14:paraId="3A6379E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2F6092B" w14:textId="77777777" w:rsidR="0055661A" w:rsidRDefault="0055661A" w:rsidP="0055661A">
            <w:pPr>
              <w:ind w:right="34"/>
              <w:jc w:val="center"/>
              <w:rPr>
                <w:b/>
              </w:rPr>
            </w:pPr>
            <w:r>
              <w:rPr>
                <w:b/>
              </w:rPr>
              <w:t>2.2</w:t>
            </w:r>
          </w:p>
        </w:tc>
        <w:tc>
          <w:tcPr>
            <w:tcW w:w="6414" w:type="dxa"/>
            <w:tcBorders>
              <w:top w:val="single" w:sz="4" w:space="0" w:color="auto"/>
              <w:left w:val="single" w:sz="4" w:space="0" w:color="auto"/>
              <w:bottom w:val="single" w:sz="4" w:space="0" w:color="auto"/>
              <w:right w:val="single" w:sz="4" w:space="0" w:color="auto"/>
            </w:tcBorders>
            <w:hideMark/>
          </w:tcPr>
          <w:p w14:paraId="73CA9ACC" w14:textId="77777777" w:rsidR="0055661A" w:rsidRDefault="0055661A" w:rsidP="0055661A">
            <w:pPr>
              <w:rPr>
                <w:b/>
              </w:rPr>
            </w:pPr>
            <w:r>
              <w:rPr>
                <w:b/>
              </w:rPr>
              <w:t>Детектор термоионный (ТИД)</w:t>
            </w:r>
          </w:p>
        </w:tc>
        <w:tc>
          <w:tcPr>
            <w:tcW w:w="1694" w:type="dxa"/>
            <w:tcBorders>
              <w:top w:val="single" w:sz="4" w:space="0" w:color="auto"/>
              <w:left w:val="single" w:sz="4" w:space="0" w:color="auto"/>
              <w:bottom w:val="single" w:sz="4" w:space="0" w:color="auto"/>
              <w:right w:val="single" w:sz="4" w:space="0" w:color="auto"/>
            </w:tcBorders>
            <w:hideMark/>
          </w:tcPr>
          <w:p w14:paraId="3EA17EB1"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54862C6F" w14:textId="77777777" w:rsidR="0055661A" w:rsidRDefault="0055661A" w:rsidP="0055661A">
            <w:pPr>
              <w:rPr>
                <w:sz w:val="16"/>
                <w:szCs w:val="16"/>
              </w:rPr>
            </w:pPr>
          </w:p>
        </w:tc>
      </w:tr>
      <w:tr w:rsidR="0055661A" w14:paraId="4F6FEEAE"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547D1F5" w14:textId="77777777" w:rsidR="0055661A" w:rsidRDefault="0055661A" w:rsidP="0055661A">
            <w:pPr>
              <w:ind w:right="34"/>
              <w:jc w:val="center"/>
            </w:pPr>
            <w:r>
              <w:t>2.2.1</w:t>
            </w:r>
          </w:p>
        </w:tc>
        <w:tc>
          <w:tcPr>
            <w:tcW w:w="6414" w:type="dxa"/>
            <w:tcBorders>
              <w:top w:val="single" w:sz="4" w:space="0" w:color="auto"/>
              <w:left w:val="single" w:sz="4" w:space="0" w:color="auto"/>
              <w:bottom w:val="single" w:sz="4" w:space="0" w:color="auto"/>
              <w:right w:val="single" w:sz="4" w:space="0" w:color="auto"/>
            </w:tcBorders>
            <w:hideMark/>
          </w:tcPr>
          <w:p w14:paraId="7F4E6B55" w14:textId="77777777" w:rsidR="0055661A" w:rsidRDefault="0055661A" w:rsidP="0055661A">
            <w:r>
              <w:t>Предел детектирования (по метафосу)</w:t>
            </w:r>
          </w:p>
        </w:tc>
        <w:tc>
          <w:tcPr>
            <w:tcW w:w="1694" w:type="dxa"/>
            <w:tcBorders>
              <w:top w:val="single" w:sz="4" w:space="0" w:color="auto"/>
              <w:left w:val="single" w:sz="4" w:space="0" w:color="auto"/>
              <w:bottom w:val="single" w:sz="4" w:space="0" w:color="auto"/>
              <w:right w:val="single" w:sz="4" w:space="0" w:color="auto"/>
            </w:tcBorders>
            <w:hideMark/>
          </w:tcPr>
          <w:p w14:paraId="7E789915" w14:textId="77777777" w:rsidR="0055661A" w:rsidRDefault="0055661A" w:rsidP="0055661A">
            <w:pPr>
              <w:jc w:val="center"/>
            </w:pPr>
            <w:r>
              <w:t>Не более 1.5х10e-14   гP/с</w:t>
            </w:r>
          </w:p>
        </w:tc>
        <w:tc>
          <w:tcPr>
            <w:tcW w:w="1815" w:type="dxa"/>
            <w:tcBorders>
              <w:top w:val="single" w:sz="4" w:space="0" w:color="auto"/>
              <w:left w:val="single" w:sz="4" w:space="0" w:color="auto"/>
              <w:bottom w:val="single" w:sz="4" w:space="0" w:color="auto"/>
              <w:right w:val="single" w:sz="4" w:space="0" w:color="auto"/>
            </w:tcBorders>
          </w:tcPr>
          <w:p w14:paraId="7395A88C" w14:textId="77777777" w:rsidR="0055661A" w:rsidRDefault="0055661A" w:rsidP="0055661A">
            <w:pPr>
              <w:rPr>
                <w:sz w:val="16"/>
                <w:szCs w:val="16"/>
              </w:rPr>
            </w:pPr>
          </w:p>
        </w:tc>
      </w:tr>
      <w:tr w:rsidR="0055661A" w14:paraId="69284BA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42471BD" w14:textId="77777777" w:rsidR="0055661A" w:rsidRDefault="0055661A" w:rsidP="0055661A">
            <w:pPr>
              <w:ind w:right="34"/>
              <w:jc w:val="center"/>
            </w:pPr>
            <w:r>
              <w:t>2.2.2</w:t>
            </w:r>
          </w:p>
        </w:tc>
        <w:tc>
          <w:tcPr>
            <w:tcW w:w="6414" w:type="dxa"/>
            <w:tcBorders>
              <w:top w:val="single" w:sz="4" w:space="0" w:color="auto"/>
              <w:left w:val="single" w:sz="4" w:space="0" w:color="auto"/>
              <w:bottom w:val="single" w:sz="4" w:space="0" w:color="auto"/>
              <w:right w:val="single" w:sz="4" w:space="0" w:color="auto"/>
            </w:tcBorders>
            <w:hideMark/>
          </w:tcPr>
          <w:p w14:paraId="552C220C" w14:textId="77777777" w:rsidR="0055661A" w:rsidRDefault="0055661A" w:rsidP="0055661A">
            <w:r>
              <w:t>Максимальная температура</w:t>
            </w:r>
          </w:p>
        </w:tc>
        <w:tc>
          <w:tcPr>
            <w:tcW w:w="1694" w:type="dxa"/>
            <w:tcBorders>
              <w:top w:val="single" w:sz="4" w:space="0" w:color="auto"/>
              <w:left w:val="single" w:sz="4" w:space="0" w:color="auto"/>
              <w:bottom w:val="single" w:sz="4" w:space="0" w:color="auto"/>
              <w:right w:val="single" w:sz="4" w:space="0" w:color="auto"/>
            </w:tcBorders>
            <w:hideMark/>
          </w:tcPr>
          <w:p w14:paraId="1922FDA7" w14:textId="77777777" w:rsidR="0055661A" w:rsidRDefault="0055661A" w:rsidP="0055661A">
            <w:pPr>
              <w:jc w:val="center"/>
            </w:pPr>
            <w:r>
              <w:t>не менее 450 °С</w:t>
            </w:r>
          </w:p>
        </w:tc>
        <w:tc>
          <w:tcPr>
            <w:tcW w:w="1815" w:type="dxa"/>
            <w:tcBorders>
              <w:top w:val="single" w:sz="4" w:space="0" w:color="auto"/>
              <w:left w:val="single" w:sz="4" w:space="0" w:color="auto"/>
              <w:bottom w:val="single" w:sz="4" w:space="0" w:color="auto"/>
              <w:right w:val="single" w:sz="4" w:space="0" w:color="auto"/>
            </w:tcBorders>
          </w:tcPr>
          <w:p w14:paraId="6E69BA98" w14:textId="77777777" w:rsidR="0055661A" w:rsidRDefault="0055661A" w:rsidP="0055661A">
            <w:pPr>
              <w:rPr>
                <w:sz w:val="16"/>
                <w:szCs w:val="16"/>
              </w:rPr>
            </w:pPr>
          </w:p>
        </w:tc>
      </w:tr>
      <w:tr w:rsidR="0055661A" w14:paraId="09EACE94"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9EA6DC7" w14:textId="77777777" w:rsidR="0055661A" w:rsidRDefault="0055661A" w:rsidP="0055661A">
            <w:pPr>
              <w:ind w:right="34"/>
              <w:jc w:val="center"/>
            </w:pPr>
            <w:r>
              <w:t>2.2.3</w:t>
            </w:r>
          </w:p>
        </w:tc>
        <w:tc>
          <w:tcPr>
            <w:tcW w:w="6414" w:type="dxa"/>
            <w:tcBorders>
              <w:top w:val="single" w:sz="4" w:space="0" w:color="auto"/>
              <w:left w:val="single" w:sz="4" w:space="0" w:color="auto"/>
              <w:bottom w:val="single" w:sz="4" w:space="0" w:color="auto"/>
              <w:right w:val="single" w:sz="4" w:space="0" w:color="auto"/>
            </w:tcBorders>
            <w:hideMark/>
          </w:tcPr>
          <w:p w14:paraId="418242A9" w14:textId="77777777" w:rsidR="0055661A" w:rsidRDefault="0055661A" w:rsidP="0055661A">
            <w:r>
              <w:t>Электронное управление потоков, автоматический контроль поджига</w:t>
            </w:r>
          </w:p>
        </w:tc>
        <w:tc>
          <w:tcPr>
            <w:tcW w:w="1694" w:type="dxa"/>
            <w:tcBorders>
              <w:top w:val="single" w:sz="4" w:space="0" w:color="auto"/>
              <w:left w:val="single" w:sz="4" w:space="0" w:color="auto"/>
              <w:bottom w:val="single" w:sz="4" w:space="0" w:color="auto"/>
              <w:right w:val="single" w:sz="4" w:space="0" w:color="auto"/>
            </w:tcBorders>
            <w:hideMark/>
          </w:tcPr>
          <w:p w14:paraId="3D441F4B"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971482D" w14:textId="77777777" w:rsidR="0055661A" w:rsidRDefault="0055661A" w:rsidP="0055661A">
            <w:pPr>
              <w:rPr>
                <w:sz w:val="16"/>
                <w:szCs w:val="16"/>
              </w:rPr>
            </w:pPr>
          </w:p>
        </w:tc>
      </w:tr>
      <w:tr w:rsidR="0055661A" w14:paraId="14C906CC"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003AA5B" w14:textId="77777777" w:rsidR="0055661A" w:rsidRDefault="0055661A" w:rsidP="0055661A">
            <w:pPr>
              <w:ind w:right="34"/>
              <w:jc w:val="center"/>
            </w:pPr>
            <w:r>
              <w:t>2.2.4</w:t>
            </w:r>
          </w:p>
        </w:tc>
        <w:tc>
          <w:tcPr>
            <w:tcW w:w="6414" w:type="dxa"/>
            <w:tcBorders>
              <w:top w:val="single" w:sz="4" w:space="0" w:color="auto"/>
              <w:left w:val="single" w:sz="4" w:space="0" w:color="auto"/>
              <w:bottom w:val="single" w:sz="4" w:space="0" w:color="auto"/>
              <w:right w:val="single" w:sz="4" w:space="0" w:color="auto"/>
            </w:tcBorders>
            <w:hideMark/>
          </w:tcPr>
          <w:p w14:paraId="77AB2D70" w14:textId="77777777" w:rsidR="0055661A" w:rsidRDefault="0055661A" w:rsidP="0055661A">
            <w:r>
              <w:t>Комплект гаек и муфт  для подключения колонок</w:t>
            </w:r>
          </w:p>
        </w:tc>
        <w:tc>
          <w:tcPr>
            <w:tcW w:w="1694" w:type="dxa"/>
            <w:tcBorders>
              <w:top w:val="single" w:sz="4" w:space="0" w:color="auto"/>
              <w:left w:val="single" w:sz="4" w:space="0" w:color="auto"/>
              <w:bottom w:val="single" w:sz="4" w:space="0" w:color="auto"/>
              <w:right w:val="single" w:sz="4" w:space="0" w:color="auto"/>
            </w:tcBorders>
            <w:hideMark/>
          </w:tcPr>
          <w:p w14:paraId="7CFB0D5B"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463C5D03" w14:textId="77777777" w:rsidR="0055661A" w:rsidRDefault="0055661A" w:rsidP="0055661A">
            <w:pPr>
              <w:rPr>
                <w:sz w:val="16"/>
                <w:szCs w:val="16"/>
              </w:rPr>
            </w:pPr>
          </w:p>
        </w:tc>
      </w:tr>
      <w:tr w:rsidR="0055661A" w14:paraId="6AF9A947"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7F167741" w14:textId="77777777" w:rsidR="0055661A" w:rsidRDefault="0055661A" w:rsidP="0055661A">
            <w:pPr>
              <w:ind w:right="34"/>
              <w:jc w:val="center"/>
            </w:pPr>
            <w:r>
              <w:t>2.2.5</w:t>
            </w:r>
          </w:p>
        </w:tc>
        <w:tc>
          <w:tcPr>
            <w:tcW w:w="6414" w:type="dxa"/>
            <w:tcBorders>
              <w:top w:val="single" w:sz="4" w:space="0" w:color="auto"/>
              <w:left w:val="single" w:sz="4" w:space="0" w:color="auto"/>
              <w:bottom w:val="single" w:sz="4" w:space="0" w:color="auto"/>
              <w:right w:val="single" w:sz="4" w:space="0" w:color="auto"/>
            </w:tcBorders>
            <w:hideMark/>
          </w:tcPr>
          <w:p w14:paraId="1BE9ECD4" w14:textId="77777777" w:rsidR="0055661A" w:rsidRDefault="0055661A" w:rsidP="0055661A">
            <w:r>
              <w:t>Извлечение коллекторного электрода для чистки без применения инструмента</w:t>
            </w:r>
          </w:p>
        </w:tc>
        <w:tc>
          <w:tcPr>
            <w:tcW w:w="1694" w:type="dxa"/>
            <w:tcBorders>
              <w:top w:val="single" w:sz="4" w:space="0" w:color="auto"/>
              <w:left w:val="single" w:sz="4" w:space="0" w:color="auto"/>
              <w:bottom w:val="single" w:sz="4" w:space="0" w:color="auto"/>
              <w:right w:val="single" w:sz="4" w:space="0" w:color="auto"/>
            </w:tcBorders>
            <w:hideMark/>
          </w:tcPr>
          <w:p w14:paraId="782F505D"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4A2AE756" w14:textId="77777777" w:rsidR="0055661A" w:rsidRDefault="0055661A" w:rsidP="0055661A">
            <w:pPr>
              <w:rPr>
                <w:sz w:val="16"/>
                <w:szCs w:val="16"/>
              </w:rPr>
            </w:pPr>
          </w:p>
        </w:tc>
      </w:tr>
      <w:tr w:rsidR="0055661A" w14:paraId="5E2ECB5A"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6DFFD3C" w14:textId="77777777" w:rsidR="0055661A" w:rsidRDefault="0055661A" w:rsidP="0055661A">
            <w:pPr>
              <w:ind w:right="34"/>
              <w:jc w:val="center"/>
            </w:pPr>
            <w:r>
              <w:t>2.2.6</w:t>
            </w:r>
          </w:p>
        </w:tc>
        <w:tc>
          <w:tcPr>
            <w:tcW w:w="6414" w:type="dxa"/>
            <w:tcBorders>
              <w:top w:val="single" w:sz="4" w:space="0" w:color="auto"/>
              <w:left w:val="single" w:sz="4" w:space="0" w:color="auto"/>
              <w:bottom w:val="single" w:sz="4" w:space="0" w:color="auto"/>
              <w:right w:val="single" w:sz="4" w:space="0" w:color="auto"/>
            </w:tcBorders>
            <w:hideMark/>
          </w:tcPr>
          <w:p w14:paraId="5A02A4C3" w14:textId="77777777" w:rsidR="0055661A" w:rsidRDefault="0055661A" w:rsidP="0055661A">
            <w:r>
              <w:t>Время извлечения электрода</w:t>
            </w:r>
          </w:p>
        </w:tc>
        <w:tc>
          <w:tcPr>
            <w:tcW w:w="1694" w:type="dxa"/>
            <w:tcBorders>
              <w:top w:val="single" w:sz="4" w:space="0" w:color="auto"/>
              <w:left w:val="single" w:sz="4" w:space="0" w:color="auto"/>
              <w:bottom w:val="single" w:sz="4" w:space="0" w:color="auto"/>
              <w:right w:val="single" w:sz="4" w:space="0" w:color="auto"/>
            </w:tcBorders>
            <w:hideMark/>
          </w:tcPr>
          <w:p w14:paraId="3277AEFF" w14:textId="77777777" w:rsidR="0055661A" w:rsidRDefault="0055661A" w:rsidP="0055661A">
            <w:pPr>
              <w:jc w:val="center"/>
            </w:pPr>
            <w:r>
              <w:t>не более 1 мин</w:t>
            </w:r>
          </w:p>
        </w:tc>
        <w:tc>
          <w:tcPr>
            <w:tcW w:w="1815" w:type="dxa"/>
            <w:tcBorders>
              <w:top w:val="single" w:sz="4" w:space="0" w:color="auto"/>
              <w:left w:val="single" w:sz="4" w:space="0" w:color="auto"/>
              <w:bottom w:val="single" w:sz="4" w:space="0" w:color="auto"/>
              <w:right w:val="single" w:sz="4" w:space="0" w:color="auto"/>
            </w:tcBorders>
          </w:tcPr>
          <w:p w14:paraId="34814487" w14:textId="77777777" w:rsidR="0055661A" w:rsidRDefault="0055661A" w:rsidP="0055661A">
            <w:pPr>
              <w:rPr>
                <w:sz w:val="16"/>
                <w:szCs w:val="16"/>
              </w:rPr>
            </w:pPr>
          </w:p>
        </w:tc>
      </w:tr>
      <w:tr w:rsidR="0055661A" w14:paraId="2AFC862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43C3381" w14:textId="77777777" w:rsidR="0055661A" w:rsidRDefault="0055661A" w:rsidP="0055661A">
            <w:pPr>
              <w:ind w:right="34"/>
              <w:jc w:val="center"/>
              <w:rPr>
                <w:b/>
              </w:rPr>
            </w:pPr>
            <w:r>
              <w:rPr>
                <w:b/>
              </w:rPr>
              <w:t>2.3</w:t>
            </w:r>
          </w:p>
        </w:tc>
        <w:tc>
          <w:tcPr>
            <w:tcW w:w="6414" w:type="dxa"/>
            <w:tcBorders>
              <w:top w:val="single" w:sz="4" w:space="0" w:color="auto"/>
              <w:left w:val="single" w:sz="4" w:space="0" w:color="auto"/>
              <w:bottom w:val="single" w:sz="4" w:space="0" w:color="auto"/>
              <w:right w:val="single" w:sz="4" w:space="0" w:color="auto"/>
            </w:tcBorders>
            <w:hideMark/>
          </w:tcPr>
          <w:p w14:paraId="5490C6B6" w14:textId="77777777" w:rsidR="0055661A" w:rsidRDefault="0055661A" w:rsidP="0055661A">
            <w:pPr>
              <w:rPr>
                <w:b/>
              </w:rPr>
            </w:pPr>
            <w:r>
              <w:rPr>
                <w:b/>
              </w:rPr>
              <w:t>Детектор электронно-захватный (ЭЗД)</w:t>
            </w:r>
          </w:p>
        </w:tc>
        <w:tc>
          <w:tcPr>
            <w:tcW w:w="1694" w:type="dxa"/>
            <w:tcBorders>
              <w:top w:val="single" w:sz="4" w:space="0" w:color="auto"/>
              <w:left w:val="single" w:sz="4" w:space="0" w:color="auto"/>
              <w:bottom w:val="single" w:sz="4" w:space="0" w:color="auto"/>
              <w:right w:val="single" w:sz="4" w:space="0" w:color="auto"/>
            </w:tcBorders>
            <w:hideMark/>
          </w:tcPr>
          <w:p w14:paraId="51240EB4"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6F550061" w14:textId="77777777" w:rsidR="0055661A" w:rsidRDefault="0055661A" w:rsidP="0055661A">
            <w:pPr>
              <w:rPr>
                <w:sz w:val="16"/>
                <w:szCs w:val="16"/>
              </w:rPr>
            </w:pPr>
          </w:p>
        </w:tc>
      </w:tr>
      <w:tr w:rsidR="0055661A" w14:paraId="4EF1861A"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4B30B7D" w14:textId="77777777" w:rsidR="0055661A" w:rsidRDefault="0055661A" w:rsidP="0055661A">
            <w:pPr>
              <w:ind w:right="34"/>
              <w:jc w:val="center"/>
            </w:pPr>
            <w:r>
              <w:t>2.3.1</w:t>
            </w:r>
          </w:p>
        </w:tc>
        <w:tc>
          <w:tcPr>
            <w:tcW w:w="6414" w:type="dxa"/>
            <w:tcBorders>
              <w:top w:val="single" w:sz="4" w:space="0" w:color="auto"/>
              <w:left w:val="single" w:sz="4" w:space="0" w:color="auto"/>
              <w:bottom w:val="single" w:sz="4" w:space="0" w:color="auto"/>
              <w:right w:val="single" w:sz="4" w:space="0" w:color="auto"/>
            </w:tcBorders>
            <w:hideMark/>
          </w:tcPr>
          <w:p w14:paraId="53CC9047" w14:textId="77777777" w:rsidR="0055661A" w:rsidRDefault="0055661A" w:rsidP="0055661A">
            <w:r>
              <w:t>Предел детектирования (по линдану)</w:t>
            </w:r>
          </w:p>
        </w:tc>
        <w:tc>
          <w:tcPr>
            <w:tcW w:w="1694" w:type="dxa"/>
            <w:tcBorders>
              <w:top w:val="single" w:sz="4" w:space="0" w:color="auto"/>
              <w:left w:val="single" w:sz="4" w:space="0" w:color="auto"/>
              <w:bottom w:val="single" w:sz="4" w:space="0" w:color="auto"/>
              <w:right w:val="single" w:sz="4" w:space="0" w:color="auto"/>
            </w:tcBorders>
            <w:hideMark/>
          </w:tcPr>
          <w:p w14:paraId="69C7D3C6" w14:textId="77777777" w:rsidR="0055661A" w:rsidRDefault="0055661A" w:rsidP="0055661A">
            <w:pPr>
              <w:jc w:val="center"/>
            </w:pPr>
            <w:r>
              <w:t>не более 1,7•10е-14  г/с</w:t>
            </w:r>
          </w:p>
        </w:tc>
        <w:tc>
          <w:tcPr>
            <w:tcW w:w="1815" w:type="dxa"/>
            <w:tcBorders>
              <w:top w:val="single" w:sz="4" w:space="0" w:color="auto"/>
              <w:left w:val="single" w:sz="4" w:space="0" w:color="auto"/>
              <w:bottom w:val="single" w:sz="4" w:space="0" w:color="auto"/>
              <w:right w:val="single" w:sz="4" w:space="0" w:color="auto"/>
            </w:tcBorders>
          </w:tcPr>
          <w:p w14:paraId="321446EB" w14:textId="77777777" w:rsidR="0055661A" w:rsidRDefault="0055661A" w:rsidP="0055661A">
            <w:pPr>
              <w:rPr>
                <w:sz w:val="16"/>
                <w:szCs w:val="16"/>
              </w:rPr>
            </w:pPr>
          </w:p>
        </w:tc>
      </w:tr>
      <w:tr w:rsidR="0055661A" w14:paraId="7DCE6D6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2B28065" w14:textId="77777777" w:rsidR="0055661A" w:rsidRDefault="0055661A" w:rsidP="0055661A">
            <w:pPr>
              <w:ind w:right="34"/>
              <w:jc w:val="center"/>
            </w:pPr>
            <w:r>
              <w:t>2.3.2</w:t>
            </w:r>
          </w:p>
        </w:tc>
        <w:tc>
          <w:tcPr>
            <w:tcW w:w="6414" w:type="dxa"/>
            <w:tcBorders>
              <w:top w:val="single" w:sz="4" w:space="0" w:color="auto"/>
              <w:left w:val="single" w:sz="4" w:space="0" w:color="auto"/>
              <w:bottom w:val="single" w:sz="4" w:space="0" w:color="auto"/>
              <w:right w:val="single" w:sz="4" w:space="0" w:color="auto"/>
            </w:tcBorders>
            <w:hideMark/>
          </w:tcPr>
          <w:p w14:paraId="34F45A37" w14:textId="77777777" w:rsidR="0055661A" w:rsidRDefault="0055661A" w:rsidP="0055661A">
            <w:r>
              <w:t>Максимальная температура</w:t>
            </w:r>
          </w:p>
        </w:tc>
        <w:tc>
          <w:tcPr>
            <w:tcW w:w="1694" w:type="dxa"/>
            <w:tcBorders>
              <w:top w:val="single" w:sz="4" w:space="0" w:color="auto"/>
              <w:left w:val="single" w:sz="4" w:space="0" w:color="auto"/>
              <w:bottom w:val="single" w:sz="4" w:space="0" w:color="auto"/>
              <w:right w:val="single" w:sz="4" w:space="0" w:color="auto"/>
            </w:tcBorders>
            <w:hideMark/>
          </w:tcPr>
          <w:p w14:paraId="1D35BA50" w14:textId="77777777" w:rsidR="0055661A" w:rsidRDefault="0055661A" w:rsidP="0055661A">
            <w:pPr>
              <w:jc w:val="center"/>
            </w:pPr>
            <w:r>
              <w:t>не менее 450 °С</w:t>
            </w:r>
          </w:p>
        </w:tc>
        <w:tc>
          <w:tcPr>
            <w:tcW w:w="1815" w:type="dxa"/>
            <w:tcBorders>
              <w:top w:val="single" w:sz="4" w:space="0" w:color="auto"/>
              <w:left w:val="single" w:sz="4" w:space="0" w:color="auto"/>
              <w:bottom w:val="single" w:sz="4" w:space="0" w:color="auto"/>
              <w:right w:val="single" w:sz="4" w:space="0" w:color="auto"/>
            </w:tcBorders>
          </w:tcPr>
          <w:p w14:paraId="313949BC" w14:textId="77777777" w:rsidR="0055661A" w:rsidRDefault="0055661A" w:rsidP="0055661A">
            <w:pPr>
              <w:rPr>
                <w:sz w:val="16"/>
                <w:szCs w:val="16"/>
              </w:rPr>
            </w:pPr>
          </w:p>
        </w:tc>
      </w:tr>
      <w:tr w:rsidR="0055661A" w14:paraId="238770A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734762BA" w14:textId="77777777" w:rsidR="0055661A" w:rsidRDefault="0055661A" w:rsidP="0055661A">
            <w:pPr>
              <w:ind w:right="34"/>
              <w:jc w:val="center"/>
            </w:pPr>
            <w:r>
              <w:t>2.3.3</w:t>
            </w:r>
          </w:p>
        </w:tc>
        <w:tc>
          <w:tcPr>
            <w:tcW w:w="6414" w:type="dxa"/>
            <w:tcBorders>
              <w:top w:val="single" w:sz="4" w:space="0" w:color="auto"/>
              <w:left w:val="single" w:sz="4" w:space="0" w:color="auto"/>
              <w:bottom w:val="single" w:sz="4" w:space="0" w:color="auto"/>
              <w:right w:val="single" w:sz="4" w:space="0" w:color="auto"/>
            </w:tcBorders>
            <w:hideMark/>
          </w:tcPr>
          <w:p w14:paraId="14A36BD7" w14:textId="77777777" w:rsidR="0055661A" w:rsidRDefault="0055661A" w:rsidP="0055661A">
            <w:r>
              <w:t>Время извлечение электрода для чистки</w:t>
            </w:r>
          </w:p>
        </w:tc>
        <w:tc>
          <w:tcPr>
            <w:tcW w:w="1694" w:type="dxa"/>
            <w:tcBorders>
              <w:top w:val="single" w:sz="4" w:space="0" w:color="auto"/>
              <w:left w:val="single" w:sz="4" w:space="0" w:color="auto"/>
              <w:bottom w:val="single" w:sz="4" w:space="0" w:color="auto"/>
              <w:right w:val="single" w:sz="4" w:space="0" w:color="auto"/>
            </w:tcBorders>
            <w:hideMark/>
          </w:tcPr>
          <w:p w14:paraId="5C6CCABB" w14:textId="77777777" w:rsidR="0055661A" w:rsidRDefault="0055661A" w:rsidP="0055661A">
            <w:pPr>
              <w:jc w:val="center"/>
            </w:pPr>
            <w:r>
              <w:t>не более 1 мин</w:t>
            </w:r>
          </w:p>
        </w:tc>
        <w:tc>
          <w:tcPr>
            <w:tcW w:w="1815" w:type="dxa"/>
            <w:tcBorders>
              <w:top w:val="single" w:sz="4" w:space="0" w:color="auto"/>
              <w:left w:val="single" w:sz="4" w:space="0" w:color="auto"/>
              <w:bottom w:val="single" w:sz="4" w:space="0" w:color="auto"/>
              <w:right w:val="single" w:sz="4" w:space="0" w:color="auto"/>
            </w:tcBorders>
          </w:tcPr>
          <w:p w14:paraId="54AA478B" w14:textId="77777777" w:rsidR="0055661A" w:rsidRDefault="0055661A" w:rsidP="0055661A">
            <w:pPr>
              <w:rPr>
                <w:sz w:val="16"/>
                <w:szCs w:val="16"/>
              </w:rPr>
            </w:pPr>
          </w:p>
        </w:tc>
      </w:tr>
      <w:tr w:rsidR="0055661A" w14:paraId="3F00207A"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DF938EB" w14:textId="77777777" w:rsidR="0055661A" w:rsidRDefault="0055661A" w:rsidP="0055661A">
            <w:pPr>
              <w:ind w:right="34"/>
              <w:jc w:val="center"/>
            </w:pPr>
            <w:r>
              <w:t>2.3.4</w:t>
            </w:r>
          </w:p>
        </w:tc>
        <w:tc>
          <w:tcPr>
            <w:tcW w:w="6414" w:type="dxa"/>
            <w:tcBorders>
              <w:top w:val="single" w:sz="4" w:space="0" w:color="auto"/>
              <w:left w:val="single" w:sz="4" w:space="0" w:color="auto"/>
              <w:bottom w:val="single" w:sz="4" w:space="0" w:color="auto"/>
              <w:right w:val="single" w:sz="4" w:space="0" w:color="auto"/>
            </w:tcBorders>
            <w:hideMark/>
          </w:tcPr>
          <w:p w14:paraId="7D095414" w14:textId="77777777" w:rsidR="0055661A" w:rsidRDefault="0055661A" w:rsidP="0055661A">
            <w:r>
              <w:t>Извлечение электрода для чистки без применения инструмента</w:t>
            </w:r>
          </w:p>
        </w:tc>
        <w:tc>
          <w:tcPr>
            <w:tcW w:w="1694" w:type="dxa"/>
            <w:tcBorders>
              <w:top w:val="single" w:sz="4" w:space="0" w:color="auto"/>
              <w:left w:val="single" w:sz="4" w:space="0" w:color="auto"/>
              <w:bottom w:val="single" w:sz="4" w:space="0" w:color="auto"/>
              <w:right w:val="single" w:sz="4" w:space="0" w:color="auto"/>
            </w:tcBorders>
            <w:hideMark/>
          </w:tcPr>
          <w:p w14:paraId="69EB72C2"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89E611C" w14:textId="77777777" w:rsidR="0055661A" w:rsidRDefault="0055661A" w:rsidP="0055661A">
            <w:pPr>
              <w:rPr>
                <w:sz w:val="16"/>
                <w:szCs w:val="16"/>
              </w:rPr>
            </w:pPr>
          </w:p>
        </w:tc>
      </w:tr>
      <w:tr w:rsidR="0055661A" w14:paraId="4C9E9E1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2EAAFBB" w14:textId="77777777" w:rsidR="0055661A" w:rsidRDefault="0055661A" w:rsidP="0055661A">
            <w:pPr>
              <w:ind w:right="34"/>
              <w:jc w:val="center"/>
              <w:rPr>
                <w:b/>
              </w:rPr>
            </w:pPr>
            <w:r>
              <w:rPr>
                <w:b/>
              </w:rPr>
              <w:t>2.4</w:t>
            </w:r>
          </w:p>
        </w:tc>
        <w:tc>
          <w:tcPr>
            <w:tcW w:w="6414" w:type="dxa"/>
            <w:tcBorders>
              <w:top w:val="single" w:sz="4" w:space="0" w:color="auto"/>
              <w:left w:val="single" w:sz="4" w:space="0" w:color="auto"/>
              <w:bottom w:val="single" w:sz="4" w:space="0" w:color="auto"/>
              <w:right w:val="single" w:sz="4" w:space="0" w:color="auto"/>
            </w:tcBorders>
            <w:hideMark/>
          </w:tcPr>
          <w:p w14:paraId="00645062" w14:textId="77777777" w:rsidR="0055661A" w:rsidRDefault="0055661A" w:rsidP="0055661A">
            <w:pPr>
              <w:rPr>
                <w:b/>
              </w:rPr>
            </w:pPr>
            <w:r>
              <w:rPr>
                <w:b/>
              </w:rPr>
              <w:t>Испаритель капиллярный</w:t>
            </w:r>
          </w:p>
        </w:tc>
        <w:tc>
          <w:tcPr>
            <w:tcW w:w="1694" w:type="dxa"/>
            <w:tcBorders>
              <w:top w:val="single" w:sz="4" w:space="0" w:color="auto"/>
              <w:left w:val="single" w:sz="4" w:space="0" w:color="auto"/>
              <w:bottom w:val="single" w:sz="4" w:space="0" w:color="auto"/>
              <w:right w:val="single" w:sz="4" w:space="0" w:color="auto"/>
            </w:tcBorders>
            <w:hideMark/>
          </w:tcPr>
          <w:p w14:paraId="236C82F7" w14:textId="77777777" w:rsidR="0055661A" w:rsidRDefault="0055661A" w:rsidP="0055661A">
            <w:pPr>
              <w:jc w:val="center"/>
              <w:rPr>
                <w:b/>
              </w:rPr>
            </w:pPr>
            <w:r>
              <w:rPr>
                <w:b/>
              </w:rPr>
              <w:t>2 шт.</w:t>
            </w:r>
          </w:p>
        </w:tc>
        <w:tc>
          <w:tcPr>
            <w:tcW w:w="1815" w:type="dxa"/>
            <w:tcBorders>
              <w:top w:val="single" w:sz="4" w:space="0" w:color="auto"/>
              <w:left w:val="single" w:sz="4" w:space="0" w:color="auto"/>
              <w:bottom w:val="single" w:sz="4" w:space="0" w:color="auto"/>
              <w:right w:val="single" w:sz="4" w:space="0" w:color="auto"/>
            </w:tcBorders>
          </w:tcPr>
          <w:p w14:paraId="14E91385" w14:textId="77777777" w:rsidR="0055661A" w:rsidRDefault="0055661A" w:rsidP="0055661A">
            <w:pPr>
              <w:rPr>
                <w:sz w:val="16"/>
                <w:szCs w:val="16"/>
              </w:rPr>
            </w:pPr>
          </w:p>
        </w:tc>
      </w:tr>
      <w:tr w:rsidR="0055661A" w14:paraId="7D485041"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7C2300B0" w14:textId="77777777" w:rsidR="0055661A" w:rsidRDefault="0055661A" w:rsidP="0055661A">
            <w:pPr>
              <w:ind w:right="34"/>
              <w:jc w:val="center"/>
            </w:pPr>
            <w:r>
              <w:t>2.4.1</w:t>
            </w:r>
          </w:p>
        </w:tc>
        <w:tc>
          <w:tcPr>
            <w:tcW w:w="6414" w:type="dxa"/>
            <w:tcBorders>
              <w:top w:val="single" w:sz="4" w:space="0" w:color="auto"/>
              <w:left w:val="single" w:sz="4" w:space="0" w:color="auto"/>
              <w:bottom w:val="single" w:sz="4" w:space="0" w:color="auto"/>
              <w:right w:val="single" w:sz="4" w:space="0" w:color="auto"/>
            </w:tcBorders>
            <w:hideMark/>
          </w:tcPr>
          <w:p w14:paraId="65DE4C35" w14:textId="77777777" w:rsidR="0055661A" w:rsidRDefault="0055661A" w:rsidP="0055661A">
            <w:r>
              <w:t>Возможность работы в режимах с делением потока (Split) или без деления потока (Splitless)</w:t>
            </w:r>
          </w:p>
        </w:tc>
        <w:tc>
          <w:tcPr>
            <w:tcW w:w="1694" w:type="dxa"/>
            <w:tcBorders>
              <w:top w:val="single" w:sz="4" w:space="0" w:color="auto"/>
              <w:left w:val="single" w:sz="4" w:space="0" w:color="auto"/>
              <w:bottom w:val="single" w:sz="4" w:space="0" w:color="auto"/>
              <w:right w:val="single" w:sz="4" w:space="0" w:color="auto"/>
            </w:tcBorders>
            <w:hideMark/>
          </w:tcPr>
          <w:p w14:paraId="1C1E793A"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581D7618" w14:textId="77777777" w:rsidR="0055661A" w:rsidRDefault="0055661A" w:rsidP="0055661A">
            <w:pPr>
              <w:rPr>
                <w:sz w:val="16"/>
                <w:szCs w:val="16"/>
              </w:rPr>
            </w:pPr>
          </w:p>
        </w:tc>
      </w:tr>
      <w:tr w:rsidR="0055661A" w14:paraId="69A9222B"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A3BD023" w14:textId="77777777" w:rsidR="0055661A" w:rsidRDefault="0055661A" w:rsidP="0055661A">
            <w:pPr>
              <w:ind w:right="34"/>
              <w:jc w:val="center"/>
            </w:pPr>
            <w:r>
              <w:t>2.4.2</w:t>
            </w:r>
          </w:p>
        </w:tc>
        <w:tc>
          <w:tcPr>
            <w:tcW w:w="6414" w:type="dxa"/>
            <w:tcBorders>
              <w:top w:val="single" w:sz="4" w:space="0" w:color="auto"/>
              <w:left w:val="single" w:sz="4" w:space="0" w:color="auto"/>
              <w:bottom w:val="single" w:sz="4" w:space="0" w:color="auto"/>
              <w:right w:val="single" w:sz="4" w:space="0" w:color="auto"/>
            </w:tcBorders>
            <w:hideMark/>
          </w:tcPr>
          <w:p w14:paraId="43ACB8BD" w14:textId="77777777" w:rsidR="0055661A" w:rsidRDefault="0055661A" w:rsidP="0055661A">
            <w:r>
              <w:t>Максимальная  рабочая температура</w:t>
            </w:r>
          </w:p>
        </w:tc>
        <w:tc>
          <w:tcPr>
            <w:tcW w:w="1694" w:type="dxa"/>
            <w:tcBorders>
              <w:top w:val="single" w:sz="4" w:space="0" w:color="auto"/>
              <w:left w:val="single" w:sz="4" w:space="0" w:color="auto"/>
              <w:bottom w:val="single" w:sz="4" w:space="0" w:color="auto"/>
              <w:right w:val="single" w:sz="4" w:space="0" w:color="auto"/>
            </w:tcBorders>
            <w:hideMark/>
          </w:tcPr>
          <w:p w14:paraId="54380553" w14:textId="77777777" w:rsidR="0055661A" w:rsidRDefault="0055661A" w:rsidP="0055661A">
            <w:pPr>
              <w:jc w:val="center"/>
            </w:pPr>
            <w:r>
              <w:t>не менее 450 °С</w:t>
            </w:r>
          </w:p>
        </w:tc>
        <w:tc>
          <w:tcPr>
            <w:tcW w:w="1815" w:type="dxa"/>
            <w:tcBorders>
              <w:top w:val="single" w:sz="4" w:space="0" w:color="auto"/>
              <w:left w:val="single" w:sz="4" w:space="0" w:color="auto"/>
              <w:bottom w:val="single" w:sz="4" w:space="0" w:color="auto"/>
              <w:right w:val="single" w:sz="4" w:space="0" w:color="auto"/>
            </w:tcBorders>
          </w:tcPr>
          <w:p w14:paraId="043112C1" w14:textId="77777777" w:rsidR="0055661A" w:rsidRDefault="0055661A" w:rsidP="0055661A">
            <w:pPr>
              <w:rPr>
                <w:sz w:val="16"/>
                <w:szCs w:val="16"/>
              </w:rPr>
            </w:pPr>
          </w:p>
        </w:tc>
      </w:tr>
      <w:tr w:rsidR="0055661A" w14:paraId="05987A10"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890C455" w14:textId="77777777" w:rsidR="0055661A" w:rsidRDefault="0055661A" w:rsidP="0055661A">
            <w:pPr>
              <w:ind w:right="34"/>
              <w:jc w:val="center"/>
            </w:pPr>
            <w:r>
              <w:t>2.4.3</w:t>
            </w:r>
          </w:p>
        </w:tc>
        <w:tc>
          <w:tcPr>
            <w:tcW w:w="6414" w:type="dxa"/>
            <w:tcBorders>
              <w:top w:val="single" w:sz="4" w:space="0" w:color="auto"/>
              <w:left w:val="single" w:sz="4" w:space="0" w:color="auto"/>
              <w:bottom w:val="single" w:sz="4" w:space="0" w:color="auto"/>
              <w:right w:val="single" w:sz="4" w:space="0" w:color="auto"/>
            </w:tcBorders>
            <w:hideMark/>
          </w:tcPr>
          <w:p w14:paraId="04C8BC43" w14:textId="77777777" w:rsidR="0055661A" w:rsidRDefault="0055661A" w:rsidP="0055661A">
            <w:r>
              <w:t>Возможность работы капиллярного испарителя с насадочными колонками</w:t>
            </w:r>
          </w:p>
        </w:tc>
        <w:tc>
          <w:tcPr>
            <w:tcW w:w="1694" w:type="dxa"/>
            <w:tcBorders>
              <w:top w:val="single" w:sz="4" w:space="0" w:color="auto"/>
              <w:left w:val="single" w:sz="4" w:space="0" w:color="auto"/>
              <w:bottom w:val="single" w:sz="4" w:space="0" w:color="auto"/>
              <w:right w:val="single" w:sz="4" w:space="0" w:color="auto"/>
            </w:tcBorders>
            <w:hideMark/>
          </w:tcPr>
          <w:p w14:paraId="23EAFF7A"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957BA73" w14:textId="77777777" w:rsidR="0055661A" w:rsidRDefault="0055661A" w:rsidP="0055661A">
            <w:pPr>
              <w:rPr>
                <w:sz w:val="16"/>
                <w:szCs w:val="16"/>
              </w:rPr>
            </w:pPr>
          </w:p>
        </w:tc>
      </w:tr>
      <w:tr w:rsidR="0055661A" w14:paraId="3F4C433D"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58F78B3" w14:textId="77777777" w:rsidR="0055661A" w:rsidRDefault="0055661A" w:rsidP="0055661A">
            <w:pPr>
              <w:ind w:right="34"/>
              <w:jc w:val="center"/>
            </w:pPr>
            <w:r>
              <w:t>2.4.4</w:t>
            </w:r>
          </w:p>
        </w:tc>
        <w:tc>
          <w:tcPr>
            <w:tcW w:w="6414" w:type="dxa"/>
            <w:tcBorders>
              <w:top w:val="single" w:sz="4" w:space="0" w:color="auto"/>
              <w:left w:val="single" w:sz="4" w:space="0" w:color="auto"/>
              <w:bottom w:val="single" w:sz="4" w:space="0" w:color="auto"/>
              <w:right w:val="single" w:sz="4" w:space="0" w:color="auto"/>
            </w:tcBorders>
            <w:hideMark/>
          </w:tcPr>
          <w:p w14:paraId="2C165068" w14:textId="77777777" w:rsidR="0055661A" w:rsidRDefault="0055661A" w:rsidP="0055661A">
            <w:r>
              <w:t>Быстрая замена лайнера (вставки)</w:t>
            </w:r>
          </w:p>
        </w:tc>
        <w:tc>
          <w:tcPr>
            <w:tcW w:w="1694" w:type="dxa"/>
            <w:tcBorders>
              <w:top w:val="single" w:sz="4" w:space="0" w:color="auto"/>
              <w:left w:val="single" w:sz="4" w:space="0" w:color="auto"/>
              <w:bottom w:val="single" w:sz="4" w:space="0" w:color="auto"/>
              <w:right w:val="single" w:sz="4" w:space="0" w:color="auto"/>
            </w:tcBorders>
            <w:hideMark/>
          </w:tcPr>
          <w:p w14:paraId="6F177667"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2263857" w14:textId="77777777" w:rsidR="0055661A" w:rsidRDefault="0055661A" w:rsidP="0055661A">
            <w:pPr>
              <w:rPr>
                <w:sz w:val="16"/>
                <w:szCs w:val="16"/>
              </w:rPr>
            </w:pPr>
          </w:p>
        </w:tc>
      </w:tr>
      <w:tr w:rsidR="0055661A" w14:paraId="18CB8EF7"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BBC48B5" w14:textId="77777777" w:rsidR="0055661A" w:rsidRDefault="0055661A" w:rsidP="0055661A">
            <w:pPr>
              <w:ind w:right="34"/>
              <w:jc w:val="center"/>
            </w:pPr>
            <w:r>
              <w:t>2.4.5</w:t>
            </w:r>
          </w:p>
        </w:tc>
        <w:tc>
          <w:tcPr>
            <w:tcW w:w="6414" w:type="dxa"/>
            <w:tcBorders>
              <w:top w:val="single" w:sz="4" w:space="0" w:color="auto"/>
              <w:left w:val="single" w:sz="4" w:space="0" w:color="auto"/>
              <w:bottom w:val="single" w:sz="4" w:space="0" w:color="auto"/>
              <w:right w:val="single" w:sz="4" w:space="0" w:color="auto"/>
            </w:tcBorders>
            <w:hideMark/>
          </w:tcPr>
          <w:p w14:paraId="313E47E2" w14:textId="77777777" w:rsidR="0055661A" w:rsidRDefault="0055661A" w:rsidP="0055661A">
            <w:r>
              <w:t>Функция экономии газа-носителя</w:t>
            </w:r>
          </w:p>
        </w:tc>
        <w:tc>
          <w:tcPr>
            <w:tcW w:w="1694" w:type="dxa"/>
            <w:tcBorders>
              <w:top w:val="single" w:sz="4" w:space="0" w:color="auto"/>
              <w:left w:val="single" w:sz="4" w:space="0" w:color="auto"/>
              <w:bottom w:val="single" w:sz="4" w:space="0" w:color="auto"/>
              <w:right w:val="single" w:sz="4" w:space="0" w:color="auto"/>
            </w:tcBorders>
            <w:hideMark/>
          </w:tcPr>
          <w:p w14:paraId="3D5873F5"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5654317" w14:textId="77777777" w:rsidR="0055661A" w:rsidRDefault="0055661A" w:rsidP="0055661A">
            <w:pPr>
              <w:rPr>
                <w:sz w:val="16"/>
                <w:szCs w:val="16"/>
              </w:rPr>
            </w:pPr>
          </w:p>
        </w:tc>
      </w:tr>
      <w:tr w:rsidR="0055661A" w14:paraId="1FDC318F"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43869C1" w14:textId="77777777" w:rsidR="0055661A" w:rsidRDefault="0055661A" w:rsidP="0055661A">
            <w:pPr>
              <w:ind w:right="34"/>
              <w:jc w:val="center"/>
            </w:pPr>
            <w:r>
              <w:t>2.4.6</w:t>
            </w:r>
          </w:p>
        </w:tc>
        <w:tc>
          <w:tcPr>
            <w:tcW w:w="6414" w:type="dxa"/>
            <w:tcBorders>
              <w:top w:val="single" w:sz="4" w:space="0" w:color="auto"/>
              <w:left w:val="single" w:sz="4" w:space="0" w:color="auto"/>
              <w:bottom w:val="single" w:sz="4" w:space="0" w:color="auto"/>
              <w:right w:val="single" w:sz="4" w:space="0" w:color="auto"/>
            </w:tcBorders>
            <w:hideMark/>
          </w:tcPr>
          <w:p w14:paraId="133DEAA8" w14:textId="77777777" w:rsidR="0055661A" w:rsidRDefault="0055661A" w:rsidP="0055661A">
            <w:r>
              <w:t>Автоматический контроль герметичности капиллярного испарителя</w:t>
            </w:r>
          </w:p>
        </w:tc>
        <w:tc>
          <w:tcPr>
            <w:tcW w:w="1694" w:type="dxa"/>
            <w:tcBorders>
              <w:top w:val="single" w:sz="4" w:space="0" w:color="auto"/>
              <w:left w:val="single" w:sz="4" w:space="0" w:color="auto"/>
              <w:bottom w:val="single" w:sz="4" w:space="0" w:color="auto"/>
              <w:right w:val="single" w:sz="4" w:space="0" w:color="auto"/>
            </w:tcBorders>
            <w:hideMark/>
          </w:tcPr>
          <w:p w14:paraId="495FE4D4"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EDA82E3" w14:textId="77777777" w:rsidR="0055661A" w:rsidRDefault="0055661A" w:rsidP="0055661A">
            <w:pPr>
              <w:rPr>
                <w:sz w:val="16"/>
                <w:szCs w:val="16"/>
              </w:rPr>
            </w:pPr>
          </w:p>
        </w:tc>
      </w:tr>
      <w:tr w:rsidR="0055661A" w14:paraId="1F99D0B0"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D65EE6C" w14:textId="77777777" w:rsidR="0055661A" w:rsidRDefault="0055661A" w:rsidP="0055661A">
            <w:pPr>
              <w:ind w:right="34"/>
              <w:jc w:val="center"/>
            </w:pPr>
            <w:r>
              <w:lastRenderedPageBreak/>
              <w:t>2.4.7</w:t>
            </w:r>
          </w:p>
        </w:tc>
        <w:tc>
          <w:tcPr>
            <w:tcW w:w="6414" w:type="dxa"/>
            <w:tcBorders>
              <w:top w:val="single" w:sz="4" w:space="0" w:color="auto"/>
              <w:left w:val="single" w:sz="4" w:space="0" w:color="auto"/>
              <w:bottom w:val="single" w:sz="4" w:space="0" w:color="auto"/>
              <w:right w:val="single" w:sz="4" w:space="0" w:color="auto"/>
            </w:tcBorders>
            <w:hideMark/>
          </w:tcPr>
          <w:p w14:paraId="2A789D45" w14:textId="77777777" w:rsidR="0055661A" w:rsidRDefault="0055661A" w:rsidP="0055661A">
            <w:r>
              <w:t>Относительное среднее квадратическое отклонение (СКО)  выходного сигнала хроматографа по времени удерживания при автоматическом дозировании</w:t>
            </w:r>
          </w:p>
        </w:tc>
        <w:tc>
          <w:tcPr>
            <w:tcW w:w="1694" w:type="dxa"/>
            <w:tcBorders>
              <w:top w:val="single" w:sz="4" w:space="0" w:color="auto"/>
              <w:left w:val="single" w:sz="4" w:space="0" w:color="auto"/>
              <w:bottom w:val="single" w:sz="4" w:space="0" w:color="auto"/>
              <w:right w:val="single" w:sz="4" w:space="0" w:color="auto"/>
            </w:tcBorders>
            <w:hideMark/>
          </w:tcPr>
          <w:p w14:paraId="70363974" w14:textId="77777777" w:rsidR="0055661A" w:rsidRDefault="0055661A" w:rsidP="0055661A">
            <w:pPr>
              <w:jc w:val="center"/>
            </w:pPr>
            <w:r>
              <w:t>не более 0.1 %</w:t>
            </w:r>
          </w:p>
        </w:tc>
        <w:tc>
          <w:tcPr>
            <w:tcW w:w="1815" w:type="dxa"/>
            <w:tcBorders>
              <w:top w:val="single" w:sz="4" w:space="0" w:color="auto"/>
              <w:left w:val="single" w:sz="4" w:space="0" w:color="auto"/>
              <w:bottom w:val="single" w:sz="4" w:space="0" w:color="auto"/>
              <w:right w:val="single" w:sz="4" w:space="0" w:color="auto"/>
            </w:tcBorders>
          </w:tcPr>
          <w:p w14:paraId="6B470BBA" w14:textId="77777777" w:rsidR="0055661A" w:rsidRDefault="0055661A" w:rsidP="0055661A">
            <w:pPr>
              <w:rPr>
                <w:sz w:val="16"/>
                <w:szCs w:val="16"/>
              </w:rPr>
            </w:pPr>
          </w:p>
        </w:tc>
      </w:tr>
      <w:tr w:rsidR="0055661A" w14:paraId="0711230D"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AE7BBFD" w14:textId="77777777" w:rsidR="0055661A" w:rsidRDefault="0055661A" w:rsidP="0055661A">
            <w:pPr>
              <w:ind w:right="34"/>
              <w:jc w:val="center"/>
            </w:pPr>
            <w:r>
              <w:t>2.4.8</w:t>
            </w:r>
          </w:p>
        </w:tc>
        <w:tc>
          <w:tcPr>
            <w:tcW w:w="6414" w:type="dxa"/>
            <w:tcBorders>
              <w:top w:val="single" w:sz="4" w:space="0" w:color="auto"/>
              <w:left w:val="single" w:sz="4" w:space="0" w:color="auto"/>
              <w:bottom w:val="single" w:sz="4" w:space="0" w:color="auto"/>
              <w:right w:val="single" w:sz="4" w:space="0" w:color="auto"/>
            </w:tcBorders>
            <w:hideMark/>
          </w:tcPr>
          <w:p w14:paraId="5723C0C2" w14:textId="77777777" w:rsidR="0055661A" w:rsidRDefault="0055661A" w:rsidP="0055661A">
            <w:r>
              <w:t>Относительное среднее квадратическое отклонение  (СКО) выходного сигнала хроматографа по площади при автоматическом дозировании</w:t>
            </w:r>
          </w:p>
        </w:tc>
        <w:tc>
          <w:tcPr>
            <w:tcW w:w="1694" w:type="dxa"/>
            <w:tcBorders>
              <w:top w:val="single" w:sz="4" w:space="0" w:color="auto"/>
              <w:left w:val="single" w:sz="4" w:space="0" w:color="auto"/>
              <w:bottom w:val="single" w:sz="4" w:space="0" w:color="auto"/>
              <w:right w:val="single" w:sz="4" w:space="0" w:color="auto"/>
            </w:tcBorders>
            <w:hideMark/>
          </w:tcPr>
          <w:p w14:paraId="11A6C964" w14:textId="77777777" w:rsidR="0055661A" w:rsidRDefault="0055661A" w:rsidP="0055661A">
            <w:pPr>
              <w:jc w:val="center"/>
            </w:pPr>
            <w:r>
              <w:t>Не более 1%</w:t>
            </w:r>
          </w:p>
        </w:tc>
        <w:tc>
          <w:tcPr>
            <w:tcW w:w="1815" w:type="dxa"/>
            <w:tcBorders>
              <w:top w:val="single" w:sz="4" w:space="0" w:color="auto"/>
              <w:left w:val="single" w:sz="4" w:space="0" w:color="auto"/>
              <w:bottom w:val="single" w:sz="4" w:space="0" w:color="auto"/>
              <w:right w:val="single" w:sz="4" w:space="0" w:color="auto"/>
            </w:tcBorders>
          </w:tcPr>
          <w:p w14:paraId="4688BEEB" w14:textId="77777777" w:rsidR="0055661A" w:rsidRDefault="0055661A" w:rsidP="0055661A">
            <w:pPr>
              <w:rPr>
                <w:sz w:val="16"/>
                <w:szCs w:val="16"/>
              </w:rPr>
            </w:pPr>
          </w:p>
        </w:tc>
      </w:tr>
      <w:tr w:rsidR="0055661A" w14:paraId="211124F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77A6FDB" w14:textId="77777777" w:rsidR="0055661A" w:rsidRDefault="0055661A" w:rsidP="0055661A">
            <w:pPr>
              <w:ind w:right="34"/>
              <w:jc w:val="center"/>
              <w:rPr>
                <w:b/>
              </w:rPr>
            </w:pPr>
            <w:r>
              <w:rPr>
                <w:b/>
              </w:rPr>
              <w:t>2.5</w:t>
            </w:r>
          </w:p>
        </w:tc>
        <w:tc>
          <w:tcPr>
            <w:tcW w:w="6414" w:type="dxa"/>
            <w:tcBorders>
              <w:top w:val="single" w:sz="4" w:space="0" w:color="auto"/>
              <w:left w:val="single" w:sz="4" w:space="0" w:color="auto"/>
              <w:bottom w:val="single" w:sz="4" w:space="0" w:color="auto"/>
              <w:right w:val="single" w:sz="4" w:space="0" w:color="auto"/>
            </w:tcBorders>
            <w:hideMark/>
          </w:tcPr>
          <w:p w14:paraId="6F21FEFF" w14:textId="77777777" w:rsidR="0055661A" w:rsidRDefault="0055661A" w:rsidP="0055661A">
            <w:pPr>
              <w:rPr>
                <w:b/>
              </w:rPr>
            </w:pPr>
            <w:r>
              <w:rPr>
                <w:b/>
              </w:rPr>
              <w:t>Колонка капиллярная, фаза 5%-фенил, 95%-диметилполисилоксан, длина 30м, диаметр 0.25мм, толщина фазы 0.25мкм</w:t>
            </w:r>
          </w:p>
        </w:tc>
        <w:tc>
          <w:tcPr>
            <w:tcW w:w="1694" w:type="dxa"/>
            <w:tcBorders>
              <w:top w:val="single" w:sz="4" w:space="0" w:color="auto"/>
              <w:left w:val="single" w:sz="4" w:space="0" w:color="auto"/>
              <w:bottom w:val="single" w:sz="4" w:space="0" w:color="auto"/>
              <w:right w:val="single" w:sz="4" w:space="0" w:color="auto"/>
            </w:tcBorders>
            <w:hideMark/>
          </w:tcPr>
          <w:p w14:paraId="06405FB2"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6EA3E83B" w14:textId="77777777" w:rsidR="0055661A" w:rsidRDefault="0055661A" w:rsidP="0055661A">
            <w:pPr>
              <w:rPr>
                <w:sz w:val="16"/>
                <w:szCs w:val="16"/>
              </w:rPr>
            </w:pPr>
          </w:p>
        </w:tc>
      </w:tr>
      <w:tr w:rsidR="0055661A" w14:paraId="12DA3001"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9C398DB" w14:textId="77777777" w:rsidR="0055661A" w:rsidRDefault="0055661A" w:rsidP="0055661A">
            <w:pPr>
              <w:ind w:right="34"/>
              <w:jc w:val="center"/>
              <w:rPr>
                <w:b/>
              </w:rPr>
            </w:pPr>
            <w:r>
              <w:rPr>
                <w:b/>
              </w:rPr>
              <w:t>2.6</w:t>
            </w:r>
          </w:p>
        </w:tc>
        <w:tc>
          <w:tcPr>
            <w:tcW w:w="6414" w:type="dxa"/>
            <w:tcBorders>
              <w:top w:val="single" w:sz="4" w:space="0" w:color="auto"/>
              <w:left w:val="single" w:sz="4" w:space="0" w:color="auto"/>
              <w:bottom w:val="single" w:sz="4" w:space="0" w:color="auto"/>
              <w:right w:val="single" w:sz="4" w:space="0" w:color="auto"/>
            </w:tcBorders>
            <w:hideMark/>
          </w:tcPr>
          <w:p w14:paraId="4FCBD8D5" w14:textId="77777777" w:rsidR="0055661A" w:rsidRDefault="0055661A" w:rsidP="0055661A">
            <w:pPr>
              <w:rPr>
                <w:b/>
              </w:rPr>
            </w:pPr>
            <w:r>
              <w:rPr>
                <w:b/>
              </w:rPr>
              <w:t>Колонка капиллярная, фаза 5%-фенил, 95% диметилполисилоксан, длина 30м, диаметр 0,32мм, пленка 0,5 мкм, температурный диапазон от -60°C до 320/340°C</w:t>
            </w:r>
          </w:p>
        </w:tc>
        <w:tc>
          <w:tcPr>
            <w:tcW w:w="1694" w:type="dxa"/>
            <w:tcBorders>
              <w:top w:val="single" w:sz="4" w:space="0" w:color="auto"/>
              <w:left w:val="single" w:sz="4" w:space="0" w:color="auto"/>
              <w:bottom w:val="single" w:sz="4" w:space="0" w:color="auto"/>
              <w:right w:val="single" w:sz="4" w:space="0" w:color="auto"/>
            </w:tcBorders>
            <w:hideMark/>
          </w:tcPr>
          <w:p w14:paraId="5A4A43F6"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6E1E1360" w14:textId="77777777" w:rsidR="0055661A" w:rsidRDefault="0055661A" w:rsidP="0055661A">
            <w:pPr>
              <w:rPr>
                <w:sz w:val="16"/>
                <w:szCs w:val="16"/>
              </w:rPr>
            </w:pPr>
          </w:p>
        </w:tc>
      </w:tr>
      <w:tr w:rsidR="0055661A" w14:paraId="290F1D7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7706004" w14:textId="77777777" w:rsidR="0055661A" w:rsidRDefault="0055661A" w:rsidP="0055661A">
            <w:pPr>
              <w:ind w:right="34"/>
              <w:jc w:val="center"/>
              <w:rPr>
                <w:b/>
              </w:rPr>
            </w:pPr>
            <w:r>
              <w:rPr>
                <w:b/>
              </w:rPr>
              <w:t>2.7</w:t>
            </w:r>
          </w:p>
        </w:tc>
        <w:tc>
          <w:tcPr>
            <w:tcW w:w="6414" w:type="dxa"/>
            <w:tcBorders>
              <w:top w:val="single" w:sz="4" w:space="0" w:color="auto"/>
              <w:left w:val="single" w:sz="4" w:space="0" w:color="auto"/>
              <w:bottom w:val="single" w:sz="4" w:space="0" w:color="auto"/>
              <w:right w:val="single" w:sz="4" w:space="0" w:color="auto"/>
            </w:tcBorders>
            <w:hideMark/>
          </w:tcPr>
          <w:p w14:paraId="0D206880" w14:textId="77777777" w:rsidR="0055661A" w:rsidRDefault="0055661A" w:rsidP="0055661A">
            <w:pPr>
              <w:rPr>
                <w:b/>
              </w:rPr>
            </w:pPr>
            <w:r>
              <w:rPr>
                <w:b/>
              </w:rPr>
              <w:t>Программное обеспечение для управления хроматографом, сбора и обработки хроматографических данных</w:t>
            </w:r>
          </w:p>
        </w:tc>
        <w:tc>
          <w:tcPr>
            <w:tcW w:w="1694" w:type="dxa"/>
            <w:tcBorders>
              <w:top w:val="single" w:sz="4" w:space="0" w:color="auto"/>
              <w:left w:val="single" w:sz="4" w:space="0" w:color="auto"/>
              <w:bottom w:val="single" w:sz="4" w:space="0" w:color="auto"/>
              <w:right w:val="single" w:sz="4" w:space="0" w:color="auto"/>
            </w:tcBorders>
            <w:hideMark/>
          </w:tcPr>
          <w:p w14:paraId="2F55B152"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058060D2" w14:textId="77777777" w:rsidR="0055661A" w:rsidRDefault="0055661A" w:rsidP="0055661A">
            <w:pPr>
              <w:rPr>
                <w:sz w:val="16"/>
                <w:szCs w:val="16"/>
              </w:rPr>
            </w:pPr>
          </w:p>
        </w:tc>
      </w:tr>
      <w:tr w:rsidR="0055661A" w14:paraId="6E6B7760"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3E9915B" w14:textId="77777777" w:rsidR="0055661A" w:rsidRDefault="0055661A" w:rsidP="0055661A">
            <w:pPr>
              <w:ind w:right="34"/>
              <w:jc w:val="center"/>
            </w:pPr>
            <w:r>
              <w:t>2.7.1</w:t>
            </w:r>
          </w:p>
        </w:tc>
        <w:tc>
          <w:tcPr>
            <w:tcW w:w="6414" w:type="dxa"/>
            <w:tcBorders>
              <w:top w:val="single" w:sz="4" w:space="0" w:color="auto"/>
              <w:left w:val="single" w:sz="4" w:space="0" w:color="auto"/>
              <w:bottom w:val="single" w:sz="4" w:space="0" w:color="auto"/>
              <w:right w:val="single" w:sz="4" w:space="0" w:color="auto"/>
            </w:tcBorders>
            <w:hideMark/>
          </w:tcPr>
          <w:p w14:paraId="727A1BF5" w14:textId="77777777" w:rsidR="0055661A" w:rsidRDefault="0055661A" w:rsidP="0055661A">
            <w:r>
              <w:t>Должно функционировать под управлением операционных систем не ниже версии Microsoft Windows 10.</w:t>
            </w:r>
          </w:p>
        </w:tc>
        <w:tc>
          <w:tcPr>
            <w:tcW w:w="1694" w:type="dxa"/>
            <w:tcBorders>
              <w:top w:val="single" w:sz="4" w:space="0" w:color="auto"/>
              <w:left w:val="single" w:sz="4" w:space="0" w:color="auto"/>
              <w:bottom w:val="single" w:sz="4" w:space="0" w:color="auto"/>
              <w:right w:val="single" w:sz="4" w:space="0" w:color="auto"/>
            </w:tcBorders>
            <w:hideMark/>
          </w:tcPr>
          <w:p w14:paraId="518F8648"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A1F50CD" w14:textId="77777777" w:rsidR="0055661A" w:rsidRDefault="0055661A" w:rsidP="0055661A">
            <w:pPr>
              <w:rPr>
                <w:sz w:val="16"/>
                <w:szCs w:val="16"/>
              </w:rPr>
            </w:pPr>
          </w:p>
        </w:tc>
      </w:tr>
      <w:tr w:rsidR="0055661A" w14:paraId="3AFC87E1"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BCF92D7" w14:textId="77777777" w:rsidR="0055661A" w:rsidRDefault="0055661A" w:rsidP="0055661A">
            <w:pPr>
              <w:ind w:right="34"/>
              <w:jc w:val="center"/>
            </w:pPr>
            <w:r>
              <w:t>2.7.2</w:t>
            </w:r>
          </w:p>
        </w:tc>
        <w:tc>
          <w:tcPr>
            <w:tcW w:w="6414" w:type="dxa"/>
            <w:tcBorders>
              <w:top w:val="single" w:sz="4" w:space="0" w:color="auto"/>
              <w:left w:val="single" w:sz="4" w:space="0" w:color="auto"/>
              <w:bottom w:val="single" w:sz="4" w:space="0" w:color="auto"/>
              <w:right w:val="single" w:sz="4" w:space="0" w:color="auto"/>
            </w:tcBorders>
            <w:hideMark/>
          </w:tcPr>
          <w:p w14:paraId="55410A69" w14:textId="77777777" w:rsidR="0055661A" w:rsidRDefault="0055661A" w:rsidP="0055661A">
            <w:r>
              <w:t>Язык интерфейса программы: русский/английский</w:t>
            </w:r>
          </w:p>
        </w:tc>
        <w:tc>
          <w:tcPr>
            <w:tcW w:w="1694" w:type="dxa"/>
            <w:tcBorders>
              <w:top w:val="single" w:sz="4" w:space="0" w:color="auto"/>
              <w:left w:val="single" w:sz="4" w:space="0" w:color="auto"/>
              <w:bottom w:val="single" w:sz="4" w:space="0" w:color="auto"/>
              <w:right w:val="single" w:sz="4" w:space="0" w:color="auto"/>
            </w:tcBorders>
            <w:hideMark/>
          </w:tcPr>
          <w:p w14:paraId="3B3942D9"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1EC65D78" w14:textId="77777777" w:rsidR="0055661A" w:rsidRDefault="0055661A" w:rsidP="0055661A">
            <w:pPr>
              <w:rPr>
                <w:sz w:val="16"/>
                <w:szCs w:val="16"/>
              </w:rPr>
            </w:pPr>
          </w:p>
        </w:tc>
      </w:tr>
      <w:tr w:rsidR="0055661A" w14:paraId="3BC97AEE"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4F5A0ED" w14:textId="77777777" w:rsidR="0055661A" w:rsidRDefault="0055661A" w:rsidP="0055661A">
            <w:pPr>
              <w:ind w:right="34"/>
              <w:jc w:val="center"/>
            </w:pPr>
            <w:r>
              <w:t>2.7.3</w:t>
            </w:r>
          </w:p>
        </w:tc>
        <w:tc>
          <w:tcPr>
            <w:tcW w:w="6414" w:type="dxa"/>
            <w:tcBorders>
              <w:top w:val="single" w:sz="4" w:space="0" w:color="auto"/>
              <w:left w:val="single" w:sz="4" w:space="0" w:color="auto"/>
              <w:bottom w:val="single" w:sz="4" w:space="0" w:color="auto"/>
              <w:right w:val="single" w:sz="4" w:space="0" w:color="auto"/>
            </w:tcBorders>
            <w:hideMark/>
          </w:tcPr>
          <w:p w14:paraId="5E2B63EF" w14:textId="77777777" w:rsidR="0055661A" w:rsidRDefault="0055661A" w:rsidP="0055661A">
            <w:r>
              <w:t>Создание учетных записей пользователей с паролями, позволяющих разграничить доступ к программе для пользователей, имеющих разную квалификацию</w:t>
            </w:r>
          </w:p>
        </w:tc>
        <w:tc>
          <w:tcPr>
            <w:tcW w:w="1694" w:type="dxa"/>
            <w:tcBorders>
              <w:top w:val="single" w:sz="4" w:space="0" w:color="auto"/>
              <w:left w:val="single" w:sz="4" w:space="0" w:color="auto"/>
              <w:bottom w:val="single" w:sz="4" w:space="0" w:color="auto"/>
              <w:right w:val="single" w:sz="4" w:space="0" w:color="auto"/>
            </w:tcBorders>
            <w:hideMark/>
          </w:tcPr>
          <w:p w14:paraId="41A5BEBC"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E931641" w14:textId="77777777" w:rsidR="0055661A" w:rsidRDefault="0055661A" w:rsidP="0055661A">
            <w:pPr>
              <w:rPr>
                <w:sz w:val="16"/>
                <w:szCs w:val="16"/>
              </w:rPr>
            </w:pPr>
          </w:p>
        </w:tc>
      </w:tr>
      <w:tr w:rsidR="0055661A" w14:paraId="2C2BFC84"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B7DC298" w14:textId="77777777" w:rsidR="0055661A" w:rsidRDefault="0055661A" w:rsidP="0055661A">
            <w:pPr>
              <w:ind w:right="34"/>
              <w:jc w:val="center"/>
            </w:pPr>
            <w:r>
              <w:t>2.7.4</w:t>
            </w:r>
          </w:p>
        </w:tc>
        <w:tc>
          <w:tcPr>
            <w:tcW w:w="6414" w:type="dxa"/>
            <w:tcBorders>
              <w:top w:val="single" w:sz="4" w:space="0" w:color="auto"/>
              <w:left w:val="single" w:sz="4" w:space="0" w:color="auto"/>
              <w:bottom w:val="single" w:sz="4" w:space="0" w:color="auto"/>
              <w:right w:val="single" w:sz="4" w:space="0" w:color="auto"/>
            </w:tcBorders>
            <w:hideMark/>
          </w:tcPr>
          <w:p w14:paraId="629F1BA8" w14:textId="77777777" w:rsidR="0055661A" w:rsidRDefault="0055661A" w:rsidP="0055661A">
            <w:r>
              <w:t>Автоматизация выполнения серии анализов с гибкими настройками времени и условий выполнения каждого анализа с автоматической обработкой и выдачей результатов, как с участием, так и без участия оператора</w:t>
            </w:r>
          </w:p>
        </w:tc>
        <w:tc>
          <w:tcPr>
            <w:tcW w:w="1694" w:type="dxa"/>
            <w:tcBorders>
              <w:top w:val="single" w:sz="4" w:space="0" w:color="auto"/>
              <w:left w:val="single" w:sz="4" w:space="0" w:color="auto"/>
              <w:bottom w:val="single" w:sz="4" w:space="0" w:color="auto"/>
              <w:right w:val="single" w:sz="4" w:space="0" w:color="auto"/>
            </w:tcBorders>
            <w:hideMark/>
          </w:tcPr>
          <w:p w14:paraId="0CF4DF17"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91F2DC7" w14:textId="77777777" w:rsidR="0055661A" w:rsidRDefault="0055661A" w:rsidP="0055661A">
            <w:pPr>
              <w:rPr>
                <w:sz w:val="16"/>
                <w:szCs w:val="16"/>
              </w:rPr>
            </w:pPr>
          </w:p>
        </w:tc>
      </w:tr>
      <w:tr w:rsidR="0055661A" w14:paraId="2F107F30"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E8329E6" w14:textId="77777777" w:rsidR="0055661A" w:rsidRDefault="0055661A" w:rsidP="0055661A">
            <w:pPr>
              <w:ind w:right="34"/>
              <w:jc w:val="center"/>
            </w:pPr>
            <w:r>
              <w:t>2.7.5</w:t>
            </w:r>
          </w:p>
        </w:tc>
        <w:tc>
          <w:tcPr>
            <w:tcW w:w="6414" w:type="dxa"/>
            <w:tcBorders>
              <w:top w:val="single" w:sz="4" w:space="0" w:color="auto"/>
              <w:left w:val="single" w:sz="4" w:space="0" w:color="auto"/>
              <w:bottom w:val="single" w:sz="4" w:space="0" w:color="auto"/>
              <w:right w:val="single" w:sz="4" w:space="0" w:color="auto"/>
            </w:tcBorders>
            <w:hideMark/>
          </w:tcPr>
          <w:p w14:paraId="78EB1D24" w14:textId="77777777" w:rsidR="0055661A" w:rsidRDefault="0055661A" w:rsidP="0055661A">
            <w:r>
              <w:t>Программное управление и контроль всех рабочих параметров хроматографа и внешних устройств</w:t>
            </w:r>
          </w:p>
        </w:tc>
        <w:tc>
          <w:tcPr>
            <w:tcW w:w="1694" w:type="dxa"/>
            <w:tcBorders>
              <w:top w:val="single" w:sz="4" w:space="0" w:color="auto"/>
              <w:left w:val="single" w:sz="4" w:space="0" w:color="auto"/>
              <w:bottom w:val="single" w:sz="4" w:space="0" w:color="auto"/>
              <w:right w:val="single" w:sz="4" w:space="0" w:color="auto"/>
            </w:tcBorders>
            <w:hideMark/>
          </w:tcPr>
          <w:p w14:paraId="6EC9DDF2"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51546E18" w14:textId="77777777" w:rsidR="0055661A" w:rsidRDefault="0055661A" w:rsidP="0055661A">
            <w:pPr>
              <w:rPr>
                <w:sz w:val="16"/>
                <w:szCs w:val="16"/>
              </w:rPr>
            </w:pPr>
          </w:p>
        </w:tc>
      </w:tr>
      <w:tr w:rsidR="0055661A" w14:paraId="452AB32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6EC2091" w14:textId="77777777" w:rsidR="0055661A" w:rsidRDefault="0055661A" w:rsidP="0055661A">
            <w:pPr>
              <w:ind w:right="34"/>
              <w:jc w:val="center"/>
            </w:pPr>
            <w:r>
              <w:t>2.7.6</w:t>
            </w:r>
          </w:p>
        </w:tc>
        <w:tc>
          <w:tcPr>
            <w:tcW w:w="6414" w:type="dxa"/>
            <w:tcBorders>
              <w:top w:val="single" w:sz="4" w:space="0" w:color="auto"/>
              <w:left w:val="single" w:sz="4" w:space="0" w:color="auto"/>
              <w:bottom w:val="single" w:sz="4" w:space="0" w:color="auto"/>
              <w:right w:val="single" w:sz="4" w:space="0" w:color="auto"/>
            </w:tcBorders>
            <w:hideMark/>
          </w:tcPr>
          <w:p w14:paraId="4BAA2322" w14:textId="77777777" w:rsidR="0055661A" w:rsidRDefault="0055661A" w:rsidP="0055661A">
            <w:r>
              <w:t>Автоматическая и ручная разметка пиков, различные методы градуировки и количественной обработки данных, усреднение результатов нескольких измерений, печать отчетов, создание автоматических последовательностей для обработки данных с гибкими настройками для каждого метода</w:t>
            </w:r>
          </w:p>
        </w:tc>
        <w:tc>
          <w:tcPr>
            <w:tcW w:w="1694" w:type="dxa"/>
            <w:tcBorders>
              <w:top w:val="single" w:sz="4" w:space="0" w:color="auto"/>
              <w:left w:val="single" w:sz="4" w:space="0" w:color="auto"/>
              <w:bottom w:val="single" w:sz="4" w:space="0" w:color="auto"/>
              <w:right w:val="single" w:sz="4" w:space="0" w:color="auto"/>
            </w:tcBorders>
            <w:hideMark/>
          </w:tcPr>
          <w:p w14:paraId="59129BA1"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39E945E2" w14:textId="77777777" w:rsidR="0055661A" w:rsidRDefault="0055661A" w:rsidP="0055661A">
            <w:pPr>
              <w:rPr>
                <w:sz w:val="16"/>
                <w:szCs w:val="16"/>
              </w:rPr>
            </w:pPr>
          </w:p>
        </w:tc>
      </w:tr>
      <w:tr w:rsidR="0055661A" w14:paraId="4A18F5CF"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2271CDC" w14:textId="77777777" w:rsidR="0055661A" w:rsidRDefault="0055661A" w:rsidP="0055661A">
            <w:pPr>
              <w:ind w:right="34"/>
              <w:jc w:val="center"/>
            </w:pPr>
            <w:r>
              <w:t>2.7.7</w:t>
            </w:r>
          </w:p>
        </w:tc>
        <w:tc>
          <w:tcPr>
            <w:tcW w:w="6414" w:type="dxa"/>
            <w:tcBorders>
              <w:top w:val="single" w:sz="4" w:space="0" w:color="auto"/>
              <w:left w:val="single" w:sz="4" w:space="0" w:color="auto"/>
              <w:bottom w:val="single" w:sz="4" w:space="0" w:color="auto"/>
              <w:right w:val="single" w:sz="4" w:space="0" w:color="auto"/>
            </w:tcBorders>
            <w:hideMark/>
          </w:tcPr>
          <w:p w14:paraId="018AE0EB" w14:textId="77777777" w:rsidR="0055661A" w:rsidRDefault="0055661A" w:rsidP="0055661A">
            <w:r>
              <w:t>Обработка хроматограммы и выдача результата после выхода интересующих пиков, не дожидаясь окончания анализа</w:t>
            </w:r>
          </w:p>
        </w:tc>
        <w:tc>
          <w:tcPr>
            <w:tcW w:w="1694" w:type="dxa"/>
            <w:tcBorders>
              <w:top w:val="single" w:sz="4" w:space="0" w:color="auto"/>
              <w:left w:val="single" w:sz="4" w:space="0" w:color="auto"/>
              <w:bottom w:val="single" w:sz="4" w:space="0" w:color="auto"/>
              <w:right w:val="single" w:sz="4" w:space="0" w:color="auto"/>
            </w:tcBorders>
            <w:hideMark/>
          </w:tcPr>
          <w:p w14:paraId="47E3454D"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4E68212" w14:textId="77777777" w:rsidR="0055661A" w:rsidRDefault="0055661A" w:rsidP="0055661A">
            <w:pPr>
              <w:rPr>
                <w:sz w:val="16"/>
                <w:szCs w:val="16"/>
              </w:rPr>
            </w:pPr>
          </w:p>
        </w:tc>
      </w:tr>
      <w:tr w:rsidR="0055661A" w14:paraId="23C44896"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A9AD70C" w14:textId="77777777" w:rsidR="0055661A" w:rsidRDefault="0055661A" w:rsidP="0055661A">
            <w:pPr>
              <w:ind w:right="34"/>
              <w:jc w:val="center"/>
            </w:pPr>
            <w:r>
              <w:t>2.7.8</w:t>
            </w:r>
          </w:p>
        </w:tc>
        <w:tc>
          <w:tcPr>
            <w:tcW w:w="6414" w:type="dxa"/>
            <w:tcBorders>
              <w:top w:val="single" w:sz="4" w:space="0" w:color="auto"/>
              <w:left w:val="single" w:sz="4" w:space="0" w:color="auto"/>
              <w:bottom w:val="single" w:sz="4" w:space="0" w:color="auto"/>
              <w:right w:val="single" w:sz="4" w:space="0" w:color="auto"/>
            </w:tcBorders>
            <w:hideMark/>
          </w:tcPr>
          <w:p w14:paraId="6138C0D2" w14:textId="77777777" w:rsidR="0055661A" w:rsidRDefault="0055661A" w:rsidP="0055661A">
            <w:r>
              <w:t>Выявление и идентификация неограниченного количества соединений</w:t>
            </w:r>
          </w:p>
        </w:tc>
        <w:tc>
          <w:tcPr>
            <w:tcW w:w="1694" w:type="dxa"/>
            <w:tcBorders>
              <w:top w:val="single" w:sz="4" w:space="0" w:color="auto"/>
              <w:left w:val="single" w:sz="4" w:space="0" w:color="auto"/>
              <w:bottom w:val="single" w:sz="4" w:space="0" w:color="auto"/>
              <w:right w:val="single" w:sz="4" w:space="0" w:color="auto"/>
            </w:tcBorders>
            <w:hideMark/>
          </w:tcPr>
          <w:p w14:paraId="594A33D8"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EB3D378" w14:textId="77777777" w:rsidR="0055661A" w:rsidRDefault="0055661A" w:rsidP="0055661A">
            <w:pPr>
              <w:rPr>
                <w:sz w:val="16"/>
                <w:szCs w:val="16"/>
              </w:rPr>
            </w:pPr>
          </w:p>
        </w:tc>
      </w:tr>
      <w:tr w:rsidR="0055661A" w14:paraId="53A9D08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C21597D" w14:textId="77777777" w:rsidR="0055661A" w:rsidRDefault="0055661A" w:rsidP="0055661A">
            <w:pPr>
              <w:ind w:right="34"/>
              <w:jc w:val="center"/>
            </w:pPr>
            <w:r>
              <w:t>2.7.9</w:t>
            </w:r>
          </w:p>
        </w:tc>
        <w:tc>
          <w:tcPr>
            <w:tcW w:w="6414" w:type="dxa"/>
            <w:tcBorders>
              <w:top w:val="single" w:sz="4" w:space="0" w:color="auto"/>
              <w:left w:val="single" w:sz="4" w:space="0" w:color="auto"/>
              <w:bottom w:val="single" w:sz="4" w:space="0" w:color="auto"/>
              <w:right w:val="single" w:sz="4" w:space="0" w:color="auto"/>
            </w:tcBorders>
            <w:hideMark/>
          </w:tcPr>
          <w:p w14:paraId="6672F6AF" w14:textId="77777777" w:rsidR="0055661A" w:rsidRDefault="0055661A" w:rsidP="0055661A">
            <w:r>
              <w:t>Построение многоточечной градуировки с неограниченным количеством уровней</w:t>
            </w:r>
          </w:p>
        </w:tc>
        <w:tc>
          <w:tcPr>
            <w:tcW w:w="1694" w:type="dxa"/>
            <w:tcBorders>
              <w:top w:val="single" w:sz="4" w:space="0" w:color="auto"/>
              <w:left w:val="single" w:sz="4" w:space="0" w:color="auto"/>
              <w:bottom w:val="single" w:sz="4" w:space="0" w:color="auto"/>
              <w:right w:val="single" w:sz="4" w:space="0" w:color="auto"/>
            </w:tcBorders>
            <w:hideMark/>
          </w:tcPr>
          <w:p w14:paraId="636E9574"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46862FA" w14:textId="77777777" w:rsidR="0055661A" w:rsidRDefault="0055661A" w:rsidP="0055661A">
            <w:pPr>
              <w:rPr>
                <w:sz w:val="16"/>
                <w:szCs w:val="16"/>
              </w:rPr>
            </w:pPr>
          </w:p>
        </w:tc>
      </w:tr>
      <w:tr w:rsidR="0055661A" w14:paraId="4E73191D"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4B0F434" w14:textId="77777777" w:rsidR="0055661A" w:rsidRDefault="0055661A" w:rsidP="0055661A">
            <w:pPr>
              <w:ind w:right="34"/>
              <w:jc w:val="center"/>
            </w:pPr>
            <w:r>
              <w:t>2.7.10</w:t>
            </w:r>
          </w:p>
        </w:tc>
        <w:tc>
          <w:tcPr>
            <w:tcW w:w="6414" w:type="dxa"/>
            <w:tcBorders>
              <w:top w:val="single" w:sz="4" w:space="0" w:color="auto"/>
              <w:left w:val="single" w:sz="4" w:space="0" w:color="auto"/>
              <w:bottom w:val="single" w:sz="4" w:space="0" w:color="auto"/>
              <w:right w:val="single" w:sz="4" w:space="0" w:color="auto"/>
            </w:tcBorders>
            <w:hideMark/>
          </w:tcPr>
          <w:p w14:paraId="039534BA" w14:textId="77777777" w:rsidR="0055661A" w:rsidRDefault="0055661A" w:rsidP="0055661A">
            <w:r>
              <w:t>Ведение журнала, регистрирующего все действия оператора в программе обработки в соответствии с требованиями GLP</w:t>
            </w:r>
          </w:p>
        </w:tc>
        <w:tc>
          <w:tcPr>
            <w:tcW w:w="1694" w:type="dxa"/>
            <w:tcBorders>
              <w:top w:val="single" w:sz="4" w:space="0" w:color="auto"/>
              <w:left w:val="single" w:sz="4" w:space="0" w:color="auto"/>
              <w:bottom w:val="single" w:sz="4" w:space="0" w:color="auto"/>
              <w:right w:val="single" w:sz="4" w:space="0" w:color="auto"/>
            </w:tcBorders>
            <w:hideMark/>
          </w:tcPr>
          <w:p w14:paraId="0E148224"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43D145E4" w14:textId="77777777" w:rsidR="0055661A" w:rsidRDefault="0055661A" w:rsidP="0055661A">
            <w:pPr>
              <w:rPr>
                <w:sz w:val="16"/>
                <w:szCs w:val="16"/>
              </w:rPr>
            </w:pPr>
          </w:p>
        </w:tc>
      </w:tr>
      <w:tr w:rsidR="0055661A" w14:paraId="296A9E0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0974CD8" w14:textId="77777777" w:rsidR="0055661A" w:rsidRDefault="0055661A" w:rsidP="0055661A">
            <w:pPr>
              <w:ind w:right="34"/>
              <w:jc w:val="center"/>
            </w:pPr>
            <w:r>
              <w:t>2.7.11</w:t>
            </w:r>
          </w:p>
        </w:tc>
        <w:tc>
          <w:tcPr>
            <w:tcW w:w="6414" w:type="dxa"/>
            <w:tcBorders>
              <w:top w:val="single" w:sz="4" w:space="0" w:color="auto"/>
              <w:left w:val="single" w:sz="4" w:space="0" w:color="auto"/>
              <w:bottom w:val="single" w:sz="4" w:space="0" w:color="auto"/>
              <w:right w:val="single" w:sz="4" w:space="0" w:color="auto"/>
            </w:tcBorders>
            <w:hideMark/>
          </w:tcPr>
          <w:p w14:paraId="376BD61B" w14:textId="77777777" w:rsidR="0055661A" w:rsidRDefault="0055661A" w:rsidP="0055661A">
            <w:r>
              <w:t>Уровень защиты программного обеспечения от непреднамеренных и преднамеренных изменений, подтвержденный свидетельством описания типа средства измерения, соответствует уровню не ниже «Высокий» согласно Р 50.2.077-2014</w:t>
            </w:r>
          </w:p>
        </w:tc>
        <w:tc>
          <w:tcPr>
            <w:tcW w:w="1694" w:type="dxa"/>
            <w:tcBorders>
              <w:top w:val="single" w:sz="4" w:space="0" w:color="auto"/>
              <w:left w:val="single" w:sz="4" w:space="0" w:color="auto"/>
              <w:bottom w:val="single" w:sz="4" w:space="0" w:color="auto"/>
              <w:right w:val="single" w:sz="4" w:space="0" w:color="auto"/>
            </w:tcBorders>
            <w:hideMark/>
          </w:tcPr>
          <w:p w14:paraId="3F01A945"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3DC77F47" w14:textId="77777777" w:rsidR="0055661A" w:rsidRDefault="0055661A" w:rsidP="0055661A">
            <w:pPr>
              <w:rPr>
                <w:sz w:val="16"/>
                <w:szCs w:val="16"/>
              </w:rPr>
            </w:pPr>
          </w:p>
        </w:tc>
      </w:tr>
      <w:tr w:rsidR="0055661A" w14:paraId="49B7681D"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7A3C9D0C" w14:textId="77777777" w:rsidR="0055661A" w:rsidRDefault="0055661A" w:rsidP="0055661A">
            <w:pPr>
              <w:ind w:right="34"/>
              <w:jc w:val="center"/>
            </w:pPr>
            <w:r>
              <w:t>2.7.12</w:t>
            </w:r>
          </w:p>
        </w:tc>
        <w:tc>
          <w:tcPr>
            <w:tcW w:w="6414" w:type="dxa"/>
            <w:tcBorders>
              <w:top w:val="single" w:sz="4" w:space="0" w:color="auto"/>
              <w:left w:val="single" w:sz="4" w:space="0" w:color="auto"/>
              <w:bottom w:val="single" w:sz="4" w:space="0" w:color="auto"/>
              <w:right w:val="single" w:sz="4" w:space="0" w:color="auto"/>
            </w:tcBorders>
            <w:hideMark/>
          </w:tcPr>
          <w:p w14:paraId="0261CBE6" w14:textId="77777777" w:rsidR="0055661A" w:rsidRDefault="0055661A" w:rsidP="0055661A">
            <w:r>
              <w:t>Реализация данных в LIMS и ModBus</w:t>
            </w:r>
          </w:p>
        </w:tc>
        <w:tc>
          <w:tcPr>
            <w:tcW w:w="1694" w:type="dxa"/>
            <w:tcBorders>
              <w:top w:val="single" w:sz="4" w:space="0" w:color="auto"/>
              <w:left w:val="single" w:sz="4" w:space="0" w:color="auto"/>
              <w:bottom w:val="single" w:sz="4" w:space="0" w:color="auto"/>
              <w:right w:val="single" w:sz="4" w:space="0" w:color="auto"/>
            </w:tcBorders>
            <w:hideMark/>
          </w:tcPr>
          <w:p w14:paraId="7CD7F7D0"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44AEECA" w14:textId="77777777" w:rsidR="0055661A" w:rsidRDefault="0055661A" w:rsidP="0055661A">
            <w:pPr>
              <w:rPr>
                <w:sz w:val="16"/>
                <w:szCs w:val="16"/>
              </w:rPr>
            </w:pPr>
          </w:p>
        </w:tc>
      </w:tr>
      <w:tr w:rsidR="0055661A" w14:paraId="132BA11A"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C220B3C" w14:textId="77777777" w:rsidR="0055661A" w:rsidRDefault="0055661A" w:rsidP="0055661A">
            <w:pPr>
              <w:ind w:right="34"/>
              <w:jc w:val="center"/>
            </w:pPr>
            <w:r>
              <w:t>2.7.13</w:t>
            </w:r>
          </w:p>
        </w:tc>
        <w:tc>
          <w:tcPr>
            <w:tcW w:w="6414" w:type="dxa"/>
            <w:tcBorders>
              <w:top w:val="single" w:sz="4" w:space="0" w:color="auto"/>
              <w:left w:val="single" w:sz="4" w:space="0" w:color="auto"/>
              <w:bottom w:val="single" w:sz="4" w:space="0" w:color="auto"/>
              <w:right w:val="single" w:sz="4" w:space="0" w:color="auto"/>
            </w:tcBorders>
            <w:hideMark/>
          </w:tcPr>
          <w:p w14:paraId="6115C972" w14:textId="77777777" w:rsidR="0055661A" w:rsidRDefault="0055661A" w:rsidP="0055661A">
            <w:r>
              <w:t>Защита данных от изменений сторонним программным обеспечением</w:t>
            </w:r>
          </w:p>
        </w:tc>
        <w:tc>
          <w:tcPr>
            <w:tcW w:w="1694" w:type="dxa"/>
            <w:tcBorders>
              <w:top w:val="single" w:sz="4" w:space="0" w:color="auto"/>
              <w:left w:val="single" w:sz="4" w:space="0" w:color="auto"/>
              <w:bottom w:val="single" w:sz="4" w:space="0" w:color="auto"/>
              <w:right w:val="single" w:sz="4" w:space="0" w:color="auto"/>
            </w:tcBorders>
            <w:hideMark/>
          </w:tcPr>
          <w:p w14:paraId="1BDE13A7"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31A49D19" w14:textId="77777777" w:rsidR="0055661A" w:rsidRDefault="0055661A" w:rsidP="0055661A">
            <w:pPr>
              <w:rPr>
                <w:sz w:val="16"/>
                <w:szCs w:val="16"/>
              </w:rPr>
            </w:pPr>
          </w:p>
        </w:tc>
      </w:tr>
      <w:tr w:rsidR="0055661A" w14:paraId="05AD4C86"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BD00DD5" w14:textId="77777777" w:rsidR="0055661A" w:rsidRDefault="0055661A" w:rsidP="0055661A">
            <w:pPr>
              <w:ind w:right="34"/>
              <w:jc w:val="center"/>
            </w:pPr>
            <w:r>
              <w:t>2.7.14</w:t>
            </w:r>
          </w:p>
        </w:tc>
        <w:tc>
          <w:tcPr>
            <w:tcW w:w="6414" w:type="dxa"/>
            <w:tcBorders>
              <w:top w:val="single" w:sz="4" w:space="0" w:color="auto"/>
              <w:left w:val="single" w:sz="4" w:space="0" w:color="auto"/>
              <w:bottom w:val="single" w:sz="4" w:space="0" w:color="auto"/>
              <w:right w:val="single" w:sz="4" w:space="0" w:color="auto"/>
            </w:tcBorders>
            <w:hideMark/>
          </w:tcPr>
          <w:p w14:paraId="47AF5E60" w14:textId="77777777" w:rsidR="0055661A" w:rsidRDefault="0055661A" w:rsidP="0055661A">
            <w:r>
              <w:t>Автоматическая PQ- квалификация</w:t>
            </w:r>
          </w:p>
        </w:tc>
        <w:tc>
          <w:tcPr>
            <w:tcW w:w="1694" w:type="dxa"/>
            <w:tcBorders>
              <w:top w:val="single" w:sz="4" w:space="0" w:color="auto"/>
              <w:left w:val="single" w:sz="4" w:space="0" w:color="auto"/>
              <w:bottom w:val="single" w:sz="4" w:space="0" w:color="auto"/>
              <w:right w:val="single" w:sz="4" w:space="0" w:color="auto"/>
            </w:tcBorders>
            <w:hideMark/>
          </w:tcPr>
          <w:p w14:paraId="2DC452FB"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5FB0334F" w14:textId="77777777" w:rsidR="0055661A" w:rsidRDefault="0055661A" w:rsidP="0055661A">
            <w:pPr>
              <w:rPr>
                <w:sz w:val="16"/>
                <w:szCs w:val="16"/>
              </w:rPr>
            </w:pPr>
          </w:p>
        </w:tc>
      </w:tr>
      <w:tr w:rsidR="0055661A" w14:paraId="4D26E591"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45D5697" w14:textId="77777777" w:rsidR="0055661A" w:rsidRDefault="0055661A" w:rsidP="0055661A">
            <w:pPr>
              <w:ind w:right="34"/>
              <w:jc w:val="center"/>
            </w:pPr>
            <w:r>
              <w:lastRenderedPageBreak/>
              <w:t>2.7.15</w:t>
            </w:r>
          </w:p>
        </w:tc>
        <w:tc>
          <w:tcPr>
            <w:tcW w:w="6414" w:type="dxa"/>
            <w:tcBorders>
              <w:top w:val="single" w:sz="4" w:space="0" w:color="auto"/>
              <w:left w:val="single" w:sz="4" w:space="0" w:color="auto"/>
              <w:bottom w:val="single" w:sz="4" w:space="0" w:color="auto"/>
              <w:right w:val="single" w:sz="4" w:space="0" w:color="auto"/>
            </w:tcBorders>
            <w:hideMark/>
          </w:tcPr>
          <w:p w14:paraId="6BCFDB9C" w14:textId="77777777" w:rsidR="0055661A" w:rsidRDefault="0055661A" w:rsidP="0055661A">
            <w:r>
              <w:t>Поиск сразу по всей эксплуатационной документации, не только в открытом документе</w:t>
            </w:r>
          </w:p>
        </w:tc>
        <w:tc>
          <w:tcPr>
            <w:tcW w:w="1694" w:type="dxa"/>
            <w:tcBorders>
              <w:top w:val="single" w:sz="4" w:space="0" w:color="auto"/>
              <w:left w:val="single" w:sz="4" w:space="0" w:color="auto"/>
              <w:bottom w:val="single" w:sz="4" w:space="0" w:color="auto"/>
              <w:right w:val="single" w:sz="4" w:space="0" w:color="auto"/>
            </w:tcBorders>
            <w:hideMark/>
          </w:tcPr>
          <w:p w14:paraId="2028DA13"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5A42BBAE" w14:textId="77777777" w:rsidR="0055661A" w:rsidRDefault="0055661A" w:rsidP="0055661A">
            <w:pPr>
              <w:rPr>
                <w:sz w:val="16"/>
                <w:szCs w:val="16"/>
              </w:rPr>
            </w:pPr>
          </w:p>
        </w:tc>
      </w:tr>
      <w:tr w:rsidR="0055661A" w14:paraId="1C806A29"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841BFF8" w14:textId="77777777" w:rsidR="0055661A" w:rsidRDefault="0055661A" w:rsidP="0055661A">
            <w:pPr>
              <w:ind w:right="34"/>
              <w:jc w:val="center"/>
            </w:pPr>
            <w:r>
              <w:t>2.7.16</w:t>
            </w:r>
          </w:p>
        </w:tc>
        <w:tc>
          <w:tcPr>
            <w:tcW w:w="6414" w:type="dxa"/>
            <w:tcBorders>
              <w:top w:val="single" w:sz="4" w:space="0" w:color="auto"/>
              <w:left w:val="single" w:sz="4" w:space="0" w:color="auto"/>
              <w:bottom w:val="single" w:sz="4" w:space="0" w:color="auto"/>
              <w:right w:val="single" w:sz="4" w:space="0" w:color="auto"/>
            </w:tcBorders>
            <w:hideMark/>
          </w:tcPr>
          <w:p w14:paraId="3D6E7432" w14:textId="77777777" w:rsidR="0055661A" w:rsidRDefault="0055661A" w:rsidP="0055661A">
            <w:r>
              <w:t>Интерактивные озвученные видеоуроки для лёгкого обучения персонала работе с ПО</w:t>
            </w:r>
          </w:p>
        </w:tc>
        <w:tc>
          <w:tcPr>
            <w:tcW w:w="1694" w:type="dxa"/>
            <w:tcBorders>
              <w:top w:val="single" w:sz="4" w:space="0" w:color="auto"/>
              <w:left w:val="single" w:sz="4" w:space="0" w:color="auto"/>
              <w:bottom w:val="single" w:sz="4" w:space="0" w:color="auto"/>
              <w:right w:val="single" w:sz="4" w:space="0" w:color="auto"/>
            </w:tcBorders>
            <w:hideMark/>
          </w:tcPr>
          <w:p w14:paraId="516C799B"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4982082C" w14:textId="77777777" w:rsidR="0055661A" w:rsidRDefault="0055661A" w:rsidP="0055661A">
            <w:pPr>
              <w:rPr>
                <w:sz w:val="16"/>
                <w:szCs w:val="16"/>
              </w:rPr>
            </w:pPr>
          </w:p>
        </w:tc>
      </w:tr>
      <w:tr w:rsidR="0055661A" w14:paraId="49A50AF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5756923" w14:textId="77777777" w:rsidR="0055661A" w:rsidRDefault="0055661A" w:rsidP="0055661A">
            <w:pPr>
              <w:ind w:right="34"/>
              <w:jc w:val="center"/>
              <w:rPr>
                <w:b/>
              </w:rPr>
            </w:pPr>
            <w:r>
              <w:rPr>
                <w:b/>
              </w:rPr>
              <w:t>2.8</w:t>
            </w:r>
          </w:p>
        </w:tc>
        <w:tc>
          <w:tcPr>
            <w:tcW w:w="6414" w:type="dxa"/>
            <w:tcBorders>
              <w:top w:val="single" w:sz="4" w:space="0" w:color="auto"/>
              <w:left w:val="single" w:sz="4" w:space="0" w:color="auto"/>
              <w:bottom w:val="single" w:sz="4" w:space="0" w:color="auto"/>
              <w:right w:val="single" w:sz="4" w:space="0" w:color="auto"/>
            </w:tcBorders>
            <w:hideMark/>
          </w:tcPr>
          <w:p w14:paraId="044F06B6" w14:textId="77777777" w:rsidR="0055661A" w:rsidRDefault="0055661A" w:rsidP="0055661A">
            <w:pPr>
              <w:rPr>
                <w:b/>
              </w:rPr>
            </w:pPr>
            <w:r>
              <w:rPr>
                <w:b/>
              </w:rPr>
              <w:t>Блок фильтров на кронштейне со стабилизирующими регуляторами давления в составе:</w:t>
            </w:r>
          </w:p>
        </w:tc>
        <w:tc>
          <w:tcPr>
            <w:tcW w:w="1694" w:type="dxa"/>
            <w:tcBorders>
              <w:top w:val="single" w:sz="4" w:space="0" w:color="auto"/>
              <w:left w:val="single" w:sz="4" w:space="0" w:color="auto"/>
              <w:bottom w:val="single" w:sz="4" w:space="0" w:color="auto"/>
              <w:right w:val="single" w:sz="4" w:space="0" w:color="auto"/>
            </w:tcBorders>
            <w:hideMark/>
          </w:tcPr>
          <w:p w14:paraId="66C120EC"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1A18EF67" w14:textId="77777777" w:rsidR="0055661A" w:rsidRDefault="0055661A" w:rsidP="0055661A">
            <w:pPr>
              <w:rPr>
                <w:sz w:val="16"/>
                <w:szCs w:val="16"/>
              </w:rPr>
            </w:pPr>
          </w:p>
        </w:tc>
      </w:tr>
      <w:tr w:rsidR="0055661A" w14:paraId="6E901696"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BA1DF85" w14:textId="77777777" w:rsidR="0055661A" w:rsidRDefault="0055661A" w:rsidP="0055661A">
            <w:pPr>
              <w:ind w:right="34"/>
              <w:jc w:val="center"/>
            </w:pPr>
            <w:r>
              <w:t>2.8.1</w:t>
            </w:r>
          </w:p>
        </w:tc>
        <w:tc>
          <w:tcPr>
            <w:tcW w:w="6414" w:type="dxa"/>
            <w:tcBorders>
              <w:top w:val="single" w:sz="4" w:space="0" w:color="auto"/>
              <w:left w:val="single" w:sz="4" w:space="0" w:color="auto"/>
              <w:bottom w:val="single" w:sz="4" w:space="0" w:color="auto"/>
              <w:right w:val="single" w:sz="4" w:space="0" w:color="auto"/>
            </w:tcBorders>
            <w:hideMark/>
          </w:tcPr>
          <w:p w14:paraId="6C08E9F3" w14:textId="77777777" w:rsidR="0055661A" w:rsidRDefault="0055661A" w:rsidP="0055661A">
            <w:r>
              <w:t>четыре фильтра и три регулятора давления</w:t>
            </w:r>
          </w:p>
        </w:tc>
        <w:tc>
          <w:tcPr>
            <w:tcW w:w="1694" w:type="dxa"/>
            <w:tcBorders>
              <w:top w:val="single" w:sz="4" w:space="0" w:color="auto"/>
              <w:left w:val="single" w:sz="4" w:space="0" w:color="auto"/>
              <w:bottom w:val="single" w:sz="4" w:space="0" w:color="auto"/>
              <w:right w:val="single" w:sz="4" w:space="0" w:color="auto"/>
            </w:tcBorders>
            <w:hideMark/>
          </w:tcPr>
          <w:p w14:paraId="2D03FA0D"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C9C986C" w14:textId="77777777" w:rsidR="0055661A" w:rsidRDefault="0055661A" w:rsidP="0055661A">
            <w:pPr>
              <w:rPr>
                <w:sz w:val="16"/>
                <w:szCs w:val="16"/>
              </w:rPr>
            </w:pPr>
          </w:p>
        </w:tc>
      </w:tr>
      <w:tr w:rsidR="0055661A" w14:paraId="5F6A47D8"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8BF70E7" w14:textId="77777777" w:rsidR="0055661A" w:rsidRDefault="0055661A" w:rsidP="0055661A">
            <w:pPr>
              <w:ind w:right="34"/>
              <w:jc w:val="center"/>
            </w:pPr>
            <w:r>
              <w:t>2.8.2</w:t>
            </w:r>
          </w:p>
        </w:tc>
        <w:tc>
          <w:tcPr>
            <w:tcW w:w="6414" w:type="dxa"/>
            <w:tcBorders>
              <w:top w:val="single" w:sz="4" w:space="0" w:color="auto"/>
              <w:left w:val="single" w:sz="4" w:space="0" w:color="auto"/>
              <w:bottom w:val="single" w:sz="4" w:space="0" w:color="auto"/>
              <w:right w:val="single" w:sz="4" w:space="0" w:color="auto"/>
            </w:tcBorders>
            <w:hideMark/>
          </w:tcPr>
          <w:p w14:paraId="535B23DC" w14:textId="77777777" w:rsidR="0055661A" w:rsidRDefault="0055661A" w:rsidP="0055661A">
            <w:r>
              <w:t>Входное давление в диапазоне</w:t>
            </w:r>
          </w:p>
        </w:tc>
        <w:tc>
          <w:tcPr>
            <w:tcW w:w="1694" w:type="dxa"/>
            <w:tcBorders>
              <w:top w:val="single" w:sz="4" w:space="0" w:color="auto"/>
              <w:left w:val="single" w:sz="4" w:space="0" w:color="auto"/>
              <w:bottom w:val="single" w:sz="4" w:space="0" w:color="auto"/>
              <w:right w:val="single" w:sz="4" w:space="0" w:color="auto"/>
            </w:tcBorders>
            <w:hideMark/>
          </w:tcPr>
          <w:p w14:paraId="6A7B95DF" w14:textId="77777777" w:rsidR="0055661A" w:rsidRDefault="0055661A" w:rsidP="0055661A">
            <w:pPr>
              <w:jc w:val="center"/>
            </w:pPr>
            <w:r>
              <w:t>не уже 0,6 – 0,7 Мпа</w:t>
            </w:r>
          </w:p>
        </w:tc>
        <w:tc>
          <w:tcPr>
            <w:tcW w:w="1815" w:type="dxa"/>
            <w:tcBorders>
              <w:top w:val="single" w:sz="4" w:space="0" w:color="auto"/>
              <w:left w:val="single" w:sz="4" w:space="0" w:color="auto"/>
              <w:bottom w:val="single" w:sz="4" w:space="0" w:color="auto"/>
              <w:right w:val="single" w:sz="4" w:space="0" w:color="auto"/>
            </w:tcBorders>
          </w:tcPr>
          <w:p w14:paraId="22317BE2" w14:textId="77777777" w:rsidR="0055661A" w:rsidRDefault="0055661A" w:rsidP="0055661A">
            <w:pPr>
              <w:rPr>
                <w:sz w:val="16"/>
                <w:szCs w:val="16"/>
              </w:rPr>
            </w:pPr>
          </w:p>
        </w:tc>
      </w:tr>
      <w:tr w:rsidR="0055661A" w14:paraId="217DC7F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B5312E5" w14:textId="77777777" w:rsidR="0055661A" w:rsidRDefault="0055661A" w:rsidP="0055661A">
            <w:pPr>
              <w:ind w:right="34"/>
              <w:jc w:val="center"/>
              <w:rPr>
                <w:b/>
              </w:rPr>
            </w:pPr>
            <w:r>
              <w:rPr>
                <w:b/>
              </w:rPr>
              <w:t>2.9</w:t>
            </w:r>
          </w:p>
        </w:tc>
        <w:tc>
          <w:tcPr>
            <w:tcW w:w="6414" w:type="dxa"/>
            <w:tcBorders>
              <w:top w:val="single" w:sz="4" w:space="0" w:color="auto"/>
              <w:left w:val="single" w:sz="4" w:space="0" w:color="auto"/>
              <w:bottom w:val="single" w:sz="4" w:space="0" w:color="auto"/>
              <w:right w:val="single" w:sz="4" w:space="0" w:color="auto"/>
            </w:tcBorders>
            <w:hideMark/>
          </w:tcPr>
          <w:p w14:paraId="0D08A47A" w14:textId="77777777" w:rsidR="0055661A" w:rsidRDefault="0055661A" w:rsidP="0055661A">
            <w:pPr>
              <w:rPr>
                <w:b/>
              </w:rPr>
            </w:pPr>
            <w:r>
              <w:rPr>
                <w:b/>
              </w:rPr>
              <w:t>Генератор водорода</w:t>
            </w:r>
          </w:p>
        </w:tc>
        <w:tc>
          <w:tcPr>
            <w:tcW w:w="1694" w:type="dxa"/>
            <w:tcBorders>
              <w:top w:val="single" w:sz="4" w:space="0" w:color="auto"/>
              <w:left w:val="single" w:sz="4" w:space="0" w:color="auto"/>
              <w:bottom w:val="single" w:sz="4" w:space="0" w:color="auto"/>
              <w:right w:val="single" w:sz="4" w:space="0" w:color="auto"/>
            </w:tcBorders>
            <w:hideMark/>
          </w:tcPr>
          <w:p w14:paraId="1F9A8229"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05802E53" w14:textId="77777777" w:rsidR="0055661A" w:rsidRDefault="0055661A" w:rsidP="0055661A">
            <w:pPr>
              <w:rPr>
                <w:sz w:val="16"/>
                <w:szCs w:val="16"/>
              </w:rPr>
            </w:pPr>
          </w:p>
        </w:tc>
      </w:tr>
      <w:tr w:rsidR="0055661A" w14:paraId="471F6707"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716C65AE" w14:textId="77777777" w:rsidR="0055661A" w:rsidRDefault="0055661A" w:rsidP="0055661A">
            <w:pPr>
              <w:ind w:right="34"/>
              <w:jc w:val="center"/>
            </w:pPr>
            <w:r>
              <w:t>2.9.1</w:t>
            </w:r>
          </w:p>
        </w:tc>
        <w:tc>
          <w:tcPr>
            <w:tcW w:w="6414" w:type="dxa"/>
            <w:tcBorders>
              <w:top w:val="single" w:sz="4" w:space="0" w:color="auto"/>
              <w:left w:val="single" w:sz="4" w:space="0" w:color="auto"/>
              <w:bottom w:val="single" w:sz="4" w:space="0" w:color="auto"/>
              <w:right w:val="single" w:sz="4" w:space="0" w:color="auto"/>
            </w:tcBorders>
            <w:hideMark/>
          </w:tcPr>
          <w:p w14:paraId="6685AB16" w14:textId="77777777" w:rsidR="0055661A" w:rsidRDefault="0055661A" w:rsidP="0055661A">
            <w:r>
              <w:t>Производительность</w:t>
            </w:r>
          </w:p>
        </w:tc>
        <w:tc>
          <w:tcPr>
            <w:tcW w:w="1694" w:type="dxa"/>
            <w:tcBorders>
              <w:top w:val="single" w:sz="4" w:space="0" w:color="auto"/>
              <w:left w:val="single" w:sz="4" w:space="0" w:color="auto"/>
              <w:bottom w:val="single" w:sz="4" w:space="0" w:color="auto"/>
              <w:right w:val="single" w:sz="4" w:space="0" w:color="auto"/>
            </w:tcBorders>
            <w:hideMark/>
          </w:tcPr>
          <w:p w14:paraId="310153F8" w14:textId="77777777" w:rsidR="0055661A" w:rsidRDefault="0055661A" w:rsidP="0055661A">
            <w:pPr>
              <w:jc w:val="center"/>
            </w:pPr>
            <w:r>
              <w:t>не менее 10 л/час</w:t>
            </w:r>
          </w:p>
        </w:tc>
        <w:tc>
          <w:tcPr>
            <w:tcW w:w="1815" w:type="dxa"/>
            <w:tcBorders>
              <w:top w:val="single" w:sz="4" w:space="0" w:color="auto"/>
              <w:left w:val="single" w:sz="4" w:space="0" w:color="auto"/>
              <w:bottom w:val="single" w:sz="4" w:space="0" w:color="auto"/>
              <w:right w:val="single" w:sz="4" w:space="0" w:color="auto"/>
            </w:tcBorders>
          </w:tcPr>
          <w:p w14:paraId="1AFF16EE" w14:textId="77777777" w:rsidR="0055661A" w:rsidRDefault="0055661A" w:rsidP="0055661A">
            <w:pPr>
              <w:rPr>
                <w:sz w:val="16"/>
                <w:szCs w:val="16"/>
              </w:rPr>
            </w:pPr>
          </w:p>
        </w:tc>
      </w:tr>
      <w:tr w:rsidR="0055661A" w14:paraId="05270059"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AC044B9" w14:textId="77777777" w:rsidR="0055661A" w:rsidRDefault="0055661A" w:rsidP="0055661A">
            <w:pPr>
              <w:ind w:right="34"/>
              <w:jc w:val="center"/>
            </w:pPr>
            <w:r>
              <w:t>2.9.2</w:t>
            </w:r>
          </w:p>
        </w:tc>
        <w:tc>
          <w:tcPr>
            <w:tcW w:w="6414" w:type="dxa"/>
            <w:tcBorders>
              <w:top w:val="single" w:sz="4" w:space="0" w:color="auto"/>
              <w:left w:val="single" w:sz="4" w:space="0" w:color="auto"/>
              <w:bottom w:val="single" w:sz="4" w:space="0" w:color="auto"/>
              <w:right w:val="single" w:sz="4" w:space="0" w:color="auto"/>
            </w:tcBorders>
            <w:hideMark/>
          </w:tcPr>
          <w:p w14:paraId="5D192421" w14:textId="77777777" w:rsidR="0055661A" w:rsidRDefault="0055661A" w:rsidP="0055661A">
            <w:r>
              <w:t>Выходное давление</w:t>
            </w:r>
          </w:p>
        </w:tc>
        <w:tc>
          <w:tcPr>
            <w:tcW w:w="1694" w:type="dxa"/>
            <w:tcBorders>
              <w:top w:val="single" w:sz="4" w:space="0" w:color="auto"/>
              <w:left w:val="single" w:sz="4" w:space="0" w:color="auto"/>
              <w:bottom w:val="single" w:sz="4" w:space="0" w:color="auto"/>
              <w:right w:val="single" w:sz="4" w:space="0" w:color="auto"/>
            </w:tcBorders>
            <w:hideMark/>
          </w:tcPr>
          <w:p w14:paraId="288BE54C" w14:textId="77777777" w:rsidR="0055661A" w:rsidRDefault="0055661A" w:rsidP="0055661A">
            <w:pPr>
              <w:jc w:val="center"/>
            </w:pPr>
            <w:r>
              <w:t>не менее 600 кПа</w:t>
            </w:r>
          </w:p>
        </w:tc>
        <w:tc>
          <w:tcPr>
            <w:tcW w:w="1815" w:type="dxa"/>
            <w:tcBorders>
              <w:top w:val="single" w:sz="4" w:space="0" w:color="auto"/>
              <w:left w:val="single" w:sz="4" w:space="0" w:color="auto"/>
              <w:bottom w:val="single" w:sz="4" w:space="0" w:color="auto"/>
              <w:right w:val="single" w:sz="4" w:space="0" w:color="auto"/>
            </w:tcBorders>
          </w:tcPr>
          <w:p w14:paraId="19E87040" w14:textId="77777777" w:rsidR="0055661A" w:rsidRDefault="0055661A" w:rsidP="0055661A">
            <w:pPr>
              <w:rPr>
                <w:sz w:val="16"/>
                <w:szCs w:val="16"/>
              </w:rPr>
            </w:pPr>
          </w:p>
        </w:tc>
      </w:tr>
      <w:tr w:rsidR="0055661A" w14:paraId="1CF4452F"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445198B" w14:textId="77777777" w:rsidR="0055661A" w:rsidRDefault="0055661A" w:rsidP="0055661A">
            <w:pPr>
              <w:ind w:right="34"/>
              <w:jc w:val="center"/>
            </w:pPr>
            <w:r>
              <w:t>2.9.3</w:t>
            </w:r>
          </w:p>
        </w:tc>
        <w:tc>
          <w:tcPr>
            <w:tcW w:w="6414" w:type="dxa"/>
            <w:tcBorders>
              <w:top w:val="single" w:sz="4" w:space="0" w:color="auto"/>
              <w:left w:val="single" w:sz="4" w:space="0" w:color="auto"/>
              <w:bottom w:val="single" w:sz="4" w:space="0" w:color="auto"/>
              <w:right w:val="single" w:sz="4" w:space="0" w:color="auto"/>
            </w:tcBorders>
            <w:hideMark/>
          </w:tcPr>
          <w:p w14:paraId="29F1C0B7" w14:textId="77777777" w:rsidR="0055661A" w:rsidRDefault="0055661A" w:rsidP="0055661A">
            <w:r>
              <w:t>Возможность дозаправки водой генератора водорода без сбрасывания давления вырабатываемого водорода</w:t>
            </w:r>
          </w:p>
        </w:tc>
        <w:tc>
          <w:tcPr>
            <w:tcW w:w="1694" w:type="dxa"/>
            <w:tcBorders>
              <w:top w:val="single" w:sz="4" w:space="0" w:color="auto"/>
              <w:left w:val="single" w:sz="4" w:space="0" w:color="auto"/>
              <w:bottom w:val="single" w:sz="4" w:space="0" w:color="auto"/>
              <w:right w:val="single" w:sz="4" w:space="0" w:color="auto"/>
            </w:tcBorders>
            <w:hideMark/>
          </w:tcPr>
          <w:p w14:paraId="3A7AF071"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1966EF3A" w14:textId="77777777" w:rsidR="0055661A" w:rsidRDefault="0055661A" w:rsidP="0055661A">
            <w:pPr>
              <w:rPr>
                <w:sz w:val="16"/>
                <w:szCs w:val="16"/>
              </w:rPr>
            </w:pPr>
          </w:p>
        </w:tc>
      </w:tr>
      <w:tr w:rsidR="0055661A" w14:paraId="4A1F8254"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20EEFFE" w14:textId="77777777" w:rsidR="0055661A" w:rsidRDefault="0055661A" w:rsidP="0055661A">
            <w:pPr>
              <w:ind w:right="34"/>
              <w:jc w:val="center"/>
            </w:pPr>
            <w:r>
              <w:t>2.9.4</w:t>
            </w:r>
          </w:p>
        </w:tc>
        <w:tc>
          <w:tcPr>
            <w:tcW w:w="6414" w:type="dxa"/>
            <w:tcBorders>
              <w:top w:val="single" w:sz="4" w:space="0" w:color="auto"/>
              <w:left w:val="single" w:sz="4" w:space="0" w:color="auto"/>
              <w:bottom w:val="single" w:sz="4" w:space="0" w:color="auto"/>
              <w:right w:val="single" w:sz="4" w:space="0" w:color="auto"/>
            </w:tcBorders>
            <w:hideMark/>
          </w:tcPr>
          <w:p w14:paraId="7219CDE5" w14:textId="77777777" w:rsidR="0055661A" w:rsidRDefault="0055661A" w:rsidP="0055661A">
            <w:r>
              <w:t>Фильтры для осушки</w:t>
            </w:r>
          </w:p>
        </w:tc>
        <w:tc>
          <w:tcPr>
            <w:tcW w:w="1694" w:type="dxa"/>
            <w:tcBorders>
              <w:top w:val="single" w:sz="4" w:space="0" w:color="auto"/>
              <w:left w:val="single" w:sz="4" w:space="0" w:color="auto"/>
              <w:bottom w:val="single" w:sz="4" w:space="0" w:color="auto"/>
              <w:right w:val="single" w:sz="4" w:space="0" w:color="auto"/>
            </w:tcBorders>
            <w:hideMark/>
          </w:tcPr>
          <w:p w14:paraId="62FCB63C"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13E8194E" w14:textId="77777777" w:rsidR="0055661A" w:rsidRDefault="0055661A" w:rsidP="0055661A">
            <w:pPr>
              <w:rPr>
                <w:sz w:val="16"/>
                <w:szCs w:val="16"/>
              </w:rPr>
            </w:pPr>
          </w:p>
        </w:tc>
      </w:tr>
      <w:tr w:rsidR="0055661A" w14:paraId="7152BEAF"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5D7A4D0" w14:textId="77777777" w:rsidR="0055661A" w:rsidRDefault="0055661A" w:rsidP="0055661A">
            <w:pPr>
              <w:ind w:right="34"/>
              <w:jc w:val="center"/>
            </w:pPr>
            <w:r>
              <w:t>2.9.5</w:t>
            </w:r>
          </w:p>
        </w:tc>
        <w:tc>
          <w:tcPr>
            <w:tcW w:w="6414" w:type="dxa"/>
            <w:tcBorders>
              <w:top w:val="single" w:sz="4" w:space="0" w:color="auto"/>
              <w:left w:val="single" w:sz="4" w:space="0" w:color="auto"/>
              <w:bottom w:val="single" w:sz="4" w:space="0" w:color="auto"/>
              <w:right w:val="single" w:sz="4" w:space="0" w:color="auto"/>
            </w:tcBorders>
            <w:hideMark/>
          </w:tcPr>
          <w:p w14:paraId="2CDA804D" w14:textId="77777777" w:rsidR="0055661A" w:rsidRDefault="0055661A" w:rsidP="0055661A">
            <w:r>
              <w:t>Фильтр-индикатор влажности, установленный на передней панели корпуса</w:t>
            </w:r>
          </w:p>
        </w:tc>
        <w:tc>
          <w:tcPr>
            <w:tcW w:w="1694" w:type="dxa"/>
            <w:tcBorders>
              <w:top w:val="single" w:sz="4" w:space="0" w:color="auto"/>
              <w:left w:val="single" w:sz="4" w:space="0" w:color="auto"/>
              <w:bottom w:val="single" w:sz="4" w:space="0" w:color="auto"/>
              <w:right w:val="single" w:sz="4" w:space="0" w:color="auto"/>
            </w:tcBorders>
            <w:hideMark/>
          </w:tcPr>
          <w:p w14:paraId="5578E16A"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196C7860" w14:textId="77777777" w:rsidR="0055661A" w:rsidRDefault="0055661A" w:rsidP="0055661A">
            <w:pPr>
              <w:rPr>
                <w:sz w:val="16"/>
                <w:szCs w:val="16"/>
              </w:rPr>
            </w:pPr>
          </w:p>
        </w:tc>
      </w:tr>
      <w:tr w:rsidR="0055661A" w14:paraId="01326FEF"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E6A282D" w14:textId="77777777" w:rsidR="0055661A" w:rsidRDefault="0055661A" w:rsidP="0055661A">
            <w:pPr>
              <w:ind w:right="34"/>
              <w:jc w:val="center"/>
              <w:rPr>
                <w:b/>
              </w:rPr>
            </w:pPr>
            <w:r>
              <w:rPr>
                <w:b/>
              </w:rPr>
              <w:t>2.10</w:t>
            </w:r>
          </w:p>
        </w:tc>
        <w:tc>
          <w:tcPr>
            <w:tcW w:w="6414" w:type="dxa"/>
            <w:tcBorders>
              <w:top w:val="single" w:sz="4" w:space="0" w:color="auto"/>
              <w:left w:val="single" w:sz="4" w:space="0" w:color="auto"/>
              <w:bottom w:val="single" w:sz="4" w:space="0" w:color="auto"/>
              <w:right w:val="single" w:sz="4" w:space="0" w:color="auto"/>
            </w:tcBorders>
            <w:hideMark/>
          </w:tcPr>
          <w:p w14:paraId="19940FB5" w14:textId="77777777" w:rsidR="0055661A" w:rsidRDefault="0055661A" w:rsidP="0055661A">
            <w:pPr>
              <w:rPr>
                <w:b/>
              </w:rPr>
            </w:pPr>
            <w:r>
              <w:rPr>
                <w:b/>
              </w:rPr>
              <w:t>Дозатор автоматический жидкостный</w:t>
            </w:r>
          </w:p>
        </w:tc>
        <w:tc>
          <w:tcPr>
            <w:tcW w:w="1694" w:type="dxa"/>
            <w:tcBorders>
              <w:top w:val="single" w:sz="4" w:space="0" w:color="auto"/>
              <w:left w:val="single" w:sz="4" w:space="0" w:color="auto"/>
              <w:bottom w:val="single" w:sz="4" w:space="0" w:color="auto"/>
              <w:right w:val="single" w:sz="4" w:space="0" w:color="auto"/>
            </w:tcBorders>
            <w:hideMark/>
          </w:tcPr>
          <w:p w14:paraId="602B3F8F"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7632429D" w14:textId="77777777" w:rsidR="0055661A" w:rsidRDefault="0055661A" w:rsidP="0055661A">
            <w:pPr>
              <w:rPr>
                <w:sz w:val="16"/>
                <w:szCs w:val="16"/>
              </w:rPr>
            </w:pPr>
          </w:p>
        </w:tc>
      </w:tr>
      <w:tr w:rsidR="0055661A" w14:paraId="2F6E854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6FCD0B6" w14:textId="77777777" w:rsidR="0055661A" w:rsidRDefault="0055661A" w:rsidP="0055661A">
            <w:pPr>
              <w:ind w:right="34"/>
              <w:jc w:val="center"/>
            </w:pPr>
            <w:r>
              <w:t>2.10.1</w:t>
            </w:r>
          </w:p>
        </w:tc>
        <w:tc>
          <w:tcPr>
            <w:tcW w:w="6414" w:type="dxa"/>
            <w:tcBorders>
              <w:top w:val="single" w:sz="4" w:space="0" w:color="auto"/>
              <w:left w:val="single" w:sz="4" w:space="0" w:color="auto"/>
              <w:bottom w:val="single" w:sz="4" w:space="0" w:color="auto"/>
              <w:right w:val="single" w:sz="4" w:space="0" w:color="auto"/>
            </w:tcBorders>
            <w:hideMark/>
          </w:tcPr>
          <w:p w14:paraId="2BDF8207" w14:textId="77777777" w:rsidR="0055661A" w:rsidRDefault="0055661A" w:rsidP="0055661A">
            <w:r>
              <w:t>Должен являться самостоятельным средством измерения или являться частью газохроматографического комплекса, как средство измерения</w:t>
            </w:r>
          </w:p>
        </w:tc>
        <w:tc>
          <w:tcPr>
            <w:tcW w:w="1694" w:type="dxa"/>
            <w:tcBorders>
              <w:top w:val="single" w:sz="4" w:space="0" w:color="auto"/>
              <w:left w:val="single" w:sz="4" w:space="0" w:color="auto"/>
              <w:bottom w:val="single" w:sz="4" w:space="0" w:color="auto"/>
              <w:right w:val="single" w:sz="4" w:space="0" w:color="auto"/>
            </w:tcBorders>
            <w:hideMark/>
          </w:tcPr>
          <w:p w14:paraId="388C1674"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1464268" w14:textId="77777777" w:rsidR="0055661A" w:rsidRDefault="0055661A" w:rsidP="0055661A">
            <w:pPr>
              <w:rPr>
                <w:sz w:val="16"/>
                <w:szCs w:val="16"/>
              </w:rPr>
            </w:pPr>
          </w:p>
        </w:tc>
      </w:tr>
      <w:tr w:rsidR="0055661A" w14:paraId="609FD18D"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DFB7AB6" w14:textId="77777777" w:rsidR="0055661A" w:rsidRDefault="0055661A" w:rsidP="0055661A">
            <w:pPr>
              <w:ind w:right="34"/>
              <w:jc w:val="center"/>
            </w:pPr>
            <w:r>
              <w:t>2.10.2</w:t>
            </w:r>
          </w:p>
        </w:tc>
        <w:tc>
          <w:tcPr>
            <w:tcW w:w="6414" w:type="dxa"/>
            <w:tcBorders>
              <w:top w:val="single" w:sz="4" w:space="0" w:color="auto"/>
              <w:left w:val="single" w:sz="4" w:space="0" w:color="auto"/>
              <w:bottom w:val="single" w:sz="4" w:space="0" w:color="auto"/>
              <w:right w:val="single" w:sz="4" w:space="0" w:color="auto"/>
            </w:tcBorders>
            <w:hideMark/>
          </w:tcPr>
          <w:p w14:paraId="739F7F5E" w14:textId="77777777" w:rsidR="0055661A" w:rsidRDefault="0055661A" w:rsidP="0055661A">
            <w:r>
              <w:t>Объем контейнера с пробой в диапазоне</w:t>
            </w:r>
          </w:p>
        </w:tc>
        <w:tc>
          <w:tcPr>
            <w:tcW w:w="1694" w:type="dxa"/>
            <w:tcBorders>
              <w:top w:val="single" w:sz="4" w:space="0" w:color="auto"/>
              <w:left w:val="single" w:sz="4" w:space="0" w:color="auto"/>
              <w:bottom w:val="single" w:sz="4" w:space="0" w:color="auto"/>
              <w:right w:val="single" w:sz="4" w:space="0" w:color="auto"/>
            </w:tcBorders>
            <w:hideMark/>
          </w:tcPr>
          <w:p w14:paraId="48E61E87" w14:textId="77777777" w:rsidR="0055661A" w:rsidRDefault="0055661A" w:rsidP="0055661A">
            <w:pPr>
              <w:jc w:val="center"/>
            </w:pPr>
            <w:r>
              <w:t>не менее от 0,1 до 2 мл</w:t>
            </w:r>
          </w:p>
        </w:tc>
        <w:tc>
          <w:tcPr>
            <w:tcW w:w="1815" w:type="dxa"/>
            <w:tcBorders>
              <w:top w:val="single" w:sz="4" w:space="0" w:color="auto"/>
              <w:left w:val="single" w:sz="4" w:space="0" w:color="auto"/>
              <w:bottom w:val="single" w:sz="4" w:space="0" w:color="auto"/>
              <w:right w:val="single" w:sz="4" w:space="0" w:color="auto"/>
            </w:tcBorders>
          </w:tcPr>
          <w:p w14:paraId="3F2DF1BE" w14:textId="77777777" w:rsidR="0055661A" w:rsidRDefault="0055661A" w:rsidP="0055661A">
            <w:pPr>
              <w:rPr>
                <w:sz w:val="16"/>
                <w:szCs w:val="16"/>
              </w:rPr>
            </w:pPr>
          </w:p>
        </w:tc>
      </w:tr>
      <w:tr w:rsidR="0055661A" w14:paraId="573B6941"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E36EBA8" w14:textId="77777777" w:rsidR="0055661A" w:rsidRDefault="0055661A" w:rsidP="0055661A">
            <w:pPr>
              <w:ind w:right="34"/>
              <w:jc w:val="center"/>
            </w:pPr>
            <w:r>
              <w:t>2.10.3</w:t>
            </w:r>
          </w:p>
        </w:tc>
        <w:tc>
          <w:tcPr>
            <w:tcW w:w="6414" w:type="dxa"/>
            <w:tcBorders>
              <w:top w:val="single" w:sz="4" w:space="0" w:color="auto"/>
              <w:left w:val="single" w:sz="4" w:space="0" w:color="auto"/>
              <w:bottom w:val="single" w:sz="4" w:space="0" w:color="auto"/>
              <w:right w:val="single" w:sz="4" w:space="0" w:color="auto"/>
            </w:tcBorders>
            <w:hideMark/>
          </w:tcPr>
          <w:p w14:paraId="4BFB7947" w14:textId="77777777" w:rsidR="0055661A" w:rsidRDefault="0055661A" w:rsidP="0055661A">
            <w:r>
              <w:t>Объем вводимой пробы  в диапазоне</w:t>
            </w:r>
          </w:p>
        </w:tc>
        <w:tc>
          <w:tcPr>
            <w:tcW w:w="1694" w:type="dxa"/>
            <w:tcBorders>
              <w:top w:val="single" w:sz="4" w:space="0" w:color="auto"/>
              <w:left w:val="single" w:sz="4" w:space="0" w:color="auto"/>
              <w:bottom w:val="single" w:sz="4" w:space="0" w:color="auto"/>
              <w:right w:val="single" w:sz="4" w:space="0" w:color="auto"/>
            </w:tcBorders>
            <w:hideMark/>
          </w:tcPr>
          <w:p w14:paraId="09686C57" w14:textId="77777777" w:rsidR="0055661A" w:rsidRDefault="0055661A" w:rsidP="0055661A">
            <w:pPr>
              <w:jc w:val="center"/>
            </w:pPr>
            <w:r>
              <w:t>не менее от 0,1 до 10 мкл</w:t>
            </w:r>
          </w:p>
        </w:tc>
        <w:tc>
          <w:tcPr>
            <w:tcW w:w="1815" w:type="dxa"/>
            <w:tcBorders>
              <w:top w:val="single" w:sz="4" w:space="0" w:color="auto"/>
              <w:left w:val="single" w:sz="4" w:space="0" w:color="auto"/>
              <w:bottom w:val="single" w:sz="4" w:space="0" w:color="auto"/>
              <w:right w:val="single" w:sz="4" w:space="0" w:color="auto"/>
            </w:tcBorders>
          </w:tcPr>
          <w:p w14:paraId="06110D64" w14:textId="77777777" w:rsidR="0055661A" w:rsidRDefault="0055661A" w:rsidP="0055661A">
            <w:pPr>
              <w:rPr>
                <w:sz w:val="16"/>
                <w:szCs w:val="16"/>
              </w:rPr>
            </w:pPr>
          </w:p>
        </w:tc>
      </w:tr>
      <w:tr w:rsidR="0055661A" w14:paraId="7CC294E4"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D41B7BC" w14:textId="77777777" w:rsidR="0055661A" w:rsidRDefault="0055661A" w:rsidP="0055661A">
            <w:pPr>
              <w:ind w:right="34"/>
              <w:jc w:val="center"/>
            </w:pPr>
            <w:r>
              <w:t>2.10.4</w:t>
            </w:r>
          </w:p>
        </w:tc>
        <w:tc>
          <w:tcPr>
            <w:tcW w:w="6414" w:type="dxa"/>
            <w:tcBorders>
              <w:top w:val="single" w:sz="4" w:space="0" w:color="auto"/>
              <w:left w:val="single" w:sz="4" w:space="0" w:color="auto"/>
              <w:bottom w:val="single" w:sz="4" w:space="0" w:color="auto"/>
              <w:right w:val="single" w:sz="4" w:space="0" w:color="auto"/>
            </w:tcBorders>
            <w:hideMark/>
          </w:tcPr>
          <w:p w14:paraId="7D3267F5" w14:textId="77777777" w:rsidR="0055661A" w:rsidRDefault="0055661A" w:rsidP="0055661A">
            <w:r>
              <w:t>Количество инжекций из одной виалы  в диапазоне</w:t>
            </w:r>
          </w:p>
        </w:tc>
        <w:tc>
          <w:tcPr>
            <w:tcW w:w="1694" w:type="dxa"/>
            <w:tcBorders>
              <w:top w:val="single" w:sz="4" w:space="0" w:color="auto"/>
              <w:left w:val="single" w:sz="4" w:space="0" w:color="auto"/>
              <w:bottom w:val="single" w:sz="4" w:space="0" w:color="auto"/>
              <w:right w:val="single" w:sz="4" w:space="0" w:color="auto"/>
            </w:tcBorders>
            <w:hideMark/>
          </w:tcPr>
          <w:p w14:paraId="11CB18D8" w14:textId="77777777" w:rsidR="0055661A" w:rsidRDefault="0055661A" w:rsidP="0055661A">
            <w:pPr>
              <w:jc w:val="center"/>
            </w:pPr>
            <w:r>
              <w:t>не менее от 1 до 99</w:t>
            </w:r>
          </w:p>
        </w:tc>
        <w:tc>
          <w:tcPr>
            <w:tcW w:w="1815" w:type="dxa"/>
            <w:tcBorders>
              <w:top w:val="single" w:sz="4" w:space="0" w:color="auto"/>
              <w:left w:val="single" w:sz="4" w:space="0" w:color="auto"/>
              <w:bottom w:val="single" w:sz="4" w:space="0" w:color="auto"/>
              <w:right w:val="single" w:sz="4" w:space="0" w:color="auto"/>
            </w:tcBorders>
          </w:tcPr>
          <w:p w14:paraId="3784CD3E" w14:textId="77777777" w:rsidR="0055661A" w:rsidRDefault="0055661A" w:rsidP="0055661A">
            <w:pPr>
              <w:rPr>
                <w:sz w:val="16"/>
                <w:szCs w:val="16"/>
              </w:rPr>
            </w:pPr>
          </w:p>
        </w:tc>
      </w:tr>
      <w:tr w:rsidR="0055661A" w14:paraId="6976B7F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FD6F912" w14:textId="77777777" w:rsidR="0055661A" w:rsidRDefault="0055661A" w:rsidP="0055661A">
            <w:pPr>
              <w:ind w:right="34"/>
              <w:jc w:val="center"/>
            </w:pPr>
            <w:r>
              <w:t>2.10.5</w:t>
            </w:r>
          </w:p>
        </w:tc>
        <w:tc>
          <w:tcPr>
            <w:tcW w:w="6414" w:type="dxa"/>
            <w:tcBorders>
              <w:top w:val="single" w:sz="4" w:space="0" w:color="auto"/>
              <w:left w:val="single" w:sz="4" w:space="0" w:color="auto"/>
              <w:bottom w:val="single" w:sz="4" w:space="0" w:color="auto"/>
              <w:right w:val="single" w:sz="4" w:space="0" w:color="auto"/>
            </w:tcBorders>
            <w:hideMark/>
          </w:tcPr>
          <w:p w14:paraId="051E0654" w14:textId="77777777" w:rsidR="0055661A" w:rsidRDefault="0055661A" w:rsidP="0055661A">
            <w:r>
              <w:t>Количество виал для проб</w:t>
            </w:r>
          </w:p>
        </w:tc>
        <w:tc>
          <w:tcPr>
            <w:tcW w:w="1694" w:type="dxa"/>
            <w:tcBorders>
              <w:top w:val="single" w:sz="4" w:space="0" w:color="auto"/>
              <w:left w:val="single" w:sz="4" w:space="0" w:color="auto"/>
              <w:bottom w:val="single" w:sz="4" w:space="0" w:color="auto"/>
              <w:right w:val="single" w:sz="4" w:space="0" w:color="auto"/>
            </w:tcBorders>
            <w:hideMark/>
          </w:tcPr>
          <w:p w14:paraId="6BE56F5F" w14:textId="77777777" w:rsidR="0055661A" w:rsidRDefault="0055661A" w:rsidP="0055661A">
            <w:pPr>
              <w:jc w:val="center"/>
            </w:pPr>
            <w:r>
              <w:t>не менее 24</w:t>
            </w:r>
          </w:p>
        </w:tc>
        <w:tc>
          <w:tcPr>
            <w:tcW w:w="1815" w:type="dxa"/>
            <w:tcBorders>
              <w:top w:val="single" w:sz="4" w:space="0" w:color="auto"/>
              <w:left w:val="single" w:sz="4" w:space="0" w:color="auto"/>
              <w:bottom w:val="single" w:sz="4" w:space="0" w:color="auto"/>
              <w:right w:val="single" w:sz="4" w:space="0" w:color="auto"/>
            </w:tcBorders>
          </w:tcPr>
          <w:p w14:paraId="5BEE8BD1" w14:textId="77777777" w:rsidR="0055661A" w:rsidRDefault="0055661A" w:rsidP="0055661A">
            <w:pPr>
              <w:rPr>
                <w:sz w:val="16"/>
                <w:szCs w:val="16"/>
              </w:rPr>
            </w:pPr>
          </w:p>
        </w:tc>
      </w:tr>
      <w:tr w:rsidR="0055661A" w14:paraId="4125FBFE"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A7BDC1E" w14:textId="77777777" w:rsidR="0055661A" w:rsidRDefault="0055661A" w:rsidP="0055661A">
            <w:pPr>
              <w:ind w:right="34"/>
              <w:jc w:val="center"/>
            </w:pPr>
            <w:r>
              <w:t>2.10.6</w:t>
            </w:r>
          </w:p>
        </w:tc>
        <w:tc>
          <w:tcPr>
            <w:tcW w:w="6414" w:type="dxa"/>
            <w:tcBorders>
              <w:top w:val="single" w:sz="4" w:space="0" w:color="auto"/>
              <w:left w:val="single" w:sz="4" w:space="0" w:color="auto"/>
              <w:bottom w:val="single" w:sz="4" w:space="0" w:color="auto"/>
              <w:right w:val="single" w:sz="4" w:space="0" w:color="auto"/>
            </w:tcBorders>
            <w:hideMark/>
          </w:tcPr>
          <w:p w14:paraId="4CB82185" w14:textId="77777777" w:rsidR="0055661A" w:rsidRDefault="0055661A" w:rsidP="0055661A">
            <w:r>
              <w:t>Возможность установки шприцев 0,5; 1; 5; 10, 100, 250 мкл</w:t>
            </w:r>
          </w:p>
        </w:tc>
        <w:tc>
          <w:tcPr>
            <w:tcW w:w="1694" w:type="dxa"/>
            <w:tcBorders>
              <w:top w:val="single" w:sz="4" w:space="0" w:color="auto"/>
              <w:left w:val="single" w:sz="4" w:space="0" w:color="auto"/>
              <w:bottom w:val="single" w:sz="4" w:space="0" w:color="auto"/>
              <w:right w:val="single" w:sz="4" w:space="0" w:color="auto"/>
            </w:tcBorders>
            <w:hideMark/>
          </w:tcPr>
          <w:p w14:paraId="4EEAD51D"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1FEA5A9" w14:textId="77777777" w:rsidR="0055661A" w:rsidRDefault="0055661A" w:rsidP="0055661A">
            <w:pPr>
              <w:rPr>
                <w:sz w:val="16"/>
                <w:szCs w:val="16"/>
              </w:rPr>
            </w:pPr>
          </w:p>
        </w:tc>
      </w:tr>
      <w:tr w:rsidR="0055661A" w14:paraId="3614A0B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9411092" w14:textId="77777777" w:rsidR="0055661A" w:rsidRDefault="0055661A" w:rsidP="0055661A">
            <w:pPr>
              <w:ind w:right="34"/>
              <w:jc w:val="center"/>
            </w:pPr>
            <w:r>
              <w:t>2.10.7</w:t>
            </w:r>
          </w:p>
        </w:tc>
        <w:tc>
          <w:tcPr>
            <w:tcW w:w="6414" w:type="dxa"/>
            <w:tcBorders>
              <w:top w:val="single" w:sz="4" w:space="0" w:color="auto"/>
              <w:left w:val="single" w:sz="4" w:space="0" w:color="auto"/>
              <w:bottom w:val="single" w:sz="4" w:space="0" w:color="auto"/>
              <w:right w:val="single" w:sz="4" w:space="0" w:color="auto"/>
            </w:tcBorders>
            <w:hideMark/>
          </w:tcPr>
          <w:p w14:paraId="00258DF4" w14:textId="77777777" w:rsidR="0055661A" w:rsidRDefault="0055661A" w:rsidP="0055661A">
            <w:r>
              <w:t>Режимы ввода пробы: простой ввод, сэндвич, сэндвич с растворителем</w:t>
            </w:r>
          </w:p>
        </w:tc>
        <w:tc>
          <w:tcPr>
            <w:tcW w:w="1694" w:type="dxa"/>
            <w:tcBorders>
              <w:top w:val="single" w:sz="4" w:space="0" w:color="auto"/>
              <w:left w:val="single" w:sz="4" w:space="0" w:color="auto"/>
              <w:bottom w:val="single" w:sz="4" w:space="0" w:color="auto"/>
              <w:right w:val="single" w:sz="4" w:space="0" w:color="auto"/>
            </w:tcBorders>
            <w:hideMark/>
          </w:tcPr>
          <w:p w14:paraId="3BC3861C"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56FCAA0D" w14:textId="77777777" w:rsidR="0055661A" w:rsidRDefault="0055661A" w:rsidP="0055661A">
            <w:pPr>
              <w:rPr>
                <w:sz w:val="16"/>
                <w:szCs w:val="16"/>
              </w:rPr>
            </w:pPr>
          </w:p>
        </w:tc>
      </w:tr>
      <w:tr w:rsidR="0055661A" w14:paraId="6DA0EFAC"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0659CB0" w14:textId="77777777" w:rsidR="0055661A" w:rsidRDefault="0055661A" w:rsidP="0055661A">
            <w:pPr>
              <w:ind w:right="34"/>
              <w:jc w:val="center"/>
            </w:pPr>
            <w:r>
              <w:t>2.10.8</w:t>
            </w:r>
          </w:p>
        </w:tc>
        <w:tc>
          <w:tcPr>
            <w:tcW w:w="6414" w:type="dxa"/>
            <w:tcBorders>
              <w:top w:val="single" w:sz="4" w:space="0" w:color="auto"/>
              <w:left w:val="single" w:sz="4" w:space="0" w:color="auto"/>
              <w:bottom w:val="single" w:sz="4" w:space="0" w:color="auto"/>
              <w:right w:val="single" w:sz="4" w:space="0" w:color="auto"/>
            </w:tcBorders>
            <w:hideMark/>
          </w:tcPr>
          <w:p w14:paraId="6538E57A" w14:textId="77777777" w:rsidR="0055661A" w:rsidRDefault="0055661A" w:rsidP="0055661A">
            <w:r>
              <w:t>Режимы промывки шприца  «из виал»</w:t>
            </w:r>
          </w:p>
        </w:tc>
        <w:tc>
          <w:tcPr>
            <w:tcW w:w="1694" w:type="dxa"/>
            <w:tcBorders>
              <w:top w:val="single" w:sz="4" w:space="0" w:color="auto"/>
              <w:left w:val="single" w:sz="4" w:space="0" w:color="auto"/>
              <w:bottom w:val="single" w:sz="4" w:space="0" w:color="auto"/>
              <w:right w:val="single" w:sz="4" w:space="0" w:color="auto"/>
            </w:tcBorders>
            <w:hideMark/>
          </w:tcPr>
          <w:p w14:paraId="52C8557B"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6A84398E" w14:textId="77777777" w:rsidR="0055661A" w:rsidRDefault="0055661A" w:rsidP="0055661A">
            <w:pPr>
              <w:rPr>
                <w:sz w:val="16"/>
                <w:szCs w:val="16"/>
              </w:rPr>
            </w:pPr>
          </w:p>
        </w:tc>
      </w:tr>
      <w:tr w:rsidR="0055661A" w14:paraId="35C0A75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21799B0" w14:textId="77777777" w:rsidR="0055661A" w:rsidRDefault="0055661A" w:rsidP="0055661A">
            <w:pPr>
              <w:ind w:right="34"/>
              <w:jc w:val="center"/>
            </w:pPr>
            <w:r>
              <w:t>2.10.9</w:t>
            </w:r>
          </w:p>
        </w:tc>
        <w:tc>
          <w:tcPr>
            <w:tcW w:w="6414" w:type="dxa"/>
            <w:tcBorders>
              <w:top w:val="single" w:sz="4" w:space="0" w:color="auto"/>
              <w:left w:val="single" w:sz="4" w:space="0" w:color="auto"/>
              <w:bottom w:val="single" w:sz="4" w:space="0" w:color="auto"/>
              <w:right w:val="single" w:sz="4" w:space="0" w:color="auto"/>
            </w:tcBorders>
            <w:hideMark/>
          </w:tcPr>
          <w:p w14:paraId="6E6FC6AF" w14:textId="77777777" w:rsidR="0055661A" w:rsidRDefault="0055661A" w:rsidP="0055661A">
            <w:r>
              <w:t>Возможность добавления внутреннего стандарта</w:t>
            </w:r>
          </w:p>
        </w:tc>
        <w:tc>
          <w:tcPr>
            <w:tcW w:w="1694" w:type="dxa"/>
            <w:tcBorders>
              <w:top w:val="single" w:sz="4" w:space="0" w:color="auto"/>
              <w:left w:val="single" w:sz="4" w:space="0" w:color="auto"/>
              <w:bottom w:val="single" w:sz="4" w:space="0" w:color="auto"/>
              <w:right w:val="single" w:sz="4" w:space="0" w:color="auto"/>
            </w:tcBorders>
            <w:hideMark/>
          </w:tcPr>
          <w:p w14:paraId="512607EE"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3B0B2614" w14:textId="77777777" w:rsidR="0055661A" w:rsidRDefault="0055661A" w:rsidP="0055661A">
            <w:pPr>
              <w:rPr>
                <w:sz w:val="16"/>
                <w:szCs w:val="16"/>
              </w:rPr>
            </w:pPr>
          </w:p>
        </w:tc>
      </w:tr>
      <w:tr w:rsidR="0055661A" w14:paraId="63FB45DE"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AE02818" w14:textId="77777777" w:rsidR="0055661A" w:rsidRDefault="0055661A" w:rsidP="0055661A">
            <w:pPr>
              <w:ind w:right="34"/>
              <w:jc w:val="center"/>
            </w:pPr>
            <w:r>
              <w:t>2.10.10</w:t>
            </w:r>
          </w:p>
        </w:tc>
        <w:tc>
          <w:tcPr>
            <w:tcW w:w="6414" w:type="dxa"/>
            <w:tcBorders>
              <w:top w:val="single" w:sz="4" w:space="0" w:color="auto"/>
              <w:left w:val="single" w:sz="4" w:space="0" w:color="auto"/>
              <w:bottom w:val="single" w:sz="4" w:space="0" w:color="auto"/>
              <w:right w:val="single" w:sz="4" w:space="0" w:color="auto"/>
            </w:tcBorders>
            <w:hideMark/>
          </w:tcPr>
          <w:p w14:paraId="446EEDBF" w14:textId="77777777" w:rsidR="0055661A" w:rsidRDefault="0055661A" w:rsidP="0055661A">
            <w:r>
              <w:t>Программируемая глубина погружения иглы в виалу и в испаритель</w:t>
            </w:r>
          </w:p>
        </w:tc>
        <w:tc>
          <w:tcPr>
            <w:tcW w:w="1694" w:type="dxa"/>
            <w:tcBorders>
              <w:top w:val="single" w:sz="4" w:space="0" w:color="auto"/>
              <w:left w:val="single" w:sz="4" w:space="0" w:color="auto"/>
              <w:bottom w:val="single" w:sz="4" w:space="0" w:color="auto"/>
              <w:right w:val="single" w:sz="4" w:space="0" w:color="auto"/>
            </w:tcBorders>
            <w:hideMark/>
          </w:tcPr>
          <w:p w14:paraId="6EA387BC"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129B1EDA" w14:textId="77777777" w:rsidR="0055661A" w:rsidRDefault="0055661A" w:rsidP="0055661A">
            <w:pPr>
              <w:rPr>
                <w:sz w:val="16"/>
                <w:szCs w:val="16"/>
              </w:rPr>
            </w:pPr>
          </w:p>
        </w:tc>
      </w:tr>
      <w:tr w:rsidR="0055661A" w14:paraId="52B506D1"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9B44A16" w14:textId="77777777" w:rsidR="0055661A" w:rsidRDefault="0055661A" w:rsidP="0055661A">
            <w:pPr>
              <w:ind w:right="34"/>
              <w:jc w:val="center"/>
            </w:pPr>
            <w:r>
              <w:t>2.10.11</w:t>
            </w:r>
          </w:p>
        </w:tc>
        <w:tc>
          <w:tcPr>
            <w:tcW w:w="6414" w:type="dxa"/>
            <w:tcBorders>
              <w:top w:val="single" w:sz="4" w:space="0" w:color="auto"/>
              <w:left w:val="single" w:sz="4" w:space="0" w:color="auto"/>
              <w:bottom w:val="single" w:sz="4" w:space="0" w:color="auto"/>
              <w:right w:val="single" w:sz="4" w:space="0" w:color="auto"/>
            </w:tcBorders>
            <w:hideMark/>
          </w:tcPr>
          <w:p w14:paraId="548B122C" w14:textId="77777777" w:rsidR="0055661A" w:rsidRDefault="0055661A" w:rsidP="0055661A">
            <w:r>
              <w:t>Хранение рабочих параметров дозатора в методе</w:t>
            </w:r>
          </w:p>
        </w:tc>
        <w:tc>
          <w:tcPr>
            <w:tcW w:w="1694" w:type="dxa"/>
            <w:tcBorders>
              <w:top w:val="single" w:sz="4" w:space="0" w:color="auto"/>
              <w:left w:val="single" w:sz="4" w:space="0" w:color="auto"/>
              <w:bottom w:val="single" w:sz="4" w:space="0" w:color="auto"/>
              <w:right w:val="single" w:sz="4" w:space="0" w:color="auto"/>
            </w:tcBorders>
            <w:hideMark/>
          </w:tcPr>
          <w:p w14:paraId="7644F633"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4EA60906" w14:textId="77777777" w:rsidR="0055661A" w:rsidRDefault="0055661A" w:rsidP="0055661A">
            <w:pPr>
              <w:rPr>
                <w:sz w:val="16"/>
                <w:szCs w:val="16"/>
              </w:rPr>
            </w:pPr>
          </w:p>
        </w:tc>
      </w:tr>
      <w:tr w:rsidR="0055661A" w14:paraId="569D8C6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5D35F63" w14:textId="77777777" w:rsidR="0055661A" w:rsidRDefault="0055661A" w:rsidP="0055661A">
            <w:pPr>
              <w:ind w:right="34"/>
              <w:jc w:val="center"/>
            </w:pPr>
            <w:r>
              <w:t>2.10.12</w:t>
            </w:r>
          </w:p>
        </w:tc>
        <w:tc>
          <w:tcPr>
            <w:tcW w:w="6414" w:type="dxa"/>
            <w:tcBorders>
              <w:top w:val="single" w:sz="4" w:space="0" w:color="auto"/>
              <w:left w:val="single" w:sz="4" w:space="0" w:color="auto"/>
              <w:bottom w:val="single" w:sz="4" w:space="0" w:color="auto"/>
              <w:right w:val="single" w:sz="4" w:space="0" w:color="auto"/>
            </w:tcBorders>
            <w:hideMark/>
          </w:tcPr>
          <w:p w14:paraId="18FF1C2E" w14:textId="77777777" w:rsidR="0055661A" w:rsidRDefault="0055661A" w:rsidP="0055661A">
            <w:r>
              <w:t>Открывание/закрывание дверцы термостата колонок без демонтажа дозатора с хроматографа</w:t>
            </w:r>
          </w:p>
        </w:tc>
        <w:tc>
          <w:tcPr>
            <w:tcW w:w="1694" w:type="dxa"/>
            <w:tcBorders>
              <w:top w:val="single" w:sz="4" w:space="0" w:color="auto"/>
              <w:left w:val="single" w:sz="4" w:space="0" w:color="auto"/>
              <w:bottom w:val="single" w:sz="4" w:space="0" w:color="auto"/>
              <w:right w:val="single" w:sz="4" w:space="0" w:color="auto"/>
            </w:tcBorders>
            <w:hideMark/>
          </w:tcPr>
          <w:p w14:paraId="0DE8C191"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35569BA3" w14:textId="77777777" w:rsidR="0055661A" w:rsidRDefault="0055661A" w:rsidP="0055661A">
            <w:pPr>
              <w:rPr>
                <w:sz w:val="16"/>
                <w:szCs w:val="16"/>
              </w:rPr>
            </w:pPr>
          </w:p>
        </w:tc>
      </w:tr>
      <w:tr w:rsidR="0055661A" w14:paraId="576E7109"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751F9970" w14:textId="77777777" w:rsidR="0055661A" w:rsidRDefault="0055661A" w:rsidP="0055661A">
            <w:pPr>
              <w:ind w:right="34"/>
              <w:jc w:val="center"/>
            </w:pPr>
            <w:r>
              <w:t>2.10.13</w:t>
            </w:r>
          </w:p>
        </w:tc>
        <w:tc>
          <w:tcPr>
            <w:tcW w:w="6414" w:type="dxa"/>
            <w:tcBorders>
              <w:top w:val="single" w:sz="4" w:space="0" w:color="auto"/>
              <w:left w:val="single" w:sz="4" w:space="0" w:color="auto"/>
              <w:bottom w:val="single" w:sz="4" w:space="0" w:color="auto"/>
              <w:right w:val="single" w:sz="4" w:space="0" w:color="auto"/>
            </w:tcBorders>
            <w:hideMark/>
          </w:tcPr>
          <w:p w14:paraId="584E57F8" w14:textId="77777777" w:rsidR="0055661A" w:rsidRDefault="0055661A" w:rsidP="0055661A">
            <w:r>
              <w:t>Автоматическое распознавание типов микрошприцев, устанавливаемых в механизм дозирования.</w:t>
            </w:r>
          </w:p>
        </w:tc>
        <w:tc>
          <w:tcPr>
            <w:tcW w:w="1694" w:type="dxa"/>
            <w:tcBorders>
              <w:top w:val="single" w:sz="4" w:space="0" w:color="auto"/>
              <w:left w:val="single" w:sz="4" w:space="0" w:color="auto"/>
              <w:bottom w:val="single" w:sz="4" w:space="0" w:color="auto"/>
              <w:right w:val="single" w:sz="4" w:space="0" w:color="auto"/>
            </w:tcBorders>
            <w:hideMark/>
          </w:tcPr>
          <w:p w14:paraId="5091AFB7"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00EEB88" w14:textId="77777777" w:rsidR="0055661A" w:rsidRDefault="0055661A" w:rsidP="0055661A">
            <w:pPr>
              <w:rPr>
                <w:sz w:val="16"/>
                <w:szCs w:val="16"/>
              </w:rPr>
            </w:pPr>
          </w:p>
        </w:tc>
      </w:tr>
      <w:tr w:rsidR="0055661A" w14:paraId="2A664BC4"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2F33BB0" w14:textId="77777777" w:rsidR="0055661A" w:rsidRDefault="0055661A" w:rsidP="0055661A">
            <w:pPr>
              <w:ind w:right="34"/>
              <w:jc w:val="center"/>
            </w:pPr>
            <w:r>
              <w:t>2.10.14</w:t>
            </w:r>
          </w:p>
        </w:tc>
        <w:tc>
          <w:tcPr>
            <w:tcW w:w="6414" w:type="dxa"/>
            <w:tcBorders>
              <w:top w:val="single" w:sz="4" w:space="0" w:color="auto"/>
              <w:left w:val="single" w:sz="4" w:space="0" w:color="auto"/>
              <w:bottom w:val="single" w:sz="4" w:space="0" w:color="auto"/>
              <w:right w:val="single" w:sz="4" w:space="0" w:color="auto"/>
            </w:tcBorders>
            <w:hideMark/>
          </w:tcPr>
          <w:p w14:paraId="0845B91D" w14:textId="77777777" w:rsidR="0055661A" w:rsidRDefault="0055661A" w:rsidP="0055661A">
            <w:r>
              <w:t>Минимальный объем вводимой пробы 5нл</w:t>
            </w:r>
          </w:p>
        </w:tc>
        <w:tc>
          <w:tcPr>
            <w:tcW w:w="1694" w:type="dxa"/>
            <w:tcBorders>
              <w:top w:val="single" w:sz="4" w:space="0" w:color="auto"/>
              <w:left w:val="single" w:sz="4" w:space="0" w:color="auto"/>
              <w:bottom w:val="single" w:sz="4" w:space="0" w:color="auto"/>
              <w:right w:val="single" w:sz="4" w:space="0" w:color="auto"/>
            </w:tcBorders>
            <w:hideMark/>
          </w:tcPr>
          <w:p w14:paraId="75DB4FC5"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9902848" w14:textId="77777777" w:rsidR="0055661A" w:rsidRDefault="0055661A" w:rsidP="0055661A">
            <w:pPr>
              <w:rPr>
                <w:sz w:val="16"/>
                <w:szCs w:val="16"/>
              </w:rPr>
            </w:pPr>
          </w:p>
        </w:tc>
      </w:tr>
      <w:tr w:rsidR="0055661A" w14:paraId="3C93A748"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175708D" w14:textId="77777777" w:rsidR="0055661A" w:rsidRDefault="0055661A" w:rsidP="0055661A">
            <w:pPr>
              <w:ind w:right="34"/>
              <w:jc w:val="center"/>
            </w:pPr>
            <w:r>
              <w:lastRenderedPageBreak/>
              <w:t>2.10.15</w:t>
            </w:r>
          </w:p>
        </w:tc>
        <w:tc>
          <w:tcPr>
            <w:tcW w:w="6414" w:type="dxa"/>
            <w:tcBorders>
              <w:top w:val="single" w:sz="4" w:space="0" w:color="auto"/>
              <w:left w:val="single" w:sz="4" w:space="0" w:color="auto"/>
              <w:bottom w:val="single" w:sz="4" w:space="0" w:color="auto"/>
              <w:right w:val="single" w:sz="4" w:space="0" w:color="auto"/>
            </w:tcBorders>
            <w:hideMark/>
          </w:tcPr>
          <w:p w14:paraId="016B9C9B" w14:textId="77777777" w:rsidR="0055661A" w:rsidRDefault="0055661A" w:rsidP="0055661A">
            <w:r>
              <w:t>Замена мембраны и лайнера испарителя без демонтажа дозатора с хроматографа</w:t>
            </w:r>
          </w:p>
        </w:tc>
        <w:tc>
          <w:tcPr>
            <w:tcW w:w="1694" w:type="dxa"/>
            <w:tcBorders>
              <w:top w:val="single" w:sz="4" w:space="0" w:color="auto"/>
              <w:left w:val="single" w:sz="4" w:space="0" w:color="auto"/>
              <w:bottom w:val="single" w:sz="4" w:space="0" w:color="auto"/>
              <w:right w:val="single" w:sz="4" w:space="0" w:color="auto"/>
            </w:tcBorders>
            <w:hideMark/>
          </w:tcPr>
          <w:p w14:paraId="18638F72"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3E82D78A" w14:textId="77777777" w:rsidR="0055661A" w:rsidRDefault="0055661A" w:rsidP="0055661A">
            <w:pPr>
              <w:rPr>
                <w:sz w:val="16"/>
                <w:szCs w:val="16"/>
              </w:rPr>
            </w:pPr>
          </w:p>
        </w:tc>
      </w:tr>
      <w:tr w:rsidR="0055661A" w14:paraId="223F245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78544BC" w14:textId="77777777" w:rsidR="0055661A" w:rsidRDefault="0055661A" w:rsidP="0055661A">
            <w:pPr>
              <w:ind w:right="34"/>
              <w:jc w:val="center"/>
            </w:pPr>
            <w:r>
              <w:t>2.10.16</w:t>
            </w:r>
          </w:p>
        </w:tc>
        <w:tc>
          <w:tcPr>
            <w:tcW w:w="6414" w:type="dxa"/>
            <w:tcBorders>
              <w:top w:val="single" w:sz="4" w:space="0" w:color="auto"/>
              <w:left w:val="single" w:sz="4" w:space="0" w:color="auto"/>
              <w:bottom w:val="single" w:sz="4" w:space="0" w:color="auto"/>
              <w:right w:val="single" w:sz="4" w:space="0" w:color="auto"/>
            </w:tcBorders>
            <w:hideMark/>
          </w:tcPr>
          <w:p w14:paraId="1EAA9007" w14:textId="77777777" w:rsidR="0055661A" w:rsidRDefault="0055661A" w:rsidP="0055661A">
            <w:r>
              <w:t>Подготовка следующей пробы во время текущего анализа</w:t>
            </w:r>
          </w:p>
        </w:tc>
        <w:tc>
          <w:tcPr>
            <w:tcW w:w="1694" w:type="dxa"/>
            <w:tcBorders>
              <w:top w:val="single" w:sz="4" w:space="0" w:color="auto"/>
              <w:left w:val="single" w:sz="4" w:space="0" w:color="auto"/>
              <w:bottom w:val="single" w:sz="4" w:space="0" w:color="auto"/>
              <w:right w:val="single" w:sz="4" w:space="0" w:color="auto"/>
            </w:tcBorders>
            <w:hideMark/>
          </w:tcPr>
          <w:p w14:paraId="10642B12"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6DD512CD" w14:textId="77777777" w:rsidR="0055661A" w:rsidRDefault="0055661A" w:rsidP="0055661A">
            <w:pPr>
              <w:rPr>
                <w:sz w:val="16"/>
                <w:szCs w:val="16"/>
              </w:rPr>
            </w:pPr>
          </w:p>
        </w:tc>
      </w:tr>
      <w:tr w:rsidR="0055661A" w14:paraId="25806494"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B618D0B" w14:textId="77777777" w:rsidR="0055661A" w:rsidRDefault="0055661A" w:rsidP="0055661A">
            <w:pPr>
              <w:ind w:right="34"/>
              <w:jc w:val="center"/>
            </w:pPr>
            <w:r>
              <w:t>2.10.17</w:t>
            </w:r>
          </w:p>
        </w:tc>
        <w:tc>
          <w:tcPr>
            <w:tcW w:w="6414" w:type="dxa"/>
            <w:tcBorders>
              <w:top w:val="single" w:sz="4" w:space="0" w:color="auto"/>
              <w:left w:val="single" w:sz="4" w:space="0" w:color="auto"/>
              <w:bottom w:val="single" w:sz="4" w:space="0" w:color="auto"/>
              <w:right w:val="single" w:sz="4" w:space="0" w:color="auto"/>
            </w:tcBorders>
            <w:hideMark/>
          </w:tcPr>
          <w:p w14:paraId="186CD9BB" w14:textId="77777777" w:rsidR="0055661A" w:rsidRDefault="0055661A" w:rsidP="0055661A">
            <w:r>
              <w:t>Наличие кнопки "Пауза" на корпусе дозатора</w:t>
            </w:r>
          </w:p>
        </w:tc>
        <w:tc>
          <w:tcPr>
            <w:tcW w:w="1694" w:type="dxa"/>
            <w:tcBorders>
              <w:top w:val="single" w:sz="4" w:space="0" w:color="auto"/>
              <w:left w:val="single" w:sz="4" w:space="0" w:color="auto"/>
              <w:bottom w:val="single" w:sz="4" w:space="0" w:color="auto"/>
              <w:right w:val="single" w:sz="4" w:space="0" w:color="auto"/>
            </w:tcBorders>
            <w:hideMark/>
          </w:tcPr>
          <w:p w14:paraId="22E9A2CB"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81700A3" w14:textId="77777777" w:rsidR="0055661A" w:rsidRDefault="0055661A" w:rsidP="0055661A">
            <w:pPr>
              <w:rPr>
                <w:sz w:val="16"/>
                <w:szCs w:val="16"/>
              </w:rPr>
            </w:pPr>
          </w:p>
        </w:tc>
      </w:tr>
      <w:tr w:rsidR="0055661A" w14:paraId="16D6B559"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99F42E1" w14:textId="77777777" w:rsidR="0055661A" w:rsidRDefault="0055661A" w:rsidP="0055661A">
            <w:pPr>
              <w:ind w:right="34"/>
              <w:jc w:val="center"/>
            </w:pPr>
            <w:r>
              <w:t>2.10.18</w:t>
            </w:r>
          </w:p>
        </w:tc>
        <w:tc>
          <w:tcPr>
            <w:tcW w:w="6414" w:type="dxa"/>
            <w:tcBorders>
              <w:top w:val="single" w:sz="4" w:space="0" w:color="auto"/>
              <w:left w:val="single" w:sz="4" w:space="0" w:color="auto"/>
              <w:bottom w:val="single" w:sz="4" w:space="0" w:color="auto"/>
              <w:right w:val="single" w:sz="4" w:space="0" w:color="auto"/>
            </w:tcBorders>
            <w:hideMark/>
          </w:tcPr>
          <w:p w14:paraId="7DD585A8" w14:textId="77777777" w:rsidR="0055661A" w:rsidRDefault="0055661A" w:rsidP="0055661A">
            <w:r>
              <w:t>Автоматическое распознавание наличия/отсутствия виалы в карусели</w:t>
            </w:r>
          </w:p>
        </w:tc>
        <w:tc>
          <w:tcPr>
            <w:tcW w:w="1694" w:type="dxa"/>
            <w:tcBorders>
              <w:top w:val="single" w:sz="4" w:space="0" w:color="auto"/>
              <w:left w:val="single" w:sz="4" w:space="0" w:color="auto"/>
              <w:bottom w:val="single" w:sz="4" w:space="0" w:color="auto"/>
              <w:right w:val="single" w:sz="4" w:space="0" w:color="auto"/>
            </w:tcBorders>
            <w:hideMark/>
          </w:tcPr>
          <w:p w14:paraId="037568A9"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4A3CBACA" w14:textId="77777777" w:rsidR="0055661A" w:rsidRDefault="0055661A" w:rsidP="0055661A">
            <w:pPr>
              <w:rPr>
                <w:sz w:val="16"/>
                <w:szCs w:val="16"/>
              </w:rPr>
            </w:pPr>
          </w:p>
        </w:tc>
      </w:tr>
      <w:tr w:rsidR="0055661A" w14:paraId="27FA42C8"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5F7C244" w14:textId="77777777" w:rsidR="0055661A" w:rsidRDefault="0055661A" w:rsidP="0055661A">
            <w:pPr>
              <w:ind w:right="34"/>
              <w:jc w:val="center"/>
            </w:pPr>
            <w:r>
              <w:t>2.10.19</w:t>
            </w:r>
          </w:p>
        </w:tc>
        <w:tc>
          <w:tcPr>
            <w:tcW w:w="6414" w:type="dxa"/>
            <w:tcBorders>
              <w:top w:val="single" w:sz="4" w:space="0" w:color="auto"/>
              <w:left w:val="single" w:sz="4" w:space="0" w:color="auto"/>
              <w:bottom w:val="single" w:sz="4" w:space="0" w:color="auto"/>
              <w:right w:val="single" w:sz="4" w:space="0" w:color="auto"/>
            </w:tcBorders>
            <w:hideMark/>
          </w:tcPr>
          <w:p w14:paraId="4CE4879D" w14:textId="77777777" w:rsidR="0055661A" w:rsidRDefault="0055661A" w:rsidP="0055661A">
            <w:r>
              <w:t>Возможность ручного ввода пробы в свободный испаритель</w:t>
            </w:r>
          </w:p>
        </w:tc>
        <w:tc>
          <w:tcPr>
            <w:tcW w:w="1694" w:type="dxa"/>
            <w:tcBorders>
              <w:top w:val="single" w:sz="4" w:space="0" w:color="auto"/>
              <w:left w:val="single" w:sz="4" w:space="0" w:color="auto"/>
              <w:bottom w:val="single" w:sz="4" w:space="0" w:color="auto"/>
              <w:right w:val="single" w:sz="4" w:space="0" w:color="auto"/>
            </w:tcBorders>
            <w:hideMark/>
          </w:tcPr>
          <w:p w14:paraId="763374DD"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F173287" w14:textId="77777777" w:rsidR="0055661A" w:rsidRDefault="0055661A" w:rsidP="0055661A">
            <w:pPr>
              <w:rPr>
                <w:sz w:val="16"/>
                <w:szCs w:val="16"/>
              </w:rPr>
            </w:pPr>
          </w:p>
        </w:tc>
      </w:tr>
      <w:tr w:rsidR="0055661A" w14:paraId="7A97BB5D"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6E0AF0C" w14:textId="77777777" w:rsidR="0055661A" w:rsidRDefault="0055661A" w:rsidP="0055661A">
            <w:pPr>
              <w:ind w:right="34"/>
              <w:jc w:val="center"/>
            </w:pPr>
            <w:r>
              <w:t>2.10.20</w:t>
            </w:r>
          </w:p>
        </w:tc>
        <w:tc>
          <w:tcPr>
            <w:tcW w:w="6414" w:type="dxa"/>
            <w:tcBorders>
              <w:top w:val="single" w:sz="4" w:space="0" w:color="auto"/>
              <w:left w:val="single" w:sz="4" w:space="0" w:color="auto"/>
              <w:bottom w:val="single" w:sz="4" w:space="0" w:color="auto"/>
              <w:right w:val="single" w:sz="4" w:space="0" w:color="auto"/>
            </w:tcBorders>
            <w:hideMark/>
          </w:tcPr>
          <w:p w14:paraId="34A848A2" w14:textId="77777777" w:rsidR="0055661A" w:rsidRDefault="0055661A" w:rsidP="0055661A">
            <w:r>
              <w:t>Комплект ЗиП (запасной комплект виал и уплотнительных септ, микрошприцы для установки в дозатор, монтажные элементы и электрические кабели для подключения дозатора, комплект мембран испарителя).</w:t>
            </w:r>
          </w:p>
        </w:tc>
        <w:tc>
          <w:tcPr>
            <w:tcW w:w="1694" w:type="dxa"/>
            <w:tcBorders>
              <w:top w:val="single" w:sz="4" w:space="0" w:color="auto"/>
              <w:left w:val="single" w:sz="4" w:space="0" w:color="auto"/>
              <w:bottom w:val="single" w:sz="4" w:space="0" w:color="auto"/>
              <w:right w:val="single" w:sz="4" w:space="0" w:color="auto"/>
            </w:tcBorders>
            <w:hideMark/>
          </w:tcPr>
          <w:p w14:paraId="36F7508F"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48DA5265" w14:textId="77777777" w:rsidR="0055661A" w:rsidRDefault="0055661A" w:rsidP="0055661A">
            <w:pPr>
              <w:rPr>
                <w:sz w:val="16"/>
                <w:szCs w:val="16"/>
              </w:rPr>
            </w:pPr>
          </w:p>
        </w:tc>
      </w:tr>
      <w:tr w:rsidR="0055661A" w14:paraId="29E2000E"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9FBD459" w14:textId="77777777" w:rsidR="0055661A" w:rsidRDefault="0055661A" w:rsidP="0055661A">
            <w:pPr>
              <w:ind w:right="34"/>
              <w:jc w:val="center"/>
            </w:pPr>
            <w:r>
              <w:t>2.10.21</w:t>
            </w:r>
          </w:p>
        </w:tc>
        <w:tc>
          <w:tcPr>
            <w:tcW w:w="6414" w:type="dxa"/>
            <w:tcBorders>
              <w:top w:val="single" w:sz="4" w:space="0" w:color="auto"/>
              <w:left w:val="single" w:sz="4" w:space="0" w:color="auto"/>
              <w:bottom w:val="single" w:sz="4" w:space="0" w:color="auto"/>
              <w:right w:val="single" w:sz="4" w:space="0" w:color="auto"/>
            </w:tcBorders>
            <w:hideMark/>
          </w:tcPr>
          <w:p w14:paraId="3D0E3406" w14:textId="77777777" w:rsidR="0055661A" w:rsidRDefault="0055661A" w:rsidP="0055661A">
            <w:r>
              <w:t>Хроматограф и дозатор должны управляться в едином программном обеспечении.</w:t>
            </w:r>
          </w:p>
        </w:tc>
        <w:tc>
          <w:tcPr>
            <w:tcW w:w="1694" w:type="dxa"/>
            <w:tcBorders>
              <w:top w:val="single" w:sz="4" w:space="0" w:color="auto"/>
              <w:left w:val="single" w:sz="4" w:space="0" w:color="auto"/>
              <w:bottom w:val="single" w:sz="4" w:space="0" w:color="auto"/>
              <w:right w:val="single" w:sz="4" w:space="0" w:color="auto"/>
            </w:tcBorders>
            <w:hideMark/>
          </w:tcPr>
          <w:p w14:paraId="64EE8DEA"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EC72BA4" w14:textId="77777777" w:rsidR="0055661A" w:rsidRDefault="0055661A" w:rsidP="0055661A">
            <w:pPr>
              <w:rPr>
                <w:sz w:val="16"/>
                <w:szCs w:val="16"/>
              </w:rPr>
            </w:pPr>
          </w:p>
        </w:tc>
      </w:tr>
      <w:tr w:rsidR="0055661A" w14:paraId="1690E881"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E28EBE1" w14:textId="77777777" w:rsidR="0055661A" w:rsidRDefault="0055661A" w:rsidP="0055661A">
            <w:pPr>
              <w:ind w:right="34"/>
              <w:jc w:val="center"/>
              <w:rPr>
                <w:b/>
              </w:rPr>
            </w:pPr>
            <w:r>
              <w:rPr>
                <w:b/>
              </w:rPr>
              <w:t>2.11</w:t>
            </w:r>
          </w:p>
        </w:tc>
        <w:tc>
          <w:tcPr>
            <w:tcW w:w="6414" w:type="dxa"/>
            <w:tcBorders>
              <w:top w:val="single" w:sz="4" w:space="0" w:color="auto"/>
              <w:left w:val="single" w:sz="4" w:space="0" w:color="auto"/>
              <w:bottom w:val="single" w:sz="4" w:space="0" w:color="auto"/>
              <w:right w:val="single" w:sz="4" w:space="0" w:color="auto"/>
            </w:tcBorders>
            <w:hideMark/>
          </w:tcPr>
          <w:p w14:paraId="62EE0BED" w14:textId="77777777" w:rsidR="0055661A" w:rsidRDefault="0055661A" w:rsidP="0055661A">
            <w:pPr>
              <w:rPr>
                <w:b/>
              </w:rPr>
            </w:pPr>
            <w:r>
              <w:rPr>
                <w:b/>
              </w:rPr>
              <w:t>Компрессор воздуха</w:t>
            </w:r>
          </w:p>
        </w:tc>
        <w:tc>
          <w:tcPr>
            <w:tcW w:w="1694" w:type="dxa"/>
            <w:tcBorders>
              <w:top w:val="single" w:sz="4" w:space="0" w:color="auto"/>
              <w:left w:val="single" w:sz="4" w:space="0" w:color="auto"/>
              <w:bottom w:val="single" w:sz="4" w:space="0" w:color="auto"/>
              <w:right w:val="single" w:sz="4" w:space="0" w:color="auto"/>
            </w:tcBorders>
            <w:hideMark/>
          </w:tcPr>
          <w:p w14:paraId="614C603B"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4A14AF2B" w14:textId="77777777" w:rsidR="0055661A" w:rsidRDefault="0055661A" w:rsidP="0055661A">
            <w:pPr>
              <w:rPr>
                <w:sz w:val="16"/>
                <w:szCs w:val="16"/>
              </w:rPr>
            </w:pPr>
          </w:p>
        </w:tc>
      </w:tr>
      <w:tr w:rsidR="0055661A" w14:paraId="3493ACB7"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0345535" w14:textId="77777777" w:rsidR="0055661A" w:rsidRDefault="0055661A" w:rsidP="0055661A">
            <w:pPr>
              <w:ind w:right="34"/>
              <w:jc w:val="center"/>
            </w:pPr>
            <w:r>
              <w:t>2.11.1</w:t>
            </w:r>
          </w:p>
        </w:tc>
        <w:tc>
          <w:tcPr>
            <w:tcW w:w="6414" w:type="dxa"/>
            <w:tcBorders>
              <w:top w:val="single" w:sz="4" w:space="0" w:color="auto"/>
              <w:left w:val="single" w:sz="4" w:space="0" w:color="auto"/>
              <w:bottom w:val="single" w:sz="4" w:space="0" w:color="auto"/>
              <w:right w:val="single" w:sz="4" w:space="0" w:color="auto"/>
            </w:tcBorders>
            <w:hideMark/>
          </w:tcPr>
          <w:p w14:paraId="02B5C2E0" w14:textId="77777777" w:rsidR="0055661A" w:rsidRDefault="0055661A" w:rsidP="0055661A">
            <w:r>
              <w:t>Производительность</w:t>
            </w:r>
          </w:p>
        </w:tc>
        <w:tc>
          <w:tcPr>
            <w:tcW w:w="1694" w:type="dxa"/>
            <w:tcBorders>
              <w:top w:val="single" w:sz="4" w:space="0" w:color="auto"/>
              <w:left w:val="single" w:sz="4" w:space="0" w:color="auto"/>
              <w:bottom w:val="single" w:sz="4" w:space="0" w:color="auto"/>
              <w:right w:val="single" w:sz="4" w:space="0" w:color="auto"/>
            </w:tcBorders>
            <w:hideMark/>
          </w:tcPr>
          <w:p w14:paraId="1201BF14" w14:textId="77777777" w:rsidR="0055661A" w:rsidRDefault="0055661A" w:rsidP="0055661A">
            <w:pPr>
              <w:jc w:val="center"/>
            </w:pPr>
            <w:r>
              <w:t>не менее 3,0 л/мин</w:t>
            </w:r>
          </w:p>
        </w:tc>
        <w:tc>
          <w:tcPr>
            <w:tcW w:w="1815" w:type="dxa"/>
            <w:tcBorders>
              <w:top w:val="single" w:sz="4" w:space="0" w:color="auto"/>
              <w:left w:val="single" w:sz="4" w:space="0" w:color="auto"/>
              <w:bottom w:val="single" w:sz="4" w:space="0" w:color="auto"/>
              <w:right w:val="single" w:sz="4" w:space="0" w:color="auto"/>
            </w:tcBorders>
          </w:tcPr>
          <w:p w14:paraId="680C227B" w14:textId="77777777" w:rsidR="0055661A" w:rsidRDefault="0055661A" w:rsidP="0055661A">
            <w:pPr>
              <w:rPr>
                <w:sz w:val="16"/>
                <w:szCs w:val="16"/>
              </w:rPr>
            </w:pPr>
          </w:p>
        </w:tc>
      </w:tr>
      <w:tr w:rsidR="0055661A" w14:paraId="68CB5E5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055AEC4" w14:textId="77777777" w:rsidR="0055661A" w:rsidRDefault="0055661A" w:rsidP="0055661A">
            <w:pPr>
              <w:ind w:right="34"/>
              <w:jc w:val="center"/>
            </w:pPr>
            <w:r>
              <w:t>2.11.2</w:t>
            </w:r>
          </w:p>
        </w:tc>
        <w:tc>
          <w:tcPr>
            <w:tcW w:w="6414" w:type="dxa"/>
            <w:tcBorders>
              <w:top w:val="single" w:sz="4" w:space="0" w:color="auto"/>
              <w:left w:val="single" w:sz="4" w:space="0" w:color="auto"/>
              <w:bottom w:val="single" w:sz="4" w:space="0" w:color="auto"/>
              <w:right w:val="single" w:sz="4" w:space="0" w:color="auto"/>
            </w:tcBorders>
            <w:hideMark/>
          </w:tcPr>
          <w:p w14:paraId="121E5738" w14:textId="77777777" w:rsidR="0055661A" w:rsidRDefault="0055661A" w:rsidP="0055661A">
            <w:r>
              <w:t>номинальное рабочее давление</w:t>
            </w:r>
          </w:p>
        </w:tc>
        <w:tc>
          <w:tcPr>
            <w:tcW w:w="1694" w:type="dxa"/>
            <w:tcBorders>
              <w:top w:val="single" w:sz="4" w:space="0" w:color="auto"/>
              <w:left w:val="single" w:sz="4" w:space="0" w:color="auto"/>
              <w:bottom w:val="single" w:sz="4" w:space="0" w:color="auto"/>
              <w:right w:val="single" w:sz="4" w:space="0" w:color="auto"/>
            </w:tcBorders>
            <w:hideMark/>
          </w:tcPr>
          <w:p w14:paraId="3104B3CB" w14:textId="77777777" w:rsidR="0055661A" w:rsidRDefault="0055661A" w:rsidP="0055661A">
            <w:pPr>
              <w:jc w:val="center"/>
            </w:pPr>
            <w:r>
              <w:t>не менее 1,7 атм</w:t>
            </w:r>
          </w:p>
        </w:tc>
        <w:tc>
          <w:tcPr>
            <w:tcW w:w="1815" w:type="dxa"/>
            <w:tcBorders>
              <w:top w:val="single" w:sz="4" w:space="0" w:color="auto"/>
              <w:left w:val="single" w:sz="4" w:space="0" w:color="auto"/>
              <w:bottom w:val="single" w:sz="4" w:space="0" w:color="auto"/>
              <w:right w:val="single" w:sz="4" w:space="0" w:color="auto"/>
            </w:tcBorders>
          </w:tcPr>
          <w:p w14:paraId="1C725248" w14:textId="77777777" w:rsidR="0055661A" w:rsidRDefault="0055661A" w:rsidP="0055661A">
            <w:pPr>
              <w:rPr>
                <w:sz w:val="16"/>
                <w:szCs w:val="16"/>
              </w:rPr>
            </w:pPr>
          </w:p>
        </w:tc>
      </w:tr>
      <w:tr w:rsidR="0055661A" w14:paraId="2D4D6EA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CEEDC56" w14:textId="77777777" w:rsidR="0055661A" w:rsidRDefault="0055661A" w:rsidP="0055661A">
            <w:pPr>
              <w:ind w:right="34"/>
              <w:jc w:val="center"/>
            </w:pPr>
            <w:r>
              <w:t>2.11.3</w:t>
            </w:r>
          </w:p>
        </w:tc>
        <w:tc>
          <w:tcPr>
            <w:tcW w:w="6414" w:type="dxa"/>
            <w:tcBorders>
              <w:top w:val="single" w:sz="4" w:space="0" w:color="auto"/>
              <w:left w:val="single" w:sz="4" w:space="0" w:color="auto"/>
              <w:bottom w:val="single" w:sz="4" w:space="0" w:color="auto"/>
              <w:right w:val="single" w:sz="4" w:space="0" w:color="auto"/>
            </w:tcBorders>
            <w:hideMark/>
          </w:tcPr>
          <w:p w14:paraId="5287B9F0" w14:textId="77777777" w:rsidR="0055661A" w:rsidRDefault="0055661A" w:rsidP="0055661A">
            <w:r>
              <w:t>уровень звукового давления</w:t>
            </w:r>
          </w:p>
        </w:tc>
        <w:tc>
          <w:tcPr>
            <w:tcW w:w="1694" w:type="dxa"/>
            <w:tcBorders>
              <w:top w:val="single" w:sz="4" w:space="0" w:color="auto"/>
              <w:left w:val="single" w:sz="4" w:space="0" w:color="auto"/>
              <w:bottom w:val="single" w:sz="4" w:space="0" w:color="auto"/>
              <w:right w:val="single" w:sz="4" w:space="0" w:color="auto"/>
            </w:tcBorders>
            <w:hideMark/>
          </w:tcPr>
          <w:p w14:paraId="3BF51F34" w14:textId="77777777" w:rsidR="0055661A" w:rsidRDefault="0055661A" w:rsidP="0055661A">
            <w:pPr>
              <w:jc w:val="center"/>
            </w:pPr>
            <w:r>
              <w:t>не более 63 дБА</w:t>
            </w:r>
          </w:p>
        </w:tc>
        <w:tc>
          <w:tcPr>
            <w:tcW w:w="1815" w:type="dxa"/>
            <w:tcBorders>
              <w:top w:val="single" w:sz="4" w:space="0" w:color="auto"/>
              <w:left w:val="single" w:sz="4" w:space="0" w:color="auto"/>
              <w:bottom w:val="single" w:sz="4" w:space="0" w:color="auto"/>
              <w:right w:val="single" w:sz="4" w:space="0" w:color="auto"/>
            </w:tcBorders>
          </w:tcPr>
          <w:p w14:paraId="45BAE0C3" w14:textId="77777777" w:rsidR="0055661A" w:rsidRDefault="0055661A" w:rsidP="0055661A">
            <w:pPr>
              <w:rPr>
                <w:sz w:val="16"/>
                <w:szCs w:val="16"/>
              </w:rPr>
            </w:pPr>
          </w:p>
        </w:tc>
      </w:tr>
      <w:tr w:rsidR="0055661A" w14:paraId="08F8CB2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0E9A15DF" w14:textId="77777777" w:rsidR="0055661A" w:rsidRDefault="0055661A" w:rsidP="0055661A">
            <w:pPr>
              <w:ind w:right="34"/>
              <w:jc w:val="center"/>
            </w:pPr>
            <w:r>
              <w:t>2.11.4</w:t>
            </w:r>
          </w:p>
        </w:tc>
        <w:tc>
          <w:tcPr>
            <w:tcW w:w="6414" w:type="dxa"/>
            <w:tcBorders>
              <w:top w:val="single" w:sz="4" w:space="0" w:color="auto"/>
              <w:left w:val="single" w:sz="4" w:space="0" w:color="auto"/>
              <w:bottom w:val="single" w:sz="4" w:space="0" w:color="auto"/>
              <w:right w:val="single" w:sz="4" w:space="0" w:color="auto"/>
            </w:tcBorders>
            <w:hideMark/>
          </w:tcPr>
          <w:p w14:paraId="4845B765" w14:textId="77777777" w:rsidR="0055661A" w:rsidRDefault="0055661A" w:rsidP="0055661A">
            <w:r>
              <w:t>безмасляный</w:t>
            </w:r>
          </w:p>
        </w:tc>
        <w:tc>
          <w:tcPr>
            <w:tcW w:w="1694" w:type="dxa"/>
            <w:tcBorders>
              <w:top w:val="single" w:sz="4" w:space="0" w:color="auto"/>
              <w:left w:val="single" w:sz="4" w:space="0" w:color="auto"/>
              <w:bottom w:val="single" w:sz="4" w:space="0" w:color="auto"/>
              <w:right w:val="single" w:sz="4" w:space="0" w:color="auto"/>
            </w:tcBorders>
            <w:hideMark/>
          </w:tcPr>
          <w:p w14:paraId="35997E0D"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5C8582D3" w14:textId="77777777" w:rsidR="0055661A" w:rsidRDefault="0055661A" w:rsidP="0055661A">
            <w:pPr>
              <w:rPr>
                <w:sz w:val="16"/>
                <w:szCs w:val="16"/>
              </w:rPr>
            </w:pPr>
          </w:p>
        </w:tc>
      </w:tr>
      <w:tr w:rsidR="0055661A" w14:paraId="29BDB7E0"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B9612E6" w14:textId="77777777" w:rsidR="0055661A" w:rsidRDefault="0055661A" w:rsidP="0055661A">
            <w:pPr>
              <w:ind w:right="34"/>
              <w:jc w:val="center"/>
              <w:rPr>
                <w:b/>
              </w:rPr>
            </w:pPr>
            <w:r>
              <w:rPr>
                <w:b/>
              </w:rPr>
              <w:t>2.12</w:t>
            </w:r>
          </w:p>
        </w:tc>
        <w:tc>
          <w:tcPr>
            <w:tcW w:w="6414" w:type="dxa"/>
            <w:tcBorders>
              <w:top w:val="single" w:sz="4" w:space="0" w:color="auto"/>
              <w:left w:val="single" w:sz="4" w:space="0" w:color="auto"/>
              <w:bottom w:val="single" w:sz="4" w:space="0" w:color="auto"/>
              <w:right w:val="single" w:sz="4" w:space="0" w:color="auto"/>
            </w:tcBorders>
            <w:hideMark/>
          </w:tcPr>
          <w:p w14:paraId="575FCDD5" w14:textId="77777777" w:rsidR="0055661A" w:rsidRDefault="0055661A" w:rsidP="0055661A">
            <w:pPr>
              <w:rPr>
                <w:b/>
              </w:rPr>
            </w:pPr>
            <w:r>
              <w:rPr>
                <w:b/>
              </w:rPr>
              <w:t>Комплект арматуры газовой</w:t>
            </w:r>
          </w:p>
        </w:tc>
        <w:tc>
          <w:tcPr>
            <w:tcW w:w="1694" w:type="dxa"/>
            <w:tcBorders>
              <w:top w:val="single" w:sz="4" w:space="0" w:color="auto"/>
              <w:left w:val="single" w:sz="4" w:space="0" w:color="auto"/>
              <w:bottom w:val="single" w:sz="4" w:space="0" w:color="auto"/>
              <w:right w:val="single" w:sz="4" w:space="0" w:color="auto"/>
            </w:tcBorders>
            <w:hideMark/>
          </w:tcPr>
          <w:p w14:paraId="11683AC6"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66A381F6" w14:textId="77777777" w:rsidR="0055661A" w:rsidRDefault="0055661A" w:rsidP="0055661A">
            <w:pPr>
              <w:rPr>
                <w:sz w:val="16"/>
                <w:szCs w:val="16"/>
              </w:rPr>
            </w:pPr>
          </w:p>
        </w:tc>
      </w:tr>
      <w:tr w:rsidR="0055661A" w14:paraId="7825E76D"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E43C95D" w14:textId="77777777" w:rsidR="0055661A" w:rsidRDefault="0055661A" w:rsidP="0055661A">
            <w:pPr>
              <w:ind w:right="34"/>
              <w:jc w:val="center"/>
            </w:pPr>
            <w:r>
              <w:t>2.12.1</w:t>
            </w:r>
          </w:p>
        </w:tc>
        <w:tc>
          <w:tcPr>
            <w:tcW w:w="6414" w:type="dxa"/>
            <w:tcBorders>
              <w:top w:val="single" w:sz="4" w:space="0" w:color="auto"/>
              <w:left w:val="single" w:sz="4" w:space="0" w:color="auto"/>
              <w:bottom w:val="single" w:sz="4" w:space="0" w:color="auto"/>
              <w:right w:val="single" w:sz="4" w:space="0" w:color="auto"/>
            </w:tcBorders>
            <w:hideMark/>
          </w:tcPr>
          <w:p w14:paraId="3990EF72" w14:textId="77777777" w:rsidR="0055661A" w:rsidRDefault="0055661A" w:rsidP="0055661A">
            <w:r>
              <w:t>Медный трубопровод диаметр 3 – 3,18 мм  (в комплекте)</w:t>
            </w:r>
          </w:p>
        </w:tc>
        <w:tc>
          <w:tcPr>
            <w:tcW w:w="1694" w:type="dxa"/>
            <w:tcBorders>
              <w:top w:val="single" w:sz="4" w:space="0" w:color="auto"/>
              <w:left w:val="single" w:sz="4" w:space="0" w:color="auto"/>
              <w:bottom w:val="single" w:sz="4" w:space="0" w:color="auto"/>
              <w:right w:val="single" w:sz="4" w:space="0" w:color="auto"/>
            </w:tcBorders>
            <w:hideMark/>
          </w:tcPr>
          <w:p w14:paraId="083EA93B" w14:textId="77777777" w:rsidR="0055661A" w:rsidRDefault="0055661A" w:rsidP="0055661A">
            <w:pPr>
              <w:jc w:val="center"/>
            </w:pPr>
            <w:r>
              <w:t>не менее 6 метров</w:t>
            </w:r>
          </w:p>
        </w:tc>
        <w:tc>
          <w:tcPr>
            <w:tcW w:w="1815" w:type="dxa"/>
            <w:tcBorders>
              <w:top w:val="single" w:sz="4" w:space="0" w:color="auto"/>
              <w:left w:val="single" w:sz="4" w:space="0" w:color="auto"/>
              <w:bottom w:val="single" w:sz="4" w:space="0" w:color="auto"/>
              <w:right w:val="single" w:sz="4" w:space="0" w:color="auto"/>
            </w:tcBorders>
          </w:tcPr>
          <w:p w14:paraId="66EEF47A" w14:textId="77777777" w:rsidR="0055661A" w:rsidRDefault="0055661A" w:rsidP="0055661A">
            <w:pPr>
              <w:rPr>
                <w:sz w:val="16"/>
                <w:szCs w:val="16"/>
              </w:rPr>
            </w:pPr>
          </w:p>
        </w:tc>
      </w:tr>
      <w:tr w:rsidR="0055661A" w14:paraId="06B2EF9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12C2B25" w14:textId="77777777" w:rsidR="0055661A" w:rsidRDefault="0055661A" w:rsidP="0055661A">
            <w:pPr>
              <w:ind w:right="34"/>
              <w:jc w:val="center"/>
            </w:pPr>
            <w:r>
              <w:t>2.12.2</w:t>
            </w:r>
          </w:p>
        </w:tc>
        <w:tc>
          <w:tcPr>
            <w:tcW w:w="6414" w:type="dxa"/>
            <w:tcBorders>
              <w:top w:val="single" w:sz="4" w:space="0" w:color="auto"/>
              <w:left w:val="single" w:sz="4" w:space="0" w:color="auto"/>
              <w:bottom w:val="single" w:sz="4" w:space="0" w:color="auto"/>
              <w:right w:val="single" w:sz="4" w:space="0" w:color="auto"/>
            </w:tcBorders>
            <w:hideMark/>
          </w:tcPr>
          <w:p w14:paraId="76800FAB" w14:textId="77777777" w:rsidR="0055661A" w:rsidRDefault="0055661A" w:rsidP="0055661A">
            <w:r>
              <w:t>Двухступенчатый баллонный регулятор давления газа-носителя с инертной металлической мембраной и предохранительным клапаном</w:t>
            </w:r>
          </w:p>
        </w:tc>
        <w:tc>
          <w:tcPr>
            <w:tcW w:w="1694" w:type="dxa"/>
            <w:tcBorders>
              <w:top w:val="single" w:sz="4" w:space="0" w:color="auto"/>
              <w:left w:val="single" w:sz="4" w:space="0" w:color="auto"/>
              <w:bottom w:val="single" w:sz="4" w:space="0" w:color="auto"/>
              <w:right w:val="single" w:sz="4" w:space="0" w:color="auto"/>
            </w:tcBorders>
            <w:hideMark/>
          </w:tcPr>
          <w:p w14:paraId="29E5FC2C"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707F0EF" w14:textId="77777777" w:rsidR="0055661A" w:rsidRDefault="0055661A" w:rsidP="0055661A">
            <w:pPr>
              <w:rPr>
                <w:sz w:val="16"/>
                <w:szCs w:val="16"/>
              </w:rPr>
            </w:pPr>
          </w:p>
        </w:tc>
      </w:tr>
      <w:tr w:rsidR="0055661A" w14:paraId="27C5D606"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99D7980" w14:textId="77777777" w:rsidR="0055661A" w:rsidRDefault="0055661A" w:rsidP="0055661A">
            <w:pPr>
              <w:ind w:right="34"/>
              <w:jc w:val="center"/>
            </w:pPr>
            <w:r>
              <w:t>2.12.3</w:t>
            </w:r>
          </w:p>
        </w:tc>
        <w:tc>
          <w:tcPr>
            <w:tcW w:w="6414" w:type="dxa"/>
            <w:tcBorders>
              <w:top w:val="single" w:sz="4" w:space="0" w:color="auto"/>
              <w:left w:val="single" w:sz="4" w:space="0" w:color="auto"/>
              <w:bottom w:val="single" w:sz="4" w:space="0" w:color="auto"/>
              <w:right w:val="single" w:sz="4" w:space="0" w:color="auto"/>
            </w:tcBorders>
            <w:hideMark/>
          </w:tcPr>
          <w:p w14:paraId="494AE596" w14:textId="77777777" w:rsidR="0055661A" w:rsidRDefault="0055661A" w:rsidP="0055661A">
            <w:r>
              <w:t>Хомут для крепления баллонов</w:t>
            </w:r>
          </w:p>
        </w:tc>
        <w:tc>
          <w:tcPr>
            <w:tcW w:w="1694" w:type="dxa"/>
            <w:tcBorders>
              <w:top w:val="single" w:sz="4" w:space="0" w:color="auto"/>
              <w:left w:val="single" w:sz="4" w:space="0" w:color="auto"/>
              <w:bottom w:val="single" w:sz="4" w:space="0" w:color="auto"/>
              <w:right w:val="single" w:sz="4" w:space="0" w:color="auto"/>
            </w:tcBorders>
            <w:hideMark/>
          </w:tcPr>
          <w:p w14:paraId="59568D46"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687691D7" w14:textId="77777777" w:rsidR="0055661A" w:rsidRDefault="0055661A" w:rsidP="0055661A">
            <w:pPr>
              <w:rPr>
                <w:sz w:val="16"/>
                <w:szCs w:val="16"/>
              </w:rPr>
            </w:pPr>
          </w:p>
        </w:tc>
      </w:tr>
      <w:tr w:rsidR="0055661A" w14:paraId="2B753BFE"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BB073C0" w14:textId="77777777" w:rsidR="0055661A" w:rsidRDefault="0055661A" w:rsidP="0055661A">
            <w:pPr>
              <w:ind w:right="34"/>
              <w:jc w:val="center"/>
              <w:rPr>
                <w:b/>
              </w:rPr>
            </w:pPr>
            <w:r>
              <w:rPr>
                <w:b/>
              </w:rPr>
              <w:t>2.13</w:t>
            </w:r>
          </w:p>
        </w:tc>
        <w:tc>
          <w:tcPr>
            <w:tcW w:w="6414" w:type="dxa"/>
            <w:tcBorders>
              <w:top w:val="single" w:sz="4" w:space="0" w:color="auto"/>
              <w:left w:val="single" w:sz="4" w:space="0" w:color="auto"/>
              <w:bottom w:val="single" w:sz="4" w:space="0" w:color="auto"/>
              <w:right w:val="single" w:sz="4" w:space="0" w:color="auto"/>
            </w:tcBorders>
            <w:hideMark/>
          </w:tcPr>
          <w:p w14:paraId="6B558934" w14:textId="77777777" w:rsidR="0055661A" w:rsidRDefault="0055661A" w:rsidP="0055661A">
            <w:pPr>
              <w:rPr>
                <w:b/>
              </w:rPr>
            </w:pPr>
            <w:r>
              <w:rPr>
                <w:b/>
              </w:rPr>
              <w:t>Фильтр каталитической очистки газа-носителя от кислорода</w:t>
            </w:r>
          </w:p>
        </w:tc>
        <w:tc>
          <w:tcPr>
            <w:tcW w:w="1694" w:type="dxa"/>
            <w:tcBorders>
              <w:top w:val="single" w:sz="4" w:space="0" w:color="auto"/>
              <w:left w:val="single" w:sz="4" w:space="0" w:color="auto"/>
              <w:bottom w:val="single" w:sz="4" w:space="0" w:color="auto"/>
              <w:right w:val="single" w:sz="4" w:space="0" w:color="auto"/>
            </w:tcBorders>
            <w:hideMark/>
          </w:tcPr>
          <w:p w14:paraId="4B7D84DA" w14:textId="77777777" w:rsidR="0055661A" w:rsidRDefault="0055661A" w:rsidP="0055661A">
            <w:pPr>
              <w:jc w:val="center"/>
              <w:rPr>
                <w:b/>
              </w:rPr>
            </w:pPr>
            <w:r>
              <w:rPr>
                <w:b/>
              </w:rPr>
              <w:t>1 шт.</w:t>
            </w:r>
          </w:p>
        </w:tc>
        <w:tc>
          <w:tcPr>
            <w:tcW w:w="1815" w:type="dxa"/>
            <w:tcBorders>
              <w:top w:val="single" w:sz="4" w:space="0" w:color="auto"/>
              <w:left w:val="single" w:sz="4" w:space="0" w:color="auto"/>
              <w:bottom w:val="single" w:sz="4" w:space="0" w:color="auto"/>
              <w:right w:val="single" w:sz="4" w:space="0" w:color="auto"/>
            </w:tcBorders>
          </w:tcPr>
          <w:p w14:paraId="295E8DDE" w14:textId="77777777" w:rsidR="0055661A" w:rsidRDefault="0055661A" w:rsidP="0055661A">
            <w:pPr>
              <w:rPr>
                <w:sz w:val="16"/>
                <w:szCs w:val="16"/>
              </w:rPr>
            </w:pPr>
          </w:p>
        </w:tc>
      </w:tr>
      <w:tr w:rsidR="0055661A" w14:paraId="2E99D511"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B8B378B" w14:textId="77777777" w:rsidR="0055661A" w:rsidRDefault="0055661A" w:rsidP="0055661A">
            <w:pPr>
              <w:ind w:right="34"/>
              <w:jc w:val="center"/>
            </w:pPr>
            <w:r>
              <w:t>2.13.1</w:t>
            </w:r>
          </w:p>
        </w:tc>
        <w:tc>
          <w:tcPr>
            <w:tcW w:w="6414" w:type="dxa"/>
            <w:tcBorders>
              <w:top w:val="single" w:sz="4" w:space="0" w:color="auto"/>
              <w:left w:val="single" w:sz="4" w:space="0" w:color="auto"/>
              <w:bottom w:val="single" w:sz="4" w:space="0" w:color="auto"/>
              <w:right w:val="single" w:sz="4" w:space="0" w:color="auto"/>
            </w:tcBorders>
            <w:hideMark/>
          </w:tcPr>
          <w:p w14:paraId="36DEB925" w14:textId="77777777" w:rsidR="0055661A" w:rsidRDefault="0055661A" w:rsidP="0055661A">
            <w:r>
              <w:t>рабочая температура реактора в диапазоне</w:t>
            </w:r>
          </w:p>
        </w:tc>
        <w:tc>
          <w:tcPr>
            <w:tcW w:w="1694" w:type="dxa"/>
            <w:tcBorders>
              <w:top w:val="single" w:sz="4" w:space="0" w:color="auto"/>
              <w:left w:val="single" w:sz="4" w:space="0" w:color="auto"/>
              <w:bottom w:val="single" w:sz="4" w:space="0" w:color="auto"/>
              <w:right w:val="single" w:sz="4" w:space="0" w:color="auto"/>
            </w:tcBorders>
            <w:hideMark/>
          </w:tcPr>
          <w:p w14:paraId="19719EA1" w14:textId="77777777" w:rsidR="0055661A" w:rsidRDefault="0055661A" w:rsidP="0055661A">
            <w:pPr>
              <w:jc w:val="center"/>
            </w:pPr>
            <w:r>
              <w:t>400±25 °С</w:t>
            </w:r>
          </w:p>
        </w:tc>
        <w:tc>
          <w:tcPr>
            <w:tcW w:w="1815" w:type="dxa"/>
            <w:tcBorders>
              <w:top w:val="single" w:sz="4" w:space="0" w:color="auto"/>
              <w:left w:val="single" w:sz="4" w:space="0" w:color="auto"/>
              <w:bottom w:val="single" w:sz="4" w:space="0" w:color="auto"/>
              <w:right w:val="single" w:sz="4" w:space="0" w:color="auto"/>
            </w:tcBorders>
          </w:tcPr>
          <w:p w14:paraId="36DF4654" w14:textId="77777777" w:rsidR="0055661A" w:rsidRDefault="0055661A" w:rsidP="0055661A">
            <w:pPr>
              <w:rPr>
                <w:sz w:val="16"/>
                <w:szCs w:val="16"/>
              </w:rPr>
            </w:pPr>
          </w:p>
        </w:tc>
      </w:tr>
      <w:tr w:rsidR="0055661A" w14:paraId="2C6B3ADB"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5E8FAAC4" w14:textId="77777777" w:rsidR="0055661A" w:rsidRDefault="0055661A" w:rsidP="0055661A">
            <w:pPr>
              <w:ind w:right="34"/>
              <w:jc w:val="center"/>
            </w:pPr>
            <w:r>
              <w:t>2.13.2</w:t>
            </w:r>
          </w:p>
        </w:tc>
        <w:tc>
          <w:tcPr>
            <w:tcW w:w="6414" w:type="dxa"/>
            <w:tcBorders>
              <w:top w:val="single" w:sz="4" w:space="0" w:color="auto"/>
              <w:left w:val="single" w:sz="4" w:space="0" w:color="auto"/>
              <w:bottom w:val="single" w:sz="4" w:space="0" w:color="auto"/>
              <w:right w:val="single" w:sz="4" w:space="0" w:color="auto"/>
            </w:tcBorders>
            <w:hideMark/>
          </w:tcPr>
          <w:p w14:paraId="489706E1" w14:textId="77777777" w:rsidR="0055661A" w:rsidRDefault="0055661A" w:rsidP="0055661A">
            <w:r>
              <w:t>содержание кислорода в очищенном газе</w:t>
            </w:r>
          </w:p>
        </w:tc>
        <w:tc>
          <w:tcPr>
            <w:tcW w:w="1694" w:type="dxa"/>
            <w:tcBorders>
              <w:top w:val="single" w:sz="4" w:space="0" w:color="auto"/>
              <w:left w:val="single" w:sz="4" w:space="0" w:color="auto"/>
              <w:bottom w:val="single" w:sz="4" w:space="0" w:color="auto"/>
              <w:right w:val="single" w:sz="4" w:space="0" w:color="auto"/>
            </w:tcBorders>
            <w:hideMark/>
          </w:tcPr>
          <w:p w14:paraId="64EFD23C" w14:textId="77777777" w:rsidR="0055661A" w:rsidRDefault="0055661A" w:rsidP="0055661A">
            <w:pPr>
              <w:jc w:val="center"/>
            </w:pPr>
            <w:r>
              <w:t>не более 0,00001 об.% (0,1 ppm)</w:t>
            </w:r>
          </w:p>
        </w:tc>
        <w:tc>
          <w:tcPr>
            <w:tcW w:w="1815" w:type="dxa"/>
            <w:tcBorders>
              <w:top w:val="single" w:sz="4" w:space="0" w:color="auto"/>
              <w:left w:val="single" w:sz="4" w:space="0" w:color="auto"/>
              <w:bottom w:val="single" w:sz="4" w:space="0" w:color="auto"/>
              <w:right w:val="single" w:sz="4" w:space="0" w:color="auto"/>
            </w:tcBorders>
          </w:tcPr>
          <w:p w14:paraId="5F61223C" w14:textId="77777777" w:rsidR="0055661A" w:rsidRDefault="0055661A" w:rsidP="0055661A">
            <w:pPr>
              <w:rPr>
                <w:sz w:val="16"/>
                <w:szCs w:val="16"/>
              </w:rPr>
            </w:pPr>
          </w:p>
        </w:tc>
      </w:tr>
      <w:tr w:rsidR="0055661A" w14:paraId="1DF8C267"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8BD9BFB" w14:textId="77777777" w:rsidR="0055661A" w:rsidRDefault="0055661A" w:rsidP="0055661A">
            <w:pPr>
              <w:ind w:right="34"/>
              <w:jc w:val="center"/>
            </w:pPr>
            <w:r>
              <w:t>2.13.3</w:t>
            </w:r>
          </w:p>
        </w:tc>
        <w:tc>
          <w:tcPr>
            <w:tcW w:w="6414" w:type="dxa"/>
            <w:tcBorders>
              <w:top w:val="single" w:sz="4" w:space="0" w:color="auto"/>
              <w:left w:val="single" w:sz="4" w:space="0" w:color="auto"/>
              <w:bottom w:val="single" w:sz="4" w:space="0" w:color="auto"/>
              <w:right w:val="single" w:sz="4" w:space="0" w:color="auto"/>
            </w:tcBorders>
            <w:hideMark/>
          </w:tcPr>
          <w:p w14:paraId="0D15BD69" w14:textId="77777777" w:rsidR="0055661A" w:rsidRDefault="0055661A" w:rsidP="0055661A">
            <w:r>
              <w:t>расход очищаемого газа-носителя (очистка от кислорода)</w:t>
            </w:r>
          </w:p>
        </w:tc>
        <w:tc>
          <w:tcPr>
            <w:tcW w:w="1694" w:type="dxa"/>
            <w:tcBorders>
              <w:top w:val="single" w:sz="4" w:space="0" w:color="auto"/>
              <w:left w:val="single" w:sz="4" w:space="0" w:color="auto"/>
              <w:bottom w:val="single" w:sz="4" w:space="0" w:color="auto"/>
              <w:right w:val="single" w:sz="4" w:space="0" w:color="auto"/>
            </w:tcBorders>
            <w:hideMark/>
          </w:tcPr>
          <w:p w14:paraId="161014BA" w14:textId="77777777" w:rsidR="0055661A" w:rsidRDefault="0055661A" w:rsidP="0055661A">
            <w:pPr>
              <w:jc w:val="center"/>
            </w:pPr>
            <w:r>
              <w:t>не более 150 мл/мин</w:t>
            </w:r>
          </w:p>
        </w:tc>
        <w:tc>
          <w:tcPr>
            <w:tcW w:w="1815" w:type="dxa"/>
            <w:tcBorders>
              <w:top w:val="single" w:sz="4" w:space="0" w:color="auto"/>
              <w:left w:val="single" w:sz="4" w:space="0" w:color="auto"/>
              <w:bottom w:val="single" w:sz="4" w:space="0" w:color="auto"/>
              <w:right w:val="single" w:sz="4" w:space="0" w:color="auto"/>
            </w:tcBorders>
          </w:tcPr>
          <w:p w14:paraId="01F7E42A" w14:textId="77777777" w:rsidR="0055661A" w:rsidRDefault="0055661A" w:rsidP="0055661A">
            <w:pPr>
              <w:rPr>
                <w:sz w:val="16"/>
                <w:szCs w:val="16"/>
              </w:rPr>
            </w:pPr>
          </w:p>
        </w:tc>
      </w:tr>
      <w:tr w:rsidR="0055661A" w14:paraId="793D257A"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B46A429" w14:textId="77777777" w:rsidR="0055661A" w:rsidRDefault="0055661A" w:rsidP="0055661A">
            <w:pPr>
              <w:ind w:right="34"/>
              <w:jc w:val="center"/>
            </w:pPr>
            <w:r>
              <w:t>2.13.4</w:t>
            </w:r>
          </w:p>
        </w:tc>
        <w:tc>
          <w:tcPr>
            <w:tcW w:w="6414" w:type="dxa"/>
            <w:tcBorders>
              <w:top w:val="single" w:sz="4" w:space="0" w:color="auto"/>
              <w:left w:val="single" w:sz="4" w:space="0" w:color="auto"/>
              <w:bottom w:val="single" w:sz="4" w:space="0" w:color="auto"/>
              <w:right w:val="single" w:sz="4" w:space="0" w:color="auto"/>
            </w:tcBorders>
            <w:hideMark/>
          </w:tcPr>
          <w:p w14:paraId="1014B953" w14:textId="77777777" w:rsidR="0055661A" w:rsidRDefault="0055661A" w:rsidP="0055661A">
            <w:r>
              <w:t>Емкость фильтра по кислороду</w:t>
            </w:r>
          </w:p>
        </w:tc>
        <w:tc>
          <w:tcPr>
            <w:tcW w:w="1694" w:type="dxa"/>
            <w:tcBorders>
              <w:top w:val="single" w:sz="4" w:space="0" w:color="auto"/>
              <w:left w:val="single" w:sz="4" w:space="0" w:color="auto"/>
              <w:bottom w:val="single" w:sz="4" w:space="0" w:color="auto"/>
              <w:right w:val="single" w:sz="4" w:space="0" w:color="auto"/>
            </w:tcBorders>
            <w:hideMark/>
          </w:tcPr>
          <w:p w14:paraId="06166585" w14:textId="77777777" w:rsidR="0055661A" w:rsidRDefault="0055661A" w:rsidP="0055661A">
            <w:pPr>
              <w:jc w:val="center"/>
            </w:pPr>
            <w:r>
              <w:t>не менее 10 л.</w:t>
            </w:r>
          </w:p>
        </w:tc>
        <w:tc>
          <w:tcPr>
            <w:tcW w:w="1815" w:type="dxa"/>
            <w:tcBorders>
              <w:top w:val="single" w:sz="4" w:space="0" w:color="auto"/>
              <w:left w:val="single" w:sz="4" w:space="0" w:color="auto"/>
              <w:bottom w:val="single" w:sz="4" w:space="0" w:color="auto"/>
              <w:right w:val="single" w:sz="4" w:space="0" w:color="auto"/>
            </w:tcBorders>
          </w:tcPr>
          <w:p w14:paraId="244153EB" w14:textId="77777777" w:rsidR="0055661A" w:rsidRDefault="0055661A" w:rsidP="0055661A">
            <w:pPr>
              <w:rPr>
                <w:sz w:val="16"/>
                <w:szCs w:val="16"/>
              </w:rPr>
            </w:pPr>
          </w:p>
        </w:tc>
      </w:tr>
      <w:tr w:rsidR="0055661A" w14:paraId="4727506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9D3A19F" w14:textId="77777777" w:rsidR="0055661A" w:rsidRDefault="0055661A" w:rsidP="0055661A">
            <w:pPr>
              <w:ind w:right="34"/>
              <w:jc w:val="center"/>
            </w:pPr>
            <w:r>
              <w:t>2.13.5</w:t>
            </w:r>
          </w:p>
        </w:tc>
        <w:tc>
          <w:tcPr>
            <w:tcW w:w="6414" w:type="dxa"/>
            <w:tcBorders>
              <w:top w:val="single" w:sz="4" w:space="0" w:color="auto"/>
              <w:left w:val="single" w:sz="4" w:space="0" w:color="auto"/>
              <w:bottom w:val="single" w:sz="4" w:space="0" w:color="auto"/>
              <w:right w:val="single" w:sz="4" w:space="0" w:color="auto"/>
            </w:tcBorders>
            <w:hideMark/>
          </w:tcPr>
          <w:p w14:paraId="06EC249C" w14:textId="77777777" w:rsidR="0055661A" w:rsidRDefault="0055661A" w:rsidP="0055661A">
            <w:r>
              <w:t>Возможность регенерации реактора (очистка от кислорода)</w:t>
            </w:r>
          </w:p>
        </w:tc>
        <w:tc>
          <w:tcPr>
            <w:tcW w:w="1694" w:type="dxa"/>
            <w:tcBorders>
              <w:top w:val="single" w:sz="4" w:space="0" w:color="auto"/>
              <w:left w:val="single" w:sz="4" w:space="0" w:color="auto"/>
              <w:bottom w:val="single" w:sz="4" w:space="0" w:color="auto"/>
              <w:right w:val="single" w:sz="4" w:space="0" w:color="auto"/>
            </w:tcBorders>
            <w:hideMark/>
          </w:tcPr>
          <w:p w14:paraId="2C4531F7"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59A9A88" w14:textId="77777777" w:rsidR="0055661A" w:rsidRDefault="0055661A" w:rsidP="0055661A">
            <w:pPr>
              <w:rPr>
                <w:sz w:val="16"/>
                <w:szCs w:val="16"/>
              </w:rPr>
            </w:pPr>
          </w:p>
        </w:tc>
      </w:tr>
      <w:tr w:rsidR="0055661A" w14:paraId="6505AF7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A43BEE8" w14:textId="77777777" w:rsidR="0055661A" w:rsidRDefault="0055661A" w:rsidP="0055661A">
            <w:pPr>
              <w:ind w:right="34"/>
              <w:jc w:val="center"/>
              <w:rPr>
                <w:b/>
              </w:rPr>
            </w:pPr>
            <w:r>
              <w:rPr>
                <w:b/>
              </w:rPr>
              <w:t>2.14</w:t>
            </w:r>
          </w:p>
        </w:tc>
        <w:tc>
          <w:tcPr>
            <w:tcW w:w="6414" w:type="dxa"/>
            <w:tcBorders>
              <w:top w:val="single" w:sz="4" w:space="0" w:color="auto"/>
              <w:left w:val="single" w:sz="4" w:space="0" w:color="auto"/>
              <w:bottom w:val="single" w:sz="4" w:space="0" w:color="auto"/>
              <w:right w:val="single" w:sz="4" w:space="0" w:color="auto"/>
            </w:tcBorders>
            <w:hideMark/>
          </w:tcPr>
          <w:p w14:paraId="23FF9510" w14:textId="77777777" w:rsidR="0055661A" w:rsidRDefault="0055661A" w:rsidP="0055661A">
            <w:pPr>
              <w:rPr>
                <w:b/>
              </w:rPr>
            </w:pPr>
            <w:r>
              <w:rPr>
                <w:b/>
              </w:rPr>
              <w:t>Высокотемпературное кольцо для уплотнения лайнера в испарителе 10шт./уп.</w:t>
            </w:r>
          </w:p>
        </w:tc>
        <w:tc>
          <w:tcPr>
            <w:tcW w:w="1694" w:type="dxa"/>
            <w:tcBorders>
              <w:top w:val="single" w:sz="4" w:space="0" w:color="auto"/>
              <w:left w:val="single" w:sz="4" w:space="0" w:color="auto"/>
              <w:bottom w:val="single" w:sz="4" w:space="0" w:color="auto"/>
              <w:right w:val="single" w:sz="4" w:space="0" w:color="auto"/>
            </w:tcBorders>
            <w:hideMark/>
          </w:tcPr>
          <w:p w14:paraId="1F0644EE" w14:textId="77777777" w:rsidR="0055661A" w:rsidRDefault="0055661A" w:rsidP="0055661A">
            <w:pPr>
              <w:jc w:val="center"/>
              <w:rPr>
                <w:b/>
              </w:rPr>
            </w:pPr>
            <w:r>
              <w:rPr>
                <w:b/>
              </w:rPr>
              <w:t>1 уп.</w:t>
            </w:r>
          </w:p>
        </w:tc>
        <w:tc>
          <w:tcPr>
            <w:tcW w:w="1815" w:type="dxa"/>
            <w:tcBorders>
              <w:top w:val="single" w:sz="4" w:space="0" w:color="auto"/>
              <w:left w:val="single" w:sz="4" w:space="0" w:color="auto"/>
              <w:bottom w:val="single" w:sz="4" w:space="0" w:color="auto"/>
              <w:right w:val="single" w:sz="4" w:space="0" w:color="auto"/>
            </w:tcBorders>
          </w:tcPr>
          <w:p w14:paraId="4E8F2831" w14:textId="77777777" w:rsidR="0055661A" w:rsidRDefault="0055661A" w:rsidP="0055661A">
            <w:pPr>
              <w:rPr>
                <w:sz w:val="16"/>
                <w:szCs w:val="16"/>
              </w:rPr>
            </w:pPr>
          </w:p>
        </w:tc>
      </w:tr>
      <w:tr w:rsidR="0055661A" w14:paraId="7321C20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628ABD7" w14:textId="77777777" w:rsidR="0055661A" w:rsidRDefault="0055661A" w:rsidP="0055661A">
            <w:pPr>
              <w:ind w:right="34"/>
              <w:jc w:val="center"/>
              <w:rPr>
                <w:b/>
              </w:rPr>
            </w:pPr>
            <w:r>
              <w:rPr>
                <w:b/>
              </w:rPr>
              <w:t>2.15</w:t>
            </w:r>
          </w:p>
        </w:tc>
        <w:tc>
          <w:tcPr>
            <w:tcW w:w="6414" w:type="dxa"/>
            <w:tcBorders>
              <w:top w:val="single" w:sz="4" w:space="0" w:color="auto"/>
              <w:left w:val="single" w:sz="4" w:space="0" w:color="auto"/>
              <w:bottom w:val="single" w:sz="4" w:space="0" w:color="auto"/>
              <w:right w:val="single" w:sz="4" w:space="0" w:color="auto"/>
            </w:tcBorders>
            <w:hideMark/>
          </w:tcPr>
          <w:p w14:paraId="01552183" w14:textId="77777777" w:rsidR="0055661A" w:rsidRDefault="0055661A" w:rsidP="0055661A">
            <w:pPr>
              <w:rPr>
                <w:b/>
              </w:rPr>
            </w:pPr>
            <w:r>
              <w:rPr>
                <w:b/>
              </w:rPr>
              <w:t>Вата силанизированная</w:t>
            </w:r>
          </w:p>
        </w:tc>
        <w:tc>
          <w:tcPr>
            <w:tcW w:w="1694" w:type="dxa"/>
            <w:tcBorders>
              <w:top w:val="single" w:sz="4" w:space="0" w:color="auto"/>
              <w:left w:val="single" w:sz="4" w:space="0" w:color="auto"/>
              <w:bottom w:val="single" w:sz="4" w:space="0" w:color="auto"/>
              <w:right w:val="single" w:sz="4" w:space="0" w:color="auto"/>
            </w:tcBorders>
            <w:hideMark/>
          </w:tcPr>
          <w:p w14:paraId="39F3603A" w14:textId="77777777" w:rsidR="0055661A" w:rsidRDefault="0055661A" w:rsidP="0055661A">
            <w:pPr>
              <w:jc w:val="center"/>
              <w:rPr>
                <w:b/>
              </w:rPr>
            </w:pPr>
            <w:r>
              <w:rPr>
                <w:b/>
              </w:rPr>
              <w:t>2 г.</w:t>
            </w:r>
          </w:p>
        </w:tc>
        <w:tc>
          <w:tcPr>
            <w:tcW w:w="1815" w:type="dxa"/>
            <w:tcBorders>
              <w:top w:val="single" w:sz="4" w:space="0" w:color="auto"/>
              <w:left w:val="single" w:sz="4" w:space="0" w:color="auto"/>
              <w:bottom w:val="single" w:sz="4" w:space="0" w:color="auto"/>
              <w:right w:val="single" w:sz="4" w:space="0" w:color="auto"/>
            </w:tcBorders>
          </w:tcPr>
          <w:p w14:paraId="48BF6F68" w14:textId="77777777" w:rsidR="0055661A" w:rsidRDefault="0055661A" w:rsidP="0055661A">
            <w:pPr>
              <w:rPr>
                <w:sz w:val="16"/>
                <w:szCs w:val="16"/>
              </w:rPr>
            </w:pPr>
          </w:p>
        </w:tc>
      </w:tr>
      <w:tr w:rsidR="0055661A" w14:paraId="1748D940"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711D2077" w14:textId="77777777" w:rsidR="0055661A" w:rsidRDefault="0055661A" w:rsidP="0055661A">
            <w:pPr>
              <w:ind w:right="34"/>
              <w:jc w:val="center"/>
              <w:rPr>
                <w:b/>
              </w:rPr>
            </w:pPr>
            <w:r>
              <w:rPr>
                <w:b/>
              </w:rPr>
              <w:t>2.16</w:t>
            </w:r>
          </w:p>
        </w:tc>
        <w:tc>
          <w:tcPr>
            <w:tcW w:w="6414" w:type="dxa"/>
            <w:tcBorders>
              <w:top w:val="single" w:sz="4" w:space="0" w:color="auto"/>
              <w:left w:val="single" w:sz="4" w:space="0" w:color="auto"/>
              <w:bottom w:val="single" w:sz="4" w:space="0" w:color="auto"/>
              <w:right w:val="single" w:sz="4" w:space="0" w:color="auto"/>
            </w:tcBorders>
            <w:hideMark/>
          </w:tcPr>
          <w:p w14:paraId="05736FBE" w14:textId="77777777" w:rsidR="0055661A" w:rsidRDefault="0055661A" w:rsidP="0055661A">
            <w:pPr>
              <w:rPr>
                <w:b/>
              </w:rPr>
            </w:pPr>
            <w:r>
              <w:rPr>
                <w:b/>
              </w:rPr>
              <w:t>Виала (2мл, 100 шт/уп, прозрачное стекло, с завинчивающейся крышкой и септой PTFE/Sil)</w:t>
            </w:r>
          </w:p>
        </w:tc>
        <w:tc>
          <w:tcPr>
            <w:tcW w:w="1694" w:type="dxa"/>
            <w:tcBorders>
              <w:top w:val="single" w:sz="4" w:space="0" w:color="auto"/>
              <w:left w:val="single" w:sz="4" w:space="0" w:color="auto"/>
              <w:bottom w:val="single" w:sz="4" w:space="0" w:color="auto"/>
              <w:right w:val="single" w:sz="4" w:space="0" w:color="auto"/>
            </w:tcBorders>
            <w:hideMark/>
          </w:tcPr>
          <w:p w14:paraId="38927EE7" w14:textId="77777777" w:rsidR="0055661A" w:rsidRDefault="0055661A" w:rsidP="0055661A">
            <w:pPr>
              <w:jc w:val="center"/>
              <w:rPr>
                <w:b/>
              </w:rPr>
            </w:pPr>
            <w:r>
              <w:rPr>
                <w:b/>
              </w:rPr>
              <w:t>2 компл.</w:t>
            </w:r>
          </w:p>
        </w:tc>
        <w:tc>
          <w:tcPr>
            <w:tcW w:w="1815" w:type="dxa"/>
            <w:tcBorders>
              <w:top w:val="single" w:sz="4" w:space="0" w:color="auto"/>
              <w:left w:val="single" w:sz="4" w:space="0" w:color="auto"/>
              <w:bottom w:val="single" w:sz="4" w:space="0" w:color="auto"/>
              <w:right w:val="single" w:sz="4" w:space="0" w:color="auto"/>
            </w:tcBorders>
          </w:tcPr>
          <w:p w14:paraId="671B2434" w14:textId="77777777" w:rsidR="0055661A" w:rsidRDefault="0055661A" w:rsidP="0055661A">
            <w:pPr>
              <w:rPr>
                <w:sz w:val="16"/>
                <w:szCs w:val="16"/>
              </w:rPr>
            </w:pPr>
          </w:p>
        </w:tc>
      </w:tr>
      <w:tr w:rsidR="0055661A" w14:paraId="1ACFBB86"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0C3377A" w14:textId="77777777" w:rsidR="0055661A" w:rsidRDefault="0055661A" w:rsidP="0055661A">
            <w:pPr>
              <w:ind w:right="34"/>
              <w:jc w:val="center"/>
              <w:rPr>
                <w:b/>
              </w:rPr>
            </w:pPr>
            <w:r>
              <w:rPr>
                <w:b/>
              </w:rPr>
              <w:lastRenderedPageBreak/>
              <w:t>2.17</w:t>
            </w:r>
          </w:p>
        </w:tc>
        <w:tc>
          <w:tcPr>
            <w:tcW w:w="6414" w:type="dxa"/>
            <w:tcBorders>
              <w:top w:val="single" w:sz="4" w:space="0" w:color="auto"/>
              <w:left w:val="single" w:sz="4" w:space="0" w:color="auto"/>
              <w:bottom w:val="single" w:sz="4" w:space="0" w:color="auto"/>
              <w:right w:val="single" w:sz="4" w:space="0" w:color="auto"/>
            </w:tcBorders>
            <w:hideMark/>
          </w:tcPr>
          <w:p w14:paraId="3C342B3F" w14:textId="77777777" w:rsidR="0055661A" w:rsidRDefault="0055661A" w:rsidP="0055661A">
            <w:pPr>
              <w:rPr>
                <w:b/>
              </w:rPr>
            </w:pPr>
            <w:r>
              <w:rPr>
                <w:b/>
              </w:rPr>
              <w:t>Лайнер с кварцевой ватой, фокусирующий, длина не более 99мм, Split/Splitless, 5шт/уп</w:t>
            </w:r>
          </w:p>
        </w:tc>
        <w:tc>
          <w:tcPr>
            <w:tcW w:w="1694" w:type="dxa"/>
            <w:tcBorders>
              <w:top w:val="single" w:sz="4" w:space="0" w:color="auto"/>
              <w:left w:val="single" w:sz="4" w:space="0" w:color="auto"/>
              <w:bottom w:val="single" w:sz="4" w:space="0" w:color="auto"/>
              <w:right w:val="single" w:sz="4" w:space="0" w:color="auto"/>
            </w:tcBorders>
            <w:hideMark/>
          </w:tcPr>
          <w:p w14:paraId="386BE741" w14:textId="77777777" w:rsidR="0055661A" w:rsidRDefault="0055661A" w:rsidP="0055661A">
            <w:pPr>
              <w:jc w:val="center"/>
              <w:rPr>
                <w:b/>
              </w:rPr>
            </w:pPr>
            <w:r>
              <w:rPr>
                <w:b/>
              </w:rPr>
              <w:t>1 уп</w:t>
            </w:r>
          </w:p>
        </w:tc>
        <w:tc>
          <w:tcPr>
            <w:tcW w:w="1815" w:type="dxa"/>
            <w:tcBorders>
              <w:top w:val="single" w:sz="4" w:space="0" w:color="auto"/>
              <w:left w:val="single" w:sz="4" w:space="0" w:color="auto"/>
              <w:bottom w:val="single" w:sz="4" w:space="0" w:color="auto"/>
              <w:right w:val="single" w:sz="4" w:space="0" w:color="auto"/>
            </w:tcBorders>
          </w:tcPr>
          <w:p w14:paraId="1E937A83" w14:textId="77777777" w:rsidR="0055661A" w:rsidRDefault="0055661A" w:rsidP="0055661A">
            <w:pPr>
              <w:rPr>
                <w:sz w:val="16"/>
                <w:szCs w:val="16"/>
              </w:rPr>
            </w:pPr>
          </w:p>
        </w:tc>
      </w:tr>
      <w:tr w:rsidR="0055661A" w14:paraId="41E57534"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E59C58B" w14:textId="77777777" w:rsidR="0055661A" w:rsidRDefault="0055661A" w:rsidP="0055661A">
            <w:pPr>
              <w:ind w:right="34"/>
              <w:jc w:val="center"/>
              <w:rPr>
                <w:b/>
              </w:rPr>
            </w:pPr>
            <w:r>
              <w:rPr>
                <w:b/>
              </w:rPr>
              <w:t>2.18</w:t>
            </w:r>
          </w:p>
        </w:tc>
        <w:tc>
          <w:tcPr>
            <w:tcW w:w="6414" w:type="dxa"/>
            <w:tcBorders>
              <w:top w:val="single" w:sz="4" w:space="0" w:color="auto"/>
              <w:left w:val="single" w:sz="4" w:space="0" w:color="auto"/>
              <w:bottom w:val="single" w:sz="4" w:space="0" w:color="auto"/>
              <w:right w:val="single" w:sz="4" w:space="0" w:color="auto"/>
            </w:tcBorders>
            <w:hideMark/>
          </w:tcPr>
          <w:p w14:paraId="44FC325F" w14:textId="77777777" w:rsidR="0055661A" w:rsidRDefault="0055661A" w:rsidP="0055661A">
            <w:pPr>
              <w:rPr>
                <w:b/>
              </w:rPr>
            </w:pPr>
            <w:r>
              <w:rPr>
                <w:b/>
              </w:rPr>
              <w:t>Септа из высокотемпературной резины (материал - BTO силикон) диаметр септы 11мм, 100 шт/уп</w:t>
            </w:r>
          </w:p>
        </w:tc>
        <w:tc>
          <w:tcPr>
            <w:tcW w:w="1694" w:type="dxa"/>
            <w:tcBorders>
              <w:top w:val="single" w:sz="4" w:space="0" w:color="auto"/>
              <w:left w:val="single" w:sz="4" w:space="0" w:color="auto"/>
              <w:bottom w:val="single" w:sz="4" w:space="0" w:color="auto"/>
              <w:right w:val="single" w:sz="4" w:space="0" w:color="auto"/>
            </w:tcBorders>
            <w:hideMark/>
          </w:tcPr>
          <w:p w14:paraId="1A254E4A" w14:textId="77777777" w:rsidR="0055661A" w:rsidRDefault="0055661A" w:rsidP="0055661A">
            <w:pPr>
              <w:jc w:val="center"/>
              <w:rPr>
                <w:b/>
              </w:rPr>
            </w:pPr>
            <w:r>
              <w:rPr>
                <w:b/>
              </w:rPr>
              <w:t>1 уп.</w:t>
            </w:r>
          </w:p>
        </w:tc>
        <w:tc>
          <w:tcPr>
            <w:tcW w:w="1815" w:type="dxa"/>
            <w:tcBorders>
              <w:top w:val="single" w:sz="4" w:space="0" w:color="auto"/>
              <w:left w:val="single" w:sz="4" w:space="0" w:color="auto"/>
              <w:bottom w:val="single" w:sz="4" w:space="0" w:color="auto"/>
              <w:right w:val="single" w:sz="4" w:space="0" w:color="auto"/>
            </w:tcBorders>
          </w:tcPr>
          <w:p w14:paraId="24393651" w14:textId="77777777" w:rsidR="0055661A" w:rsidRDefault="0055661A" w:rsidP="0055661A">
            <w:pPr>
              <w:rPr>
                <w:sz w:val="16"/>
                <w:szCs w:val="16"/>
              </w:rPr>
            </w:pPr>
          </w:p>
        </w:tc>
      </w:tr>
      <w:tr w:rsidR="0055661A" w14:paraId="1E3DDE7D"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ACE1313" w14:textId="77777777" w:rsidR="0055661A" w:rsidRDefault="0055661A" w:rsidP="0055661A">
            <w:pPr>
              <w:ind w:right="34"/>
              <w:jc w:val="center"/>
              <w:rPr>
                <w:b/>
              </w:rPr>
            </w:pPr>
            <w:r>
              <w:rPr>
                <w:b/>
              </w:rPr>
              <w:t>2.19</w:t>
            </w:r>
          </w:p>
        </w:tc>
        <w:tc>
          <w:tcPr>
            <w:tcW w:w="6414" w:type="dxa"/>
            <w:tcBorders>
              <w:top w:val="single" w:sz="4" w:space="0" w:color="auto"/>
              <w:left w:val="single" w:sz="4" w:space="0" w:color="auto"/>
              <w:bottom w:val="single" w:sz="4" w:space="0" w:color="auto"/>
              <w:right w:val="single" w:sz="4" w:space="0" w:color="auto"/>
            </w:tcBorders>
            <w:hideMark/>
          </w:tcPr>
          <w:p w14:paraId="6EBE88CE" w14:textId="77777777" w:rsidR="0055661A" w:rsidRDefault="0055661A" w:rsidP="0055661A">
            <w:pPr>
              <w:rPr>
                <w:b/>
              </w:rPr>
            </w:pPr>
            <w:r>
              <w:rPr>
                <w:b/>
              </w:rPr>
              <w:t>Септа для виалы 2мл (PTFE/Sil, 100 шт/уп)</w:t>
            </w:r>
          </w:p>
        </w:tc>
        <w:tc>
          <w:tcPr>
            <w:tcW w:w="1694" w:type="dxa"/>
            <w:tcBorders>
              <w:top w:val="single" w:sz="4" w:space="0" w:color="auto"/>
              <w:left w:val="single" w:sz="4" w:space="0" w:color="auto"/>
              <w:bottom w:val="single" w:sz="4" w:space="0" w:color="auto"/>
              <w:right w:val="single" w:sz="4" w:space="0" w:color="auto"/>
            </w:tcBorders>
            <w:hideMark/>
          </w:tcPr>
          <w:p w14:paraId="1E933CED" w14:textId="77777777" w:rsidR="0055661A" w:rsidRDefault="0055661A" w:rsidP="0055661A">
            <w:pPr>
              <w:jc w:val="center"/>
              <w:rPr>
                <w:b/>
              </w:rPr>
            </w:pPr>
            <w:r>
              <w:rPr>
                <w:b/>
              </w:rPr>
              <w:t>2 уп.</w:t>
            </w:r>
          </w:p>
        </w:tc>
        <w:tc>
          <w:tcPr>
            <w:tcW w:w="1815" w:type="dxa"/>
            <w:tcBorders>
              <w:top w:val="single" w:sz="4" w:space="0" w:color="auto"/>
              <w:left w:val="single" w:sz="4" w:space="0" w:color="auto"/>
              <w:bottom w:val="single" w:sz="4" w:space="0" w:color="auto"/>
              <w:right w:val="single" w:sz="4" w:space="0" w:color="auto"/>
            </w:tcBorders>
          </w:tcPr>
          <w:p w14:paraId="11950DC4" w14:textId="77777777" w:rsidR="0055661A" w:rsidRDefault="0055661A" w:rsidP="0055661A">
            <w:pPr>
              <w:rPr>
                <w:sz w:val="16"/>
                <w:szCs w:val="16"/>
              </w:rPr>
            </w:pPr>
          </w:p>
        </w:tc>
      </w:tr>
      <w:tr w:rsidR="0055661A" w14:paraId="58ACE6C2"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68D236C" w14:textId="77777777" w:rsidR="0055661A" w:rsidRDefault="0055661A" w:rsidP="0055661A">
            <w:pPr>
              <w:ind w:right="34"/>
              <w:jc w:val="center"/>
              <w:rPr>
                <w:b/>
              </w:rPr>
            </w:pPr>
            <w:r>
              <w:rPr>
                <w:b/>
              </w:rPr>
              <w:t>2.20</w:t>
            </w:r>
          </w:p>
        </w:tc>
        <w:tc>
          <w:tcPr>
            <w:tcW w:w="6414" w:type="dxa"/>
            <w:tcBorders>
              <w:top w:val="single" w:sz="4" w:space="0" w:color="auto"/>
              <w:left w:val="single" w:sz="4" w:space="0" w:color="auto"/>
              <w:bottom w:val="single" w:sz="4" w:space="0" w:color="auto"/>
              <w:right w:val="single" w:sz="4" w:space="0" w:color="auto"/>
            </w:tcBorders>
            <w:hideMark/>
          </w:tcPr>
          <w:p w14:paraId="2F94C10C" w14:textId="77777777" w:rsidR="0055661A" w:rsidRDefault="0055661A" w:rsidP="0055661A">
            <w:pPr>
              <w:rPr>
                <w:b/>
              </w:rPr>
            </w:pPr>
            <w:r>
              <w:rPr>
                <w:b/>
              </w:rPr>
              <w:t>Трубка медная капиллярная 1/8''</w:t>
            </w:r>
          </w:p>
        </w:tc>
        <w:tc>
          <w:tcPr>
            <w:tcW w:w="1694" w:type="dxa"/>
            <w:tcBorders>
              <w:top w:val="single" w:sz="4" w:space="0" w:color="auto"/>
              <w:left w:val="single" w:sz="4" w:space="0" w:color="auto"/>
              <w:bottom w:val="single" w:sz="4" w:space="0" w:color="auto"/>
              <w:right w:val="single" w:sz="4" w:space="0" w:color="auto"/>
            </w:tcBorders>
            <w:hideMark/>
          </w:tcPr>
          <w:p w14:paraId="78BEC8E4" w14:textId="77777777" w:rsidR="0055661A" w:rsidRDefault="0055661A" w:rsidP="0055661A">
            <w:pPr>
              <w:jc w:val="center"/>
              <w:rPr>
                <w:b/>
              </w:rPr>
            </w:pPr>
            <w:r>
              <w:rPr>
                <w:b/>
              </w:rPr>
              <w:t>3 м</w:t>
            </w:r>
          </w:p>
        </w:tc>
        <w:tc>
          <w:tcPr>
            <w:tcW w:w="1815" w:type="dxa"/>
            <w:tcBorders>
              <w:top w:val="single" w:sz="4" w:space="0" w:color="auto"/>
              <w:left w:val="single" w:sz="4" w:space="0" w:color="auto"/>
              <w:bottom w:val="single" w:sz="4" w:space="0" w:color="auto"/>
              <w:right w:val="single" w:sz="4" w:space="0" w:color="auto"/>
            </w:tcBorders>
          </w:tcPr>
          <w:p w14:paraId="4A2DC35F" w14:textId="77777777" w:rsidR="0055661A" w:rsidRDefault="0055661A" w:rsidP="0055661A">
            <w:pPr>
              <w:rPr>
                <w:sz w:val="16"/>
                <w:szCs w:val="16"/>
              </w:rPr>
            </w:pPr>
          </w:p>
        </w:tc>
      </w:tr>
      <w:tr w:rsidR="0055661A" w14:paraId="2C0D3373"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7C1D72BF" w14:textId="77777777" w:rsidR="0055661A" w:rsidRDefault="0055661A" w:rsidP="0055661A">
            <w:pPr>
              <w:ind w:right="34"/>
              <w:jc w:val="center"/>
              <w:rPr>
                <w:b/>
              </w:rPr>
            </w:pPr>
            <w:r>
              <w:rPr>
                <w:b/>
              </w:rPr>
              <w:t>2.21</w:t>
            </w:r>
          </w:p>
        </w:tc>
        <w:tc>
          <w:tcPr>
            <w:tcW w:w="6414" w:type="dxa"/>
            <w:tcBorders>
              <w:top w:val="single" w:sz="4" w:space="0" w:color="auto"/>
              <w:left w:val="single" w:sz="4" w:space="0" w:color="auto"/>
              <w:bottom w:val="single" w:sz="4" w:space="0" w:color="auto"/>
              <w:right w:val="single" w:sz="4" w:space="0" w:color="auto"/>
            </w:tcBorders>
            <w:hideMark/>
          </w:tcPr>
          <w:p w14:paraId="10C7F42A" w14:textId="77777777" w:rsidR="0055661A" w:rsidRDefault="0055661A" w:rsidP="0055661A">
            <w:pPr>
              <w:rPr>
                <w:b/>
              </w:rPr>
            </w:pPr>
            <w:r>
              <w:rPr>
                <w:b/>
              </w:rPr>
              <w:t>Шприц для ввода пробы объем 10мкл с государственной метрологической поверкой</w:t>
            </w:r>
          </w:p>
        </w:tc>
        <w:tc>
          <w:tcPr>
            <w:tcW w:w="1694" w:type="dxa"/>
            <w:tcBorders>
              <w:top w:val="single" w:sz="4" w:space="0" w:color="auto"/>
              <w:left w:val="single" w:sz="4" w:space="0" w:color="auto"/>
              <w:bottom w:val="single" w:sz="4" w:space="0" w:color="auto"/>
              <w:right w:val="single" w:sz="4" w:space="0" w:color="auto"/>
            </w:tcBorders>
            <w:hideMark/>
          </w:tcPr>
          <w:p w14:paraId="61EE9C96" w14:textId="77777777" w:rsidR="0055661A" w:rsidRDefault="0055661A" w:rsidP="0055661A">
            <w:pPr>
              <w:jc w:val="center"/>
              <w:rPr>
                <w:b/>
              </w:rPr>
            </w:pPr>
            <w:r>
              <w:rPr>
                <w:b/>
              </w:rPr>
              <w:t>4 шт.</w:t>
            </w:r>
          </w:p>
        </w:tc>
        <w:tc>
          <w:tcPr>
            <w:tcW w:w="1815" w:type="dxa"/>
            <w:tcBorders>
              <w:top w:val="single" w:sz="4" w:space="0" w:color="auto"/>
              <w:left w:val="single" w:sz="4" w:space="0" w:color="auto"/>
              <w:bottom w:val="single" w:sz="4" w:space="0" w:color="auto"/>
              <w:right w:val="single" w:sz="4" w:space="0" w:color="auto"/>
            </w:tcBorders>
          </w:tcPr>
          <w:p w14:paraId="19FA2293" w14:textId="77777777" w:rsidR="0055661A" w:rsidRDefault="0055661A" w:rsidP="0055661A">
            <w:pPr>
              <w:rPr>
                <w:sz w:val="16"/>
                <w:szCs w:val="16"/>
              </w:rPr>
            </w:pPr>
          </w:p>
        </w:tc>
        <w:bookmarkEnd w:id="5"/>
      </w:tr>
      <w:tr w:rsidR="0055661A" w14:paraId="75B6273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117B98A6" w14:textId="77777777" w:rsidR="0055661A" w:rsidRDefault="0055661A" w:rsidP="0055661A">
            <w:pPr>
              <w:ind w:right="34"/>
              <w:jc w:val="center"/>
              <w:rPr>
                <w:b/>
              </w:rPr>
            </w:pPr>
            <w:bookmarkStart w:id="6" w:name="Раздел3"/>
            <w:r>
              <w:rPr>
                <w:b/>
              </w:rPr>
              <w:t>3.</w:t>
            </w:r>
          </w:p>
        </w:tc>
        <w:tc>
          <w:tcPr>
            <w:tcW w:w="6414" w:type="dxa"/>
            <w:tcBorders>
              <w:top w:val="single" w:sz="4" w:space="0" w:color="auto"/>
              <w:left w:val="single" w:sz="4" w:space="0" w:color="auto"/>
              <w:bottom w:val="single" w:sz="4" w:space="0" w:color="auto"/>
              <w:right w:val="single" w:sz="4" w:space="0" w:color="auto"/>
            </w:tcBorders>
            <w:hideMark/>
          </w:tcPr>
          <w:p w14:paraId="4D9BD1ED" w14:textId="77777777" w:rsidR="0055661A" w:rsidRDefault="0055661A" w:rsidP="0055661A">
            <w:pPr>
              <w:rPr>
                <w:b/>
              </w:rPr>
            </w:pPr>
            <w:r>
              <w:rPr>
                <w:b/>
              </w:rPr>
              <w:t>Дополнительные требования</w:t>
            </w:r>
          </w:p>
        </w:tc>
        <w:tc>
          <w:tcPr>
            <w:tcW w:w="1694" w:type="dxa"/>
            <w:tcBorders>
              <w:top w:val="single" w:sz="4" w:space="0" w:color="auto"/>
              <w:left w:val="single" w:sz="4" w:space="0" w:color="auto"/>
              <w:bottom w:val="single" w:sz="4" w:space="0" w:color="auto"/>
              <w:right w:val="single" w:sz="4" w:space="0" w:color="auto"/>
            </w:tcBorders>
          </w:tcPr>
          <w:p w14:paraId="6DD13EB9" w14:textId="77777777" w:rsidR="0055661A" w:rsidRDefault="0055661A" w:rsidP="0055661A"/>
        </w:tc>
        <w:tc>
          <w:tcPr>
            <w:tcW w:w="1815" w:type="dxa"/>
            <w:tcBorders>
              <w:top w:val="single" w:sz="4" w:space="0" w:color="auto"/>
              <w:left w:val="single" w:sz="4" w:space="0" w:color="auto"/>
              <w:bottom w:val="single" w:sz="4" w:space="0" w:color="auto"/>
              <w:right w:val="single" w:sz="4" w:space="0" w:color="auto"/>
            </w:tcBorders>
          </w:tcPr>
          <w:p w14:paraId="0F601FF1" w14:textId="77777777" w:rsidR="0055661A" w:rsidRDefault="0055661A" w:rsidP="0055661A">
            <w:pPr>
              <w:rPr>
                <w:sz w:val="16"/>
                <w:szCs w:val="16"/>
              </w:rPr>
            </w:pPr>
          </w:p>
        </w:tc>
      </w:tr>
      <w:tr w:rsidR="0055661A" w14:paraId="5E3F2BF0"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80B011B" w14:textId="77777777" w:rsidR="0055661A" w:rsidRDefault="0055661A" w:rsidP="0055661A">
            <w:pPr>
              <w:ind w:right="34"/>
              <w:jc w:val="center"/>
            </w:pPr>
            <w:r>
              <w:t>3.1</w:t>
            </w:r>
          </w:p>
        </w:tc>
        <w:tc>
          <w:tcPr>
            <w:tcW w:w="6414" w:type="dxa"/>
            <w:tcBorders>
              <w:top w:val="single" w:sz="4" w:space="0" w:color="auto"/>
              <w:left w:val="single" w:sz="4" w:space="0" w:color="auto"/>
              <w:bottom w:val="single" w:sz="4" w:space="0" w:color="auto"/>
              <w:right w:val="single" w:sz="4" w:space="0" w:color="auto"/>
            </w:tcBorders>
            <w:hideMark/>
          </w:tcPr>
          <w:p w14:paraId="09365589" w14:textId="77777777" w:rsidR="0055661A" w:rsidRDefault="0055661A" w:rsidP="0055661A">
            <w:r>
              <w:t>Обеспечение стандартными комплектами ЗИП и расходными материалами</w:t>
            </w:r>
          </w:p>
        </w:tc>
        <w:tc>
          <w:tcPr>
            <w:tcW w:w="1694" w:type="dxa"/>
            <w:tcBorders>
              <w:top w:val="single" w:sz="4" w:space="0" w:color="auto"/>
              <w:left w:val="single" w:sz="4" w:space="0" w:color="auto"/>
              <w:bottom w:val="single" w:sz="4" w:space="0" w:color="auto"/>
              <w:right w:val="single" w:sz="4" w:space="0" w:color="auto"/>
            </w:tcBorders>
            <w:hideMark/>
          </w:tcPr>
          <w:p w14:paraId="047C0B64"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5CDABA9" w14:textId="77777777" w:rsidR="0055661A" w:rsidRDefault="0055661A" w:rsidP="0055661A">
            <w:pPr>
              <w:rPr>
                <w:sz w:val="16"/>
                <w:szCs w:val="16"/>
              </w:rPr>
            </w:pPr>
          </w:p>
        </w:tc>
      </w:tr>
      <w:tr w:rsidR="0055661A" w14:paraId="4291D3BF"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38858335" w14:textId="77777777" w:rsidR="0055661A" w:rsidRDefault="0055661A" w:rsidP="0055661A">
            <w:pPr>
              <w:ind w:right="34"/>
              <w:jc w:val="center"/>
            </w:pPr>
            <w:r>
              <w:t>3.2</w:t>
            </w:r>
          </w:p>
        </w:tc>
        <w:tc>
          <w:tcPr>
            <w:tcW w:w="6414" w:type="dxa"/>
            <w:tcBorders>
              <w:top w:val="single" w:sz="4" w:space="0" w:color="auto"/>
              <w:left w:val="single" w:sz="4" w:space="0" w:color="auto"/>
              <w:bottom w:val="single" w:sz="4" w:space="0" w:color="auto"/>
              <w:right w:val="single" w:sz="4" w:space="0" w:color="auto"/>
            </w:tcBorders>
            <w:hideMark/>
          </w:tcPr>
          <w:p w14:paraId="75076D1B" w14:textId="77777777" w:rsidR="0055661A" w:rsidRDefault="0055661A" w:rsidP="0055661A">
            <w:r>
              <w:t>Поставляемые средства измерений должны иметь отметку о поверке со сроком действия не менее 2/3 межповерочного интервала</w:t>
            </w:r>
          </w:p>
        </w:tc>
        <w:tc>
          <w:tcPr>
            <w:tcW w:w="1694" w:type="dxa"/>
            <w:tcBorders>
              <w:top w:val="single" w:sz="4" w:space="0" w:color="auto"/>
              <w:left w:val="single" w:sz="4" w:space="0" w:color="auto"/>
              <w:bottom w:val="single" w:sz="4" w:space="0" w:color="auto"/>
              <w:right w:val="single" w:sz="4" w:space="0" w:color="auto"/>
            </w:tcBorders>
            <w:hideMark/>
          </w:tcPr>
          <w:p w14:paraId="38F19161"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266317B9" w14:textId="77777777" w:rsidR="0055661A" w:rsidRDefault="0055661A" w:rsidP="0055661A">
            <w:pPr>
              <w:rPr>
                <w:sz w:val="16"/>
                <w:szCs w:val="16"/>
              </w:rPr>
            </w:pPr>
          </w:p>
        </w:tc>
      </w:tr>
      <w:tr w:rsidR="0055661A" w14:paraId="19C81D9C"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F75216C" w14:textId="77777777" w:rsidR="0055661A" w:rsidRDefault="0055661A" w:rsidP="0055661A">
            <w:pPr>
              <w:ind w:right="34"/>
              <w:jc w:val="center"/>
            </w:pPr>
            <w:r>
              <w:t>3.3</w:t>
            </w:r>
          </w:p>
        </w:tc>
        <w:tc>
          <w:tcPr>
            <w:tcW w:w="6414" w:type="dxa"/>
            <w:tcBorders>
              <w:top w:val="single" w:sz="4" w:space="0" w:color="auto"/>
              <w:left w:val="single" w:sz="4" w:space="0" w:color="auto"/>
              <w:bottom w:val="single" w:sz="4" w:space="0" w:color="auto"/>
              <w:right w:val="single" w:sz="4" w:space="0" w:color="auto"/>
            </w:tcBorders>
            <w:hideMark/>
          </w:tcPr>
          <w:p w14:paraId="7B9020AB" w14:textId="77777777" w:rsidR="0055661A" w:rsidRDefault="0055661A" w:rsidP="0055661A">
            <w:r>
              <w:t>Для каждой единицы оборудования (хроматограф, программное обеспечение, хроматографические колонки, блок фильтров, периферийные устройства) должны быть указаны: Фирма-изготовитель, Марка оборудования (торговое имя), Каталожный номер, ссылка на страницу сайта производителя.</w:t>
            </w:r>
          </w:p>
        </w:tc>
        <w:tc>
          <w:tcPr>
            <w:tcW w:w="1694" w:type="dxa"/>
            <w:tcBorders>
              <w:top w:val="single" w:sz="4" w:space="0" w:color="auto"/>
              <w:left w:val="single" w:sz="4" w:space="0" w:color="auto"/>
              <w:bottom w:val="single" w:sz="4" w:space="0" w:color="auto"/>
              <w:right w:val="single" w:sz="4" w:space="0" w:color="auto"/>
            </w:tcBorders>
            <w:hideMark/>
          </w:tcPr>
          <w:p w14:paraId="63424AD0"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013CEFCC" w14:textId="77777777" w:rsidR="0055661A" w:rsidRDefault="0055661A" w:rsidP="0055661A">
            <w:pPr>
              <w:rPr>
                <w:sz w:val="16"/>
                <w:szCs w:val="16"/>
              </w:rPr>
            </w:pPr>
          </w:p>
        </w:tc>
      </w:tr>
      <w:tr w:rsidR="0055661A" w14:paraId="26A6C989"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D249B80" w14:textId="77777777" w:rsidR="0055661A" w:rsidRDefault="0055661A" w:rsidP="0055661A">
            <w:pPr>
              <w:ind w:right="34"/>
              <w:jc w:val="center"/>
            </w:pPr>
            <w:r>
              <w:t>3.4</w:t>
            </w:r>
          </w:p>
        </w:tc>
        <w:tc>
          <w:tcPr>
            <w:tcW w:w="6414" w:type="dxa"/>
            <w:tcBorders>
              <w:top w:val="single" w:sz="4" w:space="0" w:color="auto"/>
              <w:left w:val="single" w:sz="4" w:space="0" w:color="auto"/>
              <w:bottom w:val="single" w:sz="4" w:space="0" w:color="auto"/>
              <w:right w:val="single" w:sz="4" w:space="0" w:color="auto"/>
            </w:tcBorders>
            <w:hideMark/>
          </w:tcPr>
          <w:p w14:paraId="706E5AD2" w14:textId="77777777" w:rsidR="0055661A" w:rsidRDefault="0055661A" w:rsidP="0055661A">
            <w:r>
              <w:t>Подтверждение авторизованных прав поставщика от производителя оборудования.</w:t>
            </w:r>
          </w:p>
        </w:tc>
        <w:tc>
          <w:tcPr>
            <w:tcW w:w="1694" w:type="dxa"/>
            <w:tcBorders>
              <w:top w:val="single" w:sz="4" w:space="0" w:color="auto"/>
              <w:left w:val="single" w:sz="4" w:space="0" w:color="auto"/>
              <w:bottom w:val="single" w:sz="4" w:space="0" w:color="auto"/>
              <w:right w:val="single" w:sz="4" w:space="0" w:color="auto"/>
            </w:tcBorders>
            <w:hideMark/>
          </w:tcPr>
          <w:p w14:paraId="549F2043"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7A59735" w14:textId="77777777" w:rsidR="0055661A" w:rsidRDefault="0055661A" w:rsidP="0055661A">
            <w:pPr>
              <w:rPr>
                <w:sz w:val="16"/>
                <w:szCs w:val="16"/>
              </w:rPr>
            </w:pPr>
          </w:p>
        </w:tc>
        <w:bookmarkEnd w:id="6"/>
      </w:tr>
      <w:tr w:rsidR="0055661A" w14:paraId="48DEF7F8"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678E5B38" w14:textId="77777777" w:rsidR="0055661A" w:rsidRDefault="0055661A" w:rsidP="0055661A">
            <w:pPr>
              <w:ind w:right="34"/>
              <w:jc w:val="center"/>
              <w:rPr>
                <w:b/>
              </w:rPr>
            </w:pPr>
            <w:bookmarkStart w:id="7" w:name="Раздел4"/>
            <w:r>
              <w:rPr>
                <w:b/>
              </w:rPr>
              <w:t>4.</w:t>
            </w:r>
          </w:p>
        </w:tc>
        <w:tc>
          <w:tcPr>
            <w:tcW w:w="6414" w:type="dxa"/>
            <w:tcBorders>
              <w:top w:val="single" w:sz="4" w:space="0" w:color="auto"/>
              <w:left w:val="single" w:sz="4" w:space="0" w:color="auto"/>
              <w:bottom w:val="single" w:sz="4" w:space="0" w:color="auto"/>
              <w:right w:val="single" w:sz="4" w:space="0" w:color="auto"/>
            </w:tcBorders>
            <w:hideMark/>
          </w:tcPr>
          <w:p w14:paraId="5B4E5400" w14:textId="77777777" w:rsidR="0055661A" w:rsidRDefault="0055661A" w:rsidP="0055661A">
            <w:pPr>
              <w:rPr>
                <w:b/>
              </w:rPr>
            </w:pPr>
            <w:r>
              <w:rPr>
                <w:b/>
              </w:rPr>
              <w:t>Сервис и техническая поддержка</w:t>
            </w:r>
          </w:p>
        </w:tc>
        <w:tc>
          <w:tcPr>
            <w:tcW w:w="1694" w:type="dxa"/>
            <w:tcBorders>
              <w:top w:val="single" w:sz="4" w:space="0" w:color="auto"/>
              <w:left w:val="single" w:sz="4" w:space="0" w:color="auto"/>
              <w:bottom w:val="single" w:sz="4" w:space="0" w:color="auto"/>
              <w:right w:val="single" w:sz="4" w:space="0" w:color="auto"/>
            </w:tcBorders>
          </w:tcPr>
          <w:p w14:paraId="66F969FA" w14:textId="77777777" w:rsidR="0055661A" w:rsidRDefault="0055661A" w:rsidP="0055661A">
            <w:pPr>
              <w:jc w:val="center"/>
            </w:pPr>
          </w:p>
        </w:tc>
        <w:tc>
          <w:tcPr>
            <w:tcW w:w="1815" w:type="dxa"/>
            <w:tcBorders>
              <w:top w:val="single" w:sz="4" w:space="0" w:color="auto"/>
              <w:left w:val="single" w:sz="4" w:space="0" w:color="auto"/>
              <w:bottom w:val="single" w:sz="4" w:space="0" w:color="auto"/>
              <w:right w:val="single" w:sz="4" w:space="0" w:color="auto"/>
            </w:tcBorders>
          </w:tcPr>
          <w:p w14:paraId="09637DD5" w14:textId="77777777" w:rsidR="0055661A" w:rsidRDefault="0055661A" w:rsidP="0055661A">
            <w:pPr>
              <w:rPr>
                <w:sz w:val="16"/>
                <w:szCs w:val="16"/>
              </w:rPr>
            </w:pPr>
          </w:p>
        </w:tc>
      </w:tr>
      <w:tr w:rsidR="0055661A" w14:paraId="1AC5A697"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CDBC9A6" w14:textId="77777777" w:rsidR="0055661A" w:rsidRDefault="0055661A" w:rsidP="0055661A">
            <w:pPr>
              <w:ind w:right="34"/>
              <w:jc w:val="center"/>
            </w:pPr>
            <w:r>
              <w:t>4.1</w:t>
            </w:r>
          </w:p>
        </w:tc>
        <w:tc>
          <w:tcPr>
            <w:tcW w:w="6414" w:type="dxa"/>
            <w:tcBorders>
              <w:top w:val="single" w:sz="4" w:space="0" w:color="auto"/>
              <w:left w:val="single" w:sz="4" w:space="0" w:color="auto"/>
              <w:bottom w:val="single" w:sz="4" w:space="0" w:color="auto"/>
              <w:right w:val="single" w:sz="4" w:space="0" w:color="auto"/>
            </w:tcBorders>
            <w:hideMark/>
          </w:tcPr>
          <w:p w14:paraId="06D3B602" w14:textId="77777777" w:rsidR="0055661A" w:rsidRDefault="0055661A" w:rsidP="0055661A">
            <w:r>
              <w:t>Поставка товара производится в течение 65 (шестидесяти пяти) рабочих дней со дня заключения договора с последующим проведением пусконаладочных работ</w:t>
            </w:r>
          </w:p>
        </w:tc>
        <w:tc>
          <w:tcPr>
            <w:tcW w:w="1694" w:type="dxa"/>
            <w:tcBorders>
              <w:top w:val="single" w:sz="4" w:space="0" w:color="auto"/>
              <w:left w:val="single" w:sz="4" w:space="0" w:color="auto"/>
              <w:bottom w:val="single" w:sz="4" w:space="0" w:color="auto"/>
              <w:right w:val="single" w:sz="4" w:space="0" w:color="auto"/>
            </w:tcBorders>
            <w:hideMark/>
          </w:tcPr>
          <w:p w14:paraId="02FA0FE5"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4E407B43" w14:textId="77777777" w:rsidR="0055661A" w:rsidRDefault="0055661A" w:rsidP="0055661A">
            <w:pPr>
              <w:rPr>
                <w:sz w:val="16"/>
                <w:szCs w:val="16"/>
              </w:rPr>
            </w:pPr>
          </w:p>
        </w:tc>
      </w:tr>
      <w:tr w:rsidR="0055661A" w14:paraId="27F70CA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2B94B2E4" w14:textId="77777777" w:rsidR="0055661A" w:rsidRDefault="0055661A" w:rsidP="0055661A">
            <w:pPr>
              <w:ind w:right="34"/>
              <w:jc w:val="center"/>
            </w:pPr>
            <w:r>
              <w:t>4.2</w:t>
            </w:r>
          </w:p>
        </w:tc>
        <w:tc>
          <w:tcPr>
            <w:tcW w:w="6414" w:type="dxa"/>
            <w:tcBorders>
              <w:top w:val="single" w:sz="4" w:space="0" w:color="auto"/>
              <w:left w:val="single" w:sz="4" w:space="0" w:color="auto"/>
              <w:bottom w:val="single" w:sz="4" w:space="0" w:color="auto"/>
              <w:right w:val="single" w:sz="4" w:space="0" w:color="auto"/>
            </w:tcBorders>
            <w:hideMark/>
          </w:tcPr>
          <w:p w14:paraId="029FABF9" w14:textId="77777777" w:rsidR="0055661A" w:rsidRDefault="0055661A" w:rsidP="0055661A">
            <w:r>
              <w:t>Пусконаладочные работы (монтаж, запуск и обучение персонала Заказчика) продолжительностью не менее 4 (четырех) дней. Гарантийное обслуживание (не менее 18 месяцев после ввода прибора в эксплуатацию). Все услуги осуществляются сервис-инженерами, сертифицированными фирмой изготовителем.</w:t>
            </w:r>
          </w:p>
        </w:tc>
        <w:tc>
          <w:tcPr>
            <w:tcW w:w="1694" w:type="dxa"/>
            <w:tcBorders>
              <w:top w:val="single" w:sz="4" w:space="0" w:color="auto"/>
              <w:left w:val="single" w:sz="4" w:space="0" w:color="auto"/>
              <w:bottom w:val="single" w:sz="4" w:space="0" w:color="auto"/>
              <w:right w:val="single" w:sz="4" w:space="0" w:color="auto"/>
            </w:tcBorders>
            <w:hideMark/>
          </w:tcPr>
          <w:p w14:paraId="42952C73"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6FD70C12" w14:textId="77777777" w:rsidR="0055661A" w:rsidRDefault="0055661A" w:rsidP="0055661A">
            <w:pPr>
              <w:rPr>
                <w:sz w:val="16"/>
                <w:szCs w:val="16"/>
              </w:rPr>
            </w:pPr>
          </w:p>
        </w:tc>
      </w:tr>
      <w:tr w:rsidR="0055661A" w14:paraId="2A7DA8E5" w14:textId="77777777" w:rsidTr="0055661A">
        <w:trPr>
          <w:cantSplit/>
        </w:trPr>
        <w:tc>
          <w:tcPr>
            <w:tcW w:w="817" w:type="dxa"/>
            <w:tcBorders>
              <w:top w:val="single" w:sz="4" w:space="0" w:color="auto"/>
              <w:left w:val="single" w:sz="4" w:space="0" w:color="auto"/>
              <w:bottom w:val="single" w:sz="4" w:space="0" w:color="auto"/>
              <w:right w:val="single" w:sz="4" w:space="0" w:color="auto"/>
            </w:tcBorders>
            <w:hideMark/>
          </w:tcPr>
          <w:p w14:paraId="4BACE464" w14:textId="77777777" w:rsidR="0055661A" w:rsidRDefault="0055661A" w:rsidP="0055661A">
            <w:pPr>
              <w:ind w:right="34"/>
              <w:jc w:val="center"/>
            </w:pPr>
            <w:r>
              <w:t>4.3</w:t>
            </w:r>
          </w:p>
        </w:tc>
        <w:tc>
          <w:tcPr>
            <w:tcW w:w="6414" w:type="dxa"/>
            <w:tcBorders>
              <w:top w:val="single" w:sz="4" w:space="0" w:color="auto"/>
              <w:left w:val="single" w:sz="4" w:space="0" w:color="auto"/>
              <w:bottom w:val="single" w:sz="4" w:space="0" w:color="auto"/>
              <w:right w:val="single" w:sz="4" w:space="0" w:color="auto"/>
            </w:tcBorders>
            <w:hideMark/>
          </w:tcPr>
          <w:p w14:paraId="42C2B0FC" w14:textId="2F32298C" w:rsidR="0055661A" w:rsidRDefault="0055661A" w:rsidP="0055661A">
            <w:r>
              <w:t>Доставка оборудования до</w:t>
            </w:r>
            <w:r w:rsidR="008A4F32">
              <w:t>: Краснодарский край,</w:t>
            </w:r>
            <w:r>
              <w:t xml:space="preserve"> г. Тимашевск</w:t>
            </w:r>
            <w:r w:rsidR="008A4F32">
              <w:t>, ул. Науменко, д. 2А.</w:t>
            </w:r>
          </w:p>
        </w:tc>
        <w:tc>
          <w:tcPr>
            <w:tcW w:w="1694" w:type="dxa"/>
            <w:tcBorders>
              <w:top w:val="single" w:sz="4" w:space="0" w:color="auto"/>
              <w:left w:val="single" w:sz="4" w:space="0" w:color="auto"/>
              <w:bottom w:val="single" w:sz="4" w:space="0" w:color="auto"/>
              <w:right w:val="single" w:sz="4" w:space="0" w:color="auto"/>
            </w:tcBorders>
            <w:hideMark/>
          </w:tcPr>
          <w:p w14:paraId="420C9986" w14:textId="77777777" w:rsidR="0055661A" w:rsidRDefault="0055661A" w:rsidP="0055661A">
            <w:pPr>
              <w:jc w:val="center"/>
            </w:pPr>
            <w:r>
              <w:t>Наличие</w:t>
            </w:r>
          </w:p>
        </w:tc>
        <w:tc>
          <w:tcPr>
            <w:tcW w:w="1815" w:type="dxa"/>
            <w:tcBorders>
              <w:top w:val="single" w:sz="4" w:space="0" w:color="auto"/>
              <w:left w:val="single" w:sz="4" w:space="0" w:color="auto"/>
              <w:bottom w:val="single" w:sz="4" w:space="0" w:color="auto"/>
              <w:right w:val="single" w:sz="4" w:space="0" w:color="auto"/>
            </w:tcBorders>
          </w:tcPr>
          <w:p w14:paraId="786A8BAF" w14:textId="77777777" w:rsidR="0055661A" w:rsidRDefault="0055661A" w:rsidP="0055661A">
            <w:pPr>
              <w:rPr>
                <w:sz w:val="16"/>
                <w:szCs w:val="16"/>
              </w:rPr>
            </w:pPr>
          </w:p>
        </w:tc>
      </w:tr>
      <w:bookmarkEnd w:id="7"/>
    </w:tbl>
    <w:p w14:paraId="31C51775" w14:textId="77777777" w:rsidR="0055661A" w:rsidRDefault="0055661A" w:rsidP="0055661A">
      <w:pPr>
        <w:ind w:left="426" w:right="396"/>
      </w:pPr>
    </w:p>
    <w:p w14:paraId="7121BB2B" w14:textId="77777777" w:rsidR="0055661A" w:rsidRDefault="0055661A" w:rsidP="0055661A">
      <w:pPr>
        <w:ind w:left="426" w:right="396"/>
      </w:pPr>
    </w:p>
    <w:p w14:paraId="4669C7E0" w14:textId="77777777" w:rsidR="0055661A" w:rsidRDefault="0055661A" w:rsidP="0055661A">
      <w:pPr>
        <w:ind w:left="426" w:right="396"/>
      </w:pPr>
    </w:p>
    <w:p w14:paraId="36164E64" w14:textId="315758CC" w:rsidR="0055661A" w:rsidRPr="0055661A" w:rsidRDefault="0055661A" w:rsidP="0055661A">
      <w:pPr>
        <w:ind w:left="-1134" w:right="-1"/>
        <w:jc w:val="both"/>
        <w:rPr>
          <w:rFonts w:ascii="Times New Roman" w:hAnsi="Times New Roman" w:cs="Times New Roman"/>
        </w:rPr>
      </w:pPr>
      <w:r w:rsidRPr="0055661A">
        <w:rPr>
          <w:rFonts w:ascii="Times New Roman" w:hAnsi="Times New Roman" w:cs="Times New Roman"/>
        </w:rPr>
        <w:t>Примечание к таблице:</w:t>
      </w:r>
    </w:p>
    <w:p w14:paraId="10CA3037" w14:textId="77777777" w:rsidR="0055661A" w:rsidRPr="0055661A" w:rsidRDefault="0055661A" w:rsidP="0055661A">
      <w:pPr>
        <w:ind w:left="-1134" w:right="-1"/>
        <w:jc w:val="both"/>
        <w:rPr>
          <w:rFonts w:ascii="Times New Roman" w:hAnsi="Times New Roman" w:cs="Times New Roman"/>
          <w:b/>
          <w:i/>
        </w:rPr>
      </w:pPr>
      <w:r w:rsidRPr="0055661A">
        <w:rPr>
          <w:rFonts w:ascii="Times New Roman" w:hAnsi="Times New Roman" w:cs="Times New Roman"/>
          <w:b/>
          <w:i/>
        </w:rPr>
        <w:t>Заявка на участие должна быть заполнена без слов «не менее», «не более», «или эквивалент». Необходимо конкретно указывать марку, модель и производителя товара, гарантия, обучение сотрудников. При указании эквивалентного техническому заданию Заказчика товара участник предлагает подробные технические параметры предложенного товара. В противном случае заявка может быть отклонена.</w:t>
      </w:r>
    </w:p>
    <w:p w14:paraId="37A8784F" w14:textId="77777777" w:rsidR="0055661A" w:rsidRPr="0055661A" w:rsidRDefault="0055661A" w:rsidP="0055661A">
      <w:pPr>
        <w:ind w:left="-1134" w:right="-1"/>
        <w:jc w:val="both"/>
        <w:rPr>
          <w:rFonts w:ascii="Times New Roman" w:hAnsi="Times New Roman" w:cs="Times New Roman"/>
        </w:rPr>
      </w:pPr>
    </w:p>
    <w:p w14:paraId="551C4FBB" w14:textId="77777777" w:rsidR="0055661A" w:rsidRPr="0055661A" w:rsidRDefault="0055661A" w:rsidP="0055661A">
      <w:pPr>
        <w:ind w:left="-1134" w:right="-1"/>
        <w:jc w:val="both"/>
        <w:rPr>
          <w:rFonts w:ascii="Times New Roman" w:hAnsi="Times New Roman" w:cs="Times New Roman"/>
          <w:b/>
          <w:bCs/>
        </w:rPr>
      </w:pPr>
      <w:r w:rsidRPr="0055661A">
        <w:rPr>
          <w:rFonts w:ascii="Times New Roman" w:hAnsi="Times New Roman" w:cs="Times New Roman"/>
        </w:rPr>
        <w:t xml:space="preserve">При приемке товара для проверки достоверности данных, указанных в спецификации договора победителя аукциона, Заказчик будет руководствоваться сведениями, содержащимися в сопроводительной документации, поставляемой с товаром.  В случае несоответствия характеристик поставленного товара требуемым Поставщик обязан заменить  поставленный товар товаром, соответствующим всем требованиям контракта не позднее  10 дней с момента обнаружения несоответствия. При этом все расходы, связанные с заменой товара Поставщик берет на себя. В случае непредставления  требуемого товара в указанный срок к Поставщику будут применены </w:t>
      </w:r>
      <w:r w:rsidRPr="0055661A">
        <w:rPr>
          <w:rFonts w:ascii="Times New Roman" w:hAnsi="Times New Roman" w:cs="Times New Roman"/>
        </w:rPr>
        <w:lastRenderedPageBreak/>
        <w:t xml:space="preserve">штрафные санкции. Товар считается поставленным после фактической поставки товара в срок, подписания Акта сдачи-приемки товара, при отсутствии претензий со стороны Заказчика. </w:t>
      </w:r>
    </w:p>
    <w:p w14:paraId="3A2B9B64" w14:textId="77777777" w:rsidR="0055661A" w:rsidRDefault="0055661A" w:rsidP="0055661A">
      <w:pPr>
        <w:ind w:left="426"/>
      </w:pPr>
    </w:p>
    <w:p w14:paraId="76BF54BC" w14:textId="77777777" w:rsidR="00B7033F" w:rsidRDefault="00B7033F" w:rsidP="00B7033F">
      <w:pPr>
        <w:shd w:val="clear" w:color="auto" w:fill="FFFFFF"/>
        <w:jc w:val="center"/>
        <w:rPr>
          <w:rFonts w:ascii="Arial" w:eastAsia="Times New Roman" w:hAnsi="Arial" w:cs="Arial"/>
          <w:b/>
          <w:color w:val="FF0000"/>
          <w:sz w:val="28"/>
          <w:szCs w:val="28"/>
          <w:lang w:eastAsia="ru-RU"/>
        </w:rPr>
      </w:pPr>
    </w:p>
    <w:p w14:paraId="4646775C" w14:textId="77777777" w:rsidR="005968D1" w:rsidRPr="005968D1" w:rsidRDefault="005968D1" w:rsidP="005968D1">
      <w:pPr>
        <w:spacing w:after="200" w:line="276" w:lineRule="auto"/>
        <w:rPr>
          <w:sz w:val="20"/>
        </w:rPr>
      </w:pPr>
    </w:p>
    <w:p w14:paraId="185DCFCD" w14:textId="77777777" w:rsidR="000C00C2" w:rsidRDefault="000C00C2" w:rsidP="000C00C2">
      <w:pPr>
        <w:pStyle w:val="af"/>
        <w:rPr>
          <w:sz w:val="20"/>
        </w:rPr>
      </w:pPr>
    </w:p>
    <w:tbl>
      <w:tblPr>
        <w:tblW w:w="15765" w:type="dxa"/>
        <w:tblInd w:w="-108" w:type="dxa"/>
        <w:tblLayout w:type="fixed"/>
        <w:tblCellMar>
          <w:left w:w="10" w:type="dxa"/>
          <w:right w:w="10" w:type="dxa"/>
        </w:tblCellMar>
        <w:tblLook w:val="04A0" w:firstRow="1" w:lastRow="0" w:firstColumn="1" w:lastColumn="0" w:noHBand="0" w:noVBand="1"/>
      </w:tblPr>
      <w:tblGrid>
        <w:gridCol w:w="5353"/>
        <w:gridCol w:w="10412"/>
      </w:tblGrid>
      <w:tr w:rsidR="00B7033F" w14:paraId="5965DA5A" w14:textId="77777777" w:rsidTr="0050506C">
        <w:tc>
          <w:tcPr>
            <w:tcW w:w="5353" w:type="dxa"/>
            <w:tcMar>
              <w:top w:w="0" w:type="dxa"/>
              <w:left w:w="108" w:type="dxa"/>
              <w:bottom w:w="0" w:type="dxa"/>
              <w:right w:w="108" w:type="dxa"/>
            </w:tcMar>
          </w:tcPr>
          <w:p w14:paraId="61F9BAF8" w14:textId="77777777" w:rsidR="00B7033F" w:rsidRDefault="00B7033F" w:rsidP="0050506C">
            <w:pPr>
              <w:pStyle w:val="Standard"/>
              <w:spacing w:line="276" w:lineRule="auto"/>
              <w:jc w:val="both"/>
              <w:rPr>
                <w:b/>
                <w:lang w:eastAsia="en-US"/>
              </w:rPr>
            </w:pPr>
            <w:r>
              <w:rPr>
                <w:b/>
                <w:lang w:eastAsia="en-US"/>
              </w:rPr>
              <w:t>Поставщик:</w:t>
            </w:r>
          </w:p>
          <w:p w14:paraId="4486B195" w14:textId="77777777" w:rsidR="00B7033F" w:rsidRDefault="00B7033F" w:rsidP="0050506C">
            <w:pPr>
              <w:pStyle w:val="Standard"/>
              <w:spacing w:line="276" w:lineRule="auto"/>
              <w:jc w:val="both"/>
              <w:rPr>
                <w:lang w:eastAsia="en-US"/>
              </w:rPr>
            </w:pPr>
            <w:r>
              <w:rPr>
                <w:lang w:eastAsia="en-US"/>
              </w:rPr>
              <w:t xml:space="preserve">Директор </w:t>
            </w:r>
          </w:p>
          <w:p w14:paraId="7E5773C5" w14:textId="77777777" w:rsidR="00B7033F" w:rsidRDefault="00B7033F" w:rsidP="0050506C">
            <w:pPr>
              <w:pStyle w:val="Standard"/>
              <w:spacing w:line="276" w:lineRule="auto"/>
              <w:jc w:val="both"/>
              <w:rPr>
                <w:lang w:eastAsia="en-US"/>
              </w:rPr>
            </w:pPr>
          </w:p>
          <w:p w14:paraId="7C015A2D" w14:textId="77777777" w:rsidR="00B7033F" w:rsidRDefault="00B7033F" w:rsidP="0050506C">
            <w:pPr>
              <w:pStyle w:val="Standard"/>
              <w:spacing w:line="276" w:lineRule="auto"/>
              <w:jc w:val="both"/>
              <w:rPr>
                <w:lang w:eastAsia="en-US"/>
              </w:rPr>
            </w:pPr>
          </w:p>
          <w:p w14:paraId="5AED7C3D" w14:textId="4B9667C5" w:rsidR="00B7033F" w:rsidRPr="00B50D9A" w:rsidRDefault="00B7033F" w:rsidP="0050506C">
            <w:pPr>
              <w:pStyle w:val="Standard"/>
              <w:spacing w:line="276" w:lineRule="auto"/>
              <w:jc w:val="both"/>
              <w:rPr>
                <w:lang w:val="ru-RU" w:eastAsia="en-US"/>
              </w:rPr>
            </w:pPr>
            <w:r>
              <w:rPr>
                <w:lang w:eastAsia="en-US"/>
              </w:rPr>
              <w:t>__________________</w:t>
            </w:r>
          </w:p>
          <w:p w14:paraId="63C40ECB" w14:textId="77777777" w:rsidR="00B7033F" w:rsidRDefault="00B7033F" w:rsidP="0050506C">
            <w:pPr>
              <w:pStyle w:val="Standard"/>
              <w:spacing w:line="276" w:lineRule="auto"/>
              <w:jc w:val="both"/>
              <w:rPr>
                <w:lang w:eastAsia="en-US"/>
              </w:rPr>
            </w:pPr>
            <w:r>
              <w:rPr>
                <w:lang w:eastAsia="en-US"/>
              </w:rPr>
              <w:t xml:space="preserve">             М.П.      </w:t>
            </w:r>
          </w:p>
        </w:tc>
        <w:tc>
          <w:tcPr>
            <w:tcW w:w="10412" w:type="dxa"/>
            <w:tcMar>
              <w:top w:w="0" w:type="dxa"/>
              <w:left w:w="108" w:type="dxa"/>
              <w:bottom w:w="0" w:type="dxa"/>
              <w:right w:w="108" w:type="dxa"/>
            </w:tcMar>
          </w:tcPr>
          <w:p w14:paraId="73786B64" w14:textId="77777777" w:rsidR="00B7033F" w:rsidRDefault="00B7033F" w:rsidP="0050506C">
            <w:pPr>
              <w:pStyle w:val="Standard"/>
              <w:spacing w:line="276" w:lineRule="auto"/>
              <w:jc w:val="both"/>
              <w:rPr>
                <w:b/>
                <w:lang w:eastAsia="en-US"/>
              </w:rPr>
            </w:pPr>
            <w:r>
              <w:rPr>
                <w:b/>
                <w:lang w:eastAsia="en-US"/>
              </w:rPr>
              <w:t>Заказчик:</w:t>
            </w:r>
          </w:p>
          <w:p w14:paraId="6DBCDFE0" w14:textId="77777777" w:rsidR="00B7033F" w:rsidRDefault="00B7033F" w:rsidP="0050506C">
            <w:pPr>
              <w:pStyle w:val="Standard"/>
              <w:spacing w:line="276" w:lineRule="auto"/>
              <w:jc w:val="both"/>
              <w:rPr>
                <w:lang w:eastAsia="en-US"/>
              </w:rPr>
            </w:pPr>
            <w:r>
              <w:rPr>
                <w:lang w:eastAsia="en-US"/>
              </w:rPr>
              <w:t>Директор ГБУ «Тимашевская</w:t>
            </w:r>
          </w:p>
          <w:p w14:paraId="01E57AA8" w14:textId="77777777" w:rsidR="00B7033F" w:rsidRDefault="00B7033F" w:rsidP="0050506C">
            <w:pPr>
              <w:pStyle w:val="Standard"/>
              <w:spacing w:line="276" w:lineRule="auto"/>
              <w:jc w:val="both"/>
              <w:rPr>
                <w:lang w:eastAsia="en-US"/>
              </w:rPr>
            </w:pPr>
            <w:r>
              <w:rPr>
                <w:lang w:val="ru-RU" w:eastAsia="en-US"/>
              </w:rPr>
              <w:t>з</w:t>
            </w:r>
            <w:r>
              <w:rPr>
                <w:lang w:eastAsia="en-US"/>
              </w:rPr>
              <w:t>ональная ветеринарная лаборатория»</w:t>
            </w:r>
          </w:p>
          <w:p w14:paraId="5B9F3042" w14:textId="77777777" w:rsidR="00B7033F" w:rsidRDefault="00B7033F" w:rsidP="0050506C">
            <w:pPr>
              <w:pStyle w:val="Standard"/>
              <w:spacing w:line="276" w:lineRule="auto"/>
              <w:jc w:val="both"/>
              <w:rPr>
                <w:lang w:eastAsia="en-US"/>
              </w:rPr>
            </w:pPr>
          </w:p>
          <w:p w14:paraId="050B3AC9" w14:textId="77777777" w:rsidR="00B7033F" w:rsidRDefault="00B7033F" w:rsidP="0050506C">
            <w:pPr>
              <w:pStyle w:val="Standard"/>
              <w:spacing w:line="276" w:lineRule="auto"/>
              <w:jc w:val="both"/>
              <w:rPr>
                <w:lang w:eastAsia="en-US"/>
              </w:rPr>
            </w:pPr>
            <w:r>
              <w:rPr>
                <w:lang w:eastAsia="en-US"/>
              </w:rPr>
              <w:t>__________________И.Н. Евенко</w:t>
            </w:r>
          </w:p>
          <w:p w14:paraId="1ADADD3B" w14:textId="77777777" w:rsidR="00B7033F" w:rsidRDefault="00B7033F" w:rsidP="0050506C">
            <w:pPr>
              <w:pStyle w:val="Standard"/>
              <w:spacing w:line="276" w:lineRule="auto"/>
              <w:jc w:val="both"/>
              <w:rPr>
                <w:lang w:eastAsia="en-US"/>
              </w:rPr>
            </w:pPr>
            <w:r>
              <w:rPr>
                <w:lang w:eastAsia="en-US"/>
              </w:rPr>
              <w:t xml:space="preserve">             М.П.   </w:t>
            </w:r>
          </w:p>
        </w:tc>
      </w:tr>
    </w:tbl>
    <w:p w14:paraId="33769832" w14:textId="4182B8E6" w:rsidR="00B7033F" w:rsidRDefault="00B7033F" w:rsidP="00B7033F"/>
    <w:p w14:paraId="4EFC1B4E" w14:textId="38B071AD" w:rsidR="001209C1" w:rsidRDefault="001209C1" w:rsidP="00B7033F"/>
    <w:p w14:paraId="6405DABA" w14:textId="4FA50C74" w:rsidR="001209C1" w:rsidRDefault="001209C1" w:rsidP="00B7033F"/>
    <w:p w14:paraId="09DB93CA" w14:textId="47C15119" w:rsidR="001209C1" w:rsidRDefault="001209C1" w:rsidP="00B7033F"/>
    <w:p w14:paraId="5E510612" w14:textId="6562C025" w:rsidR="001209C1" w:rsidRDefault="001209C1" w:rsidP="00B7033F"/>
    <w:p w14:paraId="187242F4" w14:textId="727F599D" w:rsidR="001209C1" w:rsidRDefault="001209C1" w:rsidP="00B7033F"/>
    <w:p w14:paraId="1A9DC71C" w14:textId="31EC4661" w:rsidR="001209C1" w:rsidRDefault="001209C1" w:rsidP="00B7033F"/>
    <w:p w14:paraId="5054BC79" w14:textId="5DCF4180" w:rsidR="001209C1" w:rsidRDefault="001209C1" w:rsidP="00B7033F"/>
    <w:p w14:paraId="7310B9A4" w14:textId="63AEC93A" w:rsidR="001209C1" w:rsidRDefault="001209C1" w:rsidP="00B7033F"/>
    <w:p w14:paraId="436AB1A1" w14:textId="6F2D351E" w:rsidR="001209C1" w:rsidRDefault="001209C1" w:rsidP="00B7033F"/>
    <w:p w14:paraId="345BB29D" w14:textId="3CE00E79" w:rsidR="001209C1" w:rsidRDefault="001209C1" w:rsidP="00B7033F"/>
    <w:p w14:paraId="7A97FED6" w14:textId="34185180" w:rsidR="001209C1" w:rsidRDefault="001209C1" w:rsidP="00B7033F"/>
    <w:p w14:paraId="23FB7BC9" w14:textId="01C89129" w:rsidR="001209C1" w:rsidRDefault="001209C1" w:rsidP="00B7033F"/>
    <w:p w14:paraId="06757BC9" w14:textId="641A6FBD" w:rsidR="001209C1" w:rsidRDefault="001209C1" w:rsidP="00B7033F"/>
    <w:p w14:paraId="653D8C73" w14:textId="054210CA" w:rsidR="001209C1" w:rsidRDefault="001209C1" w:rsidP="00B7033F"/>
    <w:p w14:paraId="528AD645" w14:textId="334AFA72" w:rsidR="001209C1" w:rsidRDefault="001209C1" w:rsidP="00B7033F"/>
    <w:p w14:paraId="5E76B809" w14:textId="0B7F1C32" w:rsidR="001209C1" w:rsidRDefault="001209C1" w:rsidP="00B7033F"/>
    <w:p w14:paraId="2669655C" w14:textId="346240EE" w:rsidR="001209C1" w:rsidRDefault="001209C1" w:rsidP="00B7033F"/>
    <w:p w14:paraId="3861C161" w14:textId="194474B1" w:rsidR="001209C1" w:rsidRDefault="001209C1" w:rsidP="00B7033F"/>
    <w:p w14:paraId="723D6498" w14:textId="38490132" w:rsidR="001209C1" w:rsidRDefault="001209C1" w:rsidP="00B7033F"/>
    <w:p w14:paraId="63BFBD3E" w14:textId="4DCBEACF" w:rsidR="001209C1" w:rsidRDefault="001209C1" w:rsidP="00B7033F"/>
    <w:p w14:paraId="22FBE7A2" w14:textId="34F202ED" w:rsidR="001209C1" w:rsidRDefault="001209C1" w:rsidP="00B7033F"/>
    <w:p w14:paraId="4367061B" w14:textId="626202A3" w:rsidR="001209C1" w:rsidRDefault="001209C1" w:rsidP="00B7033F"/>
    <w:p w14:paraId="650C1655" w14:textId="1BC1A308" w:rsidR="001209C1" w:rsidRDefault="001209C1" w:rsidP="00B7033F"/>
    <w:p w14:paraId="6E982FD0" w14:textId="5F6F2A75" w:rsidR="001209C1" w:rsidRDefault="001209C1" w:rsidP="00B7033F"/>
    <w:p w14:paraId="46BCB9EC" w14:textId="51357065" w:rsidR="001209C1" w:rsidRDefault="001209C1" w:rsidP="00B7033F"/>
    <w:p w14:paraId="0A25AE7B" w14:textId="62A36BB7" w:rsidR="001209C1" w:rsidRDefault="001209C1" w:rsidP="00B7033F"/>
    <w:p w14:paraId="32682CD0" w14:textId="618BFF87" w:rsidR="001209C1" w:rsidRDefault="001209C1" w:rsidP="00B7033F"/>
    <w:p w14:paraId="52D6C152" w14:textId="13C35A7B" w:rsidR="001209C1" w:rsidRDefault="001209C1" w:rsidP="00B7033F"/>
    <w:p w14:paraId="4872E58B" w14:textId="7ADCDC8F" w:rsidR="001209C1" w:rsidRDefault="001209C1" w:rsidP="00B7033F"/>
    <w:p w14:paraId="06065CB4" w14:textId="3D1F1785" w:rsidR="001209C1" w:rsidRDefault="001209C1" w:rsidP="00B7033F"/>
    <w:p w14:paraId="6CD610A5" w14:textId="6B498725" w:rsidR="001209C1" w:rsidRDefault="001209C1" w:rsidP="00B7033F"/>
    <w:p w14:paraId="7ED2845C" w14:textId="6D2CA93E" w:rsidR="001209C1" w:rsidRDefault="001209C1" w:rsidP="00B7033F"/>
    <w:p w14:paraId="6565980C" w14:textId="0586ED30" w:rsidR="001209C1" w:rsidRDefault="001209C1" w:rsidP="00B7033F"/>
    <w:p w14:paraId="24460256" w14:textId="2CD4640D" w:rsidR="001209C1" w:rsidRDefault="001209C1" w:rsidP="00B7033F"/>
    <w:p w14:paraId="6B0F1326" w14:textId="3C5E7D22" w:rsidR="001209C1" w:rsidRDefault="001209C1" w:rsidP="00B7033F"/>
    <w:p w14:paraId="0FF36396" w14:textId="074029FE" w:rsidR="001209C1" w:rsidRDefault="001209C1" w:rsidP="00B7033F"/>
    <w:p w14:paraId="4397A71A" w14:textId="2BF26245" w:rsidR="001209C1" w:rsidRDefault="001209C1" w:rsidP="00B7033F"/>
    <w:p w14:paraId="0CB0B208" w14:textId="71AAA2E3" w:rsidR="001209C1" w:rsidRDefault="001209C1" w:rsidP="00B7033F"/>
    <w:p w14:paraId="3A37D155" w14:textId="0A666EE4" w:rsidR="001209C1" w:rsidRDefault="001209C1" w:rsidP="00B7033F"/>
    <w:p w14:paraId="412B36BE" w14:textId="31E000E6" w:rsidR="001209C1" w:rsidRDefault="001209C1" w:rsidP="00B7033F"/>
    <w:p w14:paraId="23DB0F16" w14:textId="685ADD79" w:rsidR="001209C1" w:rsidRPr="001209C1" w:rsidRDefault="001209C1" w:rsidP="001209C1">
      <w:pPr>
        <w:spacing w:after="120"/>
        <w:ind w:firstLine="567"/>
        <w:jc w:val="right"/>
        <w:rPr>
          <w:rFonts w:ascii="Times New Roman" w:hAnsi="Times New Roman" w:cs="Times New Roman"/>
        </w:rPr>
      </w:pPr>
      <w:r w:rsidRPr="001209C1">
        <w:rPr>
          <w:rFonts w:ascii="Times New Roman" w:hAnsi="Times New Roman" w:cs="Times New Roman"/>
          <w:b/>
        </w:rPr>
        <w:t>Приложение №</w:t>
      </w:r>
      <w:r>
        <w:rPr>
          <w:rFonts w:ascii="Times New Roman" w:hAnsi="Times New Roman" w:cs="Times New Roman"/>
          <w:b/>
        </w:rPr>
        <w:t>3</w:t>
      </w:r>
    </w:p>
    <w:p w14:paraId="25DE8773" w14:textId="7B67934E" w:rsidR="001209C1" w:rsidRPr="001209C1" w:rsidRDefault="001209C1" w:rsidP="001209C1">
      <w:pPr>
        <w:spacing w:after="120"/>
        <w:jc w:val="right"/>
        <w:rPr>
          <w:rFonts w:ascii="Times New Roman" w:hAnsi="Times New Roman" w:cs="Times New Roman"/>
        </w:rPr>
      </w:pPr>
      <w:r w:rsidRPr="001209C1">
        <w:rPr>
          <w:rFonts w:ascii="Times New Roman" w:hAnsi="Times New Roman" w:cs="Times New Roman"/>
        </w:rPr>
        <w:t xml:space="preserve">к </w:t>
      </w:r>
      <w:r>
        <w:rPr>
          <w:rFonts w:ascii="Times New Roman" w:hAnsi="Times New Roman" w:cs="Times New Roman"/>
        </w:rPr>
        <w:t>Контракту</w:t>
      </w:r>
      <w:r w:rsidRPr="001209C1">
        <w:rPr>
          <w:rFonts w:ascii="Times New Roman" w:hAnsi="Times New Roman" w:cs="Times New Roman"/>
        </w:rPr>
        <w:t xml:space="preserve"> поставки № </w:t>
      </w:r>
    </w:p>
    <w:p w14:paraId="64FF130D" w14:textId="00CDC06F" w:rsidR="001209C1" w:rsidRPr="001209C1" w:rsidRDefault="001209C1" w:rsidP="001209C1">
      <w:pPr>
        <w:spacing w:after="120"/>
        <w:rPr>
          <w:rFonts w:ascii="Times New Roman" w:hAnsi="Times New Roman" w:cs="Times New Roman"/>
          <w:b/>
          <w:bCs/>
        </w:rPr>
      </w:pPr>
      <w:r>
        <w:rPr>
          <w:rFonts w:ascii="Times New Roman" w:hAnsi="Times New Roman" w:cs="Times New Roman"/>
        </w:rPr>
        <w:t xml:space="preserve">                                                                                                                                </w:t>
      </w:r>
      <w:r w:rsidRPr="001209C1">
        <w:rPr>
          <w:rFonts w:ascii="Times New Roman" w:hAnsi="Times New Roman" w:cs="Times New Roman"/>
        </w:rPr>
        <w:t xml:space="preserve">от </w:t>
      </w:r>
      <w:r w:rsidRPr="001209C1">
        <w:rPr>
          <w:rFonts w:ascii="Times New Roman" w:hAnsi="Times New Roman" w:cs="Times New Roman"/>
          <w:color w:val="000000"/>
          <w:lang w:eastAsia="ru-RU"/>
        </w:rPr>
        <w:t>«____» __________ 202</w:t>
      </w:r>
      <w:r>
        <w:rPr>
          <w:rFonts w:ascii="Times New Roman" w:hAnsi="Times New Roman" w:cs="Times New Roman"/>
          <w:color w:val="000000"/>
          <w:lang w:eastAsia="ru-RU"/>
        </w:rPr>
        <w:t>2</w:t>
      </w:r>
    </w:p>
    <w:p w14:paraId="5D51A6BA" w14:textId="77777777" w:rsidR="0070345A" w:rsidRDefault="0070345A" w:rsidP="001209C1">
      <w:pPr>
        <w:pStyle w:val="-"/>
        <w:numPr>
          <w:ilvl w:val="0"/>
          <w:numId w:val="0"/>
        </w:numPr>
        <w:spacing w:before="0" w:after="0"/>
        <w:outlineLvl w:val="0"/>
        <w:rPr>
          <w:b w:val="0"/>
          <w:bCs w:val="0"/>
          <w:caps w:val="0"/>
          <w:smallCaps w:val="0"/>
          <w:spacing w:val="100"/>
          <w:sz w:val="22"/>
          <w:szCs w:val="22"/>
        </w:rPr>
      </w:pPr>
    </w:p>
    <w:p w14:paraId="7152F0B7" w14:textId="0C817427" w:rsidR="001209C1" w:rsidRPr="001209C1" w:rsidRDefault="001209C1" w:rsidP="001209C1">
      <w:pPr>
        <w:pStyle w:val="-"/>
        <w:numPr>
          <w:ilvl w:val="0"/>
          <w:numId w:val="0"/>
        </w:numPr>
        <w:spacing w:before="0" w:after="0"/>
        <w:outlineLvl w:val="0"/>
        <w:rPr>
          <w:sz w:val="22"/>
          <w:szCs w:val="22"/>
        </w:rPr>
      </w:pPr>
      <w:r w:rsidRPr="001209C1">
        <w:rPr>
          <w:b w:val="0"/>
          <w:bCs w:val="0"/>
          <w:caps w:val="0"/>
          <w:smallCaps w:val="0"/>
          <w:spacing w:val="100"/>
          <w:sz w:val="22"/>
          <w:szCs w:val="22"/>
        </w:rPr>
        <w:t>АК</w:t>
      </w:r>
      <w:r w:rsidRPr="001209C1">
        <w:rPr>
          <w:b w:val="0"/>
          <w:bCs w:val="0"/>
          <w:caps w:val="0"/>
          <w:smallCaps w:val="0"/>
          <w:sz w:val="22"/>
          <w:szCs w:val="22"/>
        </w:rPr>
        <w:t>Т №___</w:t>
      </w:r>
      <w:r w:rsidRPr="001209C1">
        <w:rPr>
          <w:b w:val="0"/>
          <w:bCs w:val="0"/>
          <w:caps w:val="0"/>
          <w:smallCaps w:val="0"/>
          <w:sz w:val="22"/>
          <w:szCs w:val="22"/>
        </w:rPr>
        <w:br/>
        <w:t xml:space="preserve">ВВОДА ОБОРУДОВАНИЯ В ЭКСПЛУАТАЦИЮ, </w:t>
      </w:r>
      <w:r w:rsidRPr="001209C1">
        <w:rPr>
          <w:b w:val="0"/>
          <w:bCs w:val="0"/>
          <w:caps w:val="0"/>
          <w:smallCaps w:val="0"/>
          <w:sz w:val="22"/>
          <w:szCs w:val="22"/>
        </w:rPr>
        <w:br/>
      </w:r>
    </w:p>
    <w:tbl>
      <w:tblPr>
        <w:tblW w:w="0" w:type="auto"/>
        <w:tblLook w:val="04A0" w:firstRow="1" w:lastRow="0" w:firstColumn="1" w:lastColumn="0" w:noHBand="0" w:noVBand="1"/>
      </w:tblPr>
      <w:tblGrid>
        <w:gridCol w:w="4649"/>
        <w:gridCol w:w="5205"/>
      </w:tblGrid>
      <w:tr w:rsidR="001209C1" w:rsidRPr="001209C1" w14:paraId="529AC115" w14:textId="77777777" w:rsidTr="00432DE5">
        <w:tc>
          <w:tcPr>
            <w:tcW w:w="7552" w:type="dxa"/>
            <w:shd w:val="clear" w:color="auto" w:fill="auto"/>
          </w:tcPr>
          <w:p w14:paraId="15E999FD" w14:textId="77777777" w:rsidR="001209C1" w:rsidRPr="001209C1" w:rsidRDefault="001209C1" w:rsidP="00432DE5">
            <w:pPr>
              <w:rPr>
                <w:rFonts w:ascii="Times New Roman" w:hAnsi="Times New Roman" w:cs="Times New Roman"/>
              </w:rPr>
            </w:pPr>
            <w:r w:rsidRPr="001209C1">
              <w:rPr>
                <w:rFonts w:ascii="Times New Roman" w:hAnsi="Times New Roman" w:cs="Times New Roman"/>
              </w:rPr>
              <w:t>г. Санкт-Петербург</w:t>
            </w:r>
          </w:p>
        </w:tc>
        <w:tc>
          <w:tcPr>
            <w:tcW w:w="7552" w:type="dxa"/>
            <w:shd w:val="clear" w:color="auto" w:fill="auto"/>
          </w:tcPr>
          <w:p w14:paraId="3DC53BFA" w14:textId="15C0620A" w:rsidR="001209C1" w:rsidRPr="001209C1" w:rsidRDefault="001209C1" w:rsidP="00432DE5">
            <w:pPr>
              <w:jc w:val="right"/>
              <w:rPr>
                <w:rFonts w:ascii="Times New Roman" w:hAnsi="Times New Roman" w:cs="Times New Roman"/>
              </w:rPr>
            </w:pPr>
            <w:r w:rsidRPr="001209C1">
              <w:rPr>
                <w:rFonts w:ascii="Times New Roman" w:hAnsi="Times New Roman" w:cs="Times New Roman"/>
              </w:rPr>
              <w:t>«_____»_____________ 202</w:t>
            </w:r>
            <w:r>
              <w:rPr>
                <w:rFonts w:ascii="Times New Roman" w:hAnsi="Times New Roman" w:cs="Times New Roman"/>
              </w:rPr>
              <w:t>2</w:t>
            </w:r>
            <w:r w:rsidRPr="001209C1">
              <w:rPr>
                <w:rFonts w:ascii="Times New Roman" w:hAnsi="Times New Roman" w:cs="Times New Roman"/>
              </w:rPr>
              <w:t>г.</w:t>
            </w:r>
          </w:p>
        </w:tc>
      </w:tr>
    </w:tbl>
    <w:p w14:paraId="15EE259D" w14:textId="77777777" w:rsidR="001209C1" w:rsidRPr="001209C1" w:rsidRDefault="001209C1" w:rsidP="001209C1">
      <w:pPr>
        <w:ind w:firstLine="708"/>
        <w:jc w:val="both"/>
        <w:rPr>
          <w:rFonts w:ascii="Times New Roman" w:hAnsi="Times New Roman" w:cs="Times New Roman"/>
        </w:rPr>
      </w:pPr>
    </w:p>
    <w:p w14:paraId="6C25A97C" w14:textId="041C4AB7" w:rsidR="001209C1" w:rsidRPr="001209C1" w:rsidRDefault="001209C1" w:rsidP="001209C1">
      <w:pPr>
        <w:ind w:firstLine="708"/>
        <w:jc w:val="both"/>
        <w:rPr>
          <w:rFonts w:ascii="Times New Roman" w:hAnsi="Times New Roman" w:cs="Times New Roman"/>
        </w:rPr>
      </w:pPr>
      <w:r w:rsidRPr="001209C1">
        <w:rPr>
          <w:rFonts w:ascii="Times New Roman" w:hAnsi="Times New Roman" w:cs="Times New Roman"/>
        </w:rPr>
        <w:t xml:space="preserve">Поставщик ______________ </w:t>
      </w:r>
      <w:r w:rsidRPr="001209C1">
        <w:rPr>
          <w:rFonts w:ascii="Times New Roman" w:hAnsi="Times New Roman" w:cs="Times New Roman"/>
          <w:i/>
        </w:rPr>
        <w:t>(полное наименование),</w:t>
      </w:r>
      <w:r w:rsidRPr="001209C1">
        <w:rPr>
          <w:rFonts w:ascii="Times New Roman" w:hAnsi="Times New Roman" w:cs="Times New Roman"/>
        </w:rPr>
        <w:t xml:space="preserve"> в лице _______________ </w:t>
      </w:r>
      <w:r w:rsidRPr="001209C1">
        <w:rPr>
          <w:rFonts w:ascii="Times New Roman" w:hAnsi="Times New Roman" w:cs="Times New Roman"/>
          <w:i/>
        </w:rPr>
        <w:t>(должность, фамилия, имя, отчество (при наличии) лица, подписывающего Акт)</w:t>
      </w:r>
      <w:r w:rsidRPr="001209C1">
        <w:rPr>
          <w:rFonts w:ascii="Times New Roman" w:hAnsi="Times New Roman" w:cs="Times New Roman"/>
        </w:rPr>
        <w:t xml:space="preserve"> действующего на основании </w:t>
      </w:r>
      <w:r w:rsidRPr="001209C1">
        <w:rPr>
          <w:rFonts w:ascii="Times New Roman" w:hAnsi="Times New Roman" w:cs="Times New Roman"/>
          <w:i/>
        </w:rPr>
        <w:t>___________(указываются реквизиты документа, удостоверяющие полномочия лица на подписание Акта)</w:t>
      </w:r>
      <w:r w:rsidRPr="001209C1">
        <w:rPr>
          <w:rFonts w:ascii="Times New Roman" w:hAnsi="Times New Roman" w:cs="Times New Roman"/>
        </w:rPr>
        <w:t xml:space="preserve">, с одной стороны и Заказчик </w:t>
      </w:r>
      <w:r>
        <w:rPr>
          <w:rFonts w:ascii="Times New Roman" w:hAnsi="Times New Roman" w:cs="Times New Roman"/>
        </w:rPr>
        <w:t>ГБУ «Тимашевская зональная ветеринарная лаборатория»</w:t>
      </w:r>
      <w:r w:rsidRPr="001209C1">
        <w:rPr>
          <w:rFonts w:ascii="Times New Roman" w:hAnsi="Times New Roman" w:cs="Times New Roman"/>
        </w:rPr>
        <w:t xml:space="preserve">  в лице </w:t>
      </w:r>
      <w:r>
        <w:rPr>
          <w:rFonts w:ascii="Times New Roman" w:hAnsi="Times New Roman" w:cs="Times New Roman"/>
        </w:rPr>
        <w:t>директора Евенко Ирины Николаевны</w:t>
      </w:r>
      <w:r w:rsidRPr="001209C1">
        <w:rPr>
          <w:rFonts w:ascii="Times New Roman" w:hAnsi="Times New Roman" w:cs="Times New Roman"/>
        </w:rPr>
        <w:t xml:space="preserve">, действующего на основании </w:t>
      </w:r>
      <w:r>
        <w:rPr>
          <w:rFonts w:ascii="Times New Roman" w:hAnsi="Times New Roman" w:cs="Times New Roman"/>
        </w:rPr>
        <w:t>Устава</w:t>
      </w:r>
      <w:r w:rsidRPr="001209C1">
        <w:rPr>
          <w:rFonts w:ascii="Times New Roman" w:hAnsi="Times New Roman" w:cs="Times New Roman"/>
        </w:rPr>
        <w:t xml:space="preserve"> с другой стороны составили настоящий Акт к </w:t>
      </w:r>
      <w:r>
        <w:rPr>
          <w:rFonts w:ascii="Times New Roman" w:hAnsi="Times New Roman" w:cs="Times New Roman"/>
        </w:rPr>
        <w:t>Контракту</w:t>
      </w:r>
      <w:r w:rsidRPr="001209C1">
        <w:rPr>
          <w:rFonts w:ascii="Times New Roman" w:hAnsi="Times New Roman" w:cs="Times New Roman"/>
        </w:rPr>
        <w:t xml:space="preserve"> № _____ от  «___» ______ 202</w:t>
      </w:r>
      <w:r>
        <w:rPr>
          <w:rFonts w:ascii="Times New Roman" w:hAnsi="Times New Roman" w:cs="Times New Roman"/>
        </w:rPr>
        <w:t>2</w:t>
      </w:r>
      <w:r w:rsidRPr="001209C1">
        <w:rPr>
          <w:rFonts w:ascii="Times New Roman" w:hAnsi="Times New Roman" w:cs="Times New Roman"/>
        </w:rPr>
        <w:t xml:space="preserve"> о следующем:</w:t>
      </w:r>
    </w:p>
    <w:p w14:paraId="7BE3F5C0" w14:textId="77777777" w:rsidR="001209C1" w:rsidRPr="001209C1" w:rsidRDefault="001209C1" w:rsidP="001209C1">
      <w:pPr>
        <w:jc w:val="both"/>
        <w:rPr>
          <w:rFonts w:ascii="Times New Roman" w:hAnsi="Times New Roman" w:cs="Times New Roman"/>
        </w:rPr>
      </w:pPr>
    </w:p>
    <w:p w14:paraId="7357C2C1" w14:textId="77777777" w:rsidR="001209C1" w:rsidRPr="001209C1" w:rsidRDefault="001209C1" w:rsidP="001209C1">
      <w:pPr>
        <w:ind w:firstLine="708"/>
        <w:jc w:val="both"/>
        <w:rPr>
          <w:rFonts w:ascii="Times New Roman" w:hAnsi="Times New Roman" w:cs="Times New Roman"/>
        </w:rPr>
      </w:pPr>
      <w:r w:rsidRPr="001209C1">
        <w:rPr>
          <w:rFonts w:ascii="Times New Roman" w:hAnsi="Times New Roman" w:cs="Times New Roman"/>
        </w:rPr>
        <w:t>Поставщик осуществил сборку, установку, монтаж и ввод Оборудования в эксплуатацию по адресу: __________________________________, подразделение_______, этаж____, кабинет _____, а Заказчик (Получатель) принял следующее Оборудование к эксплуатации согласно Спецификации (приложение №1 к Контракту): _________________ (</w:t>
      </w:r>
      <w:r w:rsidRPr="001209C1">
        <w:rPr>
          <w:rFonts w:ascii="Times New Roman" w:hAnsi="Times New Roman" w:cs="Times New Roman"/>
          <w:i/>
        </w:rPr>
        <w:t>описание Оборудования</w:t>
      </w:r>
      <w:r w:rsidRPr="001209C1">
        <w:rPr>
          <w:rFonts w:ascii="Times New Roman" w:hAnsi="Times New Roman" w:cs="Times New Roman"/>
        </w:rPr>
        <w:t>).</w:t>
      </w:r>
    </w:p>
    <w:p w14:paraId="08D757A2" w14:textId="77777777" w:rsidR="001209C1" w:rsidRPr="001209C1" w:rsidRDefault="001209C1" w:rsidP="001209C1">
      <w:pPr>
        <w:jc w:val="both"/>
        <w:outlineLvl w:val="0"/>
        <w:rPr>
          <w:rFonts w:ascii="Times New Roman" w:hAnsi="Times New Roman" w:cs="Times New Roman"/>
        </w:rPr>
      </w:pPr>
      <w:r w:rsidRPr="001209C1">
        <w:rPr>
          <w:rFonts w:ascii="Times New Roman" w:hAnsi="Times New Roman" w:cs="Times New Roman"/>
        </w:rPr>
        <w:t>Заводские (серийные) №№ ___________________________________________</w:t>
      </w:r>
    </w:p>
    <w:p w14:paraId="48499C85" w14:textId="77777777" w:rsidR="001209C1" w:rsidRPr="001209C1" w:rsidRDefault="001209C1" w:rsidP="001209C1">
      <w:pPr>
        <w:jc w:val="both"/>
        <w:outlineLvl w:val="0"/>
        <w:rPr>
          <w:rFonts w:ascii="Times New Roman" w:hAnsi="Times New Roman" w:cs="Times New Roman"/>
        </w:rPr>
      </w:pPr>
      <w:r w:rsidRPr="001209C1">
        <w:rPr>
          <w:rFonts w:ascii="Times New Roman" w:hAnsi="Times New Roman" w:cs="Times New Roman"/>
        </w:rPr>
        <w:t>Результаты испытаний Оборудования: _______________________________.</w:t>
      </w:r>
    </w:p>
    <w:p w14:paraId="4B067CC6" w14:textId="77777777" w:rsidR="001209C1" w:rsidRPr="001209C1" w:rsidRDefault="001209C1" w:rsidP="001209C1">
      <w:pPr>
        <w:ind w:firstLine="708"/>
        <w:jc w:val="both"/>
        <w:rPr>
          <w:rFonts w:ascii="Times New Roman" w:hAnsi="Times New Roman" w:cs="Times New Roman"/>
        </w:rPr>
      </w:pPr>
      <w:r w:rsidRPr="001209C1">
        <w:rPr>
          <w:rFonts w:ascii="Times New Roman" w:hAnsi="Times New Roman" w:cs="Times New Roman"/>
        </w:rPr>
        <w:t>Оборудование находится в рабочем состоянии и отвечает техническим требованиям Контракта.</w:t>
      </w:r>
    </w:p>
    <w:p w14:paraId="52ED8554" w14:textId="77777777" w:rsidR="001209C1" w:rsidRPr="001209C1" w:rsidRDefault="001209C1" w:rsidP="001209C1">
      <w:pPr>
        <w:ind w:firstLine="708"/>
        <w:jc w:val="both"/>
        <w:rPr>
          <w:rFonts w:ascii="Times New Roman" w:hAnsi="Times New Roman" w:cs="Times New Roman"/>
        </w:rPr>
      </w:pPr>
      <w:r w:rsidRPr="001209C1">
        <w:rPr>
          <w:rFonts w:ascii="Times New Roman" w:hAnsi="Times New Roman" w:cs="Times New Roman"/>
        </w:rPr>
        <w:t>Получатель к установленному и введенному в эксплуатацию Оборудованию претензий не имеет.</w:t>
      </w:r>
    </w:p>
    <w:p w14:paraId="7D20D9B4" w14:textId="77777777" w:rsidR="001209C1" w:rsidRPr="001209C1" w:rsidRDefault="001209C1" w:rsidP="001209C1">
      <w:pPr>
        <w:ind w:firstLine="708"/>
        <w:jc w:val="both"/>
        <w:rPr>
          <w:rFonts w:ascii="Times New Roman" w:hAnsi="Times New Roman" w:cs="Times New Roman"/>
        </w:rPr>
      </w:pPr>
      <w:r w:rsidRPr="001209C1">
        <w:rPr>
          <w:rFonts w:ascii="Times New Roman" w:hAnsi="Times New Roman" w:cs="Times New Roman"/>
        </w:rPr>
        <w:t>В сроки, предусмотренные условиями Контракта №______________________от ________, Поставщиком проведены обучение правилам эксплуатации и инструктаж по правилам эксплуатации и технического обслуживания</w:t>
      </w:r>
      <w:r w:rsidRPr="001209C1">
        <w:rPr>
          <w:rFonts w:ascii="Times New Roman" w:hAnsi="Times New Roman" w:cs="Times New Roman"/>
          <w:vertAlign w:val="superscript"/>
        </w:rPr>
        <w:t xml:space="preserve"> </w:t>
      </w:r>
      <w:r w:rsidRPr="001209C1">
        <w:rPr>
          <w:rFonts w:ascii="Times New Roman" w:hAnsi="Times New Roman" w:cs="Times New Roman"/>
        </w:rPr>
        <w:t>Оборудования _____________________ следующих специалистов Заказчика (Получателя):</w:t>
      </w:r>
    </w:p>
    <w:p w14:paraId="704CC7B2" w14:textId="77777777" w:rsidR="001209C1" w:rsidRPr="001209C1" w:rsidRDefault="001209C1" w:rsidP="001209C1">
      <w:pPr>
        <w:jc w:val="both"/>
        <w:rPr>
          <w:rFonts w:ascii="Times New Roman" w:hAnsi="Times New Roman" w:cs="Times New Roman"/>
        </w:rPr>
      </w:pPr>
      <w:r w:rsidRPr="001209C1">
        <w:rPr>
          <w:rFonts w:ascii="Times New Roman" w:hAnsi="Times New Roman" w:cs="Times New Roman"/>
        </w:rPr>
        <w:t>1. _______________________________________________</w:t>
      </w:r>
    </w:p>
    <w:p w14:paraId="4C95FADD" w14:textId="77777777" w:rsidR="001209C1" w:rsidRPr="001209C1" w:rsidRDefault="001209C1" w:rsidP="001209C1">
      <w:pPr>
        <w:jc w:val="both"/>
        <w:rPr>
          <w:rFonts w:ascii="Times New Roman" w:hAnsi="Times New Roman" w:cs="Times New Roman"/>
        </w:rPr>
      </w:pPr>
      <w:r w:rsidRPr="001209C1">
        <w:rPr>
          <w:rFonts w:ascii="Times New Roman" w:hAnsi="Times New Roman" w:cs="Times New Roman"/>
        </w:rPr>
        <w:t>2. _______________________________________________</w:t>
      </w:r>
    </w:p>
    <w:p w14:paraId="30C5CC39" w14:textId="77777777" w:rsidR="001209C1" w:rsidRPr="001209C1" w:rsidRDefault="001209C1" w:rsidP="001209C1">
      <w:pPr>
        <w:ind w:firstLine="708"/>
        <w:jc w:val="both"/>
        <w:rPr>
          <w:rFonts w:ascii="Times New Roman" w:hAnsi="Times New Roman" w:cs="Times New Roman"/>
        </w:rPr>
      </w:pPr>
    </w:p>
    <w:p w14:paraId="2F387BAD" w14:textId="77777777" w:rsidR="001209C1" w:rsidRPr="001209C1" w:rsidRDefault="001209C1" w:rsidP="001209C1">
      <w:pPr>
        <w:ind w:firstLine="708"/>
        <w:jc w:val="both"/>
        <w:rPr>
          <w:rFonts w:ascii="Times New Roman" w:hAnsi="Times New Roman" w:cs="Times New Roman"/>
        </w:rPr>
      </w:pPr>
      <w:r w:rsidRPr="001209C1">
        <w:rPr>
          <w:rFonts w:ascii="Times New Roman" w:hAnsi="Times New Roman" w:cs="Times New Roman"/>
        </w:rP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 (Получателя):</w:t>
      </w:r>
    </w:p>
    <w:p w14:paraId="24ED74F0" w14:textId="77777777" w:rsidR="001209C1" w:rsidRPr="001209C1" w:rsidRDefault="001209C1" w:rsidP="001209C1">
      <w:pPr>
        <w:jc w:val="both"/>
        <w:rPr>
          <w:rFonts w:ascii="Times New Roman" w:hAnsi="Times New Roman" w:cs="Times New Roman"/>
        </w:rPr>
      </w:pPr>
      <w:r w:rsidRPr="001209C1">
        <w:rPr>
          <w:rFonts w:ascii="Times New Roman" w:hAnsi="Times New Roman" w:cs="Times New Roman"/>
        </w:rPr>
        <w:t>__________________________________________ (</w:t>
      </w:r>
      <w:r w:rsidRPr="001209C1">
        <w:rPr>
          <w:rFonts w:ascii="Times New Roman" w:hAnsi="Times New Roman" w:cs="Times New Roman"/>
          <w:i/>
        </w:rPr>
        <w:t>перечислить документы</w:t>
      </w:r>
      <w:r w:rsidRPr="001209C1">
        <w:rPr>
          <w:rFonts w:ascii="Times New Roman" w:hAnsi="Times New Roman" w:cs="Times New Roman"/>
        </w:rPr>
        <w:t>).</w:t>
      </w:r>
    </w:p>
    <w:p w14:paraId="44ABF3E7" w14:textId="77777777" w:rsidR="001209C1" w:rsidRPr="001209C1" w:rsidRDefault="001209C1" w:rsidP="001209C1">
      <w:pPr>
        <w:spacing w:after="120"/>
        <w:ind w:firstLine="567"/>
        <w:jc w:val="center"/>
        <w:rPr>
          <w:rFonts w:ascii="Times New Roman" w:hAnsi="Times New Roman" w:cs="Times New Roman"/>
          <w:b/>
        </w:rPr>
      </w:pPr>
    </w:p>
    <w:p w14:paraId="13B8C128" w14:textId="77777777" w:rsidR="001209C1" w:rsidRPr="001209C1" w:rsidRDefault="001209C1" w:rsidP="001209C1">
      <w:pPr>
        <w:spacing w:after="120"/>
        <w:ind w:firstLine="567"/>
        <w:jc w:val="center"/>
        <w:rPr>
          <w:rFonts w:ascii="Times New Roman" w:hAnsi="Times New Roman" w:cs="Times New Roman"/>
        </w:rPr>
      </w:pPr>
      <w:r w:rsidRPr="001209C1">
        <w:rPr>
          <w:rFonts w:ascii="Times New Roman" w:hAnsi="Times New Roman" w:cs="Times New Roman"/>
          <w:b/>
        </w:rPr>
        <w:t>ПОДПИСИ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617"/>
      </w:tblGrid>
      <w:tr w:rsidR="001209C1" w:rsidRPr="001209C1" w14:paraId="49408BE1" w14:textId="77777777" w:rsidTr="00432DE5">
        <w:trPr>
          <w:trHeight w:val="219"/>
          <w:jc w:val="center"/>
        </w:trPr>
        <w:tc>
          <w:tcPr>
            <w:tcW w:w="4531" w:type="dxa"/>
          </w:tcPr>
          <w:p w14:paraId="31D6E603" w14:textId="77777777" w:rsidR="001209C1" w:rsidRPr="001209C1" w:rsidRDefault="001209C1" w:rsidP="00432DE5">
            <w:pPr>
              <w:ind w:left="420" w:hangingChars="190" w:hanging="420"/>
              <w:rPr>
                <w:rFonts w:ascii="Times New Roman" w:hAnsi="Times New Roman" w:cs="Times New Roman"/>
                <w:b/>
              </w:rPr>
            </w:pPr>
            <w:r w:rsidRPr="001209C1">
              <w:rPr>
                <w:rFonts w:ascii="Times New Roman" w:hAnsi="Times New Roman" w:cs="Times New Roman"/>
                <w:b/>
              </w:rPr>
              <w:t>От Заказчика:</w:t>
            </w:r>
          </w:p>
        </w:tc>
        <w:tc>
          <w:tcPr>
            <w:tcW w:w="4617" w:type="dxa"/>
          </w:tcPr>
          <w:p w14:paraId="1C42C9B3" w14:textId="77777777" w:rsidR="001209C1" w:rsidRPr="001209C1" w:rsidRDefault="001209C1" w:rsidP="00432DE5">
            <w:pPr>
              <w:ind w:left="420" w:hangingChars="190" w:hanging="420"/>
              <w:rPr>
                <w:rFonts w:ascii="Times New Roman" w:hAnsi="Times New Roman" w:cs="Times New Roman"/>
                <w:b/>
              </w:rPr>
            </w:pPr>
            <w:r w:rsidRPr="001209C1">
              <w:rPr>
                <w:rFonts w:ascii="Times New Roman" w:hAnsi="Times New Roman" w:cs="Times New Roman"/>
                <w:b/>
              </w:rPr>
              <w:t>От Поставщика:</w:t>
            </w:r>
          </w:p>
        </w:tc>
      </w:tr>
      <w:tr w:rsidR="001209C1" w:rsidRPr="001209C1" w14:paraId="493D4E22" w14:textId="77777777" w:rsidTr="00432DE5">
        <w:trPr>
          <w:jc w:val="center"/>
        </w:trPr>
        <w:tc>
          <w:tcPr>
            <w:tcW w:w="4531" w:type="dxa"/>
          </w:tcPr>
          <w:p w14:paraId="4C4304E3" w14:textId="5D593956" w:rsidR="001209C1" w:rsidRPr="001209C1" w:rsidRDefault="001209C1" w:rsidP="00432DE5">
            <w:pPr>
              <w:ind w:left="418" w:hangingChars="190" w:hanging="418"/>
              <w:jc w:val="center"/>
              <w:rPr>
                <w:rFonts w:ascii="Times New Roman" w:hAnsi="Times New Roman" w:cs="Times New Roman"/>
              </w:rPr>
            </w:pPr>
            <w:r>
              <w:rPr>
                <w:rFonts w:ascii="Times New Roman" w:hAnsi="Times New Roman" w:cs="Times New Roman"/>
              </w:rPr>
              <w:t>Директор</w:t>
            </w:r>
          </w:p>
        </w:tc>
        <w:tc>
          <w:tcPr>
            <w:tcW w:w="4617" w:type="dxa"/>
          </w:tcPr>
          <w:p w14:paraId="421F639D" w14:textId="7C13DCB2" w:rsidR="001209C1" w:rsidRPr="001209C1" w:rsidRDefault="001209C1" w:rsidP="00432DE5">
            <w:pPr>
              <w:ind w:left="418" w:hangingChars="190" w:hanging="418"/>
              <w:jc w:val="center"/>
              <w:rPr>
                <w:rFonts w:ascii="Times New Roman" w:hAnsi="Times New Roman" w:cs="Times New Roman"/>
              </w:rPr>
            </w:pPr>
          </w:p>
        </w:tc>
      </w:tr>
      <w:tr w:rsidR="001209C1" w:rsidRPr="001209C1" w14:paraId="71E6389D" w14:textId="77777777" w:rsidTr="00432DE5">
        <w:trPr>
          <w:jc w:val="center"/>
        </w:trPr>
        <w:tc>
          <w:tcPr>
            <w:tcW w:w="4531" w:type="dxa"/>
          </w:tcPr>
          <w:p w14:paraId="4FEB4EDC" w14:textId="77777777" w:rsidR="001209C1" w:rsidRPr="001209C1" w:rsidRDefault="001209C1" w:rsidP="00432DE5">
            <w:pPr>
              <w:ind w:left="418" w:hangingChars="190" w:hanging="418"/>
              <w:jc w:val="center"/>
              <w:rPr>
                <w:rFonts w:ascii="Times New Roman" w:hAnsi="Times New Roman" w:cs="Times New Roman"/>
                <w:i/>
              </w:rPr>
            </w:pPr>
            <w:r w:rsidRPr="001209C1">
              <w:rPr>
                <w:rFonts w:ascii="Times New Roman" w:hAnsi="Times New Roman" w:cs="Times New Roman"/>
                <w:i/>
              </w:rPr>
              <w:t>(должность)</w:t>
            </w:r>
          </w:p>
        </w:tc>
        <w:tc>
          <w:tcPr>
            <w:tcW w:w="4617" w:type="dxa"/>
          </w:tcPr>
          <w:p w14:paraId="113D25F7" w14:textId="77777777" w:rsidR="001209C1" w:rsidRPr="001209C1" w:rsidRDefault="001209C1" w:rsidP="00432DE5">
            <w:pPr>
              <w:ind w:left="418" w:hangingChars="190" w:hanging="418"/>
              <w:jc w:val="center"/>
              <w:rPr>
                <w:rFonts w:ascii="Times New Roman" w:hAnsi="Times New Roman" w:cs="Times New Roman"/>
              </w:rPr>
            </w:pPr>
            <w:r w:rsidRPr="001209C1">
              <w:rPr>
                <w:rFonts w:ascii="Times New Roman" w:hAnsi="Times New Roman" w:cs="Times New Roman"/>
                <w:i/>
              </w:rPr>
              <w:t>(должность)</w:t>
            </w:r>
          </w:p>
        </w:tc>
      </w:tr>
      <w:tr w:rsidR="001209C1" w:rsidRPr="001209C1" w14:paraId="510FE8E9" w14:textId="77777777" w:rsidTr="00432DE5">
        <w:trPr>
          <w:jc w:val="center"/>
        </w:trPr>
        <w:tc>
          <w:tcPr>
            <w:tcW w:w="4531" w:type="dxa"/>
          </w:tcPr>
          <w:p w14:paraId="2816CE9B" w14:textId="168CD6B0" w:rsidR="001209C1" w:rsidRPr="001209C1" w:rsidRDefault="001209C1" w:rsidP="00432DE5">
            <w:pPr>
              <w:ind w:left="418" w:hangingChars="190" w:hanging="418"/>
              <w:jc w:val="center"/>
              <w:rPr>
                <w:rFonts w:ascii="Times New Roman" w:hAnsi="Times New Roman" w:cs="Times New Roman"/>
              </w:rPr>
            </w:pPr>
            <w:r>
              <w:rPr>
                <w:rFonts w:ascii="Times New Roman" w:hAnsi="Times New Roman" w:cs="Times New Roman"/>
              </w:rPr>
              <w:t>ГБУ «Тимашевская зональная ветеринарная лаборатория»</w:t>
            </w:r>
          </w:p>
        </w:tc>
        <w:tc>
          <w:tcPr>
            <w:tcW w:w="4617" w:type="dxa"/>
          </w:tcPr>
          <w:p w14:paraId="0E00D59F" w14:textId="21069A5E" w:rsidR="001209C1" w:rsidRPr="001209C1" w:rsidRDefault="001209C1" w:rsidP="00432DE5">
            <w:pPr>
              <w:ind w:left="418" w:hangingChars="190" w:hanging="418"/>
              <w:jc w:val="center"/>
              <w:rPr>
                <w:rFonts w:ascii="Times New Roman" w:hAnsi="Times New Roman" w:cs="Times New Roman"/>
              </w:rPr>
            </w:pPr>
          </w:p>
        </w:tc>
      </w:tr>
      <w:tr w:rsidR="001209C1" w:rsidRPr="001209C1" w14:paraId="3CE23E9E" w14:textId="77777777" w:rsidTr="00432DE5">
        <w:trPr>
          <w:jc w:val="center"/>
        </w:trPr>
        <w:tc>
          <w:tcPr>
            <w:tcW w:w="4531" w:type="dxa"/>
          </w:tcPr>
          <w:p w14:paraId="6A671CAA" w14:textId="77777777" w:rsidR="001209C1" w:rsidRPr="001209C1" w:rsidRDefault="001209C1" w:rsidP="00432DE5">
            <w:pPr>
              <w:ind w:left="418" w:hangingChars="190" w:hanging="418"/>
              <w:jc w:val="center"/>
              <w:rPr>
                <w:rFonts w:ascii="Times New Roman" w:hAnsi="Times New Roman" w:cs="Times New Roman"/>
                <w:i/>
              </w:rPr>
            </w:pPr>
            <w:r w:rsidRPr="001209C1">
              <w:rPr>
                <w:rFonts w:ascii="Times New Roman" w:hAnsi="Times New Roman" w:cs="Times New Roman"/>
                <w:i/>
              </w:rPr>
              <w:t>(наименование)</w:t>
            </w:r>
          </w:p>
        </w:tc>
        <w:tc>
          <w:tcPr>
            <w:tcW w:w="4617" w:type="dxa"/>
          </w:tcPr>
          <w:p w14:paraId="10C3A6CA" w14:textId="77777777" w:rsidR="001209C1" w:rsidRPr="001209C1" w:rsidRDefault="001209C1" w:rsidP="00432DE5">
            <w:pPr>
              <w:ind w:left="418" w:hangingChars="190" w:hanging="418"/>
              <w:jc w:val="center"/>
              <w:rPr>
                <w:rFonts w:ascii="Times New Roman" w:hAnsi="Times New Roman" w:cs="Times New Roman"/>
              </w:rPr>
            </w:pPr>
            <w:r w:rsidRPr="001209C1">
              <w:rPr>
                <w:rFonts w:ascii="Times New Roman" w:hAnsi="Times New Roman" w:cs="Times New Roman"/>
                <w:i/>
              </w:rPr>
              <w:t>(наименование)</w:t>
            </w:r>
          </w:p>
        </w:tc>
      </w:tr>
      <w:tr w:rsidR="001209C1" w:rsidRPr="001209C1" w14:paraId="1A7E0798" w14:textId="77777777" w:rsidTr="00432DE5">
        <w:trPr>
          <w:jc w:val="center"/>
        </w:trPr>
        <w:tc>
          <w:tcPr>
            <w:tcW w:w="4531" w:type="dxa"/>
          </w:tcPr>
          <w:p w14:paraId="4E8905D2" w14:textId="78AC10F7" w:rsidR="001209C1" w:rsidRPr="001209C1" w:rsidRDefault="001209C1" w:rsidP="00432DE5">
            <w:pPr>
              <w:ind w:left="418" w:hangingChars="190" w:hanging="418"/>
              <w:jc w:val="right"/>
              <w:rPr>
                <w:rFonts w:ascii="Times New Roman" w:hAnsi="Times New Roman" w:cs="Times New Roman"/>
              </w:rPr>
            </w:pPr>
            <w:r>
              <w:rPr>
                <w:rFonts w:ascii="Times New Roman" w:hAnsi="Times New Roman" w:cs="Times New Roman"/>
              </w:rPr>
              <w:t>Евенко И.Н.</w:t>
            </w:r>
          </w:p>
        </w:tc>
        <w:tc>
          <w:tcPr>
            <w:tcW w:w="4617" w:type="dxa"/>
          </w:tcPr>
          <w:p w14:paraId="79B11BA2" w14:textId="155CCBD0" w:rsidR="001209C1" w:rsidRPr="001209C1" w:rsidRDefault="001209C1" w:rsidP="00432DE5">
            <w:pPr>
              <w:ind w:left="418" w:hangingChars="190" w:hanging="418"/>
              <w:jc w:val="right"/>
              <w:rPr>
                <w:rFonts w:ascii="Times New Roman" w:hAnsi="Times New Roman" w:cs="Times New Roman"/>
              </w:rPr>
            </w:pPr>
          </w:p>
        </w:tc>
      </w:tr>
      <w:tr w:rsidR="001209C1" w:rsidRPr="001209C1" w14:paraId="116CF6AD" w14:textId="77777777" w:rsidTr="00432DE5">
        <w:trPr>
          <w:jc w:val="center"/>
        </w:trPr>
        <w:tc>
          <w:tcPr>
            <w:tcW w:w="4531" w:type="dxa"/>
          </w:tcPr>
          <w:p w14:paraId="6FF621DD" w14:textId="77777777" w:rsidR="001209C1" w:rsidRPr="001209C1" w:rsidRDefault="001209C1" w:rsidP="00432DE5">
            <w:pPr>
              <w:ind w:left="418" w:hangingChars="190" w:hanging="418"/>
              <w:rPr>
                <w:rFonts w:ascii="Times New Roman" w:hAnsi="Times New Roman" w:cs="Times New Roman"/>
                <w:i/>
              </w:rPr>
            </w:pPr>
            <w:r w:rsidRPr="001209C1">
              <w:rPr>
                <w:rFonts w:ascii="Times New Roman" w:hAnsi="Times New Roman" w:cs="Times New Roman"/>
                <w:i/>
              </w:rPr>
              <w:t>(подпись)</w:t>
            </w:r>
          </w:p>
        </w:tc>
        <w:tc>
          <w:tcPr>
            <w:tcW w:w="4617" w:type="dxa"/>
          </w:tcPr>
          <w:p w14:paraId="507E1EB5" w14:textId="77777777" w:rsidR="001209C1" w:rsidRPr="001209C1" w:rsidRDefault="001209C1" w:rsidP="00432DE5">
            <w:pPr>
              <w:ind w:left="418" w:hangingChars="190" w:hanging="418"/>
              <w:rPr>
                <w:rFonts w:ascii="Times New Roman" w:hAnsi="Times New Roman" w:cs="Times New Roman"/>
              </w:rPr>
            </w:pPr>
            <w:r w:rsidRPr="001209C1">
              <w:rPr>
                <w:rFonts w:ascii="Times New Roman" w:hAnsi="Times New Roman" w:cs="Times New Roman"/>
                <w:i/>
              </w:rPr>
              <w:t>(подпись)</w:t>
            </w:r>
          </w:p>
        </w:tc>
      </w:tr>
      <w:tr w:rsidR="001209C1" w:rsidRPr="001209C1" w14:paraId="1E14D806" w14:textId="77777777" w:rsidTr="00432DE5">
        <w:trPr>
          <w:jc w:val="center"/>
        </w:trPr>
        <w:tc>
          <w:tcPr>
            <w:tcW w:w="4531" w:type="dxa"/>
          </w:tcPr>
          <w:p w14:paraId="1C3FF410" w14:textId="77777777" w:rsidR="001209C1" w:rsidRPr="001209C1" w:rsidRDefault="001209C1" w:rsidP="00432DE5">
            <w:pPr>
              <w:ind w:left="418" w:hangingChars="190" w:hanging="418"/>
              <w:rPr>
                <w:rFonts w:ascii="Times New Roman" w:hAnsi="Times New Roman" w:cs="Times New Roman"/>
              </w:rPr>
            </w:pPr>
            <w:r w:rsidRPr="001209C1">
              <w:rPr>
                <w:rFonts w:ascii="Times New Roman" w:hAnsi="Times New Roman" w:cs="Times New Roman"/>
              </w:rPr>
              <w:t>М.П.</w:t>
            </w:r>
          </w:p>
        </w:tc>
        <w:tc>
          <w:tcPr>
            <w:tcW w:w="4617" w:type="dxa"/>
          </w:tcPr>
          <w:p w14:paraId="5C82B98A" w14:textId="77777777" w:rsidR="001209C1" w:rsidRPr="001209C1" w:rsidRDefault="001209C1" w:rsidP="00432DE5">
            <w:pPr>
              <w:ind w:left="418" w:hangingChars="190" w:hanging="418"/>
              <w:rPr>
                <w:rFonts w:ascii="Times New Roman" w:hAnsi="Times New Roman" w:cs="Times New Roman"/>
              </w:rPr>
            </w:pPr>
            <w:r w:rsidRPr="001209C1">
              <w:rPr>
                <w:rFonts w:ascii="Times New Roman" w:hAnsi="Times New Roman" w:cs="Times New Roman"/>
              </w:rPr>
              <w:t>М.П.</w:t>
            </w:r>
          </w:p>
        </w:tc>
      </w:tr>
    </w:tbl>
    <w:p w14:paraId="20B01F72" w14:textId="77777777" w:rsidR="001209C1" w:rsidRPr="001209C1" w:rsidRDefault="001209C1" w:rsidP="001209C1">
      <w:pPr>
        <w:spacing w:after="120"/>
        <w:ind w:firstLine="567"/>
        <w:jc w:val="center"/>
        <w:rPr>
          <w:rFonts w:ascii="Times New Roman" w:hAnsi="Times New Roman" w:cs="Times New Roman"/>
          <w:b/>
        </w:rPr>
      </w:pPr>
    </w:p>
    <w:p w14:paraId="798F4447" w14:textId="083B5800" w:rsidR="001209C1" w:rsidRPr="001209C1" w:rsidRDefault="001209C1" w:rsidP="00B7033F">
      <w:pPr>
        <w:rPr>
          <w:rFonts w:ascii="Times New Roman" w:hAnsi="Times New Roman" w:cs="Times New Roman"/>
        </w:rPr>
      </w:pPr>
    </w:p>
    <w:p w14:paraId="67ABA362" w14:textId="3EA7C6F6" w:rsidR="001209C1" w:rsidRPr="001209C1" w:rsidRDefault="001209C1" w:rsidP="00B7033F">
      <w:pPr>
        <w:rPr>
          <w:rFonts w:ascii="Times New Roman" w:hAnsi="Times New Roman" w:cs="Times New Roman"/>
        </w:rPr>
      </w:pPr>
    </w:p>
    <w:p w14:paraId="67B98669" w14:textId="77777777" w:rsidR="0082262F" w:rsidRPr="00C5272F" w:rsidRDefault="0082262F" w:rsidP="00A41E76">
      <w:pPr>
        <w:ind w:left="11057"/>
        <w:jc w:val="center"/>
        <w:rPr>
          <w:rFonts w:ascii="Times New Roman" w:hAnsi="Times New Roman" w:cs="Times New Roman"/>
          <w:sz w:val="24"/>
          <w:szCs w:val="24"/>
        </w:rPr>
      </w:pPr>
    </w:p>
    <w:sectPr w:rsidR="0082262F" w:rsidRPr="00C5272F" w:rsidSect="00922F39">
      <w:pgSz w:w="11906" w:h="16838"/>
      <w:pgMar w:top="1106" w:right="567" w:bottom="1134"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72D2" w14:textId="77777777" w:rsidR="00BC543E" w:rsidRDefault="00BC543E">
      <w:r>
        <w:separator/>
      </w:r>
    </w:p>
  </w:endnote>
  <w:endnote w:type="continuationSeparator" w:id="0">
    <w:p w14:paraId="5E7E13CE" w14:textId="77777777" w:rsidR="00BC543E" w:rsidRDefault="00BC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9551" w14:textId="77777777" w:rsidR="00BC543E" w:rsidRDefault="00BC543E">
      <w:r>
        <w:separator/>
      </w:r>
    </w:p>
  </w:footnote>
  <w:footnote w:type="continuationSeparator" w:id="0">
    <w:p w14:paraId="446F65AD" w14:textId="77777777" w:rsidR="00BC543E" w:rsidRDefault="00BC5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5150"/>
      <w:docPartObj>
        <w:docPartGallery w:val="Page Numbers (Top of Page)"/>
        <w:docPartUnique/>
      </w:docPartObj>
    </w:sdtPr>
    <w:sdtEndPr>
      <w:rPr>
        <w:rFonts w:ascii="Times New Roman" w:hAnsi="Times New Roman" w:cs="Times New Roman"/>
        <w:sz w:val="20"/>
        <w:szCs w:val="20"/>
      </w:rPr>
    </w:sdtEndPr>
    <w:sdtContent>
      <w:p w14:paraId="3CFABE0A" w14:textId="77777777" w:rsidR="00FD765E" w:rsidRPr="005511BB" w:rsidRDefault="00FD765E">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511BB">
          <w:rPr>
            <w:rFonts w:ascii="Times New Roman" w:hAnsi="Times New Roman" w:cs="Times New Roman"/>
            <w:sz w:val="20"/>
            <w:szCs w:val="20"/>
          </w:rPr>
          <w:fldChar w:fldCharType="end"/>
        </w:r>
      </w:p>
    </w:sdtContent>
  </w:sdt>
  <w:p w14:paraId="7A596204" w14:textId="77777777" w:rsidR="00FD765E" w:rsidRDefault="00FD76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15:restartNumberingAfterBreak="0">
    <w:nsid w:val="22B250EF"/>
    <w:multiLevelType w:val="multilevel"/>
    <w:tmpl w:val="6240A1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98226E3"/>
    <w:multiLevelType w:val="multilevel"/>
    <w:tmpl w:val="38D6E244"/>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2B2744AD"/>
    <w:multiLevelType w:val="hybridMultilevel"/>
    <w:tmpl w:val="A50C4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1FA2CC8"/>
    <w:multiLevelType w:val="hybridMultilevel"/>
    <w:tmpl w:val="C186D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4B25F52"/>
    <w:multiLevelType w:val="multilevel"/>
    <w:tmpl w:val="4C4C79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54998370">
    <w:abstractNumId w:val="2"/>
  </w:num>
  <w:num w:numId="2" w16cid:durableId="1976526013">
    <w:abstractNumId w:val="5"/>
  </w:num>
  <w:num w:numId="3" w16cid:durableId="1501695866">
    <w:abstractNumId w:val="1"/>
  </w:num>
  <w:num w:numId="4" w16cid:durableId="2055932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711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12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05B"/>
    <w:rsid w:val="000142F9"/>
    <w:rsid w:val="00022A32"/>
    <w:rsid w:val="00026B16"/>
    <w:rsid w:val="00031241"/>
    <w:rsid w:val="00033CF4"/>
    <w:rsid w:val="00040394"/>
    <w:rsid w:val="00050292"/>
    <w:rsid w:val="00050D59"/>
    <w:rsid w:val="00052AEA"/>
    <w:rsid w:val="00056097"/>
    <w:rsid w:val="00062750"/>
    <w:rsid w:val="00062F79"/>
    <w:rsid w:val="0006681F"/>
    <w:rsid w:val="000814D7"/>
    <w:rsid w:val="000818E0"/>
    <w:rsid w:val="000929E8"/>
    <w:rsid w:val="0009567C"/>
    <w:rsid w:val="000A0B73"/>
    <w:rsid w:val="000A5D96"/>
    <w:rsid w:val="000B1099"/>
    <w:rsid w:val="000B4F7D"/>
    <w:rsid w:val="000C00C2"/>
    <w:rsid w:val="000C48FC"/>
    <w:rsid w:val="000C5645"/>
    <w:rsid w:val="000E5203"/>
    <w:rsid w:val="000F1333"/>
    <w:rsid w:val="00101DCB"/>
    <w:rsid w:val="00104324"/>
    <w:rsid w:val="001165F1"/>
    <w:rsid w:val="001209C1"/>
    <w:rsid w:val="001249A2"/>
    <w:rsid w:val="001320F0"/>
    <w:rsid w:val="00133CFD"/>
    <w:rsid w:val="00140C0D"/>
    <w:rsid w:val="001433D1"/>
    <w:rsid w:val="00144B8B"/>
    <w:rsid w:val="00170D79"/>
    <w:rsid w:val="001734AE"/>
    <w:rsid w:val="00176AD5"/>
    <w:rsid w:val="00183E9A"/>
    <w:rsid w:val="001A215A"/>
    <w:rsid w:val="001A77ED"/>
    <w:rsid w:val="001B6A5A"/>
    <w:rsid w:val="001B6CFE"/>
    <w:rsid w:val="001C39C9"/>
    <w:rsid w:val="001C7A70"/>
    <w:rsid w:val="001D43C0"/>
    <w:rsid w:val="001E32FB"/>
    <w:rsid w:val="001E73EE"/>
    <w:rsid w:val="001F3535"/>
    <w:rsid w:val="00200517"/>
    <w:rsid w:val="00213FF8"/>
    <w:rsid w:val="00222302"/>
    <w:rsid w:val="00223CFA"/>
    <w:rsid w:val="002259A0"/>
    <w:rsid w:val="00226217"/>
    <w:rsid w:val="00231E71"/>
    <w:rsid w:val="00234750"/>
    <w:rsid w:val="0024020D"/>
    <w:rsid w:val="00245782"/>
    <w:rsid w:val="00245930"/>
    <w:rsid w:val="00246453"/>
    <w:rsid w:val="0025251C"/>
    <w:rsid w:val="0025372D"/>
    <w:rsid w:val="002548E8"/>
    <w:rsid w:val="002610C7"/>
    <w:rsid w:val="002663D4"/>
    <w:rsid w:val="002758C4"/>
    <w:rsid w:val="00277406"/>
    <w:rsid w:val="002862C6"/>
    <w:rsid w:val="002B629B"/>
    <w:rsid w:val="002B70B5"/>
    <w:rsid w:val="002C2DB7"/>
    <w:rsid w:val="002D22DB"/>
    <w:rsid w:val="002D7965"/>
    <w:rsid w:val="002E116E"/>
    <w:rsid w:val="002E227B"/>
    <w:rsid w:val="002E2F47"/>
    <w:rsid w:val="002E3F2D"/>
    <w:rsid w:val="002F0DEB"/>
    <w:rsid w:val="002F1F43"/>
    <w:rsid w:val="003027E3"/>
    <w:rsid w:val="003072B1"/>
    <w:rsid w:val="003212CE"/>
    <w:rsid w:val="00325427"/>
    <w:rsid w:val="003348D3"/>
    <w:rsid w:val="00356FA9"/>
    <w:rsid w:val="00357185"/>
    <w:rsid w:val="003610D0"/>
    <w:rsid w:val="00394266"/>
    <w:rsid w:val="003949AA"/>
    <w:rsid w:val="003A7FD2"/>
    <w:rsid w:val="003B3D1A"/>
    <w:rsid w:val="003C0753"/>
    <w:rsid w:val="003C16B9"/>
    <w:rsid w:val="003D21D3"/>
    <w:rsid w:val="003E4109"/>
    <w:rsid w:val="00402DFC"/>
    <w:rsid w:val="00407F0B"/>
    <w:rsid w:val="0041783D"/>
    <w:rsid w:val="004206F8"/>
    <w:rsid w:val="00424D14"/>
    <w:rsid w:val="004259CD"/>
    <w:rsid w:val="00430778"/>
    <w:rsid w:val="004328D1"/>
    <w:rsid w:val="00433EC9"/>
    <w:rsid w:val="00437020"/>
    <w:rsid w:val="004411DC"/>
    <w:rsid w:val="00446D51"/>
    <w:rsid w:val="00447534"/>
    <w:rsid w:val="00456EDE"/>
    <w:rsid w:val="00460200"/>
    <w:rsid w:val="00470709"/>
    <w:rsid w:val="0047288C"/>
    <w:rsid w:val="00472C39"/>
    <w:rsid w:val="00480C20"/>
    <w:rsid w:val="00496D2A"/>
    <w:rsid w:val="004A7EC9"/>
    <w:rsid w:val="004B1822"/>
    <w:rsid w:val="004B1B2F"/>
    <w:rsid w:val="004B6181"/>
    <w:rsid w:val="004D36DB"/>
    <w:rsid w:val="004F091A"/>
    <w:rsid w:val="004F243D"/>
    <w:rsid w:val="004F6FDD"/>
    <w:rsid w:val="00513610"/>
    <w:rsid w:val="0052250D"/>
    <w:rsid w:val="0053419C"/>
    <w:rsid w:val="005410F5"/>
    <w:rsid w:val="00542C54"/>
    <w:rsid w:val="00547B49"/>
    <w:rsid w:val="005511BB"/>
    <w:rsid w:val="0055661A"/>
    <w:rsid w:val="0057459F"/>
    <w:rsid w:val="00575063"/>
    <w:rsid w:val="00585EB5"/>
    <w:rsid w:val="00591D7D"/>
    <w:rsid w:val="005962A0"/>
    <w:rsid w:val="005968D1"/>
    <w:rsid w:val="00596B27"/>
    <w:rsid w:val="005A7892"/>
    <w:rsid w:val="005A7E3B"/>
    <w:rsid w:val="005B294C"/>
    <w:rsid w:val="005C0DF2"/>
    <w:rsid w:val="005C5887"/>
    <w:rsid w:val="005D4CC6"/>
    <w:rsid w:val="005E5A99"/>
    <w:rsid w:val="005E6BB6"/>
    <w:rsid w:val="005E7408"/>
    <w:rsid w:val="005F77C5"/>
    <w:rsid w:val="006176CE"/>
    <w:rsid w:val="00627530"/>
    <w:rsid w:val="0064284A"/>
    <w:rsid w:val="00654453"/>
    <w:rsid w:val="00655FD0"/>
    <w:rsid w:val="006612CB"/>
    <w:rsid w:val="006707E2"/>
    <w:rsid w:val="0067228E"/>
    <w:rsid w:val="00676471"/>
    <w:rsid w:val="00677D54"/>
    <w:rsid w:val="006916D7"/>
    <w:rsid w:val="006A4165"/>
    <w:rsid w:val="006B3275"/>
    <w:rsid w:val="006B5F3D"/>
    <w:rsid w:val="006B7FD1"/>
    <w:rsid w:val="006C5652"/>
    <w:rsid w:val="006C578D"/>
    <w:rsid w:val="006F2D0E"/>
    <w:rsid w:val="006F4ACB"/>
    <w:rsid w:val="00703442"/>
    <w:rsid w:val="0070345A"/>
    <w:rsid w:val="007041ED"/>
    <w:rsid w:val="007116C3"/>
    <w:rsid w:val="0071330E"/>
    <w:rsid w:val="00714C09"/>
    <w:rsid w:val="0072063B"/>
    <w:rsid w:val="00720649"/>
    <w:rsid w:val="00725756"/>
    <w:rsid w:val="0073314E"/>
    <w:rsid w:val="00747636"/>
    <w:rsid w:val="00752422"/>
    <w:rsid w:val="007534D1"/>
    <w:rsid w:val="00753A32"/>
    <w:rsid w:val="00754067"/>
    <w:rsid w:val="00757267"/>
    <w:rsid w:val="00767758"/>
    <w:rsid w:val="00771C7A"/>
    <w:rsid w:val="0077281B"/>
    <w:rsid w:val="0078556F"/>
    <w:rsid w:val="00786F74"/>
    <w:rsid w:val="0078752D"/>
    <w:rsid w:val="00797402"/>
    <w:rsid w:val="007B100B"/>
    <w:rsid w:val="007B5103"/>
    <w:rsid w:val="007C3136"/>
    <w:rsid w:val="007F0CAD"/>
    <w:rsid w:val="007F7B9A"/>
    <w:rsid w:val="0080533C"/>
    <w:rsid w:val="00815443"/>
    <w:rsid w:val="0082262F"/>
    <w:rsid w:val="00830A40"/>
    <w:rsid w:val="00856163"/>
    <w:rsid w:val="008600F8"/>
    <w:rsid w:val="008631B1"/>
    <w:rsid w:val="008770CC"/>
    <w:rsid w:val="00891104"/>
    <w:rsid w:val="008A180E"/>
    <w:rsid w:val="008A4F32"/>
    <w:rsid w:val="008C0165"/>
    <w:rsid w:val="008C7995"/>
    <w:rsid w:val="008D0B06"/>
    <w:rsid w:val="008D7C6F"/>
    <w:rsid w:val="008E04A1"/>
    <w:rsid w:val="008E39AB"/>
    <w:rsid w:val="008E7159"/>
    <w:rsid w:val="008F34BE"/>
    <w:rsid w:val="00910D6C"/>
    <w:rsid w:val="00922F39"/>
    <w:rsid w:val="009270B2"/>
    <w:rsid w:val="0093009B"/>
    <w:rsid w:val="00943416"/>
    <w:rsid w:val="00965CFA"/>
    <w:rsid w:val="00970CB2"/>
    <w:rsid w:val="009933A2"/>
    <w:rsid w:val="00994786"/>
    <w:rsid w:val="009963D8"/>
    <w:rsid w:val="009B1754"/>
    <w:rsid w:val="009B1EED"/>
    <w:rsid w:val="009B76DF"/>
    <w:rsid w:val="009C4A94"/>
    <w:rsid w:val="009C4DD1"/>
    <w:rsid w:val="009D5BB5"/>
    <w:rsid w:val="009E0ED6"/>
    <w:rsid w:val="009E7999"/>
    <w:rsid w:val="009F24D1"/>
    <w:rsid w:val="009F3FAC"/>
    <w:rsid w:val="009F4506"/>
    <w:rsid w:val="00A1075D"/>
    <w:rsid w:val="00A2570E"/>
    <w:rsid w:val="00A41E76"/>
    <w:rsid w:val="00A432BA"/>
    <w:rsid w:val="00A4593A"/>
    <w:rsid w:val="00A65165"/>
    <w:rsid w:val="00A76F07"/>
    <w:rsid w:val="00A7756F"/>
    <w:rsid w:val="00A811B3"/>
    <w:rsid w:val="00A91FB7"/>
    <w:rsid w:val="00A930B4"/>
    <w:rsid w:val="00A972DB"/>
    <w:rsid w:val="00AA7068"/>
    <w:rsid w:val="00AA7DA8"/>
    <w:rsid w:val="00AB19F7"/>
    <w:rsid w:val="00AB2F90"/>
    <w:rsid w:val="00AD005B"/>
    <w:rsid w:val="00AE2293"/>
    <w:rsid w:val="00AE4824"/>
    <w:rsid w:val="00AF128C"/>
    <w:rsid w:val="00B0138A"/>
    <w:rsid w:val="00B13C7E"/>
    <w:rsid w:val="00B15459"/>
    <w:rsid w:val="00B1740D"/>
    <w:rsid w:val="00B26691"/>
    <w:rsid w:val="00B309B6"/>
    <w:rsid w:val="00B4047F"/>
    <w:rsid w:val="00B50D9A"/>
    <w:rsid w:val="00B5480B"/>
    <w:rsid w:val="00B63692"/>
    <w:rsid w:val="00B63827"/>
    <w:rsid w:val="00B7033F"/>
    <w:rsid w:val="00B77EE7"/>
    <w:rsid w:val="00B87F18"/>
    <w:rsid w:val="00B93434"/>
    <w:rsid w:val="00B93A3B"/>
    <w:rsid w:val="00B93F9F"/>
    <w:rsid w:val="00B95B30"/>
    <w:rsid w:val="00BA75A2"/>
    <w:rsid w:val="00BB36D2"/>
    <w:rsid w:val="00BC543E"/>
    <w:rsid w:val="00BD6605"/>
    <w:rsid w:val="00BE3AFD"/>
    <w:rsid w:val="00C01552"/>
    <w:rsid w:val="00C0567F"/>
    <w:rsid w:val="00C06D44"/>
    <w:rsid w:val="00C11E37"/>
    <w:rsid w:val="00C375F5"/>
    <w:rsid w:val="00C43C41"/>
    <w:rsid w:val="00C4471F"/>
    <w:rsid w:val="00C44B6C"/>
    <w:rsid w:val="00C5272F"/>
    <w:rsid w:val="00C54EB1"/>
    <w:rsid w:val="00C57F8B"/>
    <w:rsid w:val="00C72328"/>
    <w:rsid w:val="00C80577"/>
    <w:rsid w:val="00C83C15"/>
    <w:rsid w:val="00C921A6"/>
    <w:rsid w:val="00C94851"/>
    <w:rsid w:val="00C969C7"/>
    <w:rsid w:val="00C96B12"/>
    <w:rsid w:val="00CB024A"/>
    <w:rsid w:val="00CB6082"/>
    <w:rsid w:val="00CC38EF"/>
    <w:rsid w:val="00CC542F"/>
    <w:rsid w:val="00CD1354"/>
    <w:rsid w:val="00CD2D86"/>
    <w:rsid w:val="00CD6AA8"/>
    <w:rsid w:val="00CE4815"/>
    <w:rsid w:val="00CE51FA"/>
    <w:rsid w:val="00D002AF"/>
    <w:rsid w:val="00D14F44"/>
    <w:rsid w:val="00D1608A"/>
    <w:rsid w:val="00D24548"/>
    <w:rsid w:val="00D304C5"/>
    <w:rsid w:val="00D3790A"/>
    <w:rsid w:val="00D4040B"/>
    <w:rsid w:val="00D40CF1"/>
    <w:rsid w:val="00D507A4"/>
    <w:rsid w:val="00D52710"/>
    <w:rsid w:val="00D71210"/>
    <w:rsid w:val="00D80480"/>
    <w:rsid w:val="00D950DE"/>
    <w:rsid w:val="00DD26DA"/>
    <w:rsid w:val="00DD26DB"/>
    <w:rsid w:val="00DD74A9"/>
    <w:rsid w:val="00DE1080"/>
    <w:rsid w:val="00DE383A"/>
    <w:rsid w:val="00DF192B"/>
    <w:rsid w:val="00DF7CC5"/>
    <w:rsid w:val="00E04855"/>
    <w:rsid w:val="00E1701D"/>
    <w:rsid w:val="00E217D7"/>
    <w:rsid w:val="00E25E66"/>
    <w:rsid w:val="00E313E3"/>
    <w:rsid w:val="00E40BDD"/>
    <w:rsid w:val="00E428B5"/>
    <w:rsid w:val="00E568E3"/>
    <w:rsid w:val="00E625DA"/>
    <w:rsid w:val="00E72D7E"/>
    <w:rsid w:val="00E8402D"/>
    <w:rsid w:val="00E87048"/>
    <w:rsid w:val="00ED67C6"/>
    <w:rsid w:val="00ED7DBC"/>
    <w:rsid w:val="00EE1FDC"/>
    <w:rsid w:val="00EF113A"/>
    <w:rsid w:val="00EF6200"/>
    <w:rsid w:val="00F00BEF"/>
    <w:rsid w:val="00F01757"/>
    <w:rsid w:val="00F06552"/>
    <w:rsid w:val="00F0729A"/>
    <w:rsid w:val="00F13505"/>
    <w:rsid w:val="00F16F37"/>
    <w:rsid w:val="00F2279D"/>
    <w:rsid w:val="00F61606"/>
    <w:rsid w:val="00F735EC"/>
    <w:rsid w:val="00F82DE3"/>
    <w:rsid w:val="00F838FE"/>
    <w:rsid w:val="00F83F2D"/>
    <w:rsid w:val="00F91F96"/>
    <w:rsid w:val="00F9535F"/>
    <w:rsid w:val="00F974FE"/>
    <w:rsid w:val="00FA2C0E"/>
    <w:rsid w:val="00FA788C"/>
    <w:rsid w:val="00FC568A"/>
    <w:rsid w:val="00FC7E39"/>
    <w:rsid w:val="00FD765E"/>
    <w:rsid w:val="00FE1A2B"/>
    <w:rsid w:val="00FE36D5"/>
    <w:rsid w:val="00FF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8A07"/>
  <w15:docId w15:val="{3378D5C8-66E1-44D9-8ADD-D9AF887C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005B"/>
    <w:pPr>
      <w:tabs>
        <w:tab w:val="center" w:pos="4677"/>
        <w:tab w:val="right" w:pos="9355"/>
      </w:tabs>
    </w:pPr>
  </w:style>
  <w:style w:type="character" w:customStyle="1" w:styleId="a4">
    <w:name w:val="Верхний колонтитул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uiPriority w:val="1"/>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8631B1"/>
    <w:rPr>
      <w:color w:val="0000FF"/>
      <w:u w:val="single"/>
    </w:rPr>
  </w:style>
  <w:style w:type="paragraph" w:customStyle="1" w:styleId="1">
    <w:name w:val="Стиль1"/>
    <w:basedOn w:val="a"/>
    <w:link w:val="10"/>
    <w:qFormat/>
    <w:rsid w:val="006F4ACB"/>
    <w:pPr>
      <w:widowControl w:val="0"/>
      <w:autoSpaceDE w:val="0"/>
      <w:autoSpaceDN w:val="0"/>
      <w:adjustRightInd w:val="0"/>
      <w:jc w:val="both"/>
    </w:pPr>
    <w:rPr>
      <w:rFonts w:ascii="Times New Roman" w:eastAsia="Times New Roman" w:hAnsi="Times New Roman" w:cs="Times New Roman"/>
      <w:sz w:val="20"/>
      <w:szCs w:val="20"/>
    </w:rPr>
  </w:style>
  <w:style w:type="character" w:customStyle="1" w:styleId="10">
    <w:name w:val="Стиль1 Знак"/>
    <w:link w:val="1"/>
    <w:rsid w:val="006F4ACB"/>
    <w:rPr>
      <w:rFonts w:ascii="Times New Roman" w:eastAsia="Times New Roman" w:hAnsi="Times New Roman" w:cs="Times New Roman"/>
      <w:sz w:val="20"/>
      <w:szCs w:val="20"/>
    </w:rPr>
  </w:style>
  <w:style w:type="table" w:styleId="ab">
    <w:name w:val="Table Grid"/>
    <w:basedOn w:val="a1"/>
    <w:uiPriority w:val="59"/>
    <w:rsid w:val="006F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9567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rsid w:val="0009567C"/>
  </w:style>
  <w:style w:type="character" w:styleId="ac">
    <w:name w:val="Strong"/>
    <w:uiPriority w:val="22"/>
    <w:qFormat/>
    <w:rsid w:val="0009567C"/>
    <w:rPr>
      <w:b/>
      <w:bCs/>
    </w:rPr>
  </w:style>
  <w:style w:type="paragraph" w:styleId="ad">
    <w:name w:val="Normal (Web)"/>
    <w:basedOn w:val="a"/>
    <w:unhideWhenUsed/>
    <w:rsid w:val="0009567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0">
    <w:name w:val="ConsPlusNormal"/>
    <w:link w:val="ConsPlusNormal1"/>
    <w:rsid w:val="005C0DF2"/>
    <w:pPr>
      <w:ind w:firstLine="720"/>
    </w:pPr>
    <w:rPr>
      <w:rFonts w:ascii="Arial" w:eastAsia="Arial" w:hAnsi="Arial" w:cs="Times New Roman"/>
      <w:sz w:val="24"/>
      <w:szCs w:val="20"/>
      <w:lang w:eastAsia="ru-RU"/>
    </w:rPr>
  </w:style>
  <w:style w:type="paragraph" w:styleId="ae">
    <w:name w:val="List"/>
    <w:basedOn w:val="a"/>
    <w:unhideWhenUsed/>
    <w:rsid w:val="005C0DF2"/>
    <w:pPr>
      <w:ind w:left="283" w:hanging="283"/>
      <w:contextualSpacing/>
    </w:pPr>
    <w:rPr>
      <w:rFonts w:ascii="Times New Roman" w:eastAsia="Times New Roman" w:hAnsi="Times New Roman" w:cs="Times New Roman"/>
      <w:sz w:val="24"/>
      <w:szCs w:val="20"/>
      <w:lang w:eastAsia="ru-RU"/>
    </w:rPr>
  </w:style>
  <w:style w:type="paragraph" w:customStyle="1" w:styleId="11">
    <w:name w:val="Без интервала1"/>
    <w:rsid w:val="005C0DF2"/>
    <w:pPr>
      <w:suppressAutoHyphens/>
      <w:spacing w:after="200" w:line="276" w:lineRule="auto"/>
    </w:pPr>
    <w:rPr>
      <w:rFonts w:ascii="Calibri" w:eastAsia="Times New Roman" w:hAnsi="Calibri" w:cs="Times New Roman"/>
      <w:color w:val="00000A"/>
    </w:rPr>
  </w:style>
  <w:style w:type="character" w:customStyle="1" w:styleId="ConsPlusNormal1">
    <w:name w:val="ConsPlusNormal Знак"/>
    <w:link w:val="ConsPlusNormal0"/>
    <w:locked/>
    <w:rsid w:val="005C0DF2"/>
    <w:rPr>
      <w:rFonts w:ascii="Arial" w:eastAsia="Arial" w:hAnsi="Arial" w:cs="Times New Roman"/>
      <w:sz w:val="24"/>
      <w:szCs w:val="20"/>
      <w:lang w:eastAsia="ru-RU"/>
    </w:rPr>
  </w:style>
  <w:style w:type="paragraph" w:styleId="af">
    <w:name w:val="List Paragraph"/>
    <w:basedOn w:val="a"/>
    <w:link w:val="af0"/>
    <w:uiPriority w:val="34"/>
    <w:qFormat/>
    <w:rsid w:val="005C0DF2"/>
    <w:pPr>
      <w:ind w:left="720"/>
      <w:contextualSpacing/>
    </w:pPr>
    <w:rPr>
      <w:rFonts w:ascii="Times New Roman" w:eastAsia="Times New Roman" w:hAnsi="Times New Roman" w:cs="Times New Roman"/>
      <w:sz w:val="24"/>
      <w:szCs w:val="20"/>
      <w:lang w:val="x-none" w:eastAsia="x-none"/>
    </w:rPr>
  </w:style>
  <w:style w:type="character" w:customStyle="1" w:styleId="af0">
    <w:name w:val="Абзац списка Знак"/>
    <w:link w:val="af"/>
    <w:uiPriority w:val="34"/>
    <w:locked/>
    <w:rsid w:val="005C0DF2"/>
    <w:rPr>
      <w:rFonts w:ascii="Times New Roman" w:eastAsia="Times New Roman" w:hAnsi="Times New Roman" w:cs="Times New Roman"/>
      <w:sz w:val="24"/>
      <w:szCs w:val="20"/>
      <w:lang w:val="x-none" w:eastAsia="x-none"/>
    </w:rPr>
  </w:style>
  <w:style w:type="character" w:customStyle="1" w:styleId="-3">
    <w:name w:val="Интернет-ссылка"/>
    <w:rsid w:val="00C44B6C"/>
    <w:rPr>
      <w:color w:val="0000FF"/>
      <w:u w:val="single"/>
    </w:rPr>
  </w:style>
  <w:style w:type="character" w:customStyle="1" w:styleId="af1">
    <w:name w:val="Посещённая гиперссылка"/>
    <w:rsid w:val="00C44B6C"/>
    <w:rPr>
      <w:color w:val="800080"/>
      <w:u w:val="single"/>
    </w:rPr>
  </w:style>
  <w:style w:type="paragraph" w:styleId="af2">
    <w:name w:val="Title"/>
    <w:basedOn w:val="a"/>
    <w:next w:val="af3"/>
    <w:link w:val="af4"/>
    <w:uiPriority w:val="10"/>
    <w:qFormat/>
    <w:rsid w:val="00C44B6C"/>
    <w:pPr>
      <w:keepNext/>
      <w:spacing w:before="240" w:after="120"/>
    </w:pPr>
    <w:rPr>
      <w:rFonts w:ascii="Liberation Sans" w:eastAsia="Microsoft YaHei" w:hAnsi="Liberation Sans" w:cs="Mangal"/>
      <w:sz w:val="28"/>
      <w:szCs w:val="28"/>
      <w:lang w:eastAsia="zh-CN" w:bidi="hi-IN"/>
    </w:rPr>
  </w:style>
  <w:style w:type="character" w:customStyle="1" w:styleId="af4">
    <w:name w:val="Заголовок Знак"/>
    <w:basedOn w:val="a0"/>
    <w:link w:val="af2"/>
    <w:uiPriority w:val="10"/>
    <w:rsid w:val="00C44B6C"/>
    <w:rPr>
      <w:rFonts w:ascii="Liberation Sans" w:eastAsia="Microsoft YaHei" w:hAnsi="Liberation Sans" w:cs="Mangal"/>
      <w:sz w:val="28"/>
      <w:szCs w:val="28"/>
      <w:lang w:eastAsia="zh-CN" w:bidi="hi-IN"/>
    </w:rPr>
  </w:style>
  <w:style w:type="paragraph" w:styleId="af3">
    <w:name w:val="Body Text"/>
    <w:basedOn w:val="a"/>
    <w:link w:val="af5"/>
    <w:rsid w:val="00C44B6C"/>
    <w:pPr>
      <w:spacing w:after="140" w:line="288" w:lineRule="auto"/>
    </w:pPr>
    <w:rPr>
      <w:rFonts w:ascii="Liberation Serif" w:eastAsia="SimSun" w:hAnsi="Liberation Serif" w:cs="Mangal"/>
      <w:sz w:val="24"/>
      <w:szCs w:val="24"/>
      <w:lang w:eastAsia="zh-CN" w:bidi="hi-IN"/>
    </w:rPr>
  </w:style>
  <w:style w:type="character" w:customStyle="1" w:styleId="af5">
    <w:name w:val="Основной текст Знак"/>
    <w:basedOn w:val="a0"/>
    <w:link w:val="af3"/>
    <w:rsid w:val="00C44B6C"/>
    <w:rPr>
      <w:rFonts w:ascii="Liberation Serif" w:eastAsia="SimSun" w:hAnsi="Liberation Serif" w:cs="Mangal"/>
      <w:sz w:val="24"/>
      <w:szCs w:val="24"/>
      <w:lang w:eastAsia="zh-CN" w:bidi="hi-IN"/>
    </w:rPr>
  </w:style>
  <w:style w:type="paragraph" w:styleId="af6">
    <w:name w:val="caption"/>
    <w:basedOn w:val="a"/>
    <w:qFormat/>
    <w:rsid w:val="00C44B6C"/>
    <w:pPr>
      <w:suppressLineNumbers/>
      <w:spacing w:before="120" w:after="120"/>
    </w:pPr>
    <w:rPr>
      <w:rFonts w:ascii="Liberation Serif" w:eastAsia="SimSun" w:hAnsi="Liberation Serif" w:cs="Mangal"/>
      <w:i/>
      <w:iCs/>
      <w:sz w:val="24"/>
      <w:szCs w:val="24"/>
      <w:lang w:eastAsia="zh-CN" w:bidi="hi-IN"/>
    </w:rPr>
  </w:style>
  <w:style w:type="paragraph" w:styleId="12">
    <w:name w:val="index 1"/>
    <w:basedOn w:val="a"/>
    <w:next w:val="a"/>
    <w:autoRedefine/>
    <w:uiPriority w:val="99"/>
    <w:semiHidden/>
    <w:unhideWhenUsed/>
    <w:rsid w:val="00C44B6C"/>
    <w:pPr>
      <w:ind w:left="220" w:hanging="220"/>
    </w:pPr>
  </w:style>
  <w:style w:type="paragraph" w:styleId="af7">
    <w:name w:val="index heading"/>
    <w:basedOn w:val="a"/>
    <w:qFormat/>
    <w:rsid w:val="00C44B6C"/>
    <w:pPr>
      <w:suppressLineNumbers/>
    </w:pPr>
    <w:rPr>
      <w:rFonts w:ascii="Liberation Serif" w:eastAsia="SimSun" w:hAnsi="Liberation Serif" w:cs="Mangal"/>
      <w:sz w:val="24"/>
      <w:szCs w:val="24"/>
      <w:lang w:eastAsia="zh-CN" w:bidi="hi-IN"/>
    </w:rPr>
  </w:style>
  <w:style w:type="paragraph" w:customStyle="1" w:styleId="af8">
    <w:name w:val="Содержимое таблицы"/>
    <w:basedOn w:val="a"/>
    <w:qFormat/>
    <w:rsid w:val="00C44B6C"/>
    <w:pPr>
      <w:suppressLineNumbers/>
    </w:pPr>
    <w:rPr>
      <w:rFonts w:ascii="Liberation Serif" w:eastAsia="SimSun" w:hAnsi="Liberation Serif" w:cs="Mangal"/>
      <w:sz w:val="24"/>
      <w:szCs w:val="24"/>
      <w:lang w:eastAsia="zh-CN" w:bidi="hi-IN"/>
    </w:rPr>
  </w:style>
  <w:style w:type="paragraph" w:styleId="af9">
    <w:name w:val="Body Text Indent"/>
    <w:basedOn w:val="a"/>
    <w:link w:val="afa"/>
    <w:uiPriority w:val="99"/>
    <w:unhideWhenUsed/>
    <w:rsid w:val="002F1F43"/>
    <w:pPr>
      <w:spacing w:after="120"/>
      <w:ind w:left="283"/>
    </w:pPr>
  </w:style>
  <w:style w:type="character" w:customStyle="1" w:styleId="afa">
    <w:name w:val="Основной текст с отступом Знак"/>
    <w:basedOn w:val="a0"/>
    <w:link w:val="af9"/>
    <w:uiPriority w:val="99"/>
    <w:rsid w:val="002F1F43"/>
  </w:style>
  <w:style w:type="paragraph" w:customStyle="1" w:styleId="-">
    <w:name w:val="Контракт-раздел"/>
    <w:basedOn w:val="a"/>
    <w:next w:val="-0"/>
    <w:rsid w:val="001209C1"/>
    <w:pPr>
      <w:keepNext/>
      <w:numPr>
        <w:numId w:val="6"/>
      </w:numPr>
      <w:tabs>
        <w:tab w:val="left" w:pos="540"/>
      </w:tabs>
      <w:suppressAutoHyphens/>
      <w:spacing w:before="360" w:after="12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1209C1"/>
    <w:pPr>
      <w:numPr>
        <w:ilvl w:val="1"/>
        <w:numId w:val="6"/>
      </w:numPr>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1209C1"/>
    <w:pPr>
      <w:numPr>
        <w:ilvl w:val="2"/>
        <w:numId w:val="6"/>
      </w:numPr>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1209C1"/>
    <w:pPr>
      <w:numPr>
        <w:ilvl w:val="3"/>
        <w:numId w:val="6"/>
      </w:numPr>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935">
      <w:bodyDiv w:val="1"/>
      <w:marLeft w:val="0"/>
      <w:marRight w:val="0"/>
      <w:marTop w:val="0"/>
      <w:marBottom w:val="0"/>
      <w:divBdr>
        <w:top w:val="none" w:sz="0" w:space="0" w:color="auto"/>
        <w:left w:val="none" w:sz="0" w:space="0" w:color="auto"/>
        <w:bottom w:val="none" w:sz="0" w:space="0" w:color="auto"/>
        <w:right w:val="none" w:sz="0" w:space="0" w:color="auto"/>
      </w:divBdr>
    </w:div>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828863671">
      <w:bodyDiv w:val="1"/>
      <w:marLeft w:val="0"/>
      <w:marRight w:val="0"/>
      <w:marTop w:val="0"/>
      <w:marBottom w:val="0"/>
      <w:divBdr>
        <w:top w:val="none" w:sz="0" w:space="0" w:color="auto"/>
        <w:left w:val="none" w:sz="0" w:space="0" w:color="auto"/>
        <w:bottom w:val="none" w:sz="0" w:space="0" w:color="auto"/>
        <w:right w:val="none" w:sz="0" w:space="0" w:color="auto"/>
      </w:divBdr>
    </w:div>
    <w:div w:id="921329098">
      <w:bodyDiv w:val="1"/>
      <w:marLeft w:val="0"/>
      <w:marRight w:val="0"/>
      <w:marTop w:val="0"/>
      <w:marBottom w:val="0"/>
      <w:divBdr>
        <w:top w:val="none" w:sz="0" w:space="0" w:color="auto"/>
        <w:left w:val="none" w:sz="0" w:space="0" w:color="auto"/>
        <w:bottom w:val="none" w:sz="0" w:space="0" w:color="auto"/>
        <w:right w:val="none" w:sz="0" w:space="0" w:color="auto"/>
      </w:divBdr>
    </w:div>
    <w:div w:id="1004211046">
      <w:bodyDiv w:val="1"/>
      <w:marLeft w:val="0"/>
      <w:marRight w:val="0"/>
      <w:marTop w:val="0"/>
      <w:marBottom w:val="0"/>
      <w:divBdr>
        <w:top w:val="none" w:sz="0" w:space="0" w:color="auto"/>
        <w:left w:val="none" w:sz="0" w:space="0" w:color="auto"/>
        <w:bottom w:val="none" w:sz="0" w:space="0" w:color="auto"/>
        <w:right w:val="none" w:sz="0" w:space="0" w:color="auto"/>
      </w:divBdr>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5470219">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9373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7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22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B52F-E3D9-4E02-B212-F4BE519C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6631</Words>
  <Characters>37798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Elynko</dc:creator>
  <cp:keywords/>
  <dc:description/>
  <cp:lastModifiedBy>User2</cp:lastModifiedBy>
  <cp:revision>172</cp:revision>
  <cp:lastPrinted>2019-08-19T08:11:00Z</cp:lastPrinted>
  <dcterms:created xsi:type="dcterms:W3CDTF">2014-07-03T12:32:00Z</dcterms:created>
  <dcterms:modified xsi:type="dcterms:W3CDTF">2022-04-05T11:33:00Z</dcterms:modified>
</cp:coreProperties>
</file>