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3008B" w14:textId="77777777" w:rsidR="00157008" w:rsidRPr="007643E6" w:rsidRDefault="00157008" w:rsidP="00FB086A">
      <w:pPr>
        <w:pStyle w:val="a3"/>
        <w:ind w:left="-540" w:firstLine="540"/>
        <w:jc w:val="right"/>
        <w:rPr>
          <w:b/>
          <w:szCs w:val="24"/>
        </w:rPr>
      </w:pPr>
      <w:r w:rsidRPr="007643E6">
        <w:rPr>
          <w:b/>
          <w:szCs w:val="24"/>
        </w:rPr>
        <w:t>П</w:t>
      </w:r>
      <w:r w:rsidR="0044749C">
        <w:rPr>
          <w:b/>
          <w:szCs w:val="24"/>
        </w:rPr>
        <w:t>РОЕКТ</w:t>
      </w:r>
    </w:p>
    <w:p w14:paraId="3858C2F1" w14:textId="77777777" w:rsidR="00754AE4" w:rsidRPr="007643E6" w:rsidRDefault="00754AE4" w:rsidP="00FB086A">
      <w:pPr>
        <w:pStyle w:val="a3"/>
        <w:ind w:left="-540" w:firstLine="540"/>
        <w:jc w:val="right"/>
        <w:rPr>
          <w:b/>
          <w:szCs w:val="24"/>
        </w:rPr>
      </w:pPr>
    </w:p>
    <w:p w14:paraId="403B6780" w14:textId="4EE1BB88" w:rsidR="00157008" w:rsidRPr="007643E6" w:rsidRDefault="004B6414" w:rsidP="00FB086A">
      <w:pPr>
        <w:pStyle w:val="a3"/>
        <w:ind w:firstLine="720"/>
        <w:jc w:val="center"/>
        <w:rPr>
          <w:b/>
          <w:szCs w:val="24"/>
        </w:rPr>
      </w:pPr>
      <w:r>
        <w:rPr>
          <w:b/>
          <w:szCs w:val="24"/>
        </w:rPr>
        <w:t>ДОГОВОРА</w:t>
      </w:r>
      <w:r w:rsidR="00157008" w:rsidRPr="007643E6">
        <w:rPr>
          <w:b/>
          <w:szCs w:val="24"/>
        </w:rPr>
        <w:t xml:space="preserve"> № _____________</w:t>
      </w:r>
    </w:p>
    <w:p w14:paraId="41FE6C12" w14:textId="57ED13DE" w:rsidR="0017005E" w:rsidRDefault="004B6414" w:rsidP="00FB086A">
      <w:pPr>
        <w:pStyle w:val="Style1"/>
        <w:keepNext/>
        <w:widowControl/>
        <w:spacing w:line="240" w:lineRule="auto"/>
        <w:ind w:firstLine="720"/>
      </w:pPr>
      <w:r>
        <w:t>К</w:t>
      </w:r>
      <w:r w:rsidR="008470BE" w:rsidRPr="008470BE">
        <w:t>апитальн</w:t>
      </w:r>
      <w:r w:rsidR="005F6EA2">
        <w:t>ый</w:t>
      </w:r>
      <w:r w:rsidR="008470BE" w:rsidRPr="008470BE">
        <w:t xml:space="preserve"> ремонт </w:t>
      </w:r>
      <w:r w:rsidR="008D5597">
        <w:t>крыши</w:t>
      </w:r>
      <w:r w:rsidR="008470BE" w:rsidRPr="008470BE">
        <w:t xml:space="preserve"> здания КГ</w:t>
      </w:r>
      <w:r w:rsidR="00C6288E">
        <w:t>А</w:t>
      </w:r>
      <w:r w:rsidR="008470BE" w:rsidRPr="008470BE">
        <w:t>УЗ "КМ</w:t>
      </w:r>
      <w:r w:rsidR="00C6288E">
        <w:t>Б</w:t>
      </w:r>
      <w:r w:rsidR="008470BE" w:rsidRPr="008470BE">
        <w:t xml:space="preserve"> №5", расположенного по адресу: </w:t>
      </w:r>
      <w:r w:rsidR="00C6288E">
        <w:t xml:space="preserve">Красноярский край, </w:t>
      </w:r>
      <w:r w:rsidR="008470BE" w:rsidRPr="008470BE">
        <w:t xml:space="preserve">г. Красноярск, </w:t>
      </w:r>
      <w:r w:rsidR="00C6288E">
        <w:t>ул</w:t>
      </w:r>
      <w:r w:rsidR="008470BE" w:rsidRPr="008470BE">
        <w:t xml:space="preserve">. </w:t>
      </w:r>
      <w:r w:rsidR="00C6288E">
        <w:t>Тамбовская</w:t>
      </w:r>
      <w:r w:rsidR="008470BE" w:rsidRPr="008470BE">
        <w:t xml:space="preserve">, </w:t>
      </w:r>
      <w:r w:rsidR="00C6288E">
        <w:t>д. 3 (Поликлиника)»</w:t>
      </w:r>
    </w:p>
    <w:p w14:paraId="5884CED2" w14:textId="77777777" w:rsidR="00890CF4" w:rsidRPr="007643E6" w:rsidRDefault="00890CF4" w:rsidP="00FB086A">
      <w:pPr>
        <w:pStyle w:val="Style1"/>
        <w:keepNext/>
        <w:widowControl/>
        <w:spacing w:line="240" w:lineRule="auto"/>
        <w:ind w:firstLine="720"/>
        <w:rPr>
          <w:color w:val="1B05BB"/>
        </w:rPr>
      </w:pPr>
    </w:p>
    <w:p w14:paraId="79FF37C9" w14:textId="11716A67" w:rsidR="00DF773A" w:rsidRPr="007643E6" w:rsidRDefault="00DF773A" w:rsidP="00642401">
      <w:pPr>
        <w:keepNext/>
        <w:keepLines/>
        <w:widowControl/>
        <w:tabs>
          <w:tab w:val="left" w:pos="6379"/>
        </w:tabs>
        <w:autoSpaceDE/>
        <w:autoSpaceDN/>
        <w:adjustRightInd/>
        <w:rPr>
          <w:rFonts w:ascii="Times New Roman" w:hAnsi="Times New Roman" w:cs="Times New Roman"/>
          <w:sz w:val="24"/>
          <w:szCs w:val="24"/>
        </w:rPr>
      </w:pPr>
      <w:r w:rsidRPr="0017005E">
        <w:rPr>
          <w:rFonts w:ascii="Times New Roman" w:hAnsi="Times New Roman" w:cs="Times New Roman"/>
          <w:color w:val="000000" w:themeColor="text1"/>
          <w:sz w:val="24"/>
          <w:szCs w:val="24"/>
        </w:rPr>
        <w:t>г. Красноярск</w:t>
      </w:r>
      <w:r w:rsidRPr="007643E6">
        <w:rPr>
          <w:rFonts w:ascii="Times New Roman" w:hAnsi="Times New Roman" w:cs="Times New Roman"/>
          <w:sz w:val="24"/>
          <w:szCs w:val="24"/>
        </w:rPr>
        <w:tab/>
        <w:t xml:space="preserve">«___» __________ </w:t>
      </w:r>
      <w:r w:rsidR="0017005E">
        <w:rPr>
          <w:rFonts w:ascii="Times New Roman" w:hAnsi="Times New Roman" w:cs="Times New Roman"/>
          <w:sz w:val="24"/>
          <w:szCs w:val="24"/>
        </w:rPr>
        <w:t>202</w:t>
      </w:r>
      <w:r w:rsidR="00C6288E">
        <w:rPr>
          <w:rFonts w:ascii="Times New Roman" w:hAnsi="Times New Roman" w:cs="Times New Roman"/>
          <w:sz w:val="24"/>
          <w:szCs w:val="24"/>
        </w:rPr>
        <w:t>__</w:t>
      </w:r>
      <w:r w:rsidRPr="007643E6">
        <w:rPr>
          <w:rFonts w:ascii="Times New Roman" w:hAnsi="Times New Roman" w:cs="Times New Roman"/>
          <w:sz w:val="24"/>
          <w:szCs w:val="24"/>
        </w:rPr>
        <w:t xml:space="preserve"> года</w:t>
      </w:r>
    </w:p>
    <w:p w14:paraId="4F0C10A1" w14:textId="77777777" w:rsidR="00DF773A" w:rsidRPr="007643E6" w:rsidRDefault="00DF773A" w:rsidP="005E0081">
      <w:pPr>
        <w:keepNext/>
        <w:keepLines/>
        <w:ind w:firstLine="540"/>
        <w:jc w:val="both"/>
        <w:rPr>
          <w:rFonts w:ascii="Times New Roman" w:hAnsi="Times New Roman" w:cs="Times New Roman"/>
          <w:b/>
          <w:sz w:val="24"/>
          <w:szCs w:val="24"/>
        </w:rPr>
      </w:pPr>
    </w:p>
    <w:p w14:paraId="1CE6DF03" w14:textId="60754182" w:rsidR="00DF773A" w:rsidRPr="00CA21BB" w:rsidRDefault="00890CF4" w:rsidP="00031A3E">
      <w:pPr>
        <w:keepNext/>
        <w:keepLines/>
        <w:ind w:firstLine="540"/>
        <w:jc w:val="both"/>
        <w:rPr>
          <w:rFonts w:ascii="Times New Roman" w:hAnsi="Times New Roman" w:cs="Times New Roman"/>
          <w:color w:val="000000" w:themeColor="text1"/>
          <w:sz w:val="24"/>
          <w:szCs w:val="24"/>
        </w:rPr>
      </w:pPr>
      <w:r w:rsidRPr="00890CF4">
        <w:rPr>
          <w:rFonts w:ascii="Times New Roman" w:hAnsi="Times New Roman" w:cs="Times New Roman"/>
          <w:b/>
          <w:color w:val="000000" w:themeColor="text1"/>
          <w:sz w:val="24"/>
          <w:szCs w:val="24"/>
        </w:rPr>
        <w:t xml:space="preserve">Краевое государственное </w:t>
      </w:r>
      <w:r w:rsidR="00C6288E">
        <w:rPr>
          <w:rFonts w:ascii="Times New Roman" w:hAnsi="Times New Roman" w:cs="Times New Roman"/>
          <w:b/>
          <w:color w:val="000000" w:themeColor="text1"/>
          <w:sz w:val="24"/>
          <w:szCs w:val="24"/>
        </w:rPr>
        <w:t>автономное</w:t>
      </w:r>
      <w:r w:rsidRPr="00890CF4">
        <w:rPr>
          <w:rFonts w:ascii="Times New Roman" w:hAnsi="Times New Roman" w:cs="Times New Roman"/>
          <w:b/>
          <w:color w:val="000000" w:themeColor="text1"/>
          <w:sz w:val="24"/>
          <w:szCs w:val="24"/>
        </w:rPr>
        <w:t xml:space="preserve"> учреждение здравоохранения «Красноярская межрайонная </w:t>
      </w:r>
      <w:r w:rsidR="00C6288E">
        <w:rPr>
          <w:rFonts w:ascii="Times New Roman" w:hAnsi="Times New Roman" w:cs="Times New Roman"/>
          <w:b/>
          <w:color w:val="000000" w:themeColor="text1"/>
          <w:sz w:val="24"/>
          <w:szCs w:val="24"/>
        </w:rPr>
        <w:t>больница</w:t>
      </w:r>
      <w:r w:rsidRPr="00890CF4">
        <w:rPr>
          <w:rFonts w:ascii="Times New Roman" w:hAnsi="Times New Roman" w:cs="Times New Roman"/>
          <w:b/>
          <w:color w:val="000000" w:themeColor="text1"/>
          <w:sz w:val="24"/>
          <w:szCs w:val="24"/>
        </w:rPr>
        <w:t xml:space="preserve"> №</w:t>
      </w:r>
      <w:r w:rsidR="00C6288E">
        <w:rPr>
          <w:rFonts w:ascii="Times New Roman" w:hAnsi="Times New Roman" w:cs="Times New Roman"/>
          <w:b/>
          <w:color w:val="000000" w:themeColor="text1"/>
          <w:sz w:val="24"/>
          <w:szCs w:val="24"/>
        </w:rPr>
        <w:t xml:space="preserve"> </w:t>
      </w:r>
      <w:r w:rsidRPr="00890CF4">
        <w:rPr>
          <w:rFonts w:ascii="Times New Roman" w:hAnsi="Times New Roman" w:cs="Times New Roman"/>
          <w:b/>
          <w:color w:val="000000" w:themeColor="text1"/>
          <w:sz w:val="24"/>
          <w:szCs w:val="24"/>
        </w:rPr>
        <w:t>5»</w:t>
      </w:r>
      <w:r w:rsidR="00C6288E">
        <w:rPr>
          <w:rFonts w:ascii="Times New Roman" w:hAnsi="Times New Roman" w:cs="Times New Roman"/>
          <w:b/>
          <w:color w:val="000000" w:themeColor="text1"/>
          <w:sz w:val="24"/>
          <w:szCs w:val="24"/>
        </w:rPr>
        <w:t xml:space="preserve"> (КГАУЗ «КМБ № 5»)</w:t>
      </w:r>
      <w:r w:rsidRPr="00890CF4">
        <w:rPr>
          <w:rFonts w:ascii="Times New Roman" w:hAnsi="Times New Roman" w:cs="Times New Roman"/>
          <w:b/>
          <w:color w:val="000000" w:themeColor="text1"/>
          <w:sz w:val="24"/>
          <w:szCs w:val="24"/>
        </w:rPr>
        <w:t>, именуем</w:t>
      </w:r>
      <w:r w:rsidR="00C6288E">
        <w:rPr>
          <w:rFonts w:ascii="Times New Roman" w:hAnsi="Times New Roman" w:cs="Times New Roman"/>
          <w:b/>
          <w:color w:val="000000" w:themeColor="text1"/>
          <w:sz w:val="24"/>
          <w:szCs w:val="24"/>
        </w:rPr>
        <w:t>ое</w:t>
      </w:r>
      <w:r w:rsidRPr="00890CF4">
        <w:rPr>
          <w:rFonts w:ascii="Times New Roman" w:hAnsi="Times New Roman" w:cs="Times New Roman"/>
          <w:b/>
          <w:color w:val="000000" w:themeColor="text1"/>
          <w:sz w:val="24"/>
          <w:szCs w:val="24"/>
        </w:rPr>
        <w:t xml:space="preserve"> в дальнейшем «Заказчик», в лице </w:t>
      </w:r>
      <w:r w:rsidR="00C6288E">
        <w:rPr>
          <w:rFonts w:ascii="Times New Roman" w:hAnsi="Times New Roman" w:cs="Times New Roman"/>
          <w:b/>
          <w:color w:val="000000" w:themeColor="text1"/>
          <w:sz w:val="24"/>
          <w:szCs w:val="24"/>
        </w:rPr>
        <w:t xml:space="preserve">главного </w:t>
      </w:r>
      <w:r w:rsidR="00C6288E" w:rsidRPr="00031A3E">
        <w:rPr>
          <w:rFonts w:ascii="Times New Roman" w:hAnsi="Times New Roman" w:cs="Times New Roman"/>
          <w:b/>
          <w:color w:val="000000" w:themeColor="text1"/>
          <w:sz w:val="24"/>
          <w:szCs w:val="24"/>
        </w:rPr>
        <w:t>врача Винтина Александра Николаевича</w:t>
      </w:r>
      <w:r w:rsidRPr="00031A3E">
        <w:rPr>
          <w:rFonts w:ascii="Times New Roman" w:hAnsi="Times New Roman" w:cs="Times New Roman"/>
          <w:b/>
          <w:color w:val="000000" w:themeColor="text1"/>
          <w:sz w:val="24"/>
          <w:szCs w:val="24"/>
        </w:rPr>
        <w:t>, действующего на Устава</w:t>
      </w:r>
      <w:r w:rsidR="00FD42D1" w:rsidRPr="00031A3E">
        <w:rPr>
          <w:rFonts w:ascii="Times New Roman" w:hAnsi="Times New Roman" w:cs="Times New Roman"/>
          <w:b/>
          <w:color w:val="000000" w:themeColor="text1"/>
          <w:sz w:val="24"/>
          <w:szCs w:val="24"/>
        </w:rPr>
        <w:t>,</w:t>
      </w:r>
      <w:r w:rsidR="00DF773A" w:rsidRPr="00031A3E">
        <w:rPr>
          <w:rFonts w:ascii="Times New Roman" w:hAnsi="Times New Roman" w:cs="Times New Roman"/>
          <w:color w:val="000000" w:themeColor="text1"/>
          <w:sz w:val="24"/>
          <w:szCs w:val="24"/>
        </w:rPr>
        <w:t xml:space="preserve"> с одной стороны, и______________,именуем__ в дальнейшем «Подрядчик»,</w:t>
      </w:r>
      <w:r w:rsidR="00A53809">
        <w:rPr>
          <w:rFonts w:ascii="Times New Roman" w:hAnsi="Times New Roman" w:cs="Times New Roman"/>
          <w:color w:val="000000" w:themeColor="text1"/>
          <w:sz w:val="24"/>
          <w:szCs w:val="24"/>
        </w:rPr>
        <w:t xml:space="preserve"> </w:t>
      </w:r>
      <w:r w:rsidR="00DF773A" w:rsidRPr="00031A3E">
        <w:rPr>
          <w:rFonts w:ascii="Times New Roman" w:hAnsi="Times New Roman" w:cs="Times New Roman"/>
          <w:color w:val="000000" w:themeColor="text1"/>
          <w:sz w:val="24"/>
          <w:szCs w:val="24"/>
        </w:rPr>
        <w:t>в лице ________,</w:t>
      </w:r>
      <w:r w:rsidR="00A53809">
        <w:rPr>
          <w:rFonts w:ascii="Times New Roman" w:hAnsi="Times New Roman" w:cs="Times New Roman"/>
          <w:color w:val="000000" w:themeColor="text1"/>
          <w:sz w:val="24"/>
          <w:szCs w:val="24"/>
        </w:rPr>
        <w:t xml:space="preserve"> </w:t>
      </w:r>
      <w:r w:rsidR="00DF773A" w:rsidRPr="00031A3E">
        <w:rPr>
          <w:rFonts w:ascii="Times New Roman" w:hAnsi="Times New Roman" w:cs="Times New Roman"/>
          <w:color w:val="000000" w:themeColor="text1"/>
          <w:sz w:val="24"/>
          <w:szCs w:val="24"/>
        </w:rPr>
        <w:t xml:space="preserve">действующ_____ на основании __________, с другой стороны, вместе именуемые «Стороны» и каждый в отдельности «Сторона», </w:t>
      </w:r>
      <w:r w:rsidR="00130FBF" w:rsidRPr="00031A3E">
        <w:rPr>
          <w:rFonts w:ascii="Times New Roman" w:hAnsi="Times New Roman" w:cs="Times New Roman"/>
          <w:color w:val="000000" w:themeColor="text1"/>
          <w:sz w:val="24"/>
          <w:szCs w:val="24"/>
        </w:rPr>
        <w:t xml:space="preserve">руководствуясь Федеральным законом от </w:t>
      </w:r>
      <w:r w:rsidR="00031A3E" w:rsidRPr="00031A3E">
        <w:rPr>
          <w:rFonts w:ascii="Times New Roman" w:hAnsi="Times New Roman" w:cs="Times New Roman"/>
          <w:color w:val="000000" w:themeColor="text1"/>
          <w:sz w:val="24"/>
          <w:szCs w:val="24"/>
        </w:rPr>
        <w:t>18</w:t>
      </w:r>
      <w:r w:rsidR="00130FBF" w:rsidRPr="00031A3E">
        <w:rPr>
          <w:rFonts w:ascii="Times New Roman" w:hAnsi="Times New Roman" w:cs="Times New Roman"/>
          <w:color w:val="000000" w:themeColor="text1"/>
          <w:sz w:val="24"/>
          <w:szCs w:val="24"/>
        </w:rPr>
        <w:t>.0</w:t>
      </w:r>
      <w:r w:rsidR="00031A3E" w:rsidRPr="00031A3E">
        <w:rPr>
          <w:rFonts w:ascii="Times New Roman" w:hAnsi="Times New Roman" w:cs="Times New Roman"/>
          <w:color w:val="000000" w:themeColor="text1"/>
          <w:sz w:val="24"/>
          <w:szCs w:val="24"/>
        </w:rPr>
        <w:t>7</w:t>
      </w:r>
      <w:r w:rsidR="00130FBF" w:rsidRPr="00031A3E">
        <w:rPr>
          <w:rFonts w:ascii="Times New Roman" w:hAnsi="Times New Roman" w:cs="Times New Roman"/>
          <w:color w:val="000000" w:themeColor="text1"/>
          <w:sz w:val="24"/>
          <w:szCs w:val="24"/>
        </w:rPr>
        <w:t>.20</w:t>
      </w:r>
      <w:r w:rsidR="00031A3E" w:rsidRPr="00031A3E">
        <w:rPr>
          <w:rFonts w:ascii="Times New Roman" w:hAnsi="Times New Roman" w:cs="Times New Roman"/>
          <w:color w:val="000000" w:themeColor="text1"/>
          <w:sz w:val="24"/>
          <w:szCs w:val="24"/>
        </w:rPr>
        <w:t>1</w:t>
      </w:r>
      <w:r w:rsidR="00130FBF" w:rsidRPr="00031A3E">
        <w:rPr>
          <w:rFonts w:ascii="Times New Roman" w:hAnsi="Times New Roman" w:cs="Times New Roman"/>
          <w:color w:val="000000" w:themeColor="text1"/>
          <w:sz w:val="24"/>
          <w:szCs w:val="24"/>
        </w:rPr>
        <w:t xml:space="preserve">1 г. № </w:t>
      </w:r>
      <w:r w:rsidR="00031A3E" w:rsidRPr="00031A3E">
        <w:rPr>
          <w:rFonts w:ascii="Times New Roman" w:hAnsi="Times New Roman" w:cs="Times New Roman"/>
          <w:color w:val="000000" w:themeColor="text1"/>
          <w:sz w:val="24"/>
          <w:szCs w:val="24"/>
        </w:rPr>
        <w:t>223</w:t>
      </w:r>
      <w:r w:rsidR="00130FBF" w:rsidRPr="00031A3E">
        <w:rPr>
          <w:rFonts w:ascii="Times New Roman" w:hAnsi="Times New Roman" w:cs="Times New Roman"/>
          <w:color w:val="000000" w:themeColor="text1"/>
          <w:sz w:val="24"/>
          <w:szCs w:val="24"/>
        </w:rPr>
        <w:t xml:space="preserve">-ФЗ </w:t>
      </w:r>
      <w:r w:rsidR="00031A3E" w:rsidRPr="00031A3E">
        <w:rPr>
          <w:rFonts w:ascii="Times New Roman" w:hAnsi="Times New Roman" w:cs="Times New Roman"/>
          <w:color w:val="000000" w:themeColor="text1"/>
          <w:sz w:val="24"/>
          <w:szCs w:val="24"/>
        </w:rPr>
        <w:t>«О закупках товаров, работ, услуг отдельными видами юридических лиц»</w:t>
      </w:r>
      <w:r w:rsidR="00756E42" w:rsidRPr="00031A3E">
        <w:rPr>
          <w:rFonts w:ascii="Times New Roman" w:hAnsi="Times New Roman" w:cs="Times New Roman"/>
          <w:color w:val="000000" w:themeColor="text1"/>
          <w:sz w:val="24"/>
          <w:szCs w:val="24"/>
        </w:rPr>
        <w:t xml:space="preserve"> (далее- Закон №</w:t>
      </w:r>
      <w:r w:rsidR="00031A3E" w:rsidRPr="00031A3E">
        <w:rPr>
          <w:rFonts w:ascii="Times New Roman" w:hAnsi="Times New Roman" w:cs="Times New Roman"/>
          <w:color w:val="000000" w:themeColor="text1"/>
          <w:sz w:val="24"/>
          <w:szCs w:val="24"/>
        </w:rPr>
        <w:t xml:space="preserve"> 223</w:t>
      </w:r>
      <w:r w:rsidR="00756E42" w:rsidRPr="00031A3E">
        <w:rPr>
          <w:rFonts w:ascii="Times New Roman" w:hAnsi="Times New Roman" w:cs="Times New Roman"/>
          <w:color w:val="000000" w:themeColor="text1"/>
          <w:sz w:val="24"/>
          <w:szCs w:val="24"/>
        </w:rPr>
        <w:t>-ФЗ)</w:t>
      </w:r>
      <w:r w:rsidR="00130FBF" w:rsidRPr="00031A3E">
        <w:rPr>
          <w:rFonts w:ascii="Times New Roman" w:hAnsi="Times New Roman" w:cs="Times New Roman"/>
          <w:color w:val="000000" w:themeColor="text1"/>
          <w:sz w:val="24"/>
          <w:szCs w:val="24"/>
        </w:rPr>
        <w:t xml:space="preserve">, </w:t>
      </w:r>
      <w:r w:rsidR="00DF773A" w:rsidRPr="00031A3E">
        <w:rPr>
          <w:rFonts w:ascii="Times New Roman" w:hAnsi="Times New Roman" w:cs="Times New Roman"/>
          <w:color w:val="000000" w:themeColor="text1"/>
          <w:sz w:val="24"/>
          <w:szCs w:val="24"/>
        </w:rPr>
        <w:t>на основании протокола ___________________ № _</w:t>
      </w:r>
      <w:r w:rsidR="00FD42D1" w:rsidRPr="00031A3E">
        <w:rPr>
          <w:rFonts w:ascii="Times New Roman" w:hAnsi="Times New Roman" w:cs="Times New Roman"/>
          <w:color w:val="000000" w:themeColor="text1"/>
          <w:sz w:val="24"/>
          <w:szCs w:val="24"/>
        </w:rPr>
        <w:t>_________от «____» _________ 20</w:t>
      </w:r>
      <w:r w:rsidR="00DF773A" w:rsidRPr="00031A3E">
        <w:rPr>
          <w:rFonts w:ascii="Times New Roman" w:hAnsi="Times New Roman" w:cs="Times New Roman"/>
          <w:color w:val="000000" w:themeColor="text1"/>
          <w:sz w:val="24"/>
          <w:szCs w:val="24"/>
        </w:rPr>
        <w:t>__ года</w:t>
      </w:r>
      <w:r w:rsidR="00FD42D1" w:rsidRPr="00031A3E">
        <w:rPr>
          <w:rFonts w:ascii="Times New Roman" w:hAnsi="Times New Roman" w:cs="Times New Roman"/>
          <w:color w:val="000000" w:themeColor="text1"/>
          <w:sz w:val="24"/>
          <w:szCs w:val="24"/>
        </w:rPr>
        <w:t xml:space="preserve"> (извещение № _________ от «____» _________ 20__ года)</w:t>
      </w:r>
      <w:r w:rsidR="00DF773A" w:rsidRPr="00031A3E">
        <w:rPr>
          <w:rFonts w:ascii="Times New Roman" w:hAnsi="Times New Roman" w:cs="Times New Roman"/>
          <w:color w:val="000000" w:themeColor="text1"/>
          <w:sz w:val="24"/>
          <w:szCs w:val="24"/>
        </w:rPr>
        <w:t xml:space="preserve">, заключили настоящий </w:t>
      </w:r>
      <w:r w:rsidR="00031A3E" w:rsidRPr="00031A3E">
        <w:rPr>
          <w:rFonts w:ascii="Times New Roman" w:hAnsi="Times New Roman" w:cs="Times New Roman"/>
          <w:color w:val="000000" w:themeColor="text1"/>
          <w:sz w:val="24"/>
          <w:szCs w:val="24"/>
        </w:rPr>
        <w:t>договор</w:t>
      </w:r>
      <w:r w:rsidR="00DF773A" w:rsidRPr="00031A3E">
        <w:rPr>
          <w:rFonts w:ascii="Times New Roman" w:hAnsi="Times New Roman" w:cs="Times New Roman"/>
          <w:color w:val="000000" w:themeColor="text1"/>
          <w:sz w:val="24"/>
          <w:szCs w:val="24"/>
        </w:rPr>
        <w:t xml:space="preserve"> (далее – «</w:t>
      </w:r>
      <w:r w:rsidR="00031A3E" w:rsidRPr="00031A3E">
        <w:rPr>
          <w:rFonts w:ascii="Times New Roman" w:hAnsi="Times New Roman" w:cs="Times New Roman"/>
          <w:color w:val="000000" w:themeColor="text1"/>
          <w:sz w:val="24"/>
          <w:szCs w:val="24"/>
        </w:rPr>
        <w:t>Договор</w:t>
      </w:r>
      <w:r w:rsidR="00DF773A" w:rsidRPr="00031A3E">
        <w:rPr>
          <w:rFonts w:ascii="Times New Roman" w:hAnsi="Times New Roman" w:cs="Times New Roman"/>
          <w:color w:val="000000" w:themeColor="text1"/>
          <w:sz w:val="24"/>
          <w:szCs w:val="24"/>
        </w:rPr>
        <w:t>») о нижеследующем:</w:t>
      </w:r>
    </w:p>
    <w:p w14:paraId="6006267E" w14:textId="77777777" w:rsidR="00C408E0" w:rsidRPr="007643E6" w:rsidRDefault="00C408E0" w:rsidP="00FB086A">
      <w:pPr>
        <w:keepNext/>
        <w:tabs>
          <w:tab w:val="left" w:pos="0"/>
          <w:tab w:val="left" w:pos="567"/>
        </w:tabs>
        <w:ind w:firstLine="720"/>
        <w:jc w:val="both"/>
        <w:rPr>
          <w:rFonts w:ascii="Times New Roman" w:hAnsi="Times New Roman" w:cs="Times New Roman"/>
          <w:sz w:val="24"/>
          <w:szCs w:val="24"/>
        </w:rPr>
      </w:pPr>
    </w:p>
    <w:p w14:paraId="66FF96A6" w14:textId="7F3E55F3" w:rsidR="00C408E0" w:rsidRDefault="00C408E0" w:rsidP="00FB086A">
      <w:pPr>
        <w:keepNext/>
        <w:ind w:firstLine="720"/>
        <w:jc w:val="center"/>
        <w:rPr>
          <w:rFonts w:ascii="Times New Roman" w:hAnsi="Times New Roman" w:cs="Times New Roman"/>
          <w:b/>
          <w:sz w:val="24"/>
          <w:szCs w:val="24"/>
        </w:rPr>
      </w:pPr>
      <w:r w:rsidRPr="007643E6">
        <w:rPr>
          <w:rFonts w:ascii="Times New Roman" w:hAnsi="Times New Roman" w:cs="Times New Roman"/>
          <w:b/>
          <w:bCs/>
          <w:sz w:val="24"/>
          <w:szCs w:val="24"/>
        </w:rPr>
        <w:t>1.</w:t>
      </w:r>
      <w:r w:rsidR="006A563F" w:rsidRPr="007643E6">
        <w:rPr>
          <w:rFonts w:ascii="Times New Roman" w:hAnsi="Times New Roman" w:cs="Times New Roman"/>
          <w:b/>
          <w:sz w:val="24"/>
          <w:szCs w:val="24"/>
        </w:rPr>
        <w:t>ОБЪЕКТ ЗАКУПКИ</w:t>
      </w:r>
      <w:r w:rsidR="00031A3E">
        <w:rPr>
          <w:rFonts w:ascii="Times New Roman" w:hAnsi="Times New Roman" w:cs="Times New Roman"/>
          <w:b/>
          <w:sz w:val="24"/>
          <w:szCs w:val="24"/>
        </w:rPr>
        <w:t xml:space="preserve"> </w:t>
      </w:r>
      <w:r w:rsidR="006A563F" w:rsidRPr="007643E6">
        <w:rPr>
          <w:rFonts w:ascii="Times New Roman" w:hAnsi="Times New Roman" w:cs="Times New Roman"/>
          <w:b/>
          <w:sz w:val="24"/>
          <w:szCs w:val="24"/>
        </w:rPr>
        <w:t>(</w:t>
      </w:r>
      <w:r w:rsidR="006A563F" w:rsidRPr="007643E6">
        <w:rPr>
          <w:rFonts w:ascii="Times New Roman" w:hAnsi="Times New Roman" w:cs="Times New Roman"/>
          <w:b/>
          <w:spacing w:val="1"/>
          <w:sz w:val="24"/>
          <w:szCs w:val="24"/>
        </w:rPr>
        <w:t xml:space="preserve">ПРЕДМЕТ </w:t>
      </w:r>
      <w:r w:rsidR="00031A3E">
        <w:rPr>
          <w:rFonts w:ascii="Times New Roman" w:hAnsi="Times New Roman" w:cs="Times New Roman"/>
          <w:b/>
          <w:spacing w:val="1"/>
          <w:sz w:val="24"/>
          <w:szCs w:val="24"/>
        </w:rPr>
        <w:t>ДОГОВОРА</w:t>
      </w:r>
      <w:r w:rsidR="006A563F" w:rsidRPr="007643E6">
        <w:rPr>
          <w:rFonts w:ascii="Times New Roman" w:hAnsi="Times New Roman" w:cs="Times New Roman"/>
          <w:b/>
          <w:sz w:val="24"/>
          <w:szCs w:val="24"/>
        </w:rPr>
        <w:t>)</w:t>
      </w:r>
    </w:p>
    <w:p w14:paraId="76434734" w14:textId="77777777" w:rsidR="00206352" w:rsidRPr="007643E6" w:rsidRDefault="00206352" w:rsidP="00FB086A">
      <w:pPr>
        <w:keepNext/>
        <w:ind w:firstLine="720"/>
        <w:jc w:val="center"/>
        <w:rPr>
          <w:rFonts w:ascii="Times New Roman" w:hAnsi="Times New Roman" w:cs="Times New Roman"/>
          <w:bCs/>
          <w:sz w:val="24"/>
          <w:szCs w:val="24"/>
        </w:rPr>
      </w:pPr>
    </w:p>
    <w:p w14:paraId="0E0F7B1F" w14:textId="027D46ED" w:rsidR="00C408E0" w:rsidRPr="00363832" w:rsidRDefault="00C408E0" w:rsidP="00FB086A">
      <w:pPr>
        <w:keepNext/>
        <w:ind w:firstLine="720"/>
        <w:jc w:val="both"/>
        <w:rPr>
          <w:rFonts w:ascii="Times New Roman" w:hAnsi="Times New Roman" w:cs="Times New Roman"/>
          <w:sz w:val="24"/>
          <w:szCs w:val="24"/>
        </w:rPr>
      </w:pPr>
      <w:r w:rsidRPr="007643E6">
        <w:rPr>
          <w:rFonts w:ascii="Times New Roman" w:hAnsi="Times New Roman" w:cs="Times New Roman"/>
          <w:sz w:val="24"/>
          <w:szCs w:val="24"/>
        </w:rPr>
        <w:t xml:space="preserve">1.1. Подрядчик обязуется выполнить работы </w:t>
      </w:r>
      <w:r w:rsidR="00081F52" w:rsidRPr="007643E6">
        <w:rPr>
          <w:rFonts w:ascii="Times New Roman" w:hAnsi="Times New Roman" w:cs="Times New Roman"/>
          <w:sz w:val="24"/>
          <w:szCs w:val="24"/>
        </w:rPr>
        <w:t>по</w:t>
      </w:r>
      <w:r w:rsidR="00D72647">
        <w:rPr>
          <w:rFonts w:ascii="Times New Roman" w:hAnsi="Times New Roman" w:cs="Times New Roman"/>
          <w:sz w:val="24"/>
          <w:szCs w:val="24"/>
        </w:rPr>
        <w:t xml:space="preserve"> </w:t>
      </w:r>
      <w:r w:rsidR="008470BE" w:rsidRPr="008470BE">
        <w:rPr>
          <w:rFonts w:ascii="Times New Roman" w:hAnsi="Times New Roman" w:cs="Times New Roman"/>
          <w:sz w:val="24"/>
          <w:szCs w:val="24"/>
        </w:rPr>
        <w:t>капитально</w:t>
      </w:r>
      <w:r w:rsidR="00CD625D">
        <w:rPr>
          <w:rFonts w:ascii="Times New Roman" w:hAnsi="Times New Roman" w:cs="Times New Roman"/>
          <w:sz w:val="24"/>
          <w:szCs w:val="24"/>
        </w:rPr>
        <w:t>му</w:t>
      </w:r>
      <w:r w:rsidR="008470BE" w:rsidRPr="008470BE">
        <w:rPr>
          <w:rFonts w:ascii="Times New Roman" w:hAnsi="Times New Roman" w:cs="Times New Roman"/>
          <w:sz w:val="24"/>
          <w:szCs w:val="24"/>
        </w:rPr>
        <w:t xml:space="preserve"> ремонт</w:t>
      </w:r>
      <w:r w:rsidR="00CD625D">
        <w:rPr>
          <w:rFonts w:ascii="Times New Roman" w:hAnsi="Times New Roman" w:cs="Times New Roman"/>
          <w:sz w:val="24"/>
          <w:szCs w:val="24"/>
        </w:rPr>
        <w:t>у</w:t>
      </w:r>
      <w:r w:rsidR="008470BE" w:rsidRPr="008470BE">
        <w:rPr>
          <w:rFonts w:ascii="Times New Roman" w:hAnsi="Times New Roman" w:cs="Times New Roman"/>
          <w:sz w:val="24"/>
          <w:szCs w:val="24"/>
        </w:rPr>
        <w:t xml:space="preserve"> </w:t>
      </w:r>
      <w:r w:rsidR="008D5597">
        <w:rPr>
          <w:rFonts w:ascii="Times New Roman" w:hAnsi="Times New Roman" w:cs="Times New Roman"/>
          <w:sz w:val="24"/>
          <w:szCs w:val="24"/>
        </w:rPr>
        <w:t>крыши</w:t>
      </w:r>
      <w:r w:rsidR="008470BE" w:rsidRPr="008470BE">
        <w:rPr>
          <w:rFonts w:ascii="Times New Roman" w:hAnsi="Times New Roman" w:cs="Times New Roman"/>
          <w:sz w:val="24"/>
          <w:szCs w:val="24"/>
        </w:rPr>
        <w:t xml:space="preserve"> здания КГ</w:t>
      </w:r>
      <w:r w:rsidR="00031A3E">
        <w:rPr>
          <w:rFonts w:ascii="Times New Roman" w:hAnsi="Times New Roman" w:cs="Times New Roman"/>
          <w:sz w:val="24"/>
          <w:szCs w:val="24"/>
        </w:rPr>
        <w:t>А</w:t>
      </w:r>
      <w:r w:rsidR="008470BE" w:rsidRPr="008470BE">
        <w:rPr>
          <w:rFonts w:ascii="Times New Roman" w:hAnsi="Times New Roman" w:cs="Times New Roman"/>
          <w:sz w:val="24"/>
          <w:szCs w:val="24"/>
        </w:rPr>
        <w:t>УЗ "КМ</w:t>
      </w:r>
      <w:r w:rsidR="00031A3E">
        <w:rPr>
          <w:rFonts w:ascii="Times New Roman" w:hAnsi="Times New Roman" w:cs="Times New Roman"/>
          <w:sz w:val="24"/>
          <w:szCs w:val="24"/>
        </w:rPr>
        <w:t>Б</w:t>
      </w:r>
      <w:r w:rsidR="008470BE" w:rsidRPr="008470BE">
        <w:rPr>
          <w:rFonts w:ascii="Times New Roman" w:hAnsi="Times New Roman" w:cs="Times New Roman"/>
          <w:sz w:val="24"/>
          <w:szCs w:val="24"/>
        </w:rPr>
        <w:t xml:space="preserve"> №</w:t>
      </w:r>
      <w:r w:rsidR="00031A3E">
        <w:rPr>
          <w:rFonts w:ascii="Times New Roman" w:hAnsi="Times New Roman" w:cs="Times New Roman"/>
          <w:sz w:val="24"/>
          <w:szCs w:val="24"/>
        </w:rPr>
        <w:t xml:space="preserve"> </w:t>
      </w:r>
      <w:r w:rsidR="008470BE" w:rsidRPr="008470BE">
        <w:rPr>
          <w:rFonts w:ascii="Times New Roman" w:hAnsi="Times New Roman" w:cs="Times New Roman"/>
          <w:sz w:val="24"/>
          <w:szCs w:val="24"/>
        </w:rPr>
        <w:t xml:space="preserve">5", расположенного по адресу: </w:t>
      </w:r>
      <w:r w:rsidR="00031A3E">
        <w:rPr>
          <w:rFonts w:ascii="Times New Roman" w:hAnsi="Times New Roman" w:cs="Times New Roman"/>
          <w:sz w:val="24"/>
          <w:szCs w:val="24"/>
        </w:rPr>
        <w:t xml:space="preserve">Красноярский край, </w:t>
      </w:r>
      <w:r w:rsidR="008470BE" w:rsidRPr="008470BE">
        <w:rPr>
          <w:rFonts w:ascii="Times New Roman" w:hAnsi="Times New Roman" w:cs="Times New Roman"/>
          <w:sz w:val="24"/>
          <w:szCs w:val="24"/>
        </w:rPr>
        <w:t xml:space="preserve">г. Красноярск, </w:t>
      </w:r>
      <w:r w:rsidR="00031A3E">
        <w:rPr>
          <w:rFonts w:ascii="Times New Roman" w:hAnsi="Times New Roman" w:cs="Times New Roman"/>
          <w:sz w:val="24"/>
          <w:szCs w:val="24"/>
        </w:rPr>
        <w:t>ул</w:t>
      </w:r>
      <w:r w:rsidR="008470BE" w:rsidRPr="008470BE">
        <w:rPr>
          <w:rFonts w:ascii="Times New Roman" w:hAnsi="Times New Roman" w:cs="Times New Roman"/>
          <w:sz w:val="24"/>
          <w:szCs w:val="24"/>
        </w:rPr>
        <w:t xml:space="preserve">. </w:t>
      </w:r>
      <w:r w:rsidR="00031A3E">
        <w:rPr>
          <w:rFonts w:ascii="Times New Roman" w:hAnsi="Times New Roman" w:cs="Times New Roman"/>
          <w:sz w:val="24"/>
          <w:szCs w:val="24"/>
        </w:rPr>
        <w:t>Тамбовская</w:t>
      </w:r>
      <w:r w:rsidR="008470BE" w:rsidRPr="008470BE">
        <w:rPr>
          <w:rFonts w:ascii="Times New Roman" w:hAnsi="Times New Roman" w:cs="Times New Roman"/>
          <w:sz w:val="24"/>
          <w:szCs w:val="24"/>
        </w:rPr>
        <w:t xml:space="preserve">, </w:t>
      </w:r>
      <w:r w:rsidR="00031A3E">
        <w:rPr>
          <w:rFonts w:ascii="Times New Roman" w:hAnsi="Times New Roman" w:cs="Times New Roman"/>
          <w:sz w:val="24"/>
          <w:szCs w:val="24"/>
        </w:rPr>
        <w:t>д. 3</w:t>
      </w:r>
      <w:r w:rsidR="008470BE" w:rsidRPr="008470BE">
        <w:rPr>
          <w:rFonts w:ascii="Times New Roman" w:hAnsi="Times New Roman" w:cs="Times New Roman"/>
          <w:sz w:val="24"/>
          <w:szCs w:val="24"/>
        </w:rPr>
        <w:t xml:space="preserve"> </w:t>
      </w:r>
      <w:r w:rsidR="00031A3E">
        <w:rPr>
          <w:rFonts w:ascii="Times New Roman" w:hAnsi="Times New Roman" w:cs="Times New Roman"/>
          <w:sz w:val="24"/>
          <w:szCs w:val="24"/>
        </w:rPr>
        <w:t xml:space="preserve">(Поликлиника) </w:t>
      </w:r>
      <w:r w:rsidRPr="007643E6">
        <w:rPr>
          <w:rFonts w:ascii="Times New Roman" w:hAnsi="Times New Roman" w:cs="Times New Roman"/>
          <w:sz w:val="24"/>
          <w:szCs w:val="24"/>
        </w:rPr>
        <w:t>(далее - работы) в соответствии с Тех</w:t>
      </w:r>
      <w:r w:rsidR="005F2EE0" w:rsidRPr="007643E6">
        <w:rPr>
          <w:rFonts w:ascii="Times New Roman" w:hAnsi="Times New Roman" w:cs="Times New Roman"/>
          <w:sz w:val="24"/>
          <w:szCs w:val="24"/>
        </w:rPr>
        <w:t xml:space="preserve">ническим заданием (Приложение </w:t>
      </w:r>
      <w:r w:rsidR="006A5BAB" w:rsidRPr="00363832">
        <w:rPr>
          <w:rFonts w:ascii="Times New Roman" w:hAnsi="Times New Roman" w:cs="Times New Roman"/>
          <w:sz w:val="24"/>
          <w:szCs w:val="24"/>
        </w:rPr>
        <w:t>№</w:t>
      </w:r>
      <w:r w:rsidR="005F2EE0" w:rsidRPr="00363832">
        <w:rPr>
          <w:rFonts w:ascii="Times New Roman" w:hAnsi="Times New Roman" w:cs="Times New Roman"/>
          <w:sz w:val="24"/>
          <w:szCs w:val="24"/>
        </w:rPr>
        <w:t xml:space="preserve">1 к </w:t>
      </w:r>
      <w:r w:rsidR="00031A3E">
        <w:rPr>
          <w:rFonts w:ascii="Times New Roman" w:hAnsi="Times New Roman" w:cs="Times New Roman"/>
          <w:sz w:val="24"/>
          <w:szCs w:val="24"/>
        </w:rPr>
        <w:t>договору)</w:t>
      </w:r>
      <w:r w:rsidR="00130FBF" w:rsidRPr="00363832">
        <w:rPr>
          <w:rFonts w:ascii="Times New Roman" w:hAnsi="Times New Roman" w:cs="Times New Roman"/>
          <w:sz w:val="24"/>
          <w:szCs w:val="24"/>
        </w:rPr>
        <w:t>,</w:t>
      </w:r>
      <w:r w:rsidR="00031A3E">
        <w:rPr>
          <w:rFonts w:ascii="Times New Roman" w:hAnsi="Times New Roman" w:cs="Times New Roman"/>
          <w:sz w:val="24"/>
          <w:szCs w:val="24"/>
        </w:rPr>
        <w:t xml:space="preserve"> </w:t>
      </w:r>
      <w:r w:rsidR="00910859" w:rsidRPr="00363832">
        <w:rPr>
          <w:rFonts w:ascii="Times New Roman" w:hAnsi="Times New Roman" w:cs="Times New Roman"/>
          <w:sz w:val="24"/>
          <w:szCs w:val="24"/>
        </w:rPr>
        <w:t>локальным</w:t>
      </w:r>
      <w:r w:rsidR="0027600F" w:rsidRPr="00363832">
        <w:rPr>
          <w:rFonts w:ascii="Times New Roman" w:hAnsi="Times New Roman" w:cs="Times New Roman"/>
          <w:sz w:val="24"/>
          <w:szCs w:val="24"/>
        </w:rPr>
        <w:t xml:space="preserve"> сметным</w:t>
      </w:r>
      <w:r w:rsidR="001874B7" w:rsidRPr="00363832">
        <w:rPr>
          <w:rFonts w:ascii="Times New Roman" w:hAnsi="Times New Roman" w:cs="Times New Roman"/>
          <w:sz w:val="24"/>
          <w:szCs w:val="24"/>
        </w:rPr>
        <w:t xml:space="preserve"> расчетом </w:t>
      </w:r>
      <w:r w:rsidR="00595DBE" w:rsidRPr="00363832">
        <w:rPr>
          <w:rFonts w:ascii="Times New Roman" w:hAnsi="Times New Roman" w:cs="Times New Roman"/>
          <w:sz w:val="24"/>
          <w:szCs w:val="24"/>
        </w:rPr>
        <w:t>(Приложе</w:t>
      </w:r>
      <w:r w:rsidR="0068697F" w:rsidRPr="00363832">
        <w:rPr>
          <w:rFonts w:ascii="Times New Roman" w:hAnsi="Times New Roman" w:cs="Times New Roman"/>
          <w:sz w:val="24"/>
          <w:szCs w:val="24"/>
        </w:rPr>
        <w:t>ние</w:t>
      </w:r>
      <w:r w:rsidR="006A5BAB" w:rsidRPr="00363832">
        <w:rPr>
          <w:rFonts w:ascii="Times New Roman" w:hAnsi="Times New Roman" w:cs="Times New Roman"/>
          <w:sz w:val="24"/>
          <w:szCs w:val="24"/>
        </w:rPr>
        <w:t xml:space="preserve"> №</w:t>
      </w:r>
      <w:r w:rsidR="0068697F" w:rsidRPr="00363832">
        <w:rPr>
          <w:rFonts w:ascii="Times New Roman" w:hAnsi="Times New Roman" w:cs="Times New Roman"/>
          <w:sz w:val="24"/>
          <w:szCs w:val="24"/>
        </w:rPr>
        <w:t xml:space="preserve"> 2</w:t>
      </w:r>
      <w:r w:rsidR="00595DBE" w:rsidRPr="00363832">
        <w:rPr>
          <w:rFonts w:ascii="Times New Roman" w:hAnsi="Times New Roman" w:cs="Times New Roman"/>
          <w:sz w:val="24"/>
          <w:szCs w:val="24"/>
        </w:rPr>
        <w:t xml:space="preserve"> к </w:t>
      </w:r>
      <w:r w:rsidR="00031A3E">
        <w:rPr>
          <w:rFonts w:ascii="Times New Roman" w:hAnsi="Times New Roman" w:cs="Times New Roman"/>
          <w:sz w:val="24"/>
          <w:szCs w:val="24"/>
        </w:rPr>
        <w:t>договору</w:t>
      </w:r>
      <w:r w:rsidR="00595DBE" w:rsidRPr="00363832">
        <w:rPr>
          <w:rFonts w:ascii="Times New Roman" w:hAnsi="Times New Roman" w:cs="Times New Roman"/>
          <w:sz w:val="24"/>
          <w:szCs w:val="24"/>
        </w:rPr>
        <w:t>)</w:t>
      </w:r>
      <w:r w:rsidR="00D95E39" w:rsidRPr="00363832">
        <w:rPr>
          <w:rFonts w:ascii="Times New Roman" w:hAnsi="Times New Roman" w:cs="Times New Roman"/>
          <w:sz w:val="24"/>
          <w:szCs w:val="24"/>
        </w:rPr>
        <w:t xml:space="preserve">, </w:t>
      </w:r>
      <w:r w:rsidR="00130FBF" w:rsidRPr="00363832">
        <w:rPr>
          <w:rFonts w:ascii="Times New Roman" w:hAnsi="Times New Roman" w:cs="Times New Roman"/>
          <w:iCs/>
          <w:sz w:val="24"/>
          <w:szCs w:val="24"/>
        </w:rPr>
        <w:t xml:space="preserve">являющимся неотъемлемой частью </w:t>
      </w:r>
      <w:r w:rsidR="00031A3E">
        <w:rPr>
          <w:rFonts w:ascii="Times New Roman" w:hAnsi="Times New Roman" w:cs="Times New Roman"/>
          <w:iCs/>
          <w:sz w:val="24"/>
          <w:szCs w:val="24"/>
        </w:rPr>
        <w:t>договора</w:t>
      </w:r>
      <w:r w:rsidR="00130FBF" w:rsidRPr="00363832">
        <w:rPr>
          <w:rFonts w:ascii="Times New Roman" w:hAnsi="Times New Roman" w:cs="Times New Roman"/>
          <w:iCs/>
          <w:sz w:val="24"/>
          <w:szCs w:val="24"/>
        </w:rPr>
        <w:t>,</w:t>
      </w:r>
      <w:r w:rsidR="00D72647">
        <w:rPr>
          <w:rFonts w:ascii="Times New Roman" w:hAnsi="Times New Roman" w:cs="Times New Roman"/>
          <w:iCs/>
          <w:sz w:val="24"/>
          <w:szCs w:val="24"/>
        </w:rPr>
        <w:t xml:space="preserve"> </w:t>
      </w:r>
      <w:r w:rsidR="00DA58CF" w:rsidRPr="00363832">
        <w:rPr>
          <w:rFonts w:ascii="Times New Roman" w:hAnsi="Times New Roman" w:cs="Times New Roman"/>
          <w:color w:val="4F22F2"/>
          <w:spacing w:val="1"/>
          <w:sz w:val="24"/>
          <w:szCs w:val="24"/>
        </w:rPr>
        <w:t>утвержденной Заказчиком проектной документацией,</w:t>
      </w:r>
      <w:r w:rsidR="00210E42" w:rsidRPr="00363832">
        <w:rPr>
          <w:rFonts w:ascii="Times New Roman" w:hAnsi="Times New Roman" w:cs="Times New Roman"/>
          <w:sz w:val="24"/>
          <w:szCs w:val="24"/>
        </w:rPr>
        <w:t xml:space="preserve"> и сдать результат работ Заказчику, а</w:t>
      </w:r>
      <w:r w:rsidRPr="00363832">
        <w:rPr>
          <w:rFonts w:ascii="Times New Roman" w:hAnsi="Times New Roman" w:cs="Times New Roman"/>
          <w:sz w:val="24"/>
          <w:szCs w:val="24"/>
        </w:rPr>
        <w:t xml:space="preserve"> Заказчик обязуется принять и оплатить выполненные работы в размере и в порядке, </w:t>
      </w:r>
      <w:r w:rsidR="0046164E" w:rsidRPr="00363832">
        <w:rPr>
          <w:rFonts w:ascii="Times New Roman" w:hAnsi="Times New Roman" w:cs="Times New Roman"/>
          <w:sz w:val="24"/>
          <w:szCs w:val="24"/>
        </w:rPr>
        <w:t xml:space="preserve">которые </w:t>
      </w:r>
      <w:r w:rsidRPr="00363832">
        <w:rPr>
          <w:rFonts w:ascii="Times New Roman" w:hAnsi="Times New Roman" w:cs="Times New Roman"/>
          <w:sz w:val="24"/>
          <w:szCs w:val="24"/>
        </w:rPr>
        <w:t>установлен</w:t>
      </w:r>
      <w:r w:rsidR="0046164E" w:rsidRPr="00363832">
        <w:rPr>
          <w:rFonts w:ascii="Times New Roman" w:hAnsi="Times New Roman" w:cs="Times New Roman"/>
          <w:sz w:val="24"/>
          <w:szCs w:val="24"/>
        </w:rPr>
        <w:t>ы</w:t>
      </w:r>
      <w:r w:rsidR="00D72647">
        <w:rPr>
          <w:rFonts w:ascii="Times New Roman" w:hAnsi="Times New Roman" w:cs="Times New Roman"/>
          <w:sz w:val="24"/>
          <w:szCs w:val="24"/>
        </w:rPr>
        <w:t xml:space="preserve"> </w:t>
      </w:r>
      <w:r w:rsidR="009D7A63">
        <w:rPr>
          <w:rFonts w:ascii="Times New Roman" w:hAnsi="Times New Roman" w:cs="Times New Roman"/>
          <w:sz w:val="24"/>
          <w:szCs w:val="24"/>
        </w:rPr>
        <w:t>Договором</w:t>
      </w:r>
      <w:r w:rsidRPr="00363832">
        <w:rPr>
          <w:rFonts w:ascii="Times New Roman" w:hAnsi="Times New Roman" w:cs="Times New Roman"/>
          <w:sz w:val="24"/>
          <w:szCs w:val="24"/>
        </w:rPr>
        <w:t xml:space="preserve">. </w:t>
      </w:r>
    </w:p>
    <w:p w14:paraId="02F31707" w14:textId="062626A7" w:rsidR="00C408E0" w:rsidRPr="00363832" w:rsidRDefault="00C408E0" w:rsidP="007E55D4">
      <w:pPr>
        <w:keepNext/>
        <w:ind w:firstLine="709"/>
        <w:jc w:val="both"/>
        <w:rPr>
          <w:rFonts w:ascii="Times New Roman" w:hAnsi="Times New Roman" w:cs="Times New Roman"/>
          <w:sz w:val="24"/>
          <w:szCs w:val="24"/>
        </w:rPr>
      </w:pPr>
      <w:r w:rsidRPr="00363832">
        <w:rPr>
          <w:rFonts w:ascii="Times New Roman" w:hAnsi="Times New Roman" w:cs="Times New Roman"/>
          <w:sz w:val="24"/>
          <w:szCs w:val="24"/>
        </w:rPr>
        <w:t>1.</w:t>
      </w:r>
      <w:r w:rsidR="00210E42" w:rsidRPr="00363832">
        <w:rPr>
          <w:rFonts w:ascii="Times New Roman" w:hAnsi="Times New Roman" w:cs="Times New Roman"/>
          <w:sz w:val="24"/>
          <w:szCs w:val="24"/>
        </w:rPr>
        <w:t>2</w:t>
      </w:r>
      <w:r w:rsidRPr="00363832">
        <w:rPr>
          <w:rFonts w:ascii="Times New Roman" w:hAnsi="Times New Roman" w:cs="Times New Roman"/>
          <w:sz w:val="24"/>
          <w:szCs w:val="24"/>
        </w:rPr>
        <w:t xml:space="preserve">. </w:t>
      </w:r>
      <w:r w:rsidR="00DC32AB" w:rsidRPr="00363832">
        <w:rPr>
          <w:rFonts w:ascii="Times New Roman" w:hAnsi="Times New Roman" w:cs="Times New Roman"/>
          <w:sz w:val="24"/>
          <w:szCs w:val="24"/>
        </w:rPr>
        <w:t xml:space="preserve">Качество, технические характеристики </w:t>
      </w:r>
      <w:r w:rsidRPr="00363832">
        <w:rPr>
          <w:rFonts w:ascii="Times New Roman" w:hAnsi="Times New Roman" w:cs="Times New Roman"/>
          <w:sz w:val="24"/>
          <w:szCs w:val="24"/>
        </w:rPr>
        <w:t>работ, требования к выполнению</w:t>
      </w:r>
      <w:r w:rsidR="00DC32AB" w:rsidRPr="00363832">
        <w:rPr>
          <w:rFonts w:ascii="Times New Roman" w:hAnsi="Times New Roman" w:cs="Times New Roman"/>
          <w:sz w:val="24"/>
          <w:szCs w:val="24"/>
        </w:rPr>
        <w:t xml:space="preserve"> и </w:t>
      </w:r>
      <w:r w:rsidRPr="00363832">
        <w:rPr>
          <w:rFonts w:ascii="Times New Roman" w:hAnsi="Times New Roman" w:cs="Times New Roman"/>
          <w:sz w:val="24"/>
          <w:szCs w:val="24"/>
        </w:rPr>
        <w:t>результату работ</w:t>
      </w:r>
      <w:r w:rsidR="007E55D4" w:rsidRPr="00363832">
        <w:rPr>
          <w:rFonts w:ascii="Times New Roman" w:hAnsi="Times New Roman" w:cs="Times New Roman"/>
          <w:sz w:val="24"/>
          <w:szCs w:val="24"/>
        </w:rPr>
        <w:t xml:space="preserve">, а также </w:t>
      </w:r>
      <w:r w:rsidR="00DC32AB" w:rsidRPr="00363832">
        <w:rPr>
          <w:rFonts w:ascii="Times New Roman" w:hAnsi="Times New Roman" w:cs="Times New Roman"/>
          <w:sz w:val="24"/>
          <w:szCs w:val="24"/>
        </w:rPr>
        <w:t>и</w:t>
      </w:r>
      <w:r w:rsidR="0068697F" w:rsidRPr="00363832">
        <w:rPr>
          <w:rFonts w:ascii="Times New Roman" w:hAnsi="Times New Roman" w:cs="Times New Roman"/>
          <w:sz w:val="24"/>
          <w:szCs w:val="24"/>
        </w:rPr>
        <w:t xml:space="preserve">ные показатели и характеристики </w:t>
      </w:r>
      <w:r w:rsidRPr="00363832">
        <w:rPr>
          <w:rFonts w:ascii="Times New Roman" w:hAnsi="Times New Roman" w:cs="Times New Roman"/>
          <w:sz w:val="24"/>
          <w:szCs w:val="24"/>
        </w:rPr>
        <w:t>определяются в соответствии с Те</w:t>
      </w:r>
      <w:r w:rsidR="00081F52" w:rsidRPr="00363832">
        <w:rPr>
          <w:rFonts w:ascii="Times New Roman" w:hAnsi="Times New Roman" w:cs="Times New Roman"/>
          <w:sz w:val="24"/>
          <w:szCs w:val="24"/>
        </w:rPr>
        <w:t xml:space="preserve">хническим заданием </w:t>
      </w:r>
      <w:r w:rsidR="0068697F" w:rsidRPr="00363832">
        <w:rPr>
          <w:rFonts w:ascii="Times New Roman" w:hAnsi="Times New Roman" w:cs="Times New Roman"/>
          <w:sz w:val="24"/>
          <w:szCs w:val="24"/>
        </w:rPr>
        <w:t>(</w:t>
      </w:r>
      <w:r w:rsidR="00081F52" w:rsidRPr="00363832">
        <w:rPr>
          <w:rFonts w:ascii="Times New Roman" w:hAnsi="Times New Roman" w:cs="Times New Roman"/>
          <w:sz w:val="24"/>
          <w:szCs w:val="24"/>
        </w:rPr>
        <w:t xml:space="preserve">Приложение </w:t>
      </w:r>
      <w:r w:rsidR="006A5BAB" w:rsidRPr="00363832">
        <w:rPr>
          <w:rFonts w:ascii="Times New Roman" w:hAnsi="Times New Roman" w:cs="Times New Roman"/>
          <w:sz w:val="24"/>
          <w:szCs w:val="24"/>
        </w:rPr>
        <w:t>№</w:t>
      </w:r>
      <w:r w:rsidRPr="00363832">
        <w:rPr>
          <w:rFonts w:ascii="Times New Roman" w:hAnsi="Times New Roman" w:cs="Times New Roman"/>
          <w:sz w:val="24"/>
          <w:szCs w:val="24"/>
        </w:rPr>
        <w:t>1</w:t>
      </w:r>
      <w:r w:rsidR="00081F52" w:rsidRPr="00363832">
        <w:rPr>
          <w:rFonts w:ascii="Times New Roman" w:hAnsi="Times New Roman" w:cs="Times New Roman"/>
          <w:sz w:val="24"/>
          <w:szCs w:val="24"/>
        </w:rPr>
        <w:t xml:space="preserve"> к </w:t>
      </w:r>
      <w:r w:rsidR="009D7A63">
        <w:rPr>
          <w:rFonts w:ascii="Times New Roman" w:hAnsi="Times New Roman" w:cs="Times New Roman"/>
          <w:sz w:val="24"/>
          <w:szCs w:val="24"/>
        </w:rPr>
        <w:t>Договору</w:t>
      </w:r>
      <w:r w:rsidR="00081F52" w:rsidRPr="00363832">
        <w:rPr>
          <w:rFonts w:ascii="Times New Roman" w:hAnsi="Times New Roman" w:cs="Times New Roman"/>
          <w:sz w:val="24"/>
          <w:szCs w:val="24"/>
        </w:rPr>
        <w:t>).</w:t>
      </w:r>
    </w:p>
    <w:p w14:paraId="6A7B8AF7" w14:textId="77777777" w:rsidR="00206352" w:rsidRDefault="00206352" w:rsidP="00206352">
      <w:pPr>
        <w:widowControl/>
        <w:ind w:firstLine="709"/>
        <w:jc w:val="both"/>
        <w:rPr>
          <w:rFonts w:ascii="Times New Roman" w:hAnsi="Times New Roman" w:cs="Times New Roman"/>
          <w:sz w:val="24"/>
          <w:szCs w:val="24"/>
          <w:shd w:val="clear" w:color="auto" w:fill="FFFFFF"/>
        </w:rPr>
      </w:pPr>
    </w:p>
    <w:p w14:paraId="208F0AA9" w14:textId="7A7CEBF6" w:rsidR="00C467C6" w:rsidRDefault="00C408E0" w:rsidP="00704DE0">
      <w:pPr>
        <w:widowControl/>
        <w:ind w:firstLine="709"/>
        <w:jc w:val="center"/>
        <w:rPr>
          <w:rFonts w:ascii="Times New Roman" w:hAnsi="Times New Roman" w:cs="Times New Roman"/>
          <w:b/>
          <w:sz w:val="24"/>
          <w:szCs w:val="24"/>
        </w:rPr>
      </w:pPr>
      <w:r w:rsidRPr="007643E6">
        <w:rPr>
          <w:rFonts w:ascii="Times New Roman" w:hAnsi="Times New Roman" w:cs="Times New Roman"/>
          <w:b/>
          <w:bCs/>
          <w:sz w:val="24"/>
          <w:szCs w:val="24"/>
        </w:rPr>
        <w:t xml:space="preserve">2. ЦЕНА </w:t>
      </w:r>
      <w:r w:rsidR="009D7A63">
        <w:rPr>
          <w:rFonts w:ascii="Times New Roman" w:hAnsi="Times New Roman" w:cs="Times New Roman"/>
          <w:b/>
          <w:bCs/>
          <w:sz w:val="24"/>
          <w:szCs w:val="24"/>
        </w:rPr>
        <w:t xml:space="preserve">ДОГОВОРА </w:t>
      </w:r>
      <w:r w:rsidR="0038202B" w:rsidRPr="007643E6">
        <w:rPr>
          <w:rFonts w:ascii="Times New Roman" w:hAnsi="Times New Roman" w:cs="Times New Roman"/>
          <w:b/>
          <w:sz w:val="24"/>
          <w:szCs w:val="24"/>
        </w:rPr>
        <w:t>И ПОРЯДОК ОПЛАТЫ</w:t>
      </w:r>
    </w:p>
    <w:p w14:paraId="2A98C293" w14:textId="77777777" w:rsidR="00206352" w:rsidRDefault="00206352" w:rsidP="00704DE0">
      <w:pPr>
        <w:widowControl/>
        <w:ind w:firstLine="709"/>
        <w:jc w:val="center"/>
        <w:rPr>
          <w:rFonts w:ascii="Times New Roman" w:hAnsi="Times New Roman" w:cs="Times New Roman"/>
          <w:color w:val="4F22F2"/>
          <w:sz w:val="24"/>
          <w:szCs w:val="24"/>
        </w:rPr>
      </w:pPr>
    </w:p>
    <w:p w14:paraId="416D3853" w14:textId="2E121345" w:rsidR="00C467C6" w:rsidRPr="00C467C6" w:rsidRDefault="00C408E0" w:rsidP="00C467C6">
      <w:pPr>
        <w:widowControl/>
        <w:ind w:firstLine="709"/>
        <w:jc w:val="both"/>
        <w:rPr>
          <w:rFonts w:ascii="Times New Roman" w:hAnsi="Times New Roman" w:cs="Times New Roman"/>
          <w:color w:val="4F22F2"/>
          <w:sz w:val="24"/>
          <w:szCs w:val="24"/>
        </w:rPr>
      </w:pPr>
      <w:r w:rsidRPr="00223F6A">
        <w:rPr>
          <w:rFonts w:ascii="Times New Roman" w:hAnsi="Times New Roman" w:cs="Times New Roman"/>
          <w:sz w:val="24"/>
          <w:szCs w:val="24"/>
        </w:rPr>
        <w:t>2.1.</w:t>
      </w:r>
      <w:r w:rsidR="009D7A63" w:rsidRPr="00223F6A">
        <w:rPr>
          <w:rFonts w:ascii="Times New Roman" w:hAnsi="Times New Roman" w:cs="Times New Roman"/>
          <w:sz w:val="24"/>
          <w:szCs w:val="24"/>
        </w:rPr>
        <w:t xml:space="preserve"> </w:t>
      </w:r>
      <w:r w:rsidR="00130FBF" w:rsidRPr="00223F6A">
        <w:rPr>
          <w:rFonts w:ascii="Times New Roman" w:hAnsi="Times New Roman" w:cs="Times New Roman"/>
          <w:sz w:val="24"/>
          <w:szCs w:val="24"/>
        </w:rPr>
        <w:t xml:space="preserve">Цена настоящего </w:t>
      </w:r>
      <w:r w:rsidR="009D7A63" w:rsidRPr="00223F6A">
        <w:rPr>
          <w:rFonts w:ascii="Times New Roman" w:hAnsi="Times New Roman" w:cs="Times New Roman"/>
          <w:sz w:val="24"/>
          <w:szCs w:val="24"/>
        </w:rPr>
        <w:t>Договора</w:t>
      </w:r>
      <w:r w:rsidR="00130FBF" w:rsidRPr="00223F6A">
        <w:rPr>
          <w:rFonts w:ascii="Times New Roman" w:hAnsi="Times New Roman" w:cs="Times New Roman"/>
          <w:sz w:val="24"/>
          <w:szCs w:val="24"/>
        </w:rPr>
        <w:t xml:space="preserve"> составляет ___</w:t>
      </w:r>
      <w:r w:rsidR="008A5099" w:rsidRPr="00223F6A">
        <w:rPr>
          <w:rFonts w:ascii="Times New Roman" w:hAnsi="Times New Roman" w:cs="Times New Roman"/>
          <w:sz w:val="24"/>
          <w:szCs w:val="24"/>
        </w:rPr>
        <w:t>____________ (_____________</w:t>
      </w:r>
      <w:r w:rsidR="00223F6A" w:rsidRPr="00223F6A">
        <w:rPr>
          <w:rFonts w:ascii="Times New Roman" w:hAnsi="Times New Roman" w:cs="Times New Roman"/>
          <w:sz w:val="24"/>
          <w:szCs w:val="24"/>
        </w:rPr>
        <w:t>)</w:t>
      </w:r>
      <w:r w:rsidR="008A5099" w:rsidRPr="00223F6A">
        <w:rPr>
          <w:rFonts w:ascii="Times New Roman" w:hAnsi="Times New Roman" w:cs="Times New Roman"/>
          <w:sz w:val="24"/>
          <w:szCs w:val="24"/>
        </w:rPr>
        <w:t xml:space="preserve"> </w:t>
      </w:r>
      <w:r w:rsidR="00130FBF" w:rsidRPr="00223F6A">
        <w:rPr>
          <w:rFonts w:ascii="Times New Roman" w:hAnsi="Times New Roman" w:cs="Times New Roman"/>
          <w:sz w:val="24"/>
          <w:szCs w:val="24"/>
        </w:rPr>
        <w:t xml:space="preserve"> рублей __ копеек</w:t>
      </w:r>
      <w:r w:rsidR="008A5099" w:rsidRPr="00223F6A">
        <w:rPr>
          <w:rFonts w:ascii="Times New Roman" w:hAnsi="Times New Roman" w:cs="Times New Roman"/>
          <w:sz w:val="24"/>
          <w:szCs w:val="24"/>
        </w:rPr>
        <w:t>)</w:t>
      </w:r>
      <w:r w:rsidR="00130FBF" w:rsidRPr="00223F6A">
        <w:rPr>
          <w:rFonts w:ascii="Times New Roman" w:hAnsi="Times New Roman" w:cs="Times New Roman"/>
          <w:sz w:val="24"/>
          <w:szCs w:val="24"/>
        </w:rPr>
        <w:t>, в том числе НДС____.</w:t>
      </w:r>
    </w:p>
    <w:p w14:paraId="1616A777" w14:textId="77777777" w:rsidR="00C467C6" w:rsidRPr="00C467C6" w:rsidRDefault="008F493C" w:rsidP="00C467C6">
      <w:pPr>
        <w:widowControl/>
        <w:ind w:firstLine="709"/>
        <w:jc w:val="both"/>
        <w:rPr>
          <w:rFonts w:ascii="Times New Roman" w:hAnsi="Times New Roman" w:cs="Times New Roman"/>
          <w:sz w:val="24"/>
          <w:szCs w:val="24"/>
        </w:rPr>
      </w:pPr>
      <w:r w:rsidRPr="00C467C6">
        <w:rPr>
          <w:rFonts w:ascii="Times New Roman" w:hAnsi="Times New Roman" w:cs="Times New Roman"/>
          <w:sz w:val="24"/>
          <w:szCs w:val="24"/>
        </w:rPr>
        <w:t>(</w:t>
      </w:r>
      <w:r w:rsidR="00130FBF" w:rsidRPr="00C467C6">
        <w:rPr>
          <w:rFonts w:ascii="Times New Roman" w:hAnsi="Times New Roman" w:cs="Times New Roman"/>
          <w:sz w:val="24"/>
          <w:szCs w:val="24"/>
        </w:rPr>
        <w:t>В случае, если НДС не облагается, то указывается ссылка на статью Налогового Кодекса Российской Федерации).</w:t>
      </w:r>
    </w:p>
    <w:p w14:paraId="7E233580" w14:textId="44C2165F" w:rsidR="0044749C" w:rsidRDefault="000A6BFB" w:rsidP="0044749C">
      <w:pPr>
        <w:widowControl/>
        <w:ind w:firstLine="709"/>
        <w:jc w:val="both"/>
        <w:rPr>
          <w:rFonts w:ascii="Times New Roman" w:hAnsi="Times New Roman" w:cs="Times New Roman"/>
          <w:color w:val="4F22F2"/>
          <w:sz w:val="24"/>
          <w:szCs w:val="24"/>
        </w:rPr>
      </w:pPr>
      <w:r w:rsidRPr="0006059E">
        <w:rPr>
          <w:rFonts w:ascii="Times New Roman" w:hAnsi="Times New Roman" w:cs="Times New Roman"/>
          <w:sz w:val="24"/>
          <w:szCs w:val="24"/>
        </w:rPr>
        <w:t xml:space="preserve">Цена </w:t>
      </w:r>
      <w:r w:rsidR="0006059E" w:rsidRPr="0006059E">
        <w:rPr>
          <w:rFonts w:ascii="Times New Roman" w:hAnsi="Times New Roman" w:cs="Times New Roman"/>
          <w:sz w:val="24"/>
          <w:szCs w:val="24"/>
        </w:rPr>
        <w:t>Договора</w:t>
      </w:r>
      <w:r w:rsidRPr="0006059E">
        <w:rPr>
          <w:rFonts w:ascii="Times New Roman" w:hAnsi="Times New Roman" w:cs="Times New Roman"/>
          <w:sz w:val="24"/>
          <w:szCs w:val="24"/>
        </w:rPr>
        <w:t xml:space="preserve"> является твердой и определяется на весь срок исполнения </w:t>
      </w:r>
      <w:r w:rsidR="0006059E" w:rsidRPr="0006059E">
        <w:rPr>
          <w:rFonts w:ascii="Times New Roman" w:hAnsi="Times New Roman" w:cs="Times New Roman"/>
          <w:sz w:val="24"/>
          <w:szCs w:val="24"/>
        </w:rPr>
        <w:t>Договора</w:t>
      </w:r>
      <w:r w:rsidRPr="0006059E">
        <w:rPr>
          <w:rFonts w:ascii="Times New Roman" w:hAnsi="Times New Roman" w:cs="Times New Roman"/>
          <w:sz w:val="24"/>
          <w:szCs w:val="24"/>
        </w:rPr>
        <w:t xml:space="preserve">, за исключением случаев, предусмотренных </w:t>
      </w:r>
      <w:r w:rsidR="0006059E" w:rsidRPr="002E7237">
        <w:rPr>
          <w:rFonts w:ascii="Times New Roman" w:hAnsi="Times New Roman" w:cs="Times New Roman"/>
          <w:sz w:val="24"/>
          <w:szCs w:val="24"/>
        </w:rPr>
        <w:t xml:space="preserve">пунктом </w:t>
      </w:r>
      <w:r w:rsidR="002E7237" w:rsidRPr="002E7237">
        <w:rPr>
          <w:rFonts w:ascii="Times New Roman" w:hAnsi="Times New Roman" w:cs="Times New Roman"/>
          <w:sz w:val="24"/>
          <w:szCs w:val="24"/>
        </w:rPr>
        <w:t>9</w:t>
      </w:r>
      <w:r w:rsidRPr="002E7237">
        <w:rPr>
          <w:rFonts w:ascii="Times New Roman" w:hAnsi="Times New Roman" w:cs="Times New Roman"/>
          <w:sz w:val="24"/>
          <w:szCs w:val="24"/>
        </w:rPr>
        <w:t xml:space="preserve"> настоящ</w:t>
      </w:r>
      <w:r w:rsidR="0006059E" w:rsidRPr="002E7237">
        <w:rPr>
          <w:rFonts w:ascii="Times New Roman" w:hAnsi="Times New Roman" w:cs="Times New Roman"/>
          <w:sz w:val="24"/>
          <w:szCs w:val="24"/>
        </w:rPr>
        <w:t>его</w:t>
      </w:r>
      <w:r w:rsidRPr="0006059E">
        <w:rPr>
          <w:rFonts w:ascii="Times New Roman" w:hAnsi="Times New Roman" w:cs="Times New Roman"/>
          <w:sz w:val="24"/>
          <w:szCs w:val="24"/>
        </w:rPr>
        <w:t xml:space="preserve"> </w:t>
      </w:r>
      <w:r w:rsidR="0006059E" w:rsidRPr="0006059E">
        <w:rPr>
          <w:rFonts w:ascii="Times New Roman" w:hAnsi="Times New Roman" w:cs="Times New Roman"/>
          <w:sz w:val="24"/>
          <w:szCs w:val="24"/>
        </w:rPr>
        <w:t>договора</w:t>
      </w:r>
      <w:r w:rsidRPr="0006059E">
        <w:rPr>
          <w:rFonts w:ascii="Times New Roman" w:hAnsi="Times New Roman" w:cs="Times New Roman"/>
          <w:sz w:val="24"/>
          <w:szCs w:val="24"/>
        </w:rPr>
        <w:t>.</w:t>
      </w:r>
    </w:p>
    <w:p w14:paraId="27C87553" w14:textId="072B7722" w:rsidR="0044749C" w:rsidRDefault="0033278B" w:rsidP="0044749C">
      <w:pPr>
        <w:widowControl/>
        <w:ind w:firstLine="709"/>
        <w:jc w:val="both"/>
        <w:rPr>
          <w:rFonts w:ascii="Times New Roman" w:hAnsi="Times New Roman" w:cs="Times New Roman"/>
          <w:color w:val="4F22F2"/>
          <w:sz w:val="24"/>
          <w:szCs w:val="24"/>
        </w:rPr>
      </w:pPr>
      <w:r>
        <w:rPr>
          <w:rFonts w:ascii="Times New Roman" w:hAnsi="Times New Roman" w:cs="Times New Roman"/>
          <w:sz w:val="24"/>
          <w:szCs w:val="24"/>
        </w:rPr>
        <w:t>2.2</w:t>
      </w:r>
      <w:r w:rsidR="00466AD8">
        <w:rPr>
          <w:rFonts w:ascii="Times New Roman" w:hAnsi="Times New Roman" w:cs="Times New Roman"/>
          <w:sz w:val="24"/>
          <w:szCs w:val="24"/>
        </w:rPr>
        <w:t xml:space="preserve">. </w:t>
      </w:r>
      <w:r w:rsidR="00130FBF" w:rsidRPr="007643E6">
        <w:rPr>
          <w:rFonts w:ascii="Times New Roman" w:hAnsi="Times New Roman" w:cs="Times New Roman"/>
          <w:sz w:val="24"/>
          <w:szCs w:val="24"/>
        </w:rPr>
        <w:t xml:space="preserve">Цена </w:t>
      </w:r>
      <w:r w:rsidR="009D7A63">
        <w:rPr>
          <w:rFonts w:ascii="Times New Roman" w:hAnsi="Times New Roman" w:cs="Times New Roman"/>
          <w:sz w:val="24"/>
          <w:szCs w:val="24"/>
        </w:rPr>
        <w:t>Договора</w:t>
      </w:r>
      <w:r w:rsidR="00130FBF" w:rsidRPr="007643E6">
        <w:rPr>
          <w:rFonts w:ascii="Times New Roman" w:hAnsi="Times New Roman" w:cs="Times New Roman"/>
          <w:sz w:val="24"/>
          <w:szCs w:val="24"/>
        </w:rPr>
        <w:t xml:space="preserve"> включает расходы на уплату налогов, таможенных пошлин, сборов и других обязательных платежей в бюджеты всех уровней, приобретение материалов, необходимых для выполнения работ, приобретение (аренду) оборудования, используемого для выполнения работ</w:t>
      </w:r>
      <w:r w:rsidR="00B35C37">
        <w:rPr>
          <w:rFonts w:ascii="Times New Roman" w:hAnsi="Times New Roman" w:cs="Times New Roman"/>
          <w:sz w:val="24"/>
          <w:szCs w:val="24"/>
        </w:rPr>
        <w:t>.</w:t>
      </w:r>
    </w:p>
    <w:p w14:paraId="5049B483" w14:textId="1C0439E6" w:rsidR="00B35C37" w:rsidRPr="0044749C" w:rsidRDefault="00BC5F55" w:rsidP="0044749C">
      <w:pPr>
        <w:widowControl/>
        <w:ind w:firstLine="709"/>
        <w:jc w:val="both"/>
        <w:rPr>
          <w:rFonts w:ascii="Times New Roman" w:hAnsi="Times New Roman" w:cs="Times New Roman"/>
          <w:color w:val="4F22F2"/>
          <w:sz w:val="24"/>
          <w:szCs w:val="24"/>
        </w:rPr>
      </w:pPr>
      <w:r w:rsidRPr="007643E6">
        <w:rPr>
          <w:rFonts w:ascii="Times New Roman" w:hAnsi="Times New Roman" w:cs="Times New Roman"/>
          <w:sz w:val="24"/>
          <w:szCs w:val="24"/>
        </w:rPr>
        <w:t xml:space="preserve">Подлежащая уплате заказчиком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w:t>
      </w:r>
      <w:r w:rsidR="009D7A63">
        <w:rPr>
          <w:rFonts w:ascii="Times New Roman" w:hAnsi="Times New Roman" w:cs="Times New Roman"/>
          <w:sz w:val="24"/>
          <w:szCs w:val="24"/>
        </w:rPr>
        <w:t>договора</w:t>
      </w:r>
      <w:r w:rsidRPr="007643E6">
        <w:rPr>
          <w:rFonts w:ascii="Times New Roman" w:hAnsi="Times New Roman" w:cs="Times New Roman"/>
          <w:sz w:val="24"/>
          <w:szCs w:val="24"/>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9A05D1C" w14:textId="7CAA056B" w:rsidR="007F5BBF" w:rsidRPr="00B35C37" w:rsidRDefault="00B35C37" w:rsidP="00D92D90">
      <w:pPr>
        <w:widowControl/>
        <w:ind w:firstLine="709"/>
        <w:jc w:val="both"/>
        <w:rPr>
          <w:rFonts w:ascii="Times New Roman" w:hAnsi="Times New Roman" w:cs="Times New Roman"/>
          <w:sz w:val="24"/>
          <w:szCs w:val="24"/>
        </w:rPr>
      </w:pPr>
      <w:r w:rsidRPr="007B3AF7">
        <w:rPr>
          <w:rFonts w:ascii="Times New Roman" w:hAnsi="Times New Roman" w:cs="Times New Roman"/>
          <w:sz w:val="24"/>
          <w:szCs w:val="24"/>
        </w:rPr>
        <w:t>2.3</w:t>
      </w:r>
      <w:r w:rsidR="003E35CF" w:rsidRPr="007B3AF7">
        <w:rPr>
          <w:rFonts w:ascii="Times New Roman" w:hAnsi="Times New Roman" w:cs="Times New Roman"/>
          <w:sz w:val="24"/>
          <w:szCs w:val="24"/>
        </w:rPr>
        <w:t>. </w:t>
      </w:r>
      <w:r w:rsidR="007B3AF7" w:rsidRPr="007B3AF7">
        <w:rPr>
          <w:rFonts w:ascii="Times New Roman" w:hAnsi="Times New Roman" w:cs="Times New Roman"/>
          <w:sz w:val="24"/>
          <w:szCs w:val="24"/>
        </w:rPr>
        <w:t xml:space="preserve">Оплата по договору осуществляется единовременным платежом в безналичной форме путем перечисления денежных средств на расчетный счет Подрядчика, указанный в договоре в течение </w:t>
      </w:r>
      <w:r w:rsidR="00CD625D">
        <w:rPr>
          <w:rFonts w:ascii="Times New Roman" w:hAnsi="Times New Roman" w:cs="Times New Roman"/>
          <w:sz w:val="24"/>
          <w:szCs w:val="24"/>
        </w:rPr>
        <w:t>6</w:t>
      </w:r>
      <w:r w:rsidR="007B3AF7" w:rsidRPr="007B3AF7">
        <w:rPr>
          <w:rFonts w:ascii="Times New Roman" w:hAnsi="Times New Roman" w:cs="Times New Roman"/>
          <w:sz w:val="24"/>
          <w:szCs w:val="24"/>
        </w:rPr>
        <w:t>0 (</w:t>
      </w:r>
      <w:r w:rsidR="00CD625D">
        <w:rPr>
          <w:rFonts w:ascii="Times New Roman" w:hAnsi="Times New Roman" w:cs="Times New Roman"/>
          <w:sz w:val="24"/>
          <w:szCs w:val="24"/>
        </w:rPr>
        <w:t>шестидесяти</w:t>
      </w:r>
      <w:r w:rsidR="007B3AF7" w:rsidRPr="007B3AF7">
        <w:rPr>
          <w:rFonts w:ascii="Times New Roman" w:hAnsi="Times New Roman" w:cs="Times New Roman"/>
          <w:sz w:val="24"/>
          <w:szCs w:val="24"/>
        </w:rPr>
        <w:t>) календарных дней с даты подписания</w:t>
      </w:r>
      <w:r w:rsidR="007B3AF7">
        <w:rPr>
          <w:rFonts w:ascii="Times New Roman" w:hAnsi="Times New Roman" w:cs="Times New Roman"/>
          <w:sz w:val="24"/>
          <w:szCs w:val="24"/>
        </w:rPr>
        <w:t xml:space="preserve"> </w:t>
      </w:r>
      <w:r w:rsidR="007B3AF7" w:rsidRPr="007B3AF7">
        <w:rPr>
          <w:rFonts w:ascii="Times New Roman" w:hAnsi="Times New Roman" w:cs="Times New Roman"/>
          <w:sz w:val="24"/>
          <w:szCs w:val="24"/>
        </w:rPr>
        <w:t xml:space="preserve">Заказчиком </w:t>
      </w:r>
      <w:r w:rsidR="00631E81" w:rsidRPr="007B3AF7">
        <w:rPr>
          <w:rFonts w:ascii="Times New Roman" w:hAnsi="Times New Roman" w:cs="Times New Roman"/>
          <w:sz w:val="24"/>
          <w:szCs w:val="24"/>
        </w:rPr>
        <w:t xml:space="preserve">документов: акта </w:t>
      </w:r>
      <w:r w:rsidR="00631E81" w:rsidRPr="007B3AF7">
        <w:rPr>
          <w:rFonts w:ascii="Times New Roman" w:hAnsi="Times New Roman" w:cs="Times New Roman"/>
          <w:sz w:val="24"/>
          <w:szCs w:val="24"/>
        </w:rPr>
        <w:lastRenderedPageBreak/>
        <w:t>сдачи-приемки выполненных работ (по  форме КС-2), справку о стоимости выполненных работ и затрат (по форме КС</w:t>
      </w:r>
      <w:r w:rsidR="00917462" w:rsidRPr="007B3AF7">
        <w:rPr>
          <w:rFonts w:ascii="Times New Roman" w:hAnsi="Times New Roman" w:cs="Times New Roman"/>
          <w:sz w:val="24"/>
          <w:szCs w:val="24"/>
        </w:rPr>
        <w:t>-3).</w:t>
      </w:r>
    </w:p>
    <w:p w14:paraId="6820A5BB" w14:textId="4A4F326E" w:rsidR="007F5BBF" w:rsidRPr="007643E6" w:rsidRDefault="007F5BBF"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Обязательства Заказчика по оплате цены </w:t>
      </w:r>
      <w:r w:rsidR="009D7A63">
        <w:rPr>
          <w:rFonts w:ascii="Times New Roman" w:hAnsi="Times New Roman" w:cs="Times New Roman"/>
          <w:sz w:val="24"/>
          <w:szCs w:val="24"/>
        </w:rPr>
        <w:t>Договора</w:t>
      </w:r>
      <w:r w:rsidRPr="007643E6">
        <w:rPr>
          <w:rFonts w:ascii="Times New Roman" w:hAnsi="Times New Roman" w:cs="Times New Roman"/>
          <w:sz w:val="24"/>
          <w:szCs w:val="24"/>
        </w:rPr>
        <w:t xml:space="preserve"> считаются исполненными с момента списания денежных средств с расчетного счета Заказчика. </w:t>
      </w:r>
    </w:p>
    <w:p w14:paraId="4782D75E" w14:textId="77777777" w:rsidR="007F5BBF" w:rsidRPr="007643E6" w:rsidRDefault="00120D0E" w:rsidP="007F5BBF">
      <w:pPr>
        <w:spacing w:line="233" w:lineRule="auto"/>
        <w:ind w:firstLine="708"/>
        <w:jc w:val="both"/>
        <w:outlineLvl w:val="2"/>
        <w:rPr>
          <w:rFonts w:ascii="Times New Roman" w:hAnsi="Times New Roman" w:cs="Times New Roman"/>
          <w:sz w:val="24"/>
          <w:szCs w:val="24"/>
        </w:rPr>
      </w:pPr>
      <w:r w:rsidRPr="009E691C">
        <w:rPr>
          <w:rFonts w:ascii="Times New Roman" w:hAnsi="Times New Roman" w:cs="Times New Roman"/>
          <w:sz w:val="24"/>
          <w:szCs w:val="24"/>
        </w:rPr>
        <w:t>2.</w:t>
      </w:r>
      <w:r w:rsidR="00B35C37">
        <w:rPr>
          <w:rFonts w:ascii="Times New Roman" w:hAnsi="Times New Roman" w:cs="Times New Roman"/>
          <w:sz w:val="24"/>
          <w:szCs w:val="24"/>
        </w:rPr>
        <w:t>4</w:t>
      </w:r>
      <w:r w:rsidRPr="009E691C">
        <w:rPr>
          <w:rFonts w:ascii="Times New Roman" w:hAnsi="Times New Roman" w:cs="Times New Roman"/>
          <w:sz w:val="24"/>
          <w:szCs w:val="24"/>
        </w:rPr>
        <w:t>. Валюта, используемая</w:t>
      </w:r>
      <w:r w:rsidRPr="007643E6">
        <w:rPr>
          <w:rFonts w:ascii="Times New Roman" w:hAnsi="Times New Roman" w:cs="Times New Roman"/>
          <w:sz w:val="24"/>
          <w:szCs w:val="24"/>
        </w:rPr>
        <w:t xml:space="preserve"> для расчетов, - рубль Российской Федерации.</w:t>
      </w:r>
    </w:p>
    <w:p w14:paraId="018D023A" w14:textId="24105A11" w:rsidR="007F5BBF" w:rsidRPr="000C3CFA" w:rsidRDefault="00120D0E" w:rsidP="007F5BBF">
      <w:pPr>
        <w:spacing w:line="233" w:lineRule="auto"/>
        <w:ind w:firstLine="708"/>
        <w:jc w:val="both"/>
        <w:outlineLvl w:val="2"/>
        <w:rPr>
          <w:rFonts w:ascii="Times New Roman" w:hAnsi="Times New Roman" w:cs="Times New Roman"/>
          <w:i/>
          <w:sz w:val="24"/>
          <w:szCs w:val="24"/>
        </w:rPr>
      </w:pPr>
      <w:r w:rsidRPr="005B335A">
        <w:rPr>
          <w:rFonts w:ascii="Times New Roman" w:hAnsi="Times New Roman" w:cs="Times New Roman"/>
          <w:sz w:val="24"/>
          <w:szCs w:val="24"/>
        </w:rPr>
        <w:t>2.</w:t>
      </w:r>
      <w:r w:rsidR="00B35C37" w:rsidRPr="005B335A">
        <w:rPr>
          <w:rFonts w:ascii="Times New Roman" w:hAnsi="Times New Roman" w:cs="Times New Roman"/>
          <w:sz w:val="24"/>
          <w:szCs w:val="24"/>
        </w:rPr>
        <w:t>5</w:t>
      </w:r>
      <w:r w:rsidRPr="005B335A">
        <w:rPr>
          <w:rFonts w:ascii="Times New Roman" w:hAnsi="Times New Roman" w:cs="Times New Roman"/>
          <w:sz w:val="24"/>
          <w:szCs w:val="24"/>
        </w:rPr>
        <w:t>. Источник финансирования:</w:t>
      </w:r>
      <w:r w:rsidR="000C3CFA" w:rsidRPr="005B335A">
        <w:rPr>
          <w:rFonts w:ascii="Times New Roman" w:hAnsi="Times New Roman" w:cs="Times New Roman"/>
          <w:sz w:val="24"/>
          <w:szCs w:val="24"/>
        </w:rPr>
        <w:t xml:space="preserve"> Субсидии автономным учреждениям на иные цели. Развитие регионального проекта модернизации первичного звена здравоохранения в рамках подпрограммы «Совершенствование схемы территориального планирования здравоохранения» государственной программы Красноярского края «Развитие здравоохранения».</w:t>
      </w:r>
    </w:p>
    <w:p w14:paraId="772A7E51" w14:textId="77777777" w:rsidR="007F5BBF" w:rsidRPr="008F345A" w:rsidRDefault="007F5BBF" w:rsidP="007F5BBF">
      <w:pPr>
        <w:spacing w:line="233" w:lineRule="auto"/>
        <w:ind w:firstLine="708"/>
        <w:jc w:val="center"/>
        <w:outlineLvl w:val="2"/>
        <w:rPr>
          <w:rFonts w:ascii="Times New Roman" w:hAnsi="Times New Roman" w:cs="Times New Roman"/>
          <w:i/>
          <w:sz w:val="24"/>
          <w:szCs w:val="24"/>
        </w:rPr>
      </w:pPr>
    </w:p>
    <w:p w14:paraId="343CE057" w14:textId="77777777" w:rsidR="007F5BBF" w:rsidRPr="007643E6" w:rsidRDefault="00120D0E" w:rsidP="007F5BBF">
      <w:pPr>
        <w:spacing w:line="233" w:lineRule="auto"/>
        <w:ind w:firstLine="708"/>
        <w:jc w:val="center"/>
        <w:outlineLvl w:val="2"/>
        <w:rPr>
          <w:rFonts w:ascii="Times New Roman" w:hAnsi="Times New Roman" w:cs="Times New Roman"/>
          <w:b/>
          <w:sz w:val="24"/>
          <w:szCs w:val="24"/>
        </w:rPr>
      </w:pPr>
      <w:r w:rsidRPr="007643E6">
        <w:rPr>
          <w:rFonts w:ascii="Times New Roman" w:hAnsi="Times New Roman" w:cs="Times New Roman"/>
          <w:b/>
          <w:snapToGrid w:val="0"/>
          <w:sz w:val="24"/>
          <w:szCs w:val="24"/>
        </w:rPr>
        <w:t>3. ПРАВА И ОБЯЗАННОСТИ</w:t>
      </w:r>
      <w:r w:rsidRPr="007643E6">
        <w:rPr>
          <w:rFonts w:ascii="Times New Roman" w:hAnsi="Times New Roman" w:cs="Times New Roman"/>
          <w:b/>
          <w:sz w:val="24"/>
          <w:szCs w:val="24"/>
        </w:rPr>
        <w:t xml:space="preserve"> СТОРОН</w:t>
      </w:r>
    </w:p>
    <w:p w14:paraId="1E772746" w14:textId="77777777" w:rsidR="007F5BBF" w:rsidRPr="007643E6" w:rsidRDefault="007F5BBF" w:rsidP="007F5BBF">
      <w:pPr>
        <w:spacing w:line="233" w:lineRule="auto"/>
        <w:ind w:firstLine="708"/>
        <w:jc w:val="center"/>
        <w:outlineLvl w:val="2"/>
        <w:rPr>
          <w:rFonts w:ascii="Times New Roman" w:hAnsi="Times New Roman" w:cs="Times New Roman"/>
          <w:b/>
          <w:sz w:val="24"/>
          <w:szCs w:val="24"/>
        </w:rPr>
      </w:pPr>
    </w:p>
    <w:p w14:paraId="5C2A6EB6" w14:textId="77777777" w:rsidR="007F5BBF" w:rsidRPr="007643E6" w:rsidRDefault="00120D0E" w:rsidP="007F5BBF">
      <w:pPr>
        <w:spacing w:line="233" w:lineRule="auto"/>
        <w:ind w:firstLine="708"/>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3.1. Заказчик </w:t>
      </w:r>
      <w:r w:rsidR="006A20C4" w:rsidRPr="007643E6">
        <w:rPr>
          <w:rFonts w:ascii="Times New Roman" w:hAnsi="Times New Roman" w:cs="Times New Roman"/>
          <w:b/>
          <w:sz w:val="24"/>
          <w:szCs w:val="24"/>
        </w:rPr>
        <w:t>имеет право</w:t>
      </w:r>
      <w:r w:rsidRPr="007643E6">
        <w:rPr>
          <w:rFonts w:ascii="Times New Roman" w:hAnsi="Times New Roman" w:cs="Times New Roman"/>
          <w:b/>
          <w:sz w:val="24"/>
          <w:szCs w:val="24"/>
        </w:rPr>
        <w:t>:</w:t>
      </w:r>
    </w:p>
    <w:p w14:paraId="62E6247E" w14:textId="0601491D" w:rsidR="007F5BBF" w:rsidRPr="007643E6" w:rsidRDefault="00120D0E"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3.1.1. Требовать от Подрядчика надлежащего исполнения обязательств в соо</w:t>
      </w:r>
      <w:r w:rsidR="00E9131C" w:rsidRPr="007643E6">
        <w:rPr>
          <w:rFonts w:ascii="Times New Roman" w:hAnsi="Times New Roman" w:cs="Times New Roman"/>
          <w:sz w:val="24"/>
          <w:szCs w:val="24"/>
        </w:rPr>
        <w:t xml:space="preserve">тветствии с условиями </w:t>
      </w:r>
      <w:r w:rsidR="009D7A63">
        <w:rPr>
          <w:rFonts w:ascii="Times New Roman" w:hAnsi="Times New Roman" w:cs="Times New Roman"/>
          <w:sz w:val="24"/>
          <w:szCs w:val="24"/>
        </w:rPr>
        <w:t>Договора</w:t>
      </w:r>
      <w:r w:rsidR="00E9131C" w:rsidRPr="007643E6">
        <w:rPr>
          <w:rFonts w:ascii="Times New Roman" w:hAnsi="Times New Roman" w:cs="Times New Roman"/>
          <w:sz w:val="24"/>
          <w:szCs w:val="24"/>
        </w:rPr>
        <w:t>, а также требовать своевременного устранения выявленных недостатков.</w:t>
      </w:r>
    </w:p>
    <w:p w14:paraId="3212D096" w14:textId="77777777" w:rsidR="007F5BBF" w:rsidRPr="007643E6" w:rsidRDefault="00120D0E"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3.1.2. Требовать от </w:t>
      </w:r>
      <w:r w:rsidR="00C733B7" w:rsidRPr="007643E6">
        <w:rPr>
          <w:rFonts w:ascii="Times New Roman" w:hAnsi="Times New Roman" w:cs="Times New Roman"/>
          <w:sz w:val="24"/>
          <w:szCs w:val="24"/>
        </w:rPr>
        <w:t>Подрядчика</w:t>
      </w:r>
      <w:r w:rsidRPr="007643E6">
        <w:rPr>
          <w:rFonts w:ascii="Times New Roman" w:hAnsi="Times New Roman" w:cs="Times New Roman"/>
          <w:sz w:val="24"/>
          <w:szCs w:val="24"/>
        </w:rPr>
        <w:t xml:space="preserve"> представления надлежащим образом оформленных документов.</w:t>
      </w:r>
    </w:p>
    <w:p w14:paraId="16D8EA07" w14:textId="7E5898B9" w:rsidR="00E9131C" w:rsidRPr="007643E6" w:rsidRDefault="00E9131C" w:rsidP="00E9131C">
      <w:pPr>
        <w:tabs>
          <w:tab w:val="left" w:pos="709"/>
        </w:tabs>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3.1.3. В случае досрочного исполнения Подрядчиком обязательств по </w:t>
      </w:r>
      <w:r w:rsidR="009D7A63">
        <w:rPr>
          <w:rFonts w:ascii="Times New Roman" w:hAnsi="Times New Roman" w:cs="Times New Roman"/>
          <w:sz w:val="24"/>
          <w:szCs w:val="24"/>
        </w:rPr>
        <w:t>Договору</w:t>
      </w:r>
      <w:r w:rsidRPr="007643E6">
        <w:rPr>
          <w:rFonts w:ascii="Times New Roman" w:hAnsi="Times New Roman" w:cs="Times New Roman"/>
          <w:sz w:val="24"/>
          <w:szCs w:val="24"/>
        </w:rPr>
        <w:t xml:space="preserve"> принять и оплатить </w:t>
      </w:r>
      <w:r w:rsidR="005C73FD">
        <w:rPr>
          <w:rFonts w:ascii="Times New Roman" w:hAnsi="Times New Roman" w:cs="Times New Roman"/>
          <w:sz w:val="24"/>
          <w:szCs w:val="24"/>
        </w:rPr>
        <w:t>р</w:t>
      </w:r>
      <w:r w:rsidRPr="007643E6">
        <w:rPr>
          <w:rFonts w:ascii="Times New Roman" w:hAnsi="Times New Roman" w:cs="Times New Roman"/>
          <w:sz w:val="24"/>
          <w:szCs w:val="24"/>
        </w:rPr>
        <w:t xml:space="preserve">аботы в соответствии с установленным в </w:t>
      </w:r>
      <w:r w:rsidR="009D7A63">
        <w:rPr>
          <w:rFonts w:ascii="Times New Roman" w:hAnsi="Times New Roman" w:cs="Times New Roman"/>
          <w:sz w:val="24"/>
          <w:szCs w:val="24"/>
        </w:rPr>
        <w:t>договоре</w:t>
      </w:r>
      <w:r w:rsidRPr="007643E6">
        <w:rPr>
          <w:rFonts w:ascii="Times New Roman" w:hAnsi="Times New Roman" w:cs="Times New Roman"/>
          <w:sz w:val="24"/>
          <w:szCs w:val="24"/>
        </w:rPr>
        <w:t xml:space="preserve"> порядком.</w:t>
      </w:r>
    </w:p>
    <w:p w14:paraId="1A96D8B9" w14:textId="4D381C30"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3.1.4</w:t>
      </w:r>
      <w:r w:rsidR="00120D0E" w:rsidRPr="007643E6">
        <w:rPr>
          <w:rFonts w:ascii="Times New Roman" w:hAnsi="Times New Roman" w:cs="Times New Roman"/>
          <w:sz w:val="24"/>
          <w:szCs w:val="24"/>
        </w:rPr>
        <w:t xml:space="preserve">. Запрашивать у Подрядчика информацию о ходе и состоянии исполнения обязательств </w:t>
      </w:r>
      <w:r w:rsidR="00C733B7" w:rsidRPr="007643E6">
        <w:rPr>
          <w:rFonts w:ascii="Times New Roman" w:hAnsi="Times New Roman" w:cs="Times New Roman"/>
          <w:sz w:val="24"/>
          <w:szCs w:val="24"/>
        </w:rPr>
        <w:t>Подрядчика</w:t>
      </w:r>
      <w:r w:rsidR="00120D0E" w:rsidRPr="007643E6">
        <w:rPr>
          <w:rFonts w:ascii="Times New Roman" w:hAnsi="Times New Roman" w:cs="Times New Roman"/>
          <w:sz w:val="24"/>
          <w:szCs w:val="24"/>
        </w:rPr>
        <w:t xml:space="preserve"> по </w:t>
      </w:r>
      <w:r w:rsidR="009D7A63">
        <w:rPr>
          <w:rFonts w:ascii="Times New Roman" w:hAnsi="Times New Roman" w:cs="Times New Roman"/>
          <w:sz w:val="24"/>
          <w:szCs w:val="24"/>
        </w:rPr>
        <w:t>Договору</w:t>
      </w:r>
      <w:r w:rsidR="00120D0E" w:rsidRPr="007643E6">
        <w:rPr>
          <w:rFonts w:ascii="Times New Roman" w:hAnsi="Times New Roman" w:cs="Times New Roman"/>
          <w:sz w:val="24"/>
          <w:szCs w:val="24"/>
        </w:rPr>
        <w:t>.</w:t>
      </w:r>
    </w:p>
    <w:p w14:paraId="2805044E" w14:textId="77777777"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3.1.5. Осуществлять контроль и надзор за качеством, порядком и сроками выполнения </w:t>
      </w:r>
      <w:r w:rsidR="00C40539">
        <w:rPr>
          <w:rFonts w:ascii="Times New Roman" w:hAnsi="Times New Roman" w:cs="Times New Roman"/>
          <w:sz w:val="24"/>
          <w:szCs w:val="24"/>
        </w:rPr>
        <w:t>р</w:t>
      </w:r>
      <w:r w:rsidRPr="007643E6">
        <w:rPr>
          <w:rFonts w:ascii="Times New Roman" w:hAnsi="Times New Roman" w:cs="Times New Roman"/>
          <w:sz w:val="24"/>
          <w:szCs w:val="24"/>
        </w:rPr>
        <w:t xml:space="preserve">абот, давать указания о способе выполнения </w:t>
      </w:r>
      <w:r w:rsidR="004301E3">
        <w:rPr>
          <w:rFonts w:ascii="Times New Roman" w:hAnsi="Times New Roman" w:cs="Times New Roman"/>
          <w:sz w:val="24"/>
          <w:szCs w:val="24"/>
        </w:rPr>
        <w:t>р</w:t>
      </w:r>
      <w:r w:rsidRPr="007643E6">
        <w:rPr>
          <w:rFonts w:ascii="Times New Roman" w:hAnsi="Times New Roman" w:cs="Times New Roman"/>
          <w:sz w:val="24"/>
          <w:szCs w:val="24"/>
        </w:rPr>
        <w:t>абот, не вмешиваясь при этом в оперативно-хозяйственную деятельность Подрядчика</w:t>
      </w:r>
      <w:r w:rsidRPr="007643E6">
        <w:rPr>
          <w:rFonts w:ascii="Times New Roman" w:hAnsi="Times New Roman" w:cs="Times New Roman"/>
          <w:spacing w:val="1"/>
          <w:sz w:val="24"/>
          <w:szCs w:val="24"/>
        </w:rPr>
        <w:t>.</w:t>
      </w:r>
    </w:p>
    <w:p w14:paraId="6382E8AB" w14:textId="7D26EC83"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3.1.6</w:t>
      </w:r>
      <w:r w:rsidR="006A20C4" w:rsidRPr="007643E6">
        <w:rPr>
          <w:rFonts w:ascii="Times New Roman" w:hAnsi="Times New Roman" w:cs="Times New Roman"/>
          <w:sz w:val="24"/>
          <w:szCs w:val="24"/>
        </w:rPr>
        <w:t xml:space="preserve">. Беспрепятственного доступа к объектам работ, выполняемых Подрядчиком по </w:t>
      </w:r>
      <w:r w:rsidR="009D7A63">
        <w:rPr>
          <w:rFonts w:ascii="Times New Roman" w:hAnsi="Times New Roman" w:cs="Times New Roman"/>
          <w:sz w:val="24"/>
          <w:szCs w:val="24"/>
        </w:rPr>
        <w:t>Договору</w:t>
      </w:r>
      <w:r w:rsidR="006A20C4" w:rsidRPr="007643E6">
        <w:rPr>
          <w:rFonts w:ascii="Times New Roman" w:hAnsi="Times New Roman" w:cs="Times New Roman"/>
          <w:sz w:val="24"/>
          <w:szCs w:val="24"/>
        </w:rPr>
        <w:t>, для осуществления контроля за ходом и качеством выполнения работ, в том числе с привлечением специализированных организаций.</w:t>
      </w:r>
    </w:p>
    <w:p w14:paraId="3024DB23" w14:textId="19BCA651" w:rsidR="00E9131C" w:rsidRPr="007643E6" w:rsidRDefault="00120D0E" w:rsidP="00E9131C">
      <w:pPr>
        <w:ind w:firstLine="709"/>
        <w:jc w:val="both"/>
        <w:rPr>
          <w:rFonts w:ascii="Times New Roman" w:hAnsi="Times New Roman" w:cs="Times New Roman"/>
          <w:spacing w:val="1"/>
          <w:sz w:val="24"/>
          <w:szCs w:val="24"/>
        </w:rPr>
      </w:pPr>
      <w:r w:rsidRPr="007643E6">
        <w:rPr>
          <w:rFonts w:ascii="Times New Roman" w:hAnsi="Times New Roman" w:cs="Times New Roman"/>
          <w:sz w:val="24"/>
          <w:szCs w:val="24"/>
        </w:rPr>
        <w:t>3.1.</w:t>
      </w:r>
      <w:r w:rsidR="00E9131C" w:rsidRPr="007643E6">
        <w:rPr>
          <w:rFonts w:ascii="Times New Roman" w:hAnsi="Times New Roman" w:cs="Times New Roman"/>
          <w:sz w:val="24"/>
          <w:szCs w:val="24"/>
        </w:rPr>
        <w:t>7</w:t>
      </w:r>
      <w:r w:rsidRPr="007643E6">
        <w:rPr>
          <w:rFonts w:ascii="Times New Roman" w:hAnsi="Times New Roman" w:cs="Times New Roman"/>
          <w:sz w:val="24"/>
          <w:szCs w:val="24"/>
        </w:rPr>
        <w:t xml:space="preserve">. </w:t>
      </w:r>
      <w:r w:rsidR="00E9131C" w:rsidRPr="007643E6">
        <w:rPr>
          <w:rFonts w:ascii="Times New Roman" w:hAnsi="Times New Roman" w:cs="Times New Roman"/>
          <w:spacing w:val="1"/>
          <w:sz w:val="24"/>
          <w:szCs w:val="24"/>
        </w:rPr>
        <w:t xml:space="preserve">Отказаться от приемки результата </w:t>
      </w:r>
      <w:r w:rsidR="004301E3">
        <w:rPr>
          <w:rFonts w:ascii="Times New Roman" w:hAnsi="Times New Roman" w:cs="Times New Roman"/>
          <w:spacing w:val="1"/>
          <w:sz w:val="24"/>
          <w:szCs w:val="24"/>
        </w:rPr>
        <w:t>р</w:t>
      </w:r>
      <w:r w:rsidR="00E9131C" w:rsidRPr="007643E6">
        <w:rPr>
          <w:rFonts w:ascii="Times New Roman" w:hAnsi="Times New Roman" w:cs="Times New Roman"/>
          <w:spacing w:val="1"/>
          <w:sz w:val="24"/>
          <w:szCs w:val="24"/>
        </w:rPr>
        <w:t xml:space="preserve">абот в случаях, предусмотренных </w:t>
      </w:r>
      <w:r w:rsidR="009D7A63">
        <w:rPr>
          <w:rFonts w:ascii="Times New Roman" w:hAnsi="Times New Roman" w:cs="Times New Roman"/>
          <w:spacing w:val="1"/>
          <w:sz w:val="24"/>
          <w:szCs w:val="24"/>
        </w:rPr>
        <w:t>Договором</w:t>
      </w:r>
      <w:r w:rsidR="00E9131C" w:rsidRPr="007643E6">
        <w:rPr>
          <w:rFonts w:ascii="Times New Roman" w:hAnsi="Times New Roman" w:cs="Times New Roman"/>
          <w:spacing w:val="1"/>
          <w:sz w:val="24"/>
          <w:szCs w:val="24"/>
        </w:rPr>
        <w:t xml:space="preserve"> и законодательством Российской Федерации, в том числе в случае обнаружения неустранимых недостатков.</w:t>
      </w:r>
    </w:p>
    <w:p w14:paraId="10F7A097" w14:textId="77777777" w:rsidR="007F5BBF" w:rsidRPr="007643E6" w:rsidRDefault="00E9131C" w:rsidP="007F5BBF">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3.1.8. </w:t>
      </w:r>
      <w:r w:rsidR="00120D0E" w:rsidRPr="007643E6">
        <w:rPr>
          <w:rFonts w:ascii="Times New Roman" w:hAnsi="Times New Roman" w:cs="Times New Roman"/>
          <w:sz w:val="24"/>
          <w:szCs w:val="24"/>
        </w:rPr>
        <w:t>Направлять мотивированный отказ в подписании акта сдачи-приемки выполненных работ по результатам приемк</w:t>
      </w:r>
      <w:r w:rsidRPr="007643E6">
        <w:rPr>
          <w:rFonts w:ascii="Times New Roman" w:hAnsi="Times New Roman" w:cs="Times New Roman"/>
          <w:sz w:val="24"/>
          <w:szCs w:val="24"/>
        </w:rPr>
        <w:t>и результатов выполненных работ</w:t>
      </w:r>
      <w:r w:rsidR="00120D0E" w:rsidRPr="007643E6">
        <w:rPr>
          <w:rFonts w:ascii="Times New Roman" w:hAnsi="Times New Roman" w:cs="Times New Roman"/>
          <w:sz w:val="24"/>
          <w:szCs w:val="24"/>
        </w:rPr>
        <w:t>.</w:t>
      </w:r>
    </w:p>
    <w:p w14:paraId="06D8704A" w14:textId="234DEEA7" w:rsidR="00E9131C" w:rsidRPr="007643E6" w:rsidRDefault="00E9131C" w:rsidP="00E9131C">
      <w:pPr>
        <w:ind w:firstLine="709"/>
        <w:jc w:val="both"/>
        <w:rPr>
          <w:rFonts w:ascii="Times New Roman" w:hAnsi="Times New Roman" w:cs="Times New Roman"/>
          <w:spacing w:val="1"/>
          <w:sz w:val="24"/>
          <w:szCs w:val="24"/>
        </w:rPr>
      </w:pPr>
      <w:r w:rsidRPr="007643E6">
        <w:rPr>
          <w:rFonts w:ascii="Times New Roman" w:hAnsi="Times New Roman" w:cs="Times New Roman"/>
          <w:spacing w:val="1"/>
          <w:sz w:val="24"/>
          <w:szCs w:val="24"/>
        </w:rPr>
        <w:t xml:space="preserve">3.1.9. Отказаться в любое время до сдачи </w:t>
      </w:r>
      <w:r w:rsidR="004301E3">
        <w:rPr>
          <w:rFonts w:ascii="Times New Roman" w:hAnsi="Times New Roman" w:cs="Times New Roman"/>
          <w:spacing w:val="1"/>
          <w:sz w:val="24"/>
          <w:szCs w:val="24"/>
        </w:rPr>
        <w:t>р</w:t>
      </w:r>
      <w:r w:rsidRPr="007643E6">
        <w:rPr>
          <w:rFonts w:ascii="Times New Roman" w:hAnsi="Times New Roman" w:cs="Times New Roman"/>
          <w:spacing w:val="1"/>
          <w:sz w:val="24"/>
          <w:szCs w:val="24"/>
        </w:rPr>
        <w:t xml:space="preserve">абот от исполнения </w:t>
      </w:r>
      <w:r w:rsidR="009D7A63">
        <w:rPr>
          <w:rFonts w:ascii="Times New Roman" w:hAnsi="Times New Roman" w:cs="Times New Roman"/>
          <w:spacing w:val="1"/>
          <w:sz w:val="24"/>
          <w:szCs w:val="24"/>
        </w:rPr>
        <w:t>Договора</w:t>
      </w:r>
      <w:r w:rsidRPr="007643E6">
        <w:rPr>
          <w:rFonts w:ascii="Times New Roman" w:hAnsi="Times New Roman" w:cs="Times New Roman"/>
          <w:spacing w:val="1"/>
          <w:sz w:val="24"/>
          <w:szCs w:val="24"/>
        </w:rPr>
        <w:t xml:space="preserve"> и потребовать возмещения ущерба, если </w:t>
      </w:r>
      <w:r w:rsidRPr="007643E6">
        <w:rPr>
          <w:rFonts w:ascii="Times New Roman" w:hAnsi="Times New Roman" w:cs="Times New Roman"/>
          <w:sz w:val="24"/>
          <w:szCs w:val="24"/>
        </w:rPr>
        <w:t xml:space="preserve">Подрядчик </w:t>
      </w:r>
      <w:r w:rsidRPr="007643E6">
        <w:rPr>
          <w:rFonts w:ascii="Times New Roman" w:hAnsi="Times New Roman" w:cs="Times New Roman"/>
          <w:spacing w:val="1"/>
          <w:sz w:val="24"/>
          <w:szCs w:val="24"/>
        </w:rPr>
        <w:t xml:space="preserve">не приступает своевременно к исполнению </w:t>
      </w:r>
      <w:r w:rsidR="009D7A63">
        <w:rPr>
          <w:rFonts w:ascii="Times New Roman" w:hAnsi="Times New Roman" w:cs="Times New Roman"/>
          <w:spacing w:val="1"/>
          <w:sz w:val="24"/>
          <w:szCs w:val="24"/>
        </w:rPr>
        <w:t>Договора</w:t>
      </w:r>
      <w:r w:rsidRPr="007643E6">
        <w:rPr>
          <w:rFonts w:ascii="Times New Roman" w:hAnsi="Times New Roman" w:cs="Times New Roman"/>
          <w:spacing w:val="1"/>
          <w:sz w:val="24"/>
          <w:szCs w:val="24"/>
        </w:rPr>
        <w:t xml:space="preserve"> или выполняет </w:t>
      </w:r>
      <w:r w:rsidR="004301E3">
        <w:rPr>
          <w:rFonts w:ascii="Times New Roman" w:hAnsi="Times New Roman" w:cs="Times New Roman"/>
          <w:spacing w:val="1"/>
          <w:sz w:val="24"/>
          <w:szCs w:val="24"/>
        </w:rPr>
        <w:t>р</w:t>
      </w:r>
      <w:r w:rsidRPr="007643E6">
        <w:rPr>
          <w:rFonts w:ascii="Times New Roman" w:hAnsi="Times New Roman" w:cs="Times New Roman"/>
          <w:spacing w:val="1"/>
          <w:sz w:val="24"/>
          <w:szCs w:val="24"/>
        </w:rPr>
        <w:t>аботы настолько медленно, что окончание их к сроку, указанному в </w:t>
      </w:r>
      <w:r w:rsidR="009D7A63">
        <w:rPr>
          <w:rFonts w:ascii="Times New Roman" w:hAnsi="Times New Roman" w:cs="Times New Roman"/>
          <w:spacing w:val="1"/>
          <w:sz w:val="24"/>
          <w:szCs w:val="24"/>
        </w:rPr>
        <w:t>Договоре</w:t>
      </w:r>
      <w:r w:rsidRPr="007643E6">
        <w:rPr>
          <w:rFonts w:ascii="Times New Roman" w:hAnsi="Times New Roman" w:cs="Times New Roman"/>
          <w:spacing w:val="1"/>
          <w:sz w:val="24"/>
          <w:szCs w:val="24"/>
        </w:rPr>
        <w:t>, становится явно невозможным.</w:t>
      </w:r>
    </w:p>
    <w:p w14:paraId="353B4E84" w14:textId="649EF62F" w:rsidR="00050F9B" w:rsidRDefault="00E9131C" w:rsidP="00050F9B">
      <w:pPr>
        <w:ind w:firstLine="709"/>
        <w:jc w:val="both"/>
        <w:rPr>
          <w:rFonts w:ascii="Times New Roman" w:hAnsi="Times New Roman" w:cs="Times New Roman"/>
          <w:spacing w:val="1"/>
          <w:sz w:val="24"/>
          <w:szCs w:val="24"/>
        </w:rPr>
      </w:pPr>
      <w:r w:rsidRPr="007643E6">
        <w:rPr>
          <w:rFonts w:ascii="Times New Roman" w:hAnsi="Times New Roman" w:cs="Times New Roman"/>
          <w:spacing w:val="1"/>
          <w:sz w:val="24"/>
          <w:szCs w:val="24"/>
        </w:rPr>
        <w:t xml:space="preserve">3.1.10. </w:t>
      </w:r>
      <w:r w:rsidR="00050F9B" w:rsidRPr="00FA428E">
        <w:rPr>
          <w:rFonts w:ascii="Times New Roman" w:hAnsi="Times New Roman" w:cs="Times New Roman"/>
          <w:sz w:val="24"/>
          <w:szCs w:val="24"/>
        </w:rPr>
        <w:t>В любое время в ходе производства работы производить выверку объемов выполненной Подрядчиком работы. Для производства выверки объемов работы и составления акта контрольного обмера фактически выполненной работы, Заказчик не позднее, чем за 3 (три) рабочих дня до даты выверки, направляет Подрядчику письменный вызов на место выполнения работы. В случае неявки уполномоченного надлежащим образом представителя Подрядчика либо его необоснованного отказа от подписания акта контрольного обмера, об этом производится соответствующая отметка в акте контрольного обмера, и он принимается Заказчиком без участия Подрядчика и является допустимым и достаточным доказательством объемов работы, фактически выполненной Подрядчиком. Заказчик вправе привлечь к проведению выверки объемов работы и оформлению акта контрольного обмера третьих лиц (технического заказчика, экспертные и иные организации).</w:t>
      </w:r>
    </w:p>
    <w:p w14:paraId="3F3FFE50" w14:textId="6B20C4B7" w:rsidR="00050F9B" w:rsidRDefault="00050F9B" w:rsidP="00050F9B">
      <w:pPr>
        <w:ind w:firstLine="709"/>
        <w:jc w:val="both"/>
        <w:rPr>
          <w:rFonts w:ascii="Times New Roman" w:hAnsi="Times New Roman" w:cs="Times New Roman"/>
          <w:sz w:val="24"/>
          <w:szCs w:val="24"/>
        </w:rPr>
      </w:pPr>
      <w:r>
        <w:rPr>
          <w:rFonts w:ascii="Times New Roman" w:hAnsi="Times New Roman" w:cs="Times New Roman"/>
          <w:spacing w:val="1"/>
          <w:sz w:val="24"/>
          <w:szCs w:val="24"/>
        </w:rPr>
        <w:t>3.1.1</w:t>
      </w:r>
      <w:r w:rsidR="00EF3E62">
        <w:rPr>
          <w:rFonts w:ascii="Times New Roman" w:hAnsi="Times New Roman" w:cs="Times New Roman"/>
          <w:spacing w:val="1"/>
          <w:sz w:val="24"/>
          <w:szCs w:val="24"/>
        </w:rPr>
        <w:t>1</w:t>
      </w:r>
      <w:r>
        <w:rPr>
          <w:rFonts w:ascii="Times New Roman" w:hAnsi="Times New Roman" w:cs="Times New Roman"/>
          <w:spacing w:val="1"/>
          <w:sz w:val="24"/>
          <w:szCs w:val="24"/>
        </w:rPr>
        <w:t xml:space="preserve">. </w:t>
      </w:r>
      <w:r w:rsidRPr="00FA428E">
        <w:rPr>
          <w:rFonts w:ascii="Times New Roman" w:hAnsi="Times New Roman" w:cs="Times New Roman"/>
          <w:sz w:val="24"/>
          <w:szCs w:val="24"/>
        </w:rPr>
        <w:t>Осуществлять контроль выполнения мероприятий по обеспечению безопасности выполнения работы, организации производства и охраны труда</w:t>
      </w:r>
      <w:r>
        <w:rPr>
          <w:rFonts w:ascii="Times New Roman" w:hAnsi="Times New Roman" w:cs="Times New Roman"/>
          <w:sz w:val="24"/>
          <w:szCs w:val="24"/>
        </w:rPr>
        <w:t>.</w:t>
      </w:r>
    </w:p>
    <w:p w14:paraId="150C0D2B" w14:textId="1F9A40D5" w:rsidR="00E9131C" w:rsidRPr="007643E6" w:rsidRDefault="008E4DF1" w:rsidP="00E9131C">
      <w:pPr>
        <w:spacing w:line="233" w:lineRule="auto"/>
        <w:ind w:firstLine="708"/>
        <w:jc w:val="both"/>
        <w:outlineLvl w:val="2"/>
        <w:rPr>
          <w:rFonts w:ascii="Times New Roman" w:hAnsi="Times New Roman" w:cs="Times New Roman"/>
          <w:sz w:val="24"/>
          <w:szCs w:val="24"/>
        </w:rPr>
      </w:pPr>
      <w:r>
        <w:rPr>
          <w:rFonts w:ascii="Times New Roman" w:hAnsi="Times New Roman" w:cs="Times New Roman"/>
          <w:sz w:val="24"/>
          <w:szCs w:val="24"/>
        </w:rPr>
        <w:t>3.1.1</w:t>
      </w:r>
      <w:r w:rsidR="00EF3E62">
        <w:rPr>
          <w:rFonts w:ascii="Times New Roman" w:hAnsi="Times New Roman" w:cs="Times New Roman"/>
          <w:sz w:val="24"/>
          <w:szCs w:val="24"/>
        </w:rPr>
        <w:t>2</w:t>
      </w:r>
      <w:r w:rsidR="00120D0E" w:rsidRPr="007643E6">
        <w:rPr>
          <w:rFonts w:ascii="Times New Roman" w:hAnsi="Times New Roman" w:cs="Times New Roman"/>
          <w:sz w:val="24"/>
          <w:szCs w:val="24"/>
        </w:rPr>
        <w:t xml:space="preserve">. Пользоваться иными установленными </w:t>
      </w:r>
      <w:r w:rsidR="00EF3E62">
        <w:rPr>
          <w:rFonts w:ascii="Times New Roman" w:hAnsi="Times New Roman" w:cs="Times New Roman"/>
          <w:sz w:val="24"/>
          <w:szCs w:val="24"/>
        </w:rPr>
        <w:t>Договором</w:t>
      </w:r>
      <w:r w:rsidR="00120D0E" w:rsidRPr="007643E6">
        <w:rPr>
          <w:rFonts w:ascii="Times New Roman" w:hAnsi="Times New Roman" w:cs="Times New Roman"/>
          <w:sz w:val="24"/>
          <w:szCs w:val="24"/>
        </w:rPr>
        <w:t xml:space="preserve"> и законодательством Российской Федерации правами.</w:t>
      </w:r>
    </w:p>
    <w:p w14:paraId="0A61F6C0" w14:textId="77777777" w:rsidR="00E9131C" w:rsidRPr="007643E6"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3.2. Заказчик обязан:</w:t>
      </w:r>
    </w:p>
    <w:p w14:paraId="27C97988" w14:textId="54C7CAE5" w:rsidR="00E9131C" w:rsidRPr="007643E6" w:rsidRDefault="00976C1B" w:rsidP="00E9131C">
      <w:pPr>
        <w:spacing w:line="233" w:lineRule="auto"/>
        <w:ind w:firstLine="708"/>
        <w:jc w:val="both"/>
        <w:outlineLvl w:val="2"/>
        <w:rPr>
          <w:rFonts w:ascii="Times New Roman" w:hAnsi="Times New Roman" w:cs="Times New Roman"/>
          <w:sz w:val="24"/>
          <w:szCs w:val="24"/>
        </w:rPr>
      </w:pPr>
      <w:r>
        <w:rPr>
          <w:rFonts w:ascii="Times New Roman" w:hAnsi="Times New Roman" w:cs="Times New Roman"/>
          <w:sz w:val="24"/>
          <w:szCs w:val="24"/>
        </w:rPr>
        <w:t>3.2.1</w:t>
      </w:r>
      <w:r w:rsidR="00120D0E" w:rsidRPr="007643E6">
        <w:rPr>
          <w:rFonts w:ascii="Times New Roman" w:hAnsi="Times New Roman" w:cs="Times New Roman"/>
          <w:sz w:val="24"/>
          <w:szCs w:val="24"/>
        </w:rPr>
        <w:t xml:space="preserve">. Принять и оплатить </w:t>
      </w:r>
      <w:r w:rsidR="00543795" w:rsidRPr="007643E6">
        <w:rPr>
          <w:rFonts w:ascii="Times New Roman" w:hAnsi="Times New Roman" w:cs="Times New Roman"/>
          <w:sz w:val="24"/>
          <w:szCs w:val="24"/>
        </w:rPr>
        <w:t>выполненные работы</w:t>
      </w:r>
      <w:r w:rsidR="00890CF4">
        <w:rPr>
          <w:rFonts w:ascii="Times New Roman" w:hAnsi="Times New Roman" w:cs="Times New Roman"/>
          <w:sz w:val="24"/>
          <w:szCs w:val="24"/>
        </w:rPr>
        <w:t xml:space="preserve"> </w:t>
      </w:r>
      <w:r w:rsidR="00120D0E" w:rsidRPr="007643E6">
        <w:rPr>
          <w:rFonts w:ascii="Times New Roman" w:hAnsi="Times New Roman" w:cs="Times New Roman"/>
          <w:sz w:val="24"/>
          <w:szCs w:val="24"/>
        </w:rPr>
        <w:t>при отсутствии у него</w:t>
      </w:r>
      <w:r w:rsidR="00EA3B6B" w:rsidRPr="007643E6">
        <w:rPr>
          <w:rFonts w:ascii="Times New Roman" w:hAnsi="Times New Roman" w:cs="Times New Roman"/>
          <w:sz w:val="24"/>
          <w:szCs w:val="24"/>
        </w:rPr>
        <w:t xml:space="preserve"> замечаний по качеству, объему,</w:t>
      </w:r>
      <w:r w:rsidR="00890CF4">
        <w:rPr>
          <w:rFonts w:ascii="Times New Roman" w:hAnsi="Times New Roman" w:cs="Times New Roman"/>
          <w:sz w:val="24"/>
          <w:szCs w:val="24"/>
        </w:rPr>
        <w:t xml:space="preserve"> </w:t>
      </w:r>
      <w:r w:rsidR="00044FC3" w:rsidRPr="007643E6">
        <w:rPr>
          <w:rFonts w:ascii="Times New Roman" w:hAnsi="Times New Roman" w:cs="Times New Roman"/>
          <w:sz w:val="24"/>
          <w:szCs w:val="24"/>
        </w:rPr>
        <w:t xml:space="preserve">иному </w:t>
      </w:r>
      <w:r w:rsidR="00120D0E" w:rsidRPr="007643E6">
        <w:rPr>
          <w:rFonts w:ascii="Times New Roman" w:hAnsi="Times New Roman" w:cs="Times New Roman"/>
          <w:sz w:val="24"/>
          <w:szCs w:val="24"/>
        </w:rPr>
        <w:t xml:space="preserve">соответствию </w:t>
      </w:r>
      <w:r w:rsidR="00543795" w:rsidRPr="007643E6">
        <w:rPr>
          <w:rFonts w:ascii="Times New Roman" w:hAnsi="Times New Roman" w:cs="Times New Roman"/>
          <w:sz w:val="24"/>
          <w:szCs w:val="24"/>
        </w:rPr>
        <w:t>выполненных работ</w:t>
      </w:r>
      <w:r w:rsidR="00120D0E" w:rsidRPr="007643E6">
        <w:rPr>
          <w:rFonts w:ascii="Times New Roman" w:hAnsi="Times New Roman" w:cs="Times New Roman"/>
          <w:sz w:val="24"/>
          <w:szCs w:val="24"/>
        </w:rPr>
        <w:t xml:space="preserve"> условиям </w:t>
      </w:r>
      <w:r w:rsidR="00EF3E62">
        <w:rPr>
          <w:rFonts w:ascii="Times New Roman" w:hAnsi="Times New Roman" w:cs="Times New Roman"/>
          <w:sz w:val="24"/>
          <w:szCs w:val="24"/>
        </w:rPr>
        <w:t>Договора</w:t>
      </w:r>
      <w:r w:rsidR="00120D0E" w:rsidRPr="007643E6">
        <w:rPr>
          <w:rFonts w:ascii="Times New Roman" w:hAnsi="Times New Roman" w:cs="Times New Roman"/>
          <w:sz w:val="24"/>
          <w:szCs w:val="24"/>
        </w:rPr>
        <w:t>.</w:t>
      </w:r>
    </w:p>
    <w:p w14:paraId="77482CF2" w14:textId="23A93958" w:rsidR="00F24969" w:rsidRDefault="00120D0E" w:rsidP="00F24969">
      <w:pPr>
        <w:ind w:firstLine="709"/>
        <w:jc w:val="both"/>
        <w:rPr>
          <w:rFonts w:ascii="Times New Roman" w:hAnsi="Times New Roman" w:cs="Times New Roman"/>
          <w:color w:val="000000"/>
          <w:sz w:val="24"/>
          <w:szCs w:val="24"/>
        </w:rPr>
      </w:pPr>
      <w:r w:rsidRPr="007643E6">
        <w:rPr>
          <w:rFonts w:ascii="Times New Roman" w:hAnsi="Times New Roman" w:cs="Times New Roman"/>
          <w:color w:val="000000"/>
          <w:sz w:val="24"/>
          <w:szCs w:val="24"/>
        </w:rPr>
        <w:lastRenderedPageBreak/>
        <w:t>3.2.</w:t>
      </w:r>
      <w:r w:rsidR="00EF3E62">
        <w:rPr>
          <w:rFonts w:ascii="Times New Roman" w:hAnsi="Times New Roman" w:cs="Times New Roman"/>
          <w:color w:val="000000"/>
          <w:sz w:val="24"/>
          <w:szCs w:val="24"/>
        </w:rPr>
        <w:t>2</w:t>
      </w:r>
      <w:r w:rsidRPr="007643E6">
        <w:rPr>
          <w:rFonts w:ascii="Times New Roman" w:hAnsi="Times New Roman" w:cs="Times New Roman"/>
          <w:color w:val="000000"/>
          <w:sz w:val="24"/>
          <w:szCs w:val="24"/>
        </w:rPr>
        <w:t xml:space="preserve">. Для взыскания неустойки (штрафов, пеней) направлять </w:t>
      </w:r>
      <w:r w:rsidR="00543795" w:rsidRPr="007643E6">
        <w:rPr>
          <w:rFonts w:ascii="Times New Roman" w:hAnsi="Times New Roman" w:cs="Times New Roman"/>
          <w:color w:val="000000"/>
          <w:sz w:val="24"/>
          <w:szCs w:val="24"/>
        </w:rPr>
        <w:t>Подрядчику</w:t>
      </w:r>
      <w:r w:rsidR="00D83C03" w:rsidRPr="007643E6">
        <w:rPr>
          <w:rFonts w:ascii="Times New Roman" w:hAnsi="Times New Roman" w:cs="Times New Roman"/>
          <w:color w:val="000000"/>
          <w:sz w:val="24"/>
          <w:szCs w:val="24"/>
        </w:rPr>
        <w:t xml:space="preserve"> претензию, содержащую</w:t>
      </w:r>
      <w:r w:rsidRPr="007643E6">
        <w:rPr>
          <w:rFonts w:ascii="Times New Roman" w:hAnsi="Times New Roman" w:cs="Times New Roman"/>
          <w:color w:val="000000"/>
          <w:sz w:val="24"/>
          <w:szCs w:val="24"/>
        </w:rPr>
        <w:t xml:space="preserve"> требование об уплате сумм неустойки (штрафов, пеней), предусмотренных </w:t>
      </w:r>
      <w:r w:rsidR="00EF3E62">
        <w:rPr>
          <w:rFonts w:ascii="Times New Roman" w:hAnsi="Times New Roman" w:cs="Times New Roman"/>
          <w:color w:val="000000"/>
          <w:sz w:val="24"/>
          <w:szCs w:val="24"/>
        </w:rPr>
        <w:t>Договором</w:t>
      </w:r>
      <w:r w:rsidRPr="007643E6">
        <w:rPr>
          <w:rFonts w:ascii="Times New Roman" w:hAnsi="Times New Roman" w:cs="Times New Roman"/>
          <w:color w:val="000000"/>
          <w:sz w:val="24"/>
          <w:szCs w:val="24"/>
        </w:rPr>
        <w:t xml:space="preserve"> за неисполнение (ненадлежащее исполнение) </w:t>
      </w:r>
      <w:r w:rsidR="00543795" w:rsidRPr="007643E6">
        <w:rPr>
          <w:rFonts w:ascii="Times New Roman" w:hAnsi="Times New Roman" w:cs="Times New Roman"/>
          <w:color w:val="000000"/>
          <w:sz w:val="24"/>
          <w:szCs w:val="24"/>
        </w:rPr>
        <w:t xml:space="preserve">Подрядчиком </w:t>
      </w:r>
      <w:r w:rsidRPr="007643E6">
        <w:rPr>
          <w:rFonts w:ascii="Times New Roman" w:hAnsi="Times New Roman" w:cs="Times New Roman"/>
          <w:color w:val="000000"/>
          <w:sz w:val="24"/>
          <w:szCs w:val="24"/>
        </w:rPr>
        <w:t xml:space="preserve">своих обязательств по </w:t>
      </w:r>
      <w:r w:rsidR="00EF3E62">
        <w:rPr>
          <w:rFonts w:ascii="Times New Roman" w:hAnsi="Times New Roman" w:cs="Times New Roman"/>
          <w:color w:val="000000"/>
          <w:sz w:val="24"/>
          <w:szCs w:val="24"/>
        </w:rPr>
        <w:t>Договору</w:t>
      </w:r>
      <w:r w:rsidRPr="007643E6">
        <w:rPr>
          <w:rFonts w:ascii="Times New Roman" w:hAnsi="Times New Roman" w:cs="Times New Roman"/>
          <w:color w:val="000000"/>
          <w:sz w:val="24"/>
          <w:szCs w:val="24"/>
        </w:rPr>
        <w:t>.</w:t>
      </w:r>
    </w:p>
    <w:p w14:paraId="26F13840" w14:textId="60947857" w:rsidR="00976C1B" w:rsidRPr="007643E6" w:rsidRDefault="00976C1B" w:rsidP="00F24969">
      <w:pPr>
        <w:ind w:firstLine="709"/>
        <w:jc w:val="both"/>
        <w:rPr>
          <w:rFonts w:ascii="Times New Roman" w:hAnsi="Times New Roman" w:cs="Times New Roman"/>
          <w:sz w:val="24"/>
          <w:szCs w:val="24"/>
        </w:rPr>
      </w:pPr>
      <w:r>
        <w:rPr>
          <w:rFonts w:ascii="Times New Roman" w:hAnsi="Times New Roman" w:cs="Times New Roman"/>
          <w:color w:val="000000"/>
          <w:sz w:val="24"/>
          <w:szCs w:val="24"/>
        </w:rPr>
        <w:t>3.2.</w:t>
      </w:r>
      <w:r w:rsidR="00EF3E62">
        <w:rPr>
          <w:rFonts w:ascii="Times New Roman" w:hAnsi="Times New Roman" w:cs="Times New Roman"/>
          <w:color w:val="000000"/>
          <w:sz w:val="24"/>
          <w:szCs w:val="24"/>
        </w:rPr>
        <w:t>3</w:t>
      </w:r>
      <w:r>
        <w:rPr>
          <w:rFonts w:ascii="Times New Roman" w:hAnsi="Times New Roman" w:cs="Times New Roman"/>
          <w:color w:val="000000"/>
          <w:sz w:val="24"/>
          <w:szCs w:val="24"/>
        </w:rPr>
        <w:t xml:space="preserve">. </w:t>
      </w:r>
      <w:r w:rsidRPr="00976C1B">
        <w:rPr>
          <w:rFonts w:ascii="Times New Roman" w:hAnsi="Times New Roman" w:cs="Times New Roman"/>
          <w:color w:val="000000"/>
          <w:sz w:val="24"/>
          <w:szCs w:val="24"/>
        </w:rPr>
        <w:t xml:space="preserve">В течение </w:t>
      </w:r>
      <w:r>
        <w:rPr>
          <w:rFonts w:ascii="Times New Roman" w:hAnsi="Times New Roman" w:cs="Times New Roman"/>
          <w:color w:val="000000"/>
          <w:sz w:val="24"/>
          <w:szCs w:val="24"/>
        </w:rPr>
        <w:t>5</w:t>
      </w:r>
      <w:r w:rsidRPr="00976C1B">
        <w:rPr>
          <w:rFonts w:ascii="Times New Roman" w:hAnsi="Times New Roman" w:cs="Times New Roman"/>
          <w:color w:val="000000"/>
          <w:sz w:val="24"/>
          <w:szCs w:val="24"/>
        </w:rPr>
        <w:t xml:space="preserve"> рабочих дней с даты заключения </w:t>
      </w:r>
      <w:r w:rsidR="00EF3E62">
        <w:rPr>
          <w:rFonts w:ascii="Times New Roman" w:hAnsi="Times New Roman" w:cs="Times New Roman"/>
          <w:color w:val="000000"/>
          <w:sz w:val="24"/>
          <w:szCs w:val="24"/>
        </w:rPr>
        <w:t>Договора</w:t>
      </w:r>
      <w:r w:rsidRPr="00976C1B">
        <w:rPr>
          <w:rFonts w:ascii="Times New Roman" w:hAnsi="Times New Roman" w:cs="Times New Roman"/>
          <w:color w:val="000000"/>
          <w:sz w:val="24"/>
          <w:szCs w:val="24"/>
        </w:rPr>
        <w:t xml:space="preserve"> передать Подрядчику по акту приема-передачи документацию, необходимую для выполнения работы.</w:t>
      </w:r>
    </w:p>
    <w:p w14:paraId="0F07BE4D" w14:textId="17F6773E" w:rsidR="00F24969" w:rsidRPr="007643E6" w:rsidRDefault="00976C1B" w:rsidP="00F24969">
      <w:pPr>
        <w:ind w:firstLine="709"/>
        <w:jc w:val="both"/>
        <w:rPr>
          <w:rFonts w:ascii="Times New Roman" w:hAnsi="Times New Roman" w:cs="Times New Roman"/>
          <w:sz w:val="24"/>
          <w:szCs w:val="24"/>
        </w:rPr>
      </w:pPr>
      <w:r>
        <w:rPr>
          <w:rFonts w:ascii="Times New Roman" w:hAnsi="Times New Roman" w:cs="Times New Roman"/>
          <w:sz w:val="24"/>
          <w:szCs w:val="24"/>
        </w:rPr>
        <w:t>3.2.</w:t>
      </w:r>
      <w:r w:rsidR="004B3BD5">
        <w:rPr>
          <w:rFonts w:ascii="Times New Roman" w:hAnsi="Times New Roman" w:cs="Times New Roman"/>
          <w:sz w:val="24"/>
          <w:szCs w:val="24"/>
        </w:rPr>
        <w:t>4</w:t>
      </w:r>
      <w:r w:rsidR="00F24969" w:rsidRPr="007643E6">
        <w:rPr>
          <w:rFonts w:ascii="Times New Roman" w:hAnsi="Times New Roman" w:cs="Times New Roman"/>
          <w:sz w:val="24"/>
          <w:szCs w:val="24"/>
        </w:rPr>
        <w:t xml:space="preserve">. Исполнять иные обязанности, предусмотренные законодательством Российской Федерации и условиями </w:t>
      </w:r>
      <w:r w:rsidR="00EF3E62">
        <w:rPr>
          <w:rFonts w:ascii="Times New Roman" w:hAnsi="Times New Roman" w:cs="Times New Roman"/>
          <w:sz w:val="24"/>
          <w:szCs w:val="24"/>
        </w:rPr>
        <w:t>Договора</w:t>
      </w:r>
      <w:r w:rsidR="00F24969" w:rsidRPr="007643E6">
        <w:rPr>
          <w:rFonts w:ascii="Times New Roman" w:hAnsi="Times New Roman" w:cs="Times New Roman"/>
          <w:sz w:val="24"/>
          <w:szCs w:val="24"/>
        </w:rPr>
        <w:t>.</w:t>
      </w:r>
    </w:p>
    <w:p w14:paraId="371C5BA7" w14:textId="77777777" w:rsidR="00E9131C" w:rsidRPr="007643E6"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3.3. </w:t>
      </w:r>
      <w:r w:rsidR="00C63667" w:rsidRPr="007643E6">
        <w:rPr>
          <w:rFonts w:ascii="Times New Roman" w:hAnsi="Times New Roman" w:cs="Times New Roman"/>
          <w:b/>
          <w:sz w:val="24"/>
          <w:szCs w:val="24"/>
        </w:rPr>
        <w:t>Подрядчик вправе</w:t>
      </w:r>
      <w:r w:rsidRPr="007643E6">
        <w:rPr>
          <w:rFonts w:ascii="Times New Roman" w:hAnsi="Times New Roman" w:cs="Times New Roman"/>
          <w:b/>
          <w:sz w:val="24"/>
          <w:szCs w:val="24"/>
        </w:rPr>
        <w:t>:</w:t>
      </w:r>
    </w:p>
    <w:p w14:paraId="55F4DAAD" w14:textId="77777777"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3.3.1. Требовать </w:t>
      </w:r>
      <w:r w:rsidR="00C63667" w:rsidRPr="007643E6">
        <w:rPr>
          <w:rFonts w:ascii="Times New Roman" w:hAnsi="Times New Roman" w:cs="Times New Roman"/>
          <w:sz w:val="24"/>
          <w:szCs w:val="24"/>
        </w:rPr>
        <w:t xml:space="preserve">от Заказчика </w:t>
      </w:r>
      <w:r w:rsidRPr="007643E6">
        <w:rPr>
          <w:rFonts w:ascii="Times New Roman" w:hAnsi="Times New Roman" w:cs="Times New Roman"/>
          <w:sz w:val="24"/>
          <w:szCs w:val="24"/>
        </w:rPr>
        <w:t xml:space="preserve">оплаты </w:t>
      </w:r>
      <w:r w:rsidR="00C63667" w:rsidRPr="007643E6">
        <w:rPr>
          <w:rFonts w:ascii="Times New Roman" w:hAnsi="Times New Roman" w:cs="Times New Roman"/>
          <w:sz w:val="24"/>
          <w:szCs w:val="24"/>
        </w:rPr>
        <w:t>выполненных</w:t>
      </w:r>
      <w:r w:rsidR="00890CF4">
        <w:rPr>
          <w:rFonts w:ascii="Times New Roman" w:hAnsi="Times New Roman" w:cs="Times New Roman"/>
          <w:sz w:val="24"/>
          <w:szCs w:val="24"/>
        </w:rPr>
        <w:t xml:space="preserve"> </w:t>
      </w:r>
      <w:r w:rsidRPr="007643E6">
        <w:rPr>
          <w:rFonts w:ascii="Times New Roman" w:hAnsi="Times New Roman" w:cs="Times New Roman"/>
          <w:sz w:val="24"/>
          <w:szCs w:val="24"/>
        </w:rPr>
        <w:t xml:space="preserve">надлежащим образом </w:t>
      </w:r>
      <w:r w:rsidR="00C63667" w:rsidRPr="007643E6">
        <w:rPr>
          <w:rFonts w:ascii="Times New Roman" w:hAnsi="Times New Roman" w:cs="Times New Roman"/>
          <w:sz w:val="24"/>
          <w:szCs w:val="24"/>
        </w:rPr>
        <w:t>работ</w:t>
      </w:r>
      <w:r w:rsidRPr="007643E6">
        <w:rPr>
          <w:rFonts w:ascii="Times New Roman" w:hAnsi="Times New Roman" w:cs="Times New Roman"/>
          <w:sz w:val="24"/>
          <w:szCs w:val="24"/>
        </w:rPr>
        <w:t>.</w:t>
      </w:r>
    </w:p>
    <w:p w14:paraId="2D7603DA" w14:textId="76AC4693"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xml:space="preserve">3.3.2. Запрашивать у Заказчика </w:t>
      </w:r>
      <w:r w:rsidR="00F95862" w:rsidRPr="007643E6">
        <w:rPr>
          <w:rFonts w:ascii="Times New Roman" w:hAnsi="Times New Roman" w:cs="Times New Roman"/>
          <w:sz w:val="24"/>
          <w:szCs w:val="24"/>
        </w:rPr>
        <w:t xml:space="preserve">разъяснения и уточнения относительно проведения работ в рамках </w:t>
      </w:r>
      <w:r w:rsidR="004B3BD5">
        <w:rPr>
          <w:rFonts w:ascii="Times New Roman" w:hAnsi="Times New Roman" w:cs="Times New Roman"/>
          <w:sz w:val="24"/>
          <w:szCs w:val="24"/>
        </w:rPr>
        <w:t>Договора</w:t>
      </w:r>
      <w:r w:rsidRPr="007643E6">
        <w:rPr>
          <w:rFonts w:ascii="Times New Roman" w:hAnsi="Times New Roman" w:cs="Times New Roman"/>
          <w:sz w:val="24"/>
          <w:szCs w:val="24"/>
        </w:rPr>
        <w:t>.</w:t>
      </w:r>
    </w:p>
    <w:p w14:paraId="237E9658" w14:textId="743482F9" w:rsidR="00010E3D" w:rsidRPr="001E3836" w:rsidRDefault="00F24969" w:rsidP="001E3836">
      <w:pPr>
        <w:ind w:firstLine="709"/>
        <w:jc w:val="both"/>
        <w:rPr>
          <w:rFonts w:ascii="Times New Roman" w:hAnsi="Times New Roman" w:cs="Times New Roman"/>
          <w:sz w:val="24"/>
          <w:szCs w:val="24"/>
        </w:rPr>
      </w:pPr>
      <w:r w:rsidRPr="007643E6">
        <w:rPr>
          <w:rFonts w:ascii="Times New Roman" w:hAnsi="Times New Roman" w:cs="Times New Roman"/>
          <w:sz w:val="24"/>
          <w:szCs w:val="24"/>
        </w:rPr>
        <w:t xml:space="preserve">3.3.3. Требовать уплаты неустоек (штрафов, пеней) в случае просрочки исполнения Заказчиком обязательств, предусмотренных </w:t>
      </w:r>
      <w:r w:rsidR="004B3BD5">
        <w:rPr>
          <w:rFonts w:ascii="Times New Roman" w:hAnsi="Times New Roman" w:cs="Times New Roman"/>
          <w:sz w:val="24"/>
          <w:szCs w:val="24"/>
        </w:rPr>
        <w:t>Договором</w:t>
      </w:r>
      <w:r w:rsidRPr="007643E6">
        <w:rPr>
          <w:rFonts w:ascii="Times New Roman" w:hAnsi="Times New Roman" w:cs="Times New Roman"/>
          <w:sz w:val="24"/>
          <w:szCs w:val="24"/>
        </w:rPr>
        <w:t xml:space="preserve">, а также в иных случаях ненадлежащего исполнения Заказчиком обязательств, предусмотренных </w:t>
      </w:r>
      <w:r w:rsidR="004B3BD5">
        <w:rPr>
          <w:rFonts w:ascii="Times New Roman" w:hAnsi="Times New Roman" w:cs="Times New Roman"/>
          <w:sz w:val="24"/>
          <w:szCs w:val="24"/>
        </w:rPr>
        <w:t>Договором</w:t>
      </w:r>
      <w:r w:rsidRPr="007643E6">
        <w:rPr>
          <w:rFonts w:ascii="Times New Roman" w:hAnsi="Times New Roman" w:cs="Times New Roman"/>
          <w:sz w:val="24"/>
          <w:szCs w:val="24"/>
        </w:rPr>
        <w:t>.</w:t>
      </w:r>
    </w:p>
    <w:p w14:paraId="4A5A60C5" w14:textId="1FF04579" w:rsidR="00F24969" w:rsidRPr="007643E6" w:rsidRDefault="00F24969" w:rsidP="00F24969">
      <w:pPr>
        <w:ind w:firstLine="709"/>
        <w:jc w:val="both"/>
        <w:rPr>
          <w:rFonts w:ascii="Times New Roman" w:hAnsi="Times New Roman" w:cs="Times New Roman"/>
          <w:sz w:val="24"/>
          <w:szCs w:val="24"/>
        </w:rPr>
      </w:pPr>
      <w:r w:rsidRPr="007643E6">
        <w:rPr>
          <w:rFonts w:ascii="Times New Roman" w:hAnsi="Times New Roman" w:cs="Times New Roman"/>
          <w:sz w:val="24"/>
          <w:szCs w:val="24"/>
        </w:rPr>
        <w:t>3.3.</w:t>
      </w:r>
      <w:r w:rsidR="001E3836">
        <w:rPr>
          <w:rFonts w:ascii="Times New Roman" w:hAnsi="Times New Roman" w:cs="Times New Roman"/>
          <w:sz w:val="24"/>
          <w:szCs w:val="24"/>
        </w:rPr>
        <w:t>4</w:t>
      </w:r>
      <w:r w:rsidRPr="007643E6">
        <w:rPr>
          <w:rFonts w:ascii="Times New Roman" w:hAnsi="Times New Roman" w:cs="Times New Roman"/>
          <w:sz w:val="24"/>
          <w:szCs w:val="24"/>
        </w:rPr>
        <w:t xml:space="preserve">. Пользоваться иными правами, установленными </w:t>
      </w:r>
      <w:r w:rsidR="004B3BD5">
        <w:rPr>
          <w:rFonts w:ascii="Times New Roman" w:hAnsi="Times New Roman" w:cs="Times New Roman"/>
          <w:sz w:val="24"/>
          <w:szCs w:val="24"/>
        </w:rPr>
        <w:t>Договором</w:t>
      </w:r>
      <w:r w:rsidRPr="007643E6">
        <w:rPr>
          <w:rFonts w:ascii="Times New Roman" w:hAnsi="Times New Roman" w:cs="Times New Roman"/>
          <w:sz w:val="24"/>
          <w:szCs w:val="24"/>
        </w:rPr>
        <w:t xml:space="preserve"> и законодательством Российской Федерации.</w:t>
      </w:r>
    </w:p>
    <w:p w14:paraId="083F4541" w14:textId="1EE3AD99" w:rsidR="00E9131C" w:rsidRDefault="00120D0E" w:rsidP="00E9131C">
      <w:pPr>
        <w:spacing w:line="233" w:lineRule="auto"/>
        <w:ind w:firstLine="708"/>
        <w:jc w:val="both"/>
        <w:outlineLvl w:val="2"/>
        <w:rPr>
          <w:rFonts w:ascii="Times New Roman" w:hAnsi="Times New Roman" w:cs="Times New Roman"/>
          <w:b/>
          <w:sz w:val="24"/>
          <w:szCs w:val="24"/>
        </w:rPr>
      </w:pPr>
      <w:r w:rsidRPr="007643E6">
        <w:rPr>
          <w:rFonts w:ascii="Times New Roman" w:hAnsi="Times New Roman" w:cs="Times New Roman"/>
          <w:b/>
          <w:sz w:val="24"/>
          <w:szCs w:val="24"/>
        </w:rPr>
        <w:t xml:space="preserve">3.4. </w:t>
      </w:r>
      <w:r w:rsidR="006E345A" w:rsidRPr="007643E6">
        <w:rPr>
          <w:rFonts w:ascii="Times New Roman" w:hAnsi="Times New Roman" w:cs="Times New Roman"/>
          <w:b/>
          <w:sz w:val="24"/>
          <w:szCs w:val="24"/>
        </w:rPr>
        <w:t>Подрядчик</w:t>
      </w:r>
      <w:r w:rsidRPr="007643E6">
        <w:rPr>
          <w:rFonts w:ascii="Times New Roman" w:hAnsi="Times New Roman" w:cs="Times New Roman"/>
          <w:b/>
          <w:sz w:val="24"/>
          <w:szCs w:val="24"/>
        </w:rPr>
        <w:t xml:space="preserve"> обязан:</w:t>
      </w:r>
    </w:p>
    <w:p w14:paraId="1F879ACE" w14:textId="01923645" w:rsidR="00434AD2" w:rsidRPr="00434AD2" w:rsidRDefault="00434AD2" w:rsidP="00E9131C">
      <w:pPr>
        <w:spacing w:line="233" w:lineRule="auto"/>
        <w:ind w:firstLine="708"/>
        <w:jc w:val="both"/>
        <w:outlineLvl w:val="2"/>
        <w:rPr>
          <w:rFonts w:ascii="Times New Roman" w:hAnsi="Times New Roman" w:cs="Times New Roman"/>
          <w:bCs/>
          <w:sz w:val="24"/>
          <w:szCs w:val="24"/>
        </w:rPr>
      </w:pPr>
      <w:r w:rsidRPr="00434AD2">
        <w:rPr>
          <w:rFonts w:ascii="Times New Roman" w:hAnsi="Times New Roman" w:cs="Times New Roman"/>
          <w:bCs/>
          <w:sz w:val="24"/>
          <w:szCs w:val="24"/>
        </w:rPr>
        <w:t xml:space="preserve">3.4.1. </w:t>
      </w:r>
      <w:r w:rsidRPr="002801B7">
        <w:rPr>
          <w:rFonts w:ascii="Times New Roman" w:hAnsi="Times New Roman" w:cs="Times New Roman"/>
          <w:bCs/>
          <w:sz w:val="24"/>
          <w:szCs w:val="24"/>
        </w:rPr>
        <w:t>Согласовать с Заказчиком цвет кровли из металлочерепицы.</w:t>
      </w:r>
    </w:p>
    <w:p w14:paraId="7E50805D" w14:textId="56A682A8" w:rsidR="00E9131C" w:rsidRDefault="00120D0E" w:rsidP="00E9131C">
      <w:pPr>
        <w:spacing w:line="233" w:lineRule="auto"/>
        <w:ind w:firstLine="708"/>
        <w:jc w:val="both"/>
        <w:outlineLvl w:val="2"/>
        <w:rPr>
          <w:rFonts w:ascii="Times New Roman" w:hAnsi="Times New Roman" w:cs="Times New Roman"/>
          <w:color w:val="000000" w:themeColor="text1"/>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2</w:t>
      </w:r>
      <w:r w:rsidRPr="007643E6">
        <w:rPr>
          <w:rFonts w:ascii="Times New Roman" w:hAnsi="Times New Roman" w:cs="Times New Roman"/>
          <w:sz w:val="24"/>
          <w:szCs w:val="24"/>
        </w:rPr>
        <w:t xml:space="preserve">. </w:t>
      </w:r>
      <w:r w:rsidR="00C4765F" w:rsidRPr="007643E6">
        <w:rPr>
          <w:rFonts w:ascii="Times New Roman" w:hAnsi="Times New Roman" w:cs="Times New Roman"/>
          <w:sz w:val="24"/>
          <w:szCs w:val="24"/>
        </w:rPr>
        <w:t xml:space="preserve">Выполнить все работы в объеме и в сроки, предусмотренные </w:t>
      </w:r>
      <w:r w:rsidR="004B3BD5">
        <w:rPr>
          <w:rFonts w:ascii="Times New Roman" w:hAnsi="Times New Roman" w:cs="Times New Roman"/>
          <w:sz w:val="24"/>
          <w:szCs w:val="24"/>
        </w:rPr>
        <w:t>Договором</w:t>
      </w:r>
      <w:r w:rsidR="00C4765F" w:rsidRPr="007643E6">
        <w:rPr>
          <w:rFonts w:ascii="Times New Roman" w:hAnsi="Times New Roman" w:cs="Times New Roman"/>
          <w:sz w:val="24"/>
          <w:szCs w:val="24"/>
        </w:rPr>
        <w:t xml:space="preserve"> и приложениями к нему</w:t>
      </w:r>
      <w:r w:rsidR="000E6E0F" w:rsidRPr="007643E6">
        <w:rPr>
          <w:rFonts w:ascii="Times New Roman" w:hAnsi="Times New Roman" w:cs="Times New Roman"/>
          <w:sz w:val="24"/>
          <w:szCs w:val="24"/>
        </w:rPr>
        <w:t>,</w:t>
      </w:r>
      <w:r w:rsidR="00C4765F" w:rsidRPr="007643E6">
        <w:rPr>
          <w:rFonts w:ascii="Times New Roman" w:hAnsi="Times New Roman" w:cs="Times New Roman"/>
          <w:sz w:val="24"/>
          <w:szCs w:val="24"/>
        </w:rPr>
        <w:t xml:space="preserve"> и сд</w:t>
      </w:r>
      <w:r w:rsidR="00FF2915" w:rsidRPr="007643E6">
        <w:rPr>
          <w:rFonts w:ascii="Times New Roman" w:hAnsi="Times New Roman" w:cs="Times New Roman"/>
          <w:sz w:val="24"/>
          <w:szCs w:val="24"/>
        </w:rPr>
        <w:t>ать результат выполненных работ</w:t>
      </w:r>
      <w:r w:rsidR="00C4765F" w:rsidRPr="007643E6">
        <w:rPr>
          <w:rFonts w:ascii="Times New Roman" w:hAnsi="Times New Roman" w:cs="Times New Roman"/>
          <w:sz w:val="24"/>
          <w:szCs w:val="24"/>
        </w:rPr>
        <w:t xml:space="preserve"> Заказчику по </w:t>
      </w:r>
      <w:r w:rsidR="00101A32" w:rsidRPr="007643E6">
        <w:rPr>
          <w:rFonts w:ascii="Times New Roman" w:hAnsi="Times New Roman" w:cs="Times New Roman"/>
          <w:sz w:val="24"/>
          <w:szCs w:val="24"/>
        </w:rPr>
        <w:t xml:space="preserve">акту </w:t>
      </w:r>
      <w:r w:rsidR="00C4765F" w:rsidRPr="007643E6">
        <w:rPr>
          <w:rFonts w:ascii="Times New Roman" w:hAnsi="Times New Roman" w:cs="Times New Roman"/>
          <w:sz w:val="24"/>
          <w:szCs w:val="24"/>
        </w:rPr>
        <w:t xml:space="preserve">сдачи-приемки выполненных работ </w:t>
      </w:r>
      <w:r w:rsidR="001E3836" w:rsidRPr="001E3836">
        <w:rPr>
          <w:rFonts w:ascii="Times New Roman" w:hAnsi="Times New Roman" w:cs="Times New Roman"/>
          <w:color w:val="000000" w:themeColor="text1"/>
          <w:sz w:val="24"/>
          <w:szCs w:val="24"/>
        </w:rPr>
        <w:t>(акта о приемке выполненных работ по форме КС-2).</w:t>
      </w:r>
    </w:p>
    <w:p w14:paraId="71596100" w14:textId="15C5CC94" w:rsidR="00FF2915" w:rsidRPr="007643E6" w:rsidRDefault="00FF2915" w:rsidP="00FF2915">
      <w:pPr>
        <w:ind w:firstLine="709"/>
        <w:jc w:val="both"/>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3</w:t>
      </w:r>
      <w:r w:rsidRPr="007643E6">
        <w:rPr>
          <w:rFonts w:ascii="Times New Roman" w:hAnsi="Times New Roman" w:cs="Times New Roman"/>
          <w:sz w:val="24"/>
          <w:szCs w:val="24"/>
        </w:rPr>
        <w:t xml:space="preserve">. Обеспечивать соответствие результатов </w:t>
      </w:r>
      <w:r w:rsidR="004301E3">
        <w:rPr>
          <w:rFonts w:ascii="Times New Roman" w:hAnsi="Times New Roman" w:cs="Times New Roman"/>
          <w:sz w:val="24"/>
          <w:szCs w:val="24"/>
        </w:rPr>
        <w:t>р</w:t>
      </w:r>
      <w:r w:rsidRPr="007643E6">
        <w:rPr>
          <w:rFonts w:ascii="Times New Roman" w:hAnsi="Times New Roman" w:cs="Times New Roman"/>
          <w:sz w:val="24"/>
          <w:szCs w:val="24"/>
        </w:rPr>
        <w:t>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CEB2887" w14:textId="78394362"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4</w:t>
      </w:r>
      <w:r w:rsidR="00120D0E" w:rsidRPr="007643E6">
        <w:rPr>
          <w:rFonts w:ascii="Times New Roman" w:hAnsi="Times New Roman" w:cs="Times New Roman"/>
          <w:sz w:val="24"/>
          <w:szCs w:val="24"/>
        </w:rPr>
        <w:t xml:space="preserve">. </w:t>
      </w:r>
      <w:r w:rsidR="00C4765F" w:rsidRPr="007643E6">
        <w:rPr>
          <w:rFonts w:ascii="Times New Roman" w:hAnsi="Times New Roman" w:cs="Times New Roman"/>
          <w:sz w:val="24"/>
          <w:szCs w:val="24"/>
        </w:rPr>
        <w:t>Немедленно предупредить Заказчика и до получения от него указаний, приос</w:t>
      </w:r>
      <w:r w:rsidR="001B329F" w:rsidRPr="007643E6">
        <w:rPr>
          <w:rFonts w:ascii="Times New Roman" w:hAnsi="Times New Roman" w:cs="Times New Roman"/>
          <w:sz w:val="24"/>
          <w:szCs w:val="24"/>
        </w:rPr>
        <w:t>тановить работу при обнаружении:</w:t>
      </w:r>
    </w:p>
    <w:p w14:paraId="347E6955" w14:textId="77777777" w:rsidR="00E9131C" w:rsidRPr="007643E6" w:rsidRDefault="00FB086A"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возможных неблагоприятных для Заказчика последствий выполнения его указаний о способе исполнения работ;</w:t>
      </w:r>
    </w:p>
    <w:p w14:paraId="709BB4BF" w14:textId="77777777" w:rsidR="00E9131C" w:rsidRPr="007643E6" w:rsidRDefault="00FB086A"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 иных не зависящих от Подрядчика обстоятельств, которые грозят годности или прочности результатов выполняем</w:t>
      </w:r>
      <w:r w:rsidR="001C0F87" w:rsidRPr="007643E6">
        <w:rPr>
          <w:rFonts w:ascii="Times New Roman" w:hAnsi="Times New Roman" w:cs="Times New Roman"/>
          <w:sz w:val="24"/>
          <w:szCs w:val="24"/>
        </w:rPr>
        <w:t>ых</w:t>
      </w:r>
      <w:r w:rsidRPr="007643E6">
        <w:rPr>
          <w:rFonts w:ascii="Times New Roman" w:hAnsi="Times New Roman" w:cs="Times New Roman"/>
          <w:sz w:val="24"/>
          <w:szCs w:val="24"/>
        </w:rPr>
        <w:t xml:space="preserve"> работ</w:t>
      </w:r>
      <w:r w:rsidR="001C0F87" w:rsidRPr="007643E6">
        <w:rPr>
          <w:rFonts w:ascii="Times New Roman" w:hAnsi="Times New Roman" w:cs="Times New Roman"/>
          <w:sz w:val="24"/>
          <w:szCs w:val="24"/>
        </w:rPr>
        <w:t xml:space="preserve"> либо создают невозможность их</w:t>
      </w:r>
      <w:r w:rsidRPr="007643E6">
        <w:rPr>
          <w:rFonts w:ascii="Times New Roman" w:hAnsi="Times New Roman" w:cs="Times New Roman"/>
          <w:sz w:val="24"/>
          <w:szCs w:val="24"/>
        </w:rPr>
        <w:t xml:space="preserve"> завершения в срок</w:t>
      </w:r>
      <w:r w:rsidR="00C556A7">
        <w:rPr>
          <w:rFonts w:ascii="Times New Roman" w:hAnsi="Times New Roman" w:cs="Times New Roman"/>
          <w:sz w:val="24"/>
          <w:szCs w:val="24"/>
        </w:rPr>
        <w:t>.</w:t>
      </w:r>
    </w:p>
    <w:p w14:paraId="2071FF8C" w14:textId="35AA00BA" w:rsidR="00FF2915" w:rsidRPr="007643E6" w:rsidRDefault="00FF2915" w:rsidP="00FF2915">
      <w:pPr>
        <w:ind w:firstLine="709"/>
        <w:jc w:val="both"/>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5</w:t>
      </w:r>
      <w:r w:rsidRPr="007643E6">
        <w:rPr>
          <w:rFonts w:ascii="Times New Roman" w:hAnsi="Times New Roman" w:cs="Times New Roman"/>
          <w:sz w:val="24"/>
          <w:szCs w:val="24"/>
        </w:rPr>
        <w:t xml:space="preserve">. Обеспечить устранение недостатков, выявленных при приемке Заказчиком </w:t>
      </w:r>
      <w:r w:rsidR="004301E3">
        <w:rPr>
          <w:rFonts w:ascii="Times New Roman" w:hAnsi="Times New Roman" w:cs="Times New Roman"/>
          <w:sz w:val="24"/>
          <w:szCs w:val="24"/>
        </w:rPr>
        <w:t>р</w:t>
      </w:r>
      <w:r w:rsidRPr="007643E6">
        <w:rPr>
          <w:rFonts w:ascii="Times New Roman" w:hAnsi="Times New Roman" w:cs="Times New Roman"/>
          <w:sz w:val="24"/>
          <w:szCs w:val="24"/>
        </w:rPr>
        <w:t xml:space="preserve">абот и в течение гарантийного срока, за свой счет. </w:t>
      </w:r>
    </w:p>
    <w:p w14:paraId="50655096" w14:textId="262301FC" w:rsidR="00E9131C" w:rsidRPr="007643E6" w:rsidRDefault="00120D0E"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6</w:t>
      </w:r>
      <w:r w:rsidRPr="007643E6">
        <w:rPr>
          <w:rFonts w:ascii="Times New Roman" w:hAnsi="Times New Roman" w:cs="Times New Roman"/>
          <w:sz w:val="24"/>
          <w:szCs w:val="24"/>
        </w:rPr>
        <w:t>. По запросу Заказчика</w:t>
      </w:r>
      <w:r w:rsidR="00890CF4">
        <w:rPr>
          <w:rFonts w:ascii="Times New Roman" w:hAnsi="Times New Roman" w:cs="Times New Roman"/>
          <w:sz w:val="24"/>
          <w:szCs w:val="24"/>
        </w:rPr>
        <w:t xml:space="preserve"> </w:t>
      </w:r>
      <w:r w:rsidRPr="007643E6">
        <w:rPr>
          <w:rFonts w:ascii="Times New Roman" w:hAnsi="Times New Roman" w:cs="Times New Roman"/>
          <w:sz w:val="24"/>
          <w:szCs w:val="24"/>
        </w:rPr>
        <w:t xml:space="preserve">предоставлять достоверную информацию о ходе исполнения своих обязательств, в том числе о сложностях, возникающих при исполнении </w:t>
      </w:r>
      <w:r w:rsidR="004B3BD5">
        <w:rPr>
          <w:rFonts w:ascii="Times New Roman" w:hAnsi="Times New Roman" w:cs="Times New Roman"/>
          <w:sz w:val="24"/>
          <w:szCs w:val="24"/>
        </w:rPr>
        <w:t>Договора</w:t>
      </w:r>
      <w:r w:rsidRPr="007643E6">
        <w:rPr>
          <w:rFonts w:ascii="Times New Roman" w:hAnsi="Times New Roman" w:cs="Times New Roman"/>
          <w:sz w:val="24"/>
          <w:szCs w:val="24"/>
        </w:rPr>
        <w:t xml:space="preserve"> в порядке, </w:t>
      </w:r>
      <w:r w:rsidRPr="00A11B94">
        <w:rPr>
          <w:rFonts w:ascii="Times New Roman" w:hAnsi="Times New Roman" w:cs="Times New Roman"/>
          <w:sz w:val="24"/>
          <w:szCs w:val="24"/>
        </w:rPr>
        <w:t xml:space="preserve">указанном в </w:t>
      </w:r>
      <w:r w:rsidRPr="009C4B48">
        <w:rPr>
          <w:rFonts w:ascii="Times New Roman" w:hAnsi="Times New Roman" w:cs="Times New Roman"/>
          <w:color w:val="0000FF"/>
          <w:sz w:val="24"/>
          <w:szCs w:val="24"/>
        </w:rPr>
        <w:t>п. 12.3.</w:t>
      </w:r>
      <w:r w:rsidRPr="00A11B94">
        <w:rPr>
          <w:rFonts w:ascii="Times New Roman" w:hAnsi="Times New Roman" w:cs="Times New Roman"/>
          <w:sz w:val="24"/>
          <w:szCs w:val="24"/>
        </w:rPr>
        <w:t xml:space="preserve"> </w:t>
      </w:r>
      <w:r w:rsidR="004B3BD5">
        <w:rPr>
          <w:rFonts w:ascii="Times New Roman" w:hAnsi="Times New Roman" w:cs="Times New Roman"/>
          <w:sz w:val="24"/>
          <w:szCs w:val="24"/>
        </w:rPr>
        <w:t>Договора</w:t>
      </w:r>
      <w:r w:rsidRPr="00A11B94">
        <w:rPr>
          <w:rFonts w:ascii="Times New Roman" w:hAnsi="Times New Roman" w:cs="Times New Roman"/>
          <w:sz w:val="24"/>
          <w:szCs w:val="24"/>
        </w:rPr>
        <w:t>.</w:t>
      </w:r>
    </w:p>
    <w:p w14:paraId="59D16335" w14:textId="075061CA"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7</w:t>
      </w:r>
      <w:r w:rsidR="00C4765F" w:rsidRPr="007643E6">
        <w:rPr>
          <w:rFonts w:ascii="Times New Roman" w:hAnsi="Times New Roman" w:cs="Times New Roman"/>
          <w:sz w:val="24"/>
          <w:szCs w:val="24"/>
        </w:rPr>
        <w:t xml:space="preserve">. Не предоставлять другим лицам или </w:t>
      </w:r>
      <w:r w:rsidR="001B329F" w:rsidRPr="007643E6">
        <w:rPr>
          <w:rFonts w:ascii="Times New Roman" w:hAnsi="Times New Roman" w:cs="Times New Roman"/>
          <w:sz w:val="24"/>
          <w:szCs w:val="24"/>
        </w:rPr>
        <w:t xml:space="preserve">не </w:t>
      </w:r>
      <w:r w:rsidR="00C4765F" w:rsidRPr="007643E6">
        <w:rPr>
          <w:rFonts w:ascii="Times New Roman" w:hAnsi="Times New Roman" w:cs="Times New Roman"/>
          <w:sz w:val="24"/>
          <w:szCs w:val="24"/>
        </w:rPr>
        <w:t xml:space="preserve">разглашать иным способом конфиденциальную информацию, полученную в результате исполнения обязательств по </w:t>
      </w:r>
      <w:r w:rsidR="00847042">
        <w:rPr>
          <w:rFonts w:ascii="Times New Roman" w:hAnsi="Times New Roman" w:cs="Times New Roman"/>
          <w:sz w:val="24"/>
          <w:szCs w:val="24"/>
        </w:rPr>
        <w:t>Договору</w:t>
      </w:r>
      <w:r w:rsidR="00C4765F" w:rsidRPr="007643E6">
        <w:rPr>
          <w:rFonts w:ascii="Times New Roman" w:hAnsi="Times New Roman" w:cs="Times New Roman"/>
          <w:sz w:val="24"/>
          <w:szCs w:val="24"/>
        </w:rPr>
        <w:t>.</w:t>
      </w:r>
    </w:p>
    <w:p w14:paraId="50D7C47D" w14:textId="4DEBBAC2" w:rsidR="00E9131C" w:rsidRPr="007643E6" w:rsidRDefault="00FF2915" w:rsidP="00E9131C">
      <w:pPr>
        <w:spacing w:line="233" w:lineRule="auto"/>
        <w:ind w:firstLine="708"/>
        <w:jc w:val="both"/>
        <w:outlineLvl w:val="2"/>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8</w:t>
      </w:r>
      <w:r w:rsidR="00C764BC" w:rsidRPr="007643E6">
        <w:rPr>
          <w:rFonts w:ascii="Times New Roman" w:hAnsi="Times New Roman" w:cs="Times New Roman"/>
          <w:sz w:val="24"/>
          <w:szCs w:val="24"/>
        </w:rPr>
        <w:t xml:space="preserve">. Соблюдать при выполнении работ правила </w:t>
      </w:r>
      <w:r w:rsidR="009B43AE" w:rsidRPr="007643E6">
        <w:rPr>
          <w:rFonts w:ascii="Times New Roman" w:hAnsi="Times New Roman" w:cs="Times New Roman"/>
          <w:sz w:val="24"/>
          <w:szCs w:val="24"/>
        </w:rPr>
        <w:t xml:space="preserve">внутреннего трудового распорядка, </w:t>
      </w:r>
      <w:r w:rsidR="00C764BC" w:rsidRPr="007643E6">
        <w:rPr>
          <w:rFonts w:ascii="Times New Roman" w:hAnsi="Times New Roman" w:cs="Times New Roman"/>
          <w:sz w:val="24"/>
          <w:szCs w:val="24"/>
        </w:rPr>
        <w:t>техники безопасности и пожарной безопасности</w:t>
      </w:r>
      <w:r w:rsidR="009B43AE" w:rsidRPr="007643E6">
        <w:rPr>
          <w:rFonts w:ascii="Times New Roman" w:hAnsi="Times New Roman" w:cs="Times New Roman"/>
          <w:sz w:val="24"/>
          <w:szCs w:val="24"/>
        </w:rPr>
        <w:t>, пропускной и внутри</w:t>
      </w:r>
      <w:r w:rsidR="00890CF4">
        <w:rPr>
          <w:rFonts w:ascii="Times New Roman" w:hAnsi="Times New Roman" w:cs="Times New Roman"/>
          <w:sz w:val="24"/>
          <w:szCs w:val="24"/>
        </w:rPr>
        <w:t xml:space="preserve"> </w:t>
      </w:r>
      <w:r w:rsidR="009B43AE" w:rsidRPr="007643E6">
        <w:rPr>
          <w:rFonts w:ascii="Times New Roman" w:hAnsi="Times New Roman" w:cs="Times New Roman"/>
          <w:sz w:val="24"/>
          <w:szCs w:val="24"/>
        </w:rPr>
        <w:t>объектовый режим</w:t>
      </w:r>
      <w:r w:rsidR="00F716FC" w:rsidRPr="007643E6">
        <w:rPr>
          <w:rFonts w:ascii="Times New Roman" w:hAnsi="Times New Roman" w:cs="Times New Roman"/>
          <w:sz w:val="24"/>
          <w:szCs w:val="24"/>
        </w:rPr>
        <w:t xml:space="preserve"> Заказчика</w:t>
      </w:r>
      <w:r w:rsidR="009B43AE" w:rsidRPr="007643E6">
        <w:rPr>
          <w:rFonts w:ascii="Times New Roman" w:hAnsi="Times New Roman" w:cs="Times New Roman"/>
          <w:sz w:val="24"/>
          <w:szCs w:val="24"/>
        </w:rPr>
        <w:t>.</w:t>
      </w:r>
    </w:p>
    <w:p w14:paraId="0099E042" w14:textId="3126FF8D" w:rsidR="008102D0" w:rsidRPr="007643E6" w:rsidRDefault="009C187C" w:rsidP="008102D0">
      <w:pPr>
        <w:ind w:firstLine="709"/>
        <w:jc w:val="both"/>
        <w:rPr>
          <w:rFonts w:ascii="Times New Roman" w:hAnsi="Times New Roman" w:cs="Times New Roman"/>
          <w:sz w:val="24"/>
          <w:szCs w:val="24"/>
        </w:rPr>
      </w:pPr>
      <w:r>
        <w:rPr>
          <w:rFonts w:ascii="Times New Roman" w:hAnsi="Times New Roman" w:cs="Times New Roman"/>
          <w:sz w:val="24"/>
          <w:szCs w:val="24"/>
        </w:rPr>
        <w:t>3.4.</w:t>
      </w:r>
      <w:r w:rsidR="00434AD2">
        <w:rPr>
          <w:rFonts w:ascii="Times New Roman" w:hAnsi="Times New Roman" w:cs="Times New Roman"/>
          <w:sz w:val="24"/>
          <w:szCs w:val="24"/>
        </w:rPr>
        <w:t>9</w:t>
      </w:r>
      <w:r>
        <w:rPr>
          <w:rFonts w:ascii="Times New Roman" w:hAnsi="Times New Roman" w:cs="Times New Roman"/>
          <w:sz w:val="24"/>
          <w:szCs w:val="24"/>
        </w:rPr>
        <w:t>. В случае</w:t>
      </w:r>
      <w:r w:rsidR="00FF2915" w:rsidRPr="007643E6">
        <w:rPr>
          <w:rFonts w:ascii="Times New Roman" w:hAnsi="Times New Roman" w:cs="Times New Roman"/>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w:t>
      </w:r>
      <w:r w:rsidR="00847042">
        <w:rPr>
          <w:rFonts w:ascii="Times New Roman" w:hAnsi="Times New Roman" w:cs="Times New Roman"/>
          <w:sz w:val="24"/>
          <w:szCs w:val="24"/>
        </w:rPr>
        <w:t>Договору</w:t>
      </w:r>
      <w:r w:rsidR="00FF2915" w:rsidRPr="007643E6">
        <w:rPr>
          <w:rFonts w:ascii="Times New Roman" w:hAnsi="Times New Roman" w:cs="Times New Roman"/>
          <w:sz w:val="24"/>
          <w:szCs w:val="24"/>
        </w:rPr>
        <w:t xml:space="preserve"> (лицензирование, членство в саморегулируемых организациях, аккредитация и прочее), Подрядчик обязан обеспечить наличие документов, п</w:t>
      </w:r>
      <w:r w:rsidR="00385CA1">
        <w:rPr>
          <w:rFonts w:ascii="Times New Roman" w:hAnsi="Times New Roman" w:cs="Times New Roman"/>
          <w:sz w:val="24"/>
          <w:szCs w:val="24"/>
        </w:rPr>
        <w:t xml:space="preserve">одтверждающих его соответствие </w:t>
      </w:r>
      <w:r w:rsidR="00FF2915" w:rsidRPr="007643E6">
        <w:rPr>
          <w:rFonts w:ascii="Times New Roman" w:hAnsi="Times New Roman" w:cs="Times New Roman"/>
          <w:sz w:val="24"/>
          <w:szCs w:val="24"/>
        </w:rPr>
        <w:t xml:space="preserve">требованиям, установленным законодательством Российской Федерации, в  течение всего срока исполнения </w:t>
      </w:r>
      <w:r w:rsidR="00847042">
        <w:rPr>
          <w:rFonts w:ascii="Times New Roman" w:hAnsi="Times New Roman" w:cs="Times New Roman"/>
          <w:sz w:val="24"/>
          <w:szCs w:val="24"/>
        </w:rPr>
        <w:t>Договора</w:t>
      </w:r>
      <w:r w:rsidR="00FF2915" w:rsidRPr="007643E6">
        <w:rPr>
          <w:rFonts w:ascii="Times New Roman" w:hAnsi="Times New Roman" w:cs="Times New Roman"/>
          <w:sz w:val="24"/>
          <w:szCs w:val="24"/>
        </w:rPr>
        <w:t xml:space="preserve">. Указанные документы представляются Подрядчиком по требованию Заказчика в течение </w:t>
      </w:r>
      <w:r w:rsidR="00C556A7">
        <w:rPr>
          <w:rFonts w:ascii="Times New Roman" w:hAnsi="Times New Roman" w:cs="Times New Roman"/>
          <w:sz w:val="24"/>
          <w:szCs w:val="24"/>
        </w:rPr>
        <w:t>3</w:t>
      </w:r>
      <w:r w:rsidR="00FF2915" w:rsidRPr="007643E6">
        <w:rPr>
          <w:rFonts w:ascii="Times New Roman" w:hAnsi="Times New Roman" w:cs="Times New Roman"/>
          <w:sz w:val="24"/>
          <w:szCs w:val="24"/>
        </w:rPr>
        <w:t xml:space="preserve"> рабочих дней со дня получения соответствующего требования.</w:t>
      </w:r>
    </w:p>
    <w:p w14:paraId="2A3CE638" w14:textId="25E9376D" w:rsidR="002A4FBD" w:rsidRDefault="008909A1" w:rsidP="001D505F">
      <w:pPr>
        <w:ind w:firstLine="709"/>
        <w:jc w:val="both"/>
        <w:rPr>
          <w:rFonts w:ascii="Times New Roman" w:hAnsi="Times New Roman" w:cs="Times New Roman"/>
          <w:sz w:val="24"/>
          <w:szCs w:val="24"/>
        </w:rPr>
      </w:pPr>
      <w:r w:rsidRPr="007643E6">
        <w:rPr>
          <w:rFonts w:ascii="Times New Roman" w:hAnsi="Times New Roman" w:cs="Times New Roman"/>
          <w:sz w:val="24"/>
          <w:szCs w:val="24"/>
        </w:rPr>
        <w:t>3.4.</w:t>
      </w:r>
      <w:r w:rsidR="00434AD2">
        <w:rPr>
          <w:rFonts w:ascii="Times New Roman" w:hAnsi="Times New Roman" w:cs="Times New Roman"/>
          <w:sz w:val="24"/>
          <w:szCs w:val="24"/>
        </w:rPr>
        <w:t>10</w:t>
      </w:r>
      <w:r w:rsidR="00050F9B">
        <w:rPr>
          <w:rFonts w:ascii="Times New Roman" w:hAnsi="Times New Roman" w:cs="Times New Roman"/>
          <w:sz w:val="24"/>
          <w:szCs w:val="24"/>
        </w:rPr>
        <w:t>. П</w:t>
      </w:r>
      <w:r w:rsidRPr="007643E6">
        <w:rPr>
          <w:rFonts w:ascii="Times New Roman" w:hAnsi="Times New Roman" w:cs="Times New Roman"/>
          <w:sz w:val="24"/>
          <w:szCs w:val="24"/>
        </w:rPr>
        <w:t>ередать Заказчику</w:t>
      </w:r>
      <w:r w:rsidR="00FF2915" w:rsidRPr="007643E6">
        <w:rPr>
          <w:rFonts w:ascii="Times New Roman" w:hAnsi="Times New Roman" w:cs="Times New Roman"/>
          <w:sz w:val="24"/>
          <w:szCs w:val="24"/>
        </w:rPr>
        <w:t xml:space="preserve"> вместе с выполненными работами</w:t>
      </w:r>
      <w:r w:rsidRPr="007643E6">
        <w:rPr>
          <w:rFonts w:ascii="Times New Roman" w:hAnsi="Times New Roman" w:cs="Times New Roman"/>
          <w:sz w:val="24"/>
          <w:szCs w:val="24"/>
        </w:rPr>
        <w:t xml:space="preserve"> следующие документы:</w:t>
      </w:r>
      <w:r w:rsidR="00C556A7">
        <w:rPr>
          <w:rFonts w:ascii="Times New Roman" w:hAnsi="Times New Roman" w:cs="Times New Roman"/>
          <w:sz w:val="24"/>
          <w:szCs w:val="24"/>
        </w:rPr>
        <w:t xml:space="preserve"> счет-</w:t>
      </w:r>
      <w:r w:rsidR="00C556A7" w:rsidRPr="00C556A7">
        <w:rPr>
          <w:rFonts w:ascii="Times New Roman" w:hAnsi="Times New Roman" w:cs="Times New Roman"/>
          <w:sz w:val="24"/>
          <w:szCs w:val="24"/>
        </w:rPr>
        <w:t>фактуру (счет, кроме случаев применения специального режима налогообложения) за в</w:t>
      </w:r>
      <w:r w:rsidR="009A0177">
        <w:rPr>
          <w:rFonts w:ascii="Times New Roman" w:hAnsi="Times New Roman" w:cs="Times New Roman"/>
          <w:sz w:val="24"/>
          <w:szCs w:val="24"/>
        </w:rPr>
        <w:t xml:space="preserve">ыполненные работы, </w:t>
      </w:r>
      <w:r w:rsidR="00C556A7">
        <w:rPr>
          <w:rFonts w:ascii="Times New Roman" w:hAnsi="Times New Roman" w:cs="Times New Roman"/>
          <w:sz w:val="24"/>
          <w:szCs w:val="24"/>
        </w:rPr>
        <w:t>акт сдачи-</w:t>
      </w:r>
      <w:r w:rsidR="00C556A7" w:rsidRPr="00C556A7">
        <w:rPr>
          <w:rFonts w:ascii="Times New Roman" w:hAnsi="Times New Roman" w:cs="Times New Roman"/>
          <w:sz w:val="24"/>
          <w:szCs w:val="24"/>
        </w:rPr>
        <w:t>приемки выполненных работ (по  форме КС</w:t>
      </w:r>
      <w:r w:rsidR="00C556A7">
        <w:rPr>
          <w:rFonts w:ascii="Times New Roman" w:hAnsi="Times New Roman" w:cs="Times New Roman"/>
          <w:sz w:val="24"/>
          <w:szCs w:val="24"/>
        </w:rPr>
        <w:t>-</w:t>
      </w:r>
      <w:r w:rsidR="009A0177">
        <w:rPr>
          <w:rFonts w:ascii="Times New Roman" w:hAnsi="Times New Roman" w:cs="Times New Roman"/>
          <w:sz w:val="24"/>
          <w:szCs w:val="24"/>
        </w:rPr>
        <w:t xml:space="preserve">2), справку о </w:t>
      </w:r>
      <w:r w:rsidR="009A0177">
        <w:rPr>
          <w:rFonts w:ascii="Times New Roman" w:hAnsi="Times New Roman" w:cs="Times New Roman"/>
          <w:sz w:val="24"/>
          <w:szCs w:val="24"/>
        </w:rPr>
        <w:lastRenderedPageBreak/>
        <w:t xml:space="preserve">стоимости выполненных работ и затрат (по </w:t>
      </w:r>
      <w:r w:rsidR="00C556A7" w:rsidRPr="00C556A7">
        <w:rPr>
          <w:rFonts w:ascii="Times New Roman" w:hAnsi="Times New Roman" w:cs="Times New Roman"/>
          <w:sz w:val="24"/>
          <w:szCs w:val="24"/>
        </w:rPr>
        <w:t>форме КС</w:t>
      </w:r>
      <w:r w:rsidR="00C556A7">
        <w:rPr>
          <w:rFonts w:ascii="Times New Roman" w:hAnsi="Times New Roman" w:cs="Times New Roman"/>
          <w:sz w:val="24"/>
          <w:szCs w:val="24"/>
        </w:rPr>
        <w:t xml:space="preserve">-3), </w:t>
      </w:r>
      <w:r w:rsidR="00C556A7" w:rsidRPr="00C556A7">
        <w:rPr>
          <w:rFonts w:ascii="Times New Roman" w:hAnsi="Times New Roman" w:cs="Times New Roman"/>
          <w:sz w:val="24"/>
          <w:szCs w:val="24"/>
        </w:rPr>
        <w:t>сертификаты соответствия на материалы, используемые П</w:t>
      </w:r>
      <w:r w:rsidR="00255FCC">
        <w:rPr>
          <w:rFonts w:ascii="Times New Roman" w:hAnsi="Times New Roman" w:cs="Times New Roman"/>
          <w:sz w:val="24"/>
          <w:szCs w:val="24"/>
        </w:rPr>
        <w:t>одрядчиком при выполнении работ, а также документы, указанные в Техническом задании</w:t>
      </w:r>
      <w:r w:rsidR="00255FCC" w:rsidRPr="007643E6">
        <w:rPr>
          <w:rFonts w:ascii="Times New Roman" w:hAnsi="Times New Roman" w:cs="Times New Roman"/>
          <w:sz w:val="24"/>
          <w:szCs w:val="24"/>
        </w:rPr>
        <w:t xml:space="preserve">(Приложение </w:t>
      </w:r>
      <w:r w:rsidR="00255FCC">
        <w:rPr>
          <w:rFonts w:ascii="Times New Roman" w:hAnsi="Times New Roman" w:cs="Times New Roman"/>
          <w:sz w:val="24"/>
          <w:szCs w:val="24"/>
        </w:rPr>
        <w:t xml:space="preserve">№ </w:t>
      </w:r>
      <w:r w:rsidR="00255FCC" w:rsidRPr="007643E6">
        <w:rPr>
          <w:rFonts w:ascii="Times New Roman" w:hAnsi="Times New Roman" w:cs="Times New Roman"/>
          <w:sz w:val="24"/>
          <w:szCs w:val="24"/>
        </w:rPr>
        <w:t xml:space="preserve">1 к </w:t>
      </w:r>
      <w:r w:rsidR="00847042">
        <w:rPr>
          <w:rFonts w:ascii="Times New Roman" w:hAnsi="Times New Roman" w:cs="Times New Roman"/>
          <w:sz w:val="24"/>
          <w:szCs w:val="24"/>
        </w:rPr>
        <w:t>Договору</w:t>
      </w:r>
      <w:r w:rsidR="00255FCC" w:rsidRPr="007643E6">
        <w:rPr>
          <w:rFonts w:ascii="Times New Roman" w:hAnsi="Times New Roman" w:cs="Times New Roman"/>
          <w:sz w:val="24"/>
          <w:szCs w:val="24"/>
        </w:rPr>
        <w:t>)</w:t>
      </w:r>
      <w:r w:rsidR="00255FCC">
        <w:rPr>
          <w:rFonts w:ascii="Times New Roman" w:hAnsi="Times New Roman" w:cs="Times New Roman"/>
          <w:sz w:val="24"/>
          <w:szCs w:val="24"/>
        </w:rPr>
        <w:t>.</w:t>
      </w:r>
    </w:p>
    <w:p w14:paraId="7D58CC8E" w14:textId="40020F0E" w:rsidR="00050F9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1</w:t>
      </w:r>
      <w:r>
        <w:rPr>
          <w:rFonts w:ascii="Times New Roman" w:hAnsi="Times New Roman" w:cs="Times New Roman"/>
          <w:sz w:val="24"/>
          <w:szCs w:val="24"/>
        </w:rPr>
        <w:t xml:space="preserve">. </w:t>
      </w:r>
      <w:r w:rsidRPr="00050F9B">
        <w:rPr>
          <w:rFonts w:ascii="Times New Roman" w:hAnsi="Times New Roman" w:cs="Times New Roman"/>
          <w:sz w:val="24"/>
          <w:szCs w:val="24"/>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52AC639A" w14:textId="1FD0800C" w:rsidR="00050F9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2</w:t>
      </w:r>
      <w:r>
        <w:rPr>
          <w:rFonts w:ascii="Times New Roman" w:hAnsi="Times New Roman" w:cs="Times New Roman"/>
          <w:sz w:val="24"/>
          <w:szCs w:val="24"/>
        </w:rPr>
        <w:t xml:space="preserve">. </w:t>
      </w:r>
      <w:r w:rsidRPr="00050F9B">
        <w:rPr>
          <w:rFonts w:ascii="Times New Roman" w:hAnsi="Times New Roman" w:cs="Times New Roman"/>
          <w:sz w:val="24"/>
          <w:szCs w:val="24"/>
        </w:rPr>
        <w:t>Обеспечить систематическую уборку объекта и вывоз мусора с площадки, указанной Заказчиком для складирования мусора, на полигон бытовых отходов. До сдачи работ на объекте Заказчику произвести уборку объекта, осуществить мойку, удаление грязи с поверхностей и выполнение других аналогичных работ.</w:t>
      </w:r>
    </w:p>
    <w:p w14:paraId="3A75DE7E" w14:textId="01CFABC7" w:rsidR="00050F9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3</w:t>
      </w:r>
      <w:r>
        <w:rPr>
          <w:rFonts w:ascii="Times New Roman" w:hAnsi="Times New Roman" w:cs="Times New Roman"/>
          <w:sz w:val="24"/>
          <w:szCs w:val="24"/>
        </w:rPr>
        <w:t xml:space="preserve">. </w:t>
      </w:r>
      <w:r w:rsidRPr="00050F9B">
        <w:rPr>
          <w:rFonts w:ascii="Times New Roman" w:hAnsi="Times New Roman" w:cs="Times New Roman"/>
          <w:sz w:val="24"/>
          <w:szCs w:val="24"/>
        </w:rPr>
        <w:t>Обеспечить наличие на площадке выполнения работ проектной документации, рабочей документации, а также иной технической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w:t>
      </w:r>
    </w:p>
    <w:p w14:paraId="56E54F8E" w14:textId="1AD7F48E" w:rsidR="00050F9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4</w:t>
      </w:r>
      <w:r>
        <w:rPr>
          <w:rFonts w:ascii="Times New Roman" w:hAnsi="Times New Roman" w:cs="Times New Roman"/>
          <w:sz w:val="24"/>
          <w:szCs w:val="24"/>
        </w:rPr>
        <w:t xml:space="preserve">. </w:t>
      </w:r>
      <w:r w:rsidRPr="00050F9B">
        <w:rPr>
          <w:rFonts w:ascii="Times New Roman" w:hAnsi="Times New Roman" w:cs="Times New Roman"/>
          <w:sz w:val="24"/>
          <w:szCs w:val="24"/>
        </w:rPr>
        <w:t xml:space="preserve">Осуществлять проверку качества строительных материалов, изделий, конструкций, </w:t>
      </w:r>
      <w:r>
        <w:rPr>
          <w:rFonts w:ascii="Times New Roman" w:hAnsi="Times New Roman" w:cs="Times New Roman"/>
          <w:sz w:val="24"/>
          <w:szCs w:val="24"/>
        </w:rPr>
        <w:t>используемых для выполнения работ</w:t>
      </w:r>
      <w:r w:rsidRPr="00050F9B">
        <w:rPr>
          <w:rFonts w:ascii="Times New Roman" w:hAnsi="Times New Roman" w:cs="Times New Roman"/>
          <w:sz w:val="24"/>
          <w:szCs w:val="24"/>
        </w:rPr>
        <w:t xml:space="preserve"> по </w:t>
      </w:r>
      <w:r w:rsidR="009B4035">
        <w:rPr>
          <w:rFonts w:ascii="Times New Roman" w:hAnsi="Times New Roman" w:cs="Times New Roman"/>
          <w:sz w:val="24"/>
          <w:szCs w:val="24"/>
        </w:rPr>
        <w:t>Договору</w:t>
      </w:r>
      <w:r w:rsidRPr="00050F9B">
        <w:rPr>
          <w:rFonts w:ascii="Times New Roman" w:hAnsi="Times New Roman" w:cs="Times New Roman"/>
          <w:sz w:val="24"/>
          <w:szCs w:val="24"/>
        </w:rPr>
        <w:t>.</w:t>
      </w:r>
    </w:p>
    <w:p w14:paraId="3629D4E0" w14:textId="12364526" w:rsidR="00050F9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5</w:t>
      </w:r>
      <w:r>
        <w:rPr>
          <w:rFonts w:ascii="Times New Roman" w:hAnsi="Times New Roman" w:cs="Times New Roman"/>
          <w:sz w:val="24"/>
          <w:szCs w:val="24"/>
        </w:rPr>
        <w:t xml:space="preserve">. </w:t>
      </w:r>
      <w:r w:rsidRPr="00050F9B">
        <w:rPr>
          <w:rFonts w:ascii="Times New Roman" w:hAnsi="Times New Roman" w:cs="Times New Roman"/>
          <w:sz w:val="24"/>
          <w:szCs w:val="24"/>
        </w:rPr>
        <w:t>Возместить в полном объеме убытки (упущенную выгоду и реальный ущерб), причиненны</w:t>
      </w:r>
      <w:r>
        <w:rPr>
          <w:rFonts w:ascii="Times New Roman" w:hAnsi="Times New Roman" w:cs="Times New Roman"/>
          <w:sz w:val="24"/>
          <w:szCs w:val="24"/>
        </w:rPr>
        <w:t>е Заказчику по вине Подрядчика.</w:t>
      </w:r>
    </w:p>
    <w:p w14:paraId="7DD86A7D" w14:textId="05D5885F" w:rsidR="00050F9B" w:rsidRPr="00F4613B" w:rsidRDefault="00050F9B"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6</w:t>
      </w:r>
      <w:r>
        <w:rPr>
          <w:rFonts w:ascii="Times New Roman" w:hAnsi="Times New Roman" w:cs="Times New Roman"/>
          <w:sz w:val="24"/>
          <w:szCs w:val="24"/>
        </w:rPr>
        <w:t xml:space="preserve">. </w:t>
      </w:r>
      <w:r w:rsidRPr="00050F9B">
        <w:rPr>
          <w:rFonts w:ascii="Times New Roman" w:hAnsi="Times New Roman" w:cs="Times New Roman"/>
          <w:sz w:val="24"/>
          <w:szCs w:val="24"/>
        </w:rPr>
        <w:t xml:space="preserve">Обеспечить </w:t>
      </w:r>
      <w:r w:rsidRPr="00F4613B">
        <w:rPr>
          <w:rFonts w:ascii="Times New Roman" w:hAnsi="Times New Roman" w:cs="Times New Roman"/>
          <w:sz w:val="24"/>
          <w:szCs w:val="24"/>
        </w:rPr>
        <w:t>представителям Заказчика возможность осуществлять контроль за ходом выполнения работ, качеством материалов, изделий, конструкций и оборудования.</w:t>
      </w:r>
    </w:p>
    <w:p w14:paraId="727A4ACC" w14:textId="28511662" w:rsidR="00050F9B" w:rsidRPr="00F4613B" w:rsidRDefault="008E4DF1"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7</w:t>
      </w:r>
      <w:r w:rsidR="00050F9B" w:rsidRPr="00F4613B">
        <w:rPr>
          <w:rFonts w:ascii="Times New Roman" w:hAnsi="Times New Roman" w:cs="Times New Roman"/>
          <w:sz w:val="24"/>
          <w:szCs w:val="24"/>
        </w:rPr>
        <w:t xml:space="preserve">. Нести ответственность перед Заказчиком за допущенные отступления от проектной документации, а также условий </w:t>
      </w:r>
      <w:r w:rsidR="009B4035">
        <w:rPr>
          <w:rFonts w:ascii="Times New Roman" w:hAnsi="Times New Roman" w:cs="Times New Roman"/>
          <w:sz w:val="24"/>
          <w:szCs w:val="24"/>
        </w:rPr>
        <w:t>Договора</w:t>
      </w:r>
      <w:r w:rsidR="00050F9B" w:rsidRPr="00F4613B">
        <w:rPr>
          <w:rFonts w:ascii="Times New Roman" w:hAnsi="Times New Roman" w:cs="Times New Roman"/>
          <w:sz w:val="24"/>
          <w:szCs w:val="24"/>
        </w:rPr>
        <w:t>.</w:t>
      </w:r>
    </w:p>
    <w:p w14:paraId="58946B05" w14:textId="75017DE6" w:rsidR="00F4613B" w:rsidRPr="00F4613B" w:rsidRDefault="008E4DF1" w:rsidP="001D505F">
      <w:pPr>
        <w:ind w:firstLine="709"/>
        <w:jc w:val="both"/>
        <w:rPr>
          <w:rFonts w:ascii="Times New Roman" w:hAnsi="Times New Roman" w:cs="Times New Roman"/>
          <w:sz w:val="24"/>
          <w:szCs w:val="24"/>
        </w:rPr>
      </w:pPr>
      <w:r>
        <w:rPr>
          <w:rFonts w:ascii="Times New Roman" w:hAnsi="Times New Roman" w:cs="Times New Roman"/>
          <w:sz w:val="24"/>
          <w:szCs w:val="24"/>
        </w:rPr>
        <w:t>3.4.1</w:t>
      </w:r>
      <w:r w:rsidR="00434AD2">
        <w:rPr>
          <w:rFonts w:ascii="Times New Roman" w:hAnsi="Times New Roman" w:cs="Times New Roman"/>
          <w:sz w:val="24"/>
          <w:szCs w:val="24"/>
        </w:rPr>
        <w:t>8</w:t>
      </w:r>
      <w:r w:rsidR="00F4613B" w:rsidRPr="00F4613B">
        <w:rPr>
          <w:rFonts w:ascii="Times New Roman" w:hAnsi="Times New Roman" w:cs="Times New Roman"/>
          <w:sz w:val="24"/>
          <w:szCs w:val="24"/>
        </w:rPr>
        <w:t>. Своевременно производить освидетельствование скрытых работ с участием Заказчика.</w:t>
      </w:r>
    </w:p>
    <w:p w14:paraId="50DA82D8" w14:textId="3F9D9A36" w:rsidR="00F4613B" w:rsidRPr="00F44E6E" w:rsidRDefault="008E4DF1" w:rsidP="001D505F">
      <w:pPr>
        <w:ind w:firstLine="709"/>
        <w:jc w:val="both"/>
        <w:rPr>
          <w:rFonts w:ascii="Times New Roman" w:hAnsi="Times New Roman" w:cs="Times New Roman"/>
          <w:sz w:val="24"/>
          <w:szCs w:val="24"/>
        </w:rPr>
      </w:pPr>
      <w:r w:rsidRPr="00F44E6E">
        <w:rPr>
          <w:rFonts w:ascii="Times New Roman" w:hAnsi="Times New Roman" w:cs="Times New Roman"/>
          <w:sz w:val="24"/>
          <w:szCs w:val="24"/>
        </w:rPr>
        <w:t>3.4.1</w:t>
      </w:r>
      <w:r w:rsidR="00434AD2">
        <w:rPr>
          <w:rFonts w:ascii="Times New Roman" w:hAnsi="Times New Roman" w:cs="Times New Roman"/>
          <w:sz w:val="24"/>
          <w:szCs w:val="24"/>
        </w:rPr>
        <w:t>9</w:t>
      </w:r>
      <w:r w:rsidR="00F4613B" w:rsidRPr="00F44E6E">
        <w:rPr>
          <w:rFonts w:ascii="Times New Roman" w:hAnsi="Times New Roman" w:cs="Times New Roman"/>
          <w:sz w:val="24"/>
          <w:szCs w:val="24"/>
        </w:rPr>
        <w:t>. Исключить нахождение посторонних лиц в месте выполнения работ.</w:t>
      </w:r>
    </w:p>
    <w:p w14:paraId="69DA851D" w14:textId="1289E9E2" w:rsidR="00F4613B" w:rsidRPr="00F44E6E" w:rsidRDefault="008E4DF1" w:rsidP="001D505F">
      <w:pPr>
        <w:ind w:firstLine="709"/>
        <w:jc w:val="both"/>
        <w:rPr>
          <w:rFonts w:ascii="Times New Roman" w:hAnsi="Times New Roman" w:cs="Times New Roman"/>
          <w:sz w:val="24"/>
          <w:szCs w:val="24"/>
        </w:rPr>
      </w:pPr>
      <w:r w:rsidRPr="00F44E6E">
        <w:rPr>
          <w:rFonts w:ascii="Times New Roman" w:hAnsi="Times New Roman" w:cs="Times New Roman"/>
          <w:sz w:val="24"/>
          <w:szCs w:val="24"/>
        </w:rPr>
        <w:t>3.4.</w:t>
      </w:r>
      <w:r w:rsidR="00434AD2">
        <w:rPr>
          <w:rFonts w:ascii="Times New Roman" w:hAnsi="Times New Roman" w:cs="Times New Roman"/>
          <w:sz w:val="24"/>
          <w:szCs w:val="24"/>
        </w:rPr>
        <w:t>20</w:t>
      </w:r>
      <w:r w:rsidR="00F4613B" w:rsidRPr="00F44E6E">
        <w:rPr>
          <w:rFonts w:ascii="Times New Roman" w:hAnsi="Times New Roman" w:cs="Times New Roman"/>
          <w:sz w:val="24"/>
          <w:szCs w:val="24"/>
        </w:rPr>
        <w:t>. Нести</w:t>
      </w:r>
      <w:r w:rsidR="00890CF4" w:rsidRPr="00F44E6E">
        <w:rPr>
          <w:rFonts w:ascii="Times New Roman" w:hAnsi="Times New Roman" w:cs="Times New Roman"/>
          <w:sz w:val="24"/>
          <w:szCs w:val="24"/>
        </w:rPr>
        <w:t xml:space="preserve"> </w:t>
      </w:r>
      <w:r w:rsidR="00F4613B" w:rsidRPr="00F44E6E">
        <w:rPr>
          <w:rFonts w:ascii="Times New Roman" w:hAnsi="Times New Roman" w:cs="Times New Roman"/>
          <w:sz w:val="24"/>
          <w:szCs w:val="24"/>
        </w:rPr>
        <w:t>риск случайной гибели или случайного повреждения результата выполненной работы до ее приемки Заказчиком.</w:t>
      </w:r>
    </w:p>
    <w:p w14:paraId="7F3191E8" w14:textId="1CE0466C" w:rsidR="00600A88" w:rsidRPr="00F44E6E" w:rsidRDefault="00120D0E" w:rsidP="00951348">
      <w:pPr>
        <w:ind w:firstLine="709"/>
        <w:jc w:val="both"/>
        <w:rPr>
          <w:rFonts w:ascii="Times New Roman" w:hAnsi="Times New Roman" w:cs="Times New Roman"/>
          <w:color w:val="000000" w:themeColor="text1"/>
          <w:sz w:val="24"/>
          <w:szCs w:val="24"/>
        </w:rPr>
      </w:pPr>
      <w:r w:rsidRPr="00F44E6E">
        <w:rPr>
          <w:rFonts w:ascii="Times New Roman" w:hAnsi="Times New Roman" w:cs="Times New Roman"/>
          <w:color w:val="000000" w:themeColor="text1"/>
          <w:sz w:val="24"/>
          <w:szCs w:val="24"/>
        </w:rPr>
        <w:t>3.4</w:t>
      </w:r>
      <w:r w:rsidR="00927A63" w:rsidRPr="00F44E6E">
        <w:rPr>
          <w:rFonts w:ascii="Times New Roman" w:hAnsi="Times New Roman" w:cs="Times New Roman"/>
          <w:color w:val="000000" w:themeColor="text1"/>
          <w:sz w:val="24"/>
          <w:szCs w:val="24"/>
        </w:rPr>
        <w:t>.</w:t>
      </w:r>
      <w:r w:rsidR="0004124D" w:rsidRPr="00F44E6E">
        <w:rPr>
          <w:rFonts w:ascii="Times New Roman" w:hAnsi="Times New Roman" w:cs="Times New Roman"/>
          <w:color w:val="000000" w:themeColor="text1"/>
          <w:sz w:val="24"/>
          <w:szCs w:val="24"/>
        </w:rPr>
        <w:t>2</w:t>
      </w:r>
      <w:r w:rsidR="00434AD2">
        <w:rPr>
          <w:rFonts w:ascii="Times New Roman" w:hAnsi="Times New Roman" w:cs="Times New Roman"/>
          <w:color w:val="000000" w:themeColor="text1"/>
          <w:sz w:val="24"/>
          <w:szCs w:val="24"/>
        </w:rPr>
        <w:t>1</w:t>
      </w:r>
      <w:r w:rsidRPr="00F44E6E">
        <w:rPr>
          <w:rFonts w:ascii="Times New Roman" w:hAnsi="Times New Roman" w:cs="Times New Roman"/>
          <w:color w:val="000000" w:themeColor="text1"/>
          <w:sz w:val="24"/>
          <w:szCs w:val="24"/>
        </w:rPr>
        <w:t xml:space="preserve">. Исполнять иные обязанности, предусмотренные действующим законодательством Российской Федерации и </w:t>
      </w:r>
      <w:r w:rsidR="009B4035" w:rsidRPr="00F44E6E">
        <w:rPr>
          <w:rFonts w:ascii="Times New Roman" w:hAnsi="Times New Roman" w:cs="Times New Roman"/>
          <w:color w:val="000000" w:themeColor="text1"/>
          <w:sz w:val="24"/>
          <w:szCs w:val="24"/>
        </w:rPr>
        <w:t>Договором</w:t>
      </w:r>
      <w:r w:rsidRPr="00F44E6E">
        <w:rPr>
          <w:rFonts w:ascii="Times New Roman" w:hAnsi="Times New Roman" w:cs="Times New Roman"/>
          <w:color w:val="000000" w:themeColor="text1"/>
          <w:sz w:val="24"/>
          <w:szCs w:val="24"/>
        </w:rPr>
        <w:t>.</w:t>
      </w:r>
    </w:p>
    <w:p w14:paraId="2D8EBA4E" w14:textId="3733B096" w:rsidR="00F44E6E" w:rsidRPr="00F44E6E" w:rsidRDefault="00F44E6E" w:rsidP="00F44E6E">
      <w:pPr>
        <w:pStyle w:val="ConsNormal"/>
        <w:tabs>
          <w:tab w:val="left" w:pos="900"/>
        </w:tabs>
        <w:ind w:left="142" w:firstLine="578"/>
        <w:jc w:val="both"/>
        <w:rPr>
          <w:rFonts w:ascii="Times New Roman" w:hAnsi="Times New Roman" w:cs="Times New Roman"/>
          <w:color w:val="000000"/>
          <w:sz w:val="24"/>
          <w:szCs w:val="24"/>
        </w:rPr>
      </w:pPr>
      <w:r w:rsidRPr="00F44E6E">
        <w:rPr>
          <w:rFonts w:ascii="Times New Roman" w:hAnsi="Times New Roman" w:cs="Times New Roman"/>
          <w:color w:val="000000" w:themeColor="text1"/>
          <w:sz w:val="24"/>
          <w:szCs w:val="24"/>
        </w:rPr>
        <w:t>3.4.2</w:t>
      </w:r>
      <w:r w:rsidR="00434AD2">
        <w:rPr>
          <w:rFonts w:ascii="Times New Roman" w:hAnsi="Times New Roman" w:cs="Times New Roman"/>
          <w:color w:val="000000" w:themeColor="text1"/>
          <w:sz w:val="24"/>
          <w:szCs w:val="24"/>
        </w:rPr>
        <w:t>2</w:t>
      </w:r>
      <w:r w:rsidRPr="00F44E6E">
        <w:rPr>
          <w:rFonts w:ascii="Times New Roman" w:hAnsi="Times New Roman" w:cs="Times New Roman"/>
          <w:color w:val="000000" w:themeColor="text1"/>
          <w:sz w:val="24"/>
          <w:szCs w:val="24"/>
        </w:rPr>
        <w:t xml:space="preserve">. </w:t>
      </w:r>
      <w:r w:rsidRPr="00F44E6E">
        <w:rPr>
          <w:rFonts w:ascii="Times New Roman" w:hAnsi="Times New Roman" w:cs="Times New Roman"/>
          <w:color w:val="000000"/>
          <w:sz w:val="24"/>
          <w:szCs w:val="24"/>
        </w:rPr>
        <w:t>Вывезти в недельный срок со дня подписания акта о приемки выполненных работ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 строительный мусор.</w:t>
      </w:r>
    </w:p>
    <w:p w14:paraId="2BB77276" w14:textId="77777777" w:rsidR="00E64805" w:rsidRPr="00F4613B" w:rsidRDefault="00E64805" w:rsidP="00E64805">
      <w:pPr>
        <w:spacing w:line="233" w:lineRule="auto"/>
        <w:jc w:val="both"/>
        <w:outlineLvl w:val="2"/>
        <w:rPr>
          <w:rFonts w:ascii="Times New Roman" w:hAnsi="Times New Roman" w:cs="Times New Roman"/>
          <w:color w:val="0000FF"/>
          <w:sz w:val="24"/>
          <w:szCs w:val="24"/>
        </w:rPr>
      </w:pPr>
      <w:r w:rsidRPr="00F4613B">
        <w:rPr>
          <w:rFonts w:ascii="Times New Roman" w:hAnsi="Times New Roman" w:cs="Times New Roman"/>
          <w:color w:val="0000FF"/>
          <w:sz w:val="24"/>
          <w:szCs w:val="24"/>
        </w:rPr>
        <w:tab/>
      </w:r>
    </w:p>
    <w:p w14:paraId="37AED20A" w14:textId="77777777" w:rsidR="00E64805" w:rsidRDefault="001C1772" w:rsidP="00E64805">
      <w:pPr>
        <w:spacing w:line="233" w:lineRule="auto"/>
        <w:jc w:val="center"/>
        <w:outlineLvl w:val="2"/>
        <w:rPr>
          <w:rFonts w:ascii="Times New Roman" w:hAnsi="Times New Roman" w:cs="Times New Roman"/>
          <w:b/>
          <w:bCs/>
          <w:sz w:val="24"/>
          <w:szCs w:val="24"/>
        </w:rPr>
      </w:pPr>
      <w:r w:rsidRPr="00F4613B">
        <w:rPr>
          <w:rFonts w:ascii="Times New Roman" w:hAnsi="Times New Roman" w:cs="Times New Roman"/>
          <w:b/>
          <w:bCs/>
          <w:sz w:val="24"/>
          <w:szCs w:val="24"/>
        </w:rPr>
        <w:t>4</w:t>
      </w:r>
      <w:r w:rsidR="00FB1960" w:rsidRPr="00F4613B">
        <w:rPr>
          <w:rFonts w:ascii="Times New Roman" w:hAnsi="Times New Roman" w:cs="Times New Roman"/>
          <w:b/>
          <w:bCs/>
          <w:sz w:val="24"/>
          <w:szCs w:val="24"/>
        </w:rPr>
        <w:t xml:space="preserve">.СРОКИ ВЫПОЛНЕНИЯ </w:t>
      </w:r>
      <w:r w:rsidR="00C764BC" w:rsidRPr="00F4613B">
        <w:rPr>
          <w:rFonts w:ascii="Times New Roman" w:hAnsi="Times New Roman" w:cs="Times New Roman"/>
          <w:b/>
          <w:bCs/>
          <w:sz w:val="24"/>
          <w:szCs w:val="24"/>
        </w:rPr>
        <w:t>РАБОТ</w:t>
      </w:r>
      <w:r w:rsidR="00101A32" w:rsidRPr="00F4613B">
        <w:rPr>
          <w:rFonts w:ascii="Times New Roman" w:hAnsi="Times New Roman" w:cs="Times New Roman"/>
          <w:b/>
          <w:bCs/>
          <w:sz w:val="24"/>
          <w:szCs w:val="24"/>
        </w:rPr>
        <w:t xml:space="preserve">, </w:t>
      </w:r>
      <w:r w:rsidR="00101A32" w:rsidRPr="00F4613B">
        <w:rPr>
          <w:rFonts w:ascii="Times New Roman" w:hAnsi="Times New Roman" w:cs="Times New Roman"/>
          <w:b/>
          <w:sz w:val="24"/>
          <w:szCs w:val="24"/>
        </w:rPr>
        <w:t>МЕСТО</w:t>
      </w:r>
      <w:r w:rsidR="00101A32" w:rsidRPr="00F4613B">
        <w:rPr>
          <w:rFonts w:ascii="Times New Roman" w:hAnsi="Times New Roman" w:cs="Times New Roman"/>
          <w:b/>
          <w:bCs/>
          <w:sz w:val="24"/>
          <w:szCs w:val="24"/>
        </w:rPr>
        <w:t xml:space="preserve">, КАЧЕСТВО </w:t>
      </w:r>
      <w:r w:rsidR="00C408E0" w:rsidRPr="00F4613B">
        <w:rPr>
          <w:rFonts w:ascii="Times New Roman" w:hAnsi="Times New Roman" w:cs="Times New Roman"/>
          <w:b/>
          <w:bCs/>
          <w:sz w:val="24"/>
          <w:szCs w:val="24"/>
        </w:rPr>
        <w:t>И</w:t>
      </w:r>
      <w:r w:rsidR="00C408E0" w:rsidRPr="007643E6">
        <w:rPr>
          <w:rFonts w:ascii="Times New Roman" w:hAnsi="Times New Roman" w:cs="Times New Roman"/>
          <w:b/>
          <w:bCs/>
          <w:sz w:val="24"/>
          <w:szCs w:val="24"/>
        </w:rPr>
        <w:t xml:space="preserve"> УСЛОВИЯ </w:t>
      </w:r>
      <w:r w:rsidR="00C764BC" w:rsidRPr="007643E6">
        <w:rPr>
          <w:rFonts w:ascii="Times New Roman" w:hAnsi="Times New Roman" w:cs="Times New Roman"/>
          <w:b/>
          <w:bCs/>
          <w:sz w:val="24"/>
          <w:szCs w:val="24"/>
        </w:rPr>
        <w:t>ВЫПОЛНЕНИЯ РАБОТ</w:t>
      </w:r>
    </w:p>
    <w:p w14:paraId="48BC93D0" w14:textId="77777777" w:rsidR="00A92B79" w:rsidRPr="007643E6" w:rsidRDefault="00A92B79" w:rsidP="00E64805">
      <w:pPr>
        <w:spacing w:line="233" w:lineRule="auto"/>
        <w:jc w:val="center"/>
        <w:outlineLvl w:val="2"/>
        <w:rPr>
          <w:rFonts w:ascii="Times New Roman" w:hAnsi="Times New Roman" w:cs="Times New Roman"/>
          <w:b/>
          <w:bCs/>
          <w:sz w:val="24"/>
          <w:szCs w:val="24"/>
        </w:rPr>
      </w:pPr>
    </w:p>
    <w:p w14:paraId="036BC8BC" w14:textId="456BC3F5" w:rsidR="00E64805" w:rsidRDefault="009B43AE" w:rsidP="00EA1709">
      <w:pPr>
        <w:spacing w:line="233" w:lineRule="auto"/>
        <w:ind w:firstLine="567"/>
        <w:jc w:val="both"/>
        <w:outlineLvl w:val="2"/>
        <w:rPr>
          <w:rFonts w:ascii="Times New Roman" w:hAnsi="Times New Roman" w:cs="Times New Roman"/>
          <w:sz w:val="24"/>
          <w:szCs w:val="24"/>
        </w:rPr>
      </w:pPr>
      <w:r w:rsidRPr="007643E6">
        <w:rPr>
          <w:rFonts w:ascii="Times New Roman" w:hAnsi="Times New Roman" w:cs="Times New Roman"/>
          <w:sz w:val="24"/>
          <w:szCs w:val="24"/>
        </w:rPr>
        <w:t>4</w:t>
      </w:r>
      <w:r w:rsidR="00C408E0" w:rsidRPr="007643E6">
        <w:rPr>
          <w:rFonts w:ascii="Times New Roman" w:hAnsi="Times New Roman" w:cs="Times New Roman"/>
          <w:sz w:val="24"/>
          <w:szCs w:val="24"/>
        </w:rPr>
        <w:t xml:space="preserve">.1. </w:t>
      </w:r>
      <w:r w:rsidR="00FB1960" w:rsidRPr="007643E6">
        <w:rPr>
          <w:rFonts w:ascii="Times New Roman" w:hAnsi="Times New Roman" w:cs="Times New Roman"/>
          <w:sz w:val="24"/>
          <w:szCs w:val="24"/>
        </w:rPr>
        <w:t xml:space="preserve">Сроки </w:t>
      </w:r>
      <w:r w:rsidR="00C81CED">
        <w:rPr>
          <w:rFonts w:ascii="Times New Roman" w:hAnsi="Times New Roman" w:cs="Times New Roman"/>
          <w:sz w:val="24"/>
          <w:szCs w:val="24"/>
        </w:rPr>
        <w:t>выполнения</w:t>
      </w:r>
      <w:r w:rsidR="00FB1960" w:rsidRPr="007643E6">
        <w:rPr>
          <w:rFonts w:ascii="Times New Roman" w:hAnsi="Times New Roman" w:cs="Times New Roman"/>
          <w:sz w:val="24"/>
          <w:szCs w:val="24"/>
        </w:rPr>
        <w:t xml:space="preserve"> </w:t>
      </w:r>
      <w:r w:rsidR="00FB1960" w:rsidRPr="002B079F">
        <w:rPr>
          <w:rFonts w:ascii="Times New Roman" w:hAnsi="Times New Roman" w:cs="Times New Roman"/>
          <w:color w:val="000000" w:themeColor="text1"/>
          <w:sz w:val="24"/>
          <w:szCs w:val="24"/>
        </w:rPr>
        <w:t xml:space="preserve">работ: </w:t>
      </w:r>
      <w:r w:rsidR="002B079F" w:rsidRPr="002B079F">
        <w:rPr>
          <w:rFonts w:ascii="Times New Roman" w:hAnsi="Times New Roman" w:cs="Times New Roman"/>
          <w:color w:val="000000" w:themeColor="text1"/>
          <w:sz w:val="24"/>
          <w:szCs w:val="24"/>
        </w:rPr>
        <w:t xml:space="preserve">с </w:t>
      </w:r>
      <w:r w:rsidR="00DB4B82">
        <w:rPr>
          <w:rFonts w:ascii="Times New Roman" w:hAnsi="Times New Roman" w:cs="Times New Roman"/>
          <w:color w:val="000000" w:themeColor="text1"/>
          <w:sz w:val="24"/>
          <w:szCs w:val="24"/>
        </w:rPr>
        <w:t>01.04.2022 г</w:t>
      </w:r>
      <w:r w:rsidR="00DB4B82" w:rsidRPr="00FE4008">
        <w:rPr>
          <w:rFonts w:ascii="Times New Roman" w:hAnsi="Times New Roman" w:cs="Times New Roman"/>
          <w:color w:val="000000" w:themeColor="text1"/>
          <w:sz w:val="24"/>
          <w:szCs w:val="24"/>
        </w:rPr>
        <w:t xml:space="preserve">. </w:t>
      </w:r>
      <w:r w:rsidR="00FE4008" w:rsidRPr="00FE4008">
        <w:rPr>
          <w:rFonts w:ascii="Times New Roman" w:hAnsi="Times New Roman" w:cs="Times New Roman"/>
          <w:sz w:val="24"/>
          <w:szCs w:val="24"/>
        </w:rPr>
        <w:t>п</w:t>
      </w:r>
      <w:r w:rsidR="000E0A4F" w:rsidRPr="00FE4008">
        <w:rPr>
          <w:rFonts w:ascii="Times New Roman" w:hAnsi="Times New Roman" w:cs="Times New Roman"/>
          <w:sz w:val="24"/>
          <w:szCs w:val="24"/>
        </w:rPr>
        <w:t xml:space="preserve">о </w:t>
      </w:r>
      <w:r w:rsidR="00FE4008" w:rsidRPr="00FE4008">
        <w:rPr>
          <w:rFonts w:ascii="Times New Roman" w:hAnsi="Times New Roman" w:cs="Times New Roman"/>
          <w:sz w:val="24"/>
          <w:szCs w:val="24"/>
        </w:rPr>
        <w:t>0</w:t>
      </w:r>
      <w:r w:rsidR="000E0A4F" w:rsidRPr="00FE4008">
        <w:rPr>
          <w:rFonts w:ascii="Times New Roman" w:hAnsi="Times New Roman" w:cs="Times New Roman"/>
          <w:sz w:val="24"/>
          <w:szCs w:val="24"/>
        </w:rPr>
        <w:t>1.0</w:t>
      </w:r>
      <w:r w:rsidR="00FE4008" w:rsidRPr="00FE4008">
        <w:rPr>
          <w:rFonts w:ascii="Times New Roman" w:hAnsi="Times New Roman" w:cs="Times New Roman"/>
          <w:sz w:val="24"/>
          <w:szCs w:val="24"/>
        </w:rPr>
        <w:t>7</w:t>
      </w:r>
      <w:r w:rsidR="000E0A4F" w:rsidRPr="00FE4008">
        <w:rPr>
          <w:rFonts w:ascii="Times New Roman" w:hAnsi="Times New Roman" w:cs="Times New Roman"/>
          <w:sz w:val="24"/>
          <w:szCs w:val="24"/>
        </w:rPr>
        <w:t>.2022 г</w:t>
      </w:r>
      <w:r w:rsidR="00890CF4" w:rsidRPr="00FE4008">
        <w:rPr>
          <w:rFonts w:ascii="Times New Roman" w:hAnsi="Times New Roman" w:cs="Times New Roman"/>
          <w:sz w:val="24"/>
          <w:szCs w:val="24"/>
        </w:rPr>
        <w:t>.</w:t>
      </w:r>
    </w:p>
    <w:p w14:paraId="6316D7CB" w14:textId="50C07413" w:rsidR="005A0D13" w:rsidRPr="005A0D13" w:rsidRDefault="00101A32" w:rsidP="001D505F">
      <w:pPr>
        <w:spacing w:line="233" w:lineRule="auto"/>
        <w:ind w:firstLine="567"/>
        <w:jc w:val="both"/>
        <w:outlineLvl w:val="2"/>
        <w:rPr>
          <w:rFonts w:ascii="Times New Roman" w:hAnsi="Times New Roman" w:cs="Times New Roman"/>
          <w:color w:val="000000" w:themeColor="text1"/>
          <w:sz w:val="24"/>
          <w:szCs w:val="24"/>
        </w:rPr>
      </w:pPr>
      <w:r w:rsidRPr="002B079F">
        <w:rPr>
          <w:rFonts w:ascii="Times New Roman" w:hAnsi="Times New Roman" w:cs="Times New Roman"/>
          <w:color w:val="000000" w:themeColor="text1"/>
          <w:sz w:val="24"/>
          <w:szCs w:val="24"/>
        </w:rPr>
        <w:t xml:space="preserve">4.2. </w:t>
      </w:r>
      <w:r w:rsidRPr="005A0D13">
        <w:rPr>
          <w:rFonts w:ascii="Times New Roman" w:hAnsi="Times New Roman" w:cs="Times New Roman"/>
          <w:color w:val="000000" w:themeColor="text1"/>
          <w:sz w:val="24"/>
          <w:szCs w:val="24"/>
        </w:rPr>
        <w:t>Место выполнения работ</w:t>
      </w:r>
      <w:r w:rsidR="00DA58CF" w:rsidRPr="005A0D13">
        <w:rPr>
          <w:rFonts w:ascii="Times New Roman" w:hAnsi="Times New Roman" w:cs="Times New Roman"/>
          <w:color w:val="000000" w:themeColor="text1"/>
          <w:sz w:val="24"/>
          <w:szCs w:val="24"/>
        </w:rPr>
        <w:t>:</w:t>
      </w:r>
      <w:r w:rsidR="00255FCC" w:rsidRPr="005A0D13">
        <w:rPr>
          <w:rFonts w:ascii="Times New Roman" w:hAnsi="Times New Roman" w:cs="Times New Roman"/>
          <w:color w:val="000000" w:themeColor="text1"/>
          <w:sz w:val="24"/>
          <w:szCs w:val="24"/>
        </w:rPr>
        <w:t xml:space="preserve"> </w:t>
      </w:r>
      <w:r w:rsidR="005A0D13" w:rsidRPr="005A0D13">
        <w:rPr>
          <w:rFonts w:ascii="Times New Roman" w:hAnsi="Times New Roman" w:cs="Times New Roman"/>
          <w:color w:val="000000"/>
          <w:sz w:val="24"/>
          <w:szCs w:val="24"/>
        </w:rPr>
        <w:t>660013, Красноярский край, г. Красноярск, ул. Тамбовская, д. 3.</w:t>
      </w:r>
    </w:p>
    <w:p w14:paraId="026B9F5E" w14:textId="7C4E65C0" w:rsidR="00E64805" w:rsidRPr="001964A0" w:rsidRDefault="008909A1" w:rsidP="002B079F">
      <w:pPr>
        <w:spacing w:line="233" w:lineRule="auto"/>
        <w:ind w:firstLine="567"/>
        <w:jc w:val="both"/>
        <w:outlineLvl w:val="2"/>
        <w:rPr>
          <w:rFonts w:ascii="Times New Roman" w:hAnsi="Times New Roman" w:cs="Times New Roman"/>
          <w:sz w:val="24"/>
          <w:szCs w:val="24"/>
        </w:rPr>
      </w:pPr>
      <w:r w:rsidRPr="001964A0">
        <w:rPr>
          <w:rFonts w:ascii="Times New Roman" w:hAnsi="Times New Roman" w:cs="Times New Roman"/>
          <w:sz w:val="24"/>
          <w:szCs w:val="24"/>
        </w:rPr>
        <w:t>4.3</w:t>
      </w:r>
      <w:r w:rsidR="00B84B4E" w:rsidRPr="001964A0">
        <w:rPr>
          <w:rFonts w:ascii="Times New Roman" w:hAnsi="Times New Roman" w:cs="Times New Roman"/>
          <w:sz w:val="24"/>
          <w:szCs w:val="24"/>
        </w:rPr>
        <w:t>. Качество, технические характеристики работ, результаты работ и иные показатели</w:t>
      </w:r>
      <w:r w:rsidR="002B079F" w:rsidRPr="001964A0">
        <w:rPr>
          <w:rFonts w:ascii="Times New Roman" w:hAnsi="Times New Roman" w:cs="Times New Roman"/>
          <w:sz w:val="24"/>
          <w:szCs w:val="24"/>
        </w:rPr>
        <w:t xml:space="preserve"> должны </w:t>
      </w:r>
      <w:r w:rsidR="00B84B4E" w:rsidRPr="001964A0">
        <w:rPr>
          <w:rFonts w:ascii="Times New Roman" w:hAnsi="Times New Roman" w:cs="Times New Roman"/>
          <w:sz w:val="24"/>
          <w:szCs w:val="24"/>
        </w:rPr>
        <w:t xml:space="preserve">соответствовать Техническому заданию </w:t>
      </w:r>
      <w:r w:rsidR="00894AD9" w:rsidRPr="001964A0">
        <w:rPr>
          <w:rFonts w:ascii="Times New Roman" w:hAnsi="Times New Roman" w:cs="Times New Roman"/>
          <w:sz w:val="24"/>
          <w:szCs w:val="24"/>
        </w:rPr>
        <w:t xml:space="preserve">(Приложение </w:t>
      </w:r>
      <w:r w:rsidR="00D26EFB" w:rsidRPr="001964A0">
        <w:rPr>
          <w:rFonts w:ascii="Times New Roman" w:hAnsi="Times New Roman" w:cs="Times New Roman"/>
          <w:sz w:val="24"/>
          <w:szCs w:val="24"/>
        </w:rPr>
        <w:t xml:space="preserve">№ </w:t>
      </w:r>
      <w:r w:rsidR="00894AD9" w:rsidRPr="001964A0">
        <w:rPr>
          <w:rFonts w:ascii="Times New Roman" w:hAnsi="Times New Roman" w:cs="Times New Roman"/>
          <w:sz w:val="24"/>
          <w:szCs w:val="24"/>
        </w:rPr>
        <w:t xml:space="preserve">1 к </w:t>
      </w:r>
      <w:r w:rsidR="00F77E06" w:rsidRPr="001964A0">
        <w:rPr>
          <w:rFonts w:ascii="Times New Roman" w:hAnsi="Times New Roman" w:cs="Times New Roman"/>
          <w:sz w:val="24"/>
          <w:szCs w:val="24"/>
        </w:rPr>
        <w:t>Договор</w:t>
      </w:r>
      <w:r w:rsidR="00894AD9" w:rsidRPr="001964A0">
        <w:rPr>
          <w:rFonts w:ascii="Times New Roman" w:hAnsi="Times New Roman" w:cs="Times New Roman"/>
          <w:sz w:val="24"/>
          <w:szCs w:val="24"/>
        </w:rPr>
        <w:t>у)</w:t>
      </w:r>
      <w:r w:rsidR="00B84B4E" w:rsidRPr="001964A0">
        <w:rPr>
          <w:rFonts w:ascii="Times New Roman" w:hAnsi="Times New Roman" w:cs="Times New Roman"/>
          <w:sz w:val="24"/>
          <w:szCs w:val="24"/>
        </w:rPr>
        <w:t xml:space="preserve">, условиям </w:t>
      </w:r>
      <w:r w:rsidR="003B1DCD">
        <w:rPr>
          <w:rFonts w:ascii="Times New Roman" w:hAnsi="Times New Roman" w:cs="Times New Roman"/>
          <w:sz w:val="24"/>
          <w:szCs w:val="24"/>
        </w:rPr>
        <w:t>Договора</w:t>
      </w:r>
      <w:r w:rsidR="00B84B4E" w:rsidRPr="001964A0">
        <w:rPr>
          <w:rFonts w:ascii="Times New Roman" w:hAnsi="Times New Roman" w:cs="Times New Roman"/>
          <w:sz w:val="24"/>
          <w:szCs w:val="24"/>
        </w:rPr>
        <w:t xml:space="preserve">, </w:t>
      </w:r>
      <w:r w:rsidR="002B079F" w:rsidRPr="001964A0">
        <w:rPr>
          <w:rFonts w:ascii="Times New Roman" w:hAnsi="Times New Roman" w:cs="Times New Roman"/>
          <w:sz w:val="24"/>
          <w:szCs w:val="24"/>
        </w:rPr>
        <w:t xml:space="preserve">строительным нормам и правилам, требованиям охраны труда, пожарной безопасности, сохранения окружающей среды, санитарным нормам и правилам, и иным нормам, ГОСТам, ТУ, требования которых Подрядчик обязан соблюдать при выполнении работ по настоящему </w:t>
      </w:r>
      <w:r w:rsidR="003B1DCD">
        <w:rPr>
          <w:rFonts w:ascii="Times New Roman" w:hAnsi="Times New Roman" w:cs="Times New Roman"/>
          <w:sz w:val="24"/>
          <w:szCs w:val="24"/>
        </w:rPr>
        <w:t>Договору</w:t>
      </w:r>
      <w:r w:rsidR="002B079F" w:rsidRPr="001964A0">
        <w:rPr>
          <w:rFonts w:ascii="Times New Roman" w:hAnsi="Times New Roman" w:cs="Times New Roman"/>
          <w:sz w:val="24"/>
          <w:szCs w:val="24"/>
        </w:rPr>
        <w:t>.</w:t>
      </w:r>
    </w:p>
    <w:p w14:paraId="75CD8893" w14:textId="77777777" w:rsidR="00E64805" w:rsidRPr="0078191F" w:rsidRDefault="002B079F" w:rsidP="00DA58CF">
      <w:pPr>
        <w:spacing w:line="233" w:lineRule="auto"/>
        <w:ind w:firstLine="567"/>
        <w:jc w:val="both"/>
        <w:outlineLvl w:val="2"/>
        <w:rPr>
          <w:rFonts w:ascii="Times New Roman" w:hAnsi="Times New Roman" w:cs="Times New Roman"/>
          <w:bCs/>
          <w:sz w:val="24"/>
          <w:szCs w:val="24"/>
        </w:rPr>
      </w:pPr>
      <w:r w:rsidRPr="003B1DCD">
        <w:rPr>
          <w:rFonts w:ascii="Times New Roman" w:hAnsi="Times New Roman" w:cs="Times New Roman"/>
          <w:bCs/>
          <w:sz w:val="24"/>
          <w:szCs w:val="24"/>
        </w:rPr>
        <w:t>4.4</w:t>
      </w:r>
      <w:r w:rsidR="00882902" w:rsidRPr="003B1DCD">
        <w:rPr>
          <w:rFonts w:ascii="Times New Roman" w:hAnsi="Times New Roman" w:cs="Times New Roman"/>
          <w:bCs/>
          <w:sz w:val="24"/>
          <w:szCs w:val="24"/>
        </w:rPr>
        <w:t>. Материалы, применяемые в ходе производства работ, должны быть новыми (не бывшими в употреблении, не прошедшими восстановление или замену составных частей, восстановление потребительских свойств</w:t>
      </w:r>
      <w:r w:rsidR="00D0444D" w:rsidRPr="0078191F">
        <w:rPr>
          <w:rFonts w:ascii="Times New Roman" w:hAnsi="Times New Roman" w:cs="Times New Roman"/>
          <w:bCs/>
          <w:sz w:val="24"/>
          <w:szCs w:val="24"/>
        </w:rPr>
        <w:t>), произведенными не ранее 3 квартала 2020 года.</w:t>
      </w:r>
    </w:p>
    <w:p w14:paraId="68FD6EC8" w14:textId="74E5F08B" w:rsidR="00F4613B" w:rsidRPr="00E67CC2" w:rsidRDefault="00F4613B" w:rsidP="00DA58CF">
      <w:pPr>
        <w:spacing w:line="233" w:lineRule="auto"/>
        <w:ind w:firstLine="567"/>
        <w:jc w:val="both"/>
        <w:outlineLvl w:val="2"/>
        <w:rPr>
          <w:rFonts w:ascii="Times New Roman" w:hAnsi="Times New Roman" w:cs="Times New Roman"/>
          <w:bCs/>
          <w:sz w:val="24"/>
          <w:szCs w:val="24"/>
        </w:rPr>
      </w:pPr>
      <w:r w:rsidRPr="00E67CC2">
        <w:rPr>
          <w:rFonts w:ascii="Times New Roman" w:hAnsi="Times New Roman" w:cs="Times New Roman"/>
          <w:bCs/>
          <w:sz w:val="24"/>
          <w:szCs w:val="24"/>
        </w:rPr>
        <w:t xml:space="preserve">4.5. До начала выполнения работ Подрядчик передает Заказчику в письменной форме список представляющих его лиц, с указанием их полномочий при производстве работ по </w:t>
      </w:r>
      <w:r w:rsidRPr="00E67CC2">
        <w:rPr>
          <w:rFonts w:ascii="Times New Roman" w:hAnsi="Times New Roman" w:cs="Times New Roman"/>
          <w:bCs/>
          <w:sz w:val="24"/>
          <w:szCs w:val="24"/>
        </w:rPr>
        <w:lastRenderedPageBreak/>
        <w:t xml:space="preserve">настоящему </w:t>
      </w:r>
      <w:r w:rsidR="00E67CC2" w:rsidRPr="00E67CC2">
        <w:rPr>
          <w:rFonts w:ascii="Times New Roman" w:hAnsi="Times New Roman" w:cs="Times New Roman"/>
          <w:bCs/>
          <w:sz w:val="24"/>
          <w:szCs w:val="24"/>
        </w:rPr>
        <w:t>Договору</w:t>
      </w:r>
      <w:r w:rsidRPr="00E67CC2">
        <w:rPr>
          <w:rFonts w:ascii="Times New Roman" w:hAnsi="Times New Roman" w:cs="Times New Roman"/>
          <w:bCs/>
          <w:sz w:val="24"/>
          <w:szCs w:val="24"/>
        </w:rPr>
        <w:t>.</w:t>
      </w:r>
    </w:p>
    <w:p w14:paraId="5D8FD77B"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4.6. Подрядчик не позднее, чем за 2 (два) рабочих дня до начала выполнения работ обязан представить Заказчику список работников, с указанием их фамилии, имени, отчества (при наличии), паспортных данных (номер паспорта, кем и когда выдан, адрес регистрации, дата рождения).</w:t>
      </w:r>
    </w:p>
    <w:p w14:paraId="724A67F1"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4.7. Работы выполняются по рабочим дням. Работы в выходные дни производятся Подрядчиком по письменному согласованию с Заказчиком.</w:t>
      </w:r>
    </w:p>
    <w:p w14:paraId="2B8275B9"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4.8. Проход работников Подрядчика на объект, их перемещение по объекту должно осуществляться в соответствии с установленным Заказчиком порядком.</w:t>
      </w:r>
    </w:p>
    <w:p w14:paraId="46EB06B5"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4.9. При необходимости освобождение помещений на объекте от имущества, препятствующего выполнению</w:t>
      </w:r>
      <w:r w:rsidR="00890CF4" w:rsidRPr="0048215F">
        <w:rPr>
          <w:rFonts w:ascii="Times New Roman" w:hAnsi="Times New Roman" w:cs="Times New Roman"/>
          <w:bCs/>
          <w:sz w:val="24"/>
          <w:szCs w:val="24"/>
        </w:rPr>
        <w:t xml:space="preserve"> </w:t>
      </w:r>
      <w:r w:rsidRPr="0048215F">
        <w:rPr>
          <w:rFonts w:ascii="Times New Roman" w:hAnsi="Times New Roman" w:cs="Times New Roman"/>
          <w:bCs/>
          <w:sz w:val="24"/>
          <w:szCs w:val="24"/>
        </w:rPr>
        <w:t>работ, осуществляется силами Подрядчика, за счет средств Подрядчика.</w:t>
      </w:r>
    </w:p>
    <w:p w14:paraId="416D390D"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4.10. Складские и бытовые помещения Заказчиком не предоставляются.</w:t>
      </w:r>
    </w:p>
    <w:p w14:paraId="163285C3" w14:textId="77777777" w:rsidR="00F4613B" w:rsidRPr="0048215F" w:rsidRDefault="00F4613B" w:rsidP="00DA58CF">
      <w:pPr>
        <w:spacing w:line="233" w:lineRule="auto"/>
        <w:ind w:firstLine="567"/>
        <w:jc w:val="both"/>
        <w:outlineLvl w:val="2"/>
        <w:rPr>
          <w:rFonts w:ascii="Times New Roman" w:hAnsi="Times New Roman" w:cs="Times New Roman"/>
          <w:bCs/>
          <w:sz w:val="24"/>
          <w:szCs w:val="24"/>
        </w:rPr>
      </w:pPr>
      <w:r w:rsidRPr="0048215F">
        <w:rPr>
          <w:rFonts w:ascii="Times New Roman" w:hAnsi="Times New Roman" w:cs="Times New Roman"/>
          <w:bCs/>
          <w:sz w:val="24"/>
          <w:szCs w:val="24"/>
        </w:rPr>
        <w:t>4.11. Приобретение, доставку, разгрузку, складирование, охрану всех материалов, оборудования, изделий, используемых в процессе выполнения работ, Подрядчик производит своими силами и за свой счёт.</w:t>
      </w:r>
    </w:p>
    <w:p w14:paraId="2B423BBE" w14:textId="12D81A48" w:rsidR="002C69F6" w:rsidRPr="0078191F" w:rsidRDefault="002C69F6" w:rsidP="00DA58CF">
      <w:pPr>
        <w:spacing w:line="233" w:lineRule="auto"/>
        <w:ind w:firstLine="567"/>
        <w:jc w:val="both"/>
        <w:outlineLvl w:val="2"/>
        <w:rPr>
          <w:rFonts w:ascii="Times New Roman" w:hAnsi="Times New Roman" w:cs="Times New Roman"/>
          <w:bCs/>
          <w:sz w:val="24"/>
          <w:szCs w:val="24"/>
        </w:rPr>
      </w:pPr>
      <w:r w:rsidRPr="0078191F">
        <w:rPr>
          <w:rFonts w:ascii="Times New Roman" w:hAnsi="Times New Roman" w:cs="Times New Roman"/>
          <w:bCs/>
          <w:sz w:val="24"/>
          <w:szCs w:val="24"/>
        </w:rPr>
        <w:t xml:space="preserve">4.12. В ходе исполнения настоящего </w:t>
      </w:r>
      <w:r w:rsidR="0048215F" w:rsidRPr="0078191F">
        <w:rPr>
          <w:rFonts w:ascii="Times New Roman" w:hAnsi="Times New Roman" w:cs="Times New Roman"/>
          <w:bCs/>
          <w:sz w:val="24"/>
          <w:szCs w:val="24"/>
        </w:rPr>
        <w:t>Договора</w:t>
      </w:r>
      <w:r w:rsidRPr="0078191F">
        <w:rPr>
          <w:rFonts w:ascii="Times New Roman" w:hAnsi="Times New Roman" w:cs="Times New Roman"/>
          <w:bCs/>
          <w:sz w:val="24"/>
          <w:szCs w:val="24"/>
        </w:rPr>
        <w:t xml:space="preserve"> Стороны выполняют свои обязательства с учетом СП 3.1.3597-20 «Профилактика новой коронавирусной инфекции (COVID-19)».</w:t>
      </w:r>
    </w:p>
    <w:p w14:paraId="26FAC0D1" w14:textId="77777777" w:rsidR="00F4613B" w:rsidRPr="00ED0710" w:rsidRDefault="00F4613B" w:rsidP="00DA58CF">
      <w:pPr>
        <w:spacing w:line="233" w:lineRule="auto"/>
        <w:ind w:firstLine="567"/>
        <w:jc w:val="both"/>
        <w:outlineLvl w:val="2"/>
        <w:rPr>
          <w:rFonts w:ascii="Times New Roman" w:hAnsi="Times New Roman" w:cs="Times New Roman"/>
          <w:bCs/>
          <w:sz w:val="24"/>
          <w:szCs w:val="24"/>
          <w:highlight w:val="green"/>
        </w:rPr>
      </w:pPr>
    </w:p>
    <w:p w14:paraId="7CC3CEC4" w14:textId="77777777" w:rsidR="00E64805" w:rsidRPr="00ED0710" w:rsidRDefault="00E64805" w:rsidP="00E64805">
      <w:pPr>
        <w:spacing w:line="233" w:lineRule="auto"/>
        <w:jc w:val="both"/>
        <w:outlineLvl w:val="2"/>
        <w:rPr>
          <w:rFonts w:ascii="Times New Roman" w:hAnsi="Times New Roman" w:cs="Times New Roman"/>
          <w:bCs/>
          <w:sz w:val="24"/>
          <w:szCs w:val="24"/>
          <w:highlight w:val="green"/>
        </w:rPr>
      </w:pPr>
    </w:p>
    <w:p w14:paraId="7EE021EC" w14:textId="77777777" w:rsidR="00462394" w:rsidRPr="006B5625" w:rsidRDefault="00166DCF" w:rsidP="00462394">
      <w:pPr>
        <w:spacing w:line="233" w:lineRule="auto"/>
        <w:jc w:val="center"/>
        <w:outlineLvl w:val="2"/>
        <w:rPr>
          <w:rFonts w:ascii="Times New Roman" w:hAnsi="Times New Roman" w:cs="Times New Roman"/>
          <w:b/>
          <w:bCs/>
          <w:sz w:val="24"/>
          <w:szCs w:val="24"/>
        </w:rPr>
      </w:pPr>
      <w:r w:rsidRPr="006B5625">
        <w:rPr>
          <w:rFonts w:ascii="Times New Roman" w:hAnsi="Times New Roman" w:cs="Times New Roman"/>
          <w:b/>
          <w:bCs/>
          <w:sz w:val="24"/>
          <w:szCs w:val="24"/>
        </w:rPr>
        <w:t>5</w:t>
      </w:r>
      <w:r w:rsidR="00C408E0" w:rsidRPr="006B5625">
        <w:rPr>
          <w:rFonts w:ascii="Times New Roman" w:hAnsi="Times New Roman" w:cs="Times New Roman"/>
          <w:b/>
          <w:bCs/>
          <w:sz w:val="24"/>
          <w:szCs w:val="24"/>
        </w:rPr>
        <w:t>. ПО</w:t>
      </w:r>
      <w:r w:rsidRPr="006B5625">
        <w:rPr>
          <w:rFonts w:ascii="Times New Roman" w:hAnsi="Times New Roman" w:cs="Times New Roman"/>
          <w:b/>
          <w:bCs/>
          <w:sz w:val="24"/>
          <w:szCs w:val="24"/>
        </w:rPr>
        <w:t xml:space="preserve">РЯДОК ПРИЕМКИ </w:t>
      </w:r>
      <w:r w:rsidR="00F00A22" w:rsidRPr="006B5625">
        <w:rPr>
          <w:rFonts w:ascii="Times New Roman" w:hAnsi="Times New Roman" w:cs="Times New Roman"/>
          <w:b/>
          <w:bCs/>
          <w:sz w:val="24"/>
          <w:szCs w:val="24"/>
        </w:rPr>
        <w:t xml:space="preserve">РЕЗУЛЬТАТОВ </w:t>
      </w:r>
      <w:r w:rsidRPr="006B5625">
        <w:rPr>
          <w:rFonts w:ascii="Times New Roman" w:hAnsi="Times New Roman" w:cs="Times New Roman"/>
          <w:b/>
          <w:bCs/>
          <w:sz w:val="24"/>
          <w:szCs w:val="24"/>
        </w:rPr>
        <w:t>ВЫПОЛНЕННЫХ РАБОТ</w:t>
      </w:r>
    </w:p>
    <w:p w14:paraId="77824A26" w14:textId="77777777" w:rsidR="00A92B79" w:rsidRPr="006B5625" w:rsidRDefault="00A92B79" w:rsidP="00462394">
      <w:pPr>
        <w:spacing w:line="233" w:lineRule="auto"/>
        <w:jc w:val="center"/>
        <w:outlineLvl w:val="2"/>
        <w:rPr>
          <w:rFonts w:ascii="Times New Roman" w:hAnsi="Times New Roman" w:cs="Times New Roman"/>
          <w:b/>
          <w:bCs/>
          <w:sz w:val="24"/>
          <w:szCs w:val="24"/>
        </w:rPr>
      </w:pPr>
    </w:p>
    <w:p w14:paraId="5C6397E7" w14:textId="190C81C4" w:rsidR="002B079F" w:rsidRPr="006B5625" w:rsidRDefault="00F00A22" w:rsidP="00917462">
      <w:pPr>
        <w:ind w:firstLine="709"/>
        <w:jc w:val="both"/>
        <w:outlineLvl w:val="2"/>
        <w:rPr>
          <w:rFonts w:ascii="Times New Roman" w:hAnsi="Times New Roman" w:cs="Times New Roman"/>
          <w:b/>
          <w:bCs/>
          <w:sz w:val="24"/>
          <w:szCs w:val="24"/>
        </w:rPr>
      </w:pPr>
      <w:r w:rsidRPr="006B5625">
        <w:rPr>
          <w:rFonts w:ascii="Times New Roman" w:hAnsi="Times New Roman" w:cs="Times New Roman"/>
          <w:sz w:val="24"/>
          <w:szCs w:val="24"/>
        </w:rPr>
        <w:t xml:space="preserve">5.1. Заказчик осуществляет приемку результатов выполненных работ в </w:t>
      </w:r>
      <w:r w:rsidRPr="006B5625">
        <w:rPr>
          <w:rFonts w:ascii="Times New Roman" w:hAnsi="Times New Roman" w:cs="Times New Roman"/>
          <w:color w:val="000000" w:themeColor="text1"/>
          <w:sz w:val="24"/>
          <w:szCs w:val="24"/>
        </w:rPr>
        <w:t xml:space="preserve">течение </w:t>
      </w:r>
      <w:r w:rsidR="002B079F" w:rsidRPr="006B5625">
        <w:rPr>
          <w:rFonts w:ascii="Times New Roman" w:hAnsi="Times New Roman" w:cs="Times New Roman"/>
          <w:color w:val="000000" w:themeColor="text1"/>
          <w:sz w:val="24"/>
          <w:szCs w:val="24"/>
        </w:rPr>
        <w:t>5</w:t>
      </w:r>
      <w:r w:rsidRPr="006B5625">
        <w:rPr>
          <w:rFonts w:ascii="Times New Roman" w:hAnsi="Times New Roman" w:cs="Times New Roman"/>
          <w:color w:val="000000" w:themeColor="text1"/>
          <w:sz w:val="24"/>
          <w:szCs w:val="24"/>
        </w:rPr>
        <w:t xml:space="preserve"> рабочих </w:t>
      </w:r>
      <w:r w:rsidRPr="006B5625">
        <w:rPr>
          <w:rFonts w:ascii="Times New Roman" w:hAnsi="Times New Roman" w:cs="Times New Roman"/>
          <w:sz w:val="24"/>
          <w:szCs w:val="24"/>
        </w:rPr>
        <w:t>дней</w:t>
      </w:r>
      <w:r w:rsidR="00DA58CF" w:rsidRPr="006B5625">
        <w:rPr>
          <w:rFonts w:ascii="Times New Roman" w:hAnsi="Times New Roman" w:cs="Times New Roman"/>
          <w:sz w:val="24"/>
          <w:szCs w:val="24"/>
        </w:rPr>
        <w:t xml:space="preserve"> с момента </w:t>
      </w:r>
      <w:r w:rsidR="00EB063E" w:rsidRPr="006B5625">
        <w:rPr>
          <w:rFonts w:ascii="Times New Roman" w:hAnsi="Times New Roman" w:cs="Times New Roman"/>
          <w:sz w:val="24"/>
          <w:szCs w:val="24"/>
        </w:rPr>
        <w:t>уведомления подрядчиком готовности</w:t>
      </w:r>
      <w:r w:rsidR="00C65C4E" w:rsidRPr="006B5625">
        <w:rPr>
          <w:rFonts w:ascii="Times New Roman" w:hAnsi="Times New Roman" w:cs="Times New Roman"/>
          <w:sz w:val="24"/>
          <w:szCs w:val="24"/>
        </w:rPr>
        <w:t xml:space="preserve"> </w:t>
      </w:r>
      <w:r w:rsidR="00EB063E" w:rsidRPr="006B5625">
        <w:rPr>
          <w:rFonts w:ascii="Times New Roman" w:hAnsi="Times New Roman" w:cs="Times New Roman"/>
          <w:sz w:val="24"/>
          <w:szCs w:val="24"/>
        </w:rPr>
        <w:t>выполненных работ</w:t>
      </w:r>
      <w:r w:rsidR="006B5625">
        <w:rPr>
          <w:rFonts w:ascii="Times New Roman" w:hAnsi="Times New Roman" w:cs="Times New Roman"/>
          <w:sz w:val="24"/>
          <w:szCs w:val="24"/>
        </w:rPr>
        <w:t>.</w:t>
      </w:r>
      <w:r w:rsidR="00890CF4" w:rsidRPr="006B5625">
        <w:rPr>
          <w:rFonts w:ascii="Times New Roman" w:hAnsi="Times New Roman" w:cs="Times New Roman"/>
          <w:sz w:val="24"/>
          <w:szCs w:val="24"/>
        </w:rPr>
        <w:t xml:space="preserve"> </w:t>
      </w:r>
    </w:p>
    <w:p w14:paraId="73C75BBF" w14:textId="58CEF027" w:rsidR="00022868" w:rsidRPr="00672BD9" w:rsidRDefault="00F00A22" w:rsidP="00917462">
      <w:pPr>
        <w:ind w:firstLine="709"/>
        <w:jc w:val="both"/>
        <w:outlineLvl w:val="2"/>
        <w:rPr>
          <w:rFonts w:ascii="Times New Roman" w:hAnsi="Times New Roman" w:cs="Times New Roman"/>
          <w:b/>
          <w:bCs/>
          <w:sz w:val="24"/>
          <w:szCs w:val="24"/>
        </w:rPr>
      </w:pPr>
      <w:r w:rsidRPr="00672BD9">
        <w:rPr>
          <w:rFonts w:ascii="Times New Roman" w:hAnsi="Times New Roman" w:cs="Times New Roman"/>
          <w:sz w:val="24"/>
          <w:szCs w:val="24"/>
        </w:rPr>
        <w:t>5.2. Подрядчик</w:t>
      </w:r>
      <w:r w:rsidR="00185183" w:rsidRPr="00672BD9">
        <w:rPr>
          <w:rFonts w:ascii="Times New Roman" w:hAnsi="Times New Roman" w:cs="Times New Roman"/>
          <w:sz w:val="24"/>
          <w:szCs w:val="24"/>
        </w:rPr>
        <w:t xml:space="preserve"> не позднее</w:t>
      </w:r>
      <w:r w:rsidR="00237453" w:rsidRPr="00672BD9">
        <w:rPr>
          <w:rFonts w:ascii="Times New Roman" w:hAnsi="Times New Roman" w:cs="Times New Roman"/>
          <w:sz w:val="24"/>
          <w:szCs w:val="24"/>
        </w:rPr>
        <w:t xml:space="preserve">, чем за </w:t>
      </w:r>
      <w:r w:rsidR="002B079F" w:rsidRPr="00672BD9">
        <w:rPr>
          <w:rFonts w:ascii="Times New Roman" w:hAnsi="Times New Roman" w:cs="Times New Roman"/>
          <w:color w:val="0000FF"/>
          <w:sz w:val="24"/>
          <w:szCs w:val="24"/>
        </w:rPr>
        <w:t>3 (тр</w:t>
      </w:r>
      <w:r w:rsidR="00B062FE" w:rsidRPr="00672BD9">
        <w:rPr>
          <w:rFonts w:ascii="Times New Roman" w:hAnsi="Times New Roman" w:cs="Times New Roman"/>
          <w:color w:val="0000FF"/>
          <w:sz w:val="24"/>
          <w:szCs w:val="24"/>
        </w:rPr>
        <w:t>и) календарных дня</w:t>
      </w:r>
      <w:r w:rsidR="00917462" w:rsidRPr="00672BD9">
        <w:rPr>
          <w:rFonts w:ascii="Times New Roman" w:hAnsi="Times New Roman" w:cs="Times New Roman"/>
          <w:color w:val="0000FF"/>
          <w:sz w:val="24"/>
          <w:szCs w:val="24"/>
        </w:rPr>
        <w:t xml:space="preserve"> </w:t>
      </w:r>
      <w:r w:rsidRPr="00672BD9">
        <w:rPr>
          <w:rFonts w:ascii="Times New Roman" w:hAnsi="Times New Roman" w:cs="Times New Roman"/>
          <w:sz w:val="24"/>
          <w:szCs w:val="24"/>
        </w:rPr>
        <w:t xml:space="preserve">должен </w:t>
      </w:r>
      <w:r w:rsidR="00574861" w:rsidRPr="00672BD9">
        <w:rPr>
          <w:rFonts w:ascii="Times New Roman" w:hAnsi="Times New Roman" w:cs="Times New Roman"/>
          <w:sz w:val="24"/>
          <w:szCs w:val="24"/>
        </w:rPr>
        <w:t xml:space="preserve">письменно </w:t>
      </w:r>
      <w:r w:rsidRPr="00672BD9">
        <w:rPr>
          <w:rFonts w:ascii="Times New Roman" w:hAnsi="Times New Roman" w:cs="Times New Roman"/>
          <w:sz w:val="24"/>
          <w:szCs w:val="24"/>
        </w:rPr>
        <w:t xml:space="preserve">уведомить Заказчика о готовности </w:t>
      </w:r>
      <w:r w:rsidR="00CA4C58" w:rsidRPr="00672BD9">
        <w:rPr>
          <w:rFonts w:ascii="Times New Roman" w:hAnsi="Times New Roman" w:cs="Times New Roman"/>
          <w:sz w:val="24"/>
          <w:szCs w:val="24"/>
        </w:rPr>
        <w:t>к сдаче результата выполненных работ</w:t>
      </w:r>
      <w:r w:rsidR="002B079F" w:rsidRPr="00672BD9">
        <w:rPr>
          <w:rFonts w:ascii="Times New Roman" w:hAnsi="Times New Roman" w:cs="Times New Roman"/>
          <w:color w:val="0000FF"/>
          <w:sz w:val="24"/>
          <w:szCs w:val="24"/>
        </w:rPr>
        <w:t xml:space="preserve">. </w:t>
      </w:r>
      <w:r w:rsidRPr="00672BD9">
        <w:rPr>
          <w:rFonts w:ascii="Times New Roman" w:hAnsi="Times New Roman" w:cs="Times New Roman"/>
          <w:sz w:val="24"/>
          <w:szCs w:val="24"/>
        </w:rPr>
        <w:t xml:space="preserve">Уведомление должно быть </w:t>
      </w:r>
      <w:r w:rsidR="00574861" w:rsidRPr="00672BD9">
        <w:rPr>
          <w:rFonts w:ascii="Times New Roman" w:hAnsi="Times New Roman" w:cs="Times New Roman"/>
          <w:sz w:val="24"/>
          <w:szCs w:val="24"/>
        </w:rPr>
        <w:t xml:space="preserve">также </w:t>
      </w:r>
      <w:r w:rsidRPr="00672BD9">
        <w:rPr>
          <w:rFonts w:ascii="Times New Roman" w:hAnsi="Times New Roman" w:cs="Times New Roman"/>
          <w:sz w:val="24"/>
          <w:szCs w:val="24"/>
        </w:rPr>
        <w:t xml:space="preserve">направлено по электронной почте: </w:t>
      </w:r>
      <w:r w:rsidR="00E246DF">
        <w:rPr>
          <w:rFonts w:ascii="Times New Roman" w:hAnsi="Times New Roman" w:cs="Times New Roman"/>
          <w:sz w:val="24"/>
          <w:szCs w:val="24"/>
          <w:lang w:val="en-US"/>
        </w:rPr>
        <w:t>gb</w:t>
      </w:r>
      <w:r w:rsidR="00E246DF" w:rsidRPr="00E246DF">
        <w:rPr>
          <w:rFonts w:ascii="Times New Roman" w:hAnsi="Times New Roman" w:cs="Times New Roman"/>
          <w:sz w:val="24"/>
          <w:szCs w:val="24"/>
        </w:rPr>
        <w:t>5</w:t>
      </w:r>
      <w:r w:rsidR="00E246DF">
        <w:rPr>
          <w:rFonts w:ascii="Times New Roman" w:hAnsi="Times New Roman" w:cs="Times New Roman"/>
          <w:sz w:val="24"/>
          <w:szCs w:val="24"/>
          <w:lang w:val="en-US"/>
        </w:rPr>
        <w:t>kr</w:t>
      </w:r>
      <w:r w:rsidR="00C65C4E" w:rsidRPr="00672BD9">
        <w:rPr>
          <w:rFonts w:ascii="Times New Roman" w:hAnsi="Times New Roman" w:cs="Times New Roman"/>
          <w:sz w:val="24"/>
          <w:szCs w:val="24"/>
        </w:rPr>
        <w:t>@mail.ru</w:t>
      </w:r>
      <w:r w:rsidR="00C65C4E" w:rsidRPr="00672BD9">
        <w:t xml:space="preserve"> </w:t>
      </w:r>
      <w:r w:rsidRPr="00672BD9">
        <w:rPr>
          <w:rFonts w:ascii="Times New Roman" w:hAnsi="Times New Roman" w:cs="Times New Roman"/>
          <w:sz w:val="24"/>
          <w:szCs w:val="24"/>
        </w:rPr>
        <w:t xml:space="preserve">или по факсу: </w:t>
      </w:r>
      <w:r w:rsidR="008A5099" w:rsidRPr="00672BD9">
        <w:rPr>
          <w:rFonts w:ascii="Times New Roman" w:hAnsi="Times New Roman" w:cs="Times New Roman"/>
          <w:sz w:val="24"/>
          <w:szCs w:val="24"/>
        </w:rPr>
        <w:t>8</w:t>
      </w:r>
      <w:r w:rsidR="002B079F" w:rsidRPr="00672BD9">
        <w:rPr>
          <w:rFonts w:ascii="Times New Roman" w:hAnsi="Times New Roman" w:cs="Times New Roman"/>
          <w:sz w:val="24"/>
          <w:szCs w:val="24"/>
        </w:rPr>
        <w:t>(391)</w:t>
      </w:r>
      <w:r w:rsidR="00890CF4" w:rsidRPr="00672BD9">
        <w:rPr>
          <w:rFonts w:ascii="Times New Roman" w:hAnsi="Times New Roman" w:cs="Times New Roman"/>
          <w:sz w:val="24"/>
          <w:szCs w:val="24"/>
        </w:rPr>
        <w:t>2</w:t>
      </w:r>
      <w:r w:rsidR="00672BD9">
        <w:rPr>
          <w:rFonts w:ascii="Times New Roman" w:hAnsi="Times New Roman" w:cs="Times New Roman"/>
          <w:sz w:val="24"/>
          <w:szCs w:val="24"/>
        </w:rPr>
        <w:t>64</w:t>
      </w:r>
      <w:r w:rsidR="00890CF4" w:rsidRPr="00672BD9">
        <w:rPr>
          <w:rFonts w:ascii="Times New Roman" w:hAnsi="Times New Roman" w:cs="Times New Roman"/>
          <w:sz w:val="24"/>
          <w:szCs w:val="24"/>
        </w:rPr>
        <w:t>-</w:t>
      </w:r>
      <w:r w:rsidR="00672BD9">
        <w:rPr>
          <w:rFonts w:ascii="Times New Roman" w:hAnsi="Times New Roman" w:cs="Times New Roman"/>
          <w:sz w:val="24"/>
          <w:szCs w:val="24"/>
        </w:rPr>
        <w:t>90</w:t>
      </w:r>
      <w:r w:rsidR="00890CF4" w:rsidRPr="00672BD9">
        <w:rPr>
          <w:rFonts w:ascii="Times New Roman" w:hAnsi="Times New Roman" w:cs="Times New Roman"/>
          <w:sz w:val="24"/>
          <w:szCs w:val="24"/>
        </w:rPr>
        <w:t>-</w:t>
      </w:r>
      <w:r w:rsidR="00672BD9">
        <w:rPr>
          <w:rFonts w:ascii="Times New Roman" w:hAnsi="Times New Roman" w:cs="Times New Roman"/>
          <w:sz w:val="24"/>
          <w:szCs w:val="24"/>
        </w:rPr>
        <w:t>10</w:t>
      </w:r>
      <w:r w:rsidR="002B079F" w:rsidRPr="00672BD9">
        <w:rPr>
          <w:rFonts w:ascii="Times New Roman" w:hAnsi="Times New Roman" w:cs="Times New Roman"/>
          <w:sz w:val="24"/>
          <w:szCs w:val="24"/>
        </w:rPr>
        <w:t>.</w:t>
      </w:r>
    </w:p>
    <w:p w14:paraId="2B6AC177" w14:textId="00A50562" w:rsidR="00936580" w:rsidRPr="00396826" w:rsidRDefault="00F00A22" w:rsidP="00917462">
      <w:pPr>
        <w:ind w:firstLine="709"/>
        <w:jc w:val="both"/>
        <w:outlineLvl w:val="2"/>
        <w:rPr>
          <w:rFonts w:ascii="Times New Roman" w:hAnsi="Times New Roman" w:cs="Times New Roman"/>
          <w:sz w:val="24"/>
          <w:szCs w:val="24"/>
        </w:rPr>
      </w:pPr>
      <w:r w:rsidRPr="00396826">
        <w:rPr>
          <w:rFonts w:ascii="Times New Roman" w:hAnsi="Times New Roman" w:cs="Times New Roman"/>
          <w:sz w:val="24"/>
          <w:szCs w:val="24"/>
        </w:rPr>
        <w:t>5</w:t>
      </w:r>
      <w:r w:rsidRPr="00396826">
        <w:rPr>
          <w:rFonts w:ascii="Times New Roman" w:hAnsi="Times New Roman" w:cs="Times New Roman"/>
          <w:color w:val="000000" w:themeColor="text1"/>
          <w:sz w:val="24"/>
          <w:szCs w:val="24"/>
        </w:rPr>
        <w:t>.3</w:t>
      </w:r>
      <w:r w:rsidRPr="00396826">
        <w:rPr>
          <w:rFonts w:ascii="Times New Roman" w:hAnsi="Times New Roman" w:cs="Times New Roman"/>
          <w:sz w:val="24"/>
          <w:szCs w:val="24"/>
        </w:rPr>
        <w:t xml:space="preserve">. </w:t>
      </w:r>
      <w:r w:rsidR="00936580" w:rsidRPr="00396826">
        <w:rPr>
          <w:rFonts w:ascii="Times New Roman" w:hAnsi="Times New Roman" w:cs="Times New Roman"/>
          <w:sz w:val="24"/>
          <w:szCs w:val="24"/>
        </w:rPr>
        <w:t>Заказчик извещает Подрядчика о дате (датах) приемки. Подрядчик имеет право направить своего представителя для наблюдения за процедурой приемки, известив об этом Заказчика. В случае поступления Заказчику извещения от Подрядчика о направлении своего представителя приемка должна быть осуществлена только в присутствии представителя Подрядчика.</w:t>
      </w:r>
    </w:p>
    <w:p w14:paraId="398CB524" w14:textId="561DCA67" w:rsidR="00936580" w:rsidRPr="003A4209" w:rsidRDefault="00936580" w:rsidP="00917462">
      <w:pPr>
        <w:ind w:firstLine="709"/>
        <w:jc w:val="both"/>
        <w:outlineLvl w:val="2"/>
        <w:rPr>
          <w:rFonts w:ascii="Times New Roman" w:hAnsi="Times New Roman" w:cs="Times New Roman"/>
          <w:sz w:val="24"/>
          <w:szCs w:val="24"/>
        </w:rPr>
      </w:pPr>
      <w:r w:rsidRPr="003A4209">
        <w:rPr>
          <w:rFonts w:ascii="Times New Roman" w:hAnsi="Times New Roman" w:cs="Times New Roman"/>
          <w:sz w:val="24"/>
          <w:szCs w:val="24"/>
        </w:rPr>
        <w:t>5.</w:t>
      </w:r>
      <w:r w:rsidR="00396826" w:rsidRPr="003A4209">
        <w:rPr>
          <w:rFonts w:ascii="Times New Roman" w:hAnsi="Times New Roman" w:cs="Times New Roman"/>
          <w:sz w:val="24"/>
          <w:szCs w:val="24"/>
        </w:rPr>
        <w:t>4</w:t>
      </w:r>
      <w:r w:rsidRPr="003A4209">
        <w:rPr>
          <w:rFonts w:ascii="Times New Roman" w:hAnsi="Times New Roman" w:cs="Times New Roman"/>
          <w:sz w:val="24"/>
          <w:szCs w:val="24"/>
        </w:rPr>
        <w:t>.</w:t>
      </w:r>
      <w:r w:rsidR="00917462" w:rsidRPr="003A4209">
        <w:rPr>
          <w:rFonts w:ascii="Times New Roman" w:hAnsi="Times New Roman" w:cs="Times New Roman"/>
          <w:sz w:val="24"/>
          <w:szCs w:val="24"/>
        </w:rPr>
        <w:t xml:space="preserve"> </w:t>
      </w:r>
      <w:r w:rsidRPr="003A4209">
        <w:rPr>
          <w:rFonts w:ascii="Times New Roman" w:hAnsi="Times New Roman" w:cs="Times New Roman"/>
          <w:sz w:val="24"/>
          <w:szCs w:val="24"/>
        </w:rPr>
        <w:t>Заказчик, принявший работу без проверки, не лишается права ссылаться на недостатки работы, которые будут установлены в ходе использования результата работы.</w:t>
      </w:r>
    </w:p>
    <w:p w14:paraId="660E07C8" w14:textId="283722EF" w:rsidR="00462394" w:rsidRPr="00CD0459" w:rsidRDefault="00F00A22" w:rsidP="00917462">
      <w:pPr>
        <w:ind w:firstLine="709"/>
        <w:jc w:val="both"/>
        <w:outlineLvl w:val="2"/>
        <w:rPr>
          <w:rFonts w:ascii="Times New Roman" w:hAnsi="Times New Roman" w:cs="Times New Roman"/>
          <w:b/>
          <w:bCs/>
          <w:sz w:val="24"/>
          <w:szCs w:val="24"/>
        </w:rPr>
      </w:pPr>
      <w:r w:rsidRPr="00CD0459">
        <w:rPr>
          <w:rFonts w:ascii="Times New Roman" w:hAnsi="Times New Roman" w:cs="Times New Roman"/>
          <w:kern w:val="16"/>
          <w:sz w:val="24"/>
          <w:szCs w:val="24"/>
        </w:rPr>
        <w:t>5</w:t>
      </w:r>
      <w:r w:rsidR="00936580" w:rsidRPr="00CD0459">
        <w:rPr>
          <w:rFonts w:ascii="Times New Roman" w:hAnsi="Times New Roman" w:cs="Times New Roman"/>
          <w:sz w:val="24"/>
          <w:szCs w:val="24"/>
        </w:rPr>
        <w:t>.</w:t>
      </w:r>
      <w:r w:rsidR="003A4209" w:rsidRPr="00CD0459">
        <w:rPr>
          <w:rFonts w:ascii="Times New Roman" w:hAnsi="Times New Roman" w:cs="Times New Roman"/>
          <w:sz w:val="24"/>
          <w:szCs w:val="24"/>
        </w:rPr>
        <w:t>5</w:t>
      </w:r>
      <w:r w:rsidRPr="00CD0459">
        <w:rPr>
          <w:rFonts w:ascii="Times New Roman" w:hAnsi="Times New Roman" w:cs="Times New Roman"/>
          <w:sz w:val="24"/>
          <w:szCs w:val="24"/>
        </w:rPr>
        <w:t>.</w:t>
      </w:r>
      <w:r w:rsidR="00BB6E21" w:rsidRPr="00CD0459">
        <w:rPr>
          <w:rFonts w:ascii="Times New Roman" w:hAnsi="Times New Roman" w:cs="Times New Roman"/>
          <w:sz w:val="24"/>
          <w:szCs w:val="24"/>
        </w:rPr>
        <w:t xml:space="preserve"> </w:t>
      </w:r>
      <w:r w:rsidRPr="00CD0459">
        <w:rPr>
          <w:rFonts w:ascii="Times New Roman" w:hAnsi="Times New Roman" w:cs="Times New Roman"/>
          <w:sz w:val="24"/>
          <w:szCs w:val="24"/>
        </w:rPr>
        <w:t>В случае обнаружения недостатков (по объему, качеству</w:t>
      </w:r>
      <w:r w:rsidR="00044FC3" w:rsidRPr="00CD0459">
        <w:rPr>
          <w:rFonts w:ascii="Times New Roman" w:hAnsi="Times New Roman" w:cs="Times New Roman"/>
          <w:sz w:val="24"/>
          <w:szCs w:val="24"/>
        </w:rPr>
        <w:t xml:space="preserve">, </w:t>
      </w:r>
      <w:r w:rsidRPr="00CD0459">
        <w:rPr>
          <w:rFonts w:ascii="Times New Roman" w:hAnsi="Times New Roman" w:cs="Times New Roman"/>
          <w:sz w:val="24"/>
          <w:szCs w:val="24"/>
        </w:rPr>
        <w:t xml:space="preserve">иных недостатков) Заказчик извещает </w:t>
      </w:r>
      <w:r w:rsidR="00697E02" w:rsidRPr="00CD0459">
        <w:rPr>
          <w:rFonts w:ascii="Times New Roman" w:hAnsi="Times New Roman" w:cs="Times New Roman"/>
          <w:sz w:val="24"/>
          <w:szCs w:val="24"/>
        </w:rPr>
        <w:t xml:space="preserve">Подрядчика </w:t>
      </w:r>
      <w:r w:rsidRPr="00CD0459">
        <w:rPr>
          <w:rFonts w:ascii="Times New Roman" w:hAnsi="Times New Roman" w:cs="Times New Roman"/>
          <w:sz w:val="24"/>
          <w:szCs w:val="24"/>
        </w:rPr>
        <w:t>не позднее</w:t>
      </w:r>
      <w:r w:rsidR="00462394" w:rsidRPr="00CD0459">
        <w:rPr>
          <w:rFonts w:ascii="Times New Roman" w:hAnsi="Times New Roman" w:cs="Times New Roman"/>
          <w:color w:val="0000FF"/>
          <w:kern w:val="16"/>
          <w:sz w:val="24"/>
          <w:szCs w:val="24"/>
        </w:rPr>
        <w:t xml:space="preserve"> 3 (трех) </w:t>
      </w:r>
      <w:r w:rsidRPr="00CD0459">
        <w:rPr>
          <w:rFonts w:ascii="Times New Roman" w:hAnsi="Times New Roman" w:cs="Times New Roman"/>
          <w:sz w:val="24"/>
          <w:szCs w:val="24"/>
        </w:rPr>
        <w:t xml:space="preserve">рабочих дней с даты обнаружения указанных недостатков. </w:t>
      </w:r>
      <w:r w:rsidR="00507862" w:rsidRPr="00CD0459">
        <w:rPr>
          <w:rFonts w:ascii="Times New Roman" w:hAnsi="Times New Roman" w:cs="Times New Roman"/>
          <w:sz w:val="24"/>
          <w:szCs w:val="24"/>
        </w:rPr>
        <w:t xml:space="preserve">Извещение о выявленных недостатках с указанием сроков по устранению недостатков направляется Подрядчику телеграммой, почтой, электронной почтой, факсом либо нарочным. </w:t>
      </w:r>
      <w:r w:rsidRPr="00CD0459">
        <w:rPr>
          <w:rFonts w:ascii="Times New Roman" w:hAnsi="Times New Roman" w:cs="Times New Roman"/>
          <w:color w:val="000000" w:themeColor="text1"/>
          <w:sz w:val="24"/>
          <w:szCs w:val="24"/>
        </w:rPr>
        <w:t>Адресом электронной почты для направления извещений является:</w:t>
      </w:r>
      <w:r w:rsidRPr="00CD0459">
        <w:rPr>
          <w:rFonts w:ascii="Times New Roman" w:hAnsi="Times New Roman" w:cs="Times New Roman"/>
          <w:color w:val="0000FF"/>
          <w:kern w:val="16"/>
          <w:sz w:val="24"/>
          <w:szCs w:val="24"/>
        </w:rPr>
        <w:t>______________</w:t>
      </w:r>
      <w:r w:rsidRPr="00CD0459">
        <w:rPr>
          <w:rFonts w:ascii="Times New Roman" w:hAnsi="Times New Roman" w:cs="Times New Roman"/>
          <w:kern w:val="16"/>
          <w:sz w:val="24"/>
          <w:szCs w:val="24"/>
        </w:rPr>
        <w:t xml:space="preserve">. </w:t>
      </w:r>
      <w:r w:rsidRPr="00CD0459">
        <w:rPr>
          <w:rFonts w:ascii="Times New Roman" w:hAnsi="Times New Roman" w:cs="Times New Roman"/>
          <w:sz w:val="24"/>
          <w:szCs w:val="24"/>
        </w:rPr>
        <w:t xml:space="preserve">Номером факса для направления извещений является: </w:t>
      </w:r>
      <w:r w:rsidRPr="00CD0459">
        <w:rPr>
          <w:rFonts w:ascii="Times New Roman" w:hAnsi="Times New Roman" w:cs="Times New Roman"/>
          <w:color w:val="0000FF"/>
          <w:kern w:val="16"/>
          <w:sz w:val="24"/>
          <w:szCs w:val="24"/>
        </w:rPr>
        <w:t>________________</w:t>
      </w:r>
      <w:r w:rsidRPr="00CD0459">
        <w:rPr>
          <w:rFonts w:ascii="Times New Roman" w:hAnsi="Times New Roman" w:cs="Times New Roman"/>
          <w:kern w:val="16"/>
          <w:sz w:val="24"/>
          <w:szCs w:val="24"/>
        </w:rPr>
        <w:t>.</w:t>
      </w:r>
    </w:p>
    <w:p w14:paraId="434D7E77" w14:textId="284270CB" w:rsidR="00483F4B" w:rsidRPr="008A2307" w:rsidRDefault="00936580" w:rsidP="00917462">
      <w:pPr>
        <w:ind w:firstLine="709"/>
        <w:jc w:val="both"/>
        <w:outlineLvl w:val="2"/>
        <w:rPr>
          <w:rFonts w:ascii="Times New Roman" w:hAnsi="Times New Roman" w:cs="Times New Roman"/>
          <w:b/>
          <w:bCs/>
          <w:sz w:val="24"/>
          <w:szCs w:val="24"/>
        </w:rPr>
      </w:pPr>
      <w:r w:rsidRPr="008A2307">
        <w:rPr>
          <w:rFonts w:ascii="Times New Roman" w:hAnsi="Times New Roman" w:cs="Times New Roman"/>
          <w:sz w:val="24"/>
          <w:szCs w:val="24"/>
        </w:rPr>
        <w:t>5.</w:t>
      </w:r>
      <w:r w:rsidR="008A2307" w:rsidRPr="008A2307">
        <w:rPr>
          <w:rFonts w:ascii="Times New Roman" w:hAnsi="Times New Roman" w:cs="Times New Roman"/>
          <w:sz w:val="24"/>
          <w:szCs w:val="24"/>
        </w:rPr>
        <w:t>6</w:t>
      </w:r>
      <w:r w:rsidR="00F00A22" w:rsidRPr="008A2307">
        <w:rPr>
          <w:rFonts w:ascii="Times New Roman" w:hAnsi="Times New Roman" w:cs="Times New Roman"/>
          <w:sz w:val="24"/>
          <w:szCs w:val="24"/>
        </w:rPr>
        <w:t xml:space="preserve">. </w:t>
      </w:r>
      <w:r w:rsidR="00D65529" w:rsidRPr="008A2307">
        <w:rPr>
          <w:rFonts w:ascii="Times New Roman" w:hAnsi="Times New Roman" w:cs="Times New Roman"/>
          <w:sz w:val="24"/>
          <w:szCs w:val="24"/>
        </w:rPr>
        <w:t xml:space="preserve">Подрядчик </w:t>
      </w:r>
      <w:r w:rsidR="00F00A22" w:rsidRPr="008A2307">
        <w:rPr>
          <w:rFonts w:ascii="Times New Roman" w:hAnsi="Times New Roman" w:cs="Times New Roman"/>
          <w:sz w:val="24"/>
          <w:szCs w:val="24"/>
        </w:rPr>
        <w:t xml:space="preserve">в установленный в извещении срок обязан устранить все недостатки. Если </w:t>
      </w:r>
      <w:r w:rsidR="00D65529" w:rsidRPr="008A2307">
        <w:rPr>
          <w:rFonts w:ascii="Times New Roman" w:hAnsi="Times New Roman" w:cs="Times New Roman"/>
          <w:sz w:val="24"/>
          <w:szCs w:val="24"/>
        </w:rPr>
        <w:t xml:space="preserve">Подрядчик </w:t>
      </w:r>
      <w:r w:rsidR="00F00A22" w:rsidRPr="008A2307">
        <w:rPr>
          <w:rFonts w:ascii="Times New Roman" w:hAnsi="Times New Roman" w:cs="Times New Roman"/>
          <w:sz w:val="24"/>
          <w:szCs w:val="24"/>
        </w:rPr>
        <w:t xml:space="preserve">в установленный срок не устранит недостатки, Заказчик вправе предъявить </w:t>
      </w:r>
      <w:r w:rsidR="00D65529" w:rsidRPr="008A2307">
        <w:rPr>
          <w:rFonts w:ascii="Times New Roman" w:hAnsi="Times New Roman" w:cs="Times New Roman"/>
          <w:sz w:val="24"/>
          <w:szCs w:val="24"/>
        </w:rPr>
        <w:t xml:space="preserve">Подрядчику </w:t>
      </w:r>
      <w:r w:rsidR="00F00A22" w:rsidRPr="008A2307">
        <w:rPr>
          <w:rFonts w:ascii="Times New Roman" w:hAnsi="Times New Roman" w:cs="Times New Roman"/>
          <w:sz w:val="24"/>
          <w:szCs w:val="24"/>
        </w:rPr>
        <w:t>требования в соответствии с Гражданским кодексом Российской Федерации.</w:t>
      </w:r>
    </w:p>
    <w:p w14:paraId="0EF969E9" w14:textId="2F96698C" w:rsidR="00F716FC" w:rsidRPr="008A2307" w:rsidRDefault="00936580" w:rsidP="00917462">
      <w:pPr>
        <w:ind w:firstLine="709"/>
        <w:jc w:val="both"/>
        <w:outlineLvl w:val="2"/>
        <w:rPr>
          <w:rFonts w:ascii="Times New Roman" w:hAnsi="Times New Roman" w:cs="Times New Roman"/>
          <w:b/>
          <w:bCs/>
          <w:sz w:val="24"/>
          <w:szCs w:val="24"/>
        </w:rPr>
      </w:pPr>
      <w:r w:rsidRPr="008A2307">
        <w:rPr>
          <w:rFonts w:ascii="Times New Roman" w:hAnsi="Times New Roman" w:cs="Times New Roman"/>
          <w:sz w:val="24"/>
          <w:szCs w:val="24"/>
        </w:rPr>
        <w:t>5.</w:t>
      </w:r>
      <w:r w:rsidR="008A2307" w:rsidRPr="008A2307">
        <w:rPr>
          <w:rFonts w:ascii="Times New Roman" w:hAnsi="Times New Roman" w:cs="Times New Roman"/>
          <w:sz w:val="24"/>
          <w:szCs w:val="24"/>
        </w:rPr>
        <w:t>7</w:t>
      </w:r>
      <w:r w:rsidR="00F716FC" w:rsidRPr="008A2307">
        <w:rPr>
          <w:rFonts w:ascii="Times New Roman" w:hAnsi="Times New Roman" w:cs="Times New Roman"/>
          <w:sz w:val="24"/>
          <w:szCs w:val="24"/>
        </w:rPr>
        <w:t xml:space="preserve">. Подрядчик обязан передать Заказчику вместе с выполненными работами документы, указанные в </w:t>
      </w:r>
      <w:r w:rsidR="00F716FC" w:rsidRPr="008A2307">
        <w:rPr>
          <w:rFonts w:ascii="Times New Roman" w:hAnsi="Times New Roman" w:cs="Times New Roman"/>
          <w:color w:val="0000FF"/>
          <w:sz w:val="24"/>
          <w:szCs w:val="24"/>
        </w:rPr>
        <w:t xml:space="preserve">п. </w:t>
      </w:r>
      <w:r w:rsidR="00BA3E75" w:rsidRPr="008A2307">
        <w:rPr>
          <w:rFonts w:ascii="Times New Roman" w:hAnsi="Times New Roman" w:cs="Times New Roman"/>
          <w:color w:val="0000FF"/>
          <w:sz w:val="24"/>
          <w:szCs w:val="24"/>
        </w:rPr>
        <w:t>3.4.9</w:t>
      </w:r>
      <w:r w:rsidR="00F716FC" w:rsidRPr="008A2307">
        <w:rPr>
          <w:rFonts w:ascii="Times New Roman" w:hAnsi="Times New Roman" w:cs="Times New Roman"/>
          <w:color w:val="0000FF"/>
          <w:sz w:val="24"/>
          <w:szCs w:val="24"/>
        </w:rPr>
        <w:t xml:space="preserve"> </w:t>
      </w:r>
      <w:r w:rsidR="008A2307">
        <w:rPr>
          <w:rFonts w:ascii="Times New Roman" w:hAnsi="Times New Roman" w:cs="Times New Roman"/>
          <w:color w:val="0000FF"/>
          <w:sz w:val="24"/>
          <w:szCs w:val="24"/>
        </w:rPr>
        <w:t>Договора</w:t>
      </w:r>
      <w:r w:rsidR="00F716FC" w:rsidRPr="008A2307">
        <w:rPr>
          <w:rFonts w:ascii="Times New Roman" w:hAnsi="Times New Roman" w:cs="Times New Roman"/>
          <w:sz w:val="24"/>
          <w:szCs w:val="24"/>
        </w:rPr>
        <w:t>.</w:t>
      </w:r>
    </w:p>
    <w:p w14:paraId="1160B87C" w14:textId="15C9D418" w:rsidR="00F00A22" w:rsidRPr="002658B1" w:rsidRDefault="00F00A22" w:rsidP="00917462">
      <w:pPr>
        <w:keepNext/>
        <w:widowControl/>
        <w:ind w:firstLine="709"/>
        <w:jc w:val="both"/>
        <w:rPr>
          <w:rFonts w:ascii="Times New Roman" w:hAnsi="Times New Roman" w:cs="Times New Roman"/>
          <w:sz w:val="28"/>
          <w:szCs w:val="28"/>
        </w:rPr>
      </w:pPr>
      <w:r w:rsidRPr="002658B1">
        <w:rPr>
          <w:rFonts w:ascii="Times New Roman" w:hAnsi="Times New Roman" w:cs="Times New Roman"/>
          <w:sz w:val="24"/>
          <w:szCs w:val="24"/>
        </w:rPr>
        <w:t>5.</w:t>
      </w:r>
      <w:r w:rsidR="00BF03BF" w:rsidRPr="002658B1">
        <w:rPr>
          <w:rFonts w:ascii="Times New Roman" w:hAnsi="Times New Roman" w:cs="Times New Roman"/>
          <w:sz w:val="24"/>
          <w:szCs w:val="24"/>
        </w:rPr>
        <w:t>8</w:t>
      </w:r>
      <w:r w:rsidRPr="002658B1">
        <w:rPr>
          <w:rFonts w:ascii="Times New Roman" w:hAnsi="Times New Roman" w:cs="Times New Roman"/>
          <w:sz w:val="24"/>
          <w:szCs w:val="24"/>
        </w:rPr>
        <w:t xml:space="preserve">. По окончании приемки </w:t>
      </w:r>
      <w:r w:rsidR="00C733B7" w:rsidRPr="002658B1">
        <w:rPr>
          <w:rFonts w:ascii="Times New Roman" w:hAnsi="Times New Roman" w:cs="Times New Roman"/>
          <w:sz w:val="24"/>
          <w:szCs w:val="24"/>
        </w:rPr>
        <w:t>результатов выполненных работ</w:t>
      </w:r>
      <w:r w:rsidR="00917462" w:rsidRPr="002658B1">
        <w:rPr>
          <w:rFonts w:ascii="Times New Roman" w:hAnsi="Times New Roman" w:cs="Times New Roman"/>
          <w:sz w:val="24"/>
          <w:szCs w:val="24"/>
        </w:rPr>
        <w:t xml:space="preserve"> </w:t>
      </w:r>
      <w:r w:rsidRPr="002658B1">
        <w:rPr>
          <w:rFonts w:ascii="Times New Roman" w:hAnsi="Times New Roman" w:cs="Times New Roman"/>
          <w:sz w:val="24"/>
          <w:szCs w:val="24"/>
        </w:rPr>
        <w:t xml:space="preserve">Заказчик </w:t>
      </w:r>
      <w:r w:rsidR="00490488" w:rsidRPr="002658B1">
        <w:rPr>
          <w:rFonts w:ascii="Times New Roman" w:hAnsi="Times New Roman" w:cs="Times New Roman"/>
          <w:sz w:val="24"/>
          <w:szCs w:val="24"/>
        </w:rPr>
        <w:t xml:space="preserve">в течение </w:t>
      </w:r>
      <w:r w:rsidR="00462394" w:rsidRPr="002658B1">
        <w:rPr>
          <w:rFonts w:ascii="Times New Roman" w:hAnsi="Times New Roman" w:cs="Times New Roman"/>
          <w:color w:val="0000FF"/>
          <w:sz w:val="24"/>
          <w:szCs w:val="24"/>
        </w:rPr>
        <w:t>5</w:t>
      </w:r>
      <w:r w:rsidR="00BF03BF" w:rsidRPr="002658B1">
        <w:rPr>
          <w:rFonts w:ascii="Times New Roman" w:hAnsi="Times New Roman" w:cs="Times New Roman"/>
          <w:color w:val="0000FF"/>
          <w:sz w:val="24"/>
          <w:szCs w:val="24"/>
        </w:rPr>
        <w:t xml:space="preserve"> </w:t>
      </w:r>
      <w:r w:rsidR="00490488" w:rsidRPr="002658B1">
        <w:rPr>
          <w:rFonts w:ascii="Times New Roman" w:hAnsi="Times New Roman" w:cs="Times New Roman"/>
          <w:sz w:val="24"/>
          <w:szCs w:val="24"/>
        </w:rPr>
        <w:t>рабоч</w:t>
      </w:r>
      <w:r w:rsidR="00462394" w:rsidRPr="002658B1">
        <w:rPr>
          <w:rFonts w:ascii="Times New Roman" w:hAnsi="Times New Roman" w:cs="Times New Roman"/>
          <w:sz w:val="24"/>
          <w:szCs w:val="24"/>
        </w:rPr>
        <w:t>их</w:t>
      </w:r>
      <w:r w:rsidR="00BF03BF" w:rsidRPr="002658B1">
        <w:rPr>
          <w:rFonts w:ascii="Times New Roman" w:hAnsi="Times New Roman" w:cs="Times New Roman"/>
          <w:sz w:val="24"/>
          <w:szCs w:val="24"/>
        </w:rPr>
        <w:t xml:space="preserve"> </w:t>
      </w:r>
      <w:r w:rsidR="00462394" w:rsidRPr="002658B1">
        <w:rPr>
          <w:rFonts w:ascii="Times New Roman" w:hAnsi="Times New Roman" w:cs="Times New Roman"/>
          <w:sz w:val="24"/>
          <w:szCs w:val="24"/>
        </w:rPr>
        <w:t xml:space="preserve">дней </w:t>
      </w:r>
      <w:r w:rsidRPr="002658B1">
        <w:rPr>
          <w:rFonts w:ascii="Times New Roman" w:hAnsi="Times New Roman" w:cs="Times New Roman"/>
          <w:sz w:val="24"/>
          <w:szCs w:val="24"/>
        </w:rPr>
        <w:t xml:space="preserve">подписывает </w:t>
      </w:r>
      <w:r w:rsidR="00D65529" w:rsidRPr="002658B1">
        <w:rPr>
          <w:rFonts w:ascii="Times New Roman" w:hAnsi="Times New Roman" w:cs="Times New Roman"/>
          <w:sz w:val="24"/>
          <w:szCs w:val="24"/>
        </w:rPr>
        <w:t>акт сдачи-приемки выполненных работ</w:t>
      </w:r>
      <w:r w:rsidR="00462394" w:rsidRPr="002658B1">
        <w:rPr>
          <w:rFonts w:ascii="Times New Roman" w:hAnsi="Times New Roman" w:cs="Times New Roman"/>
          <w:sz w:val="24"/>
          <w:szCs w:val="24"/>
        </w:rPr>
        <w:t xml:space="preserve"> (по форме КС-2</w:t>
      </w:r>
      <w:r w:rsidR="00890CF4" w:rsidRPr="002658B1">
        <w:rPr>
          <w:rFonts w:ascii="Times New Roman" w:hAnsi="Times New Roman" w:cs="Times New Roman"/>
          <w:sz w:val="24"/>
          <w:szCs w:val="24"/>
        </w:rPr>
        <w:t>, КС-3</w:t>
      </w:r>
      <w:r w:rsidR="00462394" w:rsidRPr="002658B1">
        <w:rPr>
          <w:rFonts w:ascii="Times New Roman" w:hAnsi="Times New Roman" w:cs="Times New Roman"/>
          <w:sz w:val="24"/>
          <w:szCs w:val="24"/>
        </w:rPr>
        <w:t xml:space="preserve">) </w:t>
      </w:r>
      <w:r w:rsidRPr="002658B1">
        <w:rPr>
          <w:rFonts w:ascii="Times New Roman" w:hAnsi="Times New Roman" w:cs="Times New Roman"/>
          <w:sz w:val="24"/>
          <w:szCs w:val="24"/>
        </w:rPr>
        <w:t>либо направляет</w:t>
      </w:r>
      <w:r w:rsidR="00917462" w:rsidRPr="002658B1">
        <w:rPr>
          <w:rFonts w:ascii="Times New Roman" w:hAnsi="Times New Roman" w:cs="Times New Roman"/>
          <w:sz w:val="24"/>
          <w:szCs w:val="24"/>
        </w:rPr>
        <w:t xml:space="preserve"> </w:t>
      </w:r>
      <w:r w:rsidRPr="002658B1">
        <w:rPr>
          <w:rFonts w:ascii="Times New Roman" w:hAnsi="Times New Roman" w:cs="Times New Roman"/>
          <w:sz w:val="24"/>
          <w:szCs w:val="24"/>
        </w:rPr>
        <w:t xml:space="preserve">мотивированный отказ от подписания </w:t>
      </w:r>
      <w:r w:rsidR="00D65529" w:rsidRPr="002658B1">
        <w:rPr>
          <w:rFonts w:ascii="Times New Roman" w:hAnsi="Times New Roman" w:cs="Times New Roman"/>
          <w:sz w:val="24"/>
          <w:szCs w:val="24"/>
        </w:rPr>
        <w:t>акта сдачи-приемки выполненных работ</w:t>
      </w:r>
      <w:r w:rsidR="00462394" w:rsidRPr="002658B1">
        <w:rPr>
          <w:rFonts w:ascii="Times New Roman" w:hAnsi="Times New Roman" w:cs="Times New Roman"/>
          <w:sz w:val="24"/>
          <w:szCs w:val="24"/>
        </w:rPr>
        <w:t>.</w:t>
      </w:r>
      <w:r w:rsidR="00917462" w:rsidRPr="002658B1">
        <w:rPr>
          <w:rFonts w:ascii="Times New Roman" w:hAnsi="Times New Roman" w:cs="Times New Roman"/>
          <w:sz w:val="24"/>
          <w:szCs w:val="24"/>
        </w:rPr>
        <w:t xml:space="preserve"> </w:t>
      </w:r>
      <w:r w:rsidRPr="002658B1">
        <w:rPr>
          <w:rFonts w:ascii="Times New Roman" w:hAnsi="Times New Roman" w:cs="Times New Roman"/>
          <w:sz w:val="24"/>
          <w:szCs w:val="24"/>
        </w:rPr>
        <w:t xml:space="preserve">В случае обнаружения несоответствия </w:t>
      </w:r>
      <w:r w:rsidR="00D65529" w:rsidRPr="002658B1">
        <w:rPr>
          <w:rFonts w:ascii="Times New Roman" w:hAnsi="Times New Roman" w:cs="Times New Roman"/>
          <w:sz w:val="24"/>
          <w:szCs w:val="24"/>
        </w:rPr>
        <w:t>результатов работ</w:t>
      </w:r>
      <w:r w:rsidRPr="002658B1">
        <w:rPr>
          <w:rFonts w:ascii="Times New Roman" w:hAnsi="Times New Roman" w:cs="Times New Roman"/>
          <w:sz w:val="24"/>
          <w:szCs w:val="24"/>
        </w:rPr>
        <w:t xml:space="preserve"> условиям </w:t>
      </w:r>
      <w:r w:rsidR="00BF03BF" w:rsidRPr="002658B1">
        <w:rPr>
          <w:rFonts w:ascii="Times New Roman" w:hAnsi="Times New Roman" w:cs="Times New Roman"/>
          <w:sz w:val="24"/>
          <w:szCs w:val="24"/>
        </w:rPr>
        <w:t>Договора</w:t>
      </w:r>
      <w:r w:rsidRPr="002658B1">
        <w:rPr>
          <w:rFonts w:ascii="Times New Roman" w:hAnsi="Times New Roman" w:cs="Times New Roman"/>
          <w:sz w:val="24"/>
          <w:szCs w:val="24"/>
        </w:rPr>
        <w:t xml:space="preserve"> </w:t>
      </w:r>
      <w:r w:rsidR="00D65529" w:rsidRPr="002658B1">
        <w:rPr>
          <w:rFonts w:ascii="Times New Roman" w:hAnsi="Times New Roman" w:cs="Times New Roman"/>
          <w:sz w:val="24"/>
          <w:szCs w:val="24"/>
        </w:rPr>
        <w:t>акт сдачи-приемки выполненных работ</w:t>
      </w:r>
      <w:r w:rsidR="00917462" w:rsidRPr="002658B1">
        <w:rPr>
          <w:rFonts w:ascii="Times New Roman" w:hAnsi="Times New Roman" w:cs="Times New Roman"/>
          <w:sz w:val="24"/>
          <w:szCs w:val="24"/>
        </w:rPr>
        <w:t xml:space="preserve"> </w:t>
      </w:r>
      <w:r w:rsidRPr="002658B1">
        <w:rPr>
          <w:rFonts w:ascii="Times New Roman" w:hAnsi="Times New Roman" w:cs="Times New Roman"/>
          <w:sz w:val="24"/>
          <w:szCs w:val="24"/>
        </w:rPr>
        <w:t xml:space="preserve">не подписывается до устранения </w:t>
      </w:r>
      <w:r w:rsidR="00D65529" w:rsidRPr="002658B1">
        <w:rPr>
          <w:rFonts w:ascii="Times New Roman" w:hAnsi="Times New Roman" w:cs="Times New Roman"/>
          <w:sz w:val="24"/>
          <w:szCs w:val="24"/>
        </w:rPr>
        <w:t xml:space="preserve">Подрядчиком </w:t>
      </w:r>
      <w:r w:rsidRPr="002658B1">
        <w:rPr>
          <w:rFonts w:ascii="Times New Roman" w:hAnsi="Times New Roman" w:cs="Times New Roman"/>
          <w:sz w:val="24"/>
          <w:szCs w:val="24"/>
        </w:rPr>
        <w:t>недостатков.</w:t>
      </w:r>
    </w:p>
    <w:p w14:paraId="4692204C" w14:textId="70EC734C" w:rsidR="00F00A22" w:rsidRPr="005664E6" w:rsidRDefault="00F00A22" w:rsidP="00917462">
      <w:pPr>
        <w:pStyle w:val="a5"/>
        <w:widowControl w:val="0"/>
        <w:ind w:firstLine="709"/>
        <w:jc w:val="both"/>
      </w:pPr>
      <w:r w:rsidRPr="005664E6">
        <w:t>5.</w:t>
      </w:r>
      <w:r w:rsidR="00431620" w:rsidRPr="005664E6">
        <w:t>9</w:t>
      </w:r>
      <w:r w:rsidRPr="005664E6">
        <w:t xml:space="preserve">. Датой исполнения </w:t>
      </w:r>
      <w:r w:rsidR="00D65529" w:rsidRPr="005664E6">
        <w:t xml:space="preserve">Подрядчиком </w:t>
      </w:r>
      <w:r w:rsidRPr="005664E6">
        <w:t xml:space="preserve">обязанностей, предусмотренных п.1.1. </w:t>
      </w:r>
      <w:r w:rsidR="00FF1C88" w:rsidRPr="005664E6">
        <w:t>Договора</w:t>
      </w:r>
      <w:r w:rsidRPr="005664E6">
        <w:t xml:space="preserve">, считается дата подписания Заказчиком </w:t>
      </w:r>
      <w:r w:rsidR="00572CE4" w:rsidRPr="005664E6">
        <w:t>акта сдачи-приемки выполненных работ</w:t>
      </w:r>
      <w:r w:rsidR="00917462" w:rsidRPr="005664E6">
        <w:t xml:space="preserve"> </w:t>
      </w:r>
      <w:r w:rsidR="00315D90" w:rsidRPr="005664E6">
        <w:t>без замечаний</w:t>
      </w:r>
      <w:r w:rsidRPr="005664E6">
        <w:t>.</w:t>
      </w:r>
    </w:p>
    <w:p w14:paraId="6EEDE6BD" w14:textId="53D2259B" w:rsidR="00157CC6" w:rsidRPr="00337E42" w:rsidRDefault="00F00A22" w:rsidP="00917462">
      <w:pPr>
        <w:pStyle w:val="a5"/>
        <w:widowControl w:val="0"/>
        <w:ind w:firstLine="709"/>
        <w:jc w:val="both"/>
      </w:pPr>
      <w:r w:rsidRPr="00337E42">
        <w:t>5.</w:t>
      </w:r>
      <w:r w:rsidR="00936580" w:rsidRPr="00337E42">
        <w:t>1</w:t>
      </w:r>
      <w:r w:rsidR="00337E42" w:rsidRPr="00337E42">
        <w:t>0</w:t>
      </w:r>
      <w:r w:rsidRPr="00337E42">
        <w:t xml:space="preserve">. </w:t>
      </w:r>
      <w:r w:rsidR="00572CE4" w:rsidRPr="00337E42">
        <w:t>Акт сдачи-приемки выполненных работ</w:t>
      </w:r>
      <w:r w:rsidR="00512BDD" w:rsidRPr="00337E42">
        <w:t xml:space="preserve"> (по форме КС-2</w:t>
      </w:r>
      <w:r w:rsidR="00890CF4" w:rsidRPr="00337E42">
        <w:t>, КС-3</w:t>
      </w:r>
      <w:r w:rsidR="00512BDD" w:rsidRPr="00337E42">
        <w:t xml:space="preserve">) </w:t>
      </w:r>
      <w:r w:rsidRPr="00337E42">
        <w:t xml:space="preserve">подписывается </w:t>
      </w:r>
      <w:r w:rsidRPr="00337E42">
        <w:lastRenderedPageBreak/>
        <w:t xml:space="preserve">Сторонами в двух экземплярах, один из которых передается </w:t>
      </w:r>
      <w:r w:rsidR="00572EDD" w:rsidRPr="00337E42">
        <w:t>Подрядчику</w:t>
      </w:r>
      <w:r w:rsidRPr="00337E42">
        <w:t>, а второй - Заказчику.</w:t>
      </w:r>
    </w:p>
    <w:p w14:paraId="6CFD9DC2" w14:textId="77777777" w:rsidR="00936580" w:rsidRPr="00ED0710" w:rsidRDefault="00936580" w:rsidP="00050F9B">
      <w:pPr>
        <w:widowControl/>
        <w:ind w:firstLine="709"/>
        <w:jc w:val="both"/>
        <w:rPr>
          <w:rFonts w:ascii="Times New Roman" w:hAnsi="Times New Roman" w:cs="Times New Roman"/>
          <w:sz w:val="24"/>
          <w:szCs w:val="24"/>
          <w:highlight w:val="green"/>
        </w:rPr>
      </w:pPr>
    </w:p>
    <w:p w14:paraId="2CCF2DB9" w14:textId="514E93BB" w:rsidR="0077278F" w:rsidRDefault="0077278F" w:rsidP="0077278F">
      <w:pPr>
        <w:pStyle w:val="ConsNormal"/>
        <w:widowControl/>
        <w:tabs>
          <w:tab w:val="left" w:pos="708"/>
        </w:tabs>
        <w:ind w:firstLine="0"/>
        <w:jc w:val="center"/>
        <w:rPr>
          <w:rFonts w:ascii="Times New Roman" w:hAnsi="Times New Roman" w:cs="Times New Roman"/>
          <w:b/>
          <w:sz w:val="24"/>
          <w:szCs w:val="24"/>
        </w:rPr>
      </w:pPr>
      <w:r w:rsidRPr="00734918">
        <w:rPr>
          <w:rFonts w:ascii="Times New Roman" w:hAnsi="Times New Roman" w:cs="Times New Roman"/>
          <w:b/>
          <w:sz w:val="24"/>
          <w:szCs w:val="24"/>
        </w:rPr>
        <w:t>6. ОТВЕТСТВЕННОСТЬ СТОРОН</w:t>
      </w:r>
    </w:p>
    <w:p w14:paraId="4E8659BB" w14:textId="77777777" w:rsidR="0077278F" w:rsidRPr="00734918" w:rsidRDefault="0077278F" w:rsidP="0077278F">
      <w:pPr>
        <w:pStyle w:val="ConsNormal"/>
        <w:widowControl/>
        <w:tabs>
          <w:tab w:val="left" w:pos="708"/>
        </w:tabs>
        <w:ind w:firstLine="0"/>
        <w:jc w:val="center"/>
        <w:rPr>
          <w:rFonts w:ascii="Times New Roman" w:hAnsi="Times New Roman" w:cs="Times New Roman"/>
          <w:b/>
          <w:sz w:val="24"/>
          <w:szCs w:val="24"/>
        </w:rPr>
      </w:pPr>
    </w:p>
    <w:p w14:paraId="2319CD2D" w14:textId="77777777" w:rsidR="0077278F" w:rsidRPr="0077278F" w:rsidRDefault="0077278F" w:rsidP="0077278F">
      <w:pPr>
        <w:pStyle w:val="ConsNormal"/>
        <w:ind w:firstLine="709"/>
        <w:jc w:val="both"/>
        <w:rPr>
          <w:rFonts w:ascii="Times New Roman" w:hAnsi="Times New Roman" w:cs="Times New Roman"/>
          <w:sz w:val="24"/>
          <w:szCs w:val="24"/>
        </w:rPr>
      </w:pPr>
      <w:r w:rsidRPr="0077278F">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w:t>
      </w:r>
    </w:p>
    <w:p w14:paraId="2FE10F51"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hAnsi="Times New Roman" w:cs="Times New Roman"/>
          <w:sz w:val="24"/>
          <w:szCs w:val="24"/>
        </w:rPr>
        <w:t>6.2. В случае просрочки исполнения Подрядчиком обязательств (в том числе гарантийного обязательства), предусмотренных настоящим договором, а также в иных случаях неисполнения или ненадлежащего исполнения Подрядчиком обязательств, предусмотренных настоящим договором, Заказчик направляет Подрядчику требование об уплате неустоек (пеней).</w:t>
      </w:r>
    </w:p>
    <w:p w14:paraId="68155357"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hAnsi="Times New Roman" w:cs="Times New Roman"/>
          <w:sz w:val="24"/>
          <w:szCs w:val="24"/>
        </w:rPr>
        <w:t>Пеня начисляется за каждый день просрочки исполнения обязательств,  начиная со дня, следующего после дня истечения установленного настоящим договором срока исполнения обязательства.</w:t>
      </w:r>
    </w:p>
    <w:p w14:paraId="152B244C"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hAnsi="Times New Roman" w:cs="Times New Roman"/>
          <w:sz w:val="24"/>
          <w:szCs w:val="24"/>
        </w:rPr>
        <w:t>Размер пени составляет 0,1 % от стоимости неисполненного (ненадлежащим образом исполненного) обязательства за каждый день просрочки исполнения обязательства.</w:t>
      </w:r>
    </w:p>
    <w:p w14:paraId="331C3C78"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hAnsi="Times New Roman" w:cs="Times New Roman"/>
          <w:sz w:val="24"/>
          <w:szCs w:val="24"/>
        </w:rPr>
        <w:t>Подрядчик освобождается от уплаты пени, если докажет, что просрочка исполнения обязательства произошла вследствие непреодолимой силы или по вине другой стороны.</w:t>
      </w:r>
    </w:p>
    <w:p w14:paraId="5D489EA9"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eastAsiaTheme="minorHAnsi" w:hAnsi="Times New Roman" w:cs="Times New Roman"/>
          <w:bCs/>
          <w:sz w:val="24"/>
          <w:szCs w:val="24"/>
          <w:lang w:eastAsia="en-US"/>
        </w:rPr>
        <w:t xml:space="preserve">6.3. За ненадлежащее исполнение Подрядчиком обязательств, предусмотренных договором, за исключением просрочки исполнения Подрядчиком обязательств (в том числе гарантийного обязательства), предусмотренных договором, Подрядчик выплачивает Заказчику штраф </w:t>
      </w:r>
      <w:r w:rsidRPr="0077278F">
        <w:rPr>
          <w:rFonts w:ascii="Times New Roman" w:eastAsiaTheme="minorHAnsi" w:hAnsi="Times New Roman" w:cs="Times New Roman"/>
          <w:bCs/>
          <w:sz w:val="24"/>
          <w:szCs w:val="24"/>
          <w:lang w:eastAsia="en-US"/>
        </w:rPr>
        <w:br/>
        <w:t>в размере 10 % цены договора.</w:t>
      </w:r>
    </w:p>
    <w:p w14:paraId="45FB95C8"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hAnsi="Times New Roman" w:cs="Times New Roman"/>
          <w:sz w:val="24"/>
          <w:szCs w:val="24"/>
        </w:rPr>
        <w:t xml:space="preserve">6.4. В случае просрочки исполнения Заказчиком обязательств, предусмотренных настоящим договором, Подрядчик вправе потребовать уплаты неустоек (пеней). </w:t>
      </w:r>
    </w:p>
    <w:p w14:paraId="5FADF212" w14:textId="77777777" w:rsidR="0077278F" w:rsidRPr="0077278F" w:rsidRDefault="0077278F" w:rsidP="0077278F">
      <w:pPr>
        <w:ind w:firstLine="708"/>
        <w:jc w:val="both"/>
        <w:rPr>
          <w:rFonts w:ascii="Times New Roman" w:hAnsi="Times New Roman" w:cs="Times New Roman"/>
          <w:sz w:val="24"/>
          <w:szCs w:val="24"/>
        </w:rPr>
      </w:pPr>
      <w:r w:rsidRPr="0077278F">
        <w:rPr>
          <w:rFonts w:ascii="Times New Roman" w:hAnsi="Times New Roman" w:cs="Times New Roman"/>
          <w:sz w:val="24"/>
          <w:szCs w:val="24"/>
        </w:rPr>
        <w:t>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14:paraId="2F2C8344" w14:textId="77777777" w:rsidR="0077278F" w:rsidRPr="0077278F" w:rsidRDefault="0077278F" w:rsidP="0077278F">
      <w:pPr>
        <w:ind w:firstLine="708"/>
        <w:jc w:val="both"/>
        <w:rPr>
          <w:rFonts w:ascii="Times New Roman" w:hAnsi="Times New Roman" w:cs="Times New Roman"/>
          <w:sz w:val="24"/>
          <w:szCs w:val="24"/>
        </w:rPr>
      </w:pPr>
      <w:r w:rsidRPr="0077278F">
        <w:rPr>
          <w:rFonts w:ascii="Times New Roman" w:hAnsi="Times New Roman" w:cs="Times New Roman"/>
          <w:sz w:val="24"/>
          <w:szCs w:val="24"/>
        </w:rPr>
        <w:t>Размер пени составляет 1/300 (одну трехсотую) действующей на дату уплаты пени ключевой ставки Центрального банка Российской Федерации от стоимости неисполненного обязательства за каждый день просрочки исполнения обязательства.</w:t>
      </w:r>
    </w:p>
    <w:p w14:paraId="59B4A2AA" w14:textId="77777777" w:rsidR="0077278F" w:rsidRPr="0077278F" w:rsidRDefault="0077278F" w:rsidP="0077278F">
      <w:pPr>
        <w:ind w:firstLine="709"/>
        <w:jc w:val="both"/>
        <w:rPr>
          <w:rFonts w:ascii="Times New Roman" w:eastAsiaTheme="minorHAnsi" w:hAnsi="Times New Roman" w:cs="Times New Roman"/>
          <w:bCs/>
          <w:sz w:val="24"/>
          <w:szCs w:val="24"/>
          <w:lang w:eastAsia="en-US"/>
        </w:rPr>
      </w:pPr>
      <w:r w:rsidRPr="0077278F">
        <w:rPr>
          <w:rFonts w:ascii="Times New Roman" w:hAnsi="Times New Roman" w:cs="Times New Roman"/>
          <w:sz w:val="24"/>
          <w:szCs w:val="24"/>
        </w:rPr>
        <w:t>Заказчик освобождается от уплаты пени, если докажет, что просрочка исполнения обязательства произошла вследствие непреодолимой силы или по вине другой стороны.</w:t>
      </w:r>
      <w:r w:rsidRPr="0077278F">
        <w:rPr>
          <w:rFonts w:ascii="Times New Roman" w:eastAsiaTheme="minorHAnsi" w:hAnsi="Times New Roman" w:cs="Times New Roman"/>
          <w:bCs/>
          <w:sz w:val="24"/>
          <w:szCs w:val="24"/>
          <w:lang w:eastAsia="en-US"/>
        </w:rPr>
        <w:t xml:space="preserve"> </w:t>
      </w:r>
    </w:p>
    <w:p w14:paraId="01D1413B" w14:textId="77777777" w:rsidR="0077278F" w:rsidRPr="0077278F" w:rsidRDefault="0077278F" w:rsidP="0077278F">
      <w:pPr>
        <w:ind w:firstLine="709"/>
        <w:jc w:val="both"/>
        <w:rPr>
          <w:rFonts w:ascii="Times New Roman" w:eastAsiaTheme="minorHAnsi" w:hAnsi="Times New Roman" w:cs="Times New Roman"/>
          <w:bCs/>
          <w:sz w:val="24"/>
          <w:szCs w:val="24"/>
          <w:lang w:eastAsia="en-US"/>
        </w:rPr>
      </w:pPr>
      <w:r w:rsidRPr="0077278F">
        <w:rPr>
          <w:rFonts w:ascii="Times New Roman" w:eastAsiaTheme="minorHAnsi" w:hAnsi="Times New Roman" w:cs="Times New Roman"/>
          <w:bCs/>
          <w:sz w:val="24"/>
          <w:szCs w:val="24"/>
          <w:lang w:eastAsia="en-US"/>
        </w:rPr>
        <w:t xml:space="preserve">6.5. В случае ненадлежащего исполнения Заказчиком обязательств, предусмотренных договором, за исключением просрочки исполнения Заказчиком обязательств, Подрядчик вправе взыскать с Заказчика штраф </w:t>
      </w:r>
      <w:r w:rsidRPr="0077278F">
        <w:rPr>
          <w:rFonts w:ascii="Times New Roman" w:eastAsiaTheme="minorHAnsi" w:hAnsi="Times New Roman" w:cs="Times New Roman"/>
          <w:bCs/>
          <w:sz w:val="24"/>
          <w:szCs w:val="24"/>
          <w:lang w:eastAsia="en-US"/>
        </w:rPr>
        <w:br/>
        <w:t xml:space="preserve">в размере 2,5 % цены договора. </w:t>
      </w:r>
    </w:p>
    <w:p w14:paraId="53C0365F" w14:textId="77777777" w:rsidR="0077278F" w:rsidRPr="0077278F" w:rsidRDefault="0077278F" w:rsidP="0077278F">
      <w:pPr>
        <w:ind w:firstLine="709"/>
        <w:jc w:val="both"/>
        <w:rPr>
          <w:rFonts w:ascii="Times New Roman" w:hAnsi="Times New Roman" w:cs="Times New Roman"/>
          <w:sz w:val="24"/>
          <w:szCs w:val="24"/>
        </w:rPr>
      </w:pPr>
      <w:r w:rsidRPr="0077278F">
        <w:rPr>
          <w:rFonts w:ascii="Times New Roman" w:eastAsiaTheme="minorHAnsi" w:hAnsi="Times New Roman" w:cs="Times New Roman"/>
          <w:bCs/>
          <w:sz w:val="24"/>
          <w:szCs w:val="24"/>
          <w:lang w:eastAsia="en-US"/>
        </w:rPr>
        <w:t xml:space="preserve">6.6. </w:t>
      </w:r>
      <w:r w:rsidRPr="0077278F">
        <w:rPr>
          <w:rFonts w:ascii="Times New Roman" w:hAnsi="Times New Roman" w:cs="Times New Roman"/>
          <w:sz w:val="24"/>
          <w:szCs w:val="24"/>
        </w:rPr>
        <w:t>Уплата неустойки не освобождает виновную Сторону от выполнения своих обязательств по настоящему договору.</w:t>
      </w:r>
    </w:p>
    <w:p w14:paraId="47541B3A" w14:textId="77777777" w:rsidR="000C4D1C" w:rsidRPr="00ED0710" w:rsidRDefault="000C4D1C" w:rsidP="00810A4E">
      <w:pPr>
        <w:ind w:firstLine="709"/>
        <w:jc w:val="both"/>
        <w:rPr>
          <w:rFonts w:ascii="Times New Roman" w:hAnsi="Times New Roman" w:cs="Times New Roman"/>
          <w:iCs/>
          <w:sz w:val="24"/>
          <w:szCs w:val="24"/>
          <w:highlight w:val="green"/>
        </w:rPr>
      </w:pPr>
    </w:p>
    <w:p w14:paraId="00A562D4" w14:textId="77777777" w:rsidR="00810A4E" w:rsidRPr="00E831EE" w:rsidRDefault="00CA4C58" w:rsidP="00810A4E">
      <w:pPr>
        <w:ind w:firstLine="709"/>
        <w:jc w:val="center"/>
        <w:rPr>
          <w:rFonts w:ascii="Times New Roman" w:hAnsi="Times New Roman" w:cs="Times New Roman"/>
          <w:b/>
          <w:snapToGrid w:val="0"/>
          <w:color w:val="000000"/>
          <w:sz w:val="24"/>
          <w:szCs w:val="24"/>
        </w:rPr>
      </w:pPr>
      <w:r w:rsidRPr="00E831EE">
        <w:rPr>
          <w:rFonts w:ascii="Times New Roman" w:hAnsi="Times New Roman" w:cs="Times New Roman"/>
          <w:b/>
          <w:snapToGrid w:val="0"/>
          <w:color w:val="000000"/>
          <w:sz w:val="24"/>
          <w:szCs w:val="24"/>
        </w:rPr>
        <w:t>7. ПОРЯДОК РАЗРЕШЕНИЯ СПОРОВ</w:t>
      </w:r>
    </w:p>
    <w:p w14:paraId="63CD21ED" w14:textId="77777777" w:rsidR="000C4D1C" w:rsidRPr="00ED0710" w:rsidRDefault="000C4D1C" w:rsidP="00810A4E">
      <w:pPr>
        <w:ind w:firstLine="709"/>
        <w:jc w:val="center"/>
        <w:rPr>
          <w:rFonts w:ascii="Times New Roman" w:hAnsi="Times New Roman" w:cs="Times New Roman"/>
          <w:b/>
          <w:snapToGrid w:val="0"/>
          <w:color w:val="000000"/>
          <w:sz w:val="24"/>
          <w:szCs w:val="24"/>
          <w:highlight w:val="green"/>
        </w:rPr>
      </w:pPr>
    </w:p>
    <w:p w14:paraId="4F9B62CE" w14:textId="21BA6430" w:rsidR="00810A4E" w:rsidRPr="00E831EE" w:rsidRDefault="00810A4E" w:rsidP="00810A4E">
      <w:pPr>
        <w:ind w:firstLine="709"/>
        <w:jc w:val="both"/>
        <w:rPr>
          <w:rFonts w:ascii="Times New Roman" w:hAnsi="Times New Roman" w:cs="Times New Roman"/>
          <w:snapToGrid w:val="0"/>
          <w:sz w:val="24"/>
          <w:szCs w:val="24"/>
        </w:rPr>
      </w:pPr>
      <w:r w:rsidRPr="00E831EE">
        <w:rPr>
          <w:rFonts w:ascii="Times New Roman" w:hAnsi="Times New Roman" w:cs="Times New Roman"/>
          <w:snapToGrid w:val="0"/>
          <w:color w:val="000000"/>
          <w:sz w:val="24"/>
          <w:szCs w:val="24"/>
        </w:rPr>
        <w:t>7</w:t>
      </w:r>
      <w:r w:rsidR="00CA4C58" w:rsidRPr="00E831EE">
        <w:rPr>
          <w:rFonts w:ascii="Times New Roman" w:hAnsi="Times New Roman" w:cs="Times New Roman"/>
          <w:snapToGrid w:val="0"/>
          <w:color w:val="000000"/>
          <w:sz w:val="24"/>
          <w:szCs w:val="24"/>
        </w:rPr>
        <w:t xml:space="preserve">.1. Все споры или разногласия, возникающие между Сторонами по </w:t>
      </w:r>
      <w:r w:rsidR="00E831EE" w:rsidRPr="00E831EE">
        <w:rPr>
          <w:rFonts w:ascii="Times New Roman" w:hAnsi="Times New Roman" w:cs="Times New Roman"/>
          <w:snapToGrid w:val="0"/>
          <w:color w:val="000000"/>
          <w:sz w:val="24"/>
          <w:szCs w:val="24"/>
        </w:rPr>
        <w:t>Договору</w:t>
      </w:r>
      <w:r w:rsidR="00CA4C58" w:rsidRPr="00E831EE">
        <w:rPr>
          <w:rFonts w:ascii="Times New Roman" w:hAnsi="Times New Roman" w:cs="Times New Roman"/>
          <w:snapToGrid w:val="0"/>
          <w:color w:val="000000"/>
          <w:sz w:val="24"/>
          <w:szCs w:val="24"/>
        </w:rPr>
        <w:t xml:space="preserve"> или в связи с ним, разрешаются </w:t>
      </w:r>
      <w:r w:rsidR="0046164E" w:rsidRPr="00E831EE">
        <w:rPr>
          <w:rFonts w:ascii="Times New Roman" w:hAnsi="Times New Roman" w:cs="Times New Roman"/>
          <w:snapToGrid w:val="0"/>
          <w:sz w:val="24"/>
          <w:szCs w:val="24"/>
        </w:rPr>
        <w:t>в претензионном порядке</w:t>
      </w:r>
      <w:r w:rsidR="00CA4C58" w:rsidRPr="00E831EE">
        <w:rPr>
          <w:rFonts w:ascii="Times New Roman" w:hAnsi="Times New Roman" w:cs="Times New Roman"/>
          <w:snapToGrid w:val="0"/>
          <w:sz w:val="24"/>
          <w:szCs w:val="24"/>
        </w:rPr>
        <w:t xml:space="preserve">. Срок рассмотрения претензии составляет </w:t>
      </w:r>
      <w:r w:rsidR="0074294A" w:rsidRPr="00E831EE">
        <w:rPr>
          <w:rFonts w:ascii="Times New Roman" w:hAnsi="Times New Roman" w:cs="Times New Roman"/>
          <w:snapToGrid w:val="0"/>
          <w:color w:val="0000FF"/>
          <w:sz w:val="24"/>
          <w:szCs w:val="24"/>
        </w:rPr>
        <w:t>10 (десять)</w:t>
      </w:r>
      <w:r w:rsidR="00CA4C58" w:rsidRPr="00E831EE">
        <w:rPr>
          <w:rFonts w:ascii="Times New Roman" w:hAnsi="Times New Roman" w:cs="Times New Roman"/>
          <w:snapToGrid w:val="0"/>
          <w:sz w:val="24"/>
          <w:szCs w:val="24"/>
        </w:rPr>
        <w:t xml:space="preserve"> рабочих дней</w:t>
      </w:r>
      <w:r w:rsidR="00917462" w:rsidRPr="00E831EE">
        <w:rPr>
          <w:rFonts w:ascii="Times New Roman" w:hAnsi="Times New Roman" w:cs="Times New Roman"/>
          <w:snapToGrid w:val="0"/>
          <w:sz w:val="24"/>
          <w:szCs w:val="24"/>
        </w:rPr>
        <w:t xml:space="preserve"> </w:t>
      </w:r>
      <w:r w:rsidR="00574861" w:rsidRPr="00E831EE">
        <w:rPr>
          <w:rFonts w:ascii="Times New Roman" w:hAnsi="Times New Roman" w:cs="Times New Roman"/>
          <w:snapToGrid w:val="0"/>
          <w:sz w:val="24"/>
          <w:szCs w:val="24"/>
        </w:rPr>
        <w:t>со дня ее получения</w:t>
      </w:r>
      <w:r w:rsidR="00CA4C58" w:rsidRPr="00E831EE">
        <w:rPr>
          <w:rFonts w:ascii="Times New Roman" w:hAnsi="Times New Roman" w:cs="Times New Roman"/>
          <w:snapToGrid w:val="0"/>
          <w:sz w:val="24"/>
          <w:szCs w:val="24"/>
        </w:rPr>
        <w:t>.</w:t>
      </w:r>
    </w:p>
    <w:p w14:paraId="172A58BF" w14:textId="3A23F10A" w:rsidR="00810A4E" w:rsidRDefault="00CA4C58" w:rsidP="00810A4E">
      <w:pPr>
        <w:ind w:firstLine="709"/>
        <w:jc w:val="both"/>
        <w:rPr>
          <w:rFonts w:ascii="Times New Roman" w:hAnsi="Times New Roman" w:cs="Times New Roman"/>
          <w:snapToGrid w:val="0"/>
          <w:color w:val="000000"/>
          <w:sz w:val="24"/>
          <w:szCs w:val="24"/>
        </w:rPr>
      </w:pPr>
      <w:r w:rsidRPr="00E831EE">
        <w:rPr>
          <w:rFonts w:ascii="Times New Roman" w:hAnsi="Times New Roman" w:cs="Times New Roman"/>
          <w:snapToGrid w:val="0"/>
          <w:sz w:val="24"/>
          <w:szCs w:val="24"/>
        </w:rPr>
        <w:t xml:space="preserve">7.2. В случае невозможности разрешения разногласий </w:t>
      </w:r>
      <w:r w:rsidR="0046164E" w:rsidRPr="00E831EE">
        <w:rPr>
          <w:rFonts w:ascii="Times New Roman" w:hAnsi="Times New Roman" w:cs="Times New Roman"/>
          <w:snapToGrid w:val="0"/>
          <w:sz w:val="24"/>
          <w:szCs w:val="24"/>
        </w:rPr>
        <w:t>в претензионном порядке</w:t>
      </w:r>
      <w:r w:rsidRPr="00E831EE">
        <w:rPr>
          <w:rFonts w:ascii="Times New Roman" w:hAnsi="Times New Roman" w:cs="Times New Roman"/>
          <w:snapToGrid w:val="0"/>
          <w:sz w:val="24"/>
          <w:szCs w:val="24"/>
        </w:rPr>
        <w:t>, они подлежат рассмотрению в Арбитражном</w:t>
      </w:r>
      <w:r w:rsidRPr="00E831EE">
        <w:rPr>
          <w:rFonts w:ascii="Times New Roman" w:hAnsi="Times New Roman" w:cs="Times New Roman"/>
          <w:snapToGrid w:val="0"/>
          <w:color w:val="000000"/>
          <w:sz w:val="24"/>
          <w:szCs w:val="24"/>
        </w:rPr>
        <w:t xml:space="preserve"> суде </w:t>
      </w:r>
      <w:r w:rsidR="0047772B" w:rsidRPr="00E831EE">
        <w:rPr>
          <w:rFonts w:ascii="Times New Roman" w:hAnsi="Times New Roman" w:cs="Times New Roman"/>
          <w:snapToGrid w:val="0"/>
          <w:color w:val="000000"/>
          <w:sz w:val="24"/>
          <w:szCs w:val="24"/>
        </w:rPr>
        <w:t>Красноярского края</w:t>
      </w:r>
      <w:r w:rsidRPr="00E831EE">
        <w:rPr>
          <w:rFonts w:ascii="Times New Roman" w:hAnsi="Times New Roman" w:cs="Times New Roman"/>
          <w:snapToGrid w:val="0"/>
          <w:color w:val="000000"/>
          <w:sz w:val="24"/>
          <w:szCs w:val="24"/>
        </w:rPr>
        <w:t>.</w:t>
      </w:r>
    </w:p>
    <w:p w14:paraId="0FE2D6BD" w14:textId="0C54DCCA" w:rsidR="00491B19" w:rsidRDefault="00491B19" w:rsidP="00810A4E">
      <w:pPr>
        <w:ind w:firstLine="709"/>
        <w:jc w:val="both"/>
        <w:rPr>
          <w:rFonts w:ascii="Times New Roman" w:hAnsi="Times New Roman" w:cs="Times New Roman"/>
          <w:snapToGrid w:val="0"/>
          <w:color w:val="000000"/>
          <w:sz w:val="24"/>
          <w:szCs w:val="24"/>
        </w:rPr>
      </w:pPr>
    </w:p>
    <w:p w14:paraId="56CB7962" w14:textId="326646E0" w:rsidR="00491B19" w:rsidRDefault="00491B19" w:rsidP="00491B19">
      <w:pPr>
        <w:pStyle w:val="a3"/>
        <w:tabs>
          <w:tab w:val="num" w:pos="540"/>
        </w:tabs>
        <w:ind w:firstLine="540"/>
        <w:jc w:val="center"/>
        <w:rPr>
          <w:b/>
          <w:szCs w:val="24"/>
        </w:rPr>
      </w:pPr>
      <w:r w:rsidRPr="00734918">
        <w:rPr>
          <w:b/>
          <w:szCs w:val="24"/>
        </w:rPr>
        <w:t>8. ОБЕСПЕЧИТЕЛЬНЫЙ ПЛАТЕЖ ИСПОЛНЕНИЯ ДОГОВОРА</w:t>
      </w:r>
    </w:p>
    <w:p w14:paraId="18B9DE03" w14:textId="77777777" w:rsidR="00491B19" w:rsidRPr="00734918" w:rsidRDefault="00491B19" w:rsidP="00491B19">
      <w:pPr>
        <w:pStyle w:val="a3"/>
        <w:tabs>
          <w:tab w:val="num" w:pos="540"/>
        </w:tabs>
        <w:ind w:firstLine="540"/>
        <w:jc w:val="center"/>
        <w:rPr>
          <w:b/>
          <w:szCs w:val="24"/>
        </w:rPr>
      </w:pPr>
    </w:p>
    <w:p w14:paraId="56FC7AFE" w14:textId="15707436" w:rsid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color w:val="000000"/>
          <w:sz w:val="24"/>
          <w:szCs w:val="24"/>
        </w:rPr>
        <w:t xml:space="preserve">8.1. </w:t>
      </w:r>
      <w:r w:rsidRPr="00491B19">
        <w:rPr>
          <w:rFonts w:ascii="Times New Roman" w:hAnsi="Times New Roman" w:cs="Times New Roman"/>
          <w:sz w:val="24"/>
          <w:szCs w:val="24"/>
        </w:rPr>
        <w:t>В целях обеспечения исполнения обязательств по настоящему договору Подрядчик предоставляет Заказчику обеспечительный платеж исполнения договора в форме независимой гарантии или после передачи Заказчику в залог денежных средств на счет Заказчика:</w:t>
      </w:r>
    </w:p>
    <w:p w14:paraId="1626EFB2" w14:textId="77777777" w:rsidR="00F6565E" w:rsidRPr="00491B19" w:rsidRDefault="00F6565E" w:rsidP="00491B19">
      <w:pPr>
        <w:ind w:firstLine="708"/>
        <w:jc w:val="both"/>
        <w:rPr>
          <w:rFonts w:ascii="Times New Roman" w:hAnsi="Times New Roman" w:cs="Times New Roman"/>
          <w:sz w:val="24"/>
          <w:szCs w:val="24"/>
        </w:rPr>
      </w:pPr>
    </w:p>
    <w:p w14:paraId="2F074CAC" w14:textId="77777777" w:rsidR="00491B19" w:rsidRPr="00491B19" w:rsidRDefault="00491B19" w:rsidP="00491B19">
      <w:pPr>
        <w:ind w:left="519" w:firstLine="708"/>
        <w:rPr>
          <w:rFonts w:ascii="Times New Roman" w:hAnsi="Times New Roman" w:cs="Times New Roman"/>
          <w:sz w:val="24"/>
          <w:szCs w:val="24"/>
        </w:rPr>
      </w:pPr>
      <w:r w:rsidRPr="00491B19">
        <w:rPr>
          <w:rFonts w:ascii="Times New Roman" w:hAnsi="Times New Roman" w:cs="Times New Roman"/>
          <w:sz w:val="24"/>
          <w:szCs w:val="24"/>
        </w:rPr>
        <w:lastRenderedPageBreak/>
        <w:t>Минфин края (КГАУЗ «КМБ № 5»,</w:t>
      </w:r>
    </w:p>
    <w:p w14:paraId="461539A0" w14:textId="71545954" w:rsidR="00491B19" w:rsidRPr="00491B19" w:rsidRDefault="00491B19" w:rsidP="00491B19">
      <w:pPr>
        <w:ind w:left="720" w:firstLine="507"/>
        <w:rPr>
          <w:rFonts w:ascii="Times New Roman" w:hAnsi="Times New Roman" w:cs="Times New Roman"/>
          <w:sz w:val="24"/>
          <w:szCs w:val="24"/>
        </w:rPr>
      </w:pPr>
      <w:r w:rsidRPr="00491B19">
        <w:rPr>
          <w:rFonts w:ascii="Times New Roman" w:hAnsi="Times New Roman" w:cs="Times New Roman"/>
          <w:sz w:val="24"/>
          <w:szCs w:val="24"/>
        </w:rPr>
        <w:t>л/с 86192А71</w:t>
      </w:r>
      <w:r w:rsidR="008F345A">
        <w:rPr>
          <w:rFonts w:ascii="Times New Roman" w:hAnsi="Times New Roman" w:cs="Times New Roman"/>
          <w:sz w:val="24"/>
          <w:szCs w:val="24"/>
        </w:rPr>
        <w:t>28</w:t>
      </w:r>
      <w:r w:rsidRPr="00491B19">
        <w:rPr>
          <w:rFonts w:ascii="Times New Roman" w:hAnsi="Times New Roman" w:cs="Times New Roman"/>
          <w:sz w:val="24"/>
          <w:szCs w:val="24"/>
        </w:rPr>
        <w:t>1)</w:t>
      </w:r>
    </w:p>
    <w:p w14:paraId="3750927B" w14:textId="0FAA2DA6" w:rsidR="00491B19" w:rsidRPr="00491B19" w:rsidRDefault="00491B19" w:rsidP="00491B19">
      <w:pPr>
        <w:ind w:left="720" w:firstLine="507"/>
        <w:rPr>
          <w:rFonts w:ascii="Times New Roman" w:hAnsi="Times New Roman" w:cs="Times New Roman"/>
          <w:sz w:val="24"/>
          <w:szCs w:val="24"/>
        </w:rPr>
      </w:pPr>
      <w:r w:rsidRPr="00491B19">
        <w:rPr>
          <w:rFonts w:ascii="Times New Roman" w:hAnsi="Times New Roman" w:cs="Times New Roman"/>
          <w:sz w:val="24"/>
          <w:szCs w:val="24"/>
        </w:rPr>
        <w:t>ИНН 24620</w:t>
      </w:r>
      <w:r w:rsidR="008F345A">
        <w:rPr>
          <w:rFonts w:ascii="Times New Roman" w:hAnsi="Times New Roman" w:cs="Times New Roman"/>
          <w:sz w:val="24"/>
          <w:szCs w:val="24"/>
        </w:rPr>
        <w:t>722</w:t>
      </w:r>
      <w:r w:rsidRPr="00491B19">
        <w:rPr>
          <w:rFonts w:ascii="Times New Roman" w:hAnsi="Times New Roman" w:cs="Times New Roman"/>
          <w:sz w:val="24"/>
          <w:szCs w:val="24"/>
        </w:rPr>
        <w:t>7</w:t>
      </w:r>
      <w:r w:rsidR="008F345A">
        <w:rPr>
          <w:rFonts w:ascii="Times New Roman" w:hAnsi="Times New Roman" w:cs="Times New Roman"/>
          <w:sz w:val="24"/>
          <w:szCs w:val="24"/>
        </w:rPr>
        <w:t>5</w:t>
      </w:r>
      <w:r w:rsidRPr="00491B19">
        <w:rPr>
          <w:rFonts w:ascii="Times New Roman" w:hAnsi="Times New Roman" w:cs="Times New Roman"/>
          <w:sz w:val="24"/>
          <w:szCs w:val="24"/>
        </w:rPr>
        <w:t>, КПП 246201001</w:t>
      </w:r>
    </w:p>
    <w:p w14:paraId="29104CFB" w14:textId="77777777" w:rsidR="00491B19" w:rsidRPr="00491B19" w:rsidRDefault="00491B19" w:rsidP="00491B19">
      <w:pPr>
        <w:ind w:left="720" w:firstLine="507"/>
        <w:rPr>
          <w:rFonts w:ascii="Times New Roman" w:hAnsi="Times New Roman" w:cs="Times New Roman"/>
          <w:sz w:val="24"/>
          <w:szCs w:val="24"/>
        </w:rPr>
      </w:pPr>
      <w:r w:rsidRPr="00491B19">
        <w:rPr>
          <w:rFonts w:ascii="Times New Roman" w:hAnsi="Times New Roman" w:cs="Times New Roman"/>
          <w:sz w:val="24"/>
          <w:szCs w:val="24"/>
        </w:rPr>
        <w:t>Единый казначейский счет – 40102810245370000011</w:t>
      </w:r>
    </w:p>
    <w:p w14:paraId="7165F9EB" w14:textId="77777777" w:rsidR="00491B19" w:rsidRPr="00491B19" w:rsidRDefault="00491B19" w:rsidP="00491B19">
      <w:pPr>
        <w:ind w:left="720" w:firstLine="507"/>
        <w:rPr>
          <w:rFonts w:ascii="Times New Roman" w:hAnsi="Times New Roman" w:cs="Times New Roman"/>
          <w:sz w:val="24"/>
          <w:szCs w:val="24"/>
        </w:rPr>
      </w:pPr>
      <w:r w:rsidRPr="00491B19">
        <w:rPr>
          <w:rFonts w:ascii="Times New Roman" w:hAnsi="Times New Roman" w:cs="Times New Roman"/>
          <w:sz w:val="24"/>
          <w:szCs w:val="24"/>
        </w:rPr>
        <w:t>Казначейский счет - 03224643040000001900</w:t>
      </w:r>
    </w:p>
    <w:p w14:paraId="7031AA2C" w14:textId="77777777" w:rsidR="00491B19" w:rsidRPr="00491B19" w:rsidRDefault="00491B19" w:rsidP="00491B19">
      <w:pPr>
        <w:ind w:left="1215" w:firstLine="12"/>
        <w:rPr>
          <w:rFonts w:ascii="Times New Roman" w:hAnsi="Times New Roman" w:cs="Times New Roman"/>
          <w:sz w:val="24"/>
          <w:szCs w:val="24"/>
        </w:rPr>
      </w:pPr>
      <w:r w:rsidRPr="00491B19">
        <w:rPr>
          <w:rFonts w:ascii="Times New Roman" w:hAnsi="Times New Roman" w:cs="Times New Roman"/>
          <w:sz w:val="24"/>
          <w:szCs w:val="24"/>
        </w:rPr>
        <w:t>ОТДЕЛЕНИЕ КРАСНОЯРСК БАНКА РОССИИ//УФК по Красноярскому краю г. Красноярск</w:t>
      </w:r>
    </w:p>
    <w:p w14:paraId="3C5A594A" w14:textId="77777777" w:rsidR="00491B19" w:rsidRPr="00491B19" w:rsidRDefault="00491B19" w:rsidP="00491B19">
      <w:pPr>
        <w:ind w:left="1215" w:firstLine="12"/>
        <w:rPr>
          <w:rFonts w:ascii="Times New Roman" w:hAnsi="Times New Roman" w:cs="Times New Roman"/>
          <w:sz w:val="24"/>
          <w:szCs w:val="24"/>
        </w:rPr>
      </w:pPr>
      <w:r w:rsidRPr="00491B19">
        <w:rPr>
          <w:rFonts w:ascii="Times New Roman" w:hAnsi="Times New Roman" w:cs="Times New Roman"/>
          <w:sz w:val="24"/>
          <w:szCs w:val="24"/>
        </w:rPr>
        <w:t>БИК 010407105</w:t>
      </w:r>
    </w:p>
    <w:p w14:paraId="712036BC" w14:textId="77777777" w:rsidR="00491B19" w:rsidRPr="00491B19" w:rsidRDefault="00491B19" w:rsidP="00491B19">
      <w:pPr>
        <w:ind w:left="720" w:firstLine="507"/>
        <w:rPr>
          <w:rFonts w:ascii="Times New Roman" w:hAnsi="Times New Roman" w:cs="Times New Roman"/>
          <w:sz w:val="24"/>
          <w:szCs w:val="24"/>
        </w:rPr>
      </w:pPr>
      <w:r w:rsidRPr="00491B19">
        <w:rPr>
          <w:rFonts w:ascii="Times New Roman" w:hAnsi="Times New Roman" w:cs="Times New Roman"/>
          <w:sz w:val="24"/>
          <w:szCs w:val="24"/>
        </w:rPr>
        <w:t>отраслевой код 71060000000000000510</w:t>
      </w:r>
    </w:p>
    <w:p w14:paraId="7BE0B5BE" w14:textId="56D3F76E" w:rsidR="00491B19" w:rsidRPr="00491B19" w:rsidRDefault="00491B19" w:rsidP="00491B19">
      <w:pPr>
        <w:ind w:left="519" w:firstLine="708"/>
        <w:jc w:val="both"/>
        <w:rPr>
          <w:rFonts w:ascii="Times New Roman" w:hAnsi="Times New Roman" w:cs="Times New Roman"/>
          <w:sz w:val="24"/>
          <w:szCs w:val="24"/>
        </w:rPr>
      </w:pPr>
      <w:r w:rsidRPr="00491B19">
        <w:rPr>
          <w:rFonts w:ascii="Times New Roman" w:hAnsi="Times New Roman" w:cs="Times New Roman"/>
          <w:sz w:val="24"/>
          <w:szCs w:val="24"/>
        </w:rPr>
        <w:t>ОКТМО 04701000</w:t>
      </w:r>
      <w:r w:rsidR="008F345A">
        <w:rPr>
          <w:rFonts w:ascii="Times New Roman" w:hAnsi="Times New Roman" w:cs="Times New Roman"/>
          <w:sz w:val="24"/>
          <w:szCs w:val="24"/>
        </w:rPr>
        <w:t>001</w:t>
      </w:r>
    </w:p>
    <w:p w14:paraId="76A92624" w14:textId="77777777" w:rsidR="00491B19" w:rsidRP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sz w:val="24"/>
          <w:szCs w:val="24"/>
        </w:rPr>
        <w:t>Способ обеспечительного платежа исполнения договора определяется Подрядчиком самостоятельно.</w:t>
      </w:r>
    </w:p>
    <w:p w14:paraId="5229377A" w14:textId="77777777" w:rsidR="00491B19" w:rsidRP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sz w:val="24"/>
          <w:szCs w:val="24"/>
        </w:rPr>
        <w:t>8.2. Размер обеспечительного платежа исполнения договора составляет ___________ рублей (______________) и обеспечивает выполнение Подрядчиком всех обязательств по настоящему договору, в том числе: обязательства по уплате неустоек в виде пени, предусмотренных настоящим договором, а также ущерба, убытков, понесенных Заказчиком в связи с неисполнением или ненадлежащим исполнением Подрядчиком своих обязательств по настоящему договору.</w:t>
      </w:r>
    </w:p>
    <w:p w14:paraId="12421BAA" w14:textId="77777777" w:rsidR="00491B19" w:rsidRP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sz w:val="24"/>
          <w:szCs w:val="24"/>
        </w:rPr>
        <w:t>8.3. Заказчик вправе при неисполнении или ненадлежащем исполнении Подрядчиком обязательств по настоящему договору во внесудебном порядке удержать из денежных средств, внесенных Подрядчиком в качестве обеспечительного платежа исполнения договора, причитающиеся Заказчику денежные средства по договору, в том числе подлежащие уплате неустойку (пеню), суммы ущерба, убытков.</w:t>
      </w:r>
    </w:p>
    <w:p w14:paraId="0D2C0228" w14:textId="77777777" w:rsidR="00491B19" w:rsidRP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sz w:val="24"/>
          <w:szCs w:val="24"/>
        </w:rPr>
        <w:t>8.4. В случае если обеспечительный платеж исполнения договора осуществляется в форме независимой гарантии Заказчик вправе при неисполнении, либо ненадлежащем исполнении Подрядчиком обязательств по настоящему договору обратить во внесудебном порядке взыскания на сумму обеспечения, указанную в независимой гарантии.</w:t>
      </w:r>
    </w:p>
    <w:p w14:paraId="6C5B7140" w14:textId="77777777" w:rsidR="00491B19" w:rsidRPr="00491B19" w:rsidRDefault="00491B19" w:rsidP="00491B19">
      <w:pPr>
        <w:ind w:firstLine="708"/>
        <w:jc w:val="both"/>
        <w:rPr>
          <w:rFonts w:ascii="Times New Roman" w:hAnsi="Times New Roman" w:cs="Times New Roman"/>
          <w:sz w:val="24"/>
          <w:szCs w:val="24"/>
        </w:rPr>
      </w:pPr>
      <w:r w:rsidRPr="00491B19">
        <w:rPr>
          <w:rFonts w:ascii="Times New Roman" w:hAnsi="Times New Roman" w:cs="Times New Roman"/>
          <w:sz w:val="24"/>
          <w:szCs w:val="24"/>
        </w:rPr>
        <w:t>Взыскание осуществляется путем направления требования гаранту об осуществлении уплаты денежной суммы по независимой гарантии.</w:t>
      </w:r>
    </w:p>
    <w:p w14:paraId="0B149159" w14:textId="77777777" w:rsidR="00491B19" w:rsidRPr="00491B19" w:rsidRDefault="00491B19" w:rsidP="00491B19">
      <w:pPr>
        <w:ind w:firstLine="709"/>
        <w:jc w:val="both"/>
        <w:rPr>
          <w:rFonts w:ascii="Times New Roman" w:hAnsi="Times New Roman" w:cs="Times New Roman"/>
          <w:sz w:val="24"/>
          <w:szCs w:val="24"/>
        </w:rPr>
      </w:pPr>
      <w:r w:rsidRPr="00491B19">
        <w:rPr>
          <w:rFonts w:ascii="Times New Roman" w:hAnsi="Times New Roman" w:cs="Times New Roman"/>
          <w:sz w:val="24"/>
          <w:szCs w:val="24"/>
        </w:rPr>
        <w:t>8.5. Срок обеспечительного платежа исполнения договора должен составлять срок исполнения обязательств по договору с Подрядчиком плюс 30 (тридцать) дней.</w:t>
      </w:r>
    </w:p>
    <w:p w14:paraId="2EA6F9D7" w14:textId="54C15844" w:rsidR="00491B19" w:rsidRPr="00491B19" w:rsidRDefault="00491B19" w:rsidP="00810A4E">
      <w:pPr>
        <w:ind w:firstLine="709"/>
        <w:jc w:val="both"/>
        <w:rPr>
          <w:rFonts w:ascii="Times New Roman" w:hAnsi="Times New Roman" w:cs="Times New Roman"/>
          <w:snapToGrid w:val="0"/>
          <w:color w:val="000000"/>
          <w:sz w:val="24"/>
          <w:szCs w:val="24"/>
        </w:rPr>
      </w:pPr>
    </w:p>
    <w:p w14:paraId="2F2E90CE" w14:textId="742895E6" w:rsidR="00B64FF9" w:rsidRDefault="00B64FF9" w:rsidP="00B64FF9">
      <w:pPr>
        <w:widowControl/>
        <w:jc w:val="center"/>
        <w:rPr>
          <w:rFonts w:ascii="Times New Roman" w:hAnsi="Times New Roman" w:cs="Times New Roman"/>
          <w:b/>
          <w:bCs/>
          <w:iCs/>
          <w:sz w:val="24"/>
          <w:szCs w:val="24"/>
        </w:rPr>
      </w:pPr>
      <w:r w:rsidRPr="00B64FF9">
        <w:rPr>
          <w:rFonts w:ascii="Times New Roman" w:hAnsi="Times New Roman" w:cs="Times New Roman"/>
          <w:b/>
          <w:bCs/>
          <w:iCs/>
          <w:sz w:val="24"/>
          <w:szCs w:val="24"/>
        </w:rPr>
        <w:t>9. СРОК ДЕЙСТВИЯ, ИЗМЕНЕНИЕ И РАСТОРЖЕНИЕ ДОГОВОРА</w:t>
      </w:r>
    </w:p>
    <w:p w14:paraId="540B9FF3" w14:textId="77777777" w:rsidR="00B64FF9" w:rsidRPr="00B64FF9" w:rsidRDefault="00B64FF9" w:rsidP="00B64FF9">
      <w:pPr>
        <w:widowControl/>
        <w:jc w:val="center"/>
        <w:rPr>
          <w:rFonts w:ascii="Times New Roman" w:hAnsi="Times New Roman" w:cs="Times New Roman"/>
          <w:sz w:val="24"/>
          <w:szCs w:val="24"/>
        </w:rPr>
      </w:pPr>
    </w:p>
    <w:p w14:paraId="2875EB74" w14:textId="59BE0C21" w:rsidR="00B64FF9" w:rsidRPr="00B64FF9" w:rsidRDefault="00B64FF9" w:rsidP="002E7237">
      <w:pPr>
        <w:spacing w:line="240" w:lineRule="atLeast"/>
        <w:ind w:firstLine="709"/>
        <w:jc w:val="both"/>
        <w:rPr>
          <w:rFonts w:ascii="Times New Roman" w:hAnsi="Times New Roman" w:cs="Times New Roman"/>
          <w:color w:val="000000"/>
          <w:sz w:val="24"/>
          <w:szCs w:val="24"/>
        </w:rPr>
      </w:pPr>
      <w:r w:rsidRPr="00B64FF9">
        <w:rPr>
          <w:rFonts w:ascii="Times New Roman" w:hAnsi="Times New Roman" w:cs="Times New Roman"/>
          <w:color w:val="000000"/>
          <w:sz w:val="24"/>
          <w:szCs w:val="24"/>
        </w:rPr>
        <w:t>9.1. Договор вступает в силу со дня его подписания Сторонами и действует до 31.12.202</w:t>
      </w:r>
      <w:r>
        <w:rPr>
          <w:rFonts w:ascii="Times New Roman" w:hAnsi="Times New Roman" w:cs="Times New Roman"/>
          <w:color w:val="000000"/>
          <w:sz w:val="24"/>
          <w:szCs w:val="24"/>
        </w:rPr>
        <w:t>2 г</w:t>
      </w:r>
      <w:r w:rsidRPr="00B64FF9">
        <w:rPr>
          <w:rFonts w:ascii="Times New Roman" w:hAnsi="Times New Roman" w:cs="Times New Roman"/>
          <w:color w:val="000000"/>
          <w:sz w:val="24"/>
          <w:szCs w:val="24"/>
        </w:rPr>
        <w:t>.</w:t>
      </w:r>
    </w:p>
    <w:p w14:paraId="4ED698F5" w14:textId="77777777" w:rsidR="00B64FF9" w:rsidRPr="00B64FF9" w:rsidRDefault="00B64FF9" w:rsidP="002E7237">
      <w:pPr>
        <w:spacing w:line="240" w:lineRule="atLeast"/>
        <w:ind w:firstLine="709"/>
        <w:jc w:val="both"/>
        <w:rPr>
          <w:rFonts w:ascii="Times New Roman" w:hAnsi="Times New Roman" w:cs="Times New Roman"/>
          <w:color w:val="000000"/>
          <w:sz w:val="24"/>
          <w:szCs w:val="24"/>
        </w:rPr>
      </w:pPr>
      <w:r w:rsidRPr="00B64FF9">
        <w:rPr>
          <w:rFonts w:ascii="Times New Roman" w:hAnsi="Times New Roman" w:cs="Times New Roman"/>
          <w:color w:val="000000"/>
          <w:sz w:val="24"/>
          <w:szCs w:val="24"/>
        </w:rPr>
        <w:t xml:space="preserve">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14:paraId="19B6C45A"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9.2. Заказчик по согласованию с участником при заключении и исполнении договора вправе изменить:</w:t>
      </w:r>
    </w:p>
    <w:p w14:paraId="13975FE7"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а) сроки исполнения обязательств по договору;</w:t>
      </w:r>
    </w:p>
    <w:p w14:paraId="3146E507"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б) цену договора:</w:t>
      </w:r>
    </w:p>
    <w:p w14:paraId="07CD1BA8"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 путем ее уменьшения без изменения иных условий исполнения договора.</w:t>
      </w:r>
    </w:p>
    <w:p w14:paraId="62AAB4E6"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9.3. При исполнении договора, при предоставлении приоритета в соответствии с Постановлением Правительства Российской Федерации № 925 от 16.09.2016 г., не допускается замена страны происхождения товаров, работ, услуг, за исключением случая, когда в результате такой замены вместо иностранных товаров, работ, услуг поставляются российские товары, работы, услуги, при этом качество, технические и функциональные характеристики (потребительские свойства) таких товаров, работ, услуг не должны уступать качеству и соответствующим техническим и функциональным характеристикам товаров, работ, услуг, указанных в договоре.</w:t>
      </w:r>
    </w:p>
    <w:p w14:paraId="49EAD696" w14:textId="77777777" w:rsidR="00B64FF9" w:rsidRPr="00B64FF9" w:rsidRDefault="00B64FF9" w:rsidP="002E7237">
      <w:pPr>
        <w:pStyle w:val="a7"/>
        <w:ind w:left="0" w:firstLine="708"/>
        <w:jc w:val="both"/>
        <w:rPr>
          <w:rFonts w:ascii="Times New Roman" w:hAnsi="Times New Roman" w:cs="Times New Roman"/>
          <w:sz w:val="24"/>
          <w:szCs w:val="24"/>
        </w:rPr>
      </w:pPr>
      <w:r w:rsidRPr="00B64FF9">
        <w:rPr>
          <w:rFonts w:ascii="Times New Roman" w:hAnsi="Times New Roman" w:cs="Times New Roman"/>
          <w:sz w:val="24"/>
          <w:szCs w:val="24"/>
        </w:rPr>
        <w:t xml:space="preserve">9.4. Любые изменения и дополнения к договору являются действительными только в том </w:t>
      </w:r>
      <w:r w:rsidRPr="00B64FF9">
        <w:rPr>
          <w:rFonts w:ascii="Times New Roman" w:hAnsi="Times New Roman" w:cs="Times New Roman"/>
          <w:sz w:val="24"/>
          <w:szCs w:val="24"/>
        </w:rPr>
        <w:lastRenderedPageBreak/>
        <w:t>случае, если они совершены в письменной форме, по согласованию Сторон.</w:t>
      </w:r>
    </w:p>
    <w:p w14:paraId="51371C12" w14:textId="77777777" w:rsidR="00B64FF9" w:rsidRPr="00734918" w:rsidRDefault="00B64FF9" w:rsidP="002E7237">
      <w:pPr>
        <w:pStyle w:val="a7"/>
        <w:ind w:left="0" w:firstLine="708"/>
        <w:jc w:val="both"/>
        <w:rPr>
          <w:sz w:val="24"/>
          <w:szCs w:val="24"/>
        </w:rPr>
      </w:pPr>
      <w:r w:rsidRPr="00B64FF9">
        <w:rPr>
          <w:rFonts w:ascii="Times New Roman" w:hAnsi="Times New Roman" w:cs="Times New Roman"/>
          <w:sz w:val="24"/>
          <w:szCs w:val="24"/>
        </w:rPr>
        <w:t>9.5. Расторжение договора допускается по основаниям и в порядке, предусмотренном договором и гражданским законодательством.</w:t>
      </w:r>
    </w:p>
    <w:p w14:paraId="2A44DF12" w14:textId="694C217B" w:rsidR="00B64FF9" w:rsidRDefault="00B64FF9" w:rsidP="008E1D1D">
      <w:pPr>
        <w:ind w:firstLine="709"/>
        <w:jc w:val="both"/>
        <w:rPr>
          <w:rFonts w:ascii="Times New Roman" w:hAnsi="Times New Roman" w:cs="Times New Roman"/>
          <w:sz w:val="24"/>
          <w:szCs w:val="24"/>
          <w:highlight w:val="green"/>
        </w:rPr>
      </w:pPr>
    </w:p>
    <w:p w14:paraId="04533F3B" w14:textId="58A56C09" w:rsidR="005B38C2" w:rsidRPr="005B55A0" w:rsidRDefault="00435161" w:rsidP="005B38C2">
      <w:pPr>
        <w:tabs>
          <w:tab w:val="left" w:pos="3921"/>
        </w:tabs>
        <w:jc w:val="center"/>
        <w:rPr>
          <w:rFonts w:ascii="Times New Roman" w:hAnsi="Times New Roman" w:cs="Times New Roman"/>
          <w:b/>
          <w:sz w:val="24"/>
          <w:szCs w:val="24"/>
        </w:rPr>
      </w:pPr>
      <w:r>
        <w:rPr>
          <w:rFonts w:ascii="Times New Roman" w:hAnsi="Times New Roman" w:cs="Times New Roman"/>
          <w:b/>
          <w:sz w:val="24"/>
          <w:szCs w:val="24"/>
        </w:rPr>
        <w:t>10</w:t>
      </w:r>
      <w:r w:rsidR="00CA4C58" w:rsidRPr="005B55A0">
        <w:rPr>
          <w:rFonts w:ascii="Times New Roman" w:hAnsi="Times New Roman" w:cs="Times New Roman"/>
          <w:b/>
          <w:sz w:val="24"/>
          <w:szCs w:val="24"/>
        </w:rPr>
        <w:t>. ОБСТОЯТЕЛЬСТВА НЕПРЕОДОЛИМОЙ СИЛЫ</w:t>
      </w:r>
    </w:p>
    <w:p w14:paraId="08AD7961" w14:textId="77777777" w:rsidR="000C4D1C" w:rsidRPr="00ED0710" w:rsidRDefault="000C4D1C" w:rsidP="005B38C2">
      <w:pPr>
        <w:tabs>
          <w:tab w:val="left" w:pos="3921"/>
        </w:tabs>
        <w:jc w:val="center"/>
        <w:rPr>
          <w:rFonts w:ascii="Times New Roman" w:hAnsi="Times New Roman" w:cs="Times New Roman"/>
          <w:b/>
          <w:sz w:val="24"/>
          <w:szCs w:val="24"/>
          <w:highlight w:val="green"/>
        </w:rPr>
      </w:pPr>
    </w:p>
    <w:p w14:paraId="02162189" w14:textId="3F093F28" w:rsidR="005B38C2" w:rsidRPr="005B55A0" w:rsidRDefault="00435161" w:rsidP="00FE7D20">
      <w:pPr>
        <w:tabs>
          <w:tab w:val="left" w:pos="2529"/>
        </w:tabs>
        <w:ind w:firstLine="709"/>
        <w:jc w:val="both"/>
        <w:rPr>
          <w:rFonts w:ascii="Times New Roman" w:hAnsi="Times New Roman" w:cs="Times New Roman"/>
          <w:sz w:val="24"/>
          <w:szCs w:val="24"/>
        </w:rPr>
      </w:pPr>
      <w:r>
        <w:rPr>
          <w:rFonts w:ascii="Times New Roman" w:hAnsi="Times New Roman" w:cs="Times New Roman"/>
          <w:sz w:val="24"/>
          <w:szCs w:val="24"/>
        </w:rPr>
        <w:t>10</w:t>
      </w:r>
      <w:r w:rsidR="00CA4C58" w:rsidRPr="005B55A0">
        <w:rPr>
          <w:rFonts w:ascii="Times New Roman" w:hAnsi="Times New Roman" w:cs="Times New Roman"/>
          <w:sz w:val="24"/>
          <w:szCs w:val="24"/>
        </w:rPr>
        <w:t>.1.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14:paraId="26112717" w14:textId="05269EE8" w:rsidR="00FE7D20" w:rsidRPr="005B55A0" w:rsidRDefault="00435161" w:rsidP="00FE7D20">
      <w:pPr>
        <w:tabs>
          <w:tab w:val="left" w:pos="7829"/>
        </w:tabs>
        <w:ind w:firstLine="709"/>
        <w:jc w:val="both"/>
        <w:rPr>
          <w:rFonts w:ascii="Times New Roman" w:hAnsi="Times New Roman" w:cs="Times New Roman"/>
          <w:sz w:val="24"/>
          <w:szCs w:val="24"/>
        </w:rPr>
      </w:pPr>
      <w:r>
        <w:rPr>
          <w:rFonts w:ascii="Times New Roman" w:hAnsi="Times New Roman" w:cs="Times New Roman"/>
          <w:sz w:val="24"/>
          <w:szCs w:val="24"/>
        </w:rPr>
        <w:t>10</w:t>
      </w:r>
      <w:r w:rsidR="00CA4C58" w:rsidRPr="005B55A0">
        <w:rPr>
          <w:rFonts w:ascii="Times New Roman" w:hAnsi="Times New Roman" w:cs="Times New Roman"/>
          <w:sz w:val="24"/>
          <w:szCs w:val="24"/>
        </w:rPr>
        <w:t xml:space="preserve">.2. При невыполнении или частичном невыполнении любой из Сторон обязательств по </w:t>
      </w:r>
      <w:r w:rsidR="005B55A0" w:rsidRPr="005B55A0">
        <w:rPr>
          <w:rFonts w:ascii="Times New Roman" w:hAnsi="Times New Roman" w:cs="Times New Roman"/>
          <w:sz w:val="24"/>
          <w:szCs w:val="24"/>
        </w:rPr>
        <w:t>Договору</w:t>
      </w:r>
      <w:r w:rsidR="00CA4C58" w:rsidRPr="005B55A0">
        <w:rPr>
          <w:rFonts w:ascii="Times New Roman" w:hAnsi="Times New Roman" w:cs="Times New Roman"/>
          <w:sz w:val="24"/>
          <w:szCs w:val="24"/>
        </w:rPr>
        <w:t xml:space="preserve"> вследствие наступления обстоятельств, указанных в п.9.1. </w:t>
      </w:r>
      <w:r w:rsidR="005B55A0" w:rsidRPr="005B55A0">
        <w:rPr>
          <w:rFonts w:ascii="Times New Roman" w:hAnsi="Times New Roman" w:cs="Times New Roman"/>
          <w:sz w:val="24"/>
          <w:szCs w:val="24"/>
        </w:rPr>
        <w:t>Договора</w:t>
      </w:r>
      <w:r w:rsidR="00CA4C58" w:rsidRPr="005B55A0">
        <w:rPr>
          <w:rFonts w:ascii="Times New Roman" w:hAnsi="Times New Roman" w:cs="Times New Roman"/>
          <w:sz w:val="24"/>
          <w:szCs w:val="24"/>
        </w:rPr>
        <w:t>,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14:paraId="7B15582C" w14:textId="5254DE57" w:rsidR="00FE7D20" w:rsidRPr="00D66F0D" w:rsidRDefault="00435161" w:rsidP="00FE7D20">
      <w:pPr>
        <w:tabs>
          <w:tab w:val="left" w:pos="7829"/>
        </w:tabs>
        <w:ind w:firstLine="709"/>
        <w:jc w:val="both"/>
        <w:rPr>
          <w:rFonts w:ascii="Times New Roman" w:hAnsi="Times New Roman" w:cs="Times New Roman"/>
          <w:sz w:val="24"/>
          <w:szCs w:val="24"/>
        </w:rPr>
      </w:pPr>
      <w:r>
        <w:rPr>
          <w:rFonts w:ascii="Times New Roman" w:hAnsi="Times New Roman" w:cs="Times New Roman"/>
          <w:sz w:val="24"/>
          <w:szCs w:val="24"/>
        </w:rPr>
        <w:t>10</w:t>
      </w:r>
      <w:r w:rsidR="00CA4C58" w:rsidRPr="00D66F0D">
        <w:rPr>
          <w:rFonts w:ascii="Times New Roman" w:hAnsi="Times New Roman" w:cs="Times New Roman"/>
          <w:sz w:val="24"/>
          <w:szCs w:val="24"/>
        </w:rPr>
        <w:t xml:space="preserve">.3.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w:t>
      </w:r>
      <w:r w:rsidR="00C13E99" w:rsidRPr="00D66F0D">
        <w:rPr>
          <w:rFonts w:ascii="Times New Roman" w:hAnsi="Times New Roman" w:cs="Times New Roman"/>
          <w:sz w:val="24"/>
          <w:szCs w:val="24"/>
        </w:rPr>
        <w:t>5 (п</w:t>
      </w:r>
      <w:r w:rsidR="00CB1148" w:rsidRPr="00D66F0D">
        <w:rPr>
          <w:rFonts w:ascii="Times New Roman" w:hAnsi="Times New Roman" w:cs="Times New Roman"/>
          <w:sz w:val="24"/>
          <w:szCs w:val="24"/>
        </w:rPr>
        <w:t>яти)</w:t>
      </w:r>
      <w:r w:rsidR="00CA4C58" w:rsidRPr="00D66F0D">
        <w:rPr>
          <w:rFonts w:ascii="Times New Roman" w:hAnsi="Times New Roman" w:cs="Times New Roman"/>
          <w:sz w:val="24"/>
          <w:szCs w:val="24"/>
        </w:rPr>
        <w:t xml:space="preserve"> рабочих дней с</w:t>
      </w:r>
      <w:r w:rsidR="00574861" w:rsidRPr="00D66F0D">
        <w:rPr>
          <w:rFonts w:ascii="Times New Roman" w:hAnsi="Times New Roman" w:cs="Times New Roman"/>
          <w:sz w:val="24"/>
          <w:szCs w:val="24"/>
        </w:rPr>
        <w:t>о дня</w:t>
      </w:r>
      <w:r w:rsidR="00CA4C58" w:rsidRPr="00D66F0D">
        <w:rPr>
          <w:rFonts w:ascii="Times New Roman" w:hAnsi="Times New Roman" w:cs="Times New Roman"/>
          <w:sz w:val="24"/>
          <w:szCs w:val="24"/>
        </w:rPr>
        <w:t xml:space="preserve"> наступления таких обстоятельств. Доказательством указанных в извещении фактов должны служить документы, выдаваемые компетентными органами.</w:t>
      </w:r>
    </w:p>
    <w:p w14:paraId="7CE49760" w14:textId="25D39BAE" w:rsidR="00CA4C58" w:rsidRPr="00D66F0D" w:rsidRDefault="00435161" w:rsidP="00FE7D20">
      <w:pPr>
        <w:tabs>
          <w:tab w:val="left" w:pos="7829"/>
        </w:tabs>
        <w:ind w:firstLine="709"/>
        <w:jc w:val="both"/>
        <w:rPr>
          <w:rFonts w:ascii="Times New Roman" w:hAnsi="Times New Roman" w:cs="Times New Roman"/>
          <w:sz w:val="24"/>
          <w:szCs w:val="24"/>
        </w:rPr>
      </w:pPr>
      <w:r>
        <w:rPr>
          <w:rFonts w:ascii="Times New Roman" w:hAnsi="Times New Roman" w:cs="Times New Roman"/>
          <w:sz w:val="24"/>
          <w:szCs w:val="24"/>
        </w:rPr>
        <w:t>10</w:t>
      </w:r>
      <w:r w:rsidR="001718B5" w:rsidRPr="00D66F0D">
        <w:rPr>
          <w:rFonts w:ascii="Times New Roman" w:hAnsi="Times New Roman" w:cs="Times New Roman"/>
          <w:sz w:val="24"/>
          <w:szCs w:val="24"/>
        </w:rPr>
        <w:t>.</w:t>
      </w:r>
      <w:r w:rsidR="003566CA" w:rsidRPr="00D66F0D">
        <w:rPr>
          <w:rFonts w:ascii="Times New Roman" w:hAnsi="Times New Roman" w:cs="Times New Roman"/>
          <w:sz w:val="24"/>
          <w:szCs w:val="24"/>
        </w:rPr>
        <w:t>4</w:t>
      </w:r>
      <w:r w:rsidR="001718B5" w:rsidRPr="00D66F0D">
        <w:rPr>
          <w:rFonts w:ascii="Times New Roman" w:hAnsi="Times New Roman" w:cs="Times New Roman"/>
          <w:sz w:val="24"/>
          <w:szCs w:val="24"/>
        </w:rPr>
        <w:t>. Не</w:t>
      </w:r>
      <w:r w:rsidR="00CA4C58" w:rsidRPr="00D66F0D">
        <w:rPr>
          <w:rFonts w:ascii="Times New Roman" w:hAnsi="Times New Roman" w:cs="Times New Roman"/>
          <w:sz w:val="24"/>
          <w:szCs w:val="24"/>
        </w:rPr>
        <w:t xml:space="preserve">извещение либо несвоевременное извещение другой </w:t>
      </w:r>
      <w:r w:rsidR="0013573B" w:rsidRPr="00D66F0D">
        <w:rPr>
          <w:rFonts w:ascii="Times New Roman" w:hAnsi="Times New Roman" w:cs="Times New Roman"/>
          <w:sz w:val="24"/>
          <w:szCs w:val="24"/>
        </w:rPr>
        <w:t>С</w:t>
      </w:r>
      <w:r w:rsidR="00CA4C58" w:rsidRPr="00D66F0D">
        <w:rPr>
          <w:rFonts w:ascii="Times New Roman" w:hAnsi="Times New Roman" w:cs="Times New Roman"/>
          <w:sz w:val="24"/>
          <w:szCs w:val="24"/>
        </w:rPr>
        <w:t>тороны согласно п.</w:t>
      </w:r>
      <w:r>
        <w:rPr>
          <w:rFonts w:ascii="Times New Roman" w:hAnsi="Times New Roman" w:cs="Times New Roman"/>
          <w:sz w:val="24"/>
          <w:szCs w:val="24"/>
        </w:rPr>
        <w:t>10</w:t>
      </w:r>
      <w:r w:rsidR="00CA4C58" w:rsidRPr="00D66F0D">
        <w:rPr>
          <w:rFonts w:ascii="Times New Roman" w:hAnsi="Times New Roman" w:cs="Times New Roman"/>
          <w:sz w:val="24"/>
          <w:szCs w:val="24"/>
        </w:rPr>
        <w:t xml:space="preserve">.3. </w:t>
      </w:r>
      <w:r w:rsidR="00D66F0D" w:rsidRPr="00D66F0D">
        <w:rPr>
          <w:rFonts w:ascii="Times New Roman" w:hAnsi="Times New Roman" w:cs="Times New Roman"/>
          <w:sz w:val="24"/>
          <w:szCs w:val="24"/>
        </w:rPr>
        <w:t>Договора</w:t>
      </w:r>
      <w:r w:rsidR="00CA4C58" w:rsidRPr="00D66F0D">
        <w:rPr>
          <w:rFonts w:ascii="Times New Roman" w:hAnsi="Times New Roman" w:cs="Times New Roman"/>
          <w:sz w:val="24"/>
          <w:szCs w:val="24"/>
        </w:rPr>
        <w:t xml:space="preserve"> влечет за собой утрату права ссылаться на эти обстоятельства.</w:t>
      </w:r>
    </w:p>
    <w:p w14:paraId="689046C4" w14:textId="77777777" w:rsidR="00CA4C58" w:rsidRPr="00D66F0D" w:rsidRDefault="00CA4C58" w:rsidP="00CB003D">
      <w:pPr>
        <w:keepNext/>
        <w:tabs>
          <w:tab w:val="num" w:pos="0"/>
        </w:tabs>
        <w:suppressAutoHyphens/>
        <w:ind w:firstLine="709"/>
        <w:jc w:val="center"/>
        <w:rPr>
          <w:rFonts w:ascii="Times New Roman" w:hAnsi="Times New Roman" w:cs="Times New Roman"/>
          <w:sz w:val="24"/>
          <w:szCs w:val="24"/>
        </w:rPr>
      </w:pPr>
    </w:p>
    <w:p w14:paraId="473AD078" w14:textId="7F85DCE8" w:rsidR="00CA4C58" w:rsidRPr="00387085" w:rsidRDefault="00D87DF9" w:rsidP="00D87DF9">
      <w:pPr>
        <w:pStyle w:val="a7"/>
        <w:ind w:left="0" w:firstLine="709"/>
        <w:jc w:val="center"/>
        <w:rPr>
          <w:rFonts w:ascii="Times New Roman" w:hAnsi="Times New Roman" w:cs="Times New Roman"/>
          <w:b/>
          <w:color w:val="000000" w:themeColor="text1"/>
          <w:sz w:val="24"/>
          <w:szCs w:val="24"/>
        </w:rPr>
      </w:pPr>
      <w:r w:rsidRPr="00387085">
        <w:rPr>
          <w:rFonts w:ascii="Times New Roman" w:hAnsi="Times New Roman" w:cs="Times New Roman"/>
          <w:b/>
          <w:color w:val="000000" w:themeColor="text1"/>
          <w:sz w:val="24"/>
          <w:szCs w:val="24"/>
        </w:rPr>
        <w:t>1</w:t>
      </w:r>
      <w:r w:rsidR="00435161">
        <w:rPr>
          <w:rFonts w:ascii="Times New Roman" w:hAnsi="Times New Roman" w:cs="Times New Roman"/>
          <w:b/>
          <w:color w:val="000000" w:themeColor="text1"/>
          <w:sz w:val="24"/>
          <w:szCs w:val="24"/>
        </w:rPr>
        <w:t>1</w:t>
      </w:r>
      <w:r w:rsidRPr="00387085">
        <w:rPr>
          <w:rFonts w:ascii="Times New Roman" w:hAnsi="Times New Roman" w:cs="Times New Roman"/>
          <w:b/>
          <w:color w:val="000000" w:themeColor="text1"/>
          <w:sz w:val="24"/>
          <w:szCs w:val="24"/>
        </w:rPr>
        <w:t xml:space="preserve">. </w:t>
      </w:r>
      <w:r w:rsidR="00CA4C58" w:rsidRPr="00387085">
        <w:rPr>
          <w:rFonts w:ascii="Times New Roman" w:hAnsi="Times New Roman" w:cs="Times New Roman"/>
          <w:b/>
          <w:bCs/>
          <w:color w:val="000000" w:themeColor="text1"/>
          <w:sz w:val="24"/>
          <w:szCs w:val="24"/>
        </w:rPr>
        <w:t>ГАРАНТИЙНЫЕ ОБЯЗАТЕЛЬСТВА</w:t>
      </w:r>
    </w:p>
    <w:p w14:paraId="365C67AE" w14:textId="13458C4A" w:rsidR="00EE2D0E" w:rsidRPr="00AE0B9E" w:rsidRDefault="00EE2D0E" w:rsidP="00897251">
      <w:pPr>
        <w:keepNext/>
        <w:ind w:firstLine="709"/>
        <w:outlineLvl w:val="0"/>
        <w:rPr>
          <w:rFonts w:ascii="Times New Roman" w:hAnsi="Times New Roman" w:cs="Times New Roman"/>
          <w:color w:val="000000" w:themeColor="text1"/>
          <w:sz w:val="24"/>
          <w:szCs w:val="24"/>
          <w:highlight w:val="green"/>
        </w:rPr>
      </w:pPr>
    </w:p>
    <w:p w14:paraId="1202611F" w14:textId="26B61DCC" w:rsidR="00FB384F" w:rsidRPr="00522D7B" w:rsidRDefault="00AE0B9E" w:rsidP="00AE0B9E">
      <w:pPr>
        <w:keepNext/>
        <w:ind w:firstLine="709"/>
        <w:jc w:val="both"/>
        <w:outlineLvl w:val="0"/>
        <w:rPr>
          <w:rFonts w:ascii="Times New Roman" w:hAnsi="Times New Roman" w:cs="Times New Roman"/>
          <w:color w:val="000000" w:themeColor="text1"/>
          <w:sz w:val="24"/>
          <w:szCs w:val="24"/>
        </w:rPr>
      </w:pPr>
      <w:r w:rsidRPr="00522D7B">
        <w:rPr>
          <w:rFonts w:ascii="Times New Roman" w:hAnsi="Times New Roman" w:cs="Times New Roman"/>
          <w:color w:val="000000" w:themeColor="text1"/>
          <w:sz w:val="24"/>
          <w:szCs w:val="24"/>
        </w:rPr>
        <w:t>1</w:t>
      </w:r>
      <w:r w:rsidR="00435161">
        <w:rPr>
          <w:rFonts w:ascii="Times New Roman" w:hAnsi="Times New Roman" w:cs="Times New Roman"/>
          <w:color w:val="000000" w:themeColor="text1"/>
          <w:sz w:val="24"/>
          <w:szCs w:val="24"/>
        </w:rPr>
        <w:t>1</w:t>
      </w:r>
      <w:r w:rsidRPr="00522D7B">
        <w:rPr>
          <w:rFonts w:ascii="Times New Roman" w:hAnsi="Times New Roman" w:cs="Times New Roman"/>
          <w:color w:val="000000" w:themeColor="text1"/>
          <w:sz w:val="24"/>
          <w:szCs w:val="24"/>
        </w:rPr>
        <w:t xml:space="preserve">.1. </w:t>
      </w:r>
      <w:r w:rsidR="00CA4C58" w:rsidRPr="00522D7B">
        <w:rPr>
          <w:rFonts w:ascii="Times New Roman" w:hAnsi="Times New Roman" w:cs="Times New Roman"/>
          <w:color w:val="000000" w:themeColor="text1"/>
          <w:sz w:val="24"/>
          <w:szCs w:val="24"/>
        </w:rPr>
        <w:t xml:space="preserve">Срок гарантии </w:t>
      </w:r>
      <w:r w:rsidR="00FB384F" w:rsidRPr="00522D7B">
        <w:rPr>
          <w:rFonts w:ascii="Times New Roman" w:hAnsi="Times New Roman" w:cs="Times New Roman"/>
          <w:color w:val="000000" w:themeColor="text1"/>
          <w:sz w:val="24"/>
          <w:szCs w:val="24"/>
        </w:rPr>
        <w:t>на результат выполненных работ</w:t>
      </w:r>
      <w:r w:rsidR="007D5457" w:rsidRPr="00522D7B">
        <w:rPr>
          <w:rFonts w:ascii="Times New Roman" w:hAnsi="Times New Roman" w:cs="Times New Roman"/>
          <w:color w:val="000000" w:themeColor="text1"/>
          <w:sz w:val="24"/>
          <w:szCs w:val="24"/>
        </w:rPr>
        <w:t xml:space="preserve"> и используемые при выполнении работ материалы</w:t>
      </w:r>
      <w:r w:rsidR="00C65C4E" w:rsidRPr="00522D7B">
        <w:rPr>
          <w:rFonts w:ascii="Times New Roman" w:hAnsi="Times New Roman" w:cs="Times New Roman"/>
          <w:color w:val="000000" w:themeColor="text1"/>
          <w:sz w:val="24"/>
          <w:szCs w:val="24"/>
        </w:rPr>
        <w:t xml:space="preserve"> </w:t>
      </w:r>
      <w:r w:rsidR="00CA4C58" w:rsidRPr="00522D7B">
        <w:rPr>
          <w:rFonts w:ascii="Times New Roman" w:hAnsi="Times New Roman" w:cs="Times New Roman"/>
          <w:color w:val="000000" w:themeColor="text1"/>
          <w:sz w:val="24"/>
          <w:szCs w:val="24"/>
        </w:rPr>
        <w:t xml:space="preserve">составляет </w:t>
      </w:r>
      <w:r w:rsidR="00B245FA" w:rsidRPr="00522D7B">
        <w:rPr>
          <w:rFonts w:ascii="Times New Roman" w:hAnsi="Times New Roman" w:cs="Times New Roman"/>
          <w:color w:val="000000" w:themeColor="text1"/>
          <w:sz w:val="24"/>
          <w:szCs w:val="24"/>
        </w:rPr>
        <w:t>3</w:t>
      </w:r>
      <w:r w:rsidR="00C65C4E" w:rsidRPr="00522D7B">
        <w:rPr>
          <w:rFonts w:ascii="Times New Roman" w:hAnsi="Times New Roman" w:cs="Times New Roman"/>
          <w:color w:val="000000" w:themeColor="text1"/>
          <w:sz w:val="24"/>
          <w:szCs w:val="24"/>
        </w:rPr>
        <w:t xml:space="preserve"> </w:t>
      </w:r>
      <w:r w:rsidR="00B245FA" w:rsidRPr="00522D7B">
        <w:rPr>
          <w:rFonts w:ascii="Times New Roman" w:hAnsi="Times New Roman" w:cs="Times New Roman"/>
          <w:color w:val="000000" w:themeColor="text1"/>
          <w:sz w:val="24"/>
          <w:szCs w:val="24"/>
        </w:rPr>
        <w:t>года</w:t>
      </w:r>
      <w:r w:rsidR="00063663" w:rsidRPr="00522D7B">
        <w:rPr>
          <w:rFonts w:ascii="Times New Roman" w:hAnsi="Times New Roman" w:cs="Times New Roman"/>
          <w:color w:val="000000" w:themeColor="text1"/>
          <w:sz w:val="24"/>
          <w:szCs w:val="24"/>
        </w:rPr>
        <w:t>.</w:t>
      </w:r>
    </w:p>
    <w:p w14:paraId="00548CC0" w14:textId="657014C5" w:rsidR="00812173" w:rsidRPr="00522D7B" w:rsidRDefault="00AE0B9E" w:rsidP="00AE0B9E">
      <w:pPr>
        <w:keepNext/>
        <w:ind w:firstLine="709"/>
        <w:jc w:val="both"/>
        <w:outlineLvl w:val="0"/>
        <w:rPr>
          <w:rFonts w:ascii="Times New Roman" w:hAnsi="Times New Roman" w:cs="Times New Roman"/>
          <w:sz w:val="24"/>
          <w:szCs w:val="24"/>
        </w:rPr>
      </w:pPr>
      <w:r w:rsidRPr="00522D7B">
        <w:rPr>
          <w:rFonts w:ascii="Times New Roman" w:hAnsi="Times New Roman" w:cs="Times New Roman"/>
          <w:color w:val="000000" w:themeColor="text1"/>
          <w:sz w:val="24"/>
          <w:szCs w:val="24"/>
        </w:rPr>
        <w:t>1</w:t>
      </w:r>
      <w:r w:rsidR="00435161">
        <w:rPr>
          <w:rFonts w:ascii="Times New Roman" w:hAnsi="Times New Roman" w:cs="Times New Roman"/>
          <w:color w:val="000000" w:themeColor="text1"/>
          <w:sz w:val="24"/>
          <w:szCs w:val="24"/>
        </w:rPr>
        <w:t>1</w:t>
      </w:r>
      <w:r w:rsidRPr="00522D7B">
        <w:rPr>
          <w:rFonts w:ascii="Times New Roman" w:hAnsi="Times New Roman" w:cs="Times New Roman"/>
          <w:color w:val="000000" w:themeColor="text1"/>
          <w:sz w:val="24"/>
          <w:szCs w:val="24"/>
        </w:rPr>
        <w:t xml:space="preserve">.2. </w:t>
      </w:r>
      <w:r w:rsidR="00FB384F" w:rsidRPr="00522D7B">
        <w:rPr>
          <w:rFonts w:ascii="Times New Roman" w:hAnsi="Times New Roman" w:cs="Times New Roman"/>
          <w:sz w:val="24"/>
          <w:szCs w:val="24"/>
        </w:rPr>
        <w:t>Гарантийный срок начинает течь с момента подписания Сторонами акта сдачи-приемки выполненных работ</w:t>
      </w:r>
      <w:r w:rsidR="007D5457" w:rsidRPr="00522D7B">
        <w:rPr>
          <w:rFonts w:ascii="Times New Roman" w:hAnsi="Times New Roman" w:cs="Times New Roman"/>
          <w:sz w:val="24"/>
          <w:szCs w:val="24"/>
        </w:rPr>
        <w:t xml:space="preserve"> (по форме КС-2</w:t>
      </w:r>
      <w:r w:rsidR="00C65C4E" w:rsidRPr="00522D7B">
        <w:rPr>
          <w:rFonts w:ascii="Times New Roman" w:hAnsi="Times New Roman" w:cs="Times New Roman"/>
          <w:sz w:val="24"/>
          <w:szCs w:val="24"/>
        </w:rPr>
        <w:t>, КС-3</w:t>
      </w:r>
      <w:r w:rsidR="007D5457" w:rsidRPr="00522D7B">
        <w:rPr>
          <w:rFonts w:ascii="Times New Roman" w:hAnsi="Times New Roman" w:cs="Times New Roman"/>
          <w:sz w:val="24"/>
          <w:szCs w:val="24"/>
        </w:rPr>
        <w:t>)</w:t>
      </w:r>
      <w:r w:rsidR="00FB384F" w:rsidRPr="00522D7B">
        <w:rPr>
          <w:rFonts w:ascii="Times New Roman" w:hAnsi="Times New Roman" w:cs="Times New Roman"/>
          <w:sz w:val="24"/>
          <w:szCs w:val="24"/>
        </w:rPr>
        <w:t>. Гарантия должна распространяться на весь объем работ.</w:t>
      </w:r>
    </w:p>
    <w:p w14:paraId="46A854DA" w14:textId="4BDB8B1C" w:rsidR="005662AB" w:rsidRPr="00522D7B" w:rsidRDefault="00AE0B9E" w:rsidP="00AE0B9E">
      <w:pPr>
        <w:keepNext/>
        <w:ind w:firstLine="709"/>
        <w:jc w:val="both"/>
        <w:outlineLvl w:val="0"/>
        <w:rPr>
          <w:rFonts w:ascii="Times New Roman" w:hAnsi="Times New Roman" w:cs="Times New Roman"/>
          <w:sz w:val="24"/>
          <w:szCs w:val="24"/>
        </w:rPr>
      </w:pPr>
      <w:r w:rsidRPr="00522D7B">
        <w:rPr>
          <w:rFonts w:ascii="Times New Roman" w:hAnsi="Times New Roman" w:cs="Times New Roman"/>
          <w:sz w:val="24"/>
          <w:szCs w:val="24"/>
        </w:rPr>
        <w:t>1</w:t>
      </w:r>
      <w:r w:rsidR="00435161">
        <w:rPr>
          <w:rFonts w:ascii="Times New Roman" w:hAnsi="Times New Roman" w:cs="Times New Roman"/>
          <w:sz w:val="24"/>
          <w:szCs w:val="24"/>
        </w:rPr>
        <w:t>1</w:t>
      </w:r>
      <w:r w:rsidRPr="00522D7B">
        <w:rPr>
          <w:rFonts w:ascii="Times New Roman" w:hAnsi="Times New Roman" w:cs="Times New Roman"/>
          <w:sz w:val="24"/>
          <w:szCs w:val="24"/>
        </w:rPr>
        <w:t xml:space="preserve">.3. </w:t>
      </w:r>
      <w:r w:rsidR="005662AB" w:rsidRPr="00522D7B">
        <w:rPr>
          <w:rFonts w:ascii="Times New Roman" w:hAnsi="Times New Roman" w:cs="Times New Roman"/>
          <w:sz w:val="24"/>
          <w:szCs w:val="24"/>
        </w:rPr>
        <w:t xml:space="preserve">Если в период гарантийного срока обнаружатся недостатки, </w:t>
      </w:r>
      <w:r w:rsidR="00096596" w:rsidRPr="00522D7B">
        <w:rPr>
          <w:rFonts w:ascii="Times New Roman" w:hAnsi="Times New Roman" w:cs="Times New Roman"/>
          <w:sz w:val="24"/>
          <w:szCs w:val="24"/>
        </w:rPr>
        <w:t>Подрядчик</w:t>
      </w:r>
      <w:r w:rsidR="005662AB" w:rsidRPr="00522D7B">
        <w:rPr>
          <w:rFonts w:ascii="Times New Roman" w:hAnsi="Times New Roman" w:cs="Times New Roman"/>
          <w:sz w:val="24"/>
          <w:szCs w:val="24"/>
        </w:rPr>
        <w:t xml:space="preserve"> обязан устранить их за свой счет в срок</w:t>
      </w:r>
      <w:r w:rsidR="00F716FC" w:rsidRPr="00522D7B">
        <w:rPr>
          <w:rFonts w:ascii="Times New Roman" w:hAnsi="Times New Roman" w:cs="Times New Roman"/>
          <w:sz w:val="24"/>
          <w:szCs w:val="24"/>
        </w:rPr>
        <w:t>,</w:t>
      </w:r>
      <w:r w:rsidR="005662AB" w:rsidRPr="00522D7B">
        <w:rPr>
          <w:rFonts w:ascii="Times New Roman" w:hAnsi="Times New Roman" w:cs="Times New Roman"/>
          <w:sz w:val="24"/>
          <w:szCs w:val="24"/>
        </w:rPr>
        <w:t xml:space="preserve"> установленн</w:t>
      </w:r>
      <w:r w:rsidR="00F716FC" w:rsidRPr="00522D7B">
        <w:rPr>
          <w:rFonts w:ascii="Times New Roman" w:hAnsi="Times New Roman" w:cs="Times New Roman"/>
          <w:sz w:val="24"/>
          <w:szCs w:val="24"/>
        </w:rPr>
        <w:t>ый</w:t>
      </w:r>
      <w:r w:rsidR="005662AB" w:rsidRPr="00522D7B">
        <w:rPr>
          <w:rFonts w:ascii="Times New Roman" w:hAnsi="Times New Roman" w:cs="Times New Roman"/>
          <w:sz w:val="24"/>
          <w:szCs w:val="24"/>
        </w:rPr>
        <w:t xml:space="preserve"> Заказчиком в </w:t>
      </w:r>
      <w:r w:rsidR="00F716FC" w:rsidRPr="00522D7B">
        <w:rPr>
          <w:rFonts w:ascii="Times New Roman" w:hAnsi="Times New Roman" w:cs="Times New Roman"/>
          <w:sz w:val="24"/>
          <w:szCs w:val="24"/>
        </w:rPr>
        <w:t xml:space="preserve">извещении. Извещение направляется Заказчиком в порядке и в сроки, </w:t>
      </w:r>
      <w:r w:rsidR="00F716FC" w:rsidRPr="00522D7B">
        <w:rPr>
          <w:rFonts w:ascii="Times New Roman" w:hAnsi="Times New Roman" w:cs="Times New Roman"/>
          <w:color w:val="000000" w:themeColor="text1"/>
          <w:sz w:val="24"/>
          <w:szCs w:val="24"/>
        </w:rPr>
        <w:t>предусмотренные п.</w:t>
      </w:r>
      <w:r w:rsidR="007D5457" w:rsidRPr="00522D7B">
        <w:rPr>
          <w:rFonts w:ascii="Times New Roman" w:hAnsi="Times New Roman" w:cs="Times New Roman"/>
          <w:color w:val="000000" w:themeColor="text1"/>
          <w:sz w:val="24"/>
          <w:szCs w:val="24"/>
        </w:rPr>
        <w:t xml:space="preserve"> 5.</w:t>
      </w:r>
      <w:r w:rsidR="00B743E5" w:rsidRPr="00522D7B">
        <w:rPr>
          <w:rFonts w:ascii="Times New Roman" w:hAnsi="Times New Roman" w:cs="Times New Roman"/>
          <w:color w:val="000000" w:themeColor="text1"/>
          <w:sz w:val="24"/>
          <w:szCs w:val="24"/>
        </w:rPr>
        <w:t>5</w:t>
      </w:r>
      <w:r w:rsidR="007D5457" w:rsidRPr="00522D7B">
        <w:rPr>
          <w:rFonts w:ascii="Times New Roman" w:hAnsi="Times New Roman" w:cs="Times New Roman"/>
          <w:color w:val="000000" w:themeColor="text1"/>
          <w:sz w:val="24"/>
          <w:szCs w:val="24"/>
        </w:rPr>
        <w:t>.</w:t>
      </w:r>
      <w:r w:rsidR="005662AB" w:rsidRPr="00522D7B">
        <w:rPr>
          <w:rFonts w:ascii="Times New Roman" w:hAnsi="Times New Roman" w:cs="Times New Roman"/>
          <w:color w:val="000000" w:themeColor="text1"/>
          <w:sz w:val="24"/>
          <w:szCs w:val="24"/>
        </w:rPr>
        <w:t xml:space="preserve"> </w:t>
      </w:r>
      <w:r w:rsidR="00395BFF" w:rsidRPr="00522D7B">
        <w:rPr>
          <w:rFonts w:ascii="Times New Roman" w:hAnsi="Times New Roman" w:cs="Times New Roman"/>
          <w:color w:val="000000" w:themeColor="text1"/>
          <w:sz w:val="24"/>
          <w:szCs w:val="24"/>
        </w:rPr>
        <w:t>Договора</w:t>
      </w:r>
      <w:r w:rsidR="005662AB" w:rsidRPr="00522D7B">
        <w:rPr>
          <w:rFonts w:ascii="Times New Roman" w:hAnsi="Times New Roman" w:cs="Times New Roman"/>
          <w:color w:val="000000" w:themeColor="text1"/>
          <w:sz w:val="24"/>
          <w:szCs w:val="24"/>
        </w:rPr>
        <w:t>.</w:t>
      </w:r>
      <w:r w:rsidR="00C65C4E" w:rsidRPr="00522D7B">
        <w:rPr>
          <w:rFonts w:ascii="Times New Roman" w:hAnsi="Times New Roman" w:cs="Times New Roman"/>
          <w:color w:val="000000" w:themeColor="text1"/>
          <w:sz w:val="24"/>
          <w:szCs w:val="24"/>
        </w:rPr>
        <w:t xml:space="preserve"> </w:t>
      </w:r>
      <w:r w:rsidR="005662AB" w:rsidRPr="00522D7B">
        <w:rPr>
          <w:rFonts w:ascii="Times New Roman" w:hAnsi="Times New Roman" w:cs="Times New Roman"/>
          <w:color w:val="000000" w:themeColor="text1"/>
          <w:sz w:val="24"/>
          <w:szCs w:val="24"/>
        </w:rPr>
        <w:t>При этом</w:t>
      </w:r>
      <w:r w:rsidR="00C65C4E" w:rsidRPr="00522D7B">
        <w:rPr>
          <w:rFonts w:ascii="Times New Roman" w:hAnsi="Times New Roman" w:cs="Times New Roman"/>
          <w:color w:val="000000" w:themeColor="text1"/>
          <w:sz w:val="24"/>
          <w:szCs w:val="24"/>
        </w:rPr>
        <w:t xml:space="preserve"> </w:t>
      </w:r>
      <w:r w:rsidR="00F716FC" w:rsidRPr="00522D7B">
        <w:rPr>
          <w:rFonts w:ascii="Times New Roman" w:hAnsi="Times New Roman" w:cs="Times New Roman"/>
          <w:sz w:val="24"/>
          <w:szCs w:val="24"/>
        </w:rPr>
        <w:t>г</w:t>
      </w:r>
      <w:r w:rsidR="005662AB" w:rsidRPr="00522D7B">
        <w:rPr>
          <w:rFonts w:ascii="Times New Roman" w:hAnsi="Times New Roman" w:cs="Times New Roman"/>
          <w:sz w:val="24"/>
          <w:szCs w:val="24"/>
        </w:rPr>
        <w:t xml:space="preserve">арантийный срок продлевается на период, когда Заказчик не мог пользоваться результатом </w:t>
      </w:r>
      <w:r w:rsidR="00FD3447" w:rsidRPr="00522D7B">
        <w:rPr>
          <w:rFonts w:ascii="Times New Roman" w:hAnsi="Times New Roman" w:cs="Times New Roman"/>
          <w:sz w:val="24"/>
          <w:szCs w:val="24"/>
        </w:rPr>
        <w:t>работ</w:t>
      </w:r>
      <w:r w:rsidR="005662AB" w:rsidRPr="00522D7B">
        <w:rPr>
          <w:rFonts w:ascii="Times New Roman" w:hAnsi="Times New Roman" w:cs="Times New Roman"/>
          <w:sz w:val="24"/>
          <w:szCs w:val="24"/>
        </w:rPr>
        <w:t xml:space="preserve"> из-за обнаруженных в нем недостатков при условии, что Заказчик известил </w:t>
      </w:r>
      <w:r w:rsidR="00F716FC" w:rsidRPr="00522D7B">
        <w:rPr>
          <w:rFonts w:ascii="Times New Roman" w:hAnsi="Times New Roman" w:cs="Times New Roman"/>
          <w:sz w:val="24"/>
          <w:szCs w:val="24"/>
        </w:rPr>
        <w:t>Подрядчика</w:t>
      </w:r>
      <w:r w:rsidR="005662AB" w:rsidRPr="00522D7B">
        <w:rPr>
          <w:rFonts w:ascii="Times New Roman" w:hAnsi="Times New Roman" w:cs="Times New Roman"/>
          <w:sz w:val="24"/>
          <w:szCs w:val="24"/>
        </w:rPr>
        <w:t xml:space="preserve"> об этих недостатках.</w:t>
      </w:r>
    </w:p>
    <w:p w14:paraId="42CC0464" w14:textId="50A153CC" w:rsidR="00D722D5" w:rsidRPr="00522D7B" w:rsidRDefault="00AE0B9E" w:rsidP="00AE0B9E">
      <w:pPr>
        <w:keepNext/>
        <w:ind w:firstLine="709"/>
        <w:jc w:val="both"/>
        <w:outlineLvl w:val="0"/>
        <w:rPr>
          <w:rFonts w:ascii="Times New Roman" w:hAnsi="Times New Roman" w:cs="Times New Roman"/>
          <w:sz w:val="24"/>
          <w:szCs w:val="24"/>
        </w:rPr>
      </w:pPr>
      <w:r w:rsidRPr="00522D7B">
        <w:rPr>
          <w:rFonts w:ascii="Times New Roman" w:hAnsi="Times New Roman" w:cs="Times New Roman"/>
          <w:sz w:val="24"/>
          <w:szCs w:val="24"/>
        </w:rPr>
        <w:t>1</w:t>
      </w:r>
      <w:r w:rsidR="00435161">
        <w:rPr>
          <w:rFonts w:ascii="Times New Roman" w:hAnsi="Times New Roman" w:cs="Times New Roman"/>
          <w:sz w:val="24"/>
          <w:szCs w:val="24"/>
        </w:rPr>
        <w:t>1</w:t>
      </w:r>
      <w:r w:rsidRPr="00522D7B">
        <w:rPr>
          <w:rFonts w:ascii="Times New Roman" w:hAnsi="Times New Roman" w:cs="Times New Roman"/>
          <w:sz w:val="24"/>
          <w:szCs w:val="24"/>
        </w:rPr>
        <w:t xml:space="preserve">.4. </w:t>
      </w:r>
      <w:r w:rsidR="00D722D5" w:rsidRPr="00522D7B">
        <w:rPr>
          <w:rFonts w:ascii="Times New Roman" w:hAnsi="Times New Roman" w:cs="Times New Roman"/>
          <w:sz w:val="24"/>
          <w:szCs w:val="24"/>
        </w:rPr>
        <w:t xml:space="preserve">Если Подрядчик в течение срока, указанного </w:t>
      </w:r>
      <w:r w:rsidR="00812173" w:rsidRPr="00522D7B">
        <w:rPr>
          <w:rFonts w:ascii="Times New Roman" w:hAnsi="Times New Roman" w:cs="Times New Roman"/>
          <w:sz w:val="24"/>
          <w:szCs w:val="24"/>
        </w:rPr>
        <w:t>Заказчиком</w:t>
      </w:r>
      <w:r w:rsidR="00D722D5" w:rsidRPr="00522D7B">
        <w:rPr>
          <w:rFonts w:ascii="Times New Roman" w:hAnsi="Times New Roman" w:cs="Times New Roman"/>
          <w:sz w:val="24"/>
          <w:szCs w:val="24"/>
        </w:rPr>
        <w:t xml:space="preserve">, не устранит выявленные </w:t>
      </w:r>
      <w:r w:rsidR="00812173" w:rsidRPr="00522D7B">
        <w:rPr>
          <w:rFonts w:ascii="Times New Roman" w:hAnsi="Times New Roman" w:cs="Times New Roman"/>
          <w:sz w:val="24"/>
          <w:szCs w:val="24"/>
        </w:rPr>
        <w:t>недостатки</w:t>
      </w:r>
      <w:r w:rsidR="00D722D5" w:rsidRPr="00522D7B">
        <w:rPr>
          <w:rFonts w:ascii="Times New Roman" w:hAnsi="Times New Roman" w:cs="Times New Roman"/>
          <w:sz w:val="24"/>
          <w:szCs w:val="24"/>
        </w:rPr>
        <w:t xml:space="preserve">, то Заказчик вправе, при сохранении своих прав по гарантии, устранить </w:t>
      </w:r>
      <w:r w:rsidR="00F716FC" w:rsidRPr="00522D7B">
        <w:rPr>
          <w:rFonts w:ascii="Times New Roman" w:hAnsi="Times New Roman" w:cs="Times New Roman"/>
          <w:sz w:val="24"/>
          <w:szCs w:val="24"/>
        </w:rPr>
        <w:t>недостатки</w:t>
      </w:r>
      <w:r w:rsidR="00C65C4E" w:rsidRPr="00522D7B">
        <w:rPr>
          <w:rFonts w:ascii="Times New Roman" w:hAnsi="Times New Roman" w:cs="Times New Roman"/>
          <w:sz w:val="24"/>
          <w:szCs w:val="24"/>
        </w:rPr>
        <w:t xml:space="preserve"> </w:t>
      </w:r>
      <w:r w:rsidR="00D3643C" w:rsidRPr="00522D7B">
        <w:rPr>
          <w:rFonts w:ascii="Times New Roman" w:hAnsi="Times New Roman" w:cs="Times New Roman"/>
          <w:sz w:val="24"/>
          <w:szCs w:val="24"/>
        </w:rPr>
        <w:t xml:space="preserve">своими силами или </w:t>
      </w:r>
      <w:r w:rsidR="00D722D5" w:rsidRPr="00522D7B">
        <w:rPr>
          <w:rFonts w:ascii="Times New Roman" w:hAnsi="Times New Roman" w:cs="Times New Roman"/>
          <w:sz w:val="24"/>
          <w:szCs w:val="24"/>
        </w:rPr>
        <w:t xml:space="preserve">силами </w:t>
      </w:r>
      <w:r w:rsidR="00C9308F" w:rsidRPr="00522D7B">
        <w:rPr>
          <w:rFonts w:ascii="Times New Roman" w:hAnsi="Times New Roman" w:cs="Times New Roman"/>
          <w:sz w:val="24"/>
          <w:szCs w:val="24"/>
        </w:rPr>
        <w:t>третьих лиц</w:t>
      </w:r>
      <w:r w:rsidR="00D722D5" w:rsidRPr="00522D7B">
        <w:rPr>
          <w:rFonts w:ascii="Times New Roman" w:hAnsi="Times New Roman" w:cs="Times New Roman"/>
          <w:sz w:val="24"/>
          <w:szCs w:val="24"/>
        </w:rPr>
        <w:t>. Все расходы</w:t>
      </w:r>
      <w:r w:rsidR="00C9308F" w:rsidRPr="00522D7B">
        <w:rPr>
          <w:rFonts w:ascii="Times New Roman" w:hAnsi="Times New Roman" w:cs="Times New Roman"/>
          <w:sz w:val="24"/>
          <w:szCs w:val="24"/>
        </w:rPr>
        <w:t xml:space="preserve"> Заказчика</w:t>
      </w:r>
      <w:r w:rsidR="00D722D5" w:rsidRPr="00522D7B">
        <w:rPr>
          <w:rFonts w:ascii="Times New Roman" w:hAnsi="Times New Roman" w:cs="Times New Roman"/>
          <w:sz w:val="24"/>
          <w:szCs w:val="24"/>
        </w:rPr>
        <w:t xml:space="preserve">, связанные </w:t>
      </w:r>
      <w:r w:rsidR="00C9308F" w:rsidRPr="00522D7B">
        <w:rPr>
          <w:rFonts w:ascii="Times New Roman" w:hAnsi="Times New Roman" w:cs="Times New Roman"/>
          <w:sz w:val="24"/>
          <w:szCs w:val="24"/>
        </w:rPr>
        <w:t>с устранением недостатков</w:t>
      </w:r>
      <w:r w:rsidR="00D722D5" w:rsidRPr="00522D7B">
        <w:rPr>
          <w:rFonts w:ascii="Times New Roman" w:hAnsi="Times New Roman" w:cs="Times New Roman"/>
          <w:sz w:val="24"/>
          <w:szCs w:val="24"/>
        </w:rPr>
        <w:t xml:space="preserve">, оплачиваются </w:t>
      </w:r>
      <w:r w:rsidR="00D722D5" w:rsidRPr="00522D7B">
        <w:rPr>
          <w:rFonts w:ascii="Times New Roman" w:hAnsi="Times New Roman" w:cs="Times New Roman"/>
          <w:color w:val="000000" w:themeColor="text1"/>
          <w:sz w:val="24"/>
          <w:szCs w:val="24"/>
        </w:rPr>
        <w:t xml:space="preserve">Подрядчиком в течение </w:t>
      </w:r>
      <w:r w:rsidR="00284ED1" w:rsidRPr="00522D7B">
        <w:rPr>
          <w:rFonts w:ascii="Times New Roman" w:hAnsi="Times New Roman" w:cs="Times New Roman"/>
          <w:color w:val="000000" w:themeColor="text1"/>
          <w:sz w:val="24"/>
          <w:szCs w:val="24"/>
        </w:rPr>
        <w:t xml:space="preserve">30 (тридцати) календарных </w:t>
      </w:r>
      <w:r w:rsidR="00D722D5" w:rsidRPr="00522D7B">
        <w:rPr>
          <w:rFonts w:ascii="Times New Roman" w:hAnsi="Times New Roman" w:cs="Times New Roman"/>
          <w:color w:val="000000" w:themeColor="text1"/>
          <w:sz w:val="24"/>
          <w:szCs w:val="24"/>
        </w:rPr>
        <w:t xml:space="preserve">дней с момента </w:t>
      </w:r>
      <w:r w:rsidR="00D722D5" w:rsidRPr="00522D7B">
        <w:rPr>
          <w:rFonts w:ascii="Times New Roman" w:hAnsi="Times New Roman" w:cs="Times New Roman"/>
          <w:sz w:val="24"/>
          <w:szCs w:val="24"/>
        </w:rPr>
        <w:t>получения соответствующего требования Заказчика.</w:t>
      </w:r>
    </w:p>
    <w:p w14:paraId="27D14659" w14:textId="43907184" w:rsidR="008A5099" w:rsidRPr="006C6606" w:rsidRDefault="00AE0B9E" w:rsidP="00AE0B9E">
      <w:pPr>
        <w:keepNext/>
        <w:ind w:firstLine="709"/>
        <w:jc w:val="both"/>
        <w:outlineLvl w:val="0"/>
        <w:rPr>
          <w:rFonts w:ascii="Times New Roman" w:hAnsi="Times New Roman" w:cs="Times New Roman"/>
          <w:sz w:val="24"/>
          <w:szCs w:val="24"/>
        </w:rPr>
      </w:pPr>
      <w:r w:rsidRPr="00522D7B">
        <w:rPr>
          <w:rFonts w:ascii="Times New Roman" w:hAnsi="Times New Roman" w:cs="Times New Roman"/>
          <w:sz w:val="24"/>
          <w:szCs w:val="24"/>
        </w:rPr>
        <w:t>1</w:t>
      </w:r>
      <w:r w:rsidR="00435161">
        <w:rPr>
          <w:rFonts w:ascii="Times New Roman" w:hAnsi="Times New Roman" w:cs="Times New Roman"/>
          <w:sz w:val="24"/>
          <w:szCs w:val="24"/>
        </w:rPr>
        <w:t>1</w:t>
      </w:r>
      <w:r w:rsidRPr="00522D7B">
        <w:rPr>
          <w:rFonts w:ascii="Times New Roman" w:hAnsi="Times New Roman" w:cs="Times New Roman"/>
          <w:sz w:val="24"/>
          <w:szCs w:val="24"/>
        </w:rPr>
        <w:t xml:space="preserve">.5. </w:t>
      </w:r>
      <w:r w:rsidR="00284ED1" w:rsidRPr="00522D7B">
        <w:rPr>
          <w:rFonts w:ascii="Times New Roman" w:hAnsi="Times New Roman" w:cs="Times New Roman"/>
          <w:sz w:val="24"/>
          <w:szCs w:val="24"/>
        </w:rPr>
        <w:t xml:space="preserve">В случае отказа Подрядчика от оплаты </w:t>
      </w:r>
      <w:r w:rsidR="00447E02" w:rsidRPr="00522D7B">
        <w:rPr>
          <w:rFonts w:ascii="Times New Roman" w:hAnsi="Times New Roman" w:cs="Times New Roman"/>
          <w:sz w:val="24"/>
          <w:szCs w:val="24"/>
        </w:rPr>
        <w:t>расходов, указанных в п. 1</w:t>
      </w:r>
      <w:r w:rsidRPr="00522D7B">
        <w:rPr>
          <w:rFonts w:ascii="Times New Roman" w:hAnsi="Times New Roman" w:cs="Times New Roman"/>
          <w:sz w:val="24"/>
          <w:szCs w:val="24"/>
        </w:rPr>
        <w:t>0</w:t>
      </w:r>
      <w:r w:rsidR="00447E02" w:rsidRPr="00522D7B">
        <w:rPr>
          <w:rFonts w:ascii="Times New Roman" w:hAnsi="Times New Roman" w:cs="Times New Roman"/>
          <w:sz w:val="24"/>
          <w:szCs w:val="24"/>
        </w:rPr>
        <w:t xml:space="preserve">.4. </w:t>
      </w:r>
      <w:r w:rsidR="006370F3" w:rsidRPr="00522D7B">
        <w:rPr>
          <w:rFonts w:ascii="Times New Roman" w:hAnsi="Times New Roman" w:cs="Times New Roman"/>
          <w:sz w:val="24"/>
          <w:szCs w:val="24"/>
        </w:rPr>
        <w:t>Договора</w:t>
      </w:r>
      <w:r w:rsidR="00284ED1" w:rsidRPr="00522D7B">
        <w:rPr>
          <w:rFonts w:ascii="Times New Roman" w:hAnsi="Times New Roman" w:cs="Times New Roman"/>
          <w:sz w:val="24"/>
          <w:szCs w:val="24"/>
        </w:rPr>
        <w:t>, размер устранения недостатков будет удержан Заказчиком самостоятельно из суммы</w:t>
      </w:r>
      <w:r w:rsidR="006C6606" w:rsidRPr="00522D7B">
        <w:rPr>
          <w:rFonts w:ascii="Times New Roman" w:hAnsi="Times New Roman" w:cs="Times New Roman"/>
          <w:sz w:val="24"/>
          <w:szCs w:val="24"/>
        </w:rPr>
        <w:t>, указанной в п. 2.1. Договора</w:t>
      </w:r>
      <w:r w:rsidR="00284ED1" w:rsidRPr="00522D7B">
        <w:rPr>
          <w:rFonts w:ascii="Times New Roman" w:hAnsi="Times New Roman" w:cs="Times New Roman"/>
          <w:sz w:val="24"/>
          <w:szCs w:val="24"/>
        </w:rPr>
        <w:t>.</w:t>
      </w:r>
    </w:p>
    <w:p w14:paraId="22848BE4" w14:textId="77777777" w:rsidR="008A5099" w:rsidRPr="006C6606" w:rsidRDefault="008A5099" w:rsidP="008A5099">
      <w:pPr>
        <w:pStyle w:val="a7"/>
        <w:ind w:left="0" w:firstLine="709"/>
        <w:jc w:val="both"/>
        <w:rPr>
          <w:rFonts w:ascii="Times New Roman" w:hAnsi="Times New Roman" w:cs="Times New Roman"/>
          <w:sz w:val="24"/>
          <w:szCs w:val="24"/>
        </w:rPr>
      </w:pPr>
    </w:p>
    <w:p w14:paraId="51F76F36" w14:textId="35500213" w:rsidR="00CA4C58" w:rsidRPr="006C6606" w:rsidRDefault="00CA4C58" w:rsidP="008A5099">
      <w:pPr>
        <w:pStyle w:val="a7"/>
        <w:ind w:left="0" w:firstLine="709"/>
        <w:jc w:val="center"/>
        <w:rPr>
          <w:rFonts w:ascii="Times New Roman" w:hAnsi="Times New Roman" w:cs="Times New Roman"/>
          <w:sz w:val="24"/>
          <w:szCs w:val="24"/>
        </w:rPr>
      </w:pPr>
      <w:r w:rsidRPr="006C6606">
        <w:rPr>
          <w:rFonts w:ascii="Times New Roman" w:hAnsi="Times New Roman" w:cs="Times New Roman"/>
          <w:b/>
          <w:sz w:val="24"/>
          <w:szCs w:val="24"/>
        </w:rPr>
        <w:t>1</w:t>
      </w:r>
      <w:r w:rsidR="00095204">
        <w:rPr>
          <w:rFonts w:ascii="Times New Roman" w:hAnsi="Times New Roman" w:cs="Times New Roman"/>
          <w:b/>
          <w:sz w:val="24"/>
          <w:szCs w:val="24"/>
        </w:rPr>
        <w:t>2</w:t>
      </w:r>
      <w:r w:rsidRPr="006C6606">
        <w:rPr>
          <w:rFonts w:ascii="Times New Roman" w:hAnsi="Times New Roman" w:cs="Times New Roman"/>
          <w:b/>
          <w:sz w:val="24"/>
          <w:szCs w:val="24"/>
        </w:rPr>
        <w:t>. ПРОЧИЕ УСЛОВИЯ</w:t>
      </w:r>
    </w:p>
    <w:p w14:paraId="1C724C1A" w14:textId="77777777" w:rsidR="00570584" w:rsidRPr="00ED0710" w:rsidRDefault="00570584" w:rsidP="00897251">
      <w:pPr>
        <w:keepNext/>
        <w:suppressAutoHyphens/>
        <w:ind w:firstLine="709"/>
        <w:jc w:val="center"/>
        <w:rPr>
          <w:rFonts w:ascii="Times New Roman" w:hAnsi="Times New Roman" w:cs="Times New Roman"/>
          <w:b/>
          <w:sz w:val="24"/>
          <w:szCs w:val="24"/>
          <w:highlight w:val="green"/>
        </w:rPr>
      </w:pPr>
    </w:p>
    <w:p w14:paraId="67DE40FB" w14:textId="2C95093A" w:rsidR="00CA4C58" w:rsidRPr="006C6606" w:rsidRDefault="00CA4C58" w:rsidP="00897251">
      <w:pPr>
        <w:keepNext/>
        <w:suppressAutoHyphens/>
        <w:ind w:firstLine="709"/>
        <w:jc w:val="both"/>
        <w:rPr>
          <w:rFonts w:ascii="Times New Roman" w:hAnsi="Times New Roman" w:cs="Times New Roman"/>
          <w:sz w:val="24"/>
          <w:szCs w:val="24"/>
        </w:rPr>
      </w:pPr>
      <w:r w:rsidRPr="006C6606">
        <w:rPr>
          <w:rFonts w:ascii="Times New Roman" w:hAnsi="Times New Roman" w:cs="Times New Roman"/>
          <w:sz w:val="24"/>
          <w:szCs w:val="24"/>
        </w:rPr>
        <w:t>1</w:t>
      </w:r>
      <w:r w:rsidR="00095204">
        <w:rPr>
          <w:rFonts w:ascii="Times New Roman" w:hAnsi="Times New Roman" w:cs="Times New Roman"/>
          <w:sz w:val="24"/>
          <w:szCs w:val="24"/>
        </w:rPr>
        <w:t>2</w:t>
      </w:r>
      <w:r w:rsidRPr="006C6606">
        <w:rPr>
          <w:rFonts w:ascii="Times New Roman" w:hAnsi="Times New Roman" w:cs="Times New Roman"/>
          <w:sz w:val="24"/>
          <w:szCs w:val="24"/>
        </w:rPr>
        <w:t xml:space="preserve">.1. К отношениям Сторон, неурегулированным настоящим </w:t>
      </w:r>
      <w:r w:rsidR="006C6606" w:rsidRPr="006C6606">
        <w:rPr>
          <w:rFonts w:ascii="Times New Roman" w:hAnsi="Times New Roman" w:cs="Times New Roman"/>
          <w:sz w:val="24"/>
          <w:szCs w:val="24"/>
        </w:rPr>
        <w:t>Договором</w:t>
      </w:r>
      <w:r w:rsidRPr="006C6606">
        <w:rPr>
          <w:rFonts w:ascii="Times New Roman" w:hAnsi="Times New Roman" w:cs="Times New Roman"/>
          <w:sz w:val="24"/>
          <w:szCs w:val="24"/>
        </w:rPr>
        <w:t xml:space="preserve">, применяются </w:t>
      </w:r>
      <w:r w:rsidRPr="006C6606">
        <w:rPr>
          <w:rFonts w:ascii="Times New Roman" w:hAnsi="Times New Roman" w:cs="Times New Roman"/>
          <w:sz w:val="24"/>
          <w:szCs w:val="24"/>
        </w:rPr>
        <w:lastRenderedPageBreak/>
        <w:t>нормы действующего гражданского законодательства Российской Федерации.</w:t>
      </w:r>
    </w:p>
    <w:p w14:paraId="62BAEE91" w14:textId="6242252C" w:rsidR="00CA4C58" w:rsidRPr="006C6606" w:rsidRDefault="00CA4C58" w:rsidP="00522D7B">
      <w:pPr>
        <w:keepNext/>
        <w:keepLines/>
        <w:suppressAutoHyphens/>
        <w:ind w:firstLine="709"/>
        <w:jc w:val="both"/>
        <w:rPr>
          <w:rFonts w:ascii="Times New Roman" w:hAnsi="Times New Roman" w:cs="Times New Roman"/>
          <w:sz w:val="24"/>
          <w:szCs w:val="24"/>
        </w:rPr>
      </w:pPr>
      <w:r w:rsidRPr="006C6606">
        <w:rPr>
          <w:rFonts w:ascii="Times New Roman" w:hAnsi="Times New Roman" w:cs="Times New Roman"/>
          <w:color w:val="000000" w:themeColor="text1"/>
          <w:sz w:val="24"/>
          <w:szCs w:val="24"/>
        </w:rPr>
        <w:t>1</w:t>
      </w:r>
      <w:r w:rsidR="00095204">
        <w:rPr>
          <w:rFonts w:ascii="Times New Roman" w:hAnsi="Times New Roman" w:cs="Times New Roman"/>
          <w:color w:val="000000" w:themeColor="text1"/>
          <w:sz w:val="24"/>
          <w:szCs w:val="24"/>
        </w:rPr>
        <w:t>2</w:t>
      </w:r>
      <w:r w:rsidRPr="006C6606">
        <w:rPr>
          <w:rFonts w:ascii="Times New Roman" w:hAnsi="Times New Roman" w:cs="Times New Roman"/>
          <w:color w:val="000000" w:themeColor="text1"/>
          <w:sz w:val="24"/>
          <w:szCs w:val="24"/>
        </w:rPr>
        <w:t xml:space="preserve">.2. </w:t>
      </w:r>
      <w:r w:rsidRPr="006C6606">
        <w:rPr>
          <w:rFonts w:ascii="Times New Roman" w:hAnsi="Times New Roman" w:cs="Times New Roman"/>
          <w:sz w:val="24"/>
          <w:szCs w:val="24"/>
        </w:rPr>
        <w:t xml:space="preserve">Документооборот в рамках </w:t>
      </w:r>
      <w:r w:rsidR="006C6606" w:rsidRPr="006C6606">
        <w:rPr>
          <w:rFonts w:ascii="Times New Roman" w:hAnsi="Times New Roman" w:cs="Times New Roman"/>
          <w:sz w:val="24"/>
          <w:szCs w:val="24"/>
        </w:rPr>
        <w:t>Договора</w:t>
      </w:r>
      <w:r w:rsidRPr="006C6606">
        <w:rPr>
          <w:rFonts w:ascii="Times New Roman" w:hAnsi="Times New Roman" w:cs="Times New Roman"/>
          <w:sz w:val="24"/>
          <w:szCs w:val="24"/>
        </w:rPr>
        <w:t xml:space="preserve"> осуществляется в пис</w:t>
      </w:r>
      <w:r w:rsidR="00BB54BD" w:rsidRPr="006C6606">
        <w:rPr>
          <w:rFonts w:ascii="Times New Roman" w:hAnsi="Times New Roman" w:cs="Times New Roman"/>
          <w:sz w:val="24"/>
          <w:szCs w:val="24"/>
        </w:rPr>
        <w:t xml:space="preserve">ьменной форме. Для оперативного </w:t>
      </w:r>
      <w:r w:rsidRPr="006C6606">
        <w:rPr>
          <w:rFonts w:ascii="Times New Roman" w:hAnsi="Times New Roman" w:cs="Times New Roman"/>
          <w:sz w:val="24"/>
          <w:szCs w:val="24"/>
        </w:rPr>
        <w:t>уведомления допускается обмен документами посредством факсимильной/телефонной связи</w:t>
      </w:r>
      <w:r w:rsidR="00574861" w:rsidRPr="006C6606">
        <w:rPr>
          <w:rFonts w:ascii="Times New Roman" w:hAnsi="Times New Roman" w:cs="Times New Roman"/>
          <w:sz w:val="24"/>
          <w:szCs w:val="24"/>
        </w:rPr>
        <w:t>, электронной почты</w:t>
      </w:r>
      <w:r w:rsidRPr="006C6606">
        <w:rPr>
          <w:rFonts w:ascii="Times New Roman" w:hAnsi="Times New Roman" w:cs="Times New Roman"/>
          <w:sz w:val="24"/>
          <w:szCs w:val="24"/>
        </w:rPr>
        <w:t xml:space="preserve"> с обязательной досылкой (передачей) подлинного документа в течение 3 (трех) рабочих дней.</w:t>
      </w:r>
    </w:p>
    <w:p w14:paraId="385F14DB" w14:textId="655D0B86" w:rsidR="00CA4C58" w:rsidRPr="006C6606" w:rsidRDefault="00CA4C58" w:rsidP="00897251">
      <w:pPr>
        <w:keepNext/>
        <w:suppressAutoHyphens/>
        <w:ind w:firstLine="709"/>
        <w:jc w:val="both"/>
        <w:rPr>
          <w:rFonts w:ascii="Times New Roman" w:hAnsi="Times New Roman" w:cs="Times New Roman"/>
          <w:sz w:val="24"/>
          <w:szCs w:val="24"/>
        </w:rPr>
      </w:pPr>
      <w:r w:rsidRPr="006C6606">
        <w:rPr>
          <w:rFonts w:ascii="Times New Roman" w:hAnsi="Times New Roman" w:cs="Times New Roman"/>
          <w:sz w:val="24"/>
          <w:szCs w:val="24"/>
        </w:rPr>
        <w:t xml:space="preserve">Срок ответа на входящий документ в рамках </w:t>
      </w:r>
      <w:r w:rsidR="006C6606" w:rsidRPr="006C6606">
        <w:rPr>
          <w:rFonts w:ascii="Times New Roman" w:hAnsi="Times New Roman" w:cs="Times New Roman"/>
          <w:sz w:val="24"/>
          <w:szCs w:val="24"/>
        </w:rPr>
        <w:t>Договора</w:t>
      </w:r>
      <w:r w:rsidR="009A6984" w:rsidRPr="006C6606">
        <w:rPr>
          <w:rFonts w:ascii="Times New Roman" w:hAnsi="Times New Roman" w:cs="Times New Roman"/>
          <w:sz w:val="24"/>
          <w:szCs w:val="24"/>
        </w:rPr>
        <w:t xml:space="preserve"> не может превышать 5 (п</w:t>
      </w:r>
      <w:r w:rsidRPr="006C6606">
        <w:rPr>
          <w:rFonts w:ascii="Times New Roman" w:hAnsi="Times New Roman" w:cs="Times New Roman"/>
          <w:sz w:val="24"/>
          <w:szCs w:val="24"/>
        </w:rPr>
        <w:t>яти) рабочих дней</w:t>
      </w:r>
      <w:r w:rsidR="00574861" w:rsidRPr="006C6606">
        <w:rPr>
          <w:rFonts w:ascii="Times New Roman" w:hAnsi="Times New Roman" w:cs="Times New Roman"/>
          <w:sz w:val="24"/>
          <w:szCs w:val="24"/>
        </w:rPr>
        <w:t xml:space="preserve"> со дня его </w:t>
      </w:r>
      <w:r w:rsidR="001B0C3B" w:rsidRPr="006C6606">
        <w:rPr>
          <w:rFonts w:ascii="Times New Roman" w:hAnsi="Times New Roman" w:cs="Times New Roman"/>
          <w:sz w:val="24"/>
          <w:szCs w:val="24"/>
        </w:rPr>
        <w:t>получения</w:t>
      </w:r>
      <w:r w:rsidRPr="006C6606">
        <w:rPr>
          <w:rFonts w:ascii="Times New Roman" w:hAnsi="Times New Roman" w:cs="Times New Roman"/>
          <w:sz w:val="24"/>
          <w:szCs w:val="24"/>
        </w:rPr>
        <w:t>.</w:t>
      </w:r>
    </w:p>
    <w:p w14:paraId="32AFE9C7" w14:textId="6B1740C0" w:rsidR="00CA4C58" w:rsidRPr="008B728A" w:rsidRDefault="00CA4C58" w:rsidP="00897251">
      <w:pPr>
        <w:keepNext/>
        <w:suppressAutoHyphens/>
        <w:ind w:firstLine="709"/>
        <w:jc w:val="both"/>
        <w:rPr>
          <w:rFonts w:ascii="Times New Roman" w:hAnsi="Times New Roman" w:cs="Times New Roman"/>
          <w:sz w:val="24"/>
          <w:szCs w:val="24"/>
        </w:rPr>
      </w:pPr>
      <w:r w:rsidRPr="008B728A">
        <w:rPr>
          <w:rFonts w:ascii="Times New Roman" w:hAnsi="Times New Roman" w:cs="Times New Roman"/>
          <w:sz w:val="24"/>
          <w:szCs w:val="24"/>
        </w:rPr>
        <w:t>1</w:t>
      </w:r>
      <w:r w:rsidR="00095204">
        <w:rPr>
          <w:rFonts w:ascii="Times New Roman" w:hAnsi="Times New Roman" w:cs="Times New Roman"/>
          <w:sz w:val="24"/>
          <w:szCs w:val="24"/>
        </w:rPr>
        <w:t>2</w:t>
      </w:r>
      <w:r w:rsidRPr="008B728A">
        <w:rPr>
          <w:rFonts w:ascii="Times New Roman" w:hAnsi="Times New Roman" w:cs="Times New Roman"/>
          <w:sz w:val="24"/>
          <w:szCs w:val="24"/>
        </w:rPr>
        <w:t>.</w:t>
      </w:r>
      <w:r w:rsidR="00522D7B">
        <w:rPr>
          <w:rFonts w:ascii="Times New Roman" w:hAnsi="Times New Roman" w:cs="Times New Roman"/>
          <w:sz w:val="24"/>
          <w:szCs w:val="24"/>
        </w:rPr>
        <w:t>3</w:t>
      </w:r>
      <w:r w:rsidRPr="008B728A">
        <w:rPr>
          <w:rFonts w:ascii="Times New Roman" w:hAnsi="Times New Roman" w:cs="Times New Roman"/>
          <w:sz w:val="24"/>
          <w:szCs w:val="24"/>
        </w:rPr>
        <w:t xml:space="preserve">. </w:t>
      </w:r>
      <w:r w:rsidR="008B728A" w:rsidRPr="008B728A">
        <w:rPr>
          <w:rFonts w:ascii="Times New Roman" w:hAnsi="Times New Roman" w:cs="Times New Roman"/>
          <w:sz w:val="24"/>
          <w:szCs w:val="24"/>
        </w:rPr>
        <w:t>Договор</w:t>
      </w:r>
      <w:r w:rsidRPr="008B728A">
        <w:rPr>
          <w:rFonts w:ascii="Times New Roman" w:hAnsi="Times New Roman" w:cs="Times New Roman"/>
          <w:sz w:val="24"/>
          <w:szCs w:val="24"/>
        </w:rPr>
        <w:t xml:space="preserve">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21A8576E" w14:textId="2C56B0CD" w:rsidR="00C46BA1" w:rsidRPr="00D33080" w:rsidRDefault="00CA4C58" w:rsidP="00C46BA1">
      <w:pPr>
        <w:widowControl/>
        <w:ind w:firstLine="709"/>
        <w:jc w:val="both"/>
        <w:rPr>
          <w:rFonts w:ascii="Times New Roman" w:hAnsi="Times New Roman" w:cs="Times New Roman"/>
          <w:bCs/>
          <w:sz w:val="24"/>
          <w:szCs w:val="24"/>
        </w:rPr>
      </w:pPr>
      <w:r w:rsidRPr="00C84C49">
        <w:rPr>
          <w:rFonts w:ascii="Times New Roman" w:hAnsi="Times New Roman" w:cs="Times New Roman"/>
          <w:sz w:val="24"/>
          <w:szCs w:val="24"/>
        </w:rPr>
        <w:t>1</w:t>
      </w:r>
      <w:r w:rsidR="00095204">
        <w:rPr>
          <w:rFonts w:ascii="Times New Roman" w:hAnsi="Times New Roman" w:cs="Times New Roman"/>
          <w:sz w:val="24"/>
          <w:szCs w:val="24"/>
        </w:rPr>
        <w:t>2</w:t>
      </w:r>
      <w:r w:rsidRPr="00C84C49">
        <w:rPr>
          <w:rFonts w:ascii="Times New Roman" w:hAnsi="Times New Roman" w:cs="Times New Roman"/>
          <w:sz w:val="24"/>
          <w:szCs w:val="24"/>
        </w:rPr>
        <w:t>.</w:t>
      </w:r>
      <w:r w:rsidR="00522D7B">
        <w:rPr>
          <w:rFonts w:ascii="Times New Roman" w:hAnsi="Times New Roman" w:cs="Times New Roman"/>
          <w:sz w:val="24"/>
          <w:szCs w:val="24"/>
        </w:rPr>
        <w:t>4</w:t>
      </w:r>
      <w:r w:rsidRPr="00C84C49">
        <w:rPr>
          <w:rFonts w:ascii="Times New Roman" w:hAnsi="Times New Roman" w:cs="Times New Roman"/>
          <w:sz w:val="24"/>
          <w:szCs w:val="24"/>
        </w:rPr>
        <w:t xml:space="preserve">. </w:t>
      </w:r>
      <w:r w:rsidRPr="00C84C49">
        <w:rPr>
          <w:rFonts w:ascii="Times New Roman" w:hAnsi="Times New Roman" w:cs="Times New Roman"/>
          <w:bCs/>
          <w:sz w:val="24"/>
          <w:szCs w:val="24"/>
        </w:rPr>
        <w:t xml:space="preserve">При исполнении </w:t>
      </w:r>
      <w:r w:rsidR="00C84C49" w:rsidRPr="00C84C49">
        <w:rPr>
          <w:rFonts w:ascii="Times New Roman" w:hAnsi="Times New Roman" w:cs="Times New Roman"/>
          <w:bCs/>
          <w:sz w:val="24"/>
          <w:szCs w:val="24"/>
        </w:rPr>
        <w:t>Договора</w:t>
      </w:r>
      <w:r w:rsidRPr="00C84C49">
        <w:rPr>
          <w:rFonts w:ascii="Times New Roman" w:hAnsi="Times New Roman" w:cs="Times New Roman"/>
          <w:bCs/>
          <w:sz w:val="24"/>
          <w:szCs w:val="24"/>
        </w:rPr>
        <w:t xml:space="preserve"> не допускается перемена </w:t>
      </w:r>
      <w:r w:rsidR="00BF696E" w:rsidRPr="00C84C49">
        <w:rPr>
          <w:rFonts w:ascii="Times New Roman" w:hAnsi="Times New Roman" w:cs="Times New Roman"/>
          <w:sz w:val="24"/>
          <w:szCs w:val="24"/>
        </w:rPr>
        <w:t>Подрядчика</w:t>
      </w:r>
      <w:r w:rsidRPr="00C84C49">
        <w:rPr>
          <w:rFonts w:ascii="Times New Roman" w:hAnsi="Times New Roman" w:cs="Times New Roman"/>
          <w:bCs/>
          <w:sz w:val="24"/>
          <w:szCs w:val="24"/>
        </w:rPr>
        <w:t xml:space="preserve">, за исключением случая, если новый </w:t>
      </w:r>
      <w:r w:rsidR="00BF696E" w:rsidRPr="00C84C49">
        <w:rPr>
          <w:rFonts w:ascii="Times New Roman" w:hAnsi="Times New Roman" w:cs="Times New Roman"/>
          <w:sz w:val="24"/>
          <w:szCs w:val="24"/>
        </w:rPr>
        <w:t xml:space="preserve">подрядчик </w:t>
      </w:r>
      <w:r w:rsidRPr="00C84C49">
        <w:rPr>
          <w:rFonts w:ascii="Times New Roman" w:hAnsi="Times New Roman" w:cs="Times New Roman"/>
          <w:bCs/>
          <w:sz w:val="24"/>
          <w:szCs w:val="24"/>
        </w:rPr>
        <w:t xml:space="preserve">является правопреемником </w:t>
      </w:r>
      <w:r w:rsidR="00BF696E" w:rsidRPr="00C84C49">
        <w:rPr>
          <w:rFonts w:ascii="Times New Roman" w:hAnsi="Times New Roman" w:cs="Times New Roman"/>
          <w:sz w:val="24"/>
          <w:szCs w:val="24"/>
        </w:rPr>
        <w:t xml:space="preserve">Подрядчика </w:t>
      </w:r>
      <w:r w:rsidRPr="00C84C49">
        <w:rPr>
          <w:rFonts w:ascii="Times New Roman" w:hAnsi="Times New Roman" w:cs="Times New Roman"/>
          <w:bCs/>
          <w:sz w:val="24"/>
          <w:szCs w:val="24"/>
        </w:rPr>
        <w:t xml:space="preserve">по </w:t>
      </w:r>
      <w:r w:rsidR="00C84C49" w:rsidRPr="00C84C49">
        <w:rPr>
          <w:rFonts w:ascii="Times New Roman" w:hAnsi="Times New Roman" w:cs="Times New Roman"/>
          <w:bCs/>
          <w:sz w:val="24"/>
          <w:szCs w:val="24"/>
        </w:rPr>
        <w:t>Договору</w:t>
      </w:r>
      <w:r w:rsidRPr="00C84C49">
        <w:rPr>
          <w:rFonts w:ascii="Times New Roman" w:hAnsi="Times New Roman" w:cs="Times New Roman"/>
          <w:bCs/>
          <w:sz w:val="24"/>
          <w:szCs w:val="24"/>
        </w:rPr>
        <w:t xml:space="preserve"> вследствие реорганизации юридического лица в форме преобразования, слияния или присоединения</w:t>
      </w:r>
      <w:r w:rsidRPr="00D33080">
        <w:rPr>
          <w:rFonts w:ascii="Times New Roman" w:hAnsi="Times New Roman" w:cs="Times New Roman"/>
          <w:bCs/>
          <w:sz w:val="24"/>
          <w:szCs w:val="24"/>
        </w:rPr>
        <w:t xml:space="preserve">. </w:t>
      </w:r>
      <w:r w:rsidRPr="00D33080">
        <w:rPr>
          <w:rFonts w:ascii="Times New Roman" w:hAnsi="Times New Roman" w:cs="Times New Roman"/>
          <w:sz w:val="24"/>
          <w:szCs w:val="24"/>
        </w:rPr>
        <w:t xml:space="preserve">В случае перемены Заказчика по </w:t>
      </w:r>
      <w:r w:rsidR="00C84C49" w:rsidRPr="00D33080">
        <w:rPr>
          <w:rFonts w:ascii="Times New Roman" w:hAnsi="Times New Roman" w:cs="Times New Roman"/>
          <w:sz w:val="24"/>
          <w:szCs w:val="24"/>
        </w:rPr>
        <w:t>Договору</w:t>
      </w:r>
      <w:r w:rsidRPr="00D33080">
        <w:rPr>
          <w:rFonts w:ascii="Times New Roman" w:hAnsi="Times New Roman" w:cs="Times New Roman"/>
          <w:sz w:val="24"/>
          <w:szCs w:val="24"/>
        </w:rPr>
        <w:t xml:space="preserve"> права и обязанности Заказчика, </w:t>
      </w:r>
      <w:r w:rsidRPr="00D33080">
        <w:rPr>
          <w:rFonts w:ascii="Times New Roman" w:hAnsi="Times New Roman" w:cs="Times New Roman"/>
          <w:bCs/>
          <w:sz w:val="24"/>
          <w:szCs w:val="24"/>
        </w:rPr>
        <w:t xml:space="preserve">предусмотренные </w:t>
      </w:r>
      <w:r w:rsidR="00C84C49" w:rsidRPr="00D33080">
        <w:rPr>
          <w:rFonts w:ascii="Times New Roman" w:hAnsi="Times New Roman" w:cs="Times New Roman"/>
          <w:bCs/>
          <w:sz w:val="24"/>
          <w:szCs w:val="24"/>
        </w:rPr>
        <w:t>Договором</w:t>
      </w:r>
      <w:r w:rsidRPr="00D33080">
        <w:rPr>
          <w:rFonts w:ascii="Times New Roman" w:hAnsi="Times New Roman" w:cs="Times New Roman"/>
          <w:bCs/>
          <w:sz w:val="24"/>
          <w:szCs w:val="24"/>
        </w:rPr>
        <w:t>, переходят к новому заказчику</w:t>
      </w:r>
      <w:r w:rsidR="00824FC4" w:rsidRPr="00D33080">
        <w:rPr>
          <w:rFonts w:ascii="Times New Roman" w:hAnsi="Times New Roman" w:cs="Times New Roman"/>
          <w:bCs/>
          <w:sz w:val="24"/>
          <w:szCs w:val="24"/>
        </w:rPr>
        <w:t>.</w:t>
      </w:r>
    </w:p>
    <w:p w14:paraId="522ECC29" w14:textId="11BB8730" w:rsidR="00C46BA1" w:rsidRPr="00D33080" w:rsidRDefault="00CA4C58" w:rsidP="00C46BA1">
      <w:pPr>
        <w:widowControl/>
        <w:ind w:firstLine="709"/>
        <w:jc w:val="both"/>
        <w:rPr>
          <w:rFonts w:ascii="Times New Roman" w:hAnsi="Times New Roman" w:cs="Times New Roman"/>
          <w:bCs/>
          <w:sz w:val="24"/>
          <w:szCs w:val="24"/>
        </w:rPr>
      </w:pPr>
      <w:r w:rsidRPr="00D33080">
        <w:rPr>
          <w:rFonts w:ascii="Times New Roman" w:hAnsi="Times New Roman" w:cs="Times New Roman"/>
          <w:bCs/>
          <w:sz w:val="24"/>
          <w:szCs w:val="24"/>
        </w:rPr>
        <w:t>1</w:t>
      </w:r>
      <w:r w:rsidR="00095204">
        <w:rPr>
          <w:rFonts w:ascii="Times New Roman" w:hAnsi="Times New Roman" w:cs="Times New Roman"/>
          <w:bCs/>
          <w:sz w:val="24"/>
          <w:szCs w:val="24"/>
        </w:rPr>
        <w:t>2</w:t>
      </w:r>
      <w:r w:rsidRPr="00D33080">
        <w:rPr>
          <w:rFonts w:ascii="Times New Roman" w:hAnsi="Times New Roman" w:cs="Times New Roman"/>
          <w:bCs/>
          <w:sz w:val="24"/>
          <w:szCs w:val="24"/>
        </w:rPr>
        <w:t>.</w:t>
      </w:r>
      <w:r w:rsidR="00522D7B">
        <w:rPr>
          <w:rFonts w:ascii="Times New Roman" w:hAnsi="Times New Roman" w:cs="Times New Roman"/>
          <w:bCs/>
          <w:sz w:val="24"/>
          <w:szCs w:val="24"/>
        </w:rPr>
        <w:t>5</w:t>
      </w:r>
      <w:r w:rsidRPr="00D33080">
        <w:rPr>
          <w:rFonts w:ascii="Times New Roman" w:hAnsi="Times New Roman" w:cs="Times New Roman"/>
          <w:bCs/>
          <w:sz w:val="24"/>
          <w:szCs w:val="24"/>
        </w:rPr>
        <w:t xml:space="preserve">. Все приложения к </w:t>
      </w:r>
      <w:r w:rsidR="00D33080" w:rsidRPr="00D33080">
        <w:rPr>
          <w:rFonts w:ascii="Times New Roman" w:hAnsi="Times New Roman" w:cs="Times New Roman"/>
          <w:bCs/>
          <w:sz w:val="24"/>
          <w:szCs w:val="24"/>
        </w:rPr>
        <w:t>Договору</w:t>
      </w:r>
      <w:r w:rsidRPr="00D33080">
        <w:rPr>
          <w:rFonts w:ascii="Times New Roman" w:hAnsi="Times New Roman" w:cs="Times New Roman"/>
          <w:bCs/>
          <w:sz w:val="24"/>
          <w:szCs w:val="24"/>
        </w:rPr>
        <w:t xml:space="preserve">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w:t>
      </w:r>
      <w:r w:rsidR="00D33080" w:rsidRPr="00D33080">
        <w:rPr>
          <w:rFonts w:ascii="Times New Roman" w:hAnsi="Times New Roman" w:cs="Times New Roman"/>
          <w:bCs/>
          <w:sz w:val="24"/>
          <w:szCs w:val="24"/>
        </w:rPr>
        <w:t>Договора</w:t>
      </w:r>
      <w:r w:rsidRPr="00D33080">
        <w:rPr>
          <w:rFonts w:ascii="Times New Roman" w:hAnsi="Times New Roman" w:cs="Times New Roman"/>
          <w:bCs/>
          <w:sz w:val="24"/>
          <w:szCs w:val="24"/>
        </w:rPr>
        <w:t>, являются его неотъемлемой частью.</w:t>
      </w:r>
    </w:p>
    <w:p w14:paraId="685B1962" w14:textId="7B6F0998" w:rsidR="00C46BA1" w:rsidRPr="006757A1" w:rsidRDefault="00CA4C58" w:rsidP="00C46BA1">
      <w:pPr>
        <w:widowControl/>
        <w:ind w:firstLine="709"/>
        <w:jc w:val="both"/>
        <w:rPr>
          <w:rFonts w:ascii="Times New Roman" w:hAnsi="Times New Roman" w:cs="Times New Roman"/>
          <w:bCs/>
          <w:sz w:val="24"/>
          <w:szCs w:val="24"/>
        </w:rPr>
      </w:pPr>
      <w:r w:rsidRPr="006757A1">
        <w:rPr>
          <w:rFonts w:ascii="Times New Roman" w:hAnsi="Times New Roman" w:cs="Times New Roman"/>
          <w:bCs/>
          <w:sz w:val="24"/>
          <w:szCs w:val="24"/>
        </w:rPr>
        <w:t>1</w:t>
      </w:r>
      <w:r w:rsidR="00095204">
        <w:rPr>
          <w:rFonts w:ascii="Times New Roman" w:hAnsi="Times New Roman" w:cs="Times New Roman"/>
          <w:bCs/>
          <w:sz w:val="24"/>
          <w:szCs w:val="24"/>
        </w:rPr>
        <w:t>2</w:t>
      </w:r>
      <w:r w:rsidRPr="006757A1">
        <w:rPr>
          <w:rFonts w:ascii="Times New Roman" w:hAnsi="Times New Roman" w:cs="Times New Roman"/>
          <w:bCs/>
          <w:sz w:val="24"/>
          <w:szCs w:val="24"/>
        </w:rPr>
        <w:t>.</w:t>
      </w:r>
      <w:r w:rsidR="00522D7B">
        <w:rPr>
          <w:rFonts w:ascii="Times New Roman" w:hAnsi="Times New Roman" w:cs="Times New Roman"/>
          <w:bCs/>
          <w:sz w:val="24"/>
          <w:szCs w:val="24"/>
        </w:rPr>
        <w:t>6</w:t>
      </w:r>
      <w:r w:rsidRPr="006757A1">
        <w:rPr>
          <w:rFonts w:ascii="Times New Roman" w:hAnsi="Times New Roman" w:cs="Times New Roman"/>
          <w:bCs/>
          <w:sz w:val="24"/>
          <w:szCs w:val="24"/>
        </w:rPr>
        <w:t xml:space="preserve">. </w:t>
      </w:r>
      <w:bookmarkStart w:id="0" w:name="OLE_LINK5"/>
      <w:r w:rsidR="00BF696E" w:rsidRPr="006757A1">
        <w:rPr>
          <w:rFonts w:ascii="Times New Roman" w:hAnsi="Times New Roman" w:cs="Times New Roman"/>
          <w:bCs/>
          <w:sz w:val="24"/>
          <w:szCs w:val="24"/>
        </w:rPr>
        <w:t xml:space="preserve">Подрядчик </w:t>
      </w:r>
      <w:r w:rsidRPr="006757A1">
        <w:rPr>
          <w:rFonts w:ascii="Times New Roman" w:hAnsi="Times New Roman" w:cs="Times New Roman"/>
          <w:bCs/>
          <w:sz w:val="24"/>
          <w:szCs w:val="24"/>
        </w:rPr>
        <w:t xml:space="preserve">обязан представить Заказчику сведения об изменении своего </w:t>
      </w:r>
      <w:r w:rsidR="00060F15" w:rsidRPr="006757A1">
        <w:rPr>
          <w:rFonts w:ascii="Times New Roman" w:hAnsi="Times New Roman" w:cs="Times New Roman"/>
          <w:bCs/>
          <w:sz w:val="24"/>
          <w:szCs w:val="24"/>
        </w:rPr>
        <w:t>адреса</w:t>
      </w:r>
      <w:r w:rsidR="006D378A" w:rsidRPr="006757A1">
        <w:rPr>
          <w:rFonts w:ascii="Times New Roman" w:hAnsi="Times New Roman" w:cs="Times New Roman"/>
          <w:bCs/>
          <w:sz w:val="24"/>
          <w:szCs w:val="24"/>
        </w:rPr>
        <w:t xml:space="preserve"> в срок не позднее 2 (д</w:t>
      </w:r>
      <w:r w:rsidRPr="006757A1">
        <w:rPr>
          <w:rFonts w:ascii="Times New Roman" w:hAnsi="Times New Roman" w:cs="Times New Roman"/>
          <w:bCs/>
          <w:sz w:val="24"/>
          <w:szCs w:val="24"/>
        </w:rPr>
        <w:t>вух) рабочих</w:t>
      </w:r>
      <w:r w:rsidRPr="006757A1">
        <w:rPr>
          <w:rFonts w:ascii="Times New Roman" w:hAnsi="Times New Roman" w:cs="Times New Roman"/>
          <w:sz w:val="24"/>
          <w:szCs w:val="24"/>
        </w:rPr>
        <w:t xml:space="preserve"> дней со дня соответствующего изменения. В случае непредставления в установленный срок уведомления </w:t>
      </w:r>
      <w:r w:rsidR="00060F15" w:rsidRPr="006757A1">
        <w:rPr>
          <w:rFonts w:ascii="Times New Roman" w:hAnsi="Times New Roman" w:cs="Times New Roman"/>
          <w:sz w:val="24"/>
          <w:szCs w:val="24"/>
        </w:rPr>
        <w:t xml:space="preserve">адресом </w:t>
      </w:r>
      <w:r w:rsidR="00BF696E" w:rsidRPr="006757A1">
        <w:rPr>
          <w:rFonts w:ascii="Times New Roman" w:hAnsi="Times New Roman" w:cs="Times New Roman"/>
          <w:sz w:val="24"/>
          <w:szCs w:val="24"/>
        </w:rPr>
        <w:t xml:space="preserve">Подрядчика </w:t>
      </w:r>
      <w:r w:rsidRPr="006757A1">
        <w:rPr>
          <w:rFonts w:ascii="Times New Roman" w:hAnsi="Times New Roman" w:cs="Times New Roman"/>
          <w:sz w:val="24"/>
          <w:szCs w:val="24"/>
        </w:rPr>
        <w:t xml:space="preserve">будет считаться </w:t>
      </w:r>
      <w:r w:rsidR="00060F15" w:rsidRPr="006757A1">
        <w:rPr>
          <w:rFonts w:ascii="Times New Roman" w:hAnsi="Times New Roman" w:cs="Times New Roman"/>
          <w:sz w:val="24"/>
          <w:szCs w:val="24"/>
        </w:rPr>
        <w:t>адрес</w:t>
      </w:r>
      <w:r w:rsidRPr="006757A1">
        <w:rPr>
          <w:rFonts w:ascii="Times New Roman" w:hAnsi="Times New Roman" w:cs="Times New Roman"/>
          <w:sz w:val="24"/>
          <w:szCs w:val="24"/>
        </w:rPr>
        <w:t>, указанн</w:t>
      </w:r>
      <w:r w:rsidR="00060F15" w:rsidRPr="006757A1">
        <w:rPr>
          <w:rFonts w:ascii="Times New Roman" w:hAnsi="Times New Roman" w:cs="Times New Roman"/>
          <w:sz w:val="24"/>
          <w:szCs w:val="24"/>
        </w:rPr>
        <w:t>ый</w:t>
      </w:r>
      <w:r w:rsidRPr="006757A1">
        <w:rPr>
          <w:rFonts w:ascii="Times New Roman" w:hAnsi="Times New Roman" w:cs="Times New Roman"/>
          <w:sz w:val="24"/>
          <w:szCs w:val="24"/>
        </w:rPr>
        <w:t xml:space="preserve"> в </w:t>
      </w:r>
      <w:r w:rsidR="006757A1" w:rsidRPr="006757A1">
        <w:rPr>
          <w:rFonts w:ascii="Times New Roman" w:hAnsi="Times New Roman" w:cs="Times New Roman"/>
          <w:sz w:val="24"/>
          <w:szCs w:val="24"/>
        </w:rPr>
        <w:t>Договоре</w:t>
      </w:r>
      <w:r w:rsidRPr="006757A1">
        <w:rPr>
          <w:rFonts w:ascii="Times New Roman" w:hAnsi="Times New Roman" w:cs="Times New Roman"/>
          <w:sz w:val="24"/>
          <w:szCs w:val="24"/>
        </w:rPr>
        <w:t xml:space="preserve">. </w:t>
      </w:r>
    </w:p>
    <w:p w14:paraId="09E9B24D" w14:textId="29F8701F" w:rsidR="00C46BA1" w:rsidRPr="00772DC7" w:rsidRDefault="00CA4C58" w:rsidP="00C46BA1">
      <w:pPr>
        <w:widowControl/>
        <w:ind w:firstLine="709"/>
        <w:jc w:val="both"/>
        <w:rPr>
          <w:rFonts w:ascii="Times New Roman" w:hAnsi="Times New Roman" w:cs="Times New Roman"/>
          <w:sz w:val="24"/>
          <w:szCs w:val="24"/>
        </w:rPr>
      </w:pPr>
      <w:r w:rsidRPr="00772DC7">
        <w:rPr>
          <w:rFonts w:ascii="Times New Roman" w:hAnsi="Times New Roman" w:cs="Times New Roman"/>
          <w:sz w:val="24"/>
          <w:szCs w:val="24"/>
        </w:rPr>
        <w:t xml:space="preserve">При изменении у </w:t>
      </w:r>
      <w:r w:rsidR="00BF696E" w:rsidRPr="00772DC7">
        <w:rPr>
          <w:rFonts w:ascii="Times New Roman" w:hAnsi="Times New Roman" w:cs="Times New Roman"/>
          <w:sz w:val="24"/>
          <w:szCs w:val="24"/>
        </w:rPr>
        <w:t xml:space="preserve">Подрядчика </w:t>
      </w:r>
      <w:r w:rsidRPr="00772DC7">
        <w:rPr>
          <w:rFonts w:ascii="Times New Roman" w:hAnsi="Times New Roman" w:cs="Times New Roman"/>
          <w:sz w:val="24"/>
          <w:szCs w:val="24"/>
        </w:rPr>
        <w:t>номеров телефонов, ф</w:t>
      </w:r>
      <w:r w:rsidR="00574861" w:rsidRPr="00772DC7">
        <w:rPr>
          <w:rFonts w:ascii="Times New Roman" w:hAnsi="Times New Roman" w:cs="Times New Roman"/>
          <w:sz w:val="24"/>
          <w:szCs w:val="24"/>
        </w:rPr>
        <w:t xml:space="preserve">аксов, адреса электронной почты, реквизитов банка для осуществления расчетов по </w:t>
      </w:r>
      <w:r w:rsidR="00C374FD" w:rsidRPr="00772DC7">
        <w:rPr>
          <w:rFonts w:ascii="Times New Roman" w:hAnsi="Times New Roman" w:cs="Times New Roman"/>
          <w:sz w:val="24"/>
          <w:szCs w:val="24"/>
        </w:rPr>
        <w:t>Договору</w:t>
      </w:r>
      <w:r w:rsidR="00574861" w:rsidRPr="00772DC7">
        <w:rPr>
          <w:rFonts w:ascii="Times New Roman" w:hAnsi="Times New Roman" w:cs="Times New Roman"/>
          <w:sz w:val="24"/>
          <w:szCs w:val="24"/>
        </w:rPr>
        <w:t xml:space="preserve"> </w:t>
      </w:r>
      <w:r w:rsidR="00BF696E" w:rsidRPr="00772DC7">
        <w:rPr>
          <w:rFonts w:ascii="Times New Roman" w:hAnsi="Times New Roman" w:cs="Times New Roman"/>
          <w:sz w:val="24"/>
          <w:szCs w:val="24"/>
        </w:rPr>
        <w:t xml:space="preserve">Подрядчик </w:t>
      </w:r>
      <w:r w:rsidRPr="00772DC7">
        <w:rPr>
          <w:rFonts w:ascii="Times New Roman" w:hAnsi="Times New Roman" w:cs="Times New Roman"/>
          <w:sz w:val="24"/>
          <w:szCs w:val="24"/>
        </w:rPr>
        <w:t>должен уведомить об этом Заказчика в течение 24</w:t>
      </w:r>
      <w:r w:rsidR="006D378A" w:rsidRPr="00772DC7">
        <w:rPr>
          <w:rFonts w:ascii="Times New Roman" w:hAnsi="Times New Roman" w:cs="Times New Roman"/>
          <w:sz w:val="24"/>
          <w:szCs w:val="24"/>
        </w:rPr>
        <w:t xml:space="preserve"> (д</w:t>
      </w:r>
      <w:r w:rsidR="005662AB" w:rsidRPr="00772DC7">
        <w:rPr>
          <w:rFonts w:ascii="Times New Roman" w:hAnsi="Times New Roman" w:cs="Times New Roman"/>
          <w:sz w:val="24"/>
          <w:szCs w:val="24"/>
        </w:rPr>
        <w:t>вадцати четырех)</w:t>
      </w:r>
      <w:r w:rsidRPr="00772DC7">
        <w:rPr>
          <w:rFonts w:ascii="Times New Roman" w:hAnsi="Times New Roman" w:cs="Times New Roman"/>
          <w:sz w:val="24"/>
          <w:szCs w:val="24"/>
        </w:rPr>
        <w:t xml:space="preserve"> часов с момента изменений. В случае непредставления в установленный срок уведомления об изменении указанной информации</w:t>
      </w:r>
      <w:r w:rsidR="00574861" w:rsidRPr="00772DC7">
        <w:rPr>
          <w:rFonts w:ascii="Times New Roman" w:hAnsi="Times New Roman" w:cs="Times New Roman"/>
          <w:sz w:val="24"/>
          <w:szCs w:val="24"/>
        </w:rPr>
        <w:t>,</w:t>
      </w:r>
      <w:r w:rsidRPr="00772DC7">
        <w:rPr>
          <w:rFonts w:ascii="Times New Roman" w:hAnsi="Times New Roman" w:cs="Times New Roman"/>
          <w:sz w:val="24"/>
          <w:szCs w:val="24"/>
        </w:rPr>
        <w:t xml:space="preserve"> номерами телефонов, факсов, адресами электронной почты</w:t>
      </w:r>
      <w:r w:rsidR="00574861" w:rsidRPr="00772DC7">
        <w:rPr>
          <w:rFonts w:ascii="Times New Roman" w:hAnsi="Times New Roman" w:cs="Times New Roman"/>
          <w:sz w:val="24"/>
          <w:szCs w:val="24"/>
        </w:rPr>
        <w:t xml:space="preserve">, реквизитами банка для осуществления расчетов по </w:t>
      </w:r>
      <w:r w:rsidR="00C374FD" w:rsidRPr="00772DC7">
        <w:rPr>
          <w:rFonts w:ascii="Times New Roman" w:hAnsi="Times New Roman" w:cs="Times New Roman"/>
          <w:sz w:val="24"/>
          <w:szCs w:val="24"/>
        </w:rPr>
        <w:t>Договору</w:t>
      </w:r>
      <w:r w:rsidRPr="00772DC7">
        <w:rPr>
          <w:rFonts w:ascii="Times New Roman" w:hAnsi="Times New Roman" w:cs="Times New Roman"/>
          <w:sz w:val="24"/>
          <w:szCs w:val="24"/>
        </w:rPr>
        <w:t xml:space="preserve"> будут считаться сведения, указанные в </w:t>
      </w:r>
      <w:r w:rsidR="00C374FD" w:rsidRPr="00772DC7">
        <w:rPr>
          <w:rFonts w:ascii="Times New Roman" w:hAnsi="Times New Roman" w:cs="Times New Roman"/>
          <w:sz w:val="24"/>
          <w:szCs w:val="24"/>
        </w:rPr>
        <w:t>Договоре</w:t>
      </w:r>
      <w:bookmarkEnd w:id="0"/>
      <w:r w:rsidR="00C46BA1" w:rsidRPr="00772DC7">
        <w:rPr>
          <w:rFonts w:ascii="Times New Roman" w:hAnsi="Times New Roman" w:cs="Times New Roman"/>
          <w:sz w:val="24"/>
          <w:szCs w:val="24"/>
        </w:rPr>
        <w:t>.</w:t>
      </w:r>
    </w:p>
    <w:p w14:paraId="6569E473" w14:textId="77777777" w:rsidR="00666EAA" w:rsidRPr="00ED0710" w:rsidRDefault="00666EAA" w:rsidP="00C46BA1">
      <w:pPr>
        <w:widowControl/>
        <w:ind w:firstLine="709"/>
        <w:jc w:val="both"/>
        <w:rPr>
          <w:rFonts w:ascii="Times New Roman" w:hAnsi="Times New Roman" w:cs="Times New Roman"/>
          <w:sz w:val="24"/>
          <w:szCs w:val="24"/>
          <w:highlight w:val="green"/>
        </w:rPr>
      </w:pPr>
    </w:p>
    <w:p w14:paraId="58A7A18A" w14:textId="77777777" w:rsidR="00666EAA" w:rsidRPr="00ED0710" w:rsidRDefault="00666EAA" w:rsidP="00C46BA1">
      <w:pPr>
        <w:widowControl/>
        <w:ind w:firstLine="709"/>
        <w:jc w:val="both"/>
        <w:rPr>
          <w:rFonts w:ascii="Times New Roman" w:hAnsi="Times New Roman" w:cs="Times New Roman"/>
          <w:bCs/>
          <w:sz w:val="24"/>
          <w:szCs w:val="24"/>
          <w:highlight w:val="green"/>
        </w:rPr>
      </w:pPr>
    </w:p>
    <w:p w14:paraId="31ED10BD" w14:textId="77777777" w:rsidR="00C46BA1" w:rsidRPr="00ED0710" w:rsidRDefault="00C46BA1" w:rsidP="00C46BA1">
      <w:pPr>
        <w:widowControl/>
        <w:ind w:firstLine="709"/>
        <w:jc w:val="center"/>
        <w:rPr>
          <w:rFonts w:ascii="Times New Roman" w:hAnsi="Times New Roman" w:cs="Times New Roman"/>
          <w:b/>
          <w:sz w:val="24"/>
          <w:szCs w:val="24"/>
          <w:highlight w:val="green"/>
        </w:rPr>
      </w:pPr>
    </w:p>
    <w:p w14:paraId="6EA7E1D2" w14:textId="5EC77C05" w:rsidR="00C46BA1" w:rsidRPr="00DC18F7" w:rsidRDefault="00CA4C58" w:rsidP="00C46BA1">
      <w:pPr>
        <w:widowControl/>
        <w:ind w:firstLine="709"/>
        <w:jc w:val="center"/>
        <w:rPr>
          <w:rFonts w:ascii="Times New Roman" w:hAnsi="Times New Roman" w:cs="Times New Roman"/>
          <w:b/>
          <w:sz w:val="24"/>
          <w:szCs w:val="24"/>
        </w:rPr>
      </w:pPr>
      <w:r w:rsidRPr="00DC18F7">
        <w:rPr>
          <w:rFonts w:ascii="Times New Roman" w:hAnsi="Times New Roman" w:cs="Times New Roman"/>
          <w:b/>
          <w:sz w:val="24"/>
          <w:szCs w:val="24"/>
        </w:rPr>
        <w:t>1</w:t>
      </w:r>
      <w:r w:rsidR="00095204">
        <w:rPr>
          <w:rFonts w:ascii="Times New Roman" w:hAnsi="Times New Roman" w:cs="Times New Roman"/>
          <w:b/>
          <w:sz w:val="24"/>
          <w:szCs w:val="24"/>
        </w:rPr>
        <w:t>3</w:t>
      </w:r>
      <w:r w:rsidRPr="00DC18F7">
        <w:rPr>
          <w:rFonts w:ascii="Times New Roman" w:hAnsi="Times New Roman" w:cs="Times New Roman"/>
          <w:b/>
          <w:sz w:val="24"/>
          <w:szCs w:val="24"/>
        </w:rPr>
        <w:t xml:space="preserve">. ПРИЛОЖЕНИЯ К </w:t>
      </w:r>
      <w:r w:rsidR="007B0526" w:rsidRPr="00DC18F7">
        <w:rPr>
          <w:rFonts w:ascii="Times New Roman" w:hAnsi="Times New Roman" w:cs="Times New Roman"/>
          <w:b/>
          <w:sz w:val="24"/>
          <w:szCs w:val="24"/>
        </w:rPr>
        <w:t>ДОГОВОРУ</w:t>
      </w:r>
    </w:p>
    <w:p w14:paraId="398F3A36" w14:textId="77777777" w:rsidR="00447E02" w:rsidRPr="00DC18F7" w:rsidRDefault="00447E02" w:rsidP="00C46BA1">
      <w:pPr>
        <w:widowControl/>
        <w:ind w:firstLine="709"/>
        <w:jc w:val="center"/>
        <w:rPr>
          <w:rFonts w:ascii="Times New Roman" w:hAnsi="Times New Roman" w:cs="Times New Roman"/>
          <w:bCs/>
          <w:sz w:val="24"/>
          <w:szCs w:val="24"/>
        </w:rPr>
      </w:pPr>
    </w:p>
    <w:p w14:paraId="46B90C73" w14:textId="28B3F2CF" w:rsidR="00C46BA1" w:rsidRPr="00DC18F7" w:rsidRDefault="00CA4C58" w:rsidP="00C46BA1">
      <w:pPr>
        <w:widowControl/>
        <w:ind w:firstLine="709"/>
        <w:jc w:val="center"/>
        <w:rPr>
          <w:rFonts w:ascii="Times New Roman" w:hAnsi="Times New Roman" w:cs="Times New Roman"/>
          <w:sz w:val="24"/>
          <w:szCs w:val="24"/>
        </w:rPr>
      </w:pPr>
      <w:r w:rsidRPr="00DC18F7">
        <w:rPr>
          <w:rFonts w:ascii="Times New Roman" w:hAnsi="Times New Roman" w:cs="Times New Roman"/>
          <w:sz w:val="24"/>
          <w:szCs w:val="24"/>
        </w:rPr>
        <w:t>1</w:t>
      </w:r>
      <w:r w:rsidR="00095204">
        <w:rPr>
          <w:rFonts w:ascii="Times New Roman" w:hAnsi="Times New Roman" w:cs="Times New Roman"/>
          <w:sz w:val="24"/>
          <w:szCs w:val="24"/>
        </w:rPr>
        <w:t>3</w:t>
      </w:r>
      <w:r w:rsidRPr="00DC18F7">
        <w:rPr>
          <w:rFonts w:ascii="Times New Roman" w:hAnsi="Times New Roman" w:cs="Times New Roman"/>
          <w:sz w:val="24"/>
          <w:szCs w:val="24"/>
        </w:rPr>
        <w:t xml:space="preserve">.1. Приложения к </w:t>
      </w:r>
      <w:r w:rsidR="007B0526" w:rsidRPr="00DC18F7">
        <w:rPr>
          <w:rFonts w:ascii="Times New Roman" w:hAnsi="Times New Roman" w:cs="Times New Roman"/>
          <w:sz w:val="24"/>
          <w:szCs w:val="24"/>
        </w:rPr>
        <w:t>Договору</w:t>
      </w:r>
      <w:r w:rsidRPr="00DC18F7">
        <w:rPr>
          <w:rFonts w:ascii="Times New Roman" w:hAnsi="Times New Roman" w:cs="Times New Roman"/>
          <w:sz w:val="24"/>
          <w:szCs w:val="24"/>
        </w:rPr>
        <w:t xml:space="preserve"> являются его неотъемлемыми частями:</w:t>
      </w:r>
    </w:p>
    <w:p w14:paraId="441F61A8" w14:textId="77777777" w:rsidR="00447E02" w:rsidRPr="00DC18F7" w:rsidRDefault="00447E02" w:rsidP="00C46BA1">
      <w:pPr>
        <w:widowControl/>
        <w:ind w:firstLine="709"/>
        <w:jc w:val="center"/>
        <w:rPr>
          <w:rFonts w:ascii="Times New Roman" w:hAnsi="Times New Roman" w:cs="Times New Roman"/>
          <w:bCs/>
          <w:sz w:val="24"/>
          <w:szCs w:val="24"/>
        </w:rPr>
      </w:pPr>
    </w:p>
    <w:p w14:paraId="02F2479F" w14:textId="77777777" w:rsidR="00CA4C58" w:rsidRPr="00DC18F7" w:rsidRDefault="00CA4C58" w:rsidP="00BB54BD">
      <w:pPr>
        <w:widowControl/>
        <w:ind w:firstLine="709"/>
        <w:rPr>
          <w:rFonts w:ascii="Times New Roman" w:hAnsi="Times New Roman" w:cs="Times New Roman"/>
          <w:bCs/>
          <w:sz w:val="24"/>
          <w:szCs w:val="24"/>
        </w:rPr>
      </w:pPr>
      <w:r w:rsidRPr="00DC18F7">
        <w:rPr>
          <w:rFonts w:ascii="Times New Roman" w:hAnsi="Times New Roman" w:cs="Times New Roman"/>
          <w:sz w:val="24"/>
          <w:szCs w:val="24"/>
        </w:rPr>
        <w:t xml:space="preserve">Приложение </w:t>
      </w:r>
      <w:r w:rsidR="002F61CB" w:rsidRPr="00DC18F7">
        <w:rPr>
          <w:rFonts w:ascii="Times New Roman" w:hAnsi="Times New Roman" w:cs="Times New Roman"/>
          <w:sz w:val="24"/>
          <w:szCs w:val="24"/>
        </w:rPr>
        <w:t>№</w:t>
      </w:r>
      <w:r w:rsidRPr="00DC18F7">
        <w:rPr>
          <w:rFonts w:ascii="Times New Roman" w:hAnsi="Times New Roman" w:cs="Times New Roman"/>
          <w:sz w:val="24"/>
          <w:szCs w:val="24"/>
        </w:rPr>
        <w:t>1 – Техническое задание;</w:t>
      </w:r>
    </w:p>
    <w:p w14:paraId="23B24D38" w14:textId="77777777" w:rsidR="00BB54BD" w:rsidRPr="00DC18F7" w:rsidRDefault="00BB54BD" w:rsidP="00BB54BD">
      <w:pPr>
        <w:widowControl/>
        <w:ind w:firstLine="709"/>
        <w:rPr>
          <w:rFonts w:ascii="Times New Roman" w:hAnsi="Times New Roman" w:cs="Times New Roman"/>
          <w:bCs/>
          <w:sz w:val="24"/>
          <w:szCs w:val="24"/>
        </w:rPr>
      </w:pPr>
      <w:r w:rsidRPr="00DC18F7">
        <w:rPr>
          <w:rFonts w:ascii="Times New Roman" w:hAnsi="Times New Roman" w:cs="Times New Roman"/>
          <w:sz w:val="24"/>
          <w:szCs w:val="24"/>
        </w:rPr>
        <w:t xml:space="preserve">Приложение №2 – </w:t>
      </w:r>
      <w:r w:rsidR="009D258A" w:rsidRPr="00DC18F7">
        <w:rPr>
          <w:rFonts w:ascii="Times New Roman" w:hAnsi="Times New Roman" w:cs="Times New Roman"/>
          <w:sz w:val="24"/>
          <w:szCs w:val="24"/>
        </w:rPr>
        <w:t>Локальны</w:t>
      </w:r>
      <w:r w:rsidR="001874B7" w:rsidRPr="00DC18F7">
        <w:rPr>
          <w:rFonts w:ascii="Times New Roman" w:hAnsi="Times New Roman" w:cs="Times New Roman"/>
          <w:sz w:val="24"/>
          <w:szCs w:val="24"/>
        </w:rPr>
        <w:t>й сметный расчет</w:t>
      </w:r>
      <w:r w:rsidR="009D258A" w:rsidRPr="00DC18F7">
        <w:rPr>
          <w:rFonts w:ascii="Times New Roman" w:hAnsi="Times New Roman" w:cs="Times New Roman"/>
          <w:sz w:val="24"/>
          <w:szCs w:val="24"/>
        </w:rPr>
        <w:t>.</w:t>
      </w:r>
    </w:p>
    <w:p w14:paraId="0A492881" w14:textId="77777777" w:rsidR="00BB54BD" w:rsidRPr="00DC18F7" w:rsidRDefault="00BB54BD" w:rsidP="001D7EBC">
      <w:pPr>
        <w:keepNext/>
        <w:snapToGrid w:val="0"/>
        <w:jc w:val="both"/>
        <w:rPr>
          <w:rFonts w:ascii="Times New Roman" w:hAnsi="Times New Roman" w:cs="Times New Roman"/>
          <w:i/>
          <w:color w:val="0000FF"/>
          <w:sz w:val="24"/>
          <w:szCs w:val="24"/>
        </w:rPr>
      </w:pPr>
    </w:p>
    <w:p w14:paraId="33A38819" w14:textId="77777777" w:rsidR="001D7EBC" w:rsidRPr="00DC18F7" w:rsidRDefault="001D7EBC" w:rsidP="00525BAE">
      <w:pPr>
        <w:widowControl/>
        <w:ind w:firstLine="540"/>
        <w:jc w:val="both"/>
        <w:rPr>
          <w:rFonts w:ascii="Times New Roman" w:hAnsi="Times New Roman" w:cs="Times New Roman"/>
          <w:i/>
          <w:color w:val="0000FF"/>
          <w:sz w:val="24"/>
          <w:szCs w:val="24"/>
        </w:rPr>
      </w:pPr>
    </w:p>
    <w:p w14:paraId="23A8F981" w14:textId="77777777" w:rsidR="007C38CA" w:rsidRPr="00DC18F7" w:rsidRDefault="007C38CA" w:rsidP="00525BAE">
      <w:pPr>
        <w:widowControl/>
        <w:ind w:firstLine="540"/>
        <w:jc w:val="both"/>
        <w:rPr>
          <w:rFonts w:ascii="Times New Roman" w:hAnsi="Times New Roman" w:cs="Times New Roman"/>
          <w:i/>
          <w:color w:val="0000FF"/>
          <w:sz w:val="24"/>
          <w:szCs w:val="24"/>
        </w:rPr>
      </w:pPr>
    </w:p>
    <w:p w14:paraId="24789C36" w14:textId="77777777" w:rsidR="007C38CA" w:rsidRPr="00DC18F7" w:rsidRDefault="007C38CA" w:rsidP="00525BAE">
      <w:pPr>
        <w:widowControl/>
        <w:ind w:firstLine="540"/>
        <w:jc w:val="both"/>
        <w:rPr>
          <w:rFonts w:ascii="Times New Roman" w:hAnsi="Times New Roman" w:cs="Times New Roman"/>
          <w:i/>
          <w:color w:val="0000FF"/>
          <w:sz w:val="24"/>
          <w:szCs w:val="24"/>
        </w:rPr>
      </w:pPr>
    </w:p>
    <w:p w14:paraId="420D8EFF" w14:textId="77777777" w:rsidR="007C38CA" w:rsidRPr="00DC18F7" w:rsidRDefault="007C38CA" w:rsidP="00525BAE">
      <w:pPr>
        <w:widowControl/>
        <w:ind w:firstLine="540"/>
        <w:jc w:val="both"/>
        <w:rPr>
          <w:rFonts w:ascii="Times New Roman" w:hAnsi="Times New Roman" w:cs="Times New Roman"/>
          <w:i/>
          <w:color w:val="0000FF"/>
          <w:sz w:val="24"/>
          <w:szCs w:val="24"/>
        </w:rPr>
      </w:pPr>
    </w:p>
    <w:p w14:paraId="1D339C23" w14:textId="77777777" w:rsidR="00666EAA" w:rsidRPr="00DC18F7" w:rsidRDefault="00666EAA" w:rsidP="00525BAE">
      <w:pPr>
        <w:widowControl/>
        <w:ind w:firstLine="540"/>
        <w:jc w:val="both"/>
        <w:rPr>
          <w:rFonts w:ascii="Times New Roman" w:hAnsi="Times New Roman" w:cs="Times New Roman"/>
          <w:i/>
          <w:color w:val="0000FF"/>
          <w:sz w:val="24"/>
          <w:szCs w:val="24"/>
        </w:rPr>
      </w:pPr>
    </w:p>
    <w:p w14:paraId="5FF9B9D6" w14:textId="578D3304" w:rsidR="00793B40" w:rsidRPr="00DC18F7" w:rsidRDefault="00CA4C58" w:rsidP="00525BAE">
      <w:pPr>
        <w:widowControl/>
        <w:ind w:firstLine="540"/>
        <w:jc w:val="center"/>
        <w:rPr>
          <w:rFonts w:ascii="Times New Roman" w:hAnsi="Times New Roman" w:cs="Times New Roman"/>
          <w:b/>
          <w:sz w:val="24"/>
          <w:szCs w:val="24"/>
        </w:rPr>
      </w:pPr>
      <w:r w:rsidRPr="00DC18F7">
        <w:rPr>
          <w:rFonts w:ascii="Times New Roman" w:hAnsi="Times New Roman" w:cs="Times New Roman"/>
          <w:b/>
          <w:snapToGrid w:val="0"/>
          <w:sz w:val="24"/>
          <w:szCs w:val="24"/>
        </w:rPr>
        <w:t>1</w:t>
      </w:r>
      <w:r w:rsidR="00095204">
        <w:rPr>
          <w:rFonts w:ascii="Times New Roman" w:hAnsi="Times New Roman" w:cs="Times New Roman"/>
          <w:b/>
          <w:snapToGrid w:val="0"/>
          <w:sz w:val="24"/>
          <w:szCs w:val="24"/>
        </w:rPr>
        <w:t>4</w:t>
      </w:r>
      <w:r w:rsidRPr="00DC18F7">
        <w:rPr>
          <w:rFonts w:ascii="Times New Roman" w:hAnsi="Times New Roman" w:cs="Times New Roman"/>
          <w:b/>
          <w:snapToGrid w:val="0"/>
          <w:sz w:val="24"/>
          <w:szCs w:val="24"/>
        </w:rPr>
        <w:t xml:space="preserve">. </w:t>
      </w:r>
      <w:r w:rsidR="00060F15" w:rsidRPr="00DC18F7">
        <w:rPr>
          <w:rFonts w:ascii="Times New Roman" w:hAnsi="Times New Roman" w:cs="Times New Roman"/>
          <w:b/>
          <w:sz w:val="24"/>
          <w:szCs w:val="24"/>
        </w:rPr>
        <w:t>АДРЕСА</w:t>
      </w:r>
      <w:r w:rsidR="00793B40" w:rsidRPr="00DC18F7">
        <w:rPr>
          <w:rFonts w:ascii="Times New Roman" w:hAnsi="Times New Roman" w:cs="Times New Roman"/>
          <w:b/>
          <w:sz w:val="24"/>
          <w:szCs w:val="24"/>
        </w:rPr>
        <w:t xml:space="preserve"> И РЕКВИЗИТЫ СТОРОН:</w:t>
      </w:r>
    </w:p>
    <w:p w14:paraId="0A5B3FC1" w14:textId="77777777" w:rsidR="001223FF" w:rsidRPr="00DC18F7" w:rsidRDefault="001223FF" w:rsidP="00525BAE">
      <w:pPr>
        <w:widowControl/>
        <w:ind w:firstLine="540"/>
        <w:jc w:val="center"/>
        <w:rPr>
          <w:rFonts w:ascii="Times New Roman" w:hAnsi="Times New Roman" w:cs="Times New Roman"/>
          <w:b/>
          <w:sz w:val="24"/>
          <w:szCs w:val="24"/>
        </w:rPr>
      </w:pPr>
    </w:p>
    <w:p w14:paraId="69A99000" w14:textId="77777777" w:rsidR="001D7EBC" w:rsidRPr="00DC18F7" w:rsidRDefault="001D7EBC" w:rsidP="00525BAE">
      <w:pPr>
        <w:widowControl/>
        <w:ind w:firstLine="540"/>
        <w:jc w:val="center"/>
        <w:rPr>
          <w:rFonts w:ascii="Times New Roman" w:hAnsi="Times New Roman" w:cs="Times New Roman"/>
          <w:b/>
          <w:sz w:val="24"/>
          <w:szCs w:val="24"/>
        </w:rPr>
      </w:pPr>
    </w:p>
    <w:tbl>
      <w:tblPr>
        <w:tblW w:w="9828" w:type="dxa"/>
        <w:tblLayout w:type="fixed"/>
        <w:tblLook w:val="0000" w:firstRow="0" w:lastRow="0" w:firstColumn="0" w:lastColumn="0" w:noHBand="0" w:noVBand="0"/>
      </w:tblPr>
      <w:tblGrid>
        <w:gridCol w:w="4786"/>
        <w:gridCol w:w="5042"/>
      </w:tblGrid>
      <w:tr w:rsidR="001D7EBC" w:rsidRPr="00ED0710" w14:paraId="645666EB" w14:textId="77777777" w:rsidTr="002F3F56">
        <w:tc>
          <w:tcPr>
            <w:tcW w:w="4786" w:type="dxa"/>
          </w:tcPr>
          <w:p w14:paraId="29063561" w14:textId="77777777" w:rsidR="001D7EBC" w:rsidRPr="00DC18F7" w:rsidRDefault="001D7EBC" w:rsidP="00280114">
            <w:pPr>
              <w:jc w:val="center"/>
              <w:rPr>
                <w:rFonts w:ascii="Times New Roman" w:hAnsi="Times New Roman" w:cs="Times New Roman"/>
                <w:b/>
                <w:color w:val="000000"/>
                <w:sz w:val="24"/>
                <w:szCs w:val="24"/>
              </w:rPr>
            </w:pPr>
            <w:r w:rsidRPr="00DC18F7">
              <w:rPr>
                <w:rFonts w:ascii="Times New Roman" w:hAnsi="Times New Roman" w:cs="Times New Roman"/>
                <w:b/>
                <w:color w:val="000000"/>
                <w:sz w:val="24"/>
                <w:szCs w:val="24"/>
              </w:rPr>
              <w:t>Заказчик</w:t>
            </w:r>
          </w:p>
        </w:tc>
        <w:tc>
          <w:tcPr>
            <w:tcW w:w="5042" w:type="dxa"/>
          </w:tcPr>
          <w:p w14:paraId="6E3A9ADC" w14:textId="77777777" w:rsidR="001D7EBC" w:rsidRPr="00DC18F7" w:rsidRDefault="001D7EBC" w:rsidP="001D7EBC">
            <w:pPr>
              <w:jc w:val="center"/>
              <w:rPr>
                <w:rFonts w:ascii="Times New Roman" w:hAnsi="Times New Roman" w:cs="Times New Roman"/>
                <w:b/>
                <w:color w:val="000000"/>
                <w:sz w:val="24"/>
                <w:szCs w:val="24"/>
              </w:rPr>
            </w:pPr>
            <w:r w:rsidRPr="00DC18F7">
              <w:rPr>
                <w:rFonts w:ascii="Times New Roman" w:hAnsi="Times New Roman" w:cs="Times New Roman"/>
                <w:b/>
                <w:color w:val="000000"/>
                <w:sz w:val="24"/>
                <w:szCs w:val="24"/>
              </w:rPr>
              <w:t>Подрядчик</w:t>
            </w:r>
          </w:p>
          <w:p w14:paraId="5953D4D8" w14:textId="77777777" w:rsidR="001223FF" w:rsidRPr="00DC18F7" w:rsidRDefault="001223FF" w:rsidP="001D7EBC">
            <w:pPr>
              <w:jc w:val="center"/>
              <w:rPr>
                <w:rFonts w:ascii="Times New Roman" w:hAnsi="Times New Roman" w:cs="Times New Roman"/>
                <w:b/>
                <w:color w:val="000000"/>
                <w:sz w:val="24"/>
                <w:szCs w:val="24"/>
              </w:rPr>
            </w:pPr>
          </w:p>
          <w:p w14:paraId="0019441B" w14:textId="77777777" w:rsidR="002F3F56" w:rsidRPr="00DC18F7" w:rsidRDefault="002F3F56" w:rsidP="001D7EBC">
            <w:pPr>
              <w:jc w:val="center"/>
              <w:rPr>
                <w:rFonts w:ascii="Times New Roman" w:hAnsi="Times New Roman" w:cs="Times New Roman"/>
                <w:b/>
                <w:color w:val="000000"/>
                <w:sz w:val="24"/>
                <w:szCs w:val="24"/>
              </w:rPr>
            </w:pPr>
          </w:p>
        </w:tc>
      </w:tr>
      <w:tr w:rsidR="00C65C4E" w:rsidRPr="00ED0710" w14:paraId="5085222B" w14:textId="77777777" w:rsidTr="002F3F56">
        <w:tc>
          <w:tcPr>
            <w:tcW w:w="4786" w:type="dxa"/>
          </w:tcPr>
          <w:p w14:paraId="27516761" w14:textId="77777777" w:rsidR="00C65C4E" w:rsidRPr="00ED0710" w:rsidRDefault="00C65C4E" w:rsidP="00C65C4E">
            <w:pPr>
              <w:keepNext/>
              <w:keepLines/>
              <w:rPr>
                <w:rFonts w:ascii="Times New Roman" w:hAnsi="Times New Roman" w:cs="Times New Roman"/>
                <w:sz w:val="24"/>
                <w:szCs w:val="24"/>
                <w:highlight w:val="green"/>
              </w:rPr>
            </w:pPr>
          </w:p>
        </w:tc>
        <w:tc>
          <w:tcPr>
            <w:tcW w:w="5042" w:type="dxa"/>
          </w:tcPr>
          <w:p w14:paraId="78F7ABC2" w14:textId="77777777" w:rsidR="00C65C4E" w:rsidRPr="00ED0710" w:rsidRDefault="00C65C4E" w:rsidP="00C65C4E">
            <w:pPr>
              <w:rPr>
                <w:rFonts w:ascii="Times New Roman" w:hAnsi="Times New Roman" w:cs="Times New Roman"/>
                <w:color w:val="000000"/>
                <w:sz w:val="24"/>
                <w:szCs w:val="24"/>
                <w:highlight w:val="green"/>
              </w:rPr>
            </w:pPr>
          </w:p>
        </w:tc>
      </w:tr>
      <w:tr w:rsidR="001D7EBC" w:rsidRPr="00ED0710" w14:paraId="4FD795BC" w14:textId="77777777" w:rsidTr="002F3F56">
        <w:tc>
          <w:tcPr>
            <w:tcW w:w="4786" w:type="dxa"/>
          </w:tcPr>
          <w:p w14:paraId="1287FF78" w14:textId="383FC44C" w:rsidR="001D7EBC" w:rsidRPr="00ED0710" w:rsidRDefault="001D7EBC" w:rsidP="00280114">
            <w:pPr>
              <w:rPr>
                <w:rFonts w:ascii="Times New Roman" w:hAnsi="Times New Roman" w:cs="Times New Roman"/>
                <w:color w:val="000000"/>
                <w:sz w:val="24"/>
                <w:szCs w:val="24"/>
                <w:highlight w:val="green"/>
              </w:rPr>
            </w:pPr>
          </w:p>
        </w:tc>
        <w:tc>
          <w:tcPr>
            <w:tcW w:w="5042" w:type="dxa"/>
          </w:tcPr>
          <w:p w14:paraId="3BF562AF" w14:textId="726F709A" w:rsidR="001D7EBC" w:rsidRPr="00ED0710" w:rsidRDefault="001D7EBC" w:rsidP="00280114">
            <w:pPr>
              <w:rPr>
                <w:rFonts w:ascii="Times New Roman" w:hAnsi="Times New Roman" w:cs="Times New Roman"/>
                <w:color w:val="000000"/>
                <w:sz w:val="24"/>
                <w:szCs w:val="24"/>
                <w:highlight w:val="green"/>
              </w:rPr>
            </w:pPr>
          </w:p>
        </w:tc>
      </w:tr>
    </w:tbl>
    <w:p w14:paraId="1C98360D" w14:textId="69E8200A" w:rsidR="00666EAA" w:rsidRDefault="00666EAA" w:rsidP="001223FF">
      <w:pPr>
        <w:widowControl/>
        <w:ind w:firstLine="540"/>
        <w:jc w:val="right"/>
        <w:rPr>
          <w:rFonts w:ascii="Times New Roman" w:hAnsi="Times New Roman" w:cs="Times New Roman"/>
          <w:i/>
          <w:color w:val="0000FF"/>
          <w:sz w:val="24"/>
          <w:szCs w:val="24"/>
          <w:highlight w:val="green"/>
        </w:rPr>
      </w:pPr>
    </w:p>
    <w:p w14:paraId="09220C5C" w14:textId="7A40C809" w:rsidR="0074156B" w:rsidRDefault="0074156B" w:rsidP="001223FF">
      <w:pPr>
        <w:widowControl/>
        <w:ind w:firstLine="540"/>
        <w:jc w:val="right"/>
        <w:rPr>
          <w:rFonts w:ascii="Times New Roman" w:hAnsi="Times New Roman" w:cs="Times New Roman"/>
          <w:i/>
          <w:color w:val="0000FF"/>
          <w:sz w:val="24"/>
          <w:szCs w:val="24"/>
          <w:highlight w:val="green"/>
        </w:rPr>
      </w:pPr>
    </w:p>
    <w:p w14:paraId="04AEC5BE" w14:textId="157CF841" w:rsidR="001223FF" w:rsidRPr="00DC18F7" w:rsidRDefault="001223FF" w:rsidP="001223FF">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lastRenderedPageBreak/>
        <w:t xml:space="preserve">Приложение № 1 к </w:t>
      </w:r>
      <w:r w:rsidR="00E21D06">
        <w:rPr>
          <w:rFonts w:ascii="Times New Roman" w:hAnsi="Times New Roman" w:cs="Times New Roman"/>
          <w:i/>
          <w:color w:val="0000FF"/>
          <w:sz w:val="24"/>
          <w:szCs w:val="24"/>
        </w:rPr>
        <w:t xml:space="preserve">проекту </w:t>
      </w:r>
      <w:r w:rsidR="007B0526" w:rsidRPr="00DC18F7">
        <w:rPr>
          <w:rFonts w:ascii="Times New Roman" w:hAnsi="Times New Roman" w:cs="Times New Roman"/>
          <w:i/>
          <w:color w:val="0000FF"/>
          <w:sz w:val="24"/>
          <w:szCs w:val="24"/>
        </w:rPr>
        <w:t>Договор</w:t>
      </w:r>
      <w:r w:rsidR="00E21D06">
        <w:rPr>
          <w:rFonts w:ascii="Times New Roman" w:hAnsi="Times New Roman" w:cs="Times New Roman"/>
          <w:i/>
          <w:color w:val="0000FF"/>
          <w:sz w:val="24"/>
          <w:szCs w:val="24"/>
        </w:rPr>
        <w:t>а</w:t>
      </w:r>
    </w:p>
    <w:p w14:paraId="3FE4B230" w14:textId="77777777" w:rsidR="001223FF" w:rsidRPr="00DC18F7" w:rsidRDefault="001223FF" w:rsidP="001223FF">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t>№__________</w:t>
      </w:r>
    </w:p>
    <w:p w14:paraId="4394B3B2" w14:textId="679B481A" w:rsidR="001223FF" w:rsidRPr="00DC18F7" w:rsidRDefault="001223FF" w:rsidP="001223FF">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t>от "____"____________20</w:t>
      </w:r>
      <w:r w:rsidR="006D378A" w:rsidRPr="00DC18F7">
        <w:rPr>
          <w:rFonts w:ascii="Times New Roman" w:hAnsi="Times New Roman" w:cs="Times New Roman"/>
          <w:i/>
          <w:color w:val="0000FF"/>
          <w:sz w:val="24"/>
          <w:szCs w:val="24"/>
        </w:rPr>
        <w:t>2</w:t>
      </w:r>
      <w:r w:rsidR="007B0526" w:rsidRPr="00DC18F7">
        <w:rPr>
          <w:rFonts w:ascii="Times New Roman" w:hAnsi="Times New Roman" w:cs="Times New Roman"/>
          <w:i/>
          <w:color w:val="0000FF"/>
          <w:sz w:val="24"/>
          <w:szCs w:val="24"/>
        </w:rPr>
        <w:t>2</w:t>
      </w:r>
      <w:r w:rsidR="006D378A" w:rsidRPr="00DC18F7">
        <w:rPr>
          <w:rFonts w:ascii="Times New Roman" w:hAnsi="Times New Roman" w:cs="Times New Roman"/>
          <w:i/>
          <w:color w:val="0000FF"/>
          <w:sz w:val="24"/>
          <w:szCs w:val="24"/>
        </w:rPr>
        <w:t xml:space="preserve"> </w:t>
      </w:r>
      <w:r w:rsidRPr="00DC18F7">
        <w:rPr>
          <w:rFonts w:ascii="Times New Roman" w:hAnsi="Times New Roman" w:cs="Times New Roman"/>
          <w:i/>
          <w:color w:val="0000FF"/>
          <w:sz w:val="24"/>
          <w:szCs w:val="24"/>
        </w:rPr>
        <w:t>г.</w:t>
      </w:r>
    </w:p>
    <w:p w14:paraId="3ABE7D2B" w14:textId="77777777" w:rsidR="009D258A" w:rsidRPr="00DC18F7" w:rsidRDefault="009D258A" w:rsidP="001223FF">
      <w:pPr>
        <w:widowControl/>
        <w:ind w:firstLine="540"/>
        <w:jc w:val="right"/>
        <w:rPr>
          <w:rFonts w:ascii="Times New Roman" w:hAnsi="Times New Roman" w:cs="Times New Roman"/>
          <w:i/>
          <w:color w:val="0000FF"/>
          <w:sz w:val="24"/>
          <w:szCs w:val="24"/>
        </w:rPr>
      </w:pPr>
    </w:p>
    <w:p w14:paraId="38D4BBBB" w14:textId="77777777" w:rsidR="001223FF" w:rsidRPr="00DC18F7" w:rsidRDefault="001223FF" w:rsidP="001223FF">
      <w:pPr>
        <w:rPr>
          <w:rFonts w:ascii="Times New Roman" w:hAnsi="Times New Roman" w:cs="Times New Roman"/>
          <w:sz w:val="24"/>
          <w:szCs w:val="24"/>
        </w:rPr>
      </w:pPr>
    </w:p>
    <w:p w14:paraId="5432B7FE" w14:textId="77777777" w:rsidR="001223FF" w:rsidRPr="00DC18F7" w:rsidRDefault="001223FF" w:rsidP="001223FF">
      <w:pPr>
        <w:tabs>
          <w:tab w:val="left" w:pos="4470"/>
        </w:tabs>
        <w:jc w:val="center"/>
        <w:rPr>
          <w:rFonts w:ascii="Times New Roman" w:hAnsi="Times New Roman" w:cs="Times New Roman"/>
          <w:b/>
          <w:sz w:val="24"/>
          <w:szCs w:val="24"/>
        </w:rPr>
      </w:pPr>
      <w:r w:rsidRPr="00DC18F7">
        <w:rPr>
          <w:rFonts w:ascii="Times New Roman" w:hAnsi="Times New Roman" w:cs="Times New Roman"/>
          <w:b/>
          <w:sz w:val="24"/>
          <w:szCs w:val="24"/>
        </w:rPr>
        <w:t>Т</w:t>
      </w:r>
      <w:r w:rsidR="009D258A" w:rsidRPr="00DC18F7">
        <w:rPr>
          <w:rFonts w:ascii="Times New Roman" w:hAnsi="Times New Roman" w:cs="Times New Roman"/>
          <w:b/>
          <w:sz w:val="24"/>
          <w:szCs w:val="24"/>
        </w:rPr>
        <w:t>ЕХНИЧЕСКОЕ ЗАДАНИЕ</w:t>
      </w:r>
    </w:p>
    <w:p w14:paraId="38C97AEB" w14:textId="77777777" w:rsidR="001223FF" w:rsidRPr="00DC18F7" w:rsidRDefault="001223FF" w:rsidP="001223FF">
      <w:pPr>
        <w:rPr>
          <w:rFonts w:ascii="Times New Roman" w:hAnsi="Times New Roman" w:cs="Times New Roman"/>
          <w:sz w:val="24"/>
          <w:szCs w:val="24"/>
        </w:rPr>
      </w:pPr>
    </w:p>
    <w:p w14:paraId="247D5593" w14:textId="77777777" w:rsidR="001223FF" w:rsidRPr="00ED0710" w:rsidRDefault="001223FF" w:rsidP="001223FF">
      <w:pPr>
        <w:rPr>
          <w:rFonts w:ascii="Times New Roman" w:hAnsi="Times New Roman" w:cs="Times New Roman"/>
          <w:sz w:val="24"/>
          <w:szCs w:val="24"/>
          <w:highlight w:val="green"/>
        </w:rPr>
      </w:pPr>
    </w:p>
    <w:p w14:paraId="7748B7D3" w14:textId="77777777" w:rsidR="001223FF" w:rsidRPr="00ED0710" w:rsidRDefault="001223FF" w:rsidP="001223FF">
      <w:pPr>
        <w:rPr>
          <w:rFonts w:ascii="Times New Roman" w:hAnsi="Times New Roman" w:cs="Times New Roman"/>
          <w:sz w:val="24"/>
          <w:szCs w:val="24"/>
          <w:highlight w:val="green"/>
        </w:rPr>
      </w:pPr>
    </w:p>
    <w:p w14:paraId="3BC1082C" w14:textId="77777777" w:rsidR="001223FF" w:rsidRPr="00ED0710" w:rsidRDefault="001223FF" w:rsidP="001223FF">
      <w:pPr>
        <w:rPr>
          <w:rFonts w:ascii="Times New Roman" w:hAnsi="Times New Roman" w:cs="Times New Roman"/>
          <w:sz w:val="24"/>
          <w:szCs w:val="24"/>
          <w:highlight w:val="green"/>
        </w:rPr>
      </w:pPr>
    </w:p>
    <w:p w14:paraId="776356D3" w14:textId="77777777" w:rsidR="001223FF" w:rsidRPr="00ED0710" w:rsidRDefault="001223FF" w:rsidP="001223FF">
      <w:pPr>
        <w:rPr>
          <w:rFonts w:ascii="Times New Roman" w:hAnsi="Times New Roman" w:cs="Times New Roman"/>
          <w:sz w:val="24"/>
          <w:szCs w:val="24"/>
          <w:highlight w:val="green"/>
        </w:rPr>
      </w:pPr>
    </w:p>
    <w:p w14:paraId="3906CA7F" w14:textId="77777777" w:rsidR="009D258A" w:rsidRPr="00ED0710" w:rsidRDefault="009D258A" w:rsidP="001223FF">
      <w:pPr>
        <w:rPr>
          <w:rFonts w:ascii="Times New Roman" w:hAnsi="Times New Roman" w:cs="Times New Roman"/>
          <w:sz w:val="24"/>
          <w:szCs w:val="24"/>
          <w:highlight w:val="green"/>
        </w:rPr>
      </w:pPr>
    </w:p>
    <w:p w14:paraId="54934F10" w14:textId="77777777" w:rsidR="009D258A" w:rsidRPr="00ED0710" w:rsidRDefault="009D258A" w:rsidP="001223FF">
      <w:pPr>
        <w:rPr>
          <w:rFonts w:ascii="Times New Roman" w:hAnsi="Times New Roman" w:cs="Times New Roman"/>
          <w:sz w:val="24"/>
          <w:szCs w:val="24"/>
          <w:highlight w:val="green"/>
        </w:rPr>
      </w:pPr>
    </w:p>
    <w:p w14:paraId="324D0C5A" w14:textId="77777777" w:rsidR="009D258A" w:rsidRPr="00ED0710" w:rsidRDefault="009D258A" w:rsidP="001223FF">
      <w:pPr>
        <w:rPr>
          <w:rFonts w:ascii="Times New Roman" w:hAnsi="Times New Roman" w:cs="Times New Roman"/>
          <w:sz w:val="24"/>
          <w:szCs w:val="24"/>
          <w:highlight w:val="green"/>
        </w:rPr>
      </w:pPr>
    </w:p>
    <w:p w14:paraId="50DFB5FB" w14:textId="77777777" w:rsidR="009D258A" w:rsidRPr="00ED0710" w:rsidRDefault="009D258A" w:rsidP="001223FF">
      <w:pPr>
        <w:rPr>
          <w:rFonts w:ascii="Times New Roman" w:hAnsi="Times New Roman" w:cs="Times New Roman"/>
          <w:sz w:val="24"/>
          <w:szCs w:val="24"/>
          <w:highlight w:val="green"/>
        </w:rPr>
      </w:pPr>
    </w:p>
    <w:p w14:paraId="31553D7E" w14:textId="77777777" w:rsidR="009D258A" w:rsidRPr="00ED0710" w:rsidRDefault="009D258A" w:rsidP="001223FF">
      <w:pPr>
        <w:rPr>
          <w:rFonts w:ascii="Times New Roman" w:hAnsi="Times New Roman" w:cs="Times New Roman"/>
          <w:sz w:val="24"/>
          <w:szCs w:val="24"/>
          <w:highlight w:val="green"/>
        </w:rPr>
      </w:pPr>
    </w:p>
    <w:p w14:paraId="2E24E66A" w14:textId="77777777" w:rsidR="009D258A" w:rsidRPr="00ED0710" w:rsidRDefault="009D258A" w:rsidP="001223FF">
      <w:pPr>
        <w:rPr>
          <w:rFonts w:ascii="Times New Roman" w:hAnsi="Times New Roman" w:cs="Times New Roman"/>
          <w:sz w:val="24"/>
          <w:szCs w:val="24"/>
          <w:highlight w:val="green"/>
        </w:rPr>
      </w:pPr>
    </w:p>
    <w:p w14:paraId="58A8299A" w14:textId="77777777" w:rsidR="009D258A" w:rsidRPr="00ED0710" w:rsidRDefault="009D258A" w:rsidP="001223FF">
      <w:pPr>
        <w:rPr>
          <w:rFonts w:ascii="Times New Roman" w:hAnsi="Times New Roman" w:cs="Times New Roman"/>
          <w:sz w:val="24"/>
          <w:szCs w:val="24"/>
          <w:highlight w:val="green"/>
        </w:rPr>
      </w:pPr>
    </w:p>
    <w:p w14:paraId="4650E285" w14:textId="77777777" w:rsidR="009D258A" w:rsidRPr="00ED0710" w:rsidRDefault="009D258A" w:rsidP="001223FF">
      <w:pPr>
        <w:rPr>
          <w:rFonts w:ascii="Times New Roman" w:hAnsi="Times New Roman" w:cs="Times New Roman"/>
          <w:sz w:val="24"/>
          <w:szCs w:val="24"/>
          <w:highlight w:val="green"/>
        </w:rPr>
      </w:pPr>
    </w:p>
    <w:p w14:paraId="280EDF89" w14:textId="77777777" w:rsidR="009D258A" w:rsidRPr="00ED0710" w:rsidRDefault="009D258A" w:rsidP="001223FF">
      <w:pPr>
        <w:rPr>
          <w:rFonts w:ascii="Times New Roman" w:hAnsi="Times New Roman" w:cs="Times New Roman"/>
          <w:sz w:val="24"/>
          <w:szCs w:val="24"/>
          <w:highlight w:val="green"/>
        </w:rPr>
      </w:pPr>
    </w:p>
    <w:p w14:paraId="5DA24EBA" w14:textId="77777777" w:rsidR="009D258A" w:rsidRPr="00ED0710" w:rsidRDefault="009D258A" w:rsidP="001223FF">
      <w:pPr>
        <w:rPr>
          <w:rFonts w:ascii="Times New Roman" w:hAnsi="Times New Roman" w:cs="Times New Roman"/>
          <w:sz w:val="24"/>
          <w:szCs w:val="24"/>
          <w:highlight w:val="green"/>
        </w:rPr>
      </w:pPr>
    </w:p>
    <w:p w14:paraId="36B32C1C" w14:textId="77777777" w:rsidR="009D258A" w:rsidRPr="00ED0710" w:rsidRDefault="009D258A" w:rsidP="001223FF">
      <w:pPr>
        <w:rPr>
          <w:rFonts w:ascii="Times New Roman" w:hAnsi="Times New Roman" w:cs="Times New Roman"/>
          <w:sz w:val="24"/>
          <w:szCs w:val="24"/>
          <w:highlight w:val="green"/>
        </w:rPr>
      </w:pPr>
    </w:p>
    <w:p w14:paraId="12AFEF4A" w14:textId="77777777" w:rsidR="009D258A" w:rsidRPr="00ED0710" w:rsidRDefault="009D258A" w:rsidP="001223FF">
      <w:pPr>
        <w:rPr>
          <w:rFonts w:ascii="Times New Roman" w:hAnsi="Times New Roman" w:cs="Times New Roman"/>
          <w:sz w:val="24"/>
          <w:szCs w:val="24"/>
          <w:highlight w:val="green"/>
        </w:rPr>
      </w:pPr>
    </w:p>
    <w:p w14:paraId="027B9771" w14:textId="77777777" w:rsidR="009D258A" w:rsidRPr="00ED0710" w:rsidRDefault="009D258A" w:rsidP="001223FF">
      <w:pPr>
        <w:rPr>
          <w:rFonts w:ascii="Times New Roman" w:hAnsi="Times New Roman" w:cs="Times New Roman"/>
          <w:sz w:val="24"/>
          <w:szCs w:val="24"/>
          <w:highlight w:val="green"/>
        </w:rPr>
      </w:pPr>
    </w:p>
    <w:p w14:paraId="5A6D8E4F" w14:textId="77777777" w:rsidR="001223FF" w:rsidRPr="00ED0710" w:rsidRDefault="001223FF" w:rsidP="001223FF">
      <w:pPr>
        <w:rPr>
          <w:rFonts w:ascii="Times New Roman" w:hAnsi="Times New Roman" w:cs="Times New Roman"/>
          <w:sz w:val="24"/>
          <w:szCs w:val="24"/>
          <w:highlight w:val="green"/>
        </w:rPr>
      </w:pPr>
    </w:p>
    <w:p w14:paraId="37F958C0" w14:textId="77777777" w:rsidR="001223FF" w:rsidRPr="00ED0710" w:rsidRDefault="001223FF" w:rsidP="001223FF">
      <w:pPr>
        <w:rPr>
          <w:rFonts w:ascii="Times New Roman" w:hAnsi="Times New Roman" w:cs="Times New Roman"/>
          <w:sz w:val="24"/>
          <w:szCs w:val="24"/>
          <w:highlight w:val="green"/>
        </w:rPr>
      </w:pPr>
    </w:p>
    <w:p w14:paraId="73CE8561" w14:textId="77777777" w:rsidR="001223FF" w:rsidRPr="00ED0710" w:rsidRDefault="001223FF" w:rsidP="001223FF">
      <w:pPr>
        <w:rPr>
          <w:rFonts w:ascii="Times New Roman" w:hAnsi="Times New Roman" w:cs="Times New Roman"/>
          <w:sz w:val="24"/>
          <w:szCs w:val="24"/>
          <w:highlight w:val="green"/>
        </w:rPr>
      </w:pPr>
    </w:p>
    <w:p w14:paraId="54DFCCF4" w14:textId="77777777" w:rsidR="001223FF" w:rsidRPr="00ED0710" w:rsidRDefault="001223FF" w:rsidP="001223FF">
      <w:pPr>
        <w:rPr>
          <w:rFonts w:ascii="Times New Roman" w:hAnsi="Times New Roman" w:cs="Times New Roman"/>
          <w:sz w:val="24"/>
          <w:szCs w:val="24"/>
          <w:highlight w:val="green"/>
        </w:rPr>
      </w:pPr>
    </w:p>
    <w:p w14:paraId="28C68A14" w14:textId="77777777" w:rsidR="001223FF" w:rsidRPr="00ED0710" w:rsidRDefault="001223FF" w:rsidP="001223FF">
      <w:pPr>
        <w:jc w:val="center"/>
        <w:rPr>
          <w:rFonts w:ascii="Times New Roman" w:hAnsi="Times New Roman" w:cs="Times New Roman"/>
          <w:sz w:val="24"/>
          <w:szCs w:val="24"/>
          <w:highlight w:val="green"/>
        </w:rPr>
      </w:pPr>
    </w:p>
    <w:p w14:paraId="4ED78647" w14:textId="62D7BE78" w:rsidR="00D017B7" w:rsidRDefault="00D017B7" w:rsidP="001223FF">
      <w:pPr>
        <w:tabs>
          <w:tab w:val="left" w:pos="6645"/>
        </w:tabs>
        <w:ind w:firstLine="708"/>
        <w:rPr>
          <w:rFonts w:ascii="Times New Roman" w:hAnsi="Times New Roman" w:cs="Times New Roman"/>
          <w:sz w:val="24"/>
          <w:szCs w:val="24"/>
          <w:highlight w:val="green"/>
        </w:rPr>
      </w:pPr>
    </w:p>
    <w:p w14:paraId="09B2DDFC" w14:textId="2DFABE9A" w:rsidR="007B0526" w:rsidRDefault="007B0526" w:rsidP="001223FF">
      <w:pPr>
        <w:tabs>
          <w:tab w:val="left" w:pos="6645"/>
        </w:tabs>
        <w:ind w:firstLine="708"/>
        <w:rPr>
          <w:rFonts w:ascii="Times New Roman" w:hAnsi="Times New Roman" w:cs="Times New Roman"/>
          <w:sz w:val="24"/>
          <w:szCs w:val="24"/>
          <w:highlight w:val="green"/>
        </w:rPr>
      </w:pPr>
    </w:p>
    <w:p w14:paraId="076EDA50" w14:textId="42B9E3AA" w:rsidR="007B0526" w:rsidRDefault="007B0526" w:rsidP="001223FF">
      <w:pPr>
        <w:tabs>
          <w:tab w:val="left" w:pos="6645"/>
        </w:tabs>
        <w:ind w:firstLine="708"/>
        <w:rPr>
          <w:rFonts w:ascii="Times New Roman" w:hAnsi="Times New Roman" w:cs="Times New Roman"/>
          <w:sz w:val="24"/>
          <w:szCs w:val="24"/>
          <w:highlight w:val="green"/>
        </w:rPr>
      </w:pPr>
    </w:p>
    <w:p w14:paraId="705FB7DD" w14:textId="231D8196" w:rsidR="007B0526" w:rsidRDefault="007B0526" w:rsidP="001223FF">
      <w:pPr>
        <w:tabs>
          <w:tab w:val="left" w:pos="6645"/>
        </w:tabs>
        <w:ind w:firstLine="708"/>
        <w:rPr>
          <w:rFonts w:ascii="Times New Roman" w:hAnsi="Times New Roman" w:cs="Times New Roman"/>
          <w:sz w:val="24"/>
          <w:szCs w:val="24"/>
          <w:highlight w:val="green"/>
        </w:rPr>
      </w:pPr>
    </w:p>
    <w:p w14:paraId="3E012B56" w14:textId="4DE865E5" w:rsidR="007B0526" w:rsidRDefault="007B0526" w:rsidP="001223FF">
      <w:pPr>
        <w:tabs>
          <w:tab w:val="left" w:pos="6645"/>
        </w:tabs>
        <w:ind w:firstLine="708"/>
        <w:rPr>
          <w:rFonts w:ascii="Times New Roman" w:hAnsi="Times New Roman" w:cs="Times New Roman"/>
          <w:sz w:val="24"/>
          <w:szCs w:val="24"/>
          <w:highlight w:val="green"/>
        </w:rPr>
      </w:pPr>
    </w:p>
    <w:p w14:paraId="6799F25B" w14:textId="17F38A0B" w:rsidR="007B0526" w:rsidRDefault="007B0526" w:rsidP="001223FF">
      <w:pPr>
        <w:tabs>
          <w:tab w:val="left" w:pos="6645"/>
        </w:tabs>
        <w:ind w:firstLine="708"/>
        <w:rPr>
          <w:rFonts w:ascii="Times New Roman" w:hAnsi="Times New Roman" w:cs="Times New Roman"/>
          <w:sz w:val="24"/>
          <w:szCs w:val="24"/>
          <w:highlight w:val="green"/>
        </w:rPr>
      </w:pPr>
    </w:p>
    <w:p w14:paraId="75037A92" w14:textId="2182242F" w:rsidR="007B0526" w:rsidRDefault="007B0526" w:rsidP="001223FF">
      <w:pPr>
        <w:tabs>
          <w:tab w:val="left" w:pos="6645"/>
        </w:tabs>
        <w:ind w:firstLine="708"/>
        <w:rPr>
          <w:rFonts w:ascii="Times New Roman" w:hAnsi="Times New Roman" w:cs="Times New Roman"/>
          <w:sz w:val="24"/>
          <w:szCs w:val="24"/>
          <w:highlight w:val="green"/>
        </w:rPr>
      </w:pPr>
    </w:p>
    <w:p w14:paraId="18B2DD58" w14:textId="77777777" w:rsidR="007B0526" w:rsidRPr="00ED0710" w:rsidRDefault="007B0526" w:rsidP="001223FF">
      <w:pPr>
        <w:tabs>
          <w:tab w:val="left" w:pos="6645"/>
        </w:tabs>
        <w:ind w:firstLine="708"/>
        <w:rPr>
          <w:rFonts w:ascii="Times New Roman" w:hAnsi="Times New Roman" w:cs="Times New Roman"/>
          <w:sz w:val="24"/>
          <w:szCs w:val="24"/>
          <w:highlight w:val="green"/>
        </w:rPr>
      </w:pPr>
    </w:p>
    <w:p w14:paraId="3D4734EC"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6FC6277C"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1FE5B383"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4A247EFB"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75284D94"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26352446"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5FBD4E7F"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7C793965"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519BE109"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6414EE29"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12017736"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5D46FDB3"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077FA6E1"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4731B9F7"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59B8035C"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0365B6F8" w14:textId="77777777" w:rsidR="009D258A" w:rsidRPr="00ED0710" w:rsidRDefault="009D258A" w:rsidP="00311E33">
      <w:pPr>
        <w:widowControl/>
        <w:ind w:firstLine="540"/>
        <w:jc w:val="right"/>
        <w:rPr>
          <w:rFonts w:ascii="Times New Roman" w:hAnsi="Times New Roman" w:cs="Times New Roman"/>
          <w:i/>
          <w:color w:val="0000FF"/>
          <w:sz w:val="24"/>
          <w:szCs w:val="24"/>
          <w:highlight w:val="green"/>
        </w:rPr>
      </w:pPr>
    </w:p>
    <w:p w14:paraId="7028F3B3" w14:textId="56C0DC22" w:rsidR="00311E33" w:rsidRPr="00DC18F7" w:rsidRDefault="00311E33" w:rsidP="00311E33">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lastRenderedPageBreak/>
        <w:t xml:space="preserve">Приложение № 2 к </w:t>
      </w:r>
      <w:r w:rsidR="00E21D06">
        <w:rPr>
          <w:rFonts w:ascii="Times New Roman" w:hAnsi="Times New Roman" w:cs="Times New Roman"/>
          <w:i/>
          <w:color w:val="0000FF"/>
          <w:sz w:val="24"/>
          <w:szCs w:val="24"/>
        </w:rPr>
        <w:t xml:space="preserve">проекту </w:t>
      </w:r>
      <w:r w:rsidR="007B0526" w:rsidRPr="00DC18F7">
        <w:rPr>
          <w:rFonts w:ascii="Times New Roman" w:hAnsi="Times New Roman" w:cs="Times New Roman"/>
          <w:i/>
          <w:color w:val="0000FF"/>
          <w:sz w:val="24"/>
          <w:szCs w:val="24"/>
        </w:rPr>
        <w:t>Договор</w:t>
      </w:r>
      <w:r w:rsidR="00E21D06">
        <w:rPr>
          <w:rFonts w:ascii="Times New Roman" w:hAnsi="Times New Roman" w:cs="Times New Roman"/>
          <w:i/>
          <w:color w:val="0000FF"/>
          <w:sz w:val="24"/>
          <w:szCs w:val="24"/>
        </w:rPr>
        <w:t>а</w:t>
      </w:r>
    </w:p>
    <w:p w14:paraId="6E1A0F4A" w14:textId="77777777" w:rsidR="00311E33" w:rsidRPr="00DC18F7" w:rsidRDefault="00311E33" w:rsidP="00311E33">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t>№__________</w:t>
      </w:r>
    </w:p>
    <w:p w14:paraId="78C96E0F" w14:textId="77777777" w:rsidR="00311E33" w:rsidRPr="00DC18F7" w:rsidRDefault="00311E33" w:rsidP="00311E33">
      <w:pPr>
        <w:widowControl/>
        <w:ind w:firstLine="540"/>
        <w:jc w:val="right"/>
        <w:rPr>
          <w:rFonts w:ascii="Times New Roman" w:hAnsi="Times New Roman" w:cs="Times New Roman"/>
          <w:i/>
          <w:color w:val="0000FF"/>
          <w:sz w:val="24"/>
          <w:szCs w:val="24"/>
        </w:rPr>
      </w:pPr>
      <w:r w:rsidRPr="00DC18F7">
        <w:rPr>
          <w:rFonts w:ascii="Times New Roman" w:hAnsi="Times New Roman" w:cs="Times New Roman"/>
          <w:i/>
          <w:color w:val="0000FF"/>
          <w:sz w:val="24"/>
          <w:szCs w:val="24"/>
        </w:rPr>
        <w:t>от "____"____________20____г.</w:t>
      </w:r>
    </w:p>
    <w:p w14:paraId="6290301B" w14:textId="77777777" w:rsidR="006D378A" w:rsidRPr="00ED0710" w:rsidRDefault="006D378A" w:rsidP="00311E33">
      <w:pPr>
        <w:rPr>
          <w:rFonts w:ascii="Times New Roman" w:hAnsi="Times New Roman" w:cs="Times New Roman"/>
          <w:sz w:val="24"/>
          <w:szCs w:val="24"/>
          <w:highlight w:val="green"/>
        </w:rPr>
      </w:pPr>
    </w:p>
    <w:p w14:paraId="509262FC" w14:textId="77777777" w:rsidR="006D378A" w:rsidRPr="00ED0710" w:rsidRDefault="006D378A" w:rsidP="00311E33">
      <w:pPr>
        <w:rPr>
          <w:rFonts w:ascii="Times New Roman" w:hAnsi="Times New Roman" w:cs="Times New Roman"/>
          <w:sz w:val="24"/>
          <w:szCs w:val="24"/>
          <w:highlight w:val="green"/>
        </w:rPr>
      </w:pPr>
    </w:p>
    <w:p w14:paraId="1AEC3BF6" w14:textId="77777777" w:rsidR="006D378A" w:rsidRPr="00ED0710" w:rsidRDefault="006D378A" w:rsidP="00311E33">
      <w:pPr>
        <w:rPr>
          <w:rFonts w:ascii="Times New Roman" w:hAnsi="Times New Roman" w:cs="Times New Roman"/>
          <w:sz w:val="24"/>
          <w:szCs w:val="24"/>
          <w:highlight w:val="green"/>
        </w:rPr>
      </w:pPr>
    </w:p>
    <w:p w14:paraId="73C4FABF" w14:textId="77777777" w:rsidR="006D378A" w:rsidRPr="00ED0710" w:rsidRDefault="006D378A" w:rsidP="00311E33">
      <w:pPr>
        <w:rPr>
          <w:rFonts w:ascii="Times New Roman" w:hAnsi="Times New Roman" w:cs="Times New Roman"/>
          <w:sz w:val="24"/>
          <w:szCs w:val="24"/>
          <w:highlight w:val="green"/>
        </w:rPr>
      </w:pPr>
    </w:p>
    <w:p w14:paraId="66D45BEF" w14:textId="2CB7360D" w:rsidR="006D378A" w:rsidRPr="00DC18F7" w:rsidRDefault="009D258A" w:rsidP="006D378A">
      <w:pPr>
        <w:widowControl/>
        <w:numPr>
          <w:ilvl w:val="0"/>
          <w:numId w:val="12"/>
        </w:numPr>
        <w:autoSpaceDE/>
        <w:autoSpaceDN/>
        <w:adjustRightInd/>
        <w:jc w:val="center"/>
        <w:rPr>
          <w:rFonts w:ascii="Times New Roman" w:hAnsi="Times New Roman" w:cs="Times New Roman"/>
          <w:b/>
          <w:sz w:val="24"/>
          <w:szCs w:val="24"/>
        </w:rPr>
      </w:pPr>
      <w:r w:rsidRPr="00DC18F7">
        <w:rPr>
          <w:rFonts w:ascii="Times New Roman" w:hAnsi="Times New Roman" w:cs="Times New Roman"/>
          <w:b/>
          <w:sz w:val="24"/>
          <w:szCs w:val="24"/>
        </w:rPr>
        <w:t>Локальный сметный расчет</w:t>
      </w:r>
    </w:p>
    <w:p w14:paraId="7BD7C50D" w14:textId="77777777" w:rsidR="006D378A" w:rsidRPr="00AA6116" w:rsidRDefault="006D378A" w:rsidP="006D378A">
      <w:pPr>
        <w:widowControl/>
        <w:numPr>
          <w:ilvl w:val="0"/>
          <w:numId w:val="12"/>
        </w:numPr>
        <w:autoSpaceDE/>
        <w:autoSpaceDN/>
        <w:adjustRightInd/>
        <w:jc w:val="center"/>
        <w:rPr>
          <w:rFonts w:ascii="Times New Roman" w:hAnsi="Times New Roman" w:cs="Times New Roman"/>
          <w:b/>
          <w:sz w:val="24"/>
          <w:szCs w:val="24"/>
        </w:rPr>
      </w:pPr>
    </w:p>
    <w:p w14:paraId="1FAF6CC6" w14:textId="3F6EFCF5" w:rsidR="006D378A" w:rsidRPr="00AA6116" w:rsidRDefault="006D378A" w:rsidP="008470BE">
      <w:pPr>
        <w:pStyle w:val="af3"/>
        <w:numPr>
          <w:ilvl w:val="0"/>
          <w:numId w:val="12"/>
        </w:numPr>
        <w:jc w:val="center"/>
        <w:rPr>
          <w:rFonts w:ascii="Times New Roman" w:hAnsi="Times New Roman" w:cs="Times New Roman"/>
          <w:b/>
          <w:sz w:val="24"/>
          <w:szCs w:val="24"/>
        </w:rPr>
      </w:pPr>
      <w:r w:rsidRPr="00AA6116">
        <w:rPr>
          <w:rFonts w:ascii="Times New Roman" w:hAnsi="Times New Roman" w:cs="Times New Roman"/>
          <w:b/>
          <w:sz w:val="24"/>
          <w:szCs w:val="24"/>
        </w:rPr>
        <w:t xml:space="preserve">на </w:t>
      </w:r>
      <w:r w:rsidR="008470BE" w:rsidRPr="00AA6116">
        <w:rPr>
          <w:rFonts w:ascii="Times New Roman" w:hAnsi="Times New Roman" w:cs="Times New Roman"/>
          <w:b/>
          <w:sz w:val="24"/>
          <w:szCs w:val="24"/>
        </w:rPr>
        <w:t>капитальн</w:t>
      </w:r>
      <w:r w:rsidR="00E2028E" w:rsidRPr="00AA6116">
        <w:rPr>
          <w:rFonts w:ascii="Times New Roman" w:hAnsi="Times New Roman" w:cs="Times New Roman"/>
          <w:b/>
          <w:sz w:val="24"/>
          <w:szCs w:val="24"/>
        </w:rPr>
        <w:t>ый</w:t>
      </w:r>
      <w:r w:rsidR="008470BE" w:rsidRPr="00AA6116">
        <w:rPr>
          <w:rFonts w:ascii="Times New Roman" w:hAnsi="Times New Roman" w:cs="Times New Roman"/>
          <w:b/>
          <w:sz w:val="24"/>
          <w:szCs w:val="24"/>
        </w:rPr>
        <w:t xml:space="preserve"> ремонт </w:t>
      </w:r>
      <w:r w:rsidR="0074156B">
        <w:rPr>
          <w:rFonts w:ascii="Times New Roman" w:hAnsi="Times New Roman" w:cs="Times New Roman"/>
          <w:b/>
          <w:sz w:val="24"/>
          <w:szCs w:val="24"/>
        </w:rPr>
        <w:t>крыши</w:t>
      </w:r>
      <w:r w:rsidR="008470BE" w:rsidRPr="00AA6116">
        <w:rPr>
          <w:rFonts w:ascii="Times New Roman" w:hAnsi="Times New Roman" w:cs="Times New Roman"/>
          <w:b/>
          <w:sz w:val="24"/>
          <w:szCs w:val="24"/>
        </w:rPr>
        <w:t xml:space="preserve"> здания КГ</w:t>
      </w:r>
      <w:r w:rsidR="00E2028E" w:rsidRPr="00AA6116">
        <w:rPr>
          <w:rFonts w:ascii="Times New Roman" w:hAnsi="Times New Roman" w:cs="Times New Roman"/>
          <w:b/>
          <w:sz w:val="24"/>
          <w:szCs w:val="24"/>
        </w:rPr>
        <w:t>А</w:t>
      </w:r>
      <w:r w:rsidR="008470BE" w:rsidRPr="00AA6116">
        <w:rPr>
          <w:rFonts w:ascii="Times New Roman" w:hAnsi="Times New Roman" w:cs="Times New Roman"/>
          <w:b/>
          <w:sz w:val="24"/>
          <w:szCs w:val="24"/>
        </w:rPr>
        <w:t>УЗ "КМ</w:t>
      </w:r>
      <w:r w:rsidR="00E2028E" w:rsidRPr="00AA6116">
        <w:rPr>
          <w:rFonts w:ascii="Times New Roman" w:hAnsi="Times New Roman" w:cs="Times New Roman"/>
          <w:b/>
          <w:sz w:val="24"/>
          <w:szCs w:val="24"/>
        </w:rPr>
        <w:t>Б</w:t>
      </w:r>
      <w:r w:rsidR="008470BE" w:rsidRPr="00AA6116">
        <w:rPr>
          <w:rFonts w:ascii="Times New Roman" w:hAnsi="Times New Roman" w:cs="Times New Roman"/>
          <w:b/>
          <w:sz w:val="24"/>
          <w:szCs w:val="24"/>
        </w:rPr>
        <w:t xml:space="preserve"> №</w:t>
      </w:r>
      <w:r w:rsidR="00E2028E" w:rsidRPr="00AA6116">
        <w:rPr>
          <w:rFonts w:ascii="Times New Roman" w:hAnsi="Times New Roman" w:cs="Times New Roman"/>
          <w:b/>
          <w:sz w:val="24"/>
          <w:szCs w:val="24"/>
        </w:rPr>
        <w:t xml:space="preserve"> </w:t>
      </w:r>
      <w:r w:rsidR="008470BE" w:rsidRPr="00AA6116">
        <w:rPr>
          <w:rFonts w:ascii="Times New Roman" w:hAnsi="Times New Roman" w:cs="Times New Roman"/>
          <w:b/>
          <w:sz w:val="24"/>
          <w:szCs w:val="24"/>
        </w:rPr>
        <w:t xml:space="preserve">5", расположенного по адресу: </w:t>
      </w:r>
      <w:r w:rsidR="00E2028E" w:rsidRPr="00AA6116">
        <w:rPr>
          <w:rFonts w:ascii="Times New Roman" w:hAnsi="Times New Roman" w:cs="Times New Roman"/>
          <w:b/>
          <w:sz w:val="24"/>
          <w:szCs w:val="24"/>
        </w:rPr>
        <w:t xml:space="preserve">Красноярский край, </w:t>
      </w:r>
      <w:r w:rsidR="008470BE" w:rsidRPr="00AA6116">
        <w:rPr>
          <w:rFonts w:ascii="Times New Roman" w:hAnsi="Times New Roman" w:cs="Times New Roman"/>
          <w:b/>
          <w:sz w:val="24"/>
          <w:szCs w:val="24"/>
        </w:rPr>
        <w:t xml:space="preserve">г. Красноярск, </w:t>
      </w:r>
      <w:r w:rsidR="00E2028E" w:rsidRPr="00AA6116">
        <w:rPr>
          <w:rFonts w:ascii="Times New Roman" w:hAnsi="Times New Roman" w:cs="Times New Roman"/>
          <w:b/>
          <w:sz w:val="24"/>
          <w:szCs w:val="24"/>
        </w:rPr>
        <w:t>ул</w:t>
      </w:r>
      <w:r w:rsidR="008470BE" w:rsidRPr="00AA6116">
        <w:rPr>
          <w:rFonts w:ascii="Times New Roman" w:hAnsi="Times New Roman" w:cs="Times New Roman"/>
          <w:b/>
          <w:sz w:val="24"/>
          <w:szCs w:val="24"/>
        </w:rPr>
        <w:t xml:space="preserve">. </w:t>
      </w:r>
      <w:r w:rsidR="00E2028E" w:rsidRPr="00AA6116">
        <w:rPr>
          <w:rFonts w:ascii="Times New Roman" w:hAnsi="Times New Roman" w:cs="Times New Roman"/>
          <w:b/>
          <w:sz w:val="24"/>
          <w:szCs w:val="24"/>
        </w:rPr>
        <w:t>Тамбовская</w:t>
      </w:r>
      <w:r w:rsidR="008470BE" w:rsidRPr="00AA6116">
        <w:rPr>
          <w:rFonts w:ascii="Times New Roman" w:hAnsi="Times New Roman" w:cs="Times New Roman"/>
          <w:b/>
          <w:sz w:val="24"/>
          <w:szCs w:val="24"/>
        </w:rPr>
        <w:t xml:space="preserve">, </w:t>
      </w:r>
      <w:r w:rsidR="00E2028E" w:rsidRPr="00AA6116">
        <w:rPr>
          <w:rFonts w:ascii="Times New Roman" w:hAnsi="Times New Roman" w:cs="Times New Roman"/>
          <w:b/>
          <w:sz w:val="24"/>
          <w:szCs w:val="24"/>
        </w:rPr>
        <w:t>д. 3 (Поликлиника)</w:t>
      </w:r>
    </w:p>
    <w:p w14:paraId="27ECB4E2" w14:textId="77777777" w:rsidR="006D378A" w:rsidRPr="00ED0710" w:rsidRDefault="006D378A" w:rsidP="006D378A">
      <w:pPr>
        <w:widowControl/>
        <w:numPr>
          <w:ilvl w:val="0"/>
          <w:numId w:val="12"/>
        </w:numPr>
        <w:autoSpaceDE/>
        <w:autoSpaceDN/>
        <w:adjustRightInd/>
        <w:jc w:val="center"/>
        <w:rPr>
          <w:rFonts w:ascii="Times New Roman" w:hAnsi="Times New Roman" w:cs="Times New Roman"/>
          <w:b/>
          <w:sz w:val="24"/>
          <w:szCs w:val="24"/>
          <w:highlight w:val="green"/>
        </w:rPr>
      </w:pPr>
    </w:p>
    <w:p w14:paraId="3EE40A7C" w14:textId="77777777" w:rsidR="006D378A" w:rsidRPr="00ED0710" w:rsidRDefault="006D378A" w:rsidP="006D378A">
      <w:pPr>
        <w:rPr>
          <w:rFonts w:ascii="Times New Roman" w:hAnsi="Times New Roman" w:cs="Times New Roman"/>
          <w:sz w:val="24"/>
          <w:szCs w:val="24"/>
          <w:highlight w:val="green"/>
        </w:rPr>
      </w:pPr>
    </w:p>
    <w:p w14:paraId="4D72FC5B" w14:textId="77777777" w:rsidR="006D378A" w:rsidRPr="00ED0710" w:rsidRDefault="006D378A" w:rsidP="006D378A">
      <w:pPr>
        <w:rPr>
          <w:rFonts w:ascii="Times New Roman" w:hAnsi="Times New Roman" w:cs="Times New Roman"/>
          <w:sz w:val="24"/>
          <w:szCs w:val="24"/>
          <w:highlight w:val="green"/>
        </w:rPr>
      </w:pPr>
    </w:p>
    <w:p w14:paraId="4F480992" w14:textId="77777777" w:rsidR="006D378A" w:rsidRPr="00ED0710" w:rsidRDefault="006D378A" w:rsidP="006D378A">
      <w:pPr>
        <w:rPr>
          <w:rFonts w:ascii="Times New Roman" w:hAnsi="Times New Roman" w:cs="Times New Roman"/>
          <w:sz w:val="24"/>
          <w:szCs w:val="24"/>
          <w:highlight w:val="green"/>
        </w:rPr>
      </w:pPr>
    </w:p>
    <w:p w14:paraId="19A41011" w14:textId="77777777" w:rsidR="006D378A" w:rsidRPr="00ED0710" w:rsidRDefault="006D378A" w:rsidP="006D378A">
      <w:pPr>
        <w:rPr>
          <w:rFonts w:ascii="Times New Roman" w:hAnsi="Times New Roman" w:cs="Times New Roman"/>
          <w:sz w:val="24"/>
          <w:szCs w:val="24"/>
          <w:highlight w:val="green"/>
        </w:rPr>
      </w:pPr>
    </w:p>
    <w:p w14:paraId="4609107A" w14:textId="77777777" w:rsidR="006D378A" w:rsidRPr="00ED0710" w:rsidRDefault="006D378A" w:rsidP="006D378A">
      <w:pPr>
        <w:rPr>
          <w:rFonts w:ascii="Times New Roman" w:hAnsi="Times New Roman" w:cs="Times New Roman"/>
          <w:sz w:val="24"/>
          <w:szCs w:val="24"/>
          <w:highlight w:val="green"/>
        </w:rPr>
      </w:pPr>
    </w:p>
    <w:p w14:paraId="64C9E9EA" w14:textId="77777777" w:rsidR="006D378A" w:rsidRPr="00ED0710" w:rsidRDefault="006D378A" w:rsidP="006D378A">
      <w:pPr>
        <w:rPr>
          <w:rFonts w:ascii="Times New Roman" w:hAnsi="Times New Roman" w:cs="Times New Roman"/>
          <w:sz w:val="24"/>
          <w:szCs w:val="24"/>
          <w:highlight w:val="green"/>
        </w:rPr>
      </w:pPr>
    </w:p>
    <w:p w14:paraId="311FAECB" w14:textId="77777777" w:rsidR="006D378A" w:rsidRPr="00ED0710" w:rsidRDefault="006D378A" w:rsidP="006D378A">
      <w:pPr>
        <w:rPr>
          <w:rFonts w:ascii="Times New Roman" w:hAnsi="Times New Roman" w:cs="Times New Roman"/>
          <w:sz w:val="24"/>
          <w:szCs w:val="24"/>
          <w:highlight w:val="green"/>
        </w:rPr>
      </w:pPr>
    </w:p>
    <w:p w14:paraId="27817418" w14:textId="77777777" w:rsidR="006D378A" w:rsidRPr="00ED0710" w:rsidRDefault="006D378A" w:rsidP="006D378A">
      <w:pPr>
        <w:rPr>
          <w:rFonts w:ascii="Times New Roman" w:hAnsi="Times New Roman" w:cs="Times New Roman"/>
          <w:sz w:val="24"/>
          <w:szCs w:val="24"/>
          <w:highlight w:val="green"/>
        </w:rPr>
      </w:pPr>
    </w:p>
    <w:p w14:paraId="2C4F8819" w14:textId="77777777" w:rsidR="006D378A" w:rsidRPr="00ED0710" w:rsidRDefault="006D378A" w:rsidP="006D378A">
      <w:pPr>
        <w:rPr>
          <w:rFonts w:ascii="Times New Roman" w:hAnsi="Times New Roman" w:cs="Times New Roman"/>
          <w:sz w:val="24"/>
          <w:szCs w:val="24"/>
          <w:highlight w:val="green"/>
        </w:rPr>
      </w:pPr>
    </w:p>
    <w:p w14:paraId="0224F696" w14:textId="77777777" w:rsidR="006D378A" w:rsidRPr="00ED0710" w:rsidRDefault="006D378A" w:rsidP="006D378A">
      <w:pPr>
        <w:rPr>
          <w:rFonts w:ascii="Times New Roman" w:hAnsi="Times New Roman" w:cs="Times New Roman"/>
          <w:sz w:val="24"/>
          <w:szCs w:val="24"/>
          <w:highlight w:val="green"/>
        </w:rPr>
      </w:pPr>
    </w:p>
    <w:p w14:paraId="5F148140" w14:textId="77777777" w:rsidR="006D378A" w:rsidRPr="00ED0710" w:rsidRDefault="006D378A" w:rsidP="006D378A">
      <w:pPr>
        <w:rPr>
          <w:rFonts w:ascii="Times New Roman" w:hAnsi="Times New Roman" w:cs="Times New Roman"/>
          <w:sz w:val="24"/>
          <w:szCs w:val="24"/>
          <w:highlight w:val="green"/>
        </w:rPr>
      </w:pPr>
    </w:p>
    <w:p w14:paraId="30AF6D43" w14:textId="77777777" w:rsidR="006D378A" w:rsidRPr="00ED0710" w:rsidRDefault="006D378A" w:rsidP="006D378A">
      <w:pPr>
        <w:rPr>
          <w:rFonts w:ascii="Times New Roman" w:hAnsi="Times New Roman" w:cs="Times New Roman"/>
          <w:sz w:val="24"/>
          <w:szCs w:val="24"/>
          <w:highlight w:val="green"/>
        </w:rPr>
      </w:pPr>
    </w:p>
    <w:p w14:paraId="54FF7B3B" w14:textId="77777777" w:rsidR="006D378A" w:rsidRPr="00ED0710" w:rsidRDefault="006D378A" w:rsidP="006D378A">
      <w:pPr>
        <w:rPr>
          <w:rFonts w:ascii="Times New Roman" w:hAnsi="Times New Roman" w:cs="Times New Roman"/>
          <w:sz w:val="24"/>
          <w:szCs w:val="24"/>
          <w:highlight w:val="green"/>
        </w:rPr>
      </w:pPr>
    </w:p>
    <w:p w14:paraId="775C2269" w14:textId="77777777" w:rsidR="006D378A" w:rsidRDefault="006D378A" w:rsidP="006D378A">
      <w:pPr>
        <w:tabs>
          <w:tab w:val="left" w:pos="2085"/>
        </w:tabs>
        <w:rPr>
          <w:rFonts w:ascii="Times New Roman" w:hAnsi="Times New Roman" w:cs="Times New Roman"/>
          <w:sz w:val="24"/>
          <w:szCs w:val="24"/>
        </w:rPr>
      </w:pPr>
    </w:p>
    <w:p w14:paraId="24A11CA5" w14:textId="77777777" w:rsidR="006D378A" w:rsidRDefault="006D378A" w:rsidP="006D378A">
      <w:pPr>
        <w:tabs>
          <w:tab w:val="left" w:pos="2085"/>
        </w:tabs>
        <w:rPr>
          <w:rFonts w:ascii="Times New Roman" w:hAnsi="Times New Roman" w:cs="Times New Roman"/>
          <w:sz w:val="24"/>
          <w:szCs w:val="24"/>
        </w:rPr>
      </w:pPr>
    </w:p>
    <w:p w14:paraId="53D49B37" w14:textId="77777777" w:rsidR="006D378A" w:rsidRDefault="006D378A" w:rsidP="006D378A">
      <w:pPr>
        <w:tabs>
          <w:tab w:val="left" w:pos="2085"/>
        </w:tabs>
        <w:rPr>
          <w:rFonts w:ascii="Times New Roman" w:hAnsi="Times New Roman" w:cs="Times New Roman"/>
          <w:sz w:val="24"/>
          <w:szCs w:val="24"/>
        </w:rPr>
      </w:pPr>
    </w:p>
    <w:p w14:paraId="1E536C71" w14:textId="77777777" w:rsidR="006D378A" w:rsidRDefault="006D378A" w:rsidP="006D378A">
      <w:pPr>
        <w:tabs>
          <w:tab w:val="left" w:pos="2085"/>
        </w:tabs>
        <w:rPr>
          <w:rFonts w:ascii="Times New Roman" w:hAnsi="Times New Roman" w:cs="Times New Roman"/>
          <w:sz w:val="24"/>
          <w:szCs w:val="24"/>
        </w:rPr>
      </w:pPr>
    </w:p>
    <w:p w14:paraId="0173EE44" w14:textId="77777777" w:rsidR="006D378A" w:rsidRDefault="006D378A" w:rsidP="006D378A">
      <w:pPr>
        <w:tabs>
          <w:tab w:val="left" w:pos="2085"/>
        </w:tabs>
        <w:rPr>
          <w:rFonts w:ascii="Times New Roman" w:hAnsi="Times New Roman" w:cs="Times New Roman"/>
          <w:sz w:val="24"/>
          <w:szCs w:val="24"/>
        </w:rPr>
      </w:pPr>
    </w:p>
    <w:p w14:paraId="5788578E" w14:textId="77777777" w:rsidR="006D378A" w:rsidRDefault="006D378A" w:rsidP="006D378A">
      <w:pPr>
        <w:tabs>
          <w:tab w:val="left" w:pos="2085"/>
        </w:tabs>
        <w:rPr>
          <w:rFonts w:ascii="Times New Roman" w:hAnsi="Times New Roman" w:cs="Times New Roman"/>
          <w:sz w:val="24"/>
          <w:szCs w:val="24"/>
        </w:rPr>
      </w:pPr>
    </w:p>
    <w:p w14:paraId="2493CCEA" w14:textId="77777777" w:rsidR="006D378A" w:rsidRDefault="006D378A" w:rsidP="006D378A">
      <w:pPr>
        <w:tabs>
          <w:tab w:val="left" w:pos="2085"/>
        </w:tabs>
        <w:rPr>
          <w:rFonts w:ascii="Times New Roman" w:hAnsi="Times New Roman" w:cs="Times New Roman"/>
          <w:sz w:val="24"/>
          <w:szCs w:val="24"/>
        </w:rPr>
      </w:pPr>
    </w:p>
    <w:p w14:paraId="5528E248" w14:textId="77777777" w:rsidR="006D378A" w:rsidRDefault="006D378A" w:rsidP="006D378A">
      <w:pPr>
        <w:tabs>
          <w:tab w:val="left" w:pos="2085"/>
        </w:tabs>
        <w:rPr>
          <w:rFonts w:ascii="Times New Roman" w:hAnsi="Times New Roman" w:cs="Times New Roman"/>
          <w:sz w:val="24"/>
          <w:szCs w:val="24"/>
        </w:rPr>
      </w:pPr>
    </w:p>
    <w:p w14:paraId="1C7DC39E" w14:textId="77777777" w:rsidR="006D378A" w:rsidRDefault="006D378A" w:rsidP="006D378A">
      <w:pPr>
        <w:tabs>
          <w:tab w:val="left" w:pos="2085"/>
        </w:tabs>
        <w:rPr>
          <w:rFonts w:ascii="Times New Roman" w:hAnsi="Times New Roman" w:cs="Times New Roman"/>
          <w:sz w:val="24"/>
          <w:szCs w:val="24"/>
        </w:rPr>
      </w:pPr>
    </w:p>
    <w:p w14:paraId="1FC6479D" w14:textId="77777777" w:rsidR="006D378A" w:rsidRDefault="006D378A" w:rsidP="006D378A">
      <w:pPr>
        <w:tabs>
          <w:tab w:val="left" w:pos="2085"/>
        </w:tabs>
        <w:rPr>
          <w:rFonts w:ascii="Times New Roman" w:hAnsi="Times New Roman" w:cs="Times New Roman"/>
          <w:sz w:val="24"/>
          <w:szCs w:val="24"/>
        </w:rPr>
      </w:pPr>
    </w:p>
    <w:p w14:paraId="14B602E4" w14:textId="77777777" w:rsidR="006D378A" w:rsidRDefault="006D378A" w:rsidP="006D378A">
      <w:pPr>
        <w:tabs>
          <w:tab w:val="left" w:pos="2085"/>
        </w:tabs>
        <w:rPr>
          <w:rFonts w:ascii="Times New Roman" w:hAnsi="Times New Roman" w:cs="Times New Roman"/>
          <w:sz w:val="24"/>
          <w:szCs w:val="24"/>
        </w:rPr>
      </w:pPr>
    </w:p>
    <w:p w14:paraId="2599A8CA" w14:textId="77777777" w:rsidR="006D378A" w:rsidRDefault="006D378A" w:rsidP="006D378A">
      <w:pPr>
        <w:tabs>
          <w:tab w:val="left" w:pos="2085"/>
        </w:tabs>
        <w:rPr>
          <w:rFonts w:ascii="Times New Roman" w:hAnsi="Times New Roman" w:cs="Times New Roman"/>
          <w:sz w:val="24"/>
          <w:szCs w:val="24"/>
        </w:rPr>
      </w:pPr>
    </w:p>
    <w:p w14:paraId="12ED1D8F" w14:textId="77777777" w:rsidR="006D378A" w:rsidRDefault="006D378A" w:rsidP="006D378A">
      <w:pPr>
        <w:tabs>
          <w:tab w:val="left" w:pos="2085"/>
        </w:tabs>
        <w:rPr>
          <w:rFonts w:ascii="Times New Roman" w:hAnsi="Times New Roman" w:cs="Times New Roman"/>
          <w:sz w:val="24"/>
          <w:szCs w:val="24"/>
        </w:rPr>
      </w:pPr>
    </w:p>
    <w:p w14:paraId="2D93B810" w14:textId="77777777" w:rsidR="006D378A" w:rsidRDefault="006D378A" w:rsidP="006D378A">
      <w:pPr>
        <w:tabs>
          <w:tab w:val="left" w:pos="2085"/>
        </w:tabs>
        <w:rPr>
          <w:rFonts w:ascii="Times New Roman" w:hAnsi="Times New Roman" w:cs="Times New Roman"/>
          <w:sz w:val="24"/>
          <w:szCs w:val="24"/>
        </w:rPr>
      </w:pPr>
    </w:p>
    <w:p w14:paraId="170911BC" w14:textId="77777777" w:rsidR="006D378A" w:rsidRDefault="006D378A" w:rsidP="006D378A">
      <w:pPr>
        <w:tabs>
          <w:tab w:val="left" w:pos="2085"/>
        </w:tabs>
        <w:rPr>
          <w:rFonts w:ascii="Times New Roman" w:hAnsi="Times New Roman" w:cs="Times New Roman"/>
          <w:sz w:val="24"/>
          <w:szCs w:val="24"/>
        </w:rPr>
      </w:pPr>
    </w:p>
    <w:sectPr w:rsidR="006D378A" w:rsidSect="00C408E0">
      <w:pgSz w:w="11906" w:h="16838"/>
      <w:pgMar w:top="899" w:right="746" w:bottom="1134"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6F02D" w14:textId="77777777" w:rsidR="00E814B5" w:rsidRDefault="00E814B5">
      <w:r>
        <w:separator/>
      </w:r>
    </w:p>
  </w:endnote>
  <w:endnote w:type="continuationSeparator" w:id="0">
    <w:p w14:paraId="7E50C3D3" w14:textId="77777777" w:rsidR="00E814B5" w:rsidRDefault="00E8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8C368" w14:textId="77777777" w:rsidR="00E814B5" w:rsidRDefault="00E814B5">
      <w:r>
        <w:separator/>
      </w:r>
    </w:p>
  </w:footnote>
  <w:footnote w:type="continuationSeparator" w:id="0">
    <w:p w14:paraId="454F7F25" w14:textId="77777777" w:rsidR="00E814B5" w:rsidRDefault="00E814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4AC47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2F3413"/>
    <w:multiLevelType w:val="multilevel"/>
    <w:tmpl w:val="96D4C1DC"/>
    <w:lvl w:ilvl="0">
      <w:start w:val="2"/>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0F432189"/>
    <w:multiLevelType w:val="multilevel"/>
    <w:tmpl w:val="8BE2C0A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15:restartNumberingAfterBreak="0">
    <w:nsid w:val="16950237"/>
    <w:multiLevelType w:val="multilevel"/>
    <w:tmpl w:val="C472F4C8"/>
    <w:lvl w:ilvl="0">
      <w:start w:val="1"/>
      <w:numFmt w:val="decimal"/>
      <w:lvlText w:val="%1."/>
      <w:lvlJc w:val="left"/>
      <w:pPr>
        <w:ind w:left="735" w:hanging="375"/>
      </w:pPr>
      <w:rPr>
        <w:rFonts w:ascii="Times New Roman" w:eastAsiaTheme="minorEastAsia" w:hAnsi="Times New Roman" w:cs="Times New Roman"/>
        <w:b/>
      </w:rPr>
    </w:lvl>
    <w:lvl w:ilvl="1">
      <w:start w:val="1"/>
      <w:numFmt w:val="decimal"/>
      <w:isLgl/>
      <w:lvlText w:val="%1.%2"/>
      <w:lvlJc w:val="left"/>
      <w:pPr>
        <w:ind w:left="2157" w:hanging="1305"/>
      </w:pPr>
      <w:rPr>
        <w:rFonts w:hint="default"/>
        <w:sz w:val="24"/>
        <w:szCs w:val="24"/>
      </w:rPr>
    </w:lvl>
    <w:lvl w:ilvl="2">
      <w:start w:val="1"/>
      <w:numFmt w:val="decimal"/>
      <w:isLgl/>
      <w:lvlText w:val="%1.%2.%3"/>
      <w:lvlJc w:val="left"/>
      <w:pPr>
        <w:ind w:left="2363" w:hanging="1305"/>
      </w:pPr>
      <w:rPr>
        <w:rFonts w:hint="default"/>
        <w:sz w:val="28"/>
      </w:rPr>
    </w:lvl>
    <w:lvl w:ilvl="3">
      <w:start w:val="1"/>
      <w:numFmt w:val="decimal"/>
      <w:isLgl/>
      <w:lvlText w:val="%1.%2.%3.%4"/>
      <w:lvlJc w:val="left"/>
      <w:pPr>
        <w:ind w:left="2712" w:hanging="1305"/>
      </w:pPr>
      <w:rPr>
        <w:rFonts w:hint="default"/>
        <w:sz w:val="28"/>
      </w:rPr>
    </w:lvl>
    <w:lvl w:ilvl="4">
      <w:start w:val="1"/>
      <w:numFmt w:val="decimal"/>
      <w:isLgl/>
      <w:lvlText w:val="%1.%2.%3.%4.%5"/>
      <w:lvlJc w:val="left"/>
      <w:pPr>
        <w:ind w:left="3061" w:hanging="1305"/>
      </w:pPr>
      <w:rPr>
        <w:rFonts w:hint="default"/>
        <w:sz w:val="28"/>
      </w:rPr>
    </w:lvl>
    <w:lvl w:ilvl="5">
      <w:start w:val="1"/>
      <w:numFmt w:val="decimal"/>
      <w:isLgl/>
      <w:lvlText w:val="%1.%2.%3.%4.%5.%6"/>
      <w:lvlJc w:val="left"/>
      <w:pPr>
        <w:ind w:left="3545" w:hanging="144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603" w:hanging="1800"/>
      </w:pPr>
      <w:rPr>
        <w:rFonts w:hint="default"/>
        <w:sz w:val="28"/>
      </w:rPr>
    </w:lvl>
    <w:lvl w:ilvl="8">
      <w:start w:val="1"/>
      <w:numFmt w:val="decimal"/>
      <w:isLgl/>
      <w:lvlText w:val="%1.%2.%3.%4.%5.%6.%7.%8.%9"/>
      <w:lvlJc w:val="left"/>
      <w:pPr>
        <w:ind w:left="4952" w:hanging="1800"/>
      </w:pPr>
      <w:rPr>
        <w:rFonts w:hint="default"/>
        <w:sz w:val="28"/>
      </w:rPr>
    </w:lvl>
  </w:abstractNum>
  <w:abstractNum w:abstractNumId="5"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6" w15:restartNumberingAfterBreak="0">
    <w:nsid w:val="23EB1967"/>
    <w:multiLevelType w:val="multilevel"/>
    <w:tmpl w:val="0BE8348C"/>
    <w:lvl w:ilvl="0">
      <w:start w:val="1"/>
      <w:numFmt w:val="decimal"/>
      <w:lvlText w:val="%1."/>
      <w:lvlJc w:val="left"/>
      <w:pPr>
        <w:tabs>
          <w:tab w:val="num" w:pos="420"/>
        </w:tabs>
        <w:ind w:left="420" w:hanging="420"/>
      </w:pPr>
      <w:rPr>
        <w:b/>
        <w:color w:val="auto"/>
      </w:rPr>
    </w:lvl>
    <w:lvl w:ilvl="1">
      <w:start w:val="1"/>
      <w:numFmt w:val="decimal"/>
      <w:lvlText w:val="%1.%2."/>
      <w:lvlJc w:val="left"/>
      <w:pPr>
        <w:tabs>
          <w:tab w:val="num" w:pos="1146"/>
        </w:tabs>
        <w:ind w:left="1146" w:hanging="720"/>
      </w:pPr>
      <w:rPr>
        <w:rFonts w:ascii="Times New Roman" w:eastAsia="Times New Roman" w:hAnsi="Times New Roman" w:cs="Times New Roman"/>
        <w:b w:val="0"/>
        <w:i w:val="0"/>
        <w:color w:val="auto"/>
        <w:sz w:val="24"/>
        <w:szCs w:val="24"/>
      </w:rPr>
    </w:lvl>
    <w:lvl w:ilvl="2">
      <w:start w:val="1"/>
      <w:numFmt w:val="decimal"/>
      <w:lvlText w:val="%1.%2.%3."/>
      <w:lvlJc w:val="left"/>
      <w:pPr>
        <w:tabs>
          <w:tab w:val="num" w:pos="1146"/>
        </w:tabs>
        <w:ind w:left="1146" w:hanging="720"/>
      </w:pPr>
      <w:rPr>
        <w:b w:val="0"/>
        <w:color w:val="auto"/>
      </w:rPr>
    </w:lvl>
    <w:lvl w:ilvl="3">
      <w:start w:val="1"/>
      <w:numFmt w:val="decimal"/>
      <w:lvlText w:val="%1.%2.%3.%4."/>
      <w:lvlJc w:val="left"/>
      <w:pPr>
        <w:tabs>
          <w:tab w:val="num" w:pos="1080"/>
        </w:tabs>
        <w:ind w:left="1080" w:hanging="108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440"/>
        </w:tabs>
        <w:ind w:left="1440" w:hanging="1440"/>
      </w:pPr>
      <w:rPr>
        <w:color w:val="auto"/>
      </w:rPr>
    </w:lvl>
    <w:lvl w:ilvl="6">
      <w:start w:val="1"/>
      <w:numFmt w:val="decimal"/>
      <w:lvlText w:val="%1.%2.%3.%4.%5.%6.%7."/>
      <w:lvlJc w:val="left"/>
      <w:pPr>
        <w:tabs>
          <w:tab w:val="num" w:pos="1800"/>
        </w:tabs>
        <w:ind w:left="1800" w:hanging="1800"/>
      </w:pPr>
      <w:rPr>
        <w:color w:val="auto"/>
      </w:rPr>
    </w:lvl>
    <w:lvl w:ilvl="7">
      <w:start w:val="1"/>
      <w:numFmt w:val="decimal"/>
      <w:lvlText w:val="%1.%2.%3.%4.%5.%6.%7.%8."/>
      <w:lvlJc w:val="left"/>
      <w:pPr>
        <w:tabs>
          <w:tab w:val="num" w:pos="1800"/>
        </w:tabs>
        <w:ind w:left="1800" w:hanging="1800"/>
      </w:pPr>
      <w:rPr>
        <w:color w:val="auto"/>
      </w:rPr>
    </w:lvl>
    <w:lvl w:ilvl="8">
      <w:start w:val="1"/>
      <w:numFmt w:val="decimal"/>
      <w:lvlText w:val="%1.%2.%3.%4.%5.%6.%7.%8.%9."/>
      <w:lvlJc w:val="left"/>
      <w:pPr>
        <w:tabs>
          <w:tab w:val="num" w:pos="2160"/>
        </w:tabs>
        <w:ind w:left="2160" w:hanging="2160"/>
      </w:pPr>
      <w:rPr>
        <w:color w:val="auto"/>
      </w:rPr>
    </w:lvl>
  </w:abstractNum>
  <w:abstractNum w:abstractNumId="7" w15:restartNumberingAfterBreak="0">
    <w:nsid w:val="27065C34"/>
    <w:multiLevelType w:val="multilevel"/>
    <w:tmpl w:val="E014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CB3F4A"/>
    <w:multiLevelType w:val="multilevel"/>
    <w:tmpl w:val="77D49A50"/>
    <w:lvl w:ilvl="0">
      <w:start w:val="11"/>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54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9" w15:restartNumberingAfterBreak="0">
    <w:nsid w:val="571B74C8"/>
    <w:multiLevelType w:val="multilevel"/>
    <w:tmpl w:val="2FA403A8"/>
    <w:lvl w:ilvl="0">
      <w:start w:val="4"/>
      <w:numFmt w:val="decimal"/>
      <w:lvlText w:val="%1."/>
      <w:lvlJc w:val="left"/>
      <w:pPr>
        <w:ind w:left="360" w:hanging="360"/>
      </w:pPr>
      <w:rPr>
        <w:rFonts w:hint="default"/>
      </w:rPr>
    </w:lvl>
    <w:lvl w:ilvl="1">
      <w:start w:val="1"/>
      <w:numFmt w:val="decimal"/>
      <w:lvlText w:val="%1.%2."/>
      <w:lvlJc w:val="left"/>
      <w:pPr>
        <w:ind w:left="1353" w:hanging="360"/>
      </w:pPr>
      <w:rPr>
        <w:rFonts w:ascii="Times New Roman" w:hAnsi="Times New Roman" w:cs="Times New Roman" w:hint="default"/>
        <w:strike w:val="0"/>
        <w:sz w:val="24"/>
        <w:szCs w:val="24"/>
      </w:rPr>
    </w:lvl>
    <w:lvl w:ilvl="2">
      <w:start w:val="1"/>
      <w:numFmt w:val="decimal"/>
      <w:lvlText w:val="%1.%2.%3."/>
      <w:lvlJc w:val="left"/>
      <w:pPr>
        <w:ind w:left="2705" w:hanging="720"/>
      </w:pPr>
      <w:rPr>
        <w:rFonts w:ascii="Times New Roman" w:hAnsi="Times New Roman" w:cs="Times New Roman" w:hint="default"/>
        <w:b w:val="0"/>
        <w:i w:val="0"/>
        <w:strike w:val="0"/>
        <w:sz w:val="24"/>
        <w:szCs w:val="24"/>
      </w:rPr>
    </w:lvl>
    <w:lvl w:ilvl="3">
      <w:start w:val="1"/>
      <w:numFmt w:val="decimal"/>
      <w:lvlText w:val="%1.%2.%3.%4."/>
      <w:lvlJc w:val="left"/>
      <w:pPr>
        <w:ind w:left="3699" w:hanging="720"/>
      </w:pPr>
      <w:rPr>
        <w:rFonts w:hint="default"/>
        <w:i/>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15:restartNumberingAfterBreak="0">
    <w:nsid w:val="5FC8420A"/>
    <w:multiLevelType w:val="multilevel"/>
    <w:tmpl w:val="2F7AE9A0"/>
    <w:lvl w:ilvl="0">
      <w:start w:val="1"/>
      <w:numFmt w:val="decimal"/>
      <w:lvlText w:val="%1."/>
      <w:lvlJc w:val="left"/>
      <w:pPr>
        <w:ind w:left="927" w:hanging="360"/>
      </w:pPr>
      <w:rPr>
        <w:rFonts w:hint="default"/>
        <w:b/>
      </w:rPr>
    </w:lvl>
    <w:lvl w:ilvl="1">
      <w:start w:val="6"/>
      <w:numFmt w:val="decimal"/>
      <w:isLgl/>
      <w:lvlText w:val="%1.%2."/>
      <w:lvlJc w:val="left"/>
      <w:pPr>
        <w:ind w:left="107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607663FD"/>
    <w:multiLevelType w:val="multilevel"/>
    <w:tmpl w:val="47F4B1A8"/>
    <w:lvl w:ilvl="0">
      <w:start w:val="2"/>
      <w:numFmt w:val="decimal"/>
      <w:lvlText w:val="%1."/>
      <w:lvlJc w:val="left"/>
      <w:pPr>
        <w:tabs>
          <w:tab w:val="num" w:pos="360"/>
        </w:tabs>
        <w:ind w:left="360" w:hanging="360"/>
      </w:p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40"/>
        </w:tabs>
        <w:ind w:left="2140" w:hanging="720"/>
      </w:pPr>
    </w:lvl>
    <w:lvl w:ilvl="3">
      <w:start w:val="1"/>
      <w:numFmt w:val="decimal"/>
      <w:lvlText w:val="%1.%2.%3.%4."/>
      <w:lvlJc w:val="left"/>
      <w:pPr>
        <w:tabs>
          <w:tab w:val="num" w:pos="3210"/>
        </w:tabs>
        <w:ind w:left="3210" w:hanging="1080"/>
      </w:pPr>
    </w:lvl>
    <w:lvl w:ilvl="4">
      <w:start w:val="1"/>
      <w:numFmt w:val="decimal"/>
      <w:lvlText w:val="%1.%2.%3.%4.%5."/>
      <w:lvlJc w:val="left"/>
      <w:pPr>
        <w:tabs>
          <w:tab w:val="num" w:pos="3920"/>
        </w:tabs>
        <w:ind w:left="3920" w:hanging="1080"/>
      </w:pPr>
    </w:lvl>
    <w:lvl w:ilvl="5">
      <w:start w:val="1"/>
      <w:numFmt w:val="decimal"/>
      <w:lvlText w:val="%1.%2.%3.%4.%5.%6."/>
      <w:lvlJc w:val="left"/>
      <w:pPr>
        <w:tabs>
          <w:tab w:val="num" w:pos="4990"/>
        </w:tabs>
        <w:ind w:left="4990" w:hanging="1440"/>
      </w:pPr>
    </w:lvl>
    <w:lvl w:ilvl="6">
      <w:start w:val="1"/>
      <w:numFmt w:val="decimal"/>
      <w:lvlText w:val="%1.%2.%3.%4.%5.%6.%7."/>
      <w:lvlJc w:val="left"/>
      <w:pPr>
        <w:tabs>
          <w:tab w:val="num" w:pos="5700"/>
        </w:tabs>
        <w:ind w:left="5700" w:hanging="1440"/>
      </w:pPr>
    </w:lvl>
    <w:lvl w:ilvl="7">
      <w:start w:val="1"/>
      <w:numFmt w:val="decimal"/>
      <w:lvlText w:val="%1.%2.%3.%4.%5.%6.%7.%8."/>
      <w:lvlJc w:val="left"/>
      <w:pPr>
        <w:tabs>
          <w:tab w:val="num" w:pos="6770"/>
        </w:tabs>
        <w:ind w:left="6770" w:hanging="1800"/>
      </w:pPr>
    </w:lvl>
    <w:lvl w:ilvl="8">
      <w:start w:val="1"/>
      <w:numFmt w:val="decimal"/>
      <w:lvlText w:val="%1.%2.%3.%4.%5.%6.%7.%8.%9."/>
      <w:lvlJc w:val="left"/>
      <w:pPr>
        <w:tabs>
          <w:tab w:val="num" w:pos="7480"/>
        </w:tabs>
        <w:ind w:left="7480" w:hanging="1800"/>
      </w:pPr>
    </w:lvl>
  </w:abstractNum>
  <w:abstractNum w:abstractNumId="12" w15:restartNumberingAfterBreak="0">
    <w:nsid w:val="77886E30"/>
    <w:multiLevelType w:val="hybridMultilevel"/>
    <w:tmpl w:val="DD7A249E"/>
    <w:lvl w:ilvl="0" w:tplc="ED22B1A6">
      <w:start w:val="5"/>
      <w:numFmt w:val="bullet"/>
      <w:lvlText w:val="-"/>
      <w:lvlJc w:val="left"/>
      <w:pPr>
        <w:ind w:left="1140" w:hanging="360"/>
      </w:pPr>
      <w:rPr>
        <w:rFonts w:ascii="Times New Roman" w:eastAsia="Times New Roman" w:hAnsi="Times New Roman" w:cs="Times New Roman" w:hint="default"/>
      </w:rPr>
    </w:lvl>
    <w:lvl w:ilvl="1" w:tplc="04090003" w:tentative="1">
      <w:start w:val="1"/>
      <w:numFmt w:val="bullet"/>
      <w:lvlText w:val="o"/>
      <w:lvlJc w:val="left"/>
      <w:pPr>
        <w:ind w:left="1860" w:hanging="360"/>
      </w:pPr>
      <w:rPr>
        <w:rFonts w:ascii="Courier New" w:hAnsi="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3" w15:restartNumberingAfterBreak="0">
    <w:nsid w:val="7B635CBB"/>
    <w:multiLevelType w:val="multilevel"/>
    <w:tmpl w:val="52D06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1"/>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
    <w:abstractNumId w:val="8"/>
  </w:num>
  <w:num w:numId="5">
    <w:abstractNumId w:val="0"/>
  </w:num>
  <w:num w:numId="6">
    <w:abstractNumId w:val="12"/>
  </w:num>
  <w:num w:numId="7">
    <w:abstractNumId w:val="6"/>
  </w:num>
  <w:num w:numId="8">
    <w:abstractNumId w:val="4"/>
  </w:num>
  <w:num w:numId="9">
    <w:abstractNumId w:val="13"/>
  </w:num>
  <w:num w:numId="10">
    <w:abstractNumId w:val="7"/>
  </w:num>
  <w:num w:numId="11">
    <w:abstractNumId w:val="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8E0"/>
    <w:rsid w:val="00001365"/>
    <w:rsid w:val="000033F5"/>
    <w:rsid w:val="00004DBC"/>
    <w:rsid w:val="00010E3D"/>
    <w:rsid w:val="00011773"/>
    <w:rsid w:val="00013010"/>
    <w:rsid w:val="000138C2"/>
    <w:rsid w:val="000208F3"/>
    <w:rsid w:val="00022868"/>
    <w:rsid w:val="00024959"/>
    <w:rsid w:val="00031A3E"/>
    <w:rsid w:val="0003483F"/>
    <w:rsid w:val="00035F3F"/>
    <w:rsid w:val="000371D0"/>
    <w:rsid w:val="0004124D"/>
    <w:rsid w:val="00043C4F"/>
    <w:rsid w:val="000448AC"/>
    <w:rsid w:val="00044FC3"/>
    <w:rsid w:val="000468A0"/>
    <w:rsid w:val="00047A39"/>
    <w:rsid w:val="00050F9B"/>
    <w:rsid w:val="0005755A"/>
    <w:rsid w:val="0006059E"/>
    <w:rsid w:val="00060F15"/>
    <w:rsid w:val="00061F14"/>
    <w:rsid w:val="00062483"/>
    <w:rsid w:val="000627E6"/>
    <w:rsid w:val="00062923"/>
    <w:rsid w:val="00063663"/>
    <w:rsid w:val="000666B0"/>
    <w:rsid w:val="00067794"/>
    <w:rsid w:val="00075EE7"/>
    <w:rsid w:val="00077FD1"/>
    <w:rsid w:val="00081F52"/>
    <w:rsid w:val="00086814"/>
    <w:rsid w:val="000936BE"/>
    <w:rsid w:val="00095204"/>
    <w:rsid w:val="0009573D"/>
    <w:rsid w:val="00096596"/>
    <w:rsid w:val="00096BC8"/>
    <w:rsid w:val="000A0C27"/>
    <w:rsid w:val="000A3A24"/>
    <w:rsid w:val="000A4959"/>
    <w:rsid w:val="000A6BFB"/>
    <w:rsid w:val="000A74C3"/>
    <w:rsid w:val="000A769A"/>
    <w:rsid w:val="000B4BBE"/>
    <w:rsid w:val="000B785C"/>
    <w:rsid w:val="000C102C"/>
    <w:rsid w:val="000C1DD6"/>
    <w:rsid w:val="000C3CFA"/>
    <w:rsid w:val="000C4D1C"/>
    <w:rsid w:val="000C760F"/>
    <w:rsid w:val="000C7DD2"/>
    <w:rsid w:val="000D28A2"/>
    <w:rsid w:val="000E0670"/>
    <w:rsid w:val="000E0A4F"/>
    <w:rsid w:val="000E1EC5"/>
    <w:rsid w:val="000E39C8"/>
    <w:rsid w:val="000E497C"/>
    <w:rsid w:val="000E6E0F"/>
    <w:rsid w:val="000E741B"/>
    <w:rsid w:val="000E749C"/>
    <w:rsid w:val="000E7832"/>
    <w:rsid w:val="000E7A2B"/>
    <w:rsid w:val="000F5380"/>
    <w:rsid w:val="000F7F83"/>
    <w:rsid w:val="0010121E"/>
    <w:rsid w:val="00101A32"/>
    <w:rsid w:val="00102314"/>
    <w:rsid w:val="0010601E"/>
    <w:rsid w:val="00110C83"/>
    <w:rsid w:val="001137CC"/>
    <w:rsid w:val="001153F1"/>
    <w:rsid w:val="00120D0E"/>
    <w:rsid w:val="00121185"/>
    <w:rsid w:val="00121BA8"/>
    <w:rsid w:val="001223FF"/>
    <w:rsid w:val="00124C03"/>
    <w:rsid w:val="00130FBF"/>
    <w:rsid w:val="00134C31"/>
    <w:rsid w:val="0013553F"/>
    <w:rsid w:val="0013573B"/>
    <w:rsid w:val="001362A1"/>
    <w:rsid w:val="00137C61"/>
    <w:rsid w:val="00151BCB"/>
    <w:rsid w:val="00157008"/>
    <w:rsid w:val="00157CC6"/>
    <w:rsid w:val="00160BDC"/>
    <w:rsid w:val="00162511"/>
    <w:rsid w:val="00165454"/>
    <w:rsid w:val="001661ED"/>
    <w:rsid w:val="00166DCF"/>
    <w:rsid w:val="001674FB"/>
    <w:rsid w:val="00167944"/>
    <w:rsid w:val="0017005E"/>
    <w:rsid w:val="00170485"/>
    <w:rsid w:val="001718B5"/>
    <w:rsid w:val="001731E5"/>
    <w:rsid w:val="00175F53"/>
    <w:rsid w:val="00181944"/>
    <w:rsid w:val="00181A98"/>
    <w:rsid w:val="00182077"/>
    <w:rsid w:val="00185183"/>
    <w:rsid w:val="001874B7"/>
    <w:rsid w:val="001964A0"/>
    <w:rsid w:val="001A5B51"/>
    <w:rsid w:val="001B0C3B"/>
    <w:rsid w:val="001B1D49"/>
    <w:rsid w:val="001B329F"/>
    <w:rsid w:val="001B3A82"/>
    <w:rsid w:val="001B61EE"/>
    <w:rsid w:val="001C0D5A"/>
    <w:rsid w:val="001C0F87"/>
    <w:rsid w:val="001C1125"/>
    <w:rsid w:val="001C1514"/>
    <w:rsid w:val="001C1772"/>
    <w:rsid w:val="001C55EB"/>
    <w:rsid w:val="001C7447"/>
    <w:rsid w:val="001D31B9"/>
    <w:rsid w:val="001D3EBF"/>
    <w:rsid w:val="001D40BD"/>
    <w:rsid w:val="001D4232"/>
    <w:rsid w:val="001D4E64"/>
    <w:rsid w:val="001D505F"/>
    <w:rsid w:val="001D7EBC"/>
    <w:rsid w:val="001D7F22"/>
    <w:rsid w:val="001E1F97"/>
    <w:rsid w:val="001E3836"/>
    <w:rsid w:val="001E5068"/>
    <w:rsid w:val="001E784B"/>
    <w:rsid w:val="001F2ED0"/>
    <w:rsid w:val="00201495"/>
    <w:rsid w:val="00201EF5"/>
    <w:rsid w:val="00203544"/>
    <w:rsid w:val="0020435A"/>
    <w:rsid w:val="00204BAF"/>
    <w:rsid w:val="00206352"/>
    <w:rsid w:val="00206D6A"/>
    <w:rsid w:val="002104A4"/>
    <w:rsid w:val="0021059F"/>
    <w:rsid w:val="00210E42"/>
    <w:rsid w:val="00213A08"/>
    <w:rsid w:val="002167DF"/>
    <w:rsid w:val="00216936"/>
    <w:rsid w:val="002232C0"/>
    <w:rsid w:val="00223C59"/>
    <w:rsid w:val="00223F6A"/>
    <w:rsid w:val="002248BA"/>
    <w:rsid w:val="00227A60"/>
    <w:rsid w:val="00234143"/>
    <w:rsid w:val="00234ED3"/>
    <w:rsid w:val="00235D3C"/>
    <w:rsid w:val="00237453"/>
    <w:rsid w:val="00242E76"/>
    <w:rsid w:val="00253DA8"/>
    <w:rsid w:val="00255FCC"/>
    <w:rsid w:val="00257DC6"/>
    <w:rsid w:val="002620DC"/>
    <w:rsid w:val="00262495"/>
    <w:rsid w:val="002658B1"/>
    <w:rsid w:val="002701A0"/>
    <w:rsid w:val="00271B56"/>
    <w:rsid w:val="0027600F"/>
    <w:rsid w:val="00276A9B"/>
    <w:rsid w:val="00280114"/>
    <w:rsid w:val="002801B7"/>
    <w:rsid w:val="00284ED1"/>
    <w:rsid w:val="0029035F"/>
    <w:rsid w:val="00291E55"/>
    <w:rsid w:val="00293B19"/>
    <w:rsid w:val="00296242"/>
    <w:rsid w:val="002969FA"/>
    <w:rsid w:val="00297DFD"/>
    <w:rsid w:val="002A1018"/>
    <w:rsid w:val="002A197F"/>
    <w:rsid w:val="002A3886"/>
    <w:rsid w:val="002A4FBD"/>
    <w:rsid w:val="002A688E"/>
    <w:rsid w:val="002B079F"/>
    <w:rsid w:val="002B3E39"/>
    <w:rsid w:val="002B6377"/>
    <w:rsid w:val="002B6C19"/>
    <w:rsid w:val="002C69F6"/>
    <w:rsid w:val="002D03F5"/>
    <w:rsid w:val="002D3391"/>
    <w:rsid w:val="002D68ED"/>
    <w:rsid w:val="002E2DE8"/>
    <w:rsid w:val="002E35F0"/>
    <w:rsid w:val="002E65EF"/>
    <w:rsid w:val="002E7237"/>
    <w:rsid w:val="002F2D0D"/>
    <w:rsid w:val="002F3F56"/>
    <w:rsid w:val="002F4A8F"/>
    <w:rsid w:val="002F61CB"/>
    <w:rsid w:val="0030244A"/>
    <w:rsid w:val="00302A81"/>
    <w:rsid w:val="0030308A"/>
    <w:rsid w:val="00304594"/>
    <w:rsid w:val="00310687"/>
    <w:rsid w:val="00311D3A"/>
    <w:rsid w:val="00311E33"/>
    <w:rsid w:val="00313C63"/>
    <w:rsid w:val="00315D90"/>
    <w:rsid w:val="003203A9"/>
    <w:rsid w:val="00321490"/>
    <w:rsid w:val="00326F94"/>
    <w:rsid w:val="00327CB6"/>
    <w:rsid w:val="0033278B"/>
    <w:rsid w:val="00332AD6"/>
    <w:rsid w:val="00334E54"/>
    <w:rsid w:val="00337E42"/>
    <w:rsid w:val="00346C85"/>
    <w:rsid w:val="003532E1"/>
    <w:rsid w:val="0035578A"/>
    <w:rsid w:val="003566CA"/>
    <w:rsid w:val="00363832"/>
    <w:rsid w:val="00363BBB"/>
    <w:rsid w:val="00367C58"/>
    <w:rsid w:val="0037223F"/>
    <w:rsid w:val="003722E2"/>
    <w:rsid w:val="00373D90"/>
    <w:rsid w:val="00375704"/>
    <w:rsid w:val="003772C8"/>
    <w:rsid w:val="003812F8"/>
    <w:rsid w:val="0038202B"/>
    <w:rsid w:val="00385CA1"/>
    <w:rsid w:val="00385D9F"/>
    <w:rsid w:val="00386817"/>
    <w:rsid w:val="00387085"/>
    <w:rsid w:val="003907BF"/>
    <w:rsid w:val="00395BFF"/>
    <w:rsid w:val="00396826"/>
    <w:rsid w:val="003A13FF"/>
    <w:rsid w:val="003A277E"/>
    <w:rsid w:val="003A2CFE"/>
    <w:rsid w:val="003A3B82"/>
    <w:rsid w:val="003A4209"/>
    <w:rsid w:val="003A5D5D"/>
    <w:rsid w:val="003A60B7"/>
    <w:rsid w:val="003B16CA"/>
    <w:rsid w:val="003B1DCD"/>
    <w:rsid w:val="003B25C5"/>
    <w:rsid w:val="003B6B37"/>
    <w:rsid w:val="003B7029"/>
    <w:rsid w:val="003C079E"/>
    <w:rsid w:val="003C1C58"/>
    <w:rsid w:val="003C3E5D"/>
    <w:rsid w:val="003C56EF"/>
    <w:rsid w:val="003C610C"/>
    <w:rsid w:val="003D3D61"/>
    <w:rsid w:val="003D4200"/>
    <w:rsid w:val="003D78AD"/>
    <w:rsid w:val="003E1E1F"/>
    <w:rsid w:val="003E35CF"/>
    <w:rsid w:val="003E5640"/>
    <w:rsid w:val="003F054D"/>
    <w:rsid w:val="003F1E5F"/>
    <w:rsid w:val="00401D39"/>
    <w:rsid w:val="00402D20"/>
    <w:rsid w:val="004078CD"/>
    <w:rsid w:val="00414CDB"/>
    <w:rsid w:val="00415A2C"/>
    <w:rsid w:val="004178F2"/>
    <w:rsid w:val="004179FE"/>
    <w:rsid w:val="00420041"/>
    <w:rsid w:val="00423625"/>
    <w:rsid w:val="004238E6"/>
    <w:rsid w:val="004301E3"/>
    <w:rsid w:val="00431620"/>
    <w:rsid w:val="004331D3"/>
    <w:rsid w:val="00434AD2"/>
    <w:rsid w:val="00435161"/>
    <w:rsid w:val="00435D23"/>
    <w:rsid w:val="004377F8"/>
    <w:rsid w:val="004419E8"/>
    <w:rsid w:val="004447FF"/>
    <w:rsid w:val="0044749C"/>
    <w:rsid w:val="00447A47"/>
    <w:rsid w:val="00447E02"/>
    <w:rsid w:val="00452B97"/>
    <w:rsid w:val="0045540B"/>
    <w:rsid w:val="0046164E"/>
    <w:rsid w:val="00462394"/>
    <w:rsid w:val="0046486D"/>
    <w:rsid w:val="00466AD8"/>
    <w:rsid w:val="00466DFF"/>
    <w:rsid w:val="0046782F"/>
    <w:rsid w:val="004722A1"/>
    <w:rsid w:val="0047441D"/>
    <w:rsid w:val="0047772B"/>
    <w:rsid w:val="0048215F"/>
    <w:rsid w:val="00483F4B"/>
    <w:rsid w:val="0048770C"/>
    <w:rsid w:val="004903B9"/>
    <w:rsid w:val="00490488"/>
    <w:rsid w:val="00491B19"/>
    <w:rsid w:val="00491DEB"/>
    <w:rsid w:val="00492F6A"/>
    <w:rsid w:val="00493507"/>
    <w:rsid w:val="00496FA9"/>
    <w:rsid w:val="004A568E"/>
    <w:rsid w:val="004A6EE9"/>
    <w:rsid w:val="004B3BD5"/>
    <w:rsid w:val="004B3EAA"/>
    <w:rsid w:val="004B589F"/>
    <w:rsid w:val="004B6414"/>
    <w:rsid w:val="004C1ACC"/>
    <w:rsid w:val="004C3085"/>
    <w:rsid w:val="004C7A6A"/>
    <w:rsid w:val="004D659D"/>
    <w:rsid w:val="004D6975"/>
    <w:rsid w:val="004F7A39"/>
    <w:rsid w:val="00500F71"/>
    <w:rsid w:val="00501B25"/>
    <w:rsid w:val="00501ED7"/>
    <w:rsid w:val="00506B0C"/>
    <w:rsid w:val="00507862"/>
    <w:rsid w:val="00510482"/>
    <w:rsid w:val="00512BDD"/>
    <w:rsid w:val="00515525"/>
    <w:rsid w:val="0051668F"/>
    <w:rsid w:val="00522D7B"/>
    <w:rsid w:val="00525B19"/>
    <w:rsid w:val="00525BAE"/>
    <w:rsid w:val="0052615D"/>
    <w:rsid w:val="0053418D"/>
    <w:rsid w:val="00543564"/>
    <w:rsid w:val="00543795"/>
    <w:rsid w:val="00544393"/>
    <w:rsid w:val="005447DD"/>
    <w:rsid w:val="00544DB3"/>
    <w:rsid w:val="005504FE"/>
    <w:rsid w:val="00551449"/>
    <w:rsid w:val="005662AB"/>
    <w:rsid w:val="005664E6"/>
    <w:rsid w:val="00566B46"/>
    <w:rsid w:val="0056743B"/>
    <w:rsid w:val="00570584"/>
    <w:rsid w:val="00571C7E"/>
    <w:rsid w:val="00572CE4"/>
    <w:rsid w:val="00572EDD"/>
    <w:rsid w:val="00574861"/>
    <w:rsid w:val="00574FD5"/>
    <w:rsid w:val="0058208C"/>
    <w:rsid w:val="00587694"/>
    <w:rsid w:val="00587DEA"/>
    <w:rsid w:val="00595DBE"/>
    <w:rsid w:val="00596612"/>
    <w:rsid w:val="005A0D13"/>
    <w:rsid w:val="005A1359"/>
    <w:rsid w:val="005A4B26"/>
    <w:rsid w:val="005A5636"/>
    <w:rsid w:val="005A7950"/>
    <w:rsid w:val="005B00B2"/>
    <w:rsid w:val="005B1708"/>
    <w:rsid w:val="005B335A"/>
    <w:rsid w:val="005B38C2"/>
    <w:rsid w:val="005B55A0"/>
    <w:rsid w:val="005B583A"/>
    <w:rsid w:val="005B6F54"/>
    <w:rsid w:val="005C08C4"/>
    <w:rsid w:val="005C1C2B"/>
    <w:rsid w:val="005C73FD"/>
    <w:rsid w:val="005C79B3"/>
    <w:rsid w:val="005D07E0"/>
    <w:rsid w:val="005D1097"/>
    <w:rsid w:val="005D3F37"/>
    <w:rsid w:val="005D68F1"/>
    <w:rsid w:val="005E0081"/>
    <w:rsid w:val="005E2D12"/>
    <w:rsid w:val="005E7B48"/>
    <w:rsid w:val="005F2EE0"/>
    <w:rsid w:val="005F6EA2"/>
    <w:rsid w:val="00600A88"/>
    <w:rsid w:val="00603426"/>
    <w:rsid w:val="006070EE"/>
    <w:rsid w:val="006074D4"/>
    <w:rsid w:val="00614FFF"/>
    <w:rsid w:val="00620BB6"/>
    <w:rsid w:val="006314FA"/>
    <w:rsid w:val="00631E81"/>
    <w:rsid w:val="00633009"/>
    <w:rsid w:val="006370F3"/>
    <w:rsid w:val="00642401"/>
    <w:rsid w:val="0065146B"/>
    <w:rsid w:val="00655FDD"/>
    <w:rsid w:val="00656F2B"/>
    <w:rsid w:val="00666235"/>
    <w:rsid w:val="00666EAA"/>
    <w:rsid w:val="00670796"/>
    <w:rsid w:val="00672BD9"/>
    <w:rsid w:val="006741DE"/>
    <w:rsid w:val="006757A1"/>
    <w:rsid w:val="0067669C"/>
    <w:rsid w:val="00681920"/>
    <w:rsid w:val="006820D8"/>
    <w:rsid w:val="00684791"/>
    <w:rsid w:val="00684D2E"/>
    <w:rsid w:val="0068697F"/>
    <w:rsid w:val="006876B9"/>
    <w:rsid w:val="00690C09"/>
    <w:rsid w:val="00695BF0"/>
    <w:rsid w:val="00695D73"/>
    <w:rsid w:val="00697E02"/>
    <w:rsid w:val="00697E69"/>
    <w:rsid w:val="006A0EBF"/>
    <w:rsid w:val="006A20C4"/>
    <w:rsid w:val="006A24FE"/>
    <w:rsid w:val="006A563F"/>
    <w:rsid w:val="006A5BAB"/>
    <w:rsid w:val="006A6A6C"/>
    <w:rsid w:val="006A6BCF"/>
    <w:rsid w:val="006B1D77"/>
    <w:rsid w:val="006B3349"/>
    <w:rsid w:val="006B5625"/>
    <w:rsid w:val="006B6927"/>
    <w:rsid w:val="006C6606"/>
    <w:rsid w:val="006D1878"/>
    <w:rsid w:val="006D18EB"/>
    <w:rsid w:val="006D3171"/>
    <w:rsid w:val="006D3342"/>
    <w:rsid w:val="006D378A"/>
    <w:rsid w:val="006D4432"/>
    <w:rsid w:val="006D4BFE"/>
    <w:rsid w:val="006D59EB"/>
    <w:rsid w:val="006E2852"/>
    <w:rsid w:val="006E345A"/>
    <w:rsid w:val="006E4B1C"/>
    <w:rsid w:val="006E7E36"/>
    <w:rsid w:val="006F0A21"/>
    <w:rsid w:val="006F3D27"/>
    <w:rsid w:val="006F3E51"/>
    <w:rsid w:val="006F700A"/>
    <w:rsid w:val="00700584"/>
    <w:rsid w:val="007038FF"/>
    <w:rsid w:val="0070438E"/>
    <w:rsid w:val="007046B3"/>
    <w:rsid w:val="00704DE0"/>
    <w:rsid w:val="00712310"/>
    <w:rsid w:val="00715AE0"/>
    <w:rsid w:val="007168DB"/>
    <w:rsid w:val="0071698D"/>
    <w:rsid w:val="00717C59"/>
    <w:rsid w:val="007200F2"/>
    <w:rsid w:val="00721E19"/>
    <w:rsid w:val="00725EF5"/>
    <w:rsid w:val="00733924"/>
    <w:rsid w:val="00736B3D"/>
    <w:rsid w:val="00737C3A"/>
    <w:rsid w:val="0074156B"/>
    <w:rsid w:val="007424E6"/>
    <w:rsid w:val="0074294A"/>
    <w:rsid w:val="00746DD3"/>
    <w:rsid w:val="007471B2"/>
    <w:rsid w:val="00750B03"/>
    <w:rsid w:val="00754AE4"/>
    <w:rsid w:val="00755E02"/>
    <w:rsid w:val="00756E42"/>
    <w:rsid w:val="007643E6"/>
    <w:rsid w:val="00766AF0"/>
    <w:rsid w:val="0077039C"/>
    <w:rsid w:val="00771204"/>
    <w:rsid w:val="0077278F"/>
    <w:rsid w:val="00772DC7"/>
    <w:rsid w:val="00773C7C"/>
    <w:rsid w:val="00780A0C"/>
    <w:rsid w:val="0078191F"/>
    <w:rsid w:val="00787A72"/>
    <w:rsid w:val="00793B40"/>
    <w:rsid w:val="00795108"/>
    <w:rsid w:val="007A0484"/>
    <w:rsid w:val="007A1C41"/>
    <w:rsid w:val="007A1F30"/>
    <w:rsid w:val="007A3768"/>
    <w:rsid w:val="007B0526"/>
    <w:rsid w:val="007B131C"/>
    <w:rsid w:val="007B3AF7"/>
    <w:rsid w:val="007C2348"/>
    <w:rsid w:val="007C38CA"/>
    <w:rsid w:val="007C560A"/>
    <w:rsid w:val="007C5C64"/>
    <w:rsid w:val="007D10BA"/>
    <w:rsid w:val="007D18DF"/>
    <w:rsid w:val="007D2A4C"/>
    <w:rsid w:val="007D5457"/>
    <w:rsid w:val="007E12E2"/>
    <w:rsid w:val="007E2772"/>
    <w:rsid w:val="007E31CC"/>
    <w:rsid w:val="007E55D4"/>
    <w:rsid w:val="007F04E4"/>
    <w:rsid w:val="007F0D1B"/>
    <w:rsid w:val="007F3424"/>
    <w:rsid w:val="007F3E7D"/>
    <w:rsid w:val="007F40AB"/>
    <w:rsid w:val="007F5BBF"/>
    <w:rsid w:val="00800D44"/>
    <w:rsid w:val="008040C4"/>
    <w:rsid w:val="008102D0"/>
    <w:rsid w:val="00810A4E"/>
    <w:rsid w:val="00810C9D"/>
    <w:rsid w:val="00812173"/>
    <w:rsid w:val="00813EBB"/>
    <w:rsid w:val="008140E9"/>
    <w:rsid w:val="00821148"/>
    <w:rsid w:val="00822F47"/>
    <w:rsid w:val="008233DA"/>
    <w:rsid w:val="00823A2F"/>
    <w:rsid w:val="00824FC4"/>
    <w:rsid w:val="00827A45"/>
    <w:rsid w:val="00827E3D"/>
    <w:rsid w:val="00830452"/>
    <w:rsid w:val="00834078"/>
    <w:rsid w:val="008347D9"/>
    <w:rsid w:val="0084072E"/>
    <w:rsid w:val="00843435"/>
    <w:rsid w:val="00843AE1"/>
    <w:rsid w:val="008465C1"/>
    <w:rsid w:val="00847042"/>
    <w:rsid w:val="008470BE"/>
    <w:rsid w:val="00850F48"/>
    <w:rsid w:val="0085253D"/>
    <w:rsid w:val="00853320"/>
    <w:rsid w:val="0085397C"/>
    <w:rsid w:val="00853D4E"/>
    <w:rsid w:val="00857B36"/>
    <w:rsid w:val="00862841"/>
    <w:rsid w:val="00863513"/>
    <w:rsid w:val="00870D1F"/>
    <w:rsid w:val="0087249A"/>
    <w:rsid w:val="00880DE8"/>
    <w:rsid w:val="00882902"/>
    <w:rsid w:val="00884DBC"/>
    <w:rsid w:val="00885A24"/>
    <w:rsid w:val="00885AA6"/>
    <w:rsid w:val="008909A1"/>
    <w:rsid w:val="00890CF4"/>
    <w:rsid w:val="00894984"/>
    <w:rsid w:val="00894AD9"/>
    <w:rsid w:val="0089523E"/>
    <w:rsid w:val="00896255"/>
    <w:rsid w:val="00897251"/>
    <w:rsid w:val="008A00DC"/>
    <w:rsid w:val="008A2307"/>
    <w:rsid w:val="008A2730"/>
    <w:rsid w:val="008A5099"/>
    <w:rsid w:val="008A6A74"/>
    <w:rsid w:val="008B12EE"/>
    <w:rsid w:val="008B42B4"/>
    <w:rsid w:val="008B5A7B"/>
    <w:rsid w:val="008B728A"/>
    <w:rsid w:val="008B782D"/>
    <w:rsid w:val="008C0D8C"/>
    <w:rsid w:val="008C5318"/>
    <w:rsid w:val="008C59DF"/>
    <w:rsid w:val="008C5F0F"/>
    <w:rsid w:val="008C6053"/>
    <w:rsid w:val="008C757B"/>
    <w:rsid w:val="008D5597"/>
    <w:rsid w:val="008E1D1D"/>
    <w:rsid w:val="008E4DF1"/>
    <w:rsid w:val="008F2697"/>
    <w:rsid w:val="008F2E37"/>
    <w:rsid w:val="008F345A"/>
    <w:rsid w:val="008F493C"/>
    <w:rsid w:val="008F4F10"/>
    <w:rsid w:val="008F7D13"/>
    <w:rsid w:val="00905E2E"/>
    <w:rsid w:val="00910859"/>
    <w:rsid w:val="00911BAE"/>
    <w:rsid w:val="0091497A"/>
    <w:rsid w:val="00917462"/>
    <w:rsid w:val="00921D13"/>
    <w:rsid w:val="00922E78"/>
    <w:rsid w:val="00925E3B"/>
    <w:rsid w:val="009263BB"/>
    <w:rsid w:val="00927A63"/>
    <w:rsid w:val="00935DA2"/>
    <w:rsid w:val="00936580"/>
    <w:rsid w:val="00936A33"/>
    <w:rsid w:val="009439F6"/>
    <w:rsid w:val="00944758"/>
    <w:rsid w:val="00946425"/>
    <w:rsid w:val="00951348"/>
    <w:rsid w:val="0095174D"/>
    <w:rsid w:val="009518F1"/>
    <w:rsid w:val="0095577D"/>
    <w:rsid w:val="009575F6"/>
    <w:rsid w:val="009606DB"/>
    <w:rsid w:val="009711CE"/>
    <w:rsid w:val="00971EDA"/>
    <w:rsid w:val="00976C1B"/>
    <w:rsid w:val="0097717B"/>
    <w:rsid w:val="009771DA"/>
    <w:rsid w:val="00980650"/>
    <w:rsid w:val="009821FF"/>
    <w:rsid w:val="00987277"/>
    <w:rsid w:val="009908AC"/>
    <w:rsid w:val="00992ECD"/>
    <w:rsid w:val="00994514"/>
    <w:rsid w:val="00994981"/>
    <w:rsid w:val="00995F65"/>
    <w:rsid w:val="00996846"/>
    <w:rsid w:val="00997521"/>
    <w:rsid w:val="009A0177"/>
    <w:rsid w:val="009A0982"/>
    <w:rsid w:val="009A18EB"/>
    <w:rsid w:val="009A1AF0"/>
    <w:rsid w:val="009A4DC5"/>
    <w:rsid w:val="009A5B89"/>
    <w:rsid w:val="009A6984"/>
    <w:rsid w:val="009B4035"/>
    <w:rsid w:val="009B43AE"/>
    <w:rsid w:val="009B5EFF"/>
    <w:rsid w:val="009C187C"/>
    <w:rsid w:val="009C2BA7"/>
    <w:rsid w:val="009C35C5"/>
    <w:rsid w:val="009C4B48"/>
    <w:rsid w:val="009C6488"/>
    <w:rsid w:val="009C7250"/>
    <w:rsid w:val="009C7431"/>
    <w:rsid w:val="009C76B1"/>
    <w:rsid w:val="009D0F32"/>
    <w:rsid w:val="009D1129"/>
    <w:rsid w:val="009D258A"/>
    <w:rsid w:val="009D32FB"/>
    <w:rsid w:val="009D51CE"/>
    <w:rsid w:val="009D76A3"/>
    <w:rsid w:val="009D7A63"/>
    <w:rsid w:val="009E0AEC"/>
    <w:rsid w:val="009E0B32"/>
    <w:rsid w:val="009E12A0"/>
    <w:rsid w:val="009E1A48"/>
    <w:rsid w:val="009E27C2"/>
    <w:rsid w:val="009E2AC7"/>
    <w:rsid w:val="009E6211"/>
    <w:rsid w:val="009E691C"/>
    <w:rsid w:val="009E7020"/>
    <w:rsid w:val="009F061A"/>
    <w:rsid w:val="009F0DEB"/>
    <w:rsid w:val="009F3CDE"/>
    <w:rsid w:val="009F49E8"/>
    <w:rsid w:val="009F5B36"/>
    <w:rsid w:val="009F67DF"/>
    <w:rsid w:val="00A01EDB"/>
    <w:rsid w:val="00A059A2"/>
    <w:rsid w:val="00A0672A"/>
    <w:rsid w:val="00A074CD"/>
    <w:rsid w:val="00A11B94"/>
    <w:rsid w:val="00A13B69"/>
    <w:rsid w:val="00A15CBE"/>
    <w:rsid w:val="00A174F2"/>
    <w:rsid w:val="00A22FF1"/>
    <w:rsid w:val="00A312F9"/>
    <w:rsid w:val="00A317E8"/>
    <w:rsid w:val="00A34697"/>
    <w:rsid w:val="00A36DA0"/>
    <w:rsid w:val="00A43621"/>
    <w:rsid w:val="00A450ED"/>
    <w:rsid w:val="00A50480"/>
    <w:rsid w:val="00A50DA3"/>
    <w:rsid w:val="00A53809"/>
    <w:rsid w:val="00A61AA8"/>
    <w:rsid w:val="00A6287B"/>
    <w:rsid w:val="00A639BB"/>
    <w:rsid w:val="00A80375"/>
    <w:rsid w:val="00A80456"/>
    <w:rsid w:val="00A902A4"/>
    <w:rsid w:val="00A92B79"/>
    <w:rsid w:val="00A92FC3"/>
    <w:rsid w:val="00A939E4"/>
    <w:rsid w:val="00A93A10"/>
    <w:rsid w:val="00A97D51"/>
    <w:rsid w:val="00AA6116"/>
    <w:rsid w:val="00AA7402"/>
    <w:rsid w:val="00AA7CEB"/>
    <w:rsid w:val="00AA7E91"/>
    <w:rsid w:val="00AB0C2A"/>
    <w:rsid w:val="00AB18FB"/>
    <w:rsid w:val="00AB4E17"/>
    <w:rsid w:val="00AB53A2"/>
    <w:rsid w:val="00AB74B7"/>
    <w:rsid w:val="00AC4F91"/>
    <w:rsid w:val="00AC635A"/>
    <w:rsid w:val="00AD2BDC"/>
    <w:rsid w:val="00AD513F"/>
    <w:rsid w:val="00AD5F3E"/>
    <w:rsid w:val="00AD756B"/>
    <w:rsid w:val="00AE0B9E"/>
    <w:rsid w:val="00AE16FE"/>
    <w:rsid w:val="00AE19C7"/>
    <w:rsid w:val="00AE1D35"/>
    <w:rsid w:val="00AE3F33"/>
    <w:rsid w:val="00AE7A14"/>
    <w:rsid w:val="00AF1CD7"/>
    <w:rsid w:val="00AF3168"/>
    <w:rsid w:val="00AF3373"/>
    <w:rsid w:val="00AF4289"/>
    <w:rsid w:val="00AF4AC5"/>
    <w:rsid w:val="00B062FE"/>
    <w:rsid w:val="00B149E0"/>
    <w:rsid w:val="00B161C8"/>
    <w:rsid w:val="00B161DA"/>
    <w:rsid w:val="00B245FA"/>
    <w:rsid w:val="00B35C37"/>
    <w:rsid w:val="00B40F77"/>
    <w:rsid w:val="00B459F0"/>
    <w:rsid w:val="00B50239"/>
    <w:rsid w:val="00B509F3"/>
    <w:rsid w:val="00B51AC3"/>
    <w:rsid w:val="00B529DA"/>
    <w:rsid w:val="00B61DFE"/>
    <w:rsid w:val="00B64FF9"/>
    <w:rsid w:val="00B658D2"/>
    <w:rsid w:val="00B65A47"/>
    <w:rsid w:val="00B67616"/>
    <w:rsid w:val="00B722E6"/>
    <w:rsid w:val="00B73451"/>
    <w:rsid w:val="00B743E5"/>
    <w:rsid w:val="00B75B71"/>
    <w:rsid w:val="00B75C88"/>
    <w:rsid w:val="00B77DEE"/>
    <w:rsid w:val="00B84B4E"/>
    <w:rsid w:val="00B85272"/>
    <w:rsid w:val="00B9038C"/>
    <w:rsid w:val="00B92669"/>
    <w:rsid w:val="00B93130"/>
    <w:rsid w:val="00B94304"/>
    <w:rsid w:val="00B95567"/>
    <w:rsid w:val="00B96235"/>
    <w:rsid w:val="00B9650A"/>
    <w:rsid w:val="00BA135A"/>
    <w:rsid w:val="00BA225E"/>
    <w:rsid w:val="00BA3E75"/>
    <w:rsid w:val="00BA6E26"/>
    <w:rsid w:val="00BB0F0F"/>
    <w:rsid w:val="00BB250B"/>
    <w:rsid w:val="00BB4260"/>
    <w:rsid w:val="00BB54BD"/>
    <w:rsid w:val="00BB6E21"/>
    <w:rsid w:val="00BB726F"/>
    <w:rsid w:val="00BC09DF"/>
    <w:rsid w:val="00BC45A9"/>
    <w:rsid w:val="00BC58BE"/>
    <w:rsid w:val="00BC5E34"/>
    <w:rsid w:val="00BC5F55"/>
    <w:rsid w:val="00BC65C3"/>
    <w:rsid w:val="00BD575F"/>
    <w:rsid w:val="00BE0F16"/>
    <w:rsid w:val="00BE0F93"/>
    <w:rsid w:val="00BE564C"/>
    <w:rsid w:val="00BE5F53"/>
    <w:rsid w:val="00BF03BF"/>
    <w:rsid w:val="00BF6968"/>
    <w:rsid w:val="00BF696E"/>
    <w:rsid w:val="00C03176"/>
    <w:rsid w:val="00C04C7E"/>
    <w:rsid w:val="00C1138C"/>
    <w:rsid w:val="00C12EDE"/>
    <w:rsid w:val="00C13D1F"/>
    <w:rsid w:val="00C13E99"/>
    <w:rsid w:val="00C154D9"/>
    <w:rsid w:val="00C20858"/>
    <w:rsid w:val="00C2496D"/>
    <w:rsid w:val="00C31946"/>
    <w:rsid w:val="00C33C30"/>
    <w:rsid w:val="00C33FAD"/>
    <w:rsid w:val="00C34E27"/>
    <w:rsid w:val="00C374FD"/>
    <w:rsid w:val="00C37B73"/>
    <w:rsid w:val="00C40539"/>
    <w:rsid w:val="00C408E0"/>
    <w:rsid w:val="00C4228F"/>
    <w:rsid w:val="00C43C5E"/>
    <w:rsid w:val="00C461D2"/>
    <w:rsid w:val="00C467C6"/>
    <w:rsid w:val="00C46BA1"/>
    <w:rsid w:val="00C4765F"/>
    <w:rsid w:val="00C556A7"/>
    <w:rsid w:val="00C6084D"/>
    <w:rsid w:val="00C6162F"/>
    <w:rsid w:val="00C6288E"/>
    <w:rsid w:val="00C63418"/>
    <w:rsid w:val="00C63667"/>
    <w:rsid w:val="00C6409A"/>
    <w:rsid w:val="00C65C4E"/>
    <w:rsid w:val="00C65C9C"/>
    <w:rsid w:val="00C70929"/>
    <w:rsid w:val="00C733B7"/>
    <w:rsid w:val="00C764BC"/>
    <w:rsid w:val="00C7676B"/>
    <w:rsid w:val="00C77EA8"/>
    <w:rsid w:val="00C81CED"/>
    <w:rsid w:val="00C82D3A"/>
    <w:rsid w:val="00C84846"/>
    <w:rsid w:val="00C84C49"/>
    <w:rsid w:val="00C90CE3"/>
    <w:rsid w:val="00C9308F"/>
    <w:rsid w:val="00C973F4"/>
    <w:rsid w:val="00C97906"/>
    <w:rsid w:val="00C97AB6"/>
    <w:rsid w:val="00CA0EBB"/>
    <w:rsid w:val="00CA21BB"/>
    <w:rsid w:val="00CA4C58"/>
    <w:rsid w:val="00CB003D"/>
    <w:rsid w:val="00CB1148"/>
    <w:rsid w:val="00CB36B0"/>
    <w:rsid w:val="00CB5E9E"/>
    <w:rsid w:val="00CB7866"/>
    <w:rsid w:val="00CC0E97"/>
    <w:rsid w:val="00CC2011"/>
    <w:rsid w:val="00CC2C89"/>
    <w:rsid w:val="00CC610F"/>
    <w:rsid w:val="00CC6F1F"/>
    <w:rsid w:val="00CC7F6C"/>
    <w:rsid w:val="00CD0459"/>
    <w:rsid w:val="00CD0A94"/>
    <w:rsid w:val="00CD1C49"/>
    <w:rsid w:val="00CD299B"/>
    <w:rsid w:val="00CD2ED7"/>
    <w:rsid w:val="00CD364A"/>
    <w:rsid w:val="00CD5320"/>
    <w:rsid w:val="00CD61EB"/>
    <w:rsid w:val="00CD625D"/>
    <w:rsid w:val="00CE0355"/>
    <w:rsid w:val="00CE0AD8"/>
    <w:rsid w:val="00CF00C8"/>
    <w:rsid w:val="00CF152C"/>
    <w:rsid w:val="00CF33FB"/>
    <w:rsid w:val="00D00E28"/>
    <w:rsid w:val="00D017B7"/>
    <w:rsid w:val="00D0444D"/>
    <w:rsid w:val="00D07C8C"/>
    <w:rsid w:val="00D17450"/>
    <w:rsid w:val="00D26EFB"/>
    <w:rsid w:val="00D27B5B"/>
    <w:rsid w:val="00D31169"/>
    <w:rsid w:val="00D324EE"/>
    <w:rsid w:val="00D33080"/>
    <w:rsid w:val="00D33A56"/>
    <w:rsid w:val="00D3643C"/>
    <w:rsid w:val="00D3709A"/>
    <w:rsid w:val="00D413C6"/>
    <w:rsid w:val="00D5443A"/>
    <w:rsid w:val="00D553C1"/>
    <w:rsid w:val="00D56AA0"/>
    <w:rsid w:val="00D653D3"/>
    <w:rsid w:val="00D65529"/>
    <w:rsid w:val="00D66F0D"/>
    <w:rsid w:val="00D7150F"/>
    <w:rsid w:val="00D7196D"/>
    <w:rsid w:val="00D722D5"/>
    <w:rsid w:val="00D72647"/>
    <w:rsid w:val="00D7329F"/>
    <w:rsid w:val="00D81E32"/>
    <w:rsid w:val="00D83C03"/>
    <w:rsid w:val="00D8457E"/>
    <w:rsid w:val="00D84702"/>
    <w:rsid w:val="00D87DF9"/>
    <w:rsid w:val="00D91D0A"/>
    <w:rsid w:val="00D91DF9"/>
    <w:rsid w:val="00D92D90"/>
    <w:rsid w:val="00D95E39"/>
    <w:rsid w:val="00DA18B0"/>
    <w:rsid w:val="00DA3FB3"/>
    <w:rsid w:val="00DA58CF"/>
    <w:rsid w:val="00DA5CD4"/>
    <w:rsid w:val="00DA755E"/>
    <w:rsid w:val="00DA76ED"/>
    <w:rsid w:val="00DA7765"/>
    <w:rsid w:val="00DB4B82"/>
    <w:rsid w:val="00DB4F59"/>
    <w:rsid w:val="00DC18F7"/>
    <w:rsid w:val="00DC32AB"/>
    <w:rsid w:val="00DC4E3F"/>
    <w:rsid w:val="00DD236F"/>
    <w:rsid w:val="00DF51A1"/>
    <w:rsid w:val="00DF6958"/>
    <w:rsid w:val="00DF773A"/>
    <w:rsid w:val="00E0331D"/>
    <w:rsid w:val="00E03957"/>
    <w:rsid w:val="00E04C1B"/>
    <w:rsid w:val="00E073C7"/>
    <w:rsid w:val="00E11AAB"/>
    <w:rsid w:val="00E1242B"/>
    <w:rsid w:val="00E12E71"/>
    <w:rsid w:val="00E13F62"/>
    <w:rsid w:val="00E15B5D"/>
    <w:rsid w:val="00E178B2"/>
    <w:rsid w:val="00E2028E"/>
    <w:rsid w:val="00E21D06"/>
    <w:rsid w:val="00E235D1"/>
    <w:rsid w:val="00E246DF"/>
    <w:rsid w:val="00E24BA8"/>
    <w:rsid w:val="00E26862"/>
    <w:rsid w:val="00E307AC"/>
    <w:rsid w:val="00E32861"/>
    <w:rsid w:val="00E32B6B"/>
    <w:rsid w:val="00E34B29"/>
    <w:rsid w:val="00E35BE6"/>
    <w:rsid w:val="00E36FA2"/>
    <w:rsid w:val="00E37B79"/>
    <w:rsid w:val="00E43F0C"/>
    <w:rsid w:val="00E44494"/>
    <w:rsid w:val="00E46963"/>
    <w:rsid w:val="00E57DDA"/>
    <w:rsid w:val="00E61717"/>
    <w:rsid w:val="00E630A0"/>
    <w:rsid w:val="00E64805"/>
    <w:rsid w:val="00E67CC2"/>
    <w:rsid w:val="00E805EC"/>
    <w:rsid w:val="00E814B5"/>
    <w:rsid w:val="00E831EE"/>
    <w:rsid w:val="00E83DB6"/>
    <w:rsid w:val="00E90BE4"/>
    <w:rsid w:val="00E9131C"/>
    <w:rsid w:val="00E91D12"/>
    <w:rsid w:val="00E91FCE"/>
    <w:rsid w:val="00E93965"/>
    <w:rsid w:val="00E94925"/>
    <w:rsid w:val="00E94C21"/>
    <w:rsid w:val="00EA1709"/>
    <w:rsid w:val="00EA213C"/>
    <w:rsid w:val="00EA292F"/>
    <w:rsid w:val="00EA2FAF"/>
    <w:rsid w:val="00EA3B6B"/>
    <w:rsid w:val="00EA3E19"/>
    <w:rsid w:val="00EA43C5"/>
    <w:rsid w:val="00EB063E"/>
    <w:rsid w:val="00EB3ED8"/>
    <w:rsid w:val="00EB545E"/>
    <w:rsid w:val="00EB5D53"/>
    <w:rsid w:val="00EC11DB"/>
    <w:rsid w:val="00EC62D3"/>
    <w:rsid w:val="00ED0710"/>
    <w:rsid w:val="00ED3D64"/>
    <w:rsid w:val="00ED6D33"/>
    <w:rsid w:val="00EE2D0E"/>
    <w:rsid w:val="00EE7F6B"/>
    <w:rsid w:val="00EF3E62"/>
    <w:rsid w:val="00EF4366"/>
    <w:rsid w:val="00EF4EB0"/>
    <w:rsid w:val="00EF5653"/>
    <w:rsid w:val="00EF610F"/>
    <w:rsid w:val="00F00A22"/>
    <w:rsid w:val="00F01B32"/>
    <w:rsid w:val="00F03A04"/>
    <w:rsid w:val="00F07944"/>
    <w:rsid w:val="00F11D6F"/>
    <w:rsid w:val="00F15B97"/>
    <w:rsid w:val="00F167FC"/>
    <w:rsid w:val="00F17DB9"/>
    <w:rsid w:val="00F21253"/>
    <w:rsid w:val="00F21FCF"/>
    <w:rsid w:val="00F24969"/>
    <w:rsid w:val="00F24ABD"/>
    <w:rsid w:val="00F253F3"/>
    <w:rsid w:val="00F3420F"/>
    <w:rsid w:val="00F34DD6"/>
    <w:rsid w:val="00F40E15"/>
    <w:rsid w:val="00F44709"/>
    <w:rsid w:val="00F44E6E"/>
    <w:rsid w:val="00F4613B"/>
    <w:rsid w:val="00F536AB"/>
    <w:rsid w:val="00F56786"/>
    <w:rsid w:val="00F57061"/>
    <w:rsid w:val="00F60967"/>
    <w:rsid w:val="00F65136"/>
    <w:rsid w:val="00F6565E"/>
    <w:rsid w:val="00F70940"/>
    <w:rsid w:val="00F70B09"/>
    <w:rsid w:val="00F716FC"/>
    <w:rsid w:val="00F718C7"/>
    <w:rsid w:val="00F7694B"/>
    <w:rsid w:val="00F77E06"/>
    <w:rsid w:val="00F81262"/>
    <w:rsid w:val="00F81407"/>
    <w:rsid w:val="00F8189F"/>
    <w:rsid w:val="00F93017"/>
    <w:rsid w:val="00F94E4D"/>
    <w:rsid w:val="00F9515D"/>
    <w:rsid w:val="00F95862"/>
    <w:rsid w:val="00F96BE3"/>
    <w:rsid w:val="00F97B24"/>
    <w:rsid w:val="00FA140B"/>
    <w:rsid w:val="00FA2366"/>
    <w:rsid w:val="00FA32E9"/>
    <w:rsid w:val="00FA55A4"/>
    <w:rsid w:val="00FB086A"/>
    <w:rsid w:val="00FB1322"/>
    <w:rsid w:val="00FB1550"/>
    <w:rsid w:val="00FB1960"/>
    <w:rsid w:val="00FB284A"/>
    <w:rsid w:val="00FB2C0A"/>
    <w:rsid w:val="00FB384F"/>
    <w:rsid w:val="00FB4788"/>
    <w:rsid w:val="00FB5265"/>
    <w:rsid w:val="00FB5F95"/>
    <w:rsid w:val="00FC0BBB"/>
    <w:rsid w:val="00FC69CD"/>
    <w:rsid w:val="00FC6A65"/>
    <w:rsid w:val="00FC7803"/>
    <w:rsid w:val="00FD0DFC"/>
    <w:rsid w:val="00FD3447"/>
    <w:rsid w:val="00FD42D1"/>
    <w:rsid w:val="00FD45D6"/>
    <w:rsid w:val="00FE3807"/>
    <w:rsid w:val="00FE4008"/>
    <w:rsid w:val="00FE7D20"/>
    <w:rsid w:val="00FE7D81"/>
    <w:rsid w:val="00FF1C88"/>
    <w:rsid w:val="00FF2915"/>
    <w:rsid w:val="00FF34DB"/>
    <w:rsid w:val="00FF5B00"/>
    <w:rsid w:val="00FF76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F7D8"/>
  <w15:docId w15:val="{782D3118-CD10-473E-9780-F0F62DA29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99"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08E0"/>
    <w:pPr>
      <w:widowControl w:val="0"/>
      <w:autoSpaceDE w:val="0"/>
      <w:autoSpaceDN w:val="0"/>
      <w:adjustRightInd w:val="0"/>
    </w:pPr>
    <w:rPr>
      <w:rFonts w:ascii="Arial" w:hAnsi="Arial" w:cs="Arial"/>
      <w:sz w:val="18"/>
      <w:szCs w:val="18"/>
    </w:rPr>
  </w:style>
  <w:style w:type="paragraph" w:styleId="1">
    <w:name w:val="heading 1"/>
    <w:basedOn w:val="a"/>
    <w:next w:val="a"/>
    <w:link w:val="10"/>
    <w:qFormat/>
    <w:rsid w:val="002C69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rsid w:val="00566B46"/>
    <w:pPr>
      <w:keepNext/>
      <w:spacing w:before="240" w:after="60"/>
      <w:outlineLvl w:val="2"/>
    </w:pPr>
    <w:rPr>
      <w:rFonts w:ascii="Cambria" w:hAnsi="Cambria" w:cs="Times New Roman"/>
      <w:b/>
      <w:bCs/>
      <w:sz w:val="26"/>
      <w:szCs w:val="26"/>
    </w:rPr>
  </w:style>
  <w:style w:type="paragraph" w:styleId="4">
    <w:name w:val="heading 4"/>
    <w:basedOn w:val="a"/>
    <w:next w:val="a"/>
    <w:qFormat/>
    <w:rsid w:val="00CA4C58"/>
    <w:pPr>
      <w:keepNext/>
      <w:jc w:val="right"/>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408E0"/>
    <w:pPr>
      <w:keepNext/>
      <w:widowControl/>
      <w:autoSpaceDE/>
      <w:autoSpaceDN/>
      <w:adjustRightInd/>
    </w:pPr>
    <w:rPr>
      <w:rFonts w:ascii="Times New Roman" w:hAnsi="Times New Roman" w:cs="Times New Roman"/>
      <w:sz w:val="24"/>
      <w:szCs w:val="20"/>
    </w:rPr>
  </w:style>
  <w:style w:type="paragraph" w:styleId="a5">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a6"/>
    <w:rsid w:val="00C408E0"/>
    <w:pPr>
      <w:keepNext/>
      <w:widowControl/>
      <w:autoSpaceDE/>
      <w:autoSpaceDN/>
      <w:adjustRightInd/>
    </w:pPr>
    <w:rPr>
      <w:rFonts w:ascii="Times New Roman" w:hAnsi="Times New Roman" w:cs="Times New Roman"/>
      <w:sz w:val="24"/>
      <w:szCs w:val="24"/>
    </w:rPr>
  </w:style>
  <w:style w:type="paragraph" w:customStyle="1" w:styleId="ConsPlusNormal">
    <w:name w:val="ConsPlusNormal"/>
    <w:link w:val="ConsPlusNormal0"/>
    <w:uiPriority w:val="99"/>
    <w:rsid w:val="00C408E0"/>
    <w:pPr>
      <w:ind w:firstLine="720"/>
    </w:pPr>
    <w:rPr>
      <w:rFonts w:ascii="Arial" w:hAnsi="Arial"/>
      <w:snapToGrid w:val="0"/>
    </w:rPr>
  </w:style>
  <w:style w:type="paragraph" w:styleId="a7">
    <w:name w:val="Body Text Indent"/>
    <w:basedOn w:val="a"/>
    <w:rsid w:val="00C408E0"/>
    <w:pPr>
      <w:ind w:left="5580"/>
    </w:pPr>
  </w:style>
  <w:style w:type="character" w:customStyle="1" w:styleId="a4">
    <w:name w:val="Основной текст Знак"/>
    <w:link w:val="a3"/>
    <w:locked/>
    <w:rsid w:val="00C408E0"/>
    <w:rPr>
      <w:sz w:val="24"/>
      <w:lang w:val="ru-RU" w:eastAsia="ru-RU" w:bidi="ar-SA"/>
    </w:rPr>
  </w:style>
  <w:style w:type="character" w:customStyle="1" w:styleId="FontStyle14">
    <w:name w:val="Font Style14"/>
    <w:rsid w:val="00C408E0"/>
    <w:rPr>
      <w:rFonts w:ascii="Times New Roman" w:hAnsi="Times New Roman" w:cs="Times New Roman"/>
      <w:sz w:val="22"/>
      <w:szCs w:val="22"/>
    </w:rPr>
  </w:style>
  <w:style w:type="paragraph" w:customStyle="1" w:styleId="11">
    <w:name w:val="Знак1"/>
    <w:basedOn w:val="a"/>
    <w:rsid w:val="00C408E0"/>
    <w:pPr>
      <w:widowControl/>
      <w:autoSpaceDE/>
      <w:autoSpaceDN/>
      <w:adjustRightInd/>
      <w:spacing w:after="160" w:line="240" w:lineRule="exact"/>
    </w:pPr>
    <w:rPr>
      <w:rFonts w:ascii="Verdana" w:hAnsi="Verdana" w:cs="Times New Roman"/>
      <w:sz w:val="20"/>
      <w:szCs w:val="20"/>
      <w:lang w:val="en-US" w:eastAsia="en-US"/>
    </w:rPr>
  </w:style>
  <w:style w:type="paragraph" w:customStyle="1" w:styleId="Style1">
    <w:name w:val="Style1"/>
    <w:basedOn w:val="a"/>
    <w:rsid w:val="00C408E0"/>
    <w:pPr>
      <w:spacing w:line="324" w:lineRule="exact"/>
      <w:jc w:val="center"/>
    </w:pPr>
    <w:rPr>
      <w:rFonts w:ascii="Times New Roman" w:hAnsi="Times New Roman" w:cs="Times New Roman"/>
      <w:sz w:val="24"/>
      <w:szCs w:val="24"/>
    </w:rPr>
  </w:style>
  <w:style w:type="character" w:customStyle="1" w:styleId="ConsPlusNormal0">
    <w:name w:val="ConsPlusNormal Знак"/>
    <w:link w:val="ConsPlusNormal"/>
    <w:uiPriority w:val="99"/>
    <w:locked/>
    <w:rsid w:val="00C408E0"/>
    <w:rPr>
      <w:rFonts w:ascii="Arial" w:hAnsi="Arial"/>
      <w:snapToGrid w:val="0"/>
      <w:lang w:val="ru-RU" w:eastAsia="ru-RU" w:bidi="ar-SA"/>
    </w:rPr>
  </w:style>
  <w:style w:type="character" w:customStyle="1" w:styleId="a8">
    <w:name w:val="Знак Знак"/>
    <w:semiHidden/>
    <w:locked/>
    <w:rsid w:val="00157008"/>
    <w:rPr>
      <w:sz w:val="24"/>
      <w:lang w:val="ru-RU" w:eastAsia="ru-RU" w:bidi="ar-SA"/>
    </w:rPr>
  </w:style>
  <w:style w:type="character" w:styleId="a9">
    <w:name w:val="footnote reference"/>
    <w:semiHidden/>
    <w:rsid w:val="00081F52"/>
    <w:rPr>
      <w:vertAlign w:val="superscript"/>
    </w:rPr>
  </w:style>
  <w:style w:type="paragraph" w:styleId="aa">
    <w:name w:val="footnote text"/>
    <w:basedOn w:val="a"/>
    <w:link w:val="ab"/>
    <w:semiHidden/>
    <w:rsid w:val="00E46963"/>
    <w:rPr>
      <w:rFonts w:cs="Times New Roman"/>
      <w:sz w:val="20"/>
      <w:szCs w:val="20"/>
    </w:rPr>
  </w:style>
  <w:style w:type="character" w:customStyle="1" w:styleId="a6">
    <w:name w:val="Обычный (Интернет) Знак"/>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5"/>
    <w:locked/>
    <w:rsid w:val="005C08C4"/>
    <w:rPr>
      <w:sz w:val="24"/>
      <w:szCs w:val="24"/>
      <w:lang w:val="ru-RU" w:eastAsia="ru-RU" w:bidi="ar-SA"/>
    </w:rPr>
  </w:style>
  <w:style w:type="paragraph" w:customStyle="1" w:styleId="31">
    <w:name w:val="Стиль3"/>
    <w:basedOn w:val="2"/>
    <w:rsid w:val="00101A32"/>
    <w:pPr>
      <w:autoSpaceDE/>
      <w:autoSpaceDN/>
      <w:spacing w:after="0" w:line="240" w:lineRule="auto"/>
      <w:ind w:left="0"/>
      <w:jc w:val="both"/>
    </w:pPr>
    <w:rPr>
      <w:rFonts w:ascii="Times New Roman" w:hAnsi="Times New Roman"/>
      <w:sz w:val="24"/>
    </w:rPr>
  </w:style>
  <w:style w:type="paragraph" w:styleId="2">
    <w:name w:val="Body Text Indent 2"/>
    <w:basedOn w:val="a"/>
    <w:rsid w:val="00101A32"/>
    <w:pPr>
      <w:spacing w:after="120" w:line="480" w:lineRule="auto"/>
      <w:ind w:left="283"/>
    </w:pPr>
  </w:style>
  <w:style w:type="paragraph" w:customStyle="1" w:styleId="ac">
    <w:name w:val="Обычный + по ширине"/>
    <w:basedOn w:val="a"/>
    <w:rsid w:val="00F00A22"/>
    <w:pPr>
      <w:widowControl/>
      <w:autoSpaceDE/>
      <w:autoSpaceDN/>
      <w:adjustRightInd/>
      <w:jc w:val="both"/>
    </w:pPr>
    <w:rPr>
      <w:rFonts w:ascii="Times New Roman" w:hAnsi="Times New Roman" w:cs="Times New Roman"/>
      <w:sz w:val="24"/>
      <w:szCs w:val="24"/>
    </w:rPr>
  </w:style>
  <w:style w:type="paragraph" w:styleId="32">
    <w:name w:val="Body Text 3"/>
    <w:basedOn w:val="a"/>
    <w:rsid w:val="00CA4C58"/>
    <w:pPr>
      <w:spacing w:after="120"/>
    </w:pPr>
    <w:rPr>
      <w:sz w:val="16"/>
      <w:szCs w:val="16"/>
    </w:rPr>
  </w:style>
  <w:style w:type="paragraph" w:customStyle="1" w:styleId="-0">
    <w:name w:val="Контракт-пункт"/>
    <w:basedOn w:val="a"/>
    <w:rsid w:val="00CA4C58"/>
    <w:pPr>
      <w:widowControl/>
      <w:numPr>
        <w:ilvl w:val="1"/>
        <w:numId w:val="3"/>
      </w:numPr>
      <w:autoSpaceDE/>
      <w:autoSpaceDN/>
      <w:adjustRightInd/>
      <w:jc w:val="both"/>
    </w:pPr>
    <w:rPr>
      <w:rFonts w:ascii="Times New Roman" w:hAnsi="Times New Roman" w:cs="Times New Roman"/>
      <w:sz w:val="24"/>
      <w:szCs w:val="24"/>
    </w:rPr>
  </w:style>
  <w:style w:type="paragraph" w:customStyle="1" w:styleId="-">
    <w:name w:val="Контракт-раздел"/>
    <w:basedOn w:val="a"/>
    <w:next w:val="-0"/>
    <w:rsid w:val="00CA4C58"/>
    <w:pPr>
      <w:keepNext/>
      <w:widowControl/>
      <w:numPr>
        <w:numId w:val="3"/>
      </w:numPr>
      <w:tabs>
        <w:tab w:val="left" w:pos="540"/>
      </w:tabs>
      <w:suppressAutoHyphens/>
      <w:autoSpaceDE/>
      <w:autoSpaceDN/>
      <w:adjustRightInd/>
      <w:spacing w:before="360" w:after="120"/>
      <w:jc w:val="center"/>
      <w:outlineLvl w:val="3"/>
    </w:pPr>
    <w:rPr>
      <w:rFonts w:ascii="Times New Roman" w:hAnsi="Times New Roman" w:cs="Times New Roman"/>
      <w:b/>
      <w:bCs/>
      <w:caps/>
      <w:smallCaps/>
      <w:sz w:val="24"/>
      <w:szCs w:val="24"/>
    </w:rPr>
  </w:style>
  <w:style w:type="paragraph" w:customStyle="1" w:styleId="-1">
    <w:name w:val="Контракт-подпункт"/>
    <w:basedOn w:val="a"/>
    <w:rsid w:val="00CA4C58"/>
    <w:pPr>
      <w:widowControl/>
      <w:numPr>
        <w:ilvl w:val="2"/>
        <w:numId w:val="3"/>
      </w:numPr>
      <w:autoSpaceDE/>
      <w:autoSpaceDN/>
      <w:adjustRightInd/>
      <w:jc w:val="both"/>
    </w:pPr>
    <w:rPr>
      <w:rFonts w:ascii="Times New Roman" w:hAnsi="Times New Roman" w:cs="Times New Roman"/>
      <w:sz w:val="24"/>
      <w:szCs w:val="24"/>
    </w:rPr>
  </w:style>
  <w:style w:type="paragraph" w:customStyle="1" w:styleId="-2">
    <w:name w:val="Контракт-подподпункт"/>
    <w:basedOn w:val="a"/>
    <w:rsid w:val="00CA4C58"/>
    <w:pPr>
      <w:widowControl/>
      <w:numPr>
        <w:ilvl w:val="3"/>
        <w:numId w:val="3"/>
      </w:numPr>
      <w:autoSpaceDE/>
      <w:autoSpaceDN/>
      <w:adjustRightInd/>
      <w:jc w:val="both"/>
    </w:pPr>
    <w:rPr>
      <w:rFonts w:ascii="Times New Roman" w:hAnsi="Times New Roman" w:cs="Times New Roman"/>
      <w:sz w:val="24"/>
      <w:szCs w:val="24"/>
    </w:rPr>
  </w:style>
  <w:style w:type="paragraph" w:styleId="ad">
    <w:name w:val="Balloon Text"/>
    <w:basedOn w:val="a"/>
    <w:semiHidden/>
    <w:rsid w:val="00DC32AB"/>
    <w:rPr>
      <w:rFonts w:ascii="Tahoma" w:hAnsi="Tahoma" w:cs="Tahoma"/>
      <w:sz w:val="16"/>
      <w:szCs w:val="16"/>
    </w:rPr>
  </w:style>
  <w:style w:type="paragraph" w:styleId="ae">
    <w:name w:val="header"/>
    <w:basedOn w:val="a"/>
    <w:link w:val="af"/>
    <w:rsid w:val="006D4432"/>
    <w:pPr>
      <w:tabs>
        <w:tab w:val="center" w:pos="4677"/>
        <w:tab w:val="right" w:pos="9355"/>
      </w:tabs>
    </w:pPr>
    <w:rPr>
      <w:rFonts w:cs="Times New Roman"/>
    </w:rPr>
  </w:style>
  <w:style w:type="character" w:customStyle="1" w:styleId="af">
    <w:name w:val="Верхний колонтитул Знак"/>
    <w:link w:val="ae"/>
    <w:rsid w:val="006D4432"/>
    <w:rPr>
      <w:rFonts w:ascii="Arial" w:hAnsi="Arial" w:cs="Arial"/>
      <w:sz w:val="18"/>
      <w:szCs w:val="18"/>
    </w:rPr>
  </w:style>
  <w:style w:type="paragraph" w:styleId="af0">
    <w:name w:val="footer"/>
    <w:basedOn w:val="a"/>
    <w:link w:val="af1"/>
    <w:rsid w:val="006D4432"/>
    <w:pPr>
      <w:tabs>
        <w:tab w:val="center" w:pos="4677"/>
        <w:tab w:val="right" w:pos="9355"/>
      </w:tabs>
    </w:pPr>
    <w:rPr>
      <w:rFonts w:cs="Times New Roman"/>
    </w:rPr>
  </w:style>
  <w:style w:type="character" w:customStyle="1" w:styleId="af1">
    <w:name w:val="Нижний колонтитул Знак"/>
    <w:link w:val="af0"/>
    <w:rsid w:val="006D4432"/>
    <w:rPr>
      <w:rFonts w:ascii="Arial" w:hAnsi="Arial" w:cs="Arial"/>
      <w:sz w:val="18"/>
      <w:szCs w:val="18"/>
    </w:rPr>
  </w:style>
  <w:style w:type="character" w:customStyle="1" w:styleId="ab">
    <w:name w:val="Текст сноски Знак"/>
    <w:link w:val="aa"/>
    <w:semiHidden/>
    <w:rsid w:val="00F93017"/>
    <w:rPr>
      <w:rFonts w:ascii="Arial" w:hAnsi="Arial" w:cs="Arial"/>
    </w:rPr>
  </w:style>
  <w:style w:type="character" w:styleId="af2">
    <w:name w:val="Hyperlink"/>
    <w:basedOn w:val="a0"/>
    <w:rsid w:val="003E35CF"/>
    <w:rPr>
      <w:color w:val="0000FF" w:themeColor="hyperlink"/>
      <w:u w:val="single"/>
    </w:rPr>
  </w:style>
  <w:style w:type="paragraph" w:styleId="af3">
    <w:name w:val="List Paragraph"/>
    <w:basedOn w:val="a"/>
    <w:uiPriority w:val="34"/>
    <w:qFormat/>
    <w:rsid w:val="005D3F37"/>
    <w:pPr>
      <w:ind w:left="720"/>
      <w:contextualSpacing/>
    </w:pPr>
  </w:style>
  <w:style w:type="character" w:customStyle="1" w:styleId="30">
    <w:name w:val="Заголовок 3 Знак"/>
    <w:basedOn w:val="a0"/>
    <w:link w:val="3"/>
    <w:semiHidden/>
    <w:rsid w:val="00566B46"/>
    <w:rPr>
      <w:rFonts w:ascii="Cambria" w:hAnsi="Cambria"/>
      <w:b/>
      <w:bCs/>
      <w:sz w:val="26"/>
      <w:szCs w:val="26"/>
    </w:rPr>
  </w:style>
  <w:style w:type="character" w:customStyle="1" w:styleId="apple-converted-space">
    <w:name w:val="apple-converted-space"/>
    <w:basedOn w:val="a0"/>
    <w:rsid w:val="00A317E8"/>
  </w:style>
  <w:style w:type="table" w:styleId="af4">
    <w:name w:val="Table Grid"/>
    <w:aliases w:val="Сетка таблицы GR"/>
    <w:basedOn w:val="a1"/>
    <w:uiPriority w:val="39"/>
    <w:rsid w:val="00525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endnote text"/>
    <w:basedOn w:val="a"/>
    <w:link w:val="af6"/>
    <w:rsid w:val="00AB4E17"/>
    <w:rPr>
      <w:sz w:val="20"/>
      <w:szCs w:val="20"/>
    </w:rPr>
  </w:style>
  <w:style w:type="character" w:customStyle="1" w:styleId="af6">
    <w:name w:val="Текст концевой сноски Знак"/>
    <w:basedOn w:val="a0"/>
    <w:link w:val="af5"/>
    <w:rsid w:val="00AB4E17"/>
    <w:rPr>
      <w:rFonts w:ascii="Arial" w:hAnsi="Arial" w:cs="Arial"/>
    </w:rPr>
  </w:style>
  <w:style w:type="character" w:styleId="af7">
    <w:name w:val="endnote reference"/>
    <w:basedOn w:val="a0"/>
    <w:rsid w:val="00AB4E17"/>
    <w:rPr>
      <w:vertAlign w:val="superscript"/>
    </w:rPr>
  </w:style>
  <w:style w:type="paragraph" w:customStyle="1" w:styleId="12">
    <w:name w:val="Обычный1"/>
    <w:rsid w:val="00C04C7E"/>
    <w:pPr>
      <w:widowControl w:val="0"/>
    </w:pPr>
    <w:rPr>
      <w:snapToGrid w:val="0"/>
      <w:sz w:val="28"/>
    </w:rPr>
  </w:style>
  <w:style w:type="paragraph" w:customStyle="1" w:styleId="af8">
    <w:name w:val="Нормальный (таблица)"/>
    <w:basedOn w:val="a"/>
    <w:uiPriority w:val="99"/>
    <w:rsid w:val="00EF4366"/>
    <w:pPr>
      <w:suppressAutoHyphens/>
      <w:autoSpaceDE/>
      <w:autoSpaceDN/>
      <w:adjustRightInd/>
      <w:jc w:val="both"/>
    </w:pPr>
    <w:rPr>
      <w:rFonts w:ascii="Times New Roman" w:eastAsia="Arial Unicode MS" w:hAnsi="Times New Roman" w:cs="Mangal"/>
      <w:kern w:val="2"/>
      <w:sz w:val="24"/>
      <w:szCs w:val="24"/>
      <w:lang w:eastAsia="zh-CN" w:bidi="hi-IN"/>
    </w:rPr>
  </w:style>
  <w:style w:type="paragraph" w:customStyle="1" w:styleId="af9">
    <w:name w:val="Таблицы (моноширинный)"/>
    <w:basedOn w:val="a"/>
    <w:next w:val="a"/>
    <w:uiPriority w:val="99"/>
    <w:rsid w:val="00EF4366"/>
    <w:pPr>
      <w:jc w:val="both"/>
    </w:pPr>
    <w:rPr>
      <w:rFonts w:ascii="Courier New" w:eastAsia="Calibri" w:hAnsi="Courier New" w:cs="Courier New"/>
      <w:sz w:val="20"/>
      <w:szCs w:val="20"/>
    </w:rPr>
  </w:style>
  <w:style w:type="paragraph" w:customStyle="1" w:styleId="s1">
    <w:name w:val="s_1"/>
    <w:basedOn w:val="a"/>
    <w:rsid w:val="00EF4366"/>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empty">
    <w:name w:val="empty"/>
    <w:basedOn w:val="a"/>
    <w:rsid w:val="00EF4366"/>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TableParagraph">
    <w:name w:val="Table Paragraph"/>
    <w:basedOn w:val="a"/>
    <w:uiPriority w:val="1"/>
    <w:qFormat/>
    <w:rsid w:val="00EA213C"/>
    <w:pPr>
      <w:autoSpaceDE/>
      <w:autoSpaceDN/>
      <w:adjustRightInd/>
    </w:pPr>
    <w:rPr>
      <w:rFonts w:ascii="Calibri" w:eastAsia="Calibri" w:hAnsi="Calibri" w:cs="Times New Roman"/>
      <w:sz w:val="22"/>
      <w:szCs w:val="22"/>
      <w:lang w:val="en-US" w:eastAsia="en-US"/>
    </w:rPr>
  </w:style>
  <w:style w:type="character" w:customStyle="1" w:styleId="10">
    <w:name w:val="Заголовок 1 Знак"/>
    <w:basedOn w:val="a0"/>
    <w:link w:val="1"/>
    <w:rsid w:val="002C69F6"/>
    <w:rPr>
      <w:rFonts w:asciiTheme="majorHAnsi" w:eastAsiaTheme="majorEastAsia" w:hAnsiTheme="majorHAnsi" w:cstheme="majorBidi"/>
      <w:b/>
      <w:bCs/>
      <w:color w:val="365F91" w:themeColor="accent1" w:themeShade="BF"/>
      <w:sz w:val="28"/>
      <w:szCs w:val="28"/>
    </w:rPr>
  </w:style>
  <w:style w:type="paragraph" w:customStyle="1" w:styleId="13">
    <w:name w:val="Без интервала1"/>
    <w:link w:val="NoSpacingChar"/>
    <w:rsid w:val="00C65C4E"/>
    <w:pPr>
      <w:jc w:val="both"/>
    </w:pPr>
    <w:rPr>
      <w:sz w:val="28"/>
      <w:szCs w:val="24"/>
    </w:rPr>
  </w:style>
  <w:style w:type="character" w:customStyle="1" w:styleId="NoSpacingChar">
    <w:name w:val="No Spacing Char"/>
    <w:link w:val="13"/>
    <w:locked/>
    <w:rsid w:val="00C65C4E"/>
    <w:rPr>
      <w:sz w:val="28"/>
      <w:szCs w:val="24"/>
    </w:rPr>
  </w:style>
  <w:style w:type="paragraph" w:styleId="afa">
    <w:name w:val="No Spacing"/>
    <w:uiPriority w:val="99"/>
    <w:qFormat/>
    <w:rsid w:val="00D92D90"/>
    <w:pPr>
      <w:suppressAutoHyphens/>
      <w:autoSpaceDE w:val="0"/>
      <w:autoSpaceDN w:val="0"/>
      <w:adjustRightInd w:val="0"/>
    </w:pPr>
    <w:rPr>
      <w:rFonts w:ascii="Calibri" w:hAnsi="Calibri" w:cs="Calibri"/>
      <w:sz w:val="22"/>
      <w:szCs w:val="22"/>
      <w:lang w:eastAsia="en-US"/>
    </w:rPr>
  </w:style>
  <w:style w:type="paragraph" w:customStyle="1" w:styleId="ConsNormal">
    <w:name w:val="ConsNormal"/>
    <w:link w:val="ConsNormal0"/>
    <w:rsid w:val="0077278F"/>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77278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70769">
      <w:bodyDiv w:val="1"/>
      <w:marLeft w:val="0"/>
      <w:marRight w:val="0"/>
      <w:marTop w:val="0"/>
      <w:marBottom w:val="0"/>
      <w:divBdr>
        <w:top w:val="none" w:sz="0" w:space="0" w:color="auto"/>
        <w:left w:val="none" w:sz="0" w:space="0" w:color="auto"/>
        <w:bottom w:val="none" w:sz="0" w:space="0" w:color="auto"/>
        <w:right w:val="none" w:sz="0" w:space="0" w:color="auto"/>
      </w:divBdr>
    </w:div>
    <w:div w:id="437069992">
      <w:bodyDiv w:val="1"/>
      <w:marLeft w:val="0"/>
      <w:marRight w:val="0"/>
      <w:marTop w:val="0"/>
      <w:marBottom w:val="0"/>
      <w:divBdr>
        <w:top w:val="none" w:sz="0" w:space="0" w:color="auto"/>
        <w:left w:val="none" w:sz="0" w:space="0" w:color="auto"/>
        <w:bottom w:val="none" w:sz="0" w:space="0" w:color="auto"/>
        <w:right w:val="none" w:sz="0" w:space="0" w:color="auto"/>
      </w:divBdr>
    </w:div>
    <w:div w:id="938830695">
      <w:bodyDiv w:val="1"/>
      <w:marLeft w:val="0"/>
      <w:marRight w:val="0"/>
      <w:marTop w:val="0"/>
      <w:marBottom w:val="0"/>
      <w:divBdr>
        <w:top w:val="none" w:sz="0" w:space="0" w:color="auto"/>
        <w:left w:val="none" w:sz="0" w:space="0" w:color="auto"/>
        <w:bottom w:val="none" w:sz="0" w:space="0" w:color="auto"/>
        <w:right w:val="none" w:sz="0" w:space="0" w:color="auto"/>
      </w:divBdr>
    </w:div>
    <w:div w:id="1392457473">
      <w:bodyDiv w:val="1"/>
      <w:marLeft w:val="0"/>
      <w:marRight w:val="0"/>
      <w:marTop w:val="0"/>
      <w:marBottom w:val="0"/>
      <w:divBdr>
        <w:top w:val="none" w:sz="0" w:space="0" w:color="auto"/>
        <w:left w:val="none" w:sz="0" w:space="0" w:color="auto"/>
        <w:bottom w:val="none" w:sz="0" w:space="0" w:color="auto"/>
        <w:right w:val="none" w:sz="0" w:space="0" w:color="auto"/>
      </w:divBdr>
    </w:div>
    <w:div w:id="1560551108">
      <w:bodyDiv w:val="1"/>
      <w:marLeft w:val="0"/>
      <w:marRight w:val="0"/>
      <w:marTop w:val="0"/>
      <w:marBottom w:val="0"/>
      <w:divBdr>
        <w:top w:val="none" w:sz="0" w:space="0" w:color="auto"/>
        <w:left w:val="none" w:sz="0" w:space="0" w:color="auto"/>
        <w:bottom w:val="none" w:sz="0" w:space="0" w:color="auto"/>
        <w:right w:val="none" w:sz="0" w:space="0" w:color="auto"/>
      </w:divBdr>
    </w:div>
    <w:div w:id="1698507800">
      <w:bodyDiv w:val="1"/>
      <w:marLeft w:val="0"/>
      <w:marRight w:val="0"/>
      <w:marTop w:val="0"/>
      <w:marBottom w:val="0"/>
      <w:divBdr>
        <w:top w:val="none" w:sz="0" w:space="0" w:color="auto"/>
        <w:left w:val="none" w:sz="0" w:space="0" w:color="auto"/>
        <w:bottom w:val="none" w:sz="0" w:space="0" w:color="auto"/>
        <w:right w:val="none" w:sz="0" w:space="0" w:color="auto"/>
      </w:divBdr>
    </w:div>
    <w:div w:id="1710453225">
      <w:bodyDiv w:val="1"/>
      <w:marLeft w:val="0"/>
      <w:marRight w:val="0"/>
      <w:marTop w:val="0"/>
      <w:marBottom w:val="0"/>
      <w:divBdr>
        <w:top w:val="none" w:sz="0" w:space="0" w:color="auto"/>
        <w:left w:val="none" w:sz="0" w:space="0" w:color="auto"/>
        <w:bottom w:val="none" w:sz="0" w:space="0" w:color="auto"/>
        <w:right w:val="none" w:sz="0" w:space="0" w:color="auto"/>
      </w:divBdr>
    </w:div>
    <w:div w:id="1759791056">
      <w:bodyDiv w:val="1"/>
      <w:marLeft w:val="0"/>
      <w:marRight w:val="0"/>
      <w:marTop w:val="0"/>
      <w:marBottom w:val="0"/>
      <w:divBdr>
        <w:top w:val="none" w:sz="0" w:space="0" w:color="auto"/>
        <w:left w:val="none" w:sz="0" w:space="0" w:color="auto"/>
        <w:bottom w:val="none" w:sz="0" w:space="0" w:color="auto"/>
        <w:right w:val="none" w:sz="0" w:space="0" w:color="auto"/>
      </w:divBdr>
    </w:div>
    <w:div w:id="2047748938">
      <w:bodyDiv w:val="1"/>
      <w:marLeft w:val="0"/>
      <w:marRight w:val="0"/>
      <w:marTop w:val="0"/>
      <w:marBottom w:val="0"/>
      <w:divBdr>
        <w:top w:val="none" w:sz="0" w:space="0" w:color="auto"/>
        <w:left w:val="none" w:sz="0" w:space="0" w:color="auto"/>
        <w:bottom w:val="none" w:sz="0" w:space="0" w:color="auto"/>
        <w:right w:val="none" w:sz="0" w:space="0" w:color="auto"/>
      </w:divBdr>
    </w:div>
    <w:div w:id="2059623139">
      <w:bodyDiv w:val="1"/>
      <w:marLeft w:val="0"/>
      <w:marRight w:val="0"/>
      <w:marTop w:val="0"/>
      <w:marBottom w:val="0"/>
      <w:divBdr>
        <w:top w:val="none" w:sz="0" w:space="0" w:color="auto"/>
        <w:left w:val="none" w:sz="0" w:space="0" w:color="auto"/>
        <w:bottom w:val="none" w:sz="0" w:space="0" w:color="auto"/>
        <w:right w:val="none" w:sz="0" w:space="0" w:color="auto"/>
      </w:divBdr>
    </w:div>
    <w:div w:id="2101636926">
      <w:bodyDiv w:val="1"/>
      <w:marLeft w:val="0"/>
      <w:marRight w:val="0"/>
      <w:marTop w:val="0"/>
      <w:marBottom w:val="0"/>
      <w:divBdr>
        <w:top w:val="none" w:sz="0" w:space="0" w:color="auto"/>
        <w:left w:val="none" w:sz="0" w:space="0" w:color="auto"/>
        <w:bottom w:val="none" w:sz="0" w:space="0" w:color="auto"/>
        <w:right w:val="none" w:sz="0" w:space="0" w:color="auto"/>
      </w:divBdr>
    </w:div>
    <w:div w:id="213814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B29A0-FFB3-4D01-9B9F-8840CA2AE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11</Pages>
  <Words>4420</Words>
  <Characters>25199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dPhLab</Company>
  <LinksUpToDate>false</LinksUpToDate>
  <CharactersWithSpaces>29560</CharactersWithSpaces>
  <SharedDoc>false</SharedDoc>
  <HLinks>
    <vt:vector size="6" baseType="variant">
      <vt:variant>
        <vt:i4>2621492</vt:i4>
      </vt:variant>
      <vt:variant>
        <vt:i4>0</vt:i4>
      </vt:variant>
      <vt:variant>
        <vt:i4>0</vt:i4>
      </vt:variant>
      <vt:variant>
        <vt:i4>5</vt:i4>
      </vt:variant>
      <vt:variant>
        <vt:lpwstr>consultantplus://offline/ref=9E0F3AAEDA703BEF5D7B26897690103D000A007D32AA888856A88D6B93857F129A1C30FBE3920393l031I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Евдокимова Елена Васильевна</dc:creator>
  <cp:lastModifiedBy>Попкова Анна Юрьевна</cp:lastModifiedBy>
  <cp:revision>104</cp:revision>
  <cp:lastPrinted>2022-01-31T06:26:00Z</cp:lastPrinted>
  <dcterms:created xsi:type="dcterms:W3CDTF">2022-01-27T08:31:00Z</dcterms:created>
  <dcterms:modified xsi:type="dcterms:W3CDTF">2022-02-11T03:44:00Z</dcterms:modified>
</cp:coreProperties>
</file>