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A" w:rsidRDefault="008B31C4">
      <w:pPr>
        <w:jc w:val="center"/>
        <w:rPr>
          <w:b/>
        </w:rPr>
      </w:pPr>
      <w:r>
        <w:rPr>
          <w:b/>
        </w:rPr>
        <w:t>Техническое задание</w:t>
      </w:r>
    </w:p>
    <w:p w:rsidR="00A9184D" w:rsidRDefault="00EB12B2" w:rsidP="004F23FE">
      <w:pPr>
        <w:jc w:val="center"/>
        <w:rPr>
          <w:b/>
          <w:szCs w:val="28"/>
        </w:rPr>
      </w:pPr>
      <w:r w:rsidRPr="004F23FE">
        <w:rPr>
          <w:b/>
          <w:szCs w:val="28"/>
        </w:rPr>
        <w:t xml:space="preserve">на </w:t>
      </w:r>
      <w:r w:rsidR="00436FC3" w:rsidRPr="004F23FE">
        <w:rPr>
          <w:b/>
          <w:szCs w:val="28"/>
        </w:rPr>
        <w:t>поставку   продуктов питания (</w:t>
      </w:r>
      <w:r w:rsidR="00F44440">
        <w:rPr>
          <w:b/>
          <w:szCs w:val="28"/>
        </w:rPr>
        <w:t>я</w:t>
      </w:r>
      <w:r w:rsidR="00F44440" w:rsidRPr="00F44440">
        <w:rPr>
          <w:b/>
          <w:szCs w:val="28"/>
        </w:rPr>
        <w:t>йца куриные в скорлупе свежие</w:t>
      </w:r>
      <w:r w:rsidR="00436FC3" w:rsidRPr="004F23FE">
        <w:rPr>
          <w:b/>
          <w:szCs w:val="28"/>
        </w:rPr>
        <w:t xml:space="preserve">) </w:t>
      </w:r>
    </w:p>
    <w:p w:rsidR="0030265A" w:rsidRPr="004F23FE" w:rsidRDefault="00436FC3" w:rsidP="004F23FE">
      <w:pPr>
        <w:jc w:val="center"/>
        <w:rPr>
          <w:b/>
          <w:sz w:val="22"/>
        </w:rPr>
      </w:pPr>
      <w:r w:rsidRPr="004F23FE">
        <w:rPr>
          <w:b/>
          <w:szCs w:val="28"/>
        </w:rPr>
        <w:t xml:space="preserve"> на период </w:t>
      </w:r>
      <w:r w:rsidR="00411FEE">
        <w:rPr>
          <w:b/>
          <w:szCs w:val="28"/>
        </w:rPr>
        <w:t>январь 2022 г</w:t>
      </w:r>
      <w:r w:rsidR="00A9184D">
        <w:rPr>
          <w:b/>
          <w:szCs w:val="28"/>
        </w:rPr>
        <w:t xml:space="preserve">. </w:t>
      </w:r>
      <w:r w:rsidRPr="004F23FE">
        <w:rPr>
          <w:b/>
          <w:szCs w:val="28"/>
        </w:rPr>
        <w:t xml:space="preserve">- </w:t>
      </w:r>
      <w:r w:rsidR="00411FEE">
        <w:rPr>
          <w:b/>
          <w:szCs w:val="28"/>
        </w:rPr>
        <w:t xml:space="preserve">июнь </w:t>
      </w:r>
      <w:r w:rsidRPr="004F23FE">
        <w:rPr>
          <w:b/>
          <w:szCs w:val="28"/>
        </w:rPr>
        <w:t>202</w:t>
      </w:r>
      <w:r w:rsidR="00411FEE">
        <w:rPr>
          <w:b/>
          <w:szCs w:val="28"/>
        </w:rPr>
        <w:t>2</w:t>
      </w:r>
      <w:r w:rsidR="00A9184D">
        <w:rPr>
          <w:b/>
          <w:szCs w:val="28"/>
        </w:rPr>
        <w:t>г.</w:t>
      </w:r>
      <w:r w:rsidRPr="004F23FE">
        <w:rPr>
          <w:b/>
          <w:szCs w:val="28"/>
        </w:rPr>
        <w:t xml:space="preserve">  для нужд </w:t>
      </w:r>
      <w:r w:rsidR="00330C06">
        <w:t>МАДОУ д/с № 42 «Ласточка»</w:t>
      </w:r>
    </w:p>
    <w:p w:rsidR="00436FC3" w:rsidRDefault="00436FC3">
      <w:pPr>
        <w:rPr>
          <w:b/>
        </w:rPr>
      </w:pPr>
    </w:p>
    <w:p w:rsidR="0030265A" w:rsidRDefault="008B31C4">
      <w:pPr>
        <w:rPr>
          <w:b/>
        </w:rPr>
      </w:pPr>
      <w:r>
        <w:rPr>
          <w:b/>
        </w:rPr>
        <w:t>1.Предмет закупки</w:t>
      </w:r>
    </w:p>
    <w:p w:rsidR="0030265A" w:rsidRDefault="0030265A">
      <w:pPr>
        <w:jc w:val="center"/>
        <w:rPr>
          <w:b/>
        </w:rPr>
      </w:pPr>
    </w:p>
    <w:p w:rsidR="00FF5D50" w:rsidRPr="00CD32D1" w:rsidRDefault="008B31C4" w:rsidP="00CD32D1">
      <w:pPr>
        <w:pStyle w:val="ac"/>
        <w:numPr>
          <w:ilvl w:val="1"/>
          <w:numId w:val="1"/>
        </w:numPr>
        <w:tabs>
          <w:tab w:val="left" w:pos="709"/>
          <w:tab w:val="left" w:pos="993"/>
        </w:tabs>
        <w:ind w:left="0" w:firstLine="284"/>
        <w:jc w:val="both"/>
      </w:pPr>
      <w:r>
        <w:t xml:space="preserve">Предметом </w:t>
      </w:r>
      <w:r>
        <w:rPr>
          <w:bCs/>
        </w:rPr>
        <w:t xml:space="preserve">закупки </w:t>
      </w:r>
      <w:r>
        <w:t xml:space="preserve">является выбор </w:t>
      </w:r>
      <w:r w:rsidR="007C1A4A">
        <w:t>поставщика</w:t>
      </w:r>
      <w:r>
        <w:t xml:space="preserve">, </w:t>
      </w:r>
      <w:r w:rsidR="007C1A4A">
        <w:t>осуществляющего поставку</w:t>
      </w:r>
      <w:r w:rsidR="00F44440">
        <w:t xml:space="preserve"> </w:t>
      </w:r>
      <w:r w:rsidR="00436FC3">
        <w:t>продуктов питания (</w:t>
      </w:r>
      <w:r w:rsidR="00F44440">
        <w:t>я</w:t>
      </w:r>
      <w:r w:rsidR="00F44440" w:rsidRPr="00F44440">
        <w:t>йца куриные в скорлупе свежие</w:t>
      </w:r>
      <w:proofErr w:type="gramStart"/>
      <w:r w:rsidR="00436FC3">
        <w:t>)</w:t>
      </w:r>
      <w:r w:rsidR="007C1A4A">
        <w:t>н</w:t>
      </w:r>
      <w:proofErr w:type="gramEnd"/>
      <w:r w:rsidR="007C1A4A">
        <w:t xml:space="preserve">а период </w:t>
      </w:r>
      <w:r w:rsidR="00411FEE">
        <w:rPr>
          <w:b/>
          <w:szCs w:val="28"/>
        </w:rPr>
        <w:t>январь 2022 г</w:t>
      </w:r>
      <w:r w:rsidR="00330C06">
        <w:rPr>
          <w:b/>
          <w:szCs w:val="28"/>
        </w:rPr>
        <w:t xml:space="preserve">. </w:t>
      </w:r>
      <w:r w:rsidR="00411FEE" w:rsidRPr="004F23FE">
        <w:rPr>
          <w:b/>
          <w:szCs w:val="28"/>
        </w:rPr>
        <w:t xml:space="preserve">- </w:t>
      </w:r>
      <w:r w:rsidR="00411FEE">
        <w:rPr>
          <w:b/>
          <w:szCs w:val="28"/>
        </w:rPr>
        <w:t xml:space="preserve">июнь </w:t>
      </w:r>
      <w:r w:rsidR="00411FEE" w:rsidRPr="004F23FE">
        <w:rPr>
          <w:b/>
          <w:szCs w:val="28"/>
        </w:rPr>
        <w:t>202</w:t>
      </w:r>
      <w:r w:rsidR="00411FEE">
        <w:rPr>
          <w:b/>
          <w:szCs w:val="28"/>
        </w:rPr>
        <w:t>2</w:t>
      </w:r>
      <w:r w:rsidR="00330C06">
        <w:rPr>
          <w:b/>
          <w:szCs w:val="28"/>
        </w:rPr>
        <w:t xml:space="preserve"> г. </w:t>
      </w:r>
      <w:r w:rsidR="007C1A4A">
        <w:t xml:space="preserve">для нужд </w:t>
      </w:r>
      <w:r w:rsidR="00330C06">
        <w:t>МАДОУ д/с № 42 «Ласточка»</w:t>
      </w:r>
      <w:r w:rsidR="007C1A4A">
        <w:t>.</w:t>
      </w:r>
    </w:p>
    <w:p w:rsidR="00FF5D50" w:rsidRPr="00CD32D1" w:rsidRDefault="00436FC3" w:rsidP="00CD32D1">
      <w:pPr>
        <w:pStyle w:val="ac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b/>
          <w:bCs/>
          <w:color w:val="000000"/>
          <w:szCs w:val="20"/>
        </w:rPr>
      </w:pPr>
      <w:r w:rsidRPr="00436FC3">
        <w:rPr>
          <w:b/>
          <w:bCs/>
          <w:color w:val="000000"/>
          <w:szCs w:val="20"/>
        </w:rPr>
        <w:t>Требования к безопасности, качественным параметрам поставляемой продукции</w:t>
      </w:r>
    </w:p>
    <w:tbl>
      <w:tblPr>
        <w:tblW w:w="15862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8"/>
        <w:gridCol w:w="4301"/>
        <w:gridCol w:w="10043"/>
      </w:tblGrid>
      <w:tr w:rsidR="00436FC3" w:rsidRPr="00436FC3" w:rsidTr="001A0743">
        <w:trPr>
          <w:trHeight w:val="195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</w:rPr>
              <w:t xml:space="preserve">№ </w:t>
            </w:r>
            <w:r w:rsidRPr="00436FC3">
              <w:rPr>
                <w:b/>
                <w:bCs/>
                <w:color w:val="000000"/>
                <w:sz w:val="22"/>
                <w:szCs w:val="22"/>
              </w:rPr>
              <w:t>п./п.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</w:tr>
      <w:tr w:rsidR="00436FC3" w:rsidRPr="00436FC3" w:rsidTr="001A0743">
        <w:trPr>
          <w:trHeight w:val="315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Требования к кач</w:t>
            </w:r>
            <w:bookmarkStart w:id="0" w:name="_GoBack"/>
            <w:bookmarkEnd w:id="0"/>
            <w:r w:rsidRPr="00436FC3">
              <w:rPr>
                <w:b/>
                <w:bCs/>
                <w:color w:val="000000"/>
                <w:sz w:val="22"/>
                <w:szCs w:val="22"/>
              </w:rPr>
              <w:t>еству и безопасности поставляемой продукции</w:t>
            </w:r>
          </w:p>
        </w:tc>
      </w:tr>
      <w:tr w:rsidR="00436FC3" w:rsidRPr="00436FC3" w:rsidTr="001A0743">
        <w:trPr>
          <w:trHeight w:val="1920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Соответствие нормам, правилам, станда</w:t>
            </w:r>
            <w:r w:rsidRPr="00436FC3">
              <w:rPr>
                <w:color w:val="000000"/>
                <w:sz w:val="22"/>
                <w:szCs w:val="22"/>
              </w:rPr>
              <w:t>р</w:t>
            </w:r>
            <w:r w:rsidRPr="00436FC3">
              <w:rPr>
                <w:color w:val="000000"/>
                <w:sz w:val="22"/>
                <w:szCs w:val="22"/>
              </w:rPr>
              <w:t>там и другим нормативным документам Российской Федерации, касающиеся качес</w:t>
            </w:r>
            <w:r w:rsidRPr="00436FC3">
              <w:rPr>
                <w:color w:val="000000"/>
                <w:sz w:val="22"/>
                <w:szCs w:val="22"/>
              </w:rPr>
              <w:t>т</w:t>
            </w:r>
            <w:r w:rsidRPr="00436FC3">
              <w:rPr>
                <w:color w:val="000000"/>
                <w:sz w:val="22"/>
                <w:szCs w:val="22"/>
              </w:rPr>
              <w:t>ва продукции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Соблюдение требованиям: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Федерального закона № 52-ФЗ «О санитарно-эпидемиологическом благополучии населения» (с измен</w:t>
            </w:r>
            <w:r w:rsidRPr="00436FC3">
              <w:rPr>
                <w:color w:val="000000"/>
                <w:sz w:val="22"/>
                <w:szCs w:val="22"/>
              </w:rPr>
              <w:t>е</w:t>
            </w:r>
            <w:r w:rsidRPr="00436FC3">
              <w:rPr>
                <w:color w:val="000000"/>
                <w:sz w:val="22"/>
                <w:szCs w:val="22"/>
              </w:rPr>
              <w:t>ниями);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Федерального закона от 02.01.2000 г. N 29-ФЗ «О качестве и безопасности пищевых продуктов», 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ТР ТС 021/2011 «О безопасности пищевой продукции» 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ТР ТС 022/2011 «Пищевая продукция в части ее маркировки»;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ТР ТС 005/2011 «О безопасности упаковки»;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СанПиН 2.3.2.1078-01 «Гигиенические требования к безопасности и пищевой ценности пищевых пр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дуктов» от 14.11.2001г. №36;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СанПиН 2.3.2.1234-03 «Гигиенические требования к срокам годности и условиям хранения пищевых продуктов» от 22.02.2003 № 98;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СанПиН 2.3.6.1066-01 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t>«Санитарно-эпидемиологические требования к организациям торговли и обороту в них продовольственного сырья и пищевых продуктов»</w:t>
            </w:r>
            <w:r w:rsidRPr="00436FC3">
              <w:rPr>
                <w:color w:val="000000"/>
                <w:sz w:val="22"/>
                <w:szCs w:val="22"/>
              </w:rPr>
              <w:t>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Приказа Роспотребнадзора от 19.07.2007 N 224 (ред.01.12.2017) «О санитарно-эпидемиологических эк</w:t>
            </w:r>
            <w:r w:rsidRPr="00436FC3">
              <w:rPr>
                <w:color w:val="000000"/>
                <w:sz w:val="22"/>
                <w:szCs w:val="22"/>
              </w:rPr>
              <w:t>с</w:t>
            </w:r>
            <w:r w:rsidRPr="00436FC3">
              <w:rPr>
                <w:color w:val="000000"/>
                <w:sz w:val="22"/>
                <w:szCs w:val="22"/>
              </w:rPr>
              <w:t>пертизах, обследованиях, исследованиях, испытаниях и токсикологических, гигиенических и иных видах оценок».</w:t>
            </w:r>
          </w:p>
        </w:tc>
      </w:tr>
      <w:tr w:rsidR="00436FC3" w:rsidRPr="00436FC3" w:rsidTr="001A0743">
        <w:trPr>
          <w:trHeight w:val="825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Сведения о предоставлении сертификатов, подтверждающих качество и безопасность товара и регистрационных удостоверений 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23" w:firstLine="442"/>
              <w:jc w:val="both"/>
              <w:rPr>
                <w:color w:val="000000"/>
              </w:rPr>
            </w:pPr>
            <w:r w:rsidRPr="00436FC3">
              <w:rPr>
                <w:color w:val="000000"/>
                <w:spacing w:val="-8"/>
                <w:sz w:val="22"/>
                <w:szCs w:val="22"/>
              </w:rPr>
              <w:t>Поставщик несет ответственность за поставляемую продукцию в соответствии с действующим законод</w:t>
            </w:r>
            <w:r w:rsidRPr="00436FC3">
              <w:rPr>
                <w:color w:val="000000"/>
                <w:spacing w:val="-8"/>
                <w:sz w:val="22"/>
                <w:szCs w:val="22"/>
              </w:rPr>
              <w:t>а</w:t>
            </w:r>
            <w:r w:rsidRPr="00436FC3">
              <w:rPr>
                <w:color w:val="000000"/>
                <w:spacing w:val="-8"/>
                <w:sz w:val="22"/>
                <w:szCs w:val="22"/>
              </w:rPr>
              <w:t>тельством РФ.</w:t>
            </w:r>
            <w:r w:rsidRPr="00436FC3">
              <w:rPr>
                <w:color w:val="000000"/>
                <w:sz w:val="22"/>
                <w:szCs w:val="22"/>
              </w:rPr>
              <w:t xml:space="preserve"> Каждая партия поставляемой продукции должна сопровождаться выдачей копии сертиф</w:t>
            </w:r>
            <w:r w:rsidRPr="00436FC3">
              <w:rPr>
                <w:color w:val="000000"/>
                <w:sz w:val="22"/>
                <w:szCs w:val="22"/>
              </w:rPr>
              <w:t>и</w:t>
            </w:r>
            <w:r w:rsidRPr="00436FC3">
              <w:rPr>
                <w:color w:val="000000"/>
                <w:sz w:val="22"/>
                <w:szCs w:val="22"/>
              </w:rPr>
              <w:t>ката соответствия (декларации о соответствии), ветеринарные сопроводительные документы, офор</w:t>
            </w:r>
            <w:r w:rsidRPr="00436FC3">
              <w:rPr>
                <w:color w:val="000000"/>
                <w:sz w:val="22"/>
                <w:szCs w:val="22"/>
              </w:rPr>
              <w:t>м</w:t>
            </w:r>
            <w:r w:rsidRPr="00436FC3">
              <w:rPr>
                <w:color w:val="000000"/>
                <w:sz w:val="22"/>
                <w:szCs w:val="22"/>
              </w:rPr>
              <w:t>ленной в соответствии с действующим законодательством РФ и заверенной оригинальной печатью П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ставщика.</w:t>
            </w:r>
          </w:p>
        </w:tc>
      </w:tr>
      <w:tr w:rsidR="00436FC3" w:rsidRPr="00436FC3" w:rsidTr="001A0743">
        <w:trPr>
          <w:trHeight w:val="390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3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left="153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Требования к транспортировке, упаковке и маркировке</w:t>
            </w:r>
          </w:p>
        </w:tc>
      </w:tr>
      <w:tr w:rsidR="00436FC3" w:rsidRPr="00436FC3" w:rsidTr="001A0743">
        <w:trPr>
          <w:trHeight w:val="690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условиям поставки товара</w:t>
            </w:r>
            <w:r w:rsidRPr="00436FC3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Весь товар должен поставляться Поставщиком на специализированном транспорте с соблюдением те</w:t>
            </w:r>
            <w:r w:rsidRPr="00436FC3">
              <w:rPr>
                <w:color w:val="000000"/>
                <w:sz w:val="22"/>
                <w:szCs w:val="22"/>
              </w:rPr>
              <w:t>м</w:t>
            </w:r>
            <w:r w:rsidRPr="00436FC3">
              <w:rPr>
                <w:color w:val="000000"/>
                <w:sz w:val="22"/>
                <w:szCs w:val="22"/>
              </w:rPr>
              <w:t>пературного режима и в соответствии с санитарными правилами и нормами– СанПиН 2.3.2.1078-01 «Гигиенические требования безопасности и пищевой ценности пищевых продуктов», СанПиН 2.3.6.1066-01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t xml:space="preserve"> «Санитарно-эпидемиологические требования к организациям торговли и обороту в них 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продовольственного сырья и пищевых продуктов»</w:t>
            </w:r>
            <w:r w:rsidRPr="00436FC3">
              <w:rPr>
                <w:color w:val="000000"/>
                <w:sz w:val="22"/>
                <w:szCs w:val="22"/>
              </w:rPr>
              <w:t>, Техническому регламенту Таможенного союза: ТР ТС 021/2011. Лица, сопровождающие пищевые продукты и выполняющие их погрузку и выгрузку до места склада Заказчика, должны пользоваться санитарной одеждой и иметь медицинскую книжку.</w:t>
            </w:r>
          </w:p>
        </w:tc>
      </w:tr>
      <w:tr w:rsidR="00436FC3" w:rsidRPr="00436FC3" w:rsidTr="001A0743">
        <w:trPr>
          <w:trHeight w:val="2067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упаковке и маркировке.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Товар поставляется в упакованном виде или специализированной таре. Упаковка и маркировка товара должны соответствовать требованиям законодательства РФ, ГОСТ, Техническим регламентам Там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женного союза: ТР ТС 022/2011 «Пищевая продукция в части ее маркировки», ТР ТС 005/2011 «О безопасности упаковки».</w:t>
            </w:r>
          </w:p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Маркировка каждой единицы </w:t>
            </w:r>
            <w:r w:rsidRPr="00436FC3">
              <w:rPr>
                <w:color w:val="000000"/>
                <w:spacing w:val="-2"/>
                <w:sz w:val="22"/>
                <w:szCs w:val="22"/>
              </w:rPr>
              <w:t>товара должна содержать: наименование изделия, наименование фирмы-</w:t>
            </w:r>
            <w:r w:rsidRPr="00436FC3">
              <w:rPr>
                <w:color w:val="000000"/>
                <w:sz w:val="22"/>
                <w:szCs w:val="22"/>
              </w:rPr>
              <w:t>изготовителя, юридический адрес изготовителя, дату выпуска, условия хранения, срок годности, массу нетто, информацию подтверждающую соответствие. Маркировка каждой единицы тары (упаковки) т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вара на русском языке, четкая, легко читаемая, и содержит информацию согласно требованиям ГОСТ. Упаковка продуктов должна быть целой, обеспечивать сохранение их качества и безопасности при транспортировке и хранении продуктов.</w:t>
            </w:r>
          </w:p>
        </w:tc>
      </w:tr>
    </w:tbl>
    <w:p w:rsidR="00411FEE" w:rsidRDefault="00411FEE" w:rsidP="005E10B8">
      <w:pPr>
        <w:spacing w:line="276" w:lineRule="auto"/>
        <w:contextualSpacing/>
        <w:jc w:val="both"/>
      </w:pPr>
    </w:p>
    <w:p w:rsidR="00411FEE" w:rsidRDefault="00411FEE" w:rsidP="001B2F7A">
      <w:pPr>
        <w:spacing w:line="276" w:lineRule="auto"/>
        <w:ind w:firstLine="709"/>
        <w:contextualSpacing/>
        <w:jc w:val="both"/>
      </w:pPr>
    </w:p>
    <w:tbl>
      <w:tblPr>
        <w:tblW w:w="1520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11"/>
        <w:gridCol w:w="2593"/>
        <w:gridCol w:w="9446"/>
        <w:gridCol w:w="1317"/>
        <w:gridCol w:w="1134"/>
      </w:tblGrid>
      <w:tr w:rsidR="006E0455" w:rsidRPr="002B231F" w:rsidTr="002C2D5D">
        <w:trPr>
          <w:trHeight w:val="480"/>
        </w:trPr>
        <w:tc>
          <w:tcPr>
            <w:tcW w:w="711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r w:rsidRPr="000B146B">
              <w:rPr>
                <w:b/>
              </w:rPr>
              <w:t>№ п/п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r w:rsidRPr="000B146B">
              <w:rPr>
                <w:b/>
              </w:rPr>
              <w:t>Наименование товара, страны происхождения товара</w:t>
            </w:r>
          </w:p>
        </w:tc>
        <w:tc>
          <w:tcPr>
            <w:tcW w:w="9446" w:type="dxa"/>
            <w:shd w:val="clear" w:color="auto" w:fill="auto"/>
            <w:vAlign w:val="center"/>
          </w:tcPr>
          <w:p w:rsidR="006E0455" w:rsidRPr="000B146B" w:rsidRDefault="006E0455" w:rsidP="001E6283">
            <w:pPr>
              <w:jc w:val="center"/>
              <w:rPr>
                <w:b/>
              </w:rPr>
            </w:pPr>
            <w:r w:rsidRPr="000B146B">
              <w:rPr>
                <w:b/>
              </w:rPr>
              <w:t>Тех.характеристика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proofErr w:type="spellStart"/>
            <w:r w:rsidRPr="000B146B">
              <w:rPr>
                <w:b/>
              </w:rPr>
              <w:t>Ед.изм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r w:rsidRPr="000B146B">
              <w:rPr>
                <w:b/>
              </w:rPr>
              <w:t>Кол-во</w:t>
            </w:r>
          </w:p>
        </w:tc>
      </w:tr>
      <w:tr w:rsidR="006E0455" w:rsidRPr="002B231F" w:rsidTr="002C2D5D">
        <w:trPr>
          <w:trHeight w:val="480"/>
        </w:trPr>
        <w:tc>
          <w:tcPr>
            <w:tcW w:w="711" w:type="dxa"/>
            <w:shd w:val="clear" w:color="auto" w:fill="auto"/>
            <w:vAlign w:val="center"/>
          </w:tcPr>
          <w:p w:rsidR="006E0455" w:rsidRPr="000B146B" w:rsidRDefault="006E0455" w:rsidP="001E6283">
            <w:r w:rsidRPr="000B146B">
              <w:t>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6E0455" w:rsidRPr="000B146B" w:rsidRDefault="00125752" w:rsidP="001E6283">
            <w:r w:rsidRPr="00125752">
              <w:t>Яйца куриные в скорлупе свежие</w:t>
            </w:r>
            <w:r>
              <w:t xml:space="preserve"> </w:t>
            </w:r>
            <w:r w:rsidRPr="00125752">
              <w:t>С-1</w:t>
            </w:r>
          </w:p>
        </w:tc>
        <w:tc>
          <w:tcPr>
            <w:tcW w:w="9446" w:type="dxa"/>
            <w:shd w:val="clear" w:color="auto" w:fill="auto"/>
            <w:vAlign w:val="center"/>
          </w:tcPr>
          <w:p w:rsidR="00125752" w:rsidRPr="00125752" w:rsidRDefault="00125752" w:rsidP="006661AB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125752">
              <w:rPr>
                <w:shd w:val="clear" w:color="auto" w:fill="FFFFFF"/>
              </w:rPr>
              <w:t xml:space="preserve">ГОСТ 31654-2012. </w:t>
            </w:r>
            <w:proofErr w:type="gramStart"/>
            <w:r w:rsidRPr="00125752">
              <w:rPr>
                <w:shd w:val="clear" w:color="auto" w:fill="FFFFFF"/>
              </w:rPr>
              <w:t>Однородные</w:t>
            </w:r>
            <w:proofErr w:type="gramEnd"/>
            <w:r w:rsidRPr="00125752">
              <w:rPr>
                <w:shd w:val="clear" w:color="auto" w:fill="FFFFFF"/>
              </w:rPr>
              <w:t xml:space="preserve"> по размеру, столовое, 1-й кат. Вес не менее 55 </w:t>
            </w:r>
            <w:proofErr w:type="spellStart"/>
            <w:r w:rsidRPr="00125752">
              <w:rPr>
                <w:shd w:val="clear" w:color="auto" w:fill="FFFFFF"/>
              </w:rPr>
              <w:t>гр</w:t>
            </w:r>
            <w:proofErr w:type="spellEnd"/>
            <w:r w:rsidRPr="00125752">
              <w:rPr>
                <w:shd w:val="clear" w:color="auto" w:fill="FFFFFF"/>
              </w:rPr>
              <w:t xml:space="preserve">, без боя. Должны быть упакованы в картонные коробки из </w:t>
            </w:r>
            <w:proofErr w:type="spellStart"/>
            <w:r w:rsidRPr="00125752">
              <w:rPr>
                <w:shd w:val="clear" w:color="auto" w:fill="FFFFFF"/>
              </w:rPr>
              <w:t>гафрированного</w:t>
            </w:r>
            <w:proofErr w:type="spellEnd"/>
            <w:r w:rsidRPr="00125752">
              <w:rPr>
                <w:shd w:val="clear" w:color="auto" w:fill="FFFFFF"/>
              </w:rPr>
              <w:t xml:space="preserve"> картона, вмест</w:t>
            </w:r>
            <w:r w:rsidRPr="00125752">
              <w:rPr>
                <w:shd w:val="clear" w:color="auto" w:fill="FFFFFF"/>
              </w:rPr>
              <w:t>и</w:t>
            </w:r>
            <w:r w:rsidRPr="00125752">
              <w:rPr>
                <w:shd w:val="clear" w:color="auto" w:fill="FFFFFF"/>
              </w:rPr>
              <w:t>мостью 360 штук. Сопроводительные документы (Ветеринарное свидетельство)</w:t>
            </w:r>
          </w:p>
          <w:p w:rsidR="006E0455" w:rsidRPr="000B146B" w:rsidRDefault="00125752" w:rsidP="006661AB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125752">
              <w:rPr>
                <w:shd w:val="clear" w:color="auto" w:fill="FFFFFF"/>
              </w:rPr>
              <w:t>Соответствие.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E0455" w:rsidRPr="000B146B" w:rsidRDefault="00125752" w:rsidP="001E628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E0455" w:rsidRPr="000B146B" w:rsidRDefault="00125752" w:rsidP="001E6283">
            <w:r w:rsidRPr="00125752">
              <w:t>15000</w:t>
            </w:r>
          </w:p>
        </w:tc>
      </w:tr>
    </w:tbl>
    <w:p w:rsidR="00411FEE" w:rsidRDefault="00411FEE" w:rsidP="001B2F7A">
      <w:pPr>
        <w:spacing w:line="276" w:lineRule="auto"/>
        <w:ind w:firstLine="709"/>
        <w:contextualSpacing/>
        <w:jc w:val="both"/>
      </w:pPr>
    </w:p>
    <w:p w:rsidR="001B2F7A" w:rsidRDefault="00411FEE" w:rsidP="001B2F7A">
      <w:pPr>
        <w:spacing w:line="276" w:lineRule="auto"/>
        <w:ind w:firstLine="709"/>
        <w:contextualSpacing/>
        <w:jc w:val="both"/>
      </w:pPr>
      <w:r>
        <w:t>П</w:t>
      </w:r>
      <w:r w:rsidR="001B2F7A" w:rsidRPr="002406DD">
        <w:t xml:space="preserve">ериодичность и время поставки товара: </w:t>
      </w:r>
      <w:r w:rsidR="001B2F7A">
        <w:t>н</w:t>
      </w:r>
      <w:r w:rsidR="001B2F7A" w:rsidRPr="002406DD">
        <w:t>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</w:r>
    </w:p>
    <w:p w:rsidR="001B2F7A" w:rsidRDefault="001B2F7A" w:rsidP="001B2F7A">
      <w:pPr>
        <w:spacing w:line="276" w:lineRule="auto"/>
        <w:ind w:firstLine="709"/>
        <w:contextualSpacing/>
        <w:jc w:val="both"/>
      </w:pPr>
      <w:r>
        <w:t xml:space="preserve">Остаточный срок годности не менее 80%, установленного </w:t>
      </w:r>
      <w:r w:rsidRPr="00CF3C8B">
        <w:t>производителем</w:t>
      </w:r>
      <w:r>
        <w:t xml:space="preserve">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>Товар не может происходить из тех стран, на которые наложены официальные экономические санкции и санитарные ограничения Российской Федерации и ООН.</w:t>
      </w:r>
    </w:p>
    <w:p w:rsidR="001B2F7A" w:rsidRDefault="001B2F7A" w:rsidP="001B2F7A">
      <w:pPr>
        <w:spacing w:line="276" w:lineRule="auto"/>
        <w:ind w:firstLine="709"/>
        <w:contextualSpacing/>
        <w:jc w:val="both"/>
      </w:pPr>
    </w:p>
    <w:p w:rsidR="001B2F7A" w:rsidRDefault="001B2F7A" w:rsidP="001B2F7A">
      <w:pPr>
        <w:tabs>
          <w:tab w:val="left" w:pos="993"/>
        </w:tabs>
        <w:jc w:val="both"/>
        <w:rPr>
          <w:vanish/>
        </w:rPr>
      </w:pPr>
      <w:r>
        <w:rPr>
          <w:b/>
        </w:rPr>
        <w:t>2.Требования к качеству поставляемых  продуктов</w:t>
      </w:r>
    </w:p>
    <w:p w:rsidR="001B2F7A" w:rsidRDefault="001B2F7A" w:rsidP="001B2F7A">
      <w:pPr>
        <w:pStyle w:val="ac"/>
        <w:tabs>
          <w:tab w:val="left" w:pos="993"/>
        </w:tabs>
        <w:ind w:left="779"/>
        <w:jc w:val="both"/>
      </w:pPr>
    </w:p>
    <w:p w:rsidR="001B2F7A" w:rsidRDefault="001B2F7A" w:rsidP="001B2F7A">
      <w:pPr>
        <w:pStyle w:val="ac"/>
        <w:tabs>
          <w:tab w:val="left" w:pos="993"/>
        </w:tabs>
        <w:ind w:left="426" w:firstLine="283"/>
        <w:jc w:val="both"/>
      </w:pPr>
      <w:r>
        <w:t>2.1. В рамках технических и функциональных характеристик   продукты должны отвечать следующим требованиям:</w:t>
      </w:r>
    </w:p>
    <w:p w:rsidR="001B2F7A" w:rsidRPr="001B2F7A" w:rsidRDefault="001B2F7A" w:rsidP="001B2F7A">
      <w:pPr>
        <w:pStyle w:val="a7"/>
        <w:tabs>
          <w:tab w:val="left" w:pos="0"/>
        </w:tabs>
        <w:spacing w:after="0"/>
        <w:ind w:firstLine="709"/>
        <w:jc w:val="both"/>
        <w:rPr>
          <w:color w:val="000000"/>
        </w:rPr>
      </w:pPr>
      <w:r>
        <w:t xml:space="preserve">2.1.1 </w:t>
      </w:r>
      <w:r>
        <w:rPr>
          <w:color w:val="000000"/>
        </w:rPr>
        <w:t>Т</w:t>
      </w:r>
      <w:r w:rsidRPr="003B71A6">
        <w:rPr>
          <w:color w:val="000000"/>
        </w:rPr>
        <w:t>овар должен отвечать требованиям качества, безопасности жизни и здоровья, а также иным требованиям сертификации, безопасности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санитарно-эпидемиологических правил и нормативов, действующих в Российской Федерации в отношении данного вида товара.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Pr="00C468C8">
        <w:rPr>
          <w:szCs w:val="28"/>
        </w:rPr>
        <w:t>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Федерации: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 xml:space="preserve"> - Федеральный закон от 02.01.2000 № 29-ФЗ «О качестве и безопасности пищевых продуктов»;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Федеральный закон от 30.03.1999 № 52-ФЗ «О санитарно-эпидемиологическом благополучии населения»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2.1.3. </w:t>
      </w:r>
      <w:r w:rsidRPr="00C468C8">
        <w:rPr>
          <w:szCs w:val="28"/>
        </w:rPr>
        <w:t>Качество и безопасность поставляемого товара при каждой поставке должны подтверждаться:</w:t>
      </w:r>
    </w:p>
    <w:p w:rsidR="001B2F7A" w:rsidRPr="009B44F7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надлежащим образом заверенными сертификатами и/или декларациями о соответствии; удостоверениями качества, в которых должны быть номера и даты выдачи удостоверения, наименования и адреса изготовителя товара, наименование товаров, показатели качества (сорт, категория, жирность, пищевая ценность), дата изготовления (дата фасовки), температурные условия хранения для скоропортящейся продукции, срок годности</w:t>
      </w:r>
      <w:r>
        <w:rPr>
          <w:szCs w:val="28"/>
        </w:rPr>
        <w:t>.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 копиями санитарно-эпидемиологических заключений по поставке продуктов в натуральном или переработанном виде, употребляемых человеком в пищу.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протоколами об отсутствии ГМО.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>Требование о наличии сертификатов и деклараций соответствия установлено Федеральным законом от 02.01.2000 № 29-ФЗ «О качестве и безопасности пищевых продуктов».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2.1.4. </w:t>
      </w:r>
      <w:r w:rsidRPr="00C468C8">
        <w:rPr>
          <w:szCs w:val="28"/>
        </w:rPr>
        <w:t>Поставщик обязан проверять соответствие пищевых продуктов требованиям действующего законодательства Российской Федерации.Поставщик несет ответственность за качество поставленного товара.</w:t>
      </w:r>
    </w:p>
    <w:p w:rsidR="001B2F7A" w:rsidRDefault="001B2F7A" w:rsidP="001B2F7A">
      <w:pPr>
        <w:suppressAutoHyphens w:val="0"/>
        <w:spacing w:before="100" w:before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3B71A6">
        <w:rPr>
          <w:b/>
          <w:bCs/>
          <w:color w:val="000000"/>
        </w:rPr>
        <w:t xml:space="preserve">. Требования к упаковке и отгрузке товара: </w:t>
      </w:r>
    </w:p>
    <w:p w:rsidR="001B2F7A" w:rsidRPr="000E4F57" w:rsidRDefault="001B2F7A" w:rsidP="000E4F57">
      <w:pPr>
        <w:suppressAutoHyphens w:val="0"/>
        <w:spacing w:before="100" w:beforeAutospacing="1"/>
        <w:ind w:firstLine="709"/>
        <w:jc w:val="both"/>
        <w:rPr>
          <w:color w:val="000000"/>
        </w:rPr>
      </w:pPr>
      <w:r w:rsidRPr="001B2F7A">
        <w:rPr>
          <w:bCs/>
          <w:color w:val="000000"/>
        </w:rPr>
        <w:t>3.1.</w:t>
      </w:r>
      <w:r w:rsidRPr="003B71A6">
        <w:rPr>
          <w:color w:val="000000"/>
        </w:rPr>
        <w:t xml:space="preserve">Перевозка товара производится в специально оборудованном транспорте, обеспечивающим сохранение температурных режимов транспортировки.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C468C8">
        <w:rPr>
          <w:szCs w:val="28"/>
        </w:rPr>
        <w:t xml:space="preserve">Товар должен быть поставлен в упаковке (таре), обеспечивающей защиту товара от его повреждения, порчи во время транспортировки и хранения. Упаковка (тара) товара должна отвечать требованиям безопасности жизни, здоровья и охраны окружающей среды (санитарным нормам и правилам, гос. стандартам),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 xml:space="preserve">Если Производителем товара предусмотрена для него специальная упаковка (тара), отличная от указанной настоящим договором, то товар может поставляться в упаковке (таре) Производителя.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C468C8">
        <w:rPr>
          <w:szCs w:val="28"/>
        </w:rPr>
        <w:t xml:space="preserve">При передаче товара в упаковке (таре), не обеспечивающей возможность его хранения, Заказчик вправе отказаться от его принятия.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C468C8">
        <w:rPr>
          <w:szCs w:val="28"/>
        </w:rPr>
        <w:t>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свой счет.</w:t>
      </w:r>
    </w:p>
    <w:p w:rsidR="001B2F7A" w:rsidRPr="001B2F7A" w:rsidRDefault="001B2F7A" w:rsidP="001B2F7A">
      <w:pPr>
        <w:ind w:firstLine="709"/>
        <w:jc w:val="both"/>
        <w:rPr>
          <w:rStyle w:val="10"/>
          <w:rFonts w:ascii="Times New Roman" w:eastAsia="Times New Roman" w:hAnsi="Times New Roman" w:cs="Times New Roman"/>
          <w:color w:val="auto"/>
          <w:sz w:val="22"/>
          <w:szCs w:val="24"/>
        </w:rPr>
      </w:pPr>
      <w:r>
        <w:rPr>
          <w:szCs w:val="28"/>
        </w:rPr>
        <w:t xml:space="preserve">3.5. </w:t>
      </w:r>
      <w:r w:rsidRPr="00C468C8">
        <w:rPr>
          <w:szCs w:val="28"/>
        </w:rPr>
        <w:t>Доставка товара должна осуществляться специализированным, в том числе изотермическим транспортом (для отдельных групп товаров), имеющим санитарный паспорт, оборудованным в соответствии с гигиеническими требованиями к транспортированию пищевых продуктов.</w:t>
      </w:r>
    </w:p>
    <w:p w:rsidR="0030265A" w:rsidRDefault="0030265A">
      <w:pPr>
        <w:ind w:firstLine="284"/>
        <w:jc w:val="both"/>
      </w:pPr>
    </w:p>
    <w:p w:rsidR="0030265A" w:rsidRDefault="005B4FEB">
      <w:pPr>
        <w:jc w:val="both"/>
        <w:rPr>
          <w:b/>
        </w:rPr>
      </w:pPr>
      <w:r>
        <w:rPr>
          <w:b/>
        </w:rPr>
        <w:t>4</w:t>
      </w:r>
      <w:r w:rsidR="008B31C4">
        <w:rPr>
          <w:b/>
        </w:rPr>
        <w:t>. Обоснование начальной (максимальной) цены договора</w:t>
      </w:r>
    </w:p>
    <w:p w:rsidR="0030265A" w:rsidRPr="004F23FE" w:rsidRDefault="005B4FEB" w:rsidP="004F23FE">
      <w:pPr>
        <w:pStyle w:val="western"/>
        <w:spacing w:after="0" w:line="240" w:lineRule="auto"/>
        <w:rPr>
          <w:rFonts w:ascii="Arial Unicode MS" w:hAnsi="Arial Unicode MS"/>
        </w:rPr>
      </w:pPr>
      <w:r>
        <w:t>4</w:t>
      </w:r>
      <w:r w:rsidR="008B31C4">
        <w:t>.1. Начальная (максимальная) цена единицы поставляемого товара сформирована по данным метода определения начальной (максимальной) цены контракта - метод сопоставимых рыночных цен (анализа рынка)</w:t>
      </w:r>
      <w:r w:rsidR="004F23FE">
        <w:t xml:space="preserve"> на основе данных</w:t>
      </w:r>
      <w:r w:rsidR="004F23FE" w:rsidRPr="004F23FE">
        <w:t xml:space="preserve"> об уровнях средних оптовых цен на продукты питания по городу Краснодару</w:t>
      </w:r>
      <w:r w:rsidR="004F23FE">
        <w:t xml:space="preserve"> по состоянию на </w:t>
      </w:r>
      <w:r w:rsidR="00D53ADB">
        <w:t>17</w:t>
      </w:r>
      <w:r w:rsidR="00FF5D50">
        <w:t>.1</w:t>
      </w:r>
      <w:r w:rsidR="00D53ADB">
        <w:t>2</w:t>
      </w:r>
      <w:r w:rsidR="004F23FE">
        <w:t xml:space="preserve">.2021 г. </w:t>
      </w:r>
      <w:r w:rsidR="000E4F57">
        <w:t>и</w:t>
      </w:r>
      <w:r w:rsidR="00FF5D50">
        <w:t xml:space="preserve"> трех коммерческих предложений от поставщиков.</w:t>
      </w:r>
    </w:p>
    <w:p w:rsidR="0030265A" w:rsidRPr="002E6B14" w:rsidRDefault="005B4FEB" w:rsidP="004F23FE">
      <w:pPr>
        <w:pStyle w:val="western"/>
        <w:spacing w:after="0" w:line="240" w:lineRule="auto"/>
        <w:rPr>
          <w:rFonts w:ascii="Arial Unicode MS" w:hAnsi="Arial Unicode MS"/>
          <w:i/>
        </w:rPr>
      </w:pPr>
      <w:r>
        <w:t>4</w:t>
      </w:r>
      <w:r w:rsidR="008B31C4" w:rsidRPr="00C71D74">
        <w:t>.2 Начальная (максимальная) цена</w:t>
      </w:r>
      <w:bookmarkStart w:id="1" w:name="_GoBack1"/>
      <w:bookmarkEnd w:id="1"/>
      <w:r w:rsidR="00330C06">
        <w:t xml:space="preserve"> </w:t>
      </w:r>
      <w:r w:rsidR="007B4E4D">
        <w:rPr>
          <w:b/>
          <w:bCs/>
        </w:rPr>
        <w:t>136 000</w:t>
      </w:r>
      <w:r w:rsidR="00330C06">
        <w:rPr>
          <w:b/>
          <w:bCs/>
        </w:rPr>
        <w:t xml:space="preserve"> (</w:t>
      </w:r>
      <w:r w:rsidR="007B4E4D">
        <w:rPr>
          <w:b/>
          <w:bCs/>
        </w:rPr>
        <w:t>сто</w:t>
      </w:r>
      <w:r w:rsidR="00330C06">
        <w:rPr>
          <w:b/>
          <w:bCs/>
        </w:rPr>
        <w:t xml:space="preserve"> тридцать </w:t>
      </w:r>
      <w:r w:rsidR="007B4E4D">
        <w:rPr>
          <w:b/>
          <w:bCs/>
        </w:rPr>
        <w:t xml:space="preserve">шесть </w:t>
      </w:r>
      <w:r w:rsidR="00330C06">
        <w:rPr>
          <w:b/>
          <w:bCs/>
        </w:rPr>
        <w:t xml:space="preserve">тысяч) рублей </w:t>
      </w:r>
      <w:r w:rsidR="007B4E4D">
        <w:rPr>
          <w:b/>
          <w:bCs/>
        </w:rPr>
        <w:t>00 копее</w:t>
      </w:r>
      <w:r w:rsidR="00330C06">
        <w:rPr>
          <w:b/>
          <w:bCs/>
        </w:rPr>
        <w:t>к</w:t>
      </w:r>
      <w:r w:rsidR="00330C06">
        <w:rPr>
          <w:b/>
          <w:iCs/>
        </w:rPr>
        <w:t xml:space="preserve">, </w:t>
      </w:r>
      <w:r w:rsidR="00330C06" w:rsidRPr="002E6B14">
        <w:rPr>
          <w:i/>
        </w:rPr>
        <w:t xml:space="preserve">в том числе НДС </w:t>
      </w:r>
      <w:r w:rsidR="008B31C4" w:rsidRPr="002E6B14">
        <w:rPr>
          <w:i/>
        </w:rPr>
        <w:t>в соответствии с действующим законодательством Российской Федерации. </w:t>
      </w:r>
    </w:p>
    <w:p w:rsidR="0030265A" w:rsidRDefault="005B4FEB">
      <w:pPr>
        <w:rPr>
          <w:b/>
        </w:rPr>
      </w:pPr>
      <w:r>
        <w:rPr>
          <w:b/>
        </w:rPr>
        <w:t>5</w:t>
      </w:r>
      <w:r w:rsidR="008B31C4">
        <w:rPr>
          <w:b/>
        </w:rPr>
        <w:t>. Сроки выполнения работ, услуг/ поставки товаров</w:t>
      </w:r>
    </w:p>
    <w:p w:rsidR="0030265A" w:rsidRDefault="0030265A">
      <w:pPr>
        <w:jc w:val="both"/>
      </w:pPr>
    </w:p>
    <w:p w:rsidR="0030265A" w:rsidRPr="00935D8F" w:rsidRDefault="00935D8F" w:rsidP="00935D8F">
      <w:pPr>
        <w:ind w:firstLine="709"/>
        <w:rPr>
          <w:b/>
          <w:sz w:val="22"/>
        </w:rPr>
      </w:pPr>
      <w:r w:rsidRPr="00935D8F">
        <w:rPr>
          <w:color w:val="000000"/>
          <w:szCs w:val="27"/>
        </w:rPr>
        <w:t xml:space="preserve">5.1. Срок поставки товара по Договору с </w:t>
      </w:r>
      <w:r w:rsidR="00FF5D50">
        <w:rPr>
          <w:color w:val="000000"/>
          <w:szCs w:val="27"/>
        </w:rPr>
        <w:t>01.01.2022г.</w:t>
      </w:r>
      <w:r w:rsidRPr="00935D8F">
        <w:rPr>
          <w:color w:val="000000"/>
          <w:szCs w:val="27"/>
        </w:rPr>
        <w:t xml:space="preserve"> по </w:t>
      </w:r>
      <w:r w:rsidR="00FF5D50">
        <w:rPr>
          <w:color w:val="000000"/>
          <w:szCs w:val="27"/>
        </w:rPr>
        <w:t>30.06</w:t>
      </w:r>
      <w:r w:rsidRPr="00935D8F">
        <w:rPr>
          <w:color w:val="000000"/>
          <w:szCs w:val="27"/>
        </w:rPr>
        <w:t>.202</w:t>
      </w:r>
      <w:r w:rsidR="00FF5D50">
        <w:rPr>
          <w:color w:val="000000"/>
          <w:szCs w:val="27"/>
        </w:rPr>
        <w:t>2</w:t>
      </w:r>
      <w:r w:rsidRPr="00935D8F">
        <w:rPr>
          <w:color w:val="000000"/>
          <w:szCs w:val="27"/>
        </w:rPr>
        <w:t xml:space="preserve"> г., по заявке Заказчика поданной за </w:t>
      </w:r>
      <w:r w:rsidR="001B2F7A">
        <w:rPr>
          <w:color w:val="000000"/>
          <w:szCs w:val="27"/>
        </w:rPr>
        <w:t>1</w:t>
      </w:r>
      <w:r w:rsidRPr="00935D8F">
        <w:rPr>
          <w:color w:val="000000"/>
          <w:szCs w:val="27"/>
        </w:rPr>
        <w:t xml:space="preserve"> рабочи</w:t>
      </w:r>
      <w:r w:rsidR="001B2F7A">
        <w:rPr>
          <w:color w:val="000000"/>
          <w:szCs w:val="27"/>
        </w:rPr>
        <w:t>й</w:t>
      </w:r>
      <w:r w:rsidRPr="00935D8F">
        <w:rPr>
          <w:color w:val="000000"/>
          <w:szCs w:val="27"/>
        </w:rPr>
        <w:t xml:space="preserve"> д</w:t>
      </w:r>
      <w:r w:rsidR="001B2F7A">
        <w:rPr>
          <w:color w:val="000000"/>
          <w:szCs w:val="27"/>
        </w:rPr>
        <w:t>ень</w:t>
      </w:r>
      <w:r w:rsidRPr="00935D8F">
        <w:rPr>
          <w:color w:val="000000"/>
          <w:szCs w:val="27"/>
        </w:rPr>
        <w:t xml:space="preserve"> до поставки. Настоящий Договор вступает в силу с момента его подписания Сторонами и действует до исполнения сторонами своих обязательств, но не позднее 31.12.202</w:t>
      </w:r>
      <w:r w:rsidR="00FF5D50">
        <w:rPr>
          <w:color w:val="000000"/>
          <w:szCs w:val="27"/>
        </w:rPr>
        <w:t>2</w:t>
      </w:r>
      <w:r w:rsidRPr="00935D8F">
        <w:rPr>
          <w:color w:val="000000"/>
          <w:szCs w:val="27"/>
        </w:rPr>
        <w:t>г.</w:t>
      </w:r>
    </w:p>
    <w:p w:rsidR="0030265A" w:rsidRDefault="0030265A">
      <w:pPr>
        <w:rPr>
          <w:b/>
        </w:rPr>
      </w:pPr>
    </w:p>
    <w:p w:rsidR="0030265A" w:rsidRDefault="00330C06">
      <w:pPr>
        <w:rPr>
          <w:b/>
        </w:rPr>
      </w:pPr>
      <w:r>
        <w:rPr>
          <w:b/>
        </w:rPr>
        <w:t xml:space="preserve">Заведующий </w:t>
      </w:r>
    </w:p>
    <w:p w:rsidR="008503B4" w:rsidRDefault="00330C06">
      <w:pPr>
        <w:rPr>
          <w:b/>
        </w:rPr>
      </w:pPr>
      <w:r>
        <w:rPr>
          <w:b/>
        </w:rPr>
        <w:t>МАДОУ д/с №42 «Ласточка»</w:t>
      </w:r>
      <w:r w:rsidR="008503B4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>Л.П. Павлова</w:t>
      </w:r>
    </w:p>
    <w:p w:rsidR="0030265A" w:rsidRDefault="0030265A">
      <w:pPr>
        <w:rPr>
          <w:b/>
        </w:rPr>
      </w:pPr>
    </w:p>
    <w:sectPr w:rsidR="0030265A" w:rsidSect="00411FEE">
      <w:pgSz w:w="16838" w:h="11906" w:orient="landscape"/>
      <w:pgMar w:top="993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E67"/>
    <w:multiLevelType w:val="multilevel"/>
    <w:tmpl w:val="0A605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986CB4"/>
    <w:multiLevelType w:val="hybridMultilevel"/>
    <w:tmpl w:val="F5A08E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660"/>
    <w:multiLevelType w:val="multilevel"/>
    <w:tmpl w:val="52F4D20E"/>
    <w:lvl w:ilvl="0">
      <w:start w:val="1"/>
      <w:numFmt w:val="decimal"/>
      <w:lvlText w:val="%1."/>
      <w:lvlJc w:val="left"/>
      <w:pPr>
        <w:tabs>
          <w:tab w:val="num" w:pos="0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265A"/>
    <w:rsid w:val="00026DA4"/>
    <w:rsid w:val="000324BE"/>
    <w:rsid w:val="000A12FD"/>
    <w:rsid w:val="000D7A7B"/>
    <w:rsid w:val="000E4F57"/>
    <w:rsid w:val="000F1FE9"/>
    <w:rsid w:val="00125752"/>
    <w:rsid w:val="00136C62"/>
    <w:rsid w:val="0017788D"/>
    <w:rsid w:val="001A0743"/>
    <w:rsid w:val="001B2F7A"/>
    <w:rsid w:val="001D2B3B"/>
    <w:rsid w:val="002022BF"/>
    <w:rsid w:val="002437B7"/>
    <w:rsid w:val="002C2D5D"/>
    <w:rsid w:val="002E6B14"/>
    <w:rsid w:val="0030265A"/>
    <w:rsid w:val="003067B0"/>
    <w:rsid w:val="00330C06"/>
    <w:rsid w:val="003B71A6"/>
    <w:rsid w:val="003C62D3"/>
    <w:rsid w:val="003C7262"/>
    <w:rsid w:val="003E3B0C"/>
    <w:rsid w:val="003E7507"/>
    <w:rsid w:val="00411FEE"/>
    <w:rsid w:val="00436FC3"/>
    <w:rsid w:val="004F23FE"/>
    <w:rsid w:val="004F7F9E"/>
    <w:rsid w:val="00512B70"/>
    <w:rsid w:val="0051337A"/>
    <w:rsid w:val="00523A69"/>
    <w:rsid w:val="005B4FEB"/>
    <w:rsid w:val="005E10B8"/>
    <w:rsid w:val="006661AB"/>
    <w:rsid w:val="0067031D"/>
    <w:rsid w:val="006E0455"/>
    <w:rsid w:val="007B4E4D"/>
    <w:rsid w:val="007C1A4A"/>
    <w:rsid w:val="007D561A"/>
    <w:rsid w:val="008503B4"/>
    <w:rsid w:val="008B31C4"/>
    <w:rsid w:val="00935D8F"/>
    <w:rsid w:val="009D77C0"/>
    <w:rsid w:val="00A9184D"/>
    <w:rsid w:val="00A92308"/>
    <w:rsid w:val="00AA05D0"/>
    <w:rsid w:val="00C25685"/>
    <w:rsid w:val="00C50734"/>
    <w:rsid w:val="00C71D74"/>
    <w:rsid w:val="00C77516"/>
    <w:rsid w:val="00C810FE"/>
    <w:rsid w:val="00C83DD7"/>
    <w:rsid w:val="00CD32D1"/>
    <w:rsid w:val="00D040EC"/>
    <w:rsid w:val="00D53ADB"/>
    <w:rsid w:val="00D92EFE"/>
    <w:rsid w:val="00DA13E2"/>
    <w:rsid w:val="00DC20BC"/>
    <w:rsid w:val="00E60ACC"/>
    <w:rsid w:val="00E74D1A"/>
    <w:rsid w:val="00EB12B2"/>
    <w:rsid w:val="00EE7495"/>
    <w:rsid w:val="00F44440"/>
    <w:rsid w:val="00F56DE6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1E54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2C7D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qFormat/>
    <w:rsid w:val="002C7DC8"/>
    <w:rPr>
      <w:rFonts w:ascii="Times New Roman" w:hAnsi="Times New Roman" w:cs="Times New Roman"/>
      <w:sz w:val="18"/>
      <w:szCs w:val="18"/>
    </w:rPr>
  </w:style>
  <w:style w:type="character" w:customStyle="1" w:styleId="11">
    <w:name w:val="Слабое выделение1"/>
    <w:qFormat/>
    <w:rsid w:val="00A371F1"/>
    <w:rPr>
      <w:rFonts w:cs="Times New Roman"/>
      <w:i/>
      <w:iCs/>
      <w:color w:val="808080"/>
    </w:rPr>
  </w:style>
  <w:style w:type="character" w:customStyle="1" w:styleId="a3">
    <w:name w:val="Текст выноски Знак"/>
    <w:basedOn w:val="a0"/>
    <w:uiPriority w:val="99"/>
    <w:semiHidden/>
    <w:qFormat/>
    <w:rsid w:val="003C391C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237AFF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F55C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661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basedOn w:val="a0"/>
    <w:qFormat/>
    <w:rsid w:val="00F125C2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basedOn w:val="a0"/>
    <w:qFormat/>
    <w:rsid w:val="00F125C2"/>
  </w:style>
  <w:style w:type="character" w:customStyle="1" w:styleId="2">
    <w:name w:val="Основной текст (2)_"/>
    <w:link w:val="20"/>
    <w:qFormat/>
    <w:locked/>
    <w:rsid w:val="00F33A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Title"/>
    <w:basedOn w:val="a"/>
    <w:next w:val="a7"/>
    <w:qFormat/>
    <w:rsid w:val="009D77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125C2"/>
    <w:pPr>
      <w:spacing w:after="120"/>
    </w:pPr>
  </w:style>
  <w:style w:type="paragraph" w:styleId="a8">
    <w:name w:val="List"/>
    <w:basedOn w:val="a7"/>
    <w:rsid w:val="009D77C0"/>
    <w:rPr>
      <w:rFonts w:cs="Lucida Sans"/>
    </w:rPr>
  </w:style>
  <w:style w:type="paragraph" w:styleId="a9">
    <w:name w:val="caption"/>
    <w:basedOn w:val="a"/>
    <w:qFormat/>
    <w:rsid w:val="009D77C0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9D77C0"/>
    <w:pPr>
      <w:suppressLineNumbers/>
    </w:pPr>
    <w:rPr>
      <w:rFonts w:cs="Lucida Sans"/>
    </w:rPr>
  </w:style>
  <w:style w:type="paragraph" w:customStyle="1" w:styleId="ab">
    <w:name w:val="Таблицы (моноширинный)"/>
    <w:basedOn w:val="a"/>
    <w:next w:val="a"/>
    <w:uiPriority w:val="99"/>
    <w:qFormat/>
    <w:rsid w:val="002C7DC8"/>
    <w:pPr>
      <w:widowControl w:val="0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C7DC8"/>
    <w:pPr>
      <w:ind w:left="720"/>
      <w:contextualSpacing/>
    </w:pPr>
  </w:style>
  <w:style w:type="paragraph" w:customStyle="1" w:styleId="Style5">
    <w:name w:val="Style5"/>
    <w:basedOn w:val="a"/>
    <w:qFormat/>
    <w:rsid w:val="002C7DC8"/>
    <w:pPr>
      <w:widowControl w:val="0"/>
      <w:spacing w:line="274" w:lineRule="exact"/>
      <w:jc w:val="both"/>
    </w:pPr>
  </w:style>
  <w:style w:type="paragraph" w:customStyle="1" w:styleId="Style7">
    <w:name w:val="Style7"/>
    <w:basedOn w:val="a"/>
    <w:qFormat/>
    <w:rsid w:val="002C7DC8"/>
    <w:pPr>
      <w:widowControl w:val="0"/>
      <w:spacing w:line="223" w:lineRule="exact"/>
      <w:ind w:firstLine="720"/>
      <w:jc w:val="both"/>
    </w:pPr>
  </w:style>
  <w:style w:type="paragraph" w:styleId="ad">
    <w:name w:val="Balloon Text"/>
    <w:basedOn w:val="a"/>
    <w:uiPriority w:val="99"/>
    <w:semiHidden/>
    <w:unhideWhenUsed/>
    <w:qFormat/>
    <w:rsid w:val="003C391C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link w:val="2"/>
    <w:qFormat/>
    <w:rsid w:val="00F33A41"/>
    <w:pPr>
      <w:shd w:val="clear" w:color="auto" w:fill="FFFFFF"/>
      <w:spacing w:after="30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3B71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7">
    <w:name w:val="Основной текст7"/>
    <w:basedOn w:val="a"/>
    <w:qFormat/>
    <w:rsid w:val="001B2F7A"/>
    <w:pPr>
      <w:shd w:val="clear" w:color="auto" w:fill="FFFFFF"/>
      <w:spacing w:before="6660" w:line="254" w:lineRule="exact"/>
      <w:jc w:val="center"/>
    </w:pPr>
    <w:rPr>
      <w:rFonts w:eastAsia="Arial Unicode MS"/>
      <w:sz w:val="21"/>
      <w:szCs w:val="21"/>
    </w:rPr>
  </w:style>
  <w:style w:type="paragraph" w:customStyle="1" w:styleId="western">
    <w:name w:val="western"/>
    <w:basedOn w:val="a"/>
    <w:rsid w:val="00436FC3"/>
    <w:pPr>
      <w:suppressAutoHyphens w:val="0"/>
      <w:spacing w:before="100" w:beforeAutospacing="1" w:after="100" w:afterAutospacing="1" w:line="360" w:lineRule="auto"/>
      <w:jc w:val="both"/>
    </w:pPr>
    <w:rPr>
      <w:color w:val="000000"/>
    </w:rPr>
  </w:style>
  <w:style w:type="paragraph" w:customStyle="1" w:styleId="headertext">
    <w:name w:val="headertext"/>
    <w:basedOn w:val="a"/>
    <w:rsid w:val="003C62D3"/>
    <w:pPr>
      <w:suppressAutoHyphens w:val="0"/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411FEE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12"/>
    <w:rsid w:val="00411FEE"/>
    <w:rPr>
      <w:rFonts w:ascii="Times New Roman" w:eastAsia="Times New Roman" w:hAnsi="Times New Roman" w:cs="Times New Roman"/>
    </w:rPr>
  </w:style>
  <w:style w:type="character" w:customStyle="1" w:styleId="af">
    <w:name w:val="Подпись к таблице_"/>
    <w:basedOn w:val="a0"/>
    <w:link w:val="af0"/>
    <w:rsid w:val="00411FEE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411FEE"/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411FEE"/>
    <w:rPr>
      <w:rFonts w:ascii="Arial" w:eastAsia="Arial" w:hAnsi="Arial" w:cs="Arial"/>
      <w:color w:val="99BFCD"/>
      <w:sz w:val="40"/>
      <w:szCs w:val="40"/>
    </w:rPr>
  </w:style>
  <w:style w:type="paragraph" w:customStyle="1" w:styleId="32">
    <w:name w:val="Основной текст (3)"/>
    <w:basedOn w:val="a"/>
    <w:link w:val="31"/>
    <w:rsid w:val="00411FEE"/>
    <w:pPr>
      <w:widowControl w:val="0"/>
      <w:suppressAutoHyphens w:val="0"/>
      <w:spacing w:after="310"/>
      <w:ind w:firstLine="160"/>
    </w:pPr>
    <w:rPr>
      <w:sz w:val="28"/>
      <w:szCs w:val="28"/>
      <w:lang w:eastAsia="en-US"/>
    </w:rPr>
  </w:style>
  <w:style w:type="paragraph" w:customStyle="1" w:styleId="12">
    <w:name w:val="Основной текст1"/>
    <w:basedOn w:val="a"/>
    <w:link w:val="ae"/>
    <w:rsid w:val="00411FEE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411FEE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af2">
    <w:name w:val="Другое"/>
    <w:basedOn w:val="a"/>
    <w:link w:val="af1"/>
    <w:rsid w:val="00411FEE"/>
    <w:pPr>
      <w:widowControl w:val="0"/>
      <w:suppressAutoHyphens w:val="0"/>
      <w:jc w:val="center"/>
    </w:pPr>
    <w:rPr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411FEE"/>
    <w:pPr>
      <w:widowControl w:val="0"/>
      <w:suppressAutoHyphens w:val="0"/>
      <w:spacing w:line="180" w:lineRule="auto"/>
      <w:ind w:right="2840"/>
      <w:jc w:val="right"/>
      <w:outlineLvl w:val="0"/>
    </w:pPr>
    <w:rPr>
      <w:rFonts w:ascii="Arial" w:eastAsia="Arial" w:hAnsi="Arial" w:cs="Arial"/>
      <w:color w:val="99BFCD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1240D4B9E0A4BAA19F17AEF5C3B94" ma:contentTypeVersion="0" ma:contentTypeDescription="Создание документа." ma:contentTypeScope="" ma:versionID="4aeade9b829fac8a462d29c9fbe34991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VVDU5HPDTQC2-24-34673</_dlc_DocId>
    <_dlc_DocIdUrl xmlns="a5444ea2-90b0-4ece-a612-f39e0dd9a22f">
      <Url>http://docs.mobti.loc/dms/contracts/_layouts/15/DocIdRedir.aspx?ID=VVDU5HPDTQC2-24-34673</Url>
      <Description>VVDU5HPDTQC2-24-34673</Description>
    </_dlc_DocIdUrl>
  </documentManagement>
</p:properties>
</file>

<file path=customXml/itemProps1.xml><?xml version="1.0" encoding="utf-8"?>
<ds:datastoreItem xmlns:ds="http://schemas.openxmlformats.org/officeDocument/2006/customXml" ds:itemID="{5E36A828-BE20-4982-B6EB-860F4BF81D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8BD20F-C102-44B8-8F53-3E9BEEFD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1B4B7-2489-44EE-B770-681C9CA1F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4E171-5F65-418B-ADA4-BF77953FC3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087348-48C4-4009-B1E2-41E1F036C501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Белик</dc:creator>
  <cp:keywords/>
  <dc:description/>
  <cp:lastModifiedBy>Qwest</cp:lastModifiedBy>
  <cp:revision>26</cp:revision>
  <cp:lastPrinted>2021-08-10T12:46:00Z</cp:lastPrinted>
  <dcterms:created xsi:type="dcterms:W3CDTF">2021-08-30T13:30:00Z</dcterms:created>
  <dcterms:modified xsi:type="dcterms:W3CDTF">2021-12-17T07:36:00Z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0x0101006FA1240D4B9E0A4BAA19F17AEF5C3B94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01d1b681-24d8-441f-8762-0eac072e0d3a</vt:lpwstr>
  </property>
</Properties>
</file>