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F8" w:rsidRPr="00A430F8" w:rsidRDefault="00125471" w:rsidP="00125471">
      <w:pPr>
        <w:jc w:val="center"/>
        <w:outlineLvl w:val="1"/>
        <w:rPr>
          <w:szCs w:val="20"/>
        </w:rPr>
      </w:pPr>
      <w:r w:rsidRPr="00D762EE">
        <w:t>Муниципальное дошкольное образовательное автономное учреждение Центр развития ребенка детский сад «Фантазия»</w:t>
      </w:r>
    </w:p>
    <w:p w:rsidR="00125471" w:rsidRDefault="00125471" w:rsidP="00A430F8">
      <w:pPr>
        <w:jc w:val="right"/>
        <w:outlineLvl w:val="1"/>
        <w:rPr>
          <w:szCs w:val="20"/>
        </w:rPr>
      </w:pPr>
    </w:p>
    <w:p w:rsidR="00A430F8" w:rsidRPr="00A430F8" w:rsidRDefault="00A430F8" w:rsidP="00A430F8">
      <w:pPr>
        <w:jc w:val="right"/>
        <w:outlineLvl w:val="1"/>
        <w:rPr>
          <w:szCs w:val="20"/>
        </w:rPr>
      </w:pPr>
      <w:r w:rsidRPr="00A430F8">
        <w:rPr>
          <w:szCs w:val="20"/>
        </w:rPr>
        <w:t>«УТВЕРЖДАЮ»</w:t>
      </w:r>
    </w:p>
    <w:p w:rsidR="00125471" w:rsidRPr="00125471" w:rsidRDefault="00125471" w:rsidP="00125471">
      <w:pPr>
        <w:jc w:val="right"/>
        <w:outlineLvl w:val="1"/>
        <w:rPr>
          <w:szCs w:val="20"/>
        </w:rPr>
      </w:pPr>
      <w:r w:rsidRPr="00125471">
        <w:rPr>
          <w:szCs w:val="20"/>
        </w:rPr>
        <w:t>Заместитель директора</w:t>
      </w:r>
    </w:p>
    <w:p w:rsidR="00A430F8" w:rsidRPr="00A430F8" w:rsidRDefault="00125471" w:rsidP="00125471">
      <w:pPr>
        <w:jc w:val="right"/>
        <w:outlineLvl w:val="1"/>
        <w:rPr>
          <w:szCs w:val="20"/>
        </w:rPr>
      </w:pPr>
      <w:r w:rsidRPr="00125471">
        <w:rPr>
          <w:szCs w:val="20"/>
        </w:rPr>
        <w:t>МДОАУ ЦРР – д/с «Фантазия»</w:t>
      </w:r>
    </w:p>
    <w:p w:rsidR="00A430F8" w:rsidRPr="00A430F8" w:rsidRDefault="00A430F8" w:rsidP="00125471">
      <w:pPr>
        <w:jc w:val="right"/>
        <w:outlineLvl w:val="1"/>
        <w:rPr>
          <w:szCs w:val="20"/>
        </w:rPr>
      </w:pPr>
      <w:r w:rsidRPr="00A430F8">
        <w:rPr>
          <w:szCs w:val="20"/>
        </w:rPr>
        <w:t xml:space="preserve">___________________ </w:t>
      </w:r>
      <w:r w:rsidR="00125471">
        <w:rPr>
          <w:szCs w:val="20"/>
        </w:rPr>
        <w:t>С</w:t>
      </w:r>
      <w:r w:rsidRPr="00A430F8">
        <w:rPr>
          <w:szCs w:val="20"/>
        </w:rPr>
        <w:t xml:space="preserve">. В. </w:t>
      </w:r>
      <w:r w:rsidR="00125471">
        <w:rPr>
          <w:szCs w:val="20"/>
        </w:rPr>
        <w:t>Воробьева</w:t>
      </w:r>
    </w:p>
    <w:p w:rsidR="00A430F8" w:rsidRPr="00561F89" w:rsidRDefault="000F721C" w:rsidP="00A430F8">
      <w:pPr>
        <w:jc w:val="right"/>
        <w:outlineLvl w:val="1"/>
        <w:rPr>
          <w:szCs w:val="20"/>
        </w:rPr>
      </w:pPr>
      <w:r w:rsidRPr="00561F89">
        <w:rPr>
          <w:szCs w:val="20"/>
        </w:rPr>
        <w:t>«1</w:t>
      </w:r>
      <w:r w:rsidR="00125471" w:rsidRPr="00561F89">
        <w:rPr>
          <w:szCs w:val="20"/>
        </w:rPr>
        <w:t>6</w:t>
      </w:r>
      <w:r w:rsidR="00A430F8" w:rsidRPr="00561F89">
        <w:rPr>
          <w:szCs w:val="20"/>
        </w:rPr>
        <w:t xml:space="preserve">» </w:t>
      </w:r>
      <w:r w:rsidR="00125471" w:rsidRPr="00561F89">
        <w:rPr>
          <w:szCs w:val="20"/>
        </w:rPr>
        <w:t>декабря</w:t>
      </w:r>
      <w:r w:rsidR="00A430F8" w:rsidRPr="00561F89">
        <w:rPr>
          <w:szCs w:val="20"/>
        </w:rPr>
        <w:t xml:space="preserve"> 2021 года</w:t>
      </w:r>
    </w:p>
    <w:p w:rsidR="00A430F8" w:rsidRPr="00561F89" w:rsidRDefault="00A430F8" w:rsidP="00A430F8">
      <w:pPr>
        <w:jc w:val="right"/>
        <w:outlineLvl w:val="1"/>
        <w:rPr>
          <w:szCs w:val="20"/>
        </w:rPr>
      </w:pPr>
    </w:p>
    <w:p w:rsidR="009D630E" w:rsidRPr="00561F89" w:rsidRDefault="009D630E" w:rsidP="009D630E">
      <w:pPr>
        <w:jc w:val="center"/>
        <w:outlineLvl w:val="1"/>
        <w:rPr>
          <w:b/>
          <w:bCs/>
          <w:szCs w:val="24"/>
        </w:rPr>
      </w:pPr>
      <w:r w:rsidRPr="00561F89">
        <w:rPr>
          <w:b/>
          <w:bCs/>
          <w:szCs w:val="24"/>
        </w:rPr>
        <w:t>ИЗВЕЩЕНИЕ</w:t>
      </w:r>
    </w:p>
    <w:p w:rsidR="00D01560" w:rsidRPr="00561F89" w:rsidRDefault="00EF2167" w:rsidP="00890528">
      <w:pPr>
        <w:jc w:val="center"/>
        <w:outlineLvl w:val="1"/>
        <w:rPr>
          <w:b/>
          <w:color w:val="000000"/>
          <w:szCs w:val="24"/>
        </w:rPr>
      </w:pPr>
      <w:r w:rsidRPr="00561F89">
        <w:rPr>
          <w:b/>
          <w:bCs/>
          <w:szCs w:val="24"/>
        </w:rPr>
        <w:t>о</w:t>
      </w:r>
      <w:r w:rsidR="00F96440" w:rsidRPr="00561F89">
        <w:rPr>
          <w:b/>
          <w:bCs/>
          <w:szCs w:val="24"/>
        </w:rPr>
        <w:t xml:space="preserve"> проведени</w:t>
      </w:r>
      <w:r w:rsidRPr="00561F89">
        <w:rPr>
          <w:b/>
          <w:bCs/>
          <w:szCs w:val="24"/>
        </w:rPr>
        <w:t>и</w:t>
      </w:r>
      <w:r w:rsidR="00A604BA">
        <w:rPr>
          <w:b/>
          <w:bCs/>
          <w:szCs w:val="24"/>
        </w:rPr>
        <w:t xml:space="preserve"> </w:t>
      </w:r>
      <w:r w:rsidRPr="00561F89">
        <w:rPr>
          <w:b/>
          <w:color w:val="000000"/>
          <w:szCs w:val="24"/>
        </w:rPr>
        <w:t>з</w:t>
      </w:r>
      <w:r w:rsidR="00FD36FA" w:rsidRPr="00561F89">
        <w:rPr>
          <w:b/>
          <w:color w:val="000000"/>
          <w:szCs w:val="24"/>
        </w:rPr>
        <w:t>апрос</w:t>
      </w:r>
      <w:r w:rsidR="00F96440" w:rsidRPr="00561F89">
        <w:rPr>
          <w:b/>
          <w:color w:val="000000"/>
          <w:szCs w:val="24"/>
        </w:rPr>
        <w:t>а</w:t>
      </w:r>
      <w:r w:rsidRPr="00561F89">
        <w:rPr>
          <w:b/>
          <w:color w:val="000000"/>
          <w:szCs w:val="24"/>
        </w:rPr>
        <w:t xml:space="preserve"> котировок в электронной форме</w:t>
      </w:r>
    </w:p>
    <w:p w:rsidR="00890528" w:rsidRPr="00561F89" w:rsidRDefault="000F721C" w:rsidP="00125471">
      <w:pPr>
        <w:jc w:val="center"/>
        <w:outlineLvl w:val="1"/>
        <w:rPr>
          <w:b/>
          <w:szCs w:val="24"/>
        </w:rPr>
      </w:pPr>
      <w:r w:rsidRPr="00561F89">
        <w:rPr>
          <w:b/>
        </w:rPr>
        <w:t xml:space="preserve">на </w:t>
      </w:r>
      <w:r w:rsidR="00595AB0" w:rsidRPr="00561F89">
        <w:rPr>
          <w:b/>
        </w:rPr>
        <w:t>оказание услуг по техническому обслуживанию и текущему ремонту системы водоочистки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1B7A4C" w:rsidRPr="001B7A4C" w:rsidRDefault="001B7A4C" w:rsidP="001B7A4C">
            <w:pPr>
              <w:autoSpaceDE w:val="0"/>
              <w:autoSpaceDN w:val="0"/>
              <w:adjustRightInd w:val="0"/>
              <w:ind w:firstLine="0"/>
              <w:rPr>
                <w:szCs w:val="24"/>
              </w:rPr>
            </w:pPr>
            <w:r w:rsidRPr="001B7A4C">
              <w:rPr>
                <w:szCs w:val="24"/>
              </w:rPr>
              <w:t>Муниципальное дошкольное образовательное автономное учреждение Центр развития ребенка детский сад «Фантазия» (МДОАУ ЦРР – д/с «Фантазия»).</w:t>
            </w:r>
          </w:p>
          <w:p w:rsidR="001B7A4C" w:rsidRPr="001B7A4C" w:rsidRDefault="001B7A4C" w:rsidP="001B7A4C">
            <w:pPr>
              <w:autoSpaceDE w:val="0"/>
              <w:autoSpaceDN w:val="0"/>
              <w:adjustRightInd w:val="0"/>
              <w:ind w:firstLine="0"/>
              <w:rPr>
                <w:szCs w:val="24"/>
              </w:rPr>
            </w:pPr>
            <w:r w:rsidRPr="001B7A4C">
              <w:rPr>
                <w:szCs w:val="24"/>
              </w:rPr>
              <w:t>Российская Федерация, 628383, Ханты-Мансийский Автономный округ - Югра АО, г. Пыть-Ях 3-й мкр., Кедровый дом 40 «а»</w:t>
            </w:r>
          </w:p>
          <w:p w:rsidR="001B7A4C" w:rsidRPr="001B7A4C" w:rsidRDefault="001B7A4C" w:rsidP="001B7A4C">
            <w:pPr>
              <w:autoSpaceDE w:val="0"/>
              <w:autoSpaceDN w:val="0"/>
              <w:adjustRightInd w:val="0"/>
              <w:ind w:firstLine="0"/>
              <w:rPr>
                <w:szCs w:val="24"/>
              </w:rPr>
            </w:pPr>
            <w:r w:rsidRPr="001B7A4C">
              <w:rPr>
                <w:szCs w:val="24"/>
              </w:rPr>
              <w:t>mdou_fantaziya@mail.ru</w:t>
            </w:r>
          </w:p>
          <w:p w:rsidR="001B7A4C" w:rsidRPr="001B7A4C" w:rsidRDefault="001B7A4C" w:rsidP="001B7A4C">
            <w:pPr>
              <w:autoSpaceDE w:val="0"/>
              <w:autoSpaceDN w:val="0"/>
              <w:adjustRightInd w:val="0"/>
              <w:ind w:firstLine="0"/>
              <w:rPr>
                <w:szCs w:val="24"/>
              </w:rPr>
            </w:pPr>
            <w:r w:rsidRPr="001B7A4C">
              <w:rPr>
                <w:szCs w:val="24"/>
              </w:rPr>
              <w:t>+7 (3463) 42-63-45</w:t>
            </w:r>
          </w:p>
          <w:p w:rsidR="009D630E" w:rsidRPr="00A05AB0" w:rsidRDefault="001B7A4C" w:rsidP="001B7A4C">
            <w:pPr>
              <w:autoSpaceDE w:val="0"/>
              <w:autoSpaceDN w:val="0"/>
              <w:adjustRightInd w:val="0"/>
              <w:ind w:firstLine="0"/>
              <w:rPr>
                <w:szCs w:val="24"/>
              </w:rPr>
            </w:pPr>
            <w:r w:rsidRPr="001B7A4C">
              <w:rPr>
                <w:szCs w:val="24"/>
              </w:rPr>
              <w:t>Барсегян Олеся Дамировна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595AB0" w:rsidRDefault="00595AB0" w:rsidP="00C658CE">
            <w:pPr>
              <w:ind w:firstLine="0"/>
              <w:jc w:val="left"/>
              <w:rPr>
                <w:b/>
                <w:szCs w:val="24"/>
                <w:highlight w:val="yellow"/>
              </w:rPr>
            </w:pPr>
            <w:r w:rsidRPr="00561F89">
              <w:rPr>
                <w:b/>
                <w:szCs w:val="24"/>
              </w:rPr>
              <w:t>Оказание услуг по техническому обслуживанию и текущему ремонту системы водоочистки</w:t>
            </w:r>
          </w:p>
        </w:tc>
      </w:tr>
      <w:tr w:rsidR="00F046FF" w:rsidRPr="004F71D6" w:rsidTr="004B204B">
        <w:trPr>
          <w:trHeight w:val="942"/>
        </w:trPr>
        <w:tc>
          <w:tcPr>
            <w:tcW w:w="2660" w:type="dxa"/>
          </w:tcPr>
          <w:p w:rsidR="00F046FF" w:rsidRPr="004F71D6" w:rsidRDefault="00F046FF" w:rsidP="000F721C">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55FF1">
              <w:rPr>
                <w:b/>
                <w:bCs/>
                <w:szCs w:val="24"/>
              </w:rPr>
              <w:t>объемы</w:t>
            </w:r>
            <w:r w:rsidR="000F721C">
              <w:rPr>
                <w:b/>
                <w:bCs/>
                <w:szCs w:val="24"/>
              </w:rPr>
              <w:t>услуг</w:t>
            </w:r>
          </w:p>
        </w:tc>
        <w:tc>
          <w:tcPr>
            <w:tcW w:w="7510" w:type="dxa"/>
          </w:tcPr>
          <w:p w:rsidR="00F046FF" w:rsidRPr="00561F89" w:rsidRDefault="00F046FF" w:rsidP="00CC200E">
            <w:pPr>
              <w:pStyle w:val="a6"/>
              <w:ind w:left="0"/>
              <w:jc w:val="both"/>
              <w:rPr>
                <w:rFonts w:ascii="Times New Roman" w:hAnsi="Times New Roman" w:cs="Times New Roman"/>
              </w:rPr>
            </w:pPr>
            <w:r w:rsidRPr="00561F89">
              <w:rPr>
                <w:rFonts w:ascii="Times New Roman" w:hAnsi="Times New Roman" w:cs="Times New Roman"/>
              </w:rPr>
              <w:t xml:space="preserve">Описание объекта закупки и информация о количестве </w:t>
            </w:r>
            <w:r w:rsidR="00CC200E" w:rsidRPr="00561F89">
              <w:rPr>
                <w:rFonts w:ascii="Times New Roman" w:hAnsi="Times New Roman" w:cs="Times New Roman"/>
              </w:rPr>
              <w:t>услуг</w:t>
            </w:r>
            <w:r w:rsidRPr="00561F89">
              <w:rPr>
                <w:rFonts w:ascii="Times New Roman" w:hAnsi="Times New Roman" w:cs="Times New Roman"/>
              </w:rPr>
              <w:t xml:space="preserve">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0F721C">
            <w:pPr>
              <w:ind w:firstLine="0"/>
              <w:jc w:val="left"/>
              <w:rPr>
                <w:b/>
                <w:szCs w:val="24"/>
              </w:rPr>
            </w:pPr>
            <w:r>
              <w:rPr>
                <w:b/>
                <w:szCs w:val="24"/>
              </w:rPr>
              <w:t>Место</w:t>
            </w:r>
            <w:r w:rsidR="000F721C">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hideMark/>
          </w:tcPr>
          <w:p w:rsidR="009D630E" w:rsidRPr="00561F89" w:rsidRDefault="006F4EF3" w:rsidP="006F4EF3">
            <w:pPr>
              <w:spacing w:line="276" w:lineRule="auto"/>
              <w:ind w:firstLine="0"/>
              <w:rPr>
                <w:rFonts w:eastAsia="Calibri"/>
                <w:szCs w:val="24"/>
                <w:lang w:eastAsia="en-US"/>
              </w:rPr>
            </w:pPr>
            <w:r w:rsidRPr="00561F89">
              <w:rPr>
                <w:szCs w:val="24"/>
              </w:rPr>
              <w:t>62830, Российская Федерация, Ханты-Мансийский автономный округ – Югра, город Пыть-Ях, микрорайон 3 «Кедровый» ул. Семена Урусова дом 8</w:t>
            </w:r>
            <w:r w:rsidR="002B632A" w:rsidRPr="00561F89">
              <w:rPr>
                <w:szCs w:val="24"/>
              </w:rPr>
              <w:t>, г. Пыть-Ях, 3 микрорайон Кедровый дом 40 «а»</w:t>
            </w:r>
            <w:r w:rsidR="00C658CE" w:rsidRPr="00561F89">
              <w:rPr>
                <w:szCs w:val="24"/>
              </w:rPr>
              <w:t>.</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561F89" w:rsidRDefault="00595AB0" w:rsidP="007C511C">
            <w:pPr>
              <w:ind w:firstLine="0"/>
              <w:rPr>
                <w:szCs w:val="24"/>
              </w:rPr>
            </w:pPr>
            <w:r w:rsidRPr="00561F89">
              <w:rPr>
                <w:b/>
                <w:szCs w:val="24"/>
              </w:rPr>
              <w:t>305 200</w:t>
            </w:r>
            <w:r w:rsidR="00B1621F" w:rsidRPr="00561F89">
              <w:rPr>
                <w:b/>
                <w:szCs w:val="24"/>
              </w:rPr>
              <w:t xml:space="preserve"> (</w:t>
            </w:r>
            <w:r w:rsidRPr="00561F89">
              <w:rPr>
                <w:b/>
                <w:szCs w:val="24"/>
              </w:rPr>
              <w:t xml:space="preserve">триста пять </w:t>
            </w:r>
            <w:r w:rsidR="00C658CE" w:rsidRPr="00561F89">
              <w:rPr>
                <w:b/>
                <w:szCs w:val="24"/>
              </w:rPr>
              <w:t>тысяч</w:t>
            </w:r>
            <w:r w:rsidR="00A604BA">
              <w:rPr>
                <w:b/>
                <w:szCs w:val="24"/>
              </w:rPr>
              <w:t xml:space="preserve"> </w:t>
            </w:r>
            <w:r w:rsidRPr="00561F89">
              <w:rPr>
                <w:b/>
                <w:szCs w:val="24"/>
              </w:rPr>
              <w:t xml:space="preserve">двести </w:t>
            </w:r>
            <w:r w:rsidR="00B1621F" w:rsidRPr="00561F89">
              <w:rPr>
                <w:b/>
                <w:szCs w:val="24"/>
              </w:rPr>
              <w:t>рубл</w:t>
            </w:r>
            <w:r w:rsidR="00FB78CD" w:rsidRPr="00561F89">
              <w:rPr>
                <w:b/>
                <w:szCs w:val="24"/>
              </w:rPr>
              <w:t>ей</w:t>
            </w:r>
            <w:r w:rsidR="00A05AB0" w:rsidRPr="00561F89">
              <w:rPr>
                <w:b/>
                <w:szCs w:val="24"/>
              </w:rPr>
              <w:t xml:space="preserve"> 00</w:t>
            </w:r>
            <w:r w:rsidR="007C511C" w:rsidRPr="00561F89">
              <w:rPr>
                <w:b/>
                <w:szCs w:val="24"/>
              </w:rPr>
              <w:t xml:space="preserve"> копе</w:t>
            </w:r>
            <w:r w:rsidR="00B1621F" w:rsidRPr="00561F89">
              <w:rPr>
                <w:b/>
                <w:szCs w:val="24"/>
              </w:rPr>
              <w:t>ек</w:t>
            </w:r>
            <w:r w:rsidR="007C511C" w:rsidRPr="00561F89">
              <w:rPr>
                <w:b/>
                <w:szCs w:val="24"/>
              </w:rPr>
              <w:t>,</w:t>
            </w:r>
            <w:r w:rsidR="007C511C" w:rsidRPr="00561F89">
              <w:rPr>
                <w:szCs w:val="24"/>
              </w:rPr>
              <w:t xml:space="preserve"> в том числе НДС (если предусмотрен).</w:t>
            </w:r>
          </w:p>
          <w:p w:rsidR="00FE5918" w:rsidRPr="00561F89"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86E8B" w:rsidP="00F81CFB">
            <w:pPr>
              <w:ind w:firstLine="0"/>
              <w:rPr>
                <w:szCs w:val="24"/>
              </w:rPr>
            </w:pPr>
            <w:r w:rsidRPr="00794B11">
              <w:t xml:space="preserve">Цена договора включает </w:t>
            </w:r>
            <w:bookmarkStart w:id="0" w:name="_Hlk88123493"/>
            <w:r w:rsidRPr="00794B11">
              <w:t xml:space="preserve">в себя все затраты, связанные с выполнением условий настоящего договора, в том числе заработная плата работников Исполнителя, транспортные </w:t>
            </w:r>
            <w:r w:rsidR="006F4EF3" w:rsidRPr="00794B11">
              <w:t>расходы, обязательные</w:t>
            </w:r>
            <w:r w:rsidRPr="00794B11">
              <w:t xml:space="preserve"> налоговые платежи, а также стоимость возможных затрат, определенно не упомянутых, но необходимых для исполнения настоящего договора.</w:t>
            </w:r>
            <w:bookmarkEnd w:id="0"/>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561F89" w:rsidRDefault="009D630E" w:rsidP="00E06736">
            <w:pPr>
              <w:tabs>
                <w:tab w:val="left" w:pos="0"/>
              </w:tabs>
              <w:ind w:firstLine="0"/>
              <w:jc w:val="left"/>
              <w:rPr>
                <w:b/>
                <w:szCs w:val="24"/>
              </w:rPr>
            </w:pPr>
            <w:r w:rsidRPr="004F71D6">
              <w:rPr>
                <w:szCs w:val="24"/>
              </w:rPr>
              <w:t xml:space="preserve">Дата начала подачи </w:t>
            </w:r>
            <w:r w:rsidRPr="00561F89">
              <w:rPr>
                <w:szCs w:val="24"/>
              </w:rPr>
              <w:t xml:space="preserve">котировочных заявок – </w:t>
            </w:r>
            <w:r w:rsidR="00A05AB0" w:rsidRPr="00561F89">
              <w:rPr>
                <w:b/>
                <w:szCs w:val="24"/>
              </w:rPr>
              <w:t>1</w:t>
            </w:r>
            <w:r w:rsidR="006F4EF3" w:rsidRPr="00561F89">
              <w:rPr>
                <w:b/>
                <w:szCs w:val="24"/>
              </w:rPr>
              <w:t>6</w:t>
            </w:r>
            <w:r w:rsidR="00E66BB4" w:rsidRPr="00561F89">
              <w:rPr>
                <w:b/>
                <w:szCs w:val="24"/>
              </w:rPr>
              <w:t>.</w:t>
            </w:r>
            <w:r w:rsidR="00A05AB0" w:rsidRPr="00561F89">
              <w:rPr>
                <w:b/>
                <w:szCs w:val="24"/>
              </w:rPr>
              <w:t>1</w:t>
            </w:r>
            <w:r w:rsidR="006F4EF3" w:rsidRPr="00561F89">
              <w:rPr>
                <w:b/>
                <w:szCs w:val="24"/>
              </w:rPr>
              <w:t>2</w:t>
            </w:r>
            <w:r w:rsidR="00540B3D" w:rsidRPr="00561F89">
              <w:rPr>
                <w:b/>
                <w:szCs w:val="24"/>
              </w:rPr>
              <w:t>.2021г.</w:t>
            </w:r>
          </w:p>
          <w:p w:rsidR="009D630E" w:rsidRPr="004F71D6" w:rsidRDefault="009D630E" w:rsidP="000F721C">
            <w:pPr>
              <w:tabs>
                <w:tab w:val="left" w:pos="0"/>
              </w:tabs>
              <w:ind w:firstLine="0"/>
              <w:jc w:val="left"/>
              <w:rPr>
                <w:szCs w:val="24"/>
              </w:rPr>
            </w:pPr>
            <w:r w:rsidRPr="00561F89">
              <w:rPr>
                <w:szCs w:val="24"/>
              </w:rPr>
              <w:t xml:space="preserve">Дата окончания срока подачи котировочных заявок – </w:t>
            </w:r>
            <w:r w:rsidR="00FB78CD" w:rsidRPr="00561F89">
              <w:rPr>
                <w:b/>
                <w:szCs w:val="24"/>
              </w:rPr>
              <w:t>2</w:t>
            </w:r>
            <w:r w:rsidR="006F4EF3" w:rsidRPr="00561F89">
              <w:rPr>
                <w:b/>
                <w:szCs w:val="24"/>
              </w:rPr>
              <w:t>4</w:t>
            </w:r>
            <w:r w:rsidR="00E06736" w:rsidRPr="00561F89">
              <w:rPr>
                <w:b/>
                <w:szCs w:val="24"/>
              </w:rPr>
              <w:t>.</w:t>
            </w:r>
            <w:r w:rsidR="00B1621F" w:rsidRPr="00561F89">
              <w:rPr>
                <w:b/>
                <w:szCs w:val="24"/>
              </w:rPr>
              <w:t>1</w:t>
            </w:r>
            <w:r w:rsidR="006F4EF3" w:rsidRPr="00561F89">
              <w:rPr>
                <w:b/>
                <w:szCs w:val="24"/>
              </w:rPr>
              <w:t>2</w:t>
            </w:r>
            <w:r w:rsidR="00F07E48" w:rsidRPr="00561F89">
              <w:rPr>
                <w:b/>
                <w:szCs w:val="24"/>
              </w:rPr>
              <w:t>.2021</w:t>
            </w:r>
            <w:r w:rsidR="00042E83" w:rsidRPr="00561F89">
              <w:rPr>
                <w:b/>
                <w:szCs w:val="24"/>
              </w:rPr>
              <w:t>г</w:t>
            </w:r>
            <w:r w:rsidRPr="00561F89">
              <w:rPr>
                <w:b/>
                <w:szCs w:val="24"/>
              </w:rPr>
              <w:t>.</w:t>
            </w:r>
            <w:r w:rsidR="00650612" w:rsidRPr="00561F89">
              <w:rPr>
                <w:b/>
                <w:szCs w:val="24"/>
              </w:rPr>
              <w:t>1</w:t>
            </w:r>
            <w:r w:rsidR="00402C79">
              <w:rPr>
                <w:b/>
                <w:szCs w:val="24"/>
              </w:rPr>
              <w:t>2</w:t>
            </w:r>
            <w:r w:rsidRPr="00561F89">
              <w:rPr>
                <w:b/>
                <w:szCs w:val="24"/>
              </w:rPr>
              <w:t>:00</w:t>
            </w:r>
            <w:r w:rsidR="00AA3800" w:rsidRPr="00561F89">
              <w:rPr>
                <w:b/>
                <w:szCs w:val="24"/>
              </w:rPr>
              <w:t>(время м</w:t>
            </w:r>
            <w:r w:rsidR="00F07E48" w:rsidRPr="00561F89">
              <w:rPr>
                <w:b/>
                <w:szCs w:val="24"/>
              </w:rPr>
              <w:t>естное</w:t>
            </w:r>
            <w:r w:rsidR="006F4264" w:rsidRPr="00561F89">
              <w:rPr>
                <w:b/>
                <w:szCs w:val="24"/>
              </w:rPr>
              <w:t xml:space="preserve"> Заказчика</w:t>
            </w:r>
            <w:r w:rsidR="00AA3800" w:rsidRPr="00561F89">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4F71D6">
                <w:rPr>
                  <w:rStyle w:val="a7"/>
                  <w:szCs w:val="24"/>
                </w:rPr>
                <w:t>http://www.</w:t>
              </w:r>
              <w:r w:rsidRPr="004F71D6">
                <w:rPr>
                  <w:rStyle w:val="a7"/>
                  <w:szCs w:val="24"/>
                  <w:lang w:val="en-US"/>
                </w:rPr>
                <w:t>zakupki</w:t>
              </w:r>
              <w:r w:rsidRPr="004F71D6">
                <w:rPr>
                  <w:rStyle w:val="a7"/>
                  <w:szCs w:val="24"/>
                </w:rPr>
                <w:t>.</w:t>
              </w:r>
              <w:r w:rsidRPr="004F71D6">
                <w:rPr>
                  <w:rStyle w:val="a7"/>
                  <w:szCs w:val="24"/>
                  <w:lang w:val="en-US"/>
                </w:rPr>
                <w:t>gov</w:t>
              </w:r>
              <w:r w:rsidRPr="004F71D6">
                <w:rPr>
                  <w:rStyle w:val="a7"/>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 xml:space="preserve">Порядок предоставления </w:t>
            </w:r>
            <w:r w:rsidRPr="004F71D6">
              <w:rPr>
                <w:b/>
                <w:szCs w:val="24"/>
              </w:rPr>
              <w:lastRenderedPageBreak/>
              <w:t>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lastRenderedPageBreak/>
              <w:t xml:space="preserve">В единой информационной системе в сфере закупок товаров, работ, услуг для обеспечения государственных и муниципальных нужд по </w:t>
            </w:r>
            <w:r w:rsidRPr="004F71D6">
              <w:rPr>
                <w:color w:val="000000"/>
                <w:szCs w:val="24"/>
                <w:lang w:eastAsia="ar-SA"/>
              </w:rPr>
              <w:lastRenderedPageBreak/>
              <w:t>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 </w:t>
            </w:r>
            <w:r w:rsidR="00D110E7">
              <w:rPr>
                <w:color w:val="000000"/>
                <w:szCs w:val="24"/>
                <w:lang w:eastAsia="ar-SA"/>
              </w:rPr>
              <w:t>и документации о проведении запроса котировок в электронной форме</w:t>
            </w:r>
            <w:r w:rsidRPr="004F71D6">
              <w:rPr>
                <w:color w:val="000000"/>
                <w:szCs w:val="24"/>
                <w:lang w:eastAsia="ar-SA"/>
              </w:rPr>
              <w:t>.</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561F89" w:rsidRDefault="009D630E" w:rsidP="009D630E">
            <w:pPr>
              <w:ind w:firstLine="0"/>
              <w:jc w:val="left"/>
              <w:rPr>
                <w:b/>
                <w:szCs w:val="24"/>
              </w:rPr>
            </w:pPr>
            <w:r w:rsidRPr="00E60DBE">
              <w:rPr>
                <w:szCs w:val="24"/>
              </w:rPr>
              <w:t xml:space="preserve">Рассмотрение </w:t>
            </w:r>
            <w:r w:rsidRPr="00561F89">
              <w:rPr>
                <w:szCs w:val="24"/>
              </w:rPr>
              <w:t>котировочных заявок и подведение ито</w:t>
            </w:r>
            <w:r w:rsidR="00CF23B5" w:rsidRPr="00561F89">
              <w:rPr>
                <w:szCs w:val="24"/>
              </w:rPr>
              <w:t xml:space="preserve">гов процедуры закупки состоится </w:t>
            </w:r>
            <w:r w:rsidR="00FB78CD" w:rsidRPr="00561F89">
              <w:rPr>
                <w:b/>
                <w:szCs w:val="24"/>
              </w:rPr>
              <w:t>2</w:t>
            </w:r>
            <w:r w:rsidR="006F4EF3" w:rsidRPr="00561F89">
              <w:rPr>
                <w:b/>
                <w:szCs w:val="24"/>
              </w:rPr>
              <w:t>4</w:t>
            </w:r>
            <w:r w:rsidR="00B1621F" w:rsidRPr="00561F89">
              <w:rPr>
                <w:b/>
                <w:szCs w:val="24"/>
              </w:rPr>
              <w:t>.1</w:t>
            </w:r>
            <w:r w:rsidR="006F4EF3" w:rsidRPr="00561F89">
              <w:rPr>
                <w:b/>
                <w:szCs w:val="24"/>
              </w:rPr>
              <w:t>2</w:t>
            </w:r>
            <w:r w:rsidR="00F07E48" w:rsidRPr="00561F89">
              <w:rPr>
                <w:b/>
                <w:szCs w:val="24"/>
              </w:rPr>
              <w:t>.2021</w:t>
            </w:r>
            <w:r w:rsidR="00042E83" w:rsidRPr="00561F89">
              <w:rPr>
                <w:b/>
                <w:szCs w:val="24"/>
              </w:rPr>
              <w:t>г</w:t>
            </w:r>
            <w:r w:rsidR="00DD2668" w:rsidRPr="00561F89">
              <w:rPr>
                <w:b/>
                <w:szCs w:val="24"/>
              </w:rPr>
              <w:t>.</w:t>
            </w:r>
            <w:r w:rsidR="00EB7964" w:rsidRPr="00561F89">
              <w:rPr>
                <w:b/>
                <w:szCs w:val="24"/>
              </w:rPr>
              <w:t>в</w:t>
            </w:r>
            <w:r w:rsidR="003908BB" w:rsidRPr="00561F89">
              <w:rPr>
                <w:b/>
                <w:szCs w:val="24"/>
              </w:rPr>
              <w:t>1</w:t>
            </w:r>
            <w:r w:rsidR="00E60DBE" w:rsidRPr="00561F89">
              <w:rPr>
                <w:b/>
                <w:szCs w:val="24"/>
              </w:rPr>
              <w:t>4</w:t>
            </w:r>
            <w:r w:rsidR="003908BB" w:rsidRPr="00561F89">
              <w:rPr>
                <w:b/>
                <w:szCs w:val="24"/>
              </w:rPr>
              <w:t>:00</w:t>
            </w:r>
            <w:r w:rsidR="00DD2668" w:rsidRPr="00561F89">
              <w:rPr>
                <w:b/>
                <w:szCs w:val="24"/>
              </w:rPr>
              <w:t xml:space="preserve"> (</w:t>
            </w:r>
            <w:r w:rsidR="00F07E48" w:rsidRPr="00561F89">
              <w:rPr>
                <w:b/>
                <w:szCs w:val="24"/>
              </w:rPr>
              <w:t>время местное</w:t>
            </w:r>
            <w:r w:rsidR="00294E83" w:rsidRPr="00561F89">
              <w:rPr>
                <w:b/>
                <w:szCs w:val="24"/>
              </w:rPr>
              <w:t xml:space="preserve"> Заказчика</w:t>
            </w:r>
            <w:r w:rsidR="00DD2668" w:rsidRPr="00561F89">
              <w:rPr>
                <w:b/>
                <w:szCs w:val="24"/>
              </w:rPr>
              <w:t>)</w:t>
            </w:r>
          </w:p>
          <w:p w:rsidR="00DD2668" w:rsidRPr="00561F89" w:rsidRDefault="00DD2668" w:rsidP="009D630E">
            <w:pPr>
              <w:ind w:firstLine="0"/>
              <w:jc w:val="left"/>
              <w:rPr>
                <w:szCs w:val="24"/>
              </w:rPr>
            </w:pPr>
          </w:p>
          <w:p w:rsidR="009D630E" w:rsidRPr="00E60DBE" w:rsidRDefault="006F4EF3" w:rsidP="00270343">
            <w:pPr>
              <w:ind w:firstLine="0"/>
              <w:jc w:val="left"/>
              <w:rPr>
                <w:szCs w:val="24"/>
              </w:rPr>
            </w:pPr>
            <w:r w:rsidRPr="00561F89">
              <w:t>628383, Ханты-Мансийский Автономный округ - Югра АО, г. Пыть-Ях 3-й мкр., Кедровый дом 40 «а»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0F721C">
            <w:pPr>
              <w:ind w:firstLine="0"/>
              <w:jc w:val="left"/>
              <w:rPr>
                <w:b/>
                <w:szCs w:val="24"/>
              </w:rPr>
            </w:pPr>
            <w:r w:rsidRPr="004F71D6">
              <w:rPr>
                <w:b/>
                <w:szCs w:val="24"/>
              </w:rPr>
              <w:t xml:space="preserve">Условия </w:t>
            </w:r>
            <w:r w:rsidR="000F721C">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tcPr>
          <w:p w:rsidR="009D630E" w:rsidRPr="00E60DBE" w:rsidRDefault="00EF2167" w:rsidP="003D6109">
            <w:pPr>
              <w:ind w:firstLine="0"/>
              <w:jc w:val="left"/>
              <w:rPr>
                <w:szCs w:val="24"/>
              </w:rPr>
            </w:pPr>
            <w:r w:rsidRPr="00E60DBE">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0F721C">
            <w:pPr>
              <w:ind w:firstLine="0"/>
              <w:jc w:val="left"/>
              <w:rPr>
                <w:b/>
                <w:szCs w:val="24"/>
              </w:rPr>
            </w:pPr>
            <w:r w:rsidRPr="00433DD0">
              <w:rPr>
                <w:b/>
                <w:szCs w:val="24"/>
              </w:rPr>
              <w:t xml:space="preserve">Срок </w:t>
            </w:r>
            <w:r w:rsidR="000F721C">
              <w:rPr>
                <w:b/>
                <w:szCs w:val="24"/>
              </w:rPr>
              <w:t>оказания услуг</w:t>
            </w:r>
          </w:p>
        </w:tc>
        <w:tc>
          <w:tcPr>
            <w:tcW w:w="7510" w:type="dxa"/>
            <w:tcBorders>
              <w:top w:val="single" w:sz="4" w:space="0" w:color="auto"/>
              <w:left w:val="single" w:sz="4" w:space="0" w:color="auto"/>
              <w:bottom w:val="single" w:sz="4" w:space="0" w:color="auto"/>
              <w:right w:val="single" w:sz="4" w:space="0" w:color="auto"/>
            </w:tcBorders>
            <w:hideMark/>
          </w:tcPr>
          <w:p w:rsidR="009D630E" w:rsidRPr="00E60DBE" w:rsidRDefault="000F721C" w:rsidP="00F05A64">
            <w:pPr>
              <w:autoSpaceDE w:val="0"/>
              <w:autoSpaceDN w:val="0"/>
              <w:adjustRightInd w:val="0"/>
              <w:ind w:firstLine="0"/>
              <w:outlineLvl w:val="1"/>
              <w:rPr>
                <w:rFonts w:eastAsia="Calibri"/>
                <w:szCs w:val="24"/>
                <w:lang w:eastAsia="en-US"/>
              </w:rPr>
            </w:pPr>
            <w:r w:rsidRPr="00561F89">
              <w:t>с 01января 2022 года по 31 декабря 2022 года.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E60DBE" w:rsidRDefault="00786E8B" w:rsidP="009B029F">
            <w:pPr>
              <w:ind w:firstLine="0"/>
              <w:rPr>
                <w:szCs w:val="24"/>
              </w:rPr>
            </w:pPr>
            <w:r w:rsidRPr="00E60DBE">
              <w:t>Оплата производится в порядке и в сроки, предусмотренные в проекте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561F89" w:rsidRDefault="009D630E" w:rsidP="009D630E">
            <w:pPr>
              <w:ind w:firstLine="0"/>
              <w:jc w:val="left"/>
              <w:rPr>
                <w:b/>
                <w:szCs w:val="24"/>
              </w:rPr>
            </w:pPr>
            <w:r w:rsidRPr="00561F89">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7C511C" w:rsidRPr="00561F89" w:rsidRDefault="00561F89" w:rsidP="007C511C">
            <w:pPr>
              <w:pStyle w:val="afa"/>
              <w:ind w:left="0"/>
              <w:rPr>
                <w:lang w:eastAsia="en-US"/>
              </w:rPr>
            </w:pPr>
            <w:r w:rsidRPr="00561F89">
              <w:rPr>
                <w:lang w:eastAsia="en-US"/>
              </w:rPr>
              <w:t>Местный бюджет</w:t>
            </w:r>
          </w:p>
          <w:p w:rsidR="00AE2164" w:rsidRPr="00561F89" w:rsidRDefault="00AE2164" w:rsidP="009D630E">
            <w:pPr>
              <w:pStyle w:val="afa"/>
              <w:spacing w:after="0"/>
              <w:ind w:left="0"/>
              <w:rPr>
                <w:lang w:eastAsia="en-US"/>
              </w:rPr>
            </w:pPr>
          </w:p>
        </w:tc>
      </w:tr>
      <w:tr w:rsidR="00F046FF" w:rsidRPr="004F71D6" w:rsidTr="004F71D6">
        <w:tc>
          <w:tcPr>
            <w:tcW w:w="2660" w:type="dxa"/>
          </w:tcPr>
          <w:p w:rsidR="00F046FF" w:rsidRPr="004F71D6" w:rsidRDefault="00F046FF" w:rsidP="000F721C">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качеству </w:t>
            </w:r>
            <w:r w:rsidR="000F721C">
              <w:rPr>
                <w:b/>
                <w:bCs/>
                <w:szCs w:val="24"/>
              </w:rPr>
              <w:t>услуг</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0F721C">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сроку </w:t>
            </w:r>
            <w:r w:rsidR="000F721C">
              <w:rPr>
                <w:b/>
                <w:bCs/>
                <w:szCs w:val="24"/>
              </w:rPr>
              <w:t>услуг</w:t>
            </w:r>
          </w:p>
        </w:tc>
        <w:tc>
          <w:tcPr>
            <w:tcW w:w="7510" w:type="dxa"/>
          </w:tcPr>
          <w:p w:rsidR="00F046FF" w:rsidRPr="004F71D6"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6B1207">
              <w:rPr>
                <w:bCs/>
                <w:color w:val="000000"/>
                <w:szCs w:val="24"/>
              </w:rPr>
              <w:t>Приведены в приложении №1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4F71D6">
              <w:rPr>
                <w:bCs/>
                <w:iCs/>
                <w:color w:val="000000"/>
                <w:szCs w:val="24"/>
              </w:rPr>
              <w:lastRenderedPageBreak/>
              <w:t xml:space="preserve">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F11085">
              <w:rPr>
                <w:bCs/>
                <w:iCs/>
                <w:color w:val="000000"/>
                <w:szCs w:val="24"/>
              </w:rPr>
              <w:t>поставщика</w:t>
            </w:r>
            <w:r w:rsidRPr="004F71D6">
              <w:rPr>
                <w:bCs/>
                <w:iCs/>
                <w:color w:val="000000"/>
                <w:szCs w:val="24"/>
              </w:rPr>
              <w:t xml:space="preserve">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4F71D6">
              <w:rPr>
                <w:bCs/>
                <w:iCs/>
                <w:color w:val="000000"/>
                <w:szCs w:val="24"/>
              </w:rPr>
              <w:lastRenderedPageBreak/>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w:t>
            </w:r>
            <w:r w:rsidR="00C4589A">
              <w:rPr>
                <w:bCs/>
                <w:iCs/>
                <w:color w:val="000000"/>
                <w:szCs w:val="24"/>
              </w:rPr>
              <w:t>поставщиков</w:t>
            </w:r>
            <w:r w:rsidRPr="004F71D6">
              <w:rPr>
                <w:bCs/>
                <w:iCs/>
                <w:color w:val="000000"/>
                <w:szCs w:val="24"/>
              </w:rPr>
              <w:t xml:space="preserve">,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F046FF" w:rsidRPr="004F71D6" w:rsidRDefault="00974A20" w:rsidP="00974A20">
            <w:pPr>
              <w:ind w:firstLine="0"/>
              <w:rPr>
                <w:bCs/>
                <w:iCs/>
                <w:color w:val="000000"/>
                <w:szCs w:val="24"/>
              </w:rPr>
            </w:pPr>
            <w:r w:rsidRPr="004F71D6">
              <w:rPr>
                <w:bCs/>
                <w:iCs/>
                <w:color w:val="000000"/>
                <w:szCs w:val="24"/>
              </w:rP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w:t>
            </w:r>
            <w:r w:rsidR="00C002DC" w:rsidRPr="004F71D6">
              <w:rPr>
                <w:bCs/>
                <w:iCs/>
                <w:color w:val="000000"/>
                <w:szCs w:val="24"/>
              </w:rPr>
              <w:t>лиц в случае, если</w:t>
            </w:r>
            <w:r w:rsidRPr="004F71D6">
              <w:rPr>
                <w:bCs/>
                <w:iCs/>
                <w:color w:val="000000"/>
                <w:szCs w:val="24"/>
              </w:rPr>
              <w:t xml:space="preserve">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xml:space="preserve">- полученную не ранее чем за </w:t>
            </w:r>
            <w:r w:rsidR="00C002DC">
              <w:t>30 дней</w:t>
            </w:r>
            <w:r>
              <w:t xml:space="preserve">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t>ц, полученную не ранее чем за месяц</w:t>
            </w:r>
            <w:r>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F55FF1">
              <w:t xml:space="preserve"> месяц</w:t>
            </w:r>
            <w:r>
              <w:t xml:space="preserve">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w:t>
            </w:r>
            <w:r>
              <w:lastRenderedPageBreak/>
              <w:t>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t xml:space="preserve">вляет соответствующее письмо.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w:t>
            </w:r>
            <w:r w:rsidRPr="004F71D6">
              <w:rPr>
                <w:bCs/>
                <w:iCs/>
                <w:color w:val="000000"/>
                <w:szCs w:val="24"/>
              </w:rPr>
              <w:lastRenderedPageBreak/>
              <w:t xml:space="preserve">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 xml:space="preserve">Разъяснения положений документации о конкурентной закупке направляются участнику закупки, направившему запрос о даче </w:t>
            </w:r>
            <w:r w:rsidRPr="004F71D6">
              <w:rPr>
                <w:szCs w:val="24"/>
              </w:rPr>
              <w:lastRenderedPageBreak/>
              <w:t>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xml:space="preserve">) подачи одним участником закупки двух и более заявок на участие в </w:t>
            </w:r>
            <w:r w:rsidR="0006715C" w:rsidRPr="004F71D6">
              <w:rPr>
                <w:bCs/>
                <w:iCs/>
                <w:color w:val="000000"/>
                <w:szCs w:val="24"/>
              </w:rPr>
              <w:lastRenderedPageBreak/>
              <w:t>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C4589A">
            <w:pPr>
              <w:ind w:firstLine="0"/>
              <w:rPr>
                <w:bCs/>
                <w:iCs/>
                <w:color w:val="000000"/>
                <w:szCs w:val="24"/>
              </w:rPr>
            </w:pPr>
            <w:r w:rsidRPr="004F71D6">
              <w:rPr>
                <w:bCs/>
                <w:iCs/>
                <w:color w:val="000000"/>
                <w:szCs w:val="24"/>
              </w:rPr>
              <w:t>4</w:t>
            </w:r>
            <w:r w:rsidR="0006715C" w:rsidRPr="004F71D6">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Pr>
                <w:bCs/>
                <w:iCs/>
                <w:color w:val="000000"/>
                <w:szCs w:val="24"/>
              </w:rPr>
              <w:t>поставщиков</w:t>
            </w:r>
            <w:r w:rsidR="0006715C" w:rsidRPr="004F71D6">
              <w:rPr>
                <w:bCs/>
                <w:iCs/>
                <w:color w:val="000000"/>
                <w:szCs w:val="24"/>
              </w:rPr>
              <w:t xml:space="preserve">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xml:space="preserve">- оснований отклонения каждой заявки на участие в закупке, с </w:t>
            </w:r>
            <w:r w:rsidRPr="009442B3">
              <w:rPr>
                <w:bCs/>
                <w:iCs/>
                <w:color w:val="000000"/>
                <w:szCs w:val="24"/>
              </w:rPr>
              <w:lastRenderedPageBreak/>
              <w:t>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Pr>
                <w:bCs/>
                <w:iCs/>
                <w:color w:val="000000"/>
                <w:szCs w:val="24"/>
              </w:rPr>
              <w:t>семи</w:t>
            </w:r>
            <w:r w:rsidR="009442B3" w:rsidRPr="009442B3">
              <w:rPr>
                <w:bCs/>
                <w:iCs/>
                <w:color w:val="000000"/>
                <w:szCs w:val="24"/>
              </w:rPr>
              <w:t xml:space="preserve">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w:t>
            </w:r>
            <w:r w:rsidR="00E25461">
              <w:rPr>
                <w:bCs/>
                <w:iCs/>
                <w:color w:val="000000"/>
                <w:szCs w:val="24"/>
              </w:rPr>
              <w:t>четырех</w:t>
            </w:r>
            <w:r w:rsidRPr="009442B3">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0F721C" w:rsidRDefault="00061306" w:rsidP="0094108B">
            <w:pPr>
              <w:tabs>
                <w:tab w:val="left" w:pos="600"/>
                <w:tab w:val="left" w:pos="840"/>
                <w:tab w:val="left" w:pos="960"/>
                <w:tab w:val="left" w:pos="1080"/>
                <w:tab w:val="left" w:pos="1260"/>
                <w:tab w:val="left" w:pos="1740"/>
              </w:tabs>
              <w:snapToGrid w:val="0"/>
              <w:ind w:firstLine="0"/>
              <w:rPr>
                <w:b/>
                <w:szCs w:val="24"/>
              </w:rPr>
            </w:pPr>
            <w:r w:rsidRPr="000F721C">
              <w:rPr>
                <w:b/>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0F721C" w:rsidRDefault="0094108B" w:rsidP="0094108B">
            <w:pPr>
              <w:tabs>
                <w:tab w:val="left" w:pos="600"/>
                <w:tab w:val="left" w:pos="840"/>
                <w:tab w:val="left" w:pos="960"/>
                <w:tab w:val="left" w:pos="1080"/>
                <w:tab w:val="left" w:pos="1260"/>
                <w:tab w:val="left" w:pos="1740"/>
              </w:tabs>
              <w:snapToGrid w:val="0"/>
              <w:ind w:firstLine="0"/>
              <w:rPr>
                <w:b/>
                <w:szCs w:val="24"/>
              </w:rPr>
            </w:pPr>
            <w:r w:rsidRPr="000F721C">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0F721C" w:rsidRDefault="0094108B" w:rsidP="0094108B">
            <w:pPr>
              <w:tabs>
                <w:tab w:val="left" w:pos="600"/>
                <w:tab w:val="left" w:pos="840"/>
                <w:tab w:val="left" w:pos="960"/>
                <w:tab w:val="left" w:pos="1080"/>
                <w:tab w:val="left" w:pos="1260"/>
                <w:tab w:val="left" w:pos="1740"/>
              </w:tabs>
              <w:snapToGrid w:val="0"/>
              <w:ind w:firstLine="0"/>
              <w:rPr>
                <w:b/>
                <w:szCs w:val="24"/>
              </w:rPr>
            </w:pPr>
            <w:r w:rsidRPr="000F721C">
              <w:rPr>
                <w:b/>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w:t>
            </w:r>
            <w:r w:rsidR="00F55FF1">
              <w:rPr>
                <w:lang w:eastAsia="en-US"/>
              </w:rPr>
              <w:t xml:space="preserve"> (приложение №4)</w:t>
            </w:r>
            <w:r w:rsidRPr="004F71D6">
              <w:rPr>
                <w:lang w:eastAsia="en-US"/>
              </w:rPr>
              <w:t xml:space="preserve"> и требованиями, установленными документацией о проведении запроса котировок</w:t>
            </w:r>
            <w:r w:rsidR="00AF4CB8">
              <w:rPr>
                <w:lang w:eastAsia="en-US"/>
              </w:rPr>
              <w:t xml:space="preserve"> в электроннойформе</w:t>
            </w:r>
            <w:r w:rsidRPr="004F71D6">
              <w:rPr>
                <w:lang w:eastAsia="en-US"/>
              </w:rPr>
              <w:t>.</w:t>
            </w:r>
          </w:p>
          <w:p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rsidR="00916D24" w:rsidRPr="004F71D6" w:rsidRDefault="00A7107A" w:rsidP="00AF789E">
            <w:pPr>
              <w:pStyle w:val="afa"/>
              <w:spacing w:after="0"/>
              <w:ind w:left="0"/>
              <w:rPr>
                <w:rFonts w:ascii="Arial" w:hAnsi="Arial" w:cs="Arial"/>
                <w:b/>
                <w:color w:val="333333"/>
                <w:sz w:val="21"/>
                <w:szCs w:val="21"/>
              </w:rPr>
            </w:pPr>
            <w:hyperlink r:id="rId9" w:history="1">
              <w:r w:rsidR="00EF2167" w:rsidRPr="004F71D6">
                <w:rPr>
                  <w:rStyle w:val="a7"/>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a"/>
              <w:spacing w:after="0"/>
              <w:rPr>
                <w:rStyle w:val="2b"/>
                <w:b/>
                <w:i w:val="0"/>
                <w:iCs w:val="0"/>
              </w:rPr>
            </w:pPr>
          </w:p>
          <w:p w:rsidR="009D630E" w:rsidRPr="004F71D6" w:rsidRDefault="00A7107A" w:rsidP="009D630E">
            <w:pPr>
              <w:pStyle w:val="afa"/>
              <w:spacing w:after="0"/>
              <w:ind w:left="0"/>
              <w:rPr>
                <w:b/>
                <w:lang w:eastAsia="en-US"/>
              </w:rPr>
            </w:pPr>
            <w:hyperlink r:id="rId10" w:history="1">
              <w:r w:rsidR="00EF2167" w:rsidRPr="004F71D6">
                <w:rPr>
                  <w:rStyle w:val="a7"/>
                </w:rPr>
                <w:t>http://etp.torgi-online.com</w:t>
              </w:r>
            </w:hyperlink>
          </w:p>
        </w:tc>
      </w:tr>
      <w:tr w:rsidR="0094108B" w:rsidRPr="004F71D6" w:rsidTr="004F71D6">
        <w:tc>
          <w:tcPr>
            <w:tcW w:w="2660" w:type="dxa"/>
          </w:tcPr>
          <w:p w:rsidR="0094108B" w:rsidRPr="00C658CE" w:rsidRDefault="0094108B" w:rsidP="0094108B">
            <w:pPr>
              <w:tabs>
                <w:tab w:val="left" w:pos="600"/>
                <w:tab w:val="left" w:pos="840"/>
                <w:tab w:val="left" w:pos="960"/>
                <w:tab w:val="left" w:pos="1080"/>
                <w:tab w:val="left" w:pos="1260"/>
                <w:tab w:val="left" w:pos="1740"/>
              </w:tabs>
              <w:snapToGrid w:val="0"/>
              <w:ind w:firstLine="0"/>
              <w:rPr>
                <w:b/>
                <w:bCs/>
                <w:szCs w:val="24"/>
                <w:highlight w:val="yellow"/>
              </w:rPr>
            </w:pPr>
            <w:r w:rsidRPr="00C658CE">
              <w:rPr>
                <w:b/>
                <w:szCs w:val="24"/>
                <w:highlight w:val="yellow"/>
              </w:rPr>
              <w:t>Обеспечение заявки на участие в закупке</w:t>
            </w:r>
          </w:p>
        </w:tc>
        <w:tc>
          <w:tcPr>
            <w:tcW w:w="7510" w:type="dxa"/>
          </w:tcPr>
          <w:p w:rsidR="0094108B" w:rsidRPr="00C658CE" w:rsidRDefault="0094108B" w:rsidP="0094108B">
            <w:pPr>
              <w:keepLines/>
              <w:suppressLineNumbers/>
              <w:suppressAutoHyphens/>
              <w:ind w:firstLine="0"/>
              <w:jc w:val="left"/>
              <w:rPr>
                <w:b/>
                <w:szCs w:val="24"/>
                <w:highlight w:val="yellow"/>
              </w:rPr>
            </w:pPr>
            <w:r w:rsidRPr="00C658CE">
              <w:rPr>
                <w:b/>
                <w:szCs w:val="24"/>
                <w:highlight w:val="yellow"/>
              </w:rPr>
              <w:t>Не установлено</w:t>
            </w:r>
          </w:p>
          <w:p w:rsidR="0094108B" w:rsidRPr="00C658CE" w:rsidRDefault="0094108B" w:rsidP="0094108B">
            <w:pPr>
              <w:snapToGrid w:val="0"/>
              <w:ind w:firstLine="0"/>
              <w:rPr>
                <w:szCs w:val="24"/>
                <w:highlight w:val="yellow"/>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C658CE" w:rsidRDefault="009D630E" w:rsidP="009D630E">
            <w:pPr>
              <w:ind w:firstLine="0"/>
              <w:jc w:val="left"/>
              <w:rPr>
                <w:b/>
                <w:szCs w:val="24"/>
                <w:highlight w:val="yellow"/>
              </w:rPr>
            </w:pPr>
            <w:r w:rsidRPr="00C658CE">
              <w:rPr>
                <w:b/>
                <w:bCs/>
                <w:szCs w:val="24"/>
                <w:highlight w:val="yellow"/>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C658CE" w:rsidRDefault="009D630E" w:rsidP="009D630E">
            <w:pPr>
              <w:keepLines/>
              <w:suppressLineNumbers/>
              <w:suppressAutoHyphens/>
              <w:ind w:firstLine="0"/>
              <w:jc w:val="left"/>
              <w:rPr>
                <w:b/>
                <w:szCs w:val="24"/>
                <w:highlight w:val="yellow"/>
              </w:rPr>
            </w:pPr>
            <w:r w:rsidRPr="00C658CE">
              <w:rPr>
                <w:b/>
                <w:szCs w:val="24"/>
                <w:highlight w:val="yellow"/>
              </w:rPr>
              <w:t xml:space="preserve">Не </w:t>
            </w:r>
            <w:r w:rsidR="0094108B" w:rsidRPr="00C658CE">
              <w:rPr>
                <w:b/>
                <w:szCs w:val="24"/>
                <w:highlight w:val="yellow"/>
              </w:rPr>
              <w:t>установлено</w:t>
            </w:r>
          </w:p>
          <w:p w:rsidR="008E2634" w:rsidRPr="00C658CE" w:rsidRDefault="008E2634" w:rsidP="009D630E">
            <w:pPr>
              <w:keepLines/>
              <w:suppressLineNumbers/>
              <w:suppressAutoHyphens/>
              <w:ind w:firstLine="0"/>
              <w:jc w:val="left"/>
              <w:rPr>
                <w:highlight w:val="yellow"/>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 xml:space="preserve">Условия </w:t>
            </w:r>
            <w:r w:rsidRPr="004F71D6">
              <w:rPr>
                <w:b/>
                <w:color w:val="000000"/>
                <w:szCs w:val="24"/>
              </w:rPr>
              <w:lastRenderedPageBreak/>
              <w:t>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lastRenderedPageBreak/>
              <w:t xml:space="preserve">Закупка проводится с учетом Постановления Правительства РФ от </w:t>
            </w:r>
            <w:r w:rsidRPr="007C511C">
              <w:rPr>
                <w:bCs/>
                <w:color w:val="000000"/>
                <w:szCs w:val="24"/>
              </w:rPr>
              <w:lastRenderedPageBreak/>
              <w:t>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абз.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абзаца, на коэффициент изменения начальной </w:t>
            </w:r>
            <w:r w:rsidRPr="007C511C">
              <w:rPr>
                <w:bCs/>
                <w:color w:val="000000"/>
                <w:szCs w:val="24"/>
              </w:rPr>
              <w:lastRenderedPageBreak/>
              <w:t>(максимальной)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Абз. 2 ст. 37 "Договора о Евразийском экономическом союзе" от 29.05.2014.</w:t>
            </w:r>
          </w:p>
          <w:p w:rsidR="009D630E" w:rsidRPr="004F71D6" w:rsidRDefault="007C511C" w:rsidP="007C511C">
            <w:pPr>
              <w:pStyle w:val="afa"/>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1"/>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A7107A" w:rsidP="0069081D">
      <w:pPr>
        <w:ind w:firstLine="0"/>
        <w:jc w:val="right"/>
        <w:rPr>
          <w:b/>
          <w:bCs/>
          <w:szCs w:val="24"/>
          <w:lang w:eastAsia="en-US"/>
        </w:rPr>
      </w:pPr>
      <w:hyperlink w:anchor="Par223" w:history="1">
        <w:r w:rsidR="0069081D" w:rsidRPr="00E17597">
          <w:rPr>
            <w:rStyle w:val="a7"/>
            <w:b/>
            <w:bCs/>
            <w:color w:val="auto"/>
            <w:szCs w:val="24"/>
            <w:u w:val="none"/>
            <w:lang w:eastAsia="en-US"/>
          </w:rPr>
          <w:t xml:space="preserve">Приложение </w:t>
        </w:r>
        <w:r w:rsidR="00E60DBE">
          <w:rPr>
            <w:rStyle w:val="a7"/>
            <w:b/>
            <w:bCs/>
            <w:color w:val="auto"/>
            <w:szCs w:val="24"/>
            <w:u w:val="none"/>
            <w:lang w:eastAsia="en-US"/>
          </w:rPr>
          <w:t>№</w:t>
        </w:r>
        <w:r w:rsidR="0069081D" w:rsidRPr="00E17597">
          <w:rPr>
            <w:rStyle w:val="a7"/>
            <w:b/>
            <w:bCs/>
            <w:color w:val="auto"/>
            <w:szCs w:val="24"/>
            <w:u w:val="none"/>
            <w:lang w:eastAsia="en-US"/>
          </w:rPr>
          <w:t xml:space="preserve"> 1</w:t>
        </w:r>
      </w:hyperlink>
      <w:r w:rsidR="0069081D" w:rsidRPr="00E17597">
        <w:rPr>
          <w:b/>
          <w:bCs/>
          <w:szCs w:val="24"/>
          <w:lang w:eastAsia="en-US"/>
        </w:rPr>
        <w:t xml:space="preserve"> к Изв</w:t>
      </w:r>
      <w:r w:rsidR="0069081D" w:rsidRPr="0069081D">
        <w:rPr>
          <w:b/>
          <w:bCs/>
          <w:szCs w:val="24"/>
          <w:lang w:eastAsia="en-US"/>
        </w:rPr>
        <w:t>ещению</w:t>
      </w:r>
    </w:p>
    <w:p w:rsidR="0069081D" w:rsidRDefault="0069081D" w:rsidP="0069081D">
      <w:pPr>
        <w:ind w:firstLine="0"/>
        <w:jc w:val="left"/>
        <w:rPr>
          <w:b/>
          <w:bCs/>
          <w:szCs w:val="24"/>
          <w:lang w:eastAsia="en-US"/>
        </w:rPr>
      </w:pPr>
    </w:p>
    <w:p w:rsidR="0069081D" w:rsidRPr="0069081D" w:rsidRDefault="0069081D" w:rsidP="0069081D">
      <w:pPr>
        <w:ind w:firstLine="0"/>
        <w:jc w:val="center"/>
        <w:rPr>
          <w:b/>
          <w:bCs/>
          <w:szCs w:val="24"/>
          <w:lang w:eastAsia="en-US"/>
        </w:rPr>
      </w:pPr>
      <w:r w:rsidRPr="0069081D">
        <w:rPr>
          <w:b/>
          <w:bCs/>
          <w:szCs w:val="24"/>
          <w:lang w:eastAsia="en-US"/>
        </w:rPr>
        <w:t>ТЕХНИЧЕСКОЕ ЗАДАНИЕ</w:t>
      </w:r>
    </w:p>
    <w:p w:rsidR="000F721C" w:rsidRDefault="000F721C" w:rsidP="000F721C">
      <w:pPr>
        <w:ind w:left="4956"/>
        <w:jc w:val="right"/>
        <w:rPr>
          <w:spacing w:val="-12"/>
        </w:rPr>
      </w:pPr>
    </w:p>
    <w:p w:rsidR="00A96498" w:rsidRPr="00F01699" w:rsidRDefault="00C002DC" w:rsidP="00F01699">
      <w:pPr>
        <w:ind w:firstLine="0"/>
        <w:jc w:val="center"/>
        <w:rPr>
          <w:rFonts w:eastAsia="Times New Roman"/>
          <w:b/>
          <w:szCs w:val="24"/>
        </w:rPr>
      </w:pPr>
      <w:r w:rsidRPr="00561F89">
        <w:rPr>
          <w:rFonts w:eastAsia="Times New Roman"/>
          <w:b/>
          <w:szCs w:val="24"/>
        </w:rPr>
        <w:t xml:space="preserve">на </w:t>
      </w:r>
      <w:r w:rsidR="00595AB0" w:rsidRPr="00561F89">
        <w:rPr>
          <w:rFonts w:eastAsia="Times New Roman"/>
          <w:b/>
          <w:szCs w:val="24"/>
        </w:rPr>
        <w:t>оказание услуг по техническому обслуживанию и текущему ремонту системы водоочистки</w:t>
      </w:r>
    </w:p>
    <w:p w:rsidR="009075FB" w:rsidRDefault="009075FB" w:rsidP="008534AC">
      <w:pPr>
        <w:autoSpaceDE w:val="0"/>
        <w:autoSpaceDN w:val="0"/>
        <w:adjustRightInd w:val="0"/>
        <w:spacing w:line="317" w:lineRule="exact"/>
        <w:ind w:firstLine="0"/>
        <w:rPr>
          <w:rFonts w:eastAsia="Times New Roman"/>
          <w:bCs/>
          <w:szCs w:val="24"/>
        </w:rPr>
      </w:pPr>
    </w:p>
    <w:p w:rsidR="008534AC" w:rsidRPr="008534AC" w:rsidRDefault="008534AC" w:rsidP="008534AC">
      <w:pPr>
        <w:autoSpaceDE w:val="0"/>
        <w:autoSpaceDN w:val="0"/>
        <w:adjustRightInd w:val="0"/>
        <w:spacing w:line="317" w:lineRule="exact"/>
        <w:ind w:firstLine="0"/>
        <w:rPr>
          <w:rFonts w:eastAsia="Times New Roman"/>
          <w:bCs/>
          <w:szCs w:val="24"/>
        </w:rPr>
      </w:pPr>
      <w:r w:rsidRPr="008534AC">
        <w:rPr>
          <w:rFonts w:eastAsia="Times New Roman"/>
          <w:bCs/>
          <w:szCs w:val="24"/>
        </w:rPr>
        <w:t xml:space="preserve">Техническое обслуживание и текущий ремонт системы химической водоочистки, </w:t>
      </w:r>
      <w:r w:rsidRPr="008534AC">
        <w:rPr>
          <w:rFonts w:eastAsia="Times New Roman"/>
          <w:szCs w:val="24"/>
        </w:rPr>
        <w:t>по адресу:</w:t>
      </w:r>
    </w:p>
    <w:p w:rsidR="008534AC" w:rsidRPr="008534AC" w:rsidRDefault="008534AC" w:rsidP="008534AC">
      <w:pPr>
        <w:ind w:firstLine="0"/>
        <w:rPr>
          <w:rFonts w:eastAsia="Times New Roman"/>
          <w:noProof/>
          <w:szCs w:val="24"/>
        </w:rPr>
      </w:pPr>
      <w:r w:rsidRPr="008534AC">
        <w:rPr>
          <w:rFonts w:eastAsia="Times New Roman"/>
          <w:bCs/>
          <w:szCs w:val="24"/>
        </w:rPr>
        <w:t>- 628383, Российская Федерация, Ханты – Мансийский Автономный округ – Югра,  г. Пыть-Ях,</w:t>
      </w:r>
      <w:r w:rsidRPr="008534AC">
        <w:rPr>
          <w:rFonts w:eastAsia="Times New Roman"/>
          <w:spacing w:val="2"/>
          <w:szCs w:val="24"/>
        </w:rPr>
        <w:t xml:space="preserve">  микрорайон  3 «Кедровый» ул. Семена Урусова, д.8., микрорайон  3,  Кедровый дом 40 «А»</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b/>
          <w:szCs w:val="24"/>
        </w:rPr>
        <w:t>Подрядчик заводит:</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работ по обслуживанию и устранению неисправностей</w:t>
      </w:r>
      <w:r w:rsidRPr="008534AC">
        <w:rPr>
          <w:rFonts w:eastAsia="Times New Roman"/>
          <w:b/>
          <w:szCs w:val="24"/>
        </w:rPr>
        <w:t xml:space="preserve"> установки</w:t>
      </w:r>
      <w:r w:rsidRPr="008534AC">
        <w:rPr>
          <w:rFonts w:eastAsia="Times New Roman"/>
          <w:szCs w:val="24"/>
        </w:rPr>
        <w:t xml:space="preserve"> указанием городских телефонных номеров офиса или диспетчера обслуживающей организации и передает их на вахту МДОАУ ЦРР - д/с «Фантазия»,</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результатов производственного лабораторного контроля,</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 журнал обследования водоочистки госсанэпидслужбой</w:t>
      </w:r>
    </w:p>
    <w:p w:rsidR="008534AC" w:rsidRPr="008534AC" w:rsidRDefault="008534AC" w:rsidP="008534AC">
      <w:pPr>
        <w:ind w:firstLine="0"/>
        <w:rPr>
          <w:rFonts w:eastAsia="Times New Roman"/>
          <w:b/>
          <w:noProof/>
          <w:szCs w:val="24"/>
        </w:rPr>
      </w:pPr>
      <w:r w:rsidRPr="008534AC">
        <w:rPr>
          <w:rFonts w:eastAsia="Times New Roman"/>
          <w:szCs w:val="24"/>
        </w:rPr>
        <w:t xml:space="preserve">Ежемесячно в срок до 20 числа текущего месяца предоставлять графики проведения технического обслуживания водоочистки на следующий месяц в соответствии с </w:t>
      </w:r>
      <w:r w:rsidRPr="008534AC">
        <w:rPr>
          <w:rFonts w:eastAsia="Times New Roman"/>
          <w:szCs w:val="24"/>
          <w:lang w:eastAsia="ar-SA"/>
        </w:rPr>
        <w:t xml:space="preserve">периодичностью </w:t>
      </w:r>
      <w:r w:rsidR="00544B96" w:rsidRPr="008534AC">
        <w:rPr>
          <w:rFonts w:eastAsia="Times New Roman"/>
          <w:szCs w:val="24"/>
          <w:lang w:eastAsia="ar-SA"/>
        </w:rPr>
        <w:t>выполнения работ,</w:t>
      </w:r>
      <w:r w:rsidRPr="008534AC">
        <w:rPr>
          <w:rFonts w:eastAsia="Times New Roman"/>
          <w:szCs w:val="24"/>
          <w:lang w:eastAsia="ar-SA"/>
        </w:rPr>
        <w:t xml:space="preserve"> оговоренных в приложениях с указанием конкретной даты и времени проведения работ.</w:t>
      </w:r>
    </w:p>
    <w:p w:rsidR="008534AC" w:rsidRPr="008534AC" w:rsidRDefault="008534AC" w:rsidP="008534AC">
      <w:pPr>
        <w:shd w:val="clear" w:color="auto" w:fill="FFFFFF"/>
        <w:spacing w:before="29"/>
        <w:ind w:right="-104" w:firstLine="0"/>
        <w:rPr>
          <w:rFonts w:eastAsia="Times New Roman"/>
          <w:b/>
          <w:bCs/>
          <w:szCs w:val="24"/>
          <w:lang w:eastAsia="ar-SA"/>
        </w:rPr>
      </w:pPr>
      <w:r w:rsidRPr="008534AC">
        <w:rPr>
          <w:rFonts w:eastAsia="Times New Roman"/>
          <w:b/>
          <w:bCs/>
          <w:szCs w:val="24"/>
          <w:lang w:eastAsia="ar-SA"/>
        </w:rPr>
        <w:t>Аварийное обслуживание:</w:t>
      </w:r>
    </w:p>
    <w:p w:rsidR="008534AC" w:rsidRPr="008534AC" w:rsidRDefault="008534AC" w:rsidP="008534AC">
      <w:pPr>
        <w:shd w:val="clear" w:color="auto" w:fill="FFFFFF"/>
        <w:spacing w:before="29"/>
        <w:ind w:left="29" w:right="-104" w:firstLine="0"/>
        <w:rPr>
          <w:rFonts w:eastAsia="Times New Roman"/>
          <w:szCs w:val="24"/>
          <w:lang w:eastAsia="ar-SA"/>
        </w:rPr>
      </w:pPr>
      <w:r w:rsidRPr="008534AC">
        <w:rPr>
          <w:rFonts w:eastAsia="Times New Roman"/>
          <w:szCs w:val="24"/>
          <w:lang w:eastAsia="ar-SA"/>
        </w:rPr>
        <w:t xml:space="preserve">  В случае </w:t>
      </w:r>
      <w:r w:rsidR="00544B96" w:rsidRPr="008534AC">
        <w:rPr>
          <w:rFonts w:eastAsia="Times New Roman"/>
          <w:szCs w:val="24"/>
          <w:lang w:eastAsia="ar-SA"/>
        </w:rPr>
        <w:t>возникновения внештатной</w:t>
      </w:r>
      <w:r w:rsidRPr="008534AC">
        <w:rPr>
          <w:rFonts w:eastAsia="Times New Roman"/>
          <w:szCs w:val="24"/>
          <w:lang w:eastAsia="ar-SA"/>
        </w:rPr>
        <w:t xml:space="preserve">, аварийной ситуации </w:t>
      </w:r>
      <w:r w:rsidR="00544B96" w:rsidRPr="008534AC">
        <w:rPr>
          <w:rFonts w:eastAsia="Times New Roman"/>
          <w:szCs w:val="24"/>
          <w:lang w:eastAsia="ar-SA"/>
        </w:rPr>
        <w:t>в любой</w:t>
      </w:r>
      <w:r w:rsidRPr="008534AC">
        <w:rPr>
          <w:rFonts w:eastAsia="Times New Roman"/>
          <w:szCs w:val="24"/>
          <w:lang w:eastAsia="ar-SA"/>
        </w:rPr>
        <w:t xml:space="preserve"> из системвыполнить работы по устранению не позднее 4 ч. после получения заявки от представителя Заказчика (зам. директора по АХЧ, вахтер, сторож). Заявки передаются </w:t>
      </w:r>
      <w:r w:rsidR="00544B96" w:rsidRPr="008534AC">
        <w:rPr>
          <w:rFonts w:eastAsia="Times New Roman"/>
          <w:szCs w:val="24"/>
          <w:lang w:eastAsia="ar-SA"/>
        </w:rPr>
        <w:t>по</w:t>
      </w:r>
      <w:r w:rsidRPr="008534AC">
        <w:rPr>
          <w:rFonts w:eastAsia="Times New Roman"/>
          <w:szCs w:val="24"/>
          <w:lang w:eastAsia="ar-SA"/>
        </w:rPr>
        <w:t xml:space="preserve"> факсу, по электронной почте либо в устной форме по телефону.</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При выходе из строя оборудования составляется Акт на замену с подписью ответственного представителя Заказчика.</w:t>
      </w:r>
    </w:p>
    <w:p w:rsidR="008534AC" w:rsidRPr="008534AC" w:rsidRDefault="008534AC" w:rsidP="008534AC">
      <w:pPr>
        <w:tabs>
          <w:tab w:val="left" w:pos="4187"/>
        </w:tabs>
        <w:ind w:firstLine="0"/>
        <w:jc w:val="left"/>
        <w:rPr>
          <w:rFonts w:eastAsia="Times New Roman"/>
          <w:b/>
          <w:bCs/>
          <w:szCs w:val="24"/>
        </w:rPr>
      </w:pPr>
      <w:r w:rsidRPr="008534AC">
        <w:rPr>
          <w:rFonts w:eastAsia="Times New Roman"/>
          <w:b/>
          <w:bCs/>
          <w:szCs w:val="24"/>
        </w:rPr>
        <w:t>Требование к материалам, применяемых при обслуживании водоочистки:</w:t>
      </w:r>
    </w:p>
    <w:p w:rsidR="008534AC" w:rsidRPr="008534AC" w:rsidRDefault="008534AC" w:rsidP="008534AC">
      <w:pPr>
        <w:tabs>
          <w:tab w:val="left" w:pos="4187"/>
        </w:tabs>
        <w:ind w:firstLine="0"/>
        <w:rPr>
          <w:rFonts w:eastAsia="Times New Roman"/>
          <w:szCs w:val="24"/>
        </w:rPr>
      </w:pPr>
    </w:p>
    <w:p w:rsidR="008534AC" w:rsidRPr="008534AC" w:rsidRDefault="008534AC" w:rsidP="008534AC">
      <w:pPr>
        <w:ind w:firstLine="0"/>
        <w:rPr>
          <w:rFonts w:eastAsia="Times New Roman"/>
          <w:szCs w:val="24"/>
        </w:rPr>
      </w:pPr>
      <w:r w:rsidRPr="008534AC">
        <w:rPr>
          <w:rFonts w:eastAsia="Times New Roman"/>
          <w:szCs w:val="24"/>
        </w:rPr>
        <w:t>При обслуживании применять материалы, оборудование, изделия и конструкции, сертифицированные в РФ и соответствующие санитарным правилам и противопожарным нормам:</w:t>
      </w:r>
    </w:p>
    <w:p w:rsidR="008534AC" w:rsidRPr="008534AC" w:rsidRDefault="008534AC" w:rsidP="008534AC">
      <w:pPr>
        <w:tabs>
          <w:tab w:val="left" w:pos="2355"/>
        </w:tabs>
        <w:ind w:firstLine="0"/>
        <w:jc w:val="left"/>
        <w:rPr>
          <w:rFonts w:eastAsia="Times New Roman"/>
          <w:b/>
          <w:bCs/>
          <w:sz w:val="22"/>
        </w:rPr>
      </w:pPr>
    </w:p>
    <w:p w:rsidR="008534AC" w:rsidRPr="008534AC" w:rsidRDefault="008534AC" w:rsidP="00F01699">
      <w:pPr>
        <w:numPr>
          <w:ilvl w:val="0"/>
          <w:numId w:val="41"/>
        </w:numPr>
        <w:jc w:val="left"/>
        <w:rPr>
          <w:rFonts w:eastAsia="Times New Roman"/>
          <w:b/>
          <w:bCs/>
          <w:noProof/>
          <w:szCs w:val="24"/>
        </w:rPr>
      </w:pPr>
      <w:r w:rsidRPr="008534AC">
        <w:rPr>
          <w:rFonts w:eastAsia="Times New Roman"/>
          <w:b/>
          <w:bCs/>
          <w:noProof/>
          <w:szCs w:val="24"/>
        </w:rPr>
        <w:t>Периодическое обслуживание водоочистки производительностью 10,5 м3/час  включает в себя: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Оценка технического состояния оборудования и параметров водопотребления;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Осуществление внешнего осмотра;</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Промывка инжекторов и сеточек;</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и при необходимости настройка расхода реагентов;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работы установки и при необходимости перепрограммирование блоков управления;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Предложения по оптимизации работы оборудования;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Мелкий ремонт (протяжка соединений, набивка сальников и т.д.)</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за состоянием фильтров;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Чистка и замена фильтров;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Промывка дренажных трубопроводов;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состояния бактерицидных ламп;</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давления;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Замена сменных модулей и замена отработанного сорбента;</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xml:space="preserve">- Отбор проб воды на исследования в соответствии СанПиН 2.1.4.1074-01 «Питьевая вода. Гигиенические требования к качеству воды централизованных систем питьевого водоснабжения. </w:t>
      </w:r>
      <w:r w:rsidRPr="008534AC">
        <w:rPr>
          <w:rFonts w:eastAsia="Times New Roman"/>
          <w:szCs w:val="24"/>
        </w:rPr>
        <w:lastRenderedPageBreak/>
        <w:t xml:space="preserve">Контроль качества.» и ГОСТ Р </w:t>
      </w:r>
      <w:r w:rsidR="00544B96" w:rsidRPr="008534AC">
        <w:rPr>
          <w:rFonts w:eastAsia="Times New Roman"/>
          <w:szCs w:val="24"/>
        </w:rPr>
        <w:t>51871–2002 Устройства</w:t>
      </w:r>
      <w:r w:rsidRPr="008534AC">
        <w:rPr>
          <w:rFonts w:eastAsia="Times New Roman"/>
          <w:szCs w:val="24"/>
        </w:rPr>
        <w:t xml:space="preserve"> водоочистные. Общие требования к эффективности и методы ее определения, дата введения 2015-12-03.</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Регулировка системы автоматизации технологического процесса работы системы.</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xml:space="preserve">- Средний ремонт водоочистной установки производится в соответствии с требованиями эксплуатационной ремонтной документации, разработанной согласно ГОСТ </w:t>
      </w:r>
      <w:r w:rsidR="00544B96" w:rsidRPr="008534AC">
        <w:rPr>
          <w:rFonts w:eastAsia="Times New Roman"/>
          <w:szCs w:val="24"/>
        </w:rPr>
        <w:t>2601–68 и</w:t>
      </w:r>
      <w:r w:rsidRPr="008534AC">
        <w:rPr>
          <w:rFonts w:eastAsia="Times New Roman"/>
          <w:szCs w:val="24"/>
        </w:rPr>
        <w:t xml:space="preserve"> ГОСТ 2601-68/ЕСКФ/.   </w:t>
      </w:r>
    </w:p>
    <w:p w:rsidR="008534AC" w:rsidRPr="008534AC" w:rsidRDefault="008534AC" w:rsidP="008534AC">
      <w:pPr>
        <w:spacing w:before="60"/>
        <w:ind w:firstLine="0"/>
        <w:rPr>
          <w:rFonts w:eastAsia="Times New Roman"/>
          <w:szCs w:val="24"/>
        </w:rPr>
      </w:pPr>
      <w:r w:rsidRPr="008534AC">
        <w:rPr>
          <w:rFonts w:eastAsia="Times New Roman"/>
          <w:szCs w:val="24"/>
        </w:rPr>
        <w:t xml:space="preserve">- </w:t>
      </w:r>
      <w:r w:rsidR="00544B96" w:rsidRPr="008534AC">
        <w:rPr>
          <w:rFonts w:eastAsia="Times New Roman"/>
          <w:szCs w:val="24"/>
        </w:rPr>
        <w:t>Предоставление протоколов лабораторных исследований воды,</w:t>
      </w:r>
      <w:r w:rsidRPr="008534AC">
        <w:rPr>
          <w:rFonts w:eastAsia="Times New Roman"/>
          <w:szCs w:val="24"/>
        </w:rPr>
        <w:t xml:space="preserve"> выходящей после очистки   один раз в квартал, либо в случае необходимости по требованию Заказчика на соответствия СанПиН 2.1.4.1074-01 «Питьевая вода. Гигиенические требования к качеству воды централизованных систем питьевого водоснабжения. Контроль качества» и ГОСТ Р </w:t>
      </w:r>
      <w:r w:rsidR="00544B96" w:rsidRPr="008534AC">
        <w:rPr>
          <w:rFonts w:eastAsia="Times New Roman"/>
          <w:szCs w:val="24"/>
        </w:rPr>
        <w:t>51871–2002 Устройства</w:t>
      </w:r>
      <w:r w:rsidRPr="008534AC">
        <w:rPr>
          <w:rFonts w:eastAsia="Times New Roman"/>
          <w:szCs w:val="24"/>
        </w:rPr>
        <w:t xml:space="preserve"> водоочистные. Общие требования к эффективности и методы ее определения, не менее чем по двум показателям, а именно протокол исследования на микробиологию и протокол исследования на химический анализ воды.</w:t>
      </w:r>
    </w:p>
    <w:p w:rsidR="008534AC" w:rsidRPr="008534AC" w:rsidRDefault="008534AC" w:rsidP="008534AC">
      <w:pPr>
        <w:shd w:val="clear" w:color="auto" w:fill="FFFFFF"/>
        <w:spacing w:line="276" w:lineRule="exact"/>
        <w:ind w:right="43" w:firstLine="0"/>
        <w:rPr>
          <w:rFonts w:eastAsia="Times New Roman"/>
          <w:b/>
          <w:bCs/>
          <w:color w:val="2D2D2D"/>
          <w:spacing w:val="-2"/>
          <w:szCs w:val="24"/>
        </w:rPr>
      </w:pPr>
    </w:p>
    <w:p w:rsidR="008534AC" w:rsidRPr="008534AC" w:rsidRDefault="008534AC" w:rsidP="008534AC">
      <w:pPr>
        <w:shd w:val="clear" w:color="auto" w:fill="FFFFFF"/>
        <w:spacing w:line="276" w:lineRule="exact"/>
        <w:ind w:right="43" w:firstLine="0"/>
        <w:jc w:val="center"/>
        <w:rPr>
          <w:rFonts w:eastAsia="Times New Roman"/>
          <w:b/>
          <w:bCs/>
          <w:color w:val="2D2D2D"/>
          <w:spacing w:val="-2"/>
          <w:szCs w:val="24"/>
        </w:rPr>
      </w:pPr>
    </w:p>
    <w:p w:rsidR="008534AC" w:rsidRPr="008534AC" w:rsidRDefault="008534AC" w:rsidP="008534AC">
      <w:pPr>
        <w:shd w:val="clear" w:color="auto" w:fill="FFFFFF"/>
        <w:spacing w:line="276" w:lineRule="exact"/>
        <w:ind w:right="43" w:firstLine="0"/>
        <w:jc w:val="center"/>
        <w:rPr>
          <w:rFonts w:eastAsia="Times New Roman"/>
          <w:b/>
          <w:bCs/>
          <w:szCs w:val="24"/>
        </w:rPr>
      </w:pPr>
      <w:r w:rsidRPr="008534AC">
        <w:rPr>
          <w:rFonts w:eastAsia="Times New Roman"/>
          <w:b/>
          <w:bCs/>
          <w:color w:val="2D2D2D"/>
          <w:spacing w:val="-2"/>
          <w:szCs w:val="24"/>
        </w:rPr>
        <w:t>Периодичность выполнения работ по сервисному обслуживанию системы химической водоочистки.</w:t>
      </w:r>
    </w:p>
    <w:p w:rsidR="008534AC" w:rsidRPr="008534AC" w:rsidRDefault="008534AC" w:rsidP="008534AC">
      <w:pPr>
        <w:shd w:val="clear" w:color="auto" w:fill="FFFFFF"/>
        <w:spacing w:line="276" w:lineRule="exact"/>
        <w:ind w:right="43" w:firstLine="0"/>
        <w:jc w:val="center"/>
        <w:rPr>
          <w:rFonts w:eastAsia="Times New Roman"/>
          <w:color w:val="2D2D2D"/>
          <w:szCs w:val="24"/>
        </w:rPr>
      </w:pPr>
    </w:p>
    <w:tbl>
      <w:tblPr>
        <w:tblW w:w="10065" w:type="dxa"/>
        <w:tblInd w:w="40" w:type="dxa"/>
        <w:tblLayout w:type="fixed"/>
        <w:tblCellMar>
          <w:left w:w="40" w:type="dxa"/>
          <w:right w:w="40" w:type="dxa"/>
        </w:tblCellMar>
        <w:tblLook w:val="04A0"/>
      </w:tblPr>
      <w:tblGrid>
        <w:gridCol w:w="709"/>
        <w:gridCol w:w="5452"/>
        <w:gridCol w:w="3904"/>
      </w:tblGrid>
      <w:tr w:rsidR="008534AC" w:rsidRPr="008534AC" w:rsidTr="00F01699">
        <w:trPr>
          <w:trHeight w:hRule="exact" w:val="4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п/п</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b/>
                <w:bCs/>
                <w:szCs w:val="24"/>
              </w:rPr>
            </w:pPr>
            <w:r w:rsidRPr="008534AC">
              <w:rPr>
                <w:rFonts w:eastAsia="Times New Roman"/>
                <w:b/>
                <w:bCs/>
                <w:szCs w:val="24"/>
              </w:rPr>
              <w:t>Виды работ</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b/>
                <w:bCs/>
                <w:color w:val="2D2D2D"/>
                <w:spacing w:val="-4"/>
                <w:szCs w:val="24"/>
              </w:rPr>
            </w:pPr>
            <w:r w:rsidRPr="008534AC">
              <w:rPr>
                <w:rFonts w:eastAsia="Times New Roman"/>
                <w:b/>
                <w:bCs/>
                <w:color w:val="2D2D2D"/>
                <w:spacing w:val="-4"/>
                <w:szCs w:val="24"/>
              </w:rPr>
              <w:t>периодичность</w:t>
            </w:r>
          </w:p>
        </w:tc>
      </w:tr>
      <w:tr w:rsidR="008534AC" w:rsidRPr="008534AC" w:rsidTr="00F01699">
        <w:trPr>
          <w:trHeight w:hRule="exact" w:val="6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szCs w:val="24"/>
              </w:rPr>
            </w:pPr>
            <w:r w:rsidRPr="008534AC">
              <w:rPr>
                <w:rFonts w:eastAsia="Times New Roman"/>
                <w:color w:val="000000"/>
                <w:szCs w:val="24"/>
              </w:rPr>
              <w:t>1</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Внешний осмотр оборудования на протекание и целостность, проверка правильности функционирования.</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szCs w:val="24"/>
              </w:rPr>
            </w:pPr>
            <w:r w:rsidRPr="008534AC">
              <w:rPr>
                <w:rFonts w:eastAsia="Times New Roman"/>
                <w:color w:val="2D2D2D"/>
                <w:spacing w:val="-4"/>
                <w:szCs w:val="24"/>
              </w:rPr>
              <w:t>2 раза в неделю</w:t>
            </w:r>
          </w:p>
        </w:tc>
      </w:tr>
      <w:tr w:rsidR="008534AC" w:rsidRPr="008534AC" w:rsidTr="00F01699">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2</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Промывка фильтров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szCs w:val="24"/>
              </w:rPr>
              <w:t>2 раза в неделю</w:t>
            </w:r>
          </w:p>
        </w:tc>
      </w:tr>
      <w:tr w:rsidR="008534AC" w:rsidRPr="008534AC" w:rsidTr="00F01699">
        <w:trPr>
          <w:trHeight w:hRule="exact" w:val="4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3</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Консервация воды химреагентами.</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color w:val="2D2D2D"/>
                <w:spacing w:val="-4"/>
                <w:szCs w:val="24"/>
              </w:rPr>
              <w:t>круглосуточно</w:t>
            </w:r>
          </w:p>
        </w:tc>
      </w:tr>
      <w:tr w:rsidR="008534AC" w:rsidRPr="008534AC" w:rsidTr="00F01699">
        <w:trPr>
          <w:trHeight w:hRule="exact" w:val="6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4</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Очистка накопительных баков от образующихся налетов.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szCs w:val="24"/>
              </w:rPr>
              <w:t>2 раза в неделю</w:t>
            </w:r>
          </w:p>
        </w:tc>
      </w:tr>
      <w:tr w:rsidR="008534AC" w:rsidRPr="008534AC" w:rsidTr="00F01699">
        <w:trPr>
          <w:trHeight w:hRule="exact" w:val="6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5</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Техническое обслуживание электрооборудования (пульты управления и сигнализации, двигателей насосов).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color w:val="2D2D2D"/>
                <w:spacing w:val="-4"/>
                <w:szCs w:val="24"/>
              </w:rPr>
              <w:t>1 раз в неделю</w:t>
            </w:r>
          </w:p>
        </w:tc>
      </w:tr>
    </w:tbl>
    <w:p w:rsidR="008534AC" w:rsidRPr="008534AC" w:rsidRDefault="008534AC" w:rsidP="008534AC">
      <w:pPr>
        <w:ind w:firstLine="0"/>
        <w:jc w:val="left"/>
        <w:rPr>
          <w:rFonts w:eastAsia="Times New Roman"/>
          <w:sz w:val="28"/>
          <w:szCs w:val="28"/>
        </w:rPr>
      </w:pPr>
    </w:p>
    <w:p w:rsidR="008534AC" w:rsidRPr="008534AC" w:rsidRDefault="008534AC" w:rsidP="008534AC">
      <w:pPr>
        <w:numPr>
          <w:ilvl w:val="0"/>
          <w:numId w:val="41"/>
        </w:numPr>
        <w:autoSpaceDE w:val="0"/>
        <w:autoSpaceDN w:val="0"/>
        <w:adjustRightInd w:val="0"/>
        <w:spacing w:line="317" w:lineRule="exact"/>
        <w:jc w:val="center"/>
        <w:rPr>
          <w:rFonts w:eastAsia="Times New Roman"/>
          <w:b/>
          <w:bCs/>
          <w:szCs w:val="24"/>
        </w:rPr>
      </w:pPr>
      <w:r w:rsidRPr="008534AC">
        <w:rPr>
          <w:rFonts w:eastAsia="Times New Roman"/>
          <w:b/>
          <w:bCs/>
          <w:szCs w:val="24"/>
        </w:rPr>
        <w:t>техническое обслуживание и текущий ремонт</w:t>
      </w:r>
    </w:p>
    <w:p w:rsidR="008534AC" w:rsidRPr="008534AC" w:rsidRDefault="008534AC" w:rsidP="008534AC">
      <w:pPr>
        <w:autoSpaceDE w:val="0"/>
        <w:autoSpaceDN w:val="0"/>
        <w:adjustRightInd w:val="0"/>
        <w:spacing w:line="317" w:lineRule="exact"/>
        <w:ind w:firstLine="0"/>
        <w:jc w:val="center"/>
        <w:rPr>
          <w:rFonts w:eastAsia="Times New Roman"/>
          <w:b/>
          <w:bCs/>
          <w:szCs w:val="24"/>
        </w:rPr>
      </w:pPr>
      <w:r w:rsidRPr="008534AC">
        <w:rPr>
          <w:rFonts w:eastAsia="Times New Roman"/>
          <w:b/>
          <w:bCs/>
          <w:szCs w:val="24"/>
        </w:rPr>
        <w:t xml:space="preserve"> системы водоочистки по адресу г. Пыть-Ях, 3 микрорайон</w:t>
      </w:r>
    </w:p>
    <w:p w:rsidR="008534AC" w:rsidRPr="008534AC" w:rsidRDefault="008534AC" w:rsidP="008534AC">
      <w:pPr>
        <w:autoSpaceDE w:val="0"/>
        <w:autoSpaceDN w:val="0"/>
        <w:adjustRightInd w:val="0"/>
        <w:spacing w:line="317" w:lineRule="exact"/>
        <w:ind w:firstLine="0"/>
        <w:jc w:val="center"/>
        <w:rPr>
          <w:rFonts w:eastAsia="Times New Roman"/>
          <w:b/>
          <w:bCs/>
          <w:szCs w:val="24"/>
        </w:rPr>
      </w:pPr>
      <w:r w:rsidRPr="008534AC">
        <w:rPr>
          <w:rFonts w:eastAsia="Times New Roman"/>
          <w:b/>
          <w:bCs/>
          <w:szCs w:val="24"/>
        </w:rPr>
        <w:t xml:space="preserve"> Кедровый дом 40 «а»</w:t>
      </w:r>
    </w:p>
    <w:p w:rsidR="008534AC" w:rsidRPr="008534AC" w:rsidRDefault="008534AC" w:rsidP="008534AC">
      <w:pPr>
        <w:autoSpaceDE w:val="0"/>
        <w:autoSpaceDN w:val="0"/>
        <w:adjustRightInd w:val="0"/>
        <w:spacing w:line="317" w:lineRule="exact"/>
        <w:ind w:firstLine="0"/>
        <w:rPr>
          <w:rFonts w:eastAsia="Times New Roman"/>
          <w:bCs/>
          <w:szCs w:val="24"/>
        </w:rPr>
      </w:pPr>
      <w:r w:rsidRPr="008534AC">
        <w:rPr>
          <w:rFonts w:eastAsia="Times New Roman"/>
          <w:bCs/>
          <w:szCs w:val="24"/>
        </w:rPr>
        <w:t xml:space="preserve">Техническое обслуживание и текущий ремонт системы водоочистки, </w:t>
      </w:r>
      <w:r w:rsidRPr="008534AC">
        <w:rPr>
          <w:rFonts w:eastAsia="Times New Roman"/>
          <w:szCs w:val="24"/>
        </w:rPr>
        <w:t>по адресу:</w:t>
      </w:r>
    </w:p>
    <w:p w:rsidR="008534AC" w:rsidRPr="008534AC" w:rsidRDefault="008534AC" w:rsidP="008534AC">
      <w:pPr>
        <w:ind w:firstLine="0"/>
        <w:rPr>
          <w:rFonts w:eastAsia="Times New Roman"/>
          <w:noProof/>
          <w:szCs w:val="24"/>
        </w:rPr>
      </w:pPr>
      <w:r w:rsidRPr="008534AC">
        <w:rPr>
          <w:rFonts w:eastAsia="Times New Roman"/>
          <w:bCs/>
          <w:szCs w:val="24"/>
        </w:rPr>
        <w:t xml:space="preserve">- 628383, Российская Федерация, Ханты – </w:t>
      </w:r>
      <w:r w:rsidR="00F01699" w:rsidRPr="008534AC">
        <w:rPr>
          <w:rFonts w:eastAsia="Times New Roman"/>
          <w:bCs/>
          <w:szCs w:val="24"/>
        </w:rPr>
        <w:t>Мансийский Автономный</w:t>
      </w:r>
      <w:r w:rsidRPr="008534AC">
        <w:rPr>
          <w:rFonts w:eastAsia="Times New Roman"/>
          <w:bCs/>
          <w:szCs w:val="24"/>
        </w:rPr>
        <w:t xml:space="preserve"> округ – Югра,  г. Пыть-Ях,</w:t>
      </w:r>
      <w:r w:rsidRPr="008534AC">
        <w:rPr>
          <w:rFonts w:eastAsia="Times New Roman"/>
          <w:spacing w:val="2"/>
          <w:szCs w:val="24"/>
        </w:rPr>
        <w:t xml:space="preserve">  микрорайон  3 Кедровый, дом 40 «а»</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b/>
          <w:szCs w:val="24"/>
        </w:rPr>
        <w:t>Подрядчик заводит:</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 xml:space="preserve">- журнал регистрации работ по обслуживанию и устранению </w:t>
      </w:r>
      <w:r w:rsidR="00F01699" w:rsidRPr="008534AC">
        <w:rPr>
          <w:rFonts w:eastAsia="Times New Roman"/>
          <w:szCs w:val="24"/>
        </w:rPr>
        <w:t>неисправностей</w:t>
      </w:r>
      <w:r w:rsidR="00F01699" w:rsidRPr="00F01699">
        <w:rPr>
          <w:rFonts w:eastAsia="Times New Roman"/>
          <w:bCs/>
          <w:szCs w:val="24"/>
        </w:rPr>
        <w:t>установки</w:t>
      </w:r>
      <w:r w:rsidRPr="008534AC">
        <w:rPr>
          <w:rFonts w:eastAsia="Times New Roman"/>
          <w:szCs w:val="24"/>
        </w:rPr>
        <w:t>указанием городских телефонных номеров офиса или диспетчера обслуживающей организации и передает их на вахту МДОАУ ЦРР - д/с «Фантазия»,</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 xml:space="preserve">- </w:t>
      </w:r>
      <w:r w:rsidR="00F01699" w:rsidRPr="008534AC">
        <w:rPr>
          <w:rFonts w:eastAsia="Times New Roman"/>
          <w:szCs w:val="24"/>
        </w:rPr>
        <w:t>журнал регистрации</w:t>
      </w:r>
      <w:r w:rsidRPr="008534AC">
        <w:rPr>
          <w:rFonts w:eastAsia="Times New Roman"/>
          <w:szCs w:val="24"/>
        </w:rPr>
        <w:t xml:space="preserve"> результатов производственного лабораторного контроля,</w:t>
      </w:r>
    </w:p>
    <w:p w:rsidR="008534AC" w:rsidRPr="008534AC" w:rsidRDefault="008534AC" w:rsidP="008534AC">
      <w:pPr>
        <w:tabs>
          <w:tab w:val="num" w:pos="851"/>
        </w:tabs>
        <w:autoSpaceDE w:val="0"/>
        <w:autoSpaceDN w:val="0"/>
        <w:adjustRightInd w:val="0"/>
        <w:ind w:firstLine="0"/>
        <w:rPr>
          <w:rFonts w:eastAsia="Times New Roman"/>
          <w:szCs w:val="24"/>
        </w:rPr>
      </w:pPr>
    </w:p>
    <w:p w:rsidR="008534AC" w:rsidRPr="008534AC" w:rsidRDefault="008534AC" w:rsidP="008534AC">
      <w:pPr>
        <w:ind w:firstLine="0"/>
        <w:rPr>
          <w:rFonts w:eastAsia="Times New Roman"/>
          <w:b/>
          <w:noProof/>
          <w:szCs w:val="24"/>
        </w:rPr>
      </w:pPr>
      <w:r w:rsidRPr="008534AC">
        <w:rPr>
          <w:rFonts w:eastAsia="Times New Roman"/>
          <w:szCs w:val="24"/>
        </w:rPr>
        <w:t xml:space="preserve">Ежемесячно в срок до 20 числа текущего месяца предоставлять графики проведения технического обслуживания водоочистки на следующий месяц в соответствии с </w:t>
      </w:r>
      <w:r w:rsidRPr="008534AC">
        <w:rPr>
          <w:rFonts w:eastAsia="Times New Roman"/>
          <w:szCs w:val="24"/>
          <w:lang w:eastAsia="ar-SA"/>
        </w:rPr>
        <w:t xml:space="preserve">периодичностью </w:t>
      </w:r>
      <w:r w:rsidR="00F01699" w:rsidRPr="008534AC">
        <w:rPr>
          <w:rFonts w:eastAsia="Times New Roman"/>
          <w:szCs w:val="24"/>
          <w:lang w:eastAsia="ar-SA"/>
        </w:rPr>
        <w:t>выполнения работ,</w:t>
      </w:r>
      <w:r w:rsidRPr="008534AC">
        <w:rPr>
          <w:rFonts w:eastAsia="Times New Roman"/>
          <w:szCs w:val="24"/>
          <w:lang w:eastAsia="ar-SA"/>
        </w:rPr>
        <w:t xml:space="preserve"> оговоренных в приложениях с указанием конкретной даты и времени проведения работ.</w:t>
      </w:r>
    </w:p>
    <w:p w:rsidR="008534AC" w:rsidRPr="008534AC" w:rsidRDefault="008534AC" w:rsidP="008534AC">
      <w:pPr>
        <w:shd w:val="clear" w:color="auto" w:fill="FFFFFF"/>
        <w:spacing w:before="29"/>
        <w:ind w:right="-104" w:firstLine="0"/>
        <w:rPr>
          <w:rFonts w:eastAsia="Times New Roman"/>
          <w:b/>
          <w:bCs/>
          <w:szCs w:val="24"/>
          <w:lang w:eastAsia="ar-SA"/>
        </w:rPr>
      </w:pPr>
      <w:r w:rsidRPr="008534AC">
        <w:rPr>
          <w:rFonts w:eastAsia="Times New Roman"/>
          <w:b/>
          <w:bCs/>
          <w:szCs w:val="24"/>
          <w:lang w:eastAsia="ar-SA"/>
        </w:rPr>
        <w:t>Аварийное обслуживание:</w:t>
      </w:r>
    </w:p>
    <w:p w:rsidR="008534AC" w:rsidRPr="008534AC" w:rsidRDefault="008534AC" w:rsidP="008534AC">
      <w:pPr>
        <w:shd w:val="clear" w:color="auto" w:fill="FFFFFF"/>
        <w:spacing w:before="29"/>
        <w:ind w:left="29" w:right="-104" w:firstLine="0"/>
        <w:rPr>
          <w:rFonts w:eastAsia="Times New Roman"/>
          <w:szCs w:val="24"/>
          <w:lang w:eastAsia="ar-SA"/>
        </w:rPr>
      </w:pPr>
      <w:r w:rsidRPr="008534AC">
        <w:rPr>
          <w:rFonts w:eastAsia="Times New Roman"/>
          <w:szCs w:val="24"/>
          <w:lang w:eastAsia="ar-SA"/>
        </w:rPr>
        <w:t xml:space="preserve">  В случае </w:t>
      </w:r>
      <w:r w:rsidR="00F01699" w:rsidRPr="008534AC">
        <w:rPr>
          <w:rFonts w:eastAsia="Times New Roman"/>
          <w:szCs w:val="24"/>
          <w:lang w:eastAsia="ar-SA"/>
        </w:rPr>
        <w:t>возникновения внештатной</w:t>
      </w:r>
      <w:r w:rsidRPr="008534AC">
        <w:rPr>
          <w:rFonts w:eastAsia="Times New Roman"/>
          <w:szCs w:val="24"/>
          <w:lang w:eastAsia="ar-SA"/>
        </w:rPr>
        <w:t>, аварийной ситуации в  любой из системвыполнить работы по устранению не позднее 4 ч. после получения заявки от представителя Заказчика (зам. директора по АХЧ, вахтер, сторож). Заявки передаются в по факсу, по электронной почте либо в устной форме по телефону.</w:t>
      </w:r>
    </w:p>
    <w:p w:rsidR="008534AC" w:rsidRPr="008534AC" w:rsidRDefault="008534AC" w:rsidP="008534AC">
      <w:pPr>
        <w:tabs>
          <w:tab w:val="num" w:pos="851"/>
        </w:tabs>
        <w:autoSpaceDE w:val="0"/>
        <w:autoSpaceDN w:val="0"/>
        <w:adjustRightInd w:val="0"/>
        <w:ind w:firstLine="0"/>
        <w:rPr>
          <w:rFonts w:eastAsia="Times New Roman"/>
          <w:szCs w:val="24"/>
        </w:rPr>
      </w:pPr>
      <w:r w:rsidRPr="008534AC">
        <w:rPr>
          <w:rFonts w:eastAsia="Times New Roman"/>
          <w:szCs w:val="24"/>
        </w:rPr>
        <w:t>При выходе из строя оборудования составляется Акт на замену с подписью ответственного представителя Заказчика.</w:t>
      </w:r>
    </w:p>
    <w:p w:rsidR="008534AC" w:rsidRPr="008534AC" w:rsidRDefault="008534AC" w:rsidP="008534AC">
      <w:pPr>
        <w:tabs>
          <w:tab w:val="left" w:pos="4187"/>
        </w:tabs>
        <w:ind w:firstLine="0"/>
        <w:jc w:val="left"/>
        <w:rPr>
          <w:rFonts w:eastAsia="Times New Roman"/>
          <w:b/>
          <w:bCs/>
          <w:szCs w:val="24"/>
        </w:rPr>
      </w:pPr>
      <w:r w:rsidRPr="008534AC">
        <w:rPr>
          <w:rFonts w:eastAsia="Times New Roman"/>
          <w:b/>
          <w:bCs/>
          <w:szCs w:val="24"/>
        </w:rPr>
        <w:lastRenderedPageBreak/>
        <w:t>Требование к материалам, применяемых при обслуживании водоочистки:</w:t>
      </w:r>
    </w:p>
    <w:p w:rsidR="008534AC" w:rsidRPr="008534AC" w:rsidRDefault="008534AC" w:rsidP="008534AC">
      <w:pPr>
        <w:tabs>
          <w:tab w:val="left" w:pos="4187"/>
        </w:tabs>
        <w:ind w:firstLine="0"/>
        <w:rPr>
          <w:rFonts w:eastAsia="Times New Roman"/>
          <w:szCs w:val="24"/>
        </w:rPr>
      </w:pPr>
    </w:p>
    <w:p w:rsidR="008534AC" w:rsidRPr="008534AC" w:rsidRDefault="008534AC" w:rsidP="008534AC">
      <w:pPr>
        <w:ind w:firstLine="0"/>
        <w:rPr>
          <w:rFonts w:eastAsia="Times New Roman"/>
          <w:szCs w:val="24"/>
        </w:rPr>
      </w:pPr>
      <w:r w:rsidRPr="008534AC">
        <w:rPr>
          <w:rFonts w:eastAsia="Times New Roman"/>
          <w:szCs w:val="24"/>
        </w:rPr>
        <w:t>При обслуживании применять материалы, оборудование, изделия и конструкции, сертифицированные в РФ и соответствующие санитарным правилам и противопожарным нормам:</w:t>
      </w:r>
    </w:p>
    <w:p w:rsidR="008534AC" w:rsidRPr="008534AC" w:rsidRDefault="008534AC" w:rsidP="00F01699">
      <w:pPr>
        <w:tabs>
          <w:tab w:val="left" w:pos="2355"/>
        </w:tabs>
        <w:ind w:firstLine="0"/>
        <w:jc w:val="left"/>
        <w:rPr>
          <w:rFonts w:eastAsia="Times New Roman"/>
          <w:b/>
          <w:bCs/>
          <w:sz w:val="22"/>
        </w:rPr>
      </w:pPr>
    </w:p>
    <w:p w:rsidR="008534AC" w:rsidRPr="008534AC" w:rsidRDefault="008534AC" w:rsidP="00F01699">
      <w:pPr>
        <w:numPr>
          <w:ilvl w:val="0"/>
          <w:numId w:val="42"/>
        </w:numPr>
        <w:jc w:val="left"/>
        <w:rPr>
          <w:rFonts w:eastAsia="Times New Roman"/>
          <w:b/>
          <w:bCs/>
          <w:noProof/>
          <w:szCs w:val="24"/>
        </w:rPr>
      </w:pPr>
      <w:r w:rsidRPr="008534AC">
        <w:rPr>
          <w:rFonts w:eastAsia="Times New Roman"/>
          <w:b/>
          <w:bCs/>
          <w:noProof/>
          <w:szCs w:val="24"/>
        </w:rPr>
        <w:t>Периодическое обслуживание водоочистки включает в себя: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Осуществление внешнего осмотра;</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за состоянием фильтров;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Контроль состояния бактерицидной лампы;</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Чистка и замена фильтров;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Замена сменных модулей и замена отработанного сорбента;</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Промывка дренажных трубопроводов;</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Замер давления;</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Регулировка системы автоматизации технологического процесса работы системы.</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xml:space="preserve">- Лабораторное исследование воды </w:t>
      </w:r>
    </w:p>
    <w:p w:rsidR="008534AC" w:rsidRPr="008534AC" w:rsidRDefault="008534AC" w:rsidP="008534AC">
      <w:pPr>
        <w:shd w:val="clear" w:color="auto" w:fill="FFFFFF"/>
        <w:spacing w:before="29"/>
        <w:ind w:left="29" w:right="-104" w:firstLine="698"/>
        <w:rPr>
          <w:rFonts w:eastAsia="Times New Roman"/>
          <w:szCs w:val="24"/>
        </w:rPr>
      </w:pPr>
      <w:r w:rsidRPr="008534AC">
        <w:rPr>
          <w:rFonts w:eastAsia="Times New Roman"/>
          <w:szCs w:val="24"/>
        </w:rPr>
        <w:t xml:space="preserve">- Средний ремонт водоочистной установки производится в соответствии с требованиями эксплуатационной ремонтной документации, разработанной согласно ГОСТ </w:t>
      </w:r>
      <w:r w:rsidR="00F01699" w:rsidRPr="008534AC">
        <w:rPr>
          <w:rFonts w:eastAsia="Times New Roman"/>
          <w:szCs w:val="24"/>
        </w:rPr>
        <w:t>2601–68 и</w:t>
      </w:r>
      <w:r w:rsidRPr="008534AC">
        <w:rPr>
          <w:rFonts w:eastAsia="Times New Roman"/>
          <w:szCs w:val="24"/>
        </w:rPr>
        <w:t xml:space="preserve"> ГОСТ </w:t>
      </w:r>
      <w:r w:rsidR="00F01699" w:rsidRPr="008534AC">
        <w:rPr>
          <w:rFonts w:eastAsia="Times New Roman"/>
          <w:szCs w:val="24"/>
        </w:rPr>
        <w:t>2601–68</w:t>
      </w:r>
      <w:r w:rsidRPr="008534AC">
        <w:rPr>
          <w:rFonts w:eastAsia="Times New Roman"/>
          <w:szCs w:val="24"/>
        </w:rPr>
        <w:t xml:space="preserve">/ЕСКФ/.   </w:t>
      </w:r>
    </w:p>
    <w:p w:rsidR="008534AC" w:rsidRPr="008534AC" w:rsidRDefault="008534AC" w:rsidP="008534AC">
      <w:pPr>
        <w:spacing w:before="60"/>
        <w:ind w:firstLine="0"/>
        <w:rPr>
          <w:rFonts w:eastAsia="Times New Roman"/>
          <w:szCs w:val="24"/>
        </w:rPr>
      </w:pPr>
      <w:r w:rsidRPr="008534AC">
        <w:rPr>
          <w:rFonts w:eastAsia="Times New Roman"/>
          <w:szCs w:val="24"/>
        </w:rPr>
        <w:t xml:space="preserve">- </w:t>
      </w:r>
      <w:r w:rsidR="00F01699" w:rsidRPr="008534AC">
        <w:rPr>
          <w:rFonts w:eastAsia="Times New Roman"/>
          <w:szCs w:val="24"/>
        </w:rPr>
        <w:t>Предоставление протоколов лабораторных исследований воды,</w:t>
      </w:r>
      <w:r w:rsidRPr="008534AC">
        <w:rPr>
          <w:rFonts w:eastAsia="Times New Roman"/>
          <w:szCs w:val="24"/>
        </w:rPr>
        <w:t xml:space="preserve"> выходящей после очистки   один раз в квартал, либо в случае необходимости по требованию Заказчика на соответствия СанПиН 2.1.4.1074-01 «Питьевая вода. Гигиенические требования к качеству воды централизованных систем питьевого водоснабжения. Контроль качества» и ГОСТ Р </w:t>
      </w:r>
      <w:r w:rsidR="00F01699" w:rsidRPr="008534AC">
        <w:rPr>
          <w:rFonts w:eastAsia="Times New Roman"/>
          <w:szCs w:val="24"/>
        </w:rPr>
        <w:t>51871–2002 Устройства</w:t>
      </w:r>
      <w:r w:rsidRPr="008534AC">
        <w:rPr>
          <w:rFonts w:eastAsia="Times New Roman"/>
          <w:szCs w:val="24"/>
        </w:rPr>
        <w:t xml:space="preserve"> водоочистные. Общие требования к эффективности и методы ее определения, не менее чем по двум показателям, а именно протокол исследования на микробиологию и протокол исследования на химический анализ воды.</w:t>
      </w:r>
    </w:p>
    <w:p w:rsidR="008534AC" w:rsidRPr="008534AC" w:rsidRDefault="008534AC" w:rsidP="008534AC">
      <w:pPr>
        <w:shd w:val="clear" w:color="auto" w:fill="FFFFFF"/>
        <w:spacing w:line="276" w:lineRule="exact"/>
        <w:ind w:right="43" w:firstLine="0"/>
        <w:jc w:val="left"/>
        <w:rPr>
          <w:rFonts w:eastAsia="Times New Roman"/>
          <w:b/>
          <w:bCs/>
          <w:color w:val="2D2D2D"/>
          <w:spacing w:val="-2"/>
          <w:szCs w:val="24"/>
        </w:rPr>
      </w:pPr>
    </w:p>
    <w:p w:rsidR="008534AC" w:rsidRPr="008534AC" w:rsidRDefault="008534AC" w:rsidP="008534AC">
      <w:pPr>
        <w:shd w:val="clear" w:color="auto" w:fill="FFFFFF"/>
        <w:spacing w:line="276" w:lineRule="exact"/>
        <w:ind w:right="43" w:firstLine="0"/>
        <w:jc w:val="center"/>
        <w:rPr>
          <w:rFonts w:eastAsia="Times New Roman"/>
          <w:b/>
          <w:bCs/>
          <w:szCs w:val="24"/>
        </w:rPr>
      </w:pPr>
      <w:r w:rsidRPr="008534AC">
        <w:rPr>
          <w:rFonts w:eastAsia="Times New Roman"/>
          <w:b/>
          <w:bCs/>
          <w:color w:val="2D2D2D"/>
          <w:spacing w:val="-2"/>
          <w:szCs w:val="24"/>
        </w:rPr>
        <w:t>Периодичность выполнения работ по сервисному обслуживанию системы водоочистки.</w:t>
      </w:r>
    </w:p>
    <w:p w:rsidR="008534AC" w:rsidRPr="008534AC" w:rsidRDefault="008534AC" w:rsidP="008534AC">
      <w:pPr>
        <w:shd w:val="clear" w:color="auto" w:fill="FFFFFF"/>
        <w:spacing w:line="276" w:lineRule="exact"/>
        <w:ind w:right="43" w:firstLine="0"/>
        <w:jc w:val="center"/>
        <w:rPr>
          <w:rFonts w:eastAsia="Times New Roman"/>
          <w:color w:val="2D2D2D"/>
          <w:szCs w:val="24"/>
        </w:rPr>
      </w:pPr>
    </w:p>
    <w:tbl>
      <w:tblPr>
        <w:tblW w:w="10065" w:type="dxa"/>
        <w:tblInd w:w="40" w:type="dxa"/>
        <w:tblLayout w:type="fixed"/>
        <w:tblCellMar>
          <w:left w:w="40" w:type="dxa"/>
          <w:right w:w="40" w:type="dxa"/>
        </w:tblCellMar>
        <w:tblLook w:val="04A0"/>
      </w:tblPr>
      <w:tblGrid>
        <w:gridCol w:w="709"/>
        <w:gridCol w:w="5452"/>
        <w:gridCol w:w="3904"/>
      </w:tblGrid>
      <w:tr w:rsidR="008534AC" w:rsidRPr="008534AC" w:rsidTr="00F01699">
        <w:trPr>
          <w:trHeight w:hRule="exact" w:val="3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jc w:val="center"/>
              <w:rPr>
                <w:rFonts w:eastAsia="Times New Roman"/>
                <w:color w:val="000000"/>
                <w:szCs w:val="24"/>
              </w:rPr>
            </w:pPr>
            <w:r w:rsidRPr="008534AC">
              <w:rPr>
                <w:rFonts w:eastAsia="Times New Roman"/>
                <w:color w:val="000000"/>
                <w:szCs w:val="24"/>
              </w:rPr>
              <w:t>п/п</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jc w:val="center"/>
              <w:rPr>
                <w:rFonts w:eastAsia="Times New Roman"/>
                <w:b/>
                <w:bCs/>
                <w:szCs w:val="24"/>
              </w:rPr>
            </w:pPr>
            <w:r w:rsidRPr="008534AC">
              <w:rPr>
                <w:rFonts w:eastAsia="Times New Roman"/>
                <w:b/>
                <w:bCs/>
                <w:szCs w:val="24"/>
              </w:rPr>
              <w:t>Виды работ</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jc w:val="center"/>
              <w:rPr>
                <w:rFonts w:eastAsia="Times New Roman"/>
                <w:b/>
                <w:bCs/>
                <w:color w:val="2D2D2D"/>
                <w:spacing w:val="-4"/>
                <w:szCs w:val="24"/>
              </w:rPr>
            </w:pPr>
            <w:r w:rsidRPr="008534AC">
              <w:rPr>
                <w:rFonts w:eastAsia="Times New Roman"/>
                <w:b/>
                <w:bCs/>
                <w:color w:val="2D2D2D"/>
                <w:spacing w:val="-4"/>
                <w:szCs w:val="24"/>
              </w:rPr>
              <w:t>периодичность</w:t>
            </w:r>
          </w:p>
        </w:tc>
      </w:tr>
      <w:tr w:rsidR="008534AC" w:rsidRPr="008534AC" w:rsidTr="00F01699">
        <w:trPr>
          <w:trHeight w:hRule="exact" w:val="6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szCs w:val="24"/>
              </w:rPr>
            </w:pPr>
            <w:r w:rsidRPr="008534AC">
              <w:rPr>
                <w:rFonts w:eastAsia="Times New Roman"/>
                <w:color w:val="000000"/>
                <w:szCs w:val="24"/>
              </w:rPr>
              <w:t>1</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Внешний осмотр оборудования на протекание и целостность, проверка правильности функционирования.</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szCs w:val="24"/>
              </w:rPr>
            </w:pPr>
            <w:r w:rsidRPr="008534AC">
              <w:rPr>
                <w:rFonts w:eastAsia="Times New Roman"/>
                <w:color w:val="2D2D2D"/>
                <w:spacing w:val="-4"/>
                <w:szCs w:val="24"/>
              </w:rPr>
              <w:t>2 раза в неделю</w:t>
            </w:r>
          </w:p>
        </w:tc>
      </w:tr>
      <w:tr w:rsidR="008534AC" w:rsidRPr="008534AC" w:rsidTr="00F01699">
        <w:trPr>
          <w:trHeight w:hRule="exact" w:val="4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2</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 xml:space="preserve">Смена угля активированного кокосового С-207 </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color w:val="2D2D2D"/>
                <w:spacing w:val="-4"/>
                <w:szCs w:val="24"/>
              </w:rPr>
              <w:t>2 раза в год по 50л.</w:t>
            </w:r>
          </w:p>
        </w:tc>
      </w:tr>
      <w:tr w:rsidR="008534AC" w:rsidRPr="008534AC" w:rsidTr="00F01699">
        <w:trPr>
          <w:trHeight w:hRule="exact" w:val="4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3</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См. модуль предоч. д/холл. воды (Аквафор)</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szCs w:val="24"/>
              </w:rPr>
              <w:t>1 штука в месяц</w:t>
            </w:r>
          </w:p>
        </w:tc>
      </w:tr>
      <w:tr w:rsidR="008534AC" w:rsidRPr="008534AC" w:rsidTr="00F01699">
        <w:trPr>
          <w:trHeight w:hRule="exact" w:val="3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4</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Соль таблетизированная</w:t>
            </w:r>
            <w:r w:rsidRPr="008534AC">
              <w:rPr>
                <w:rFonts w:eastAsia="Times New Roman"/>
                <w:szCs w:val="24"/>
                <w:lang w:val="en-US"/>
              </w:rPr>
              <w:t>NaCl</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color w:val="2D2D2D"/>
                <w:spacing w:val="-4"/>
                <w:szCs w:val="24"/>
              </w:rPr>
              <w:t>25 кг. ежемесячно</w:t>
            </w:r>
          </w:p>
        </w:tc>
      </w:tr>
      <w:tr w:rsidR="008534AC" w:rsidRPr="008534AC" w:rsidTr="00F01699">
        <w:trPr>
          <w:trHeight w:hRule="exact" w:val="34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left="53" w:firstLine="0"/>
              <w:rPr>
                <w:rFonts w:eastAsia="Times New Roman"/>
                <w:color w:val="000000"/>
                <w:szCs w:val="24"/>
              </w:rPr>
            </w:pPr>
            <w:r w:rsidRPr="008534AC">
              <w:rPr>
                <w:rFonts w:eastAsia="Times New Roman"/>
                <w:color w:val="000000"/>
                <w:szCs w:val="24"/>
              </w:rPr>
              <w:t>5.</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spacing w:line="228" w:lineRule="exact"/>
              <w:ind w:right="96" w:hanging="12"/>
              <w:rPr>
                <w:rFonts w:eastAsia="Times New Roman"/>
                <w:szCs w:val="24"/>
              </w:rPr>
            </w:pPr>
            <w:r w:rsidRPr="008534AC">
              <w:rPr>
                <w:rFonts w:eastAsia="Times New Roman"/>
                <w:szCs w:val="24"/>
              </w:rPr>
              <w:t>Лабораторное исследование воды</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8534AC" w:rsidRPr="008534AC" w:rsidRDefault="008534AC" w:rsidP="008534AC">
            <w:pPr>
              <w:shd w:val="clear" w:color="auto" w:fill="FFFFFF"/>
              <w:ind w:firstLine="0"/>
              <w:rPr>
                <w:rFonts w:eastAsia="Times New Roman"/>
                <w:color w:val="2D2D2D"/>
                <w:spacing w:val="-4"/>
                <w:szCs w:val="24"/>
              </w:rPr>
            </w:pPr>
            <w:r w:rsidRPr="008534AC">
              <w:rPr>
                <w:rFonts w:eastAsia="Times New Roman"/>
                <w:color w:val="2D2D2D"/>
                <w:spacing w:val="-4"/>
                <w:szCs w:val="24"/>
              </w:rPr>
              <w:t>1 раз в квартал</w:t>
            </w:r>
          </w:p>
        </w:tc>
      </w:tr>
    </w:tbl>
    <w:p w:rsidR="000F721C" w:rsidRDefault="000F721C" w:rsidP="000F721C">
      <w:pPr>
        <w:jc w:val="center"/>
        <w:rPr>
          <w:b/>
        </w:rPr>
      </w:pPr>
    </w:p>
    <w:p w:rsidR="00A96498" w:rsidRDefault="00A96498" w:rsidP="009828BF">
      <w:pPr>
        <w:ind w:firstLine="567"/>
        <w:outlineLvl w:val="0"/>
        <w:rPr>
          <w:b/>
          <w:i/>
          <w:color w:val="000000"/>
        </w:rPr>
      </w:pPr>
    </w:p>
    <w:p w:rsidR="00A96498" w:rsidRDefault="00A96498" w:rsidP="009828BF">
      <w:pPr>
        <w:ind w:firstLine="567"/>
        <w:outlineLvl w:val="0"/>
        <w:rPr>
          <w:b/>
          <w:i/>
          <w:color w:val="000000"/>
        </w:rPr>
      </w:pPr>
    </w:p>
    <w:p w:rsidR="000F721C" w:rsidRDefault="000F721C"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Pr>
        <w:rPr>
          <w:b/>
          <w:i/>
          <w:color w:val="000000"/>
        </w:rPr>
      </w:pPr>
    </w:p>
    <w:p w:rsidR="00A96498" w:rsidRDefault="00A96498" w:rsidP="000F721C"/>
    <w:p w:rsidR="005E2106" w:rsidRDefault="005E2106" w:rsidP="00436B82">
      <w:pPr>
        <w:autoSpaceDE w:val="0"/>
        <w:autoSpaceDN w:val="0"/>
        <w:adjustRightInd w:val="0"/>
        <w:ind w:firstLine="0"/>
        <w:jc w:val="right"/>
      </w:pPr>
    </w:p>
    <w:p w:rsidR="00F8223C" w:rsidRDefault="00F8223C" w:rsidP="00F01699">
      <w:pPr>
        <w:autoSpaceDE w:val="0"/>
        <w:autoSpaceDN w:val="0"/>
        <w:adjustRightInd w:val="0"/>
        <w:ind w:firstLine="0"/>
      </w:pPr>
    </w:p>
    <w:p w:rsidR="00F8223C" w:rsidRDefault="00F8223C"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F01699" w:rsidRDefault="00F01699" w:rsidP="00436B82">
      <w:pPr>
        <w:autoSpaceDE w:val="0"/>
        <w:autoSpaceDN w:val="0"/>
        <w:adjustRightInd w:val="0"/>
        <w:ind w:firstLine="0"/>
        <w:jc w:val="right"/>
      </w:pPr>
    </w:p>
    <w:p w:rsidR="009075FB" w:rsidRDefault="009075FB" w:rsidP="00436B82">
      <w:pPr>
        <w:autoSpaceDE w:val="0"/>
        <w:autoSpaceDN w:val="0"/>
        <w:adjustRightInd w:val="0"/>
        <w:ind w:firstLine="0"/>
        <w:jc w:val="right"/>
      </w:pPr>
    </w:p>
    <w:p w:rsidR="009075FB" w:rsidRDefault="009075FB" w:rsidP="00436B82">
      <w:pPr>
        <w:autoSpaceDE w:val="0"/>
        <w:autoSpaceDN w:val="0"/>
        <w:adjustRightInd w:val="0"/>
        <w:ind w:firstLine="0"/>
        <w:jc w:val="right"/>
      </w:pPr>
    </w:p>
    <w:p w:rsidR="00F01699" w:rsidRDefault="00F01699" w:rsidP="00436B82">
      <w:pPr>
        <w:autoSpaceDE w:val="0"/>
        <w:autoSpaceDN w:val="0"/>
        <w:adjustRightInd w:val="0"/>
        <w:ind w:firstLine="0"/>
        <w:jc w:val="right"/>
      </w:pPr>
    </w:p>
    <w:p w:rsidR="00F01699" w:rsidRDefault="00F01699" w:rsidP="00436B82">
      <w:pPr>
        <w:autoSpaceDE w:val="0"/>
        <w:autoSpaceDN w:val="0"/>
        <w:adjustRightInd w:val="0"/>
        <w:ind w:firstLine="0"/>
        <w:jc w:val="right"/>
      </w:pPr>
    </w:p>
    <w:p w:rsidR="00A530EB" w:rsidRPr="00E17597" w:rsidRDefault="00A7107A"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w:t>
        </w:r>
        <w:r w:rsidR="00E60DBE">
          <w:rPr>
            <w:b/>
            <w:bCs/>
            <w:szCs w:val="24"/>
            <w:lang w:eastAsia="en-US"/>
          </w:rPr>
          <w:t>№</w:t>
        </w:r>
        <w:r w:rsidR="00A530EB" w:rsidRPr="00E17597">
          <w:rPr>
            <w:b/>
            <w:bCs/>
            <w:szCs w:val="24"/>
            <w:lang w:eastAsia="en-US"/>
          </w:rPr>
          <w:t>2</w:t>
        </w:r>
      </w:hyperlink>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A96498" w:rsidRDefault="00F8223C" w:rsidP="00A96498">
      <w:pPr>
        <w:ind w:firstLine="0"/>
        <w:jc w:val="center"/>
      </w:pPr>
      <w:r w:rsidRPr="00F8223C">
        <w:rPr>
          <w:highlight w:val="yellow"/>
        </w:rPr>
        <w:t>на</w:t>
      </w:r>
      <w:r w:rsidR="00595AB0" w:rsidRPr="00595AB0">
        <w:rPr>
          <w:highlight w:val="yellow"/>
        </w:rPr>
        <w:t>оказание услуг по техническому обслуживанию и текущему ремонту системы водоочистки</w:t>
      </w:r>
    </w:p>
    <w:p w:rsidR="007C511C" w:rsidRPr="00E60DBE" w:rsidRDefault="007C511C" w:rsidP="00A96498">
      <w:pPr>
        <w:ind w:firstLine="0"/>
        <w:jc w:val="center"/>
        <w:rPr>
          <w:b/>
          <w:bCs/>
          <w:szCs w:val="24"/>
        </w:rPr>
      </w:pPr>
      <w:r w:rsidRPr="00E60DBE">
        <w:rPr>
          <w:b/>
          <w:bCs/>
          <w:szCs w:val="24"/>
        </w:rPr>
        <w:t>Приложено отдельным файлом</w:t>
      </w:r>
    </w:p>
    <w:p w:rsidR="006B1207" w:rsidRDefault="00AD4D9F" w:rsidP="00AD4D9F">
      <w:pPr>
        <w:autoSpaceDE w:val="0"/>
        <w:autoSpaceDN w:val="0"/>
        <w:adjustRightInd w:val="0"/>
        <w:ind w:firstLine="0"/>
        <w:jc w:val="center"/>
      </w:pPr>
      <w:r w:rsidRPr="00AD4D9F">
        <w:rPr>
          <w:bCs/>
          <w:szCs w:val="24"/>
        </w:rPr>
        <w:t>Начальная (максимальная) цена сформирована с помощью тщательного маркетингового исследования, анализа рынка поставщиков требуемого  товара методом сопоставимых рыночных цен.</w:t>
      </w:r>
    </w:p>
    <w:p w:rsidR="003D6109" w:rsidRDefault="003D6109" w:rsidP="00AD4D9F">
      <w:pPr>
        <w:autoSpaceDE w:val="0"/>
        <w:autoSpaceDN w:val="0"/>
        <w:adjustRightInd w:val="0"/>
        <w:ind w:firstLine="0"/>
        <w:jc w:val="center"/>
      </w:pPr>
    </w:p>
    <w:p w:rsidR="003D6109" w:rsidRDefault="003D6109"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E60DBE" w:rsidRDefault="00E60DBE"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A96498" w:rsidRDefault="00A96498" w:rsidP="00436B82">
      <w:pPr>
        <w:autoSpaceDE w:val="0"/>
        <w:autoSpaceDN w:val="0"/>
        <w:adjustRightInd w:val="0"/>
        <w:ind w:firstLine="0"/>
        <w:jc w:val="right"/>
      </w:pPr>
    </w:p>
    <w:p w:rsidR="00A96498" w:rsidRDefault="00A96498" w:rsidP="00436B82">
      <w:pPr>
        <w:autoSpaceDE w:val="0"/>
        <w:autoSpaceDN w:val="0"/>
        <w:adjustRightInd w:val="0"/>
        <w:ind w:firstLine="0"/>
        <w:jc w:val="right"/>
      </w:pPr>
    </w:p>
    <w:p w:rsidR="00A96498" w:rsidRDefault="00A96498" w:rsidP="00436B82">
      <w:pPr>
        <w:autoSpaceDE w:val="0"/>
        <w:autoSpaceDN w:val="0"/>
        <w:adjustRightInd w:val="0"/>
        <w:ind w:firstLine="0"/>
        <w:jc w:val="right"/>
      </w:pPr>
    </w:p>
    <w:p w:rsidR="00A96498" w:rsidRDefault="00A96498" w:rsidP="00436B82">
      <w:pPr>
        <w:autoSpaceDE w:val="0"/>
        <w:autoSpaceDN w:val="0"/>
        <w:adjustRightInd w:val="0"/>
        <w:ind w:firstLine="0"/>
        <w:jc w:val="right"/>
      </w:pPr>
    </w:p>
    <w:p w:rsidR="00A96498" w:rsidRDefault="00A96498" w:rsidP="00436B82">
      <w:pPr>
        <w:autoSpaceDE w:val="0"/>
        <w:autoSpaceDN w:val="0"/>
        <w:adjustRightInd w:val="0"/>
        <w:ind w:firstLine="0"/>
        <w:jc w:val="right"/>
      </w:pPr>
    </w:p>
    <w:p w:rsidR="00EA45B1" w:rsidRDefault="00EA45B1" w:rsidP="00436B82">
      <w:pPr>
        <w:autoSpaceDE w:val="0"/>
        <w:autoSpaceDN w:val="0"/>
        <w:adjustRightInd w:val="0"/>
        <w:ind w:firstLine="0"/>
        <w:jc w:val="right"/>
      </w:pPr>
    </w:p>
    <w:p w:rsidR="00A96498" w:rsidRDefault="00A96498" w:rsidP="00C045F7">
      <w:pPr>
        <w:autoSpaceDE w:val="0"/>
        <w:autoSpaceDN w:val="0"/>
        <w:adjustRightInd w:val="0"/>
        <w:ind w:firstLine="0"/>
      </w:pPr>
    </w:p>
    <w:p w:rsidR="00F8223C" w:rsidRDefault="00F8223C" w:rsidP="00436B82">
      <w:pPr>
        <w:autoSpaceDE w:val="0"/>
        <w:autoSpaceDN w:val="0"/>
        <w:adjustRightInd w:val="0"/>
        <w:ind w:firstLine="0"/>
        <w:jc w:val="right"/>
      </w:pPr>
    </w:p>
    <w:p w:rsidR="00A530EB" w:rsidRPr="000A43EB" w:rsidRDefault="00A7107A"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A530EB" w:rsidRPr="00561F89" w:rsidRDefault="00081469" w:rsidP="00DB552F">
      <w:pPr>
        <w:autoSpaceDE w:val="0"/>
        <w:autoSpaceDN w:val="0"/>
        <w:adjustRightInd w:val="0"/>
        <w:ind w:firstLine="0"/>
        <w:jc w:val="center"/>
        <w:rPr>
          <w:b/>
          <w:bCs/>
          <w:szCs w:val="24"/>
          <w:lang w:eastAsia="en-US"/>
        </w:rPr>
      </w:pPr>
      <w:r w:rsidRPr="00561F89">
        <w:rPr>
          <w:b/>
          <w:bCs/>
          <w:szCs w:val="24"/>
          <w:lang w:eastAsia="en-US"/>
        </w:rPr>
        <w:t>ПРОЕКТ</w:t>
      </w:r>
      <w:r w:rsidR="005D6E43" w:rsidRPr="00561F89">
        <w:rPr>
          <w:b/>
          <w:bCs/>
          <w:szCs w:val="24"/>
          <w:lang w:eastAsia="en-US"/>
        </w:rPr>
        <w:t xml:space="preserve"> ДОГОВОРА</w:t>
      </w:r>
    </w:p>
    <w:p w:rsidR="00380C5C" w:rsidRPr="00561F89" w:rsidRDefault="00380C5C" w:rsidP="00380C5C">
      <w:pPr>
        <w:tabs>
          <w:tab w:val="left" w:pos="4140"/>
        </w:tabs>
        <w:ind w:firstLine="0"/>
        <w:jc w:val="center"/>
        <w:rPr>
          <w:rFonts w:eastAsia="Times New Roman"/>
          <w:b/>
          <w:szCs w:val="24"/>
        </w:rPr>
      </w:pPr>
      <w:r w:rsidRPr="00561F89">
        <w:rPr>
          <w:rFonts w:eastAsia="Times New Roman"/>
          <w:b/>
          <w:szCs w:val="24"/>
        </w:rPr>
        <w:t>Договор___</w:t>
      </w:r>
    </w:p>
    <w:p w:rsidR="00380C5C" w:rsidRPr="00561F89" w:rsidRDefault="00F8223C" w:rsidP="00A96498">
      <w:pPr>
        <w:ind w:firstLine="0"/>
        <w:contextualSpacing/>
        <w:jc w:val="center"/>
        <w:rPr>
          <w:rFonts w:eastAsia="Times New Roman"/>
          <w:b/>
          <w:szCs w:val="24"/>
        </w:rPr>
      </w:pPr>
      <w:r w:rsidRPr="00561F89">
        <w:rPr>
          <w:rFonts w:eastAsia="Times New Roman"/>
          <w:b/>
          <w:szCs w:val="24"/>
        </w:rPr>
        <w:t xml:space="preserve">на </w:t>
      </w:r>
      <w:r w:rsidR="00595AB0" w:rsidRPr="00561F89">
        <w:rPr>
          <w:rFonts w:eastAsia="Times New Roman"/>
          <w:b/>
          <w:szCs w:val="24"/>
        </w:rPr>
        <w:t>оказание услуг по техническому обслуживанию и текущему ремонту системы водоочистки</w:t>
      </w:r>
    </w:p>
    <w:p w:rsidR="00380C5C" w:rsidRPr="00561F89" w:rsidRDefault="00380C5C" w:rsidP="00380C5C">
      <w:pPr>
        <w:tabs>
          <w:tab w:val="left" w:pos="4140"/>
        </w:tabs>
        <w:ind w:firstLine="0"/>
        <w:jc w:val="center"/>
        <w:rPr>
          <w:rFonts w:eastAsia="Times New Roman"/>
          <w:b/>
          <w:szCs w:val="24"/>
        </w:rPr>
      </w:pPr>
    </w:p>
    <w:p w:rsidR="0074226A" w:rsidRPr="00561F89" w:rsidRDefault="0074226A" w:rsidP="0074226A">
      <w:pPr>
        <w:ind w:firstLine="0"/>
        <w:jc w:val="left"/>
        <w:rPr>
          <w:rFonts w:eastAsia="Calibri"/>
          <w:bCs/>
          <w:szCs w:val="24"/>
          <w:lang w:eastAsia="en-US"/>
        </w:rPr>
      </w:pPr>
      <w:r w:rsidRPr="00561F89">
        <w:rPr>
          <w:rFonts w:eastAsia="Calibri"/>
          <w:bCs/>
          <w:szCs w:val="24"/>
          <w:lang w:eastAsia="en-US"/>
        </w:rPr>
        <w:t>г. Пыть-</w:t>
      </w:r>
      <w:r w:rsidR="00EA45B1" w:rsidRPr="00561F89">
        <w:rPr>
          <w:rFonts w:eastAsia="Calibri"/>
          <w:bCs/>
          <w:szCs w:val="24"/>
          <w:lang w:eastAsia="en-US"/>
        </w:rPr>
        <w:t xml:space="preserve">Ях </w:t>
      </w:r>
      <w:r w:rsidR="00EA45B1"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r>
      <w:r w:rsidRPr="00561F89">
        <w:rPr>
          <w:rFonts w:eastAsia="Calibri"/>
          <w:bCs/>
          <w:szCs w:val="24"/>
          <w:lang w:eastAsia="en-US"/>
        </w:rPr>
        <w:tab/>
        <w:t>« __» ______20__года</w:t>
      </w:r>
    </w:p>
    <w:p w:rsidR="0074226A" w:rsidRPr="00561F89" w:rsidRDefault="0074226A" w:rsidP="0074226A">
      <w:pPr>
        <w:ind w:firstLine="0"/>
        <w:jc w:val="left"/>
        <w:rPr>
          <w:rFonts w:eastAsia="Calibri"/>
          <w:bCs/>
          <w:szCs w:val="24"/>
          <w:lang w:eastAsia="en-US"/>
        </w:rPr>
      </w:pPr>
    </w:p>
    <w:p w:rsidR="0074226A" w:rsidRPr="00561F89" w:rsidRDefault="00D16130" w:rsidP="0074226A">
      <w:pPr>
        <w:ind w:firstLine="0"/>
        <w:rPr>
          <w:rFonts w:eastAsia="Calibri"/>
          <w:bCs/>
          <w:szCs w:val="24"/>
          <w:lang w:eastAsia="en-US"/>
        </w:rPr>
      </w:pPr>
      <w:r w:rsidRPr="00561F89">
        <w:t>Муниципальное дошкольное образовательное автономное учреждение Центр развития ребенка детский сад «Фантазия</w:t>
      </w:r>
      <w:r w:rsidR="0074226A" w:rsidRPr="00561F89">
        <w:rPr>
          <w:rFonts w:eastAsia="Calibri"/>
          <w:b/>
          <w:bCs/>
          <w:szCs w:val="24"/>
          <w:lang w:eastAsia="en-US"/>
        </w:rPr>
        <w:t xml:space="preserve">»,  </w:t>
      </w:r>
      <w:r w:rsidR="0074226A" w:rsidRPr="00561F89">
        <w:rPr>
          <w:rFonts w:eastAsia="Calibri"/>
          <w:szCs w:val="24"/>
          <w:lang w:eastAsia="en-US"/>
        </w:rPr>
        <w:t>именуемое в дальнейшем</w:t>
      </w:r>
      <w:r w:rsidR="0074226A" w:rsidRPr="00561F89">
        <w:rPr>
          <w:rFonts w:eastAsia="Calibri"/>
          <w:b/>
          <w:bCs/>
          <w:szCs w:val="24"/>
          <w:lang w:eastAsia="en-US"/>
        </w:rPr>
        <w:t xml:space="preserve"> Заказчик, </w:t>
      </w:r>
      <w:r w:rsidR="0074226A" w:rsidRPr="00561F89">
        <w:rPr>
          <w:rFonts w:eastAsia="Calibri"/>
          <w:szCs w:val="24"/>
          <w:lang w:eastAsia="en-US"/>
        </w:rPr>
        <w:t>в лице  директора</w:t>
      </w:r>
      <w:r w:rsidRPr="00561F89">
        <w:rPr>
          <w:rFonts w:eastAsia="Calibri"/>
          <w:b/>
          <w:bCs/>
          <w:szCs w:val="24"/>
          <w:lang w:eastAsia="en-US"/>
        </w:rPr>
        <w:t>____________</w:t>
      </w:r>
      <w:r w:rsidRPr="00561F89">
        <w:rPr>
          <w:rFonts w:eastAsia="Calibri"/>
          <w:b/>
          <w:bCs/>
          <w:szCs w:val="24"/>
          <w:lang w:eastAsia="en-US"/>
        </w:rPr>
        <w:br/>
      </w:r>
      <w:r w:rsidR="0074226A" w:rsidRPr="00561F89">
        <w:rPr>
          <w:rFonts w:eastAsia="Calibri"/>
          <w:b/>
          <w:bCs/>
          <w:szCs w:val="24"/>
          <w:lang w:eastAsia="en-US"/>
        </w:rPr>
        <w:t>,</w:t>
      </w:r>
      <w:r w:rsidR="0074226A" w:rsidRPr="00561F89">
        <w:rPr>
          <w:rFonts w:eastAsia="Calibri"/>
          <w:szCs w:val="24"/>
          <w:lang w:eastAsia="en-US"/>
        </w:rPr>
        <w:t>действующего на основании Устава</w:t>
      </w:r>
      <w:r w:rsidR="0074226A" w:rsidRPr="00561F89">
        <w:rPr>
          <w:rFonts w:eastAsia="Calibri"/>
          <w:bCs/>
          <w:szCs w:val="24"/>
          <w:lang w:eastAsia="en-US"/>
        </w:rPr>
        <w:t xml:space="preserve">, с одной стороны, и ____________________________________________________, именуемое в дальнейшем </w:t>
      </w:r>
      <w:r w:rsidR="00C61779" w:rsidRPr="00561F89">
        <w:rPr>
          <w:rFonts w:eastAsia="Calibri"/>
          <w:b/>
          <w:szCs w:val="24"/>
          <w:lang w:eastAsia="en-US"/>
        </w:rPr>
        <w:t>Подрядчик</w:t>
      </w:r>
      <w:r w:rsidR="0074226A" w:rsidRPr="00561F89">
        <w:rPr>
          <w:rFonts w:eastAsia="Calibri"/>
          <w:bCs/>
          <w:szCs w:val="24"/>
          <w:lang w:eastAsia="en-US"/>
        </w:rPr>
        <w:t>, в лице ____________________________________ действующего на основании _________, именуемые «Стороны»</w:t>
      </w:r>
      <w:r w:rsidRPr="00561F89">
        <w:rPr>
          <w:rFonts w:eastAsia="Calibri"/>
          <w:bCs/>
          <w:szCs w:val="24"/>
          <w:lang w:eastAsia="en-US"/>
        </w:rPr>
        <w:t>,</w:t>
      </w:r>
      <w:r w:rsidRPr="00561F89">
        <w:rPr>
          <w:rFonts w:eastAsia="Times New Roman"/>
          <w:szCs w:val="24"/>
          <w:lang w:eastAsia="en-US"/>
        </w:rPr>
        <w:t>руководствуясь Федеральным законом от 18.07.2011 г. № 223-ФЗ «О закупках товаров, работ, услуг отдельными видами юридических лиц», по результатам запроса котировок в электронной форме, на основании протокола _________ от «___» ______ 2021 г. № _______,</w:t>
      </w:r>
      <w:r w:rsidR="0074226A" w:rsidRPr="00561F89">
        <w:rPr>
          <w:rFonts w:eastAsia="Calibri"/>
          <w:bCs/>
          <w:szCs w:val="24"/>
          <w:lang w:eastAsia="en-US"/>
        </w:rPr>
        <w:t xml:space="preserve"> заключили настоящий Договор, именуемый в дальнейшем «Договор» о нижеследующем:</w:t>
      </w:r>
    </w:p>
    <w:p w:rsidR="0074226A" w:rsidRPr="00561F89" w:rsidRDefault="0074226A" w:rsidP="0074226A">
      <w:pPr>
        <w:ind w:firstLine="0"/>
        <w:jc w:val="left"/>
        <w:rPr>
          <w:rFonts w:eastAsia="Calibri"/>
          <w:b/>
          <w:bCs/>
          <w:szCs w:val="24"/>
          <w:lang w:eastAsia="en-US"/>
        </w:rPr>
      </w:pPr>
    </w:p>
    <w:p w:rsidR="0074226A" w:rsidRPr="00561F89" w:rsidRDefault="0074226A" w:rsidP="0074226A">
      <w:pPr>
        <w:ind w:firstLine="0"/>
        <w:jc w:val="left"/>
        <w:rPr>
          <w:rFonts w:eastAsia="Calibri"/>
          <w:b/>
          <w:color w:val="FF0000"/>
          <w:szCs w:val="24"/>
          <w:lang w:eastAsia="en-US"/>
        </w:rPr>
      </w:pPr>
    </w:p>
    <w:p w:rsidR="00EA45B1" w:rsidRPr="00561F89" w:rsidRDefault="00EA45B1" w:rsidP="00EA45B1">
      <w:pPr>
        <w:spacing w:before="60"/>
        <w:ind w:firstLine="0"/>
        <w:jc w:val="center"/>
        <w:rPr>
          <w:rFonts w:eastAsia="Times New Roman"/>
          <w:b/>
          <w:bCs/>
          <w:i/>
          <w:iCs/>
          <w:caps/>
          <w:szCs w:val="24"/>
        </w:rPr>
      </w:pPr>
      <w:r w:rsidRPr="00561F89">
        <w:rPr>
          <w:rFonts w:eastAsia="Times New Roman"/>
          <w:b/>
          <w:bCs/>
          <w:i/>
          <w:iCs/>
          <w:caps/>
          <w:szCs w:val="24"/>
        </w:rPr>
        <w:t>1. Предмет договора</w:t>
      </w:r>
    </w:p>
    <w:p w:rsidR="00EA45B1" w:rsidRPr="00561F89" w:rsidRDefault="00EA45B1" w:rsidP="00BC419F">
      <w:pPr>
        <w:numPr>
          <w:ilvl w:val="1"/>
          <w:numId w:val="43"/>
        </w:numPr>
        <w:tabs>
          <w:tab w:val="num" w:pos="426"/>
        </w:tabs>
        <w:spacing w:before="60"/>
        <w:ind w:left="0" w:firstLine="0"/>
        <w:rPr>
          <w:rFonts w:eastAsia="Times New Roman"/>
          <w:szCs w:val="24"/>
        </w:rPr>
      </w:pPr>
      <w:r w:rsidRPr="00561F89">
        <w:rPr>
          <w:rFonts w:eastAsia="Times New Roman"/>
          <w:szCs w:val="24"/>
        </w:rPr>
        <w:t xml:space="preserve">Подрядчик обязуется по заданию Заказчика выполнить </w:t>
      </w:r>
      <w:r w:rsidR="00BC419F" w:rsidRPr="00561F89">
        <w:rPr>
          <w:rFonts w:eastAsia="Times New Roman"/>
          <w:szCs w:val="24"/>
        </w:rPr>
        <w:t>оказать услуги</w:t>
      </w:r>
      <w:r w:rsidRPr="00561F89">
        <w:rPr>
          <w:rFonts w:eastAsia="Times New Roman"/>
          <w:szCs w:val="24"/>
        </w:rPr>
        <w:t xml:space="preserve"> по техническому обслуживанию и текущему ремонту системы водоочистки, на объекте Заказчика, расположенных по адресам: </w:t>
      </w:r>
      <w:r w:rsidRPr="00561F89">
        <w:rPr>
          <w:rFonts w:eastAsia="Times New Roman"/>
          <w:b/>
          <w:bCs/>
          <w:szCs w:val="24"/>
        </w:rPr>
        <w:t>628380</w:t>
      </w:r>
      <w:r w:rsidRPr="00561F89">
        <w:rPr>
          <w:rFonts w:eastAsia="Times New Roman"/>
          <w:szCs w:val="24"/>
        </w:rPr>
        <w:t xml:space="preserve">: </w:t>
      </w:r>
      <w:r w:rsidRPr="00561F89">
        <w:rPr>
          <w:rFonts w:eastAsia="Times New Roman"/>
          <w:b/>
          <w:bCs/>
          <w:szCs w:val="24"/>
        </w:rPr>
        <w:t xml:space="preserve">Ханты-Мансийский автономный округ – Югра, г. Пыть-Ях,  3 микрорайон «Кедровый ул. Семена Урусова дом 8, г. Пыть-Ях, 3 микрорайон Кедровый дом 40 «а» </w:t>
      </w:r>
      <w:r w:rsidRPr="00561F89">
        <w:rPr>
          <w:rFonts w:eastAsia="Times New Roman"/>
          <w:szCs w:val="24"/>
        </w:rPr>
        <w:t>Техническое обслуживание и текущий ремонт систем водоочистки, производится в соответствии с техническим заданием (Приложение № 2), планом-графиком выполнения работ (Приложение № 3) являющихся неотъемлемыми приложениями к Договору.</w:t>
      </w:r>
    </w:p>
    <w:p w:rsidR="00EA45B1" w:rsidRPr="00561F89" w:rsidRDefault="00EA45B1" w:rsidP="00EA45B1">
      <w:pPr>
        <w:numPr>
          <w:ilvl w:val="1"/>
          <w:numId w:val="43"/>
        </w:numPr>
        <w:tabs>
          <w:tab w:val="num" w:pos="426"/>
        </w:tabs>
        <w:spacing w:before="60"/>
        <w:ind w:left="0" w:firstLine="0"/>
        <w:jc w:val="left"/>
        <w:rPr>
          <w:rFonts w:eastAsia="Times New Roman"/>
          <w:szCs w:val="24"/>
        </w:rPr>
      </w:pPr>
      <w:r w:rsidRPr="00561F89">
        <w:rPr>
          <w:rFonts w:eastAsia="Times New Roman"/>
          <w:szCs w:val="24"/>
        </w:rPr>
        <w:t>Период выполнения работ по Договору: с 01 января 202</w:t>
      </w:r>
      <w:r w:rsidR="00BC419F" w:rsidRPr="00561F89">
        <w:rPr>
          <w:rFonts w:eastAsia="Times New Roman"/>
          <w:szCs w:val="24"/>
        </w:rPr>
        <w:t>2</w:t>
      </w:r>
      <w:r w:rsidRPr="00561F89">
        <w:rPr>
          <w:rFonts w:eastAsia="Times New Roman"/>
          <w:szCs w:val="24"/>
        </w:rPr>
        <w:t xml:space="preserve"> г. по 31 декабря 202</w:t>
      </w:r>
      <w:r w:rsidR="00BC419F" w:rsidRPr="00561F89">
        <w:rPr>
          <w:rFonts w:eastAsia="Times New Roman"/>
          <w:szCs w:val="24"/>
        </w:rPr>
        <w:t>2</w:t>
      </w:r>
      <w:r w:rsidRPr="00561F89">
        <w:rPr>
          <w:rFonts w:eastAsia="Times New Roman"/>
          <w:szCs w:val="24"/>
        </w:rPr>
        <w:t xml:space="preserve"> г.</w:t>
      </w:r>
    </w:p>
    <w:p w:rsidR="00EA45B1" w:rsidRPr="00561F89" w:rsidRDefault="00EA45B1" w:rsidP="00EA45B1">
      <w:pPr>
        <w:spacing w:before="60"/>
        <w:ind w:firstLine="0"/>
        <w:rPr>
          <w:rFonts w:eastAsia="Times New Roman"/>
          <w:sz w:val="12"/>
          <w:szCs w:val="12"/>
        </w:rPr>
      </w:pPr>
    </w:p>
    <w:p w:rsidR="00EA45B1" w:rsidRPr="00561F89" w:rsidRDefault="00EA45B1" w:rsidP="00EA45B1">
      <w:pPr>
        <w:numPr>
          <w:ilvl w:val="0"/>
          <w:numId w:val="43"/>
        </w:numPr>
        <w:spacing w:before="60"/>
        <w:ind w:left="0" w:firstLine="0"/>
        <w:jc w:val="center"/>
        <w:rPr>
          <w:rFonts w:eastAsia="Times New Roman"/>
          <w:b/>
          <w:bCs/>
          <w:i/>
          <w:iCs/>
          <w:caps/>
          <w:szCs w:val="24"/>
        </w:rPr>
      </w:pPr>
      <w:r w:rsidRPr="00561F89">
        <w:rPr>
          <w:rFonts w:eastAsia="Times New Roman"/>
          <w:b/>
          <w:bCs/>
          <w:i/>
          <w:iCs/>
          <w:caps/>
          <w:szCs w:val="24"/>
        </w:rPr>
        <w:t xml:space="preserve">Стоимость работ и порядок оплаты </w:t>
      </w:r>
    </w:p>
    <w:p w:rsidR="00EA45B1" w:rsidRPr="00561F89" w:rsidRDefault="00EA45B1" w:rsidP="00BC419F">
      <w:pPr>
        <w:numPr>
          <w:ilvl w:val="1"/>
          <w:numId w:val="43"/>
        </w:numPr>
        <w:tabs>
          <w:tab w:val="left" w:pos="426"/>
          <w:tab w:val="left" w:pos="567"/>
          <w:tab w:val="left" w:pos="702"/>
        </w:tabs>
        <w:spacing w:before="60"/>
        <w:ind w:left="0" w:firstLine="0"/>
        <w:rPr>
          <w:rFonts w:eastAsia="Times New Roman"/>
          <w:szCs w:val="24"/>
        </w:rPr>
      </w:pPr>
      <w:r w:rsidRPr="00561F89">
        <w:rPr>
          <w:rFonts w:eastAsia="Times New Roman"/>
          <w:szCs w:val="24"/>
        </w:rPr>
        <w:t xml:space="preserve">Стоимость выполняемых по Договору работ в соответствии с (Приложение № 1,2) составляет </w:t>
      </w:r>
      <w:r w:rsidRPr="00561F89">
        <w:rPr>
          <w:rFonts w:eastAsia="Times New Roman"/>
          <w:b/>
          <w:bCs/>
          <w:i/>
          <w:iCs/>
          <w:szCs w:val="24"/>
        </w:rPr>
        <w:t>___________ (________________________________________________)</w:t>
      </w:r>
      <w:r w:rsidRPr="00561F89">
        <w:rPr>
          <w:rFonts w:eastAsia="Times New Roman"/>
          <w:szCs w:val="24"/>
        </w:rPr>
        <w:t>, НДС не облагается.  В стоимость работ включены все затраты, связанные с надлежащим исполнением обязательств по договору.</w:t>
      </w:r>
    </w:p>
    <w:p w:rsidR="00EA45B1" w:rsidRPr="00EA45B1" w:rsidRDefault="00EA45B1" w:rsidP="00BC419F">
      <w:pPr>
        <w:numPr>
          <w:ilvl w:val="1"/>
          <w:numId w:val="43"/>
        </w:numPr>
        <w:tabs>
          <w:tab w:val="left" w:pos="426"/>
          <w:tab w:val="left" w:pos="702"/>
        </w:tabs>
        <w:spacing w:before="60"/>
        <w:ind w:left="0" w:firstLine="0"/>
        <w:rPr>
          <w:rFonts w:eastAsia="Times New Roman"/>
          <w:szCs w:val="24"/>
        </w:rPr>
      </w:pPr>
      <w:r w:rsidRPr="00561F89">
        <w:rPr>
          <w:rFonts w:eastAsia="Times New Roman"/>
          <w:szCs w:val="24"/>
        </w:rPr>
        <w:t>Расчеты за фактически выполненные работы по техническому обслуживанию и тек</w:t>
      </w:r>
      <w:r w:rsidRPr="00EA45B1">
        <w:rPr>
          <w:rFonts w:eastAsia="Times New Roman"/>
          <w:szCs w:val="24"/>
        </w:rPr>
        <w:t xml:space="preserve">ущему ремонту систем водоочистки фактически использованный в работе материал производятся ежемесячно до 25 (двадцать пятого) числа месяца, следующего за расчетным, путем перечисления денежных средств на расчетный счет Подрядчика на основании подписанного сторонами акта выполненных работ и счета-фактуры. Счет-фактура и акт выполненных работ выписываются последним днем отчетного месяца и предоставляются Заказчику не позднее 5 числа месяца, следующего за отчетным.  </w:t>
      </w:r>
    </w:p>
    <w:p w:rsidR="00EA45B1" w:rsidRDefault="00EA45B1" w:rsidP="00EA45B1">
      <w:pPr>
        <w:numPr>
          <w:ilvl w:val="1"/>
          <w:numId w:val="43"/>
        </w:numPr>
        <w:tabs>
          <w:tab w:val="left" w:pos="426"/>
          <w:tab w:val="left" w:pos="702"/>
        </w:tabs>
        <w:spacing w:before="60"/>
        <w:ind w:left="0" w:firstLine="0"/>
        <w:jc w:val="left"/>
        <w:rPr>
          <w:rFonts w:eastAsia="Times New Roman"/>
          <w:szCs w:val="24"/>
        </w:rPr>
      </w:pPr>
      <w:r w:rsidRPr="00EA45B1">
        <w:rPr>
          <w:rFonts w:eastAsia="Times New Roman"/>
          <w:szCs w:val="24"/>
        </w:rPr>
        <w:t xml:space="preserve">В актах выполненных работ обязательно указывается </w:t>
      </w:r>
      <w:r w:rsidR="00BC419F" w:rsidRPr="00EA45B1">
        <w:rPr>
          <w:rFonts w:eastAsia="Times New Roman"/>
          <w:szCs w:val="24"/>
        </w:rPr>
        <w:t>перечень работ,</w:t>
      </w:r>
      <w:r w:rsidRPr="00EA45B1">
        <w:rPr>
          <w:rFonts w:eastAsia="Times New Roman"/>
          <w:szCs w:val="24"/>
        </w:rPr>
        <w:t xml:space="preserve"> выполненных за отчетный месяц.</w:t>
      </w:r>
    </w:p>
    <w:p w:rsidR="00EA45B1" w:rsidRPr="00EA45B1" w:rsidRDefault="00EA45B1" w:rsidP="00EA45B1">
      <w:pPr>
        <w:tabs>
          <w:tab w:val="left" w:pos="426"/>
        </w:tabs>
        <w:spacing w:before="60"/>
        <w:ind w:firstLine="0"/>
        <w:jc w:val="center"/>
        <w:rPr>
          <w:rFonts w:eastAsia="Times New Roman"/>
          <w:b/>
          <w:bCs/>
          <w:i/>
          <w:iCs/>
          <w:caps/>
          <w:szCs w:val="24"/>
        </w:rPr>
      </w:pPr>
      <w:r w:rsidRPr="00EA45B1">
        <w:rPr>
          <w:rFonts w:eastAsia="Times New Roman"/>
          <w:b/>
          <w:bCs/>
          <w:i/>
          <w:iCs/>
          <w:caps/>
          <w:szCs w:val="24"/>
        </w:rPr>
        <w:t>3. Обязанности сторон</w:t>
      </w:r>
    </w:p>
    <w:p w:rsidR="00EA45B1" w:rsidRPr="00EA45B1" w:rsidRDefault="00EA45B1" w:rsidP="00EA45B1">
      <w:pPr>
        <w:numPr>
          <w:ilvl w:val="1"/>
          <w:numId w:val="45"/>
        </w:numPr>
        <w:tabs>
          <w:tab w:val="left" w:pos="426"/>
        </w:tabs>
        <w:spacing w:before="60"/>
        <w:ind w:left="0" w:firstLine="0"/>
        <w:jc w:val="left"/>
        <w:rPr>
          <w:rFonts w:eastAsia="Times New Roman"/>
          <w:b/>
          <w:bCs/>
          <w:i/>
          <w:iCs/>
          <w:szCs w:val="24"/>
        </w:rPr>
      </w:pPr>
      <w:r w:rsidRPr="00EA45B1">
        <w:rPr>
          <w:rFonts w:eastAsia="Times New Roman"/>
          <w:b/>
          <w:bCs/>
          <w:i/>
          <w:iCs/>
          <w:szCs w:val="24"/>
        </w:rPr>
        <w:t>Подрядчик обязуется:</w:t>
      </w:r>
    </w:p>
    <w:p w:rsidR="00EA45B1" w:rsidRPr="00EA45B1" w:rsidRDefault="00EA45B1" w:rsidP="00BC419F">
      <w:pPr>
        <w:numPr>
          <w:ilvl w:val="2"/>
          <w:numId w:val="45"/>
        </w:numPr>
        <w:tabs>
          <w:tab w:val="left" w:pos="426"/>
        </w:tabs>
        <w:spacing w:before="60"/>
        <w:ind w:left="0" w:firstLine="0"/>
        <w:rPr>
          <w:rFonts w:eastAsia="Times New Roman"/>
          <w:szCs w:val="24"/>
        </w:rPr>
      </w:pPr>
      <w:r w:rsidRPr="00EA45B1">
        <w:rPr>
          <w:rFonts w:eastAsia="Times New Roman"/>
          <w:szCs w:val="24"/>
        </w:rPr>
        <w:t xml:space="preserve">Производить предусмотренные Договором работы в соответствии СНиП, ПУЭ, ПТЭ, ПТБ, ГОСТ, СанПиН и </w:t>
      </w:r>
      <w:r w:rsidR="00BC419F" w:rsidRPr="00EA45B1">
        <w:rPr>
          <w:rFonts w:eastAsia="Times New Roman"/>
          <w:szCs w:val="24"/>
        </w:rPr>
        <w:t>другими нормативными документами,</w:t>
      </w:r>
      <w:r w:rsidRPr="00EA45B1">
        <w:rPr>
          <w:rFonts w:eastAsia="Times New Roman"/>
          <w:szCs w:val="24"/>
        </w:rPr>
        <w:t xml:space="preserve"> действующими в данной отрасли.</w:t>
      </w:r>
    </w:p>
    <w:p w:rsidR="00EA45B1" w:rsidRPr="00EA45B1" w:rsidRDefault="00EA45B1" w:rsidP="00EA45B1">
      <w:pPr>
        <w:numPr>
          <w:ilvl w:val="2"/>
          <w:numId w:val="45"/>
        </w:numPr>
        <w:tabs>
          <w:tab w:val="clear" w:pos="720"/>
          <w:tab w:val="left" w:pos="709"/>
        </w:tabs>
        <w:spacing w:before="60"/>
        <w:ind w:left="0" w:firstLine="0"/>
        <w:jc w:val="left"/>
        <w:rPr>
          <w:rFonts w:eastAsia="Times New Roman"/>
          <w:szCs w:val="24"/>
        </w:rPr>
      </w:pPr>
      <w:r w:rsidRPr="00EA45B1">
        <w:rPr>
          <w:rFonts w:eastAsia="Times New Roman"/>
          <w:szCs w:val="24"/>
        </w:rPr>
        <w:t>Выполнять работы из своих материалов, своими силами и средствами и в сроки, предусмотренные планом-графиком выполнения работ (Приложение № 3).</w:t>
      </w:r>
    </w:p>
    <w:p w:rsidR="00EA45B1" w:rsidRPr="00EA45B1" w:rsidRDefault="00EA45B1" w:rsidP="00BC419F">
      <w:pPr>
        <w:numPr>
          <w:ilvl w:val="2"/>
          <w:numId w:val="45"/>
        </w:numPr>
        <w:tabs>
          <w:tab w:val="clear" w:pos="720"/>
          <w:tab w:val="left" w:pos="709"/>
        </w:tabs>
        <w:spacing w:before="60"/>
        <w:ind w:left="0" w:firstLine="0"/>
        <w:rPr>
          <w:rFonts w:eastAsia="Times New Roman"/>
          <w:szCs w:val="24"/>
        </w:rPr>
      </w:pPr>
      <w:r w:rsidRPr="00EA45B1">
        <w:rPr>
          <w:rFonts w:eastAsia="Times New Roman"/>
          <w:szCs w:val="24"/>
        </w:rPr>
        <w:t>Принимать участие в расследовании причин выхода из строя отремонтированного оборудования.</w:t>
      </w:r>
    </w:p>
    <w:p w:rsidR="00EA45B1" w:rsidRPr="00EA45B1" w:rsidRDefault="00EA45B1" w:rsidP="00EA45B1">
      <w:pPr>
        <w:numPr>
          <w:ilvl w:val="2"/>
          <w:numId w:val="45"/>
        </w:numPr>
        <w:tabs>
          <w:tab w:val="clear" w:pos="720"/>
          <w:tab w:val="left" w:pos="709"/>
        </w:tabs>
        <w:spacing w:before="60"/>
        <w:ind w:left="0" w:firstLine="0"/>
        <w:jc w:val="left"/>
        <w:rPr>
          <w:rFonts w:eastAsia="Times New Roman"/>
          <w:szCs w:val="24"/>
        </w:rPr>
      </w:pPr>
      <w:r w:rsidRPr="00EA45B1">
        <w:rPr>
          <w:rFonts w:eastAsia="Times New Roman"/>
          <w:szCs w:val="24"/>
        </w:rPr>
        <w:lastRenderedPageBreak/>
        <w:t>Согласовывать отключение водоснабжения систем водоочистки для выполнения планово-предупредительных ремонтов не менее чем за 1 день до отключения.</w:t>
      </w:r>
    </w:p>
    <w:p w:rsidR="00EA45B1" w:rsidRPr="00EA45B1" w:rsidRDefault="00EA45B1" w:rsidP="00EA45B1">
      <w:pPr>
        <w:numPr>
          <w:ilvl w:val="2"/>
          <w:numId w:val="45"/>
        </w:numPr>
        <w:tabs>
          <w:tab w:val="clear" w:pos="720"/>
          <w:tab w:val="left" w:pos="709"/>
        </w:tabs>
        <w:spacing w:before="60"/>
        <w:ind w:left="0" w:firstLine="0"/>
        <w:jc w:val="left"/>
        <w:rPr>
          <w:rFonts w:eastAsia="Times New Roman"/>
          <w:szCs w:val="24"/>
        </w:rPr>
      </w:pPr>
      <w:r w:rsidRPr="00EA45B1">
        <w:rPr>
          <w:rFonts w:eastAsia="Times New Roman"/>
          <w:szCs w:val="24"/>
        </w:rPr>
        <w:t>Из числа своих сотрудников назначить приказом лицо, ответственное за техническое состояние систем водоочистки Заказчика.</w:t>
      </w:r>
    </w:p>
    <w:p w:rsidR="00EA45B1" w:rsidRPr="00EA45B1" w:rsidRDefault="00EA45B1" w:rsidP="00EA45B1">
      <w:pPr>
        <w:numPr>
          <w:ilvl w:val="2"/>
          <w:numId w:val="45"/>
        </w:numPr>
        <w:tabs>
          <w:tab w:val="left" w:pos="567"/>
        </w:tabs>
        <w:spacing w:before="60"/>
        <w:ind w:left="0" w:firstLine="0"/>
        <w:jc w:val="left"/>
        <w:rPr>
          <w:rFonts w:eastAsia="Times New Roman"/>
          <w:szCs w:val="24"/>
        </w:rPr>
      </w:pPr>
      <w:r w:rsidRPr="00EA45B1">
        <w:rPr>
          <w:rFonts w:eastAsia="Times New Roman"/>
          <w:szCs w:val="24"/>
        </w:rPr>
        <w:t>Ежемесячно в срок до 5 числа месяца, следующего за отчетным, предоставить Заказчику для подписания акт выполненных работ и счет-фактуру.</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Обеспечить на выходе из систем водоочисток для потребителя соответствие качества воды согласно СанПиН 2.1.4.1074-01 «Питьевая вода. Гигиенические требования к качеству воды централизованных систем питьевого водоснабжения. Контроль качества» и ГОСТ Р 51871-2002Устройства водоочистные.Общие требования к эффективности и методы ее определения, дата введения 2003-07-01.</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Обеспечить качество пресной воды, поступающей в ванну плавательного бассейна,                 СанПиН 2.1.2.1188-03 "Плавательные бассейны. Гигиенические требования к устройству, эксплуатации и качеству воды. Контроль качества.»</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Проводит производственный контроль за плавательным бассейном в соответствии с требованиями и нормами предусмотренными СанПиН 2.1.2.1188-03 "Плавательные бассейны. Гигиенические требования к устройству, эксплуатации и качеству воды. Контроль качества.»</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 xml:space="preserve">Предоставлять </w:t>
      </w:r>
      <w:r w:rsidR="00BC419F" w:rsidRPr="00EA45B1">
        <w:rPr>
          <w:rFonts w:eastAsia="Times New Roman"/>
          <w:szCs w:val="24"/>
        </w:rPr>
        <w:t>протоколы лабораторных исследований воды,</w:t>
      </w:r>
      <w:r w:rsidRPr="00EA45B1">
        <w:rPr>
          <w:rFonts w:eastAsia="Times New Roman"/>
          <w:szCs w:val="24"/>
        </w:rPr>
        <w:t xml:space="preserve"> выходящей после очистки, один раз в квартал, либо в случае необходимости по требованию «Заказчика» на соответствия СанПиН 2.1.4.1074-01 «Питьевая вода. Гигиенические требования к качеству воды централизованных систем питьевого водоснабжения. Контроль качества» и ГОСТ Р 51871-2002 Устройства водоочистные. Общие требования к эффективности и методы ее определения, не менее чем по двум показателям, а именно протокол исследования на микробиологию и протокол исследования на химический анализ воды.</w:t>
      </w:r>
    </w:p>
    <w:p w:rsidR="00EA45B1" w:rsidRPr="00EA45B1" w:rsidRDefault="00EA45B1" w:rsidP="00EA45B1">
      <w:pPr>
        <w:numPr>
          <w:ilvl w:val="1"/>
          <w:numId w:val="45"/>
        </w:numPr>
        <w:tabs>
          <w:tab w:val="left" w:pos="567"/>
        </w:tabs>
        <w:spacing w:before="60"/>
        <w:ind w:left="0" w:firstLine="0"/>
        <w:jc w:val="left"/>
        <w:rPr>
          <w:rFonts w:eastAsia="Times New Roman"/>
          <w:b/>
          <w:bCs/>
          <w:i/>
          <w:iCs/>
          <w:szCs w:val="24"/>
        </w:rPr>
      </w:pPr>
      <w:r w:rsidRPr="00EA45B1">
        <w:rPr>
          <w:rFonts w:eastAsia="Times New Roman"/>
          <w:b/>
          <w:bCs/>
          <w:i/>
          <w:iCs/>
          <w:szCs w:val="24"/>
        </w:rPr>
        <w:t>Заказчик обязуется:</w:t>
      </w:r>
    </w:p>
    <w:p w:rsidR="00EA45B1" w:rsidRPr="00EA45B1" w:rsidRDefault="00EA45B1" w:rsidP="00EA45B1">
      <w:pPr>
        <w:numPr>
          <w:ilvl w:val="2"/>
          <w:numId w:val="45"/>
        </w:numPr>
        <w:tabs>
          <w:tab w:val="left" w:pos="567"/>
        </w:tabs>
        <w:spacing w:before="60"/>
        <w:ind w:left="0" w:firstLine="0"/>
        <w:jc w:val="left"/>
        <w:rPr>
          <w:rFonts w:eastAsia="Times New Roman"/>
          <w:szCs w:val="24"/>
        </w:rPr>
      </w:pPr>
      <w:r w:rsidRPr="00EA45B1">
        <w:rPr>
          <w:rFonts w:eastAsia="Times New Roman"/>
          <w:szCs w:val="24"/>
        </w:rPr>
        <w:t>Оплачивать выполненные работы в порядке и сроки, установленные п. 2.2. Договора.</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Принимать результат выполненных работ согласно предъявленных Подрядчиком актов выполненных работ, подписывать и возвращать Подрядчику акты выполненных работ в течение 5 дней с момента их предъявления Подрядчиком.</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Вести журнал учета выполненных работ, где Подрядчик ставит отметку об объеме (перечне) выполненных работ, дату проведения работ, личную подпись и расшифровку подписи. Представитель Заказчика (ответственное лицо) ставит отметку о проверке качества и приемке работ.</w:t>
      </w:r>
    </w:p>
    <w:p w:rsidR="00EA45B1" w:rsidRPr="00EA45B1" w:rsidRDefault="00EA45B1" w:rsidP="00EA45B1">
      <w:pPr>
        <w:numPr>
          <w:ilvl w:val="2"/>
          <w:numId w:val="45"/>
        </w:numPr>
        <w:tabs>
          <w:tab w:val="left" w:pos="567"/>
        </w:tabs>
        <w:spacing w:before="60"/>
        <w:ind w:left="0" w:firstLine="0"/>
        <w:jc w:val="left"/>
        <w:rPr>
          <w:rFonts w:eastAsia="Times New Roman"/>
          <w:szCs w:val="24"/>
        </w:rPr>
      </w:pPr>
      <w:r w:rsidRPr="00EA45B1">
        <w:rPr>
          <w:rFonts w:eastAsia="Times New Roman"/>
          <w:szCs w:val="24"/>
        </w:rPr>
        <w:t>Передать Подрядчику всю имеющуюся проектную и исполнительную документацию.</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 xml:space="preserve">Выделить ответственного представителя для решения технических вопросов, а также согласования сроков выполнения работ и других вопросов: </w:t>
      </w:r>
    </w:p>
    <w:p w:rsidR="00EA45B1" w:rsidRPr="00EA45B1" w:rsidRDefault="00EA45B1" w:rsidP="00BC419F">
      <w:pPr>
        <w:numPr>
          <w:ilvl w:val="2"/>
          <w:numId w:val="45"/>
        </w:numPr>
        <w:tabs>
          <w:tab w:val="left" w:pos="567"/>
        </w:tabs>
        <w:spacing w:before="60"/>
        <w:ind w:left="0" w:firstLine="0"/>
        <w:rPr>
          <w:rFonts w:eastAsia="Times New Roman"/>
          <w:szCs w:val="24"/>
        </w:rPr>
      </w:pPr>
      <w:r w:rsidRPr="00EA45B1">
        <w:rPr>
          <w:rFonts w:eastAsia="Times New Roman"/>
          <w:szCs w:val="24"/>
        </w:rPr>
        <w:t>Осуществлять при производстве работ на объектах необходимые меры по охране труда.</w:t>
      </w:r>
    </w:p>
    <w:p w:rsidR="00EA45B1" w:rsidRPr="00EA45B1" w:rsidRDefault="00EA45B1" w:rsidP="00EA45B1">
      <w:pPr>
        <w:spacing w:before="60"/>
        <w:ind w:firstLine="0"/>
        <w:rPr>
          <w:rFonts w:eastAsia="Times New Roman"/>
          <w:sz w:val="12"/>
          <w:szCs w:val="12"/>
        </w:rPr>
      </w:pPr>
    </w:p>
    <w:p w:rsidR="00EA45B1" w:rsidRPr="00EA45B1" w:rsidRDefault="00EA45B1" w:rsidP="00EA45B1">
      <w:pPr>
        <w:numPr>
          <w:ilvl w:val="0"/>
          <w:numId w:val="44"/>
        </w:numPr>
        <w:spacing w:before="60"/>
        <w:ind w:left="0" w:firstLine="0"/>
        <w:jc w:val="center"/>
        <w:rPr>
          <w:rFonts w:eastAsia="Times New Roman"/>
          <w:b/>
          <w:bCs/>
          <w:i/>
          <w:iCs/>
          <w:caps/>
          <w:szCs w:val="24"/>
        </w:rPr>
      </w:pPr>
      <w:r w:rsidRPr="00EA45B1">
        <w:rPr>
          <w:rFonts w:eastAsia="Times New Roman"/>
          <w:b/>
          <w:bCs/>
          <w:i/>
          <w:iCs/>
          <w:caps/>
          <w:szCs w:val="24"/>
        </w:rPr>
        <w:t>Ответственность сторон</w:t>
      </w:r>
    </w:p>
    <w:p w:rsidR="00EA45B1" w:rsidRPr="00EA45B1" w:rsidRDefault="00EA45B1" w:rsidP="00BC419F">
      <w:pPr>
        <w:numPr>
          <w:ilvl w:val="1"/>
          <w:numId w:val="46"/>
        </w:numPr>
        <w:tabs>
          <w:tab w:val="num" w:pos="0"/>
          <w:tab w:val="left" w:pos="426"/>
        </w:tabs>
        <w:spacing w:before="60"/>
        <w:ind w:left="0" w:firstLine="0"/>
        <w:rPr>
          <w:rFonts w:eastAsia="Times New Roman"/>
          <w:szCs w:val="24"/>
        </w:rPr>
      </w:pPr>
      <w:r w:rsidRPr="00EA45B1">
        <w:rPr>
          <w:rFonts w:eastAsia="Times New Roman"/>
          <w:szCs w:val="24"/>
        </w:rPr>
        <w:t>За работу обслуживаемых систем водоочистки, плавательного бассейна Заказчика Подрядчик несет ответственность в рамках Договора в соответствии с законодательством РФ.</w:t>
      </w:r>
    </w:p>
    <w:p w:rsidR="00EA45B1" w:rsidRPr="00EA45B1" w:rsidRDefault="00EA45B1" w:rsidP="00BC419F">
      <w:pPr>
        <w:numPr>
          <w:ilvl w:val="1"/>
          <w:numId w:val="46"/>
        </w:numPr>
        <w:tabs>
          <w:tab w:val="num" w:pos="0"/>
          <w:tab w:val="left" w:pos="426"/>
        </w:tabs>
        <w:spacing w:before="60"/>
        <w:ind w:left="0" w:firstLine="0"/>
        <w:rPr>
          <w:rFonts w:eastAsia="Times New Roman"/>
          <w:szCs w:val="24"/>
        </w:rPr>
      </w:pPr>
      <w:r w:rsidRPr="00EA45B1">
        <w:rPr>
          <w:rFonts w:eastAsia="Times New Roman"/>
          <w:szCs w:val="24"/>
        </w:rPr>
        <w:t xml:space="preserve">За работу обслуживаемых систем водоочистки, плавательного </w:t>
      </w:r>
      <w:r w:rsidR="00BC419F" w:rsidRPr="00EA45B1">
        <w:rPr>
          <w:rFonts w:eastAsia="Times New Roman"/>
          <w:szCs w:val="24"/>
        </w:rPr>
        <w:t>бассейна</w:t>
      </w:r>
      <w:r w:rsidRPr="00EA45B1">
        <w:rPr>
          <w:rFonts w:eastAsia="Times New Roman"/>
          <w:szCs w:val="24"/>
        </w:rPr>
        <w:t xml:space="preserve"> Заказчика Подрядчик несет ответственность в рамках Договора в соответствии с законодательством РФ.</w:t>
      </w:r>
    </w:p>
    <w:p w:rsidR="00EA45B1" w:rsidRPr="00EA45B1" w:rsidRDefault="00EA45B1" w:rsidP="00BC419F">
      <w:pPr>
        <w:numPr>
          <w:ilvl w:val="1"/>
          <w:numId w:val="46"/>
        </w:numPr>
        <w:tabs>
          <w:tab w:val="num" w:pos="0"/>
          <w:tab w:val="left" w:pos="426"/>
        </w:tabs>
        <w:spacing w:before="60"/>
        <w:ind w:left="0" w:firstLine="0"/>
        <w:rPr>
          <w:rFonts w:eastAsia="Times New Roman"/>
          <w:szCs w:val="24"/>
        </w:rPr>
      </w:pPr>
      <w:r w:rsidRPr="00EA45B1">
        <w:rPr>
          <w:rFonts w:eastAsia="Times New Roman"/>
          <w:szCs w:val="24"/>
        </w:rPr>
        <w:t>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w:t>
      </w:r>
    </w:p>
    <w:p w:rsidR="00EA45B1" w:rsidRPr="00EA45B1" w:rsidRDefault="00EA45B1" w:rsidP="00BC419F">
      <w:pPr>
        <w:numPr>
          <w:ilvl w:val="1"/>
          <w:numId w:val="46"/>
        </w:numPr>
        <w:tabs>
          <w:tab w:val="num" w:pos="0"/>
          <w:tab w:val="left" w:pos="426"/>
        </w:tabs>
        <w:spacing w:before="60"/>
        <w:ind w:left="0" w:firstLine="0"/>
        <w:rPr>
          <w:rFonts w:eastAsia="Times New Roman"/>
          <w:szCs w:val="24"/>
        </w:rPr>
      </w:pPr>
      <w:r w:rsidRPr="00EA45B1">
        <w:rPr>
          <w:rFonts w:eastAsia="Times New Roman"/>
          <w:szCs w:val="24"/>
        </w:rPr>
        <w:t>В случае просрочки исполнения Подрядчиком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A45B1" w:rsidRPr="00EA45B1" w:rsidRDefault="00EA45B1" w:rsidP="00BC419F">
      <w:pPr>
        <w:numPr>
          <w:ilvl w:val="1"/>
          <w:numId w:val="46"/>
        </w:numPr>
        <w:tabs>
          <w:tab w:val="num" w:pos="0"/>
          <w:tab w:val="left" w:pos="426"/>
        </w:tabs>
        <w:spacing w:before="60"/>
        <w:ind w:left="0" w:firstLine="0"/>
        <w:rPr>
          <w:rFonts w:eastAsia="Times New Roman"/>
          <w:szCs w:val="24"/>
        </w:rPr>
      </w:pPr>
      <w:r w:rsidRPr="00EA45B1">
        <w:rPr>
          <w:rFonts w:eastAsia="Times New Roman"/>
          <w:szCs w:val="24"/>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r w:rsidR="00BC419F">
        <w:rPr>
          <w:rFonts w:eastAsia="Times New Roman"/>
          <w:szCs w:val="24"/>
        </w:rPr>
        <w:t xml:space="preserve">ключевой </w:t>
      </w:r>
      <w:hyperlink r:id="rId12" w:history="1">
        <w:r w:rsidRPr="00EA45B1">
          <w:rPr>
            <w:rFonts w:eastAsia="Times New Roman"/>
            <w:szCs w:val="24"/>
            <w:u w:val="single"/>
          </w:rPr>
          <w:t>ставки</w:t>
        </w:r>
      </w:hyperlink>
      <w:r w:rsidRPr="00EA45B1">
        <w:rPr>
          <w:rFonts w:eastAsia="Times New Roman"/>
          <w:szCs w:val="24"/>
        </w:rPr>
        <w:t xml:space="preserve"> Центрального банка Российской Федерации от цены Договора, уменьшенной на сумму, пропорциональную объему обязательств, </w:t>
      </w:r>
      <w:r w:rsidRPr="00EA45B1">
        <w:rPr>
          <w:rFonts w:eastAsia="Times New Roman"/>
          <w:szCs w:val="24"/>
        </w:rPr>
        <w:lastRenderedPageBreak/>
        <w:t>предусмотренных договором и фактически исполненных подрядчиком (подрядчиком, подрядчиком), и определяется по формуле:</w:t>
      </w:r>
    </w:p>
    <w:p w:rsidR="00EA45B1" w:rsidRPr="00EA45B1" w:rsidRDefault="00EA45B1" w:rsidP="00EA45B1">
      <w:pPr>
        <w:ind w:firstLine="0"/>
        <w:jc w:val="left"/>
        <w:rPr>
          <w:rFonts w:eastAsia="Times New Roman"/>
          <w:szCs w:val="24"/>
        </w:rPr>
      </w:pPr>
      <w:r w:rsidRPr="00EA45B1">
        <w:rPr>
          <w:rFonts w:eastAsia="Times New Roman"/>
          <w:szCs w:val="24"/>
        </w:rPr>
        <w:t>П = (Ц - В) x С,</w:t>
      </w:r>
    </w:p>
    <w:p w:rsidR="00EA45B1" w:rsidRPr="00EA45B1" w:rsidRDefault="00EA45B1" w:rsidP="00EA45B1">
      <w:pPr>
        <w:ind w:firstLine="0"/>
        <w:jc w:val="left"/>
        <w:rPr>
          <w:rFonts w:eastAsia="Times New Roman"/>
          <w:szCs w:val="24"/>
        </w:rPr>
      </w:pPr>
      <w:r w:rsidRPr="00EA45B1">
        <w:rPr>
          <w:rFonts w:eastAsia="Times New Roman"/>
          <w:szCs w:val="24"/>
        </w:rPr>
        <w:t>где:</w:t>
      </w:r>
    </w:p>
    <w:p w:rsidR="00EA45B1" w:rsidRPr="00EA45B1" w:rsidRDefault="00EA45B1" w:rsidP="00EA45B1">
      <w:pPr>
        <w:ind w:firstLine="0"/>
        <w:jc w:val="left"/>
        <w:rPr>
          <w:rFonts w:eastAsia="Times New Roman"/>
          <w:szCs w:val="24"/>
        </w:rPr>
      </w:pPr>
      <w:r w:rsidRPr="00EA45B1">
        <w:rPr>
          <w:rFonts w:eastAsia="Times New Roman"/>
          <w:szCs w:val="24"/>
        </w:rPr>
        <w:t>Ц - цена договора;</w:t>
      </w:r>
    </w:p>
    <w:p w:rsidR="00EA45B1" w:rsidRPr="00EA45B1" w:rsidRDefault="00EA45B1" w:rsidP="00BC419F">
      <w:pPr>
        <w:ind w:firstLine="0"/>
        <w:rPr>
          <w:rFonts w:eastAsia="Times New Roman"/>
          <w:szCs w:val="24"/>
        </w:rPr>
      </w:pPr>
      <w:r w:rsidRPr="00EA45B1">
        <w:rPr>
          <w:rFonts w:eastAsia="Times New Roman"/>
          <w:szCs w:val="24"/>
        </w:rPr>
        <w:t xml:space="preserve">В - стоимость фактически исполненного в установленный срок </w:t>
      </w:r>
      <w:r w:rsidR="00BC419F" w:rsidRPr="00EA45B1">
        <w:rPr>
          <w:rFonts w:eastAsia="Times New Roman"/>
          <w:szCs w:val="24"/>
        </w:rPr>
        <w:t>Подрядчиком обязательства</w:t>
      </w:r>
      <w:r w:rsidRPr="00EA45B1">
        <w:rPr>
          <w:rFonts w:eastAsia="Times New Roman"/>
          <w:szCs w:val="24"/>
        </w:rPr>
        <w:t xml:space="preserve">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w:t>
      </w:r>
    </w:p>
    <w:p w:rsidR="00EA45B1" w:rsidRPr="00EA45B1" w:rsidRDefault="00EA45B1" w:rsidP="00EA45B1">
      <w:pPr>
        <w:ind w:firstLine="0"/>
        <w:jc w:val="left"/>
        <w:rPr>
          <w:rFonts w:eastAsia="Times New Roman"/>
          <w:szCs w:val="24"/>
        </w:rPr>
      </w:pPr>
      <w:r w:rsidRPr="00EA45B1">
        <w:rPr>
          <w:rFonts w:eastAsia="Times New Roman"/>
          <w:szCs w:val="24"/>
        </w:rPr>
        <w:t>С - размер ставки.</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r w:rsidRPr="00EA45B1">
        <w:rPr>
          <w:rFonts w:eastAsia="Times New Roman"/>
          <w:szCs w:val="24"/>
        </w:rPr>
        <w:t>Размер ставки определяется по формуле:</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r w:rsidRPr="00EA45B1">
        <w:rPr>
          <w:rFonts w:eastAsia="Times New Roman"/>
          <w:noProof/>
          <w:szCs w:val="24"/>
        </w:rPr>
        <w:drawing>
          <wp:inline distT="0" distB="0" distL="0" distR="0">
            <wp:extent cx="990600" cy="243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43840"/>
                    </a:xfrm>
                    <a:prstGeom prst="rect">
                      <a:avLst/>
                    </a:prstGeom>
                    <a:noFill/>
                    <a:ln>
                      <a:noFill/>
                    </a:ln>
                  </pic:spPr>
                </pic:pic>
              </a:graphicData>
            </a:graphic>
          </wp:inline>
        </w:drawing>
      </w:r>
      <w:r w:rsidRPr="00EA45B1">
        <w:rPr>
          <w:rFonts w:eastAsia="Times New Roman"/>
          <w:szCs w:val="24"/>
        </w:rPr>
        <w:t>,</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r w:rsidRPr="00EA45B1">
        <w:rPr>
          <w:rFonts w:eastAsia="Times New Roman"/>
          <w:szCs w:val="24"/>
        </w:rPr>
        <w:t>где:</w:t>
      </w:r>
    </w:p>
    <w:p w:rsidR="00EA45B1" w:rsidRPr="00EA45B1" w:rsidRDefault="00EA45B1" w:rsidP="00EA45B1">
      <w:pPr>
        <w:ind w:firstLine="0"/>
        <w:jc w:val="left"/>
        <w:rPr>
          <w:rFonts w:eastAsia="Times New Roman"/>
          <w:szCs w:val="24"/>
        </w:rPr>
      </w:pPr>
      <w:r w:rsidRPr="00EA45B1">
        <w:rPr>
          <w:rFonts w:eastAsia="Times New Roman"/>
          <w:noProof/>
          <w:szCs w:val="24"/>
        </w:rPr>
        <w:drawing>
          <wp:inline distT="0" distB="0" distL="0" distR="0">
            <wp:extent cx="243840" cy="243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43840"/>
                    </a:xfrm>
                    <a:prstGeom prst="rect">
                      <a:avLst/>
                    </a:prstGeom>
                    <a:noFill/>
                    <a:ln>
                      <a:noFill/>
                    </a:ln>
                  </pic:spPr>
                </pic:pic>
              </a:graphicData>
            </a:graphic>
          </wp:inline>
        </w:drawing>
      </w:r>
      <w:r w:rsidRPr="00EA45B1">
        <w:rPr>
          <w:rFonts w:eastAsia="Times New Roman"/>
          <w:szCs w:val="24"/>
        </w:rPr>
        <w:t xml:space="preserve"> - размер </w:t>
      </w:r>
      <w:r w:rsidR="00BC419F">
        <w:rPr>
          <w:rFonts w:eastAsia="Times New Roman"/>
          <w:szCs w:val="24"/>
        </w:rPr>
        <w:t xml:space="preserve">ключевой </w:t>
      </w:r>
      <w:r w:rsidRPr="00EA45B1">
        <w:rPr>
          <w:rFonts w:eastAsia="Times New Roman"/>
          <w:szCs w:val="24"/>
        </w:rPr>
        <w:t>ставки, установленной Центральным банком Российской Федерации на дату уплаты пени, определяемый с учетом коэффициента К;</w:t>
      </w:r>
    </w:p>
    <w:p w:rsidR="00EA45B1" w:rsidRPr="00EA45B1" w:rsidRDefault="00EA45B1" w:rsidP="00EA45B1">
      <w:pPr>
        <w:ind w:firstLine="0"/>
        <w:jc w:val="left"/>
        <w:rPr>
          <w:rFonts w:eastAsia="Times New Roman"/>
          <w:szCs w:val="24"/>
        </w:rPr>
      </w:pPr>
      <w:r w:rsidRPr="00EA45B1">
        <w:rPr>
          <w:rFonts w:eastAsia="Times New Roman"/>
          <w:szCs w:val="24"/>
        </w:rPr>
        <w:t>ДП - количество дней просрочки.</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r w:rsidRPr="00EA45B1">
        <w:rPr>
          <w:rFonts w:eastAsia="Times New Roman"/>
          <w:szCs w:val="24"/>
        </w:rPr>
        <w:t>Коэффициент К определяется по формуле:</w:t>
      </w:r>
    </w:p>
    <w:p w:rsidR="00EA45B1" w:rsidRPr="00EA45B1" w:rsidRDefault="00EA45B1" w:rsidP="00EA45B1">
      <w:pPr>
        <w:ind w:firstLine="0"/>
        <w:jc w:val="left"/>
        <w:rPr>
          <w:rFonts w:eastAsia="Times New Roman"/>
          <w:szCs w:val="24"/>
        </w:rPr>
      </w:pPr>
      <w:r w:rsidRPr="00EA45B1">
        <w:rPr>
          <w:rFonts w:eastAsia="Times New Roman"/>
          <w:noProof/>
          <w:szCs w:val="24"/>
        </w:rPr>
        <w:drawing>
          <wp:inline distT="0" distB="0" distL="0" distR="0">
            <wp:extent cx="1181100" cy="335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335280"/>
                    </a:xfrm>
                    <a:prstGeom prst="rect">
                      <a:avLst/>
                    </a:prstGeom>
                    <a:noFill/>
                    <a:ln>
                      <a:noFill/>
                    </a:ln>
                  </pic:spPr>
                </pic:pic>
              </a:graphicData>
            </a:graphic>
          </wp:inline>
        </w:drawing>
      </w:r>
      <w:r w:rsidRPr="00EA45B1">
        <w:rPr>
          <w:rFonts w:eastAsia="Times New Roman"/>
          <w:szCs w:val="24"/>
        </w:rPr>
        <w:t>,</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r w:rsidRPr="00EA45B1">
        <w:rPr>
          <w:rFonts w:eastAsia="Times New Roman"/>
          <w:szCs w:val="24"/>
        </w:rPr>
        <w:t>где:</w:t>
      </w:r>
    </w:p>
    <w:p w:rsidR="00EA45B1" w:rsidRPr="00EA45B1" w:rsidRDefault="00EA45B1" w:rsidP="00EA45B1">
      <w:pPr>
        <w:ind w:firstLine="0"/>
        <w:jc w:val="left"/>
        <w:rPr>
          <w:rFonts w:eastAsia="Times New Roman"/>
          <w:szCs w:val="24"/>
        </w:rPr>
      </w:pPr>
      <w:r w:rsidRPr="00EA45B1">
        <w:rPr>
          <w:rFonts w:eastAsia="Times New Roman"/>
          <w:szCs w:val="24"/>
        </w:rPr>
        <w:t>ДП - количество дней просрочки;</w:t>
      </w:r>
    </w:p>
    <w:p w:rsidR="00EA45B1" w:rsidRPr="00EA45B1" w:rsidRDefault="00EA45B1" w:rsidP="00EA45B1">
      <w:pPr>
        <w:ind w:firstLine="0"/>
        <w:jc w:val="left"/>
        <w:rPr>
          <w:rFonts w:eastAsia="Times New Roman"/>
          <w:szCs w:val="24"/>
        </w:rPr>
      </w:pPr>
      <w:r w:rsidRPr="00EA45B1">
        <w:rPr>
          <w:rFonts w:eastAsia="Times New Roman"/>
          <w:szCs w:val="24"/>
        </w:rPr>
        <w:t>ДК - срок исполнения обязательства по договору (количество дней).</w:t>
      </w:r>
    </w:p>
    <w:p w:rsidR="00EA45B1" w:rsidRPr="00EA45B1" w:rsidRDefault="00EA45B1" w:rsidP="00BC419F">
      <w:pPr>
        <w:ind w:firstLine="0"/>
        <w:rPr>
          <w:rFonts w:eastAsia="Times New Roman"/>
          <w:szCs w:val="24"/>
        </w:rPr>
      </w:pPr>
      <w:r w:rsidRPr="00EA45B1">
        <w:rPr>
          <w:rFonts w:eastAsia="Times New Roman"/>
          <w:szCs w:val="24"/>
        </w:rPr>
        <w:t xml:space="preserve">При К, равном </w:t>
      </w:r>
      <w:r w:rsidR="00BC419F" w:rsidRPr="00EA45B1">
        <w:rPr>
          <w:rFonts w:eastAsia="Times New Roman"/>
          <w:szCs w:val="24"/>
        </w:rPr>
        <w:t>0–50</w:t>
      </w:r>
      <w:r w:rsidRPr="00EA45B1">
        <w:rPr>
          <w:rFonts w:eastAsia="Times New Roman"/>
          <w:szCs w:val="24"/>
        </w:rPr>
        <w:t xml:space="preserve"> процентам, размер ставки определяется за каждый день просрочки и принимается равным 0,01 </w:t>
      </w:r>
      <w:r w:rsidR="00BC419F">
        <w:rPr>
          <w:rFonts w:eastAsia="Times New Roman"/>
          <w:szCs w:val="24"/>
        </w:rPr>
        <w:t xml:space="preserve">ключевой </w:t>
      </w:r>
      <w:r w:rsidRPr="00EA45B1">
        <w:rPr>
          <w:rFonts w:eastAsia="Times New Roman"/>
          <w:szCs w:val="24"/>
        </w:rPr>
        <w:t>ставки, установленной Центральным банком Российской Федерации на дату уплаты пени.</w:t>
      </w:r>
    </w:p>
    <w:p w:rsidR="00EA45B1" w:rsidRPr="00EA45B1" w:rsidRDefault="00EA45B1" w:rsidP="00BC419F">
      <w:pPr>
        <w:ind w:firstLine="0"/>
        <w:rPr>
          <w:rFonts w:eastAsia="Times New Roman"/>
          <w:szCs w:val="24"/>
        </w:rPr>
      </w:pPr>
      <w:r w:rsidRPr="00EA45B1">
        <w:rPr>
          <w:rFonts w:eastAsia="Times New Roman"/>
          <w:szCs w:val="24"/>
        </w:rPr>
        <w:t xml:space="preserve">При К, равном </w:t>
      </w:r>
      <w:r w:rsidR="00BC419F" w:rsidRPr="00EA45B1">
        <w:rPr>
          <w:rFonts w:eastAsia="Times New Roman"/>
          <w:szCs w:val="24"/>
        </w:rPr>
        <w:t>50–100</w:t>
      </w:r>
      <w:r w:rsidRPr="00EA45B1">
        <w:rPr>
          <w:rFonts w:eastAsia="Times New Roman"/>
          <w:szCs w:val="24"/>
        </w:rPr>
        <w:t xml:space="preserve"> процентам, размер ставки определяется за каждый день просрочки и принимается равным 0,02 </w:t>
      </w:r>
      <w:r w:rsidR="00C61779">
        <w:rPr>
          <w:rFonts w:eastAsia="Times New Roman"/>
          <w:szCs w:val="24"/>
        </w:rPr>
        <w:t xml:space="preserve">ключевой </w:t>
      </w:r>
      <w:r w:rsidRPr="00EA45B1">
        <w:rPr>
          <w:rFonts w:eastAsia="Times New Roman"/>
          <w:szCs w:val="24"/>
        </w:rPr>
        <w:t>ставки, установленной Центральным банком Российской Федерации на дату уплаты пени.</w:t>
      </w:r>
    </w:p>
    <w:p w:rsidR="00EA45B1" w:rsidRPr="00EA45B1" w:rsidRDefault="00EA45B1" w:rsidP="00BC419F">
      <w:pPr>
        <w:ind w:firstLine="0"/>
        <w:rPr>
          <w:rFonts w:eastAsia="Times New Roman"/>
          <w:szCs w:val="24"/>
        </w:rPr>
      </w:pPr>
      <w:r w:rsidRPr="00EA45B1">
        <w:rPr>
          <w:rFonts w:eastAsia="Times New Roman"/>
          <w:szCs w:val="24"/>
        </w:rPr>
        <w:t xml:space="preserve">При К, равном 100 процентам и более, размер ставки определяется за каждый день просрочки и принимается равным 0,03 </w:t>
      </w:r>
      <w:r w:rsidR="00C61779">
        <w:rPr>
          <w:rFonts w:eastAsia="Times New Roman"/>
          <w:szCs w:val="24"/>
        </w:rPr>
        <w:t xml:space="preserve">ключевой </w:t>
      </w:r>
      <w:r w:rsidRPr="00EA45B1">
        <w:rPr>
          <w:rFonts w:eastAsia="Times New Roman"/>
          <w:szCs w:val="24"/>
        </w:rPr>
        <w:t>ставки, установленной Центральным банком Российской Федерации на дату уплаты пени.</w:t>
      </w:r>
    </w:p>
    <w:p w:rsidR="00EA45B1" w:rsidRPr="00EA45B1" w:rsidRDefault="00EA45B1" w:rsidP="00BC419F">
      <w:pPr>
        <w:ind w:firstLine="0"/>
        <w:rPr>
          <w:rFonts w:eastAsia="Times New Roman"/>
          <w:szCs w:val="24"/>
        </w:rPr>
      </w:pPr>
      <w:r w:rsidRPr="00EA45B1">
        <w:rPr>
          <w:rFonts w:eastAsia="Times New Roman"/>
          <w:szCs w:val="24"/>
        </w:rPr>
        <w:t>4.5.Штрафы начисляются за ненадлежащее исполнение Подрядчиком обязательств, предусмотренных Договором.  При этом штрафы не применяются в случае просрочки исполнения Подрядчиком обязательств (в том числе гарантийного обязательства), предусмотренных Договором. Размер штрафа устанавливается в сумме _________________ рублей. (5 % цены договора в случае, если цена договора составляет от 3 млн. рублей; 10 % цены договора в случае, если цена договора не превышает 3 млн. рублей).</w:t>
      </w:r>
    </w:p>
    <w:p w:rsidR="00EA45B1" w:rsidRPr="00EA45B1" w:rsidRDefault="00EA45B1" w:rsidP="00BC419F">
      <w:pPr>
        <w:ind w:firstLine="0"/>
        <w:rPr>
          <w:rFonts w:eastAsia="Times New Roman"/>
          <w:szCs w:val="24"/>
        </w:rPr>
      </w:pPr>
      <w:r w:rsidRPr="00EA45B1">
        <w:rPr>
          <w:rFonts w:eastAsia="Times New Roman"/>
          <w:szCs w:val="24"/>
        </w:rPr>
        <w:t xml:space="preserve">4.6. Неустойка (штраф, пени) носит штрафной характер. При невыполнении обязательств по Договору, кроме уплаты неустойки (штрафа, пени), Подрядчик возмещает в полном объеме понесенные </w:t>
      </w:r>
      <w:r w:rsidR="00C61779" w:rsidRPr="00EA45B1">
        <w:rPr>
          <w:rFonts w:eastAsia="Times New Roman"/>
          <w:szCs w:val="24"/>
        </w:rPr>
        <w:t>Заказчиком убытки</w:t>
      </w:r>
      <w:r w:rsidRPr="00EA45B1">
        <w:rPr>
          <w:rFonts w:eastAsia="Times New Roman"/>
          <w:szCs w:val="24"/>
        </w:rPr>
        <w:t>.</w:t>
      </w:r>
    </w:p>
    <w:p w:rsidR="00EA45B1" w:rsidRPr="00EA45B1" w:rsidRDefault="00EA45B1" w:rsidP="00BC419F">
      <w:pPr>
        <w:ind w:firstLine="0"/>
        <w:rPr>
          <w:rFonts w:eastAsia="Times New Roman"/>
          <w:szCs w:val="24"/>
        </w:rPr>
      </w:pPr>
      <w:r w:rsidRPr="00EA45B1">
        <w:rPr>
          <w:rFonts w:eastAsia="Times New Roman"/>
          <w:szCs w:val="24"/>
        </w:rPr>
        <w:t>4.7. Подрядчик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Заказчиком</w:t>
      </w:r>
    </w:p>
    <w:p w:rsidR="00EA45B1" w:rsidRPr="00EA45B1" w:rsidRDefault="00EA45B1" w:rsidP="00BC419F">
      <w:pPr>
        <w:ind w:firstLine="0"/>
        <w:rPr>
          <w:rFonts w:eastAsia="Times New Roman"/>
          <w:szCs w:val="24"/>
        </w:rPr>
      </w:pPr>
      <w:r w:rsidRPr="00EA45B1">
        <w:rPr>
          <w:rFonts w:eastAsia="Times New Roman"/>
          <w:szCs w:val="24"/>
        </w:rPr>
        <w:t>4.8. В случае начисления Заказчиком, Подрядчику неустойки (штрафа, пени) и (или) убытков, Заказчик направляет Исполнителю требование оплатить неустойку (штраф, пени) и (или) понесенные Заказчиком убытки, с указанием порядка и сроков соответствующей оплаты, но не более 10 дней со дня направления требования. В случае, если Подрядчик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w:t>
      </w:r>
    </w:p>
    <w:p w:rsidR="00EA45B1" w:rsidRPr="00EA45B1" w:rsidRDefault="00EA45B1" w:rsidP="00EA45B1">
      <w:pPr>
        <w:tabs>
          <w:tab w:val="left" w:pos="426"/>
        </w:tabs>
        <w:spacing w:before="60"/>
        <w:ind w:firstLine="0"/>
        <w:rPr>
          <w:rFonts w:eastAsia="Times New Roman"/>
          <w:szCs w:val="24"/>
        </w:rPr>
      </w:pPr>
      <w:r w:rsidRPr="00EA45B1">
        <w:rPr>
          <w:rFonts w:eastAsia="Times New Roman"/>
          <w:szCs w:val="24"/>
        </w:rPr>
        <w:lastRenderedPageBreak/>
        <w:t>4.9. Заказчик несет ответственность за своевременную приемку и оплату выполненных по Договору работ. В случае просрочки исполнения Заказчиком указанных обязательств Подрядчик вправе потребовать уплаты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требования неустойки ставки рефинансирования ЦБ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EA45B1" w:rsidRPr="00EA45B1" w:rsidRDefault="00EA45B1" w:rsidP="00EA45B1">
      <w:pPr>
        <w:tabs>
          <w:tab w:val="left" w:pos="426"/>
        </w:tabs>
        <w:spacing w:before="60"/>
        <w:ind w:firstLine="0"/>
        <w:rPr>
          <w:rFonts w:eastAsia="Times New Roman"/>
          <w:szCs w:val="24"/>
        </w:rPr>
      </w:pPr>
      <w:r w:rsidRPr="00EA45B1">
        <w:rPr>
          <w:rFonts w:eastAsia="Times New Roman"/>
          <w:szCs w:val="24"/>
        </w:rPr>
        <w:t>4.10. В случае некачественного выполнения работ Подрядчик обязан устранить недостатки за свой счет в сроки, установленные Заказчиком. Если недостатки не будут устранены в указанные сроки, Заказчик вправе требовать с Подрядчика уплаты неустойки в размере, определенном в п. 4.4. Договора, за каждый день просрочки исполнения указанной обязанности.</w:t>
      </w:r>
    </w:p>
    <w:p w:rsidR="00EA45B1" w:rsidRPr="00EA45B1" w:rsidRDefault="00EA45B1" w:rsidP="00EA45B1">
      <w:pPr>
        <w:tabs>
          <w:tab w:val="left" w:pos="426"/>
        </w:tabs>
        <w:spacing w:before="60"/>
        <w:ind w:firstLine="0"/>
        <w:rPr>
          <w:rFonts w:eastAsia="Times New Roman"/>
          <w:szCs w:val="24"/>
        </w:rPr>
      </w:pPr>
      <w:r w:rsidRPr="00EA45B1">
        <w:rPr>
          <w:rFonts w:eastAsia="Times New Roman"/>
          <w:szCs w:val="24"/>
        </w:rPr>
        <w:t xml:space="preserve">4.11.В случае причинения вреда здоровью воспитанников и персоналу Заказчика по причинам </w:t>
      </w:r>
      <w:r w:rsidR="00C61779" w:rsidRPr="00EA45B1">
        <w:rPr>
          <w:rFonts w:eastAsia="Times New Roman"/>
          <w:szCs w:val="24"/>
        </w:rPr>
        <w:t>употребления некачественной питьевой воды,</w:t>
      </w:r>
      <w:r w:rsidRPr="00EA45B1">
        <w:rPr>
          <w:rFonts w:eastAsia="Times New Roman"/>
          <w:szCs w:val="24"/>
        </w:rPr>
        <w:t xml:space="preserve"> производимой водоочистными установками, некачественного оказания услуг по сервисному обслуживанию плавательного </w:t>
      </w:r>
      <w:r w:rsidR="00C61779" w:rsidRPr="00EA45B1">
        <w:rPr>
          <w:rFonts w:eastAsia="Times New Roman"/>
          <w:szCs w:val="24"/>
        </w:rPr>
        <w:t>бассейна, Подрядчик</w:t>
      </w:r>
      <w:r w:rsidRPr="00EA45B1">
        <w:rPr>
          <w:rFonts w:eastAsia="Times New Roman"/>
          <w:szCs w:val="24"/>
        </w:rPr>
        <w:t xml:space="preserve"> возмещает причинённый вред здоровью воспитанников и персоналу Заказчика согласно действующему законодательству РФ.</w:t>
      </w:r>
    </w:p>
    <w:p w:rsidR="00EA45B1" w:rsidRPr="00EA45B1" w:rsidRDefault="00EA45B1" w:rsidP="00EA45B1">
      <w:pPr>
        <w:tabs>
          <w:tab w:val="left" w:pos="426"/>
        </w:tabs>
        <w:spacing w:before="60"/>
        <w:ind w:firstLine="0"/>
        <w:rPr>
          <w:rFonts w:eastAsia="Times New Roman"/>
          <w:szCs w:val="24"/>
        </w:rPr>
      </w:pPr>
    </w:p>
    <w:p w:rsidR="00EA45B1" w:rsidRPr="00EA45B1" w:rsidRDefault="00EA45B1" w:rsidP="00EA45B1">
      <w:pPr>
        <w:numPr>
          <w:ilvl w:val="0"/>
          <w:numId w:val="44"/>
        </w:numPr>
        <w:spacing w:before="60"/>
        <w:ind w:left="0" w:firstLine="0"/>
        <w:jc w:val="center"/>
        <w:rPr>
          <w:rFonts w:eastAsia="Times New Roman"/>
          <w:b/>
          <w:bCs/>
          <w:i/>
          <w:iCs/>
          <w:caps/>
          <w:szCs w:val="24"/>
        </w:rPr>
      </w:pPr>
      <w:r w:rsidRPr="00EA45B1">
        <w:rPr>
          <w:rFonts w:eastAsia="Times New Roman"/>
          <w:b/>
          <w:bCs/>
          <w:i/>
          <w:iCs/>
          <w:caps/>
          <w:szCs w:val="24"/>
        </w:rPr>
        <w:t>Срок действия договора</w:t>
      </w:r>
    </w:p>
    <w:p w:rsidR="00EA45B1" w:rsidRPr="00EA45B1" w:rsidRDefault="00EA45B1" w:rsidP="00C61779">
      <w:pPr>
        <w:numPr>
          <w:ilvl w:val="1"/>
          <w:numId w:val="47"/>
        </w:numPr>
        <w:tabs>
          <w:tab w:val="num" w:pos="0"/>
        </w:tabs>
        <w:spacing w:before="60"/>
        <w:ind w:left="0" w:firstLine="0"/>
        <w:rPr>
          <w:rFonts w:eastAsia="Times New Roman"/>
          <w:szCs w:val="24"/>
        </w:rPr>
      </w:pPr>
      <w:r w:rsidRPr="00EA45B1">
        <w:rPr>
          <w:rFonts w:eastAsia="Times New Roman"/>
          <w:szCs w:val="24"/>
        </w:rPr>
        <w:t xml:space="preserve">Договор вступает в силу момента подписания и распространяет свое действие </w:t>
      </w:r>
      <w:r w:rsidR="00C61779" w:rsidRPr="00EA45B1">
        <w:rPr>
          <w:rFonts w:eastAsia="Times New Roman"/>
          <w:szCs w:val="24"/>
        </w:rPr>
        <w:t>на правоотношения,</w:t>
      </w:r>
      <w:r w:rsidRPr="00EA45B1">
        <w:rPr>
          <w:rFonts w:eastAsia="Times New Roman"/>
          <w:szCs w:val="24"/>
        </w:rPr>
        <w:t xml:space="preserve"> возникшие с ___________________ г. и действует до </w:t>
      </w:r>
      <w:r w:rsidR="00C61779">
        <w:rPr>
          <w:rFonts w:eastAsia="Times New Roman"/>
          <w:szCs w:val="24"/>
        </w:rPr>
        <w:t>31 декабря 2022</w:t>
      </w:r>
      <w:r w:rsidRPr="00EA45B1">
        <w:rPr>
          <w:rFonts w:eastAsia="Times New Roman"/>
          <w:szCs w:val="24"/>
        </w:rPr>
        <w:t xml:space="preserve"> г.  а в части платежей – до завершения всех расчетов. Окончание срока действия Договора не освобождает Стороны от ответственности за нарушение его условий в период его действия.</w:t>
      </w:r>
    </w:p>
    <w:p w:rsidR="00EA45B1" w:rsidRPr="00EA45B1" w:rsidRDefault="00EA45B1" w:rsidP="00EA45B1">
      <w:pPr>
        <w:spacing w:before="60"/>
        <w:ind w:firstLine="0"/>
        <w:rPr>
          <w:rFonts w:eastAsia="Times New Roman"/>
          <w:sz w:val="12"/>
          <w:szCs w:val="12"/>
        </w:rPr>
      </w:pPr>
    </w:p>
    <w:p w:rsidR="00EA45B1" w:rsidRPr="00EA45B1" w:rsidRDefault="00EA45B1" w:rsidP="00EA45B1">
      <w:pPr>
        <w:numPr>
          <w:ilvl w:val="0"/>
          <w:numId w:val="44"/>
        </w:numPr>
        <w:spacing w:before="60"/>
        <w:ind w:left="0" w:firstLine="0"/>
        <w:jc w:val="center"/>
        <w:rPr>
          <w:rFonts w:eastAsia="Times New Roman"/>
          <w:b/>
          <w:bCs/>
          <w:i/>
          <w:iCs/>
          <w:caps/>
          <w:szCs w:val="24"/>
        </w:rPr>
      </w:pPr>
      <w:r w:rsidRPr="00EA45B1">
        <w:rPr>
          <w:rFonts w:eastAsia="Times New Roman"/>
          <w:b/>
          <w:bCs/>
          <w:i/>
          <w:iCs/>
          <w:caps/>
          <w:szCs w:val="24"/>
        </w:rPr>
        <w:t>Дополнительные условия</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Все оперативные переговоры между сторонами осуществляются между ответственными лицами со стороны Заказчика и Подрядчика.</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РФ.</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При неурегулировании в процессе переговоров спорных вопросов, споры разрешаются в арбитражном суде ХМАО-Югра в порядке, установленном законодательством РФ.</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Любые изменения и дополнения к Договору принимаются путем подписания Сторонами дополнительных соглашений.</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Договор может быть расторгнут досрочно по соглашению Сторон, решению суда по основаниям, предусмотренным гражданским законодательством РФ. О досрочном расторжении Договора Стороны уведомляют друг друга в письменной форме за 10 дней.</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Расторжение Договора по соглашению Сторон совершается в письменной форме и возможно в случае наступлении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 xml:space="preserve">В случае расторжения Договора по соглашению сторон Подрядчик возвращает Заказчику все денежные средства, перечисленные для исполнения обязательств по Договору, а Заказчик оплачивает расходы (издержки) Подрядчика за фактически исполненные обязательства по Договору. </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 </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color w:val="000000"/>
          <w:szCs w:val="24"/>
        </w:rPr>
        <w:t>Заказчик вправе принять решение об одностороннем отказе от исполнения договора и расторжения его, в  случае нарушения Подрядчиком условий договора, в соответствии с гражданским законодательством</w:t>
      </w:r>
      <w:r w:rsidRPr="00EA45B1">
        <w:rPr>
          <w:rFonts w:eastAsia="Times New Roman"/>
          <w:szCs w:val="24"/>
        </w:rPr>
        <w:t>.</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lastRenderedPageBreak/>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момента такого изменения.</w:t>
      </w:r>
    </w:p>
    <w:p w:rsidR="00EA45B1" w:rsidRPr="00EA45B1" w:rsidRDefault="00EA45B1" w:rsidP="00EA45B1">
      <w:pPr>
        <w:numPr>
          <w:ilvl w:val="1"/>
          <w:numId w:val="48"/>
        </w:numPr>
        <w:tabs>
          <w:tab w:val="num" w:pos="-78"/>
          <w:tab w:val="num" w:pos="0"/>
        </w:tabs>
        <w:spacing w:before="60"/>
        <w:ind w:left="0" w:firstLine="0"/>
        <w:jc w:val="left"/>
        <w:rPr>
          <w:rFonts w:eastAsia="Times New Roman"/>
          <w:szCs w:val="24"/>
        </w:rPr>
      </w:pPr>
      <w:r w:rsidRPr="00EA45B1">
        <w:rPr>
          <w:rFonts w:eastAsia="Times New Roman"/>
          <w:szCs w:val="24"/>
        </w:rPr>
        <w:t>Договор составлен в двух экземплярах, имеющих равную юридическую силу, по одному экземпляру для каждой из Сторон.</w:t>
      </w:r>
    </w:p>
    <w:p w:rsidR="00EA45B1" w:rsidRPr="00EA45B1" w:rsidRDefault="00EA45B1" w:rsidP="00EA45B1">
      <w:pPr>
        <w:tabs>
          <w:tab w:val="num" w:pos="360"/>
        </w:tabs>
        <w:spacing w:before="60"/>
        <w:ind w:firstLine="0"/>
        <w:rPr>
          <w:rFonts w:eastAsia="Times New Roman"/>
          <w:szCs w:val="24"/>
        </w:rPr>
      </w:pPr>
    </w:p>
    <w:p w:rsidR="00EA45B1" w:rsidRPr="00EA45B1" w:rsidRDefault="00EA45B1" w:rsidP="00EA45B1">
      <w:pPr>
        <w:numPr>
          <w:ilvl w:val="0"/>
          <w:numId w:val="48"/>
        </w:numPr>
        <w:jc w:val="center"/>
        <w:rPr>
          <w:rFonts w:eastAsia="Times New Roman"/>
          <w:b/>
          <w:bCs/>
          <w:szCs w:val="24"/>
        </w:rPr>
      </w:pPr>
      <w:r w:rsidRPr="00EA45B1">
        <w:rPr>
          <w:rFonts w:eastAsia="Times New Roman"/>
          <w:b/>
          <w:bCs/>
          <w:szCs w:val="24"/>
        </w:rPr>
        <w:t>АНТИКОРРУПЦИОННАЯ ОГОВОРКА</w:t>
      </w:r>
    </w:p>
    <w:p w:rsidR="00EA45B1" w:rsidRPr="00EA45B1" w:rsidRDefault="00EA45B1" w:rsidP="00EA45B1">
      <w:pPr>
        <w:ind w:firstLine="0"/>
        <w:jc w:val="left"/>
        <w:rPr>
          <w:rFonts w:eastAsia="Times New Roman"/>
          <w:b/>
          <w:bCs/>
          <w:szCs w:val="24"/>
        </w:rPr>
      </w:pPr>
    </w:p>
    <w:p w:rsidR="00EA45B1" w:rsidRPr="00EA45B1" w:rsidRDefault="00EA45B1" w:rsidP="00EA45B1">
      <w:pPr>
        <w:ind w:firstLine="0"/>
        <w:rPr>
          <w:rFonts w:eastAsia="Times New Roman"/>
          <w:szCs w:val="24"/>
          <w:lang w:eastAsia="en-US"/>
        </w:rPr>
      </w:pPr>
      <w:r w:rsidRPr="00EA45B1">
        <w:rPr>
          <w:rFonts w:eastAsia="Times New Roman"/>
          <w:spacing w:val="-4"/>
          <w:szCs w:val="24"/>
          <w:lang w:eastAsia="en-US"/>
        </w:rPr>
        <w:t>7.1. Стороны договора, их аффилированные (взаимосвязанные) лица, работники</w:t>
      </w:r>
      <w:r w:rsidRPr="00EA45B1">
        <w:rPr>
          <w:rFonts w:eastAsia="Times New Roman"/>
          <w:szCs w:val="24"/>
          <w:lang w:eastAsia="en-US"/>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EA45B1">
        <w:rPr>
          <w:rFonts w:eastAsia="Times New Roman"/>
          <w:spacing w:val="-4"/>
          <w:szCs w:val="24"/>
          <w:lang w:eastAsia="en-US"/>
        </w:rPr>
        <w:t xml:space="preserve">с целью оказания </w:t>
      </w:r>
      <w:r w:rsidRPr="00EA45B1">
        <w:rPr>
          <w:rFonts w:eastAsia="Times New Roman"/>
          <w:szCs w:val="24"/>
          <w:lang w:eastAsia="en-US"/>
        </w:rPr>
        <w:t xml:space="preserve">влияния на их действия и </w:t>
      </w:r>
      <w:r w:rsidRPr="00EA45B1">
        <w:rPr>
          <w:rFonts w:eastAsia="Times New Roman"/>
          <w:spacing w:val="-4"/>
          <w:szCs w:val="24"/>
          <w:lang w:eastAsia="en-US"/>
        </w:rPr>
        <w:t>решения по договору или получения иных неправомерных преимуществ в связи с его исполнением.</w:t>
      </w:r>
    </w:p>
    <w:p w:rsidR="00EA45B1" w:rsidRPr="00EA45B1" w:rsidRDefault="00EA45B1" w:rsidP="00EA45B1">
      <w:pPr>
        <w:ind w:firstLine="0"/>
        <w:rPr>
          <w:rFonts w:eastAsia="Times New Roman"/>
          <w:szCs w:val="24"/>
          <w:lang w:eastAsia="en-US"/>
        </w:rPr>
      </w:pPr>
      <w:r w:rsidRPr="00EA45B1">
        <w:rPr>
          <w:rFonts w:eastAsia="Times New Roman"/>
          <w:szCs w:val="24"/>
          <w:lang w:eastAsia="en-US"/>
        </w:rPr>
        <w:t xml:space="preserve">7.2. Для исполнения договора не допускается осуществлять действия, квалифицируемые как дача/получение взятки, </w:t>
      </w:r>
      <w:r w:rsidRPr="00EA45B1">
        <w:rPr>
          <w:rFonts w:eastAsia="Times New Roman"/>
          <w:spacing w:val="-6"/>
          <w:szCs w:val="24"/>
          <w:lang w:eastAsia="en-US"/>
        </w:rPr>
        <w:t>коммерческий подкуп, злоупотребление должностным положением, а также действия, нарушающие требования законодательства о противодействии</w:t>
      </w:r>
      <w:r w:rsidRPr="00EA45B1">
        <w:rPr>
          <w:rFonts w:eastAsia="Times New Roman"/>
          <w:szCs w:val="24"/>
          <w:lang w:eastAsia="en-US"/>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EA45B1" w:rsidRPr="00EA45B1" w:rsidRDefault="00EA45B1" w:rsidP="00EA45B1">
      <w:pPr>
        <w:ind w:firstLine="0"/>
        <w:rPr>
          <w:rFonts w:eastAsia="Times New Roman"/>
          <w:szCs w:val="24"/>
          <w:lang w:eastAsia="en-US"/>
        </w:rPr>
      </w:pPr>
      <w:r w:rsidRPr="00EA45B1">
        <w:rPr>
          <w:rFonts w:eastAsia="Times New Roman"/>
          <w:szCs w:val="24"/>
          <w:lang w:eastAsia="en-US"/>
        </w:rPr>
        <w:t xml:space="preserve">7.3. </w:t>
      </w:r>
      <w:r w:rsidRPr="00EA45B1">
        <w:rPr>
          <w:rFonts w:eastAsia="Times New Roman"/>
          <w:spacing w:val="-4"/>
          <w:szCs w:val="24"/>
          <w:lang w:eastAsia="en-US"/>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EA45B1" w:rsidRPr="00EA45B1" w:rsidRDefault="00EA45B1" w:rsidP="00EA45B1">
      <w:pPr>
        <w:ind w:firstLine="0"/>
        <w:rPr>
          <w:rFonts w:eastAsia="Times New Roman"/>
          <w:szCs w:val="24"/>
          <w:lang w:eastAsia="en-US"/>
        </w:rPr>
      </w:pPr>
      <w:r w:rsidRPr="00EA45B1">
        <w:rPr>
          <w:rFonts w:eastAsia="Times New Roman"/>
          <w:szCs w:val="24"/>
          <w:lang w:eastAsia="en-US"/>
        </w:rPr>
        <w:t xml:space="preserve">7.4. </w:t>
      </w:r>
      <w:r w:rsidRPr="00EA45B1">
        <w:rPr>
          <w:rFonts w:eastAsia="Times New Roman"/>
          <w:spacing w:val="-4"/>
          <w:szCs w:val="24"/>
          <w:lang w:eastAsia="en-US"/>
        </w:rPr>
        <w:t>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EA45B1" w:rsidRPr="00EA45B1" w:rsidRDefault="00EA45B1" w:rsidP="00EA45B1">
      <w:pPr>
        <w:ind w:firstLine="0"/>
        <w:rPr>
          <w:rFonts w:eastAsia="Times New Roman"/>
          <w:szCs w:val="24"/>
          <w:lang w:eastAsia="en-US"/>
        </w:rPr>
      </w:pPr>
      <w:r w:rsidRPr="00EA45B1">
        <w:rPr>
          <w:rFonts w:eastAsia="Times New Roman"/>
          <w:szCs w:val="24"/>
          <w:lang w:eastAsia="en-US"/>
        </w:rPr>
        <w:t xml:space="preserve">7.5. </w:t>
      </w:r>
      <w:r w:rsidRPr="00EA45B1">
        <w:rPr>
          <w:rFonts w:eastAsia="Times New Roman"/>
          <w:spacing w:val="-4"/>
          <w:szCs w:val="24"/>
          <w:lang w:eastAsia="en-US"/>
        </w:rPr>
        <w:t>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EA45B1" w:rsidRPr="00EA45B1" w:rsidRDefault="00EA45B1" w:rsidP="00EA45B1">
      <w:pPr>
        <w:ind w:firstLine="0"/>
        <w:rPr>
          <w:rFonts w:eastAsia="Times New Roman"/>
          <w:szCs w:val="24"/>
          <w:lang w:eastAsia="en-US"/>
        </w:rPr>
      </w:pPr>
      <w:r w:rsidRPr="00EA45B1">
        <w:rPr>
          <w:rFonts w:eastAsia="Times New Roman"/>
          <w:szCs w:val="24"/>
          <w:lang w:eastAsia="en-US"/>
        </w:rPr>
        <w:t>7.6. 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w:t>
      </w:r>
    </w:p>
    <w:p w:rsidR="00EA45B1" w:rsidRPr="00EA45B1" w:rsidRDefault="00EA45B1" w:rsidP="00EA45B1">
      <w:pPr>
        <w:numPr>
          <w:ilvl w:val="0"/>
          <w:numId w:val="48"/>
        </w:numPr>
        <w:tabs>
          <w:tab w:val="left" w:pos="390"/>
        </w:tabs>
        <w:spacing w:before="60"/>
        <w:jc w:val="center"/>
        <w:rPr>
          <w:rFonts w:eastAsia="Times New Roman"/>
          <w:b/>
          <w:bCs/>
          <w:i/>
          <w:iCs/>
          <w:caps/>
          <w:szCs w:val="24"/>
        </w:rPr>
      </w:pPr>
      <w:r w:rsidRPr="00EA45B1">
        <w:rPr>
          <w:rFonts w:eastAsia="Times New Roman"/>
          <w:b/>
          <w:bCs/>
          <w:i/>
          <w:iCs/>
          <w:caps/>
          <w:szCs w:val="24"/>
        </w:rPr>
        <w:t>Приложения к договору</w:t>
      </w:r>
    </w:p>
    <w:p w:rsidR="00EA45B1" w:rsidRPr="00EA45B1" w:rsidRDefault="00EA45B1" w:rsidP="00EA45B1">
      <w:pPr>
        <w:numPr>
          <w:ilvl w:val="1"/>
          <w:numId w:val="48"/>
        </w:numPr>
        <w:spacing w:before="60"/>
        <w:jc w:val="left"/>
        <w:rPr>
          <w:rFonts w:eastAsia="Times New Roman"/>
          <w:szCs w:val="24"/>
        </w:rPr>
      </w:pPr>
      <w:r w:rsidRPr="00EA45B1">
        <w:rPr>
          <w:rFonts w:eastAsia="Times New Roman"/>
          <w:szCs w:val="24"/>
        </w:rPr>
        <w:t>Расчет суммы договора (Приложение № 1,2);</w:t>
      </w:r>
    </w:p>
    <w:p w:rsidR="00EA45B1" w:rsidRPr="00EA45B1" w:rsidRDefault="00EA45B1" w:rsidP="00EA45B1">
      <w:pPr>
        <w:numPr>
          <w:ilvl w:val="1"/>
          <w:numId w:val="48"/>
        </w:numPr>
        <w:spacing w:before="60"/>
        <w:jc w:val="left"/>
        <w:rPr>
          <w:rFonts w:eastAsia="Times New Roman"/>
          <w:szCs w:val="24"/>
        </w:rPr>
      </w:pPr>
      <w:r w:rsidRPr="00EA45B1">
        <w:rPr>
          <w:rFonts w:eastAsia="Times New Roman"/>
          <w:szCs w:val="24"/>
        </w:rPr>
        <w:t>Техническое задание  (Приложение 3);</w:t>
      </w:r>
    </w:p>
    <w:p w:rsidR="00EA45B1" w:rsidRPr="00EA45B1" w:rsidRDefault="00EA45B1" w:rsidP="00C61779">
      <w:pPr>
        <w:numPr>
          <w:ilvl w:val="1"/>
          <w:numId w:val="48"/>
        </w:numPr>
        <w:spacing w:before="60"/>
        <w:jc w:val="left"/>
        <w:rPr>
          <w:rFonts w:eastAsia="Times New Roman"/>
          <w:caps/>
          <w:szCs w:val="24"/>
        </w:rPr>
      </w:pPr>
      <w:r w:rsidRPr="00EA45B1">
        <w:rPr>
          <w:rFonts w:eastAsia="Times New Roman"/>
          <w:szCs w:val="24"/>
        </w:rPr>
        <w:t>План-график планово-предупредительных ремонтов систем водоочистки (Приложение №4);</w:t>
      </w:r>
    </w:p>
    <w:p w:rsidR="00EA45B1" w:rsidRPr="00EA45B1" w:rsidRDefault="00EA45B1" w:rsidP="00EA45B1">
      <w:pPr>
        <w:numPr>
          <w:ilvl w:val="0"/>
          <w:numId w:val="48"/>
        </w:numPr>
        <w:spacing w:before="60"/>
        <w:jc w:val="center"/>
        <w:rPr>
          <w:rFonts w:eastAsia="Times New Roman"/>
          <w:b/>
          <w:bCs/>
          <w:i/>
          <w:iCs/>
          <w:caps/>
          <w:szCs w:val="24"/>
        </w:rPr>
      </w:pPr>
      <w:r w:rsidRPr="00EA45B1">
        <w:rPr>
          <w:rFonts w:eastAsia="Times New Roman"/>
          <w:b/>
          <w:bCs/>
          <w:i/>
          <w:iCs/>
          <w:caps/>
          <w:szCs w:val="24"/>
        </w:rPr>
        <w:t>Юридические адреса и банковские реквизиты</w:t>
      </w:r>
    </w:p>
    <w:tbl>
      <w:tblPr>
        <w:tblW w:w="9712" w:type="dxa"/>
        <w:tblInd w:w="-106" w:type="dxa"/>
        <w:tblLayout w:type="fixed"/>
        <w:tblLook w:val="0000"/>
      </w:tblPr>
      <w:tblGrid>
        <w:gridCol w:w="4786"/>
        <w:gridCol w:w="4926"/>
      </w:tblGrid>
      <w:tr w:rsidR="00EA45B1" w:rsidRPr="00EA45B1" w:rsidTr="00253337">
        <w:trPr>
          <w:trHeight w:val="489"/>
        </w:trPr>
        <w:tc>
          <w:tcPr>
            <w:tcW w:w="4786" w:type="dxa"/>
          </w:tcPr>
          <w:p w:rsidR="00EA45B1" w:rsidRPr="00EA45B1" w:rsidRDefault="00EA45B1" w:rsidP="00EA45B1">
            <w:pPr>
              <w:ind w:firstLine="0"/>
              <w:jc w:val="left"/>
              <w:rPr>
                <w:rFonts w:eastAsia="Times New Roman"/>
                <w:b/>
                <w:bCs/>
                <w:szCs w:val="24"/>
              </w:rPr>
            </w:pPr>
            <w:r w:rsidRPr="00EA45B1">
              <w:rPr>
                <w:rFonts w:eastAsia="Times New Roman"/>
                <w:b/>
                <w:bCs/>
                <w:szCs w:val="24"/>
              </w:rPr>
              <w:t>Заказчик</w:t>
            </w:r>
          </w:p>
        </w:tc>
        <w:tc>
          <w:tcPr>
            <w:tcW w:w="4926" w:type="dxa"/>
          </w:tcPr>
          <w:p w:rsidR="00EA45B1" w:rsidRPr="00EA45B1" w:rsidRDefault="00EA45B1" w:rsidP="00EA45B1">
            <w:pPr>
              <w:ind w:firstLine="0"/>
              <w:jc w:val="left"/>
              <w:rPr>
                <w:rFonts w:eastAsia="Times New Roman"/>
                <w:b/>
                <w:bCs/>
                <w:szCs w:val="24"/>
              </w:rPr>
            </w:pPr>
            <w:r w:rsidRPr="00EA45B1">
              <w:rPr>
                <w:rFonts w:eastAsia="Times New Roman"/>
                <w:b/>
                <w:bCs/>
                <w:szCs w:val="24"/>
              </w:rPr>
              <w:t>Подрядчик</w:t>
            </w:r>
          </w:p>
        </w:tc>
      </w:tr>
      <w:tr w:rsidR="00EA45B1" w:rsidRPr="00EA45B1" w:rsidTr="00253337">
        <w:tc>
          <w:tcPr>
            <w:tcW w:w="4786" w:type="dxa"/>
          </w:tcPr>
          <w:p w:rsidR="00EA45B1" w:rsidRPr="00EA45B1" w:rsidRDefault="00EA45B1" w:rsidP="00EA45B1">
            <w:pPr>
              <w:ind w:firstLine="0"/>
              <w:rPr>
                <w:rFonts w:eastAsia="Times New Roman"/>
                <w:b/>
                <w:szCs w:val="24"/>
              </w:rPr>
            </w:pPr>
            <w:r w:rsidRPr="00EA45B1">
              <w:rPr>
                <w:rFonts w:eastAsia="Times New Roman"/>
                <w:b/>
                <w:sz w:val="22"/>
              </w:rPr>
              <w:t xml:space="preserve">МДОАУ ЦРР д/с «Фантазия»  </w:t>
            </w:r>
          </w:p>
        </w:tc>
        <w:tc>
          <w:tcPr>
            <w:tcW w:w="4926" w:type="dxa"/>
          </w:tcPr>
          <w:p w:rsidR="00EA45B1" w:rsidRPr="00EA45B1" w:rsidRDefault="00EA45B1" w:rsidP="00EA45B1">
            <w:pPr>
              <w:ind w:firstLine="0"/>
              <w:jc w:val="left"/>
              <w:rPr>
                <w:rFonts w:eastAsia="Times New Roman"/>
                <w:szCs w:val="24"/>
              </w:rPr>
            </w:pP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628383, Россия, Тюменская область,</w:t>
            </w:r>
          </w:p>
        </w:tc>
        <w:tc>
          <w:tcPr>
            <w:tcW w:w="4926" w:type="dxa"/>
          </w:tcPr>
          <w:p w:rsidR="00EA45B1" w:rsidRPr="00EA45B1" w:rsidRDefault="00EA45B1" w:rsidP="00EA45B1">
            <w:pPr>
              <w:ind w:firstLine="0"/>
              <w:jc w:val="left"/>
              <w:rPr>
                <w:rFonts w:eastAsia="Times New Roman"/>
                <w:b/>
                <w:bCs/>
                <w:szCs w:val="24"/>
              </w:rPr>
            </w:pPr>
            <w:r w:rsidRPr="00EA45B1">
              <w:rPr>
                <w:rFonts w:eastAsia="Times New Roman"/>
                <w:b/>
                <w:bCs/>
                <w:szCs w:val="24"/>
              </w:rPr>
              <w:t xml:space="preserve">Юр. адрес: </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ХМАО-Югра,г. Пыть-Ях, 3мкр. Кедровый дом 40 «а»</w:t>
            </w:r>
          </w:p>
        </w:tc>
        <w:tc>
          <w:tcPr>
            <w:tcW w:w="4926" w:type="dxa"/>
          </w:tcPr>
          <w:p w:rsidR="00EA45B1" w:rsidRPr="00EA45B1" w:rsidRDefault="00EA45B1" w:rsidP="00EA45B1">
            <w:pPr>
              <w:ind w:firstLine="0"/>
              <w:jc w:val="left"/>
              <w:rPr>
                <w:rFonts w:eastAsia="Times New Roman"/>
                <w:bCs/>
                <w:szCs w:val="24"/>
              </w:rPr>
            </w:pPr>
            <w:r w:rsidRPr="00EA45B1">
              <w:rPr>
                <w:rFonts w:eastAsia="Times New Roman"/>
                <w:b/>
                <w:bCs/>
                <w:szCs w:val="24"/>
              </w:rPr>
              <w:t xml:space="preserve">Фактический адрес: </w:t>
            </w:r>
          </w:p>
          <w:p w:rsidR="00EA45B1" w:rsidRPr="00EA45B1" w:rsidRDefault="00EA45B1" w:rsidP="00EA45B1">
            <w:pPr>
              <w:ind w:firstLine="0"/>
              <w:jc w:val="left"/>
              <w:rPr>
                <w:rFonts w:eastAsia="Times New Roman"/>
                <w:szCs w:val="24"/>
              </w:rPr>
            </w:pPr>
            <w:r w:rsidRPr="00EA45B1">
              <w:rPr>
                <w:rFonts w:eastAsia="Times New Roman"/>
                <w:b/>
                <w:szCs w:val="24"/>
              </w:rPr>
              <w:t>ОГРН</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 xml:space="preserve">Тел. 8(3463) 46-51-16 , 42-63-45 </w:t>
            </w:r>
          </w:p>
        </w:tc>
        <w:tc>
          <w:tcPr>
            <w:tcW w:w="4926" w:type="dxa"/>
          </w:tcPr>
          <w:p w:rsidR="00EA45B1" w:rsidRPr="00EA45B1" w:rsidRDefault="00EA45B1" w:rsidP="00EA45B1">
            <w:pPr>
              <w:ind w:firstLine="0"/>
              <w:jc w:val="left"/>
              <w:rPr>
                <w:rFonts w:eastAsia="Times New Roman"/>
                <w:b/>
                <w:bCs/>
                <w:szCs w:val="24"/>
              </w:rPr>
            </w:pPr>
            <w:r w:rsidRPr="00EA45B1">
              <w:rPr>
                <w:rFonts w:eastAsia="Times New Roman"/>
                <w:b/>
                <w:bCs/>
                <w:szCs w:val="24"/>
              </w:rPr>
              <w:t xml:space="preserve">ИНН/КПП </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ОГРН 1028601541760</w:t>
            </w:r>
          </w:p>
        </w:tc>
        <w:tc>
          <w:tcPr>
            <w:tcW w:w="4926" w:type="dxa"/>
          </w:tcPr>
          <w:p w:rsidR="00EA45B1" w:rsidRPr="00EA45B1" w:rsidRDefault="00EA45B1" w:rsidP="00EA45B1">
            <w:pPr>
              <w:ind w:firstLine="0"/>
              <w:jc w:val="left"/>
              <w:rPr>
                <w:rFonts w:eastAsia="Times New Roman"/>
                <w:szCs w:val="24"/>
              </w:rPr>
            </w:pP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ИНН/ КПП 8612009036/ 861201001</w:t>
            </w:r>
          </w:p>
        </w:tc>
        <w:tc>
          <w:tcPr>
            <w:tcW w:w="4926" w:type="dxa"/>
          </w:tcPr>
          <w:p w:rsidR="00EA45B1" w:rsidRPr="00EA45B1" w:rsidRDefault="00EA45B1" w:rsidP="00EA45B1">
            <w:pPr>
              <w:ind w:firstLine="0"/>
              <w:jc w:val="left"/>
              <w:rPr>
                <w:rFonts w:eastAsia="Times New Roman"/>
                <w:b/>
                <w:bCs/>
                <w:szCs w:val="24"/>
              </w:rPr>
            </w:pPr>
            <w:r w:rsidRPr="00EA45B1">
              <w:rPr>
                <w:rFonts w:eastAsia="Times New Roman"/>
                <w:b/>
                <w:bCs/>
                <w:szCs w:val="24"/>
              </w:rPr>
              <w:t xml:space="preserve">р/с </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Банк получателя:  РКЦ ХАНТЫ-МАНСИЙСК г. Ханты-Мансийск</w:t>
            </w:r>
          </w:p>
        </w:tc>
        <w:tc>
          <w:tcPr>
            <w:tcW w:w="4926" w:type="dxa"/>
          </w:tcPr>
          <w:p w:rsidR="00EA45B1" w:rsidRPr="00EA45B1" w:rsidRDefault="00EA45B1" w:rsidP="00EA45B1">
            <w:pPr>
              <w:ind w:firstLine="0"/>
              <w:jc w:val="left"/>
              <w:rPr>
                <w:rFonts w:eastAsia="Times New Roman"/>
                <w:szCs w:val="24"/>
              </w:rPr>
            </w:pPr>
            <w:r w:rsidRPr="00EA45B1">
              <w:rPr>
                <w:rFonts w:eastAsia="Times New Roman"/>
                <w:b/>
                <w:bCs/>
                <w:szCs w:val="24"/>
              </w:rPr>
              <w:t xml:space="preserve">Кор. счет </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БИК 047162000</w:t>
            </w:r>
          </w:p>
        </w:tc>
        <w:tc>
          <w:tcPr>
            <w:tcW w:w="4926" w:type="dxa"/>
          </w:tcPr>
          <w:p w:rsidR="00EA45B1" w:rsidRPr="00EA45B1" w:rsidRDefault="00EA45B1" w:rsidP="00EA45B1">
            <w:pPr>
              <w:ind w:firstLine="0"/>
              <w:jc w:val="left"/>
              <w:rPr>
                <w:rFonts w:eastAsia="Times New Roman"/>
                <w:bCs/>
                <w:szCs w:val="24"/>
              </w:rPr>
            </w:pPr>
            <w:r w:rsidRPr="00EA45B1">
              <w:rPr>
                <w:rFonts w:eastAsia="Times New Roman"/>
                <w:b/>
                <w:bCs/>
                <w:szCs w:val="24"/>
              </w:rPr>
              <w:t>БИК</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Расчетный счет: 40701810700001000018</w:t>
            </w:r>
          </w:p>
        </w:tc>
        <w:tc>
          <w:tcPr>
            <w:tcW w:w="4926" w:type="dxa"/>
          </w:tcPr>
          <w:p w:rsidR="00EA45B1" w:rsidRPr="00EA45B1" w:rsidRDefault="00EA45B1" w:rsidP="00EA45B1">
            <w:pPr>
              <w:ind w:firstLine="0"/>
              <w:jc w:val="left"/>
              <w:rPr>
                <w:rFonts w:eastAsia="Times New Roman"/>
                <w:b/>
                <w:bCs/>
                <w:szCs w:val="24"/>
              </w:rPr>
            </w:pPr>
            <w:r w:rsidRPr="00EA45B1">
              <w:rPr>
                <w:rFonts w:eastAsia="Times New Roman"/>
                <w:b/>
                <w:bCs/>
                <w:szCs w:val="24"/>
              </w:rPr>
              <w:t xml:space="preserve">Банк </w:t>
            </w:r>
          </w:p>
        </w:tc>
      </w:tr>
      <w:tr w:rsidR="00EA45B1" w:rsidRPr="00EA45B1" w:rsidTr="00253337">
        <w:tc>
          <w:tcPr>
            <w:tcW w:w="4786" w:type="dxa"/>
          </w:tcPr>
          <w:p w:rsidR="00EA45B1" w:rsidRPr="00EA45B1" w:rsidRDefault="00EA45B1" w:rsidP="00EA45B1">
            <w:pPr>
              <w:ind w:firstLine="0"/>
              <w:rPr>
                <w:rFonts w:eastAsia="Times New Roman"/>
                <w:sz w:val="20"/>
                <w:szCs w:val="20"/>
              </w:rPr>
            </w:pPr>
            <w:r w:rsidRPr="00EA45B1">
              <w:rPr>
                <w:rFonts w:eastAsia="Times New Roman"/>
                <w:sz w:val="20"/>
                <w:szCs w:val="20"/>
              </w:rPr>
              <w:t>Получатель: УФК по Ханты-Мансийскому автономному округу – Югре (МКУ Администрация г. Пыть-Яха, МДОАУ ЦРР – д/с «Фантазия»)</w:t>
            </w:r>
          </w:p>
        </w:tc>
        <w:tc>
          <w:tcPr>
            <w:tcW w:w="4926" w:type="dxa"/>
          </w:tcPr>
          <w:p w:rsidR="00EA45B1" w:rsidRPr="00EA45B1" w:rsidRDefault="00EA45B1" w:rsidP="00EA45B1">
            <w:pPr>
              <w:ind w:firstLine="0"/>
              <w:jc w:val="left"/>
              <w:rPr>
                <w:rFonts w:eastAsia="Times New Roman"/>
                <w:b/>
                <w:bCs/>
                <w:szCs w:val="24"/>
              </w:rPr>
            </w:pPr>
          </w:p>
        </w:tc>
      </w:tr>
      <w:tr w:rsidR="00EA45B1" w:rsidRPr="00EA45B1" w:rsidTr="00253337">
        <w:tc>
          <w:tcPr>
            <w:tcW w:w="4786" w:type="dxa"/>
          </w:tcPr>
          <w:p w:rsidR="00EA45B1" w:rsidRPr="00EA45B1" w:rsidRDefault="00EA45B1" w:rsidP="00EA45B1">
            <w:pPr>
              <w:ind w:firstLine="0"/>
              <w:jc w:val="left"/>
              <w:rPr>
                <w:rFonts w:eastAsia="Times New Roman"/>
                <w:b/>
                <w:bCs/>
                <w:szCs w:val="24"/>
              </w:rPr>
            </w:pPr>
          </w:p>
          <w:p w:rsidR="00EA45B1" w:rsidRPr="00EA45B1" w:rsidRDefault="00EA45B1" w:rsidP="00EA45B1">
            <w:pPr>
              <w:ind w:firstLine="0"/>
              <w:jc w:val="left"/>
              <w:rPr>
                <w:rFonts w:eastAsia="Times New Roman"/>
                <w:b/>
                <w:bCs/>
                <w:szCs w:val="24"/>
              </w:rPr>
            </w:pPr>
            <w:r w:rsidRPr="00EA45B1">
              <w:rPr>
                <w:rFonts w:eastAsia="Times New Roman"/>
                <w:b/>
                <w:bCs/>
                <w:szCs w:val="24"/>
              </w:rPr>
              <w:lastRenderedPageBreak/>
              <w:t>___________________ /С.К. Дидик/</w:t>
            </w:r>
          </w:p>
          <w:p w:rsidR="00EA45B1" w:rsidRPr="00EA45B1" w:rsidRDefault="00EA45B1" w:rsidP="00EA45B1">
            <w:pPr>
              <w:ind w:firstLine="0"/>
              <w:jc w:val="left"/>
              <w:rPr>
                <w:rFonts w:eastAsia="Times New Roman"/>
                <w:b/>
                <w:bCs/>
                <w:szCs w:val="24"/>
              </w:rPr>
            </w:pPr>
            <w:r w:rsidRPr="00EA45B1">
              <w:rPr>
                <w:rFonts w:eastAsia="Times New Roman"/>
                <w:b/>
                <w:bCs/>
                <w:szCs w:val="24"/>
              </w:rPr>
              <w:t>м.п.</w:t>
            </w:r>
          </w:p>
        </w:tc>
        <w:tc>
          <w:tcPr>
            <w:tcW w:w="4926" w:type="dxa"/>
          </w:tcPr>
          <w:p w:rsidR="00EA45B1" w:rsidRPr="00EA45B1" w:rsidRDefault="00EA45B1" w:rsidP="00EA45B1">
            <w:pPr>
              <w:ind w:firstLine="0"/>
              <w:jc w:val="left"/>
              <w:rPr>
                <w:rFonts w:eastAsia="Times New Roman"/>
                <w:b/>
                <w:bCs/>
                <w:szCs w:val="24"/>
              </w:rPr>
            </w:pPr>
          </w:p>
          <w:p w:rsidR="00EA45B1" w:rsidRPr="00EA45B1" w:rsidRDefault="00EA45B1" w:rsidP="00EA45B1">
            <w:pPr>
              <w:ind w:firstLine="0"/>
              <w:jc w:val="left"/>
              <w:rPr>
                <w:rFonts w:eastAsia="Times New Roman"/>
                <w:b/>
                <w:bCs/>
                <w:szCs w:val="24"/>
              </w:rPr>
            </w:pPr>
            <w:r w:rsidRPr="00EA45B1">
              <w:rPr>
                <w:rFonts w:eastAsia="Times New Roman"/>
                <w:b/>
                <w:bCs/>
                <w:szCs w:val="24"/>
              </w:rPr>
              <w:lastRenderedPageBreak/>
              <w:t>____________________ /</w:t>
            </w:r>
          </w:p>
          <w:p w:rsidR="00EA45B1" w:rsidRPr="00EA45B1" w:rsidRDefault="00EA45B1" w:rsidP="00EA45B1">
            <w:pPr>
              <w:ind w:firstLine="0"/>
              <w:jc w:val="left"/>
              <w:rPr>
                <w:rFonts w:eastAsia="Times New Roman"/>
                <w:b/>
                <w:bCs/>
                <w:szCs w:val="24"/>
              </w:rPr>
            </w:pPr>
            <w:r w:rsidRPr="00EA45B1">
              <w:rPr>
                <w:rFonts w:eastAsia="Times New Roman"/>
                <w:b/>
                <w:bCs/>
                <w:szCs w:val="24"/>
              </w:rPr>
              <w:t>м.п.</w:t>
            </w:r>
          </w:p>
        </w:tc>
      </w:tr>
      <w:tr w:rsidR="00EA45B1" w:rsidRPr="00EA45B1" w:rsidTr="00253337">
        <w:tc>
          <w:tcPr>
            <w:tcW w:w="4786" w:type="dxa"/>
          </w:tcPr>
          <w:p w:rsidR="00EA45B1" w:rsidRPr="00EA45B1" w:rsidRDefault="00EA45B1" w:rsidP="00EA45B1">
            <w:pPr>
              <w:ind w:firstLine="0"/>
              <w:jc w:val="left"/>
              <w:rPr>
                <w:rFonts w:eastAsia="Times New Roman"/>
                <w:b/>
                <w:bCs/>
                <w:szCs w:val="24"/>
              </w:rPr>
            </w:pPr>
          </w:p>
        </w:tc>
        <w:tc>
          <w:tcPr>
            <w:tcW w:w="4926" w:type="dxa"/>
          </w:tcPr>
          <w:p w:rsidR="00EA45B1" w:rsidRPr="00EA45B1" w:rsidRDefault="00EA45B1" w:rsidP="00EA45B1">
            <w:pPr>
              <w:ind w:firstLine="0"/>
              <w:jc w:val="left"/>
              <w:rPr>
                <w:rFonts w:eastAsia="Times New Roman"/>
                <w:b/>
                <w:bCs/>
                <w:szCs w:val="24"/>
              </w:rPr>
            </w:pPr>
          </w:p>
        </w:tc>
      </w:tr>
    </w:tbl>
    <w:p w:rsidR="009075FB" w:rsidRDefault="009075FB" w:rsidP="009075FB">
      <w:pPr>
        <w:ind w:left="5670" w:firstLine="0"/>
        <w:rPr>
          <w:rFonts w:eastAsia="Times New Roman"/>
          <w:szCs w:val="24"/>
        </w:rPr>
      </w:pPr>
    </w:p>
    <w:p w:rsidR="009075FB" w:rsidRDefault="009075FB" w:rsidP="00EA45B1">
      <w:pPr>
        <w:ind w:left="5670" w:firstLine="0"/>
        <w:jc w:val="right"/>
        <w:rPr>
          <w:rFonts w:eastAsia="Times New Roman"/>
          <w:szCs w:val="24"/>
        </w:rPr>
      </w:pPr>
    </w:p>
    <w:p w:rsidR="009075FB" w:rsidRDefault="009075FB" w:rsidP="00EA45B1">
      <w:pPr>
        <w:ind w:left="5670" w:firstLine="0"/>
        <w:jc w:val="right"/>
        <w:rPr>
          <w:rFonts w:eastAsia="Times New Roman"/>
          <w:szCs w:val="24"/>
        </w:rPr>
      </w:pPr>
    </w:p>
    <w:p w:rsidR="009075FB" w:rsidRDefault="009075FB" w:rsidP="00EA45B1">
      <w:pPr>
        <w:ind w:left="5670" w:firstLine="0"/>
        <w:jc w:val="right"/>
        <w:rPr>
          <w:rFonts w:eastAsia="Times New Roman"/>
          <w:szCs w:val="24"/>
        </w:rPr>
      </w:pPr>
    </w:p>
    <w:p w:rsidR="009075FB" w:rsidRDefault="009075FB" w:rsidP="00EA45B1">
      <w:pPr>
        <w:ind w:left="5670" w:firstLine="0"/>
        <w:jc w:val="right"/>
        <w:rPr>
          <w:rFonts w:eastAsia="Times New Roman"/>
          <w:szCs w:val="24"/>
        </w:rPr>
      </w:pPr>
    </w:p>
    <w:p w:rsidR="009075FB" w:rsidRDefault="009075FB" w:rsidP="00EA45B1">
      <w:pPr>
        <w:ind w:left="5670" w:firstLine="0"/>
        <w:jc w:val="right"/>
        <w:rPr>
          <w:rFonts w:eastAsia="Times New Roman"/>
          <w:szCs w:val="24"/>
        </w:rPr>
      </w:pPr>
    </w:p>
    <w:p w:rsidR="009075FB" w:rsidRPr="00EA45B1" w:rsidRDefault="009075FB"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r w:rsidRPr="00EA45B1">
        <w:rPr>
          <w:rFonts w:eastAsia="Times New Roman"/>
          <w:szCs w:val="24"/>
        </w:rPr>
        <w:t>Приложение № 1</w:t>
      </w:r>
    </w:p>
    <w:p w:rsidR="00EA45B1" w:rsidRPr="00EA45B1" w:rsidRDefault="00EA45B1" w:rsidP="00EA45B1">
      <w:pPr>
        <w:ind w:left="5670" w:firstLine="0"/>
        <w:jc w:val="right"/>
        <w:rPr>
          <w:rFonts w:eastAsia="Times New Roman"/>
          <w:szCs w:val="24"/>
        </w:rPr>
      </w:pPr>
      <w:r w:rsidRPr="00EA45B1">
        <w:rPr>
          <w:rFonts w:eastAsia="Times New Roman"/>
          <w:szCs w:val="24"/>
        </w:rPr>
        <w:t xml:space="preserve">к договору № </w:t>
      </w:r>
    </w:p>
    <w:p w:rsidR="00EA45B1" w:rsidRPr="00EA45B1" w:rsidRDefault="00EA45B1" w:rsidP="00EA45B1">
      <w:pPr>
        <w:ind w:left="5670" w:firstLine="0"/>
        <w:jc w:val="right"/>
        <w:rPr>
          <w:rFonts w:eastAsia="Times New Roman"/>
          <w:szCs w:val="24"/>
        </w:rPr>
      </w:pPr>
      <w:r w:rsidRPr="00EA45B1">
        <w:rPr>
          <w:rFonts w:eastAsia="Times New Roman"/>
          <w:szCs w:val="24"/>
        </w:rPr>
        <w:t>от «___» _________ 20    г.</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p>
    <w:p w:rsidR="00EA45B1" w:rsidRPr="00EA45B1" w:rsidRDefault="00EA45B1" w:rsidP="00EA45B1">
      <w:pPr>
        <w:ind w:firstLine="0"/>
        <w:jc w:val="center"/>
        <w:rPr>
          <w:rFonts w:eastAsia="Times New Roman"/>
          <w:b/>
          <w:bCs/>
          <w:szCs w:val="24"/>
        </w:rPr>
      </w:pPr>
      <w:r w:rsidRPr="00EA45B1">
        <w:rPr>
          <w:rFonts w:eastAsia="Times New Roman"/>
          <w:b/>
          <w:bCs/>
          <w:szCs w:val="24"/>
        </w:rPr>
        <w:t>Расчет суммы договора по техническому обслуживанию</w:t>
      </w:r>
    </w:p>
    <w:p w:rsidR="00EA45B1" w:rsidRPr="00EA45B1" w:rsidRDefault="00EA45B1" w:rsidP="00EA45B1">
      <w:pPr>
        <w:ind w:firstLine="0"/>
        <w:jc w:val="center"/>
        <w:rPr>
          <w:rFonts w:eastAsia="Times New Roman"/>
          <w:b/>
          <w:bCs/>
          <w:szCs w:val="24"/>
        </w:rPr>
      </w:pPr>
      <w:r w:rsidRPr="00EA45B1">
        <w:rPr>
          <w:rFonts w:eastAsia="Times New Roman"/>
          <w:b/>
          <w:bCs/>
          <w:szCs w:val="24"/>
        </w:rPr>
        <w:t xml:space="preserve"> и текущему ремонту системы водоочистки </w:t>
      </w:r>
    </w:p>
    <w:p w:rsidR="00EA45B1" w:rsidRPr="00EA45B1" w:rsidRDefault="00EA45B1" w:rsidP="00EA45B1">
      <w:pPr>
        <w:spacing w:line="480" w:lineRule="auto"/>
        <w:ind w:firstLine="0"/>
        <w:jc w:val="center"/>
        <w:rPr>
          <w:rFonts w:eastAsia="Times New Roman"/>
          <w:b/>
          <w:bCs/>
          <w:szCs w:val="24"/>
        </w:rPr>
      </w:pPr>
      <w:r w:rsidRPr="00EA45B1">
        <w:rPr>
          <w:rFonts w:eastAsia="Times New Roman"/>
          <w:b/>
          <w:bCs/>
          <w:szCs w:val="24"/>
        </w:rPr>
        <w:t xml:space="preserve">МДОАУ ЦРР - д/с «Фантазия» </w:t>
      </w:r>
    </w:p>
    <w:p w:rsidR="00EA45B1" w:rsidRPr="00EA45B1" w:rsidRDefault="00EA45B1" w:rsidP="00EA45B1">
      <w:pPr>
        <w:ind w:firstLine="0"/>
        <w:jc w:val="center"/>
        <w:rPr>
          <w:rFonts w:eastAsia="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962"/>
        <w:gridCol w:w="1559"/>
        <w:gridCol w:w="1417"/>
      </w:tblGrid>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 п/п</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Наименование затрат</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Единица измерения </w:t>
            </w:r>
          </w:p>
        </w:tc>
        <w:tc>
          <w:tcPr>
            <w:tcW w:w="1417"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Сумма </w:t>
            </w: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1</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2</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left"/>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3</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4</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5</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6</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7</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Материалы (реагенты, лампы УФ,</w:t>
            </w:r>
          </w:p>
          <w:p w:rsidR="00EA45B1" w:rsidRPr="00EA45B1" w:rsidRDefault="00EA45B1" w:rsidP="00EA45B1">
            <w:pPr>
              <w:ind w:firstLine="0"/>
              <w:jc w:val="center"/>
              <w:rPr>
                <w:rFonts w:eastAsia="Times New Roman"/>
                <w:szCs w:val="24"/>
              </w:rPr>
            </w:pPr>
            <w:r w:rsidRPr="00EA45B1">
              <w:rPr>
                <w:rFonts w:eastAsia="Times New Roman"/>
                <w:szCs w:val="24"/>
              </w:rPr>
              <w:t>быстроизнашиваемые детали и комплектующие)</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8</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9</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10</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Всего </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bl>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r w:rsidRPr="00EA45B1">
        <w:rPr>
          <w:rFonts w:eastAsia="Times New Roman"/>
          <w:szCs w:val="24"/>
        </w:rPr>
        <w:tab/>
      </w: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left="1134" w:firstLine="0"/>
        <w:jc w:val="left"/>
        <w:rPr>
          <w:rFonts w:eastAsia="Times New Roman"/>
          <w:sz w:val="26"/>
          <w:szCs w:val="26"/>
        </w:rPr>
      </w:pPr>
      <w:r w:rsidRPr="00EA45B1">
        <w:rPr>
          <w:rFonts w:eastAsia="Times New Roman"/>
          <w:sz w:val="26"/>
          <w:szCs w:val="26"/>
        </w:rPr>
        <w:t>Подрядчик                                                            Заказчик</w:t>
      </w:r>
    </w:p>
    <w:p w:rsidR="00EA45B1" w:rsidRPr="00EA45B1" w:rsidRDefault="00EA45B1" w:rsidP="00EA45B1">
      <w:pPr>
        <w:tabs>
          <w:tab w:val="left" w:pos="2355"/>
        </w:tabs>
        <w:ind w:firstLine="0"/>
        <w:jc w:val="left"/>
        <w:rPr>
          <w:rFonts w:eastAsia="Times New Roman"/>
          <w:sz w:val="26"/>
          <w:szCs w:val="26"/>
        </w:rPr>
      </w:pPr>
    </w:p>
    <w:p w:rsidR="00EA45B1" w:rsidRPr="00EA45B1" w:rsidRDefault="00EA45B1" w:rsidP="00EA45B1">
      <w:pPr>
        <w:tabs>
          <w:tab w:val="left" w:pos="2355"/>
        </w:tabs>
        <w:ind w:left="1134" w:firstLine="0"/>
        <w:jc w:val="left"/>
        <w:rPr>
          <w:rFonts w:eastAsia="Times New Roman"/>
          <w:sz w:val="26"/>
          <w:szCs w:val="26"/>
        </w:rPr>
      </w:pPr>
      <w:r w:rsidRPr="00EA45B1">
        <w:rPr>
          <w:rFonts w:eastAsia="Times New Roman"/>
          <w:sz w:val="26"/>
          <w:szCs w:val="26"/>
        </w:rPr>
        <w:t>________________()                               _______________</w:t>
      </w:r>
    </w:p>
    <w:p w:rsidR="00EA45B1" w:rsidRPr="00EA45B1" w:rsidRDefault="00EA45B1" w:rsidP="00EA45B1">
      <w:pPr>
        <w:tabs>
          <w:tab w:val="left" w:pos="2355"/>
        </w:tabs>
        <w:ind w:left="1134" w:firstLine="0"/>
        <w:jc w:val="left"/>
        <w:rPr>
          <w:rFonts w:eastAsia="Times New Roman"/>
          <w:sz w:val="26"/>
          <w:szCs w:val="26"/>
        </w:rPr>
      </w:pPr>
    </w:p>
    <w:p w:rsidR="00EA45B1" w:rsidRPr="00EA45B1" w:rsidRDefault="00EA45B1" w:rsidP="00EA45B1">
      <w:pPr>
        <w:tabs>
          <w:tab w:val="left" w:pos="2355"/>
        </w:tabs>
        <w:ind w:left="1134" w:firstLine="0"/>
        <w:jc w:val="left"/>
        <w:rPr>
          <w:rFonts w:eastAsia="Times New Roman"/>
          <w:szCs w:val="24"/>
        </w:rPr>
      </w:pPr>
    </w:p>
    <w:p w:rsidR="00EA45B1" w:rsidRPr="00EA45B1" w:rsidRDefault="00EA45B1" w:rsidP="00EA45B1">
      <w:pPr>
        <w:tabs>
          <w:tab w:val="left" w:pos="2355"/>
        </w:tabs>
        <w:ind w:left="1134" w:firstLine="0"/>
        <w:jc w:val="left"/>
        <w:rPr>
          <w:rFonts w:eastAsia="Times New Roman"/>
          <w:szCs w:val="24"/>
        </w:rPr>
      </w:pPr>
      <w:r w:rsidRPr="00EA45B1">
        <w:rPr>
          <w:rFonts w:eastAsia="Times New Roman"/>
          <w:szCs w:val="24"/>
        </w:rPr>
        <w:t>М.П.                                                          М.П.</w:t>
      </w: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9075FB">
      <w:pPr>
        <w:ind w:firstLine="0"/>
        <w:rPr>
          <w:rFonts w:eastAsia="Times New Roman"/>
          <w:szCs w:val="24"/>
        </w:rPr>
      </w:pPr>
    </w:p>
    <w:p w:rsidR="00EA45B1" w:rsidRPr="00EA45B1" w:rsidRDefault="00EA45B1" w:rsidP="00EA45B1">
      <w:pPr>
        <w:ind w:left="5670" w:firstLine="0"/>
        <w:jc w:val="right"/>
        <w:rPr>
          <w:rFonts w:eastAsia="Times New Roman"/>
          <w:szCs w:val="24"/>
        </w:rPr>
      </w:pPr>
      <w:r w:rsidRPr="00EA45B1">
        <w:rPr>
          <w:rFonts w:eastAsia="Times New Roman"/>
          <w:szCs w:val="24"/>
        </w:rPr>
        <w:t>Приложение № 2</w:t>
      </w:r>
    </w:p>
    <w:p w:rsidR="00EA45B1" w:rsidRPr="00EA45B1" w:rsidRDefault="00EA45B1" w:rsidP="00EA45B1">
      <w:pPr>
        <w:ind w:left="5670" w:firstLine="0"/>
        <w:jc w:val="right"/>
        <w:rPr>
          <w:rFonts w:eastAsia="Times New Roman"/>
          <w:szCs w:val="24"/>
        </w:rPr>
      </w:pPr>
      <w:r w:rsidRPr="00EA45B1">
        <w:rPr>
          <w:rFonts w:eastAsia="Times New Roman"/>
          <w:szCs w:val="24"/>
        </w:rPr>
        <w:lastRenderedPageBreak/>
        <w:t xml:space="preserve">к договору № </w:t>
      </w:r>
    </w:p>
    <w:p w:rsidR="00EA45B1" w:rsidRPr="00EA45B1" w:rsidRDefault="00EA45B1" w:rsidP="00EA45B1">
      <w:pPr>
        <w:ind w:left="5670" w:firstLine="0"/>
        <w:jc w:val="right"/>
        <w:rPr>
          <w:rFonts w:eastAsia="Times New Roman"/>
          <w:szCs w:val="24"/>
        </w:rPr>
      </w:pPr>
      <w:r w:rsidRPr="00EA45B1">
        <w:rPr>
          <w:rFonts w:eastAsia="Times New Roman"/>
          <w:szCs w:val="24"/>
        </w:rPr>
        <w:t>от «___» _________ 20   г.</w:t>
      </w:r>
    </w:p>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p>
    <w:p w:rsidR="00EA45B1" w:rsidRPr="00EA45B1" w:rsidRDefault="00EA45B1" w:rsidP="00EA45B1">
      <w:pPr>
        <w:ind w:firstLine="0"/>
        <w:jc w:val="center"/>
        <w:rPr>
          <w:rFonts w:eastAsia="Times New Roman"/>
          <w:b/>
          <w:bCs/>
          <w:szCs w:val="24"/>
        </w:rPr>
      </w:pPr>
      <w:r w:rsidRPr="00EA45B1">
        <w:rPr>
          <w:rFonts w:eastAsia="Times New Roman"/>
          <w:b/>
          <w:bCs/>
          <w:szCs w:val="24"/>
        </w:rPr>
        <w:t>Расчет суммы договора по техническому обслуживанию</w:t>
      </w:r>
    </w:p>
    <w:p w:rsidR="00EA45B1" w:rsidRPr="00EA45B1" w:rsidRDefault="00EA45B1" w:rsidP="00EA45B1">
      <w:pPr>
        <w:ind w:firstLine="0"/>
        <w:jc w:val="center"/>
        <w:rPr>
          <w:rFonts w:eastAsia="Times New Roman"/>
          <w:b/>
          <w:bCs/>
          <w:szCs w:val="24"/>
        </w:rPr>
      </w:pPr>
      <w:r w:rsidRPr="00EA45B1">
        <w:rPr>
          <w:rFonts w:eastAsia="Times New Roman"/>
          <w:b/>
          <w:bCs/>
          <w:szCs w:val="24"/>
        </w:rPr>
        <w:t xml:space="preserve"> и текущему ремонту системы водоочистки </w:t>
      </w:r>
    </w:p>
    <w:p w:rsidR="00EA45B1" w:rsidRPr="00EA45B1" w:rsidRDefault="00EA45B1" w:rsidP="00EA45B1">
      <w:pPr>
        <w:spacing w:line="480" w:lineRule="auto"/>
        <w:ind w:firstLine="0"/>
        <w:jc w:val="center"/>
        <w:rPr>
          <w:rFonts w:eastAsia="Times New Roman"/>
          <w:b/>
          <w:bCs/>
          <w:szCs w:val="24"/>
        </w:rPr>
      </w:pPr>
      <w:r w:rsidRPr="00EA45B1">
        <w:rPr>
          <w:rFonts w:eastAsia="Times New Roman"/>
          <w:b/>
          <w:bCs/>
          <w:szCs w:val="24"/>
        </w:rPr>
        <w:t xml:space="preserve">МДОАУ ЦРР - д/с «Фантазия» </w:t>
      </w:r>
    </w:p>
    <w:p w:rsidR="00EA45B1" w:rsidRPr="00EA45B1" w:rsidRDefault="00EA45B1" w:rsidP="00EA45B1">
      <w:pPr>
        <w:ind w:firstLine="0"/>
        <w:jc w:val="center"/>
        <w:rPr>
          <w:rFonts w:eastAsia="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4962"/>
        <w:gridCol w:w="1559"/>
        <w:gridCol w:w="1417"/>
      </w:tblGrid>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 п/п</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Наименование затрат</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Единица измерения </w:t>
            </w:r>
          </w:p>
        </w:tc>
        <w:tc>
          <w:tcPr>
            <w:tcW w:w="1417"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Сумма </w:t>
            </w: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1</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2</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left"/>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3</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4</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5</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6</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7</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Материалы (реагенты, лампы УФ,</w:t>
            </w:r>
          </w:p>
          <w:p w:rsidR="00EA45B1" w:rsidRPr="00EA45B1" w:rsidRDefault="00EA45B1" w:rsidP="00EA45B1">
            <w:pPr>
              <w:ind w:firstLine="0"/>
              <w:jc w:val="center"/>
              <w:rPr>
                <w:rFonts w:eastAsia="Times New Roman"/>
                <w:szCs w:val="24"/>
              </w:rPr>
            </w:pPr>
            <w:r w:rsidRPr="00EA45B1">
              <w:rPr>
                <w:rFonts w:eastAsia="Times New Roman"/>
                <w:szCs w:val="24"/>
              </w:rPr>
              <w:t>быстроизнашиваемые детали и комплектующие)</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8</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Итого</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9</w:t>
            </w:r>
          </w:p>
        </w:tc>
        <w:tc>
          <w:tcPr>
            <w:tcW w:w="4962" w:type="dxa"/>
          </w:tcPr>
          <w:p w:rsidR="00EA45B1" w:rsidRPr="00EA45B1" w:rsidRDefault="00EA45B1" w:rsidP="00EA45B1">
            <w:pPr>
              <w:ind w:firstLine="0"/>
              <w:jc w:val="center"/>
              <w:rPr>
                <w:rFonts w:eastAsia="Times New Roman"/>
                <w:szCs w:val="24"/>
              </w:rPr>
            </w:pP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r w:rsidR="00EA45B1" w:rsidRPr="00EA45B1" w:rsidTr="00253337">
        <w:tc>
          <w:tcPr>
            <w:tcW w:w="708" w:type="dxa"/>
          </w:tcPr>
          <w:p w:rsidR="00EA45B1" w:rsidRPr="00EA45B1" w:rsidRDefault="00EA45B1" w:rsidP="00EA45B1">
            <w:pPr>
              <w:ind w:firstLine="0"/>
              <w:jc w:val="center"/>
              <w:rPr>
                <w:rFonts w:eastAsia="Times New Roman"/>
                <w:szCs w:val="24"/>
              </w:rPr>
            </w:pPr>
            <w:r w:rsidRPr="00EA45B1">
              <w:rPr>
                <w:rFonts w:eastAsia="Times New Roman"/>
                <w:szCs w:val="24"/>
              </w:rPr>
              <w:t>10</w:t>
            </w:r>
          </w:p>
        </w:tc>
        <w:tc>
          <w:tcPr>
            <w:tcW w:w="4962" w:type="dxa"/>
          </w:tcPr>
          <w:p w:rsidR="00EA45B1" w:rsidRPr="00EA45B1" w:rsidRDefault="00EA45B1" w:rsidP="00EA45B1">
            <w:pPr>
              <w:ind w:firstLine="0"/>
              <w:jc w:val="center"/>
              <w:rPr>
                <w:rFonts w:eastAsia="Times New Roman"/>
                <w:szCs w:val="24"/>
              </w:rPr>
            </w:pPr>
            <w:r w:rsidRPr="00EA45B1">
              <w:rPr>
                <w:rFonts w:eastAsia="Times New Roman"/>
                <w:szCs w:val="24"/>
              </w:rPr>
              <w:t xml:space="preserve">Всего </w:t>
            </w:r>
          </w:p>
        </w:tc>
        <w:tc>
          <w:tcPr>
            <w:tcW w:w="1559" w:type="dxa"/>
          </w:tcPr>
          <w:p w:rsidR="00EA45B1" w:rsidRPr="00EA45B1" w:rsidRDefault="00EA45B1" w:rsidP="00EA45B1">
            <w:pPr>
              <w:ind w:firstLine="0"/>
              <w:jc w:val="center"/>
              <w:rPr>
                <w:rFonts w:eastAsia="Times New Roman"/>
                <w:szCs w:val="24"/>
              </w:rPr>
            </w:pPr>
            <w:r w:rsidRPr="00EA45B1">
              <w:rPr>
                <w:rFonts w:eastAsia="Times New Roman"/>
                <w:szCs w:val="24"/>
              </w:rPr>
              <w:t>руб</w:t>
            </w:r>
          </w:p>
        </w:tc>
        <w:tc>
          <w:tcPr>
            <w:tcW w:w="1417" w:type="dxa"/>
          </w:tcPr>
          <w:p w:rsidR="00EA45B1" w:rsidRPr="00EA45B1" w:rsidRDefault="00EA45B1" w:rsidP="00EA45B1">
            <w:pPr>
              <w:ind w:firstLine="0"/>
              <w:jc w:val="center"/>
              <w:rPr>
                <w:rFonts w:eastAsia="Times New Roman"/>
                <w:szCs w:val="24"/>
              </w:rPr>
            </w:pPr>
          </w:p>
        </w:tc>
      </w:tr>
    </w:tbl>
    <w:p w:rsidR="00EA45B1" w:rsidRPr="00EA45B1" w:rsidRDefault="00EA45B1" w:rsidP="00EA45B1">
      <w:pPr>
        <w:ind w:firstLine="0"/>
        <w:jc w:val="left"/>
        <w:rPr>
          <w:rFonts w:eastAsia="Times New Roman"/>
          <w:szCs w:val="24"/>
        </w:rPr>
      </w:pPr>
    </w:p>
    <w:p w:rsidR="00EA45B1" w:rsidRPr="00EA45B1" w:rsidRDefault="00EA45B1" w:rsidP="00EA45B1">
      <w:pPr>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r w:rsidRPr="00EA45B1">
        <w:rPr>
          <w:rFonts w:eastAsia="Times New Roman"/>
          <w:szCs w:val="24"/>
        </w:rPr>
        <w:tab/>
      </w: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firstLine="0"/>
        <w:jc w:val="left"/>
        <w:rPr>
          <w:rFonts w:eastAsia="Times New Roman"/>
          <w:szCs w:val="24"/>
        </w:rPr>
      </w:pPr>
    </w:p>
    <w:p w:rsidR="00EA45B1" w:rsidRPr="00EA45B1" w:rsidRDefault="00EA45B1" w:rsidP="00EA45B1">
      <w:pPr>
        <w:tabs>
          <w:tab w:val="left" w:pos="2355"/>
        </w:tabs>
        <w:ind w:left="1134" w:firstLine="0"/>
        <w:jc w:val="left"/>
        <w:rPr>
          <w:rFonts w:eastAsia="Times New Roman"/>
          <w:sz w:val="26"/>
          <w:szCs w:val="26"/>
        </w:rPr>
      </w:pPr>
      <w:r w:rsidRPr="00EA45B1">
        <w:rPr>
          <w:rFonts w:eastAsia="Times New Roman"/>
          <w:sz w:val="26"/>
          <w:szCs w:val="26"/>
        </w:rPr>
        <w:t>Подрядчик                                                            Заказчик</w:t>
      </w:r>
    </w:p>
    <w:p w:rsidR="00EA45B1" w:rsidRPr="00EA45B1" w:rsidRDefault="00EA45B1" w:rsidP="00EA45B1">
      <w:pPr>
        <w:tabs>
          <w:tab w:val="left" w:pos="2355"/>
        </w:tabs>
        <w:ind w:firstLine="0"/>
        <w:jc w:val="left"/>
        <w:rPr>
          <w:rFonts w:eastAsia="Times New Roman"/>
          <w:sz w:val="26"/>
          <w:szCs w:val="26"/>
        </w:rPr>
      </w:pPr>
    </w:p>
    <w:p w:rsidR="00EA45B1" w:rsidRPr="00EA45B1" w:rsidRDefault="00EA45B1" w:rsidP="00EA45B1">
      <w:pPr>
        <w:tabs>
          <w:tab w:val="left" w:pos="2355"/>
        </w:tabs>
        <w:ind w:left="1134" w:firstLine="0"/>
        <w:jc w:val="left"/>
        <w:rPr>
          <w:rFonts w:eastAsia="Times New Roman"/>
          <w:sz w:val="26"/>
          <w:szCs w:val="26"/>
        </w:rPr>
      </w:pPr>
      <w:r w:rsidRPr="00EA45B1">
        <w:rPr>
          <w:rFonts w:eastAsia="Times New Roman"/>
          <w:sz w:val="26"/>
          <w:szCs w:val="26"/>
        </w:rPr>
        <w:t>________________()                               _______________</w:t>
      </w:r>
    </w:p>
    <w:p w:rsidR="00EA45B1" w:rsidRPr="00EA45B1" w:rsidRDefault="00EA45B1" w:rsidP="00EA45B1">
      <w:pPr>
        <w:tabs>
          <w:tab w:val="left" w:pos="2355"/>
        </w:tabs>
        <w:ind w:left="1134" w:firstLine="0"/>
        <w:jc w:val="left"/>
        <w:rPr>
          <w:rFonts w:eastAsia="Times New Roman"/>
          <w:sz w:val="26"/>
          <w:szCs w:val="26"/>
        </w:rPr>
      </w:pPr>
    </w:p>
    <w:p w:rsidR="00EA45B1" w:rsidRPr="00EA45B1" w:rsidRDefault="00EA45B1" w:rsidP="00EA45B1">
      <w:pPr>
        <w:tabs>
          <w:tab w:val="left" w:pos="2355"/>
        </w:tabs>
        <w:ind w:left="1134" w:firstLine="0"/>
        <w:jc w:val="left"/>
        <w:rPr>
          <w:rFonts w:eastAsia="Times New Roman"/>
          <w:szCs w:val="24"/>
        </w:rPr>
      </w:pPr>
    </w:p>
    <w:p w:rsidR="00EA45B1" w:rsidRPr="00EA45B1" w:rsidRDefault="00EA45B1" w:rsidP="00EA45B1">
      <w:pPr>
        <w:tabs>
          <w:tab w:val="left" w:pos="2355"/>
        </w:tabs>
        <w:ind w:left="1134" w:firstLine="0"/>
        <w:jc w:val="left"/>
        <w:rPr>
          <w:rFonts w:eastAsia="Times New Roman"/>
          <w:szCs w:val="24"/>
        </w:rPr>
      </w:pPr>
      <w:r w:rsidRPr="00EA45B1">
        <w:rPr>
          <w:rFonts w:eastAsia="Times New Roman"/>
          <w:szCs w:val="24"/>
        </w:rPr>
        <w:t>М.П.                                                          М.П.</w:t>
      </w: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p>
    <w:p w:rsidR="00EA45B1" w:rsidRPr="00EA45B1" w:rsidRDefault="00EA45B1" w:rsidP="00EA45B1">
      <w:pPr>
        <w:ind w:left="5670" w:firstLine="0"/>
        <w:jc w:val="right"/>
        <w:rPr>
          <w:rFonts w:eastAsia="Times New Roman"/>
          <w:szCs w:val="24"/>
        </w:rPr>
      </w:pPr>
      <w:r w:rsidRPr="00EA45B1">
        <w:rPr>
          <w:rFonts w:eastAsia="Times New Roman"/>
          <w:szCs w:val="24"/>
        </w:rPr>
        <w:t>Приложение № 3</w:t>
      </w:r>
    </w:p>
    <w:p w:rsidR="00EA45B1" w:rsidRPr="00EA45B1" w:rsidRDefault="00EA45B1" w:rsidP="00EA45B1">
      <w:pPr>
        <w:ind w:left="5670" w:firstLine="0"/>
        <w:jc w:val="right"/>
        <w:rPr>
          <w:rFonts w:eastAsia="Times New Roman"/>
          <w:szCs w:val="24"/>
        </w:rPr>
      </w:pPr>
      <w:r w:rsidRPr="00EA45B1">
        <w:rPr>
          <w:rFonts w:eastAsia="Times New Roman"/>
          <w:szCs w:val="24"/>
        </w:rPr>
        <w:t xml:space="preserve">к договору № </w:t>
      </w:r>
    </w:p>
    <w:p w:rsidR="00EA45B1" w:rsidRPr="00EA45B1" w:rsidRDefault="00EA45B1" w:rsidP="00EA45B1">
      <w:pPr>
        <w:ind w:left="5670" w:firstLine="0"/>
        <w:jc w:val="right"/>
        <w:rPr>
          <w:rFonts w:eastAsia="Times New Roman"/>
          <w:szCs w:val="24"/>
        </w:rPr>
      </w:pPr>
      <w:r w:rsidRPr="00EA45B1">
        <w:rPr>
          <w:rFonts w:eastAsia="Times New Roman"/>
          <w:szCs w:val="24"/>
        </w:rPr>
        <w:lastRenderedPageBreak/>
        <w:t>от «___» __________ 20   г.</w:t>
      </w:r>
    </w:p>
    <w:p w:rsidR="00EA45B1" w:rsidRPr="00EA45B1" w:rsidRDefault="00EA45B1" w:rsidP="00EA45B1">
      <w:pPr>
        <w:autoSpaceDE w:val="0"/>
        <w:autoSpaceDN w:val="0"/>
        <w:jc w:val="left"/>
        <w:rPr>
          <w:rFonts w:eastAsia="Times New Roman"/>
          <w:sz w:val="26"/>
          <w:szCs w:val="26"/>
        </w:rPr>
      </w:pPr>
    </w:p>
    <w:p w:rsidR="00EA45B1" w:rsidRPr="00EA45B1" w:rsidRDefault="00EA45B1" w:rsidP="00EA45B1">
      <w:pPr>
        <w:autoSpaceDE w:val="0"/>
        <w:autoSpaceDN w:val="0"/>
        <w:jc w:val="left"/>
        <w:rPr>
          <w:rFonts w:eastAsia="Times New Roman"/>
          <w:sz w:val="26"/>
          <w:szCs w:val="26"/>
        </w:rPr>
      </w:pPr>
    </w:p>
    <w:p w:rsidR="00EA45B1" w:rsidRPr="00EA45B1" w:rsidRDefault="00EA45B1" w:rsidP="00EA45B1">
      <w:pPr>
        <w:ind w:firstLine="0"/>
        <w:jc w:val="left"/>
        <w:rPr>
          <w:rFonts w:eastAsia="Times New Roman"/>
          <w:szCs w:val="24"/>
        </w:rPr>
      </w:pPr>
    </w:p>
    <w:p w:rsidR="00EA45B1" w:rsidRPr="00EA45B1" w:rsidRDefault="00EA45B1" w:rsidP="00EA45B1">
      <w:pPr>
        <w:autoSpaceDE w:val="0"/>
        <w:autoSpaceDN w:val="0"/>
        <w:adjustRightInd w:val="0"/>
        <w:spacing w:line="317" w:lineRule="exact"/>
        <w:ind w:firstLine="0"/>
        <w:jc w:val="center"/>
        <w:rPr>
          <w:rFonts w:eastAsia="Times New Roman"/>
          <w:b/>
          <w:bCs/>
          <w:sz w:val="18"/>
          <w:szCs w:val="18"/>
        </w:rPr>
      </w:pPr>
      <w:r w:rsidRPr="00EA45B1">
        <w:rPr>
          <w:rFonts w:eastAsia="Times New Roman"/>
          <w:b/>
          <w:bCs/>
          <w:sz w:val="18"/>
          <w:szCs w:val="18"/>
        </w:rPr>
        <w:t>ТЕХНИЧЕСКОЕ ЗАДАНИЕ</w:t>
      </w:r>
    </w:p>
    <w:p w:rsidR="00EA45B1" w:rsidRPr="00EA45B1" w:rsidRDefault="00EA45B1" w:rsidP="009075FB">
      <w:pPr>
        <w:autoSpaceDE w:val="0"/>
        <w:autoSpaceDN w:val="0"/>
        <w:adjustRightInd w:val="0"/>
        <w:spacing w:line="317" w:lineRule="exact"/>
        <w:ind w:firstLine="0"/>
        <w:jc w:val="center"/>
        <w:rPr>
          <w:rFonts w:eastAsia="Times New Roman"/>
          <w:b/>
          <w:bCs/>
          <w:szCs w:val="24"/>
        </w:rPr>
      </w:pPr>
      <w:r w:rsidRPr="00EA45B1">
        <w:rPr>
          <w:rFonts w:eastAsia="Times New Roman"/>
          <w:b/>
          <w:bCs/>
          <w:szCs w:val="24"/>
        </w:rPr>
        <w:t>на техническое обслуживание и текущий ремонтсистемы химической водоочистки.</w:t>
      </w:r>
    </w:p>
    <w:p w:rsidR="00EA45B1" w:rsidRDefault="00EA45B1" w:rsidP="00EA45B1">
      <w:pPr>
        <w:autoSpaceDE w:val="0"/>
        <w:autoSpaceDN w:val="0"/>
        <w:adjustRightInd w:val="0"/>
        <w:spacing w:line="317" w:lineRule="exact"/>
        <w:ind w:firstLine="0"/>
        <w:jc w:val="center"/>
        <w:rPr>
          <w:rFonts w:eastAsia="Times New Roman"/>
          <w:noProof/>
          <w:szCs w:val="24"/>
        </w:rPr>
      </w:pPr>
    </w:p>
    <w:p w:rsidR="009075FB" w:rsidRPr="00EA45B1" w:rsidRDefault="009075FB" w:rsidP="00EA45B1">
      <w:pPr>
        <w:autoSpaceDE w:val="0"/>
        <w:autoSpaceDN w:val="0"/>
        <w:adjustRightInd w:val="0"/>
        <w:spacing w:line="317" w:lineRule="exact"/>
        <w:ind w:firstLine="0"/>
        <w:jc w:val="center"/>
        <w:rPr>
          <w:rFonts w:eastAsia="Times New Roman"/>
          <w:noProof/>
          <w:szCs w:val="24"/>
        </w:rPr>
      </w:pPr>
    </w:p>
    <w:p w:rsidR="009075FB" w:rsidRPr="008534AC" w:rsidRDefault="009075FB" w:rsidP="009075FB">
      <w:pPr>
        <w:autoSpaceDE w:val="0"/>
        <w:autoSpaceDN w:val="0"/>
        <w:adjustRightInd w:val="0"/>
        <w:spacing w:line="317" w:lineRule="exact"/>
        <w:ind w:firstLine="0"/>
        <w:rPr>
          <w:rFonts w:eastAsia="Times New Roman"/>
          <w:bCs/>
          <w:szCs w:val="24"/>
        </w:rPr>
      </w:pPr>
      <w:r w:rsidRPr="008534AC">
        <w:rPr>
          <w:rFonts w:eastAsia="Times New Roman"/>
          <w:bCs/>
          <w:szCs w:val="24"/>
        </w:rPr>
        <w:t xml:space="preserve">Техническое обслуживание и текущий ремонт системы химической водоочистки, </w:t>
      </w:r>
      <w:r w:rsidRPr="008534AC">
        <w:rPr>
          <w:rFonts w:eastAsia="Times New Roman"/>
          <w:szCs w:val="24"/>
        </w:rPr>
        <w:t>по адресу:</w:t>
      </w:r>
    </w:p>
    <w:p w:rsidR="009075FB" w:rsidRPr="008534AC" w:rsidRDefault="009075FB" w:rsidP="009075FB">
      <w:pPr>
        <w:ind w:firstLine="0"/>
        <w:rPr>
          <w:rFonts w:eastAsia="Times New Roman"/>
          <w:noProof/>
          <w:szCs w:val="24"/>
        </w:rPr>
      </w:pPr>
      <w:r w:rsidRPr="008534AC">
        <w:rPr>
          <w:rFonts w:eastAsia="Times New Roman"/>
          <w:bCs/>
          <w:szCs w:val="24"/>
        </w:rPr>
        <w:t>- 628383, Российская Федерация, Ханты – Мансийский Автономный округ – Югра,  г. Пыть-Ях,</w:t>
      </w:r>
      <w:r w:rsidRPr="008534AC">
        <w:rPr>
          <w:rFonts w:eastAsia="Times New Roman"/>
          <w:spacing w:val="2"/>
          <w:szCs w:val="24"/>
        </w:rPr>
        <w:t xml:space="preserve">  микрорайон  3 «Кедровый» ул. Семена Урусова, д.8., микрорайон  3,  Кедровый дом 40 «А»</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b/>
          <w:szCs w:val="24"/>
        </w:rPr>
        <w:t>Подрядчик заводит:</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работ по обслуживанию и устранению неисправностей</w:t>
      </w:r>
      <w:r w:rsidRPr="008534AC">
        <w:rPr>
          <w:rFonts w:eastAsia="Times New Roman"/>
          <w:b/>
          <w:szCs w:val="24"/>
        </w:rPr>
        <w:t xml:space="preserve"> установки</w:t>
      </w:r>
      <w:r w:rsidRPr="008534AC">
        <w:rPr>
          <w:rFonts w:eastAsia="Times New Roman"/>
          <w:szCs w:val="24"/>
        </w:rPr>
        <w:t xml:space="preserve"> указанием городских телефонных номеров офиса или диспетчера обслуживающей организации и передает их на вахту МДОАУ ЦРР - д/с «Фантазия»,</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результатов производственного лабораторного контроля,</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 журнал обследования водоочистки госсанэпидслужбой</w:t>
      </w:r>
    </w:p>
    <w:p w:rsidR="009075FB" w:rsidRPr="008534AC" w:rsidRDefault="009075FB" w:rsidP="009075FB">
      <w:pPr>
        <w:ind w:firstLine="0"/>
        <w:rPr>
          <w:rFonts w:eastAsia="Times New Roman"/>
          <w:b/>
          <w:noProof/>
          <w:szCs w:val="24"/>
        </w:rPr>
      </w:pPr>
      <w:r w:rsidRPr="008534AC">
        <w:rPr>
          <w:rFonts w:eastAsia="Times New Roman"/>
          <w:szCs w:val="24"/>
        </w:rPr>
        <w:t xml:space="preserve">Ежемесячно в срок до 20 числа текущего месяца предоставлять графики проведения технического обслуживания водоочистки на следующий месяц в соответствии с </w:t>
      </w:r>
      <w:r w:rsidRPr="008534AC">
        <w:rPr>
          <w:rFonts w:eastAsia="Times New Roman"/>
          <w:szCs w:val="24"/>
          <w:lang w:eastAsia="ar-SA"/>
        </w:rPr>
        <w:t>периодичностью выполнения работ, оговоренных в приложениях с указанием конкретной даты и времени проведения работ.</w:t>
      </w:r>
    </w:p>
    <w:p w:rsidR="009075FB" w:rsidRPr="008534AC" w:rsidRDefault="009075FB" w:rsidP="009075FB">
      <w:pPr>
        <w:shd w:val="clear" w:color="auto" w:fill="FFFFFF"/>
        <w:spacing w:before="29"/>
        <w:ind w:right="-104" w:firstLine="0"/>
        <w:rPr>
          <w:rFonts w:eastAsia="Times New Roman"/>
          <w:b/>
          <w:bCs/>
          <w:szCs w:val="24"/>
          <w:lang w:eastAsia="ar-SA"/>
        </w:rPr>
      </w:pPr>
      <w:r w:rsidRPr="008534AC">
        <w:rPr>
          <w:rFonts w:eastAsia="Times New Roman"/>
          <w:b/>
          <w:bCs/>
          <w:szCs w:val="24"/>
          <w:lang w:eastAsia="ar-SA"/>
        </w:rPr>
        <w:t>Аварийное обслуживание:</w:t>
      </w:r>
    </w:p>
    <w:p w:rsidR="009075FB" w:rsidRPr="008534AC" w:rsidRDefault="009075FB" w:rsidP="009075FB">
      <w:pPr>
        <w:shd w:val="clear" w:color="auto" w:fill="FFFFFF"/>
        <w:spacing w:before="29"/>
        <w:ind w:left="29" w:right="-104" w:firstLine="0"/>
        <w:rPr>
          <w:rFonts w:eastAsia="Times New Roman"/>
          <w:szCs w:val="24"/>
          <w:lang w:eastAsia="ar-SA"/>
        </w:rPr>
      </w:pPr>
      <w:r w:rsidRPr="008534AC">
        <w:rPr>
          <w:rFonts w:eastAsia="Times New Roman"/>
          <w:szCs w:val="24"/>
          <w:lang w:eastAsia="ar-SA"/>
        </w:rPr>
        <w:t xml:space="preserve">  В случае возникновения внештатной, аварийной ситуации в любой из системвыполнить работы по устранению не позднее 4 ч. после получения заявки от представителя Заказчика (зам. директора по АХЧ, вахтер, сторож). Заявки передаются по факсу, по электронной почте либо в устной форме по телефону.</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При выходе из строя оборудования составляется Акт на замену с подписью ответственного представителя Заказчика.</w:t>
      </w:r>
    </w:p>
    <w:p w:rsidR="009075FB" w:rsidRPr="008534AC" w:rsidRDefault="009075FB" w:rsidP="009075FB">
      <w:pPr>
        <w:tabs>
          <w:tab w:val="left" w:pos="4187"/>
        </w:tabs>
        <w:ind w:firstLine="0"/>
        <w:jc w:val="left"/>
        <w:rPr>
          <w:rFonts w:eastAsia="Times New Roman"/>
          <w:b/>
          <w:bCs/>
          <w:szCs w:val="24"/>
        </w:rPr>
      </w:pPr>
      <w:r w:rsidRPr="008534AC">
        <w:rPr>
          <w:rFonts w:eastAsia="Times New Roman"/>
          <w:b/>
          <w:bCs/>
          <w:szCs w:val="24"/>
        </w:rPr>
        <w:t>Требование к материалам, применяемых при обслуживании водоочистки:</w:t>
      </w:r>
    </w:p>
    <w:p w:rsidR="009075FB" w:rsidRPr="008534AC" w:rsidRDefault="009075FB" w:rsidP="009075FB">
      <w:pPr>
        <w:tabs>
          <w:tab w:val="left" w:pos="4187"/>
        </w:tabs>
        <w:ind w:firstLine="0"/>
        <w:rPr>
          <w:rFonts w:eastAsia="Times New Roman"/>
          <w:szCs w:val="24"/>
        </w:rPr>
      </w:pPr>
    </w:p>
    <w:p w:rsidR="009075FB" w:rsidRPr="008534AC" w:rsidRDefault="009075FB" w:rsidP="009075FB">
      <w:pPr>
        <w:ind w:firstLine="0"/>
        <w:rPr>
          <w:rFonts w:eastAsia="Times New Roman"/>
          <w:szCs w:val="24"/>
        </w:rPr>
      </w:pPr>
      <w:r w:rsidRPr="008534AC">
        <w:rPr>
          <w:rFonts w:eastAsia="Times New Roman"/>
          <w:szCs w:val="24"/>
        </w:rPr>
        <w:t>При обслуживании применять материалы, оборудование, изделия и конструкции, сертифицированные в РФ и соответствующие санитарным правилам и противопожарным нормам:</w:t>
      </w:r>
    </w:p>
    <w:p w:rsidR="009075FB" w:rsidRPr="008534AC" w:rsidRDefault="009075FB" w:rsidP="009075FB">
      <w:pPr>
        <w:tabs>
          <w:tab w:val="left" w:pos="2355"/>
        </w:tabs>
        <w:ind w:firstLine="0"/>
        <w:jc w:val="left"/>
        <w:rPr>
          <w:rFonts w:eastAsia="Times New Roman"/>
          <w:b/>
          <w:bCs/>
          <w:sz w:val="22"/>
        </w:rPr>
      </w:pPr>
    </w:p>
    <w:p w:rsidR="009075FB" w:rsidRPr="008534AC" w:rsidRDefault="009075FB" w:rsidP="009075FB">
      <w:pPr>
        <w:numPr>
          <w:ilvl w:val="0"/>
          <w:numId w:val="41"/>
        </w:numPr>
        <w:jc w:val="left"/>
        <w:rPr>
          <w:rFonts w:eastAsia="Times New Roman"/>
          <w:b/>
          <w:bCs/>
          <w:noProof/>
          <w:szCs w:val="24"/>
        </w:rPr>
      </w:pPr>
      <w:r w:rsidRPr="008534AC">
        <w:rPr>
          <w:rFonts w:eastAsia="Times New Roman"/>
          <w:b/>
          <w:bCs/>
          <w:noProof/>
          <w:szCs w:val="24"/>
        </w:rPr>
        <w:t>Периодическое обслуживание водоочистки производительностью 10,5 м3/час  включает в себя: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Оценка технического состояния оборудования и параметров водопотребления;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Осуществление внешнего осмотра;</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Промывка инжекторов и сеточек;</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и при необходимости настройка расхода реагентов;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работы установки и при необходимости перепрограммирование блоков управления;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Предложения по оптимизации работы оборудования;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Мелкий ремонт (протяжка соединений, набивка сальников и т.д.)</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за состоянием фильтров;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Чистка и замена фильтров;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Промывка дренажных трубопроводов;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состояния бактерицидных ламп;</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давления;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Замена сменных модулей и замена отработанного сорбента;</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xml:space="preserve">- Отбор проб воды на исследования в соответствии СанПиН 2.1.4.1074-01 «Питьевая вода. Гигиенические требования к качеству воды централизованных систем питьевого водоснабжения. </w:t>
      </w:r>
      <w:r w:rsidRPr="008534AC">
        <w:rPr>
          <w:rFonts w:eastAsia="Times New Roman"/>
          <w:szCs w:val="24"/>
        </w:rPr>
        <w:lastRenderedPageBreak/>
        <w:t>Контроль качества.» и ГОСТ Р 51871–2002 Устройства водоочистные. Общие требования к эффективности и методы ее определения, дата введения 2015-12-03.</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Регулировка системы автоматизации технологического процесса работы системы.</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xml:space="preserve">- Средний ремонт водоочистной установки производится в соответствии с требованиями эксплуатационной ремонтной документации, разработанной согласно ГОСТ 2601–68 и ГОСТ 2601-68/ЕСКФ/.   </w:t>
      </w:r>
    </w:p>
    <w:p w:rsidR="009075FB" w:rsidRPr="008534AC" w:rsidRDefault="009075FB" w:rsidP="009075FB">
      <w:pPr>
        <w:spacing w:before="60"/>
        <w:ind w:firstLine="0"/>
        <w:rPr>
          <w:rFonts w:eastAsia="Times New Roman"/>
          <w:szCs w:val="24"/>
        </w:rPr>
      </w:pPr>
      <w:r w:rsidRPr="008534AC">
        <w:rPr>
          <w:rFonts w:eastAsia="Times New Roman"/>
          <w:szCs w:val="24"/>
        </w:rPr>
        <w:t>- Предоставление протоколов лабораторных исследований воды, выходящей после очистки   один раз в квартал, либо в случае необходимости по требованию Заказчика на соответствия СанПиН 2.1.4.1074-01 «Питьевая вода. Гигиенические требования к качеству воды централизованных систем питьевого водоснабжения. Контроль качества» и ГОСТ Р 51871–2002 Устройства водоочистные. Общие требования к эффективности и методы ее определения, не менее чем по двум показателям, а именно протокол исследования на микробиологию и протокол исследования на химический анализ воды.</w:t>
      </w:r>
    </w:p>
    <w:p w:rsidR="009075FB" w:rsidRPr="008534AC" w:rsidRDefault="009075FB" w:rsidP="009075FB">
      <w:pPr>
        <w:shd w:val="clear" w:color="auto" w:fill="FFFFFF"/>
        <w:spacing w:line="276" w:lineRule="exact"/>
        <w:ind w:right="43" w:firstLine="0"/>
        <w:rPr>
          <w:rFonts w:eastAsia="Times New Roman"/>
          <w:b/>
          <w:bCs/>
          <w:color w:val="2D2D2D"/>
          <w:spacing w:val="-2"/>
          <w:szCs w:val="24"/>
        </w:rPr>
      </w:pPr>
    </w:p>
    <w:p w:rsidR="009075FB" w:rsidRPr="008534AC" w:rsidRDefault="009075FB" w:rsidP="009075FB">
      <w:pPr>
        <w:shd w:val="clear" w:color="auto" w:fill="FFFFFF"/>
        <w:spacing w:line="276" w:lineRule="exact"/>
        <w:ind w:right="43" w:firstLine="0"/>
        <w:jc w:val="center"/>
        <w:rPr>
          <w:rFonts w:eastAsia="Times New Roman"/>
          <w:b/>
          <w:bCs/>
          <w:color w:val="2D2D2D"/>
          <w:spacing w:val="-2"/>
          <w:szCs w:val="24"/>
        </w:rPr>
      </w:pPr>
    </w:p>
    <w:p w:rsidR="009075FB" w:rsidRPr="008534AC" w:rsidRDefault="009075FB" w:rsidP="009075FB">
      <w:pPr>
        <w:shd w:val="clear" w:color="auto" w:fill="FFFFFF"/>
        <w:spacing w:line="276" w:lineRule="exact"/>
        <w:ind w:right="43" w:firstLine="0"/>
        <w:jc w:val="center"/>
        <w:rPr>
          <w:rFonts w:eastAsia="Times New Roman"/>
          <w:b/>
          <w:bCs/>
          <w:szCs w:val="24"/>
        </w:rPr>
      </w:pPr>
      <w:r w:rsidRPr="008534AC">
        <w:rPr>
          <w:rFonts w:eastAsia="Times New Roman"/>
          <w:b/>
          <w:bCs/>
          <w:color w:val="2D2D2D"/>
          <w:spacing w:val="-2"/>
          <w:szCs w:val="24"/>
        </w:rPr>
        <w:t>Периодичность выполнения работ по сервисному обслуживанию системы химической водоочистки.</w:t>
      </w:r>
    </w:p>
    <w:p w:rsidR="009075FB" w:rsidRPr="008534AC" w:rsidRDefault="009075FB" w:rsidP="009075FB">
      <w:pPr>
        <w:shd w:val="clear" w:color="auto" w:fill="FFFFFF"/>
        <w:spacing w:line="276" w:lineRule="exact"/>
        <w:ind w:right="43" w:firstLine="0"/>
        <w:jc w:val="center"/>
        <w:rPr>
          <w:rFonts w:eastAsia="Times New Roman"/>
          <w:color w:val="2D2D2D"/>
          <w:szCs w:val="24"/>
        </w:rPr>
      </w:pPr>
    </w:p>
    <w:tbl>
      <w:tblPr>
        <w:tblW w:w="10065" w:type="dxa"/>
        <w:tblInd w:w="40" w:type="dxa"/>
        <w:tblLayout w:type="fixed"/>
        <w:tblCellMar>
          <w:left w:w="40" w:type="dxa"/>
          <w:right w:w="40" w:type="dxa"/>
        </w:tblCellMar>
        <w:tblLook w:val="04A0"/>
      </w:tblPr>
      <w:tblGrid>
        <w:gridCol w:w="709"/>
        <w:gridCol w:w="5452"/>
        <w:gridCol w:w="3904"/>
      </w:tblGrid>
      <w:tr w:rsidR="009075FB" w:rsidRPr="008534AC" w:rsidTr="00253337">
        <w:trPr>
          <w:trHeight w:hRule="exact" w:val="4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color w:val="000000"/>
                <w:szCs w:val="24"/>
              </w:rPr>
            </w:pPr>
            <w:r w:rsidRPr="008534AC">
              <w:rPr>
                <w:rFonts w:eastAsia="Times New Roman"/>
                <w:color w:val="000000"/>
                <w:szCs w:val="24"/>
              </w:rPr>
              <w:t>п/п</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b/>
                <w:bCs/>
                <w:szCs w:val="24"/>
              </w:rPr>
            </w:pPr>
            <w:r w:rsidRPr="008534AC">
              <w:rPr>
                <w:rFonts w:eastAsia="Times New Roman"/>
                <w:b/>
                <w:bCs/>
                <w:szCs w:val="24"/>
              </w:rPr>
              <w:t>Виды работ</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b/>
                <w:bCs/>
                <w:color w:val="2D2D2D"/>
                <w:spacing w:val="-4"/>
                <w:szCs w:val="24"/>
              </w:rPr>
            </w:pPr>
            <w:r w:rsidRPr="008534AC">
              <w:rPr>
                <w:rFonts w:eastAsia="Times New Roman"/>
                <w:b/>
                <w:bCs/>
                <w:color w:val="2D2D2D"/>
                <w:spacing w:val="-4"/>
                <w:szCs w:val="24"/>
              </w:rPr>
              <w:t>периодичность</w:t>
            </w:r>
          </w:p>
        </w:tc>
      </w:tr>
      <w:tr w:rsidR="009075FB" w:rsidRPr="008534AC" w:rsidTr="00253337">
        <w:trPr>
          <w:trHeight w:hRule="exact" w:val="6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szCs w:val="24"/>
              </w:rPr>
            </w:pPr>
            <w:r w:rsidRPr="008534AC">
              <w:rPr>
                <w:rFonts w:eastAsia="Times New Roman"/>
                <w:color w:val="000000"/>
                <w:szCs w:val="24"/>
              </w:rPr>
              <w:t>1</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szCs w:val="24"/>
              </w:rPr>
            </w:pPr>
            <w:r w:rsidRPr="008534AC">
              <w:rPr>
                <w:rFonts w:eastAsia="Times New Roman"/>
                <w:szCs w:val="24"/>
              </w:rPr>
              <w:t>Внешний осмотр оборудования на протекание и целостность, проверка правильности функционирования.</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szCs w:val="24"/>
              </w:rPr>
            </w:pPr>
            <w:r w:rsidRPr="008534AC">
              <w:rPr>
                <w:rFonts w:eastAsia="Times New Roman"/>
                <w:color w:val="2D2D2D"/>
                <w:spacing w:val="-4"/>
                <w:szCs w:val="24"/>
              </w:rPr>
              <w:t>2 раза в неделю</w:t>
            </w:r>
          </w:p>
        </w:tc>
      </w:tr>
      <w:tr w:rsidR="009075FB" w:rsidRPr="008534AC" w:rsidTr="00253337">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color w:val="000000"/>
                <w:szCs w:val="24"/>
              </w:rPr>
            </w:pPr>
            <w:r w:rsidRPr="008534AC">
              <w:rPr>
                <w:rFonts w:eastAsia="Times New Roman"/>
                <w:color w:val="000000"/>
                <w:szCs w:val="24"/>
              </w:rPr>
              <w:t>2</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szCs w:val="24"/>
              </w:rPr>
            </w:pPr>
            <w:r w:rsidRPr="008534AC">
              <w:rPr>
                <w:rFonts w:eastAsia="Times New Roman"/>
                <w:szCs w:val="24"/>
              </w:rPr>
              <w:t>Промывка фильтров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color w:val="2D2D2D"/>
                <w:spacing w:val="-4"/>
                <w:szCs w:val="24"/>
              </w:rPr>
            </w:pPr>
            <w:r w:rsidRPr="008534AC">
              <w:rPr>
                <w:rFonts w:eastAsia="Times New Roman"/>
                <w:szCs w:val="24"/>
              </w:rPr>
              <w:t>2 раза в неделю</w:t>
            </w:r>
          </w:p>
        </w:tc>
      </w:tr>
      <w:tr w:rsidR="009075FB" w:rsidRPr="008534AC" w:rsidTr="00253337">
        <w:trPr>
          <w:trHeight w:hRule="exact" w:val="4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color w:val="000000"/>
                <w:szCs w:val="24"/>
              </w:rPr>
            </w:pPr>
            <w:r w:rsidRPr="008534AC">
              <w:rPr>
                <w:rFonts w:eastAsia="Times New Roman"/>
                <w:color w:val="000000"/>
                <w:szCs w:val="24"/>
              </w:rPr>
              <w:t>3</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szCs w:val="24"/>
              </w:rPr>
            </w:pPr>
            <w:r w:rsidRPr="008534AC">
              <w:rPr>
                <w:rFonts w:eastAsia="Times New Roman"/>
                <w:szCs w:val="24"/>
              </w:rPr>
              <w:t>Консервация воды химреагентами.</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color w:val="2D2D2D"/>
                <w:spacing w:val="-4"/>
                <w:szCs w:val="24"/>
              </w:rPr>
            </w:pPr>
            <w:r w:rsidRPr="008534AC">
              <w:rPr>
                <w:rFonts w:eastAsia="Times New Roman"/>
                <w:color w:val="2D2D2D"/>
                <w:spacing w:val="-4"/>
                <w:szCs w:val="24"/>
              </w:rPr>
              <w:t>круглосуточно</w:t>
            </w:r>
          </w:p>
        </w:tc>
      </w:tr>
      <w:tr w:rsidR="009075FB" w:rsidRPr="008534AC" w:rsidTr="00253337">
        <w:trPr>
          <w:trHeight w:hRule="exact" w:val="6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color w:val="000000"/>
                <w:szCs w:val="24"/>
              </w:rPr>
            </w:pPr>
            <w:r w:rsidRPr="008534AC">
              <w:rPr>
                <w:rFonts w:eastAsia="Times New Roman"/>
                <w:color w:val="000000"/>
                <w:szCs w:val="24"/>
              </w:rPr>
              <w:t>4</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szCs w:val="24"/>
              </w:rPr>
            </w:pPr>
            <w:r w:rsidRPr="008534AC">
              <w:rPr>
                <w:rFonts w:eastAsia="Times New Roman"/>
                <w:szCs w:val="24"/>
              </w:rPr>
              <w:t>Очистка накопительных баков от образующихся налетов.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color w:val="2D2D2D"/>
                <w:spacing w:val="-4"/>
                <w:szCs w:val="24"/>
              </w:rPr>
            </w:pPr>
            <w:r w:rsidRPr="008534AC">
              <w:rPr>
                <w:rFonts w:eastAsia="Times New Roman"/>
                <w:szCs w:val="24"/>
              </w:rPr>
              <w:t>2 раза в неделю</w:t>
            </w:r>
          </w:p>
        </w:tc>
      </w:tr>
      <w:tr w:rsidR="009075FB" w:rsidRPr="008534AC" w:rsidTr="00253337">
        <w:trPr>
          <w:trHeight w:hRule="exact" w:val="67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left="53" w:firstLine="0"/>
              <w:rPr>
                <w:rFonts w:eastAsia="Times New Roman"/>
                <w:color w:val="000000"/>
                <w:szCs w:val="24"/>
              </w:rPr>
            </w:pPr>
            <w:r w:rsidRPr="008534AC">
              <w:rPr>
                <w:rFonts w:eastAsia="Times New Roman"/>
                <w:color w:val="000000"/>
                <w:szCs w:val="24"/>
              </w:rPr>
              <w:t>5</w:t>
            </w:r>
          </w:p>
        </w:tc>
        <w:tc>
          <w:tcPr>
            <w:tcW w:w="5452"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spacing w:line="228" w:lineRule="exact"/>
              <w:ind w:right="96" w:hanging="12"/>
              <w:rPr>
                <w:rFonts w:eastAsia="Times New Roman"/>
                <w:szCs w:val="24"/>
              </w:rPr>
            </w:pPr>
            <w:r w:rsidRPr="008534AC">
              <w:rPr>
                <w:rFonts w:eastAsia="Times New Roman"/>
                <w:szCs w:val="24"/>
              </w:rPr>
              <w:t>Техническое обслуживание электрооборудования (пульты управления и сигнализации, двигателей насосов).</w:t>
            </w:r>
          </w:p>
        </w:tc>
        <w:tc>
          <w:tcPr>
            <w:tcW w:w="3904" w:type="dxa"/>
            <w:tcBorders>
              <w:top w:val="single" w:sz="6" w:space="0" w:color="auto"/>
              <w:left w:val="single" w:sz="6" w:space="0" w:color="auto"/>
              <w:bottom w:val="single" w:sz="6" w:space="0" w:color="auto"/>
              <w:right w:val="single" w:sz="6" w:space="0" w:color="auto"/>
            </w:tcBorders>
            <w:shd w:val="clear" w:color="auto" w:fill="FFFFFF"/>
          </w:tcPr>
          <w:p w:rsidR="009075FB" w:rsidRPr="008534AC" w:rsidRDefault="009075FB" w:rsidP="00253337">
            <w:pPr>
              <w:shd w:val="clear" w:color="auto" w:fill="FFFFFF"/>
              <w:ind w:firstLine="0"/>
              <w:rPr>
                <w:rFonts w:eastAsia="Times New Roman"/>
                <w:color w:val="2D2D2D"/>
                <w:spacing w:val="-4"/>
                <w:szCs w:val="24"/>
              </w:rPr>
            </w:pPr>
            <w:r w:rsidRPr="008534AC">
              <w:rPr>
                <w:rFonts w:eastAsia="Times New Roman"/>
                <w:color w:val="2D2D2D"/>
                <w:spacing w:val="-4"/>
                <w:szCs w:val="24"/>
              </w:rPr>
              <w:t>1 раз в неделю</w:t>
            </w:r>
          </w:p>
        </w:tc>
      </w:tr>
    </w:tbl>
    <w:p w:rsidR="009075FB" w:rsidRPr="008534AC" w:rsidRDefault="009075FB" w:rsidP="009075FB">
      <w:pPr>
        <w:ind w:firstLine="0"/>
        <w:jc w:val="left"/>
        <w:rPr>
          <w:rFonts w:eastAsia="Times New Roman"/>
          <w:sz w:val="28"/>
          <w:szCs w:val="28"/>
        </w:rPr>
      </w:pPr>
    </w:p>
    <w:p w:rsidR="009075FB" w:rsidRPr="008534AC" w:rsidRDefault="009075FB" w:rsidP="009075FB">
      <w:pPr>
        <w:numPr>
          <w:ilvl w:val="0"/>
          <w:numId w:val="41"/>
        </w:numPr>
        <w:autoSpaceDE w:val="0"/>
        <w:autoSpaceDN w:val="0"/>
        <w:adjustRightInd w:val="0"/>
        <w:spacing w:line="317" w:lineRule="exact"/>
        <w:jc w:val="center"/>
        <w:rPr>
          <w:rFonts w:eastAsia="Times New Roman"/>
          <w:b/>
          <w:bCs/>
          <w:szCs w:val="24"/>
        </w:rPr>
      </w:pPr>
      <w:r w:rsidRPr="008534AC">
        <w:rPr>
          <w:rFonts w:eastAsia="Times New Roman"/>
          <w:b/>
          <w:bCs/>
          <w:szCs w:val="24"/>
        </w:rPr>
        <w:t>техническое обслуживание и текущий ремонт</w:t>
      </w:r>
    </w:p>
    <w:p w:rsidR="009075FB" w:rsidRPr="008534AC" w:rsidRDefault="009075FB" w:rsidP="009075FB">
      <w:pPr>
        <w:autoSpaceDE w:val="0"/>
        <w:autoSpaceDN w:val="0"/>
        <w:adjustRightInd w:val="0"/>
        <w:spacing w:line="317" w:lineRule="exact"/>
        <w:ind w:firstLine="0"/>
        <w:jc w:val="center"/>
        <w:rPr>
          <w:rFonts w:eastAsia="Times New Roman"/>
          <w:b/>
          <w:bCs/>
          <w:szCs w:val="24"/>
        </w:rPr>
      </w:pPr>
      <w:r w:rsidRPr="008534AC">
        <w:rPr>
          <w:rFonts w:eastAsia="Times New Roman"/>
          <w:b/>
          <w:bCs/>
          <w:szCs w:val="24"/>
        </w:rPr>
        <w:t xml:space="preserve"> системы водоочистки по адресу г. Пыть-Ях, 3 микрорайон</w:t>
      </w:r>
    </w:p>
    <w:p w:rsidR="009075FB" w:rsidRPr="008534AC" w:rsidRDefault="009075FB" w:rsidP="009075FB">
      <w:pPr>
        <w:autoSpaceDE w:val="0"/>
        <w:autoSpaceDN w:val="0"/>
        <w:adjustRightInd w:val="0"/>
        <w:spacing w:line="317" w:lineRule="exact"/>
        <w:ind w:firstLine="0"/>
        <w:jc w:val="center"/>
        <w:rPr>
          <w:rFonts w:eastAsia="Times New Roman"/>
          <w:b/>
          <w:bCs/>
          <w:szCs w:val="24"/>
        </w:rPr>
      </w:pPr>
      <w:r w:rsidRPr="008534AC">
        <w:rPr>
          <w:rFonts w:eastAsia="Times New Roman"/>
          <w:b/>
          <w:bCs/>
          <w:szCs w:val="24"/>
        </w:rPr>
        <w:t xml:space="preserve"> Кедровый дом 40 «а»</w:t>
      </w:r>
    </w:p>
    <w:p w:rsidR="009075FB" w:rsidRPr="008534AC" w:rsidRDefault="009075FB" w:rsidP="009075FB">
      <w:pPr>
        <w:autoSpaceDE w:val="0"/>
        <w:autoSpaceDN w:val="0"/>
        <w:adjustRightInd w:val="0"/>
        <w:spacing w:line="317" w:lineRule="exact"/>
        <w:ind w:firstLine="0"/>
        <w:rPr>
          <w:rFonts w:eastAsia="Times New Roman"/>
          <w:bCs/>
          <w:szCs w:val="24"/>
        </w:rPr>
      </w:pPr>
      <w:r w:rsidRPr="008534AC">
        <w:rPr>
          <w:rFonts w:eastAsia="Times New Roman"/>
          <w:bCs/>
          <w:szCs w:val="24"/>
        </w:rPr>
        <w:t xml:space="preserve">Техническое обслуживание и текущий ремонт системы водоочистки, </w:t>
      </w:r>
      <w:r w:rsidRPr="008534AC">
        <w:rPr>
          <w:rFonts w:eastAsia="Times New Roman"/>
          <w:szCs w:val="24"/>
        </w:rPr>
        <w:t>по адресу:</w:t>
      </w:r>
    </w:p>
    <w:p w:rsidR="009075FB" w:rsidRPr="008534AC" w:rsidRDefault="009075FB" w:rsidP="009075FB">
      <w:pPr>
        <w:ind w:firstLine="0"/>
        <w:rPr>
          <w:rFonts w:eastAsia="Times New Roman"/>
          <w:noProof/>
          <w:szCs w:val="24"/>
        </w:rPr>
      </w:pPr>
      <w:r w:rsidRPr="008534AC">
        <w:rPr>
          <w:rFonts w:eastAsia="Times New Roman"/>
          <w:bCs/>
          <w:szCs w:val="24"/>
        </w:rPr>
        <w:t>- 628383, Российская Федерация, Ханты – Мансийский Автономный округ – Югра,  г. Пыть-Ях,</w:t>
      </w:r>
      <w:r w:rsidRPr="008534AC">
        <w:rPr>
          <w:rFonts w:eastAsia="Times New Roman"/>
          <w:spacing w:val="2"/>
          <w:szCs w:val="24"/>
        </w:rPr>
        <w:t xml:space="preserve">  микрорайон  3 Кедровый, дом 40 «а»</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b/>
          <w:szCs w:val="24"/>
        </w:rPr>
        <w:t>Подрядчик заводит:</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работ по обслуживанию и устранению неисправностей</w:t>
      </w:r>
      <w:r w:rsidRPr="00F01699">
        <w:rPr>
          <w:rFonts w:eastAsia="Times New Roman"/>
          <w:bCs/>
          <w:szCs w:val="24"/>
        </w:rPr>
        <w:t>установки</w:t>
      </w:r>
      <w:r w:rsidRPr="008534AC">
        <w:rPr>
          <w:rFonts w:eastAsia="Times New Roman"/>
          <w:szCs w:val="24"/>
        </w:rPr>
        <w:t>указанием городских телефонных номеров офиса или диспетчера обслуживающей организации и передает их на вахту МДОАУ ЦРР - д/с «Фантазия»,</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 журнал регистрации результатов производственного лабораторного контроля,</w:t>
      </w:r>
    </w:p>
    <w:p w:rsidR="009075FB" w:rsidRPr="008534AC" w:rsidRDefault="009075FB" w:rsidP="009075FB">
      <w:pPr>
        <w:tabs>
          <w:tab w:val="num" w:pos="851"/>
        </w:tabs>
        <w:autoSpaceDE w:val="0"/>
        <w:autoSpaceDN w:val="0"/>
        <w:adjustRightInd w:val="0"/>
        <w:ind w:firstLine="0"/>
        <w:rPr>
          <w:rFonts w:eastAsia="Times New Roman"/>
          <w:szCs w:val="24"/>
        </w:rPr>
      </w:pPr>
    </w:p>
    <w:p w:rsidR="009075FB" w:rsidRPr="008534AC" w:rsidRDefault="009075FB" w:rsidP="009075FB">
      <w:pPr>
        <w:ind w:firstLine="0"/>
        <w:rPr>
          <w:rFonts w:eastAsia="Times New Roman"/>
          <w:b/>
          <w:noProof/>
          <w:szCs w:val="24"/>
        </w:rPr>
      </w:pPr>
      <w:r w:rsidRPr="008534AC">
        <w:rPr>
          <w:rFonts w:eastAsia="Times New Roman"/>
          <w:szCs w:val="24"/>
        </w:rPr>
        <w:t xml:space="preserve">Ежемесячно в срок до 20 числа текущего месяца предоставлять графики проведения технического обслуживания водоочистки на следующий месяц в соответствии с </w:t>
      </w:r>
      <w:r w:rsidRPr="008534AC">
        <w:rPr>
          <w:rFonts w:eastAsia="Times New Roman"/>
          <w:szCs w:val="24"/>
          <w:lang w:eastAsia="ar-SA"/>
        </w:rPr>
        <w:t>периодичностью выполнения работ, оговоренных в приложениях с указанием конкретной даты и времени проведения работ.</w:t>
      </w:r>
    </w:p>
    <w:p w:rsidR="009075FB" w:rsidRPr="008534AC" w:rsidRDefault="009075FB" w:rsidP="009075FB">
      <w:pPr>
        <w:shd w:val="clear" w:color="auto" w:fill="FFFFFF"/>
        <w:spacing w:before="29"/>
        <w:ind w:right="-104" w:firstLine="0"/>
        <w:rPr>
          <w:rFonts w:eastAsia="Times New Roman"/>
          <w:b/>
          <w:bCs/>
          <w:szCs w:val="24"/>
          <w:lang w:eastAsia="ar-SA"/>
        </w:rPr>
      </w:pPr>
      <w:r w:rsidRPr="008534AC">
        <w:rPr>
          <w:rFonts w:eastAsia="Times New Roman"/>
          <w:b/>
          <w:bCs/>
          <w:szCs w:val="24"/>
          <w:lang w:eastAsia="ar-SA"/>
        </w:rPr>
        <w:t>Аварийное обслуживание:</w:t>
      </w:r>
    </w:p>
    <w:p w:rsidR="009075FB" w:rsidRPr="008534AC" w:rsidRDefault="009075FB" w:rsidP="009075FB">
      <w:pPr>
        <w:shd w:val="clear" w:color="auto" w:fill="FFFFFF"/>
        <w:spacing w:before="29"/>
        <w:ind w:left="29" w:right="-104" w:firstLine="0"/>
        <w:rPr>
          <w:rFonts w:eastAsia="Times New Roman"/>
          <w:szCs w:val="24"/>
          <w:lang w:eastAsia="ar-SA"/>
        </w:rPr>
      </w:pPr>
      <w:r w:rsidRPr="008534AC">
        <w:rPr>
          <w:rFonts w:eastAsia="Times New Roman"/>
          <w:szCs w:val="24"/>
          <w:lang w:eastAsia="ar-SA"/>
        </w:rPr>
        <w:t xml:space="preserve">  В случае возникновения внештатной, аварийной ситуации в  любой из системвыполнить работы по устранению не позднее 4 ч. после получения заявки от представителя Заказчика (зам. директора по АХЧ, вахтер, сторож). Заявки передаются в по факсу, по электронной почте либо в устной форме по телефону.</w:t>
      </w:r>
    </w:p>
    <w:p w:rsidR="009075FB" w:rsidRPr="008534AC" w:rsidRDefault="009075FB" w:rsidP="009075FB">
      <w:pPr>
        <w:tabs>
          <w:tab w:val="num" w:pos="851"/>
        </w:tabs>
        <w:autoSpaceDE w:val="0"/>
        <w:autoSpaceDN w:val="0"/>
        <w:adjustRightInd w:val="0"/>
        <w:ind w:firstLine="0"/>
        <w:rPr>
          <w:rFonts w:eastAsia="Times New Roman"/>
          <w:szCs w:val="24"/>
        </w:rPr>
      </w:pPr>
      <w:r w:rsidRPr="008534AC">
        <w:rPr>
          <w:rFonts w:eastAsia="Times New Roman"/>
          <w:szCs w:val="24"/>
        </w:rPr>
        <w:t>При выходе из строя оборудования составляется Акт на замену с подписью ответственного представителя Заказчика.</w:t>
      </w:r>
    </w:p>
    <w:p w:rsidR="009075FB" w:rsidRPr="008534AC" w:rsidRDefault="009075FB" w:rsidP="009075FB">
      <w:pPr>
        <w:tabs>
          <w:tab w:val="left" w:pos="4187"/>
        </w:tabs>
        <w:ind w:firstLine="0"/>
        <w:jc w:val="left"/>
        <w:rPr>
          <w:rFonts w:eastAsia="Times New Roman"/>
          <w:b/>
          <w:bCs/>
          <w:szCs w:val="24"/>
        </w:rPr>
      </w:pPr>
      <w:r w:rsidRPr="008534AC">
        <w:rPr>
          <w:rFonts w:eastAsia="Times New Roman"/>
          <w:b/>
          <w:bCs/>
          <w:szCs w:val="24"/>
        </w:rPr>
        <w:lastRenderedPageBreak/>
        <w:t>Требование к материалам, применяемых при обслуживании водоочистки:</w:t>
      </w:r>
    </w:p>
    <w:p w:rsidR="009075FB" w:rsidRPr="008534AC" w:rsidRDefault="009075FB" w:rsidP="009075FB">
      <w:pPr>
        <w:tabs>
          <w:tab w:val="left" w:pos="4187"/>
        </w:tabs>
        <w:ind w:firstLine="0"/>
        <w:rPr>
          <w:rFonts w:eastAsia="Times New Roman"/>
          <w:szCs w:val="24"/>
        </w:rPr>
      </w:pPr>
    </w:p>
    <w:p w:rsidR="009075FB" w:rsidRPr="008534AC" w:rsidRDefault="009075FB" w:rsidP="009075FB">
      <w:pPr>
        <w:ind w:firstLine="0"/>
        <w:rPr>
          <w:rFonts w:eastAsia="Times New Roman"/>
          <w:szCs w:val="24"/>
        </w:rPr>
      </w:pPr>
      <w:r w:rsidRPr="008534AC">
        <w:rPr>
          <w:rFonts w:eastAsia="Times New Roman"/>
          <w:szCs w:val="24"/>
        </w:rPr>
        <w:t>При обслуживании применять материалы, оборудование, изделия и конструкции, сертифицированные в РФ и соответствующие санитарным правилам и противопожарным нормам:</w:t>
      </w:r>
    </w:p>
    <w:p w:rsidR="009075FB" w:rsidRPr="008534AC" w:rsidRDefault="009075FB" w:rsidP="009075FB">
      <w:pPr>
        <w:tabs>
          <w:tab w:val="left" w:pos="2355"/>
        </w:tabs>
        <w:ind w:firstLine="0"/>
        <w:jc w:val="left"/>
        <w:rPr>
          <w:rFonts w:eastAsia="Times New Roman"/>
          <w:b/>
          <w:bCs/>
          <w:sz w:val="22"/>
        </w:rPr>
      </w:pPr>
    </w:p>
    <w:p w:rsidR="009075FB" w:rsidRPr="008534AC" w:rsidRDefault="009075FB" w:rsidP="009075FB">
      <w:pPr>
        <w:numPr>
          <w:ilvl w:val="0"/>
          <w:numId w:val="42"/>
        </w:numPr>
        <w:jc w:val="left"/>
        <w:rPr>
          <w:rFonts w:eastAsia="Times New Roman"/>
          <w:b/>
          <w:bCs/>
          <w:noProof/>
          <w:szCs w:val="24"/>
        </w:rPr>
      </w:pPr>
      <w:r w:rsidRPr="008534AC">
        <w:rPr>
          <w:rFonts w:eastAsia="Times New Roman"/>
          <w:b/>
          <w:bCs/>
          <w:noProof/>
          <w:szCs w:val="24"/>
        </w:rPr>
        <w:t>Периодическое обслуживание водоочистки включает в себя: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Осуществление внешнего осмотра;</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за состоянием фильтров;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Контроль состояния бактерицидной лампы;</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Чистка и замена фильтров;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Замена сменных модулей и замена отработанного сорбента;</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Промывка дренажных трубопроводов;</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Замер давления;</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Регулировка системы автоматизации технологического процесса работы системы.</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xml:space="preserve">- Лабораторное исследование воды </w:t>
      </w:r>
    </w:p>
    <w:p w:rsidR="009075FB" w:rsidRPr="008534AC" w:rsidRDefault="009075FB" w:rsidP="009075FB">
      <w:pPr>
        <w:shd w:val="clear" w:color="auto" w:fill="FFFFFF"/>
        <w:spacing w:before="29"/>
        <w:ind w:left="29" w:right="-104" w:firstLine="698"/>
        <w:rPr>
          <w:rFonts w:eastAsia="Times New Roman"/>
          <w:szCs w:val="24"/>
        </w:rPr>
      </w:pPr>
      <w:r w:rsidRPr="008534AC">
        <w:rPr>
          <w:rFonts w:eastAsia="Times New Roman"/>
          <w:szCs w:val="24"/>
        </w:rPr>
        <w:t xml:space="preserve">- Средний ремонт водоочистной установки производится в соответствии с требованиями эксплуатационной ремонтной документации, разработанной согласно ГОСТ 2601–68 и ГОСТ 2601–68/ЕСКФ/.   </w:t>
      </w:r>
    </w:p>
    <w:p w:rsidR="009075FB" w:rsidRPr="008534AC" w:rsidRDefault="009075FB" w:rsidP="009075FB">
      <w:pPr>
        <w:spacing w:before="60"/>
        <w:ind w:firstLine="0"/>
        <w:rPr>
          <w:rFonts w:eastAsia="Times New Roman"/>
          <w:szCs w:val="24"/>
        </w:rPr>
      </w:pPr>
      <w:r w:rsidRPr="008534AC">
        <w:rPr>
          <w:rFonts w:eastAsia="Times New Roman"/>
          <w:szCs w:val="24"/>
        </w:rPr>
        <w:t>- Предоставление протоколов лабораторных исследований воды, выходящей после очистки   один раз в квартал, либо в случае необходимости по требованию Заказчика на соответствия СанПиН 2.1.4.1074-01 «Питьевая вода. Гигиенические требования к качеству воды централизованных систем питьевого водоснабжения. Контроль качества» и ГОСТ Р 51871–2002 Устройства водоочистные. Общие требования к эффективности и методы ее определения, не менее чем по двум показателям, а именно протокол исследования на микробиологию и протокол исследования на химический анализ воды.</w:t>
      </w:r>
    </w:p>
    <w:p w:rsidR="009075FB" w:rsidRPr="008534AC" w:rsidRDefault="009075FB" w:rsidP="009075FB">
      <w:pPr>
        <w:shd w:val="clear" w:color="auto" w:fill="FFFFFF"/>
        <w:spacing w:line="276" w:lineRule="exact"/>
        <w:ind w:right="43" w:firstLine="0"/>
        <w:jc w:val="left"/>
        <w:rPr>
          <w:rFonts w:eastAsia="Times New Roman"/>
          <w:b/>
          <w:bCs/>
          <w:color w:val="2D2D2D"/>
          <w:spacing w:val="-2"/>
          <w:szCs w:val="24"/>
        </w:rPr>
      </w:pPr>
    </w:p>
    <w:p w:rsidR="009075FB" w:rsidRPr="008534AC" w:rsidRDefault="009075FB" w:rsidP="009075FB">
      <w:pPr>
        <w:shd w:val="clear" w:color="auto" w:fill="FFFFFF"/>
        <w:spacing w:line="276" w:lineRule="exact"/>
        <w:ind w:right="43" w:firstLine="0"/>
        <w:jc w:val="center"/>
        <w:rPr>
          <w:rFonts w:eastAsia="Times New Roman"/>
          <w:b/>
          <w:bCs/>
          <w:szCs w:val="24"/>
        </w:rPr>
      </w:pPr>
      <w:r w:rsidRPr="008534AC">
        <w:rPr>
          <w:rFonts w:eastAsia="Times New Roman"/>
          <w:b/>
          <w:bCs/>
          <w:color w:val="2D2D2D"/>
          <w:spacing w:val="-2"/>
          <w:szCs w:val="24"/>
        </w:rPr>
        <w:t>Периодичность выполнения работ по сервисному обслуживанию системы водоочистки.</w:t>
      </w:r>
    </w:p>
    <w:p w:rsidR="009075FB" w:rsidRDefault="009075FB" w:rsidP="009075FB">
      <w:pPr>
        <w:shd w:val="clear" w:color="auto" w:fill="FFFFFF"/>
        <w:spacing w:line="276" w:lineRule="exact"/>
        <w:ind w:right="43" w:firstLine="0"/>
        <w:jc w:val="center"/>
        <w:rPr>
          <w:rFonts w:eastAsia="Times New Roman"/>
          <w:color w:val="2D2D2D"/>
          <w:szCs w:val="24"/>
        </w:rPr>
      </w:pPr>
    </w:p>
    <w:tbl>
      <w:tblPr>
        <w:tblStyle w:val="ac"/>
        <w:tblW w:w="0" w:type="auto"/>
        <w:tblLook w:val="04A0"/>
      </w:tblPr>
      <w:tblGrid>
        <w:gridCol w:w="817"/>
        <w:gridCol w:w="5387"/>
        <w:gridCol w:w="3969"/>
      </w:tblGrid>
      <w:tr w:rsidR="004E5EAC" w:rsidTr="004E5EAC">
        <w:tc>
          <w:tcPr>
            <w:tcW w:w="817" w:type="dxa"/>
          </w:tcPr>
          <w:p w:rsidR="004E5EAC" w:rsidRDefault="004E5EAC" w:rsidP="004E5EAC">
            <w:pPr>
              <w:spacing w:line="276" w:lineRule="exact"/>
              <w:ind w:right="43" w:firstLine="0"/>
              <w:jc w:val="center"/>
              <w:rPr>
                <w:rFonts w:eastAsia="Times New Roman"/>
                <w:color w:val="2D2D2D"/>
                <w:szCs w:val="24"/>
              </w:rPr>
            </w:pPr>
            <w:r w:rsidRPr="008534AC">
              <w:rPr>
                <w:rFonts w:eastAsia="Times New Roman"/>
                <w:color w:val="000000"/>
                <w:szCs w:val="24"/>
              </w:rPr>
              <w:t>п/п</w:t>
            </w:r>
          </w:p>
        </w:tc>
        <w:tc>
          <w:tcPr>
            <w:tcW w:w="5387" w:type="dxa"/>
          </w:tcPr>
          <w:p w:rsidR="004E5EAC" w:rsidRDefault="004E5EAC" w:rsidP="004E5EAC">
            <w:pPr>
              <w:spacing w:line="276" w:lineRule="exact"/>
              <w:ind w:right="43" w:firstLine="0"/>
              <w:jc w:val="center"/>
              <w:rPr>
                <w:rFonts w:eastAsia="Times New Roman"/>
                <w:color w:val="2D2D2D"/>
                <w:szCs w:val="24"/>
              </w:rPr>
            </w:pPr>
            <w:r w:rsidRPr="008534AC">
              <w:rPr>
                <w:rFonts w:eastAsia="Times New Roman"/>
                <w:b/>
                <w:bCs/>
                <w:szCs w:val="24"/>
              </w:rPr>
              <w:t>Виды работ</w:t>
            </w:r>
          </w:p>
        </w:tc>
        <w:tc>
          <w:tcPr>
            <w:tcW w:w="3969" w:type="dxa"/>
          </w:tcPr>
          <w:p w:rsidR="004E5EAC" w:rsidRDefault="004E5EAC" w:rsidP="004E5EAC">
            <w:pPr>
              <w:spacing w:line="276" w:lineRule="exact"/>
              <w:ind w:right="43" w:firstLine="0"/>
              <w:jc w:val="center"/>
              <w:rPr>
                <w:rFonts w:eastAsia="Times New Roman"/>
                <w:color w:val="2D2D2D"/>
                <w:szCs w:val="24"/>
              </w:rPr>
            </w:pPr>
            <w:r w:rsidRPr="008534AC">
              <w:rPr>
                <w:rFonts w:eastAsia="Times New Roman"/>
                <w:b/>
                <w:bCs/>
                <w:color w:val="2D2D2D"/>
                <w:spacing w:val="-4"/>
                <w:szCs w:val="24"/>
              </w:rPr>
              <w:t>периодичность</w:t>
            </w:r>
          </w:p>
        </w:tc>
      </w:tr>
      <w:tr w:rsidR="004E5EAC" w:rsidTr="004E5EAC">
        <w:tc>
          <w:tcPr>
            <w:tcW w:w="81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000000"/>
                <w:szCs w:val="24"/>
              </w:rPr>
              <w:t>1</w:t>
            </w:r>
          </w:p>
        </w:tc>
        <w:tc>
          <w:tcPr>
            <w:tcW w:w="538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Внешний осмотр оборудования на протекание и целостность, проверка правильности функционирования.</w:t>
            </w:r>
          </w:p>
        </w:tc>
        <w:tc>
          <w:tcPr>
            <w:tcW w:w="3969" w:type="dxa"/>
            <w:vAlign w:val="center"/>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2D2D2D"/>
                <w:spacing w:val="-4"/>
                <w:szCs w:val="24"/>
              </w:rPr>
              <w:t>2 раза в неделю</w:t>
            </w:r>
          </w:p>
        </w:tc>
      </w:tr>
      <w:tr w:rsidR="004E5EAC" w:rsidTr="004E5EAC">
        <w:tc>
          <w:tcPr>
            <w:tcW w:w="81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000000"/>
                <w:szCs w:val="24"/>
              </w:rPr>
              <w:t>2</w:t>
            </w:r>
          </w:p>
        </w:tc>
        <w:tc>
          <w:tcPr>
            <w:tcW w:w="538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 xml:space="preserve">Смена угля активированного кокосового С-207 </w:t>
            </w:r>
          </w:p>
        </w:tc>
        <w:tc>
          <w:tcPr>
            <w:tcW w:w="3969" w:type="dxa"/>
            <w:vAlign w:val="center"/>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2D2D2D"/>
                <w:spacing w:val="-4"/>
                <w:szCs w:val="24"/>
              </w:rPr>
              <w:t>2 раза в год по 50л.</w:t>
            </w:r>
          </w:p>
        </w:tc>
      </w:tr>
      <w:tr w:rsidR="004E5EAC" w:rsidTr="004E5EAC">
        <w:tc>
          <w:tcPr>
            <w:tcW w:w="81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000000"/>
                <w:szCs w:val="24"/>
              </w:rPr>
              <w:t>3</w:t>
            </w:r>
          </w:p>
        </w:tc>
        <w:tc>
          <w:tcPr>
            <w:tcW w:w="538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См. модуль предоч. д/холл. воды (Аквафор)</w:t>
            </w:r>
          </w:p>
        </w:tc>
        <w:tc>
          <w:tcPr>
            <w:tcW w:w="3969" w:type="dxa"/>
            <w:vAlign w:val="center"/>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1 штука в месяц</w:t>
            </w:r>
          </w:p>
        </w:tc>
      </w:tr>
      <w:tr w:rsidR="004E5EAC" w:rsidTr="004E5EAC">
        <w:tc>
          <w:tcPr>
            <w:tcW w:w="81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000000"/>
                <w:szCs w:val="24"/>
              </w:rPr>
              <w:t>4</w:t>
            </w:r>
          </w:p>
        </w:tc>
        <w:tc>
          <w:tcPr>
            <w:tcW w:w="538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Соль таблетизированная</w:t>
            </w:r>
            <w:r w:rsidRPr="008534AC">
              <w:rPr>
                <w:rFonts w:eastAsia="Times New Roman"/>
                <w:szCs w:val="24"/>
                <w:lang w:val="en-US"/>
              </w:rPr>
              <w:t>NaCl</w:t>
            </w:r>
          </w:p>
        </w:tc>
        <w:tc>
          <w:tcPr>
            <w:tcW w:w="3969" w:type="dxa"/>
            <w:vAlign w:val="center"/>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2D2D2D"/>
                <w:spacing w:val="-4"/>
                <w:szCs w:val="24"/>
              </w:rPr>
              <w:t>25 кг. ежемесячно</w:t>
            </w:r>
          </w:p>
        </w:tc>
      </w:tr>
      <w:tr w:rsidR="004E5EAC" w:rsidTr="004E5EAC">
        <w:tc>
          <w:tcPr>
            <w:tcW w:w="81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000000"/>
                <w:szCs w:val="24"/>
              </w:rPr>
              <w:t>5</w:t>
            </w:r>
          </w:p>
        </w:tc>
        <w:tc>
          <w:tcPr>
            <w:tcW w:w="5387" w:type="dxa"/>
          </w:tcPr>
          <w:p w:rsidR="004E5EAC" w:rsidRDefault="004E5EAC" w:rsidP="004E5EAC">
            <w:pPr>
              <w:spacing w:line="276" w:lineRule="exact"/>
              <w:ind w:right="43" w:firstLine="0"/>
              <w:jc w:val="left"/>
              <w:rPr>
                <w:rFonts w:eastAsia="Times New Roman"/>
                <w:color w:val="2D2D2D"/>
                <w:szCs w:val="24"/>
              </w:rPr>
            </w:pPr>
            <w:r w:rsidRPr="008534AC">
              <w:rPr>
                <w:rFonts w:eastAsia="Times New Roman"/>
                <w:szCs w:val="24"/>
              </w:rPr>
              <w:t>Лабораторное исследование воды</w:t>
            </w:r>
          </w:p>
        </w:tc>
        <w:tc>
          <w:tcPr>
            <w:tcW w:w="3969" w:type="dxa"/>
            <w:vAlign w:val="center"/>
          </w:tcPr>
          <w:p w:rsidR="004E5EAC" w:rsidRDefault="004E5EAC" w:rsidP="004E5EAC">
            <w:pPr>
              <w:spacing w:line="276" w:lineRule="exact"/>
              <w:ind w:right="43" w:firstLine="0"/>
              <w:jc w:val="left"/>
              <w:rPr>
                <w:rFonts w:eastAsia="Times New Roman"/>
                <w:color w:val="2D2D2D"/>
                <w:szCs w:val="24"/>
              </w:rPr>
            </w:pPr>
            <w:r w:rsidRPr="008534AC">
              <w:rPr>
                <w:rFonts w:eastAsia="Times New Roman"/>
                <w:color w:val="2D2D2D"/>
                <w:spacing w:val="-4"/>
                <w:szCs w:val="24"/>
              </w:rPr>
              <w:t>1 раз в квартал</w:t>
            </w:r>
          </w:p>
        </w:tc>
      </w:tr>
    </w:tbl>
    <w:p w:rsidR="004E5EAC" w:rsidRDefault="004E5EAC" w:rsidP="009075FB">
      <w:pPr>
        <w:shd w:val="clear" w:color="auto" w:fill="FFFFFF"/>
        <w:spacing w:line="276" w:lineRule="exact"/>
        <w:ind w:right="43" w:firstLine="0"/>
        <w:jc w:val="center"/>
        <w:rPr>
          <w:rFonts w:eastAsia="Times New Roman"/>
          <w:color w:val="2D2D2D"/>
          <w:szCs w:val="24"/>
        </w:rPr>
      </w:pPr>
    </w:p>
    <w:p w:rsidR="004E5EAC" w:rsidRDefault="004E5EAC" w:rsidP="009075FB">
      <w:pPr>
        <w:shd w:val="clear" w:color="auto" w:fill="FFFFFF"/>
        <w:spacing w:line="276" w:lineRule="exact"/>
        <w:ind w:right="43" w:firstLine="0"/>
        <w:jc w:val="center"/>
        <w:rPr>
          <w:rFonts w:eastAsia="Times New Roman"/>
          <w:color w:val="2D2D2D"/>
          <w:szCs w:val="24"/>
        </w:rPr>
      </w:pPr>
    </w:p>
    <w:p w:rsidR="00B12C05" w:rsidRDefault="00B12C05" w:rsidP="000B5F5F">
      <w:pPr>
        <w:autoSpaceDE w:val="0"/>
        <w:autoSpaceDN w:val="0"/>
        <w:adjustRightInd w:val="0"/>
        <w:ind w:right="-2" w:firstLine="0"/>
        <w:jc w:val="right"/>
      </w:pPr>
    </w:p>
    <w:p w:rsidR="00B12C05" w:rsidRDefault="00B12C05" w:rsidP="000B5F5F">
      <w:pPr>
        <w:autoSpaceDE w:val="0"/>
        <w:autoSpaceDN w:val="0"/>
        <w:adjustRightInd w:val="0"/>
        <w:ind w:right="-2" w:firstLine="0"/>
        <w:jc w:val="right"/>
      </w:pPr>
    </w:p>
    <w:p w:rsidR="00B12C05" w:rsidRDefault="00B12C05" w:rsidP="000B5F5F">
      <w:pPr>
        <w:autoSpaceDE w:val="0"/>
        <w:autoSpaceDN w:val="0"/>
        <w:adjustRightInd w:val="0"/>
        <w:ind w:right="-2" w:firstLine="0"/>
        <w:jc w:val="right"/>
      </w:pPr>
    </w:p>
    <w:p w:rsidR="00B12C05" w:rsidRDefault="00B12C05" w:rsidP="000B5F5F">
      <w:pPr>
        <w:autoSpaceDE w:val="0"/>
        <w:autoSpaceDN w:val="0"/>
        <w:adjustRightInd w:val="0"/>
        <w:ind w:right="-2" w:firstLine="0"/>
        <w:jc w:val="right"/>
      </w:pPr>
    </w:p>
    <w:p w:rsidR="00B12C05" w:rsidRDefault="00B12C05" w:rsidP="000B5F5F">
      <w:pPr>
        <w:autoSpaceDE w:val="0"/>
        <w:autoSpaceDN w:val="0"/>
        <w:adjustRightInd w:val="0"/>
        <w:ind w:right="-2" w:firstLine="0"/>
        <w:jc w:val="right"/>
      </w:pPr>
    </w:p>
    <w:p w:rsidR="00AE1B46" w:rsidRDefault="00AE1B46" w:rsidP="000B5F5F">
      <w:pPr>
        <w:autoSpaceDE w:val="0"/>
        <w:autoSpaceDN w:val="0"/>
        <w:adjustRightInd w:val="0"/>
        <w:ind w:right="-2" w:firstLine="0"/>
        <w:jc w:val="right"/>
      </w:pPr>
    </w:p>
    <w:p w:rsidR="004E5EAC" w:rsidRDefault="004E5EAC" w:rsidP="000B5F5F">
      <w:pPr>
        <w:autoSpaceDE w:val="0"/>
        <w:autoSpaceDN w:val="0"/>
        <w:adjustRightInd w:val="0"/>
        <w:ind w:right="-2" w:firstLine="0"/>
        <w:jc w:val="right"/>
      </w:pPr>
    </w:p>
    <w:p w:rsidR="004E5EAC" w:rsidRDefault="004E5EAC" w:rsidP="000B5F5F">
      <w:pPr>
        <w:autoSpaceDE w:val="0"/>
        <w:autoSpaceDN w:val="0"/>
        <w:adjustRightInd w:val="0"/>
        <w:ind w:right="-2" w:firstLine="0"/>
        <w:jc w:val="right"/>
      </w:pPr>
    </w:p>
    <w:p w:rsidR="004E5EAC" w:rsidRDefault="004E5EAC" w:rsidP="000B5F5F">
      <w:pPr>
        <w:autoSpaceDE w:val="0"/>
        <w:autoSpaceDN w:val="0"/>
        <w:adjustRightInd w:val="0"/>
        <w:ind w:right="-2" w:firstLine="0"/>
        <w:jc w:val="right"/>
      </w:pPr>
    </w:p>
    <w:p w:rsidR="004E5EAC" w:rsidRPr="004E5EAC" w:rsidRDefault="004E5EAC" w:rsidP="004E5EAC">
      <w:pPr>
        <w:ind w:left="11340" w:firstLine="0"/>
        <w:jc w:val="left"/>
        <w:rPr>
          <w:rFonts w:eastAsia="Times New Roman"/>
          <w:szCs w:val="24"/>
        </w:rPr>
      </w:pPr>
      <w:r w:rsidRPr="004E5EAC">
        <w:rPr>
          <w:rFonts w:eastAsia="Times New Roman"/>
          <w:szCs w:val="24"/>
        </w:rPr>
        <w:t>ожение</w:t>
      </w:r>
      <w:r w:rsidRPr="004E5EAC">
        <w:rPr>
          <w:rFonts w:eastAsia="Times New Roman"/>
          <w:szCs w:val="24"/>
        </w:rPr>
        <w:lastRenderedPageBreak/>
        <w:t xml:space="preserve"> № 4</w:t>
      </w:r>
    </w:p>
    <w:p w:rsidR="004E5EAC" w:rsidRPr="004E5EAC" w:rsidRDefault="004E5EAC" w:rsidP="004E5EAC">
      <w:pPr>
        <w:ind w:left="11340" w:firstLine="0"/>
        <w:jc w:val="left"/>
        <w:rPr>
          <w:rFonts w:eastAsia="Times New Roman"/>
          <w:szCs w:val="24"/>
        </w:rPr>
      </w:pPr>
      <w:r w:rsidRPr="004E5EAC">
        <w:rPr>
          <w:rFonts w:eastAsia="Times New Roman"/>
          <w:szCs w:val="24"/>
        </w:rPr>
        <w:t xml:space="preserve">к договору № </w:t>
      </w:r>
    </w:p>
    <w:p w:rsidR="004E5EAC" w:rsidRPr="004E5EAC" w:rsidRDefault="004E5EAC" w:rsidP="004E5EAC">
      <w:pPr>
        <w:ind w:left="11340" w:firstLine="0"/>
        <w:jc w:val="left"/>
        <w:rPr>
          <w:rFonts w:eastAsia="Times New Roman"/>
          <w:szCs w:val="24"/>
        </w:rPr>
      </w:pPr>
      <w:r w:rsidRPr="004E5EAC">
        <w:rPr>
          <w:rFonts w:eastAsia="Times New Roman"/>
          <w:szCs w:val="24"/>
        </w:rPr>
        <w:t>от «____» ________ 20   г.</w:t>
      </w:r>
    </w:p>
    <w:p w:rsidR="004E5EAC" w:rsidRPr="004E5EAC" w:rsidRDefault="004E5EAC" w:rsidP="004E5EAC">
      <w:pPr>
        <w:autoSpaceDE w:val="0"/>
        <w:autoSpaceDN w:val="0"/>
        <w:jc w:val="left"/>
        <w:rPr>
          <w:rFonts w:eastAsia="Times New Roman"/>
          <w:sz w:val="26"/>
          <w:szCs w:val="26"/>
        </w:rPr>
      </w:pPr>
    </w:p>
    <w:p w:rsidR="004E5EAC" w:rsidRDefault="004E5EAC" w:rsidP="004E5EAC">
      <w:pPr>
        <w:autoSpaceDE w:val="0"/>
        <w:autoSpaceDN w:val="0"/>
        <w:jc w:val="left"/>
        <w:rPr>
          <w:rFonts w:eastAsia="Times New Roman"/>
          <w:sz w:val="26"/>
          <w:szCs w:val="26"/>
        </w:rPr>
        <w:sectPr w:rsidR="004E5EAC" w:rsidSect="000B5F5F">
          <w:footerReference w:type="default" r:id="rId16"/>
          <w:pgSz w:w="11905" w:h="16838"/>
          <w:pgMar w:top="567" w:right="706" w:bottom="567" w:left="1134" w:header="720" w:footer="306" w:gutter="0"/>
          <w:cols w:space="720"/>
          <w:noEndnote/>
          <w:docGrid w:linePitch="326"/>
        </w:sectPr>
      </w:pPr>
    </w:p>
    <w:p w:rsidR="004E5EAC" w:rsidRPr="004E5EAC" w:rsidRDefault="004E5EAC" w:rsidP="004E5EAC">
      <w:pPr>
        <w:autoSpaceDE w:val="0"/>
        <w:autoSpaceDN w:val="0"/>
        <w:jc w:val="left"/>
        <w:rPr>
          <w:rFonts w:eastAsia="Times New Roman"/>
          <w:sz w:val="26"/>
          <w:szCs w:val="26"/>
        </w:rPr>
      </w:pPr>
      <w:r w:rsidRPr="004E5EAC">
        <w:rPr>
          <w:rFonts w:eastAsia="Times New Roman"/>
          <w:sz w:val="26"/>
          <w:szCs w:val="26"/>
        </w:rPr>
        <w:lastRenderedPageBreak/>
        <w:t>СОГЛАСОВАНО</w:t>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t>УТВЕРЖДАЮ</w:t>
      </w:r>
    </w:p>
    <w:p w:rsidR="004E5EAC" w:rsidRPr="004E5EAC" w:rsidRDefault="00C045F7" w:rsidP="004E5EAC">
      <w:pPr>
        <w:autoSpaceDE w:val="0"/>
        <w:autoSpaceDN w:val="0"/>
        <w:jc w:val="left"/>
        <w:rPr>
          <w:rFonts w:eastAsia="Times New Roman"/>
          <w:sz w:val="26"/>
          <w:szCs w:val="26"/>
        </w:rPr>
      </w:pPr>
      <w:r>
        <w:rPr>
          <w:rFonts w:eastAsia="Times New Roman"/>
          <w:sz w:val="26"/>
          <w:szCs w:val="26"/>
        </w:rPr>
        <w:t>Должность</w:t>
      </w:r>
      <w:r w:rsidR="004E5EAC" w:rsidRPr="004E5EAC">
        <w:rPr>
          <w:rFonts w:eastAsia="Times New Roman"/>
          <w:sz w:val="26"/>
          <w:szCs w:val="26"/>
        </w:rPr>
        <w:t xml:space="preserve"> ________________________</w:t>
      </w:r>
      <w:r w:rsidR="004E5EAC" w:rsidRPr="004E5EAC">
        <w:rPr>
          <w:rFonts w:eastAsia="Times New Roman"/>
          <w:sz w:val="26"/>
          <w:szCs w:val="26"/>
        </w:rPr>
        <w:tab/>
      </w:r>
      <w:r w:rsidR="004E5EAC" w:rsidRPr="004E5EAC">
        <w:rPr>
          <w:rFonts w:eastAsia="Times New Roman"/>
          <w:sz w:val="26"/>
          <w:szCs w:val="26"/>
        </w:rPr>
        <w:tab/>
      </w:r>
      <w:r w:rsidR="004E5EAC" w:rsidRPr="004E5EAC">
        <w:rPr>
          <w:rFonts w:eastAsia="Times New Roman"/>
          <w:sz w:val="26"/>
          <w:szCs w:val="26"/>
        </w:rPr>
        <w:tab/>
      </w:r>
      <w:r w:rsidR="004E5EAC" w:rsidRPr="004E5EAC">
        <w:rPr>
          <w:rFonts w:eastAsia="Times New Roman"/>
          <w:sz w:val="26"/>
          <w:szCs w:val="26"/>
        </w:rPr>
        <w:tab/>
      </w:r>
      <w:r w:rsidR="004E5EAC" w:rsidRPr="004E5EAC">
        <w:rPr>
          <w:rFonts w:eastAsia="Times New Roman"/>
          <w:sz w:val="26"/>
          <w:szCs w:val="26"/>
        </w:rPr>
        <w:tab/>
      </w:r>
      <w:r w:rsidR="004E5EAC" w:rsidRPr="004E5EAC">
        <w:rPr>
          <w:rFonts w:eastAsia="Times New Roman"/>
          <w:sz w:val="26"/>
          <w:szCs w:val="26"/>
        </w:rPr>
        <w:tab/>
      </w:r>
      <w:r w:rsidR="004E5EAC" w:rsidRPr="004E5EAC">
        <w:rPr>
          <w:rFonts w:eastAsia="Times New Roman"/>
          <w:sz w:val="26"/>
          <w:szCs w:val="26"/>
        </w:rPr>
        <w:tab/>
        <w:t>Директор МДОАУ ЦРР - д/с «Фантазия»</w:t>
      </w:r>
    </w:p>
    <w:p w:rsidR="004E5EAC" w:rsidRPr="004E5EAC" w:rsidRDefault="004E5EAC" w:rsidP="004E5EAC">
      <w:pPr>
        <w:autoSpaceDE w:val="0"/>
        <w:autoSpaceDN w:val="0"/>
        <w:jc w:val="left"/>
        <w:rPr>
          <w:rFonts w:eastAsia="Times New Roman"/>
          <w:sz w:val="26"/>
          <w:szCs w:val="26"/>
        </w:rPr>
      </w:pPr>
      <w:r w:rsidRPr="004E5EAC">
        <w:rPr>
          <w:rFonts w:eastAsia="Times New Roman"/>
          <w:sz w:val="26"/>
          <w:szCs w:val="26"/>
        </w:rPr>
        <w:t xml:space="preserve">_______________                  </w:t>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t>____________С.К. Дидик</w:t>
      </w:r>
    </w:p>
    <w:p w:rsidR="004E5EAC" w:rsidRPr="004E5EAC" w:rsidRDefault="004E5EAC" w:rsidP="004E5EAC">
      <w:pPr>
        <w:autoSpaceDE w:val="0"/>
        <w:autoSpaceDN w:val="0"/>
        <w:jc w:val="left"/>
        <w:rPr>
          <w:rFonts w:eastAsia="Times New Roman"/>
          <w:sz w:val="26"/>
          <w:szCs w:val="26"/>
        </w:rPr>
      </w:pPr>
      <w:r w:rsidRPr="004E5EAC">
        <w:rPr>
          <w:rFonts w:eastAsia="Times New Roman"/>
          <w:sz w:val="26"/>
          <w:szCs w:val="26"/>
        </w:rPr>
        <w:t>«____»   ______________     202</w:t>
      </w:r>
      <w:r w:rsidR="00C045F7">
        <w:rPr>
          <w:rFonts w:eastAsia="Times New Roman"/>
          <w:sz w:val="26"/>
          <w:szCs w:val="26"/>
        </w:rPr>
        <w:t>_</w:t>
      </w:r>
      <w:r w:rsidRPr="004E5EAC">
        <w:rPr>
          <w:rFonts w:eastAsia="Times New Roman"/>
          <w:sz w:val="26"/>
          <w:szCs w:val="26"/>
        </w:rPr>
        <w:t>г.</w:t>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t xml:space="preserve"> «____»   ______________     202</w:t>
      </w:r>
      <w:r w:rsidR="00C045F7">
        <w:rPr>
          <w:rFonts w:eastAsia="Times New Roman"/>
          <w:sz w:val="26"/>
          <w:szCs w:val="26"/>
        </w:rPr>
        <w:t>_</w:t>
      </w:r>
      <w:r w:rsidRPr="004E5EAC">
        <w:rPr>
          <w:rFonts w:eastAsia="Times New Roman"/>
          <w:sz w:val="26"/>
          <w:szCs w:val="26"/>
        </w:rPr>
        <w:t>г.</w:t>
      </w:r>
    </w:p>
    <w:p w:rsidR="004E5EAC" w:rsidRPr="004E5EAC" w:rsidRDefault="004E5EAC" w:rsidP="004E5EAC">
      <w:pPr>
        <w:autoSpaceDE w:val="0"/>
        <w:autoSpaceDN w:val="0"/>
        <w:jc w:val="left"/>
        <w:rPr>
          <w:rFonts w:eastAsia="Times New Roman"/>
          <w:sz w:val="26"/>
          <w:szCs w:val="26"/>
        </w:rPr>
      </w:pPr>
    </w:p>
    <w:p w:rsidR="004E5EAC" w:rsidRPr="004E5EAC" w:rsidRDefault="004E5EAC" w:rsidP="004E5EAC">
      <w:pPr>
        <w:autoSpaceDE w:val="0"/>
        <w:autoSpaceDN w:val="0"/>
        <w:jc w:val="left"/>
        <w:rPr>
          <w:rFonts w:eastAsia="Times New Roman"/>
          <w:sz w:val="26"/>
          <w:szCs w:val="26"/>
        </w:rPr>
      </w:pPr>
      <w:r w:rsidRPr="004E5EAC">
        <w:rPr>
          <w:rFonts w:eastAsia="Times New Roman"/>
          <w:sz w:val="26"/>
          <w:szCs w:val="26"/>
        </w:rPr>
        <w:t>м.п.</w:t>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r>
      <w:r w:rsidRPr="004E5EAC">
        <w:rPr>
          <w:rFonts w:eastAsia="Times New Roman"/>
          <w:sz w:val="26"/>
          <w:szCs w:val="26"/>
        </w:rPr>
        <w:tab/>
        <w:t>м.п.</w:t>
      </w:r>
    </w:p>
    <w:p w:rsidR="004E5EAC" w:rsidRPr="004E5EAC" w:rsidRDefault="004E5EAC" w:rsidP="004E5EAC">
      <w:pPr>
        <w:autoSpaceDE w:val="0"/>
        <w:autoSpaceDN w:val="0"/>
        <w:ind w:firstLine="0"/>
        <w:jc w:val="left"/>
        <w:rPr>
          <w:rFonts w:eastAsia="Times New Roman"/>
          <w:sz w:val="26"/>
          <w:szCs w:val="26"/>
        </w:rPr>
      </w:pPr>
    </w:p>
    <w:p w:rsidR="004E5EAC" w:rsidRPr="004E5EAC" w:rsidRDefault="004E5EAC" w:rsidP="004E5EAC">
      <w:pPr>
        <w:spacing w:before="120" w:after="240"/>
        <w:ind w:left="-142" w:firstLine="0"/>
        <w:jc w:val="center"/>
        <w:rPr>
          <w:rFonts w:eastAsia="Times New Roman"/>
          <w:b/>
          <w:bCs/>
          <w:sz w:val="28"/>
          <w:szCs w:val="28"/>
        </w:rPr>
      </w:pPr>
      <w:r w:rsidRPr="004E5EAC">
        <w:rPr>
          <w:rFonts w:eastAsia="Times New Roman"/>
          <w:b/>
          <w:bCs/>
          <w:sz w:val="28"/>
          <w:szCs w:val="28"/>
        </w:rPr>
        <w:t>План-график выполнения работ</w:t>
      </w:r>
    </w:p>
    <w:p w:rsidR="004E5EAC" w:rsidRDefault="004E5EAC" w:rsidP="004E5EAC">
      <w:pPr>
        <w:autoSpaceDE w:val="0"/>
        <w:autoSpaceDN w:val="0"/>
        <w:adjustRightInd w:val="0"/>
        <w:ind w:right="-2" w:firstLine="0"/>
        <w:sectPr w:rsidR="004E5EAC" w:rsidSect="004E5EAC">
          <w:pgSz w:w="16838" w:h="11905" w:orient="landscape"/>
          <w:pgMar w:top="1134" w:right="567" w:bottom="709" w:left="567" w:header="720" w:footer="306" w:gutter="0"/>
          <w:cols w:space="720"/>
          <w:noEndnote/>
          <w:docGrid w:linePitch="326"/>
        </w:sectPr>
      </w:pPr>
    </w:p>
    <w:p w:rsidR="004E5EAC" w:rsidRDefault="004E5EAC" w:rsidP="004E5EAC">
      <w:pPr>
        <w:autoSpaceDE w:val="0"/>
        <w:autoSpaceDN w:val="0"/>
        <w:adjustRightInd w:val="0"/>
        <w:ind w:right="-2" w:firstLine="0"/>
      </w:pPr>
    </w:p>
    <w:p w:rsidR="004E5EAC" w:rsidRDefault="004E5EAC" w:rsidP="000B5F5F">
      <w:pPr>
        <w:autoSpaceDE w:val="0"/>
        <w:autoSpaceDN w:val="0"/>
        <w:adjustRightInd w:val="0"/>
        <w:ind w:right="-2" w:firstLine="0"/>
        <w:jc w:val="right"/>
      </w:pPr>
    </w:p>
    <w:p w:rsidR="000B5F5F" w:rsidRPr="000B5F5F" w:rsidRDefault="00A7107A" w:rsidP="000B5F5F">
      <w:pPr>
        <w:autoSpaceDE w:val="0"/>
        <w:autoSpaceDN w:val="0"/>
        <w:adjustRightInd w:val="0"/>
        <w:ind w:right="-2" w:firstLine="0"/>
        <w:jc w:val="right"/>
        <w:rPr>
          <w:b/>
          <w:bCs/>
          <w:szCs w:val="24"/>
        </w:rPr>
      </w:pPr>
      <w:hyperlink w:anchor="Par935" w:history="1">
        <w:r w:rsidR="000B5F5F" w:rsidRPr="000B5F5F">
          <w:rPr>
            <w:rStyle w:val="a7"/>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1E0747" w:rsidRPr="00AC2327" w:rsidRDefault="00AE1B46" w:rsidP="00B12C05">
      <w:pPr>
        <w:jc w:val="center"/>
        <w:rPr>
          <w:rFonts w:eastAsia="Times New Roman"/>
          <w:b/>
          <w:szCs w:val="24"/>
          <w:lang w:eastAsia="en-US"/>
        </w:rPr>
      </w:pPr>
      <w:r w:rsidRPr="00AE1B46">
        <w:rPr>
          <w:b/>
          <w:highlight w:val="yellow"/>
        </w:rPr>
        <w:t xml:space="preserve">на </w:t>
      </w:r>
      <w:r w:rsidR="00595AB0" w:rsidRPr="00595AB0">
        <w:rPr>
          <w:b/>
          <w:highlight w:val="yellow"/>
        </w:rPr>
        <w:t>оказание услуг по техническому обслуживанию и текущему ремонту системы водоочистки</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Почтовый адрес </w:t>
            </w:r>
            <w:r w:rsidRPr="009061AE">
              <w:rPr>
                <w:rFonts w:eastAsia="Times New Roman"/>
                <w:bCs/>
                <w:szCs w:val="24"/>
                <w:lang w:eastAsia="en-US"/>
              </w:rPr>
              <w:t>участника</w:t>
            </w:r>
            <w:r w:rsidRPr="001E0747">
              <w:rPr>
                <w:rFonts w:eastAsia="Times New Roman"/>
                <w:bCs/>
                <w:szCs w:val="24"/>
                <w:lang w:eastAsia="en-US"/>
              </w:rPr>
              <w:t xml:space="preserve">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1941B0">
              <w:rPr>
                <w:rFonts w:eastAsia="Times New Roman"/>
                <w:bCs/>
                <w:szCs w:val="24"/>
                <w:lang w:eastAsia="en-US"/>
              </w:rPr>
              <w:t>исполнитель</w:t>
            </w:r>
            <w:r w:rsidRPr="001E0747">
              <w:rPr>
                <w:rFonts w:eastAsia="Times New Roman"/>
                <w:bCs/>
                <w:szCs w:val="24"/>
                <w:lang w:eastAsia="en-US"/>
              </w:rPr>
              <w:t>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B12C05" w:rsidRDefault="001E0747" w:rsidP="00B12C05">
      <w:pPr>
        <w:suppressAutoHyphens/>
        <w:ind w:firstLine="0"/>
        <w:rPr>
          <w:b/>
          <w:bCs/>
          <w:szCs w:val="24"/>
          <w:highlight w:val="yellow"/>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AE1B46" w:rsidRPr="00AE1B46">
        <w:rPr>
          <w:b/>
          <w:bCs/>
          <w:szCs w:val="24"/>
          <w:highlight w:val="yellow"/>
        </w:rPr>
        <w:t xml:space="preserve">на </w:t>
      </w:r>
      <w:r w:rsidR="00595AB0" w:rsidRPr="00595AB0">
        <w:rPr>
          <w:b/>
          <w:bCs/>
          <w:szCs w:val="24"/>
          <w:highlight w:val="yellow"/>
        </w:rPr>
        <w:t>оказание услуг по техническому обслуживанию и текущему ремонту системы водоочистки</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lastRenderedPageBreak/>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F3497">
        <w:rPr>
          <w:rFonts w:eastAsia="Times New Roman"/>
          <w:szCs w:val="24"/>
          <w:lang w:eastAsia="en-US"/>
        </w:rPr>
        <w:t xml:space="preserve">выполнить </w:t>
      </w:r>
      <w:r w:rsidR="00D32866">
        <w:rPr>
          <w:rFonts w:eastAsia="Times New Roman"/>
          <w:szCs w:val="24"/>
          <w:lang w:eastAsia="en-US"/>
        </w:rPr>
        <w:t xml:space="preserve">работы </w:t>
      </w:r>
      <w:r w:rsidR="00D32866" w:rsidRPr="001E0747">
        <w:rPr>
          <w:rFonts w:eastAsia="Times New Roman"/>
          <w:szCs w:val="24"/>
          <w:lang w:eastAsia="en-US"/>
        </w:rPr>
        <w:t>по</w:t>
      </w:r>
      <w:r w:rsidRPr="001E0747">
        <w:rPr>
          <w:rFonts w:eastAsia="Times New Roman"/>
          <w:szCs w:val="24"/>
          <w:lang w:eastAsia="en-US"/>
        </w:rPr>
        <w:t xml:space="preserve"> месту и в указанные в договоре сроки.</w:t>
      </w:r>
    </w:p>
    <w:p w:rsidR="001E0747" w:rsidRDefault="009061AE" w:rsidP="001E0747">
      <w:pPr>
        <w:suppressAutoHyphens/>
        <w:ind w:firstLine="709"/>
        <w:rPr>
          <w:rFonts w:eastAsia="Times New Roman"/>
          <w:szCs w:val="24"/>
          <w:lang w:eastAsia="en-US"/>
        </w:rPr>
      </w:pPr>
      <w:r w:rsidRPr="001E0747">
        <w:rPr>
          <w:rFonts w:eastAsia="Times New Roman"/>
          <w:szCs w:val="24"/>
        </w:rPr>
        <w:t xml:space="preserve">Наименования и характеристики </w:t>
      </w:r>
      <w:r w:rsidR="006B1207">
        <w:rPr>
          <w:rFonts w:eastAsia="Times New Roman"/>
          <w:szCs w:val="24"/>
        </w:rPr>
        <w:t>выполняемых работ</w:t>
      </w:r>
      <w:r w:rsidRPr="001E0747">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794B11"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center"/>
            </w:pPr>
            <w:r w:rsidRPr="00794B11">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AD4D9F">
            <w:pPr>
              <w:ind w:firstLine="131"/>
              <w:jc w:val="center"/>
            </w:pPr>
            <w:r w:rsidRPr="00794B11">
              <w:t xml:space="preserve">Наименование </w:t>
            </w:r>
            <w:r w:rsidR="00AD4D9F">
              <w:t>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Общая стоимость</w:t>
            </w:r>
          </w:p>
        </w:tc>
      </w:tr>
      <w:tr w:rsidR="009061AE" w:rsidRPr="00794B11"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p w:rsidR="009061AE" w:rsidRPr="00794B11" w:rsidRDefault="009061AE" w:rsidP="00B1621F">
            <w:pPr>
              <w:jc w:val="left"/>
            </w:pPr>
          </w:p>
          <w:p w:rsidR="009061AE" w:rsidRPr="00794B11"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tc>
      </w:tr>
      <w:tr w:rsidR="009061AE" w:rsidRPr="00794B11"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left"/>
              <w:rPr>
                <w:b/>
              </w:rPr>
            </w:pPr>
          </w:p>
        </w:tc>
      </w:tr>
    </w:tbl>
    <w:p w:rsidR="001E0747" w:rsidRDefault="001E0747" w:rsidP="001E0747">
      <w:pPr>
        <w:ind w:firstLine="540"/>
        <w:rPr>
          <w:rFonts w:eastAsia="Times New Roman"/>
          <w:szCs w:val="24"/>
        </w:rPr>
      </w:pPr>
    </w:p>
    <w:p w:rsidR="00785789" w:rsidRDefault="00785789" w:rsidP="00785789">
      <w:pPr>
        <w:rPr>
          <w:b/>
        </w:rPr>
      </w:pPr>
      <w:r>
        <w:rPr>
          <w:b/>
        </w:rPr>
        <w:t>Перечень материалов, используемых при оказании услуги</w:t>
      </w:r>
    </w:p>
    <w:tbl>
      <w:tblPr>
        <w:tblW w:w="9639" w:type="dxa"/>
        <w:tblInd w:w="-10" w:type="dxa"/>
        <w:tblLook w:val="04A0"/>
      </w:tblPr>
      <w:tblGrid>
        <w:gridCol w:w="6379"/>
        <w:gridCol w:w="1559"/>
        <w:gridCol w:w="1701"/>
      </w:tblGrid>
      <w:tr w:rsidR="00785789" w:rsidRPr="000F721C" w:rsidTr="00605B7E">
        <w:trPr>
          <w:trHeight w:val="705"/>
        </w:trPr>
        <w:tc>
          <w:tcPr>
            <w:tcW w:w="6379" w:type="dxa"/>
            <w:tcBorders>
              <w:top w:val="single" w:sz="8" w:space="0" w:color="auto"/>
              <w:left w:val="single" w:sz="8" w:space="0" w:color="auto"/>
              <w:bottom w:val="single" w:sz="8" w:space="0" w:color="auto"/>
              <w:right w:val="single" w:sz="4" w:space="0" w:color="auto"/>
            </w:tcBorders>
            <w:hideMark/>
          </w:tcPr>
          <w:p w:rsidR="00785789" w:rsidRPr="000F721C" w:rsidRDefault="00785789" w:rsidP="00605B7E">
            <w:pPr>
              <w:suppressAutoHyphens/>
              <w:ind w:firstLine="0"/>
              <w:jc w:val="center"/>
              <w:rPr>
                <w:rFonts w:eastAsia="Times New Roman"/>
                <w:b/>
                <w:bCs/>
                <w:szCs w:val="24"/>
                <w:lang w:eastAsia="ar-SA"/>
              </w:rPr>
            </w:pPr>
            <w:r w:rsidRPr="000F721C">
              <w:rPr>
                <w:rFonts w:eastAsia="Times New Roman"/>
                <w:b/>
                <w:bCs/>
                <w:szCs w:val="24"/>
                <w:lang w:eastAsia="ar-SA"/>
              </w:rPr>
              <w:t>Наименование</w:t>
            </w:r>
            <w:r>
              <w:rPr>
                <w:rFonts w:eastAsia="Times New Roman"/>
                <w:b/>
                <w:bCs/>
                <w:szCs w:val="24"/>
                <w:lang w:eastAsia="ar-SA"/>
              </w:rPr>
              <w:t>, страна происхождения</w:t>
            </w:r>
          </w:p>
        </w:tc>
        <w:tc>
          <w:tcPr>
            <w:tcW w:w="1559" w:type="dxa"/>
            <w:tcBorders>
              <w:top w:val="single" w:sz="8" w:space="0" w:color="auto"/>
              <w:left w:val="nil"/>
              <w:bottom w:val="single" w:sz="8" w:space="0" w:color="auto"/>
              <w:right w:val="single" w:sz="4" w:space="0" w:color="auto"/>
            </w:tcBorders>
            <w:hideMark/>
          </w:tcPr>
          <w:p w:rsidR="00785789" w:rsidRPr="000F721C" w:rsidRDefault="00785789" w:rsidP="00605B7E">
            <w:pPr>
              <w:suppressAutoHyphens/>
              <w:ind w:firstLine="0"/>
              <w:jc w:val="center"/>
              <w:rPr>
                <w:rFonts w:eastAsia="Times New Roman"/>
                <w:b/>
                <w:bCs/>
                <w:szCs w:val="24"/>
                <w:lang w:eastAsia="ar-SA"/>
              </w:rPr>
            </w:pPr>
            <w:r w:rsidRPr="000F721C">
              <w:rPr>
                <w:rFonts w:eastAsia="Times New Roman"/>
                <w:b/>
                <w:bCs/>
                <w:szCs w:val="24"/>
                <w:lang w:eastAsia="ar-SA"/>
              </w:rPr>
              <w:t>Кол-во</w:t>
            </w:r>
          </w:p>
        </w:tc>
        <w:tc>
          <w:tcPr>
            <w:tcW w:w="1701" w:type="dxa"/>
            <w:tcBorders>
              <w:top w:val="single" w:sz="8" w:space="0" w:color="auto"/>
              <w:left w:val="nil"/>
              <w:bottom w:val="single" w:sz="8" w:space="0" w:color="auto"/>
              <w:right w:val="single" w:sz="4" w:space="0" w:color="auto"/>
            </w:tcBorders>
          </w:tcPr>
          <w:p w:rsidR="00785789" w:rsidRPr="000F721C" w:rsidRDefault="00785789" w:rsidP="00605B7E">
            <w:pPr>
              <w:suppressAutoHyphens/>
              <w:ind w:firstLine="0"/>
              <w:jc w:val="center"/>
              <w:rPr>
                <w:rFonts w:eastAsia="Times New Roman"/>
                <w:b/>
                <w:bCs/>
                <w:szCs w:val="24"/>
                <w:lang w:eastAsia="ar-SA"/>
              </w:rPr>
            </w:pPr>
            <w:r w:rsidRPr="000F721C">
              <w:rPr>
                <w:rFonts w:eastAsia="Times New Roman"/>
                <w:b/>
                <w:bCs/>
                <w:szCs w:val="24"/>
                <w:lang w:eastAsia="ar-SA"/>
              </w:rPr>
              <w:t>Ед. изм.</w:t>
            </w:r>
          </w:p>
        </w:tc>
      </w:tr>
      <w:tr w:rsidR="00785789" w:rsidRPr="000F721C" w:rsidTr="00785789">
        <w:trPr>
          <w:trHeight w:val="92"/>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r w:rsidR="00785789" w:rsidRPr="000F721C" w:rsidTr="00785789">
        <w:trPr>
          <w:trHeight w:val="289"/>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r w:rsidR="00785789" w:rsidRPr="000F721C" w:rsidTr="00785789">
        <w:trPr>
          <w:trHeight w:val="138"/>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r w:rsidR="00785789" w:rsidRPr="000F721C" w:rsidTr="00785789">
        <w:trPr>
          <w:trHeight w:val="183"/>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r w:rsidR="00785789" w:rsidRPr="000F721C" w:rsidTr="00785789">
        <w:trPr>
          <w:trHeight w:val="148"/>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r w:rsidR="00785789" w:rsidRPr="000F721C" w:rsidTr="00785789">
        <w:trPr>
          <w:trHeight w:val="403"/>
        </w:trPr>
        <w:tc>
          <w:tcPr>
            <w:tcW w:w="6379" w:type="dxa"/>
            <w:tcBorders>
              <w:top w:val="nil"/>
              <w:left w:val="single" w:sz="8" w:space="0" w:color="auto"/>
              <w:bottom w:val="single" w:sz="4" w:space="0" w:color="auto"/>
              <w:right w:val="single" w:sz="4" w:space="0" w:color="auto"/>
            </w:tcBorders>
            <w:vAlign w:val="center"/>
          </w:tcPr>
          <w:p w:rsidR="00785789" w:rsidRPr="000F721C" w:rsidRDefault="00785789" w:rsidP="00605B7E">
            <w:pPr>
              <w:suppressAutoHyphens/>
              <w:ind w:firstLine="0"/>
              <w:jc w:val="left"/>
              <w:rPr>
                <w:rFonts w:eastAsia="Times New Roman"/>
                <w:szCs w:val="24"/>
                <w:lang w:eastAsia="ar-SA"/>
              </w:rPr>
            </w:pPr>
          </w:p>
        </w:tc>
        <w:tc>
          <w:tcPr>
            <w:tcW w:w="1559"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c>
          <w:tcPr>
            <w:tcW w:w="1701" w:type="dxa"/>
            <w:tcBorders>
              <w:top w:val="nil"/>
              <w:left w:val="nil"/>
              <w:bottom w:val="single" w:sz="4" w:space="0" w:color="auto"/>
              <w:right w:val="single" w:sz="4" w:space="0" w:color="auto"/>
            </w:tcBorders>
            <w:noWrap/>
            <w:vAlign w:val="center"/>
          </w:tcPr>
          <w:p w:rsidR="00785789" w:rsidRPr="000F721C" w:rsidRDefault="00785789" w:rsidP="00605B7E">
            <w:pPr>
              <w:suppressAutoHyphens/>
              <w:ind w:firstLine="0"/>
              <w:jc w:val="center"/>
              <w:rPr>
                <w:rFonts w:eastAsia="Times New Roman"/>
                <w:szCs w:val="24"/>
                <w:lang w:eastAsia="ar-SA"/>
              </w:rPr>
            </w:pPr>
          </w:p>
        </w:tc>
      </w:tr>
    </w:tbl>
    <w:p w:rsidR="00785789" w:rsidRDefault="00785789" w:rsidP="001E0747">
      <w:pPr>
        <w:ind w:firstLine="540"/>
        <w:rPr>
          <w:rFonts w:eastAsia="Times New Roman"/>
          <w:szCs w:val="24"/>
        </w:rPr>
      </w:pPr>
    </w:p>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00AD4D9F">
        <w:rPr>
          <w:rFonts w:eastAsia="Times New Roman"/>
          <w:szCs w:val="24"/>
          <w:lang w:eastAsia="en-US"/>
        </w:rPr>
        <w:t>оказать услуги</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xml:space="preserve">* Ценовое предложение также отдельно должно быть прикреплено в разделе "Ценовое предложение" с </w:t>
      </w:r>
      <w:r w:rsidRPr="009061AE">
        <w:rPr>
          <w:rFonts w:eastAsia="Times New Roman"/>
          <w:color w:val="FF0000"/>
          <w:sz w:val="22"/>
          <w:lang w:eastAsia="en-US"/>
        </w:rPr>
        <w:t>использованием функционала и в соответствии с регламентом электронной торговой площадки.</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AD4D9F">
        <w:rPr>
          <w:rFonts w:eastAsia="Times New Roman"/>
          <w:szCs w:val="24"/>
          <w:lang w:eastAsia="en-US"/>
        </w:rPr>
        <w:t>оказываемых услуг</w:t>
      </w:r>
      <w:r w:rsidRPr="001E0747">
        <w:rPr>
          <w:rFonts w:eastAsia="Times New Roman"/>
          <w:szCs w:val="24"/>
          <w:lang w:eastAsia="en-US"/>
        </w:rPr>
        <w:t xml:space="preserve">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DD6075" w:rsidRPr="00DD6075">
        <w:t>МАУ «ФСОЦ»</w:t>
      </w:r>
      <w:r w:rsidRPr="006B1207">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D32866">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D32866" w:rsidRPr="004F71D6" w:rsidRDefault="00D32866" w:rsidP="00D32866">
      <w:pPr>
        <w:ind w:firstLine="709"/>
        <w:rPr>
          <w:bCs/>
          <w:iCs/>
          <w:color w:val="000000"/>
          <w:szCs w:val="24"/>
        </w:rPr>
      </w:pPr>
      <w:r w:rsidRPr="004F71D6">
        <w:rPr>
          <w:bCs/>
          <w:iCs/>
          <w:color w:val="000000"/>
          <w:szCs w:val="24"/>
        </w:rPr>
        <w:t>Участник закупки должен облад</w:t>
      </w:r>
      <w:r>
        <w:rPr>
          <w:bCs/>
          <w:iCs/>
          <w:color w:val="000000"/>
          <w:szCs w:val="24"/>
        </w:rPr>
        <w:t>ает</w:t>
      </w:r>
      <w:r w:rsidRPr="004F71D6">
        <w:rPr>
          <w:bCs/>
          <w:iCs/>
          <w:color w:val="000000"/>
          <w:szCs w:val="24"/>
        </w:rPr>
        <w:t xml:space="preserve">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D32866" w:rsidRPr="004F71D6" w:rsidRDefault="00D32866" w:rsidP="00D32866">
      <w:pPr>
        <w:ind w:firstLine="709"/>
        <w:rPr>
          <w:bCs/>
          <w:iCs/>
          <w:color w:val="000000"/>
          <w:szCs w:val="24"/>
        </w:rPr>
      </w:pPr>
      <w:r w:rsidRPr="004F71D6">
        <w:rPr>
          <w:bCs/>
          <w:iCs/>
          <w:color w:val="000000"/>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32866" w:rsidRPr="004F71D6" w:rsidRDefault="00D32866" w:rsidP="00D32866">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866" w:rsidRPr="004F71D6" w:rsidRDefault="00D32866" w:rsidP="00D32866">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2866" w:rsidRPr="004F71D6" w:rsidRDefault="00D32866" w:rsidP="00D32866">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bCs/>
          <w:iCs/>
          <w:color w:val="000000"/>
          <w:szCs w:val="24"/>
        </w:rPr>
        <w:t>потсавщика</w:t>
      </w:r>
      <w:r w:rsidRPr="004F71D6">
        <w:rPr>
          <w:bCs/>
          <w:iCs/>
          <w:color w:val="000000"/>
          <w:szCs w:val="24"/>
        </w:rPr>
        <w:t xml:space="preserve"> (подрядчика, исполнителя) не принято;</w:t>
      </w:r>
    </w:p>
    <w:p w:rsidR="00D32866" w:rsidRPr="004F71D6" w:rsidRDefault="00D32866" w:rsidP="00D32866">
      <w:pPr>
        <w:ind w:firstLine="709"/>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866" w:rsidRPr="004F71D6" w:rsidRDefault="00D32866" w:rsidP="00D32866">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866" w:rsidRPr="004F71D6" w:rsidRDefault="00D32866" w:rsidP="00D32866">
      <w:pPr>
        <w:ind w:firstLine="709"/>
        <w:rPr>
          <w:bCs/>
          <w:iCs/>
          <w:color w:val="000000"/>
          <w:szCs w:val="24"/>
        </w:rPr>
      </w:pPr>
      <w:r w:rsidRPr="004F71D6">
        <w:rPr>
          <w:bCs/>
          <w:iCs/>
          <w:color w:val="000000"/>
          <w:szCs w:val="24"/>
        </w:rPr>
        <w:t>7) участник закупки не является офшорной компанией;</w:t>
      </w:r>
    </w:p>
    <w:p w:rsidR="00D32866" w:rsidRPr="004F71D6" w:rsidRDefault="00D32866" w:rsidP="00D32866">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32866" w:rsidRPr="004F71D6" w:rsidRDefault="00D32866" w:rsidP="00D32866">
      <w:pPr>
        <w:ind w:firstLine="709"/>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w:t>
      </w:r>
      <w:r w:rsidRPr="004F71D6">
        <w:rPr>
          <w:bCs/>
          <w:iCs/>
          <w:color w:val="000000"/>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866" w:rsidRDefault="00D32866" w:rsidP="00D32866">
      <w:pPr>
        <w:ind w:firstLine="709"/>
        <w:rPr>
          <w:bCs/>
          <w:iCs/>
          <w:color w:val="000000"/>
          <w:szCs w:val="24"/>
        </w:rPr>
      </w:pPr>
      <w:r w:rsidRPr="004F71D6">
        <w:rPr>
          <w:bCs/>
          <w:iCs/>
          <w:color w:val="000000"/>
          <w:szCs w:val="24"/>
        </w:rPr>
        <w:t xml:space="preserve">10) отсутствие сведений об участнике в реестре недобросовестных </w:t>
      </w:r>
      <w:r>
        <w:rPr>
          <w:bCs/>
          <w:iCs/>
          <w:color w:val="000000"/>
          <w:szCs w:val="24"/>
        </w:rPr>
        <w:t>поставщиков</w:t>
      </w:r>
      <w:r w:rsidRPr="004F71D6">
        <w:rPr>
          <w:bCs/>
          <w:iCs/>
          <w:color w:val="000000"/>
          <w:szCs w:val="24"/>
        </w:rPr>
        <w:t>, предусмотренных Федеральным законом №223-ФЗ, Федеральным законом № 44-ФЗ.</w:t>
      </w:r>
    </w:p>
    <w:p w:rsidR="001E0747" w:rsidRPr="001E0747" w:rsidRDefault="001E0747" w:rsidP="00D32866">
      <w:pPr>
        <w:suppressAutoHyphens/>
        <w:ind w:firstLine="709"/>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AE1B46" w:rsidRPr="00AE1B46">
        <w:rPr>
          <w:rFonts w:eastAsia="Times New Roman"/>
          <w:b/>
          <w:bCs/>
          <w:szCs w:val="24"/>
          <w:highlight w:val="yellow"/>
          <w:lang w:eastAsia="en-US"/>
        </w:rPr>
        <w:t>МДОАУ ЦРР – д/с «Фантазия</w:t>
      </w:r>
      <w:r w:rsidR="00AE1B46" w:rsidRPr="00AE1B46">
        <w:rPr>
          <w:rFonts w:eastAsia="Times New Roman"/>
          <w:b/>
          <w:bCs/>
          <w:szCs w:val="24"/>
          <w:lang w:eastAsia="en-US"/>
        </w:rPr>
        <w:t>»</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B12C05" w:rsidRDefault="00B12C05" w:rsidP="00CB6D22">
      <w:pPr>
        <w:ind w:firstLine="709"/>
        <w:contextualSpacing/>
        <w:jc w:val="center"/>
        <w:rPr>
          <w:b/>
          <w:szCs w:val="24"/>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p>
    <w:p w:rsidR="00CB6D22" w:rsidRPr="006639BE" w:rsidRDefault="00CB6D22" w:rsidP="00CB6D22">
      <w:pPr>
        <w:shd w:val="clear" w:color="auto" w:fill="FFFFFF"/>
        <w:contextualSpacing/>
        <w:rPr>
          <w:i/>
          <w:color w:val="000000"/>
          <w:szCs w:val="24"/>
        </w:rPr>
      </w:pP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8F" w:rsidRDefault="0093058F" w:rsidP="00AD71AC">
      <w:r>
        <w:separator/>
      </w:r>
    </w:p>
  </w:endnote>
  <w:endnote w:type="continuationSeparator" w:id="1">
    <w:p w:rsidR="0093058F" w:rsidRDefault="0093058F"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1C" w:rsidRDefault="000F721C" w:rsidP="00AD71AC">
    <w:pPr>
      <w:pStyle w:val="aa"/>
      <w:jc w:val="center"/>
    </w:pPr>
    <w:r w:rsidRPr="00AD71AC">
      <w:rPr>
        <w:sz w:val="20"/>
      </w:rPr>
      <w:t xml:space="preserve">Страница </w:t>
    </w:r>
    <w:r w:rsidR="00A7107A" w:rsidRPr="00AD71AC">
      <w:rPr>
        <w:b/>
        <w:bCs/>
        <w:sz w:val="20"/>
      </w:rPr>
      <w:fldChar w:fldCharType="begin"/>
    </w:r>
    <w:r w:rsidRPr="00AD71AC">
      <w:rPr>
        <w:b/>
        <w:bCs/>
        <w:sz w:val="20"/>
      </w:rPr>
      <w:instrText>PAGE</w:instrText>
    </w:r>
    <w:r w:rsidR="00A7107A" w:rsidRPr="00AD71AC">
      <w:rPr>
        <w:b/>
        <w:bCs/>
        <w:sz w:val="20"/>
      </w:rPr>
      <w:fldChar w:fldCharType="separate"/>
    </w:r>
    <w:r w:rsidR="00402C79">
      <w:rPr>
        <w:b/>
        <w:bCs/>
        <w:noProof/>
        <w:sz w:val="20"/>
      </w:rPr>
      <w:t>2</w:t>
    </w:r>
    <w:r w:rsidR="00A7107A" w:rsidRPr="00AD71AC">
      <w:rPr>
        <w:b/>
        <w:bCs/>
        <w:sz w:val="20"/>
      </w:rPr>
      <w:fldChar w:fldCharType="end"/>
    </w:r>
    <w:r w:rsidRPr="00AD71AC">
      <w:rPr>
        <w:sz w:val="20"/>
      </w:rPr>
      <w:t xml:space="preserve"> из </w:t>
    </w:r>
    <w:r w:rsidR="00A7107A" w:rsidRPr="00AD71AC">
      <w:rPr>
        <w:b/>
        <w:bCs/>
        <w:sz w:val="20"/>
      </w:rPr>
      <w:fldChar w:fldCharType="begin"/>
    </w:r>
    <w:r w:rsidRPr="00AD71AC">
      <w:rPr>
        <w:b/>
        <w:bCs/>
        <w:sz w:val="20"/>
      </w:rPr>
      <w:instrText>NUMPAGES</w:instrText>
    </w:r>
    <w:r w:rsidR="00A7107A" w:rsidRPr="00AD71AC">
      <w:rPr>
        <w:b/>
        <w:bCs/>
        <w:sz w:val="20"/>
      </w:rPr>
      <w:fldChar w:fldCharType="separate"/>
    </w:r>
    <w:r w:rsidR="00402C79">
      <w:rPr>
        <w:b/>
        <w:bCs/>
        <w:noProof/>
        <w:sz w:val="20"/>
      </w:rPr>
      <w:t>33</w:t>
    </w:r>
    <w:r w:rsidR="00A7107A" w:rsidRPr="00AD71AC">
      <w:rPr>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1C" w:rsidRDefault="00A7107A">
    <w:pPr>
      <w:pStyle w:val="aa"/>
      <w:jc w:val="right"/>
    </w:pPr>
    <w:r>
      <w:rPr>
        <w:noProof/>
      </w:rPr>
      <w:fldChar w:fldCharType="begin"/>
    </w:r>
    <w:r w:rsidR="000F721C">
      <w:rPr>
        <w:noProof/>
      </w:rPr>
      <w:instrText xml:space="preserve"> PAGE   \* MERGEFORMAT </w:instrText>
    </w:r>
    <w:r>
      <w:rPr>
        <w:noProof/>
      </w:rPr>
      <w:fldChar w:fldCharType="separate"/>
    </w:r>
    <w:r w:rsidR="00402C79">
      <w:rPr>
        <w:noProof/>
      </w:rPr>
      <w:t>33</w:t>
    </w:r>
    <w:r>
      <w:rPr>
        <w:noProof/>
      </w:rPr>
      <w:fldChar w:fldCharType="end"/>
    </w:r>
  </w:p>
  <w:p w:rsidR="000F721C" w:rsidRDefault="000F721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8F" w:rsidRDefault="0093058F" w:rsidP="00AD71AC">
      <w:r>
        <w:separator/>
      </w:r>
    </w:p>
  </w:footnote>
  <w:footnote w:type="continuationSeparator" w:id="1">
    <w:p w:rsidR="0093058F" w:rsidRDefault="0093058F"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E504A0"/>
    <w:multiLevelType w:val="multilevel"/>
    <w:tmpl w:val="4D52D8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89C74E3"/>
    <w:multiLevelType w:val="hybridMultilevel"/>
    <w:tmpl w:val="6C86B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85DC7"/>
    <w:multiLevelType w:val="multilevel"/>
    <w:tmpl w:val="DBBA037A"/>
    <w:lvl w:ilvl="0">
      <w:start w:val="2"/>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126F52EF"/>
    <w:multiLevelType w:val="hybridMultilevel"/>
    <w:tmpl w:val="E020C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D6556A"/>
    <w:multiLevelType w:val="hybridMultilevel"/>
    <w:tmpl w:val="4B6AB264"/>
    <w:lvl w:ilvl="0" w:tplc="5302C64E">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4">
    <w:nsid w:val="18FD66E1"/>
    <w:multiLevelType w:val="multilevel"/>
    <w:tmpl w:val="39FE47F6"/>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93822E5"/>
    <w:multiLevelType w:val="hybridMultilevel"/>
    <w:tmpl w:val="96604972"/>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1B636E83"/>
    <w:multiLevelType w:val="multilevel"/>
    <w:tmpl w:val="47D08538"/>
    <w:lvl w:ilvl="0">
      <w:start w:val="4"/>
      <w:numFmt w:val="decimal"/>
      <w:lvlText w:val="%1."/>
      <w:lvlJc w:val="left"/>
      <w:pPr>
        <w:ind w:left="780" w:hanging="360"/>
      </w:pPr>
    </w:lvl>
    <w:lvl w:ilvl="1">
      <w:start w:val="1"/>
      <w:numFmt w:val="decimal"/>
      <w:isLgl/>
      <w:lvlText w:val="%1.%2."/>
      <w:lvlJc w:val="left"/>
      <w:pPr>
        <w:ind w:left="960" w:hanging="54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7">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286A1259"/>
    <w:multiLevelType w:val="hybridMultilevel"/>
    <w:tmpl w:val="88827EAE"/>
    <w:lvl w:ilvl="0" w:tplc="58F4155C">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32273A9D"/>
    <w:multiLevelType w:val="multilevel"/>
    <w:tmpl w:val="ABCE88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23">
    <w:nsid w:val="35FB2C2E"/>
    <w:multiLevelType w:val="hybridMultilevel"/>
    <w:tmpl w:val="DF42A5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4B329C"/>
    <w:multiLevelType w:val="hybridMultilevel"/>
    <w:tmpl w:val="715C7464"/>
    <w:lvl w:ilvl="0" w:tplc="0FAA41EC">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400F3C84"/>
    <w:multiLevelType w:val="hybridMultilevel"/>
    <w:tmpl w:val="23281C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84475F"/>
    <w:multiLevelType w:val="hybridMultilevel"/>
    <w:tmpl w:val="715C7464"/>
    <w:lvl w:ilvl="0" w:tplc="0FAA41EC">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B2D4B6E"/>
    <w:multiLevelType w:val="multilevel"/>
    <w:tmpl w:val="26CCD1D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19B6E91"/>
    <w:multiLevelType w:val="hybridMultilevel"/>
    <w:tmpl w:val="E67A7E4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D979AB"/>
    <w:multiLevelType w:val="multilevel"/>
    <w:tmpl w:val="E3B885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844673B"/>
    <w:multiLevelType w:val="multilevel"/>
    <w:tmpl w:val="37CA8E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310787"/>
    <w:multiLevelType w:val="hybridMultilevel"/>
    <w:tmpl w:val="D290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36">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608A493D"/>
    <w:multiLevelType w:val="hybridMultilevel"/>
    <w:tmpl w:val="B8A0704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38">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0">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42">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2613B4"/>
    <w:multiLevelType w:val="hybridMultilevel"/>
    <w:tmpl w:val="1DC4437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491111"/>
    <w:multiLevelType w:val="hybridMultilevel"/>
    <w:tmpl w:val="B4D4B33C"/>
    <w:lvl w:ilvl="0" w:tplc="3282178C">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6">
    <w:nsid w:val="7DBC7A72"/>
    <w:multiLevelType w:val="multilevel"/>
    <w:tmpl w:val="AB102DF8"/>
    <w:lvl w:ilvl="0">
      <w:start w:val="1"/>
      <w:numFmt w:val="decimal"/>
      <w:lvlText w:val="%1."/>
      <w:lvlJc w:val="left"/>
      <w:pPr>
        <w:ind w:left="360" w:hanging="360"/>
      </w:pPr>
      <w:rPr>
        <w:b/>
      </w:rPr>
    </w:lvl>
    <w:lvl w:ilvl="1">
      <w:start w:val="1"/>
      <w:numFmt w:val="decimal"/>
      <w:isLgl/>
      <w:lvlText w:val="%1.%2."/>
      <w:lvlJc w:val="left"/>
      <w:pPr>
        <w:ind w:left="1374" w:hanging="360"/>
      </w:pPr>
    </w:lvl>
    <w:lvl w:ilvl="2">
      <w:start w:val="1"/>
      <w:numFmt w:val="decimal"/>
      <w:isLgl/>
      <w:lvlText w:val="%1.%2.%3."/>
      <w:lvlJc w:val="left"/>
      <w:pPr>
        <w:ind w:left="2814" w:hanging="720"/>
      </w:pPr>
    </w:lvl>
    <w:lvl w:ilvl="3">
      <w:start w:val="1"/>
      <w:numFmt w:val="decimal"/>
      <w:isLgl/>
      <w:lvlText w:val="%1.%2.%3.%4."/>
      <w:lvlJc w:val="left"/>
      <w:pPr>
        <w:ind w:left="3894" w:hanging="720"/>
      </w:pPr>
    </w:lvl>
    <w:lvl w:ilvl="4">
      <w:start w:val="1"/>
      <w:numFmt w:val="decimal"/>
      <w:isLgl/>
      <w:lvlText w:val="%1.%2.%3.%4.%5."/>
      <w:lvlJc w:val="left"/>
      <w:pPr>
        <w:ind w:left="5334" w:hanging="1080"/>
      </w:pPr>
    </w:lvl>
    <w:lvl w:ilvl="5">
      <w:start w:val="1"/>
      <w:numFmt w:val="decimal"/>
      <w:isLgl/>
      <w:lvlText w:val="%1.%2.%3.%4.%5.%6."/>
      <w:lvlJc w:val="left"/>
      <w:pPr>
        <w:ind w:left="6414" w:hanging="1080"/>
      </w:pPr>
    </w:lvl>
    <w:lvl w:ilvl="6">
      <w:start w:val="1"/>
      <w:numFmt w:val="decimal"/>
      <w:isLgl/>
      <w:lvlText w:val="%1.%2.%3.%4.%5.%6.%7."/>
      <w:lvlJc w:val="left"/>
      <w:pPr>
        <w:ind w:left="7854" w:hanging="1440"/>
      </w:pPr>
    </w:lvl>
    <w:lvl w:ilvl="7">
      <w:start w:val="1"/>
      <w:numFmt w:val="decimal"/>
      <w:isLgl/>
      <w:lvlText w:val="%1.%2.%3.%4.%5.%6.%7.%8."/>
      <w:lvlJc w:val="left"/>
      <w:pPr>
        <w:ind w:left="8934" w:hanging="1440"/>
      </w:pPr>
    </w:lvl>
    <w:lvl w:ilvl="8">
      <w:start w:val="1"/>
      <w:numFmt w:val="decimal"/>
      <w:isLgl/>
      <w:lvlText w:val="%1.%2.%3.%4.%5.%6.%7.%8.%9."/>
      <w:lvlJc w:val="left"/>
      <w:pPr>
        <w:ind w:left="10374" w:hanging="1800"/>
      </w:pPr>
    </w:lvl>
  </w:abstractNum>
  <w:num w:numId="1">
    <w:abstractNumId w:val="0"/>
  </w:num>
  <w:num w:numId="2">
    <w:abstractNumId w:val="1"/>
  </w:num>
  <w:num w:numId="3">
    <w:abstractNumId w:val="36"/>
  </w:num>
  <w:num w:numId="4">
    <w:abstractNumId w:val="17"/>
  </w:num>
  <w:num w:numId="5">
    <w:abstractNumId w:val="10"/>
  </w:num>
  <w:num w:numId="6">
    <w:abstractNumId w:val="6"/>
  </w:num>
  <w:num w:numId="7">
    <w:abstractNumId w:val="19"/>
  </w:num>
  <w:num w:numId="8">
    <w:abstractNumId w:val="4"/>
  </w:num>
  <w:num w:numId="9">
    <w:abstractNumId w:val="11"/>
  </w:num>
  <w:num w:numId="10">
    <w:abstractNumId w:val="42"/>
  </w:num>
  <w:num w:numId="11">
    <w:abstractNumId w:val="26"/>
  </w:num>
  <w:num w:numId="12">
    <w:abstractNumId w:val="40"/>
  </w:num>
  <w:num w:numId="13">
    <w:abstractNumId w:val="5"/>
  </w:num>
  <w:num w:numId="14">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1"/>
  </w:num>
  <w:num w:numId="20">
    <w:abstractNumId w:val="38"/>
  </w:num>
  <w:num w:numId="21">
    <w:abstractNumId w:val="24"/>
  </w:num>
  <w:num w:numId="22">
    <w:abstractNumId w:val="12"/>
  </w:num>
  <w:num w:numId="23">
    <w:abstractNumId w:val="2"/>
  </w:num>
  <w:num w:numId="24">
    <w:abstractNumId w:val="22"/>
  </w:num>
  <w:num w:numId="25">
    <w:abstractNumId w:val="20"/>
  </w:num>
  <w:num w:numId="26">
    <w:abstractNumId w:val="30"/>
  </w:num>
  <w:num w:numId="27">
    <w:abstractNumId w:val="7"/>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8"/>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3"/>
  </w:num>
  <w:num w:numId="40">
    <w:abstractNumId w:val="44"/>
  </w:num>
  <w:num w:numId="41">
    <w:abstractNumId w:val="29"/>
  </w:num>
  <w:num w:numId="42">
    <w:abstractNumId w:val="25"/>
  </w:num>
  <w:num w:numId="43">
    <w:abstractNumId w:val="33"/>
  </w:num>
  <w:num w:numId="44">
    <w:abstractNumId w:val="15"/>
  </w:num>
  <w:num w:numId="45">
    <w:abstractNumId w:val="14"/>
  </w:num>
  <w:num w:numId="46">
    <w:abstractNumId w:val="21"/>
  </w:num>
  <w:num w:numId="47">
    <w:abstractNumId w:val="3"/>
  </w:num>
  <w:num w:numId="48">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BE9"/>
    <w:rsid w:val="00000A1A"/>
    <w:rsid w:val="0000298B"/>
    <w:rsid w:val="00002ABF"/>
    <w:rsid w:val="0000458F"/>
    <w:rsid w:val="00005123"/>
    <w:rsid w:val="00006183"/>
    <w:rsid w:val="00006D0F"/>
    <w:rsid w:val="00010BC3"/>
    <w:rsid w:val="00011864"/>
    <w:rsid w:val="00013177"/>
    <w:rsid w:val="0001392D"/>
    <w:rsid w:val="00014816"/>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0A4"/>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0F721C"/>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1D6D"/>
    <w:rsid w:val="00122C26"/>
    <w:rsid w:val="00122D86"/>
    <w:rsid w:val="00123754"/>
    <w:rsid w:val="00123DF3"/>
    <w:rsid w:val="00125471"/>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3A42"/>
    <w:rsid w:val="00184D5C"/>
    <w:rsid w:val="001856C5"/>
    <w:rsid w:val="00191335"/>
    <w:rsid w:val="00191A09"/>
    <w:rsid w:val="00192564"/>
    <w:rsid w:val="00192CF2"/>
    <w:rsid w:val="001941B0"/>
    <w:rsid w:val="00194331"/>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B7A4C"/>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2EA5"/>
    <w:rsid w:val="001E35C9"/>
    <w:rsid w:val="001F05AF"/>
    <w:rsid w:val="001F062C"/>
    <w:rsid w:val="001F31E3"/>
    <w:rsid w:val="001F3497"/>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3B4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6D4E"/>
    <w:rsid w:val="00296F90"/>
    <w:rsid w:val="002A37C0"/>
    <w:rsid w:val="002A4F85"/>
    <w:rsid w:val="002A7501"/>
    <w:rsid w:val="002B15B6"/>
    <w:rsid w:val="002B30BF"/>
    <w:rsid w:val="002B3243"/>
    <w:rsid w:val="002B3B24"/>
    <w:rsid w:val="002B5740"/>
    <w:rsid w:val="002B632A"/>
    <w:rsid w:val="002B797E"/>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059F"/>
    <w:rsid w:val="00321392"/>
    <w:rsid w:val="00322165"/>
    <w:rsid w:val="00322407"/>
    <w:rsid w:val="0032360C"/>
    <w:rsid w:val="00324543"/>
    <w:rsid w:val="00324A7B"/>
    <w:rsid w:val="0032686C"/>
    <w:rsid w:val="00331EB5"/>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736C0"/>
    <w:rsid w:val="00380C5C"/>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2C79"/>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4CCE"/>
    <w:rsid w:val="004669D1"/>
    <w:rsid w:val="00470986"/>
    <w:rsid w:val="00471B8A"/>
    <w:rsid w:val="00471C79"/>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3C64"/>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E5EAC"/>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44B96"/>
    <w:rsid w:val="005508DF"/>
    <w:rsid w:val="00550F57"/>
    <w:rsid w:val="00554411"/>
    <w:rsid w:val="0055614C"/>
    <w:rsid w:val="00557163"/>
    <w:rsid w:val="00557887"/>
    <w:rsid w:val="00557D1F"/>
    <w:rsid w:val="00560C76"/>
    <w:rsid w:val="0056182D"/>
    <w:rsid w:val="00561F89"/>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5AB0"/>
    <w:rsid w:val="00596907"/>
    <w:rsid w:val="005A276F"/>
    <w:rsid w:val="005A4C55"/>
    <w:rsid w:val="005A72F0"/>
    <w:rsid w:val="005A7524"/>
    <w:rsid w:val="005B044E"/>
    <w:rsid w:val="005B1534"/>
    <w:rsid w:val="005B301B"/>
    <w:rsid w:val="005C3FF5"/>
    <w:rsid w:val="005C5BDB"/>
    <w:rsid w:val="005D017B"/>
    <w:rsid w:val="005D05DC"/>
    <w:rsid w:val="005D05E6"/>
    <w:rsid w:val="005D0671"/>
    <w:rsid w:val="005D0682"/>
    <w:rsid w:val="005D11E9"/>
    <w:rsid w:val="005D1B15"/>
    <w:rsid w:val="005D3175"/>
    <w:rsid w:val="005D388E"/>
    <w:rsid w:val="005D5F43"/>
    <w:rsid w:val="005D669D"/>
    <w:rsid w:val="005D6E43"/>
    <w:rsid w:val="005D73CE"/>
    <w:rsid w:val="005D7754"/>
    <w:rsid w:val="005E2106"/>
    <w:rsid w:val="005E3DCF"/>
    <w:rsid w:val="005E6A75"/>
    <w:rsid w:val="005E6BD2"/>
    <w:rsid w:val="005F00D7"/>
    <w:rsid w:val="005F3F63"/>
    <w:rsid w:val="005F4849"/>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7CD"/>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4B6A"/>
    <w:rsid w:val="006B6323"/>
    <w:rsid w:val="006B702B"/>
    <w:rsid w:val="006C1843"/>
    <w:rsid w:val="006C1B3C"/>
    <w:rsid w:val="006C1E14"/>
    <w:rsid w:val="006C2939"/>
    <w:rsid w:val="006C30C4"/>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4EF3"/>
    <w:rsid w:val="006F560E"/>
    <w:rsid w:val="006F7B01"/>
    <w:rsid w:val="007002EE"/>
    <w:rsid w:val="00700BD6"/>
    <w:rsid w:val="00700C75"/>
    <w:rsid w:val="007014BC"/>
    <w:rsid w:val="0070319C"/>
    <w:rsid w:val="007041D4"/>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26A"/>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5789"/>
    <w:rsid w:val="00786E8B"/>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2A99"/>
    <w:rsid w:val="00813E84"/>
    <w:rsid w:val="00813F7E"/>
    <w:rsid w:val="008148A1"/>
    <w:rsid w:val="00817D29"/>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34AC"/>
    <w:rsid w:val="008557BF"/>
    <w:rsid w:val="00856C6D"/>
    <w:rsid w:val="0086020B"/>
    <w:rsid w:val="00861FCD"/>
    <w:rsid w:val="008630D3"/>
    <w:rsid w:val="008635AF"/>
    <w:rsid w:val="0086419F"/>
    <w:rsid w:val="008666C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5FB"/>
    <w:rsid w:val="00907D16"/>
    <w:rsid w:val="00910700"/>
    <w:rsid w:val="00912DB8"/>
    <w:rsid w:val="0091301D"/>
    <w:rsid w:val="00916D24"/>
    <w:rsid w:val="00920632"/>
    <w:rsid w:val="00922A34"/>
    <w:rsid w:val="009265A2"/>
    <w:rsid w:val="00926B2F"/>
    <w:rsid w:val="0093058F"/>
    <w:rsid w:val="0093121C"/>
    <w:rsid w:val="009331A2"/>
    <w:rsid w:val="00936A6C"/>
    <w:rsid w:val="00940D11"/>
    <w:rsid w:val="0094108B"/>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69C9"/>
    <w:rsid w:val="00970397"/>
    <w:rsid w:val="009726C7"/>
    <w:rsid w:val="00973329"/>
    <w:rsid w:val="00973CCD"/>
    <w:rsid w:val="00974A20"/>
    <w:rsid w:val="00975640"/>
    <w:rsid w:val="0097636E"/>
    <w:rsid w:val="00980D55"/>
    <w:rsid w:val="00981013"/>
    <w:rsid w:val="0098245E"/>
    <w:rsid w:val="0098272D"/>
    <w:rsid w:val="009828BF"/>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5AB0"/>
    <w:rsid w:val="00A068EE"/>
    <w:rsid w:val="00A07EF0"/>
    <w:rsid w:val="00A11C44"/>
    <w:rsid w:val="00A12C67"/>
    <w:rsid w:val="00A13815"/>
    <w:rsid w:val="00A143C8"/>
    <w:rsid w:val="00A14961"/>
    <w:rsid w:val="00A14CD1"/>
    <w:rsid w:val="00A15140"/>
    <w:rsid w:val="00A17807"/>
    <w:rsid w:val="00A200D9"/>
    <w:rsid w:val="00A21DF4"/>
    <w:rsid w:val="00A247C6"/>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30F8"/>
    <w:rsid w:val="00A44DCE"/>
    <w:rsid w:val="00A50CE3"/>
    <w:rsid w:val="00A510EA"/>
    <w:rsid w:val="00A530EB"/>
    <w:rsid w:val="00A54BAD"/>
    <w:rsid w:val="00A57BA2"/>
    <w:rsid w:val="00A57DC4"/>
    <w:rsid w:val="00A604BA"/>
    <w:rsid w:val="00A611C4"/>
    <w:rsid w:val="00A611CF"/>
    <w:rsid w:val="00A616E5"/>
    <w:rsid w:val="00A61BFE"/>
    <w:rsid w:val="00A63294"/>
    <w:rsid w:val="00A64CC6"/>
    <w:rsid w:val="00A65C38"/>
    <w:rsid w:val="00A66EDA"/>
    <w:rsid w:val="00A70C12"/>
    <w:rsid w:val="00A7107A"/>
    <w:rsid w:val="00A721F8"/>
    <w:rsid w:val="00A73EF5"/>
    <w:rsid w:val="00A73F7B"/>
    <w:rsid w:val="00A74182"/>
    <w:rsid w:val="00A74D39"/>
    <w:rsid w:val="00A779EF"/>
    <w:rsid w:val="00A80345"/>
    <w:rsid w:val="00A808ED"/>
    <w:rsid w:val="00A81790"/>
    <w:rsid w:val="00A86E21"/>
    <w:rsid w:val="00A86FB1"/>
    <w:rsid w:val="00A87E64"/>
    <w:rsid w:val="00A9039F"/>
    <w:rsid w:val="00A9094C"/>
    <w:rsid w:val="00A92D7A"/>
    <w:rsid w:val="00A93570"/>
    <w:rsid w:val="00A96498"/>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4D9F"/>
    <w:rsid w:val="00AD5800"/>
    <w:rsid w:val="00AD5CAF"/>
    <w:rsid w:val="00AD71AC"/>
    <w:rsid w:val="00AE17BE"/>
    <w:rsid w:val="00AE1B46"/>
    <w:rsid w:val="00AE1D11"/>
    <w:rsid w:val="00AE2164"/>
    <w:rsid w:val="00AE311C"/>
    <w:rsid w:val="00AE31FA"/>
    <w:rsid w:val="00AE37B8"/>
    <w:rsid w:val="00AE3B1D"/>
    <w:rsid w:val="00AE3F40"/>
    <w:rsid w:val="00AE44AA"/>
    <w:rsid w:val="00AE6325"/>
    <w:rsid w:val="00AE6D27"/>
    <w:rsid w:val="00AF1216"/>
    <w:rsid w:val="00AF1DD9"/>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5434"/>
    <w:rsid w:val="00B05A53"/>
    <w:rsid w:val="00B065F5"/>
    <w:rsid w:val="00B07E33"/>
    <w:rsid w:val="00B105F9"/>
    <w:rsid w:val="00B1254D"/>
    <w:rsid w:val="00B12C05"/>
    <w:rsid w:val="00B13391"/>
    <w:rsid w:val="00B13926"/>
    <w:rsid w:val="00B13FFF"/>
    <w:rsid w:val="00B1621F"/>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19F"/>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02DC"/>
    <w:rsid w:val="00C0196E"/>
    <w:rsid w:val="00C01F99"/>
    <w:rsid w:val="00C03809"/>
    <w:rsid w:val="00C045F7"/>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340E"/>
    <w:rsid w:val="00C5441D"/>
    <w:rsid w:val="00C57A3D"/>
    <w:rsid w:val="00C6000C"/>
    <w:rsid w:val="00C610F1"/>
    <w:rsid w:val="00C61779"/>
    <w:rsid w:val="00C62A9C"/>
    <w:rsid w:val="00C62C36"/>
    <w:rsid w:val="00C658CE"/>
    <w:rsid w:val="00C65D27"/>
    <w:rsid w:val="00C661D2"/>
    <w:rsid w:val="00C664DB"/>
    <w:rsid w:val="00C668A8"/>
    <w:rsid w:val="00C700F3"/>
    <w:rsid w:val="00C7133B"/>
    <w:rsid w:val="00C80DF3"/>
    <w:rsid w:val="00C81265"/>
    <w:rsid w:val="00C824B3"/>
    <w:rsid w:val="00C82805"/>
    <w:rsid w:val="00C84715"/>
    <w:rsid w:val="00C85750"/>
    <w:rsid w:val="00C85F76"/>
    <w:rsid w:val="00C87A93"/>
    <w:rsid w:val="00C91553"/>
    <w:rsid w:val="00C9373D"/>
    <w:rsid w:val="00C953D7"/>
    <w:rsid w:val="00C95D1F"/>
    <w:rsid w:val="00CA14B9"/>
    <w:rsid w:val="00CA3A75"/>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00E"/>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560"/>
    <w:rsid w:val="00D032F2"/>
    <w:rsid w:val="00D044C7"/>
    <w:rsid w:val="00D04E95"/>
    <w:rsid w:val="00D054A5"/>
    <w:rsid w:val="00D07183"/>
    <w:rsid w:val="00D07415"/>
    <w:rsid w:val="00D1092D"/>
    <w:rsid w:val="00D110E7"/>
    <w:rsid w:val="00D13745"/>
    <w:rsid w:val="00D13C67"/>
    <w:rsid w:val="00D14F4D"/>
    <w:rsid w:val="00D1545C"/>
    <w:rsid w:val="00D16130"/>
    <w:rsid w:val="00D171C6"/>
    <w:rsid w:val="00D21346"/>
    <w:rsid w:val="00D223C7"/>
    <w:rsid w:val="00D23208"/>
    <w:rsid w:val="00D2424F"/>
    <w:rsid w:val="00D26C04"/>
    <w:rsid w:val="00D302F0"/>
    <w:rsid w:val="00D30F61"/>
    <w:rsid w:val="00D31275"/>
    <w:rsid w:val="00D326B5"/>
    <w:rsid w:val="00D32866"/>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075"/>
    <w:rsid w:val="00DD6E60"/>
    <w:rsid w:val="00DD7787"/>
    <w:rsid w:val="00DE0E32"/>
    <w:rsid w:val="00DE1051"/>
    <w:rsid w:val="00DE1AF9"/>
    <w:rsid w:val="00DE28A5"/>
    <w:rsid w:val="00DE3FD5"/>
    <w:rsid w:val="00DE6BEE"/>
    <w:rsid w:val="00DE7129"/>
    <w:rsid w:val="00DE7E68"/>
    <w:rsid w:val="00DF3D1B"/>
    <w:rsid w:val="00DF5CB3"/>
    <w:rsid w:val="00DF711F"/>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0DBE"/>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0F5B"/>
    <w:rsid w:val="00EA1140"/>
    <w:rsid w:val="00EA29F4"/>
    <w:rsid w:val="00EA45B1"/>
    <w:rsid w:val="00EA4831"/>
    <w:rsid w:val="00EA48D2"/>
    <w:rsid w:val="00EA5214"/>
    <w:rsid w:val="00EA572A"/>
    <w:rsid w:val="00EA5F16"/>
    <w:rsid w:val="00EA62D7"/>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2E07"/>
    <w:rsid w:val="00EF3104"/>
    <w:rsid w:val="00EF47D2"/>
    <w:rsid w:val="00EF624C"/>
    <w:rsid w:val="00F002A4"/>
    <w:rsid w:val="00F00B1C"/>
    <w:rsid w:val="00F01699"/>
    <w:rsid w:val="00F046FF"/>
    <w:rsid w:val="00F04D31"/>
    <w:rsid w:val="00F0581D"/>
    <w:rsid w:val="00F05A64"/>
    <w:rsid w:val="00F07E48"/>
    <w:rsid w:val="00F10B6B"/>
    <w:rsid w:val="00F11085"/>
    <w:rsid w:val="00F14BD8"/>
    <w:rsid w:val="00F15A4D"/>
    <w:rsid w:val="00F1667C"/>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502B3"/>
    <w:rsid w:val="00F5129E"/>
    <w:rsid w:val="00F51307"/>
    <w:rsid w:val="00F51964"/>
    <w:rsid w:val="00F54425"/>
    <w:rsid w:val="00F553AD"/>
    <w:rsid w:val="00F55FF1"/>
    <w:rsid w:val="00F566C0"/>
    <w:rsid w:val="00F609F9"/>
    <w:rsid w:val="00F61DFF"/>
    <w:rsid w:val="00F61EE4"/>
    <w:rsid w:val="00F631DE"/>
    <w:rsid w:val="00F6471F"/>
    <w:rsid w:val="00F647F6"/>
    <w:rsid w:val="00F64C83"/>
    <w:rsid w:val="00F674F5"/>
    <w:rsid w:val="00F677E4"/>
    <w:rsid w:val="00F722D2"/>
    <w:rsid w:val="00F724E3"/>
    <w:rsid w:val="00F72517"/>
    <w:rsid w:val="00F72EA8"/>
    <w:rsid w:val="00F73ABF"/>
    <w:rsid w:val="00F73D15"/>
    <w:rsid w:val="00F7536F"/>
    <w:rsid w:val="00F76737"/>
    <w:rsid w:val="00F81CFB"/>
    <w:rsid w:val="00F8223C"/>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B78CD"/>
    <w:rsid w:val="00FC1A3D"/>
    <w:rsid w:val="00FC265E"/>
    <w:rsid w:val="00FC2831"/>
    <w:rsid w:val="00FC35C0"/>
    <w:rsid w:val="00FC39A5"/>
    <w:rsid w:val="00FC4202"/>
    <w:rsid w:val="00FC4574"/>
    <w:rsid w:val="00FC56D7"/>
    <w:rsid w:val="00FC63F5"/>
    <w:rsid w:val="00FD3311"/>
    <w:rsid w:val="00FD36FA"/>
    <w:rsid w:val="00FD401C"/>
    <w:rsid w:val="00FD4CD1"/>
    <w:rsid w:val="00FD62D1"/>
    <w:rsid w:val="00FD6AD2"/>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DD6075"/>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aliases w:val="OTR"/>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table" w:customStyle="1" w:styleId="93">
    <w:name w:val="Сетка таблицы9"/>
    <w:basedOn w:val="a2"/>
    <w:next w:val="ac"/>
    <w:uiPriority w:val="59"/>
    <w:rsid w:val="0074226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3651A72CF84316702A302CE10E589945BFA03BA5F23139D061B48138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405F-D419-4D91-8F14-4C95CAFD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Admin</cp:lastModifiedBy>
  <cp:revision>24</cp:revision>
  <cp:lastPrinted>2019-11-25T04:50:00Z</cp:lastPrinted>
  <dcterms:created xsi:type="dcterms:W3CDTF">2021-11-17T07:06:00Z</dcterms:created>
  <dcterms:modified xsi:type="dcterms:W3CDTF">2021-12-16T10:59:00Z</dcterms:modified>
</cp:coreProperties>
</file>