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9233"/>
      </w:tblGrid>
      <w:tr w:rsidR="004D1501" w14:paraId="3EDD4DE5" w14:textId="77777777" w:rsidTr="00E132AD">
        <w:trPr>
          <w:trHeight w:val="1693"/>
        </w:trPr>
        <w:tc>
          <w:tcPr>
            <w:tcW w:w="4928" w:type="dxa"/>
          </w:tcPr>
          <w:p w14:paraId="71B01462" w14:textId="77777777" w:rsidR="004D1501" w:rsidRDefault="004D1501" w:rsidP="004D1501">
            <w:pPr>
              <w:spacing w:line="23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929" w:type="dxa"/>
          </w:tcPr>
          <w:p w14:paraId="0B0AD5C3" w14:textId="77777777" w:rsidR="004D1501" w:rsidRDefault="004D1501" w:rsidP="004D1501">
            <w:pPr>
              <w:spacing w:line="23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929" w:type="dxa"/>
          </w:tcPr>
          <w:p w14:paraId="67DCF9FC" w14:textId="77777777" w:rsidR="005E16AC" w:rsidRDefault="005E16AC" w:rsidP="00E54AC5">
            <w:pPr>
              <w:ind w:left="5387"/>
              <w:contextualSpacing/>
            </w:pPr>
            <w:r>
              <w:t xml:space="preserve">Приложение № 1 </w:t>
            </w:r>
          </w:p>
          <w:p w14:paraId="5E129FED" w14:textId="0B8E298F" w:rsidR="005E16AC" w:rsidRDefault="005E16AC" w:rsidP="00E54AC5">
            <w:pPr>
              <w:ind w:left="5387"/>
              <w:contextualSpacing/>
            </w:pPr>
            <w:r>
              <w:t>к извещению о проведении запроса котировок в электронной форме</w:t>
            </w:r>
          </w:p>
          <w:p w14:paraId="39B74B85" w14:textId="2090622A" w:rsidR="00E54AC5" w:rsidRDefault="00E54AC5" w:rsidP="00E54AC5">
            <w:pPr>
              <w:ind w:left="5387"/>
              <w:contextualSpacing/>
            </w:pPr>
            <w:r>
              <w:t>УТВЕРЖДАЮ:</w:t>
            </w:r>
          </w:p>
          <w:p w14:paraId="14E1B01D" w14:textId="77777777" w:rsidR="00377FD8" w:rsidRDefault="00377FD8" w:rsidP="005E16AC">
            <w:pPr>
              <w:ind w:left="5387"/>
              <w:contextualSpacing/>
            </w:pPr>
            <w:r>
              <w:t xml:space="preserve">Исполняющий обязанности </w:t>
            </w:r>
          </w:p>
          <w:p w14:paraId="26E797C8" w14:textId="2A6236EB" w:rsidR="00CE7410" w:rsidRDefault="00377FD8" w:rsidP="005E16AC">
            <w:pPr>
              <w:ind w:left="5387"/>
              <w:contextualSpacing/>
            </w:pPr>
            <w:r>
              <w:t>д</w:t>
            </w:r>
            <w:r w:rsidR="00E54AC5">
              <w:t>иректор</w:t>
            </w:r>
            <w:r>
              <w:t>а</w:t>
            </w:r>
            <w:r w:rsidR="00E54AC5">
              <w:t xml:space="preserve"> </w:t>
            </w:r>
            <w:r w:rsidR="005E16AC">
              <w:t>ГБУ СО КК</w:t>
            </w:r>
            <w:r w:rsidR="00E54AC5">
              <w:t xml:space="preserve"> </w:t>
            </w:r>
          </w:p>
          <w:p w14:paraId="7FFE6197" w14:textId="613AC6C0" w:rsidR="005E16AC" w:rsidRDefault="00E54AC5" w:rsidP="005E16AC">
            <w:pPr>
              <w:ind w:left="5387"/>
              <w:contextualSpacing/>
            </w:pPr>
            <w:r>
              <w:t>«</w:t>
            </w:r>
            <w:r w:rsidR="006B292A">
              <w:t>Щербиновский</w:t>
            </w:r>
            <w:r>
              <w:t xml:space="preserve"> </w:t>
            </w:r>
            <w:r w:rsidR="005E16AC">
              <w:t>КЦСОН»</w:t>
            </w:r>
          </w:p>
          <w:p w14:paraId="61C48150" w14:textId="25D78760" w:rsidR="00E54AC5" w:rsidRDefault="00E54AC5" w:rsidP="00E54AC5">
            <w:pPr>
              <w:ind w:left="5387"/>
              <w:contextualSpacing/>
            </w:pPr>
            <w:r>
              <w:t>________________</w:t>
            </w:r>
            <w:r w:rsidR="00377FD8">
              <w:t>В.О. Пушникова</w:t>
            </w:r>
          </w:p>
          <w:p w14:paraId="6AAE6172" w14:textId="0B09DD52" w:rsidR="004D1501" w:rsidRPr="00E132AD" w:rsidRDefault="00E54AC5" w:rsidP="00E132AD">
            <w:pPr>
              <w:ind w:left="5387"/>
              <w:contextualSpacing/>
            </w:pPr>
            <w:r>
              <w:t>_________________________________</w:t>
            </w:r>
          </w:p>
        </w:tc>
      </w:tr>
    </w:tbl>
    <w:p w14:paraId="297D8BEA" w14:textId="39E692C3" w:rsidR="005E1E56" w:rsidRDefault="005E1E56" w:rsidP="00E132AD">
      <w:pPr>
        <w:jc w:val="center"/>
        <w:rPr>
          <w:b/>
          <w:sz w:val="22"/>
          <w:szCs w:val="22"/>
          <w:lang w:eastAsia="ru-RU"/>
        </w:rPr>
      </w:pPr>
      <w:r w:rsidRPr="00565B7C">
        <w:rPr>
          <w:b/>
          <w:sz w:val="22"/>
          <w:szCs w:val="22"/>
          <w:lang w:eastAsia="ru-RU"/>
        </w:rPr>
        <w:t xml:space="preserve">ОПИСАНИЕ </w:t>
      </w:r>
      <w:r w:rsidR="002E0F0F">
        <w:rPr>
          <w:b/>
          <w:sz w:val="22"/>
          <w:szCs w:val="22"/>
          <w:lang w:eastAsia="ru-RU"/>
        </w:rPr>
        <w:t>ПРЕДМЕТА</w:t>
      </w:r>
      <w:r w:rsidRPr="00565B7C">
        <w:rPr>
          <w:b/>
          <w:sz w:val="22"/>
          <w:szCs w:val="22"/>
          <w:lang w:eastAsia="ru-RU"/>
        </w:rPr>
        <w:t xml:space="preserve"> ЗАКУПКИ</w:t>
      </w:r>
    </w:p>
    <w:p w14:paraId="506D5371" w14:textId="77777777" w:rsidR="00E54AC5" w:rsidRPr="00565B7C" w:rsidRDefault="00E54AC5" w:rsidP="005E1E56">
      <w:pPr>
        <w:jc w:val="center"/>
        <w:rPr>
          <w:b/>
          <w:sz w:val="22"/>
          <w:szCs w:val="22"/>
          <w:lang w:eastAsia="ru-RU"/>
        </w:rPr>
      </w:pPr>
    </w:p>
    <w:p w14:paraId="0881506B" w14:textId="77777777" w:rsidR="00E132AD" w:rsidRPr="00095B16" w:rsidRDefault="00E54AC5" w:rsidP="00095B16">
      <w:pPr>
        <w:ind w:firstLine="709"/>
        <w:jc w:val="both"/>
        <w:rPr>
          <w:sz w:val="20"/>
          <w:szCs w:val="20"/>
          <w:lang w:eastAsia="ru-RU"/>
        </w:rPr>
      </w:pPr>
      <w:r w:rsidRPr="00095B16">
        <w:rPr>
          <w:b/>
          <w:sz w:val="20"/>
          <w:szCs w:val="20"/>
          <w:lang w:eastAsia="ru-RU"/>
        </w:rPr>
        <w:t xml:space="preserve">Наименование предмета </w:t>
      </w:r>
      <w:r w:rsidR="005E1E56" w:rsidRPr="00095B16">
        <w:rPr>
          <w:b/>
          <w:sz w:val="20"/>
          <w:szCs w:val="20"/>
          <w:lang w:eastAsia="ru-RU"/>
        </w:rPr>
        <w:t>закупк</w:t>
      </w:r>
      <w:r w:rsidRPr="00095B16">
        <w:rPr>
          <w:b/>
          <w:sz w:val="20"/>
          <w:szCs w:val="20"/>
          <w:lang w:eastAsia="ru-RU"/>
        </w:rPr>
        <w:t>и</w:t>
      </w:r>
      <w:r w:rsidR="005E1E56" w:rsidRPr="00095B16">
        <w:rPr>
          <w:b/>
          <w:sz w:val="20"/>
          <w:szCs w:val="20"/>
          <w:lang w:eastAsia="ru-RU"/>
        </w:rPr>
        <w:t>:</w:t>
      </w:r>
      <w:r w:rsidR="005E1E56" w:rsidRPr="00095B16">
        <w:rPr>
          <w:sz w:val="20"/>
          <w:szCs w:val="20"/>
          <w:lang w:eastAsia="ru-RU"/>
        </w:rPr>
        <w:t xml:space="preserve"> </w:t>
      </w:r>
      <w:r w:rsidRPr="00095B16">
        <w:rPr>
          <w:sz w:val="20"/>
          <w:szCs w:val="20"/>
          <w:lang w:eastAsia="ru-RU"/>
        </w:rPr>
        <w:t xml:space="preserve">Поставка </w:t>
      </w:r>
      <w:r w:rsidR="005E1E56" w:rsidRPr="00095B16">
        <w:rPr>
          <w:sz w:val="20"/>
          <w:szCs w:val="20"/>
          <w:lang w:eastAsia="ru-RU"/>
        </w:rPr>
        <w:t>бензина</w:t>
      </w:r>
      <w:r w:rsidRPr="00095B16">
        <w:rPr>
          <w:sz w:val="20"/>
          <w:szCs w:val="20"/>
          <w:lang w:eastAsia="ru-RU"/>
        </w:rPr>
        <w:t xml:space="preserve"> автомобильного АИ-92</w:t>
      </w:r>
      <w:r w:rsidR="00672D58" w:rsidRPr="00095B16">
        <w:rPr>
          <w:sz w:val="20"/>
          <w:szCs w:val="20"/>
          <w:lang w:eastAsia="ru-RU"/>
        </w:rPr>
        <w:t xml:space="preserve">  </w:t>
      </w:r>
      <w:r w:rsidR="003D46A6" w:rsidRPr="00095B16">
        <w:rPr>
          <w:sz w:val="20"/>
          <w:szCs w:val="20"/>
          <w:lang w:eastAsia="ru-RU"/>
        </w:rPr>
        <w:t xml:space="preserve">и топлива дизельного </w:t>
      </w:r>
    </w:p>
    <w:p w14:paraId="0BB061F2" w14:textId="6D198E9F" w:rsidR="002346E3" w:rsidRPr="00095B16" w:rsidRDefault="005E1E56" w:rsidP="00095B16">
      <w:pPr>
        <w:ind w:firstLine="709"/>
        <w:jc w:val="both"/>
        <w:rPr>
          <w:sz w:val="20"/>
          <w:szCs w:val="20"/>
          <w:lang w:eastAsia="ru-RU"/>
        </w:rPr>
      </w:pPr>
      <w:r w:rsidRPr="00095B16">
        <w:rPr>
          <w:b/>
          <w:bCs/>
          <w:color w:val="000000"/>
          <w:kern w:val="3"/>
          <w:sz w:val="20"/>
          <w:szCs w:val="20"/>
          <w:lang w:eastAsia="ja-JP" w:bidi="fa-IR"/>
        </w:rPr>
        <w:t>Требования</w:t>
      </w:r>
      <w:r w:rsidRPr="00095B16">
        <w:rPr>
          <w:b/>
          <w:bCs/>
          <w:color w:val="000000"/>
          <w:kern w:val="3"/>
          <w:sz w:val="20"/>
          <w:szCs w:val="20"/>
          <w:lang w:val="de-DE" w:eastAsia="ja-JP" w:bidi="fa-IR"/>
        </w:rPr>
        <w:t xml:space="preserve"> к </w:t>
      </w:r>
      <w:r w:rsidR="00E54AC5" w:rsidRPr="00095B16">
        <w:rPr>
          <w:b/>
          <w:bCs/>
          <w:color w:val="000000"/>
          <w:kern w:val="3"/>
          <w:sz w:val="20"/>
          <w:szCs w:val="20"/>
          <w:lang w:eastAsia="ja-JP" w:bidi="fa-IR"/>
        </w:rPr>
        <w:t xml:space="preserve">качеству и </w:t>
      </w:r>
      <w:r w:rsidRPr="00095B16">
        <w:rPr>
          <w:b/>
          <w:bCs/>
          <w:color w:val="000000"/>
          <w:kern w:val="3"/>
          <w:sz w:val="20"/>
          <w:szCs w:val="20"/>
          <w:lang w:val="de-DE" w:eastAsia="ja-JP" w:bidi="fa-IR"/>
        </w:rPr>
        <w:t>безопасности</w:t>
      </w:r>
      <w:r w:rsidR="00E54AC5" w:rsidRPr="00095B16">
        <w:rPr>
          <w:b/>
          <w:bCs/>
          <w:color w:val="000000"/>
          <w:kern w:val="3"/>
          <w:sz w:val="20"/>
          <w:szCs w:val="20"/>
          <w:lang w:eastAsia="ja-JP" w:bidi="fa-IR"/>
        </w:rPr>
        <w:t xml:space="preserve"> товара</w:t>
      </w:r>
      <w:r w:rsidRPr="00095B16">
        <w:rPr>
          <w:color w:val="000000"/>
          <w:kern w:val="3"/>
          <w:sz w:val="20"/>
          <w:szCs w:val="20"/>
          <w:lang w:val="de-DE" w:eastAsia="ja-JP" w:bidi="fa-IR"/>
        </w:rPr>
        <w:t xml:space="preserve">: </w:t>
      </w:r>
      <w:r w:rsidRPr="00095B16">
        <w:rPr>
          <w:kern w:val="3"/>
          <w:sz w:val="20"/>
          <w:szCs w:val="20"/>
          <w:lang w:val="de-DE" w:eastAsia="ja-JP" w:bidi="fa-IR"/>
        </w:rPr>
        <w:t>по</w:t>
      </w:r>
      <w:r w:rsidR="004D1501" w:rsidRPr="00095B16">
        <w:rPr>
          <w:kern w:val="3"/>
          <w:sz w:val="20"/>
          <w:szCs w:val="20"/>
          <w:lang w:eastAsia="ja-JP" w:bidi="fa-IR"/>
        </w:rPr>
        <w:t xml:space="preserve"> </w:t>
      </w:r>
      <w:r w:rsidRPr="00095B16">
        <w:rPr>
          <w:kern w:val="3"/>
          <w:sz w:val="20"/>
          <w:szCs w:val="20"/>
          <w:lang w:val="de-DE" w:eastAsia="ja-JP" w:bidi="fa-IR"/>
        </w:rPr>
        <w:t>качеству и техническим</w:t>
      </w:r>
      <w:r w:rsidR="006F103A" w:rsidRPr="00095B16">
        <w:rPr>
          <w:kern w:val="3"/>
          <w:sz w:val="20"/>
          <w:szCs w:val="20"/>
          <w:lang w:eastAsia="ja-JP" w:bidi="fa-IR"/>
        </w:rPr>
        <w:t xml:space="preserve"> </w:t>
      </w:r>
      <w:r w:rsidRPr="00095B16">
        <w:rPr>
          <w:kern w:val="3"/>
          <w:sz w:val="20"/>
          <w:szCs w:val="20"/>
          <w:lang w:val="de-DE" w:eastAsia="ja-JP" w:bidi="fa-IR"/>
        </w:rPr>
        <w:t>характеристикам</w:t>
      </w:r>
      <w:r w:rsidR="004D1501" w:rsidRPr="00095B16">
        <w:rPr>
          <w:kern w:val="3"/>
          <w:sz w:val="20"/>
          <w:szCs w:val="20"/>
          <w:lang w:eastAsia="ja-JP" w:bidi="fa-IR"/>
        </w:rPr>
        <w:t xml:space="preserve"> </w:t>
      </w:r>
      <w:r w:rsidR="004D1501" w:rsidRPr="00095B16">
        <w:rPr>
          <w:kern w:val="3"/>
          <w:sz w:val="20"/>
          <w:szCs w:val="20"/>
          <w:lang w:val="de-DE" w:eastAsia="ja-JP" w:bidi="fa-IR"/>
        </w:rPr>
        <w:t>долж</w:t>
      </w:r>
      <w:r w:rsidR="004D1501" w:rsidRPr="00095B16">
        <w:rPr>
          <w:kern w:val="3"/>
          <w:sz w:val="20"/>
          <w:szCs w:val="20"/>
          <w:lang w:eastAsia="ja-JP" w:bidi="fa-IR"/>
        </w:rPr>
        <w:t>ен</w:t>
      </w:r>
      <w:r w:rsidRPr="00095B16">
        <w:rPr>
          <w:kern w:val="3"/>
          <w:sz w:val="20"/>
          <w:szCs w:val="20"/>
          <w:lang w:eastAsia="ja-JP" w:bidi="fa-IR"/>
        </w:rPr>
        <w:t xml:space="preserve"> </w:t>
      </w:r>
      <w:r w:rsidRPr="00095B16">
        <w:rPr>
          <w:kern w:val="3"/>
          <w:sz w:val="20"/>
          <w:szCs w:val="20"/>
          <w:lang w:val="de-DE" w:eastAsia="ja-JP" w:bidi="fa-IR"/>
        </w:rPr>
        <w:t>соответствовать</w:t>
      </w:r>
      <w:r w:rsidR="004D1501" w:rsidRPr="00095B16">
        <w:rPr>
          <w:kern w:val="3"/>
          <w:sz w:val="20"/>
          <w:szCs w:val="20"/>
          <w:lang w:eastAsia="ja-JP" w:bidi="fa-IR"/>
        </w:rPr>
        <w:t xml:space="preserve"> </w:t>
      </w:r>
      <w:r w:rsidRPr="00095B16">
        <w:rPr>
          <w:kern w:val="3"/>
          <w:sz w:val="20"/>
          <w:szCs w:val="20"/>
          <w:lang w:val="de-DE" w:eastAsia="ja-JP" w:bidi="fa-IR"/>
        </w:rPr>
        <w:t xml:space="preserve">требованиям, установленным в </w:t>
      </w:r>
      <w:r w:rsidRPr="00095B16">
        <w:rPr>
          <w:kern w:val="3"/>
          <w:sz w:val="20"/>
          <w:szCs w:val="20"/>
          <w:lang w:eastAsia="ja-JP" w:bidi="fa-IR"/>
        </w:rPr>
        <w:t>Техническом регламенте Таможенного союза 013/2011, утвержденн</w:t>
      </w:r>
      <w:r w:rsidR="000C4A21" w:rsidRPr="00095B16">
        <w:rPr>
          <w:kern w:val="3"/>
          <w:sz w:val="20"/>
          <w:szCs w:val="20"/>
          <w:lang w:eastAsia="ja-JP" w:bidi="fa-IR"/>
        </w:rPr>
        <w:t>ым</w:t>
      </w:r>
      <w:r w:rsidRPr="00095B16">
        <w:rPr>
          <w:kern w:val="3"/>
          <w:sz w:val="20"/>
          <w:szCs w:val="20"/>
          <w:lang w:eastAsia="ja-JP" w:bidi="fa-IR"/>
        </w:rPr>
        <w:t xml:space="preserve"> Решением Комиссии Таможенного Союза 18.10.2011 года №826 «</w:t>
      </w:r>
      <w:r w:rsidRPr="00095B16">
        <w:rPr>
          <w:sz w:val="20"/>
          <w:szCs w:val="20"/>
        </w:rPr>
        <w:t>О принятии технического регламента Таможенного  Союза «О требованиях к автомобильному и авиационному бензину, дизельному и судовому топливу, топливу для реактивных двигателей  и мазуту».</w:t>
      </w:r>
    </w:p>
    <w:p w14:paraId="72BB2835" w14:textId="286B926F" w:rsidR="00E54AC5" w:rsidRPr="00095B16" w:rsidRDefault="005E1E56" w:rsidP="00095B16">
      <w:pPr>
        <w:ind w:firstLine="709"/>
        <w:jc w:val="both"/>
        <w:rPr>
          <w:kern w:val="32"/>
          <w:sz w:val="20"/>
          <w:szCs w:val="20"/>
          <w:lang w:eastAsia="ru-RU"/>
        </w:rPr>
      </w:pPr>
      <w:r w:rsidRPr="00095B16">
        <w:rPr>
          <w:b/>
          <w:kern w:val="3"/>
          <w:sz w:val="20"/>
          <w:szCs w:val="20"/>
          <w:lang w:eastAsia="ja-JP" w:bidi="fa-IR"/>
        </w:rPr>
        <w:t>Условия поставки Товара</w:t>
      </w:r>
      <w:r w:rsidRPr="00095B16">
        <w:rPr>
          <w:b/>
          <w:kern w:val="3"/>
          <w:sz w:val="20"/>
          <w:szCs w:val="20"/>
          <w:lang w:val="de-DE" w:eastAsia="ja-JP" w:bidi="fa-IR"/>
        </w:rPr>
        <w:t>:</w:t>
      </w:r>
      <w:r w:rsidR="004D1501" w:rsidRPr="00095B16">
        <w:rPr>
          <w:b/>
          <w:kern w:val="3"/>
          <w:sz w:val="20"/>
          <w:szCs w:val="20"/>
          <w:lang w:eastAsia="ja-JP" w:bidi="fa-IR"/>
        </w:rPr>
        <w:t xml:space="preserve"> 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 xml:space="preserve">Поставщик обязан осуществить поставку товара с использованием топливных пластиковых карт с </w:t>
      </w:r>
      <w:r w:rsidR="0059408D">
        <w:rPr>
          <w:color w:val="000000"/>
          <w:kern w:val="3"/>
          <w:sz w:val="20"/>
          <w:szCs w:val="20"/>
          <w:lang w:eastAsia="ja-JP" w:bidi="fa-IR"/>
        </w:rPr>
        <w:t>01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>.</w:t>
      </w:r>
      <w:r w:rsidR="0059408D">
        <w:rPr>
          <w:color w:val="000000"/>
          <w:kern w:val="3"/>
          <w:sz w:val="20"/>
          <w:szCs w:val="20"/>
          <w:lang w:eastAsia="ja-JP" w:bidi="fa-IR"/>
        </w:rPr>
        <w:t>01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>.202</w:t>
      </w:r>
      <w:r w:rsidR="0059408D">
        <w:rPr>
          <w:color w:val="000000"/>
          <w:kern w:val="3"/>
          <w:sz w:val="20"/>
          <w:szCs w:val="20"/>
          <w:lang w:eastAsia="ja-JP" w:bidi="fa-IR"/>
        </w:rPr>
        <w:t>2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 xml:space="preserve"> года по </w:t>
      </w:r>
      <w:r w:rsidR="0059408D">
        <w:rPr>
          <w:color w:val="000000"/>
          <w:kern w:val="3"/>
          <w:sz w:val="20"/>
          <w:szCs w:val="20"/>
          <w:lang w:eastAsia="ja-JP" w:bidi="fa-IR"/>
        </w:rPr>
        <w:t>30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>.</w:t>
      </w:r>
      <w:r w:rsidR="0059408D">
        <w:rPr>
          <w:color w:val="000000"/>
          <w:kern w:val="3"/>
          <w:sz w:val="20"/>
          <w:szCs w:val="20"/>
          <w:lang w:eastAsia="ja-JP" w:bidi="fa-IR"/>
        </w:rPr>
        <w:t>06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>.202</w:t>
      </w:r>
      <w:r w:rsidR="0059408D">
        <w:rPr>
          <w:color w:val="000000"/>
          <w:kern w:val="3"/>
          <w:sz w:val="20"/>
          <w:szCs w:val="20"/>
          <w:lang w:eastAsia="ja-JP" w:bidi="fa-IR"/>
        </w:rPr>
        <w:t>2</w:t>
      </w:r>
      <w:r w:rsidR="00E47355" w:rsidRPr="00095B16">
        <w:rPr>
          <w:color w:val="000000"/>
          <w:kern w:val="3"/>
          <w:sz w:val="20"/>
          <w:szCs w:val="20"/>
          <w:lang w:eastAsia="ja-JP" w:bidi="fa-IR"/>
        </w:rPr>
        <w:t xml:space="preserve"> года</w:t>
      </w:r>
      <w:r w:rsidRPr="00095B16">
        <w:rPr>
          <w:kern w:val="32"/>
          <w:sz w:val="20"/>
          <w:szCs w:val="20"/>
          <w:lang w:eastAsia="ru-RU"/>
        </w:rPr>
        <w:t>.</w:t>
      </w:r>
      <w:r w:rsidR="00E47355" w:rsidRPr="00095B16">
        <w:rPr>
          <w:kern w:val="32"/>
          <w:sz w:val="20"/>
          <w:szCs w:val="20"/>
          <w:lang w:eastAsia="ru-RU"/>
        </w:rPr>
        <w:t xml:space="preserve"> Поставщик по акту приема-передачи передает необходимое количество карт </w:t>
      </w:r>
      <w:r w:rsidR="006F7E88" w:rsidRPr="00095B16">
        <w:rPr>
          <w:kern w:val="32"/>
          <w:sz w:val="20"/>
          <w:szCs w:val="20"/>
          <w:lang w:eastAsia="ru-RU"/>
        </w:rPr>
        <w:t xml:space="preserve">с </w:t>
      </w:r>
      <w:r w:rsidR="00E47355" w:rsidRPr="00095B16">
        <w:rPr>
          <w:kern w:val="32"/>
          <w:sz w:val="20"/>
          <w:szCs w:val="20"/>
          <w:lang w:eastAsia="ru-RU"/>
        </w:rPr>
        <w:t>расходным лимитом товара в рублях или литрах по каждой смарт-карте. Расходный лимит устанавливается заказчиком. Поставка товара должна осуществля</w:t>
      </w:r>
      <w:r w:rsidR="006F7E88" w:rsidRPr="00095B16">
        <w:rPr>
          <w:kern w:val="32"/>
          <w:sz w:val="20"/>
          <w:szCs w:val="20"/>
          <w:lang w:eastAsia="ru-RU"/>
        </w:rPr>
        <w:t>ться</w:t>
      </w:r>
      <w:r w:rsidR="00E47355" w:rsidRPr="00095B16">
        <w:rPr>
          <w:kern w:val="32"/>
          <w:sz w:val="20"/>
          <w:szCs w:val="20"/>
          <w:lang w:eastAsia="ru-RU"/>
        </w:rPr>
        <w:t xml:space="preserve"> с соблюдением требований, обеспечивающих безопасность поставляемого товара. Круглосуточное обеспечение получения Заказчиком товара в сети АЗС согласно установленному порядку и условиям Договора.</w:t>
      </w:r>
    </w:p>
    <w:p w14:paraId="11027C88" w14:textId="146BBDAC" w:rsidR="005E1E56" w:rsidRPr="00095B16" w:rsidRDefault="00E54AC5" w:rsidP="00095B16">
      <w:pPr>
        <w:ind w:firstLine="709"/>
        <w:jc w:val="both"/>
        <w:rPr>
          <w:sz w:val="20"/>
          <w:szCs w:val="20"/>
          <w:lang w:eastAsia="ru-RU"/>
        </w:rPr>
      </w:pPr>
      <w:r w:rsidRPr="00095B16">
        <w:rPr>
          <w:b/>
          <w:kern w:val="32"/>
          <w:sz w:val="20"/>
          <w:szCs w:val="20"/>
          <w:lang w:eastAsia="ru-RU"/>
        </w:rPr>
        <w:t>Место поставки</w:t>
      </w:r>
      <w:r w:rsidRPr="00095B16">
        <w:rPr>
          <w:kern w:val="32"/>
          <w:sz w:val="20"/>
          <w:szCs w:val="20"/>
          <w:lang w:eastAsia="ru-RU"/>
        </w:rPr>
        <w:t>:</w:t>
      </w:r>
      <w:r w:rsidR="005E1E56" w:rsidRPr="00095B16">
        <w:rPr>
          <w:kern w:val="32"/>
          <w:sz w:val="20"/>
          <w:szCs w:val="20"/>
          <w:lang w:eastAsia="ru-RU"/>
        </w:rPr>
        <w:t xml:space="preserve"> </w:t>
      </w:r>
      <w:r w:rsidR="00E47355" w:rsidRPr="00095B16">
        <w:rPr>
          <w:kern w:val="1"/>
          <w:sz w:val="20"/>
          <w:szCs w:val="20"/>
          <w:lang w:eastAsia="ar-SA"/>
        </w:rPr>
        <w:t xml:space="preserve">Заправка автотранспортных средств учреждения </w:t>
      </w:r>
      <w:r w:rsidR="006F7E88" w:rsidRPr="00095B16">
        <w:rPr>
          <w:sz w:val="20"/>
          <w:szCs w:val="20"/>
          <w:lang w:eastAsia="ru-RU"/>
        </w:rPr>
        <w:t xml:space="preserve">бензина автомобильного АИ-92 и топлива дизельного </w:t>
      </w:r>
      <w:r w:rsidR="00E47355" w:rsidRPr="00095B16">
        <w:rPr>
          <w:kern w:val="1"/>
          <w:sz w:val="20"/>
          <w:szCs w:val="20"/>
          <w:lang w:eastAsia="ar-SA"/>
        </w:rPr>
        <w:t>осуществляется через АЗС, расположенных в станице Старощербиновской и на трассах краевого и федерального значения на территории Краснодарского края, Республики Адыгея с расположением АЗС друг от друга не более 100 км с использованием топливных пластиковых смарт-карт и предоставлением информационного обслуживания Поставщиком</w:t>
      </w:r>
    </w:p>
    <w:p w14:paraId="09256A7D" w14:textId="03809163" w:rsidR="00503928" w:rsidRPr="00095B16" w:rsidRDefault="008F3088" w:rsidP="00095B16">
      <w:pPr>
        <w:ind w:firstLine="709"/>
        <w:jc w:val="both"/>
        <w:rPr>
          <w:kern w:val="1"/>
          <w:sz w:val="20"/>
          <w:szCs w:val="20"/>
          <w:lang w:eastAsia="ar-SA"/>
        </w:rPr>
      </w:pPr>
      <w:r w:rsidRPr="00095B16">
        <w:rPr>
          <w:b/>
          <w:kern w:val="32"/>
          <w:sz w:val="20"/>
          <w:szCs w:val="20"/>
          <w:lang w:eastAsia="ru-RU"/>
        </w:rPr>
        <w:t>Порядок оплаты</w:t>
      </w:r>
      <w:r w:rsidRPr="00095B16">
        <w:rPr>
          <w:kern w:val="32"/>
          <w:sz w:val="20"/>
          <w:szCs w:val="20"/>
          <w:lang w:eastAsia="ru-RU"/>
        </w:rPr>
        <w:t xml:space="preserve">: </w:t>
      </w:r>
      <w:r w:rsidR="005B70EF" w:rsidRPr="00095B16">
        <w:rPr>
          <w:kern w:val="1"/>
          <w:sz w:val="20"/>
          <w:szCs w:val="20"/>
          <w:lang w:eastAsia="ar-SA"/>
        </w:rPr>
        <w:t>Товар оплачивается Заказчиком по окончании отчетного месяца за фактически поставленный в таком периоде Товар, путем перечисления денежных средств на расчетный счет Поставщика, реквизиты которого указаны в разделе 12 Договора, в течение 10 (десяти) рабочих дней со дня подписания Заказчиком документов о приемке Товара, на основании предоставленных Поставщиком оригиналов документов на оплату, но не позднее 30 числа месяца следующего за отчётным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8079"/>
        <w:gridCol w:w="1276"/>
        <w:gridCol w:w="1418"/>
      </w:tblGrid>
      <w:tr w:rsidR="00672D58" w:rsidRPr="00BB4F3B" w14:paraId="7FA4D0B8" w14:textId="77777777" w:rsidTr="00095B16">
        <w:tc>
          <w:tcPr>
            <w:tcW w:w="534" w:type="dxa"/>
            <w:vMerge w:val="restart"/>
            <w:shd w:val="clear" w:color="auto" w:fill="auto"/>
          </w:tcPr>
          <w:p w14:paraId="731A0858" w14:textId="77777777" w:rsidR="00672D58" w:rsidRPr="00875777" w:rsidRDefault="00672D58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4742" w:type="dxa"/>
            <w:gridSpan w:val="5"/>
          </w:tcPr>
          <w:p w14:paraId="48BF097C" w14:textId="34C42374" w:rsidR="00672D58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Значения показателей</w:t>
            </w:r>
          </w:p>
          <w:p w14:paraId="63DBBB14" w14:textId="77777777" w:rsidR="00672D58" w:rsidRPr="00875777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72D58" w:rsidRPr="00BB4F3B" w14:paraId="13C6B50E" w14:textId="77777777" w:rsidTr="00095B16">
        <w:tc>
          <w:tcPr>
            <w:tcW w:w="534" w:type="dxa"/>
            <w:vMerge/>
            <w:shd w:val="clear" w:color="auto" w:fill="auto"/>
          </w:tcPr>
          <w:p w14:paraId="70E8169B" w14:textId="77777777" w:rsidR="00672D58" w:rsidRPr="00875777" w:rsidRDefault="00672D58" w:rsidP="00CF628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12B82A94" w14:textId="77777777" w:rsidR="00672D58" w:rsidRPr="00875777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418" w:type="dxa"/>
          </w:tcPr>
          <w:p w14:paraId="13932560" w14:textId="16919A43" w:rsidR="00672D58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ОКПД 2</w:t>
            </w:r>
          </w:p>
        </w:tc>
        <w:tc>
          <w:tcPr>
            <w:tcW w:w="8079" w:type="dxa"/>
            <w:shd w:val="clear" w:color="auto" w:fill="auto"/>
          </w:tcPr>
          <w:p w14:paraId="3E462364" w14:textId="466B0B09" w:rsidR="00672D58" w:rsidRPr="00875777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Характеристика товара</w:t>
            </w:r>
          </w:p>
        </w:tc>
        <w:tc>
          <w:tcPr>
            <w:tcW w:w="1276" w:type="dxa"/>
            <w:shd w:val="clear" w:color="auto" w:fill="auto"/>
          </w:tcPr>
          <w:p w14:paraId="23C892F0" w14:textId="77777777" w:rsidR="00672D58" w:rsidRPr="00875777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60B9D255" w14:textId="77777777" w:rsidR="00672D58" w:rsidRPr="00875777" w:rsidRDefault="00672D58" w:rsidP="00CF628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5777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  <w:p w14:paraId="53C6FC37" w14:textId="77777777" w:rsidR="00672D58" w:rsidRPr="00875777" w:rsidRDefault="00672D58" w:rsidP="00CF6282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72D58" w:rsidRPr="00BB4F3B" w14:paraId="08124B48" w14:textId="77777777" w:rsidTr="00095B16">
        <w:tc>
          <w:tcPr>
            <w:tcW w:w="534" w:type="dxa"/>
            <w:shd w:val="clear" w:color="auto" w:fill="auto"/>
          </w:tcPr>
          <w:p w14:paraId="491CA337" w14:textId="77777777" w:rsidR="00672D58" w:rsidRPr="00672D58" w:rsidRDefault="00672D58" w:rsidP="00672D58">
            <w:pPr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14:paraId="6AAE599B" w14:textId="7FC129B1" w:rsidR="00672D58" w:rsidRPr="00672D58" w:rsidRDefault="00672D58" w:rsidP="00672D58">
            <w:pPr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 xml:space="preserve">Бензин автомобильный  АИ-92 </w:t>
            </w:r>
          </w:p>
        </w:tc>
        <w:tc>
          <w:tcPr>
            <w:tcW w:w="1418" w:type="dxa"/>
          </w:tcPr>
          <w:p w14:paraId="14873F73" w14:textId="07E27879" w:rsidR="00672D58" w:rsidRPr="00672D58" w:rsidRDefault="00672D58" w:rsidP="00672D58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19.20.21.1</w:t>
            </w:r>
            <w:r w:rsidR="00D00F7E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14:paraId="3DB08D57" w14:textId="10AAA1FB" w:rsidR="00672D58" w:rsidRPr="001B2099" w:rsidRDefault="00672D58" w:rsidP="00672D58">
            <w:pPr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672D58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Бензин автомобильный АИ-92 экологического класса не ниже К5 (розничная реализация): октановое число бензина автомобильного по исследовательскому методу:</w:t>
            </w:r>
            <w:r w:rsidR="00462EF6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не менее 80, но не более 92</w:t>
            </w:r>
          </w:p>
        </w:tc>
        <w:tc>
          <w:tcPr>
            <w:tcW w:w="1276" w:type="dxa"/>
            <w:shd w:val="clear" w:color="auto" w:fill="auto"/>
          </w:tcPr>
          <w:p w14:paraId="392B0A03" w14:textId="77777777" w:rsidR="00672D58" w:rsidRPr="00672D58" w:rsidRDefault="00672D58" w:rsidP="00672D58">
            <w:pPr>
              <w:jc w:val="center"/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418" w:type="dxa"/>
            <w:shd w:val="clear" w:color="auto" w:fill="auto"/>
          </w:tcPr>
          <w:p w14:paraId="432BF2E6" w14:textId="4407DBA4" w:rsidR="00672D58" w:rsidRPr="00672D58" w:rsidRDefault="00E23891" w:rsidP="00672D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="00672D58" w:rsidRPr="00672D58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672D58" w:rsidRPr="00BB4F3B" w14:paraId="06B65D73" w14:textId="77777777" w:rsidTr="00095B16">
        <w:tc>
          <w:tcPr>
            <w:tcW w:w="534" w:type="dxa"/>
            <w:shd w:val="clear" w:color="auto" w:fill="auto"/>
          </w:tcPr>
          <w:p w14:paraId="0B5923DA" w14:textId="1D2BB3AF" w:rsidR="00672D58" w:rsidRPr="00672D58" w:rsidRDefault="00672D58" w:rsidP="00672D58">
            <w:pPr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14:paraId="75C11E49" w14:textId="75A2AED6" w:rsidR="00672D58" w:rsidRPr="00672D58" w:rsidRDefault="00672D58" w:rsidP="00672D58">
            <w:pPr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 xml:space="preserve">Топливо дизельное </w:t>
            </w:r>
          </w:p>
        </w:tc>
        <w:tc>
          <w:tcPr>
            <w:tcW w:w="1418" w:type="dxa"/>
          </w:tcPr>
          <w:p w14:paraId="5F5A76D4" w14:textId="5FB2958F" w:rsidR="00672D58" w:rsidRPr="00672D58" w:rsidRDefault="00672D58" w:rsidP="00672D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19.20.21.300</w:t>
            </w:r>
          </w:p>
        </w:tc>
        <w:tc>
          <w:tcPr>
            <w:tcW w:w="8079" w:type="dxa"/>
            <w:shd w:val="clear" w:color="auto" w:fill="auto"/>
          </w:tcPr>
          <w:p w14:paraId="31962D75" w14:textId="2399D3AE" w:rsidR="00672D58" w:rsidRPr="00672D58" w:rsidRDefault="00672D58" w:rsidP="00672D58">
            <w:pPr>
              <w:jc w:val="both"/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 xml:space="preserve">Топливо дизельное экологического класса не ниже К5 (розничная реализация): </w:t>
            </w:r>
          </w:p>
          <w:p w14:paraId="5082DF6F" w14:textId="77777777" w:rsidR="00095B16" w:rsidRDefault="00672D58" w:rsidP="00672D58">
            <w:pPr>
              <w:jc w:val="both"/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>тип топлива - межсезонное, арктическое, зимнее, летнее</w:t>
            </w:r>
          </w:p>
          <w:p w14:paraId="0CB3CA4A" w14:textId="218A44EC" w:rsidR="00672D58" w:rsidRPr="00095B16" w:rsidRDefault="00672D58" w:rsidP="00672D58">
            <w:pPr>
              <w:jc w:val="both"/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>описание: 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1276" w:type="dxa"/>
            <w:shd w:val="clear" w:color="auto" w:fill="auto"/>
          </w:tcPr>
          <w:p w14:paraId="68641E6B" w14:textId="180F1B7C" w:rsidR="00672D58" w:rsidRPr="00672D58" w:rsidRDefault="00672D58" w:rsidP="00672D58">
            <w:pPr>
              <w:jc w:val="center"/>
              <w:rPr>
                <w:rFonts w:eastAsia="Calibri"/>
                <w:lang w:eastAsia="en-US"/>
              </w:rPr>
            </w:pPr>
            <w:r w:rsidRPr="00672D58">
              <w:rPr>
                <w:rFonts w:eastAsia="Calibri"/>
                <w:sz w:val="22"/>
                <w:szCs w:val="22"/>
                <w:lang w:eastAsia="en-US"/>
              </w:rPr>
              <w:t xml:space="preserve">Литр </w:t>
            </w:r>
          </w:p>
        </w:tc>
        <w:tc>
          <w:tcPr>
            <w:tcW w:w="1418" w:type="dxa"/>
            <w:shd w:val="clear" w:color="auto" w:fill="auto"/>
          </w:tcPr>
          <w:p w14:paraId="63EFEF25" w14:textId="00E2A158" w:rsidR="00672D58" w:rsidRPr="00672D58" w:rsidRDefault="00140590" w:rsidP="00672D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2D58" w:rsidRPr="00672D58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</w:tbl>
    <w:p w14:paraId="3A65A1C8" w14:textId="47C28D06" w:rsidR="003C5DBB" w:rsidRDefault="003C5DBB"/>
    <w:p w14:paraId="0DA90802" w14:textId="28A4ECA0" w:rsidR="00095B16" w:rsidRDefault="00095B16"/>
    <w:p w14:paraId="5A167CEE" w14:textId="77777777" w:rsidR="00095B16" w:rsidRDefault="00095B16"/>
    <w:p w14:paraId="67FC3BB6" w14:textId="14E7C90E" w:rsidR="005E1E56" w:rsidRDefault="0006626B">
      <w:r>
        <w:t xml:space="preserve">Экономист                                                   </w:t>
      </w:r>
      <w:r w:rsidR="00C644B8">
        <w:t xml:space="preserve">                                                     </w:t>
      </w:r>
      <w:r>
        <w:t>Т.С.Львова</w:t>
      </w:r>
    </w:p>
    <w:sectPr w:rsidR="005E1E56" w:rsidSect="00095B16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457"/>
    <w:rsid w:val="00045F97"/>
    <w:rsid w:val="0006626B"/>
    <w:rsid w:val="00095B16"/>
    <w:rsid w:val="000B5986"/>
    <w:rsid w:val="000C4A21"/>
    <w:rsid w:val="000D47EC"/>
    <w:rsid w:val="000D55CA"/>
    <w:rsid w:val="00107467"/>
    <w:rsid w:val="00111A4F"/>
    <w:rsid w:val="00125945"/>
    <w:rsid w:val="00140590"/>
    <w:rsid w:val="00162C2F"/>
    <w:rsid w:val="001B2099"/>
    <w:rsid w:val="00226F30"/>
    <w:rsid w:val="002346E3"/>
    <w:rsid w:val="002B24B6"/>
    <w:rsid w:val="002E0F0F"/>
    <w:rsid w:val="00377337"/>
    <w:rsid w:val="00377FD8"/>
    <w:rsid w:val="003C5DBB"/>
    <w:rsid w:val="003C6457"/>
    <w:rsid w:val="003D46A6"/>
    <w:rsid w:val="00416D50"/>
    <w:rsid w:val="00462EF6"/>
    <w:rsid w:val="00493CFD"/>
    <w:rsid w:val="004D1501"/>
    <w:rsid w:val="00503928"/>
    <w:rsid w:val="00565B7C"/>
    <w:rsid w:val="00582234"/>
    <w:rsid w:val="0059408D"/>
    <w:rsid w:val="005B70EF"/>
    <w:rsid w:val="005E16AC"/>
    <w:rsid w:val="005E1E56"/>
    <w:rsid w:val="005F4673"/>
    <w:rsid w:val="00612B11"/>
    <w:rsid w:val="006650AD"/>
    <w:rsid w:val="00672D58"/>
    <w:rsid w:val="006B292A"/>
    <w:rsid w:val="006B6E2F"/>
    <w:rsid w:val="006F103A"/>
    <w:rsid w:val="006F7E88"/>
    <w:rsid w:val="00782C21"/>
    <w:rsid w:val="00885676"/>
    <w:rsid w:val="008F3088"/>
    <w:rsid w:val="00960229"/>
    <w:rsid w:val="00B82E7C"/>
    <w:rsid w:val="00BE0D05"/>
    <w:rsid w:val="00C03088"/>
    <w:rsid w:val="00C3466B"/>
    <w:rsid w:val="00C644B8"/>
    <w:rsid w:val="00C669DD"/>
    <w:rsid w:val="00CE7410"/>
    <w:rsid w:val="00D00F7E"/>
    <w:rsid w:val="00D01E32"/>
    <w:rsid w:val="00D14CDC"/>
    <w:rsid w:val="00DD22C2"/>
    <w:rsid w:val="00DF54C6"/>
    <w:rsid w:val="00E132AD"/>
    <w:rsid w:val="00E16C14"/>
    <w:rsid w:val="00E23891"/>
    <w:rsid w:val="00E47355"/>
    <w:rsid w:val="00E54AC5"/>
    <w:rsid w:val="00EE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8774"/>
  <w15:docId w15:val="{46209D34-44F8-4754-9CFA-7266EAC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E56"/>
    <w:pPr>
      <w:spacing w:after="120"/>
    </w:pPr>
  </w:style>
  <w:style w:type="character" w:customStyle="1" w:styleId="a4">
    <w:name w:val="Основной текст Знак"/>
    <w:basedOn w:val="a0"/>
    <w:link w:val="a3"/>
    <w:rsid w:val="005E1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rsid w:val="005E1E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E1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Normal0">
    <w:name w:val="ConsNormal Знак"/>
    <w:link w:val="ConsNormal"/>
    <w:locked/>
    <w:rsid w:val="005E1E56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4D1501"/>
    <w:pPr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4D150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D1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Абросимова</dc:creator>
  <cp:lastModifiedBy>КЦСОН КЦСОН</cp:lastModifiedBy>
  <cp:revision>56</cp:revision>
  <cp:lastPrinted>2021-06-09T06:28:00Z</cp:lastPrinted>
  <dcterms:created xsi:type="dcterms:W3CDTF">2020-02-28T12:43:00Z</dcterms:created>
  <dcterms:modified xsi:type="dcterms:W3CDTF">2021-12-09T05:41:00Z</dcterms:modified>
</cp:coreProperties>
</file>