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4915"/>
        <w:gridCol w:w="5052"/>
      </w:tblGrid>
      <w:tr w:rsidR="000829D7" w:rsidRPr="0099790B" w14:paraId="5574C50D" w14:textId="77777777" w:rsidTr="001C1289">
        <w:trPr>
          <w:jc w:val="center"/>
        </w:trPr>
        <w:tc>
          <w:tcPr>
            <w:tcW w:w="4915" w:type="dxa"/>
          </w:tcPr>
          <w:p w14:paraId="07BEA539" w14:textId="77777777" w:rsidR="000829D7" w:rsidRPr="00AC569B" w:rsidRDefault="000829D7" w:rsidP="00892B75">
            <w:pPr>
              <w:spacing w:after="360"/>
              <w:jc w:val="center"/>
              <w:outlineLvl w:val="0"/>
              <w:rPr>
                <w:rFonts w:ascii="Cuprum" w:hAnsi="Cuprum"/>
                <w:b/>
                <w:bCs/>
                <w:color w:val="626262"/>
                <w:kern w:val="36"/>
                <w:sz w:val="26"/>
                <w:szCs w:val="26"/>
                <w:lang w:val="en-US"/>
              </w:rPr>
            </w:pPr>
          </w:p>
        </w:tc>
        <w:tc>
          <w:tcPr>
            <w:tcW w:w="5052" w:type="dxa"/>
          </w:tcPr>
          <w:p w14:paraId="37D540DE" w14:textId="77777777" w:rsidR="00BD22A3" w:rsidRPr="0099790B" w:rsidRDefault="00BD22A3" w:rsidP="0043163A">
            <w:pPr>
              <w:widowControl w:val="0"/>
              <w:suppressLineNumbers/>
              <w:snapToGrid w:val="0"/>
              <w:jc w:val="right"/>
              <w:rPr>
                <w:sz w:val="24"/>
                <w:szCs w:val="24"/>
              </w:rPr>
            </w:pPr>
            <w:r w:rsidRPr="0099790B">
              <w:rPr>
                <w:sz w:val="24"/>
                <w:szCs w:val="24"/>
              </w:rPr>
              <w:t>«УТВЕРЖДАЮ»</w:t>
            </w:r>
          </w:p>
          <w:p w14:paraId="0B26513B" w14:textId="77777777" w:rsidR="00371B15" w:rsidRDefault="000D0612" w:rsidP="0043163A">
            <w:pPr>
              <w:widowControl w:val="0"/>
              <w:suppressLineNumbers/>
              <w:snapToGrid w:val="0"/>
              <w:jc w:val="right"/>
              <w:rPr>
                <w:sz w:val="24"/>
                <w:szCs w:val="24"/>
              </w:rPr>
            </w:pPr>
            <w:r>
              <w:rPr>
                <w:sz w:val="24"/>
                <w:szCs w:val="24"/>
              </w:rPr>
              <w:t>Директор</w:t>
            </w:r>
            <w:r w:rsidR="00371B15">
              <w:rPr>
                <w:sz w:val="24"/>
                <w:szCs w:val="24"/>
              </w:rPr>
              <w:t xml:space="preserve"> </w:t>
            </w:r>
            <w:r>
              <w:rPr>
                <w:sz w:val="24"/>
                <w:szCs w:val="24"/>
              </w:rPr>
              <w:t>ГАУК</w:t>
            </w:r>
            <w:r w:rsidR="00BD22A3" w:rsidRPr="0099790B">
              <w:rPr>
                <w:sz w:val="24"/>
                <w:szCs w:val="24"/>
              </w:rPr>
              <w:t xml:space="preserve"> </w:t>
            </w:r>
            <w:r>
              <w:rPr>
                <w:sz w:val="24"/>
                <w:szCs w:val="24"/>
              </w:rPr>
              <w:t xml:space="preserve">РБ </w:t>
            </w:r>
          </w:p>
          <w:p w14:paraId="5806E9F9" w14:textId="77777777" w:rsidR="00371B15" w:rsidRDefault="00BD22A3" w:rsidP="0043163A">
            <w:pPr>
              <w:widowControl w:val="0"/>
              <w:suppressLineNumbers/>
              <w:snapToGrid w:val="0"/>
              <w:jc w:val="right"/>
              <w:rPr>
                <w:sz w:val="24"/>
                <w:szCs w:val="24"/>
              </w:rPr>
            </w:pPr>
            <w:r w:rsidRPr="0099790B">
              <w:rPr>
                <w:sz w:val="24"/>
                <w:szCs w:val="24"/>
              </w:rPr>
              <w:t>«</w:t>
            </w:r>
            <w:r w:rsidR="000D0612">
              <w:rPr>
                <w:sz w:val="24"/>
                <w:szCs w:val="24"/>
              </w:rPr>
              <w:t xml:space="preserve">Государственный архив </w:t>
            </w:r>
          </w:p>
          <w:p w14:paraId="1C4ACF60" w14:textId="77777777" w:rsidR="00BD22A3" w:rsidRPr="0099790B" w:rsidRDefault="000D0612" w:rsidP="0043163A">
            <w:pPr>
              <w:widowControl w:val="0"/>
              <w:suppressLineNumbers/>
              <w:snapToGrid w:val="0"/>
              <w:jc w:val="right"/>
              <w:rPr>
                <w:sz w:val="24"/>
                <w:szCs w:val="24"/>
              </w:rPr>
            </w:pPr>
            <w:r>
              <w:rPr>
                <w:sz w:val="24"/>
                <w:szCs w:val="24"/>
              </w:rPr>
              <w:t>Республики Бурятия</w:t>
            </w:r>
            <w:r w:rsidR="00BD22A3" w:rsidRPr="0099790B">
              <w:rPr>
                <w:sz w:val="24"/>
                <w:szCs w:val="24"/>
              </w:rPr>
              <w:t>»</w:t>
            </w:r>
          </w:p>
          <w:p w14:paraId="7D024826" w14:textId="77777777" w:rsidR="00BD22A3" w:rsidRPr="0099790B" w:rsidRDefault="00BD22A3" w:rsidP="0043163A">
            <w:pPr>
              <w:widowControl w:val="0"/>
              <w:suppressLineNumbers/>
              <w:snapToGrid w:val="0"/>
              <w:jc w:val="right"/>
              <w:rPr>
                <w:sz w:val="24"/>
                <w:szCs w:val="24"/>
              </w:rPr>
            </w:pPr>
          </w:p>
          <w:p w14:paraId="5B96D56F" w14:textId="77777777" w:rsidR="00BD22A3" w:rsidRPr="0099790B" w:rsidRDefault="00BD22A3" w:rsidP="0043163A">
            <w:pPr>
              <w:widowControl w:val="0"/>
              <w:suppressLineNumbers/>
              <w:snapToGrid w:val="0"/>
              <w:jc w:val="right"/>
              <w:rPr>
                <w:sz w:val="24"/>
                <w:szCs w:val="24"/>
              </w:rPr>
            </w:pPr>
            <w:r w:rsidRPr="0099790B">
              <w:rPr>
                <w:sz w:val="24"/>
                <w:szCs w:val="24"/>
              </w:rPr>
              <w:t xml:space="preserve">________________ </w:t>
            </w:r>
            <w:r w:rsidR="000D0612">
              <w:rPr>
                <w:sz w:val="24"/>
                <w:szCs w:val="24"/>
              </w:rPr>
              <w:t>Б.Ц. Жалсанова</w:t>
            </w:r>
          </w:p>
          <w:p w14:paraId="4486F870" w14:textId="77777777" w:rsidR="00BD22A3" w:rsidRPr="0099790B" w:rsidRDefault="00BD22A3" w:rsidP="0043163A">
            <w:pPr>
              <w:widowControl w:val="0"/>
              <w:suppressLineNumbers/>
              <w:snapToGrid w:val="0"/>
              <w:jc w:val="right"/>
              <w:rPr>
                <w:sz w:val="24"/>
                <w:szCs w:val="24"/>
              </w:rPr>
            </w:pPr>
          </w:p>
          <w:p w14:paraId="08F5B6DC" w14:textId="77777777" w:rsidR="000829D7" w:rsidRPr="0099790B" w:rsidRDefault="00BD22A3" w:rsidP="0043163A">
            <w:pPr>
              <w:widowControl w:val="0"/>
              <w:suppressLineNumbers/>
              <w:snapToGrid w:val="0"/>
              <w:jc w:val="right"/>
              <w:rPr>
                <w:rFonts w:ascii="Cuprum" w:hAnsi="Cuprum"/>
                <w:b/>
                <w:bCs/>
                <w:color w:val="626262"/>
                <w:kern w:val="36"/>
                <w:sz w:val="26"/>
                <w:szCs w:val="26"/>
              </w:rPr>
            </w:pPr>
            <w:r w:rsidRPr="0099790B">
              <w:rPr>
                <w:sz w:val="24"/>
                <w:szCs w:val="24"/>
              </w:rPr>
              <w:t>«____»__________ 20___г.</w:t>
            </w:r>
          </w:p>
        </w:tc>
      </w:tr>
    </w:tbl>
    <w:p w14:paraId="7BB86739" w14:textId="77777777" w:rsidR="000829D7" w:rsidRPr="0099790B" w:rsidRDefault="000829D7" w:rsidP="000829D7">
      <w:pPr>
        <w:spacing w:after="360"/>
        <w:jc w:val="center"/>
        <w:outlineLvl w:val="0"/>
        <w:rPr>
          <w:rFonts w:ascii="Cuprum" w:hAnsi="Cuprum"/>
          <w:b/>
          <w:bCs/>
          <w:color w:val="626262"/>
          <w:kern w:val="36"/>
          <w:sz w:val="26"/>
          <w:szCs w:val="26"/>
        </w:rPr>
      </w:pPr>
    </w:p>
    <w:p w14:paraId="6C5CFE4D" w14:textId="77777777" w:rsidR="000829D7" w:rsidRPr="0099790B" w:rsidRDefault="000829D7" w:rsidP="000829D7">
      <w:pPr>
        <w:spacing w:after="360"/>
        <w:jc w:val="center"/>
        <w:outlineLvl w:val="0"/>
        <w:rPr>
          <w:rFonts w:ascii="Cuprum" w:hAnsi="Cuprum"/>
          <w:b/>
          <w:bCs/>
          <w:color w:val="626262"/>
          <w:kern w:val="36"/>
          <w:sz w:val="26"/>
          <w:szCs w:val="26"/>
        </w:rPr>
      </w:pPr>
    </w:p>
    <w:p w14:paraId="4694AEE8" w14:textId="77777777" w:rsidR="00C422F2" w:rsidRPr="0099790B" w:rsidRDefault="00C422F2" w:rsidP="000829D7">
      <w:pPr>
        <w:keepNext/>
        <w:keepLines/>
        <w:widowControl w:val="0"/>
        <w:suppressLineNumbers/>
        <w:jc w:val="center"/>
        <w:rPr>
          <w:sz w:val="28"/>
          <w:szCs w:val="28"/>
        </w:rPr>
      </w:pPr>
    </w:p>
    <w:p w14:paraId="5106D984" w14:textId="77777777" w:rsidR="00671998" w:rsidRPr="0099790B" w:rsidRDefault="00671998" w:rsidP="000829D7">
      <w:pPr>
        <w:keepNext/>
        <w:keepLines/>
        <w:widowControl w:val="0"/>
        <w:suppressLineNumbers/>
        <w:jc w:val="center"/>
        <w:rPr>
          <w:sz w:val="28"/>
          <w:szCs w:val="28"/>
        </w:rPr>
      </w:pPr>
    </w:p>
    <w:p w14:paraId="0ED371A0" w14:textId="77777777" w:rsidR="000829D7" w:rsidRPr="0099790B" w:rsidRDefault="000829D7" w:rsidP="000829D7">
      <w:pPr>
        <w:keepNext/>
        <w:keepLines/>
        <w:widowControl w:val="0"/>
        <w:suppressLineNumbers/>
        <w:jc w:val="center"/>
        <w:rPr>
          <w:sz w:val="28"/>
          <w:szCs w:val="28"/>
        </w:rPr>
      </w:pPr>
    </w:p>
    <w:p w14:paraId="60BAC457" w14:textId="77777777" w:rsidR="00780703" w:rsidRPr="0099790B" w:rsidRDefault="00780703" w:rsidP="000829D7">
      <w:pPr>
        <w:keepNext/>
        <w:keepLines/>
        <w:widowControl w:val="0"/>
        <w:suppressLineNumbers/>
        <w:jc w:val="center"/>
        <w:rPr>
          <w:sz w:val="28"/>
          <w:szCs w:val="28"/>
        </w:rPr>
      </w:pPr>
    </w:p>
    <w:p w14:paraId="780B26CD" w14:textId="77777777" w:rsidR="00275FFD" w:rsidRPr="0099790B" w:rsidRDefault="00275FFD" w:rsidP="000829D7">
      <w:pPr>
        <w:keepNext/>
        <w:keepLines/>
        <w:widowControl w:val="0"/>
        <w:suppressLineNumbers/>
        <w:jc w:val="center"/>
        <w:rPr>
          <w:sz w:val="28"/>
          <w:szCs w:val="28"/>
        </w:rPr>
      </w:pPr>
    </w:p>
    <w:p w14:paraId="5EDC8793" w14:textId="77777777" w:rsidR="0015452B" w:rsidRPr="0099790B" w:rsidRDefault="0015452B" w:rsidP="000829D7">
      <w:pPr>
        <w:keepNext/>
        <w:keepLines/>
        <w:widowControl w:val="0"/>
        <w:suppressLineNumbers/>
        <w:jc w:val="center"/>
        <w:rPr>
          <w:sz w:val="28"/>
          <w:szCs w:val="28"/>
        </w:rPr>
      </w:pPr>
    </w:p>
    <w:p w14:paraId="0B41D3AD" w14:textId="562C2B3E" w:rsidR="00657B38" w:rsidRPr="00302210" w:rsidRDefault="00657B38" w:rsidP="00657B38">
      <w:pPr>
        <w:tabs>
          <w:tab w:val="left" w:pos="284"/>
        </w:tabs>
        <w:spacing w:line="360" w:lineRule="auto"/>
        <w:ind w:left="284"/>
        <w:jc w:val="center"/>
        <w:rPr>
          <w:rFonts w:eastAsia="Calibri"/>
          <w:b/>
          <w:color w:val="000000"/>
        </w:rPr>
      </w:pPr>
      <w:r w:rsidRPr="00302210">
        <w:rPr>
          <w:rFonts w:eastAsia="Calibri"/>
          <w:b/>
          <w:color w:val="000000"/>
        </w:rPr>
        <w:t>Документация о</w:t>
      </w:r>
      <w:r>
        <w:rPr>
          <w:rFonts w:eastAsia="Calibri"/>
          <w:b/>
          <w:color w:val="000000"/>
        </w:rPr>
        <w:t xml:space="preserve"> </w:t>
      </w:r>
      <w:r w:rsidRPr="00302210">
        <w:rPr>
          <w:rFonts w:eastAsia="Calibri"/>
          <w:b/>
          <w:color w:val="000000"/>
        </w:rPr>
        <w:t xml:space="preserve">проведении </w:t>
      </w:r>
      <w:r>
        <w:rPr>
          <w:rFonts w:eastAsia="Calibri"/>
          <w:b/>
          <w:color w:val="000000"/>
        </w:rPr>
        <w:t>запроса котировок</w:t>
      </w:r>
      <w:r w:rsidRPr="00302210">
        <w:rPr>
          <w:rFonts w:eastAsia="Calibri"/>
          <w:b/>
          <w:color w:val="000000"/>
        </w:rPr>
        <w:t xml:space="preserve"> в электронной форме</w:t>
      </w:r>
    </w:p>
    <w:p w14:paraId="7762497E" w14:textId="264DC4BF" w:rsidR="00657B38" w:rsidRPr="00DF2834" w:rsidRDefault="00657B38" w:rsidP="00657B38">
      <w:pPr>
        <w:tabs>
          <w:tab w:val="left" w:pos="284"/>
        </w:tabs>
        <w:spacing w:line="360" w:lineRule="auto"/>
        <w:ind w:left="284"/>
        <w:contextualSpacing/>
        <w:jc w:val="center"/>
        <w:outlineLvl w:val="2"/>
        <w:rPr>
          <w:rFonts w:eastAsia="Calibri"/>
          <w:bCs/>
        </w:rPr>
      </w:pPr>
      <w:r w:rsidRPr="00302210">
        <w:rPr>
          <w:rFonts w:eastAsia="Calibri"/>
          <w:b/>
          <w:color w:val="000000"/>
        </w:rPr>
        <w:t xml:space="preserve">по определению Исполнителя на заключение </w:t>
      </w:r>
      <w:r>
        <w:rPr>
          <w:rFonts w:eastAsia="Calibri"/>
          <w:b/>
          <w:color w:val="000000"/>
        </w:rPr>
        <w:t>договора по поставке</w:t>
      </w:r>
      <w:r w:rsidR="002D6902">
        <w:rPr>
          <w:rFonts w:eastAsia="Calibri"/>
          <w:b/>
          <w:color w:val="000000"/>
        </w:rPr>
        <w:t xml:space="preserve"> техники для нужд ГАУК РБ «Государственный архив Республики Бурятия»</w:t>
      </w:r>
      <w:r>
        <w:rPr>
          <w:rFonts w:eastAsia="Calibri"/>
          <w:b/>
          <w:color w:val="000000"/>
        </w:rPr>
        <w:t>.</w:t>
      </w:r>
    </w:p>
    <w:p w14:paraId="27CADA44" w14:textId="77777777" w:rsidR="000829D7" w:rsidRPr="0099790B" w:rsidRDefault="000829D7" w:rsidP="000829D7">
      <w:pPr>
        <w:keepNext/>
        <w:keepLines/>
        <w:widowControl w:val="0"/>
        <w:suppressLineNumbers/>
        <w:jc w:val="center"/>
        <w:rPr>
          <w:sz w:val="28"/>
          <w:szCs w:val="28"/>
        </w:rPr>
      </w:pPr>
    </w:p>
    <w:p w14:paraId="03844592" w14:textId="77777777" w:rsidR="00F74CE5" w:rsidRPr="0099790B" w:rsidRDefault="00F74CE5" w:rsidP="00657B38">
      <w:pPr>
        <w:outlineLvl w:val="0"/>
        <w:rPr>
          <w:sz w:val="28"/>
          <w:szCs w:val="28"/>
        </w:rPr>
      </w:pPr>
    </w:p>
    <w:p w14:paraId="046DA96A" w14:textId="77777777" w:rsidR="007A77A5" w:rsidRPr="0099790B" w:rsidRDefault="007A77A5" w:rsidP="007A77A5">
      <w:pPr>
        <w:shd w:val="clear" w:color="auto" w:fill="FFFFFF"/>
        <w:jc w:val="center"/>
        <w:rPr>
          <w:sz w:val="22"/>
          <w:szCs w:val="22"/>
        </w:rPr>
      </w:pPr>
    </w:p>
    <w:p w14:paraId="7E0903E6" w14:textId="77777777" w:rsidR="007A77A5" w:rsidRPr="0099790B" w:rsidRDefault="007A77A5" w:rsidP="007A77A5">
      <w:pPr>
        <w:shd w:val="clear" w:color="auto" w:fill="FFFFFF"/>
        <w:jc w:val="center"/>
        <w:rPr>
          <w:sz w:val="22"/>
          <w:szCs w:val="22"/>
        </w:rPr>
      </w:pPr>
    </w:p>
    <w:p w14:paraId="3AE777D4" w14:textId="77777777" w:rsidR="007A77A5" w:rsidRPr="0099790B" w:rsidRDefault="007A77A5" w:rsidP="007A77A5">
      <w:pPr>
        <w:shd w:val="clear" w:color="auto" w:fill="FFFFFF"/>
        <w:jc w:val="center"/>
        <w:rPr>
          <w:sz w:val="22"/>
          <w:szCs w:val="22"/>
        </w:rPr>
      </w:pPr>
    </w:p>
    <w:p w14:paraId="5CECE1CC" w14:textId="77777777" w:rsidR="007A77A5" w:rsidRPr="0099790B" w:rsidRDefault="007A77A5" w:rsidP="00371B15">
      <w:pPr>
        <w:pStyle w:val="af3"/>
        <w:spacing w:after="0"/>
        <w:jc w:val="center"/>
        <w:rPr>
          <w:sz w:val="28"/>
          <w:szCs w:val="28"/>
        </w:rPr>
      </w:pPr>
      <w:r w:rsidRPr="0099790B">
        <w:rPr>
          <w:sz w:val="28"/>
          <w:szCs w:val="28"/>
        </w:rPr>
        <w:t xml:space="preserve">Заказчик: </w:t>
      </w:r>
      <w:r w:rsidR="00371B15">
        <w:rPr>
          <w:sz w:val="28"/>
          <w:szCs w:val="28"/>
        </w:rPr>
        <w:t>Государственное автономное учреждение культуры Республики Бурятия «Государственный архив Республики Бурятия»</w:t>
      </w:r>
    </w:p>
    <w:p w14:paraId="069F2A87" w14:textId="77777777" w:rsidR="007A77A5" w:rsidRPr="0099790B" w:rsidRDefault="007A77A5" w:rsidP="007A77A5">
      <w:pPr>
        <w:pStyle w:val="af3"/>
        <w:spacing w:after="0"/>
        <w:jc w:val="center"/>
        <w:rPr>
          <w:sz w:val="22"/>
          <w:szCs w:val="22"/>
        </w:rPr>
      </w:pPr>
    </w:p>
    <w:p w14:paraId="232F213C" w14:textId="77777777" w:rsidR="007A77A5" w:rsidRDefault="007A77A5" w:rsidP="007A77A5">
      <w:pPr>
        <w:pStyle w:val="af3"/>
        <w:spacing w:after="0"/>
        <w:jc w:val="center"/>
        <w:rPr>
          <w:sz w:val="22"/>
          <w:szCs w:val="22"/>
        </w:rPr>
      </w:pPr>
    </w:p>
    <w:p w14:paraId="621ACA5E" w14:textId="77777777" w:rsidR="00371B15" w:rsidRPr="0099790B" w:rsidRDefault="00371B15" w:rsidP="007A77A5">
      <w:pPr>
        <w:pStyle w:val="af3"/>
        <w:spacing w:after="0"/>
        <w:jc w:val="center"/>
        <w:rPr>
          <w:sz w:val="22"/>
          <w:szCs w:val="22"/>
        </w:rPr>
      </w:pPr>
    </w:p>
    <w:p w14:paraId="38D2749B" w14:textId="77777777" w:rsidR="007A77A5" w:rsidRPr="0099790B" w:rsidRDefault="007A77A5" w:rsidP="007A77A5">
      <w:pPr>
        <w:pStyle w:val="af3"/>
        <w:spacing w:after="0"/>
        <w:jc w:val="center"/>
        <w:rPr>
          <w:sz w:val="22"/>
          <w:szCs w:val="22"/>
        </w:rPr>
      </w:pPr>
    </w:p>
    <w:tbl>
      <w:tblPr>
        <w:tblStyle w:val="ac"/>
        <w:tblW w:w="9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7"/>
      </w:tblGrid>
      <w:tr w:rsidR="00371B15" w:rsidRPr="00C11730" w14:paraId="0FBF9FFC" w14:textId="77777777" w:rsidTr="00BB1F44">
        <w:trPr>
          <w:trHeight w:val="599"/>
        </w:trPr>
        <w:tc>
          <w:tcPr>
            <w:tcW w:w="4986" w:type="dxa"/>
          </w:tcPr>
          <w:p w14:paraId="7CD02CD4"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r>
              <w:rPr>
                <w:rFonts w:eastAsia="Calibri"/>
                <w:b/>
                <w:bCs/>
              </w:rPr>
              <w:t>Разработано</w:t>
            </w:r>
            <w:r w:rsidRPr="00C11730">
              <w:rPr>
                <w:rFonts w:eastAsia="Calibri"/>
                <w:b/>
                <w:bCs/>
              </w:rPr>
              <w:t>:</w:t>
            </w:r>
            <w:r>
              <w:rPr>
                <w:rFonts w:eastAsia="Calibri"/>
                <w:b/>
                <w:bCs/>
              </w:rPr>
              <w:t xml:space="preserve"> </w:t>
            </w:r>
            <w:r>
              <w:rPr>
                <w:rFonts w:eastAsia="Calibri"/>
                <w:bCs/>
              </w:rPr>
              <w:t>зам. директора по ф-х деят. и инф.</w:t>
            </w:r>
          </w:p>
          <w:p w14:paraId="5954CF01"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r w:rsidRPr="00C11730">
              <w:rPr>
                <w:rFonts w:eastAsia="Calibri"/>
                <w:bCs/>
              </w:rPr>
              <w:tab/>
            </w:r>
            <w:r w:rsidRPr="00C11730">
              <w:rPr>
                <w:rFonts w:eastAsia="Calibri"/>
                <w:bCs/>
              </w:rPr>
              <w:tab/>
            </w:r>
          </w:p>
          <w:p w14:paraId="25963B4C"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p>
          <w:p w14:paraId="0F6D9599" w14:textId="77777777" w:rsidR="00371B15" w:rsidRDefault="00371B15" w:rsidP="00BB1F44">
            <w:pPr>
              <w:widowControl w:val="0"/>
              <w:tabs>
                <w:tab w:val="left" w:pos="284"/>
              </w:tabs>
              <w:autoSpaceDE w:val="0"/>
              <w:autoSpaceDN w:val="0"/>
              <w:adjustRightInd w:val="0"/>
              <w:ind w:left="284"/>
              <w:jc w:val="center"/>
              <w:rPr>
                <w:rFonts w:eastAsia="Calibri"/>
                <w:bCs/>
              </w:rPr>
            </w:pPr>
          </w:p>
          <w:p w14:paraId="7A10D0E4"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r w:rsidRPr="00C11730">
              <w:rPr>
                <w:rFonts w:eastAsia="Calibri"/>
                <w:bCs/>
              </w:rPr>
              <w:t>______</w:t>
            </w:r>
            <w:r>
              <w:rPr>
                <w:rFonts w:eastAsia="Calibri"/>
                <w:bCs/>
              </w:rPr>
              <w:t>___________________ В.Б. Султумов</w:t>
            </w:r>
          </w:p>
          <w:p w14:paraId="722AB183"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p>
        </w:tc>
        <w:tc>
          <w:tcPr>
            <w:tcW w:w="4987" w:type="dxa"/>
          </w:tcPr>
          <w:p w14:paraId="6AE8E400"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r w:rsidRPr="00C11730">
              <w:rPr>
                <w:rFonts w:eastAsia="Calibri"/>
                <w:b/>
                <w:bCs/>
              </w:rPr>
              <w:t>Проверено:</w:t>
            </w:r>
            <w:r>
              <w:rPr>
                <w:rFonts w:eastAsia="Calibri"/>
                <w:bCs/>
              </w:rPr>
              <w:t xml:space="preserve"> юрист-кадровик</w:t>
            </w:r>
          </w:p>
          <w:p w14:paraId="037FC61F"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p>
          <w:p w14:paraId="57E038F3"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p>
          <w:p w14:paraId="4FF5AA21" w14:textId="77777777" w:rsidR="00371B15" w:rsidRDefault="00371B15" w:rsidP="00BB1F44">
            <w:pPr>
              <w:widowControl w:val="0"/>
              <w:tabs>
                <w:tab w:val="left" w:pos="284"/>
              </w:tabs>
              <w:autoSpaceDE w:val="0"/>
              <w:autoSpaceDN w:val="0"/>
              <w:adjustRightInd w:val="0"/>
              <w:ind w:left="284"/>
              <w:jc w:val="center"/>
              <w:rPr>
                <w:rFonts w:eastAsia="Calibri"/>
                <w:bCs/>
              </w:rPr>
            </w:pPr>
            <w:r w:rsidRPr="00C11730">
              <w:rPr>
                <w:rFonts w:eastAsia="Calibri"/>
                <w:bCs/>
              </w:rPr>
              <w:t xml:space="preserve">___________________ </w:t>
            </w:r>
            <w:r>
              <w:rPr>
                <w:rFonts w:eastAsia="Calibri"/>
                <w:bCs/>
              </w:rPr>
              <w:t>Д.З. Жамбалов</w:t>
            </w:r>
          </w:p>
          <w:p w14:paraId="1E8C8464"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p>
        </w:tc>
      </w:tr>
      <w:tr w:rsidR="00371B15" w:rsidRPr="00C11730" w14:paraId="2B79F8F2" w14:textId="77777777" w:rsidTr="00BB1F44">
        <w:trPr>
          <w:trHeight w:val="914"/>
        </w:trPr>
        <w:tc>
          <w:tcPr>
            <w:tcW w:w="4986" w:type="dxa"/>
          </w:tcPr>
          <w:p w14:paraId="45694E1A" w14:textId="77777777" w:rsidR="00371B15" w:rsidRPr="00C11730" w:rsidRDefault="00371B15" w:rsidP="00371B15">
            <w:pPr>
              <w:widowControl w:val="0"/>
              <w:tabs>
                <w:tab w:val="left" w:pos="284"/>
              </w:tabs>
              <w:autoSpaceDE w:val="0"/>
              <w:autoSpaceDN w:val="0"/>
              <w:adjustRightInd w:val="0"/>
              <w:ind w:left="284"/>
              <w:rPr>
                <w:rFonts w:eastAsia="Calibri"/>
                <w:bCs/>
              </w:rPr>
            </w:pPr>
            <w:r>
              <w:rPr>
                <w:rFonts w:eastAsia="Calibri"/>
                <w:b/>
                <w:bCs/>
              </w:rPr>
              <w:t xml:space="preserve">     Согласовано</w:t>
            </w:r>
            <w:r w:rsidRPr="00C11730">
              <w:rPr>
                <w:rFonts w:eastAsia="Calibri"/>
                <w:b/>
                <w:bCs/>
              </w:rPr>
              <w:t xml:space="preserve">: </w:t>
            </w:r>
            <w:r w:rsidRPr="00371B15">
              <w:rPr>
                <w:rFonts w:eastAsia="Calibri"/>
                <w:bCs/>
              </w:rPr>
              <w:t>экономист</w:t>
            </w:r>
          </w:p>
          <w:p w14:paraId="73E62730"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p>
          <w:p w14:paraId="5F7A6448"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p>
          <w:p w14:paraId="75660421"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r w:rsidRPr="00C11730">
              <w:rPr>
                <w:rFonts w:eastAsia="Calibri"/>
                <w:bCs/>
              </w:rPr>
              <w:t xml:space="preserve">___________________ </w:t>
            </w:r>
            <w:r>
              <w:rPr>
                <w:rFonts w:eastAsia="Calibri"/>
                <w:bCs/>
              </w:rPr>
              <w:t>Т.В. Андреева</w:t>
            </w:r>
          </w:p>
          <w:p w14:paraId="65B96E5B" w14:textId="77777777" w:rsidR="00371B15" w:rsidRPr="00C11730" w:rsidRDefault="00371B15" w:rsidP="00BB1F44">
            <w:pPr>
              <w:widowControl w:val="0"/>
              <w:tabs>
                <w:tab w:val="left" w:pos="284"/>
              </w:tabs>
              <w:autoSpaceDE w:val="0"/>
              <w:autoSpaceDN w:val="0"/>
              <w:adjustRightInd w:val="0"/>
              <w:ind w:left="284"/>
              <w:jc w:val="center"/>
              <w:rPr>
                <w:rFonts w:eastAsia="Calibri"/>
                <w:b/>
                <w:bCs/>
              </w:rPr>
            </w:pPr>
          </w:p>
        </w:tc>
        <w:tc>
          <w:tcPr>
            <w:tcW w:w="4987" w:type="dxa"/>
          </w:tcPr>
          <w:p w14:paraId="15CB8961" w14:textId="77777777" w:rsidR="00371B15" w:rsidRDefault="00371B15" w:rsidP="00BB1F44">
            <w:pPr>
              <w:widowControl w:val="0"/>
              <w:tabs>
                <w:tab w:val="left" w:pos="284"/>
              </w:tabs>
              <w:autoSpaceDE w:val="0"/>
              <w:autoSpaceDN w:val="0"/>
              <w:adjustRightInd w:val="0"/>
              <w:ind w:left="284"/>
              <w:jc w:val="center"/>
              <w:rPr>
                <w:rFonts w:eastAsia="Calibri"/>
                <w:bCs/>
              </w:rPr>
            </w:pPr>
          </w:p>
          <w:p w14:paraId="3C620C6E" w14:textId="77777777" w:rsidR="00371B15" w:rsidRDefault="00371B15" w:rsidP="00BB1F44">
            <w:pPr>
              <w:widowControl w:val="0"/>
              <w:tabs>
                <w:tab w:val="left" w:pos="284"/>
              </w:tabs>
              <w:autoSpaceDE w:val="0"/>
              <w:autoSpaceDN w:val="0"/>
              <w:adjustRightInd w:val="0"/>
              <w:ind w:left="284"/>
              <w:jc w:val="center"/>
              <w:rPr>
                <w:rFonts w:eastAsia="Calibri"/>
                <w:bCs/>
              </w:rPr>
            </w:pPr>
          </w:p>
          <w:p w14:paraId="1883A8A9" w14:textId="77777777" w:rsidR="00371B15" w:rsidRPr="00C11730" w:rsidRDefault="00371B15" w:rsidP="00BB1F44">
            <w:pPr>
              <w:widowControl w:val="0"/>
              <w:tabs>
                <w:tab w:val="left" w:pos="284"/>
              </w:tabs>
              <w:autoSpaceDE w:val="0"/>
              <w:autoSpaceDN w:val="0"/>
              <w:adjustRightInd w:val="0"/>
              <w:ind w:left="284"/>
              <w:jc w:val="center"/>
              <w:rPr>
                <w:rFonts w:eastAsia="Calibri"/>
                <w:bCs/>
              </w:rPr>
            </w:pPr>
          </w:p>
          <w:p w14:paraId="0DEA26ED" w14:textId="77777777" w:rsidR="00371B15" w:rsidRPr="00C11730" w:rsidRDefault="00371B15" w:rsidP="00BB1F44">
            <w:pPr>
              <w:widowControl w:val="0"/>
              <w:tabs>
                <w:tab w:val="left" w:pos="284"/>
              </w:tabs>
              <w:autoSpaceDE w:val="0"/>
              <w:autoSpaceDN w:val="0"/>
              <w:adjustRightInd w:val="0"/>
              <w:ind w:left="284"/>
              <w:jc w:val="center"/>
              <w:rPr>
                <w:rFonts w:eastAsia="Calibri"/>
                <w:b/>
                <w:bCs/>
              </w:rPr>
            </w:pPr>
          </w:p>
          <w:p w14:paraId="6AE4092B" w14:textId="77777777" w:rsidR="00371B15" w:rsidRPr="00C11730" w:rsidRDefault="00371B15" w:rsidP="00BB1F44">
            <w:pPr>
              <w:widowControl w:val="0"/>
              <w:tabs>
                <w:tab w:val="left" w:pos="284"/>
              </w:tabs>
              <w:autoSpaceDE w:val="0"/>
              <w:autoSpaceDN w:val="0"/>
              <w:adjustRightInd w:val="0"/>
              <w:ind w:left="284"/>
              <w:jc w:val="center"/>
              <w:rPr>
                <w:rFonts w:eastAsia="Calibri"/>
                <w:b/>
                <w:bCs/>
              </w:rPr>
            </w:pPr>
          </w:p>
          <w:p w14:paraId="4940A3DE" w14:textId="77777777" w:rsidR="00371B15" w:rsidRPr="00C11730" w:rsidRDefault="00371B15" w:rsidP="00BB1F44">
            <w:pPr>
              <w:widowControl w:val="0"/>
              <w:tabs>
                <w:tab w:val="left" w:pos="284"/>
              </w:tabs>
              <w:autoSpaceDE w:val="0"/>
              <w:autoSpaceDN w:val="0"/>
              <w:adjustRightInd w:val="0"/>
              <w:ind w:left="284"/>
              <w:jc w:val="center"/>
              <w:rPr>
                <w:rFonts w:eastAsia="Calibri"/>
                <w:b/>
                <w:bCs/>
              </w:rPr>
            </w:pPr>
          </w:p>
          <w:p w14:paraId="4FDB4F31" w14:textId="77777777" w:rsidR="00371B15" w:rsidRPr="00C11730" w:rsidRDefault="00371B15" w:rsidP="00BB1F44">
            <w:pPr>
              <w:widowControl w:val="0"/>
              <w:tabs>
                <w:tab w:val="left" w:pos="284"/>
              </w:tabs>
              <w:autoSpaceDE w:val="0"/>
              <w:autoSpaceDN w:val="0"/>
              <w:adjustRightInd w:val="0"/>
              <w:ind w:left="284"/>
              <w:jc w:val="center"/>
              <w:rPr>
                <w:rFonts w:eastAsia="Calibri"/>
                <w:b/>
                <w:bCs/>
              </w:rPr>
            </w:pPr>
          </w:p>
        </w:tc>
      </w:tr>
    </w:tbl>
    <w:p w14:paraId="01503635" w14:textId="77777777" w:rsidR="001F05EA" w:rsidRDefault="001F05EA" w:rsidP="007A77A5">
      <w:pPr>
        <w:pStyle w:val="af3"/>
        <w:spacing w:after="0"/>
        <w:jc w:val="center"/>
        <w:rPr>
          <w:sz w:val="22"/>
          <w:szCs w:val="22"/>
        </w:rPr>
      </w:pPr>
    </w:p>
    <w:p w14:paraId="0B23B9C2" w14:textId="77777777" w:rsidR="00371B15" w:rsidRDefault="00371B15" w:rsidP="007A77A5">
      <w:pPr>
        <w:pStyle w:val="af3"/>
        <w:spacing w:after="0"/>
        <w:jc w:val="center"/>
        <w:rPr>
          <w:sz w:val="22"/>
          <w:szCs w:val="22"/>
        </w:rPr>
      </w:pPr>
    </w:p>
    <w:p w14:paraId="7499FD33" w14:textId="77777777" w:rsidR="00371B15" w:rsidRPr="00C11730" w:rsidRDefault="00371B15" w:rsidP="00371B15">
      <w:pPr>
        <w:tabs>
          <w:tab w:val="left" w:pos="284"/>
        </w:tabs>
        <w:ind w:left="284"/>
        <w:rPr>
          <w:b/>
          <w:color w:val="0000FF" w:themeColor="hyperlink"/>
          <w:u w:val="single"/>
        </w:rPr>
      </w:pPr>
      <w:r w:rsidRPr="00302210">
        <w:rPr>
          <w:b/>
        </w:rPr>
        <w:t xml:space="preserve">Адрес официального сайта: </w:t>
      </w:r>
      <w:hyperlink r:id="rId8" w:history="1">
        <w:r w:rsidRPr="00302210">
          <w:rPr>
            <w:rStyle w:val="a5"/>
            <w:b/>
          </w:rPr>
          <w:t>www.zakupki.gov.ru</w:t>
        </w:r>
      </w:hyperlink>
    </w:p>
    <w:p w14:paraId="5293706F" w14:textId="77777777" w:rsidR="00371B15" w:rsidRDefault="00371B15" w:rsidP="007A77A5">
      <w:pPr>
        <w:pStyle w:val="af3"/>
        <w:spacing w:after="0"/>
        <w:jc w:val="center"/>
        <w:rPr>
          <w:sz w:val="22"/>
          <w:szCs w:val="22"/>
        </w:rPr>
      </w:pPr>
    </w:p>
    <w:p w14:paraId="7D4D232B" w14:textId="77777777" w:rsidR="00371B15" w:rsidRDefault="00371B15" w:rsidP="007A77A5">
      <w:pPr>
        <w:pStyle w:val="af3"/>
        <w:spacing w:after="0"/>
        <w:jc w:val="center"/>
        <w:rPr>
          <w:sz w:val="22"/>
          <w:szCs w:val="22"/>
        </w:rPr>
      </w:pPr>
    </w:p>
    <w:p w14:paraId="134B2874" w14:textId="77777777" w:rsidR="00371B15" w:rsidRDefault="00371B15" w:rsidP="007A77A5">
      <w:pPr>
        <w:pStyle w:val="af3"/>
        <w:spacing w:after="0"/>
        <w:jc w:val="center"/>
        <w:rPr>
          <w:sz w:val="22"/>
          <w:szCs w:val="22"/>
        </w:rPr>
      </w:pPr>
    </w:p>
    <w:p w14:paraId="455B991F" w14:textId="77777777" w:rsidR="00371B15" w:rsidRDefault="00371B15" w:rsidP="007A77A5">
      <w:pPr>
        <w:pStyle w:val="af3"/>
        <w:spacing w:after="0"/>
        <w:jc w:val="center"/>
        <w:rPr>
          <w:sz w:val="22"/>
          <w:szCs w:val="22"/>
        </w:rPr>
      </w:pPr>
    </w:p>
    <w:p w14:paraId="660E0FD4" w14:textId="77777777" w:rsidR="00371B15" w:rsidRDefault="00371B15" w:rsidP="007A77A5">
      <w:pPr>
        <w:pStyle w:val="af3"/>
        <w:spacing w:after="0"/>
        <w:jc w:val="center"/>
        <w:rPr>
          <w:sz w:val="22"/>
          <w:szCs w:val="22"/>
        </w:rPr>
      </w:pPr>
      <w:r>
        <w:rPr>
          <w:sz w:val="22"/>
          <w:szCs w:val="22"/>
        </w:rPr>
        <w:t>Улан-Удэ, 2021</w:t>
      </w:r>
    </w:p>
    <w:p w14:paraId="4482227D" w14:textId="77777777" w:rsidR="00371B15" w:rsidRPr="0099790B" w:rsidRDefault="00371B15" w:rsidP="007A77A5">
      <w:pPr>
        <w:pStyle w:val="af3"/>
        <w:spacing w:after="0"/>
        <w:jc w:val="center"/>
        <w:rPr>
          <w:sz w:val="22"/>
          <w:szCs w:val="22"/>
        </w:rPr>
      </w:pPr>
    </w:p>
    <w:p w14:paraId="4F71F385" w14:textId="77777777" w:rsidR="002B2DEE" w:rsidRPr="0099790B" w:rsidRDefault="002B2DEE" w:rsidP="007A77A5">
      <w:pPr>
        <w:pStyle w:val="af3"/>
        <w:spacing w:after="0"/>
        <w:jc w:val="center"/>
        <w:rPr>
          <w:sz w:val="22"/>
          <w:szCs w:val="22"/>
        </w:rPr>
      </w:pPr>
    </w:p>
    <w:p w14:paraId="6198148C" w14:textId="77777777" w:rsidR="000829D7" w:rsidRPr="0099790B" w:rsidRDefault="00EA528A" w:rsidP="000829D7">
      <w:pPr>
        <w:jc w:val="center"/>
        <w:outlineLvl w:val="0"/>
        <w:rPr>
          <w:sz w:val="24"/>
          <w:szCs w:val="24"/>
        </w:rPr>
      </w:pPr>
      <w:r w:rsidRPr="0099790B">
        <w:rPr>
          <w:sz w:val="24"/>
          <w:szCs w:val="24"/>
        </w:rPr>
        <w:t>Извещение о проведении запроса котировок в электронной форме</w:t>
      </w:r>
    </w:p>
    <w:tbl>
      <w:tblPr>
        <w:tblStyle w:val="ac"/>
        <w:tblW w:w="0" w:type="auto"/>
        <w:tblLook w:val="04A0" w:firstRow="1" w:lastRow="0" w:firstColumn="1" w:lastColumn="0" w:noHBand="0" w:noVBand="1"/>
      </w:tblPr>
      <w:tblGrid>
        <w:gridCol w:w="637"/>
        <w:gridCol w:w="3087"/>
        <w:gridCol w:w="6243"/>
      </w:tblGrid>
      <w:tr w:rsidR="007C3E01" w:rsidRPr="0099790B" w14:paraId="11CE58ED" w14:textId="77777777" w:rsidTr="007C3E01">
        <w:tc>
          <w:tcPr>
            <w:tcW w:w="637" w:type="dxa"/>
          </w:tcPr>
          <w:p w14:paraId="225939E5" w14:textId="77777777" w:rsidR="007C3E01" w:rsidRPr="0099790B" w:rsidRDefault="007C3E01" w:rsidP="00291522">
            <w:pPr>
              <w:jc w:val="center"/>
              <w:rPr>
                <w:sz w:val="16"/>
                <w:szCs w:val="16"/>
              </w:rPr>
            </w:pPr>
            <w:r w:rsidRPr="0099790B">
              <w:rPr>
                <w:sz w:val="16"/>
                <w:szCs w:val="16"/>
              </w:rPr>
              <w:t>№</w:t>
            </w:r>
          </w:p>
          <w:p w14:paraId="540EC368" w14:textId="77777777" w:rsidR="007C3E01" w:rsidRPr="0099790B" w:rsidRDefault="007C3E01" w:rsidP="00291522">
            <w:pPr>
              <w:jc w:val="center"/>
              <w:rPr>
                <w:sz w:val="16"/>
                <w:szCs w:val="16"/>
              </w:rPr>
            </w:pPr>
            <w:r w:rsidRPr="0099790B">
              <w:rPr>
                <w:sz w:val="16"/>
                <w:szCs w:val="16"/>
              </w:rPr>
              <w:t>п/п</w:t>
            </w:r>
          </w:p>
        </w:tc>
        <w:tc>
          <w:tcPr>
            <w:tcW w:w="9330" w:type="dxa"/>
            <w:gridSpan w:val="2"/>
            <w:vAlign w:val="center"/>
          </w:tcPr>
          <w:p w14:paraId="556B55FB" w14:textId="77777777" w:rsidR="007C3E01" w:rsidRPr="0099790B" w:rsidRDefault="007C3E01" w:rsidP="007C3E01">
            <w:pPr>
              <w:jc w:val="center"/>
              <w:rPr>
                <w:sz w:val="16"/>
                <w:szCs w:val="16"/>
              </w:rPr>
            </w:pPr>
            <w:r w:rsidRPr="0099790B">
              <w:rPr>
                <w:sz w:val="16"/>
                <w:szCs w:val="16"/>
              </w:rPr>
              <w:t>Информация о закупке</w:t>
            </w:r>
          </w:p>
        </w:tc>
      </w:tr>
      <w:tr w:rsidR="00DB608D" w:rsidRPr="0099790B" w14:paraId="127EAE07" w14:textId="77777777" w:rsidTr="00CF195E">
        <w:tc>
          <w:tcPr>
            <w:tcW w:w="637" w:type="dxa"/>
          </w:tcPr>
          <w:p w14:paraId="34362E4D" w14:textId="77777777" w:rsidR="00DB608D" w:rsidRPr="0099790B" w:rsidRDefault="00DB608D" w:rsidP="00EA528A">
            <w:pPr>
              <w:jc w:val="center"/>
              <w:rPr>
                <w:sz w:val="16"/>
                <w:szCs w:val="16"/>
              </w:rPr>
            </w:pPr>
            <w:r w:rsidRPr="0099790B">
              <w:rPr>
                <w:sz w:val="16"/>
                <w:szCs w:val="16"/>
              </w:rPr>
              <w:t>1.</w:t>
            </w:r>
          </w:p>
        </w:tc>
        <w:tc>
          <w:tcPr>
            <w:tcW w:w="3087" w:type="dxa"/>
          </w:tcPr>
          <w:p w14:paraId="1D9B0E46" w14:textId="77777777" w:rsidR="00DB608D" w:rsidRPr="0099790B" w:rsidRDefault="00DB608D" w:rsidP="00596CBA">
            <w:pPr>
              <w:rPr>
                <w:sz w:val="16"/>
                <w:szCs w:val="16"/>
              </w:rPr>
            </w:pPr>
            <w:r w:rsidRPr="0099790B">
              <w:rPr>
                <w:sz w:val="16"/>
                <w:szCs w:val="16"/>
              </w:rPr>
              <w:t>Способ осуществления закупки, предусмотренный Положением</w:t>
            </w:r>
          </w:p>
        </w:tc>
        <w:tc>
          <w:tcPr>
            <w:tcW w:w="6243" w:type="dxa"/>
          </w:tcPr>
          <w:p w14:paraId="607F6626" w14:textId="4434B57A" w:rsidR="00DB608D" w:rsidRPr="0099790B" w:rsidRDefault="00DB608D" w:rsidP="005A5357">
            <w:pPr>
              <w:rPr>
                <w:sz w:val="16"/>
                <w:szCs w:val="16"/>
              </w:rPr>
            </w:pPr>
            <w:r w:rsidRPr="0099790B">
              <w:rPr>
                <w:sz w:val="16"/>
                <w:szCs w:val="16"/>
              </w:rPr>
              <w:t xml:space="preserve">Запрос котировок в электронной форме, проводится в соответствии </w:t>
            </w:r>
            <w:r w:rsidR="00013E8C">
              <w:rPr>
                <w:sz w:val="16"/>
                <w:szCs w:val="16"/>
              </w:rPr>
              <w:t>с</w:t>
            </w:r>
            <w:r w:rsidRPr="0099790B">
              <w:rPr>
                <w:color w:val="000000"/>
                <w:sz w:val="16"/>
                <w:szCs w:val="16"/>
              </w:rPr>
              <w:t xml:space="preserve"> пункт</w:t>
            </w:r>
            <w:r w:rsidR="00013E8C">
              <w:rPr>
                <w:color w:val="000000"/>
                <w:sz w:val="16"/>
                <w:szCs w:val="16"/>
              </w:rPr>
              <w:t>ом</w:t>
            </w:r>
            <w:r w:rsidRPr="0099790B">
              <w:rPr>
                <w:color w:val="000000"/>
                <w:sz w:val="16"/>
                <w:szCs w:val="16"/>
              </w:rPr>
              <w:t xml:space="preserve"> </w:t>
            </w:r>
            <w:r w:rsidR="005A5357">
              <w:rPr>
                <w:color w:val="000000"/>
                <w:sz w:val="16"/>
                <w:szCs w:val="16"/>
              </w:rPr>
              <w:t>7</w:t>
            </w:r>
            <w:r w:rsidRPr="0099790B">
              <w:rPr>
                <w:color w:val="000000"/>
                <w:sz w:val="16"/>
                <w:szCs w:val="16"/>
              </w:rPr>
              <w:t>.</w:t>
            </w:r>
            <w:r w:rsidR="005A5357">
              <w:rPr>
                <w:color w:val="000000"/>
                <w:sz w:val="16"/>
                <w:szCs w:val="16"/>
              </w:rPr>
              <w:t>6</w:t>
            </w:r>
            <w:r w:rsidRPr="0099790B">
              <w:rPr>
                <w:color w:val="000000"/>
                <w:sz w:val="16"/>
                <w:szCs w:val="16"/>
              </w:rPr>
              <w:t xml:space="preserve"> главы 7 </w:t>
            </w:r>
            <w:r w:rsidR="005A5357">
              <w:rPr>
                <w:color w:val="000000"/>
                <w:sz w:val="16"/>
                <w:szCs w:val="16"/>
              </w:rPr>
              <w:t>Типового п</w:t>
            </w:r>
            <w:r w:rsidRPr="0099790B">
              <w:rPr>
                <w:color w:val="000000"/>
                <w:sz w:val="16"/>
                <w:szCs w:val="16"/>
              </w:rPr>
              <w:t xml:space="preserve">оложения о закупке товаров, работ, услуг для нужд </w:t>
            </w:r>
            <w:r w:rsidR="005A5357">
              <w:rPr>
                <w:color w:val="000000"/>
                <w:sz w:val="16"/>
                <w:szCs w:val="16"/>
              </w:rPr>
              <w:t xml:space="preserve">ГАУК РБ </w:t>
            </w:r>
            <w:r w:rsidRPr="0099790B">
              <w:rPr>
                <w:color w:val="000000"/>
                <w:sz w:val="16"/>
                <w:szCs w:val="16"/>
              </w:rPr>
              <w:t>«</w:t>
            </w:r>
            <w:r w:rsidR="005A5357">
              <w:rPr>
                <w:color w:val="000000"/>
                <w:sz w:val="16"/>
                <w:szCs w:val="16"/>
              </w:rPr>
              <w:t>Государственный архив Республики Бурятия</w:t>
            </w:r>
            <w:r w:rsidRPr="0099790B">
              <w:rPr>
                <w:color w:val="000000"/>
                <w:sz w:val="16"/>
                <w:szCs w:val="16"/>
              </w:rPr>
              <w:t xml:space="preserve">», утвержденного </w:t>
            </w:r>
            <w:r w:rsidR="005A5357">
              <w:rPr>
                <w:color w:val="000000"/>
                <w:sz w:val="16"/>
                <w:szCs w:val="16"/>
              </w:rPr>
              <w:t>приказом Республиканского агентства по государственным закупкам Республики Бурятия</w:t>
            </w:r>
            <w:r w:rsidRPr="0099790B">
              <w:rPr>
                <w:color w:val="000000"/>
                <w:sz w:val="16"/>
                <w:szCs w:val="16"/>
              </w:rPr>
              <w:t xml:space="preserve"> от «</w:t>
            </w:r>
            <w:r w:rsidR="005A5357">
              <w:rPr>
                <w:color w:val="000000"/>
                <w:sz w:val="16"/>
                <w:szCs w:val="16"/>
              </w:rPr>
              <w:t>2</w:t>
            </w:r>
            <w:r w:rsidR="00013E8C">
              <w:rPr>
                <w:color w:val="000000"/>
                <w:sz w:val="16"/>
                <w:szCs w:val="16"/>
              </w:rPr>
              <w:t>9</w:t>
            </w:r>
            <w:r w:rsidRPr="0099790B">
              <w:rPr>
                <w:color w:val="000000"/>
                <w:sz w:val="16"/>
                <w:szCs w:val="16"/>
              </w:rPr>
              <w:t xml:space="preserve">» </w:t>
            </w:r>
            <w:r w:rsidR="00013E8C">
              <w:rPr>
                <w:color w:val="000000"/>
                <w:sz w:val="16"/>
                <w:szCs w:val="16"/>
              </w:rPr>
              <w:t>июня</w:t>
            </w:r>
            <w:r w:rsidRPr="0099790B">
              <w:rPr>
                <w:color w:val="000000"/>
                <w:sz w:val="16"/>
                <w:szCs w:val="16"/>
              </w:rPr>
              <w:t xml:space="preserve"> 202</w:t>
            </w:r>
            <w:r w:rsidR="00013E8C">
              <w:rPr>
                <w:color w:val="000000"/>
                <w:sz w:val="16"/>
                <w:szCs w:val="16"/>
              </w:rPr>
              <w:t>1</w:t>
            </w:r>
            <w:r w:rsidRPr="0099790B">
              <w:rPr>
                <w:color w:val="000000"/>
                <w:sz w:val="16"/>
                <w:szCs w:val="16"/>
              </w:rPr>
              <w:t xml:space="preserve"> № </w:t>
            </w:r>
            <w:r w:rsidR="005A5357">
              <w:rPr>
                <w:color w:val="000000"/>
                <w:sz w:val="16"/>
                <w:szCs w:val="16"/>
              </w:rPr>
              <w:t>1</w:t>
            </w:r>
            <w:r w:rsidRPr="0099790B">
              <w:rPr>
                <w:color w:val="000000"/>
                <w:sz w:val="16"/>
                <w:szCs w:val="16"/>
              </w:rPr>
              <w:t>0</w:t>
            </w:r>
            <w:r w:rsidR="00013E8C">
              <w:rPr>
                <w:color w:val="000000"/>
                <w:sz w:val="16"/>
                <w:szCs w:val="16"/>
              </w:rPr>
              <w:t>9</w:t>
            </w:r>
          </w:p>
        </w:tc>
      </w:tr>
      <w:tr w:rsidR="00DB608D" w:rsidRPr="0099790B" w14:paraId="35327563" w14:textId="77777777" w:rsidTr="00CF195E">
        <w:tc>
          <w:tcPr>
            <w:tcW w:w="637" w:type="dxa"/>
          </w:tcPr>
          <w:p w14:paraId="20E6FD70" w14:textId="77777777" w:rsidR="00DB608D" w:rsidRPr="0099790B" w:rsidRDefault="00DB608D" w:rsidP="00EA528A">
            <w:pPr>
              <w:jc w:val="center"/>
              <w:rPr>
                <w:sz w:val="16"/>
                <w:szCs w:val="16"/>
              </w:rPr>
            </w:pPr>
            <w:r w:rsidRPr="0099790B">
              <w:rPr>
                <w:sz w:val="16"/>
                <w:szCs w:val="16"/>
              </w:rPr>
              <w:t>2.</w:t>
            </w:r>
          </w:p>
        </w:tc>
        <w:tc>
          <w:tcPr>
            <w:tcW w:w="3087" w:type="dxa"/>
          </w:tcPr>
          <w:p w14:paraId="589582AF" w14:textId="77777777" w:rsidR="00DB608D" w:rsidRPr="0099790B" w:rsidRDefault="00DB608D" w:rsidP="00596CBA">
            <w:pPr>
              <w:rPr>
                <w:sz w:val="16"/>
                <w:szCs w:val="16"/>
              </w:rPr>
            </w:pPr>
            <w:r w:rsidRPr="0099790B">
              <w:rPr>
                <w:sz w:val="16"/>
                <w:szCs w:val="16"/>
              </w:rPr>
              <w:t>Наименование, место нахождения, почтовый адрес, адрес электронной почты, номер контактного телефона Заказчика, министерства (в случае определения поставщика (подрядчика, исполнителя) в порядке, установленном главой 4 Положения)</w:t>
            </w:r>
          </w:p>
        </w:tc>
        <w:tc>
          <w:tcPr>
            <w:tcW w:w="6243" w:type="dxa"/>
          </w:tcPr>
          <w:p w14:paraId="7AC35AF9" w14:textId="77777777" w:rsidR="005A5357" w:rsidRDefault="005A5357" w:rsidP="002060F4">
            <w:pPr>
              <w:rPr>
                <w:sz w:val="16"/>
                <w:szCs w:val="16"/>
              </w:rPr>
            </w:pPr>
            <w:r>
              <w:rPr>
                <w:sz w:val="16"/>
                <w:szCs w:val="16"/>
              </w:rPr>
              <w:t>Государственное автономное учреждение культуры Ре</w:t>
            </w:r>
            <w:r w:rsidR="006E7D13">
              <w:rPr>
                <w:sz w:val="16"/>
                <w:szCs w:val="16"/>
              </w:rPr>
              <w:t xml:space="preserve">спублики Бурятия «Государственный архив Республики Бурятия» </w:t>
            </w:r>
            <w:r w:rsidR="006E7D13" w:rsidRPr="00FE48A3">
              <w:t>»</w:t>
            </w:r>
            <w:r w:rsidR="006E7D13">
              <w:t xml:space="preserve"> </w:t>
            </w:r>
            <w:r w:rsidR="006E7D13" w:rsidRPr="006E7D13">
              <w:rPr>
                <w:sz w:val="16"/>
                <w:szCs w:val="16"/>
              </w:rPr>
              <w:t xml:space="preserve">670000, Республика Бурятия, г. Улан-Удэ, ул. Сухэ-Батора, 9а. </w:t>
            </w:r>
            <w:hyperlink r:id="rId9" w:history="1">
              <w:r w:rsidR="006E7D13" w:rsidRPr="006E7D13">
                <w:rPr>
                  <w:rStyle w:val="a5"/>
                  <w:sz w:val="16"/>
                  <w:szCs w:val="16"/>
                  <w:lang w:val="en-US"/>
                </w:rPr>
                <w:t>arhivy</w:t>
              </w:r>
              <w:r w:rsidR="006E7D13" w:rsidRPr="006E7D13">
                <w:rPr>
                  <w:rStyle w:val="a5"/>
                  <w:sz w:val="16"/>
                  <w:szCs w:val="16"/>
                </w:rPr>
                <w:t>03@</w:t>
              </w:r>
              <w:r w:rsidR="006E7D13" w:rsidRPr="006E7D13">
                <w:rPr>
                  <w:rStyle w:val="a5"/>
                  <w:sz w:val="16"/>
                  <w:szCs w:val="16"/>
                  <w:lang w:val="en-US"/>
                </w:rPr>
                <w:t>mail</w:t>
              </w:r>
              <w:r w:rsidR="006E7D13" w:rsidRPr="006E7D13">
                <w:rPr>
                  <w:rStyle w:val="a5"/>
                  <w:sz w:val="16"/>
                  <w:szCs w:val="16"/>
                </w:rPr>
                <w:t>.</w:t>
              </w:r>
              <w:r w:rsidR="006E7D13" w:rsidRPr="006E7D13">
                <w:rPr>
                  <w:rStyle w:val="a5"/>
                  <w:sz w:val="16"/>
                  <w:szCs w:val="16"/>
                  <w:lang w:val="en-US"/>
                </w:rPr>
                <w:t>ru</w:t>
              </w:r>
            </w:hyperlink>
            <w:r w:rsidR="006E7D13">
              <w:rPr>
                <w:sz w:val="16"/>
                <w:szCs w:val="16"/>
              </w:rPr>
              <w:t>, тел. (3012) 210589, 645458.</w:t>
            </w:r>
          </w:p>
          <w:p w14:paraId="3385F5C6" w14:textId="77777777" w:rsidR="00D87F67" w:rsidRPr="0099790B" w:rsidRDefault="00D87F67" w:rsidP="002060F4">
            <w:pPr>
              <w:rPr>
                <w:sz w:val="16"/>
                <w:szCs w:val="16"/>
              </w:rPr>
            </w:pPr>
          </w:p>
        </w:tc>
      </w:tr>
      <w:tr w:rsidR="00EA528A" w:rsidRPr="0099790B" w14:paraId="142D4ACC" w14:textId="77777777" w:rsidTr="00CF195E">
        <w:tc>
          <w:tcPr>
            <w:tcW w:w="637" w:type="dxa"/>
          </w:tcPr>
          <w:p w14:paraId="6BCE233D" w14:textId="77777777" w:rsidR="00EA528A" w:rsidRPr="0099790B" w:rsidRDefault="00D832C6" w:rsidP="00291522">
            <w:pPr>
              <w:jc w:val="center"/>
              <w:rPr>
                <w:sz w:val="16"/>
                <w:szCs w:val="16"/>
              </w:rPr>
            </w:pPr>
            <w:r w:rsidRPr="0099790B">
              <w:rPr>
                <w:sz w:val="16"/>
                <w:szCs w:val="16"/>
              </w:rPr>
              <w:t>3.</w:t>
            </w:r>
          </w:p>
        </w:tc>
        <w:tc>
          <w:tcPr>
            <w:tcW w:w="3087" w:type="dxa"/>
          </w:tcPr>
          <w:p w14:paraId="5E2AD7EA" w14:textId="77777777" w:rsidR="00EA528A" w:rsidRPr="0099790B" w:rsidRDefault="00D832C6" w:rsidP="004B7602">
            <w:pPr>
              <w:rPr>
                <w:sz w:val="16"/>
                <w:szCs w:val="16"/>
              </w:rPr>
            </w:pPr>
            <w:r w:rsidRPr="0099790B">
              <w:rPr>
                <w:sz w:val="16"/>
                <w:szCs w:val="16"/>
              </w:rPr>
              <w:t>Предмет договора</w:t>
            </w:r>
          </w:p>
        </w:tc>
        <w:tc>
          <w:tcPr>
            <w:tcW w:w="6243" w:type="dxa"/>
          </w:tcPr>
          <w:p w14:paraId="2CAA167B" w14:textId="5583B4D2" w:rsidR="00EA528A" w:rsidRPr="00657B38" w:rsidRDefault="00657B38" w:rsidP="00E81FBE">
            <w:pPr>
              <w:rPr>
                <w:bCs/>
                <w:sz w:val="16"/>
                <w:szCs w:val="16"/>
              </w:rPr>
            </w:pPr>
            <w:r w:rsidRPr="00657B38">
              <w:rPr>
                <w:rFonts w:eastAsia="Calibri"/>
                <w:bCs/>
                <w:color w:val="000000"/>
                <w:sz w:val="16"/>
                <w:szCs w:val="16"/>
              </w:rPr>
              <w:t xml:space="preserve">Поставка </w:t>
            </w:r>
            <w:r w:rsidR="00FD5A87">
              <w:rPr>
                <w:rFonts w:eastAsia="Calibri"/>
                <w:bCs/>
                <w:color w:val="000000"/>
                <w:sz w:val="16"/>
                <w:szCs w:val="16"/>
              </w:rPr>
              <w:t>техники для нужд ГАУК РБ «ГАРБ».</w:t>
            </w:r>
          </w:p>
        </w:tc>
      </w:tr>
      <w:tr w:rsidR="00912E98" w:rsidRPr="0099790B" w14:paraId="6E3AC020" w14:textId="77777777" w:rsidTr="00CF195E">
        <w:tc>
          <w:tcPr>
            <w:tcW w:w="637" w:type="dxa"/>
          </w:tcPr>
          <w:p w14:paraId="289B2CFB" w14:textId="77777777" w:rsidR="00912E98" w:rsidRPr="0099790B" w:rsidRDefault="00912E98" w:rsidP="00291522">
            <w:pPr>
              <w:jc w:val="center"/>
              <w:rPr>
                <w:sz w:val="16"/>
                <w:szCs w:val="16"/>
              </w:rPr>
            </w:pPr>
            <w:r w:rsidRPr="0099790B">
              <w:rPr>
                <w:sz w:val="16"/>
                <w:szCs w:val="16"/>
              </w:rPr>
              <w:t>3.1.</w:t>
            </w:r>
          </w:p>
        </w:tc>
        <w:tc>
          <w:tcPr>
            <w:tcW w:w="3087" w:type="dxa"/>
          </w:tcPr>
          <w:p w14:paraId="64196DDA" w14:textId="77777777" w:rsidR="00912E98" w:rsidRPr="0099790B" w:rsidRDefault="00912E98" w:rsidP="00C65CBE">
            <w:pPr>
              <w:rPr>
                <w:sz w:val="16"/>
                <w:szCs w:val="16"/>
              </w:rPr>
            </w:pPr>
            <w:r w:rsidRPr="0099790B">
              <w:rPr>
                <w:sz w:val="16"/>
                <w:szCs w:val="16"/>
              </w:rPr>
              <w:t>Количество поставляемого товара, объема выполняемой работы, оказываемой услуги</w:t>
            </w:r>
          </w:p>
        </w:tc>
        <w:tc>
          <w:tcPr>
            <w:tcW w:w="6243" w:type="dxa"/>
          </w:tcPr>
          <w:p w14:paraId="3E9827C7" w14:textId="195A862F" w:rsidR="00912E98" w:rsidRPr="00D917AE" w:rsidRDefault="00912E98" w:rsidP="00D917AE">
            <w:pPr>
              <w:pStyle w:val="af7"/>
              <w:rPr>
                <w:sz w:val="16"/>
                <w:szCs w:val="16"/>
              </w:rPr>
            </w:pPr>
            <w:r w:rsidRPr="0099790B">
              <w:rPr>
                <w:sz w:val="16"/>
                <w:szCs w:val="16"/>
              </w:rPr>
              <w:t>В соответствии с Приложением №</w:t>
            </w:r>
            <w:r w:rsidR="00D917AE">
              <w:rPr>
                <w:sz w:val="16"/>
                <w:szCs w:val="16"/>
              </w:rPr>
              <w:t>2</w:t>
            </w:r>
            <w:r w:rsidRPr="0099790B">
              <w:rPr>
                <w:sz w:val="16"/>
                <w:szCs w:val="16"/>
              </w:rPr>
              <w:t xml:space="preserve"> к извещению о закупке</w:t>
            </w:r>
            <w:r w:rsidR="00D917AE" w:rsidRPr="00D917AE">
              <w:rPr>
                <w:sz w:val="16"/>
                <w:szCs w:val="16"/>
              </w:rPr>
              <w:t xml:space="preserve"> (</w:t>
            </w:r>
            <w:r w:rsidR="00D917AE">
              <w:rPr>
                <w:sz w:val="16"/>
                <w:szCs w:val="16"/>
              </w:rPr>
              <w:t xml:space="preserve">Техническое задание на </w:t>
            </w:r>
            <w:r w:rsidR="00657B38">
              <w:rPr>
                <w:sz w:val="16"/>
                <w:szCs w:val="16"/>
              </w:rPr>
              <w:t>поставку</w:t>
            </w:r>
            <w:r w:rsidR="00FD5A87">
              <w:rPr>
                <w:rFonts w:eastAsia="Calibri"/>
                <w:bCs/>
                <w:color w:val="000000"/>
                <w:sz w:val="16"/>
                <w:szCs w:val="16"/>
              </w:rPr>
              <w:t xml:space="preserve"> техники для нужд ГАУК РБ «ГАРБ».</w:t>
            </w:r>
            <w:r w:rsidR="00657B38">
              <w:rPr>
                <w:sz w:val="16"/>
                <w:szCs w:val="16"/>
              </w:rPr>
              <w:t>.</w:t>
            </w:r>
          </w:p>
        </w:tc>
      </w:tr>
      <w:tr w:rsidR="00912E98" w:rsidRPr="0099790B" w14:paraId="6B90C310" w14:textId="77777777" w:rsidTr="00CF195E">
        <w:tc>
          <w:tcPr>
            <w:tcW w:w="637" w:type="dxa"/>
          </w:tcPr>
          <w:p w14:paraId="5EE98CBA" w14:textId="77777777" w:rsidR="00912E98" w:rsidRPr="0099790B" w:rsidRDefault="00912E98" w:rsidP="00291522">
            <w:pPr>
              <w:jc w:val="center"/>
              <w:rPr>
                <w:sz w:val="16"/>
                <w:szCs w:val="16"/>
              </w:rPr>
            </w:pPr>
            <w:r w:rsidRPr="0099790B">
              <w:rPr>
                <w:sz w:val="16"/>
                <w:szCs w:val="16"/>
              </w:rPr>
              <w:t>3.2.</w:t>
            </w:r>
          </w:p>
        </w:tc>
        <w:tc>
          <w:tcPr>
            <w:tcW w:w="3087" w:type="dxa"/>
          </w:tcPr>
          <w:p w14:paraId="40C89436" w14:textId="77777777" w:rsidR="00912E98" w:rsidRPr="0099790B" w:rsidRDefault="00DB608D" w:rsidP="00C65CBE">
            <w:pPr>
              <w:rPr>
                <w:sz w:val="16"/>
                <w:szCs w:val="16"/>
              </w:rPr>
            </w:pPr>
            <w:r w:rsidRPr="0099790B">
              <w:rPr>
                <w:sz w:val="16"/>
                <w:szCs w:val="16"/>
              </w:rPr>
              <w:t>Описание предмета закупки в соответствии с частью 6.1 статьи 3 Федерального закона № 223-ФЗ, в том числе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243" w:type="dxa"/>
          </w:tcPr>
          <w:p w14:paraId="69EAB0E2" w14:textId="28ECA152" w:rsidR="00912E98" w:rsidRPr="0099790B" w:rsidRDefault="00D917AE" w:rsidP="00C65CBE">
            <w:pPr>
              <w:rPr>
                <w:sz w:val="16"/>
                <w:szCs w:val="16"/>
              </w:rPr>
            </w:pPr>
            <w:r w:rsidRPr="0099790B">
              <w:rPr>
                <w:sz w:val="16"/>
                <w:szCs w:val="16"/>
              </w:rPr>
              <w:t>В соответствии с Приложением №</w:t>
            </w:r>
            <w:r>
              <w:rPr>
                <w:sz w:val="16"/>
                <w:szCs w:val="16"/>
              </w:rPr>
              <w:t>2</w:t>
            </w:r>
            <w:r w:rsidRPr="0099790B">
              <w:rPr>
                <w:sz w:val="16"/>
                <w:szCs w:val="16"/>
              </w:rPr>
              <w:t xml:space="preserve"> к извещению о закупке</w:t>
            </w:r>
            <w:r w:rsidRPr="00D917AE">
              <w:rPr>
                <w:sz w:val="16"/>
                <w:szCs w:val="16"/>
              </w:rPr>
              <w:t xml:space="preserve"> (</w:t>
            </w:r>
            <w:r>
              <w:rPr>
                <w:sz w:val="16"/>
                <w:szCs w:val="16"/>
              </w:rPr>
              <w:t xml:space="preserve">Техническое задание на </w:t>
            </w:r>
            <w:r w:rsidR="00657B38">
              <w:rPr>
                <w:sz w:val="16"/>
                <w:szCs w:val="16"/>
              </w:rPr>
              <w:t>поставку</w:t>
            </w:r>
            <w:r w:rsidR="00FD5A87">
              <w:rPr>
                <w:rFonts w:eastAsia="Calibri"/>
                <w:bCs/>
                <w:color w:val="000000"/>
                <w:sz w:val="16"/>
                <w:szCs w:val="16"/>
              </w:rPr>
              <w:t xml:space="preserve"> техники для нужд ГАУК РБ «ГАРБ»</w:t>
            </w:r>
            <w:r w:rsidR="006A5375">
              <w:rPr>
                <w:sz w:val="16"/>
                <w:szCs w:val="16"/>
              </w:rPr>
              <w:t>)</w:t>
            </w:r>
          </w:p>
        </w:tc>
      </w:tr>
      <w:tr w:rsidR="00314E9B" w:rsidRPr="0099790B" w14:paraId="26DDADCE" w14:textId="77777777" w:rsidTr="00CF195E">
        <w:tc>
          <w:tcPr>
            <w:tcW w:w="637" w:type="dxa"/>
          </w:tcPr>
          <w:p w14:paraId="2B982B69" w14:textId="77777777" w:rsidR="00314E9B" w:rsidRPr="0099790B" w:rsidRDefault="00314E9B" w:rsidP="00291522">
            <w:pPr>
              <w:jc w:val="center"/>
              <w:rPr>
                <w:sz w:val="16"/>
                <w:szCs w:val="16"/>
              </w:rPr>
            </w:pPr>
            <w:r w:rsidRPr="0099790B">
              <w:rPr>
                <w:sz w:val="16"/>
                <w:szCs w:val="16"/>
              </w:rPr>
              <w:t>3.3.</w:t>
            </w:r>
          </w:p>
        </w:tc>
        <w:tc>
          <w:tcPr>
            <w:tcW w:w="3087" w:type="dxa"/>
          </w:tcPr>
          <w:p w14:paraId="07C61285" w14:textId="77777777" w:rsidR="00314E9B" w:rsidRPr="0099790B" w:rsidRDefault="00314E9B" w:rsidP="00DD18FD">
            <w:pPr>
              <w:rPr>
                <w:sz w:val="16"/>
                <w:szCs w:val="16"/>
              </w:rPr>
            </w:pPr>
            <w:r w:rsidRPr="0099790B">
              <w:rPr>
                <w:sz w:val="16"/>
                <w:szCs w:val="16"/>
              </w:rPr>
              <w:t>Требовани</w:t>
            </w:r>
            <w:r w:rsidR="00DD18FD" w:rsidRPr="0099790B">
              <w:rPr>
                <w:sz w:val="16"/>
                <w:szCs w:val="16"/>
              </w:rPr>
              <w:t>я</w:t>
            </w:r>
            <w:r w:rsidRPr="0099790B">
              <w:rPr>
                <w:sz w:val="16"/>
                <w:szCs w:val="16"/>
              </w:rPr>
              <w:t xml:space="preserve">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w:t>
            </w:r>
            <w:r w:rsidRPr="0099790B">
              <w:rPr>
                <w:sz w:val="16"/>
                <w:szCs w:val="16"/>
              </w:rPr>
              <w:lastRenderedPageBreak/>
              <w:t>качественных характеристик</w:t>
            </w:r>
          </w:p>
        </w:tc>
        <w:tc>
          <w:tcPr>
            <w:tcW w:w="6243" w:type="dxa"/>
          </w:tcPr>
          <w:p w14:paraId="54C134B5" w14:textId="77777777" w:rsidR="00DD18FD" w:rsidRPr="0099790B" w:rsidRDefault="00DD18FD" w:rsidP="00DD18FD">
            <w:pPr>
              <w:tabs>
                <w:tab w:val="left" w:pos="387"/>
              </w:tabs>
              <w:rPr>
                <w:sz w:val="16"/>
                <w:szCs w:val="16"/>
              </w:rPr>
            </w:pPr>
            <w:r w:rsidRPr="0099790B">
              <w:rPr>
                <w:sz w:val="16"/>
                <w:szCs w:val="16"/>
              </w:rPr>
              <w:lastRenderedPageBreak/>
              <w:t>Требования к описанию товара в заявке на участие в запросе котировок в электронной форме:</w:t>
            </w:r>
          </w:p>
          <w:p w14:paraId="130FED08" w14:textId="77777777" w:rsidR="00DD18FD" w:rsidRPr="0099790B" w:rsidRDefault="00DD18FD" w:rsidP="00DD18FD">
            <w:pPr>
              <w:tabs>
                <w:tab w:val="left" w:pos="387"/>
              </w:tabs>
              <w:rPr>
                <w:sz w:val="16"/>
                <w:szCs w:val="16"/>
              </w:rPr>
            </w:pPr>
            <w:r w:rsidRPr="0099790B">
              <w:rPr>
                <w:sz w:val="16"/>
                <w:szCs w:val="16"/>
              </w:rPr>
              <w:t>1)</w:t>
            </w:r>
            <w:r w:rsidRPr="0099790B">
              <w:rPr>
                <w:sz w:val="16"/>
                <w:szCs w:val="16"/>
              </w:rPr>
              <w:tab/>
              <w:t>все документы, входящие в состав заявки на участие в запросе котировок в электронной форме, должны быть составлены на русском языке. Подача документов, входящих в состав заявки на участие в запросе котировок в электронной форме, на иностранном языке должна сопровождаться предоставлением заверенного надлежащим образом перевода соответствующих документов на русский язык;</w:t>
            </w:r>
          </w:p>
          <w:p w14:paraId="6505073F" w14:textId="77777777" w:rsidR="00DD18FD" w:rsidRPr="0099790B" w:rsidRDefault="00DD18FD" w:rsidP="00DD18FD">
            <w:pPr>
              <w:tabs>
                <w:tab w:val="left" w:pos="387"/>
              </w:tabs>
              <w:rPr>
                <w:sz w:val="16"/>
                <w:szCs w:val="16"/>
              </w:rPr>
            </w:pPr>
            <w:r w:rsidRPr="0099790B">
              <w:rPr>
                <w:sz w:val="16"/>
                <w:szCs w:val="16"/>
              </w:rPr>
              <w:t>2)</w:t>
            </w:r>
            <w:r w:rsidRPr="0099790B">
              <w:rPr>
                <w:sz w:val="16"/>
                <w:szCs w:val="16"/>
              </w:rPr>
              <w:tab/>
              <w:t>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14:paraId="0CF3F6B3" w14:textId="77777777" w:rsidR="00DD18FD" w:rsidRPr="0099790B" w:rsidRDefault="00DD18FD" w:rsidP="00DD18FD">
            <w:pPr>
              <w:tabs>
                <w:tab w:val="left" w:pos="387"/>
              </w:tabs>
              <w:rPr>
                <w:sz w:val="16"/>
                <w:szCs w:val="16"/>
              </w:rPr>
            </w:pPr>
            <w:r w:rsidRPr="0099790B">
              <w:rPr>
                <w:sz w:val="16"/>
                <w:szCs w:val="16"/>
              </w:rPr>
              <w:t>3)</w:t>
            </w:r>
            <w:r w:rsidRPr="0099790B">
              <w:rPr>
                <w:sz w:val="16"/>
                <w:szCs w:val="16"/>
              </w:rPr>
              <w:tab/>
              <w:t xml:space="preserve">все документы, входящие в состав заявки на участие в запросе котировок в электронной форме должны иметь четко читаемый текст. Сведения, содержащиеся в </w:t>
            </w:r>
            <w:r w:rsidRPr="0099790B">
              <w:rPr>
                <w:sz w:val="16"/>
                <w:szCs w:val="16"/>
              </w:rPr>
              <w:lastRenderedPageBreak/>
              <w:t>заявке на участие в запросе котировок в электронной форме, не должны допускать двусмысленных толкований.</w:t>
            </w:r>
          </w:p>
          <w:p w14:paraId="064BD958" w14:textId="77777777" w:rsidR="00314E9B" w:rsidRPr="0099790B" w:rsidRDefault="00DD18FD" w:rsidP="00DD18FD">
            <w:pPr>
              <w:rPr>
                <w:sz w:val="16"/>
                <w:szCs w:val="16"/>
              </w:rPr>
            </w:pPr>
            <w:r w:rsidRPr="0099790B">
              <w:rPr>
                <w:sz w:val="16"/>
                <w:szCs w:val="16"/>
              </w:rPr>
              <w:t>4)</w:t>
            </w:r>
            <w:r w:rsidRPr="0099790B">
              <w:rPr>
                <w:sz w:val="16"/>
                <w:szCs w:val="16"/>
              </w:rPr>
              <w:tab/>
              <w:t>в случае, если в Технических требованиях требуется указать конкретное значение показателей товара, участник закупки при описании предмета закупки руководствуется Приложением № 1.</w:t>
            </w:r>
          </w:p>
        </w:tc>
      </w:tr>
      <w:tr w:rsidR="00314E9B" w:rsidRPr="0099790B" w14:paraId="5A964B5F" w14:textId="77777777" w:rsidTr="00CF195E">
        <w:tc>
          <w:tcPr>
            <w:tcW w:w="637" w:type="dxa"/>
          </w:tcPr>
          <w:p w14:paraId="21619174" w14:textId="77777777" w:rsidR="00314E9B" w:rsidRPr="0099790B" w:rsidRDefault="00314E9B" w:rsidP="00314E9B">
            <w:pPr>
              <w:jc w:val="center"/>
              <w:rPr>
                <w:sz w:val="16"/>
                <w:szCs w:val="16"/>
              </w:rPr>
            </w:pPr>
            <w:r w:rsidRPr="0099790B">
              <w:rPr>
                <w:sz w:val="16"/>
                <w:szCs w:val="16"/>
              </w:rPr>
              <w:lastRenderedPageBreak/>
              <w:t>3.4.</w:t>
            </w:r>
          </w:p>
        </w:tc>
        <w:tc>
          <w:tcPr>
            <w:tcW w:w="3087" w:type="dxa"/>
          </w:tcPr>
          <w:p w14:paraId="3715CBE9" w14:textId="77777777" w:rsidR="00314E9B" w:rsidRPr="0099790B" w:rsidRDefault="00314E9B" w:rsidP="00770071">
            <w:pPr>
              <w:rPr>
                <w:sz w:val="16"/>
                <w:szCs w:val="16"/>
              </w:rPr>
            </w:pPr>
            <w:r w:rsidRPr="0099790B">
              <w:rPr>
                <w:sz w:val="16"/>
                <w:szCs w:val="16"/>
              </w:rPr>
              <w:t>Номер позиции в плане закупки</w:t>
            </w:r>
          </w:p>
        </w:tc>
        <w:tc>
          <w:tcPr>
            <w:tcW w:w="6243" w:type="dxa"/>
          </w:tcPr>
          <w:p w14:paraId="5A3C6908" w14:textId="77777777" w:rsidR="00314E9B" w:rsidRPr="0099790B" w:rsidRDefault="006E7D13" w:rsidP="00422576">
            <w:pPr>
              <w:rPr>
                <w:sz w:val="16"/>
                <w:szCs w:val="16"/>
              </w:rPr>
            </w:pPr>
            <w:r>
              <w:rPr>
                <w:sz w:val="16"/>
                <w:szCs w:val="16"/>
              </w:rPr>
              <w:t>10</w:t>
            </w:r>
          </w:p>
        </w:tc>
      </w:tr>
      <w:tr w:rsidR="00314E9B" w:rsidRPr="0099790B" w14:paraId="5D367CD4" w14:textId="77777777" w:rsidTr="00CF195E">
        <w:tc>
          <w:tcPr>
            <w:tcW w:w="637" w:type="dxa"/>
          </w:tcPr>
          <w:p w14:paraId="52D651D4" w14:textId="77777777" w:rsidR="00314E9B" w:rsidRPr="0099790B" w:rsidRDefault="00314E9B" w:rsidP="00291522">
            <w:pPr>
              <w:jc w:val="center"/>
              <w:rPr>
                <w:sz w:val="16"/>
                <w:szCs w:val="16"/>
              </w:rPr>
            </w:pPr>
            <w:r w:rsidRPr="0099790B">
              <w:rPr>
                <w:sz w:val="16"/>
                <w:szCs w:val="16"/>
              </w:rPr>
              <w:t>4.</w:t>
            </w:r>
          </w:p>
        </w:tc>
        <w:tc>
          <w:tcPr>
            <w:tcW w:w="3087" w:type="dxa"/>
          </w:tcPr>
          <w:p w14:paraId="030E1573" w14:textId="77777777" w:rsidR="00314E9B" w:rsidRPr="0099790B" w:rsidRDefault="00314E9B" w:rsidP="00D86B65">
            <w:pPr>
              <w:rPr>
                <w:sz w:val="16"/>
                <w:szCs w:val="16"/>
              </w:rPr>
            </w:pPr>
            <w:r w:rsidRPr="0099790B">
              <w:rPr>
                <w:sz w:val="16"/>
                <w:szCs w:val="16"/>
              </w:rPr>
              <w:t>Место поставки товара, выполнения работы, оказания услуги</w:t>
            </w:r>
          </w:p>
        </w:tc>
        <w:tc>
          <w:tcPr>
            <w:tcW w:w="6243" w:type="dxa"/>
          </w:tcPr>
          <w:p w14:paraId="4E5991AD" w14:textId="77777777" w:rsidR="001A50FD" w:rsidRPr="0099790B" w:rsidRDefault="0077017D" w:rsidP="00B911EF">
            <w:pPr>
              <w:rPr>
                <w:sz w:val="16"/>
                <w:szCs w:val="16"/>
              </w:rPr>
            </w:pPr>
            <w:r w:rsidRPr="0099790B">
              <w:rPr>
                <w:sz w:val="16"/>
                <w:szCs w:val="16"/>
              </w:rPr>
              <w:t>В соответствии с Приложением № 2 к извещению о закупке (Техническое задание)</w:t>
            </w:r>
          </w:p>
        </w:tc>
      </w:tr>
      <w:tr w:rsidR="00314E9B" w:rsidRPr="0099790B" w14:paraId="0D7F62A8" w14:textId="77777777" w:rsidTr="00CF195E">
        <w:tc>
          <w:tcPr>
            <w:tcW w:w="637" w:type="dxa"/>
          </w:tcPr>
          <w:p w14:paraId="0E5FBFD7" w14:textId="77777777" w:rsidR="00314E9B" w:rsidRPr="0099790B" w:rsidRDefault="00314E9B" w:rsidP="00291522">
            <w:pPr>
              <w:jc w:val="center"/>
              <w:rPr>
                <w:sz w:val="16"/>
                <w:szCs w:val="16"/>
              </w:rPr>
            </w:pPr>
            <w:r w:rsidRPr="0099790B">
              <w:rPr>
                <w:sz w:val="16"/>
                <w:szCs w:val="16"/>
              </w:rPr>
              <w:t>4.1.</w:t>
            </w:r>
          </w:p>
        </w:tc>
        <w:tc>
          <w:tcPr>
            <w:tcW w:w="3087" w:type="dxa"/>
          </w:tcPr>
          <w:p w14:paraId="0A4F4106" w14:textId="77777777" w:rsidR="00314E9B" w:rsidRPr="0099790B" w:rsidRDefault="00314E9B" w:rsidP="00C65CBE">
            <w:pPr>
              <w:rPr>
                <w:sz w:val="16"/>
                <w:szCs w:val="16"/>
              </w:rPr>
            </w:pPr>
            <w:r w:rsidRPr="0099790B">
              <w:rPr>
                <w:sz w:val="16"/>
                <w:szCs w:val="16"/>
              </w:rPr>
              <w:t>Сроки (периоды) поставки товара, выполнения работы, оказания услуги;</w:t>
            </w:r>
          </w:p>
        </w:tc>
        <w:tc>
          <w:tcPr>
            <w:tcW w:w="6243" w:type="dxa"/>
          </w:tcPr>
          <w:p w14:paraId="1D7E3336" w14:textId="77777777" w:rsidR="00314E9B" w:rsidRPr="0099790B" w:rsidRDefault="009E33EE" w:rsidP="007C70EB">
            <w:pPr>
              <w:rPr>
                <w:sz w:val="16"/>
                <w:szCs w:val="16"/>
              </w:rPr>
            </w:pPr>
            <w:r w:rsidRPr="0099790B">
              <w:rPr>
                <w:sz w:val="16"/>
                <w:szCs w:val="16"/>
              </w:rPr>
              <w:t>В соответствии с Приложением № 2 к извещению о закупке (Техническое задание)</w:t>
            </w:r>
          </w:p>
        </w:tc>
      </w:tr>
      <w:tr w:rsidR="00314E9B" w:rsidRPr="0099790B" w14:paraId="272DA895" w14:textId="77777777" w:rsidTr="00CF195E">
        <w:tc>
          <w:tcPr>
            <w:tcW w:w="637" w:type="dxa"/>
          </w:tcPr>
          <w:p w14:paraId="6AF877CF" w14:textId="77777777" w:rsidR="00314E9B" w:rsidRPr="0099790B" w:rsidRDefault="00314E9B" w:rsidP="00291522">
            <w:pPr>
              <w:jc w:val="center"/>
              <w:rPr>
                <w:sz w:val="16"/>
                <w:szCs w:val="16"/>
              </w:rPr>
            </w:pPr>
            <w:r w:rsidRPr="0099790B">
              <w:rPr>
                <w:sz w:val="16"/>
                <w:szCs w:val="16"/>
              </w:rPr>
              <w:t>5.</w:t>
            </w:r>
          </w:p>
        </w:tc>
        <w:tc>
          <w:tcPr>
            <w:tcW w:w="3087" w:type="dxa"/>
          </w:tcPr>
          <w:p w14:paraId="5919238E" w14:textId="77777777" w:rsidR="00314E9B" w:rsidRPr="0099790B" w:rsidRDefault="00314E9B" w:rsidP="00753BEA">
            <w:pPr>
              <w:rPr>
                <w:sz w:val="16"/>
                <w:szCs w:val="16"/>
              </w:rPr>
            </w:pPr>
            <w:r w:rsidRPr="0099790B">
              <w:rPr>
                <w:sz w:val="16"/>
                <w:szCs w:val="16"/>
              </w:rPr>
              <w:t>Сведения о начальной (максимальной) цене договора</w:t>
            </w:r>
          </w:p>
        </w:tc>
        <w:tc>
          <w:tcPr>
            <w:tcW w:w="6243" w:type="dxa"/>
          </w:tcPr>
          <w:p w14:paraId="3475D308" w14:textId="2705651B" w:rsidR="00314E9B" w:rsidRPr="00657B38" w:rsidRDefault="00FD5A87" w:rsidP="00B95D62">
            <w:pPr>
              <w:rPr>
                <w:rFonts w:eastAsia="Calibri"/>
                <w:sz w:val="16"/>
                <w:szCs w:val="16"/>
              </w:rPr>
            </w:pPr>
            <w:r>
              <w:rPr>
                <w:sz w:val="16"/>
                <w:szCs w:val="16"/>
              </w:rPr>
              <w:t>250 000</w:t>
            </w:r>
            <w:r w:rsidR="008E1784" w:rsidRPr="00657B38">
              <w:rPr>
                <w:sz w:val="16"/>
                <w:szCs w:val="16"/>
              </w:rPr>
              <w:t xml:space="preserve"> </w:t>
            </w:r>
            <w:r w:rsidR="00314E9B" w:rsidRPr="00657B38">
              <w:rPr>
                <w:sz w:val="16"/>
                <w:szCs w:val="16"/>
              </w:rPr>
              <w:t>рублей (</w:t>
            </w:r>
            <w:r>
              <w:rPr>
                <w:sz w:val="16"/>
                <w:szCs w:val="16"/>
              </w:rPr>
              <w:t>двести пятьдесят тысяч</w:t>
            </w:r>
            <w:r w:rsidR="008A1A67" w:rsidRPr="00657B38">
              <w:rPr>
                <w:sz w:val="16"/>
                <w:szCs w:val="16"/>
              </w:rPr>
              <w:t>) рубл</w:t>
            </w:r>
            <w:r w:rsidR="00100514" w:rsidRPr="00657B38">
              <w:rPr>
                <w:sz w:val="16"/>
                <w:szCs w:val="16"/>
              </w:rPr>
              <w:t>ей</w:t>
            </w:r>
            <w:r w:rsidR="00275FFD" w:rsidRPr="00657B38">
              <w:rPr>
                <w:sz w:val="16"/>
                <w:szCs w:val="16"/>
              </w:rPr>
              <w:t xml:space="preserve"> </w:t>
            </w:r>
            <w:r>
              <w:rPr>
                <w:sz w:val="16"/>
                <w:szCs w:val="16"/>
              </w:rPr>
              <w:t>00</w:t>
            </w:r>
            <w:r w:rsidR="00657B38" w:rsidRPr="00657B38">
              <w:rPr>
                <w:sz w:val="16"/>
                <w:szCs w:val="16"/>
              </w:rPr>
              <w:t xml:space="preserve"> </w:t>
            </w:r>
            <w:r w:rsidR="00314E9B" w:rsidRPr="00657B38">
              <w:rPr>
                <w:sz w:val="16"/>
                <w:szCs w:val="16"/>
              </w:rPr>
              <w:t>копе</w:t>
            </w:r>
            <w:r w:rsidR="001D459B" w:rsidRPr="00657B38">
              <w:rPr>
                <w:sz w:val="16"/>
                <w:szCs w:val="16"/>
              </w:rPr>
              <w:t>ек</w:t>
            </w:r>
            <w:r w:rsidR="00314E9B" w:rsidRPr="00657B38">
              <w:rPr>
                <w:sz w:val="16"/>
                <w:szCs w:val="16"/>
              </w:rPr>
              <w:t>.</w:t>
            </w:r>
          </w:p>
        </w:tc>
      </w:tr>
      <w:tr w:rsidR="00314E9B" w:rsidRPr="0099790B" w14:paraId="63B88CB9" w14:textId="77777777" w:rsidTr="00CF195E">
        <w:tc>
          <w:tcPr>
            <w:tcW w:w="637" w:type="dxa"/>
          </w:tcPr>
          <w:p w14:paraId="1DA92B55" w14:textId="77777777" w:rsidR="00314E9B" w:rsidRPr="0099790B" w:rsidRDefault="00314E9B" w:rsidP="00291522">
            <w:pPr>
              <w:jc w:val="center"/>
              <w:rPr>
                <w:sz w:val="16"/>
                <w:szCs w:val="16"/>
              </w:rPr>
            </w:pPr>
            <w:r w:rsidRPr="0099790B">
              <w:rPr>
                <w:sz w:val="16"/>
                <w:szCs w:val="16"/>
              </w:rPr>
              <w:t>6.</w:t>
            </w:r>
          </w:p>
        </w:tc>
        <w:tc>
          <w:tcPr>
            <w:tcW w:w="3087" w:type="dxa"/>
          </w:tcPr>
          <w:p w14:paraId="7DF00F20" w14:textId="77777777" w:rsidR="00314E9B" w:rsidRPr="0099790B" w:rsidRDefault="00314E9B" w:rsidP="00753BEA">
            <w:pPr>
              <w:rPr>
                <w:sz w:val="16"/>
                <w:szCs w:val="16"/>
              </w:rPr>
            </w:pPr>
            <w:r w:rsidRPr="0099790B">
              <w:rPr>
                <w:sz w:val="16"/>
                <w:szCs w:val="16"/>
              </w:rPr>
              <w:t>Информация о валюте, используемой для формирования НМЦД и расчетов с поставщиком (подрядчиком, исполнителем)</w:t>
            </w:r>
          </w:p>
        </w:tc>
        <w:tc>
          <w:tcPr>
            <w:tcW w:w="6243" w:type="dxa"/>
          </w:tcPr>
          <w:p w14:paraId="7D81481D" w14:textId="77777777" w:rsidR="00314E9B" w:rsidRPr="0099790B" w:rsidRDefault="00314E9B" w:rsidP="00DE5616">
            <w:pPr>
              <w:rPr>
                <w:b/>
                <w:color w:val="215868" w:themeColor="accent5" w:themeShade="80"/>
                <w:sz w:val="16"/>
                <w:szCs w:val="16"/>
              </w:rPr>
            </w:pPr>
            <w:r w:rsidRPr="0099790B">
              <w:rPr>
                <w:sz w:val="16"/>
                <w:szCs w:val="16"/>
              </w:rPr>
              <w:t>Валюта – российский рубль</w:t>
            </w:r>
          </w:p>
        </w:tc>
      </w:tr>
      <w:tr w:rsidR="00314E9B" w:rsidRPr="0099790B" w14:paraId="1BB45F3F" w14:textId="77777777" w:rsidTr="00CF195E">
        <w:tc>
          <w:tcPr>
            <w:tcW w:w="637" w:type="dxa"/>
          </w:tcPr>
          <w:p w14:paraId="39FB8FB7" w14:textId="77777777" w:rsidR="00314E9B" w:rsidRPr="0099790B" w:rsidRDefault="00314E9B" w:rsidP="00291522">
            <w:pPr>
              <w:jc w:val="center"/>
              <w:rPr>
                <w:sz w:val="16"/>
                <w:szCs w:val="16"/>
              </w:rPr>
            </w:pPr>
            <w:r w:rsidRPr="0099790B">
              <w:rPr>
                <w:sz w:val="16"/>
                <w:szCs w:val="16"/>
              </w:rPr>
              <w:t>7.</w:t>
            </w:r>
          </w:p>
        </w:tc>
        <w:tc>
          <w:tcPr>
            <w:tcW w:w="3087" w:type="dxa"/>
          </w:tcPr>
          <w:p w14:paraId="02C538A6" w14:textId="77777777" w:rsidR="00314E9B" w:rsidRPr="0099790B" w:rsidRDefault="00314E9B" w:rsidP="00753BEA">
            <w:pPr>
              <w:rPr>
                <w:sz w:val="16"/>
                <w:szCs w:val="16"/>
              </w:rPr>
            </w:pPr>
            <w:r w:rsidRPr="0099790B">
              <w:rPr>
                <w:sz w:val="16"/>
                <w:szCs w:val="16"/>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43" w:type="dxa"/>
          </w:tcPr>
          <w:p w14:paraId="631AF19F" w14:textId="77777777" w:rsidR="00314E9B" w:rsidRPr="0099790B" w:rsidRDefault="00314E9B" w:rsidP="00DE5616">
            <w:pPr>
              <w:rPr>
                <w:sz w:val="16"/>
                <w:szCs w:val="16"/>
              </w:rPr>
            </w:pPr>
            <w:r w:rsidRPr="0099790B">
              <w:rPr>
                <w:sz w:val="16"/>
                <w:szCs w:val="16"/>
              </w:rPr>
              <w:t>Не предусмотрено</w:t>
            </w:r>
          </w:p>
        </w:tc>
      </w:tr>
      <w:tr w:rsidR="00314E9B" w:rsidRPr="0099790B" w14:paraId="700E8DFB" w14:textId="77777777" w:rsidTr="00CF195E">
        <w:tc>
          <w:tcPr>
            <w:tcW w:w="637" w:type="dxa"/>
          </w:tcPr>
          <w:p w14:paraId="71B6AF61" w14:textId="77777777" w:rsidR="00314E9B" w:rsidRPr="0099790B" w:rsidRDefault="00314E9B" w:rsidP="00291522">
            <w:pPr>
              <w:jc w:val="center"/>
              <w:rPr>
                <w:sz w:val="16"/>
                <w:szCs w:val="16"/>
              </w:rPr>
            </w:pPr>
            <w:r w:rsidRPr="0099790B">
              <w:rPr>
                <w:sz w:val="16"/>
                <w:szCs w:val="16"/>
              </w:rPr>
              <w:t>8.</w:t>
            </w:r>
          </w:p>
        </w:tc>
        <w:tc>
          <w:tcPr>
            <w:tcW w:w="3087" w:type="dxa"/>
          </w:tcPr>
          <w:p w14:paraId="0872FE9F" w14:textId="77777777" w:rsidR="00314E9B" w:rsidRPr="0099790B" w:rsidRDefault="00314E9B" w:rsidP="00233806">
            <w:pPr>
              <w:rPr>
                <w:sz w:val="16"/>
                <w:szCs w:val="16"/>
              </w:rPr>
            </w:pPr>
            <w:r w:rsidRPr="0099790B">
              <w:rPr>
                <w:sz w:val="16"/>
                <w:szCs w:val="16"/>
              </w:rPr>
              <w:t>Место и порядок предоставления документации о конкурентной закупке</w:t>
            </w:r>
          </w:p>
        </w:tc>
        <w:tc>
          <w:tcPr>
            <w:tcW w:w="6243" w:type="dxa"/>
          </w:tcPr>
          <w:p w14:paraId="3E9EE045" w14:textId="77777777" w:rsidR="00314E9B" w:rsidRPr="0099790B" w:rsidRDefault="00314E9B" w:rsidP="00AD194A">
            <w:pPr>
              <w:rPr>
                <w:sz w:val="16"/>
                <w:szCs w:val="16"/>
              </w:rPr>
            </w:pPr>
            <w:r w:rsidRPr="0099790B">
              <w:rPr>
                <w:sz w:val="16"/>
                <w:szCs w:val="16"/>
              </w:rPr>
              <w:t>ЕИС по адресу http://zakupki.gov.ru в форме электронного документа</w:t>
            </w:r>
          </w:p>
        </w:tc>
      </w:tr>
      <w:tr w:rsidR="00314E9B" w:rsidRPr="0099790B" w14:paraId="354E6E7A" w14:textId="77777777" w:rsidTr="00CF195E">
        <w:tc>
          <w:tcPr>
            <w:tcW w:w="637" w:type="dxa"/>
          </w:tcPr>
          <w:p w14:paraId="7969CAFE" w14:textId="77777777" w:rsidR="00314E9B" w:rsidRPr="0099790B" w:rsidRDefault="00314E9B" w:rsidP="00291522">
            <w:pPr>
              <w:jc w:val="center"/>
              <w:rPr>
                <w:sz w:val="16"/>
                <w:szCs w:val="16"/>
              </w:rPr>
            </w:pPr>
            <w:r w:rsidRPr="0099790B">
              <w:rPr>
                <w:sz w:val="16"/>
                <w:szCs w:val="16"/>
              </w:rPr>
              <w:t>8.1.</w:t>
            </w:r>
          </w:p>
        </w:tc>
        <w:tc>
          <w:tcPr>
            <w:tcW w:w="3087" w:type="dxa"/>
          </w:tcPr>
          <w:p w14:paraId="6A9D795E" w14:textId="77777777" w:rsidR="00314E9B" w:rsidRPr="0099790B" w:rsidRDefault="00314E9B" w:rsidP="00CA1248">
            <w:pPr>
              <w:rPr>
                <w:sz w:val="16"/>
                <w:szCs w:val="16"/>
              </w:rPr>
            </w:pPr>
            <w:r w:rsidRPr="0099790B">
              <w:rPr>
                <w:sz w:val="16"/>
                <w:szCs w:val="16"/>
              </w:rPr>
              <w:t>Срок предоставления документации о конкурентной закупке</w:t>
            </w:r>
          </w:p>
        </w:tc>
        <w:tc>
          <w:tcPr>
            <w:tcW w:w="6243" w:type="dxa"/>
          </w:tcPr>
          <w:p w14:paraId="3645F82C" w14:textId="77777777" w:rsidR="00314E9B" w:rsidRPr="0099790B" w:rsidRDefault="00314E9B" w:rsidP="00AD194A">
            <w:pPr>
              <w:rPr>
                <w:sz w:val="16"/>
                <w:szCs w:val="16"/>
              </w:rPr>
            </w:pPr>
            <w:r w:rsidRPr="0099790B">
              <w:rPr>
                <w:sz w:val="16"/>
                <w:szCs w:val="16"/>
              </w:rPr>
              <w:t>С момента официальной публикации (размещения) закупки в ЕИС</w:t>
            </w:r>
          </w:p>
        </w:tc>
      </w:tr>
      <w:tr w:rsidR="00314E9B" w:rsidRPr="0099790B" w14:paraId="3773A747" w14:textId="77777777" w:rsidTr="00CF195E">
        <w:tc>
          <w:tcPr>
            <w:tcW w:w="637" w:type="dxa"/>
          </w:tcPr>
          <w:p w14:paraId="1CF10488" w14:textId="77777777" w:rsidR="00314E9B" w:rsidRPr="0099790B" w:rsidRDefault="00314E9B" w:rsidP="00291522">
            <w:pPr>
              <w:jc w:val="center"/>
              <w:rPr>
                <w:sz w:val="16"/>
                <w:szCs w:val="16"/>
              </w:rPr>
            </w:pPr>
            <w:r w:rsidRPr="0099790B">
              <w:rPr>
                <w:sz w:val="16"/>
                <w:szCs w:val="16"/>
              </w:rPr>
              <w:t>8.2.</w:t>
            </w:r>
          </w:p>
        </w:tc>
        <w:tc>
          <w:tcPr>
            <w:tcW w:w="3087" w:type="dxa"/>
          </w:tcPr>
          <w:p w14:paraId="65479073" w14:textId="77777777" w:rsidR="00314E9B" w:rsidRPr="0099790B" w:rsidRDefault="00314E9B" w:rsidP="00233806">
            <w:pPr>
              <w:rPr>
                <w:sz w:val="16"/>
                <w:szCs w:val="16"/>
              </w:rPr>
            </w:pPr>
            <w:r w:rsidRPr="0099790B">
              <w:rPr>
                <w:sz w:val="16"/>
                <w:szCs w:val="16"/>
              </w:rPr>
              <w:t>Размер, порядок и срок внесения платы, взимаемой Заказчиком за предоставление документации</w:t>
            </w:r>
          </w:p>
        </w:tc>
        <w:tc>
          <w:tcPr>
            <w:tcW w:w="6243" w:type="dxa"/>
          </w:tcPr>
          <w:p w14:paraId="057D6AB7" w14:textId="77777777" w:rsidR="00314E9B" w:rsidRPr="0099790B" w:rsidRDefault="00314E9B" w:rsidP="00AD194A">
            <w:pPr>
              <w:rPr>
                <w:sz w:val="16"/>
                <w:szCs w:val="16"/>
              </w:rPr>
            </w:pPr>
            <w:r w:rsidRPr="0099790B">
              <w:rPr>
                <w:sz w:val="16"/>
                <w:szCs w:val="16"/>
              </w:rPr>
              <w:t>Плата за предоставление документации не взимается</w:t>
            </w:r>
          </w:p>
        </w:tc>
      </w:tr>
      <w:tr w:rsidR="00314E9B" w:rsidRPr="0099790B" w14:paraId="7B059E2D" w14:textId="77777777" w:rsidTr="00CF195E">
        <w:tc>
          <w:tcPr>
            <w:tcW w:w="637" w:type="dxa"/>
          </w:tcPr>
          <w:p w14:paraId="6AE51C7E" w14:textId="77777777" w:rsidR="00314E9B" w:rsidRPr="0099790B" w:rsidRDefault="00314E9B" w:rsidP="00291522">
            <w:pPr>
              <w:jc w:val="center"/>
              <w:rPr>
                <w:sz w:val="16"/>
                <w:szCs w:val="16"/>
              </w:rPr>
            </w:pPr>
            <w:r w:rsidRPr="0099790B">
              <w:rPr>
                <w:sz w:val="16"/>
                <w:szCs w:val="16"/>
              </w:rPr>
              <w:t>9.</w:t>
            </w:r>
          </w:p>
        </w:tc>
        <w:tc>
          <w:tcPr>
            <w:tcW w:w="3087" w:type="dxa"/>
          </w:tcPr>
          <w:p w14:paraId="7282F579" w14:textId="77777777" w:rsidR="00314E9B" w:rsidRPr="0099790B" w:rsidRDefault="00314E9B" w:rsidP="00BB2C0F">
            <w:pPr>
              <w:rPr>
                <w:sz w:val="16"/>
                <w:szCs w:val="16"/>
              </w:rPr>
            </w:pPr>
            <w:r w:rsidRPr="0099790B">
              <w:rPr>
                <w:sz w:val="16"/>
                <w:szCs w:val="16"/>
              </w:rPr>
              <w:t>Порядок подачи заявок на участие в закупке</w:t>
            </w:r>
          </w:p>
        </w:tc>
        <w:tc>
          <w:tcPr>
            <w:tcW w:w="6243" w:type="dxa"/>
          </w:tcPr>
          <w:p w14:paraId="25100BC9" w14:textId="77777777" w:rsidR="00314E9B" w:rsidRPr="0099790B" w:rsidRDefault="00314E9B" w:rsidP="00241C13">
            <w:pPr>
              <w:jc w:val="both"/>
              <w:rPr>
                <w:sz w:val="16"/>
                <w:szCs w:val="16"/>
              </w:rPr>
            </w:pPr>
            <w:r w:rsidRPr="0099790B">
              <w:rPr>
                <w:sz w:val="16"/>
                <w:szCs w:val="16"/>
              </w:rPr>
              <w:t>Любой участник закупки вправе подать только одну заявку на участие в запросе котировок в электронной форме.</w:t>
            </w:r>
          </w:p>
          <w:p w14:paraId="73A0D5FD" w14:textId="77777777" w:rsidR="00314E9B" w:rsidRPr="0099790B" w:rsidRDefault="00314E9B" w:rsidP="00241C13">
            <w:pPr>
              <w:jc w:val="both"/>
              <w:rPr>
                <w:sz w:val="16"/>
                <w:szCs w:val="16"/>
              </w:rPr>
            </w:pPr>
            <w:r w:rsidRPr="0099790B">
              <w:rPr>
                <w:sz w:val="16"/>
                <w:szCs w:val="16"/>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 направив об этом уведомление оператору ЭП посредством программно-аппаратных средств ЭП.</w:t>
            </w:r>
          </w:p>
          <w:p w14:paraId="7C3E3F0C" w14:textId="77777777" w:rsidR="00314E9B" w:rsidRPr="0099790B" w:rsidRDefault="00314E9B" w:rsidP="00241C13">
            <w:pPr>
              <w:jc w:val="both"/>
              <w:rPr>
                <w:sz w:val="16"/>
                <w:szCs w:val="16"/>
              </w:rPr>
            </w:pPr>
            <w:r w:rsidRPr="0099790B">
              <w:rPr>
                <w:sz w:val="16"/>
                <w:szCs w:val="16"/>
              </w:rPr>
              <w:t>Заявка на участие в запросе котировок в электронной форме подается участником закупки Заказчику посредством ЭП в форме электронного документа, подписанного усиленной квалифицированной электронной подписью лица, имеющего право действовать от имени участника закупки, по форме и в порядке, которые указаны в извещении о проведении запроса котировок в электронной форме, до истечения срока подачи заявок в таком запросе котировок.</w:t>
            </w:r>
          </w:p>
        </w:tc>
      </w:tr>
      <w:tr w:rsidR="005D4771" w:rsidRPr="0047373E" w14:paraId="036B1FE7" w14:textId="77777777" w:rsidTr="00CF195E">
        <w:tc>
          <w:tcPr>
            <w:tcW w:w="637" w:type="dxa"/>
          </w:tcPr>
          <w:p w14:paraId="21921711" w14:textId="77777777" w:rsidR="005D4771" w:rsidRPr="0047373E" w:rsidRDefault="005D4771" w:rsidP="00291522">
            <w:pPr>
              <w:jc w:val="center"/>
              <w:rPr>
                <w:sz w:val="16"/>
                <w:szCs w:val="16"/>
              </w:rPr>
            </w:pPr>
            <w:r w:rsidRPr="0047373E">
              <w:rPr>
                <w:sz w:val="16"/>
                <w:szCs w:val="16"/>
              </w:rPr>
              <w:t>9.1.</w:t>
            </w:r>
          </w:p>
        </w:tc>
        <w:tc>
          <w:tcPr>
            <w:tcW w:w="3087" w:type="dxa"/>
          </w:tcPr>
          <w:p w14:paraId="7C8B9E3F" w14:textId="77777777" w:rsidR="005D4771" w:rsidRPr="0047373E" w:rsidRDefault="005D4771" w:rsidP="004E4DD5">
            <w:pPr>
              <w:rPr>
                <w:sz w:val="16"/>
                <w:szCs w:val="16"/>
              </w:rPr>
            </w:pPr>
            <w:r w:rsidRPr="0047373E">
              <w:rPr>
                <w:sz w:val="16"/>
                <w:szCs w:val="16"/>
              </w:rPr>
              <w:t>Дата и время начала срока подачи заявок на участие в закупке (по московскому времени)</w:t>
            </w:r>
          </w:p>
        </w:tc>
        <w:tc>
          <w:tcPr>
            <w:tcW w:w="6243" w:type="dxa"/>
          </w:tcPr>
          <w:p w14:paraId="1342C423" w14:textId="48934D6A" w:rsidR="005D4771" w:rsidRPr="0047373E" w:rsidRDefault="00657B38" w:rsidP="00B95D62">
            <w:pPr>
              <w:jc w:val="both"/>
              <w:rPr>
                <w:sz w:val="16"/>
                <w:szCs w:val="16"/>
              </w:rPr>
            </w:pPr>
            <w:r>
              <w:rPr>
                <w:b/>
                <w:color w:val="0070C0"/>
                <w:sz w:val="16"/>
                <w:szCs w:val="16"/>
              </w:rPr>
              <w:t>2</w:t>
            </w:r>
            <w:r w:rsidR="00FD5A87">
              <w:rPr>
                <w:b/>
                <w:color w:val="0070C0"/>
                <w:sz w:val="16"/>
                <w:szCs w:val="16"/>
              </w:rPr>
              <w:t>3</w:t>
            </w:r>
            <w:r w:rsidR="005D4771" w:rsidRPr="0047373E">
              <w:rPr>
                <w:b/>
                <w:color w:val="0070C0"/>
                <w:sz w:val="16"/>
                <w:szCs w:val="16"/>
              </w:rPr>
              <w:t>.</w:t>
            </w:r>
            <w:r>
              <w:rPr>
                <w:b/>
                <w:color w:val="0070C0"/>
                <w:sz w:val="16"/>
                <w:szCs w:val="16"/>
              </w:rPr>
              <w:t>1</w:t>
            </w:r>
            <w:r w:rsidR="00FD5A87">
              <w:rPr>
                <w:b/>
                <w:color w:val="0070C0"/>
                <w:sz w:val="16"/>
                <w:szCs w:val="16"/>
              </w:rPr>
              <w:t>1</w:t>
            </w:r>
            <w:r w:rsidR="005D4771" w:rsidRPr="0047373E">
              <w:rPr>
                <w:b/>
                <w:color w:val="0070C0"/>
                <w:sz w:val="16"/>
                <w:szCs w:val="16"/>
              </w:rPr>
              <w:t>.202</w:t>
            </w:r>
            <w:r w:rsidR="008A1A67" w:rsidRPr="0047373E">
              <w:rPr>
                <w:b/>
                <w:color w:val="0070C0"/>
                <w:sz w:val="16"/>
                <w:szCs w:val="16"/>
              </w:rPr>
              <w:t>1</w:t>
            </w:r>
            <w:r w:rsidR="005D4771" w:rsidRPr="0047373E">
              <w:rPr>
                <w:b/>
                <w:color w:val="0070C0"/>
                <w:sz w:val="16"/>
                <w:szCs w:val="16"/>
              </w:rPr>
              <w:t xml:space="preserve"> г.</w:t>
            </w:r>
          </w:p>
        </w:tc>
      </w:tr>
      <w:tr w:rsidR="005D4771" w:rsidRPr="0047373E" w14:paraId="510588B5" w14:textId="77777777" w:rsidTr="00CF195E">
        <w:tc>
          <w:tcPr>
            <w:tcW w:w="637" w:type="dxa"/>
          </w:tcPr>
          <w:p w14:paraId="3FB38256" w14:textId="77777777" w:rsidR="005D4771" w:rsidRPr="0047373E" w:rsidRDefault="005D4771" w:rsidP="00291522">
            <w:pPr>
              <w:jc w:val="center"/>
              <w:rPr>
                <w:sz w:val="16"/>
                <w:szCs w:val="16"/>
              </w:rPr>
            </w:pPr>
            <w:r w:rsidRPr="0047373E">
              <w:rPr>
                <w:sz w:val="16"/>
                <w:szCs w:val="16"/>
              </w:rPr>
              <w:t>9.2.</w:t>
            </w:r>
          </w:p>
        </w:tc>
        <w:tc>
          <w:tcPr>
            <w:tcW w:w="3087" w:type="dxa"/>
          </w:tcPr>
          <w:p w14:paraId="649BF787" w14:textId="77777777" w:rsidR="005D4771" w:rsidRPr="0047373E" w:rsidRDefault="005D4771" w:rsidP="004E4DD5">
            <w:pPr>
              <w:rPr>
                <w:sz w:val="16"/>
                <w:szCs w:val="16"/>
              </w:rPr>
            </w:pPr>
            <w:r w:rsidRPr="0047373E">
              <w:rPr>
                <w:sz w:val="16"/>
                <w:szCs w:val="16"/>
              </w:rPr>
              <w:t>Дата и время окончания срока подачи заявок на участие в закупке (по московскому времени)</w:t>
            </w:r>
          </w:p>
        </w:tc>
        <w:tc>
          <w:tcPr>
            <w:tcW w:w="6243" w:type="dxa"/>
          </w:tcPr>
          <w:p w14:paraId="4E73F186" w14:textId="2D6F409B" w:rsidR="005D4771" w:rsidRPr="0047373E" w:rsidRDefault="009573AD" w:rsidP="00B95D62">
            <w:pPr>
              <w:jc w:val="both"/>
              <w:rPr>
                <w:b/>
                <w:color w:val="0070C0"/>
                <w:sz w:val="16"/>
                <w:szCs w:val="16"/>
              </w:rPr>
            </w:pPr>
            <w:r>
              <w:rPr>
                <w:b/>
                <w:color w:val="0070C0"/>
                <w:sz w:val="16"/>
                <w:szCs w:val="16"/>
              </w:rPr>
              <w:t>30</w:t>
            </w:r>
            <w:r w:rsidR="005D4771" w:rsidRPr="0047373E">
              <w:rPr>
                <w:b/>
                <w:color w:val="0070C0"/>
                <w:sz w:val="16"/>
                <w:szCs w:val="16"/>
              </w:rPr>
              <w:t>.</w:t>
            </w:r>
            <w:r w:rsidR="00D37C1D">
              <w:rPr>
                <w:b/>
                <w:color w:val="0070C0"/>
                <w:sz w:val="16"/>
                <w:szCs w:val="16"/>
              </w:rPr>
              <w:t>11</w:t>
            </w:r>
            <w:r w:rsidR="005D4771" w:rsidRPr="0047373E">
              <w:rPr>
                <w:b/>
                <w:color w:val="0070C0"/>
                <w:sz w:val="16"/>
                <w:szCs w:val="16"/>
              </w:rPr>
              <w:t>.202</w:t>
            </w:r>
            <w:r w:rsidR="0004067F" w:rsidRPr="0047373E">
              <w:rPr>
                <w:b/>
                <w:color w:val="0070C0"/>
                <w:sz w:val="16"/>
                <w:szCs w:val="16"/>
              </w:rPr>
              <w:t>1</w:t>
            </w:r>
            <w:r w:rsidR="005D4771" w:rsidRPr="0047373E">
              <w:rPr>
                <w:b/>
                <w:color w:val="0070C0"/>
                <w:sz w:val="16"/>
                <w:szCs w:val="16"/>
              </w:rPr>
              <w:t xml:space="preserve"> г. </w:t>
            </w:r>
            <w:r w:rsidR="00D37C1D">
              <w:rPr>
                <w:b/>
                <w:color w:val="0070C0"/>
                <w:sz w:val="16"/>
                <w:szCs w:val="16"/>
              </w:rPr>
              <w:t>03</w:t>
            </w:r>
            <w:r w:rsidR="005D4771" w:rsidRPr="0047373E">
              <w:rPr>
                <w:b/>
                <w:color w:val="0070C0"/>
                <w:sz w:val="16"/>
                <w:szCs w:val="16"/>
              </w:rPr>
              <w:t>.00</w:t>
            </w:r>
          </w:p>
        </w:tc>
      </w:tr>
      <w:tr w:rsidR="005D4771" w:rsidRPr="0099790B" w14:paraId="3434BA39" w14:textId="77777777" w:rsidTr="00CF195E">
        <w:tc>
          <w:tcPr>
            <w:tcW w:w="637" w:type="dxa"/>
          </w:tcPr>
          <w:p w14:paraId="5C5A583A" w14:textId="77777777" w:rsidR="005D4771" w:rsidRPr="0047373E" w:rsidRDefault="005D4771" w:rsidP="00291522">
            <w:pPr>
              <w:jc w:val="center"/>
              <w:rPr>
                <w:sz w:val="16"/>
                <w:szCs w:val="16"/>
              </w:rPr>
            </w:pPr>
            <w:r w:rsidRPr="0047373E">
              <w:rPr>
                <w:sz w:val="16"/>
                <w:szCs w:val="16"/>
              </w:rPr>
              <w:t>9.3.</w:t>
            </w:r>
          </w:p>
        </w:tc>
        <w:tc>
          <w:tcPr>
            <w:tcW w:w="3087" w:type="dxa"/>
          </w:tcPr>
          <w:p w14:paraId="10F7860F" w14:textId="77777777" w:rsidR="005D4771" w:rsidRPr="0047373E" w:rsidRDefault="005D4771" w:rsidP="007938B3">
            <w:pPr>
              <w:rPr>
                <w:sz w:val="16"/>
                <w:szCs w:val="16"/>
              </w:rPr>
            </w:pPr>
            <w:r w:rsidRPr="0047373E">
              <w:rPr>
                <w:sz w:val="16"/>
                <w:szCs w:val="16"/>
              </w:rPr>
              <w:t>Дата рассмотрения предложений участников такой закупки и подведения итогов такой закупки (по московскому времени)</w:t>
            </w:r>
          </w:p>
        </w:tc>
        <w:tc>
          <w:tcPr>
            <w:tcW w:w="6243" w:type="dxa"/>
          </w:tcPr>
          <w:p w14:paraId="02DEB0E4" w14:textId="387860F1" w:rsidR="005D4771" w:rsidRPr="0099790B" w:rsidRDefault="009573AD" w:rsidP="00E53D9F">
            <w:pPr>
              <w:jc w:val="both"/>
              <w:rPr>
                <w:b/>
                <w:color w:val="0070C0"/>
                <w:sz w:val="16"/>
                <w:szCs w:val="16"/>
              </w:rPr>
            </w:pPr>
            <w:r>
              <w:rPr>
                <w:b/>
                <w:color w:val="0070C0"/>
                <w:sz w:val="16"/>
                <w:szCs w:val="16"/>
              </w:rPr>
              <w:t>30</w:t>
            </w:r>
            <w:r w:rsidR="005D4771" w:rsidRPr="0047373E">
              <w:rPr>
                <w:b/>
                <w:color w:val="0070C0"/>
                <w:sz w:val="16"/>
                <w:szCs w:val="16"/>
              </w:rPr>
              <w:t>.</w:t>
            </w:r>
            <w:r w:rsidR="00D37C1D">
              <w:rPr>
                <w:b/>
                <w:color w:val="0070C0"/>
                <w:sz w:val="16"/>
                <w:szCs w:val="16"/>
              </w:rPr>
              <w:t>11</w:t>
            </w:r>
            <w:r w:rsidR="005D4771" w:rsidRPr="0047373E">
              <w:rPr>
                <w:b/>
                <w:color w:val="0070C0"/>
                <w:sz w:val="16"/>
                <w:szCs w:val="16"/>
              </w:rPr>
              <w:t>.202</w:t>
            </w:r>
            <w:r w:rsidR="0004067F" w:rsidRPr="0047373E">
              <w:rPr>
                <w:b/>
                <w:color w:val="0070C0"/>
                <w:sz w:val="16"/>
                <w:szCs w:val="16"/>
              </w:rPr>
              <w:t>1</w:t>
            </w:r>
            <w:r w:rsidR="005D4771" w:rsidRPr="0047373E">
              <w:rPr>
                <w:b/>
                <w:color w:val="0070C0"/>
                <w:sz w:val="16"/>
                <w:szCs w:val="16"/>
              </w:rPr>
              <w:t xml:space="preserve"> г. 0</w:t>
            </w:r>
            <w:r w:rsidR="00E53D9F" w:rsidRPr="0047373E">
              <w:rPr>
                <w:b/>
                <w:color w:val="0070C0"/>
                <w:sz w:val="16"/>
                <w:szCs w:val="16"/>
              </w:rPr>
              <w:t>6</w:t>
            </w:r>
            <w:r w:rsidR="005D4771" w:rsidRPr="0047373E">
              <w:rPr>
                <w:b/>
                <w:color w:val="0070C0"/>
                <w:sz w:val="16"/>
                <w:szCs w:val="16"/>
              </w:rPr>
              <w:t>.00</w:t>
            </w:r>
          </w:p>
        </w:tc>
      </w:tr>
      <w:tr w:rsidR="00314E9B" w:rsidRPr="0099790B" w14:paraId="2A3A5E8A" w14:textId="77777777" w:rsidTr="00CF195E">
        <w:tc>
          <w:tcPr>
            <w:tcW w:w="637" w:type="dxa"/>
          </w:tcPr>
          <w:p w14:paraId="65D8FAAB" w14:textId="77777777" w:rsidR="00314E9B" w:rsidRPr="0099790B" w:rsidRDefault="00314E9B" w:rsidP="007F27C0">
            <w:pPr>
              <w:jc w:val="center"/>
              <w:rPr>
                <w:sz w:val="16"/>
                <w:szCs w:val="16"/>
              </w:rPr>
            </w:pPr>
            <w:r w:rsidRPr="0099790B">
              <w:rPr>
                <w:sz w:val="16"/>
                <w:szCs w:val="16"/>
              </w:rPr>
              <w:t>9.4.</w:t>
            </w:r>
          </w:p>
        </w:tc>
        <w:tc>
          <w:tcPr>
            <w:tcW w:w="3087" w:type="dxa"/>
          </w:tcPr>
          <w:p w14:paraId="50155A6C" w14:textId="77777777" w:rsidR="00314E9B" w:rsidRPr="0099790B" w:rsidRDefault="00314E9B" w:rsidP="00BB2C0F">
            <w:pPr>
              <w:rPr>
                <w:sz w:val="16"/>
                <w:szCs w:val="16"/>
              </w:rPr>
            </w:pPr>
            <w:r w:rsidRPr="0099790B">
              <w:rPr>
                <w:sz w:val="16"/>
                <w:szCs w:val="16"/>
              </w:rPr>
              <w:t>Порядок подведения итогов конкурентной закупки</w:t>
            </w:r>
          </w:p>
        </w:tc>
        <w:tc>
          <w:tcPr>
            <w:tcW w:w="6243" w:type="dxa"/>
          </w:tcPr>
          <w:p w14:paraId="5E3AB514" w14:textId="18F50129" w:rsidR="00314E9B" w:rsidRPr="0099790B" w:rsidRDefault="00314E9B" w:rsidP="00AD194A">
            <w:pPr>
              <w:rPr>
                <w:sz w:val="16"/>
                <w:szCs w:val="16"/>
              </w:rPr>
            </w:pPr>
            <w:r w:rsidRPr="0099790B">
              <w:rPr>
                <w:sz w:val="16"/>
                <w:szCs w:val="16"/>
              </w:rPr>
              <w:t xml:space="preserve">Рассмотрение и оценка заявок осуществляется в течение </w:t>
            </w:r>
            <w:r w:rsidR="00E53D9F">
              <w:rPr>
                <w:sz w:val="16"/>
                <w:szCs w:val="16"/>
              </w:rPr>
              <w:t>одного рабочего</w:t>
            </w:r>
            <w:r w:rsidR="00353F1C">
              <w:rPr>
                <w:sz w:val="16"/>
                <w:szCs w:val="16"/>
              </w:rPr>
              <w:t xml:space="preserve"> </w:t>
            </w:r>
            <w:r w:rsidR="00E53D9F">
              <w:rPr>
                <w:sz w:val="16"/>
                <w:szCs w:val="16"/>
              </w:rPr>
              <w:t>дня</w:t>
            </w:r>
            <w:r w:rsidRPr="0099790B">
              <w:rPr>
                <w:sz w:val="16"/>
                <w:szCs w:val="16"/>
              </w:rPr>
              <w:t>.</w:t>
            </w:r>
          </w:p>
          <w:p w14:paraId="0D41A3EC" w14:textId="77777777" w:rsidR="00314E9B" w:rsidRPr="0099790B" w:rsidRDefault="00314E9B" w:rsidP="00AD194A">
            <w:pPr>
              <w:rPr>
                <w:sz w:val="16"/>
                <w:szCs w:val="16"/>
              </w:rPr>
            </w:pPr>
            <w:r w:rsidRPr="0099790B">
              <w:rPr>
                <w:sz w:val="16"/>
                <w:szCs w:val="16"/>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tc>
      </w:tr>
      <w:tr w:rsidR="00314E9B" w:rsidRPr="0099790B" w14:paraId="75F1B0BE" w14:textId="77777777" w:rsidTr="00CF195E">
        <w:tc>
          <w:tcPr>
            <w:tcW w:w="637" w:type="dxa"/>
          </w:tcPr>
          <w:p w14:paraId="1C49AAC1" w14:textId="77777777" w:rsidR="00314E9B" w:rsidRPr="0099790B" w:rsidRDefault="00314E9B" w:rsidP="00291522">
            <w:pPr>
              <w:jc w:val="center"/>
              <w:rPr>
                <w:sz w:val="16"/>
                <w:szCs w:val="16"/>
              </w:rPr>
            </w:pPr>
            <w:r w:rsidRPr="0099790B">
              <w:rPr>
                <w:sz w:val="16"/>
                <w:szCs w:val="16"/>
              </w:rPr>
              <w:t>10.</w:t>
            </w:r>
          </w:p>
        </w:tc>
        <w:tc>
          <w:tcPr>
            <w:tcW w:w="3087" w:type="dxa"/>
          </w:tcPr>
          <w:p w14:paraId="512860B0" w14:textId="77777777" w:rsidR="00314E9B" w:rsidRPr="0099790B" w:rsidRDefault="00314E9B" w:rsidP="009E16BC">
            <w:pPr>
              <w:rPr>
                <w:sz w:val="16"/>
                <w:szCs w:val="16"/>
              </w:rPr>
            </w:pPr>
            <w:r w:rsidRPr="0099790B">
              <w:rPr>
                <w:sz w:val="16"/>
                <w:szCs w:val="16"/>
              </w:rPr>
              <w:t>Осуществление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tc>
        <w:tc>
          <w:tcPr>
            <w:tcW w:w="6243" w:type="dxa"/>
          </w:tcPr>
          <w:p w14:paraId="15123115" w14:textId="77777777" w:rsidR="00314E9B" w:rsidRPr="0099790B" w:rsidRDefault="00314E9B" w:rsidP="00305FE1">
            <w:pPr>
              <w:rPr>
                <w:sz w:val="16"/>
                <w:szCs w:val="16"/>
              </w:rPr>
            </w:pPr>
            <w:r w:rsidRPr="0099790B">
              <w:rPr>
                <w:sz w:val="16"/>
                <w:szCs w:val="16"/>
              </w:rPr>
              <w:t>Не предусмотрено</w:t>
            </w:r>
          </w:p>
        </w:tc>
      </w:tr>
      <w:tr w:rsidR="00314E9B" w:rsidRPr="0099790B" w14:paraId="2A893E4A" w14:textId="77777777" w:rsidTr="00CF195E">
        <w:tc>
          <w:tcPr>
            <w:tcW w:w="637" w:type="dxa"/>
          </w:tcPr>
          <w:p w14:paraId="5416591E" w14:textId="77777777" w:rsidR="00314E9B" w:rsidRPr="0099790B" w:rsidRDefault="00314E9B" w:rsidP="00291522">
            <w:pPr>
              <w:tabs>
                <w:tab w:val="left" w:pos="1785"/>
              </w:tabs>
              <w:jc w:val="center"/>
              <w:rPr>
                <w:sz w:val="16"/>
                <w:szCs w:val="16"/>
              </w:rPr>
            </w:pPr>
            <w:r w:rsidRPr="0099790B">
              <w:rPr>
                <w:sz w:val="16"/>
                <w:szCs w:val="16"/>
              </w:rPr>
              <w:t>11.</w:t>
            </w:r>
          </w:p>
        </w:tc>
        <w:tc>
          <w:tcPr>
            <w:tcW w:w="3087" w:type="dxa"/>
          </w:tcPr>
          <w:p w14:paraId="7865A38B" w14:textId="77777777" w:rsidR="00314E9B" w:rsidRPr="0099790B" w:rsidRDefault="00314E9B" w:rsidP="00244F57">
            <w:pPr>
              <w:rPr>
                <w:sz w:val="16"/>
                <w:szCs w:val="16"/>
              </w:rPr>
            </w:pPr>
            <w:r w:rsidRPr="0099790B">
              <w:rPr>
                <w:sz w:val="16"/>
                <w:szCs w:val="16"/>
              </w:rPr>
              <w:t>Адрес электронной площадки в информационно-телекоммуникационной сети «Интернет»</w:t>
            </w:r>
          </w:p>
        </w:tc>
        <w:tc>
          <w:tcPr>
            <w:tcW w:w="6243" w:type="dxa"/>
          </w:tcPr>
          <w:p w14:paraId="6E400EEB" w14:textId="6DF07C5B" w:rsidR="00314E9B" w:rsidRPr="00D37C1D" w:rsidRDefault="009E5ED2" w:rsidP="00D87F67">
            <w:pPr>
              <w:rPr>
                <w:sz w:val="16"/>
                <w:szCs w:val="16"/>
              </w:rPr>
            </w:pPr>
            <w:hyperlink r:id="rId10" w:history="1">
              <w:r w:rsidR="00D37C1D" w:rsidRPr="00B66DD0">
                <w:rPr>
                  <w:rStyle w:val="a5"/>
                  <w:sz w:val="16"/>
                  <w:szCs w:val="16"/>
                </w:rPr>
                <w:t>http://www.</w:t>
              </w:r>
            </w:hyperlink>
            <w:r w:rsidR="00D37C1D">
              <w:rPr>
                <w:rStyle w:val="a5"/>
                <w:sz w:val="16"/>
                <w:szCs w:val="16"/>
                <w:lang w:val="en-US"/>
              </w:rPr>
              <w:t>torgi</w:t>
            </w:r>
            <w:r w:rsidR="00D37C1D" w:rsidRPr="00D37C1D">
              <w:rPr>
                <w:rStyle w:val="a5"/>
                <w:sz w:val="16"/>
                <w:szCs w:val="16"/>
              </w:rPr>
              <w:t>-</w:t>
            </w:r>
            <w:r w:rsidR="00D37C1D">
              <w:rPr>
                <w:rStyle w:val="a5"/>
                <w:sz w:val="16"/>
                <w:szCs w:val="16"/>
                <w:lang w:val="en-US"/>
              </w:rPr>
              <w:t>online</w:t>
            </w:r>
            <w:r w:rsidR="00D37C1D" w:rsidRPr="00D37C1D">
              <w:rPr>
                <w:rStyle w:val="a5"/>
                <w:sz w:val="16"/>
                <w:szCs w:val="16"/>
              </w:rPr>
              <w:t>.</w:t>
            </w:r>
            <w:r w:rsidR="00D37C1D">
              <w:rPr>
                <w:rStyle w:val="a5"/>
                <w:sz w:val="16"/>
                <w:szCs w:val="16"/>
                <w:lang w:val="en-US"/>
              </w:rPr>
              <w:t>com</w:t>
            </w:r>
          </w:p>
        </w:tc>
      </w:tr>
      <w:tr w:rsidR="00314E9B" w:rsidRPr="0099790B" w14:paraId="17A93975" w14:textId="77777777" w:rsidTr="00CF195E">
        <w:tc>
          <w:tcPr>
            <w:tcW w:w="637" w:type="dxa"/>
          </w:tcPr>
          <w:p w14:paraId="6E276C87" w14:textId="77777777" w:rsidR="00314E9B" w:rsidRPr="0099790B" w:rsidRDefault="00314E9B" w:rsidP="00291522">
            <w:pPr>
              <w:tabs>
                <w:tab w:val="left" w:pos="1785"/>
              </w:tabs>
              <w:jc w:val="center"/>
              <w:rPr>
                <w:sz w:val="16"/>
                <w:szCs w:val="16"/>
              </w:rPr>
            </w:pPr>
            <w:r w:rsidRPr="0099790B">
              <w:rPr>
                <w:sz w:val="16"/>
                <w:szCs w:val="16"/>
              </w:rPr>
              <w:t>12.</w:t>
            </w:r>
          </w:p>
        </w:tc>
        <w:tc>
          <w:tcPr>
            <w:tcW w:w="3087" w:type="dxa"/>
          </w:tcPr>
          <w:p w14:paraId="797B7A77" w14:textId="77777777" w:rsidR="00314E9B" w:rsidRPr="0099790B" w:rsidRDefault="00314E9B" w:rsidP="00892B75">
            <w:pPr>
              <w:rPr>
                <w:sz w:val="16"/>
                <w:szCs w:val="16"/>
              </w:rPr>
            </w:pPr>
            <w:r w:rsidRPr="0099790B">
              <w:rPr>
                <w:sz w:val="16"/>
                <w:szCs w:val="16"/>
              </w:rPr>
              <w:t>Требование обеспечения заявок на участие в конкурентной закупке и/или обеспечения исполнения договора</w:t>
            </w:r>
          </w:p>
        </w:tc>
        <w:tc>
          <w:tcPr>
            <w:tcW w:w="6243" w:type="dxa"/>
          </w:tcPr>
          <w:p w14:paraId="11161827" w14:textId="77777777" w:rsidR="00314E9B" w:rsidRPr="0099790B" w:rsidRDefault="00314E9B" w:rsidP="00E37BBD">
            <w:pPr>
              <w:rPr>
                <w:sz w:val="16"/>
                <w:szCs w:val="16"/>
              </w:rPr>
            </w:pPr>
            <w:r w:rsidRPr="0099790B">
              <w:rPr>
                <w:sz w:val="16"/>
                <w:szCs w:val="16"/>
              </w:rPr>
              <w:t>Не предусмотрено</w:t>
            </w:r>
          </w:p>
        </w:tc>
      </w:tr>
      <w:tr w:rsidR="00314E9B" w:rsidRPr="0099790B" w14:paraId="470B3D70" w14:textId="77777777" w:rsidTr="00CF195E">
        <w:tc>
          <w:tcPr>
            <w:tcW w:w="637" w:type="dxa"/>
          </w:tcPr>
          <w:p w14:paraId="520DF433" w14:textId="77777777" w:rsidR="00314E9B" w:rsidRPr="0099790B" w:rsidRDefault="00314E9B" w:rsidP="00291522">
            <w:pPr>
              <w:tabs>
                <w:tab w:val="left" w:pos="1785"/>
              </w:tabs>
              <w:jc w:val="center"/>
              <w:rPr>
                <w:sz w:val="16"/>
                <w:szCs w:val="16"/>
              </w:rPr>
            </w:pPr>
            <w:r w:rsidRPr="0099790B">
              <w:rPr>
                <w:sz w:val="16"/>
                <w:szCs w:val="16"/>
              </w:rPr>
              <w:t>13.</w:t>
            </w:r>
          </w:p>
        </w:tc>
        <w:tc>
          <w:tcPr>
            <w:tcW w:w="3087" w:type="dxa"/>
          </w:tcPr>
          <w:p w14:paraId="7C5E394B" w14:textId="77777777" w:rsidR="00314E9B" w:rsidRPr="0099790B" w:rsidRDefault="00314E9B" w:rsidP="00095A87">
            <w:pPr>
              <w:rPr>
                <w:sz w:val="16"/>
                <w:szCs w:val="16"/>
              </w:rPr>
            </w:pPr>
            <w:r w:rsidRPr="0099790B">
              <w:rPr>
                <w:sz w:val="16"/>
                <w:szCs w:val="16"/>
              </w:rPr>
              <w:t xml:space="preserve">Требование к содержанию и составу </w:t>
            </w:r>
            <w:r w:rsidRPr="0099790B">
              <w:rPr>
                <w:sz w:val="16"/>
                <w:szCs w:val="16"/>
              </w:rPr>
              <w:lastRenderedPageBreak/>
              <w:t>заявки на участие в закупке</w:t>
            </w:r>
          </w:p>
        </w:tc>
        <w:tc>
          <w:tcPr>
            <w:tcW w:w="6243" w:type="dxa"/>
          </w:tcPr>
          <w:p w14:paraId="45C8DA3F" w14:textId="77777777" w:rsidR="00314E9B" w:rsidRPr="0099790B" w:rsidRDefault="00314E9B" w:rsidP="00347F85">
            <w:pPr>
              <w:rPr>
                <w:sz w:val="16"/>
                <w:szCs w:val="16"/>
              </w:rPr>
            </w:pPr>
            <w:r w:rsidRPr="0099790B">
              <w:rPr>
                <w:sz w:val="16"/>
                <w:szCs w:val="16"/>
              </w:rPr>
              <w:lastRenderedPageBreak/>
              <w:t xml:space="preserve">Заявка на участие в запросе котировок в электронной форме подаётся участником </w:t>
            </w:r>
            <w:r w:rsidRPr="0099790B">
              <w:rPr>
                <w:sz w:val="16"/>
                <w:szCs w:val="16"/>
              </w:rPr>
              <w:lastRenderedPageBreak/>
              <w:t xml:space="preserve">закупки в виде документа в электронной форме, по форме, </w:t>
            </w:r>
            <w:r w:rsidRPr="0099790B">
              <w:rPr>
                <w:b/>
                <w:color w:val="215868" w:themeColor="accent5" w:themeShade="80"/>
                <w:sz w:val="16"/>
                <w:szCs w:val="16"/>
              </w:rPr>
              <w:t>рекомендуемой Заказчиком</w:t>
            </w:r>
            <w:r w:rsidRPr="0099790B">
              <w:rPr>
                <w:sz w:val="16"/>
                <w:szCs w:val="16"/>
              </w:rPr>
              <w:t>, установленной в Приложении № 1 к извещению о закупке (Заявка на участие в запросе котировок в электронной форме).</w:t>
            </w:r>
          </w:p>
          <w:p w14:paraId="45698139" w14:textId="77777777" w:rsidR="00314E9B" w:rsidRPr="0099790B" w:rsidRDefault="00314E9B" w:rsidP="00347F85">
            <w:pPr>
              <w:rPr>
                <w:sz w:val="16"/>
                <w:szCs w:val="16"/>
              </w:rPr>
            </w:pPr>
            <w:r w:rsidRPr="0099790B">
              <w:rPr>
                <w:sz w:val="16"/>
                <w:szCs w:val="16"/>
              </w:rPr>
              <w:t>Заявка на участие в запросе котировок в электронной форме должна содержать:</w:t>
            </w:r>
          </w:p>
          <w:p w14:paraId="7B8F357B" w14:textId="77777777" w:rsidR="00314E9B" w:rsidRPr="0099790B" w:rsidRDefault="00314E9B" w:rsidP="00606424">
            <w:pPr>
              <w:tabs>
                <w:tab w:val="left" w:pos="245"/>
              </w:tabs>
              <w:rPr>
                <w:sz w:val="16"/>
                <w:szCs w:val="16"/>
              </w:rPr>
            </w:pPr>
            <w:r w:rsidRPr="0099790B">
              <w:rPr>
                <w:sz w:val="16"/>
                <w:szCs w:val="16"/>
              </w:rPr>
              <w:t>1)</w:t>
            </w:r>
            <w:r w:rsidRPr="0099790B">
              <w:rPr>
                <w:sz w:val="16"/>
                <w:szCs w:val="16"/>
              </w:rPr>
              <w:tab/>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40039E5A" w14:textId="77777777" w:rsidR="00314E9B" w:rsidRPr="0099790B" w:rsidRDefault="00314E9B" w:rsidP="00606424">
            <w:pPr>
              <w:tabs>
                <w:tab w:val="left" w:pos="245"/>
              </w:tabs>
              <w:rPr>
                <w:sz w:val="16"/>
                <w:szCs w:val="16"/>
              </w:rPr>
            </w:pPr>
            <w:r w:rsidRPr="0099790B">
              <w:rPr>
                <w:sz w:val="16"/>
                <w:szCs w:val="16"/>
              </w:rPr>
              <w:t>2)</w:t>
            </w:r>
            <w:r w:rsidRPr="0099790B">
              <w:rPr>
                <w:sz w:val="16"/>
                <w:szCs w:val="16"/>
              </w:rPr>
              <w:tab/>
              <w:t>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65DEC779" w14:textId="77777777" w:rsidR="00314E9B" w:rsidRPr="0099790B" w:rsidRDefault="00314E9B" w:rsidP="00606424">
            <w:pPr>
              <w:tabs>
                <w:tab w:val="left" w:pos="245"/>
              </w:tabs>
              <w:rPr>
                <w:sz w:val="16"/>
                <w:szCs w:val="16"/>
              </w:rPr>
            </w:pPr>
            <w:r w:rsidRPr="0099790B">
              <w:rPr>
                <w:sz w:val="16"/>
                <w:szCs w:val="16"/>
              </w:rPr>
              <w:t>3)</w:t>
            </w:r>
            <w:r w:rsidRPr="0099790B">
              <w:rPr>
                <w:sz w:val="16"/>
                <w:szCs w:val="16"/>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975290" w14:textId="77777777" w:rsidR="00314E9B" w:rsidRPr="0099790B" w:rsidRDefault="00314E9B" w:rsidP="00606424">
            <w:pPr>
              <w:tabs>
                <w:tab w:val="left" w:pos="245"/>
              </w:tabs>
              <w:rPr>
                <w:sz w:val="16"/>
                <w:szCs w:val="16"/>
              </w:rPr>
            </w:pPr>
            <w:r w:rsidRPr="0099790B">
              <w:rPr>
                <w:sz w:val="16"/>
                <w:szCs w:val="16"/>
              </w:rPr>
              <w:t>4)</w:t>
            </w:r>
            <w:r w:rsidRPr="0099790B">
              <w:rPr>
                <w:sz w:val="16"/>
                <w:szCs w:val="16"/>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E471D79" w14:textId="77777777" w:rsidR="00314E9B" w:rsidRPr="0099790B" w:rsidRDefault="00314E9B" w:rsidP="00606424">
            <w:pPr>
              <w:tabs>
                <w:tab w:val="left" w:pos="245"/>
              </w:tabs>
              <w:rPr>
                <w:sz w:val="16"/>
                <w:szCs w:val="16"/>
              </w:rPr>
            </w:pPr>
            <w:r w:rsidRPr="0099790B">
              <w:rPr>
                <w:sz w:val="16"/>
                <w:szCs w:val="16"/>
              </w:rPr>
              <w:t>5)</w:t>
            </w:r>
            <w:r w:rsidRPr="0099790B">
              <w:rPr>
                <w:sz w:val="16"/>
                <w:szCs w:val="16"/>
              </w:rPr>
              <w:tab/>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942AFE2" w14:textId="77777777" w:rsidR="00314E9B" w:rsidRPr="0099790B" w:rsidRDefault="00314E9B" w:rsidP="00606424">
            <w:pPr>
              <w:tabs>
                <w:tab w:val="left" w:pos="245"/>
              </w:tabs>
              <w:rPr>
                <w:sz w:val="16"/>
                <w:szCs w:val="16"/>
              </w:rPr>
            </w:pPr>
            <w:r w:rsidRPr="0099790B">
              <w:rPr>
                <w:sz w:val="16"/>
                <w:szCs w:val="16"/>
              </w:rPr>
              <w:t>6)</w:t>
            </w:r>
            <w:r w:rsidRPr="0099790B">
              <w:rPr>
                <w:sz w:val="16"/>
                <w:szCs w:val="16"/>
              </w:rPr>
              <w:tab/>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E622D91" w14:textId="77777777" w:rsidR="00314E9B" w:rsidRPr="0099790B" w:rsidRDefault="00314E9B" w:rsidP="00606424">
            <w:pPr>
              <w:tabs>
                <w:tab w:val="left" w:pos="245"/>
              </w:tabs>
              <w:rPr>
                <w:sz w:val="16"/>
                <w:szCs w:val="16"/>
              </w:rPr>
            </w:pPr>
            <w:r w:rsidRPr="0099790B">
              <w:rPr>
                <w:sz w:val="16"/>
                <w:szCs w:val="16"/>
              </w:rPr>
              <w:t>7)</w:t>
            </w:r>
            <w:r w:rsidRPr="0099790B">
              <w:rPr>
                <w:sz w:val="16"/>
                <w:szCs w:val="16"/>
              </w:rPr>
              <w:tab/>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77B03EA" w14:textId="77777777" w:rsidR="00314E9B" w:rsidRPr="0099790B" w:rsidRDefault="00314E9B" w:rsidP="00606424">
            <w:pPr>
              <w:tabs>
                <w:tab w:val="left" w:pos="245"/>
              </w:tabs>
              <w:rPr>
                <w:sz w:val="16"/>
                <w:szCs w:val="16"/>
              </w:rPr>
            </w:pPr>
            <w:r w:rsidRPr="0099790B">
              <w:rPr>
                <w:sz w:val="16"/>
                <w:szCs w:val="16"/>
              </w:rPr>
              <w:lastRenderedPageBreak/>
              <w:t>8)</w:t>
            </w:r>
            <w:r w:rsidRPr="0099790B">
              <w:rPr>
                <w:sz w:val="16"/>
                <w:szCs w:val="16"/>
              </w:rPr>
              <w:tab/>
              <w:t>Декларацию о соответствии участника закупки требованиям, установленным в соответствии с пунктом 1</w:t>
            </w:r>
            <w:r w:rsidR="000472DA" w:rsidRPr="0099790B">
              <w:rPr>
                <w:sz w:val="16"/>
                <w:szCs w:val="16"/>
              </w:rPr>
              <w:t>5</w:t>
            </w:r>
            <w:r w:rsidRPr="0099790B">
              <w:rPr>
                <w:sz w:val="16"/>
                <w:szCs w:val="16"/>
              </w:rPr>
              <w:t xml:space="preserve"> Извещения.</w:t>
            </w:r>
          </w:p>
          <w:p w14:paraId="45522BF5" w14:textId="77777777" w:rsidR="00314E9B" w:rsidRPr="0099790B" w:rsidRDefault="00314E9B" w:rsidP="00606424">
            <w:pPr>
              <w:tabs>
                <w:tab w:val="left" w:pos="245"/>
              </w:tabs>
              <w:rPr>
                <w:sz w:val="16"/>
                <w:szCs w:val="16"/>
              </w:rPr>
            </w:pPr>
            <w:r w:rsidRPr="0099790B">
              <w:rPr>
                <w:sz w:val="16"/>
                <w:szCs w:val="16"/>
              </w:rPr>
              <w:t>9)</w:t>
            </w:r>
            <w:r w:rsidRPr="0099790B">
              <w:rPr>
                <w:sz w:val="16"/>
                <w:szCs w:val="16"/>
              </w:rPr>
              <w:tab/>
            </w:r>
            <w:r w:rsidRPr="0099790B">
              <w:rPr>
                <w:b/>
                <w:sz w:val="16"/>
                <w:szCs w:val="16"/>
              </w:rPr>
              <w:t>в случаях, предусмотренных извещением об осуществлении конкурентной закупки, документацией о закупке</w:t>
            </w:r>
            <w:r w:rsidRPr="0099790B">
              <w:rPr>
                <w:sz w:val="16"/>
                <w:szCs w:val="16"/>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(лицензии и т.п.).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6D2AE5" w14:textId="77777777" w:rsidR="00314E9B" w:rsidRPr="0099790B" w:rsidRDefault="00314E9B" w:rsidP="00606424">
            <w:pPr>
              <w:tabs>
                <w:tab w:val="left" w:pos="245"/>
              </w:tabs>
              <w:rPr>
                <w:sz w:val="16"/>
                <w:szCs w:val="16"/>
              </w:rPr>
            </w:pPr>
            <w:r w:rsidRPr="0099790B">
              <w:rPr>
                <w:sz w:val="16"/>
                <w:szCs w:val="16"/>
              </w:rPr>
              <w:t>10)</w:t>
            </w:r>
            <w:r w:rsidRPr="0099790B">
              <w:rPr>
                <w:sz w:val="16"/>
                <w:szCs w:val="16"/>
              </w:rPr>
              <w:tab/>
              <w:t>документы, подтверждающие внесение обеспечения заявки на участие в конкурентной закупке (платежное поручение, подтверждающее перечисление денежных средств в качестве обеспечения заявки на участие в такой закупке, или копия этого платежного поручения либо банковская гарантия, соответствующая требованиям Положения), в случае, если Заказчиком установлено требование об обеспечении заявки на участие в конкурентной закупке (за исключением конкурентных закупок в электронной форме, осуществляемых в соответствии подпунктом 2 пункта 5.1 Положения);</w:t>
            </w:r>
          </w:p>
          <w:p w14:paraId="03138BAE" w14:textId="77777777" w:rsidR="00314E9B" w:rsidRPr="0099790B" w:rsidRDefault="00314E9B" w:rsidP="00606424">
            <w:pPr>
              <w:tabs>
                <w:tab w:val="left" w:pos="245"/>
              </w:tabs>
              <w:rPr>
                <w:sz w:val="16"/>
                <w:szCs w:val="16"/>
              </w:rPr>
            </w:pPr>
            <w:r w:rsidRPr="0099790B">
              <w:rPr>
                <w:b/>
                <w:sz w:val="16"/>
                <w:szCs w:val="16"/>
              </w:rPr>
              <w:t>11)</w:t>
            </w:r>
            <w:r w:rsidRPr="0099790B">
              <w:rPr>
                <w:b/>
                <w:sz w:val="16"/>
                <w:szCs w:val="16"/>
              </w:rPr>
              <w:tab/>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p w14:paraId="1FE248B0" w14:textId="77777777" w:rsidR="00314E9B" w:rsidRPr="0099790B" w:rsidRDefault="00314E9B" w:rsidP="007812AD">
            <w:pPr>
              <w:tabs>
                <w:tab w:val="left" w:pos="245"/>
              </w:tabs>
              <w:rPr>
                <w:sz w:val="16"/>
                <w:szCs w:val="16"/>
              </w:rPr>
            </w:pPr>
            <w:r w:rsidRPr="0099790B">
              <w:rPr>
                <w:b/>
                <w:sz w:val="16"/>
                <w:szCs w:val="16"/>
              </w:rPr>
              <w:t>12)</w:t>
            </w:r>
            <w:r w:rsidRPr="0099790B">
              <w:rPr>
                <w:b/>
                <w:sz w:val="16"/>
                <w:szCs w:val="16"/>
              </w:rPr>
              <w:tab/>
              <w:t>предложение участника запроса котировок в электронной форме о цене договора.</w:t>
            </w:r>
          </w:p>
        </w:tc>
      </w:tr>
      <w:tr w:rsidR="00314E9B" w:rsidRPr="0099790B" w14:paraId="5151F204" w14:textId="77777777" w:rsidTr="00CF195E">
        <w:tc>
          <w:tcPr>
            <w:tcW w:w="637" w:type="dxa"/>
          </w:tcPr>
          <w:p w14:paraId="1540D6B2" w14:textId="77777777" w:rsidR="00314E9B" w:rsidRPr="0099790B" w:rsidRDefault="00314E9B" w:rsidP="00291522">
            <w:pPr>
              <w:tabs>
                <w:tab w:val="left" w:pos="1785"/>
              </w:tabs>
              <w:jc w:val="center"/>
              <w:rPr>
                <w:sz w:val="16"/>
                <w:szCs w:val="16"/>
              </w:rPr>
            </w:pPr>
            <w:r w:rsidRPr="0099790B">
              <w:rPr>
                <w:sz w:val="16"/>
                <w:szCs w:val="16"/>
              </w:rPr>
              <w:lastRenderedPageBreak/>
              <w:t>13.1.</w:t>
            </w:r>
          </w:p>
        </w:tc>
        <w:tc>
          <w:tcPr>
            <w:tcW w:w="3087" w:type="dxa"/>
          </w:tcPr>
          <w:p w14:paraId="73791871" w14:textId="77777777" w:rsidR="00314E9B" w:rsidRPr="0099790B" w:rsidRDefault="00314E9B" w:rsidP="00095A87">
            <w:pPr>
              <w:rPr>
                <w:sz w:val="16"/>
                <w:szCs w:val="16"/>
              </w:rPr>
            </w:pPr>
            <w:r w:rsidRPr="0099790B">
              <w:rPr>
                <w:sz w:val="16"/>
                <w:szCs w:val="16"/>
              </w:rPr>
              <w:t>Требование к форме и оформлению заявки на участие в закупке</w:t>
            </w:r>
          </w:p>
        </w:tc>
        <w:tc>
          <w:tcPr>
            <w:tcW w:w="6243" w:type="dxa"/>
          </w:tcPr>
          <w:p w14:paraId="07ABA695" w14:textId="77777777" w:rsidR="00314E9B" w:rsidRPr="0099790B" w:rsidRDefault="00314E9B" w:rsidP="00E522A8">
            <w:pPr>
              <w:tabs>
                <w:tab w:val="left" w:pos="245"/>
              </w:tabs>
              <w:rPr>
                <w:sz w:val="16"/>
                <w:szCs w:val="16"/>
              </w:rPr>
            </w:pPr>
            <w:r w:rsidRPr="0099790B">
              <w:rPr>
                <w:sz w:val="16"/>
                <w:szCs w:val="16"/>
              </w:rPr>
              <w:t>Формы предоставления сведений и документов, подлежащих обязательному включению в заявку на участие в конкурентной закупке, из нижеперечисленных:</w:t>
            </w:r>
          </w:p>
          <w:p w14:paraId="5F225B99" w14:textId="77777777" w:rsidR="00314E9B" w:rsidRPr="0099790B" w:rsidRDefault="00314E9B" w:rsidP="00E522A8">
            <w:pPr>
              <w:tabs>
                <w:tab w:val="left" w:pos="245"/>
              </w:tabs>
              <w:rPr>
                <w:sz w:val="16"/>
                <w:szCs w:val="16"/>
              </w:rPr>
            </w:pPr>
            <w:r w:rsidRPr="0099790B">
              <w:rPr>
                <w:sz w:val="16"/>
                <w:szCs w:val="16"/>
              </w:rPr>
              <w:t>1)</w:t>
            </w:r>
            <w:r w:rsidRPr="0099790B">
              <w:rPr>
                <w:sz w:val="16"/>
                <w:szCs w:val="16"/>
              </w:rPr>
              <w:tab/>
              <w:t xml:space="preserve">сведения, сформированные с помощью средств, предусмотренных программно-аппаратным комплексом ЭП; </w:t>
            </w:r>
          </w:p>
          <w:p w14:paraId="4420E2A2" w14:textId="77777777" w:rsidR="00314E9B" w:rsidRPr="0099790B" w:rsidRDefault="00314E9B" w:rsidP="00E522A8">
            <w:pPr>
              <w:tabs>
                <w:tab w:val="left" w:pos="245"/>
              </w:tabs>
              <w:rPr>
                <w:sz w:val="16"/>
                <w:szCs w:val="16"/>
              </w:rPr>
            </w:pPr>
            <w:r w:rsidRPr="0099790B">
              <w:rPr>
                <w:sz w:val="16"/>
                <w:szCs w:val="16"/>
              </w:rPr>
              <w:t>2)</w:t>
            </w:r>
            <w:r w:rsidRPr="0099790B">
              <w:rPr>
                <w:sz w:val="16"/>
                <w:szCs w:val="16"/>
              </w:rPr>
              <w:tab/>
              <w:t xml:space="preserve">оригинал документа; </w:t>
            </w:r>
          </w:p>
          <w:p w14:paraId="3CA349D4" w14:textId="77777777" w:rsidR="00314E9B" w:rsidRPr="0099790B" w:rsidRDefault="00314E9B" w:rsidP="00E522A8">
            <w:pPr>
              <w:tabs>
                <w:tab w:val="left" w:pos="245"/>
              </w:tabs>
              <w:rPr>
                <w:sz w:val="16"/>
                <w:szCs w:val="16"/>
              </w:rPr>
            </w:pPr>
            <w:r w:rsidRPr="0099790B">
              <w:rPr>
                <w:sz w:val="16"/>
                <w:szCs w:val="16"/>
              </w:rPr>
              <w:t>3)</w:t>
            </w:r>
            <w:r w:rsidRPr="0099790B">
              <w:rPr>
                <w:sz w:val="16"/>
                <w:szCs w:val="16"/>
              </w:rPr>
              <w:tab/>
              <w:t xml:space="preserve">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 </w:t>
            </w:r>
          </w:p>
          <w:p w14:paraId="5F540FD9" w14:textId="77777777" w:rsidR="00314E9B" w:rsidRPr="0099790B" w:rsidRDefault="00314E9B" w:rsidP="00E522A8">
            <w:pPr>
              <w:tabs>
                <w:tab w:val="left" w:pos="245"/>
              </w:tabs>
              <w:rPr>
                <w:sz w:val="16"/>
                <w:szCs w:val="16"/>
              </w:rPr>
            </w:pPr>
            <w:r w:rsidRPr="0099790B">
              <w:rPr>
                <w:sz w:val="16"/>
                <w:szCs w:val="16"/>
              </w:rPr>
              <w:t>4)</w:t>
            </w:r>
            <w:r w:rsidRPr="0099790B">
              <w:rPr>
                <w:sz w:val="16"/>
                <w:szCs w:val="16"/>
              </w:rPr>
              <w:tab/>
              <w:t xml:space="preserve">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 </w:t>
            </w:r>
          </w:p>
          <w:p w14:paraId="36F0DCC3" w14:textId="77777777" w:rsidR="00314E9B" w:rsidRPr="0099790B" w:rsidRDefault="00314E9B" w:rsidP="00E522A8">
            <w:pPr>
              <w:tabs>
                <w:tab w:val="left" w:pos="245"/>
              </w:tabs>
              <w:rPr>
                <w:sz w:val="16"/>
                <w:szCs w:val="16"/>
              </w:rPr>
            </w:pPr>
            <w:r w:rsidRPr="0099790B">
              <w:rPr>
                <w:sz w:val="16"/>
                <w:szCs w:val="16"/>
              </w:rPr>
              <w:t>Сведения, предусмотренные подпунктами 1 и 3 настоящего пункта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tc>
      </w:tr>
      <w:tr w:rsidR="000472DA" w:rsidRPr="0099790B" w14:paraId="73756D22" w14:textId="77777777" w:rsidTr="00CF195E">
        <w:tc>
          <w:tcPr>
            <w:tcW w:w="637" w:type="dxa"/>
          </w:tcPr>
          <w:p w14:paraId="4FBE60BD" w14:textId="77777777" w:rsidR="000472DA" w:rsidRPr="0099790B" w:rsidRDefault="000472DA" w:rsidP="00291522">
            <w:pPr>
              <w:tabs>
                <w:tab w:val="left" w:pos="1785"/>
              </w:tabs>
              <w:jc w:val="center"/>
              <w:rPr>
                <w:sz w:val="16"/>
                <w:szCs w:val="16"/>
              </w:rPr>
            </w:pPr>
            <w:r w:rsidRPr="0099790B">
              <w:rPr>
                <w:sz w:val="16"/>
                <w:szCs w:val="16"/>
              </w:rPr>
              <w:t>14.</w:t>
            </w:r>
          </w:p>
        </w:tc>
        <w:tc>
          <w:tcPr>
            <w:tcW w:w="3087" w:type="dxa"/>
          </w:tcPr>
          <w:p w14:paraId="559211F8" w14:textId="77777777" w:rsidR="000472DA" w:rsidRPr="0099790B" w:rsidRDefault="000472DA" w:rsidP="000472DA">
            <w:pPr>
              <w:rPr>
                <w:sz w:val="16"/>
                <w:szCs w:val="16"/>
              </w:rPr>
            </w:pPr>
            <w:r w:rsidRPr="0099790B">
              <w:rPr>
                <w:sz w:val="16"/>
                <w:szCs w:val="16"/>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243" w:type="dxa"/>
          </w:tcPr>
          <w:p w14:paraId="5FC832BB" w14:textId="77777777" w:rsidR="008A1A67" w:rsidRPr="0099790B" w:rsidRDefault="008A1A67" w:rsidP="008A1A67">
            <w:pPr>
              <w:tabs>
                <w:tab w:val="left" w:pos="1134"/>
              </w:tabs>
              <w:jc w:val="both"/>
              <w:rPr>
                <w:sz w:val="16"/>
                <w:szCs w:val="16"/>
              </w:rPr>
            </w:pPr>
            <w:r w:rsidRPr="0099790B">
              <w:rPr>
                <w:sz w:val="16"/>
                <w:szCs w:val="16"/>
              </w:rPr>
              <w:t>В цену Договора включаются все расходы Исполнителя, связанные с оказанием услуги по Договору, в том числе:</w:t>
            </w:r>
          </w:p>
          <w:p w14:paraId="1E4F0F65" w14:textId="77777777" w:rsidR="008A1A67" w:rsidRPr="0099790B" w:rsidRDefault="008A1A67" w:rsidP="008A1A67">
            <w:pPr>
              <w:tabs>
                <w:tab w:val="left" w:pos="1134"/>
              </w:tabs>
              <w:jc w:val="both"/>
              <w:rPr>
                <w:sz w:val="16"/>
                <w:szCs w:val="16"/>
              </w:rPr>
            </w:pPr>
            <w:r w:rsidRPr="0099790B">
              <w:rPr>
                <w:sz w:val="16"/>
                <w:szCs w:val="16"/>
              </w:rPr>
              <w:t>- расходы на перевозку, страхование, таможенные пошлины, на уплату налогов, сборов и других обязательных платежей, установленных действующим законодательством и нормативными актами;</w:t>
            </w:r>
          </w:p>
          <w:p w14:paraId="5A0E58E7" w14:textId="77777777" w:rsidR="000472DA" w:rsidRPr="0099790B" w:rsidRDefault="008A1A67" w:rsidP="008A1A67">
            <w:pPr>
              <w:rPr>
                <w:sz w:val="16"/>
                <w:szCs w:val="16"/>
              </w:rPr>
            </w:pPr>
            <w:r w:rsidRPr="0099790B">
              <w:rPr>
                <w:sz w:val="16"/>
                <w:szCs w:val="16"/>
              </w:rPr>
              <w:t>- НДС (в том случае, если Исполнитель является плательщиком НДС).</w:t>
            </w:r>
          </w:p>
        </w:tc>
      </w:tr>
      <w:tr w:rsidR="000472DA" w:rsidRPr="0099790B" w14:paraId="1A951490" w14:textId="77777777" w:rsidTr="00CF195E">
        <w:tc>
          <w:tcPr>
            <w:tcW w:w="637" w:type="dxa"/>
          </w:tcPr>
          <w:p w14:paraId="7AE89BAC" w14:textId="77777777" w:rsidR="000472DA" w:rsidRPr="0099790B" w:rsidRDefault="000472DA" w:rsidP="00291522">
            <w:pPr>
              <w:tabs>
                <w:tab w:val="left" w:pos="1785"/>
              </w:tabs>
              <w:jc w:val="center"/>
              <w:rPr>
                <w:sz w:val="16"/>
                <w:szCs w:val="16"/>
              </w:rPr>
            </w:pPr>
            <w:r w:rsidRPr="0099790B">
              <w:rPr>
                <w:sz w:val="16"/>
                <w:szCs w:val="16"/>
              </w:rPr>
              <w:t>15.</w:t>
            </w:r>
          </w:p>
        </w:tc>
        <w:tc>
          <w:tcPr>
            <w:tcW w:w="3087" w:type="dxa"/>
          </w:tcPr>
          <w:p w14:paraId="48A90C18" w14:textId="77777777" w:rsidR="000472DA" w:rsidRPr="0099790B" w:rsidRDefault="000472DA" w:rsidP="000472DA">
            <w:pPr>
              <w:rPr>
                <w:sz w:val="16"/>
                <w:szCs w:val="16"/>
              </w:rPr>
            </w:pPr>
            <w:r w:rsidRPr="0099790B">
              <w:rPr>
                <w:sz w:val="16"/>
                <w:szCs w:val="16"/>
              </w:rPr>
              <w:t>Требование к участникам такой закупки</w:t>
            </w:r>
          </w:p>
        </w:tc>
        <w:tc>
          <w:tcPr>
            <w:tcW w:w="6243" w:type="dxa"/>
          </w:tcPr>
          <w:p w14:paraId="1841E33E" w14:textId="77777777" w:rsidR="000472DA" w:rsidRPr="0099790B" w:rsidRDefault="000472DA" w:rsidP="000472DA">
            <w:pPr>
              <w:tabs>
                <w:tab w:val="left" w:pos="245"/>
              </w:tabs>
              <w:rPr>
                <w:sz w:val="16"/>
                <w:szCs w:val="16"/>
              </w:rPr>
            </w:pPr>
            <w:r w:rsidRPr="0099790B">
              <w:rPr>
                <w:sz w:val="16"/>
                <w:szCs w:val="16"/>
              </w:rPr>
              <w:t>1)</w:t>
            </w:r>
            <w:r w:rsidRPr="0099790B">
              <w:rPr>
                <w:sz w:val="16"/>
                <w:szCs w:val="16"/>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32B771EE" w14:textId="77777777" w:rsidR="000472DA" w:rsidRPr="0099790B" w:rsidRDefault="000472DA" w:rsidP="000472DA">
            <w:pPr>
              <w:tabs>
                <w:tab w:val="left" w:pos="245"/>
              </w:tabs>
              <w:rPr>
                <w:sz w:val="16"/>
                <w:szCs w:val="16"/>
              </w:rPr>
            </w:pPr>
            <w:r w:rsidRPr="0099790B">
              <w:rPr>
                <w:sz w:val="16"/>
                <w:szCs w:val="16"/>
              </w:rPr>
              <w:t>2)</w:t>
            </w:r>
            <w:r w:rsidRPr="0099790B">
              <w:rPr>
                <w:sz w:val="16"/>
                <w:szCs w:val="16"/>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29A77F9" w14:textId="77777777" w:rsidR="000472DA" w:rsidRPr="0099790B" w:rsidRDefault="000472DA" w:rsidP="000472DA">
            <w:pPr>
              <w:tabs>
                <w:tab w:val="left" w:pos="245"/>
              </w:tabs>
              <w:rPr>
                <w:sz w:val="16"/>
                <w:szCs w:val="16"/>
              </w:rPr>
            </w:pPr>
            <w:r w:rsidRPr="0099790B">
              <w:rPr>
                <w:sz w:val="16"/>
                <w:szCs w:val="16"/>
              </w:rPr>
              <w:t>3)</w:t>
            </w:r>
            <w:r w:rsidRPr="0099790B">
              <w:rPr>
                <w:sz w:val="16"/>
                <w:szCs w:val="16"/>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AF9745B" w14:textId="77777777" w:rsidR="000472DA" w:rsidRPr="0099790B" w:rsidRDefault="000472DA" w:rsidP="000472DA">
            <w:pPr>
              <w:tabs>
                <w:tab w:val="left" w:pos="245"/>
              </w:tabs>
              <w:rPr>
                <w:sz w:val="16"/>
                <w:szCs w:val="16"/>
              </w:rPr>
            </w:pPr>
            <w:r w:rsidRPr="0099790B">
              <w:rPr>
                <w:sz w:val="16"/>
                <w:szCs w:val="16"/>
              </w:rPr>
              <w:t>4)</w:t>
            </w:r>
            <w:r w:rsidRPr="0099790B">
              <w:rPr>
                <w:sz w:val="16"/>
                <w:szCs w:val="16"/>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EF1AC4A" w14:textId="77777777" w:rsidR="000472DA" w:rsidRPr="0099790B" w:rsidRDefault="000472DA" w:rsidP="000472DA">
            <w:pPr>
              <w:tabs>
                <w:tab w:val="left" w:pos="245"/>
              </w:tabs>
              <w:rPr>
                <w:sz w:val="16"/>
                <w:szCs w:val="16"/>
              </w:rPr>
            </w:pPr>
            <w:r w:rsidRPr="0099790B">
              <w:rPr>
                <w:sz w:val="16"/>
                <w:szCs w:val="16"/>
              </w:rPr>
              <w:t>5)</w:t>
            </w:r>
            <w:r w:rsidRPr="0099790B">
              <w:rPr>
                <w:sz w:val="16"/>
                <w:szCs w:val="16"/>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99790B">
              <w:rPr>
                <w:sz w:val="16"/>
                <w:szCs w:val="16"/>
              </w:rPr>
              <w:lastRenderedPageBreak/>
              <w:t>услуги, являющихся объектом осуществляемой закупки, и административного наказания в виде дисквалификации;</w:t>
            </w:r>
          </w:p>
          <w:p w14:paraId="686B5591" w14:textId="77777777" w:rsidR="000472DA" w:rsidRPr="0099790B" w:rsidRDefault="000472DA" w:rsidP="000472DA">
            <w:pPr>
              <w:tabs>
                <w:tab w:val="left" w:pos="245"/>
              </w:tabs>
              <w:rPr>
                <w:sz w:val="16"/>
                <w:szCs w:val="16"/>
              </w:rPr>
            </w:pPr>
            <w:r w:rsidRPr="0099790B">
              <w:rPr>
                <w:sz w:val="16"/>
                <w:szCs w:val="16"/>
              </w:rPr>
              <w:t>6)</w:t>
            </w:r>
            <w:r w:rsidRPr="0099790B">
              <w:rPr>
                <w:sz w:val="16"/>
                <w:szCs w:val="16"/>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BE8ED6" w14:textId="77777777" w:rsidR="000472DA" w:rsidRPr="0099790B" w:rsidRDefault="000472DA" w:rsidP="000472DA">
            <w:pPr>
              <w:tabs>
                <w:tab w:val="left" w:pos="245"/>
              </w:tabs>
              <w:rPr>
                <w:sz w:val="16"/>
                <w:szCs w:val="16"/>
              </w:rPr>
            </w:pPr>
            <w:r w:rsidRPr="0099790B">
              <w:rPr>
                <w:sz w:val="16"/>
                <w:szCs w:val="16"/>
              </w:rPr>
              <w:t>7)</w:t>
            </w:r>
            <w:r w:rsidRPr="0099790B">
              <w:rPr>
                <w:sz w:val="16"/>
                <w:szCs w:val="16"/>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17AAEEA" w14:textId="77777777" w:rsidR="000472DA" w:rsidRPr="0099790B" w:rsidRDefault="000472DA" w:rsidP="000472DA">
            <w:pPr>
              <w:tabs>
                <w:tab w:val="left" w:pos="245"/>
              </w:tabs>
              <w:rPr>
                <w:sz w:val="16"/>
                <w:szCs w:val="16"/>
              </w:rPr>
            </w:pPr>
            <w:r w:rsidRPr="0099790B">
              <w:rPr>
                <w:sz w:val="16"/>
                <w:szCs w:val="16"/>
              </w:rPr>
              <w:t>8)</w:t>
            </w:r>
            <w:r w:rsidRPr="0099790B">
              <w:rPr>
                <w:sz w:val="16"/>
                <w:szCs w:val="16"/>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0472DA" w:rsidRPr="0099790B" w14:paraId="74E17657" w14:textId="77777777" w:rsidTr="00CF195E">
        <w:tc>
          <w:tcPr>
            <w:tcW w:w="637" w:type="dxa"/>
          </w:tcPr>
          <w:p w14:paraId="64428BB6" w14:textId="77777777" w:rsidR="000472DA" w:rsidRPr="0099790B" w:rsidRDefault="000472DA" w:rsidP="00291522">
            <w:pPr>
              <w:tabs>
                <w:tab w:val="left" w:pos="1785"/>
              </w:tabs>
              <w:jc w:val="center"/>
              <w:rPr>
                <w:sz w:val="16"/>
                <w:szCs w:val="16"/>
              </w:rPr>
            </w:pPr>
            <w:r w:rsidRPr="0099790B">
              <w:rPr>
                <w:sz w:val="16"/>
                <w:szCs w:val="16"/>
              </w:rPr>
              <w:lastRenderedPageBreak/>
              <w:t>16.</w:t>
            </w:r>
          </w:p>
        </w:tc>
        <w:tc>
          <w:tcPr>
            <w:tcW w:w="3087" w:type="dxa"/>
          </w:tcPr>
          <w:p w14:paraId="67F6B62F" w14:textId="77777777" w:rsidR="000472DA" w:rsidRPr="0099790B" w:rsidRDefault="000472DA" w:rsidP="000472DA">
            <w:pPr>
              <w:rPr>
                <w:sz w:val="16"/>
                <w:szCs w:val="16"/>
              </w:rPr>
            </w:pPr>
            <w:r w:rsidRPr="0099790B">
              <w:rPr>
                <w:sz w:val="16"/>
                <w:szCs w:val="16"/>
              </w:rPr>
              <w:t>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243" w:type="dxa"/>
          </w:tcPr>
          <w:p w14:paraId="7EB80695" w14:textId="77777777" w:rsidR="000472DA" w:rsidRPr="0099790B" w:rsidRDefault="000472DA" w:rsidP="000472DA">
            <w:pPr>
              <w:tabs>
                <w:tab w:val="left" w:pos="245"/>
              </w:tabs>
              <w:rPr>
                <w:sz w:val="16"/>
                <w:szCs w:val="16"/>
              </w:rPr>
            </w:pPr>
            <w:r w:rsidRPr="0099790B">
              <w:rPr>
                <w:sz w:val="16"/>
                <w:szCs w:val="16"/>
              </w:rPr>
              <w:t>Не предусмотрено</w:t>
            </w:r>
          </w:p>
        </w:tc>
      </w:tr>
      <w:tr w:rsidR="000472DA" w:rsidRPr="0099790B" w14:paraId="020C0827" w14:textId="77777777" w:rsidTr="00CF195E">
        <w:tc>
          <w:tcPr>
            <w:tcW w:w="637" w:type="dxa"/>
          </w:tcPr>
          <w:p w14:paraId="0885DD52" w14:textId="77777777" w:rsidR="000472DA" w:rsidRPr="0099790B" w:rsidRDefault="000472DA" w:rsidP="00291522">
            <w:pPr>
              <w:tabs>
                <w:tab w:val="left" w:pos="1785"/>
              </w:tabs>
              <w:jc w:val="center"/>
              <w:rPr>
                <w:sz w:val="16"/>
                <w:szCs w:val="16"/>
              </w:rPr>
            </w:pPr>
            <w:r w:rsidRPr="0099790B">
              <w:rPr>
                <w:sz w:val="16"/>
                <w:szCs w:val="16"/>
              </w:rPr>
              <w:t>17.</w:t>
            </w:r>
          </w:p>
        </w:tc>
        <w:tc>
          <w:tcPr>
            <w:tcW w:w="3087" w:type="dxa"/>
          </w:tcPr>
          <w:p w14:paraId="1288540E" w14:textId="77777777" w:rsidR="000472DA" w:rsidRPr="0099790B" w:rsidRDefault="000472DA" w:rsidP="000472DA">
            <w:pPr>
              <w:rPr>
                <w:sz w:val="16"/>
                <w:szCs w:val="16"/>
              </w:rPr>
            </w:pPr>
            <w:r w:rsidRPr="0099790B">
              <w:rPr>
                <w:sz w:val="16"/>
                <w:szCs w:val="16"/>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243" w:type="dxa"/>
          </w:tcPr>
          <w:p w14:paraId="130D5895" w14:textId="77777777" w:rsidR="000472DA" w:rsidRPr="0099790B" w:rsidRDefault="000472DA" w:rsidP="000472DA">
            <w:pPr>
              <w:tabs>
                <w:tab w:val="left" w:pos="245"/>
              </w:tabs>
              <w:rPr>
                <w:sz w:val="16"/>
                <w:szCs w:val="16"/>
              </w:rPr>
            </w:pPr>
            <w:r w:rsidRPr="0099790B">
              <w:rPr>
                <w:sz w:val="16"/>
                <w:szCs w:val="16"/>
              </w:rPr>
              <w:t>Любой участник запроса котировок в электронной форме вправе направить Заказчику запрос о даче разъяснений положений извещения о проведении запроса котировок в электронной форме. В течение трех рабочих дней с даты поступления такого запроса, Заказчик осуществляет разъяснение положений извещения о конкурентной закупке и, не позднее чем в течение трех дней со дня предоставления таких разъяснений,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0472DA" w:rsidRPr="0099790B" w14:paraId="5FE9B99A" w14:textId="77777777" w:rsidTr="00CF195E">
        <w:tc>
          <w:tcPr>
            <w:tcW w:w="637" w:type="dxa"/>
          </w:tcPr>
          <w:p w14:paraId="22A1603D" w14:textId="77777777" w:rsidR="000472DA" w:rsidRPr="0099790B" w:rsidRDefault="000472DA" w:rsidP="00291522">
            <w:pPr>
              <w:tabs>
                <w:tab w:val="left" w:pos="1785"/>
              </w:tabs>
              <w:jc w:val="center"/>
              <w:rPr>
                <w:sz w:val="16"/>
                <w:szCs w:val="16"/>
              </w:rPr>
            </w:pPr>
            <w:r w:rsidRPr="0099790B">
              <w:rPr>
                <w:sz w:val="16"/>
                <w:szCs w:val="16"/>
              </w:rPr>
              <w:t>18.</w:t>
            </w:r>
          </w:p>
        </w:tc>
        <w:tc>
          <w:tcPr>
            <w:tcW w:w="3087" w:type="dxa"/>
          </w:tcPr>
          <w:p w14:paraId="23F5D41D" w14:textId="77777777" w:rsidR="000472DA" w:rsidRPr="0099790B" w:rsidRDefault="000472DA" w:rsidP="000472DA">
            <w:pPr>
              <w:rPr>
                <w:sz w:val="16"/>
                <w:szCs w:val="16"/>
              </w:rPr>
            </w:pPr>
            <w:r w:rsidRPr="0099790B">
              <w:rPr>
                <w:sz w:val="16"/>
                <w:szCs w:val="16"/>
              </w:rPr>
              <w:t>Преференции</w:t>
            </w:r>
          </w:p>
        </w:tc>
        <w:tc>
          <w:tcPr>
            <w:tcW w:w="6243" w:type="dxa"/>
          </w:tcPr>
          <w:p w14:paraId="28D71FBF" w14:textId="77777777" w:rsidR="000472DA" w:rsidRPr="0099790B" w:rsidRDefault="000472DA" w:rsidP="000472DA">
            <w:pPr>
              <w:tabs>
                <w:tab w:val="left" w:pos="245"/>
              </w:tabs>
              <w:rPr>
                <w:sz w:val="16"/>
                <w:szCs w:val="16"/>
              </w:rPr>
            </w:pPr>
            <w:r w:rsidRPr="0099790B">
              <w:rPr>
                <w:sz w:val="16"/>
                <w:szCs w:val="16"/>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472DA" w:rsidRPr="0099790B" w14:paraId="60DD1746" w14:textId="77777777" w:rsidTr="00CF195E">
        <w:tc>
          <w:tcPr>
            <w:tcW w:w="637" w:type="dxa"/>
          </w:tcPr>
          <w:p w14:paraId="24823345" w14:textId="77777777" w:rsidR="000472DA" w:rsidRPr="0099790B" w:rsidRDefault="000472DA" w:rsidP="000472DA">
            <w:pPr>
              <w:tabs>
                <w:tab w:val="left" w:pos="1785"/>
              </w:tabs>
              <w:jc w:val="center"/>
              <w:rPr>
                <w:sz w:val="16"/>
                <w:szCs w:val="16"/>
              </w:rPr>
            </w:pPr>
            <w:r w:rsidRPr="0099790B">
              <w:rPr>
                <w:sz w:val="16"/>
                <w:szCs w:val="16"/>
              </w:rPr>
              <w:t>19.</w:t>
            </w:r>
          </w:p>
        </w:tc>
        <w:tc>
          <w:tcPr>
            <w:tcW w:w="3087" w:type="dxa"/>
          </w:tcPr>
          <w:p w14:paraId="31F5AE3E" w14:textId="77777777" w:rsidR="000472DA" w:rsidRPr="0099790B" w:rsidRDefault="000472DA" w:rsidP="000472DA">
            <w:pPr>
              <w:rPr>
                <w:sz w:val="16"/>
                <w:szCs w:val="16"/>
              </w:rPr>
            </w:pPr>
            <w:r w:rsidRPr="0099790B">
              <w:rPr>
                <w:sz w:val="16"/>
                <w:szCs w:val="16"/>
              </w:rPr>
              <w:t xml:space="preserve">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в качестве 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99790B">
              <w:rPr>
                <w:sz w:val="16"/>
                <w:szCs w:val="16"/>
              </w:rPr>
              <w:lastRenderedPageBreak/>
              <w:t>выполняемым, оказываемым иностранными лицами, в документацию о конкурентной закупке включаются следующие сведения:</w:t>
            </w:r>
          </w:p>
        </w:tc>
        <w:tc>
          <w:tcPr>
            <w:tcW w:w="6243" w:type="dxa"/>
          </w:tcPr>
          <w:p w14:paraId="392A41A3" w14:textId="77777777" w:rsidR="000472DA" w:rsidRPr="0099790B" w:rsidRDefault="000472DA" w:rsidP="000472DA">
            <w:pPr>
              <w:tabs>
                <w:tab w:val="left" w:pos="245"/>
              </w:tabs>
              <w:rPr>
                <w:sz w:val="16"/>
                <w:szCs w:val="16"/>
              </w:rPr>
            </w:pPr>
            <w:r w:rsidRPr="0099790B">
              <w:rPr>
                <w:sz w:val="16"/>
                <w:szCs w:val="16"/>
              </w:rPr>
              <w:lastRenderedPageBreak/>
              <w:t>1)</w:t>
            </w:r>
            <w:r w:rsidRPr="0099790B">
              <w:rPr>
                <w:sz w:val="16"/>
                <w:szCs w:val="16"/>
              </w:rPr>
              <w:tab/>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2524DE23" w14:textId="77777777" w:rsidR="000472DA" w:rsidRPr="0099790B" w:rsidRDefault="000472DA" w:rsidP="000472DA">
            <w:pPr>
              <w:tabs>
                <w:tab w:val="left" w:pos="245"/>
              </w:tabs>
              <w:rPr>
                <w:sz w:val="16"/>
                <w:szCs w:val="16"/>
              </w:rPr>
            </w:pPr>
            <w:r w:rsidRPr="0099790B">
              <w:rPr>
                <w:sz w:val="16"/>
                <w:szCs w:val="16"/>
              </w:rPr>
              <w:t>2)</w:t>
            </w:r>
            <w:r w:rsidRPr="0099790B">
              <w:rPr>
                <w:sz w:val="16"/>
                <w:szCs w:val="16"/>
              </w:rPr>
              <w:tab/>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26AA8FA" w14:textId="77777777" w:rsidR="000472DA" w:rsidRPr="0099790B" w:rsidRDefault="000472DA" w:rsidP="000472DA">
            <w:pPr>
              <w:tabs>
                <w:tab w:val="left" w:pos="245"/>
              </w:tabs>
              <w:rPr>
                <w:sz w:val="16"/>
                <w:szCs w:val="16"/>
              </w:rPr>
            </w:pPr>
            <w:r w:rsidRPr="0099790B">
              <w:rPr>
                <w:sz w:val="16"/>
                <w:szCs w:val="16"/>
              </w:rPr>
              <w:t>3)</w:t>
            </w:r>
            <w:r w:rsidRPr="0099790B">
              <w:rPr>
                <w:sz w:val="16"/>
                <w:szCs w:val="16"/>
              </w:rPr>
              <w:tab/>
              <w:t>сведения о начальной (максимальной) цене единицы каждого товара, работы, услуги, являющихся предметом закупки;</w:t>
            </w:r>
          </w:p>
          <w:p w14:paraId="20E14481" w14:textId="77777777" w:rsidR="000472DA" w:rsidRPr="0099790B" w:rsidRDefault="000472DA" w:rsidP="000472DA">
            <w:pPr>
              <w:tabs>
                <w:tab w:val="left" w:pos="245"/>
              </w:tabs>
              <w:rPr>
                <w:sz w:val="16"/>
                <w:szCs w:val="16"/>
              </w:rPr>
            </w:pPr>
            <w:r w:rsidRPr="0099790B">
              <w:rPr>
                <w:sz w:val="16"/>
                <w:szCs w:val="16"/>
              </w:rPr>
              <w:t>4)</w:t>
            </w:r>
            <w:r w:rsidRPr="0099790B">
              <w:rPr>
                <w:sz w:val="16"/>
                <w:szCs w:val="16"/>
              </w:rPr>
              <w:tab/>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D0DDFDA" w14:textId="77777777" w:rsidR="000472DA" w:rsidRPr="0099790B" w:rsidRDefault="000472DA" w:rsidP="000472DA">
            <w:pPr>
              <w:tabs>
                <w:tab w:val="left" w:pos="245"/>
              </w:tabs>
              <w:rPr>
                <w:sz w:val="16"/>
                <w:szCs w:val="16"/>
              </w:rPr>
            </w:pPr>
            <w:r w:rsidRPr="0099790B">
              <w:rPr>
                <w:sz w:val="16"/>
                <w:szCs w:val="16"/>
              </w:rPr>
              <w:t>5)</w:t>
            </w:r>
            <w:r w:rsidRPr="0099790B">
              <w:rPr>
                <w:sz w:val="16"/>
                <w:szCs w:val="16"/>
              </w:rPr>
              <w:tab/>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w:t>
            </w:r>
            <w:r w:rsidRPr="0099790B">
              <w:rPr>
                <w:sz w:val="16"/>
                <w:szCs w:val="16"/>
              </w:rPr>
              <w:lastRenderedPageBreak/>
              <w:t>(максимальной) цены единицы товара, работы, услуги, указанной в документации о конкурентной закупке в соответствии с подпунктом 3 пункта 12.3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851A9FB" w14:textId="77777777" w:rsidR="000472DA" w:rsidRPr="0099790B" w:rsidRDefault="000472DA" w:rsidP="000472DA">
            <w:pPr>
              <w:tabs>
                <w:tab w:val="left" w:pos="245"/>
              </w:tabs>
              <w:rPr>
                <w:sz w:val="16"/>
                <w:szCs w:val="16"/>
              </w:rPr>
            </w:pPr>
            <w:r w:rsidRPr="0099790B">
              <w:rPr>
                <w:sz w:val="16"/>
                <w:szCs w:val="16"/>
              </w:rPr>
              <w:t>6)</w:t>
            </w:r>
            <w:r w:rsidRPr="0099790B">
              <w:rPr>
                <w:sz w:val="16"/>
                <w:szCs w:val="16"/>
              </w:rPr>
              <w:tab/>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FF2B85C" w14:textId="77777777" w:rsidR="000472DA" w:rsidRPr="0099790B" w:rsidRDefault="000472DA" w:rsidP="000472DA">
            <w:pPr>
              <w:tabs>
                <w:tab w:val="left" w:pos="245"/>
              </w:tabs>
              <w:rPr>
                <w:sz w:val="16"/>
                <w:szCs w:val="16"/>
              </w:rPr>
            </w:pPr>
            <w:r w:rsidRPr="0099790B">
              <w:rPr>
                <w:sz w:val="16"/>
                <w:szCs w:val="16"/>
              </w:rPr>
              <w:t>7)</w:t>
            </w:r>
            <w:r w:rsidRPr="0099790B">
              <w:rPr>
                <w:sz w:val="16"/>
                <w:szCs w:val="16"/>
              </w:rPr>
              <w:tab/>
              <w:t>условие об указании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D976168" w14:textId="77777777" w:rsidR="000472DA" w:rsidRPr="0099790B" w:rsidRDefault="000472DA" w:rsidP="000472DA">
            <w:pPr>
              <w:tabs>
                <w:tab w:val="left" w:pos="245"/>
              </w:tabs>
              <w:rPr>
                <w:sz w:val="16"/>
                <w:szCs w:val="16"/>
              </w:rPr>
            </w:pPr>
            <w:r w:rsidRPr="0099790B">
              <w:rPr>
                <w:sz w:val="16"/>
                <w:szCs w:val="16"/>
              </w:rPr>
              <w:t>8)</w:t>
            </w:r>
            <w:r w:rsidRPr="0099790B">
              <w:rPr>
                <w:sz w:val="16"/>
                <w:szCs w:val="16"/>
              </w:rPr>
              <w:tab/>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380D7A1" w14:textId="77777777" w:rsidR="000472DA" w:rsidRPr="0099790B" w:rsidRDefault="000472DA" w:rsidP="000472DA">
            <w:pPr>
              <w:tabs>
                <w:tab w:val="left" w:pos="245"/>
              </w:tabs>
              <w:rPr>
                <w:sz w:val="16"/>
                <w:szCs w:val="16"/>
              </w:rPr>
            </w:pPr>
            <w:r w:rsidRPr="0099790B">
              <w:rPr>
                <w:sz w:val="16"/>
                <w:szCs w:val="16"/>
              </w:rPr>
              <w:t>9)</w:t>
            </w:r>
            <w:r w:rsidRPr="0099790B">
              <w:rPr>
                <w:sz w:val="16"/>
                <w:szCs w:val="16"/>
              </w:rPr>
              <w:tab/>
              <w:t>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0472DA" w:rsidRPr="0099790B" w14:paraId="093D63E0" w14:textId="77777777" w:rsidTr="00CF195E">
        <w:tc>
          <w:tcPr>
            <w:tcW w:w="637" w:type="dxa"/>
          </w:tcPr>
          <w:p w14:paraId="1CD2C5D4" w14:textId="77777777" w:rsidR="000472DA" w:rsidRPr="0099790B" w:rsidRDefault="000B5C5B" w:rsidP="00291522">
            <w:pPr>
              <w:tabs>
                <w:tab w:val="left" w:pos="1785"/>
              </w:tabs>
              <w:jc w:val="center"/>
              <w:rPr>
                <w:sz w:val="16"/>
                <w:szCs w:val="16"/>
              </w:rPr>
            </w:pPr>
            <w:r w:rsidRPr="0099790B">
              <w:rPr>
                <w:sz w:val="16"/>
                <w:szCs w:val="16"/>
              </w:rPr>
              <w:lastRenderedPageBreak/>
              <w:t>20.</w:t>
            </w:r>
          </w:p>
        </w:tc>
        <w:tc>
          <w:tcPr>
            <w:tcW w:w="3087" w:type="dxa"/>
          </w:tcPr>
          <w:p w14:paraId="5CFC10FC" w14:textId="77777777" w:rsidR="000472DA" w:rsidRPr="0099790B" w:rsidRDefault="000472DA" w:rsidP="00D2291A">
            <w:pPr>
              <w:rPr>
                <w:sz w:val="16"/>
                <w:szCs w:val="16"/>
              </w:rPr>
            </w:pPr>
            <w:r w:rsidRPr="0099790B">
              <w:rPr>
                <w:sz w:val="16"/>
                <w:szCs w:val="16"/>
              </w:rPr>
              <w:t>Срок и порядок оплаты товара, работы, услуги</w:t>
            </w:r>
          </w:p>
        </w:tc>
        <w:tc>
          <w:tcPr>
            <w:tcW w:w="6243" w:type="dxa"/>
          </w:tcPr>
          <w:p w14:paraId="4D246B83" w14:textId="0B7867BB" w:rsidR="00B12AF6" w:rsidRPr="0099790B" w:rsidRDefault="000A7D04" w:rsidP="004E50AE">
            <w:pPr>
              <w:jc w:val="both"/>
              <w:rPr>
                <w:sz w:val="16"/>
                <w:szCs w:val="16"/>
              </w:rPr>
            </w:pPr>
            <w:r w:rsidRPr="0099790B">
              <w:rPr>
                <w:sz w:val="16"/>
                <w:szCs w:val="16"/>
              </w:rPr>
              <w:t xml:space="preserve">Заказчик оплачивает оказанные Исполнителем услуги, путем перечисления соответствующей суммы на банковский счет Исполнителя, реквизиты которого указаны в разделе </w:t>
            </w:r>
            <w:r w:rsidRPr="00DB50EA">
              <w:rPr>
                <w:sz w:val="16"/>
                <w:szCs w:val="16"/>
              </w:rPr>
              <w:t>13 Договора, на</w:t>
            </w:r>
            <w:r w:rsidRPr="0099790B">
              <w:rPr>
                <w:sz w:val="16"/>
                <w:szCs w:val="16"/>
              </w:rPr>
              <w:t xml:space="preserve"> основании надлежаще оформленного и подписанного обеими Сторонами акта сдачи-приемки услуг, составленного по прилагаемой форме (Приложение № 3 к Договору), в течение </w:t>
            </w:r>
            <w:r w:rsidR="00353F1C">
              <w:rPr>
                <w:sz w:val="16"/>
                <w:szCs w:val="16"/>
              </w:rPr>
              <w:t>30</w:t>
            </w:r>
            <w:r w:rsidRPr="0099790B">
              <w:rPr>
                <w:sz w:val="16"/>
                <w:szCs w:val="16"/>
              </w:rPr>
              <w:t xml:space="preserve"> </w:t>
            </w:r>
            <w:r w:rsidR="006A5375">
              <w:rPr>
                <w:sz w:val="16"/>
                <w:szCs w:val="16"/>
              </w:rPr>
              <w:t>календарных</w:t>
            </w:r>
            <w:r w:rsidRPr="0099790B">
              <w:rPr>
                <w:sz w:val="16"/>
                <w:szCs w:val="16"/>
              </w:rPr>
              <w:t xml:space="preserve"> дней с даты подписания обеими Сторонами акта сдачи-приемки услуг.</w:t>
            </w:r>
          </w:p>
        </w:tc>
      </w:tr>
      <w:tr w:rsidR="000472DA" w:rsidRPr="0099790B" w14:paraId="72B764FE" w14:textId="77777777" w:rsidTr="00CF195E">
        <w:tc>
          <w:tcPr>
            <w:tcW w:w="637" w:type="dxa"/>
          </w:tcPr>
          <w:p w14:paraId="132D2F57" w14:textId="77777777" w:rsidR="000472DA" w:rsidRPr="0099790B" w:rsidRDefault="000B5C5B" w:rsidP="00291522">
            <w:pPr>
              <w:tabs>
                <w:tab w:val="left" w:pos="1785"/>
              </w:tabs>
              <w:jc w:val="center"/>
              <w:rPr>
                <w:sz w:val="16"/>
                <w:szCs w:val="16"/>
              </w:rPr>
            </w:pPr>
            <w:r w:rsidRPr="0099790B">
              <w:rPr>
                <w:sz w:val="16"/>
                <w:szCs w:val="16"/>
              </w:rPr>
              <w:t>21.</w:t>
            </w:r>
          </w:p>
        </w:tc>
        <w:tc>
          <w:tcPr>
            <w:tcW w:w="3087" w:type="dxa"/>
          </w:tcPr>
          <w:p w14:paraId="477DE177" w14:textId="77777777" w:rsidR="000472DA" w:rsidRPr="0099790B" w:rsidRDefault="000472DA" w:rsidP="00D2291A">
            <w:pPr>
              <w:rPr>
                <w:sz w:val="16"/>
                <w:szCs w:val="16"/>
              </w:rPr>
            </w:pPr>
            <w:r w:rsidRPr="0099790B">
              <w:rPr>
                <w:sz w:val="16"/>
                <w:szCs w:val="16"/>
              </w:rPr>
              <w:t>Источник финансирования</w:t>
            </w:r>
          </w:p>
        </w:tc>
        <w:tc>
          <w:tcPr>
            <w:tcW w:w="6243" w:type="dxa"/>
          </w:tcPr>
          <w:p w14:paraId="433F694C" w14:textId="33543C9F" w:rsidR="000472DA" w:rsidRPr="0099790B" w:rsidRDefault="006A5375" w:rsidP="00D87F67">
            <w:pPr>
              <w:pStyle w:val="af2"/>
              <w:keepNext/>
              <w:keepLines/>
              <w:snapToGrid w:val="0"/>
              <w:jc w:val="both"/>
              <w:rPr>
                <w:rFonts w:ascii="Times New Roman" w:hAnsi="Times New Roman" w:cs="Times New Roman"/>
                <w:sz w:val="16"/>
                <w:szCs w:val="16"/>
              </w:rPr>
            </w:pPr>
            <w:r>
              <w:rPr>
                <w:rFonts w:ascii="Times New Roman" w:hAnsi="Times New Roman" w:cs="Times New Roman"/>
                <w:sz w:val="16"/>
                <w:szCs w:val="16"/>
              </w:rPr>
              <w:t>Республиканский бюджет</w:t>
            </w:r>
          </w:p>
        </w:tc>
      </w:tr>
      <w:tr w:rsidR="000472DA" w:rsidRPr="0099790B" w14:paraId="217388E2" w14:textId="77777777" w:rsidTr="00CF195E">
        <w:tc>
          <w:tcPr>
            <w:tcW w:w="637" w:type="dxa"/>
          </w:tcPr>
          <w:p w14:paraId="00AA630E" w14:textId="77777777" w:rsidR="000472DA" w:rsidRPr="0099790B" w:rsidRDefault="000B5C5B" w:rsidP="00291522">
            <w:pPr>
              <w:tabs>
                <w:tab w:val="left" w:pos="1785"/>
              </w:tabs>
              <w:jc w:val="center"/>
              <w:rPr>
                <w:sz w:val="16"/>
                <w:szCs w:val="16"/>
              </w:rPr>
            </w:pPr>
            <w:r w:rsidRPr="0099790B">
              <w:rPr>
                <w:sz w:val="16"/>
                <w:szCs w:val="16"/>
              </w:rPr>
              <w:t>22.</w:t>
            </w:r>
          </w:p>
        </w:tc>
        <w:tc>
          <w:tcPr>
            <w:tcW w:w="3087" w:type="dxa"/>
          </w:tcPr>
          <w:p w14:paraId="23A6D074" w14:textId="77777777" w:rsidR="000472DA" w:rsidRPr="0099790B" w:rsidRDefault="000472DA" w:rsidP="008768FF">
            <w:pPr>
              <w:rPr>
                <w:sz w:val="16"/>
                <w:szCs w:val="16"/>
              </w:rPr>
            </w:pPr>
            <w:r w:rsidRPr="0099790B">
              <w:rPr>
                <w:sz w:val="16"/>
                <w:szCs w:val="16"/>
              </w:rPr>
              <w:t>Порядок заключения договоров по результатам конкурентных закупок</w:t>
            </w:r>
          </w:p>
        </w:tc>
        <w:tc>
          <w:tcPr>
            <w:tcW w:w="6243" w:type="dxa"/>
          </w:tcPr>
          <w:p w14:paraId="5197A6BE" w14:textId="77777777" w:rsidR="000472DA" w:rsidRPr="0099790B" w:rsidRDefault="000472DA" w:rsidP="008768FF">
            <w:pPr>
              <w:tabs>
                <w:tab w:val="left" w:pos="245"/>
              </w:tabs>
              <w:rPr>
                <w:sz w:val="16"/>
                <w:szCs w:val="16"/>
              </w:rPr>
            </w:pPr>
            <w:r w:rsidRPr="0099790B">
              <w:rPr>
                <w:sz w:val="16"/>
                <w:szCs w:val="16"/>
              </w:rPr>
              <w:t>Договор может быть заключен не ранее чем через десять и не позднее чем через двадцать дней, а при осуществлении закупки, предусмотренной подпунктом 2 пункта 5.1 Положения - в срок, не превышающий двадцати рабочих дней с даты размещения в ЕИС протокола подведения итогов конкурентной закупки.</w:t>
            </w:r>
          </w:p>
          <w:p w14:paraId="41E499A2" w14:textId="77777777" w:rsidR="000472DA" w:rsidRPr="0099790B" w:rsidRDefault="000472DA" w:rsidP="008768FF">
            <w:pPr>
              <w:tabs>
                <w:tab w:val="left" w:pos="245"/>
              </w:tabs>
              <w:rPr>
                <w:sz w:val="16"/>
                <w:szCs w:val="16"/>
              </w:rPr>
            </w:pPr>
            <w:r w:rsidRPr="0099790B">
              <w:rPr>
                <w:sz w:val="16"/>
                <w:szCs w:val="16"/>
              </w:rPr>
              <w:t>Договор заключается с победителем (единственным участником) запроса котировок в электронной форме на условиях, предусмотренных извещением о проведении запроса котировок в электронной форме и заявкой победителя запроса котировок в электронной форме либо заявкой единственного участника закупки, заявка которого по результатам рассмотрения заявок на участие в запросе котировок в электронной форме признана соответствующей требованиям извещения о проведении запроса котировок в электронной форме в порядке, установленном пунктом 21.2 Положения.</w:t>
            </w:r>
          </w:p>
          <w:p w14:paraId="79E6AC79" w14:textId="77777777" w:rsidR="000472DA" w:rsidRPr="0099790B" w:rsidRDefault="000472DA" w:rsidP="008768FF">
            <w:pPr>
              <w:tabs>
                <w:tab w:val="left" w:pos="245"/>
              </w:tabs>
              <w:rPr>
                <w:sz w:val="16"/>
                <w:szCs w:val="16"/>
              </w:rPr>
            </w:pPr>
            <w:r w:rsidRPr="0099790B">
              <w:rPr>
                <w:sz w:val="16"/>
                <w:szCs w:val="16"/>
              </w:rPr>
              <w:t>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конкурентной закупки в электронной форме, заявке которого присвоен второй номер</w:t>
            </w:r>
          </w:p>
        </w:tc>
      </w:tr>
    </w:tbl>
    <w:p w14:paraId="6857015E" w14:textId="77777777" w:rsidR="00E109F8" w:rsidRPr="0099790B" w:rsidRDefault="00E109F8" w:rsidP="00016C86">
      <w:pPr>
        <w:rPr>
          <w:sz w:val="16"/>
          <w:szCs w:val="16"/>
          <w:u w:val="single"/>
        </w:rPr>
      </w:pPr>
    </w:p>
    <w:p w14:paraId="6CDC66FC" w14:textId="77777777" w:rsidR="00CD6272" w:rsidRPr="0099790B" w:rsidRDefault="00CD6272" w:rsidP="00016C86">
      <w:pPr>
        <w:rPr>
          <w:sz w:val="16"/>
          <w:szCs w:val="16"/>
        </w:rPr>
      </w:pPr>
      <w:r w:rsidRPr="0099790B">
        <w:rPr>
          <w:sz w:val="16"/>
          <w:szCs w:val="16"/>
        </w:rPr>
        <w:t xml:space="preserve">Приложения к </w:t>
      </w:r>
      <w:r w:rsidR="00DB4771" w:rsidRPr="0099790B">
        <w:rPr>
          <w:sz w:val="16"/>
          <w:szCs w:val="16"/>
        </w:rPr>
        <w:t xml:space="preserve">Извещению </w:t>
      </w:r>
      <w:r w:rsidRPr="0099790B">
        <w:rPr>
          <w:sz w:val="16"/>
          <w:szCs w:val="16"/>
        </w:rPr>
        <w:t>Запрос</w:t>
      </w:r>
      <w:r w:rsidR="00DB4771" w:rsidRPr="0099790B">
        <w:rPr>
          <w:sz w:val="16"/>
          <w:szCs w:val="16"/>
        </w:rPr>
        <w:t>а</w:t>
      </w:r>
      <w:r w:rsidRPr="0099790B">
        <w:rPr>
          <w:sz w:val="16"/>
          <w:szCs w:val="16"/>
        </w:rPr>
        <w:t xml:space="preserve"> котировок в электронной форме являются:</w:t>
      </w:r>
    </w:p>
    <w:p w14:paraId="5E67CAB4" w14:textId="77777777" w:rsidR="00CD6272" w:rsidRPr="0099790B" w:rsidRDefault="00CD6272" w:rsidP="00016C86">
      <w:pPr>
        <w:rPr>
          <w:sz w:val="16"/>
          <w:szCs w:val="16"/>
        </w:rPr>
      </w:pPr>
      <w:r w:rsidRPr="0099790B">
        <w:rPr>
          <w:sz w:val="16"/>
          <w:szCs w:val="16"/>
        </w:rPr>
        <w:t>- Приложение №</w:t>
      </w:r>
      <w:r w:rsidR="00F46AC1" w:rsidRPr="0099790B">
        <w:rPr>
          <w:sz w:val="16"/>
          <w:szCs w:val="16"/>
        </w:rPr>
        <w:t> </w:t>
      </w:r>
      <w:r w:rsidRPr="0099790B">
        <w:rPr>
          <w:sz w:val="16"/>
          <w:szCs w:val="16"/>
        </w:rPr>
        <w:t xml:space="preserve">1 </w:t>
      </w:r>
      <w:r w:rsidR="00F46AC1" w:rsidRPr="0099790B">
        <w:rPr>
          <w:bCs/>
          <w:kern w:val="36"/>
          <w:sz w:val="16"/>
          <w:szCs w:val="16"/>
        </w:rPr>
        <w:t>Заявка на участие в запросе котировок в электронной форме</w:t>
      </w:r>
      <w:r w:rsidRPr="0099790B">
        <w:rPr>
          <w:sz w:val="16"/>
          <w:szCs w:val="16"/>
        </w:rPr>
        <w:t>;</w:t>
      </w:r>
    </w:p>
    <w:p w14:paraId="4ED850A7" w14:textId="2FAD884C" w:rsidR="006A2DCD" w:rsidRPr="0099790B" w:rsidRDefault="006A2DCD" w:rsidP="00016C86">
      <w:pPr>
        <w:rPr>
          <w:sz w:val="16"/>
          <w:szCs w:val="16"/>
        </w:rPr>
      </w:pPr>
      <w:r w:rsidRPr="0099790B">
        <w:rPr>
          <w:sz w:val="16"/>
          <w:szCs w:val="16"/>
        </w:rPr>
        <w:t xml:space="preserve">- Приложение № 2 </w:t>
      </w:r>
      <w:r w:rsidR="00970D0A" w:rsidRPr="00970D0A">
        <w:rPr>
          <w:sz w:val="16"/>
          <w:szCs w:val="16"/>
        </w:rPr>
        <w:t xml:space="preserve"> </w:t>
      </w:r>
      <w:r w:rsidR="00D917AE">
        <w:rPr>
          <w:sz w:val="16"/>
          <w:szCs w:val="16"/>
        </w:rPr>
        <w:t>Техническое задание</w:t>
      </w:r>
      <w:r w:rsidR="00D37C1D" w:rsidRPr="00D37C1D">
        <w:rPr>
          <w:sz w:val="16"/>
          <w:szCs w:val="16"/>
        </w:rPr>
        <w:t xml:space="preserve"> </w:t>
      </w:r>
      <w:r w:rsidR="00D37C1D">
        <w:rPr>
          <w:sz w:val="16"/>
          <w:szCs w:val="16"/>
        </w:rPr>
        <w:t>поставку</w:t>
      </w:r>
      <w:r w:rsidR="002C4D86" w:rsidRPr="002C4D86">
        <w:rPr>
          <w:rFonts w:eastAsia="Calibri"/>
          <w:bCs/>
          <w:color w:val="000000"/>
          <w:sz w:val="16"/>
          <w:szCs w:val="16"/>
        </w:rPr>
        <w:t xml:space="preserve"> </w:t>
      </w:r>
      <w:r w:rsidR="002C4D86">
        <w:rPr>
          <w:rFonts w:eastAsia="Calibri"/>
          <w:bCs/>
          <w:color w:val="000000"/>
          <w:sz w:val="16"/>
          <w:szCs w:val="16"/>
        </w:rPr>
        <w:t>техники для нужд ГАУК РБ «ГАРБ»</w:t>
      </w:r>
      <w:r w:rsidR="00970D0A">
        <w:rPr>
          <w:sz w:val="16"/>
          <w:szCs w:val="16"/>
        </w:rPr>
        <w:t>;</w:t>
      </w:r>
    </w:p>
    <w:p w14:paraId="5B9AFAC5" w14:textId="77777777" w:rsidR="006A2DCD" w:rsidRPr="0099790B" w:rsidRDefault="006A2DCD" w:rsidP="00016C86">
      <w:pPr>
        <w:rPr>
          <w:sz w:val="16"/>
          <w:szCs w:val="16"/>
        </w:rPr>
      </w:pPr>
      <w:r w:rsidRPr="0099790B">
        <w:rPr>
          <w:sz w:val="16"/>
          <w:szCs w:val="16"/>
        </w:rPr>
        <w:t xml:space="preserve">- Приложение № 3 </w:t>
      </w:r>
      <w:r w:rsidR="001D1B93" w:rsidRPr="0099790B">
        <w:rPr>
          <w:bCs/>
          <w:kern w:val="36"/>
          <w:sz w:val="16"/>
          <w:szCs w:val="16"/>
        </w:rPr>
        <w:t>Обоснование НМЦД</w:t>
      </w:r>
      <w:r w:rsidRPr="0099790B">
        <w:rPr>
          <w:sz w:val="16"/>
          <w:szCs w:val="16"/>
        </w:rPr>
        <w:t>;</w:t>
      </w:r>
    </w:p>
    <w:p w14:paraId="63934B2E" w14:textId="77777777" w:rsidR="006A2DCD" w:rsidRPr="0099790B" w:rsidRDefault="006A2DCD" w:rsidP="00016C86">
      <w:pPr>
        <w:rPr>
          <w:sz w:val="16"/>
          <w:szCs w:val="16"/>
        </w:rPr>
      </w:pPr>
      <w:r w:rsidRPr="0099790B">
        <w:rPr>
          <w:sz w:val="16"/>
          <w:szCs w:val="16"/>
        </w:rPr>
        <w:t xml:space="preserve">- Приложение № 4 </w:t>
      </w:r>
      <w:r w:rsidR="00D47F4A" w:rsidRPr="0099790B">
        <w:rPr>
          <w:bCs/>
          <w:sz w:val="16"/>
          <w:szCs w:val="16"/>
        </w:rPr>
        <w:t>Проект Договора.</w:t>
      </w:r>
    </w:p>
    <w:p w14:paraId="24B807F8" w14:textId="77777777" w:rsidR="006A2DCD" w:rsidRPr="0099790B" w:rsidRDefault="006A2DCD" w:rsidP="00016C86">
      <w:pPr>
        <w:rPr>
          <w:sz w:val="16"/>
          <w:szCs w:val="16"/>
        </w:rPr>
      </w:pPr>
    </w:p>
    <w:p w14:paraId="431669EB" w14:textId="77777777" w:rsidR="00E109F8" w:rsidRPr="0099790B" w:rsidRDefault="00E109F8">
      <w:pPr>
        <w:spacing w:after="200" w:line="276" w:lineRule="auto"/>
        <w:rPr>
          <w:u w:val="single"/>
        </w:rPr>
      </w:pPr>
      <w:r w:rsidRPr="0099790B">
        <w:rPr>
          <w:u w:val="single"/>
        </w:rPr>
        <w:br w:type="page"/>
      </w:r>
    </w:p>
    <w:p w14:paraId="4DEA3862" w14:textId="77777777" w:rsidR="00E109F8" w:rsidRPr="0099790B" w:rsidRDefault="00E109F8" w:rsidP="00E109F8">
      <w:pPr>
        <w:jc w:val="right"/>
        <w:outlineLvl w:val="0"/>
      </w:pPr>
      <w:r w:rsidRPr="0099790B">
        <w:lastRenderedPageBreak/>
        <w:t>Приложение № 1</w:t>
      </w:r>
    </w:p>
    <w:p w14:paraId="2D81E38A" w14:textId="77777777" w:rsidR="00151D4E" w:rsidRPr="0099790B" w:rsidRDefault="00151D4E" w:rsidP="00E109F8">
      <w:pPr>
        <w:jc w:val="right"/>
        <w:outlineLvl w:val="0"/>
        <w:rPr>
          <w:bCs/>
          <w:kern w:val="36"/>
        </w:rPr>
      </w:pPr>
    </w:p>
    <w:p w14:paraId="6B02FA19" w14:textId="77777777" w:rsidR="00E109F8" w:rsidRPr="0099790B" w:rsidRDefault="00151D4E" w:rsidP="00E109F8">
      <w:pPr>
        <w:jc w:val="center"/>
        <w:rPr>
          <w:bCs/>
          <w:kern w:val="36"/>
        </w:rPr>
      </w:pPr>
      <w:r w:rsidRPr="0099790B">
        <w:rPr>
          <w:bCs/>
          <w:kern w:val="36"/>
        </w:rPr>
        <w:t>З</w:t>
      </w:r>
      <w:r w:rsidR="003C5352" w:rsidRPr="0099790B">
        <w:rPr>
          <w:bCs/>
          <w:kern w:val="36"/>
        </w:rPr>
        <w:t>аявка на участие в запросе котировок в электронной форме</w:t>
      </w:r>
    </w:p>
    <w:p w14:paraId="6C419088" w14:textId="77777777" w:rsidR="00E109F8" w:rsidRPr="0099790B" w:rsidRDefault="00E109F8" w:rsidP="00E359BC">
      <w:pPr>
        <w:outlineLvl w:val="0"/>
        <w:rPr>
          <w:sz w:val="16"/>
          <w:szCs w:val="16"/>
        </w:rPr>
      </w:pPr>
      <w:r w:rsidRPr="0099790B">
        <w:rPr>
          <w:sz w:val="16"/>
          <w:szCs w:val="16"/>
        </w:rPr>
        <w:t>Предмет Договора: ______________________________</w:t>
      </w:r>
    </w:p>
    <w:p w14:paraId="2A52B090" w14:textId="77777777" w:rsidR="00E109F8" w:rsidRPr="0099790B" w:rsidRDefault="00E109F8" w:rsidP="00E359BC">
      <w:pPr>
        <w:jc w:val="both"/>
        <w:rPr>
          <w:bCs/>
          <w:kern w:val="36"/>
          <w:sz w:val="16"/>
          <w:szCs w:val="16"/>
        </w:rPr>
      </w:pPr>
      <w:r w:rsidRPr="0099790B">
        <w:rPr>
          <w:sz w:val="16"/>
          <w:szCs w:val="16"/>
        </w:rPr>
        <w:t xml:space="preserve">Номер закупки присвоенный Заказчиком № </w:t>
      </w:r>
      <w:r w:rsidRPr="0099790B">
        <w:rPr>
          <w:bCs/>
          <w:kern w:val="36"/>
          <w:sz w:val="16"/>
          <w:szCs w:val="16"/>
        </w:rPr>
        <w:t>_________________________</w:t>
      </w:r>
    </w:p>
    <w:p w14:paraId="414C413B" w14:textId="77777777" w:rsidR="00E109F8" w:rsidRPr="0099790B" w:rsidRDefault="00E109F8" w:rsidP="00E359BC">
      <w:pPr>
        <w:jc w:val="both"/>
        <w:outlineLvl w:val="0"/>
        <w:rPr>
          <w:bCs/>
          <w:kern w:val="36"/>
          <w:sz w:val="16"/>
          <w:szCs w:val="16"/>
        </w:rPr>
      </w:pPr>
      <w:r w:rsidRPr="0099790B">
        <w:rPr>
          <w:bCs/>
          <w:kern w:val="36"/>
          <w:sz w:val="16"/>
          <w:szCs w:val="16"/>
        </w:rPr>
        <w:t>Номер закупки в ЕИС__________________</w:t>
      </w:r>
    </w:p>
    <w:p w14:paraId="256F41C3" w14:textId="77777777" w:rsidR="005E1CC4" w:rsidRPr="0099790B" w:rsidRDefault="005E1CC4" w:rsidP="00E359BC">
      <w:pPr>
        <w:jc w:val="both"/>
        <w:outlineLvl w:val="0"/>
        <w:rPr>
          <w:bCs/>
          <w:kern w:val="36"/>
          <w:sz w:val="16"/>
          <w:szCs w:val="16"/>
        </w:rPr>
      </w:pPr>
    </w:p>
    <w:tbl>
      <w:tblPr>
        <w:tblStyle w:val="ac"/>
        <w:tblW w:w="0" w:type="auto"/>
        <w:tblLook w:val="04A0" w:firstRow="1" w:lastRow="0" w:firstColumn="1" w:lastColumn="0" w:noHBand="0" w:noVBand="1"/>
      </w:tblPr>
      <w:tblGrid>
        <w:gridCol w:w="534"/>
        <w:gridCol w:w="4449"/>
        <w:gridCol w:w="4906"/>
      </w:tblGrid>
      <w:tr w:rsidR="00C23F26" w:rsidRPr="0099790B" w14:paraId="2184E13A" w14:textId="77777777" w:rsidTr="00C23F26">
        <w:tc>
          <w:tcPr>
            <w:tcW w:w="534" w:type="dxa"/>
          </w:tcPr>
          <w:p w14:paraId="383A9AB3" w14:textId="77777777" w:rsidR="00C23F26" w:rsidRPr="0099790B" w:rsidRDefault="00C23F26" w:rsidP="00C23F26">
            <w:pPr>
              <w:jc w:val="center"/>
              <w:outlineLvl w:val="0"/>
              <w:rPr>
                <w:bCs/>
                <w:kern w:val="36"/>
                <w:sz w:val="16"/>
                <w:szCs w:val="16"/>
              </w:rPr>
            </w:pPr>
            <w:r w:rsidRPr="0099790B">
              <w:rPr>
                <w:bCs/>
                <w:kern w:val="36"/>
                <w:sz w:val="16"/>
                <w:szCs w:val="16"/>
              </w:rPr>
              <w:t>№ п/п</w:t>
            </w:r>
          </w:p>
        </w:tc>
        <w:tc>
          <w:tcPr>
            <w:tcW w:w="4449" w:type="dxa"/>
            <w:vAlign w:val="center"/>
          </w:tcPr>
          <w:p w14:paraId="3B4D9C18" w14:textId="77777777" w:rsidR="00C23F26" w:rsidRPr="0099790B" w:rsidRDefault="00C23F26" w:rsidP="00C23F26">
            <w:pPr>
              <w:jc w:val="center"/>
              <w:outlineLvl w:val="0"/>
              <w:rPr>
                <w:bCs/>
                <w:kern w:val="36"/>
                <w:sz w:val="16"/>
                <w:szCs w:val="16"/>
              </w:rPr>
            </w:pPr>
            <w:r w:rsidRPr="0099790B">
              <w:rPr>
                <w:bCs/>
                <w:kern w:val="36"/>
                <w:sz w:val="16"/>
                <w:szCs w:val="16"/>
              </w:rPr>
              <w:t>Требование</w:t>
            </w:r>
          </w:p>
        </w:tc>
        <w:tc>
          <w:tcPr>
            <w:tcW w:w="4906" w:type="dxa"/>
            <w:vAlign w:val="center"/>
          </w:tcPr>
          <w:p w14:paraId="2B6A211B" w14:textId="77777777" w:rsidR="00C23F26" w:rsidRPr="0099790B" w:rsidRDefault="00C23F26" w:rsidP="00C23F26">
            <w:pPr>
              <w:jc w:val="center"/>
              <w:outlineLvl w:val="0"/>
              <w:rPr>
                <w:bCs/>
                <w:kern w:val="36"/>
                <w:sz w:val="16"/>
                <w:szCs w:val="16"/>
              </w:rPr>
            </w:pPr>
            <w:r w:rsidRPr="0099790B">
              <w:rPr>
                <w:bCs/>
                <w:kern w:val="36"/>
                <w:sz w:val="16"/>
                <w:szCs w:val="16"/>
              </w:rPr>
              <w:t>Сведения участника</w:t>
            </w:r>
          </w:p>
        </w:tc>
      </w:tr>
      <w:tr w:rsidR="00C23F26" w:rsidRPr="0099790B" w14:paraId="2ED23D37" w14:textId="77777777" w:rsidTr="00C23F26">
        <w:tc>
          <w:tcPr>
            <w:tcW w:w="534" w:type="dxa"/>
          </w:tcPr>
          <w:p w14:paraId="01C12E70" w14:textId="77777777" w:rsidR="00C23F26" w:rsidRPr="0099790B" w:rsidRDefault="00C23F26" w:rsidP="00C23F26">
            <w:pPr>
              <w:jc w:val="center"/>
              <w:outlineLvl w:val="0"/>
              <w:rPr>
                <w:bCs/>
                <w:kern w:val="36"/>
                <w:sz w:val="16"/>
                <w:szCs w:val="16"/>
              </w:rPr>
            </w:pPr>
            <w:r w:rsidRPr="0099790B">
              <w:rPr>
                <w:bCs/>
                <w:kern w:val="36"/>
                <w:sz w:val="16"/>
                <w:szCs w:val="16"/>
              </w:rPr>
              <w:t>1</w:t>
            </w:r>
          </w:p>
        </w:tc>
        <w:tc>
          <w:tcPr>
            <w:tcW w:w="4449" w:type="dxa"/>
            <w:vAlign w:val="center"/>
          </w:tcPr>
          <w:p w14:paraId="6B1F3349" w14:textId="77777777" w:rsidR="00C23F26" w:rsidRPr="0099790B" w:rsidRDefault="00C23F26" w:rsidP="00C23F26">
            <w:pPr>
              <w:jc w:val="center"/>
              <w:outlineLvl w:val="0"/>
              <w:rPr>
                <w:bCs/>
                <w:kern w:val="36"/>
                <w:sz w:val="16"/>
                <w:szCs w:val="16"/>
              </w:rPr>
            </w:pPr>
            <w:r w:rsidRPr="0099790B">
              <w:rPr>
                <w:bCs/>
                <w:kern w:val="36"/>
                <w:sz w:val="16"/>
                <w:szCs w:val="16"/>
              </w:rPr>
              <w:t>2</w:t>
            </w:r>
          </w:p>
        </w:tc>
        <w:tc>
          <w:tcPr>
            <w:tcW w:w="4906" w:type="dxa"/>
            <w:vAlign w:val="center"/>
          </w:tcPr>
          <w:p w14:paraId="26FF64FE" w14:textId="77777777" w:rsidR="00C23F26" w:rsidRPr="0099790B" w:rsidRDefault="00C23F26" w:rsidP="00C23F26">
            <w:pPr>
              <w:jc w:val="center"/>
              <w:outlineLvl w:val="0"/>
              <w:rPr>
                <w:bCs/>
                <w:kern w:val="36"/>
                <w:sz w:val="16"/>
                <w:szCs w:val="16"/>
              </w:rPr>
            </w:pPr>
            <w:r w:rsidRPr="0099790B">
              <w:rPr>
                <w:bCs/>
                <w:kern w:val="36"/>
                <w:sz w:val="16"/>
                <w:szCs w:val="16"/>
              </w:rPr>
              <w:t>3</w:t>
            </w:r>
          </w:p>
        </w:tc>
      </w:tr>
      <w:tr w:rsidR="00C23F26" w:rsidRPr="0099790B" w14:paraId="2B8C96F2" w14:textId="77777777" w:rsidTr="00C23F26">
        <w:tc>
          <w:tcPr>
            <w:tcW w:w="534" w:type="dxa"/>
          </w:tcPr>
          <w:p w14:paraId="528331C2" w14:textId="77777777" w:rsidR="00C23F26" w:rsidRPr="0099790B" w:rsidRDefault="006E3D0F" w:rsidP="00C23F26">
            <w:pPr>
              <w:jc w:val="center"/>
              <w:outlineLvl w:val="0"/>
              <w:rPr>
                <w:bCs/>
                <w:kern w:val="36"/>
                <w:sz w:val="16"/>
                <w:szCs w:val="16"/>
              </w:rPr>
            </w:pPr>
            <w:r w:rsidRPr="0099790B">
              <w:rPr>
                <w:bCs/>
                <w:kern w:val="36"/>
                <w:sz w:val="16"/>
                <w:szCs w:val="16"/>
              </w:rPr>
              <w:t>1</w:t>
            </w:r>
          </w:p>
        </w:tc>
        <w:tc>
          <w:tcPr>
            <w:tcW w:w="4449" w:type="dxa"/>
          </w:tcPr>
          <w:p w14:paraId="0E18C3F5" w14:textId="77777777" w:rsidR="00C23F26" w:rsidRPr="0099790B" w:rsidRDefault="00C23F26" w:rsidP="00E359BC">
            <w:pPr>
              <w:jc w:val="both"/>
              <w:outlineLvl w:val="0"/>
              <w:rPr>
                <w:bCs/>
                <w:kern w:val="36"/>
                <w:sz w:val="16"/>
                <w:szCs w:val="16"/>
              </w:rPr>
            </w:pPr>
            <w:r w:rsidRPr="0099790B">
              <w:rPr>
                <w:bCs/>
                <w:kern w:val="36"/>
                <w:sz w:val="16"/>
                <w:szCs w:val="16"/>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w:t>
            </w:r>
          </w:p>
        </w:tc>
        <w:tc>
          <w:tcPr>
            <w:tcW w:w="4906" w:type="dxa"/>
          </w:tcPr>
          <w:p w14:paraId="672257BB" w14:textId="77777777" w:rsidR="00C23F26" w:rsidRPr="0099790B" w:rsidRDefault="00C23F26" w:rsidP="00E359BC">
            <w:pPr>
              <w:jc w:val="both"/>
              <w:outlineLvl w:val="0"/>
              <w:rPr>
                <w:bCs/>
                <w:kern w:val="36"/>
                <w:sz w:val="16"/>
                <w:szCs w:val="16"/>
              </w:rPr>
            </w:pPr>
          </w:p>
        </w:tc>
      </w:tr>
      <w:tr w:rsidR="00C23F26" w:rsidRPr="0099790B" w14:paraId="3B668717" w14:textId="77777777" w:rsidTr="00C23F26">
        <w:tc>
          <w:tcPr>
            <w:tcW w:w="534" w:type="dxa"/>
          </w:tcPr>
          <w:p w14:paraId="4B879EFA" w14:textId="77777777" w:rsidR="00C23F26" w:rsidRPr="0099790B" w:rsidRDefault="006E3D0F" w:rsidP="00C23F26">
            <w:pPr>
              <w:jc w:val="center"/>
              <w:outlineLvl w:val="0"/>
              <w:rPr>
                <w:bCs/>
                <w:kern w:val="36"/>
                <w:sz w:val="16"/>
                <w:szCs w:val="16"/>
              </w:rPr>
            </w:pPr>
            <w:r w:rsidRPr="0099790B">
              <w:rPr>
                <w:bCs/>
                <w:kern w:val="36"/>
                <w:sz w:val="16"/>
                <w:szCs w:val="16"/>
              </w:rPr>
              <w:t>2</w:t>
            </w:r>
          </w:p>
        </w:tc>
        <w:tc>
          <w:tcPr>
            <w:tcW w:w="4449" w:type="dxa"/>
          </w:tcPr>
          <w:p w14:paraId="2CEAA73A" w14:textId="77777777" w:rsidR="00C23F26" w:rsidRPr="0099790B" w:rsidRDefault="006E3D0F" w:rsidP="00E359BC">
            <w:pPr>
              <w:jc w:val="both"/>
              <w:outlineLvl w:val="0"/>
              <w:rPr>
                <w:bCs/>
                <w:kern w:val="36"/>
                <w:sz w:val="16"/>
                <w:szCs w:val="16"/>
              </w:rPr>
            </w:pPr>
            <w:r w:rsidRPr="0099790B">
              <w:rPr>
                <w:bCs/>
                <w:kern w:val="36"/>
                <w:sz w:val="16"/>
                <w:szCs w:val="16"/>
              </w:rPr>
              <w:t>Почтовый адрес участника закупки, адрес электронной почты, номер контактного телефона</w:t>
            </w:r>
          </w:p>
        </w:tc>
        <w:tc>
          <w:tcPr>
            <w:tcW w:w="4906" w:type="dxa"/>
          </w:tcPr>
          <w:p w14:paraId="411E1DB5" w14:textId="77777777" w:rsidR="00C23F26" w:rsidRPr="0099790B" w:rsidRDefault="00C23F26" w:rsidP="00E359BC">
            <w:pPr>
              <w:jc w:val="both"/>
              <w:outlineLvl w:val="0"/>
              <w:rPr>
                <w:bCs/>
                <w:kern w:val="36"/>
                <w:sz w:val="16"/>
                <w:szCs w:val="16"/>
              </w:rPr>
            </w:pPr>
          </w:p>
        </w:tc>
      </w:tr>
      <w:tr w:rsidR="00C23F26" w:rsidRPr="0099790B" w14:paraId="4A428EEE" w14:textId="77777777" w:rsidTr="00C23F26">
        <w:tc>
          <w:tcPr>
            <w:tcW w:w="534" w:type="dxa"/>
          </w:tcPr>
          <w:p w14:paraId="67594B21" w14:textId="77777777" w:rsidR="00C23F26" w:rsidRPr="0099790B" w:rsidRDefault="006E3D0F" w:rsidP="00C23F26">
            <w:pPr>
              <w:jc w:val="center"/>
              <w:outlineLvl w:val="0"/>
              <w:rPr>
                <w:bCs/>
                <w:kern w:val="36"/>
                <w:sz w:val="16"/>
                <w:szCs w:val="16"/>
              </w:rPr>
            </w:pPr>
            <w:r w:rsidRPr="0099790B">
              <w:rPr>
                <w:bCs/>
                <w:kern w:val="36"/>
                <w:sz w:val="16"/>
                <w:szCs w:val="16"/>
              </w:rPr>
              <w:t>3</w:t>
            </w:r>
          </w:p>
        </w:tc>
        <w:tc>
          <w:tcPr>
            <w:tcW w:w="4449" w:type="dxa"/>
          </w:tcPr>
          <w:p w14:paraId="67A41FA8" w14:textId="77777777" w:rsidR="00C23F26" w:rsidRPr="0099790B" w:rsidRDefault="006E3D0F" w:rsidP="00E43195">
            <w:pPr>
              <w:jc w:val="both"/>
              <w:outlineLvl w:val="0"/>
              <w:rPr>
                <w:bCs/>
                <w:kern w:val="36"/>
                <w:sz w:val="16"/>
                <w:szCs w:val="16"/>
              </w:rPr>
            </w:pPr>
            <w:r w:rsidRPr="0099790B">
              <w:rPr>
                <w:bCs/>
                <w:kern w:val="36"/>
                <w:sz w:val="16"/>
                <w:szCs w:val="16"/>
              </w:rPr>
              <w:t>Идентификационный номер налогоплательщика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4906" w:type="dxa"/>
          </w:tcPr>
          <w:p w14:paraId="1E5F54BD" w14:textId="77777777" w:rsidR="00C23F26" w:rsidRPr="0099790B" w:rsidRDefault="00C23F26" w:rsidP="00E359BC">
            <w:pPr>
              <w:jc w:val="both"/>
              <w:outlineLvl w:val="0"/>
              <w:rPr>
                <w:bCs/>
                <w:kern w:val="36"/>
                <w:sz w:val="16"/>
                <w:szCs w:val="16"/>
              </w:rPr>
            </w:pPr>
          </w:p>
        </w:tc>
      </w:tr>
    </w:tbl>
    <w:p w14:paraId="76722A1B" w14:textId="77777777" w:rsidR="00491D45" w:rsidRPr="0099790B" w:rsidRDefault="00491D45" w:rsidP="00E359BC">
      <w:pPr>
        <w:jc w:val="both"/>
        <w:outlineLvl w:val="0"/>
        <w:rPr>
          <w:bCs/>
          <w:kern w:val="36"/>
          <w:sz w:val="16"/>
          <w:szCs w:val="16"/>
        </w:rPr>
      </w:pPr>
    </w:p>
    <w:p w14:paraId="14C6525C" w14:textId="77777777" w:rsidR="00E43195" w:rsidRPr="0099790B" w:rsidRDefault="00E43195" w:rsidP="005E1CC4">
      <w:pPr>
        <w:pStyle w:val="a3"/>
        <w:numPr>
          <w:ilvl w:val="0"/>
          <w:numId w:val="18"/>
        </w:numPr>
        <w:ind w:left="-567" w:firstLine="0"/>
        <w:jc w:val="both"/>
        <w:rPr>
          <w:rFonts w:ascii="Times New Roman" w:hAnsi="Times New Roman" w:cs="Times New Roman"/>
          <w:sz w:val="16"/>
          <w:szCs w:val="16"/>
        </w:rPr>
      </w:pPr>
      <w:r w:rsidRPr="0099790B">
        <w:rPr>
          <w:rFonts w:ascii="Times New Roman" w:hAnsi="Times New Roman" w:cs="Times New Roman"/>
          <w:sz w:val="16"/>
          <w:szCs w:val="16"/>
        </w:rPr>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w:t>
      </w:r>
      <w:r w:rsidR="005408B7" w:rsidRPr="0099790B">
        <w:rPr>
          <w:rFonts w:ascii="Times New Roman" w:hAnsi="Times New Roman" w:cs="Times New Roman"/>
          <w:sz w:val="16"/>
          <w:szCs w:val="16"/>
        </w:rPr>
        <w:t>:</w:t>
      </w:r>
      <w:r w:rsidR="000B49F6" w:rsidRPr="0099790B">
        <w:rPr>
          <w:rStyle w:val="afd"/>
          <w:rFonts w:ascii="Times New Roman" w:hAnsi="Times New Roman" w:cs="Times New Roman"/>
          <w:sz w:val="16"/>
          <w:szCs w:val="16"/>
        </w:rPr>
        <w:footnoteReference w:id="1"/>
      </w:r>
      <w:r w:rsidR="000B49F6" w:rsidRPr="0099790B">
        <w:rPr>
          <w:rFonts w:ascii="Times New Roman" w:hAnsi="Times New Roman" w:cs="Times New Roman"/>
          <w:sz w:val="16"/>
          <w:szCs w:val="16"/>
        </w:rPr>
        <w:t xml:space="preserve"> </w:t>
      </w:r>
      <w:r w:rsidR="000B49F6" w:rsidRPr="0099790B">
        <w:rPr>
          <w:rFonts w:ascii="Times New Roman" w:hAnsi="Times New Roman" w:cs="Times New Roman"/>
          <w:b/>
          <w:sz w:val="16"/>
          <w:szCs w:val="16"/>
        </w:rPr>
        <w:t>_____</w:t>
      </w:r>
      <w:r w:rsidR="005408B7" w:rsidRPr="0099790B">
        <w:rPr>
          <w:rFonts w:ascii="Times New Roman" w:hAnsi="Times New Roman" w:cs="Times New Roman"/>
          <w:b/>
          <w:sz w:val="16"/>
          <w:szCs w:val="16"/>
        </w:rPr>
        <w:t>_</w:t>
      </w:r>
      <w:r w:rsidR="000B49F6" w:rsidRPr="0099790B">
        <w:rPr>
          <w:rFonts w:ascii="Times New Roman" w:hAnsi="Times New Roman" w:cs="Times New Roman"/>
          <w:b/>
          <w:sz w:val="16"/>
          <w:szCs w:val="16"/>
        </w:rPr>
        <w:t>_ (указать Да/Нет)</w:t>
      </w:r>
      <w:r w:rsidR="005408B7" w:rsidRPr="0099790B">
        <w:rPr>
          <w:rFonts w:ascii="Times New Roman" w:hAnsi="Times New Roman" w:cs="Times New Roman"/>
          <w:b/>
          <w:sz w:val="16"/>
          <w:szCs w:val="16"/>
        </w:rPr>
        <w:t>.</w:t>
      </w:r>
    </w:p>
    <w:p w14:paraId="17525357" w14:textId="77777777" w:rsidR="00205B99" w:rsidRPr="0099790B" w:rsidRDefault="00FD219F" w:rsidP="005E1CC4">
      <w:pPr>
        <w:pStyle w:val="a3"/>
        <w:numPr>
          <w:ilvl w:val="0"/>
          <w:numId w:val="18"/>
        </w:numPr>
        <w:ind w:left="-567" w:firstLine="0"/>
        <w:jc w:val="both"/>
        <w:rPr>
          <w:rFonts w:ascii="Times New Roman" w:hAnsi="Times New Roman" w:cs="Times New Roman"/>
          <w:sz w:val="16"/>
          <w:szCs w:val="16"/>
        </w:rPr>
      </w:pPr>
      <w:r w:rsidRPr="0099790B">
        <w:rPr>
          <w:rFonts w:ascii="Times New Roman" w:hAnsi="Times New Roman" w:cs="Times New Roman"/>
          <w:sz w:val="16"/>
          <w:szCs w:val="16"/>
        </w:rPr>
        <w:t xml:space="preserve">Количество поставляемого товара, объёма выполняемых работ, оказываемых услуг </w:t>
      </w:r>
      <w:r w:rsidR="00574998" w:rsidRPr="0099790B">
        <w:rPr>
          <w:rFonts w:ascii="Times New Roman" w:hAnsi="Times New Roman" w:cs="Times New Roman"/>
          <w:sz w:val="16"/>
          <w:szCs w:val="16"/>
        </w:rPr>
        <w:t>и п</w:t>
      </w:r>
      <w:r w:rsidR="00205B99" w:rsidRPr="0099790B">
        <w:rPr>
          <w:rFonts w:ascii="Times New Roman" w:hAnsi="Times New Roman" w:cs="Times New Roman"/>
          <w:sz w:val="16"/>
          <w:szCs w:val="16"/>
        </w:rPr>
        <w:t>редложение участника запроса котировок в электронной форме о цене договора.</w:t>
      </w:r>
    </w:p>
    <w:p w14:paraId="4C53E1C2" w14:textId="77777777" w:rsidR="0010357D" w:rsidRPr="0099790B" w:rsidRDefault="0010357D" w:rsidP="005E1CC4">
      <w:pPr>
        <w:pStyle w:val="a3"/>
        <w:ind w:left="-567"/>
        <w:jc w:val="both"/>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4977"/>
        <w:gridCol w:w="710"/>
        <w:gridCol w:w="991"/>
        <w:gridCol w:w="1227"/>
        <w:gridCol w:w="1715"/>
      </w:tblGrid>
      <w:tr w:rsidR="008C0066" w:rsidRPr="0099790B" w14:paraId="43918278" w14:textId="77777777" w:rsidTr="0044340A">
        <w:trPr>
          <w:trHeight w:val="748"/>
        </w:trPr>
        <w:tc>
          <w:tcPr>
            <w:tcW w:w="255" w:type="pct"/>
            <w:vAlign w:val="center"/>
          </w:tcPr>
          <w:p w14:paraId="4908AF4F" w14:textId="77777777" w:rsidR="008C0066" w:rsidRPr="0099790B" w:rsidRDefault="008C0066" w:rsidP="00E85B83">
            <w:pPr>
              <w:jc w:val="center"/>
              <w:rPr>
                <w:sz w:val="16"/>
                <w:szCs w:val="16"/>
              </w:rPr>
            </w:pPr>
            <w:r w:rsidRPr="0099790B">
              <w:rPr>
                <w:sz w:val="16"/>
                <w:szCs w:val="16"/>
              </w:rPr>
              <w:t>№</w:t>
            </w:r>
          </w:p>
          <w:p w14:paraId="6D3A4FC0" w14:textId="77777777" w:rsidR="008C0066" w:rsidRPr="0099790B" w:rsidRDefault="008C0066" w:rsidP="00E85B83">
            <w:pPr>
              <w:jc w:val="center"/>
              <w:rPr>
                <w:sz w:val="16"/>
                <w:szCs w:val="16"/>
              </w:rPr>
            </w:pPr>
            <w:r w:rsidRPr="0099790B">
              <w:rPr>
                <w:sz w:val="16"/>
                <w:szCs w:val="16"/>
              </w:rPr>
              <w:t>п/п</w:t>
            </w:r>
          </w:p>
        </w:tc>
        <w:tc>
          <w:tcPr>
            <w:tcW w:w="2455" w:type="pct"/>
            <w:tcBorders>
              <w:right w:val="single" w:sz="4" w:space="0" w:color="auto"/>
            </w:tcBorders>
            <w:vAlign w:val="center"/>
          </w:tcPr>
          <w:p w14:paraId="711261B9" w14:textId="77777777" w:rsidR="008C0066" w:rsidRPr="0099790B" w:rsidRDefault="008C0066" w:rsidP="00E85B83">
            <w:pPr>
              <w:jc w:val="center"/>
              <w:rPr>
                <w:sz w:val="16"/>
                <w:szCs w:val="16"/>
              </w:rPr>
            </w:pPr>
            <w:r w:rsidRPr="0099790B">
              <w:rPr>
                <w:sz w:val="16"/>
                <w:szCs w:val="16"/>
              </w:rPr>
              <w:t>Наименование поставляемого товара, работы, услуги</w:t>
            </w:r>
          </w:p>
        </w:tc>
        <w:tc>
          <w:tcPr>
            <w:tcW w:w="350" w:type="pct"/>
            <w:tcBorders>
              <w:left w:val="single" w:sz="4" w:space="0" w:color="auto"/>
            </w:tcBorders>
            <w:vAlign w:val="center"/>
          </w:tcPr>
          <w:p w14:paraId="693BE27A" w14:textId="77777777" w:rsidR="008C0066" w:rsidRPr="0099790B" w:rsidRDefault="008C0066" w:rsidP="00E85B83">
            <w:pPr>
              <w:jc w:val="center"/>
              <w:rPr>
                <w:sz w:val="16"/>
                <w:szCs w:val="16"/>
              </w:rPr>
            </w:pPr>
            <w:r w:rsidRPr="0099790B">
              <w:rPr>
                <w:sz w:val="16"/>
                <w:szCs w:val="16"/>
              </w:rPr>
              <w:t>Ед.</w:t>
            </w:r>
          </w:p>
          <w:p w14:paraId="396C4E4B" w14:textId="77777777" w:rsidR="008C0066" w:rsidRPr="0099790B" w:rsidRDefault="008C0066" w:rsidP="00E85B83">
            <w:pPr>
              <w:jc w:val="center"/>
              <w:rPr>
                <w:sz w:val="16"/>
                <w:szCs w:val="16"/>
              </w:rPr>
            </w:pPr>
            <w:r w:rsidRPr="0099790B">
              <w:rPr>
                <w:sz w:val="16"/>
                <w:szCs w:val="16"/>
              </w:rPr>
              <w:t>изм.</w:t>
            </w:r>
          </w:p>
        </w:tc>
        <w:tc>
          <w:tcPr>
            <w:tcW w:w="489" w:type="pct"/>
            <w:vAlign w:val="center"/>
          </w:tcPr>
          <w:p w14:paraId="0B046346" w14:textId="77777777" w:rsidR="008C0066" w:rsidRPr="0099790B" w:rsidRDefault="008C0066" w:rsidP="00E85B83">
            <w:pPr>
              <w:jc w:val="center"/>
              <w:rPr>
                <w:sz w:val="16"/>
                <w:szCs w:val="16"/>
              </w:rPr>
            </w:pPr>
            <w:r w:rsidRPr="0099790B">
              <w:rPr>
                <w:sz w:val="16"/>
                <w:szCs w:val="16"/>
              </w:rPr>
              <w:t>Кол-во</w:t>
            </w:r>
          </w:p>
        </w:tc>
        <w:tc>
          <w:tcPr>
            <w:tcW w:w="605" w:type="pct"/>
            <w:vAlign w:val="center"/>
          </w:tcPr>
          <w:p w14:paraId="4261279B" w14:textId="77777777" w:rsidR="008C0066" w:rsidRPr="0099790B" w:rsidRDefault="008C0066" w:rsidP="008C0066">
            <w:pPr>
              <w:autoSpaceDE w:val="0"/>
              <w:autoSpaceDN w:val="0"/>
              <w:adjustRightInd w:val="0"/>
              <w:jc w:val="center"/>
              <w:rPr>
                <w:sz w:val="16"/>
                <w:szCs w:val="16"/>
              </w:rPr>
            </w:pPr>
            <w:r w:rsidRPr="0099790B">
              <w:rPr>
                <w:sz w:val="16"/>
                <w:szCs w:val="16"/>
              </w:rPr>
              <w:t>Цена с учётом НДС за единицу, руб.</w:t>
            </w:r>
          </w:p>
        </w:tc>
        <w:tc>
          <w:tcPr>
            <w:tcW w:w="846" w:type="pct"/>
            <w:vAlign w:val="center"/>
          </w:tcPr>
          <w:p w14:paraId="24394179" w14:textId="77777777" w:rsidR="008C0066" w:rsidRPr="0099790B" w:rsidRDefault="008C0066" w:rsidP="008C0066">
            <w:pPr>
              <w:autoSpaceDE w:val="0"/>
              <w:autoSpaceDN w:val="0"/>
              <w:adjustRightInd w:val="0"/>
              <w:jc w:val="center"/>
              <w:rPr>
                <w:sz w:val="16"/>
                <w:szCs w:val="16"/>
              </w:rPr>
            </w:pPr>
            <w:r w:rsidRPr="0099790B">
              <w:rPr>
                <w:sz w:val="16"/>
                <w:szCs w:val="16"/>
              </w:rPr>
              <w:t>Сумма с учётом НДС, руб.</w:t>
            </w:r>
          </w:p>
        </w:tc>
      </w:tr>
      <w:tr w:rsidR="00E85B83" w:rsidRPr="0099790B" w14:paraId="0B61FF77" w14:textId="77777777" w:rsidTr="0044340A">
        <w:trPr>
          <w:trHeight w:val="151"/>
        </w:trPr>
        <w:tc>
          <w:tcPr>
            <w:tcW w:w="255" w:type="pct"/>
          </w:tcPr>
          <w:p w14:paraId="40470252" w14:textId="77777777" w:rsidR="00E85B83" w:rsidRPr="0099790B" w:rsidRDefault="00E85B83" w:rsidP="00E85B83">
            <w:pPr>
              <w:jc w:val="center"/>
              <w:rPr>
                <w:sz w:val="16"/>
                <w:szCs w:val="16"/>
              </w:rPr>
            </w:pPr>
            <w:r w:rsidRPr="0099790B">
              <w:rPr>
                <w:sz w:val="16"/>
                <w:szCs w:val="16"/>
              </w:rPr>
              <w:t>1</w:t>
            </w:r>
          </w:p>
        </w:tc>
        <w:tc>
          <w:tcPr>
            <w:tcW w:w="2455" w:type="pct"/>
            <w:tcBorders>
              <w:right w:val="single" w:sz="4" w:space="0" w:color="auto"/>
            </w:tcBorders>
          </w:tcPr>
          <w:p w14:paraId="7F30DDA0" w14:textId="77777777" w:rsidR="00E85B83" w:rsidRPr="0099790B" w:rsidRDefault="00E85B83" w:rsidP="00E85B83">
            <w:pPr>
              <w:jc w:val="center"/>
              <w:rPr>
                <w:sz w:val="16"/>
                <w:szCs w:val="16"/>
              </w:rPr>
            </w:pPr>
            <w:r w:rsidRPr="0099790B">
              <w:rPr>
                <w:sz w:val="16"/>
                <w:szCs w:val="16"/>
              </w:rPr>
              <w:t>2</w:t>
            </w:r>
          </w:p>
        </w:tc>
        <w:tc>
          <w:tcPr>
            <w:tcW w:w="350" w:type="pct"/>
            <w:tcBorders>
              <w:left w:val="single" w:sz="4" w:space="0" w:color="auto"/>
            </w:tcBorders>
          </w:tcPr>
          <w:p w14:paraId="10B33B2A" w14:textId="77777777" w:rsidR="00E85B83" w:rsidRPr="0099790B" w:rsidRDefault="00E85B83" w:rsidP="00E85B83">
            <w:pPr>
              <w:jc w:val="center"/>
              <w:rPr>
                <w:sz w:val="16"/>
                <w:szCs w:val="16"/>
              </w:rPr>
            </w:pPr>
            <w:r w:rsidRPr="0099790B">
              <w:rPr>
                <w:sz w:val="16"/>
                <w:szCs w:val="16"/>
              </w:rPr>
              <w:t>3</w:t>
            </w:r>
          </w:p>
        </w:tc>
        <w:tc>
          <w:tcPr>
            <w:tcW w:w="489" w:type="pct"/>
          </w:tcPr>
          <w:p w14:paraId="46F16D6F" w14:textId="77777777" w:rsidR="00E85B83" w:rsidRPr="0099790B" w:rsidRDefault="00E85B83" w:rsidP="00E85B83">
            <w:pPr>
              <w:jc w:val="center"/>
              <w:rPr>
                <w:sz w:val="16"/>
                <w:szCs w:val="16"/>
              </w:rPr>
            </w:pPr>
            <w:r w:rsidRPr="0099790B">
              <w:rPr>
                <w:sz w:val="16"/>
                <w:szCs w:val="16"/>
              </w:rPr>
              <w:t>4</w:t>
            </w:r>
          </w:p>
        </w:tc>
        <w:tc>
          <w:tcPr>
            <w:tcW w:w="605" w:type="pct"/>
          </w:tcPr>
          <w:p w14:paraId="3700177D" w14:textId="77777777" w:rsidR="00E85B83" w:rsidRPr="0099790B" w:rsidRDefault="00E85B83" w:rsidP="00E85B83">
            <w:pPr>
              <w:jc w:val="center"/>
              <w:rPr>
                <w:sz w:val="16"/>
                <w:szCs w:val="16"/>
              </w:rPr>
            </w:pPr>
            <w:r w:rsidRPr="0099790B">
              <w:rPr>
                <w:sz w:val="16"/>
                <w:szCs w:val="16"/>
              </w:rPr>
              <w:t>5</w:t>
            </w:r>
          </w:p>
        </w:tc>
        <w:tc>
          <w:tcPr>
            <w:tcW w:w="846" w:type="pct"/>
          </w:tcPr>
          <w:p w14:paraId="1991D9EC" w14:textId="77777777" w:rsidR="00E85B83" w:rsidRPr="0099790B" w:rsidRDefault="00E85B83" w:rsidP="00E85B83">
            <w:pPr>
              <w:jc w:val="center"/>
              <w:rPr>
                <w:sz w:val="16"/>
                <w:szCs w:val="16"/>
              </w:rPr>
            </w:pPr>
            <w:r w:rsidRPr="0099790B">
              <w:rPr>
                <w:sz w:val="16"/>
                <w:szCs w:val="16"/>
              </w:rPr>
              <w:t>6</w:t>
            </w:r>
          </w:p>
        </w:tc>
      </w:tr>
      <w:tr w:rsidR="005317A2" w:rsidRPr="0099790B" w14:paraId="0FA83CCC" w14:textId="77777777" w:rsidTr="0044340A">
        <w:tc>
          <w:tcPr>
            <w:tcW w:w="255" w:type="pct"/>
          </w:tcPr>
          <w:p w14:paraId="49922BB5" w14:textId="77777777" w:rsidR="005317A2" w:rsidRPr="0099790B" w:rsidRDefault="006F2FD6" w:rsidP="00E85B83">
            <w:pPr>
              <w:jc w:val="center"/>
              <w:rPr>
                <w:sz w:val="16"/>
                <w:szCs w:val="16"/>
              </w:rPr>
            </w:pPr>
            <w:r w:rsidRPr="0099790B">
              <w:rPr>
                <w:sz w:val="16"/>
                <w:szCs w:val="16"/>
              </w:rPr>
              <w:t>1.</w:t>
            </w:r>
          </w:p>
        </w:tc>
        <w:tc>
          <w:tcPr>
            <w:tcW w:w="2455" w:type="pct"/>
            <w:tcBorders>
              <w:right w:val="single" w:sz="4" w:space="0" w:color="auto"/>
            </w:tcBorders>
          </w:tcPr>
          <w:p w14:paraId="07A3906E" w14:textId="77777777" w:rsidR="005317A2" w:rsidRPr="0099790B" w:rsidRDefault="005317A2" w:rsidP="005317A2">
            <w:pPr>
              <w:rPr>
                <w:rFonts w:eastAsia="Arial Unicode MS"/>
                <w:color w:val="000000"/>
                <w:sz w:val="16"/>
                <w:szCs w:val="16"/>
              </w:rPr>
            </w:pPr>
          </w:p>
        </w:tc>
        <w:tc>
          <w:tcPr>
            <w:tcW w:w="350" w:type="pct"/>
            <w:tcBorders>
              <w:left w:val="single" w:sz="4" w:space="0" w:color="auto"/>
            </w:tcBorders>
          </w:tcPr>
          <w:p w14:paraId="28E87EFD" w14:textId="77777777" w:rsidR="005317A2" w:rsidRPr="0099790B" w:rsidRDefault="005317A2" w:rsidP="00E85B83">
            <w:pPr>
              <w:jc w:val="center"/>
              <w:rPr>
                <w:color w:val="000000"/>
                <w:sz w:val="16"/>
                <w:szCs w:val="16"/>
              </w:rPr>
            </w:pPr>
          </w:p>
        </w:tc>
        <w:tc>
          <w:tcPr>
            <w:tcW w:w="489" w:type="pct"/>
          </w:tcPr>
          <w:p w14:paraId="7A5C7E22" w14:textId="77777777" w:rsidR="005317A2" w:rsidRPr="0099790B" w:rsidRDefault="005317A2" w:rsidP="0044340A">
            <w:pPr>
              <w:jc w:val="center"/>
              <w:rPr>
                <w:color w:val="000000"/>
                <w:sz w:val="16"/>
                <w:szCs w:val="16"/>
              </w:rPr>
            </w:pPr>
          </w:p>
        </w:tc>
        <w:tc>
          <w:tcPr>
            <w:tcW w:w="605" w:type="pct"/>
          </w:tcPr>
          <w:p w14:paraId="495FD078" w14:textId="77777777" w:rsidR="005317A2" w:rsidRPr="0099790B" w:rsidRDefault="005317A2" w:rsidP="00E85B83">
            <w:pPr>
              <w:jc w:val="center"/>
              <w:rPr>
                <w:sz w:val="16"/>
                <w:szCs w:val="16"/>
              </w:rPr>
            </w:pPr>
          </w:p>
        </w:tc>
        <w:tc>
          <w:tcPr>
            <w:tcW w:w="846" w:type="pct"/>
          </w:tcPr>
          <w:p w14:paraId="7BCD57A5" w14:textId="77777777" w:rsidR="005317A2" w:rsidRPr="0099790B" w:rsidRDefault="005317A2" w:rsidP="00E85B83">
            <w:pPr>
              <w:jc w:val="center"/>
              <w:rPr>
                <w:sz w:val="16"/>
                <w:szCs w:val="16"/>
              </w:rPr>
            </w:pPr>
          </w:p>
        </w:tc>
      </w:tr>
      <w:tr w:rsidR="005317A2" w:rsidRPr="0099790B" w14:paraId="3FCB6C9D" w14:textId="77777777" w:rsidTr="0044340A">
        <w:tc>
          <w:tcPr>
            <w:tcW w:w="255" w:type="pct"/>
          </w:tcPr>
          <w:p w14:paraId="4431084B" w14:textId="77777777" w:rsidR="005317A2" w:rsidRPr="0099790B" w:rsidRDefault="005317A2" w:rsidP="00E85B83">
            <w:pPr>
              <w:jc w:val="center"/>
              <w:rPr>
                <w:sz w:val="16"/>
                <w:szCs w:val="16"/>
              </w:rPr>
            </w:pPr>
            <w:r w:rsidRPr="0099790B">
              <w:rPr>
                <w:sz w:val="16"/>
                <w:szCs w:val="16"/>
              </w:rPr>
              <w:t>2.</w:t>
            </w:r>
          </w:p>
        </w:tc>
        <w:tc>
          <w:tcPr>
            <w:tcW w:w="2455" w:type="pct"/>
            <w:tcBorders>
              <w:right w:val="single" w:sz="4" w:space="0" w:color="auto"/>
            </w:tcBorders>
          </w:tcPr>
          <w:p w14:paraId="28180934" w14:textId="77777777" w:rsidR="005317A2" w:rsidRPr="0099790B" w:rsidRDefault="005317A2" w:rsidP="005317A2">
            <w:pPr>
              <w:rPr>
                <w:rFonts w:eastAsia="Arial Unicode MS"/>
                <w:color w:val="000000"/>
                <w:sz w:val="16"/>
                <w:szCs w:val="16"/>
              </w:rPr>
            </w:pPr>
          </w:p>
        </w:tc>
        <w:tc>
          <w:tcPr>
            <w:tcW w:w="350" w:type="pct"/>
            <w:tcBorders>
              <w:left w:val="single" w:sz="4" w:space="0" w:color="auto"/>
            </w:tcBorders>
          </w:tcPr>
          <w:p w14:paraId="3D25CF35" w14:textId="77777777" w:rsidR="005317A2" w:rsidRPr="0099790B" w:rsidRDefault="005317A2" w:rsidP="00E85B83">
            <w:pPr>
              <w:jc w:val="center"/>
              <w:rPr>
                <w:color w:val="000000"/>
                <w:sz w:val="16"/>
                <w:szCs w:val="16"/>
              </w:rPr>
            </w:pPr>
          </w:p>
        </w:tc>
        <w:tc>
          <w:tcPr>
            <w:tcW w:w="489" w:type="pct"/>
          </w:tcPr>
          <w:p w14:paraId="6E8AEA62" w14:textId="77777777" w:rsidR="005317A2" w:rsidRPr="0099790B" w:rsidRDefault="005317A2" w:rsidP="00E85B83">
            <w:pPr>
              <w:jc w:val="center"/>
              <w:rPr>
                <w:color w:val="000000"/>
                <w:sz w:val="16"/>
                <w:szCs w:val="16"/>
              </w:rPr>
            </w:pPr>
          </w:p>
        </w:tc>
        <w:tc>
          <w:tcPr>
            <w:tcW w:w="605" w:type="pct"/>
          </w:tcPr>
          <w:p w14:paraId="624EB267" w14:textId="77777777" w:rsidR="005317A2" w:rsidRPr="0099790B" w:rsidRDefault="005317A2" w:rsidP="00E85B83">
            <w:pPr>
              <w:jc w:val="center"/>
              <w:rPr>
                <w:sz w:val="16"/>
                <w:szCs w:val="16"/>
              </w:rPr>
            </w:pPr>
          </w:p>
        </w:tc>
        <w:tc>
          <w:tcPr>
            <w:tcW w:w="846" w:type="pct"/>
          </w:tcPr>
          <w:p w14:paraId="001EFC8D" w14:textId="77777777" w:rsidR="005317A2" w:rsidRPr="0099790B" w:rsidRDefault="005317A2" w:rsidP="00E85B83">
            <w:pPr>
              <w:jc w:val="center"/>
              <w:rPr>
                <w:sz w:val="16"/>
                <w:szCs w:val="16"/>
              </w:rPr>
            </w:pPr>
          </w:p>
        </w:tc>
      </w:tr>
      <w:tr w:rsidR="005317A2" w:rsidRPr="0099790B" w14:paraId="4864EDE6" w14:textId="77777777" w:rsidTr="0044340A">
        <w:tc>
          <w:tcPr>
            <w:tcW w:w="255" w:type="pct"/>
          </w:tcPr>
          <w:p w14:paraId="7A129022" w14:textId="77777777" w:rsidR="005317A2" w:rsidRPr="0099790B" w:rsidRDefault="005317A2" w:rsidP="00E85B83">
            <w:pPr>
              <w:jc w:val="center"/>
              <w:rPr>
                <w:sz w:val="16"/>
                <w:szCs w:val="16"/>
              </w:rPr>
            </w:pPr>
            <w:r w:rsidRPr="0099790B">
              <w:rPr>
                <w:sz w:val="16"/>
                <w:szCs w:val="16"/>
              </w:rPr>
              <w:t>3.</w:t>
            </w:r>
          </w:p>
        </w:tc>
        <w:tc>
          <w:tcPr>
            <w:tcW w:w="2455" w:type="pct"/>
            <w:tcBorders>
              <w:right w:val="single" w:sz="4" w:space="0" w:color="auto"/>
            </w:tcBorders>
          </w:tcPr>
          <w:p w14:paraId="3530736B" w14:textId="77777777" w:rsidR="005317A2" w:rsidRPr="0099790B" w:rsidRDefault="005317A2" w:rsidP="005317A2">
            <w:pPr>
              <w:rPr>
                <w:rFonts w:eastAsia="Arial Unicode MS"/>
                <w:color w:val="000000"/>
                <w:sz w:val="16"/>
                <w:szCs w:val="16"/>
              </w:rPr>
            </w:pPr>
          </w:p>
        </w:tc>
        <w:tc>
          <w:tcPr>
            <w:tcW w:w="350" w:type="pct"/>
            <w:tcBorders>
              <w:left w:val="single" w:sz="4" w:space="0" w:color="auto"/>
            </w:tcBorders>
          </w:tcPr>
          <w:p w14:paraId="1EC8AE82" w14:textId="77777777" w:rsidR="005317A2" w:rsidRPr="0099790B" w:rsidRDefault="005317A2" w:rsidP="00E85B83">
            <w:pPr>
              <w:jc w:val="center"/>
              <w:rPr>
                <w:color w:val="000000"/>
                <w:sz w:val="16"/>
                <w:szCs w:val="16"/>
              </w:rPr>
            </w:pPr>
          </w:p>
        </w:tc>
        <w:tc>
          <w:tcPr>
            <w:tcW w:w="489" w:type="pct"/>
          </w:tcPr>
          <w:p w14:paraId="13DB7484" w14:textId="77777777" w:rsidR="005317A2" w:rsidRPr="0099790B" w:rsidRDefault="005317A2" w:rsidP="00E85B83">
            <w:pPr>
              <w:jc w:val="center"/>
              <w:rPr>
                <w:color w:val="000000"/>
                <w:sz w:val="16"/>
                <w:szCs w:val="16"/>
              </w:rPr>
            </w:pPr>
          </w:p>
        </w:tc>
        <w:tc>
          <w:tcPr>
            <w:tcW w:w="605" w:type="pct"/>
          </w:tcPr>
          <w:p w14:paraId="6511A3C6" w14:textId="77777777" w:rsidR="005317A2" w:rsidRPr="0099790B" w:rsidRDefault="005317A2" w:rsidP="00E85B83">
            <w:pPr>
              <w:jc w:val="center"/>
              <w:rPr>
                <w:sz w:val="16"/>
                <w:szCs w:val="16"/>
              </w:rPr>
            </w:pPr>
          </w:p>
        </w:tc>
        <w:tc>
          <w:tcPr>
            <w:tcW w:w="846" w:type="pct"/>
          </w:tcPr>
          <w:p w14:paraId="70C4C921" w14:textId="77777777" w:rsidR="005317A2" w:rsidRPr="0099790B" w:rsidRDefault="005317A2" w:rsidP="00E85B83">
            <w:pPr>
              <w:jc w:val="center"/>
              <w:rPr>
                <w:sz w:val="16"/>
                <w:szCs w:val="16"/>
              </w:rPr>
            </w:pPr>
          </w:p>
        </w:tc>
      </w:tr>
      <w:tr w:rsidR="005317A2" w:rsidRPr="0099790B" w14:paraId="037D9145" w14:textId="77777777" w:rsidTr="0044340A">
        <w:tc>
          <w:tcPr>
            <w:tcW w:w="255" w:type="pct"/>
          </w:tcPr>
          <w:p w14:paraId="63077495" w14:textId="77777777" w:rsidR="005317A2" w:rsidRPr="0099790B" w:rsidRDefault="005317A2" w:rsidP="00E85B83">
            <w:pPr>
              <w:jc w:val="center"/>
              <w:rPr>
                <w:sz w:val="16"/>
                <w:szCs w:val="16"/>
              </w:rPr>
            </w:pPr>
            <w:r w:rsidRPr="0099790B">
              <w:rPr>
                <w:sz w:val="16"/>
                <w:szCs w:val="16"/>
              </w:rPr>
              <w:t>4.</w:t>
            </w:r>
          </w:p>
        </w:tc>
        <w:tc>
          <w:tcPr>
            <w:tcW w:w="2455" w:type="pct"/>
            <w:tcBorders>
              <w:right w:val="single" w:sz="4" w:space="0" w:color="auto"/>
            </w:tcBorders>
          </w:tcPr>
          <w:p w14:paraId="301064C7" w14:textId="77777777" w:rsidR="005317A2" w:rsidRPr="0099790B" w:rsidRDefault="005317A2" w:rsidP="005317A2">
            <w:pPr>
              <w:rPr>
                <w:rFonts w:eastAsia="Arial Unicode MS"/>
                <w:color w:val="000000"/>
                <w:sz w:val="16"/>
                <w:szCs w:val="16"/>
              </w:rPr>
            </w:pPr>
          </w:p>
        </w:tc>
        <w:tc>
          <w:tcPr>
            <w:tcW w:w="350" w:type="pct"/>
            <w:tcBorders>
              <w:left w:val="single" w:sz="4" w:space="0" w:color="auto"/>
            </w:tcBorders>
          </w:tcPr>
          <w:p w14:paraId="7FF6E84D" w14:textId="77777777" w:rsidR="005317A2" w:rsidRPr="0099790B" w:rsidRDefault="005317A2" w:rsidP="00E85B83">
            <w:pPr>
              <w:jc w:val="center"/>
              <w:rPr>
                <w:color w:val="000000"/>
                <w:sz w:val="16"/>
                <w:szCs w:val="16"/>
              </w:rPr>
            </w:pPr>
          </w:p>
        </w:tc>
        <w:tc>
          <w:tcPr>
            <w:tcW w:w="489" w:type="pct"/>
          </w:tcPr>
          <w:p w14:paraId="3E3AD326" w14:textId="77777777" w:rsidR="005317A2" w:rsidRPr="0099790B" w:rsidRDefault="005317A2" w:rsidP="00E85B83">
            <w:pPr>
              <w:jc w:val="center"/>
              <w:rPr>
                <w:color w:val="000000"/>
                <w:sz w:val="16"/>
                <w:szCs w:val="16"/>
              </w:rPr>
            </w:pPr>
          </w:p>
        </w:tc>
        <w:tc>
          <w:tcPr>
            <w:tcW w:w="605" w:type="pct"/>
          </w:tcPr>
          <w:p w14:paraId="71C33856" w14:textId="77777777" w:rsidR="005317A2" w:rsidRPr="0099790B" w:rsidRDefault="005317A2" w:rsidP="00E85B83">
            <w:pPr>
              <w:jc w:val="center"/>
              <w:rPr>
                <w:sz w:val="16"/>
                <w:szCs w:val="16"/>
              </w:rPr>
            </w:pPr>
          </w:p>
        </w:tc>
        <w:tc>
          <w:tcPr>
            <w:tcW w:w="846" w:type="pct"/>
          </w:tcPr>
          <w:p w14:paraId="69552BC8" w14:textId="77777777" w:rsidR="005317A2" w:rsidRPr="0099790B" w:rsidRDefault="005317A2" w:rsidP="00E85B83">
            <w:pPr>
              <w:jc w:val="center"/>
              <w:rPr>
                <w:sz w:val="16"/>
                <w:szCs w:val="16"/>
              </w:rPr>
            </w:pPr>
          </w:p>
        </w:tc>
      </w:tr>
      <w:tr w:rsidR="005317A2" w:rsidRPr="0099790B" w14:paraId="398793AC" w14:textId="77777777" w:rsidTr="0044340A">
        <w:tc>
          <w:tcPr>
            <w:tcW w:w="255" w:type="pct"/>
          </w:tcPr>
          <w:p w14:paraId="033AAFFA" w14:textId="77777777" w:rsidR="005317A2" w:rsidRPr="0099790B" w:rsidRDefault="005317A2" w:rsidP="00E85B83">
            <w:pPr>
              <w:jc w:val="center"/>
              <w:rPr>
                <w:sz w:val="16"/>
                <w:szCs w:val="16"/>
              </w:rPr>
            </w:pPr>
            <w:r w:rsidRPr="0099790B">
              <w:rPr>
                <w:sz w:val="16"/>
                <w:szCs w:val="16"/>
              </w:rPr>
              <w:t>5.</w:t>
            </w:r>
          </w:p>
        </w:tc>
        <w:tc>
          <w:tcPr>
            <w:tcW w:w="2455" w:type="pct"/>
            <w:tcBorders>
              <w:right w:val="single" w:sz="4" w:space="0" w:color="auto"/>
            </w:tcBorders>
          </w:tcPr>
          <w:p w14:paraId="7D7DCE3A" w14:textId="77777777" w:rsidR="005317A2" w:rsidRPr="0099790B" w:rsidRDefault="005317A2" w:rsidP="005317A2">
            <w:pPr>
              <w:rPr>
                <w:rFonts w:eastAsia="Arial Unicode MS"/>
                <w:color w:val="000000"/>
                <w:sz w:val="16"/>
                <w:szCs w:val="16"/>
              </w:rPr>
            </w:pPr>
          </w:p>
        </w:tc>
        <w:tc>
          <w:tcPr>
            <w:tcW w:w="350" w:type="pct"/>
            <w:tcBorders>
              <w:left w:val="single" w:sz="4" w:space="0" w:color="auto"/>
            </w:tcBorders>
          </w:tcPr>
          <w:p w14:paraId="5E5D810E" w14:textId="77777777" w:rsidR="005317A2" w:rsidRPr="0099790B" w:rsidRDefault="005317A2" w:rsidP="00E85B83">
            <w:pPr>
              <w:jc w:val="center"/>
              <w:rPr>
                <w:color w:val="000000"/>
                <w:sz w:val="16"/>
                <w:szCs w:val="16"/>
              </w:rPr>
            </w:pPr>
          </w:p>
        </w:tc>
        <w:tc>
          <w:tcPr>
            <w:tcW w:w="489" w:type="pct"/>
          </w:tcPr>
          <w:p w14:paraId="442CDBEA" w14:textId="77777777" w:rsidR="005317A2" w:rsidRPr="0099790B" w:rsidRDefault="005317A2" w:rsidP="00E85B83">
            <w:pPr>
              <w:jc w:val="center"/>
              <w:rPr>
                <w:color w:val="000000"/>
                <w:sz w:val="16"/>
                <w:szCs w:val="16"/>
              </w:rPr>
            </w:pPr>
          </w:p>
        </w:tc>
        <w:tc>
          <w:tcPr>
            <w:tcW w:w="605" w:type="pct"/>
          </w:tcPr>
          <w:p w14:paraId="07FD7415" w14:textId="77777777" w:rsidR="005317A2" w:rsidRPr="0099790B" w:rsidRDefault="005317A2" w:rsidP="00E85B83">
            <w:pPr>
              <w:jc w:val="center"/>
              <w:rPr>
                <w:sz w:val="16"/>
                <w:szCs w:val="16"/>
              </w:rPr>
            </w:pPr>
          </w:p>
        </w:tc>
        <w:tc>
          <w:tcPr>
            <w:tcW w:w="846" w:type="pct"/>
          </w:tcPr>
          <w:p w14:paraId="215AF577" w14:textId="77777777" w:rsidR="005317A2" w:rsidRPr="0099790B" w:rsidRDefault="005317A2" w:rsidP="00E85B83">
            <w:pPr>
              <w:jc w:val="center"/>
              <w:rPr>
                <w:sz w:val="16"/>
                <w:szCs w:val="16"/>
              </w:rPr>
            </w:pPr>
          </w:p>
        </w:tc>
      </w:tr>
      <w:tr w:rsidR="00E85B83" w:rsidRPr="0099790B" w14:paraId="0C3CFF1B" w14:textId="77777777" w:rsidTr="00E85B83">
        <w:tc>
          <w:tcPr>
            <w:tcW w:w="4154" w:type="pct"/>
            <w:gridSpan w:val="5"/>
          </w:tcPr>
          <w:p w14:paraId="2139053A" w14:textId="77777777" w:rsidR="00E85B83" w:rsidRPr="0099790B" w:rsidRDefault="00E85B83" w:rsidP="00E85B83">
            <w:pPr>
              <w:jc w:val="right"/>
              <w:rPr>
                <w:sz w:val="16"/>
                <w:szCs w:val="16"/>
              </w:rPr>
            </w:pPr>
            <w:r w:rsidRPr="0099790B">
              <w:rPr>
                <w:sz w:val="16"/>
                <w:szCs w:val="16"/>
              </w:rPr>
              <w:t>Итого:</w:t>
            </w:r>
          </w:p>
        </w:tc>
        <w:tc>
          <w:tcPr>
            <w:tcW w:w="846" w:type="pct"/>
          </w:tcPr>
          <w:p w14:paraId="238A5073" w14:textId="77777777" w:rsidR="00E85B83" w:rsidRPr="0099790B" w:rsidRDefault="00E85B83" w:rsidP="00E85B83">
            <w:pPr>
              <w:jc w:val="center"/>
              <w:rPr>
                <w:sz w:val="16"/>
                <w:szCs w:val="16"/>
              </w:rPr>
            </w:pPr>
          </w:p>
        </w:tc>
      </w:tr>
      <w:tr w:rsidR="00E85B83" w:rsidRPr="0099790B" w14:paraId="22C35F77" w14:textId="77777777" w:rsidTr="00E85B83">
        <w:tc>
          <w:tcPr>
            <w:tcW w:w="4154" w:type="pct"/>
            <w:gridSpan w:val="5"/>
          </w:tcPr>
          <w:p w14:paraId="1B13728C" w14:textId="77777777" w:rsidR="00E85B83" w:rsidRPr="0099790B" w:rsidRDefault="00E85B83" w:rsidP="00E85B83">
            <w:pPr>
              <w:jc w:val="right"/>
              <w:rPr>
                <w:sz w:val="16"/>
                <w:szCs w:val="16"/>
              </w:rPr>
            </w:pPr>
            <w:r w:rsidRPr="0099790B">
              <w:rPr>
                <w:sz w:val="16"/>
                <w:szCs w:val="16"/>
              </w:rPr>
              <w:t>в т.ч. НДС (в случае, если Исполнитель является плательщиком НДС)</w:t>
            </w:r>
          </w:p>
        </w:tc>
        <w:tc>
          <w:tcPr>
            <w:tcW w:w="846" w:type="pct"/>
          </w:tcPr>
          <w:p w14:paraId="541E2020" w14:textId="77777777" w:rsidR="00E85B83" w:rsidRPr="0099790B" w:rsidRDefault="00E85B83" w:rsidP="00E85B83">
            <w:pPr>
              <w:jc w:val="center"/>
              <w:rPr>
                <w:sz w:val="16"/>
                <w:szCs w:val="16"/>
              </w:rPr>
            </w:pPr>
          </w:p>
        </w:tc>
      </w:tr>
    </w:tbl>
    <w:p w14:paraId="3C322B07" w14:textId="77777777" w:rsidR="00E109F8" w:rsidRPr="0099790B" w:rsidRDefault="00E109F8" w:rsidP="004C6BF2">
      <w:pPr>
        <w:pStyle w:val="a3"/>
        <w:jc w:val="both"/>
        <w:rPr>
          <w:rFonts w:ascii="Times New Roman" w:hAnsi="Times New Roman" w:cs="Times New Roman"/>
          <w:sz w:val="16"/>
          <w:szCs w:val="16"/>
        </w:rPr>
      </w:pPr>
    </w:p>
    <w:p w14:paraId="6BA97A5D" w14:textId="77777777" w:rsidR="00E109F8" w:rsidRPr="0099790B" w:rsidRDefault="00E109F8" w:rsidP="004C6BF2">
      <w:pPr>
        <w:pStyle w:val="a3"/>
        <w:tabs>
          <w:tab w:val="left" w:pos="3555"/>
        </w:tabs>
        <w:jc w:val="both"/>
        <w:rPr>
          <w:rFonts w:ascii="Times New Roman" w:hAnsi="Times New Roman" w:cs="Times New Roman"/>
          <w:sz w:val="16"/>
          <w:szCs w:val="16"/>
        </w:rPr>
      </w:pPr>
      <w:r w:rsidRPr="0099790B">
        <w:rPr>
          <w:rFonts w:ascii="Times New Roman" w:hAnsi="Times New Roman" w:cs="Times New Roman"/>
          <w:sz w:val="16"/>
          <w:szCs w:val="16"/>
        </w:rPr>
        <w:t>Итого: ____________________________________</w:t>
      </w:r>
      <w:r w:rsidR="00460EC3" w:rsidRPr="0099790B">
        <w:rPr>
          <w:rFonts w:ascii="Times New Roman" w:hAnsi="Times New Roman" w:cs="Times New Roman"/>
          <w:sz w:val="16"/>
          <w:szCs w:val="16"/>
        </w:rPr>
        <w:t>___________________</w:t>
      </w:r>
      <w:r w:rsidRPr="0099790B">
        <w:rPr>
          <w:rFonts w:ascii="Times New Roman" w:hAnsi="Times New Roman" w:cs="Times New Roman"/>
          <w:sz w:val="16"/>
          <w:szCs w:val="16"/>
        </w:rPr>
        <w:t>________________________ (сумма прописью).</w:t>
      </w:r>
    </w:p>
    <w:p w14:paraId="5FC84548" w14:textId="77777777" w:rsidR="00E109F8" w:rsidRPr="0099790B" w:rsidRDefault="00E109F8" w:rsidP="004C6BF2">
      <w:pPr>
        <w:pStyle w:val="a3"/>
        <w:tabs>
          <w:tab w:val="left" w:pos="3555"/>
        </w:tabs>
        <w:jc w:val="both"/>
        <w:rPr>
          <w:rFonts w:ascii="Times New Roman" w:hAnsi="Times New Roman" w:cs="Times New Roman"/>
          <w:sz w:val="16"/>
          <w:szCs w:val="16"/>
        </w:rPr>
      </w:pPr>
      <w:r w:rsidRPr="0099790B">
        <w:rPr>
          <w:rFonts w:ascii="Times New Roman" w:hAnsi="Times New Roman" w:cs="Times New Roman"/>
          <w:sz w:val="16"/>
          <w:szCs w:val="16"/>
        </w:rPr>
        <w:t>В том числе НДС_____________________________________________</w:t>
      </w:r>
      <w:r w:rsidR="00460EC3" w:rsidRPr="0099790B">
        <w:rPr>
          <w:rFonts w:ascii="Times New Roman" w:hAnsi="Times New Roman" w:cs="Times New Roman"/>
          <w:sz w:val="16"/>
          <w:szCs w:val="16"/>
        </w:rPr>
        <w:t>____</w:t>
      </w:r>
      <w:r w:rsidRPr="0099790B">
        <w:rPr>
          <w:rFonts w:ascii="Times New Roman" w:hAnsi="Times New Roman" w:cs="Times New Roman"/>
          <w:sz w:val="16"/>
          <w:szCs w:val="16"/>
        </w:rPr>
        <w:t>__</w:t>
      </w:r>
      <w:r w:rsidR="005408B7" w:rsidRPr="0099790B">
        <w:rPr>
          <w:rFonts w:ascii="Times New Roman" w:hAnsi="Times New Roman" w:cs="Times New Roman"/>
          <w:sz w:val="16"/>
          <w:szCs w:val="16"/>
        </w:rPr>
        <w:t>_</w:t>
      </w:r>
      <w:r w:rsidRPr="0099790B">
        <w:rPr>
          <w:rFonts w:ascii="Times New Roman" w:hAnsi="Times New Roman" w:cs="Times New Roman"/>
          <w:sz w:val="16"/>
          <w:szCs w:val="16"/>
        </w:rPr>
        <w:t>__________________ (сумма прописью).</w:t>
      </w:r>
    </w:p>
    <w:p w14:paraId="2116D2F8" w14:textId="77777777" w:rsidR="003C5352" w:rsidRPr="0099790B" w:rsidRDefault="003C5352" w:rsidP="004C6BF2">
      <w:pPr>
        <w:pStyle w:val="a3"/>
        <w:jc w:val="both"/>
        <w:rPr>
          <w:rFonts w:ascii="Times New Roman" w:hAnsi="Times New Roman" w:cs="Times New Roman"/>
          <w:sz w:val="16"/>
          <w:szCs w:val="16"/>
        </w:rPr>
      </w:pPr>
    </w:p>
    <w:p w14:paraId="03A83895" w14:textId="77777777" w:rsidR="00E109F8" w:rsidRPr="0099790B" w:rsidRDefault="00E109F8" w:rsidP="004C6BF2">
      <w:pPr>
        <w:ind w:left="-567" w:firstLine="567"/>
        <w:jc w:val="both"/>
        <w:rPr>
          <w:sz w:val="16"/>
          <w:szCs w:val="16"/>
        </w:rPr>
      </w:pPr>
      <w:r w:rsidRPr="0099790B">
        <w:rPr>
          <w:sz w:val="16"/>
          <w:szCs w:val="16"/>
        </w:rPr>
        <w:t xml:space="preserve">Предоставив заполненную </w:t>
      </w:r>
      <w:r w:rsidR="00F92678" w:rsidRPr="0099790B">
        <w:rPr>
          <w:sz w:val="16"/>
          <w:szCs w:val="16"/>
        </w:rPr>
        <w:t>З</w:t>
      </w:r>
      <w:r w:rsidRPr="0099790B">
        <w:rPr>
          <w:sz w:val="16"/>
          <w:szCs w:val="16"/>
        </w:rPr>
        <w:t xml:space="preserve">аявку на участие </w:t>
      </w:r>
      <w:r w:rsidR="00F92678" w:rsidRPr="0099790B">
        <w:rPr>
          <w:sz w:val="16"/>
          <w:szCs w:val="16"/>
        </w:rPr>
        <w:t>в запросе котировок в электронной форме</w:t>
      </w:r>
      <w:r w:rsidRPr="0099790B">
        <w:rPr>
          <w:sz w:val="16"/>
          <w:szCs w:val="16"/>
        </w:rPr>
        <w:t xml:space="preserve">, мы гарантируем свое соответствие на предъявляемые </w:t>
      </w:r>
      <w:r w:rsidR="00080C25" w:rsidRPr="0099790B">
        <w:rPr>
          <w:sz w:val="16"/>
          <w:szCs w:val="16"/>
        </w:rPr>
        <w:t xml:space="preserve">следующие единые требования к участникам закупки </w:t>
      </w:r>
      <w:r w:rsidR="00080C25" w:rsidRPr="0099790B">
        <w:rPr>
          <w:b/>
          <w:sz w:val="16"/>
          <w:szCs w:val="16"/>
        </w:rPr>
        <w:t>_______ (указать Да/Нет),</w:t>
      </w:r>
      <w:r w:rsidRPr="0099790B">
        <w:rPr>
          <w:sz w:val="16"/>
          <w:szCs w:val="16"/>
        </w:rPr>
        <w:t xml:space="preserve"> а именно:</w:t>
      </w:r>
    </w:p>
    <w:p w14:paraId="678F605A" w14:textId="77777777" w:rsidR="00F71B8E" w:rsidRPr="0099790B" w:rsidRDefault="00F71B8E" w:rsidP="004C6BF2">
      <w:pPr>
        <w:tabs>
          <w:tab w:val="left" w:pos="284"/>
        </w:tabs>
        <w:ind w:left="-567" w:firstLine="567"/>
        <w:jc w:val="both"/>
        <w:rPr>
          <w:sz w:val="16"/>
          <w:szCs w:val="16"/>
        </w:rPr>
      </w:pPr>
    </w:p>
    <w:p w14:paraId="02704DB1" w14:textId="77777777" w:rsidR="00E109F8" w:rsidRPr="0099790B" w:rsidRDefault="00EB6746" w:rsidP="004C6BF2">
      <w:pPr>
        <w:pStyle w:val="af"/>
        <w:numPr>
          <w:ilvl w:val="0"/>
          <w:numId w:val="1"/>
        </w:numPr>
        <w:tabs>
          <w:tab w:val="left" w:pos="284"/>
        </w:tabs>
        <w:ind w:left="-567" w:firstLine="567"/>
        <w:jc w:val="both"/>
        <w:rPr>
          <w:sz w:val="16"/>
          <w:szCs w:val="16"/>
        </w:rPr>
      </w:pPr>
      <w:r w:rsidRPr="0099790B">
        <w:rPr>
          <w:sz w:val="16"/>
          <w:szCs w:val="16"/>
        </w:rPr>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9612F7B" w14:textId="77777777" w:rsidR="00E109F8" w:rsidRPr="0099790B" w:rsidRDefault="00EB6746" w:rsidP="004C6BF2">
      <w:pPr>
        <w:pStyle w:val="af"/>
        <w:numPr>
          <w:ilvl w:val="0"/>
          <w:numId w:val="1"/>
        </w:numPr>
        <w:tabs>
          <w:tab w:val="left" w:pos="284"/>
        </w:tabs>
        <w:ind w:left="-567" w:firstLine="567"/>
        <w:jc w:val="both"/>
        <w:rPr>
          <w:sz w:val="16"/>
          <w:szCs w:val="16"/>
        </w:rPr>
      </w:pPr>
      <w:r w:rsidRPr="0099790B">
        <w:rPr>
          <w:sz w:val="16"/>
          <w:szCs w:val="16"/>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6753A9" w14:textId="77777777" w:rsidR="00E109F8" w:rsidRPr="0099790B" w:rsidRDefault="00582C2D" w:rsidP="004C6BF2">
      <w:pPr>
        <w:pStyle w:val="af"/>
        <w:numPr>
          <w:ilvl w:val="0"/>
          <w:numId w:val="1"/>
        </w:numPr>
        <w:tabs>
          <w:tab w:val="left" w:pos="284"/>
        </w:tabs>
        <w:ind w:left="-567" w:firstLine="567"/>
        <w:jc w:val="both"/>
        <w:rPr>
          <w:sz w:val="16"/>
          <w:szCs w:val="16"/>
        </w:rPr>
      </w:pPr>
      <w:r w:rsidRPr="0099790B">
        <w:rPr>
          <w:sz w:val="16"/>
          <w:szCs w:val="16"/>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70139EF" w14:textId="77777777" w:rsidR="00E109F8" w:rsidRPr="0099790B" w:rsidRDefault="00582C2D" w:rsidP="004C6BF2">
      <w:pPr>
        <w:pStyle w:val="af"/>
        <w:numPr>
          <w:ilvl w:val="0"/>
          <w:numId w:val="1"/>
        </w:numPr>
        <w:tabs>
          <w:tab w:val="left" w:pos="284"/>
        </w:tabs>
        <w:ind w:left="-567" w:firstLine="567"/>
        <w:jc w:val="both"/>
        <w:rPr>
          <w:sz w:val="16"/>
          <w:szCs w:val="16"/>
        </w:rPr>
      </w:pPr>
      <w:r w:rsidRPr="0099790B">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51860DD" w14:textId="77777777" w:rsidR="00E109F8" w:rsidRPr="0099790B" w:rsidRDefault="00EC44B9" w:rsidP="004C6BF2">
      <w:pPr>
        <w:pStyle w:val="af"/>
        <w:numPr>
          <w:ilvl w:val="0"/>
          <w:numId w:val="1"/>
        </w:numPr>
        <w:tabs>
          <w:tab w:val="left" w:pos="284"/>
        </w:tabs>
        <w:ind w:left="-567" w:firstLine="567"/>
        <w:jc w:val="both"/>
        <w:rPr>
          <w:sz w:val="16"/>
          <w:szCs w:val="16"/>
        </w:rPr>
      </w:pPr>
      <w:r w:rsidRPr="0099790B">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48CC5D" w14:textId="77777777" w:rsidR="00E109F8" w:rsidRPr="0099790B" w:rsidRDefault="00651EFB" w:rsidP="004C6BF2">
      <w:pPr>
        <w:pStyle w:val="af"/>
        <w:numPr>
          <w:ilvl w:val="0"/>
          <w:numId w:val="1"/>
        </w:numPr>
        <w:tabs>
          <w:tab w:val="left" w:pos="284"/>
        </w:tabs>
        <w:ind w:left="-567" w:firstLine="567"/>
        <w:jc w:val="both"/>
        <w:rPr>
          <w:sz w:val="16"/>
          <w:szCs w:val="16"/>
        </w:rPr>
      </w:pPr>
      <w:r w:rsidRPr="0099790B">
        <w:rPr>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AD4C99B" w14:textId="77777777" w:rsidR="00E06981" w:rsidRPr="0099790B" w:rsidRDefault="00E06981" w:rsidP="004C6BF2">
      <w:pPr>
        <w:pStyle w:val="af"/>
        <w:numPr>
          <w:ilvl w:val="0"/>
          <w:numId w:val="1"/>
        </w:numPr>
        <w:tabs>
          <w:tab w:val="left" w:pos="284"/>
        </w:tabs>
        <w:ind w:left="-567" w:firstLine="567"/>
        <w:jc w:val="both"/>
        <w:rPr>
          <w:sz w:val="16"/>
          <w:szCs w:val="16"/>
        </w:rPr>
      </w:pPr>
      <w:r w:rsidRPr="0099790B">
        <w:rPr>
          <w:sz w:val="16"/>
          <w:szCs w:val="1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046ED2A" w14:textId="77777777" w:rsidR="00E06981" w:rsidRPr="0099790B" w:rsidRDefault="00E06981" w:rsidP="004C6BF2">
      <w:pPr>
        <w:pStyle w:val="af"/>
        <w:numPr>
          <w:ilvl w:val="0"/>
          <w:numId w:val="1"/>
        </w:numPr>
        <w:tabs>
          <w:tab w:val="left" w:pos="284"/>
        </w:tabs>
        <w:ind w:left="-567" w:firstLine="567"/>
        <w:jc w:val="both"/>
        <w:rPr>
          <w:sz w:val="16"/>
          <w:szCs w:val="16"/>
        </w:rPr>
      </w:pPr>
      <w:r w:rsidRPr="0099790B">
        <w:rPr>
          <w:sz w:val="16"/>
          <w:szCs w:val="16"/>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C055B64" w14:textId="77777777" w:rsidR="00F83D09" w:rsidRPr="0099790B" w:rsidRDefault="00F83D09" w:rsidP="004C6BF2">
      <w:pPr>
        <w:pStyle w:val="af"/>
        <w:numPr>
          <w:ilvl w:val="0"/>
          <w:numId w:val="1"/>
        </w:numPr>
        <w:tabs>
          <w:tab w:val="left" w:pos="284"/>
        </w:tabs>
        <w:ind w:left="-567" w:firstLine="567"/>
        <w:jc w:val="both"/>
        <w:rPr>
          <w:sz w:val="16"/>
          <w:szCs w:val="16"/>
        </w:rPr>
      </w:pPr>
      <w:r w:rsidRPr="0099790B">
        <w:rPr>
          <w:sz w:val="16"/>
          <w:szCs w:val="16"/>
        </w:rPr>
        <w:t>отсутствие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24900457" w14:textId="77777777" w:rsidR="00E109F8" w:rsidRPr="0099790B" w:rsidRDefault="00E109F8" w:rsidP="004C6BF2">
      <w:pPr>
        <w:pStyle w:val="a3"/>
        <w:tabs>
          <w:tab w:val="left" w:pos="284"/>
        </w:tabs>
        <w:ind w:left="-567" w:firstLine="567"/>
        <w:jc w:val="both"/>
        <w:rPr>
          <w:rFonts w:ascii="Times New Roman" w:hAnsi="Times New Roman" w:cs="Times New Roman"/>
          <w:sz w:val="16"/>
          <w:szCs w:val="16"/>
        </w:rPr>
      </w:pPr>
    </w:p>
    <w:p w14:paraId="44033E92" w14:textId="77777777" w:rsidR="008312F1" w:rsidRPr="007C2434" w:rsidRDefault="007C2434" w:rsidP="004C6BF2">
      <w:pPr>
        <w:pStyle w:val="a3"/>
        <w:tabs>
          <w:tab w:val="left" w:pos="284"/>
        </w:tabs>
        <w:ind w:left="-567" w:firstLine="567"/>
        <w:jc w:val="both"/>
        <w:rPr>
          <w:rFonts w:ascii="Times New Roman" w:hAnsi="Times New Roman" w:cs="Times New Roman"/>
          <w:sz w:val="28"/>
          <w:szCs w:val="28"/>
        </w:rPr>
      </w:pPr>
      <w:r w:rsidRPr="0099790B">
        <w:rPr>
          <w:rFonts w:ascii="Times New Roman" w:hAnsi="Times New Roman" w:cs="Times New Roman"/>
          <w:b/>
          <w:sz w:val="28"/>
          <w:szCs w:val="28"/>
        </w:rPr>
        <w:t>З</w:t>
      </w:r>
      <w:r w:rsidR="008312F1" w:rsidRPr="0099790B">
        <w:rPr>
          <w:rFonts w:ascii="Times New Roman" w:hAnsi="Times New Roman" w:cs="Times New Roman"/>
          <w:b/>
          <w:sz w:val="28"/>
          <w:szCs w:val="28"/>
        </w:rPr>
        <w:t>аявк</w:t>
      </w:r>
      <w:r w:rsidRPr="0099790B">
        <w:rPr>
          <w:rFonts w:ascii="Times New Roman" w:hAnsi="Times New Roman" w:cs="Times New Roman"/>
          <w:b/>
          <w:sz w:val="28"/>
          <w:szCs w:val="28"/>
        </w:rPr>
        <w:t>а</w:t>
      </w:r>
      <w:r w:rsidR="008312F1" w:rsidRPr="0099790B">
        <w:rPr>
          <w:rFonts w:ascii="Times New Roman" w:hAnsi="Times New Roman" w:cs="Times New Roman"/>
          <w:b/>
          <w:sz w:val="28"/>
          <w:szCs w:val="28"/>
        </w:rPr>
        <w:t xml:space="preserve"> на участие в закупке</w:t>
      </w:r>
      <w:r w:rsidR="005D4B8B" w:rsidRPr="0099790B">
        <w:rPr>
          <w:rFonts w:ascii="Times New Roman" w:hAnsi="Times New Roman" w:cs="Times New Roman"/>
          <w:b/>
          <w:sz w:val="28"/>
          <w:szCs w:val="28"/>
        </w:rPr>
        <w:t xml:space="preserve"> представляется с полным перечнем документов, согласно пункта</w:t>
      </w:r>
      <w:r w:rsidR="008312F1" w:rsidRPr="0099790B">
        <w:rPr>
          <w:rFonts w:ascii="Times New Roman" w:hAnsi="Times New Roman" w:cs="Times New Roman"/>
          <w:b/>
          <w:sz w:val="28"/>
          <w:szCs w:val="28"/>
        </w:rPr>
        <w:t xml:space="preserve"> 13 Извещения.</w:t>
      </w:r>
    </w:p>
    <w:sectPr w:rsidR="008312F1" w:rsidRPr="007C2434" w:rsidSect="003E6035">
      <w:headerReference w:type="default" r:id="rId11"/>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114C" w14:textId="77777777" w:rsidR="009E5ED2" w:rsidRDefault="009E5ED2" w:rsidP="00791A44">
      <w:r>
        <w:separator/>
      </w:r>
    </w:p>
  </w:endnote>
  <w:endnote w:type="continuationSeparator" w:id="0">
    <w:p w14:paraId="52213341" w14:textId="77777777" w:rsidR="009E5ED2" w:rsidRDefault="009E5ED2" w:rsidP="0079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upr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C4B1" w14:textId="77777777" w:rsidR="009E5ED2" w:rsidRDefault="009E5ED2" w:rsidP="00791A44">
      <w:r>
        <w:separator/>
      </w:r>
    </w:p>
  </w:footnote>
  <w:footnote w:type="continuationSeparator" w:id="0">
    <w:p w14:paraId="43A44452" w14:textId="77777777" w:rsidR="009E5ED2" w:rsidRDefault="009E5ED2" w:rsidP="00791A44">
      <w:r>
        <w:continuationSeparator/>
      </w:r>
    </w:p>
  </w:footnote>
  <w:footnote w:id="1">
    <w:p w14:paraId="74F48119" w14:textId="77777777" w:rsidR="000D0612" w:rsidRPr="007D58BE" w:rsidRDefault="000D0612" w:rsidP="00235AE9">
      <w:pPr>
        <w:pStyle w:val="a3"/>
        <w:ind w:left="-567"/>
        <w:jc w:val="both"/>
        <w:rPr>
          <w:sz w:val="16"/>
          <w:szCs w:val="16"/>
        </w:rPr>
      </w:pPr>
      <w:r w:rsidRPr="001D3922">
        <w:rPr>
          <w:rStyle w:val="afd"/>
          <w:rFonts w:ascii="Times New Roman" w:hAnsi="Times New Roman" w:cs="Times New Roman"/>
          <w:sz w:val="16"/>
          <w:szCs w:val="16"/>
        </w:rPr>
        <w:footnoteRef/>
      </w:r>
      <w:r w:rsidRPr="001D3922">
        <w:rPr>
          <w:rFonts w:ascii="Times New Roman" w:hAnsi="Times New Roman" w:cs="Times New Roman"/>
          <w:sz w:val="16"/>
          <w:szCs w:val="16"/>
        </w:rPr>
        <w:t xml:space="preserve"> </w:t>
      </w:r>
      <w:r w:rsidRPr="007D58BE">
        <w:rPr>
          <w:rFonts w:ascii="Times New Roman" w:hAnsi="Times New Roman" w:cs="Times New Roman"/>
          <w:sz w:val="16"/>
          <w:szCs w:val="16"/>
        </w:rPr>
        <w:t>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3620"/>
      <w:docPartObj>
        <w:docPartGallery w:val="Page Numbers (Top of Page)"/>
        <w:docPartUnique/>
      </w:docPartObj>
    </w:sdtPr>
    <w:sdtEndPr/>
    <w:sdtContent>
      <w:p w14:paraId="18048982" w14:textId="77777777" w:rsidR="000D0612" w:rsidRDefault="00A641EF">
        <w:pPr>
          <w:pStyle w:val="a8"/>
          <w:jc w:val="center"/>
        </w:pPr>
        <w:r>
          <w:fldChar w:fldCharType="begin"/>
        </w:r>
        <w:r>
          <w:instrText xml:space="preserve"> PAGE   \* MERGEFORMAT </w:instrText>
        </w:r>
        <w:r>
          <w:fldChar w:fldCharType="separate"/>
        </w:r>
        <w:r w:rsidR="00B95D62">
          <w:rPr>
            <w:noProof/>
          </w:rPr>
          <w:t>9</w:t>
        </w:r>
        <w:r>
          <w:rPr>
            <w:noProof/>
          </w:rPr>
          <w:fldChar w:fldCharType="end"/>
        </w:r>
      </w:p>
    </w:sdtContent>
  </w:sdt>
  <w:p w14:paraId="011BF08F" w14:textId="77777777" w:rsidR="000D0612" w:rsidRDefault="000D061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7C46F92"/>
    <w:lvl w:ilvl="0">
      <w:numFmt w:val="bullet"/>
      <w:lvlText w:val="*"/>
      <w:lvlJc w:val="left"/>
    </w:lvl>
  </w:abstractNum>
  <w:abstractNum w:abstractNumId="1" w15:restartNumberingAfterBreak="0">
    <w:nsid w:val="02580DBB"/>
    <w:multiLevelType w:val="hybridMultilevel"/>
    <w:tmpl w:val="F57A0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12183"/>
    <w:multiLevelType w:val="hybridMultilevel"/>
    <w:tmpl w:val="25F6D930"/>
    <w:lvl w:ilvl="0" w:tplc="875E8EA0">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CB5388"/>
    <w:multiLevelType w:val="singleLevel"/>
    <w:tmpl w:val="A3B6E62E"/>
    <w:lvl w:ilvl="0">
      <w:start w:val="1"/>
      <w:numFmt w:val="decimal"/>
      <w:lvlText w:val="6.%1."/>
      <w:legacy w:legacy="1" w:legacySpace="0" w:legacyIndent="370"/>
      <w:lvlJc w:val="left"/>
      <w:rPr>
        <w:rFonts w:ascii="Times New Roman" w:hAnsi="Times New Roman" w:cs="Times New Roman" w:hint="default"/>
      </w:rPr>
    </w:lvl>
  </w:abstractNum>
  <w:abstractNum w:abstractNumId="4" w15:restartNumberingAfterBreak="0">
    <w:nsid w:val="1238263A"/>
    <w:multiLevelType w:val="hybridMultilevel"/>
    <w:tmpl w:val="A6708182"/>
    <w:lvl w:ilvl="0" w:tplc="C5969AA8">
      <w:start w:val="1"/>
      <w:numFmt w:val="decimal"/>
      <w:lvlText w:val="%1."/>
      <w:lvlJc w:val="left"/>
      <w:pPr>
        <w:ind w:left="3" w:hanging="57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173D3444"/>
    <w:multiLevelType w:val="singleLevel"/>
    <w:tmpl w:val="24E6D884"/>
    <w:lvl w:ilvl="0">
      <w:start w:val="1"/>
      <w:numFmt w:val="decimal"/>
      <w:pStyle w:val="1"/>
      <w:lvlText w:val="%1."/>
      <w:lvlJc w:val="left"/>
      <w:pPr>
        <w:tabs>
          <w:tab w:val="num" w:pos="1080"/>
        </w:tabs>
        <w:ind w:left="0" w:firstLine="720"/>
      </w:pPr>
    </w:lvl>
  </w:abstractNum>
  <w:abstractNum w:abstractNumId="6" w15:restartNumberingAfterBreak="0">
    <w:nsid w:val="17AB2CE8"/>
    <w:multiLevelType w:val="hybridMultilevel"/>
    <w:tmpl w:val="F3EEB040"/>
    <w:lvl w:ilvl="0" w:tplc="0419000F">
      <w:start w:val="1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53FE4"/>
    <w:multiLevelType w:val="hybridMultilevel"/>
    <w:tmpl w:val="5D029A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B5808"/>
    <w:multiLevelType w:val="hybridMultilevel"/>
    <w:tmpl w:val="DF44D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7B2448"/>
    <w:multiLevelType w:val="multilevel"/>
    <w:tmpl w:val="85D4A6B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10" w15:restartNumberingAfterBreak="0">
    <w:nsid w:val="24EF302F"/>
    <w:multiLevelType w:val="hybridMultilevel"/>
    <w:tmpl w:val="49C2F8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8DF1DBE"/>
    <w:multiLevelType w:val="hybridMultilevel"/>
    <w:tmpl w:val="979A8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B02980"/>
    <w:multiLevelType w:val="hybridMultilevel"/>
    <w:tmpl w:val="7F80D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723BE6"/>
    <w:multiLevelType w:val="multilevel"/>
    <w:tmpl w:val="6420A29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A51E89"/>
    <w:multiLevelType w:val="singleLevel"/>
    <w:tmpl w:val="48763940"/>
    <w:lvl w:ilvl="0">
      <w:start w:val="1"/>
      <w:numFmt w:val="decimal"/>
      <w:lvlText w:val="5.%1."/>
      <w:legacy w:legacy="1" w:legacySpace="0" w:legacyIndent="351"/>
      <w:lvlJc w:val="left"/>
      <w:rPr>
        <w:rFonts w:ascii="Times New Roman" w:hAnsi="Times New Roman" w:cs="Times New Roman" w:hint="default"/>
      </w:rPr>
    </w:lvl>
  </w:abstractNum>
  <w:abstractNum w:abstractNumId="15" w15:restartNumberingAfterBreak="0">
    <w:nsid w:val="3F5302D9"/>
    <w:multiLevelType w:val="multilevel"/>
    <w:tmpl w:val="E8B4ED60"/>
    <w:lvl w:ilvl="0">
      <w:start w:val="1"/>
      <w:numFmt w:val="bullet"/>
      <w:lvlText w:val=""/>
      <w:lvlJc w:val="left"/>
      <w:pPr>
        <w:tabs>
          <w:tab w:val="num" w:pos="540"/>
        </w:tabs>
        <w:ind w:left="5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9441EF"/>
    <w:multiLevelType w:val="hybridMultilevel"/>
    <w:tmpl w:val="49C2F8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9766D5B"/>
    <w:multiLevelType w:val="hybridMultilevel"/>
    <w:tmpl w:val="8AF8B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E230AF"/>
    <w:multiLevelType w:val="hybridMultilevel"/>
    <w:tmpl w:val="E37EF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8A2433"/>
    <w:multiLevelType w:val="singleLevel"/>
    <w:tmpl w:val="D47AEF60"/>
    <w:lvl w:ilvl="0">
      <w:start w:val="1"/>
      <w:numFmt w:val="decimal"/>
      <w:lvlText w:val="3.2.%1."/>
      <w:legacy w:legacy="1" w:legacySpace="0" w:legacyIndent="514"/>
      <w:lvlJc w:val="left"/>
      <w:rPr>
        <w:rFonts w:ascii="Times New Roman" w:hAnsi="Times New Roman" w:cs="Times New Roman" w:hint="default"/>
      </w:rPr>
    </w:lvl>
  </w:abstractNum>
  <w:abstractNum w:abstractNumId="20" w15:restartNumberingAfterBreak="0">
    <w:nsid w:val="650F4F64"/>
    <w:multiLevelType w:val="hybridMultilevel"/>
    <w:tmpl w:val="F57A0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4147E9"/>
    <w:multiLevelType w:val="hybridMultilevel"/>
    <w:tmpl w:val="86340640"/>
    <w:lvl w:ilvl="0" w:tplc="07848FD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15:restartNumberingAfterBreak="0">
    <w:nsid w:val="6789475E"/>
    <w:multiLevelType w:val="hybridMultilevel"/>
    <w:tmpl w:val="48E873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9C0360A"/>
    <w:multiLevelType w:val="singleLevel"/>
    <w:tmpl w:val="B7EA3BAC"/>
    <w:lvl w:ilvl="0">
      <w:start w:val="3"/>
      <w:numFmt w:val="decimal"/>
      <w:lvlText w:val="2.%1."/>
      <w:legacy w:legacy="1" w:legacySpace="0" w:legacyIndent="375"/>
      <w:lvlJc w:val="left"/>
      <w:rPr>
        <w:rFonts w:ascii="Times New Roman" w:hAnsi="Times New Roman" w:cs="Times New Roman" w:hint="default"/>
      </w:rPr>
    </w:lvl>
  </w:abstractNum>
  <w:abstractNum w:abstractNumId="24" w15:restartNumberingAfterBreak="0">
    <w:nsid w:val="6EA62028"/>
    <w:multiLevelType w:val="multilevel"/>
    <w:tmpl w:val="7FB4A38E"/>
    <w:lvl w:ilvl="0">
      <w:start w:val="3"/>
      <w:numFmt w:val="decimal"/>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5" w15:restartNumberingAfterBreak="0">
    <w:nsid w:val="713A1BA9"/>
    <w:multiLevelType w:val="singleLevel"/>
    <w:tmpl w:val="E58E041C"/>
    <w:lvl w:ilvl="0">
      <w:start w:val="1"/>
      <w:numFmt w:val="decimal"/>
      <w:lvlText w:val="1.%1."/>
      <w:legacy w:legacy="1" w:legacySpace="0" w:legacyIndent="374"/>
      <w:lvlJc w:val="left"/>
      <w:rPr>
        <w:rFonts w:ascii="Times New Roman" w:hAnsi="Times New Roman" w:cs="Times New Roman" w:hint="default"/>
      </w:rPr>
    </w:lvl>
  </w:abstractNum>
  <w:abstractNum w:abstractNumId="26" w15:restartNumberingAfterBreak="0">
    <w:nsid w:val="76DC3685"/>
    <w:multiLevelType w:val="singleLevel"/>
    <w:tmpl w:val="8EE4318C"/>
    <w:lvl w:ilvl="0">
      <w:start w:val="2"/>
      <w:numFmt w:val="decimal"/>
      <w:lvlText w:val="2.1.%1."/>
      <w:legacy w:legacy="1" w:legacySpace="0" w:legacyIndent="576"/>
      <w:lvlJc w:val="left"/>
      <w:rPr>
        <w:rFonts w:ascii="Times New Roman" w:hAnsi="Times New Roman" w:cs="Times New Roman" w:hint="default"/>
      </w:rPr>
    </w:lvl>
  </w:abstractNum>
  <w:abstractNum w:abstractNumId="27" w15:restartNumberingAfterBreak="0">
    <w:nsid w:val="779C6B58"/>
    <w:multiLevelType w:val="multilevel"/>
    <w:tmpl w:val="725CD79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394047"/>
    <w:multiLevelType w:val="hybridMultilevel"/>
    <w:tmpl w:val="08864E92"/>
    <w:lvl w:ilvl="0" w:tplc="0419000F">
      <w:start w:val="12"/>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7"/>
  </w:num>
  <w:num w:numId="3">
    <w:abstractNumId w:val="1"/>
  </w:num>
  <w:num w:numId="4">
    <w:abstractNumId w:val="20"/>
  </w:num>
  <w:num w:numId="5">
    <w:abstractNumId w:val="25"/>
  </w:num>
  <w:num w:numId="6">
    <w:abstractNumId w:val="26"/>
  </w:num>
  <w:num w:numId="7">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8">
    <w:abstractNumId w:val="23"/>
  </w:num>
  <w:num w:numId="9">
    <w:abstractNumId w:val="19"/>
  </w:num>
  <w:num w:numId="10">
    <w:abstractNumId w:val="14"/>
  </w:num>
  <w:num w:numId="11">
    <w:abstractNumId w:val="3"/>
  </w:num>
  <w:num w:numId="12">
    <w:abstractNumId w:val="13"/>
  </w:num>
  <w:num w:numId="13">
    <w:abstractNumId w:val="10"/>
  </w:num>
  <w:num w:numId="14">
    <w:abstractNumId w:val="16"/>
  </w:num>
  <w:num w:numId="15">
    <w:abstractNumId w:val="17"/>
  </w:num>
  <w:num w:numId="16">
    <w:abstractNumId w:val="9"/>
  </w:num>
  <w:num w:numId="17">
    <w:abstractNumId w:val="24"/>
  </w:num>
  <w:num w:numId="18">
    <w:abstractNumId w:val="4"/>
  </w:num>
  <w:num w:numId="19">
    <w:abstractNumId w:val="18"/>
  </w:num>
  <w:num w:numId="20">
    <w:abstractNumId w:val="2"/>
  </w:num>
  <w:num w:numId="21">
    <w:abstractNumId w:val="28"/>
  </w:num>
  <w:num w:numId="22">
    <w:abstractNumId w:val="6"/>
  </w:num>
  <w:num w:numId="23">
    <w:abstractNumId w:val="22"/>
  </w:num>
  <w:num w:numId="24">
    <w:abstractNumId w:val="11"/>
  </w:num>
  <w:num w:numId="25">
    <w:abstractNumId w:val="15"/>
  </w:num>
  <w:num w:numId="26">
    <w:abstractNumId w:val="5"/>
    <w:lvlOverride w:ilvl="0">
      <w:startOverride w:val="1"/>
    </w:lvlOverride>
  </w:num>
  <w:num w:numId="27">
    <w:abstractNumId w:val="8"/>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04D2"/>
    <w:rsid w:val="000007A5"/>
    <w:rsid w:val="00000DCD"/>
    <w:rsid w:val="00001CD9"/>
    <w:rsid w:val="00003616"/>
    <w:rsid w:val="00003BB3"/>
    <w:rsid w:val="0000699D"/>
    <w:rsid w:val="000107BF"/>
    <w:rsid w:val="00012D59"/>
    <w:rsid w:val="00013E8C"/>
    <w:rsid w:val="00015581"/>
    <w:rsid w:val="00016523"/>
    <w:rsid w:val="00016C86"/>
    <w:rsid w:val="00021BB8"/>
    <w:rsid w:val="00024244"/>
    <w:rsid w:val="00024B30"/>
    <w:rsid w:val="00024B76"/>
    <w:rsid w:val="000253C3"/>
    <w:rsid w:val="00026BAF"/>
    <w:rsid w:val="000312DE"/>
    <w:rsid w:val="00033453"/>
    <w:rsid w:val="0003420A"/>
    <w:rsid w:val="000351C2"/>
    <w:rsid w:val="00036B67"/>
    <w:rsid w:val="00037D18"/>
    <w:rsid w:val="0004067F"/>
    <w:rsid w:val="0004193C"/>
    <w:rsid w:val="000450F3"/>
    <w:rsid w:val="00045BBE"/>
    <w:rsid w:val="00046704"/>
    <w:rsid w:val="000472DA"/>
    <w:rsid w:val="00052CF8"/>
    <w:rsid w:val="000544D4"/>
    <w:rsid w:val="0005474F"/>
    <w:rsid w:val="00054753"/>
    <w:rsid w:val="00054873"/>
    <w:rsid w:val="00056DC5"/>
    <w:rsid w:val="00056F26"/>
    <w:rsid w:val="0005786B"/>
    <w:rsid w:val="00063956"/>
    <w:rsid w:val="0007510D"/>
    <w:rsid w:val="00077F34"/>
    <w:rsid w:val="00080036"/>
    <w:rsid w:val="00080C25"/>
    <w:rsid w:val="00082317"/>
    <w:rsid w:val="000829D7"/>
    <w:rsid w:val="00082D81"/>
    <w:rsid w:val="0008497A"/>
    <w:rsid w:val="00086ED7"/>
    <w:rsid w:val="0009150C"/>
    <w:rsid w:val="0009315B"/>
    <w:rsid w:val="00093DE9"/>
    <w:rsid w:val="000952AF"/>
    <w:rsid w:val="000952FF"/>
    <w:rsid w:val="00095A87"/>
    <w:rsid w:val="000974C4"/>
    <w:rsid w:val="000A01BE"/>
    <w:rsid w:val="000A5358"/>
    <w:rsid w:val="000A5884"/>
    <w:rsid w:val="000A60CC"/>
    <w:rsid w:val="000A6F71"/>
    <w:rsid w:val="000A7159"/>
    <w:rsid w:val="000A79DF"/>
    <w:rsid w:val="000A7D04"/>
    <w:rsid w:val="000B06D2"/>
    <w:rsid w:val="000B1BEB"/>
    <w:rsid w:val="000B37F9"/>
    <w:rsid w:val="000B49F6"/>
    <w:rsid w:val="000B5745"/>
    <w:rsid w:val="000B5C5B"/>
    <w:rsid w:val="000B62C3"/>
    <w:rsid w:val="000B7E96"/>
    <w:rsid w:val="000C06EB"/>
    <w:rsid w:val="000C0EEB"/>
    <w:rsid w:val="000C1636"/>
    <w:rsid w:val="000C3FCD"/>
    <w:rsid w:val="000D0612"/>
    <w:rsid w:val="000D0B61"/>
    <w:rsid w:val="000D4858"/>
    <w:rsid w:val="000D4D09"/>
    <w:rsid w:val="000D4EE8"/>
    <w:rsid w:val="000D7871"/>
    <w:rsid w:val="000D788C"/>
    <w:rsid w:val="000E2F8B"/>
    <w:rsid w:val="000E6DB9"/>
    <w:rsid w:val="000E722D"/>
    <w:rsid w:val="000E7EC8"/>
    <w:rsid w:val="000F0588"/>
    <w:rsid w:val="000F103E"/>
    <w:rsid w:val="000F177A"/>
    <w:rsid w:val="000F18AD"/>
    <w:rsid w:val="000F2BF9"/>
    <w:rsid w:val="000F2C72"/>
    <w:rsid w:val="000F38A5"/>
    <w:rsid w:val="000F4491"/>
    <w:rsid w:val="000F4BBC"/>
    <w:rsid w:val="000F6CCD"/>
    <w:rsid w:val="00100514"/>
    <w:rsid w:val="0010121E"/>
    <w:rsid w:val="0010357D"/>
    <w:rsid w:val="00103C20"/>
    <w:rsid w:val="001043A9"/>
    <w:rsid w:val="00106124"/>
    <w:rsid w:val="0010680D"/>
    <w:rsid w:val="00106A1B"/>
    <w:rsid w:val="00106FD1"/>
    <w:rsid w:val="00107374"/>
    <w:rsid w:val="00107EAD"/>
    <w:rsid w:val="001105C8"/>
    <w:rsid w:val="0011099A"/>
    <w:rsid w:val="00113074"/>
    <w:rsid w:val="00114B3A"/>
    <w:rsid w:val="00114F00"/>
    <w:rsid w:val="00115A5B"/>
    <w:rsid w:val="00120255"/>
    <w:rsid w:val="001212DB"/>
    <w:rsid w:val="001214D6"/>
    <w:rsid w:val="001217A7"/>
    <w:rsid w:val="00121EE7"/>
    <w:rsid w:val="001220AE"/>
    <w:rsid w:val="001228DC"/>
    <w:rsid w:val="00122BA4"/>
    <w:rsid w:val="001252A7"/>
    <w:rsid w:val="001256E4"/>
    <w:rsid w:val="0012592A"/>
    <w:rsid w:val="0012674B"/>
    <w:rsid w:val="0012700F"/>
    <w:rsid w:val="00127F9B"/>
    <w:rsid w:val="00130A64"/>
    <w:rsid w:val="00135404"/>
    <w:rsid w:val="00136DA0"/>
    <w:rsid w:val="001378AD"/>
    <w:rsid w:val="00137C6C"/>
    <w:rsid w:val="0014095B"/>
    <w:rsid w:val="00141339"/>
    <w:rsid w:val="00143DFF"/>
    <w:rsid w:val="00143E29"/>
    <w:rsid w:val="00145387"/>
    <w:rsid w:val="00145EF9"/>
    <w:rsid w:val="001472F2"/>
    <w:rsid w:val="001473CA"/>
    <w:rsid w:val="00150549"/>
    <w:rsid w:val="00151D4E"/>
    <w:rsid w:val="001523E9"/>
    <w:rsid w:val="00152DC3"/>
    <w:rsid w:val="001533F8"/>
    <w:rsid w:val="0015452B"/>
    <w:rsid w:val="0015657A"/>
    <w:rsid w:val="00156C3C"/>
    <w:rsid w:val="00160AFA"/>
    <w:rsid w:val="0016105C"/>
    <w:rsid w:val="00162327"/>
    <w:rsid w:val="0016318C"/>
    <w:rsid w:val="0017138F"/>
    <w:rsid w:val="001733BC"/>
    <w:rsid w:val="00177878"/>
    <w:rsid w:val="00177E08"/>
    <w:rsid w:val="00180879"/>
    <w:rsid w:val="00182C9C"/>
    <w:rsid w:val="0018343A"/>
    <w:rsid w:val="00183F5A"/>
    <w:rsid w:val="0018595F"/>
    <w:rsid w:val="00187C14"/>
    <w:rsid w:val="001904A9"/>
    <w:rsid w:val="001909DB"/>
    <w:rsid w:val="001919C3"/>
    <w:rsid w:val="0019226F"/>
    <w:rsid w:val="00193536"/>
    <w:rsid w:val="001939CD"/>
    <w:rsid w:val="00193DD5"/>
    <w:rsid w:val="0019650A"/>
    <w:rsid w:val="001A3E8B"/>
    <w:rsid w:val="001A3FEA"/>
    <w:rsid w:val="001A43E2"/>
    <w:rsid w:val="001A5016"/>
    <w:rsid w:val="001A50FD"/>
    <w:rsid w:val="001A5BBF"/>
    <w:rsid w:val="001A5C6D"/>
    <w:rsid w:val="001A7A90"/>
    <w:rsid w:val="001A7E60"/>
    <w:rsid w:val="001B06E5"/>
    <w:rsid w:val="001B131E"/>
    <w:rsid w:val="001B2A1A"/>
    <w:rsid w:val="001B3680"/>
    <w:rsid w:val="001B3C01"/>
    <w:rsid w:val="001B4146"/>
    <w:rsid w:val="001B6397"/>
    <w:rsid w:val="001C0908"/>
    <w:rsid w:val="001C10B5"/>
    <w:rsid w:val="001C1289"/>
    <w:rsid w:val="001C2808"/>
    <w:rsid w:val="001C2B11"/>
    <w:rsid w:val="001C2F2D"/>
    <w:rsid w:val="001C36D8"/>
    <w:rsid w:val="001C3B8E"/>
    <w:rsid w:val="001C41E9"/>
    <w:rsid w:val="001C4EAE"/>
    <w:rsid w:val="001C5E54"/>
    <w:rsid w:val="001C6807"/>
    <w:rsid w:val="001C6DCB"/>
    <w:rsid w:val="001C6E95"/>
    <w:rsid w:val="001D1B93"/>
    <w:rsid w:val="001D3922"/>
    <w:rsid w:val="001D3CAD"/>
    <w:rsid w:val="001D3EC2"/>
    <w:rsid w:val="001D459B"/>
    <w:rsid w:val="001D4B75"/>
    <w:rsid w:val="001D5D1F"/>
    <w:rsid w:val="001D6D7D"/>
    <w:rsid w:val="001E36B9"/>
    <w:rsid w:val="001E3E61"/>
    <w:rsid w:val="001E4C11"/>
    <w:rsid w:val="001E53A2"/>
    <w:rsid w:val="001E6CF6"/>
    <w:rsid w:val="001E79A9"/>
    <w:rsid w:val="001F05EA"/>
    <w:rsid w:val="001F1B9B"/>
    <w:rsid w:val="001F27F0"/>
    <w:rsid w:val="001F3A9B"/>
    <w:rsid w:val="001F3F07"/>
    <w:rsid w:val="001F6C1A"/>
    <w:rsid w:val="00201DCE"/>
    <w:rsid w:val="00204E23"/>
    <w:rsid w:val="00205B99"/>
    <w:rsid w:val="00205EA1"/>
    <w:rsid w:val="002060F4"/>
    <w:rsid w:val="00206AA7"/>
    <w:rsid w:val="002079AD"/>
    <w:rsid w:val="00207D1E"/>
    <w:rsid w:val="00210876"/>
    <w:rsid w:val="00211196"/>
    <w:rsid w:val="00211880"/>
    <w:rsid w:val="00211FC7"/>
    <w:rsid w:val="0021267D"/>
    <w:rsid w:val="002151DF"/>
    <w:rsid w:val="00216951"/>
    <w:rsid w:val="002178EF"/>
    <w:rsid w:val="00217E1D"/>
    <w:rsid w:val="00217F6C"/>
    <w:rsid w:val="00221152"/>
    <w:rsid w:val="00222DEE"/>
    <w:rsid w:val="002266B9"/>
    <w:rsid w:val="00226D14"/>
    <w:rsid w:val="002274EA"/>
    <w:rsid w:val="002300B1"/>
    <w:rsid w:val="00232722"/>
    <w:rsid w:val="0023325C"/>
    <w:rsid w:val="00233806"/>
    <w:rsid w:val="002355CA"/>
    <w:rsid w:val="00235AE9"/>
    <w:rsid w:val="00235E6D"/>
    <w:rsid w:val="00236A9D"/>
    <w:rsid w:val="00237F70"/>
    <w:rsid w:val="0024049D"/>
    <w:rsid w:val="002408B8"/>
    <w:rsid w:val="002414E9"/>
    <w:rsid w:val="00241C13"/>
    <w:rsid w:val="00243564"/>
    <w:rsid w:val="00243A08"/>
    <w:rsid w:val="00244F57"/>
    <w:rsid w:val="0024620E"/>
    <w:rsid w:val="00250AAA"/>
    <w:rsid w:val="00251A61"/>
    <w:rsid w:val="0025218B"/>
    <w:rsid w:val="0025555C"/>
    <w:rsid w:val="00255E50"/>
    <w:rsid w:val="00260396"/>
    <w:rsid w:val="00260F00"/>
    <w:rsid w:val="00261442"/>
    <w:rsid w:val="00261477"/>
    <w:rsid w:val="002631A5"/>
    <w:rsid w:val="00263437"/>
    <w:rsid w:val="00264932"/>
    <w:rsid w:val="00265576"/>
    <w:rsid w:val="002659CE"/>
    <w:rsid w:val="002663CB"/>
    <w:rsid w:val="002675A0"/>
    <w:rsid w:val="00271BF4"/>
    <w:rsid w:val="00274C76"/>
    <w:rsid w:val="0027517E"/>
    <w:rsid w:val="00275FFD"/>
    <w:rsid w:val="0027618A"/>
    <w:rsid w:val="0027631A"/>
    <w:rsid w:val="00276F79"/>
    <w:rsid w:val="00281339"/>
    <w:rsid w:val="002817EE"/>
    <w:rsid w:val="00285297"/>
    <w:rsid w:val="00285572"/>
    <w:rsid w:val="00285CE6"/>
    <w:rsid w:val="00286384"/>
    <w:rsid w:val="002911FD"/>
    <w:rsid w:val="00291405"/>
    <w:rsid w:val="00291522"/>
    <w:rsid w:val="00292CA3"/>
    <w:rsid w:val="002A0D1D"/>
    <w:rsid w:val="002A1DE4"/>
    <w:rsid w:val="002A3272"/>
    <w:rsid w:val="002A3A99"/>
    <w:rsid w:val="002A7BC4"/>
    <w:rsid w:val="002A7C2C"/>
    <w:rsid w:val="002B14B7"/>
    <w:rsid w:val="002B18B7"/>
    <w:rsid w:val="002B2DEE"/>
    <w:rsid w:val="002B569C"/>
    <w:rsid w:val="002B6215"/>
    <w:rsid w:val="002B6D4F"/>
    <w:rsid w:val="002B7FEA"/>
    <w:rsid w:val="002C0B74"/>
    <w:rsid w:val="002C1ED9"/>
    <w:rsid w:val="002C261D"/>
    <w:rsid w:val="002C4213"/>
    <w:rsid w:val="002C4815"/>
    <w:rsid w:val="002C4D1A"/>
    <w:rsid w:val="002C4D86"/>
    <w:rsid w:val="002C5EDB"/>
    <w:rsid w:val="002C79D6"/>
    <w:rsid w:val="002D00D1"/>
    <w:rsid w:val="002D06F8"/>
    <w:rsid w:val="002D4A41"/>
    <w:rsid w:val="002D578C"/>
    <w:rsid w:val="002D5EA8"/>
    <w:rsid w:val="002D6902"/>
    <w:rsid w:val="002D698F"/>
    <w:rsid w:val="002D6F1E"/>
    <w:rsid w:val="002E4E0C"/>
    <w:rsid w:val="002E556E"/>
    <w:rsid w:val="002F0D8F"/>
    <w:rsid w:val="002F23A4"/>
    <w:rsid w:val="002F2767"/>
    <w:rsid w:val="002F7E01"/>
    <w:rsid w:val="003005F3"/>
    <w:rsid w:val="00302024"/>
    <w:rsid w:val="0030504F"/>
    <w:rsid w:val="00305FE1"/>
    <w:rsid w:val="00306D8C"/>
    <w:rsid w:val="003077C6"/>
    <w:rsid w:val="00307CFB"/>
    <w:rsid w:val="00310CBC"/>
    <w:rsid w:val="00310ED7"/>
    <w:rsid w:val="003117A5"/>
    <w:rsid w:val="00312143"/>
    <w:rsid w:val="00312684"/>
    <w:rsid w:val="003136C0"/>
    <w:rsid w:val="00314441"/>
    <w:rsid w:val="00314E9B"/>
    <w:rsid w:val="003209E3"/>
    <w:rsid w:val="00320C7F"/>
    <w:rsid w:val="00321933"/>
    <w:rsid w:val="0032656E"/>
    <w:rsid w:val="00326A11"/>
    <w:rsid w:val="00326A87"/>
    <w:rsid w:val="003317D3"/>
    <w:rsid w:val="00332E99"/>
    <w:rsid w:val="00333AF6"/>
    <w:rsid w:val="00334F22"/>
    <w:rsid w:val="003353FD"/>
    <w:rsid w:val="00340410"/>
    <w:rsid w:val="00340A40"/>
    <w:rsid w:val="00343DE8"/>
    <w:rsid w:val="00347F85"/>
    <w:rsid w:val="0035133C"/>
    <w:rsid w:val="003513A1"/>
    <w:rsid w:val="00351F0F"/>
    <w:rsid w:val="00352598"/>
    <w:rsid w:val="00353D54"/>
    <w:rsid w:val="00353F1C"/>
    <w:rsid w:val="00354EBF"/>
    <w:rsid w:val="0036007B"/>
    <w:rsid w:val="0036068D"/>
    <w:rsid w:val="00360FD6"/>
    <w:rsid w:val="00362D00"/>
    <w:rsid w:val="0036326D"/>
    <w:rsid w:val="00364355"/>
    <w:rsid w:val="00367250"/>
    <w:rsid w:val="00367918"/>
    <w:rsid w:val="00367D70"/>
    <w:rsid w:val="00370220"/>
    <w:rsid w:val="00370F96"/>
    <w:rsid w:val="003716FA"/>
    <w:rsid w:val="00371B15"/>
    <w:rsid w:val="003751EF"/>
    <w:rsid w:val="00375E49"/>
    <w:rsid w:val="003761D4"/>
    <w:rsid w:val="0037657F"/>
    <w:rsid w:val="00376C38"/>
    <w:rsid w:val="003772DF"/>
    <w:rsid w:val="003808DD"/>
    <w:rsid w:val="0038153B"/>
    <w:rsid w:val="0038365E"/>
    <w:rsid w:val="00383782"/>
    <w:rsid w:val="00384C96"/>
    <w:rsid w:val="00385D0D"/>
    <w:rsid w:val="00385D8F"/>
    <w:rsid w:val="00387D68"/>
    <w:rsid w:val="003900BC"/>
    <w:rsid w:val="003918D7"/>
    <w:rsid w:val="0039394C"/>
    <w:rsid w:val="003959F9"/>
    <w:rsid w:val="0039667D"/>
    <w:rsid w:val="00396916"/>
    <w:rsid w:val="003A00D8"/>
    <w:rsid w:val="003A0E34"/>
    <w:rsid w:val="003A16B9"/>
    <w:rsid w:val="003A2901"/>
    <w:rsid w:val="003A5895"/>
    <w:rsid w:val="003A5BFD"/>
    <w:rsid w:val="003A64B2"/>
    <w:rsid w:val="003A7EC3"/>
    <w:rsid w:val="003B0388"/>
    <w:rsid w:val="003B1829"/>
    <w:rsid w:val="003B1D33"/>
    <w:rsid w:val="003B28F1"/>
    <w:rsid w:val="003B2E0F"/>
    <w:rsid w:val="003B39AD"/>
    <w:rsid w:val="003B3C4A"/>
    <w:rsid w:val="003B4485"/>
    <w:rsid w:val="003B559D"/>
    <w:rsid w:val="003C09F6"/>
    <w:rsid w:val="003C1E6B"/>
    <w:rsid w:val="003C2671"/>
    <w:rsid w:val="003C2ADF"/>
    <w:rsid w:val="003C40C4"/>
    <w:rsid w:val="003C5352"/>
    <w:rsid w:val="003C56F2"/>
    <w:rsid w:val="003D046F"/>
    <w:rsid w:val="003D0979"/>
    <w:rsid w:val="003D1205"/>
    <w:rsid w:val="003D1779"/>
    <w:rsid w:val="003D1BAE"/>
    <w:rsid w:val="003D21EF"/>
    <w:rsid w:val="003D43CE"/>
    <w:rsid w:val="003D4AAB"/>
    <w:rsid w:val="003E07EC"/>
    <w:rsid w:val="003E0A00"/>
    <w:rsid w:val="003E16F1"/>
    <w:rsid w:val="003E2D04"/>
    <w:rsid w:val="003E3A2A"/>
    <w:rsid w:val="003E44BF"/>
    <w:rsid w:val="003E5CA3"/>
    <w:rsid w:val="003E6035"/>
    <w:rsid w:val="003E680A"/>
    <w:rsid w:val="003E6964"/>
    <w:rsid w:val="003E7DFC"/>
    <w:rsid w:val="003F07EB"/>
    <w:rsid w:val="003F37CB"/>
    <w:rsid w:val="003F3F51"/>
    <w:rsid w:val="003F46F0"/>
    <w:rsid w:val="003F56AC"/>
    <w:rsid w:val="003F5D9D"/>
    <w:rsid w:val="003F676E"/>
    <w:rsid w:val="003F6895"/>
    <w:rsid w:val="003F70B9"/>
    <w:rsid w:val="003F76A7"/>
    <w:rsid w:val="003F7B04"/>
    <w:rsid w:val="00400794"/>
    <w:rsid w:val="004010FC"/>
    <w:rsid w:val="00401289"/>
    <w:rsid w:val="0040176E"/>
    <w:rsid w:val="00403278"/>
    <w:rsid w:val="00404B4D"/>
    <w:rsid w:val="00407F5E"/>
    <w:rsid w:val="00410B58"/>
    <w:rsid w:val="004114A8"/>
    <w:rsid w:val="004134A1"/>
    <w:rsid w:val="00413B32"/>
    <w:rsid w:val="00417790"/>
    <w:rsid w:val="00420293"/>
    <w:rsid w:val="004203D6"/>
    <w:rsid w:val="00422576"/>
    <w:rsid w:val="0042330E"/>
    <w:rsid w:val="0043163A"/>
    <w:rsid w:val="00432D4B"/>
    <w:rsid w:val="00432F59"/>
    <w:rsid w:val="00433FB2"/>
    <w:rsid w:val="00436216"/>
    <w:rsid w:val="00436E6C"/>
    <w:rsid w:val="004379AF"/>
    <w:rsid w:val="00440AFC"/>
    <w:rsid w:val="00442EEC"/>
    <w:rsid w:val="0044340A"/>
    <w:rsid w:val="00443FA5"/>
    <w:rsid w:val="0044703C"/>
    <w:rsid w:val="00451642"/>
    <w:rsid w:val="0045171B"/>
    <w:rsid w:val="00460910"/>
    <w:rsid w:val="00460EC3"/>
    <w:rsid w:val="0046529C"/>
    <w:rsid w:val="004673EA"/>
    <w:rsid w:val="00470F2B"/>
    <w:rsid w:val="004713B1"/>
    <w:rsid w:val="0047198C"/>
    <w:rsid w:val="004735EF"/>
    <w:rsid w:val="0047373E"/>
    <w:rsid w:val="00475B2C"/>
    <w:rsid w:val="0047728A"/>
    <w:rsid w:val="00477BD0"/>
    <w:rsid w:val="00477CB6"/>
    <w:rsid w:val="0048080F"/>
    <w:rsid w:val="00481D03"/>
    <w:rsid w:val="004911DA"/>
    <w:rsid w:val="00491D45"/>
    <w:rsid w:val="00492776"/>
    <w:rsid w:val="00493714"/>
    <w:rsid w:val="004938AD"/>
    <w:rsid w:val="004949E8"/>
    <w:rsid w:val="00495324"/>
    <w:rsid w:val="0049585C"/>
    <w:rsid w:val="00497BB0"/>
    <w:rsid w:val="004A0639"/>
    <w:rsid w:val="004A3C81"/>
    <w:rsid w:val="004A3E6B"/>
    <w:rsid w:val="004A565C"/>
    <w:rsid w:val="004A61A3"/>
    <w:rsid w:val="004A7A06"/>
    <w:rsid w:val="004A7C5E"/>
    <w:rsid w:val="004B10CB"/>
    <w:rsid w:val="004B2271"/>
    <w:rsid w:val="004B2471"/>
    <w:rsid w:val="004B60BC"/>
    <w:rsid w:val="004B7047"/>
    <w:rsid w:val="004B7602"/>
    <w:rsid w:val="004C25DE"/>
    <w:rsid w:val="004C6BF2"/>
    <w:rsid w:val="004D0E1E"/>
    <w:rsid w:val="004D1365"/>
    <w:rsid w:val="004D2922"/>
    <w:rsid w:val="004D4C1F"/>
    <w:rsid w:val="004E3249"/>
    <w:rsid w:val="004E32E7"/>
    <w:rsid w:val="004E3517"/>
    <w:rsid w:val="004E45B8"/>
    <w:rsid w:val="004E4DD5"/>
    <w:rsid w:val="004E50AE"/>
    <w:rsid w:val="004E7DDA"/>
    <w:rsid w:val="004F4953"/>
    <w:rsid w:val="004F5559"/>
    <w:rsid w:val="004F6741"/>
    <w:rsid w:val="004F7615"/>
    <w:rsid w:val="00500895"/>
    <w:rsid w:val="00501255"/>
    <w:rsid w:val="00502401"/>
    <w:rsid w:val="00502A46"/>
    <w:rsid w:val="00504B66"/>
    <w:rsid w:val="0050522B"/>
    <w:rsid w:val="0050652D"/>
    <w:rsid w:val="0050695F"/>
    <w:rsid w:val="00510E22"/>
    <w:rsid w:val="0052050A"/>
    <w:rsid w:val="00520C1D"/>
    <w:rsid w:val="005210B0"/>
    <w:rsid w:val="00521356"/>
    <w:rsid w:val="00521428"/>
    <w:rsid w:val="00521CA4"/>
    <w:rsid w:val="00525BA2"/>
    <w:rsid w:val="00525BC6"/>
    <w:rsid w:val="00527FB8"/>
    <w:rsid w:val="00531557"/>
    <w:rsid w:val="005317A2"/>
    <w:rsid w:val="00531EA4"/>
    <w:rsid w:val="00534E3A"/>
    <w:rsid w:val="0053662D"/>
    <w:rsid w:val="00536B52"/>
    <w:rsid w:val="005408B7"/>
    <w:rsid w:val="005418A5"/>
    <w:rsid w:val="00541E1C"/>
    <w:rsid w:val="00543150"/>
    <w:rsid w:val="0054344C"/>
    <w:rsid w:val="00543665"/>
    <w:rsid w:val="00543700"/>
    <w:rsid w:val="0054385F"/>
    <w:rsid w:val="00545BDF"/>
    <w:rsid w:val="00545C81"/>
    <w:rsid w:val="00547027"/>
    <w:rsid w:val="0055019E"/>
    <w:rsid w:val="005505EA"/>
    <w:rsid w:val="00550D18"/>
    <w:rsid w:val="00551F3F"/>
    <w:rsid w:val="005526AE"/>
    <w:rsid w:val="0055589A"/>
    <w:rsid w:val="00555B4E"/>
    <w:rsid w:val="00556876"/>
    <w:rsid w:val="0056280D"/>
    <w:rsid w:val="00562DD8"/>
    <w:rsid w:val="00562F89"/>
    <w:rsid w:val="005633CC"/>
    <w:rsid w:val="0056420A"/>
    <w:rsid w:val="00564F1E"/>
    <w:rsid w:val="00567BC6"/>
    <w:rsid w:val="0057026A"/>
    <w:rsid w:val="0057040A"/>
    <w:rsid w:val="00572EF4"/>
    <w:rsid w:val="0057300C"/>
    <w:rsid w:val="005746A2"/>
    <w:rsid w:val="00574998"/>
    <w:rsid w:val="005761ED"/>
    <w:rsid w:val="00577D82"/>
    <w:rsid w:val="005812C7"/>
    <w:rsid w:val="00582567"/>
    <w:rsid w:val="00582841"/>
    <w:rsid w:val="00582C2D"/>
    <w:rsid w:val="005835E3"/>
    <w:rsid w:val="00586320"/>
    <w:rsid w:val="00586A0A"/>
    <w:rsid w:val="00586E6F"/>
    <w:rsid w:val="005915BE"/>
    <w:rsid w:val="005927ED"/>
    <w:rsid w:val="00592E37"/>
    <w:rsid w:val="00592F63"/>
    <w:rsid w:val="005932F1"/>
    <w:rsid w:val="005934CC"/>
    <w:rsid w:val="00594B61"/>
    <w:rsid w:val="00595340"/>
    <w:rsid w:val="00595DA3"/>
    <w:rsid w:val="00595DB0"/>
    <w:rsid w:val="00596CBA"/>
    <w:rsid w:val="005A1FE9"/>
    <w:rsid w:val="005A297B"/>
    <w:rsid w:val="005A2E8B"/>
    <w:rsid w:val="005A38F3"/>
    <w:rsid w:val="005A49A8"/>
    <w:rsid w:val="005A4AFB"/>
    <w:rsid w:val="005A5357"/>
    <w:rsid w:val="005A5BB6"/>
    <w:rsid w:val="005A7747"/>
    <w:rsid w:val="005A7A1B"/>
    <w:rsid w:val="005A7F4F"/>
    <w:rsid w:val="005B031B"/>
    <w:rsid w:val="005B2086"/>
    <w:rsid w:val="005B23C5"/>
    <w:rsid w:val="005B330E"/>
    <w:rsid w:val="005B4E69"/>
    <w:rsid w:val="005B6D33"/>
    <w:rsid w:val="005C1EA1"/>
    <w:rsid w:val="005C1FD4"/>
    <w:rsid w:val="005C33ED"/>
    <w:rsid w:val="005C41D9"/>
    <w:rsid w:val="005C4F45"/>
    <w:rsid w:val="005C7961"/>
    <w:rsid w:val="005D1F7B"/>
    <w:rsid w:val="005D1FBF"/>
    <w:rsid w:val="005D28B7"/>
    <w:rsid w:val="005D31FB"/>
    <w:rsid w:val="005D3237"/>
    <w:rsid w:val="005D4771"/>
    <w:rsid w:val="005D4B8B"/>
    <w:rsid w:val="005D50ED"/>
    <w:rsid w:val="005D56B3"/>
    <w:rsid w:val="005E1CC4"/>
    <w:rsid w:val="005E3CAE"/>
    <w:rsid w:val="005E4A3B"/>
    <w:rsid w:val="005E5152"/>
    <w:rsid w:val="005E7C39"/>
    <w:rsid w:val="005F0D5C"/>
    <w:rsid w:val="005F166F"/>
    <w:rsid w:val="005F3010"/>
    <w:rsid w:val="005F36DE"/>
    <w:rsid w:val="005F371D"/>
    <w:rsid w:val="005F560E"/>
    <w:rsid w:val="005F613C"/>
    <w:rsid w:val="005F6F44"/>
    <w:rsid w:val="005F7C34"/>
    <w:rsid w:val="00600650"/>
    <w:rsid w:val="00600FF0"/>
    <w:rsid w:val="00601C17"/>
    <w:rsid w:val="00602B27"/>
    <w:rsid w:val="006035CB"/>
    <w:rsid w:val="00604266"/>
    <w:rsid w:val="00606424"/>
    <w:rsid w:val="00606466"/>
    <w:rsid w:val="00607C31"/>
    <w:rsid w:val="00611152"/>
    <w:rsid w:val="00611F14"/>
    <w:rsid w:val="00612768"/>
    <w:rsid w:val="006138BD"/>
    <w:rsid w:val="00614618"/>
    <w:rsid w:val="00614915"/>
    <w:rsid w:val="00616667"/>
    <w:rsid w:val="00620C62"/>
    <w:rsid w:val="00623521"/>
    <w:rsid w:val="00623A05"/>
    <w:rsid w:val="00623ABF"/>
    <w:rsid w:val="006248BE"/>
    <w:rsid w:val="0062554B"/>
    <w:rsid w:val="0062603A"/>
    <w:rsid w:val="006266A0"/>
    <w:rsid w:val="00631AF0"/>
    <w:rsid w:val="00633766"/>
    <w:rsid w:val="00633BB9"/>
    <w:rsid w:val="00635003"/>
    <w:rsid w:val="0063637A"/>
    <w:rsid w:val="00637AB4"/>
    <w:rsid w:val="00642F58"/>
    <w:rsid w:val="00643E2A"/>
    <w:rsid w:val="00644F52"/>
    <w:rsid w:val="00650440"/>
    <w:rsid w:val="006507B3"/>
    <w:rsid w:val="00651E36"/>
    <w:rsid w:val="00651EFB"/>
    <w:rsid w:val="006525F5"/>
    <w:rsid w:val="00652D3B"/>
    <w:rsid w:val="006533C9"/>
    <w:rsid w:val="00654DDB"/>
    <w:rsid w:val="00656342"/>
    <w:rsid w:val="006571BB"/>
    <w:rsid w:val="00657B38"/>
    <w:rsid w:val="00660A62"/>
    <w:rsid w:val="00662194"/>
    <w:rsid w:val="006621F7"/>
    <w:rsid w:val="006630EE"/>
    <w:rsid w:val="006652E3"/>
    <w:rsid w:val="0066749F"/>
    <w:rsid w:val="006675C8"/>
    <w:rsid w:val="00667D00"/>
    <w:rsid w:val="00671998"/>
    <w:rsid w:val="006733A7"/>
    <w:rsid w:val="006739BF"/>
    <w:rsid w:val="006744C5"/>
    <w:rsid w:val="006745DA"/>
    <w:rsid w:val="0067473D"/>
    <w:rsid w:val="00674903"/>
    <w:rsid w:val="00677769"/>
    <w:rsid w:val="00680044"/>
    <w:rsid w:val="00680648"/>
    <w:rsid w:val="006813BF"/>
    <w:rsid w:val="006813CA"/>
    <w:rsid w:val="00681803"/>
    <w:rsid w:val="006819C0"/>
    <w:rsid w:val="00682769"/>
    <w:rsid w:val="00682884"/>
    <w:rsid w:val="00683DCC"/>
    <w:rsid w:val="0068406E"/>
    <w:rsid w:val="00686D3F"/>
    <w:rsid w:val="00693487"/>
    <w:rsid w:val="006937A3"/>
    <w:rsid w:val="0069395C"/>
    <w:rsid w:val="00694022"/>
    <w:rsid w:val="006942F4"/>
    <w:rsid w:val="00695E45"/>
    <w:rsid w:val="00696FA8"/>
    <w:rsid w:val="0069754A"/>
    <w:rsid w:val="00697850"/>
    <w:rsid w:val="006A2DCD"/>
    <w:rsid w:val="006A36D2"/>
    <w:rsid w:val="006A459E"/>
    <w:rsid w:val="006A5375"/>
    <w:rsid w:val="006A571E"/>
    <w:rsid w:val="006A5936"/>
    <w:rsid w:val="006B08A1"/>
    <w:rsid w:val="006B203B"/>
    <w:rsid w:val="006B36F5"/>
    <w:rsid w:val="006B6253"/>
    <w:rsid w:val="006C00E5"/>
    <w:rsid w:val="006C1D62"/>
    <w:rsid w:val="006C3096"/>
    <w:rsid w:val="006C3D6F"/>
    <w:rsid w:val="006C4198"/>
    <w:rsid w:val="006D4CFF"/>
    <w:rsid w:val="006D6869"/>
    <w:rsid w:val="006E003E"/>
    <w:rsid w:val="006E1034"/>
    <w:rsid w:val="006E197E"/>
    <w:rsid w:val="006E1DF6"/>
    <w:rsid w:val="006E3D0F"/>
    <w:rsid w:val="006E4373"/>
    <w:rsid w:val="006E6525"/>
    <w:rsid w:val="006E65E1"/>
    <w:rsid w:val="006E6EFB"/>
    <w:rsid w:val="006E7D13"/>
    <w:rsid w:val="006F012A"/>
    <w:rsid w:val="006F2FD6"/>
    <w:rsid w:val="006F41BE"/>
    <w:rsid w:val="006F5C61"/>
    <w:rsid w:val="006F64AB"/>
    <w:rsid w:val="006F69E7"/>
    <w:rsid w:val="006F6CF1"/>
    <w:rsid w:val="006F748E"/>
    <w:rsid w:val="006F7804"/>
    <w:rsid w:val="00703813"/>
    <w:rsid w:val="00704A50"/>
    <w:rsid w:val="007051E2"/>
    <w:rsid w:val="00707086"/>
    <w:rsid w:val="007110D2"/>
    <w:rsid w:val="007113F0"/>
    <w:rsid w:val="007115C1"/>
    <w:rsid w:val="00712C91"/>
    <w:rsid w:val="00713388"/>
    <w:rsid w:val="00717ED8"/>
    <w:rsid w:val="007204C0"/>
    <w:rsid w:val="00720DC8"/>
    <w:rsid w:val="00723423"/>
    <w:rsid w:val="00723EE1"/>
    <w:rsid w:val="007243D4"/>
    <w:rsid w:val="007250EF"/>
    <w:rsid w:val="0073013D"/>
    <w:rsid w:val="007308D0"/>
    <w:rsid w:val="00731361"/>
    <w:rsid w:val="00733E53"/>
    <w:rsid w:val="007344FF"/>
    <w:rsid w:val="00735B41"/>
    <w:rsid w:val="0074075E"/>
    <w:rsid w:val="00742230"/>
    <w:rsid w:val="007439E7"/>
    <w:rsid w:val="00745B02"/>
    <w:rsid w:val="007479BF"/>
    <w:rsid w:val="007504FF"/>
    <w:rsid w:val="007506CF"/>
    <w:rsid w:val="00751298"/>
    <w:rsid w:val="00752C78"/>
    <w:rsid w:val="00752E8B"/>
    <w:rsid w:val="00753915"/>
    <w:rsid w:val="00753BEA"/>
    <w:rsid w:val="007558A3"/>
    <w:rsid w:val="007605C6"/>
    <w:rsid w:val="00763B09"/>
    <w:rsid w:val="00763D3A"/>
    <w:rsid w:val="00763DFC"/>
    <w:rsid w:val="00764348"/>
    <w:rsid w:val="00765601"/>
    <w:rsid w:val="00765D70"/>
    <w:rsid w:val="0076772F"/>
    <w:rsid w:val="00767BBF"/>
    <w:rsid w:val="00770071"/>
    <w:rsid w:val="0077017D"/>
    <w:rsid w:val="00770322"/>
    <w:rsid w:val="00771F30"/>
    <w:rsid w:val="00773B95"/>
    <w:rsid w:val="00774505"/>
    <w:rsid w:val="00774E99"/>
    <w:rsid w:val="007761FF"/>
    <w:rsid w:val="0077684C"/>
    <w:rsid w:val="00780703"/>
    <w:rsid w:val="007812AD"/>
    <w:rsid w:val="00782384"/>
    <w:rsid w:val="00782C72"/>
    <w:rsid w:val="00783133"/>
    <w:rsid w:val="00783DA9"/>
    <w:rsid w:val="00784F41"/>
    <w:rsid w:val="00785675"/>
    <w:rsid w:val="00786262"/>
    <w:rsid w:val="00786DF5"/>
    <w:rsid w:val="00787098"/>
    <w:rsid w:val="007870F2"/>
    <w:rsid w:val="0078779A"/>
    <w:rsid w:val="00791A44"/>
    <w:rsid w:val="00791E4D"/>
    <w:rsid w:val="007923F8"/>
    <w:rsid w:val="007938B3"/>
    <w:rsid w:val="00794482"/>
    <w:rsid w:val="007947C1"/>
    <w:rsid w:val="00794850"/>
    <w:rsid w:val="0079510A"/>
    <w:rsid w:val="0079701F"/>
    <w:rsid w:val="007A08C3"/>
    <w:rsid w:val="007A0C2D"/>
    <w:rsid w:val="007A1788"/>
    <w:rsid w:val="007A2F2A"/>
    <w:rsid w:val="007A3F19"/>
    <w:rsid w:val="007A53BA"/>
    <w:rsid w:val="007A60DE"/>
    <w:rsid w:val="007A629E"/>
    <w:rsid w:val="007A7123"/>
    <w:rsid w:val="007A77A5"/>
    <w:rsid w:val="007B1F0E"/>
    <w:rsid w:val="007B491D"/>
    <w:rsid w:val="007B7098"/>
    <w:rsid w:val="007C2434"/>
    <w:rsid w:val="007C3E01"/>
    <w:rsid w:val="007C4228"/>
    <w:rsid w:val="007C70EB"/>
    <w:rsid w:val="007C755D"/>
    <w:rsid w:val="007D0182"/>
    <w:rsid w:val="007D0243"/>
    <w:rsid w:val="007D1480"/>
    <w:rsid w:val="007D2FFF"/>
    <w:rsid w:val="007D3E59"/>
    <w:rsid w:val="007D440E"/>
    <w:rsid w:val="007D4A14"/>
    <w:rsid w:val="007D58BE"/>
    <w:rsid w:val="007D6E9D"/>
    <w:rsid w:val="007D7831"/>
    <w:rsid w:val="007E07EC"/>
    <w:rsid w:val="007E1293"/>
    <w:rsid w:val="007E3071"/>
    <w:rsid w:val="007E6051"/>
    <w:rsid w:val="007E6A4A"/>
    <w:rsid w:val="007E7512"/>
    <w:rsid w:val="007E76A0"/>
    <w:rsid w:val="007F17F8"/>
    <w:rsid w:val="007F25A9"/>
    <w:rsid w:val="007F27C0"/>
    <w:rsid w:val="007F36D1"/>
    <w:rsid w:val="007F4541"/>
    <w:rsid w:val="008004A6"/>
    <w:rsid w:val="008015EF"/>
    <w:rsid w:val="0080419D"/>
    <w:rsid w:val="008066E6"/>
    <w:rsid w:val="00810CD0"/>
    <w:rsid w:val="00812687"/>
    <w:rsid w:val="00812D07"/>
    <w:rsid w:val="00816137"/>
    <w:rsid w:val="00820657"/>
    <w:rsid w:val="00824AB5"/>
    <w:rsid w:val="00824FD5"/>
    <w:rsid w:val="008312F1"/>
    <w:rsid w:val="00831880"/>
    <w:rsid w:val="00831DE8"/>
    <w:rsid w:val="008330C1"/>
    <w:rsid w:val="00833484"/>
    <w:rsid w:val="008348E7"/>
    <w:rsid w:val="0083773C"/>
    <w:rsid w:val="008406B4"/>
    <w:rsid w:val="008406DC"/>
    <w:rsid w:val="008407D8"/>
    <w:rsid w:val="008409BB"/>
    <w:rsid w:val="00842EC5"/>
    <w:rsid w:val="0084400E"/>
    <w:rsid w:val="008444BC"/>
    <w:rsid w:val="00845157"/>
    <w:rsid w:val="00845D66"/>
    <w:rsid w:val="00847929"/>
    <w:rsid w:val="00847A29"/>
    <w:rsid w:val="00847DC9"/>
    <w:rsid w:val="00851176"/>
    <w:rsid w:val="008516EE"/>
    <w:rsid w:val="00852836"/>
    <w:rsid w:val="00852D8C"/>
    <w:rsid w:val="008530C6"/>
    <w:rsid w:val="0085375E"/>
    <w:rsid w:val="00853EA2"/>
    <w:rsid w:val="00854612"/>
    <w:rsid w:val="00854EBE"/>
    <w:rsid w:val="00857019"/>
    <w:rsid w:val="00857A67"/>
    <w:rsid w:val="00860891"/>
    <w:rsid w:val="00861D04"/>
    <w:rsid w:val="0086219A"/>
    <w:rsid w:val="00863685"/>
    <w:rsid w:val="00863CA4"/>
    <w:rsid w:val="00865D9C"/>
    <w:rsid w:val="0086714D"/>
    <w:rsid w:val="00870916"/>
    <w:rsid w:val="00872627"/>
    <w:rsid w:val="0087287F"/>
    <w:rsid w:val="00873D0B"/>
    <w:rsid w:val="0087428D"/>
    <w:rsid w:val="00874408"/>
    <w:rsid w:val="008755B2"/>
    <w:rsid w:val="008768FF"/>
    <w:rsid w:val="008808C0"/>
    <w:rsid w:val="00880C18"/>
    <w:rsid w:val="008810A8"/>
    <w:rsid w:val="00881E8E"/>
    <w:rsid w:val="00885164"/>
    <w:rsid w:val="0089001E"/>
    <w:rsid w:val="00890181"/>
    <w:rsid w:val="00890BF7"/>
    <w:rsid w:val="008928F0"/>
    <w:rsid w:val="00892B75"/>
    <w:rsid w:val="00893556"/>
    <w:rsid w:val="00894A66"/>
    <w:rsid w:val="00897647"/>
    <w:rsid w:val="0089765D"/>
    <w:rsid w:val="008A051B"/>
    <w:rsid w:val="008A14F7"/>
    <w:rsid w:val="008A1A67"/>
    <w:rsid w:val="008A1C4A"/>
    <w:rsid w:val="008A3F8B"/>
    <w:rsid w:val="008A40E6"/>
    <w:rsid w:val="008A60A7"/>
    <w:rsid w:val="008A6B5D"/>
    <w:rsid w:val="008A70D2"/>
    <w:rsid w:val="008B02BA"/>
    <w:rsid w:val="008B0A4E"/>
    <w:rsid w:val="008B1638"/>
    <w:rsid w:val="008B1838"/>
    <w:rsid w:val="008B3E57"/>
    <w:rsid w:val="008B41B5"/>
    <w:rsid w:val="008B6B1B"/>
    <w:rsid w:val="008B740E"/>
    <w:rsid w:val="008C0066"/>
    <w:rsid w:val="008C2E47"/>
    <w:rsid w:val="008C3F9B"/>
    <w:rsid w:val="008C49DD"/>
    <w:rsid w:val="008C4DFE"/>
    <w:rsid w:val="008C6034"/>
    <w:rsid w:val="008C75AA"/>
    <w:rsid w:val="008C7A99"/>
    <w:rsid w:val="008D272A"/>
    <w:rsid w:val="008D27C1"/>
    <w:rsid w:val="008D2BA9"/>
    <w:rsid w:val="008D2E49"/>
    <w:rsid w:val="008D39D1"/>
    <w:rsid w:val="008D3E00"/>
    <w:rsid w:val="008D445B"/>
    <w:rsid w:val="008E1587"/>
    <w:rsid w:val="008E1784"/>
    <w:rsid w:val="008E1A3A"/>
    <w:rsid w:val="008E5164"/>
    <w:rsid w:val="008E56BE"/>
    <w:rsid w:val="008E6EB3"/>
    <w:rsid w:val="008E7863"/>
    <w:rsid w:val="008F011A"/>
    <w:rsid w:val="008F0EC0"/>
    <w:rsid w:val="008F1A26"/>
    <w:rsid w:val="008F222F"/>
    <w:rsid w:val="008F3968"/>
    <w:rsid w:val="008F3A31"/>
    <w:rsid w:val="008F5B4A"/>
    <w:rsid w:val="008F6094"/>
    <w:rsid w:val="008F6D90"/>
    <w:rsid w:val="008F6DEF"/>
    <w:rsid w:val="008F7BA1"/>
    <w:rsid w:val="00900174"/>
    <w:rsid w:val="00901B0A"/>
    <w:rsid w:val="009032EE"/>
    <w:rsid w:val="009041BF"/>
    <w:rsid w:val="0090604F"/>
    <w:rsid w:val="009061CB"/>
    <w:rsid w:val="00907BBC"/>
    <w:rsid w:val="0091213A"/>
    <w:rsid w:val="00912E98"/>
    <w:rsid w:val="0091690A"/>
    <w:rsid w:val="0091790F"/>
    <w:rsid w:val="009212C7"/>
    <w:rsid w:val="00922295"/>
    <w:rsid w:val="00922501"/>
    <w:rsid w:val="00922E58"/>
    <w:rsid w:val="00925AEA"/>
    <w:rsid w:val="00927BCD"/>
    <w:rsid w:val="009312DF"/>
    <w:rsid w:val="00932394"/>
    <w:rsid w:val="00933CC3"/>
    <w:rsid w:val="00940C1D"/>
    <w:rsid w:val="00941907"/>
    <w:rsid w:val="0095129C"/>
    <w:rsid w:val="009513EE"/>
    <w:rsid w:val="009535E8"/>
    <w:rsid w:val="0095388F"/>
    <w:rsid w:val="00953A0C"/>
    <w:rsid w:val="00953B20"/>
    <w:rsid w:val="009543E1"/>
    <w:rsid w:val="00954CCF"/>
    <w:rsid w:val="0095517F"/>
    <w:rsid w:val="009573AD"/>
    <w:rsid w:val="009605DC"/>
    <w:rsid w:val="009617F7"/>
    <w:rsid w:val="00970D0A"/>
    <w:rsid w:val="00971DDE"/>
    <w:rsid w:val="00973A05"/>
    <w:rsid w:val="00974982"/>
    <w:rsid w:val="00974E04"/>
    <w:rsid w:val="0097742C"/>
    <w:rsid w:val="0098154E"/>
    <w:rsid w:val="00982183"/>
    <w:rsid w:val="009840B3"/>
    <w:rsid w:val="009846D0"/>
    <w:rsid w:val="00985383"/>
    <w:rsid w:val="009863FE"/>
    <w:rsid w:val="0098771E"/>
    <w:rsid w:val="00990365"/>
    <w:rsid w:val="00990E25"/>
    <w:rsid w:val="00992E2C"/>
    <w:rsid w:val="009936A6"/>
    <w:rsid w:val="00993989"/>
    <w:rsid w:val="0099475D"/>
    <w:rsid w:val="009953FB"/>
    <w:rsid w:val="0099790B"/>
    <w:rsid w:val="009A0A6E"/>
    <w:rsid w:val="009A30EA"/>
    <w:rsid w:val="009A46F6"/>
    <w:rsid w:val="009A641C"/>
    <w:rsid w:val="009A6DEA"/>
    <w:rsid w:val="009A7A15"/>
    <w:rsid w:val="009B184B"/>
    <w:rsid w:val="009B2075"/>
    <w:rsid w:val="009B20E1"/>
    <w:rsid w:val="009B2966"/>
    <w:rsid w:val="009B32A1"/>
    <w:rsid w:val="009B34A8"/>
    <w:rsid w:val="009B3B79"/>
    <w:rsid w:val="009B79EF"/>
    <w:rsid w:val="009B7E93"/>
    <w:rsid w:val="009C0EB4"/>
    <w:rsid w:val="009C12A3"/>
    <w:rsid w:val="009C21C2"/>
    <w:rsid w:val="009C3294"/>
    <w:rsid w:val="009C3466"/>
    <w:rsid w:val="009C3CE9"/>
    <w:rsid w:val="009C478D"/>
    <w:rsid w:val="009C494D"/>
    <w:rsid w:val="009C4C64"/>
    <w:rsid w:val="009C5284"/>
    <w:rsid w:val="009C57E8"/>
    <w:rsid w:val="009C7061"/>
    <w:rsid w:val="009C72F1"/>
    <w:rsid w:val="009C756A"/>
    <w:rsid w:val="009C767B"/>
    <w:rsid w:val="009D0043"/>
    <w:rsid w:val="009D04D2"/>
    <w:rsid w:val="009D1256"/>
    <w:rsid w:val="009D3E5E"/>
    <w:rsid w:val="009D4C5C"/>
    <w:rsid w:val="009D65F5"/>
    <w:rsid w:val="009E019A"/>
    <w:rsid w:val="009E0388"/>
    <w:rsid w:val="009E16BC"/>
    <w:rsid w:val="009E1D27"/>
    <w:rsid w:val="009E33EE"/>
    <w:rsid w:val="009E5ED2"/>
    <w:rsid w:val="009F0DC1"/>
    <w:rsid w:val="009F10DA"/>
    <w:rsid w:val="009F15BE"/>
    <w:rsid w:val="009F1DC9"/>
    <w:rsid w:val="009F27CA"/>
    <w:rsid w:val="009F2BDE"/>
    <w:rsid w:val="009F39D1"/>
    <w:rsid w:val="009F47AC"/>
    <w:rsid w:val="009F55E1"/>
    <w:rsid w:val="009F5A10"/>
    <w:rsid w:val="009F5F34"/>
    <w:rsid w:val="009F63C4"/>
    <w:rsid w:val="00A009AE"/>
    <w:rsid w:val="00A00EBE"/>
    <w:rsid w:val="00A031CD"/>
    <w:rsid w:val="00A03334"/>
    <w:rsid w:val="00A0477A"/>
    <w:rsid w:val="00A06E11"/>
    <w:rsid w:val="00A071F4"/>
    <w:rsid w:val="00A102B6"/>
    <w:rsid w:val="00A104B0"/>
    <w:rsid w:val="00A11469"/>
    <w:rsid w:val="00A14A4F"/>
    <w:rsid w:val="00A14F0C"/>
    <w:rsid w:val="00A1511E"/>
    <w:rsid w:val="00A15C94"/>
    <w:rsid w:val="00A166C6"/>
    <w:rsid w:val="00A168E9"/>
    <w:rsid w:val="00A22B09"/>
    <w:rsid w:val="00A2494F"/>
    <w:rsid w:val="00A30112"/>
    <w:rsid w:val="00A32036"/>
    <w:rsid w:val="00A33272"/>
    <w:rsid w:val="00A33A71"/>
    <w:rsid w:val="00A36BBD"/>
    <w:rsid w:val="00A41EE7"/>
    <w:rsid w:val="00A43831"/>
    <w:rsid w:val="00A44A1B"/>
    <w:rsid w:val="00A452FF"/>
    <w:rsid w:val="00A45D18"/>
    <w:rsid w:val="00A51B04"/>
    <w:rsid w:val="00A52AFF"/>
    <w:rsid w:val="00A5531E"/>
    <w:rsid w:val="00A60038"/>
    <w:rsid w:val="00A608F0"/>
    <w:rsid w:val="00A6223A"/>
    <w:rsid w:val="00A62F3E"/>
    <w:rsid w:val="00A641EF"/>
    <w:rsid w:val="00A649FE"/>
    <w:rsid w:val="00A653DB"/>
    <w:rsid w:val="00A6591C"/>
    <w:rsid w:val="00A65C02"/>
    <w:rsid w:val="00A67F5F"/>
    <w:rsid w:val="00A70B81"/>
    <w:rsid w:val="00A72703"/>
    <w:rsid w:val="00A72949"/>
    <w:rsid w:val="00A72A9E"/>
    <w:rsid w:val="00A72F99"/>
    <w:rsid w:val="00A73850"/>
    <w:rsid w:val="00A76A5F"/>
    <w:rsid w:val="00A775DA"/>
    <w:rsid w:val="00A778C1"/>
    <w:rsid w:val="00A83F05"/>
    <w:rsid w:val="00A863E8"/>
    <w:rsid w:val="00A864F7"/>
    <w:rsid w:val="00A86F87"/>
    <w:rsid w:val="00A90208"/>
    <w:rsid w:val="00A9448E"/>
    <w:rsid w:val="00A949C2"/>
    <w:rsid w:val="00A94AE1"/>
    <w:rsid w:val="00A95C7B"/>
    <w:rsid w:val="00A95EAA"/>
    <w:rsid w:val="00A962DA"/>
    <w:rsid w:val="00AA05B3"/>
    <w:rsid w:val="00AA0ED6"/>
    <w:rsid w:val="00AA1E74"/>
    <w:rsid w:val="00AA2CA6"/>
    <w:rsid w:val="00AA3375"/>
    <w:rsid w:val="00AA5FCB"/>
    <w:rsid w:val="00AB179E"/>
    <w:rsid w:val="00AB23FC"/>
    <w:rsid w:val="00AB3E9A"/>
    <w:rsid w:val="00AB71C1"/>
    <w:rsid w:val="00AB7345"/>
    <w:rsid w:val="00AC16B1"/>
    <w:rsid w:val="00AC6F61"/>
    <w:rsid w:val="00AD03DF"/>
    <w:rsid w:val="00AD117F"/>
    <w:rsid w:val="00AD194A"/>
    <w:rsid w:val="00AD1B71"/>
    <w:rsid w:val="00AD235B"/>
    <w:rsid w:val="00AD321B"/>
    <w:rsid w:val="00AD339A"/>
    <w:rsid w:val="00AD476B"/>
    <w:rsid w:val="00AD5B5E"/>
    <w:rsid w:val="00AD69F9"/>
    <w:rsid w:val="00AD74CE"/>
    <w:rsid w:val="00AD7931"/>
    <w:rsid w:val="00AE17D9"/>
    <w:rsid w:val="00AE2231"/>
    <w:rsid w:val="00AE2D19"/>
    <w:rsid w:val="00AE3B3D"/>
    <w:rsid w:val="00AE460D"/>
    <w:rsid w:val="00AE4648"/>
    <w:rsid w:val="00AE4D7D"/>
    <w:rsid w:val="00AE51D0"/>
    <w:rsid w:val="00AE7E2B"/>
    <w:rsid w:val="00AF17FC"/>
    <w:rsid w:val="00AF3911"/>
    <w:rsid w:val="00AF47AE"/>
    <w:rsid w:val="00AF661D"/>
    <w:rsid w:val="00B00215"/>
    <w:rsid w:val="00B0045E"/>
    <w:rsid w:val="00B03161"/>
    <w:rsid w:val="00B03E9D"/>
    <w:rsid w:val="00B062A5"/>
    <w:rsid w:val="00B074E3"/>
    <w:rsid w:val="00B100C4"/>
    <w:rsid w:val="00B11C37"/>
    <w:rsid w:val="00B12A0A"/>
    <w:rsid w:val="00B12AF6"/>
    <w:rsid w:val="00B140E0"/>
    <w:rsid w:val="00B16120"/>
    <w:rsid w:val="00B16181"/>
    <w:rsid w:val="00B16510"/>
    <w:rsid w:val="00B222E2"/>
    <w:rsid w:val="00B22806"/>
    <w:rsid w:val="00B22B47"/>
    <w:rsid w:val="00B22CAF"/>
    <w:rsid w:val="00B23703"/>
    <w:rsid w:val="00B26104"/>
    <w:rsid w:val="00B26C37"/>
    <w:rsid w:val="00B26E52"/>
    <w:rsid w:val="00B27738"/>
    <w:rsid w:val="00B303E4"/>
    <w:rsid w:val="00B3063F"/>
    <w:rsid w:val="00B31311"/>
    <w:rsid w:val="00B32986"/>
    <w:rsid w:val="00B32E3B"/>
    <w:rsid w:val="00B37604"/>
    <w:rsid w:val="00B40EB5"/>
    <w:rsid w:val="00B432E1"/>
    <w:rsid w:val="00B450C9"/>
    <w:rsid w:val="00B461EA"/>
    <w:rsid w:val="00B50CD2"/>
    <w:rsid w:val="00B54F59"/>
    <w:rsid w:val="00B56F0E"/>
    <w:rsid w:val="00B577EA"/>
    <w:rsid w:val="00B606BA"/>
    <w:rsid w:val="00B60D14"/>
    <w:rsid w:val="00B6425B"/>
    <w:rsid w:val="00B71C06"/>
    <w:rsid w:val="00B7305C"/>
    <w:rsid w:val="00B75138"/>
    <w:rsid w:val="00B753D8"/>
    <w:rsid w:val="00B77EE4"/>
    <w:rsid w:val="00B811FC"/>
    <w:rsid w:val="00B833C8"/>
    <w:rsid w:val="00B8351C"/>
    <w:rsid w:val="00B850BF"/>
    <w:rsid w:val="00B850C9"/>
    <w:rsid w:val="00B911EF"/>
    <w:rsid w:val="00B95D62"/>
    <w:rsid w:val="00B9627B"/>
    <w:rsid w:val="00BA1344"/>
    <w:rsid w:val="00BA1657"/>
    <w:rsid w:val="00BA2364"/>
    <w:rsid w:val="00BA31E1"/>
    <w:rsid w:val="00BA4C30"/>
    <w:rsid w:val="00BA5F8B"/>
    <w:rsid w:val="00BA6C22"/>
    <w:rsid w:val="00BA7F6C"/>
    <w:rsid w:val="00BB0B67"/>
    <w:rsid w:val="00BB2C0F"/>
    <w:rsid w:val="00BB4E9B"/>
    <w:rsid w:val="00BB6B44"/>
    <w:rsid w:val="00BC483B"/>
    <w:rsid w:val="00BC4B4A"/>
    <w:rsid w:val="00BC6B1F"/>
    <w:rsid w:val="00BD1221"/>
    <w:rsid w:val="00BD1980"/>
    <w:rsid w:val="00BD1CB1"/>
    <w:rsid w:val="00BD22A3"/>
    <w:rsid w:val="00BD22E1"/>
    <w:rsid w:val="00BD414A"/>
    <w:rsid w:val="00BD7DCE"/>
    <w:rsid w:val="00BE250D"/>
    <w:rsid w:val="00BE3933"/>
    <w:rsid w:val="00BE5C1E"/>
    <w:rsid w:val="00BE7C25"/>
    <w:rsid w:val="00BF3214"/>
    <w:rsid w:val="00BF3BE0"/>
    <w:rsid w:val="00BF4C8B"/>
    <w:rsid w:val="00BF5CEA"/>
    <w:rsid w:val="00BF5DF4"/>
    <w:rsid w:val="00BF6C1F"/>
    <w:rsid w:val="00BF794C"/>
    <w:rsid w:val="00BF7FA5"/>
    <w:rsid w:val="00C01087"/>
    <w:rsid w:val="00C0162C"/>
    <w:rsid w:val="00C0495A"/>
    <w:rsid w:val="00C04A3E"/>
    <w:rsid w:val="00C10C38"/>
    <w:rsid w:val="00C10F18"/>
    <w:rsid w:val="00C11949"/>
    <w:rsid w:val="00C1245C"/>
    <w:rsid w:val="00C1257B"/>
    <w:rsid w:val="00C14314"/>
    <w:rsid w:val="00C21A74"/>
    <w:rsid w:val="00C227B9"/>
    <w:rsid w:val="00C22E7B"/>
    <w:rsid w:val="00C23F26"/>
    <w:rsid w:val="00C2516C"/>
    <w:rsid w:val="00C27F11"/>
    <w:rsid w:val="00C30875"/>
    <w:rsid w:val="00C316E1"/>
    <w:rsid w:val="00C319F0"/>
    <w:rsid w:val="00C40EB6"/>
    <w:rsid w:val="00C421AB"/>
    <w:rsid w:val="00C422F2"/>
    <w:rsid w:val="00C43F87"/>
    <w:rsid w:val="00C45B19"/>
    <w:rsid w:val="00C478F8"/>
    <w:rsid w:val="00C47C26"/>
    <w:rsid w:val="00C50D58"/>
    <w:rsid w:val="00C51D9F"/>
    <w:rsid w:val="00C51E4F"/>
    <w:rsid w:val="00C526ED"/>
    <w:rsid w:val="00C53A1A"/>
    <w:rsid w:val="00C54C6C"/>
    <w:rsid w:val="00C57F17"/>
    <w:rsid w:val="00C60779"/>
    <w:rsid w:val="00C60C35"/>
    <w:rsid w:val="00C62877"/>
    <w:rsid w:val="00C64AA9"/>
    <w:rsid w:val="00C65CBE"/>
    <w:rsid w:val="00C714FE"/>
    <w:rsid w:val="00C74019"/>
    <w:rsid w:val="00C75ACF"/>
    <w:rsid w:val="00C77981"/>
    <w:rsid w:val="00C819CC"/>
    <w:rsid w:val="00C824A3"/>
    <w:rsid w:val="00C86819"/>
    <w:rsid w:val="00C86915"/>
    <w:rsid w:val="00C932D5"/>
    <w:rsid w:val="00C96406"/>
    <w:rsid w:val="00C97B6A"/>
    <w:rsid w:val="00CA066A"/>
    <w:rsid w:val="00CA1248"/>
    <w:rsid w:val="00CA1829"/>
    <w:rsid w:val="00CA2939"/>
    <w:rsid w:val="00CA5B58"/>
    <w:rsid w:val="00CA64AC"/>
    <w:rsid w:val="00CA6AEB"/>
    <w:rsid w:val="00CA6F86"/>
    <w:rsid w:val="00CA7C72"/>
    <w:rsid w:val="00CB08DF"/>
    <w:rsid w:val="00CB1C45"/>
    <w:rsid w:val="00CB2E15"/>
    <w:rsid w:val="00CB474A"/>
    <w:rsid w:val="00CB5B22"/>
    <w:rsid w:val="00CB6FF2"/>
    <w:rsid w:val="00CC09FC"/>
    <w:rsid w:val="00CC180A"/>
    <w:rsid w:val="00CC2327"/>
    <w:rsid w:val="00CC2AB4"/>
    <w:rsid w:val="00CC2F41"/>
    <w:rsid w:val="00CC620B"/>
    <w:rsid w:val="00CC62C1"/>
    <w:rsid w:val="00CC6ED4"/>
    <w:rsid w:val="00CD1195"/>
    <w:rsid w:val="00CD1EAC"/>
    <w:rsid w:val="00CD6272"/>
    <w:rsid w:val="00CD6B53"/>
    <w:rsid w:val="00CE0691"/>
    <w:rsid w:val="00CE1850"/>
    <w:rsid w:val="00CE2319"/>
    <w:rsid w:val="00CE4F54"/>
    <w:rsid w:val="00CE52B6"/>
    <w:rsid w:val="00CE567C"/>
    <w:rsid w:val="00CE62E4"/>
    <w:rsid w:val="00CF021C"/>
    <w:rsid w:val="00CF1360"/>
    <w:rsid w:val="00CF139D"/>
    <w:rsid w:val="00CF195E"/>
    <w:rsid w:val="00CF1B5F"/>
    <w:rsid w:val="00CF4331"/>
    <w:rsid w:val="00CF5EDF"/>
    <w:rsid w:val="00D0030F"/>
    <w:rsid w:val="00D008DD"/>
    <w:rsid w:val="00D02A1F"/>
    <w:rsid w:val="00D03C8D"/>
    <w:rsid w:val="00D03E94"/>
    <w:rsid w:val="00D05647"/>
    <w:rsid w:val="00D07E61"/>
    <w:rsid w:val="00D16973"/>
    <w:rsid w:val="00D20117"/>
    <w:rsid w:val="00D203E4"/>
    <w:rsid w:val="00D20679"/>
    <w:rsid w:val="00D219C2"/>
    <w:rsid w:val="00D21FFD"/>
    <w:rsid w:val="00D2291A"/>
    <w:rsid w:val="00D24370"/>
    <w:rsid w:val="00D26907"/>
    <w:rsid w:val="00D304E4"/>
    <w:rsid w:val="00D31499"/>
    <w:rsid w:val="00D31519"/>
    <w:rsid w:val="00D31A07"/>
    <w:rsid w:val="00D31D9E"/>
    <w:rsid w:val="00D3255D"/>
    <w:rsid w:val="00D326DD"/>
    <w:rsid w:val="00D33C7C"/>
    <w:rsid w:val="00D357B4"/>
    <w:rsid w:val="00D36258"/>
    <w:rsid w:val="00D37C1D"/>
    <w:rsid w:val="00D40451"/>
    <w:rsid w:val="00D40784"/>
    <w:rsid w:val="00D40B22"/>
    <w:rsid w:val="00D44AEE"/>
    <w:rsid w:val="00D45756"/>
    <w:rsid w:val="00D45A71"/>
    <w:rsid w:val="00D460F7"/>
    <w:rsid w:val="00D4627B"/>
    <w:rsid w:val="00D46475"/>
    <w:rsid w:val="00D46DA3"/>
    <w:rsid w:val="00D479DC"/>
    <w:rsid w:val="00D47F4A"/>
    <w:rsid w:val="00D51E0A"/>
    <w:rsid w:val="00D53ABE"/>
    <w:rsid w:val="00D54CD4"/>
    <w:rsid w:val="00D557C5"/>
    <w:rsid w:val="00D606EB"/>
    <w:rsid w:val="00D60A6C"/>
    <w:rsid w:val="00D61745"/>
    <w:rsid w:val="00D62AF3"/>
    <w:rsid w:val="00D64399"/>
    <w:rsid w:val="00D6661F"/>
    <w:rsid w:val="00D70233"/>
    <w:rsid w:val="00D70BD6"/>
    <w:rsid w:val="00D72775"/>
    <w:rsid w:val="00D73770"/>
    <w:rsid w:val="00D73D44"/>
    <w:rsid w:val="00D80027"/>
    <w:rsid w:val="00D8098E"/>
    <w:rsid w:val="00D832C6"/>
    <w:rsid w:val="00D83753"/>
    <w:rsid w:val="00D844C5"/>
    <w:rsid w:val="00D849CA"/>
    <w:rsid w:val="00D84C2E"/>
    <w:rsid w:val="00D86559"/>
    <w:rsid w:val="00D86B65"/>
    <w:rsid w:val="00D87F67"/>
    <w:rsid w:val="00D908E5"/>
    <w:rsid w:val="00D90A5C"/>
    <w:rsid w:val="00D90FFD"/>
    <w:rsid w:val="00D917AE"/>
    <w:rsid w:val="00D91C2A"/>
    <w:rsid w:val="00D93859"/>
    <w:rsid w:val="00D94C60"/>
    <w:rsid w:val="00D9601A"/>
    <w:rsid w:val="00D96B06"/>
    <w:rsid w:val="00D96CC1"/>
    <w:rsid w:val="00D970EA"/>
    <w:rsid w:val="00DA14DB"/>
    <w:rsid w:val="00DA1D39"/>
    <w:rsid w:val="00DA2D0F"/>
    <w:rsid w:val="00DA400D"/>
    <w:rsid w:val="00DA69D3"/>
    <w:rsid w:val="00DB04E6"/>
    <w:rsid w:val="00DB1BFD"/>
    <w:rsid w:val="00DB2ABA"/>
    <w:rsid w:val="00DB4771"/>
    <w:rsid w:val="00DB4A03"/>
    <w:rsid w:val="00DB50EA"/>
    <w:rsid w:val="00DB608D"/>
    <w:rsid w:val="00DC0977"/>
    <w:rsid w:val="00DC14D4"/>
    <w:rsid w:val="00DC1500"/>
    <w:rsid w:val="00DC2820"/>
    <w:rsid w:val="00DC348F"/>
    <w:rsid w:val="00DC34FA"/>
    <w:rsid w:val="00DC34FB"/>
    <w:rsid w:val="00DC775A"/>
    <w:rsid w:val="00DC7ADD"/>
    <w:rsid w:val="00DD00AA"/>
    <w:rsid w:val="00DD18FD"/>
    <w:rsid w:val="00DD204F"/>
    <w:rsid w:val="00DD2210"/>
    <w:rsid w:val="00DD269D"/>
    <w:rsid w:val="00DD5070"/>
    <w:rsid w:val="00DD553C"/>
    <w:rsid w:val="00DD63AA"/>
    <w:rsid w:val="00DE2FAB"/>
    <w:rsid w:val="00DE4DF9"/>
    <w:rsid w:val="00DE5616"/>
    <w:rsid w:val="00DE575C"/>
    <w:rsid w:val="00DE6081"/>
    <w:rsid w:val="00DE72AD"/>
    <w:rsid w:val="00DE79FA"/>
    <w:rsid w:val="00DF02B4"/>
    <w:rsid w:val="00DF0739"/>
    <w:rsid w:val="00DF0A98"/>
    <w:rsid w:val="00DF0C92"/>
    <w:rsid w:val="00DF105E"/>
    <w:rsid w:val="00DF1240"/>
    <w:rsid w:val="00DF3A55"/>
    <w:rsid w:val="00DF4300"/>
    <w:rsid w:val="00DF4A04"/>
    <w:rsid w:val="00E004F8"/>
    <w:rsid w:val="00E03E83"/>
    <w:rsid w:val="00E047C0"/>
    <w:rsid w:val="00E06981"/>
    <w:rsid w:val="00E07AAA"/>
    <w:rsid w:val="00E109F6"/>
    <w:rsid w:val="00E109F8"/>
    <w:rsid w:val="00E118BA"/>
    <w:rsid w:val="00E12FB9"/>
    <w:rsid w:val="00E1465F"/>
    <w:rsid w:val="00E14676"/>
    <w:rsid w:val="00E1504A"/>
    <w:rsid w:val="00E15D9E"/>
    <w:rsid w:val="00E20DA7"/>
    <w:rsid w:val="00E2141A"/>
    <w:rsid w:val="00E237DA"/>
    <w:rsid w:val="00E24C61"/>
    <w:rsid w:val="00E27044"/>
    <w:rsid w:val="00E3008D"/>
    <w:rsid w:val="00E34E3A"/>
    <w:rsid w:val="00E3573D"/>
    <w:rsid w:val="00E359BC"/>
    <w:rsid w:val="00E37B01"/>
    <w:rsid w:val="00E37BBD"/>
    <w:rsid w:val="00E42719"/>
    <w:rsid w:val="00E43195"/>
    <w:rsid w:val="00E44A6C"/>
    <w:rsid w:val="00E44D44"/>
    <w:rsid w:val="00E45A16"/>
    <w:rsid w:val="00E46E72"/>
    <w:rsid w:val="00E522A8"/>
    <w:rsid w:val="00E53A23"/>
    <w:rsid w:val="00E53D9F"/>
    <w:rsid w:val="00E5456D"/>
    <w:rsid w:val="00E54DE5"/>
    <w:rsid w:val="00E54F07"/>
    <w:rsid w:val="00E555DC"/>
    <w:rsid w:val="00E601CA"/>
    <w:rsid w:val="00E60CE0"/>
    <w:rsid w:val="00E61FB5"/>
    <w:rsid w:val="00E621C9"/>
    <w:rsid w:val="00E62916"/>
    <w:rsid w:val="00E62C48"/>
    <w:rsid w:val="00E63873"/>
    <w:rsid w:val="00E63B58"/>
    <w:rsid w:val="00E63B7A"/>
    <w:rsid w:val="00E63C39"/>
    <w:rsid w:val="00E63FF5"/>
    <w:rsid w:val="00E65316"/>
    <w:rsid w:val="00E65D16"/>
    <w:rsid w:val="00E65DF2"/>
    <w:rsid w:val="00E703E4"/>
    <w:rsid w:val="00E70CDA"/>
    <w:rsid w:val="00E717D6"/>
    <w:rsid w:val="00E73954"/>
    <w:rsid w:val="00E7432D"/>
    <w:rsid w:val="00E769F0"/>
    <w:rsid w:val="00E807BB"/>
    <w:rsid w:val="00E81FBE"/>
    <w:rsid w:val="00E82CCB"/>
    <w:rsid w:val="00E83A0F"/>
    <w:rsid w:val="00E840F1"/>
    <w:rsid w:val="00E85B83"/>
    <w:rsid w:val="00E921B4"/>
    <w:rsid w:val="00E92AEC"/>
    <w:rsid w:val="00E935DF"/>
    <w:rsid w:val="00E949A9"/>
    <w:rsid w:val="00E959F9"/>
    <w:rsid w:val="00E95DE4"/>
    <w:rsid w:val="00E9667C"/>
    <w:rsid w:val="00E974A0"/>
    <w:rsid w:val="00E979AC"/>
    <w:rsid w:val="00EA34BB"/>
    <w:rsid w:val="00EA4B59"/>
    <w:rsid w:val="00EA528A"/>
    <w:rsid w:val="00EA77F2"/>
    <w:rsid w:val="00EA7A2B"/>
    <w:rsid w:val="00EB009D"/>
    <w:rsid w:val="00EB09B2"/>
    <w:rsid w:val="00EB220C"/>
    <w:rsid w:val="00EB24A2"/>
    <w:rsid w:val="00EB41F6"/>
    <w:rsid w:val="00EB4DA1"/>
    <w:rsid w:val="00EB6746"/>
    <w:rsid w:val="00EB6D14"/>
    <w:rsid w:val="00EC44B9"/>
    <w:rsid w:val="00EC54BD"/>
    <w:rsid w:val="00EC5A4E"/>
    <w:rsid w:val="00EC5DE8"/>
    <w:rsid w:val="00EC72AD"/>
    <w:rsid w:val="00EC79B5"/>
    <w:rsid w:val="00ED135E"/>
    <w:rsid w:val="00ED2F7C"/>
    <w:rsid w:val="00ED2FF9"/>
    <w:rsid w:val="00ED45C6"/>
    <w:rsid w:val="00ED4B3C"/>
    <w:rsid w:val="00ED5142"/>
    <w:rsid w:val="00ED6778"/>
    <w:rsid w:val="00ED69A7"/>
    <w:rsid w:val="00ED6E19"/>
    <w:rsid w:val="00ED7A63"/>
    <w:rsid w:val="00EE00F8"/>
    <w:rsid w:val="00EE2021"/>
    <w:rsid w:val="00EE2050"/>
    <w:rsid w:val="00EE2458"/>
    <w:rsid w:val="00EE4564"/>
    <w:rsid w:val="00EE5137"/>
    <w:rsid w:val="00EE582C"/>
    <w:rsid w:val="00EE5E05"/>
    <w:rsid w:val="00EE5ED5"/>
    <w:rsid w:val="00EF14E9"/>
    <w:rsid w:val="00EF1AE8"/>
    <w:rsid w:val="00EF1E8F"/>
    <w:rsid w:val="00EF1FA3"/>
    <w:rsid w:val="00EF63ED"/>
    <w:rsid w:val="00EF63F1"/>
    <w:rsid w:val="00F000CA"/>
    <w:rsid w:val="00F04DA7"/>
    <w:rsid w:val="00F078C6"/>
    <w:rsid w:val="00F102ED"/>
    <w:rsid w:val="00F123EA"/>
    <w:rsid w:val="00F12F9B"/>
    <w:rsid w:val="00F1432B"/>
    <w:rsid w:val="00F14630"/>
    <w:rsid w:val="00F155F1"/>
    <w:rsid w:val="00F20243"/>
    <w:rsid w:val="00F20A7B"/>
    <w:rsid w:val="00F223F8"/>
    <w:rsid w:val="00F22F46"/>
    <w:rsid w:val="00F2389F"/>
    <w:rsid w:val="00F23CFF"/>
    <w:rsid w:val="00F24132"/>
    <w:rsid w:val="00F26DF0"/>
    <w:rsid w:val="00F272B0"/>
    <w:rsid w:val="00F32D2A"/>
    <w:rsid w:val="00F344B6"/>
    <w:rsid w:val="00F3496B"/>
    <w:rsid w:val="00F365F2"/>
    <w:rsid w:val="00F41CCC"/>
    <w:rsid w:val="00F41EE7"/>
    <w:rsid w:val="00F4359A"/>
    <w:rsid w:val="00F44D87"/>
    <w:rsid w:val="00F4606A"/>
    <w:rsid w:val="00F46556"/>
    <w:rsid w:val="00F46AC1"/>
    <w:rsid w:val="00F46ADA"/>
    <w:rsid w:val="00F46B8C"/>
    <w:rsid w:val="00F47140"/>
    <w:rsid w:val="00F472CC"/>
    <w:rsid w:val="00F52241"/>
    <w:rsid w:val="00F524B0"/>
    <w:rsid w:val="00F52F68"/>
    <w:rsid w:val="00F53D92"/>
    <w:rsid w:val="00F54611"/>
    <w:rsid w:val="00F54886"/>
    <w:rsid w:val="00F553E3"/>
    <w:rsid w:val="00F55A2C"/>
    <w:rsid w:val="00F57DEE"/>
    <w:rsid w:val="00F6171D"/>
    <w:rsid w:val="00F662A0"/>
    <w:rsid w:val="00F67FA8"/>
    <w:rsid w:val="00F70CB2"/>
    <w:rsid w:val="00F71B8E"/>
    <w:rsid w:val="00F71FA0"/>
    <w:rsid w:val="00F7302C"/>
    <w:rsid w:val="00F7363E"/>
    <w:rsid w:val="00F73810"/>
    <w:rsid w:val="00F74CE5"/>
    <w:rsid w:val="00F76E74"/>
    <w:rsid w:val="00F77E44"/>
    <w:rsid w:val="00F83AD4"/>
    <w:rsid w:val="00F83D09"/>
    <w:rsid w:val="00F84D39"/>
    <w:rsid w:val="00F86C5F"/>
    <w:rsid w:val="00F8727E"/>
    <w:rsid w:val="00F87BFB"/>
    <w:rsid w:val="00F92678"/>
    <w:rsid w:val="00F946FC"/>
    <w:rsid w:val="00F96867"/>
    <w:rsid w:val="00F97C91"/>
    <w:rsid w:val="00F97CAC"/>
    <w:rsid w:val="00FA2D69"/>
    <w:rsid w:val="00FB16AC"/>
    <w:rsid w:val="00FB21F8"/>
    <w:rsid w:val="00FB43F4"/>
    <w:rsid w:val="00FB4C39"/>
    <w:rsid w:val="00FB4CA2"/>
    <w:rsid w:val="00FB4D7E"/>
    <w:rsid w:val="00FB6298"/>
    <w:rsid w:val="00FB6667"/>
    <w:rsid w:val="00FC09C5"/>
    <w:rsid w:val="00FC16B4"/>
    <w:rsid w:val="00FC4C55"/>
    <w:rsid w:val="00FC4F68"/>
    <w:rsid w:val="00FC68CF"/>
    <w:rsid w:val="00FC71ED"/>
    <w:rsid w:val="00FD03A3"/>
    <w:rsid w:val="00FD219F"/>
    <w:rsid w:val="00FD3398"/>
    <w:rsid w:val="00FD5038"/>
    <w:rsid w:val="00FD5A12"/>
    <w:rsid w:val="00FD5A87"/>
    <w:rsid w:val="00FE0ECD"/>
    <w:rsid w:val="00FE1F42"/>
    <w:rsid w:val="00FE213F"/>
    <w:rsid w:val="00FE275D"/>
    <w:rsid w:val="00FE523F"/>
    <w:rsid w:val="00FE6548"/>
    <w:rsid w:val="00FE6BBA"/>
    <w:rsid w:val="00FE729D"/>
    <w:rsid w:val="00FE7A50"/>
    <w:rsid w:val="00FF188B"/>
    <w:rsid w:val="00FF2023"/>
    <w:rsid w:val="00FF2E8A"/>
    <w:rsid w:val="00FF4038"/>
    <w:rsid w:val="00FF5766"/>
    <w:rsid w:val="00FF660D"/>
    <w:rsid w:val="00FF7227"/>
    <w:rsid w:val="00FF7A74"/>
    <w:rsid w:val="00FF7B7B"/>
    <w:rsid w:val="00FF7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F545"/>
  <w15:docId w15:val="{CA55E1E2-1629-448C-A8D7-07321F31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8C"/>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6248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A7123"/>
    <w:pPr>
      <w:keepNext/>
      <w:widowControl w:val="0"/>
      <w:autoSpaceDE w:val="0"/>
      <w:autoSpaceDN w:val="0"/>
      <w:adjustRightInd w:val="0"/>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6248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таблиц,Без интервала2,No Spacing,Без интервала1,No Spacing1,Без интервала11"/>
    <w:link w:val="a4"/>
    <w:uiPriority w:val="1"/>
    <w:qFormat/>
    <w:rsid w:val="009D04D2"/>
    <w:pPr>
      <w:spacing w:after="0" w:line="240" w:lineRule="auto"/>
    </w:pPr>
  </w:style>
  <w:style w:type="character" w:customStyle="1" w:styleId="a4">
    <w:name w:val="Без интервала Знак"/>
    <w:aliases w:val="для таблиц Знак,Без интервала2 Знак,No Spacing Знак,Без интервала1 Знак,No Spacing1 Знак,Без интервала11 Знак"/>
    <w:link w:val="a3"/>
    <w:uiPriority w:val="1"/>
    <w:locked/>
    <w:rsid w:val="009D04D2"/>
  </w:style>
  <w:style w:type="character" w:customStyle="1" w:styleId="20">
    <w:name w:val="Заголовок 2 Знак"/>
    <w:basedOn w:val="a0"/>
    <w:link w:val="2"/>
    <w:uiPriority w:val="99"/>
    <w:rsid w:val="007A7123"/>
    <w:rPr>
      <w:rFonts w:ascii="Cambria" w:eastAsia="Times New Roman" w:hAnsi="Cambria" w:cs="Times New Roman"/>
      <w:b/>
      <w:bCs/>
      <w:i/>
      <w:iCs/>
      <w:sz w:val="28"/>
      <w:szCs w:val="28"/>
      <w:lang w:eastAsia="ru-RU"/>
    </w:rPr>
  </w:style>
  <w:style w:type="character" w:styleId="a5">
    <w:name w:val="Hyperlink"/>
    <w:uiPriority w:val="99"/>
    <w:rsid w:val="00056F26"/>
    <w:rPr>
      <w:color w:val="0000FF"/>
      <w:u w:val="single"/>
    </w:rPr>
  </w:style>
  <w:style w:type="paragraph" w:styleId="a6">
    <w:name w:val="Balloon Text"/>
    <w:basedOn w:val="a"/>
    <w:link w:val="a7"/>
    <w:uiPriority w:val="99"/>
    <w:semiHidden/>
    <w:unhideWhenUsed/>
    <w:rsid w:val="00B833C8"/>
    <w:rPr>
      <w:rFonts w:ascii="Tahoma" w:hAnsi="Tahoma" w:cs="Tahoma"/>
      <w:sz w:val="16"/>
      <w:szCs w:val="16"/>
    </w:rPr>
  </w:style>
  <w:style w:type="character" w:customStyle="1" w:styleId="a7">
    <w:name w:val="Текст выноски Знак"/>
    <w:basedOn w:val="a0"/>
    <w:link w:val="a6"/>
    <w:uiPriority w:val="99"/>
    <w:semiHidden/>
    <w:rsid w:val="00B833C8"/>
    <w:rPr>
      <w:rFonts w:ascii="Tahoma" w:eastAsia="Times New Roman" w:hAnsi="Tahoma" w:cs="Tahoma"/>
      <w:sz w:val="16"/>
      <w:szCs w:val="16"/>
      <w:lang w:eastAsia="ru-RU"/>
    </w:rPr>
  </w:style>
  <w:style w:type="paragraph" w:styleId="a8">
    <w:name w:val="header"/>
    <w:basedOn w:val="a"/>
    <w:link w:val="a9"/>
    <w:uiPriority w:val="99"/>
    <w:unhideWhenUsed/>
    <w:rsid w:val="00791A44"/>
    <w:pPr>
      <w:tabs>
        <w:tab w:val="center" w:pos="4677"/>
        <w:tab w:val="right" w:pos="9355"/>
      </w:tabs>
    </w:pPr>
  </w:style>
  <w:style w:type="character" w:customStyle="1" w:styleId="a9">
    <w:name w:val="Верхний колонтитул Знак"/>
    <w:basedOn w:val="a0"/>
    <w:link w:val="a8"/>
    <w:uiPriority w:val="99"/>
    <w:rsid w:val="00791A44"/>
    <w:rPr>
      <w:rFonts w:ascii="Times New Roman" w:eastAsia="Times New Roman" w:hAnsi="Times New Roman" w:cs="Times New Roman"/>
      <w:sz w:val="20"/>
      <w:szCs w:val="20"/>
      <w:lang w:eastAsia="ru-RU"/>
    </w:rPr>
  </w:style>
  <w:style w:type="paragraph" w:styleId="aa">
    <w:name w:val="footer"/>
    <w:basedOn w:val="a"/>
    <w:link w:val="ab"/>
    <w:unhideWhenUsed/>
    <w:rsid w:val="00791A44"/>
    <w:pPr>
      <w:tabs>
        <w:tab w:val="center" w:pos="4677"/>
        <w:tab w:val="right" w:pos="9355"/>
      </w:tabs>
    </w:pPr>
  </w:style>
  <w:style w:type="character" w:customStyle="1" w:styleId="ab">
    <w:name w:val="Нижний колонтитул Знак"/>
    <w:basedOn w:val="a0"/>
    <w:link w:val="aa"/>
    <w:rsid w:val="00791A44"/>
    <w:rPr>
      <w:rFonts w:ascii="Times New Roman" w:eastAsia="Times New Roman" w:hAnsi="Times New Roman" w:cs="Times New Roman"/>
      <w:sz w:val="20"/>
      <w:szCs w:val="20"/>
      <w:lang w:eastAsia="ru-RU"/>
    </w:rPr>
  </w:style>
  <w:style w:type="table" w:styleId="ac">
    <w:name w:val="Table Grid"/>
    <w:basedOn w:val="a1"/>
    <w:uiPriority w:val="59"/>
    <w:rsid w:val="007E6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 с отступом Знак"/>
    <w:aliases w:val="Знак12 Знак, Знак12 Знак"/>
    <w:basedOn w:val="a0"/>
    <w:link w:val="ae"/>
    <w:locked/>
    <w:rsid w:val="00ED135E"/>
    <w:rPr>
      <w:rFonts w:ascii="Times New Roman" w:eastAsia="Times New Roman" w:hAnsi="Times New Roman" w:cs="Times New Roman"/>
      <w:sz w:val="24"/>
      <w:szCs w:val="24"/>
      <w:lang w:eastAsia="ru-RU"/>
    </w:rPr>
  </w:style>
  <w:style w:type="paragraph" w:styleId="ae">
    <w:name w:val="Body Text Indent"/>
    <w:aliases w:val="Знак12, Знак12"/>
    <w:basedOn w:val="a"/>
    <w:link w:val="ad"/>
    <w:unhideWhenUsed/>
    <w:rsid w:val="00ED135E"/>
    <w:pPr>
      <w:spacing w:after="120"/>
      <w:ind w:left="283"/>
    </w:pPr>
    <w:rPr>
      <w:sz w:val="24"/>
      <w:szCs w:val="24"/>
    </w:rPr>
  </w:style>
  <w:style w:type="character" w:customStyle="1" w:styleId="12">
    <w:name w:val="Основной текст с отступом Знак1"/>
    <w:basedOn w:val="a0"/>
    <w:uiPriority w:val="99"/>
    <w:semiHidden/>
    <w:rsid w:val="00ED135E"/>
    <w:rPr>
      <w:rFonts w:ascii="Times New Roman" w:eastAsia="Times New Roman" w:hAnsi="Times New Roman" w:cs="Times New Roman"/>
      <w:sz w:val="20"/>
      <w:szCs w:val="20"/>
      <w:lang w:eastAsia="ru-RU"/>
    </w:rPr>
  </w:style>
  <w:style w:type="paragraph" w:customStyle="1" w:styleId="13">
    <w:name w:val="Обычный1"/>
    <w:rsid w:val="00210876"/>
    <w:pPr>
      <w:snapToGrid w:val="0"/>
      <w:spacing w:after="0" w:line="240" w:lineRule="auto"/>
    </w:pPr>
    <w:rPr>
      <w:rFonts w:ascii="Times New Roman" w:eastAsia="Times New Roman" w:hAnsi="Times New Roman" w:cs="Times New Roman"/>
      <w:sz w:val="20"/>
      <w:szCs w:val="20"/>
      <w:lang w:eastAsia="ru-RU"/>
    </w:rPr>
  </w:style>
  <w:style w:type="paragraph" w:styleId="af">
    <w:name w:val="List Paragraph"/>
    <w:basedOn w:val="a"/>
    <w:uiPriority w:val="34"/>
    <w:qFormat/>
    <w:rsid w:val="00D36258"/>
    <w:pPr>
      <w:ind w:left="720"/>
      <w:contextualSpacing/>
    </w:pPr>
  </w:style>
  <w:style w:type="table" w:customStyle="1" w:styleId="14">
    <w:name w:val="Сетка таблицы1"/>
    <w:basedOn w:val="a1"/>
    <w:next w:val="ac"/>
    <w:uiPriority w:val="59"/>
    <w:rsid w:val="00EB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nhideWhenUsed/>
    <w:rsid w:val="00EF14E9"/>
    <w:pPr>
      <w:spacing w:after="120" w:line="480" w:lineRule="auto"/>
      <w:ind w:left="283"/>
    </w:pPr>
  </w:style>
  <w:style w:type="character" w:customStyle="1" w:styleId="22">
    <w:name w:val="Основной текст с отступом 2 Знак"/>
    <w:basedOn w:val="a0"/>
    <w:link w:val="21"/>
    <w:rsid w:val="00EF14E9"/>
    <w:rPr>
      <w:rFonts w:ascii="Times New Roman" w:eastAsia="Times New Roman" w:hAnsi="Times New Roman" w:cs="Times New Roman"/>
      <w:sz w:val="20"/>
      <w:szCs w:val="20"/>
      <w:lang w:eastAsia="ru-RU"/>
    </w:rPr>
  </w:style>
  <w:style w:type="numbering" w:customStyle="1" w:styleId="15">
    <w:name w:val="Нет списка1"/>
    <w:next w:val="a2"/>
    <w:semiHidden/>
    <w:unhideWhenUsed/>
    <w:rsid w:val="00EF14E9"/>
  </w:style>
  <w:style w:type="table" w:customStyle="1" w:styleId="23">
    <w:name w:val="Сетка таблицы2"/>
    <w:basedOn w:val="a1"/>
    <w:next w:val="ac"/>
    <w:rsid w:val="00EF14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EF14E9"/>
  </w:style>
  <w:style w:type="paragraph" w:customStyle="1" w:styleId="af1">
    <w:name w:val="Знак"/>
    <w:basedOn w:val="a"/>
    <w:rsid w:val="00EF14E9"/>
    <w:pPr>
      <w:spacing w:before="100" w:beforeAutospacing="1" w:after="100" w:afterAutospacing="1"/>
    </w:pPr>
    <w:rPr>
      <w:rFonts w:ascii="Tahoma" w:hAnsi="Tahoma"/>
      <w:lang w:val="en-US" w:eastAsia="en-US"/>
    </w:rPr>
  </w:style>
  <w:style w:type="paragraph" w:styleId="3">
    <w:name w:val="Body Text 3"/>
    <w:basedOn w:val="a"/>
    <w:link w:val="30"/>
    <w:rsid w:val="00EF14E9"/>
    <w:pPr>
      <w:widowControl w:val="0"/>
      <w:autoSpaceDE w:val="0"/>
      <w:autoSpaceDN w:val="0"/>
      <w:adjustRightInd w:val="0"/>
      <w:spacing w:after="120"/>
    </w:pPr>
    <w:rPr>
      <w:sz w:val="16"/>
      <w:szCs w:val="16"/>
    </w:rPr>
  </w:style>
  <w:style w:type="character" w:customStyle="1" w:styleId="30">
    <w:name w:val="Основной текст 3 Знак"/>
    <w:basedOn w:val="a0"/>
    <w:link w:val="3"/>
    <w:rsid w:val="00EF14E9"/>
    <w:rPr>
      <w:rFonts w:ascii="Times New Roman" w:eastAsia="Times New Roman" w:hAnsi="Times New Roman" w:cs="Times New Roman"/>
      <w:sz w:val="16"/>
      <w:szCs w:val="16"/>
      <w:lang w:eastAsia="ru-RU"/>
    </w:rPr>
  </w:style>
  <w:style w:type="paragraph" w:styleId="41">
    <w:name w:val="List Bullet 4"/>
    <w:basedOn w:val="a"/>
    <w:autoRedefine/>
    <w:rsid w:val="00EF14E9"/>
    <w:pPr>
      <w:spacing w:line="180" w:lineRule="exact"/>
      <w:ind w:left="72" w:hanging="72"/>
      <w:jc w:val="both"/>
    </w:pPr>
    <w:rPr>
      <w:b/>
      <w:szCs w:val="24"/>
    </w:rPr>
  </w:style>
  <w:style w:type="paragraph" w:styleId="24">
    <w:name w:val="List Bullet 2"/>
    <w:basedOn w:val="a"/>
    <w:autoRedefine/>
    <w:rsid w:val="00EF14E9"/>
    <w:pPr>
      <w:ind w:left="33" w:hanging="33"/>
      <w:jc w:val="both"/>
    </w:pPr>
    <w:rPr>
      <w:b/>
      <w:szCs w:val="24"/>
    </w:rPr>
  </w:style>
  <w:style w:type="table" w:customStyle="1" w:styleId="31">
    <w:name w:val="Сетка таблицы3"/>
    <w:basedOn w:val="a1"/>
    <w:next w:val="ac"/>
    <w:uiPriority w:val="59"/>
    <w:rsid w:val="003C56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C11949"/>
  </w:style>
  <w:style w:type="paragraph" w:customStyle="1" w:styleId="ConsPlusNonformat">
    <w:name w:val="ConsPlusNonformat"/>
    <w:rsid w:val="00082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2">
    <w:name w:val="Содержимое таблицы"/>
    <w:uiPriority w:val="99"/>
    <w:rsid w:val="000829D7"/>
    <w:pPr>
      <w:widowControl w:val="0"/>
      <w:suppressLineNumbers/>
      <w:suppressAutoHyphens/>
      <w:spacing w:after="0" w:line="100" w:lineRule="atLeast"/>
    </w:pPr>
    <w:rPr>
      <w:rFonts w:ascii="Times New Roman CYR" w:eastAsia="Times New Roman" w:hAnsi="Times New Roman CYR" w:cs="Times New Roman CYR"/>
      <w:kern w:val="1"/>
      <w:sz w:val="24"/>
      <w:szCs w:val="24"/>
      <w:lang w:eastAsia="ar-SA"/>
    </w:rPr>
  </w:style>
  <w:style w:type="paragraph" w:styleId="af3">
    <w:name w:val="Body Text"/>
    <w:basedOn w:val="a"/>
    <w:link w:val="af4"/>
    <w:uiPriority w:val="99"/>
    <w:unhideWhenUsed/>
    <w:rsid w:val="0095517F"/>
    <w:pPr>
      <w:spacing w:after="120"/>
    </w:pPr>
  </w:style>
  <w:style w:type="character" w:customStyle="1" w:styleId="af4">
    <w:name w:val="Основной текст Знак"/>
    <w:basedOn w:val="a0"/>
    <w:link w:val="af3"/>
    <w:uiPriority w:val="99"/>
    <w:rsid w:val="0095517F"/>
    <w:rPr>
      <w:rFonts w:ascii="Times New Roman" w:eastAsia="Times New Roman" w:hAnsi="Times New Roman" w:cs="Times New Roman"/>
      <w:sz w:val="20"/>
      <w:szCs w:val="20"/>
      <w:lang w:eastAsia="ru-RU"/>
    </w:rPr>
  </w:style>
  <w:style w:type="paragraph" w:customStyle="1" w:styleId="32">
    <w:name w:val="Основной текст с отступом 32"/>
    <w:basedOn w:val="a"/>
    <w:rsid w:val="0095517F"/>
    <w:pPr>
      <w:widowControl w:val="0"/>
      <w:ind w:firstLine="720"/>
      <w:jc w:val="both"/>
    </w:pPr>
    <w:rPr>
      <w:rFonts w:ascii="Arial" w:hAnsi="Arial"/>
      <w:sz w:val="24"/>
      <w:szCs w:val="24"/>
    </w:rPr>
  </w:style>
  <w:style w:type="paragraph" w:customStyle="1" w:styleId="ConsNonformat">
    <w:name w:val="ConsNonformat"/>
    <w:rsid w:val="009551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f5">
    <w:name w:val="Plain Text"/>
    <w:basedOn w:val="a"/>
    <w:link w:val="af6"/>
    <w:rsid w:val="0095517F"/>
    <w:rPr>
      <w:rFonts w:ascii="Courier New" w:hAnsi="Courier New" w:cs="Courier New"/>
    </w:rPr>
  </w:style>
  <w:style w:type="character" w:customStyle="1" w:styleId="af6">
    <w:name w:val="Текст Знак"/>
    <w:basedOn w:val="a0"/>
    <w:link w:val="af5"/>
    <w:rsid w:val="0095517F"/>
    <w:rPr>
      <w:rFonts w:ascii="Courier New" w:eastAsia="Times New Roman" w:hAnsi="Courier New" w:cs="Courier New"/>
      <w:sz w:val="20"/>
      <w:szCs w:val="20"/>
      <w:lang w:eastAsia="ru-RU"/>
    </w:rPr>
  </w:style>
  <w:style w:type="paragraph" w:customStyle="1" w:styleId="WW-">
    <w:name w:val="WW-Текст"/>
    <w:basedOn w:val="a"/>
    <w:rsid w:val="0095517F"/>
    <w:pPr>
      <w:suppressAutoHyphens/>
    </w:pPr>
    <w:rPr>
      <w:rFonts w:ascii="Courier New" w:hAnsi="Courier New"/>
      <w:lang w:eastAsia="ar-SA"/>
    </w:rPr>
  </w:style>
  <w:style w:type="paragraph" w:styleId="af7">
    <w:name w:val="Normal (Web)"/>
    <w:basedOn w:val="a"/>
    <w:uiPriority w:val="99"/>
    <w:unhideWhenUsed/>
    <w:rsid w:val="00990365"/>
    <w:pPr>
      <w:spacing w:before="100" w:beforeAutospacing="1" w:after="100" w:afterAutospacing="1"/>
    </w:pPr>
    <w:rPr>
      <w:sz w:val="24"/>
      <w:szCs w:val="24"/>
    </w:rPr>
  </w:style>
  <w:style w:type="paragraph" w:customStyle="1" w:styleId="Default">
    <w:name w:val="Default"/>
    <w:uiPriority w:val="99"/>
    <w:rsid w:val="00EC79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niiaiieoaenonionooiii3">
    <w:name w:val="Iniiaiie oaeno n ionooiii 3"/>
    <w:basedOn w:val="a"/>
    <w:rsid w:val="00EC79B5"/>
    <w:pPr>
      <w:widowControl w:val="0"/>
      <w:ind w:firstLine="709"/>
      <w:jc w:val="both"/>
    </w:pPr>
    <w:rPr>
      <w:sz w:val="28"/>
    </w:rPr>
  </w:style>
  <w:style w:type="character" w:styleId="af8">
    <w:name w:val="Strong"/>
    <w:basedOn w:val="a0"/>
    <w:uiPriority w:val="99"/>
    <w:qFormat/>
    <w:rsid w:val="00852836"/>
    <w:rPr>
      <w:b/>
      <w:bCs/>
    </w:rPr>
  </w:style>
  <w:style w:type="character" w:customStyle="1" w:styleId="11">
    <w:name w:val="Заголовок 1 Знак"/>
    <w:basedOn w:val="a0"/>
    <w:link w:val="10"/>
    <w:uiPriority w:val="9"/>
    <w:rsid w:val="006248BE"/>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
    <w:semiHidden/>
    <w:rsid w:val="006248BE"/>
    <w:rPr>
      <w:rFonts w:asciiTheme="majorHAnsi" w:eastAsiaTheme="majorEastAsia" w:hAnsiTheme="majorHAnsi" w:cstheme="majorBidi"/>
      <w:b/>
      <w:bCs/>
      <w:i/>
      <w:iCs/>
      <w:color w:val="4F81BD" w:themeColor="accent1"/>
      <w:sz w:val="20"/>
      <w:szCs w:val="20"/>
      <w:lang w:eastAsia="ru-RU"/>
    </w:rPr>
  </w:style>
  <w:style w:type="paragraph" w:styleId="25">
    <w:name w:val="Body Text 2"/>
    <w:basedOn w:val="a"/>
    <w:link w:val="26"/>
    <w:uiPriority w:val="99"/>
    <w:semiHidden/>
    <w:unhideWhenUsed/>
    <w:rsid w:val="006248BE"/>
    <w:pPr>
      <w:spacing w:after="120" w:line="480" w:lineRule="auto"/>
    </w:pPr>
  </w:style>
  <w:style w:type="character" w:customStyle="1" w:styleId="26">
    <w:name w:val="Основной текст 2 Знак"/>
    <w:basedOn w:val="a0"/>
    <w:link w:val="25"/>
    <w:uiPriority w:val="99"/>
    <w:semiHidden/>
    <w:rsid w:val="006248BE"/>
    <w:rPr>
      <w:rFonts w:ascii="Times New Roman" w:eastAsia="Times New Roman" w:hAnsi="Times New Roman" w:cs="Times New Roman"/>
      <w:sz w:val="20"/>
      <w:szCs w:val="20"/>
      <w:lang w:eastAsia="ru-RU"/>
    </w:rPr>
  </w:style>
  <w:style w:type="paragraph" w:styleId="af9">
    <w:name w:val="Title"/>
    <w:basedOn w:val="a"/>
    <w:link w:val="afa"/>
    <w:qFormat/>
    <w:rsid w:val="006248BE"/>
    <w:pPr>
      <w:spacing w:line="360" w:lineRule="auto"/>
      <w:jc w:val="center"/>
    </w:pPr>
    <w:rPr>
      <w:rFonts w:eastAsia="Calibri"/>
      <w:i/>
      <w:iCs/>
    </w:rPr>
  </w:style>
  <w:style w:type="character" w:customStyle="1" w:styleId="afa">
    <w:name w:val="Заголовок Знак"/>
    <w:basedOn w:val="a0"/>
    <w:link w:val="af9"/>
    <w:rsid w:val="006248BE"/>
    <w:rPr>
      <w:rFonts w:ascii="Times New Roman" w:eastAsia="Calibri" w:hAnsi="Times New Roman" w:cs="Times New Roman"/>
      <w:i/>
      <w:iCs/>
      <w:sz w:val="20"/>
      <w:szCs w:val="20"/>
      <w:lang w:eastAsia="ru-RU"/>
    </w:rPr>
  </w:style>
  <w:style w:type="paragraph" w:styleId="33">
    <w:name w:val="Body Text Indent 3"/>
    <w:basedOn w:val="a"/>
    <w:link w:val="34"/>
    <w:uiPriority w:val="99"/>
    <w:rsid w:val="006248BE"/>
    <w:pPr>
      <w:spacing w:after="120"/>
      <w:ind w:left="283"/>
    </w:pPr>
    <w:rPr>
      <w:rFonts w:eastAsia="Calibri"/>
      <w:sz w:val="16"/>
      <w:szCs w:val="16"/>
    </w:rPr>
  </w:style>
  <w:style w:type="character" w:customStyle="1" w:styleId="34">
    <w:name w:val="Основной текст с отступом 3 Знак"/>
    <w:basedOn w:val="a0"/>
    <w:link w:val="33"/>
    <w:uiPriority w:val="99"/>
    <w:rsid w:val="006248BE"/>
    <w:rPr>
      <w:rFonts w:ascii="Times New Roman" w:eastAsia="Calibri" w:hAnsi="Times New Roman" w:cs="Times New Roman"/>
      <w:sz w:val="16"/>
      <w:szCs w:val="16"/>
      <w:lang w:eastAsia="ru-RU"/>
    </w:rPr>
  </w:style>
  <w:style w:type="paragraph" w:customStyle="1" w:styleId="330">
    <w:name w:val="Основной текст с отступом 33"/>
    <w:basedOn w:val="a"/>
    <w:rsid w:val="006248BE"/>
    <w:pPr>
      <w:widowControl w:val="0"/>
      <w:ind w:firstLine="720"/>
      <w:jc w:val="both"/>
    </w:pPr>
    <w:rPr>
      <w:rFonts w:ascii="Arial" w:hAnsi="Arial"/>
      <w:sz w:val="24"/>
    </w:rPr>
  </w:style>
  <w:style w:type="paragraph" w:customStyle="1" w:styleId="1">
    <w:name w:val="Список1"/>
    <w:basedOn w:val="a"/>
    <w:rsid w:val="006248BE"/>
    <w:pPr>
      <w:numPr>
        <w:numId w:val="26"/>
      </w:numPr>
      <w:jc w:val="both"/>
    </w:pPr>
    <w:rPr>
      <w:sz w:val="28"/>
    </w:rPr>
  </w:style>
  <w:style w:type="paragraph" w:styleId="afb">
    <w:name w:val="footnote text"/>
    <w:basedOn w:val="a"/>
    <w:link w:val="afc"/>
    <w:uiPriority w:val="99"/>
    <w:semiHidden/>
    <w:unhideWhenUsed/>
    <w:rsid w:val="000B49F6"/>
  </w:style>
  <w:style w:type="character" w:customStyle="1" w:styleId="afc">
    <w:name w:val="Текст сноски Знак"/>
    <w:basedOn w:val="a0"/>
    <w:link w:val="afb"/>
    <w:uiPriority w:val="99"/>
    <w:semiHidden/>
    <w:rsid w:val="000B49F6"/>
    <w:rPr>
      <w:rFonts w:ascii="Times New Roman" w:eastAsia="Times New Roman" w:hAnsi="Times New Roman" w:cs="Times New Roman"/>
      <w:sz w:val="20"/>
      <w:szCs w:val="20"/>
      <w:lang w:eastAsia="ru-RU"/>
    </w:rPr>
  </w:style>
  <w:style w:type="character" w:styleId="afd">
    <w:name w:val="footnote reference"/>
    <w:basedOn w:val="a0"/>
    <w:uiPriority w:val="99"/>
    <w:semiHidden/>
    <w:unhideWhenUsed/>
    <w:rsid w:val="000B49F6"/>
    <w:rPr>
      <w:vertAlign w:val="superscript"/>
    </w:rPr>
  </w:style>
  <w:style w:type="character" w:styleId="afe">
    <w:name w:val="Unresolved Mention"/>
    <w:basedOn w:val="a0"/>
    <w:uiPriority w:val="99"/>
    <w:semiHidden/>
    <w:unhideWhenUsed/>
    <w:rsid w:val="00D3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826">
      <w:bodyDiv w:val="1"/>
      <w:marLeft w:val="0"/>
      <w:marRight w:val="0"/>
      <w:marTop w:val="0"/>
      <w:marBottom w:val="0"/>
      <w:divBdr>
        <w:top w:val="none" w:sz="0" w:space="0" w:color="auto"/>
        <w:left w:val="none" w:sz="0" w:space="0" w:color="auto"/>
        <w:bottom w:val="none" w:sz="0" w:space="0" w:color="auto"/>
        <w:right w:val="none" w:sz="0" w:space="0" w:color="auto"/>
      </w:divBdr>
    </w:div>
    <w:div w:id="80108264">
      <w:bodyDiv w:val="1"/>
      <w:marLeft w:val="0"/>
      <w:marRight w:val="0"/>
      <w:marTop w:val="0"/>
      <w:marBottom w:val="0"/>
      <w:divBdr>
        <w:top w:val="none" w:sz="0" w:space="0" w:color="auto"/>
        <w:left w:val="none" w:sz="0" w:space="0" w:color="auto"/>
        <w:bottom w:val="none" w:sz="0" w:space="0" w:color="auto"/>
        <w:right w:val="none" w:sz="0" w:space="0" w:color="auto"/>
      </w:divBdr>
      <w:divsChild>
        <w:div w:id="731005486">
          <w:marLeft w:val="0"/>
          <w:marRight w:val="0"/>
          <w:marTop w:val="0"/>
          <w:marBottom w:val="0"/>
          <w:divBdr>
            <w:top w:val="none" w:sz="0" w:space="0" w:color="auto"/>
            <w:left w:val="none" w:sz="0" w:space="0" w:color="auto"/>
            <w:bottom w:val="none" w:sz="0" w:space="0" w:color="auto"/>
            <w:right w:val="none" w:sz="0" w:space="0" w:color="auto"/>
          </w:divBdr>
          <w:divsChild>
            <w:div w:id="955410684">
              <w:marLeft w:val="0"/>
              <w:marRight w:val="0"/>
              <w:marTop w:val="0"/>
              <w:marBottom w:val="0"/>
              <w:divBdr>
                <w:top w:val="none" w:sz="0" w:space="0" w:color="auto"/>
                <w:left w:val="none" w:sz="0" w:space="0" w:color="auto"/>
                <w:bottom w:val="none" w:sz="0" w:space="0" w:color="auto"/>
                <w:right w:val="none" w:sz="0" w:space="0" w:color="auto"/>
              </w:divBdr>
              <w:divsChild>
                <w:div w:id="1679111613">
                  <w:marLeft w:val="0"/>
                  <w:marRight w:val="0"/>
                  <w:marTop w:val="0"/>
                  <w:marBottom w:val="0"/>
                  <w:divBdr>
                    <w:top w:val="none" w:sz="0" w:space="0" w:color="auto"/>
                    <w:left w:val="none" w:sz="0" w:space="0" w:color="auto"/>
                    <w:bottom w:val="none" w:sz="0" w:space="0" w:color="auto"/>
                    <w:right w:val="none" w:sz="0" w:space="0" w:color="auto"/>
                  </w:divBdr>
                  <w:divsChild>
                    <w:div w:id="15856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99692">
      <w:bodyDiv w:val="1"/>
      <w:marLeft w:val="0"/>
      <w:marRight w:val="0"/>
      <w:marTop w:val="0"/>
      <w:marBottom w:val="0"/>
      <w:divBdr>
        <w:top w:val="none" w:sz="0" w:space="0" w:color="auto"/>
        <w:left w:val="none" w:sz="0" w:space="0" w:color="auto"/>
        <w:bottom w:val="none" w:sz="0" w:space="0" w:color="auto"/>
        <w:right w:val="none" w:sz="0" w:space="0" w:color="auto"/>
      </w:divBdr>
    </w:div>
    <w:div w:id="139735755">
      <w:bodyDiv w:val="1"/>
      <w:marLeft w:val="0"/>
      <w:marRight w:val="0"/>
      <w:marTop w:val="0"/>
      <w:marBottom w:val="0"/>
      <w:divBdr>
        <w:top w:val="none" w:sz="0" w:space="0" w:color="auto"/>
        <w:left w:val="none" w:sz="0" w:space="0" w:color="auto"/>
        <w:bottom w:val="none" w:sz="0" w:space="0" w:color="auto"/>
        <w:right w:val="none" w:sz="0" w:space="0" w:color="auto"/>
      </w:divBdr>
    </w:div>
    <w:div w:id="170803583">
      <w:bodyDiv w:val="1"/>
      <w:marLeft w:val="0"/>
      <w:marRight w:val="0"/>
      <w:marTop w:val="0"/>
      <w:marBottom w:val="0"/>
      <w:divBdr>
        <w:top w:val="none" w:sz="0" w:space="0" w:color="auto"/>
        <w:left w:val="none" w:sz="0" w:space="0" w:color="auto"/>
        <w:bottom w:val="none" w:sz="0" w:space="0" w:color="auto"/>
        <w:right w:val="none" w:sz="0" w:space="0" w:color="auto"/>
      </w:divBdr>
    </w:div>
    <w:div w:id="174997601">
      <w:bodyDiv w:val="1"/>
      <w:marLeft w:val="0"/>
      <w:marRight w:val="0"/>
      <w:marTop w:val="0"/>
      <w:marBottom w:val="0"/>
      <w:divBdr>
        <w:top w:val="none" w:sz="0" w:space="0" w:color="auto"/>
        <w:left w:val="none" w:sz="0" w:space="0" w:color="auto"/>
        <w:bottom w:val="none" w:sz="0" w:space="0" w:color="auto"/>
        <w:right w:val="none" w:sz="0" w:space="0" w:color="auto"/>
      </w:divBdr>
    </w:div>
    <w:div w:id="227233067">
      <w:bodyDiv w:val="1"/>
      <w:marLeft w:val="0"/>
      <w:marRight w:val="0"/>
      <w:marTop w:val="0"/>
      <w:marBottom w:val="0"/>
      <w:divBdr>
        <w:top w:val="none" w:sz="0" w:space="0" w:color="auto"/>
        <w:left w:val="none" w:sz="0" w:space="0" w:color="auto"/>
        <w:bottom w:val="none" w:sz="0" w:space="0" w:color="auto"/>
        <w:right w:val="none" w:sz="0" w:space="0" w:color="auto"/>
      </w:divBdr>
    </w:div>
    <w:div w:id="284315540">
      <w:bodyDiv w:val="1"/>
      <w:marLeft w:val="0"/>
      <w:marRight w:val="0"/>
      <w:marTop w:val="0"/>
      <w:marBottom w:val="0"/>
      <w:divBdr>
        <w:top w:val="none" w:sz="0" w:space="0" w:color="auto"/>
        <w:left w:val="none" w:sz="0" w:space="0" w:color="auto"/>
        <w:bottom w:val="none" w:sz="0" w:space="0" w:color="auto"/>
        <w:right w:val="none" w:sz="0" w:space="0" w:color="auto"/>
      </w:divBdr>
    </w:div>
    <w:div w:id="388572884">
      <w:bodyDiv w:val="1"/>
      <w:marLeft w:val="0"/>
      <w:marRight w:val="0"/>
      <w:marTop w:val="0"/>
      <w:marBottom w:val="0"/>
      <w:divBdr>
        <w:top w:val="none" w:sz="0" w:space="0" w:color="auto"/>
        <w:left w:val="none" w:sz="0" w:space="0" w:color="auto"/>
        <w:bottom w:val="none" w:sz="0" w:space="0" w:color="auto"/>
        <w:right w:val="none" w:sz="0" w:space="0" w:color="auto"/>
      </w:divBdr>
    </w:div>
    <w:div w:id="389572471">
      <w:bodyDiv w:val="1"/>
      <w:marLeft w:val="0"/>
      <w:marRight w:val="0"/>
      <w:marTop w:val="0"/>
      <w:marBottom w:val="0"/>
      <w:divBdr>
        <w:top w:val="none" w:sz="0" w:space="0" w:color="auto"/>
        <w:left w:val="none" w:sz="0" w:space="0" w:color="auto"/>
        <w:bottom w:val="none" w:sz="0" w:space="0" w:color="auto"/>
        <w:right w:val="none" w:sz="0" w:space="0" w:color="auto"/>
      </w:divBdr>
    </w:div>
    <w:div w:id="446199228">
      <w:bodyDiv w:val="1"/>
      <w:marLeft w:val="0"/>
      <w:marRight w:val="0"/>
      <w:marTop w:val="0"/>
      <w:marBottom w:val="0"/>
      <w:divBdr>
        <w:top w:val="none" w:sz="0" w:space="0" w:color="auto"/>
        <w:left w:val="none" w:sz="0" w:space="0" w:color="auto"/>
        <w:bottom w:val="none" w:sz="0" w:space="0" w:color="auto"/>
        <w:right w:val="none" w:sz="0" w:space="0" w:color="auto"/>
      </w:divBdr>
    </w:div>
    <w:div w:id="537594080">
      <w:bodyDiv w:val="1"/>
      <w:marLeft w:val="0"/>
      <w:marRight w:val="0"/>
      <w:marTop w:val="0"/>
      <w:marBottom w:val="0"/>
      <w:divBdr>
        <w:top w:val="none" w:sz="0" w:space="0" w:color="auto"/>
        <w:left w:val="none" w:sz="0" w:space="0" w:color="auto"/>
        <w:bottom w:val="none" w:sz="0" w:space="0" w:color="auto"/>
        <w:right w:val="none" w:sz="0" w:space="0" w:color="auto"/>
      </w:divBdr>
    </w:div>
    <w:div w:id="553009263">
      <w:bodyDiv w:val="1"/>
      <w:marLeft w:val="0"/>
      <w:marRight w:val="0"/>
      <w:marTop w:val="0"/>
      <w:marBottom w:val="0"/>
      <w:divBdr>
        <w:top w:val="none" w:sz="0" w:space="0" w:color="auto"/>
        <w:left w:val="none" w:sz="0" w:space="0" w:color="auto"/>
        <w:bottom w:val="none" w:sz="0" w:space="0" w:color="auto"/>
        <w:right w:val="none" w:sz="0" w:space="0" w:color="auto"/>
      </w:divBdr>
    </w:div>
    <w:div w:id="647789063">
      <w:bodyDiv w:val="1"/>
      <w:marLeft w:val="0"/>
      <w:marRight w:val="0"/>
      <w:marTop w:val="0"/>
      <w:marBottom w:val="0"/>
      <w:divBdr>
        <w:top w:val="none" w:sz="0" w:space="0" w:color="auto"/>
        <w:left w:val="none" w:sz="0" w:space="0" w:color="auto"/>
        <w:bottom w:val="none" w:sz="0" w:space="0" w:color="auto"/>
        <w:right w:val="none" w:sz="0" w:space="0" w:color="auto"/>
      </w:divBdr>
    </w:div>
    <w:div w:id="657458603">
      <w:bodyDiv w:val="1"/>
      <w:marLeft w:val="0"/>
      <w:marRight w:val="0"/>
      <w:marTop w:val="0"/>
      <w:marBottom w:val="0"/>
      <w:divBdr>
        <w:top w:val="none" w:sz="0" w:space="0" w:color="auto"/>
        <w:left w:val="none" w:sz="0" w:space="0" w:color="auto"/>
        <w:bottom w:val="none" w:sz="0" w:space="0" w:color="auto"/>
        <w:right w:val="none" w:sz="0" w:space="0" w:color="auto"/>
      </w:divBdr>
    </w:div>
    <w:div w:id="690763863">
      <w:bodyDiv w:val="1"/>
      <w:marLeft w:val="0"/>
      <w:marRight w:val="0"/>
      <w:marTop w:val="0"/>
      <w:marBottom w:val="0"/>
      <w:divBdr>
        <w:top w:val="none" w:sz="0" w:space="0" w:color="auto"/>
        <w:left w:val="none" w:sz="0" w:space="0" w:color="auto"/>
        <w:bottom w:val="none" w:sz="0" w:space="0" w:color="auto"/>
        <w:right w:val="none" w:sz="0" w:space="0" w:color="auto"/>
      </w:divBdr>
    </w:div>
    <w:div w:id="696393730">
      <w:bodyDiv w:val="1"/>
      <w:marLeft w:val="0"/>
      <w:marRight w:val="0"/>
      <w:marTop w:val="0"/>
      <w:marBottom w:val="0"/>
      <w:divBdr>
        <w:top w:val="none" w:sz="0" w:space="0" w:color="auto"/>
        <w:left w:val="none" w:sz="0" w:space="0" w:color="auto"/>
        <w:bottom w:val="none" w:sz="0" w:space="0" w:color="auto"/>
        <w:right w:val="none" w:sz="0" w:space="0" w:color="auto"/>
      </w:divBdr>
    </w:div>
    <w:div w:id="739863516">
      <w:bodyDiv w:val="1"/>
      <w:marLeft w:val="0"/>
      <w:marRight w:val="0"/>
      <w:marTop w:val="0"/>
      <w:marBottom w:val="0"/>
      <w:divBdr>
        <w:top w:val="none" w:sz="0" w:space="0" w:color="auto"/>
        <w:left w:val="none" w:sz="0" w:space="0" w:color="auto"/>
        <w:bottom w:val="none" w:sz="0" w:space="0" w:color="auto"/>
        <w:right w:val="none" w:sz="0" w:space="0" w:color="auto"/>
      </w:divBdr>
    </w:div>
    <w:div w:id="740755250">
      <w:bodyDiv w:val="1"/>
      <w:marLeft w:val="0"/>
      <w:marRight w:val="0"/>
      <w:marTop w:val="0"/>
      <w:marBottom w:val="0"/>
      <w:divBdr>
        <w:top w:val="none" w:sz="0" w:space="0" w:color="auto"/>
        <w:left w:val="none" w:sz="0" w:space="0" w:color="auto"/>
        <w:bottom w:val="none" w:sz="0" w:space="0" w:color="auto"/>
        <w:right w:val="none" w:sz="0" w:space="0" w:color="auto"/>
      </w:divBdr>
    </w:div>
    <w:div w:id="749931713">
      <w:bodyDiv w:val="1"/>
      <w:marLeft w:val="0"/>
      <w:marRight w:val="0"/>
      <w:marTop w:val="0"/>
      <w:marBottom w:val="0"/>
      <w:divBdr>
        <w:top w:val="none" w:sz="0" w:space="0" w:color="auto"/>
        <w:left w:val="none" w:sz="0" w:space="0" w:color="auto"/>
        <w:bottom w:val="none" w:sz="0" w:space="0" w:color="auto"/>
        <w:right w:val="none" w:sz="0" w:space="0" w:color="auto"/>
      </w:divBdr>
    </w:div>
    <w:div w:id="757992025">
      <w:bodyDiv w:val="1"/>
      <w:marLeft w:val="0"/>
      <w:marRight w:val="0"/>
      <w:marTop w:val="0"/>
      <w:marBottom w:val="0"/>
      <w:divBdr>
        <w:top w:val="none" w:sz="0" w:space="0" w:color="auto"/>
        <w:left w:val="none" w:sz="0" w:space="0" w:color="auto"/>
        <w:bottom w:val="none" w:sz="0" w:space="0" w:color="auto"/>
        <w:right w:val="none" w:sz="0" w:space="0" w:color="auto"/>
      </w:divBdr>
    </w:div>
    <w:div w:id="777287196">
      <w:bodyDiv w:val="1"/>
      <w:marLeft w:val="0"/>
      <w:marRight w:val="0"/>
      <w:marTop w:val="0"/>
      <w:marBottom w:val="0"/>
      <w:divBdr>
        <w:top w:val="none" w:sz="0" w:space="0" w:color="auto"/>
        <w:left w:val="none" w:sz="0" w:space="0" w:color="auto"/>
        <w:bottom w:val="none" w:sz="0" w:space="0" w:color="auto"/>
        <w:right w:val="none" w:sz="0" w:space="0" w:color="auto"/>
      </w:divBdr>
    </w:div>
    <w:div w:id="918060449">
      <w:bodyDiv w:val="1"/>
      <w:marLeft w:val="0"/>
      <w:marRight w:val="0"/>
      <w:marTop w:val="0"/>
      <w:marBottom w:val="0"/>
      <w:divBdr>
        <w:top w:val="none" w:sz="0" w:space="0" w:color="auto"/>
        <w:left w:val="none" w:sz="0" w:space="0" w:color="auto"/>
        <w:bottom w:val="none" w:sz="0" w:space="0" w:color="auto"/>
        <w:right w:val="none" w:sz="0" w:space="0" w:color="auto"/>
      </w:divBdr>
    </w:div>
    <w:div w:id="1050374628">
      <w:bodyDiv w:val="1"/>
      <w:marLeft w:val="0"/>
      <w:marRight w:val="0"/>
      <w:marTop w:val="0"/>
      <w:marBottom w:val="0"/>
      <w:divBdr>
        <w:top w:val="none" w:sz="0" w:space="0" w:color="auto"/>
        <w:left w:val="none" w:sz="0" w:space="0" w:color="auto"/>
        <w:bottom w:val="none" w:sz="0" w:space="0" w:color="auto"/>
        <w:right w:val="none" w:sz="0" w:space="0" w:color="auto"/>
      </w:divBdr>
      <w:divsChild>
        <w:div w:id="1614168490">
          <w:marLeft w:val="0"/>
          <w:marRight w:val="0"/>
          <w:marTop w:val="0"/>
          <w:marBottom w:val="0"/>
          <w:divBdr>
            <w:top w:val="none" w:sz="0" w:space="0" w:color="auto"/>
            <w:left w:val="none" w:sz="0" w:space="0" w:color="auto"/>
            <w:bottom w:val="none" w:sz="0" w:space="0" w:color="auto"/>
            <w:right w:val="none" w:sz="0" w:space="0" w:color="auto"/>
          </w:divBdr>
          <w:divsChild>
            <w:div w:id="1270511073">
              <w:marLeft w:val="0"/>
              <w:marRight w:val="0"/>
              <w:marTop w:val="0"/>
              <w:marBottom w:val="0"/>
              <w:divBdr>
                <w:top w:val="none" w:sz="0" w:space="0" w:color="auto"/>
                <w:left w:val="none" w:sz="0" w:space="0" w:color="auto"/>
                <w:bottom w:val="none" w:sz="0" w:space="0" w:color="auto"/>
                <w:right w:val="none" w:sz="0" w:space="0" w:color="auto"/>
              </w:divBdr>
              <w:divsChild>
                <w:div w:id="395011324">
                  <w:marLeft w:val="0"/>
                  <w:marRight w:val="0"/>
                  <w:marTop w:val="0"/>
                  <w:marBottom w:val="0"/>
                  <w:divBdr>
                    <w:top w:val="none" w:sz="0" w:space="0" w:color="auto"/>
                    <w:left w:val="none" w:sz="0" w:space="0" w:color="auto"/>
                    <w:bottom w:val="none" w:sz="0" w:space="0" w:color="auto"/>
                    <w:right w:val="none" w:sz="0" w:space="0" w:color="auto"/>
                  </w:divBdr>
                  <w:divsChild>
                    <w:div w:id="726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04065">
      <w:bodyDiv w:val="1"/>
      <w:marLeft w:val="0"/>
      <w:marRight w:val="0"/>
      <w:marTop w:val="0"/>
      <w:marBottom w:val="0"/>
      <w:divBdr>
        <w:top w:val="none" w:sz="0" w:space="0" w:color="auto"/>
        <w:left w:val="none" w:sz="0" w:space="0" w:color="auto"/>
        <w:bottom w:val="none" w:sz="0" w:space="0" w:color="auto"/>
        <w:right w:val="none" w:sz="0" w:space="0" w:color="auto"/>
      </w:divBdr>
    </w:div>
    <w:div w:id="1187209994">
      <w:bodyDiv w:val="1"/>
      <w:marLeft w:val="0"/>
      <w:marRight w:val="0"/>
      <w:marTop w:val="0"/>
      <w:marBottom w:val="0"/>
      <w:divBdr>
        <w:top w:val="none" w:sz="0" w:space="0" w:color="auto"/>
        <w:left w:val="none" w:sz="0" w:space="0" w:color="auto"/>
        <w:bottom w:val="none" w:sz="0" w:space="0" w:color="auto"/>
        <w:right w:val="none" w:sz="0" w:space="0" w:color="auto"/>
      </w:divBdr>
    </w:div>
    <w:div w:id="1287660090">
      <w:bodyDiv w:val="1"/>
      <w:marLeft w:val="0"/>
      <w:marRight w:val="0"/>
      <w:marTop w:val="0"/>
      <w:marBottom w:val="0"/>
      <w:divBdr>
        <w:top w:val="none" w:sz="0" w:space="0" w:color="auto"/>
        <w:left w:val="none" w:sz="0" w:space="0" w:color="auto"/>
        <w:bottom w:val="none" w:sz="0" w:space="0" w:color="auto"/>
        <w:right w:val="none" w:sz="0" w:space="0" w:color="auto"/>
      </w:divBdr>
      <w:divsChild>
        <w:div w:id="1633712429">
          <w:marLeft w:val="0"/>
          <w:marRight w:val="0"/>
          <w:marTop w:val="0"/>
          <w:marBottom w:val="0"/>
          <w:divBdr>
            <w:top w:val="none" w:sz="0" w:space="0" w:color="auto"/>
            <w:left w:val="none" w:sz="0" w:space="0" w:color="auto"/>
            <w:bottom w:val="none" w:sz="0" w:space="0" w:color="auto"/>
            <w:right w:val="none" w:sz="0" w:space="0" w:color="auto"/>
          </w:divBdr>
          <w:divsChild>
            <w:div w:id="288437584">
              <w:marLeft w:val="0"/>
              <w:marRight w:val="0"/>
              <w:marTop w:val="0"/>
              <w:marBottom w:val="0"/>
              <w:divBdr>
                <w:top w:val="none" w:sz="0" w:space="0" w:color="auto"/>
                <w:left w:val="none" w:sz="0" w:space="0" w:color="auto"/>
                <w:bottom w:val="none" w:sz="0" w:space="0" w:color="auto"/>
                <w:right w:val="none" w:sz="0" w:space="0" w:color="auto"/>
              </w:divBdr>
              <w:divsChild>
                <w:div w:id="1991864772">
                  <w:marLeft w:val="0"/>
                  <w:marRight w:val="0"/>
                  <w:marTop w:val="0"/>
                  <w:marBottom w:val="0"/>
                  <w:divBdr>
                    <w:top w:val="none" w:sz="0" w:space="0" w:color="auto"/>
                    <w:left w:val="none" w:sz="0" w:space="0" w:color="auto"/>
                    <w:bottom w:val="none" w:sz="0" w:space="0" w:color="auto"/>
                    <w:right w:val="none" w:sz="0" w:space="0" w:color="auto"/>
                  </w:divBdr>
                  <w:divsChild>
                    <w:div w:id="12579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3597">
      <w:bodyDiv w:val="1"/>
      <w:marLeft w:val="0"/>
      <w:marRight w:val="0"/>
      <w:marTop w:val="0"/>
      <w:marBottom w:val="0"/>
      <w:divBdr>
        <w:top w:val="none" w:sz="0" w:space="0" w:color="auto"/>
        <w:left w:val="none" w:sz="0" w:space="0" w:color="auto"/>
        <w:bottom w:val="none" w:sz="0" w:space="0" w:color="auto"/>
        <w:right w:val="none" w:sz="0" w:space="0" w:color="auto"/>
      </w:divBdr>
    </w:div>
    <w:div w:id="1476526272">
      <w:bodyDiv w:val="1"/>
      <w:marLeft w:val="0"/>
      <w:marRight w:val="0"/>
      <w:marTop w:val="0"/>
      <w:marBottom w:val="0"/>
      <w:divBdr>
        <w:top w:val="none" w:sz="0" w:space="0" w:color="auto"/>
        <w:left w:val="none" w:sz="0" w:space="0" w:color="auto"/>
        <w:bottom w:val="none" w:sz="0" w:space="0" w:color="auto"/>
        <w:right w:val="none" w:sz="0" w:space="0" w:color="auto"/>
      </w:divBdr>
    </w:div>
    <w:div w:id="1486044116">
      <w:bodyDiv w:val="1"/>
      <w:marLeft w:val="0"/>
      <w:marRight w:val="0"/>
      <w:marTop w:val="0"/>
      <w:marBottom w:val="0"/>
      <w:divBdr>
        <w:top w:val="none" w:sz="0" w:space="0" w:color="auto"/>
        <w:left w:val="none" w:sz="0" w:space="0" w:color="auto"/>
        <w:bottom w:val="none" w:sz="0" w:space="0" w:color="auto"/>
        <w:right w:val="none" w:sz="0" w:space="0" w:color="auto"/>
      </w:divBdr>
    </w:div>
    <w:div w:id="1493717492">
      <w:bodyDiv w:val="1"/>
      <w:marLeft w:val="0"/>
      <w:marRight w:val="0"/>
      <w:marTop w:val="0"/>
      <w:marBottom w:val="0"/>
      <w:divBdr>
        <w:top w:val="none" w:sz="0" w:space="0" w:color="auto"/>
        <w:left w:val="none" w:sz="0" w:space="0" w:color="auto"/>
        <w:bottom w:val="none" w:sz="0" w:space="0" w:color="auto"/>
        <w:right w:val="none" w:sz="0" w:space="0" w:color="auto"/>
      </w:divBdr>
      <w:divsChild>
        <w:div w:id="1691712299">
          <w:marLeft w:val="0"/>
          <w:marRight w:val="0"/>
          <w:marTop w:val="0"/>
          <w:marBottom w:val="0"/>
          <w:divBdr>
            <w:top w:val="none" w:sz="0" w:space="0" w:color="auto"/>
            <w:left w:val="none" w:sz="0" w:space="0" w:color="auto"/>
            <w:bottom w:val="none" w:sz="0" w:space="0" w:color="auto"/>
            <w:right w:val="none" w:sz="0" w:space="0" w:color="auto"/>
          </w:divBdr>
          <w:divsChild>
            <w:div w:id="1262908537">
              <w:marLeft w:val="0"/>
              <w:marRight w:val="0"/>
              <w:marTop w:val="0"/>
              <w:marBottom w:val="0"/>
              <w:divBdr>
                <w:top w:val="none" w:sz="0" w:space="0" w:color="auto"/>
                <w:left w:val="none" w:sz="0" w:space="0" w:color="auto"/>
                <w:bottom w:val="none" w:sz="0" w:space="0" w:color="auto"/>
                <w:right w:val="none" w:sz="0" w:space="0" w:color="auto"/>
              </w:divBdr>
              <w:divsChild>
                <w:div w:id="1244338243">
                  <w:marLeft w:val="0"/>
                  <w:marRight w:val="0"/>
                  <w:marTop w:val="0"/>
                  <w:marBottom w:val="0"/>
                  <w:divBdr>
                    <w:top w:val="none" w:sz="0" w:space="0" w:color="auto"/>
                    <w:left w:val="none" w:sz="0" w:space="0" w:color="auto"/>
                    <w:bottom w:val="none" w:sz="0" w:space="0" w:color="auto"/>
                    <w:right w:val="none" w:sz="0" w:space="0" w:color="auto"/>
                  </w:divBdr>
                  <w:divsChild>
                    <w:div w:id="854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30586">
      <w:bodyDiv w:val="1"/>
      <w:marLeft w:val="0"/>
      <w:marRight w:val="0"/>
      <w:marTop w:val="0"/>
      <w:marBottom w:val="0"/>
      <w:divBdr>
        <w:top w:val="none" w:sz="0" w:space="0" w:color="auto"/>
        <w:left w:val="none" w:sz="0" w:space="0" w:color="auto"/>
        <w:bottom w:val="none" w:sz="0" w:space="0" w:color="auto"/>
        <w:right w:val="none" w:sz="0" w:space="0" w:color="auto"/>
      </w:divBdr>
    </w:div>
    <w:div w:id="1611937314">
      <w:bodyDiv w:val="1"/>
      <w:marLeft w:val="0"/>
      <w:marRight w:val="0"/>
      <w:marTop w:val="0"/>
      <w:marBottom w:val="0"/>
      <w:divBdr>
        <w:top w:val="none" w:sz="0" w:space="0" w:color="auto"/>
        <w:left w:val="none" w:sz="0" w:space="0" w:color="auto"/>
        <w:bottom w:val="none" w:sz="0" w:space="0" w:color="auto"/>
        <w:right w:val="none" w:sz="0" w:space="0" w:color="auto"/>
      </w:divBdr>
    </w:div>
    <w:div w:id="1613975144">
      <w:bodyDiv w:val="1"/>
      <w:marLeft w:val="0"/>
      <w:marRight w:val="0"/>
      <w:marTop w:val="0"/>
      <w:marBottom w:val="0"/>
      <w:divBdr>
        <w:top w:val="none" w:sz="0" w:space="0" w:color="auto"/>
        <w:left w:val="none" w:sz="0" w:space="0" w:color="auto"/>
        <w:bottom w:val="none" w:sz="0" w:space="0" w:color="auto"/>
        <w:right w:val="none" w:sz="0" w:space="0" w:color="auto"/>
      </w:divBdr>
      <w:divsChild>
        <w:div w:id="562716764">
          <w:marLeft w:val="0"/>
          <w:marRight w:val="0"/>
          <w:marTop w:val="0"/>
          <w:marBottom w:val="0"/>
          <w:divBdr>
            <w:top w:val="none" w:sz="0" w:space="0" w:color="auto"/>
            <w:left w:val="none" w:sz="0" w:space="0" w:color="auto"/>
            <w:bottom w:val="none" w:sz="0" w:space="0" w:color="auto"/>
            <w:right w:val="none" w:sz="0" w:space="0" w:color="auto"/>
          </w:divBdr>
          <w:divsChild>
            <w:div w:id="1073353723">
              <w:marLeft w:val="0"/>
              <w:marRight w:val="0"/>
              <w:marTop w:val="0"/>
              <w:marBottom w:val="0"/>
              <w:divBdr>
                <w:top w:val="none" w:sz="0" w:space="0" w:color="auto"/>
                <w:left w:val="none" w:sz="0" w:space="0" w:color="auto"/>
                <w:bottom w:val="none" w:sz="0" w:space="0" w:color="auto"/>
                <w:right w:val="none" w:sz="0" w:space="0" w:color="auto"/>
              </w:divBdr>
              <w:divsChild>
                <w:div w:id="1613198839">
                  <w:marLeft w:val="0"/>
                  <w:marRight w:val="0"/>
                  <w:marTop w:val="0"/>
                  <w:marBottom w:val="0"/>
                  <w:divBdr>
                    <w:top w:val="none" w:sz="0" w:space="0" w:color="auto"/>
                    <w:left w:val="none" w:sz="0" w:space="0" w:color="auto"/>
                    <w:bottom w:val="none" w:sz="0" w:space="0" w:color="auto"/>
                    <w:right w:val="none" w:sz="0" w:space="0" w:color="auto"/>
                  </w:divBdr>
                  <w:divsChild>
                    <w:div w:id="13297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596">
      <w:bodyDiv w:val="1"/>
      <w:marLeft w:val="0"/>
      <w:marRight w:val="0"/>
      <w:marTop w:val="0"/>
      <w:marBottom w:val="0"/>
      <w:divBdr>
        <w:top w:val="none" w:sz="0" w:space="0" w:color="auto"/>
        <w:left w:val="none" w:sz="0" w:space="0" w:color="auto"/>
        <w:bottom w:val="none" w:sz="0" w:space="0" w:color="auto"/>
        <w:right w:val="none" w:sz="0" w:space="0" w:color="auto"/>
      </w:divBdr>
    </w:div>
    <w:div w:id="1644893969">
      <w:bodyDiv w:val="1"/>
      <w:marLeft w:val="0"/>
      <w:marRight w:val="0"/>
      <w:marTop w:val="0"/>
      <w:marBottom w:val="0"/>
      <w:divBdr>
        <w:top w:val="none" w:sz="0" w:space="0" w:color="auto"/>
        <w:left w:val="none" w:sz="0" w:space="0" w:color="auto"/>
        <w:bottom w:val="none" w:sz="0" w:space="0" w:color="auto"/>
        <w:right w:val="none" w:sz="0" w:space="0" w:color="auto"/>
      </w:divBdr>
    </w:div>
    <w:div w:id="1747918809">
      <w:bodyDiv w:val="1"/>
      <w:marLeft w:val="0"/>
      <w:marRight w:val="0"/>
      <w:marTop w:val="0"/>
      <w:marBottom w:val="0"/>
      <w:divBdr>
        <w:top w:val="none" w:sz="0" w:space="0" w:color="auto"/>
        <w:left w:val="none" w:sz="0" w:space="0" w:color="auto"/>
        <w:bottom w:val="none" w:sz="0" w:space="0" w:color="auto"/>
        <w:right w:val="none" w:sz="0" w:space="0" w:color="auto"/>
      </w:divBdr>
      <w:divsChild>
        <w:div w:id="1889880839">
          <w:marLeft w:val="0"/>
          <w:marRight w:val="0"/>
          <w:marTop w:val="0"/>
          <w:marBottom w:val="0"/>
          <w:divBdr>
            <w:top w:val="none" w:sz="0" w:space="0" w:color="auto"/>
            <w:left w:val="none" w:sz="0" w:space="0" w:color="auto"/>
            <w:bottom w:val="none" w:sz="0" w:space="0" w:color="auto"/>
            <w:right w:val="none" w:sz="0" w:space="0" w:color="auto"/>
          </w:divBdr>
          <w:divsChild>
            <w:div w:id="1964187756">
              <w:marLeft w:val="0"/>
              <w:marRight w:val="0"/>
              <w:marTop w:val="0"/>
              <w:marBottom w:val="0"/>
              <w:divBdr>
                <w:top w:val="none" w:sz="0" w:space="0" w:color="auto"/>
                <w:left w:val="none" w:sz="0" w:space="0" w:color="auto"/>
                <w:bottom w:val="none" w:sz="0" w:space="0" w:color="auto"/>
                <w:right w:val="none" w:sz="0" w:space="0" w:color="auto"/>
              </w:divBdr>
              <w:divsChild>
                <w:div w:id="1164927990">
                  <w:marLeft w:val="0"/>
                  <w:marRight w:val="0"/>
                  <w:marTop w:val="0"/>
                  <w:marBottom w:val="0"/>
                  <w:divBdr>
                    <w:top w:val="none" w:sz="0" w:space="0" w:color="auto"/>
                    <w:left w:val="none" w:sz="0" w:space="0" w:color="auto"/>
                    <w:bottom w:val="none" w:sz="0" w:space="0" w:color="auto"/>
                    <w:right w:val="none" w:sz="0" w:space="0" w:color="auto"/>
                  </w:divBdr>
                  <w:divsChild>
                    <w:div w:id="1893616957">
                      <w:marLeft w:val="0"/>
                      <w:marRight w:val="0"/>
                      <w:marTop w:val="0"/>
                      <w:marBottom w:val="0"/>
                      <w:divBdr>
                        <w:top w:val="none" w:sz="0" w:space="0" w:color="auto"/>
                        <w:left w:val="none" w:sz="0" w:space="0" w:color="auto"/>
                        <w:bottom w:val="none" w:sz="0" w:space="0" w:color="auto"/>
                        <w:right w:val="none" w:sz="0" w:space="0" w:color="auto"/>
                      </w:divBdr>
                      <w:divsChild>
                        <w:div w:id="1653482051">
                          <w:marLeft w:val="0"/>
                          <w:marRight w:val="0"/>
                          <w:marTop w:val="0"/>
                          <w:marBottom w:val="0"/>
                          <w:divBdr>
                            <w:top w:val="none" w:sz="0" w:space="0" w:color="auto"/>
                            <w:left w:val="none" w:sz="0" w:space="0" w:color="auto"/>
                            <w:bottom w:val="none" w:sz="0" w:space="0" w:color="auto"/>
                            <w:right w:val="none" w:sz="0" w:space="0" w:color="auto"/>
                          </w:divBdr>
                          <w:divsChild>
                            <w:div w:id="1249004588">
                              <w:marLeft w:val="0"/>
                              <w:marRight w:val="0"/>
                              <w:marTop w:val="0"/>
                              <w:marBottom w:val="0"/>
                              <w:divBdr>
                                <w:top w:val="none" w:sz="0" w:space="0" w:color="auto"/>
                                <w:left w:val="none" w:sz="0" w:space="0" w:color="auto"/>
                                <w:bottom w:val="none" w:sz="0" w:space="0" w:color="auto"/>
                                <w:right w:val="none" w:sz="0" w:space="0" w:color="auto"/>
                              </w:divBdr>
                              <w:divsChild>
                                <w:div w:id="1098909064">
                                  <w:marLeft w:val="0"/>
                                  <w:marRight w:val="0"/>
                                  <w:marTop w:val="0"/>
                                  <w:marBottom w:val="0"/>
                                  <w:divBdr>
                                    <w:top w:val="none" w:sz="0" w:space="0" w:color="auto"/>
                                    <w:left w:val="none" w:sz="0" w:space="0" w:color="auto"/>
                                    <w:bottom w:val="none" w:sz="0" w:space="0" w:color="auto"/>
                                    <w:right w:val="none" w:sz="0" w:space="0" w:color="auto"/>
                                  </w:divBdr>
                                  <w:divsChild>
                                    <w:div w:id="1137530901">
                                      <w:marLeft w:val="0"/>
                                      <w:marRight w:val="0"/>
                                      <w:marTop w:val="0"/>
                                      <w:marBottom w:val="0"/>
                                      <w:divBdr>
                                        <w:top w:val="none" w:sz="0" w:space="0" w:color="auto"/>
                                        <w:left w:val="none" w:sz="0" w:space="0" w:color="auto"/>
                                        <w:bottom w:val="none" w:sz="0" w:space="0" w:color="auto"/>
                                        <w:right w:val="none" w:sz="0" w:space="0" w:color="auto"/>
                                      </w:divBdr>
                                      <w:divsChild>
                                        <w:div w:id="1307199578">
                                          <w:marLeft w:val="0"/>
                                          <w:marRight w:val="0"/>
                                          <w:marTop w:val="0"/>
                                          <w:marBottom w:val="0"/>
                                          <w:divBdr>
                                            <w:top w:val="none" w:sz="0" w:space="0" w:color="auto"/>
                                            <w:left w:val="none" w:sz="0" w:space="0" w:color="auto"/>
                                            <w:bottom w:val="none" w:sz="0" w:space="0" w:color="auto"/>
                                            <w:right w:val="none" w:sz="0" w:space="0" w:color="auto"/>
                                          </w:divBdr>
                                          <w:divsChild>
                                            <w:div w:id="792671027">
                                              <w:marLeft w:val="0"/>
                                              <w:marRight w:val="0"/>
                                              <w:marTop w:val="0"/>
                                              <w:marBottom w:val="0"/>
                                              <w:divBdr>
                                                <w:top w:val="none" w:sz="0" w:space="0" w:color="auto"/>
                                                <w:left w:val="none" w:sz="0" w:space="0" w:color="auto"/>
                                                <w:bottom w:val="none" w:sz="0" w:space="0" w:color="auto"/>
                                                <w:right w:val="none" w:sz="0" w:space="0" w:color="auto"/>
                                              </w:divBdr>
                                              <w:divsChild>
                                                <w:div w:id="905184351">
                                                  <w:marLeft w:val="0"/>
                                                  <w:marRight w:val="0"/>
                                                  <w:marTop w:val="0"/>
                                                  <w:marBottom w:val="0"/>
                                                  <w:divBdr>
                                                    <w:top w:val="none" w:sz="0" w:space="0" w:color="auto"/>
                                                    <w:left w:val="none" w:sz="0" w:space="0" w:color="auto"/>
                                                    <w:bottom w:val="none" w:sz="0" w:space="0" w:color="auto"/>
                                                    <w:right w:val="none" w:sz="0" w:space="0" w:color="auto"/>
                                                  </w:divBdr>
                                                  <w:divsChild>
                                                    <w:div w:id="2033215510">
                                                      <w:marLeft w:val="0"/>
                                                      <w:marRight w:val="0"/>
                                                      <w:marTop w:val="0"/>
                                                      <w:marBottom w:val="0"/>
                                                      <w:divBdr>
                                                        <w:top w:val="none" w:sz="0" w:space="0" w:color="auto"/>
                                                        <w:left w:val="none" w:sz="0" w:space="0" w:color="auto"/>
                                                        <w:bottom w:val="none" w:sz="0" w:space="0" w:color="auto"/>
                                                        <w:right w:val="none" w:sz="0" w:space="0" w:color="auto"/>
                                                      </w:divBdr>
                                                      <w:divsChild>
                                                        <w:div w:id="975183814">
                                                          <w:marLeft w:val="0"/>
                                                          <w:marRight w:val="0"/>
                                                          <w:marTop w:val="0"/>
                                                          <w:marBottom w:val="0"/>
                                                          <w:divBdr>
                                                            <w:top w:val="none" w:sz="0" w:space="0" w:color="auto"/>
                                                            <w:left w:val="none" w:sz="0" w:space="0" w:color="auto"/>
                                                            <w:bottom w:val="none" w:sz="0" w:space="0" w:color="auto"/>
                                                            <w:right w:val="none" w:sz="0" w:space="0" w:color="auto"/>
                                                          </w:divBdr>
                                                          <w:divsChild>
                                                            <w:div w:id="1966958003">
                                                              <w:marLeft w:val="0"/>
                                                              <w:marRight w:val="0"/>
                                                              <w:marTop w:val="0"/>
                                                              <w:marBottom w:val="0"/>
                                                              <w:divBdr>
                                                                <w:top w:val="none" w:sz="0" w:space="0" w:color="auto"/>
                                                                <w:left w:val="none" w:sz="0" w:space="0" w:color="auto"/>
                                                                <w:bottom w:val="none" w:sz="0" w:space="0" w:color="auto"/>
                                                                <w:right w:val="none" w:sz="0" w:space="0" w:color="auto"/>
                                                              </w:divBdr>
                                                              <w:divsChild>
                                                                <w:div w:id="1148404453">
                                                                  <w:marLeft w:val="0"/>
                                                                  <w:marRight w:val="0"/>
                                                                  <w:marTop w:val="0"/>
                                                                  <w:marBottom w:val="0"/>
                                                                  <w:divBdr>
                                                                    <w:top w:val="none" w:sz="0" w:space="0" w:color="auto"/>
                                                                    <w:left w:val="none" w:sz="0" w:space="0" w:color="auto"/>
                                                                    <w:bottom w:val="none" w:sz="0" w:space="0" w:color="auto"/>
                                                                    <w:right w:val="none" w:sz="0" w:space="0" w:color="auto"/>
                                                                  </w:divBdr>
                                                                  <w:divsChild>
                                                                    <w:div w:id="121462595">
                                                                      <w:marLeft w:val="0"/>
                                                                      <w:marRight w:val="0"/>
                                                                      <w:marTop w:val="0"/>
                                                                      <w:marBottom w:val="0"/>
                                                                      <w:divBdr>
                                                                        <w:top w:val="none" w:sz="0" w:space="0" w:color="auto"/>
                                                                        <w:left w:val="none" w:sz="0" w:space="0" w:color="auto"/>
                                                                        <w:bottom w:val="none" w:sz="0" w:space="0" w:color="auto"/>
                                                                        <w:right w:val="none" w:sz="0" w:space="0" w:color="auto"/>
                                                                      </w:divBdr>
                                                                      <w:divsChild>
                                                                        <w:div w:id="196352372">
                                                                          <w:marLeft w:val="0"/>
                                                                          <w:marRight w:val="0"/>
                                                                          <w:marTop w:val="0"/>
                                                                          <w:marBottom w:val="0"/>
                                                                          <w:divBdr>
                                                                            <w:top w:val="none" w:sz="0" w:space="0" w:color="auto"/>
                                                                            <w:left w:val="none" w:sz="0" w:space="0" w:color="auto"/>
                                                                            <w:bottom w:val="none" w:sz="0" w:space="0" w:color="auto"/>
                                                                            <w:right w:val="none" w:sz="0" w:space="0" w:color="auto"/>
                                                                          </w:divBdr>
                                                                          <w:divsChild>
                                                                            <w:div w:id="727802760">
                                                                              <w:marLeft w:val="0"/>
                                                                              <w:marRight w:val="0"/>
                                                                              <w:marTop w:val="0"/>
                                                                              <w:marBottom w:val="0"/>
                                                                              <w:divBdr>
                                                                                <w:top w:val="none" w:sz="0" w:space="0" w:color="auto"/>
                                                                                <w:left w:val="none" w:sz="0" w:space="0" w:color="auto"/>
                                                                                <w:bottom w:val="none" w:sz="0" w:space="0" w:color="auto"/>
                                                                                <w:right w:val="none" w:sz="0" w:space="0" w:color="auto"/>
                                                                              </w:divBdr>
                                                                              <w:divsChild>
                                                                                <w:div w:id="29653549">
                                                                                  <w:marLeft w:val="0"/>
                                                                                  <w:marRight w:val="0"/>
                                                                                  <w:marTop w:val="0"/>
                                                                                  <w:marBottom w:val="0"/>
                                                                                  <w:divBdr>
                                                                                    <w:top w:val="none" w:sz="0" w:space="0" w:color="auto"/>
                                                                                    <w:left w:val="none" w:sz="0" w:space="0" w:color="auto"/>
                                                                                    <w:bottom w:val="none" w:sz="0" w:space="0" w:color="auto"/>
                                                                                    <w:right w:val="none" w:sz="0" w:space="0" w:color="auto"/>
                                                                                  </w:divBdr>
                                                                                  <w:divsChild>
                                                                                    <w:div w:id="1870605585">
                                                                                      <w:marLeft w:val="0"/>
                                                                                      <w:marRight w:val="0"/>
                                                                                      <w:marTop w:val="0"/>
                                                                                      <w:marBottom w:val="0"/>
                                                                                      <w:divBdr>
                                                                                        <w:top w:val="none" w:sz="0" w:space="0" w:color="auto"/>
                                                                                        <w:left w:val="none" w:sz="0" w:space="0" w:color="auto"/>
                                                                                        <w:bottom w:val="none" w:sz="0" w:space="0" w:color="auto"/>
                                                                                        <w:right w:val="none" w:sz="0" w:space="0" w:color="auto"/>
                                                                                      </w:divBdr>
                                                                                      <w:divsChild>
                                                                                        <w:div w:id="1674454588">
                                                                                          <w:marLeft w:val="0"/>
                                                                                          <w:marRight w:val="0"/>
                                                                                          <w:marTop w:val="0"/>
                                                                                          <w:marBottom w:val="0"/>
                                                                                          <w:divBdr>
                                                                                            <w:top w:val="none" w:sz="0" w:space="0" w:color="auto"/>
                                                                                            <w:left w:val="none" w:sz="0" w:space="0" w:color="auto"/>
                                                                                            <w:bottom w:val="none" w:sz="0" w:space="0" w:color="auto"/>
                                                                                            <w:right w:val="none" w:sz="0" w:space="0" w:color="auto"/>
                                                                                          </w:divBdr>
                                                                                          <w:divsChild>
                                                                                            <w:div w:id="2101025893">
                                                                                              <w:marLeft w:val="0"/>
                                                                                              <w:marRight w:val="0"/>
                                                                                              <w:marTop w:val="0"/>
                                                                                              <w:marBottom w:val="0"/>
                                                                                              <w:divBdr>
                                                                                                <w:top w:val="none" w:sz="0" w:space="0" w:color="auto"/>
                                                                                                <w:left w:val="none" w:sz="0" w:space="0" w:color="auto"/>
                                                                                                <w:bottom w:val="none" w:sz="0" w:space="0" w:color="auto"/>
                                                                                                <w:right w:val="none" w:sz="0" w:space="0" w:color="auto"/>
                                                                                              </w:divBdr>
                                                                                              <w:divsChild>
                                                                                                <w:div w:id="903949685">
                                                                                                  <w:marLeft w:val="0"/>
                                                                                                  <w:marRight w:val="0"/>
                                                                                                  <w:marTop w:val="0"/>
                                                                                                  <w:marBottom w:val="0"/>
                                                                                                  <w:divBdr>
                                                                                                    <w:top w:val="none" w:sz="0" w:space="0" w:color="auto"/>
                                                                                                    <w:left w:val="none" w:sz="0" w:space="0" w:color="auto"/>
                                                                                                    <w:bottom w:val="none" w:sz="0" w:space="0" w:color="auto"/>
                                                                                                    <w:right w:val="none" w:sz="0" w:space="0" w:color="auto"/>
                                                                                                  </w:divBdr>
                                                                                                  <w:divsChild>
                                                                                                    <w:div w:id="223758082">
                                                                                                      <w:marLeft w:val="0"/>
                                                                                                      <w:marRight w:val="0"/>
                                                                                                      <w:marTop w:val="0"/>
                                                                                                      <w:marBottom w:val="0"/>
                                                                                                      <w:divBdr>
                                                                                                        <w:top w:val="none" w:sz="0" w:space="0" w:color="auto"/>
                                                                                                        <w:left w:val="none" w:sz="0" w:space="0" w:color="auto"/>
                                                                                                        <w:bottom w:val="none" w:sz="0" w:space="0" w:color="auto"/>
                                                                                                        <w:right w:val="none" w:sz="0" w:space="0" w:color="auto"/>
                                                                                                      </w:divBdr>
                                                                                                      <w:divsChild>
                                                                                                        <w:div w:id="1227953144">
                                                                                                          <w:marLeft w:val="0"/>
                                                                                                          <w:marRight w:val="0"/>
                                                                                                          <w:marTop w:val="0"/>
                                                                                                          <w:marBottom w:val="0"/>
                                                                                                          <w:divBdr>
                                                                                                            <w:top w:val="none" w:sz="0" w:space="0" w:color="auto"/>
                                                                                                            <w:left w:val="none" w:sz="0" w:space="0" w:color="auto"/>
                                                                                                            <w:bottom w:val="none" w:sz="0" w:space="0" w:color="auto"/>
                                                                                                            <w:right w:val="none" w:sz="0" w:space="0" w:color="auto"/>
                                                                                                          </w:divBdr>
                                                                                                          <w:divsChild>
                                                                                                            <w:div w:id="1808015027">
                                                                                                              <w:marLeft w:val="0"/>
                                                                                                              <w:marRight w:val="0"/>
                                                                                                              <w:marTop w:val="0"/>
                                                                                                              <w:marBottom w:val="0"/>
                                                                                                              <w:divBdr>
                                                                                                                <w:top w:val="none" w:sz="0" w:space="0" w:color="auto"/>
                                                                                                                <w:left w:val="none" w:sz="0" w:space="0" w:color="auto"/>
                                                                                                                <w:bottom w:val="none" w:sz="0" w:space="0" w:color="auto"/>
                                                                                                                <w:right w:val="none" w:sz="0" w:space="0" w:color="auto"/>
                                                                                                              </w:divBdr>
                                                                                                              <w:divsChild>
                                                                                                                <w:div w:id="2076199343">
                                                                                                                  <w:marLeft w:val="0"/>
                                                                                                                  <w:marRight w:val="0"/>
                                                                                                                  <w:marTop w:val="0"/>
                                                                                                                  <w:marBottom w:val="0"/>
                                                                                                                  <w:divBdr>
                                                                                                                    <w:top w:val="none" w:sz="0" w:space="0" w:color="auto"/>
                                                                                                                    <w:left w:val="none" w:sz="0" w:space="0" w:color="auto"/>
                                                                                                                    <w:bottom w:val="none" w:sz="0" w:space="0" w:color="auto"/>
                                                                                                                    <w:right w:val="none" w:sz="0" w:space="0" w:color="auto"/>
                                                                                                                  </w:divBdr>
                                                                                                                  <w:divsChild>
                                                                                                                    <w:div w:id="126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923731">
      <w:bodyDiv w:val="1"/>
      <w:marLeft w:val="0"/>
      <w:marRight w:val="0"/>
      <w:marTop w:val="0"/>
      <w:marBottom w:val="0"/>
      <w:divBdr>
        <w:top w:val="none" w:sz="0" w:space="0" w:color="auto"/>
        <w:left w:val="none" w:sz="0" w:space="0" w:color="auto"/>
        <w:bottom w:val="none" w:sz="0" w:space="0" w:color="auto"/>
        <w:right w:val="none" w:sz="0" w:space="0" w:color="auto"/>
      </w:divBdr>
    </w:div>
    <w:div w:id="2043363367">
      <w:bodyDiv w:val="1"/>
      <w:marLeft w:val="0"/>
      <w:marRight w:val="0"/>
      <w:marTop w:val="0"/>
      <w:marBottom w:val="0"/>
      <w:divBdr>
        <w:top w:val="none" w:sz="0" w:space="0" w:color="auto"/>
        <w:left w:val="none" w:sz="0" w:space="0" w:color="auto"/>
        <w:bottom w:val="none" w:sz="0" w:space="0" w:color="auto"/>
        <w:right w:val="none" w:sz="0" w:space="0" w:color="auto"/>
      </w:divBdr>
    </w:div>
    <w:div w:id="206452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arhivy0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943E-7F3E-415D-87C2-4CB40CB6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5480</Words>
  <Characters>31240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AnfalovaIP</dc:creator>
  <cp:lastModifiedBy>Валерий Султумов</cp:lastModifiedBy>
  <cp:revision>3</cp:revision>
  <cp:lastPrinted>2018-09-12T06:53:00Z</cp:lastPrinted>
  <dcterms:created xsi:type="dcterms:W3CDTF">2021-11-23T03:44:00Z</dcterms:created>
  <dcterms:modified xsi:type="dcterms:W3CDTF">2021-11-23T05:20:00Z</dcterms:modified>
</cp:coreProperties>
</file>