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77B5" w14:textId="77777777" w:rsidR="007C754E" w:rsidRDefault="007C754E" w:rsidP="00CF14B7">
      <w:pPr>
        <w:tabs>
          <w:tab w:val="left" w:pos="8931"/>
        </w:tabs>
        <w:jc w:val="center"/>
        <w:rPr>
          <w:rFonts w:ascii="Times New Roman" w:hAnsi="Times New Roman" w:cs="Times New Roman"/>
          <w:b/>
          <w:bCs/>
          <w:sz w:val="24"/>
          <w:szCs w:val="24"/>
        </w:rPr>
      </w:pPr>
    </w:p>
    <w:p w14:paraId="77805183" w14:textId="77777777" w:rsidR="00CD6643" w:rsidRPr="00AF6E95" w:rsidRDefault="00CD6643" w:rsidP="00CF14B7">
      <w:pPr>
        <w:tabs>
          <w:tab w:val="left" w:pos="8931"/>
        </w:tabs>
        <w:jc w:val="center"/>
        <w:rPr>
          <w:rFonts w:ascii="Times New Roman" w:hAnsi="Times New Roman" w:cs="Times New Roman"/>
          <w:b/>
          <w:bCs/>
          <w:sz w:val="24"/>
          <w:szCs w:val="24"/>
        </w:rPr>
      </w:pPr>
      <w:r w:rsidRPr="00AF6E95">
        <w:rPr>
          <w:rFonts w:ascii="Times New Roman" w:hAnsi="Times New Roman" w:cs="Times New Roman"/>
          <w:b/>
          <w:bCs/>
          <w:sz w:val="24"/>
          <w:szCs w:val="24"/>
        </w:rPr>
        <w:t xml:space="preserve">РАЗДЕЛ </w:t>
      </w:r>
      <w:r w:rsidR="00C70F87">
        <w:rPr>
          <w:rFonts w:ascii="Times New Roman" w:hAnsi="Times New Roman" w:cs="Times New Roman"/>
          <w:b/>
          <w:bCs/>
          <w:sz w:val="24"/>
          <w:szCs w:val="24"/>
        </w:rPr>
        <w:t>4</w:t>
      </w:r>
      <w:r w:rsidR="007C754E">
        <w:rPr>
          <w:rFonts w:ascii="Times New Roman" w:hAnsi="Times New Roman" w:cs="Times New Roman"/>
          <w:b/>
          <w:bCs/>
          <w:sz w:val="24"/>
          <w:szCs w:val="24"/>
        </w:rPr>
        <w:t xml:space="preserve"> </w:t>
      </w:r>
      <w:r w:rsidRPr="00AF6E95">
        <w:rPr>
          <w:rFonts w:ascii="Times New Roman" w:hAnsi="Times New Roman" w:cs="Times New Roman"/>
          <w:b/>
          <w:bCs/>
          <w:sz w:val="24"/>
          <w:szCs w:val="24"/>
        </w:rPr>
        <w:t>ИНСТРУКЦИЯ ПО ЗАПОЛНЕНИЮ ЗАЯВКИ</w:t>
      </w:r>
    </w:p>
    <w:p w14:paraId="10C40AF9" w14:textId="77777777" w:rsidR="00CD6643" w:rsidRPr="00AF6E95" w:rsidRDefault="00CD6643" w:rsidP="00A8458D">
      <w:pPr>
        <w:autoSpaceDE w:val="0"/>
        <w:autoSpaceDN w:val="0"/>
        <w:adjustRightInd w:val="0"/>
        <w:spacing w:after="0" w:line="240" w:lineRule="auto"/>
        <w:ind w:firstLine="709"/>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Перечень документов и информации, которые должны содержаться в заявк</w:t>
      </w:r>
      <w:r w:rsidR="007C754E">
        <w:rPr>
          <w:rFonts w:ascii="Times New Roman" w:hAnsi="Times New Roman" w:cs="Times New Roman"/>
          <w:noProof w:val="0"/>
          <w:sz w:val="24"/>
          <w:szCs w:val="24"/>
        </w:rPr>
        <w:t>е</w:t>
      </w:r>
      <w:r w:rsidRPr="00AF6E95">
        <w:rPr>
          <w:rFonts w:ascii="Times New Roman" w:hAnsi="Times New Roman" w:cs="Times New Roman"/>
          <w:noProof w:val="0"/>
          <w:sz w:val="24"/>
          <w:szCs w:val="24"/>
        </w:rPr>
        <w:t xml:space="preserve"> на участие</w:t>
      </w:r>
      <w:r w:rsidR="00C70F87">
        <w:rPr>
          <w:rFonts w:ascii="Times New Roman" w:hAnsi="Times New Roman" w:cs="Times New Roman"/>
          <w:noProof w:val="0"/>
          <w:sz w:val="24"/>
          <w:szCs w:val="24"/>
        </w:rPr>
        <w:t xml:space="preserve"> в </w:t>
      </w:r>
      <w:r w:rsidRPr="00AF6E95">
        <w:rPr>
          <w:rFonts w:ascii="Times New Roman" w:hAnsi="Times New Roman" w:cs="Times New Roman"/>
          <w:noProof w:val="0"/>
          <w:sz w:val="24"/>
          <w:szCs w:val="24"/>
        </w:rPr>
        <w:t xml:space="preserve"> </w:t>
      </w:r>
      <w:r w:rsidR="007C754E">
        <w:rPr>
          <w:rFonts w:ascii="Times New Roman" w:hAnsi="Times New Roman" w:cs="Times New Roman"/>
          <w:noProof w:val="0"/>
          <w:sz w:val="24"/>
          <w:szCs w:val="24"/>
        </w:rPr>
        <w:t xml:space="preserve">запросе </w:t>
      </w:r>
      <w:r w:rsidR="00C70F87">
        <w:rPr>
          <w:rFonts w:ascii="Times New Roman" w:hAnsi="Times New Roman" w:cs="Times New Roman"/>
          <w:noProof w:val="0"/>
          <w:sz w:val="24"/>
          <w:szCs w:val="24"/>
        </w:rPr>
        <w:t>котировок</w:t>
      </w:r>
      <w:r w:rsidR="007C754E">
        <w:rPr>
          <w:rFonts w:ascii="Times New Roman" w:hAnsi="Times New Roman" w:cs="Times New Roman"/>
          <w:noProof w:val="0"/>
          <w:sz w:val="24"/>
          <w:szCs w:val="24"/>
        </w:rPr>
        <w:t xml:space="preserve"> в электронной форме</w:t>
      </w:r>
      <w:r w:rsidRPr="00AF6E95">
        <w:rPr>
          <w:rFonts w:ascii="Times New Roman" w:hAnsi="Times New Roman" w:cs="Times New Roman"/>
          <w:noProof w:val="0"/>
          <w:sz w:val="24"/>
          <w:szCs w:val="24"/>
        </w:rPr>
        <w:t xml:space="preserve">, установлен в Разделе </w:t>
      </w:r>
      <w:r w:rsidR="00C70F87">
        <w:rPr>
          <w:rFonts w:ascii="Times New Roman" w:hAnsi="Times New Roman" w:cs="Times New Roman"/>
          <w:noProof w:val="0"/>
          <w:sz w:val="24"/>
          <w:szCs w:val="24"/>
        </w:rPr>
        <w:t xml:space="preserve">1 позиции 16 </w:t>
      </w:r>
      <w:r w:rsidR="00D1315D">
        <w:rPr>
          <w:rFonts w:ascii="Times New Roman" w:hAnsi="Times New Roman" w:cs="Times New Roman"/>
          <w:noProof w:val="0"/>
          <w:sz w:val="24"/>
          <w:szCs w:val="24"/>
        </w:rPr>
        <w:t>документации.</w:t>
      </w:r>
    </w:p>
    <w:p w14:paraId="4BE5BA03" w14:textId="77777777" w:rsidR="00CD6643" w:rsidRDefault="00CD6643" w:rsidP="00150208">
      <w:pPr>
        <w:autoSpaceDE w:val="0"/>
        <w:autoSpaceDN w:val="0"/>
        <w:adjustRightInd w:val="0"/>
        <w:spacing w:after="0" w:line="240" w:lineRule="auto"/>
        <w:ind w:firstLine="708"/>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 xml:space="preserve">Если законодательством Российской Федерации установлено требование к формам и содержанию документов, которые должны быть предоставлены участником </w:t>
      </w:r>
      <w:r w:rsidR="007C754E">
        <w:rPr>
          <w:rFonts w:ascii="Times New Roman" w:hAnsi="Times New Roman" w:cs="Times New Roman"/>
          <w:noProof w:val="0"/>
          <w:sz w:val="24"/>
          <w:szCs w:val="24"/>
        </w:rPr>
        <w:t xml:space="preserve">запроса </w:t>
      </w:r>
      <w:r w:rsidR="00C70F87">
        <w:rPr>
          <w:rFonts w:ascii="Times New Roman" w:hAnsi="Times New Roman" w:cs="Times New Roman"/>
          <w:noProof w:val="0"/>
          <w:sz w:val="24"/>
          <w:szCs w:val="24"/>
        </w:rPr>
        <w:t xml:space="preserve">котировок </w:t>
      </w:r>
      <w:r w:rsidR="007C754E">
        <w:rPr>
          <w:rFonts w:ascii="Times New Roman" w:hAnsi="Times New Roman" w:cs="Times New Roman"/>
          <w:noProof w:val="0"/>
          <w:sz w:val="24"/>
          <w:szCs w:val="24"/>
        </w:rPr>
        <w:t>в электронной форме</w:t>
      </w:r>
      <w:r w:rsidRPr="00AF6E95">
        <w:rPr>
          <w:rFonts w:ascii="Times New Roman" w:hAnsi="Times New Roman" w:cs="Times New Roman"/>
          <w:noProof w:val="0"/>
          <w:sz w:val="24"/>
          <w:szCs w:val="24"/>
        </w:rPr>
        <w:t xml:space="preserve"> в составе заявки, такие требования должны быть соблюдены.</w:t>
      </w:r>
    </w:p>
    <w:p w14:paraId="471DF0D6" w14:textId="77777777" w:rsidR="00F527BC" w:rsidRDefault="00F527BC" w:rsidP="008B2809">
      <w:pPr>
        <w:autoSpaceDE w:val="0"/>
        <w:autoSpaceDN w:val="0"/>
        <w:adjustRightInd w:val="0"/>
        <w:spacing w:after="0" w:line="240" w:lineRule="auto"/>
        <w:ind w:firstLine="708"/>
        <w:jc w:val="both"/>
        <w:rPr>
          <w:rFonts w:ascii="Times New Roman" w:hAnsi="Times New Roman" w:cs="Times New Roman"/>
          <w:noProof w:val="0"/>
          <w:sz w:val="24"/>
          <w:szCs w:val="24"/>
        </w:rPr>
      </w:pPr>
      <w:r w:rsidRPr="00A403B3">
        <w:rPr>
          <w:rFonts w:ascii="Times New Roman" w:hAnsi="Times New Roman" w:cs="Times New Roman"/>
          <w:noProof w:val="0"/>
          <w:sz w:val="24"/>
          <w:szCs w:val="24"/>
        </w:rPr>
        <w:t xml:space="preserve">В случае если Разделом 2 документации в качестве объекта закупки  предусмотрена поставка товара, являющегося в соответствии со статьей 134 ГК РФ сложной вещью, включающей в себя различные вещи, соединенные таким образом, который предполагает их использование по общему назначению (в соответствии с формой Раздела 2 документации - товар, включающий товары, входящие в его комплект), и такие вещи (товары) имеют разные товарные знаки, участнику закупки необходимо </w:t>
      </w:r>
      <w:r w:rsidR="005D14DB" w:rsidRPr="00A403B3">
        <w:rPr>
          <w:rFonts w:ascii="Times New Roman" w:hAnsi="Times New Roman" w:cs="Times New Roman"/>
          <w:noProof w:val="0"/>
          <w:sz w:val="24"/>
          <w:szCs w:val="24"/>
        </w:rPr>
        <w:t xml:space="preserve">в подаваемой в </w:t>
      </w:r>
      <w:r w:rsidRPr="00A403B3">
        <w:rPr>
          <w:rFonts w:ascii="Times New Roman" w:hAnsi="Times New Roman" w:cs="Times New Roman"/>
          <w:noProof w:val="0"/>
          <w:sz w:val="24"/>
          <w:szCs w:val="24"/>
        </w:rPr>
        <w:t>заявк</w:t>
      </w:r>
      <w:r w:rsidR="003B78BA">
        <w:rPr>
          <w:rFonts w:ascii="Times New Roman" w:hAnsi="Times New Roman" w:cs="Times New Roman"/>
          <w:noProof w:val="0"/>
          <w:sz w:val="24"/>
          <w:szCs w:val="24"/>
        </w:rPr>
        <w:t>е</w:t>
      </w:r>
      <w:r w:rsidR="007C754E">
        <w:rPr>
          <w:rFonts w:ascii="Times New Roman" w:hAnsi="Times New Roman" w:cs="Times New Roman"/>
          <w:noProof w:val="0"/>
          <w:sz w:val="24"/>
          <w:szCs w:val="24"/>
        </w:rPr>
        <w:t xml:space="preserve"> </w:t>
      </w:r>
      <w:r w:rsidR="005D14DB" w:rsidRPr="00A403B3">
        <w:rPr>
          <w:rFonts w:ascii="Times New Roman" w:hAnsi="Times New Roman" w:cs="Times New Roman"/>
          <w:noProof w:val="0"/>
          <w:sz w:val="24"/>
          <w:szCs w:val="24"/>
        </w:rPr>
        <w:t xml:space="preserve">предоставить </w:t>
      </w:r>
      <w:r w:rsidRPr="00A403B3">
        <w:rPr>
          <w:rFonts w:ascii="Times New Roman" w:hAnsi="Times New Roman" w:cs="Times New Roman"/>
          <w:noProof w:val="0"/>
          <w:sz w:val="24"/>
          <w:szCs w:val="24"/>
        </w:rPr>
        <w:t xml:space="preserve">информацию </w:t>
      </w:r>
      <w:r w:rsidR="00D20EC3" w:rsidRPr="00A403B3">
        <w:rPr>
          <w:rFonts w:ascii="Times New Roman" w:hAnsi="Times New Roman" w:cs="Times New Roman"/>
          <w:noProof w:val="0"/>
          <w:sz w:val="24"/>
          <w:szCs w:val="24"/>
        </w:rPr>
        <w:t>о</w:t>
      </w:r>
      <w:r w:rsidR="007C754E">
        <w:rPr>
          <w:rFonts w:ascii="Times New Roman" w:hAnsi="Times New Roman" w:cs="Times New Roman"/>
          <w:noProof w:val="0"/>
          <w:sz w:val="24"/>
          <w:szCs w:val="24"/>
        </w:rPr>
        <w:t xml:space="preserve"> </w:t>
      </w:r>
      <w:r w:rsidR="00D20EC3" w:rsidRPr="00A403B3">
        <w:rPr>
          <w:rFonts w:ascii="Times New Roman" w:hAnsi="Times New Roman" w:cs="Times New Roman"/>
          <w:noProof w:val="0"/>
          <w:sz w:val="24"/>
          <w:szCs w:val="24"/>
        </w:rPr>
        <w:t xml:space="preserve">товарных знаках (при наличии) </w:t>
      </w:r>
      <w:r w:rsidR="003B78BA">
        <w:rPr>
          <w:rFonts w:ascii="Times New Roman" w:hAnsi="Times New Roman" w:cs="Times New Roman"/>
          <w:noProof w:val="0"/>
          <w:sz w:val="24"/>
          <w:szCs w:val="24"/>
        </w:rPr>
        <w:t>и о стране происхождения товара</w:t>
      </w:r>
      <w:r w:rsidR="00D20EC3" w:rsidRPr="00A403B3">
        <w:rPr>
          <w:rFonts w:ascii="Times New Roman" w:hAnsi="Times New Roman" w:cs="Times New Roman"/>
          <w:noProof w:val="0"/>
          <w:sz w:val="24"/>
          <w:szCs w:val="24"/>
        </w:rPr>
        <w:t xml:space="preserve"> в </w:t>
      </w:r>
      <w:r w:rsidRPr="00A403B3">
        <w:rPr>
          <w:rFonts w:ascii="Times New Roman" w:hAnsi="Times New Roman" w:cs="Times New Roman"/>
          <w:noProof w:val="0"/>
          <w:sz w:val="24"/>
          <w:szCs w:val="24"/>
        </w:rPr>
        <w:t>отношении каждой вещи,  входящей в состав сложной вещи (т.е. в отношении каждого товара</w:t>
      </w:r>
      <w:r w:rsidR="00D20EC3" w:rsidRPr="00A403B3">
        <w:rPr>
          <w:rFonts w:ascii="Times New Roman" w:hAnsi="Times New Roman" w:cs="Times New Roman"/>
          <w:noProof w:val="0"/>
          <w:sz w:val="24"/>
          <w:szCs w:val="24"/>
        </w:rPr>
        <w:t>,</w:t>
      </w:r>
      <w:r w:rsidRPr="00A403B3">
        <w:rPr>
          <w:rFonts w:ascii="Times New Roman" w:hAnsi="Times New Roman" w:cs="Times New Roman"/>
          <w:noProof w:val="0"/>
          <w:sz w:val="24"/>
          <w:szCs w:val="24"/>
        </w:rPr>
        <w:t xml:space="preserve"> входящего в комплект товара, являющегося объектом закупки).</w:t>
      </w:r>
    </w:p>
    <w:p w14:paraId="62AD2339" w14:textId="77777777" w:rsidR="0092463C" w:rsidRDefault="00F57A7C" w:rsidP="00B65DF8">
      <w:pPr>
        <w:autoSpaceDE w:val="0"/>
        <w:autoSpaceDN w:val="0"/>
        <w:adjustRightInd w:val="0"/>
        <w:spacing w:after="0" w:line="240" w:lineRule="auto"/>
        <w:ind w:firstLine="708"/>
        <w:jc w:val="both"/>
        <w:rPr>
          <w:rFonts w:ascii="Times New Roman" w:hAnsi="Times New Roman" w:cs="Times New Roman"/>
          <w:noProof w:val="0"/>
          <w:sz w:val="24"/>
          <w:szCs w:val="24"/>
        </w:rPr>
      </w:pPr>
      <w:r w:rsidRPr="005974BC">
        <w:rPr>
          <w:rFonts w:ascii="Times New Roman" w:hAnsi="Times New Roman" w:cs="Times New Roman"/>
          <w:noProof w:val="0"/>
          <w:sz w:val="24"/>
          <w:szCs w:val="24"/>
        </w:rPr>
        <w:t xml:space="preserve">Наименование страны происхождения товаров рекомендуется указывать в соответствии с </w:t>
      </w:r>
      <w:hyperlink r:id="rId8" w:history="1">
        <w:r w:rsidRPr="005974BC">
          <w:rPr>
            <w:rFonts w:ascii="Times New Roman" w:hAnsi="Times New Roman" w:cs="Times New Roman"/>
            <w:noProof w:val="0"/>
            <w:sz w:val="24"/>
            <w:szCs w:val="24"/>
          </w:rPr>
          <w:t>Общероссийским классификатором</w:t>
        </w:r>
      </w:hyperlink>
      <w:r w:rsidRPr="005974BC">
        <w:rPr>
          <w:rFonts w:ascii="Times New Roman" w:hAnsi="Times New Roman" w:cs="Times New Roman"/>
          <w:noProof w:val="0"/>
          <w:sz w:val="24"/>
          <w:szCs w:val="24"/>
        </w:rPr>
        <w:t xml:space="preserve"> стран мира OK (MK (ИСО 3166) 004-97) 025-2001.</w:t>
      </w:r>
      <w:r w:rsidR="00C70F87">
        <w:rPr>
          <w:rFonts w:ascii="Times New Roman" w:hAnsi="Times New Roman" w:cs="Times New Roman"/>
          <w:noProof w:val="0"/>
          <w:sz w:val="24"/>
          <w:szCs w:val="24"/>
        </w:rPr>
        <w:t xml:space="preserve"> </w:t>
      </w:r>
      <w:r w:rsidR="005B646A" w:rsidRPr="00AF6E95">
        <w:rPr>
          <w:rFonts w:ascii="Times New Roman" w:hAnsi="Times New Roman" w:cs="Times New Roman"/>
          <w:noProof w:val="0"/>
          <w:sz w:val="24"/>
          <w:szCs w:val="24"/>
        </w:rPr>
        <w:t>Ответственность за достоверность сведений о стране происхождения товара, указанного в заявке несет участник закупки.</w:t>
      </w:r>
    </w:p>
    <w:p w14:paraId="272D279D" w14:textId="77777777" w:rsidR="00632ED4" w:rsidRPr="0092463C" w:rsidRDefault="00632ED4" w:rsidP="00B65DF8">
      <w:pPr>
        <w:autoSpaceDE w:val="0"/>
        <w:autoSpaceDN w:val="0"/>
        <w:adjustRightInd w:val="0"/>
        <w:spacing w:after="0" w:line="240" w:lineRule="auto"/>
        <w:ind w:firstLine="708"/>
        <w:jc w:val="both"/>
        <w:rPr>
          <w:rFonts w:ascii="Times New Roman" w:hAnsi="Times New Roman" w:cs="Times New Roman"/>
          <w:noProof w:val="0"/>
          <w:sz w:val="24"/>
          <w:szCs w:val="24"/>
        </w:rPr>
      </w:pPr>
      <w:r w:rsidRPr="00632ED4">
        <w:rPr>
          <w:rFonts w:ascii="Times New Roman" w:hAnsi="Times New Roman" w:cs="Times New Roman"/>
          <w:noProof w:val="0"/>
          <w:sz w:val="24"/>
          <w:szCs w:val="24"/>
        </w:rPr>
        <w:t>В случае если предметом закупки являются изделия медицинского назначения, то участником закупки в первой части заявки на участие в закупки должны быть указаны наименования товаров, входящих в объект закупки, в соответствии с регистрационными удостоверениями на такие изделия</w:t>
      </w:r>
      <w:r>
        <w:rPr>
          <w:rFonts w:ascii="Times New Roman" w:hAnsi="Times New Roman" w:cs="Times New Roman"/>
          <w:noProof w:val="0"/>
          <w:sz w:val="24"/>
          <w:szCs w:val="24"/>
        </w:rPr>
        <w:t>.</w:t>
      </w:r>
    </w:p>
    <w:p w14:paraId="0A5566B7" w14:textId="77777777" w:rsidR="000A24E3" w:rsidRPr="003B5813" w:rsidRDefault="003B5813" w:rsidP="00A8458D">
      <w:pPr>
        <w:autoSpaceDE w:val="0"/>
        <w:autoSpaceDN w:val="0"/>
        <w:adjustRightInd w:val="0"/>
        <w:spacing w:after="0" w:line="240" w:lineRule="auto"/>
        <w:ind w:firstLine="709"/>
        <w:jc w:val="both"/>
        <w:rPr>
          <w:rFonts w:ascii="Times New Roman" w:hAnsi="Times New Roman" w:cs="Times New Roman"/>
          <w:noProof w:val="0"/>
          <w:sz w:val="24"/>
          <w:szCs w:val="24"/>
        </w:rPr>
      </w:pPr>
      <w:r w:rsidRPr="00CF6FF2">
        <w:rPr>
          <w:rFonts w:ascii="Times New Roman" w:hAnsi="Times New Roman" w:cs="Times New Roman"/>
          <w:noProof w:val="0"/>
          <w:sz w:val="24"/>
          <w:szCs w:val="24"/>
        </w:rPr>
        <w:t xml:space="preserve">Если при составлении описания объекта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000A24E3" w:rsidRPr="00CF6FF2">
        <w:rPr>
          <w:rFonts w:ascii="Times New Roman" w:hAnsi="Times New Roman" w:cs="Times New Roman"/>
          <w:noProof w:val="0"/>
          <w:sz w:val="24"/>
          <w:szCs w:val="24"/>
        </w:rPr>
        <w:t xml:space="preserve">необходимость </w:t>
      </w:r>
      <w:r w:rsidR="00020846" w:rsidRPr="00CF6FF2">
        <w:rPr>
          <w:rFonts w:ascii="Times New Roman" w:hAnsi="Times New Roman" w:cs="Times New Roman"/>
          <w:noProof w:val="0"/>
          <w:sz w:val="24"/>
          <w:szCs w:val="24"/>
        </w:rPr>
        <w:t>в других</w:t>
      </w:r>
      <w:r w:rsidR="000A24E3" w:rsidRPr="00CF6FF2">
        <w:rPr>
          <w:rFonts w:ascii="Times New Roman" w:hAnsi="Times New Roman" w:cs="Times New Roman"/>
          <w:noProof w:val="0"/>
          <w:sz w:val="24"/>
          <w:szCs w:val="24"/>
        </w:rPr>
        <w:t xml:space="preserve"> показателях, требованиях, условных обозначениях и терминологи</w:t>
      </w:r>
      <w:r w:rsidRPr="00CF6FF2">
        <w:rPr>
          <w:rFonts w:ascii="Times New Roman" w:hAnsi="Times New Roman" w:cs="Times New Roman"/>
          <w:noProof w:val="0"/>
          <w:sz w:val="24"/>
          <w:szCs w:val="24"/>
        </w:rPr>
        <w:t>и</w:t>
      </w:r>
      <w:r w:rsidR="000A24E3" w:rsidRPr="00CF6FF2">
        <w:rPr>
          <w:rFonts w:ascii="Times New Roman" w:hAnsi="Times New Roman" w:cs="Times New Roman"/>
          <w:noProof w:val="0"/>
          <w:sz w:val="24"/>
          <w:szCs w:val="24"/>
        </w:rPr>
        <w:t xml:space="preserve"> обусловлена потребностью заказчика.</w:t>
      </w:r>
    </w:p>
    <w:p w14:paraId="09522232" w14:textId="77777777" w:rsidR="00CD6643" w:rsidRDefault="00CD6643" w:rsidP="00A8458D">
      <w:pPr>
        <w:autoSpaceDE w:val="0"/>
        <w:autoSpaceDN w:val="0"/>
        <w:adjustRightInd w:val="0"/>
        <w:spacing w:after="0" w:line="240" w:lineRule="auto"/>
        <w:ind w:firstLine="709"/>
        <w:jc w:val="both"/>
        <w:rPr>
          <w:rFonts w:ascii="Times New Roman" w:hAnsi="Times New Roman" w:cs="Times New Roman"/>
          <w:noProof w:val="0"/>
          <w:sz w:val="24"/>
          <w:szCs w:val="24"/>
        </w:rPr>
      </w:pPr>
      <w:r w:rsidRPr="00BD7D4E">
        <w:rPr>
          <w:rFonts w:ascii="Times New Roman" w:hAnsi="Times New Roman" w:cs="Times New Roman"/>
          <w:noProof w:val="0"/>
          <w:sz w:val="24"/>
          <w:szCs w:val="24"/>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14:paraId="2EF695FB" w14:textId="77777777" w:rsidR="00637667" w:rsidRPr="00D054B0" w:rsidRDefault="00A8458D" w:rsidP="002D35B3">
      <w:pPr>
        <w:autoSpaceDE w:val="0"/>
        <w:autoSpaceDN w:val="0"/>
        <w:adjustRightInd w:val="0"/>
        <w:spacing w:after="0" w:line="240" w:lineRule="auto"/>
        <w:ind w:firstLine="708"/>
        <w:jc w:val="both"/>
        <w:rPr>
          <w:rFonts w:ascii="Times New Roman" w:hAnsi="Times New Roman" w:cs="Times New Roman"/>
          <w:noProof w:val="0"/>
          <w:sz w:val="24"/>
          <w:szCs w:val="24"/>
          <w:lang w:eastAsia="ru-RU"/>
        </w:rPr>
      </w:pPr>
      <w:r w:rsidRPr="00D054B0">
        <w:rPr>
          <w:rFonts w:ascii="Times New Roman" w:hAnsi="Times New Roman" w:cs="Times New Roman"/>
          <w:noProof w:val="0"/>
          <w:sz w:val="24"/>
          <w:szCs w:val="24"/>
          <w:lang w:eastAsia="ru-RU"/>
        </w:rPr>
        <w:t>При закупке лекарственного(-х) средства(-в) показателями их характеризующими являются</w:t>
      </w:r>
      <w:r w:rsidR="00637667" w:rsidRPr="00D054B0">
        <w:rPr>
          <w:rFonts w:ascii="Times New Roman" w:hAnsi="Times New Roman" w:cs="Times New Roman"/>
          <w:noProof w:val="0"/>
          <w:sz w:val="24"/>
          <w:szCs w:val="24"/>
          <w:lang w:eastAsia="ru-RU"/>
        </w:rPr>
        <w:t>:</w:t>
      </w:r>
    </w:p>
    <w:p w14:paraId="44E49267" w14:textId="77777777" w:rsidR="00637667" w:rsidRPr="00D054B0" w:rsidRDefault="003B1701" w:rsidP="002D35B3">
      <w:pPr>
        <w:autoSpaceDE w:val="0"/>
        <w:autoSpaceDN w:val="0"/>
        <w:adjustRightInd w:val="0"/>
        <w:spacing w:after="0" w:line="240" w:lineRule="auto"/>
        <w:ind w:firstLine="708"/>
        <w:jc w:val="both"/>
        <w:rPr>
          <w:rFonts w:ascii="Times New Roman" w:hAnsi="Times New Roman" w:cs="Times New Roman"/>
          <w:noProof w:val="0"/>
          <w:sz w:val="24"/>
          <w:szCs w:val="24"/>
          <w:lang w:eastAsia="ru-RU"/>
        </w:rPr>
      </w:pPr>
      <w:r w:rsidRPr="00D054B0">
        <w:rPr>
          <w:rFonts w:ascii="Times New Roman" w:hAnsi="Times New Roman" w:cs="Times New Roman"/>
          <w:noProof w:val="0"/>
          <w:sz w:val="24"/>
          <w:szCs w:val="24"/>
          <w:lang w:eastAsia="ru-RU"/>
        </w:rPr>
        <w:t>международное непатентованное наименование, при отсутствии такого наименования - группировочное или химическое наименование или состав комбинированного лекарственного препарата</w:t>
      </w:r>
      <w:r w:rsidR="00637667" w:rsidRPr="00D054B0">
        <w:rPr>
          <w:rFonts w:ascii="Times New Roman" w:hAnsi="Times New Roman" w:cs="Times New Roman"/>
          <w:noProof w:val="0"/>
          <w:sz w:val="24"/>
          <w:szCs w:val="24"/>
          <w:lang w:eastAsia="ru-RU"/>
        </w:rPr>
        <w:t>;</w:t>
      </w:r>
    </w:p>
    <w:p w14:paraId="0FD1598E" w14:textId="77777777" w:rsidR="003B1701" w:rsidRPr="00D054B0" w:rsidRDefault="003B1701" w:rsidP="002D35B3">
      <w:pPr>
        <w:autoSpaceDE w:val="0"/>
        <w:autoSpaceDN w:val="0"/>
        <w:adjustRightInd w:val="0"/>
        <w:spacing w:after="0" w:line="240" w:lineRule="auto"/>
        <w:ind w:firstLine="708"/>
        <w:jc w:val="both"/>
        <w:rPr>
          <w:rFonts w:ascii="Times New Roman" w:hAnsi="Times New Roman" w:cs="Times New Roman"/>
          <w:noProof w:val="0"/>
          <w:sz w:val="24"/>
          <w:szCs w:val="24"/>
          <w:lang w:eastAsia="ru-RU"/>
        </w:rPr>
      </w:pPr>
      <w:r w:rsidRPr="00D054B0">
        <w:rPr>
          <w:rFonts w:ascii="Times New Roman" w:hAnsi="Times New Roman" w:cs="Times New Roman"/>
          <w:noProof w:val="0"/>
          <w:sz w:val="24"/>
          <w:szCs w:val="24"/>
          <w:lang w:eastAsia="ru-RU"/>
        </w:rPr>
        <w:t>т</w:t>
      </w:r>
      <w:r w:rsidR="00E12095" w:rsidRPr="00D054B0">
        <w:rPr>
          <w:rFonts w:ascii="Times New Roman" w:hAnsi="Times New Roman" w:cs="Times New Roman"/>
          <w:noProof w:val="0"/>
          <w:sz w:val="24"/>
          <w:szCs w:val="24"/>
          <w:lang w:eastAsia="ru-RU"/>
        </w:rPr>
        <w:t xml:space="preserve">орговое наименование, в случае если указание такого наименования предусмотрено на основании </w:t>
      </w:r>
      <w:r w:rsidR="000534CD">
        <w:rPr>
          <w:rFonts w:ascii="Times New Roman" w:hAnsi="Times New Roman" w:cs="Times New Roman"/>
          <w:noProof w:val="0"/>
          <w:sz w:val="24"/>
          <w:szCs w:val="24"/>
          <w:lang w:eastAsia="ru-RU"/>
        </w:rPr>
        <w:t>223</w:t>
      </w:r>
      <w:r w:rsidR="00E12095" w:rsidRPr="00D054B0">
        <w:rPr>
          <w:rFonts w:ascii="Times New Roman" w:hAnsi="Times New Roman" w:cs="Times New Roman"/>
          <w:noProof w:val="0"/>
          <w:sz w:val="24"/>
          <w:szCs w:val="24"/>
          <w:lang w:eastAsia="ru-RU"/>
        </w:rPr>
        <w:t>-ФЗ</w:t>
      </w:r>
      <w:r w:rsidRPr="00D054B0">
        <w:rPr>
          <w:rFonts w:ascii="Times New Roman" w:hAnsi="Times New Roman" w:cs="Times New Roman"/>
          <w:noProof w:val="0"/>
          <w:sz w:val="24"/>
          <w:szCs w:val="24"/>
          <w:lang w:eastAsia="ru-RU"/>
        </w:rPr>
        <w:t>;</w:t>
      </w:r>
    </w:p>
    <w:p w14:paraId="6D6551C8" w14:textId="77777777" w:rsidR="00637667" w:rsidRPr="00D054B0" w:rsidRDefault="003B1701" w:rsidP="002D35B3">
      <w:pPr>
        <w:autoSpaceDE w:val="0"/>
        <w:autoSpaceDN w:val="0"/>
        <w:adjustRightInd w:val="0"/>
        <w:spacing w:after="0" w:line="240" w:lineRule="auto"/>
        <w:ind w:firstLine="708"/>
        <w:jc w:val="both"/>
        <w:rPr>
          <w:rFonts w:ascii="Times New Roman" w:hAnsi="Times New Roman" w:cs="Times New Roman"/>
          <w:noProof w:val="0"/>
          <w:sz w:val="24"/>
          <w:szCs w:val="24"/>
          <w:lang w:eastAsia="ru-RU"/>
        </w:rPr>
      </w:pPr>
      <w:r w:rsidRPr="00D054B0">
        <w:rPr>
          <w:rFonts w:ascii="Times New Roman" w:hAnsi="Times New Roman" w:cs="Times New Roman"/>
          <w:noProof w:val="0"/>
          <w:sz w:val="24"/>
          <w:szCs w:val="24"/>
          <w:lang w:eastAsia="ru-RU"/>
        </w:rPr>
        <w:t>лекарственная форма и дозировка в соответствии с регистрационным удостоверением  с учетом эквивалентных лекарственных форм и дозировок</w:t>
      </w:r>
      <w:r w:rsidR="00637667" w:rsidRPr="00D054B0">
        <w:rPr>
          <w:rFonts w:ascii="Times New Roman" w:hAnsi="Times New Roman" w:cs="Times New Roman"/>
          <w:noProof w:val="0"/>
          <w:sz w:val="24"/>
          <w:szCs w:val="24"/>
          <w:lang w:eastAsia="ru-RU"/>
        </w:rPr>
        <w:t>;</w:t>
      </w:r>
    </w:p>
    <w:p w14:paraId="62FF6482" w14:textId="77777777" w:rsidR="0021599E" w:rsidRDefault="003B1701" w:rsidP="002D35B3">
      <w:pPr>
        <w:autoSpaceDE w:val="0"/>
        <w:autoSpaceDN w:val="0"/>
        <w:adjustRightInd w:val="0"/>
        <w:spacing w:after="0" w:line="240" w:lineRule="auto"/>
        <w:ind w:firstLine="708"/>
        <w:jc w:val="both"/>
        <w:rPr>
          <w:rFonts w:ascii="Times New Roman" w:hAnsi="Times New Roman" w:cs="Times New Roman"/>
          <w:noProof w:val="0"/>
          <w:sz w:val="24"/>
          <w:szCs w:val="24"/>
          <w:lang w:eastAsia="ru-RU"/>
        </w:rPr>
      </w:pPr>
      <w:r w:rsidRPr="00D054B0">
        <w:rPr>
          <w:rFonts w:ascii="Times New Roman" w:hAnsi="Times New Roman" w:cs="Times New Roman"/>
          <w:noProof w:val="0"/>
          <w:sz w:val="24"/>
          <w:szCs w:val="24"/>
          <w:lang w:eastAsia="ru-RU"/>
        </w:rPr>
        <w:t>иные характеристики лекарственного препарата, содержащиеся в инструкциях по применению лекарственного препарата</w:t>
      </w:r>
      <w:r w:rsidR="0021599E">
        <w:rPr>
          <w:rFonts w:ascii="Times New Roman" w:hAnsi="Times New Roman" w:cs="Times New Roman"/>
          <w:noProof w:val="0"/>
          <w:sz w:val="24"/>
          <w:szCs w:val="24"/>
          <w:lang w:eastAsia="ru-RU"/>
        </w:rPr>
        <w:t>;</w:t>
      </w:r>
    </w:p>
    <w:p w14:paraId="7ABFBCFE" w14:textId="77777777" w:rsidR="00637667" w:rsidRPr="00D054B0" w:rsidRDefault="0021599E" w:rsidP="002D35B3">
      <w:pPr>
        <w:autoSpaceDE w:val="0"/>
        <w:autoSpaceDN w:val="0"/>
        <w:adjustRightInd w:val="0"/>
        <w:spacing w:after="0" w:line="240" w:lineRule="auto"/>
        <w:ind w:firstLine="708"/>
        <w:jc w:val="both"/>
        <w:rPr>
          <w:rFonts w:ascii="Times New Roman" w:hAnsi="Times New Roman" w:cs="Times New Roman"/>
          <w:noProof w:val="0"/>
          <w:sz w:val="24"/>
          <w:szCs w:val="24"/>
          <w:lang w:eastAsia="ru-RU"/>
        </w:rPr>
      </w:pPr>
      <w:r>
        <w:rPr>
          <w:rFonts w:ascii="Times New Roman" w:hAnsi="Times New Roman" w:cs="Times New Roman"/>
          <w:noProof w:val="0"/>
          <w:sz w:val="24"/>
          <w:szCs w:val="24"/>
          <w:lang w:eastAsia="ru-RU"/>
        </w:rPr>
        <w:t>т</w:t>
      </w:r>
      <w:r w:rsidRPr="0021599E">
        <w:rPr>
          <w:rFonts w:ascii="Times New Roman" w:hAnsi="Times New Roman" w:cs="Times New Roman"/>
          <w:noProof w:val="0"/>
          <w:sz w:val="24"/>
          <w:szCs w:val="24"/>
          <w:lang w:eastAsia="ru-RU"/>
        </w:rPr>
        <w:t xml:space="preserve">ребования к </w:t>
      </w:r>
      <w:r>
        <w:rPr>
          <w:rFonts w:ascii="Times New Roman" w:hAnsi="Times New Roman" w:cs="Times New Roman"/>
          <w:noProof w:val="0"/>
          <w:sz w:val="24"/>
          <w:szCs w:val="24"/>
          <w:lang w:eastAsia="ru-RU"/>
        </w:rPr>
        <w:t xml:space="preserve">остаточному </w:t>
      </w:r>
      <w:r w:rsidRPr="0021599E">
        <w:rPr>
          <w:rFonts w:ascii="Times New Roman" w:hAnsi="Times New Roman" w:cs="Times New Roman"/>
          <w:noProof w:val="0"/>
          <w:sz w:val="24"/>
          <w:szCs w:val="24"/>
          <w:lang w:eastAsia="ru-RU"/>
        </w:rPr>
        <w:t>сроку годности лекарственных препаратов</w:t>
      </w:r>
      <w:r>
        <w:rPr>
          <w:rFonts w:ascii="Times New Roman" w:hAnsi="Times New Roman" w:cs="Times New Roman"/>
          <w:noProof w:val="0"/>
          <w:sz w:val="24"/>
          <w:szCs w:val="24"/>
          <w:lang w:eastAsia="ru-RU"/>
        </w:rPr>
        <w:t>.</w:t>
      </w:r>
    </w:p>
    <w:p w14:paraId="28C26073" w14:textId="77777777" w:rsidR="00CD6643" w:rsidRPr="00AF6E95" w:rsidRDefault="00CD6643" w:rsidP="002D35B3">
      <w:pPr>
        <w:autoSpaceDE w:val="0"/>
        <w:autoSpaceDN w:val="0"/>
        <w:adjustRightInd w:val="0"/>
        <w:spacing w:after="0" w:line="240" w:lineRule="auto"/>
        <w:ind w:firstLine="708"/>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 xml:space="preserve">Сходные объекты закупки могут иметь ряд одинаковых показателей, установленных в документации, но каждый объект индивидуализируется единственным образом только ему присущими параметрами (значениями). </w:t>
      </w:r>
    </w:p>
    <w:p w14:paraId="43FADF23" w14:textId="77777777" w:rsidR="00CD6643" w:rsidRPr="00AF6E95" w:rsidRDefault="00CD6643" w:rsidP="002D35B3">
      <w:pPr>
        <w:autoSpaceDE w:val="0"/>
        <w:autoSpaceDN w:val="0"/>
        <w:adjustRightInd w:val="0"/>
        <w:spacing w:after="0" w:line="240" w:lineRule="auto"/>
        <w:ind w:firstLine="708"/>
        <w:jc w:val="both"/>
        <w:rPr>
          <w:rFonts w:ascii="Times New Roman" w:hAnsi="Times New Roman" w:cs="Times New Roman"/>
          <w:noProof w:val="0"/>
          <w:sz w:val="24"/>
          <w:szCs w:val="24"/>
        </w:rPr>
      </w:pPr>
      <w:r w:rsidRPr="00BD7D4E">
        <w:rPr>
          <w:rFonts w:ascii="Times New Roman" w:hAnsi="Times New Roman" w:cs="Times New Roman"/>
          <w:noProof w:val="0"/>
          <w:sz w:val="24"/>
          <w:szCs w:val="24"/>
        </w:rPr>
        <w:lastRenderedPageBreak/>
        <w:t xml:space="preserve">Предложение участника в отношении объекта закупки должно содержать </w:t>
      </w:r>
      <w:r w:rsidR="00D21828" w:rsidRPr="00BD7D4E">
        <w:rPr>
          <w:rFonts w:ascii="Times New Roman" w:hAnsi="Times New Roman" w:cs="Times New Roman"/>
          <w:noProof w:val="0"/>
          <w:sz w:val="24"/>
          <w:szCs w:val="24"/>
        </w:rPr>
        <w:t>конкретные значения показателей</w:t>
      </w:r>
      <w:r w:rsidRPr="00BD7D4E">
        <w:rPr>
          <w:rFonts w:ascii="Times New Roman" w:hAnsi="Times New Roman" w:cs="Times New Roman"/>
          <w:noProof w:val="0"/>
          <w:sz w:val="24"/>
          <w:szCs w:val="24"/>
        </w:rPr>
        <w:t>.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14:paraId="0A4F26DF" w14:textId="77777777" w:rsidR="00CD6643"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w:t>
      </w:r>
      <w:r w:rsidR="003B78BA">
        <w:rPr>
          <w:rFonts w:ascii="Times New Roman" w:hAnsi="Times New Roman" w:cs="Times New Roman"/>
          <w:noProof w:val="0"/>
          <w:sz w:val="24"/>
          <w:szCs w:val="24"/>
        </w:rPr>
        <w:t>закупки</w:t>
      </w:r>
      <w:r w:rsidRPr="00AF6E95">
        <w:rPr>
          <w:rFonts w:ascii="Times New Roman" w:hAnsi="Times New Roman" w:cs="Times New Roman"/>
          <w:noProof w:val="0"/>
          <w:sz w:val="24"/>
          <w:szCs w:val="24"/>
        </w:rPr>
        <w:t xml:space="preserve">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3B78BA">
        <w:rPr>
          <w:rFonts w:ascii="Times New Roman" w:hAnsi="Times New Roman" w:cs="Times New Roman"/>
          <w:noProof w:val="0"/>
          <w:sz w:val="24"/>
          <w:szCs w:val="24"/>
        </w:rPr>
        <w:t>договор</w:t>
      </w:r>
      <w:r w:rsidRPr="00AF6E95">
        <w:rPr>
          <w:rFonts w:ascii="Times New Roman" w:hAnsi="Times New Roman" w:cs="Times New Roman"/>
          <w:noProof w:val="0"/>
          <w:sz w:val="24"/>
          <w:szCs w:val="24"/>
        </w:rPr>
        <w:t>а, так и на описание товаров, которые используются при выполнении работ, оказании услуг.</w:t>
      </w:r>
    </w:p>
    <w:p w14:paraId="1992F4BB" w14:textId="77777777" w:rsidR="00E57566" w:rsidRPr="00AF6E95" w:rsidRDefault="00E57566"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E57566">
        <w:rPr>
          <w:rFonts w:ascii="Times New Roman" w:hAnsi="Times New Roman" w:cs="Times New Roman"/>
          <w:noProof w:val="0"/>
          <w:sz w:val="24"/>
          <w:szCs w:val="24"/>
        </w:rPr>
        <w:t xml:space="preserve">При исполнении </w:t>
      </w:r>
      <w:r w:rsidR="003B78BA">
        <w:rPr>
          <w:rFonts w:ascii="Times New Roman" w:hAnsi="Times New Roman" w:cs="Times New Roman"/>
          <w:noProof w:val="0"/>
          <w:sz w:val="24"/>
          <w:szCs w:val="24"/>
        </w:rPr>
        <w:t>договор</w:t>
      </w:r>
      <w:r w:rsidRPr="00E57566">
        <w:rPr>
          <w:rFonts w:ascii="Times New Roman" w:hAnsi="Times New Roman" w:cs="Times New Roman"/>
          <w:noProof w:val="0"/>
          <w:sz w:val="24"/>
          <w:szCs w:val="24"/>
        </w:rPr>
        <w:t xml:space="preserve">а заказчик будет осуществлять приемку и проверку товара на соответствие товарных знаков и </w:t>
      </w:r>
      <w:r w:rsidRPr="00AF6E95">
        <w:rPr>
          <w:rFonts w:ascii="Times New Roman" w:hAnsi="Times New Roman" w:cs="Times New Roman"/>
          <w:noProof w:val="0"/>
          <w:sz w:val="24"/>
          <w:szCs w:val="24"/>
        </w:rPr>
        <w:t>функциональных, технических, качественных, эксплуатационных характеристик</w:t>
      </w:r>
      <w:r w:rsidRPr="00E57566">
        <w:rPr>
          <w:rFonts w:ascii="Times New Roman" w:hAnsi="Times New Roman" w:cs="Times New Roman"/>
          <w:noProof w:val="0"/>
          <w:sz w:val="24"/>
          <w:szCs w:val="24"/>
        </w:rPr>
        <w:t xml:space="preserve">, заявленных участником закупки в заявке. В случае несоответствия фактических сведений информации, предложенной в заявке участника закупки, заказчик обязан отказаться от приемки данного товара (в том числе в составе работ), а поставщик (подрядчик, исполнитель) будет нести ответственность за ненадлежащее исполнение </w:t>
      </w:r>
      <w:r w:rsidR="003B78BA">
        <w:rPr>
          <w:rFonts w:ascii="Times New Roman" w:hAnsi="Times New Roman" w:cs="Times New Roman"/>
          <w:noProof w:val="0"/>
          <w:sz w:val="24"/>
          <w:szCs w:val="24"/>
        </w:rPr>
        <w:t>договор</w:t>
      </w:r>
      <w:r w:rsidRPr="00E57566">
        <w:rPr>
          <w:rFonts w:ascii="Times New Roman" w:hAnsi="Times New Roman" w:cs="Times New Roman"/>
          <w:noProof w:val="0"/>
          <w:sz w:val="24"/>
          <w:szCs w:val="24"/>
        </w:rPr>
        <w:t xml:space="preserve">а на основании соответствующих положений заключенного </w:t>
      </w:r>
      <w:r w:rsidR="003B78BA">
        <w:rPr>
          <w:rFonts w:ascii="Times New Roman" w:hAnsi="Times New Roman" w:cs="Times New Roman"/>
          <w:noProof w:val="0"/>
          <w:sz w:val="24"/>
          <w:szCs w:val="24"/>
        </w:rPr>
        <w:t>договор</w:t>
      </w:r>
      <w:r w:rsidRPr="00E57566">
        <w:rPr>
          <w:rFonts w:ascii="Times New Roman" w:hAnsi="Times New Roman" w:cs="Times New Roman"/>
          <w:noProof w:val="0"/>
          <w:sz w:val="24"/>
          <w:szCs w:val="24"/>
        </w:rPr>
        <w:t>а.</w:t>
      </w:r>
    </w:p>
    <w:p w14:paraId="35C37ADB" w14:textId="77777777" w:rsidR="00CD6643" w:rsidRPr="00AF6E95" w:rsidRDefault="001D616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Pr>
          <w:rFonts w:ascii="Times New Roman" w:hAnsi="Times New Roman" w:cs="Times New Roman"/>
          <w:noProof w:val="0"/>
          <w:sz w:val="24"/>
          <w:szCs w:val="24"/>
        </w:rPr>
        <w:t>В подаваемом</w:t>
      </w:r>
      <w:r w:rsidR="00CD6643" w:rsidRPr="00AF6E95">
        <w:rPr>
          <w:rFonts w:ascii="Times New Roman" w:hAnsi="Times New Roman" w:cs="Times New Roman"/>
          <w:noProof w:val="0"/>
          <w:sz w:val="24"/>
          <w:szCs w:val="24"/>
        </w:rPr>
        <w:t xml:space="preserve"> предложени</w:t>
      </w:r>
      <w:r>
        <w:rPr>
          <w:rFonts w:ascii="Times New Roman" w:hAnsi="Times New Roman" w:cs="Times New Roman"/>
          <w:noProof w:val="0"/>
          <w:sz w:val="24"/>
          <w:szCs w:val="24"/>
        </w:rPr>
        <w:t>и</w:t>
      </w:r>
      <w:r w:rsidR="00CD6643" w:rsidRPr="00AF6E95">
        <w:rPr>
          <w:rFonts w:ascii="Times New Roman" w:hAnsi="Times New Roman" w:cs="Times New Roman"/>
          <w:noProof w:val="0"/>
          <w:sz w:val="24"/>
          <w:szCs w:val="24"/>
        </w:rPr>
        <w:t xml:space="preserve"> в отношении </w:t>
      </w:r>
      <w:r>
        <w:rPr>
          <w:rFonts w:ascii="Times New Roman" w:hAnsi="Times New Roman" w:cs="Times New Roman"/>
          <w:noProof w:val="0"/>
          <w:sz w:val="24"/>
          <w:szCs w:val="24"/>
        </w:rPr>
        <w:t>товара</w:t>
      </w:r>
      <w:r w:rsidR="00CD6643" w:rsidRPr="00AF6E95">
        <w:rPr>
          <w:rFonts w:ascii="Times New Roman" w:hAnsi="Times New Roman" w:cs="Times New Roman"/>
          <w:noProof w:val="0"/>
          <w:sz w:val="24"/>
          <w:szCs w:val="24"/>
        </w:rPr>
        <w:t xml:space="preserve"> участниками должны применяться </w:t>
      </w:r>
      <w:r>
        <w:rPr>
          <w:rFonts w:ascii="Times New Roman" w:hAnsi="Times New Roman" w:cs="Times New Roman"/>
          <w:noProof w:val="0"/>
          <w:sz w:val="24"/>
          <w:szCs w:val="24"/>
        </w:rPr>
        <w:t xml:space="preserve">наименования показателей и </w:t>
      </w:r>
      <w:r w:rsidR="00CD6643" w:rsidRPr="00AF6E95">
        <w:rPr>
          <w:rFonts w:ascii="Times New Roman" w:hAnsi="Times New Roman" w:cs="Times New Roman"/>
          <w:noProof w:val="0"/>
          <w:sz w:val="24"/>
          <w:szCs w:val="24"/>
        </w:rPr>
        <w:t xml:space="preserve">единицы измерения,  соответствующие установленным </w:t>
      </w:r>
      <w:r>
        <w:rPr>
          <w:rFonts w:ascii="Times New Roman" w:hAnsi="Times New Roman" w:cs="Times New Roman"/>
          <w:noProof w:val="0"/>
          <w:sz w:val="24"/>
          <w:szCs w:val="24"/>
        </w:rPr>
        <w:t>в Разделе 2 документации</w:t>
      </w:r>
      <w:r w:rsidR="00CD6643" w:rsidRPr="00AF6E95">
        <w:rPr>
          <w:rFonts w:ascii="Times New Roman" w:hAnsi="Times New Roman" w:cs="Times New Roman"/>
          <w:noProof w:val="0"/>
          <w:sz w:val="24"/>
          <w:szCs w:val="24"/>
        </w:rPr>
        <w:t xml:space="preserve">. </w:t>
      </w:r>
    </w:p>
    <w:p w14:paraId="274D03FE" w14:textId="77777777" w:rsidR="00CD6643" w:rsidRPr="00AF6E95"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14:paraId="509EF858" w14:textId="77777777" w:rsidR="00A8458D" w:rsidRDefault="00CD6643" w:rsidP="0007687C">
      <w:pPr>
        <w:autoSpaceDE w:val="0"/>
        <w:autoSpaceDN w:val="0"/>
        <w:adjustRightInd w:val="0"/>
        <w:spacing w:after="0" w:line="240" w:lineRule="auto"/>
        <w:ind w:firstLine="708"/>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Значения показателей, предоставляемых участником, не должны допускать разночтений или иметь  двусмысленное толкование.</w:t>
      </w:r>
    </w:p>
    <w:p w14:paraId="7DAA3656" w14:textId="77777777" w:rsidR="00CD6643" w:rsidRDefault="00CD6643" w:rsidP="001A12EB">
      <w:pPr>
        <w:tabs>
          <w:tab w:val="left" w:pos="0"/>
        </w:tabs>
        <w:autoSpaceDE w:val="0"/>
        <w:autoSpaceDN w:val="0"/>
        <w:adjustRightInd w:val="0"/>
        <w:spacing w:after="0" w:line="240" w:lineRule="auto"/>
        <w:ind w:firstLine="709"/>
        <w:jc w:val="both"/>
        <w:rPr>
          <w:rFonts w:ascii="Times New Roman" w:hAnsi="Times New Roman" w:cs="Times New Roman"/>
          <w:noProof w:val="0"/>
          <w:sz w:val="24"/>
          <w:szCs w:val="24"/>
          <w:lang w:eastAsia="ru-RU"/>
        </w:rPr>
      </w:pPr>
      <w:r w:rsidRPr="00890805">
        <w:rPr>
          <w:rFonts w:ascii="Times New Roman" w:hAnsi="Times New Roman" w:cs="Times New Roman"/>
          <w:noProof w:val="0"/>
          <w:sz w:val="24"/>
          <w:szCs w:val="24"/>
          <w:lang w:eastAsia="ru-RU"/>
        </w:rPr>
        <w:t>При закупке лекарственного(-х) средства(-в) предложение участника помимо требуемых показателей должно содержать торговые наименования предлагаемых к поставке лекарственных средств, позволяющие идентифицировать каждое единственным образом в рамках одного установленного международного непатентованного наименования.</w:t>
      </w:r>
    </w:p>
    <w:p w14:paraId="05F37071" w14:textId="77777777" w:rsidR="00CD6643" w:rsidRPr="00AF6E95" w:rsidRDefault="00CD6643" w:rsidP="001A12EB">
      <w:pPr>
        <w:autoSpaceDE w:val="0"/>
        <w:autoSpaceDN w:val="0"/>
        <w:adjustRightInd w:val="0"/>
        <w:spacing w:after="0" w:line="240" w:lineRule="auto"/>
        <w:ind w:firstLine="709"/>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Предложение участника в отношении объекта закупки должно полностью соответствовать требованиям к такому объекту, установленным заказчиком в Разделе 2 «Описание объекта закупки» документации.</w:t>
      </w:r>
    </w:p>
    <w:p w14:paraId="672D4171" w14:textId="77777777" w:rsidR="00CD6643" w:rsidRPr="00AF6E95" w:rsidRDefault="00CD6643" w:rsidP="001A12EB">
      <w:pPr>
        <w:autoSpaceDE w:val="0"/>
        <w:autoSpaceDN w:val="0"/>
        <w:adjustRightInd w:val="0"/>
        <w:spacing w:after="0" w:line="240" w:lineRule="auto"/>
        <w:ind w:firstLine="709"/>
        <w:jc w:val="both"/>
        <w:rPr>
          <w:rFonts w:ascii="Times New Roman" w:hAnsi="Times New Roman" w:cs="Times New Roman"/>
          <w:noProof w:val="0"/>
          <w:sz w:val="24"/>
          <w:szCs w:val="24"/>
        </w:rPr>
      </w:pPr>
      <w:r w:rsidRPr="00AF6E95">
        <w:rPr>
          <w:rFonts w:ascii="Times New Roman" w:hAnsi="Times New Roman" w:cs="Times New Roman"/>
          <w:noProof w:val="0"/>
          <w:sz w:val="24"/>
          <w:szCs w:val="24"/>
        </w:rPr>
        <w:t xml:space="preserve">Описание объекта закупки в графе «Показатель, ед.изм.» может содержать показатели, значения которых </w:t>
      </w:r>
      <w:r w:rsidRPr="00AF6E95">
        <w:rPr>
          <w:rFonts w:ascii="Times New Roman" w:hAnsi="Times New Roman" w:cs="Times New Roman"/>
          <w:noProof w:val="0"/>
          <w:sz w:val="24"/>
          <w:szCs w:val="24"/>
          <w:u w:val="single"/>
        </w:rPr>
        <w:t>не могут быть определены однозначным образом</w:t>
      </w:r>
      <w:r w:rsidRPr="00AF6E95">
        <w:rPr>
          <w:rFonts w:ascii="Times New Roman" w:hAnsi="Times New Roman" w:cs="Times New Roman"/>
          <w:noProof w:val="0"/>
          <w:sz w:val="24"/>
          <w:szCs w:val="24"/>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 Показатели в таком случае устанавливаются в связке со словосочетаниями «не менее» или «не более», или иным аналогичным образом, и содержатся в графе «Показатель, ед.изм.», а в графе «Значение» указывается их предельная величина (максимальная или минимальная).  Словосочетание «не менее» или «не более», или аналогичное ему  из графы «Показатель, ед.изм.»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14:paraId="4E347433" w14:textId="77777777" w:rsidR="003B78BA" w:rsidRDefault="003B78BA" w:rsidP="0007687C">
      <w:pPr>
        <w:pStyle w:val="3"/>
        <w:ind w:right="-57" w:firstLine="708"/>
        <w:rPr>
          <w:rFonts w:ascii="Times New Roman" w:hAnsi="Times New Roman" w:cs="Times New Roman"/>
        </w:rPr>
      </w:pPr>
    </w:p>
    <w:p w14:paraId="4D5AB4CC"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Пример: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126"/>
        <w:gridCol w:w="1984"/>
        <w:gridCol w:w="2127"/>
      </w:tblGrid>
      <w:tr w:rsidR="00AF6E95" w:rsidRPr="00AF6E95" w14:paraId="55AF58C1" w14:textId="77777777">
        <w:tc>
          <w:tcPr>
            <w:tcW w:w="3510" w:type="dxa"/>
            <w:vAlign w:val="center"/>
          </w:tcPr>
          <w:p w14:paraId="2BD6E202" w14:textId="77777777" w:rsidR="00CD6643" w:rsidRPr="00AF6E95" w:rsidRDefault="00CD6643" w:rsidP="00A0355A">
            <w:pPr>
              <w:pStyle w:val="3"/>
              <w:ind w:right="-57" w:firstLine="708"/>
              <w:jc w:val="center"/>
              <w:rPr>
                <w:rFonts w:ascii="Times New Roman" w:hAnsi="Times New Roman" w:cs="Times New Roman"/>
              </w:rPr>
            </w:pPr>
            <w:r w:rsidRPr="00AF6E95">
              <w:rPr>
                <w:rFonts w:ascii="Times New Roman" w:hAnsi="Times New Roman" w:cs="Times New Roman"/>
              </w:rPr>
              <w:t>Показатель, ед.изм.</w:t>
            </w:r>
          </w:p>
        </w:tc>
        <w:tc>
          <w:tcPr>
            <w:tcW w:w="2126" w:type="dxa"/>
            <w:vAlign w:val="center"/>
          </w:tcPr>
          <w:p w14:paraId="6DA92FC7"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 xml:space="preserve">Значение, установленное </w:t>
            </w:r>
            <w:r w:rsidRPr="00AF6E95">
              <w:rPr>
                <w:rFonts w:ascii="Times New Roman" w:hAnsi="Times New Roman" w:cs="Times New Roman"/>
              </w:rPr>
              <w:lastRenderedPageBreak/>
              <w:t>заказчиком</w:t>
            </w:r>
          </w:p>
        </w:tc>
        <w:tc>
          <w:tcPr>
            <w:tcW w:w="1984" w:type="dxa"/>
            <w:vAlign w:val="center"/>
          </w:tcPr>
          <w:p w14:paraId="0E9AE952"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lastRenderedPageBreak/>
              <w:t xml:space="preserve">Соответствует (при заполнении </w:t>
            </w:r>
            <w:r w:rsidRPr="00AF6E95">
              <w:rPr>
                <w:rFonts w:ascii="Times New Roman" w:hAnsi="Times New Roman" w:cs="Times New Roman"/>
              </w:rPr>
              <w:lastRenderedPageBreak/>
              <w:t>участником)</w:t>
            </w:r>
          </w:p>
        </w:tc>
        <w:tc>
          <w:tcPr>
            <w:tcW w:w="2127" w:type="dxa"/>
            <w:vAlign w:val="center"/>
          </w:tcPr>
          <w:p w14:paraId="67F5A45C"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lastRenderedPageBreak/>
              <w:t xml:space="preserve">Соответствует (при заполнении </w:t>
            </w:r>
            <w:r w:rsidRPr="00AF6E95">
              <w:rPr>
                <w:rFonts w:ascii="Times New Roman" w:hAnsi="Times New Roman" w:cs="Times New Roman"/>
              </w:rPr>
              <w:lastRenderedPageBreak/>
              <w:t>участником)</w:t>
            </w:r>
          </w:p>
        </w:tc>
      </w:tr>
      <w:tr w:rsidR="00AF6E95" w:rsidRPr="00AF6E95" w14:paraId="5A402536" w14:textId="77777777">
        <w:tc>
          <w:tcPr>
            <w:tcW w:w="3510" w:type="dxa"/>
          </w:tcPr>
          <w:p w14:paraId="42ECBD34"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lastRenderedPageBreak/>
              <w:t xml:space="preserve">Водопоглощение, %, не более </w:t>
            </w:r>
          </w:p>
        </w:tc>
        <w:tc>
          <w:tcPr>
            <w:tcW w:w="2126" w:type="dxa"/>
          </w:tcPr>
          <w:p w14:paraId="0F234C9C"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3</w:t>
            </w:r>
          </w:p>
        </w:tc>
        <w:tc>
          <w:tcPr>
            <w:tcW w:w="1984" w:type="dxa"/>
          </w:tcPr>
          <w:p w14:paraId="583EB28B"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3</w:t>
            </w:r>
          </w:p>
        </w:tc>
        <w:tc>
          <w:tcPr>
            <w:tcW w:w="2127" w:type="dxa"/>
          </w:tcPr>
          <w:p w14:paraId="78546F56"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w:t>
            </w:r>
          </w:p>
        </w:tc>
      </w:tr>
      <w:tr w:rsidR="00AF6E95" w:rsidRPr="00AF6E95" w14:paraId="0106CF96" w14:textId="77777777">
        <w:tc>
          <w:tcPr>
            <w:tcW w:w="3510" w:type="dxa"/>
          </w:tcPr>
          <w:p w14:paraId="69E062E7"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 xml:space="preserve">Растяжимость  при 25°C, см, </w:t>
            </w:r>
            <w:bookmarkStart w:id="0" w:name="YANDEX_2"/>
            <w:bookmarkEnd w:id="0"/>
            <w:r w:rsidRPr="00AF6E95">
              <w:rPr>
                <w:rFonts w:ascii="Times New Roman" w:hAnsi="Times New Roman" w:cs="Times New Roman"/>
              </w:rPr>
              <w:t> не </w:t>
            </w:r>
            <w:bookmarkStart w:id="1" w:name="YANDEX_3"/>
            <w:bookmarkEnd w:id="1"/>
            <w:r w:rsidRPr="00AF6E95">
              <w:rPr>
                <w:rFonts w:ascii="Times New Roman" w:hAnsi="Times New Roman" w:cs="Times New Roman"/>
              </w:rPr>
              <w:t> менее</w:t>
            </w:r>
            <w:r w:rsidRPr="00AF6E95">
              <w:t> </w:t>
            </w:r>
          </w:p>
        </w:tc>
        <w:tc>
          <w:tcPr>
            <w:tcW w:w="2126" w:type="dxa"/>
          </w:tcPr>
          <w:p w14:paraId="603F3366"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25</w:t>
            </w:r>
          </w:p>
        </w:tc>
        <w:tc>
          <w:tcPr>
            <w:tcW w:w="1984" w:type="dxa"/>
          </w:tcPr>
          <w:p w14:paraId="73A3B714"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25</w:t>
            </w:r>
          </w:p>
        </w:tc>
        <w:tc>
          <w:tcPr>
            <w:tcW w:w="2127" w:type="dxa"/>
          </w:tcPr>
          <w:p w14:paraId="6AB3711A"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30</w:t>
            </w:r>
          </w:p>
        </w:tc>
      </w:tr>
      <w:tr w:rsidR="00AF6E95" w:rsidRPr="00AF6E95" w14:paraId="67832D64" w14:textId="77777777">
        <w:tc>
          <w:tcPr>
            <w:tcW w:w="3510" w:type="dxa"/>
          </w:tcPr>
          <w:p w14:paraId="7D56587F"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Прочность сцепления с основанием, МПа, не менее </w:t>
            </w:r>
          </w:p>
        </w:tc>
        <w:tc>
          <w:tcPr>
            <w:tcW w:w="2126" w:type="dxa"/>
          </w:tcPr>
          <w:p w14:paraId="748E0A61"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0,1</w:t>
            </w:r>
          </w:p>
        </w:tc>
        <w:tc>
          <w:tcPr>
            <w:tcW w:w="1984" w:type="dxa"/>
          </w:tcPr>
          <w:p w14:paraId="08311591"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0,1</w:t>
            </w:r>
          </w:p>
        </w:tc>
        <w:tc>
          <w:tcPr>
            <w:tcW w:w="2127" w:type="dxa"/>
          </w:tcPr>
          <w:p w14:paraId="5E15058F"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0,15</w:t>
            </w:r>
          </w:p>
        </w:tc>
      </w:tr>
    </w:tbl>
    <w:p w14:paraId="2E714B7E" w14:textId="77777777" w:rsidR="00CD6643" w:rsidRPr="00AF6E95" w:rsidRDefault="00CD6643" w:rsidP="0007687C">
      <w:pPr>
        <w:pStyle w:val="3"/>
        <w:ind w:right="-57" w:firstLine="708"/>
        <w:rPr>
          <w:rFonts w:ascii="Times New Roman" w:hAnsi="Times New Roman" w:cs="Times New Roman"/>
        </w:rPr>
      </w:pPr>
    </w:p>
    <w:p w14:paraId="4B69E568" w14:textId="77777777" w:rsidR="00A538E3" w:rsidRPr="00AF6E95" w:rsidRDefault="00291FD4" w:rsidP="0007687C">
      <w:pPr>
        <w:pStyle w:val="3"/>
        <w:ind w:right="-57" w:firstLine="708"/>
        <w:rPr>
          <w:rFonts w:ascii="Times New Roman" w:hAnsi="Times New Roman" w:cs="Times New Roman"/>
        </w:rPr>
      </w:pPr>
      <w:r w:rsidRPr="00AF6E95">
        <w:rPr>
          <w:rFonts w:ascii="Times New Roman" w:hAnsi="Times New Roman" w:cs="Times New Roman"/>
        </w:rPr>
        <w:t xml:space="preserve">Исключение </w:t>
      </w:r>
      <w:r w:rsidRPr="00AF6E95">
        <w:rPr>
          <w:rFonts w:ascii="Times New Roman" w:hAnsi="Times New Roman" w:cs="Times New Roman"/>
          <w:u w:val="single"/>
        </w:rPr>
        <w:t>из показателя</w:t>
      </w:r>
      <w:r w:rsidR="00C70F87">
        <w:rPr>
          <w:rFonts w:ascii="Times New Roman" w:hAnsi="Times New Roman" w:cs="Times New Roman"/>
          <w:u w:val="single"/>
        </w:rPr>
        <w:t xml:space="preserve"> </w:t>
      </w:r>
      <w:r w:rsidR="00A275DC" w:rsidRPr="00AF6E95">
        <w:rPr>
          <w:rFonts w:ascii="Times New Roman" w:hAnsi="Times New Roman" w:cs="Times New Roman"/>
        </w:rPr>
        <w:t xml:space="preserve">товара </w:t>
      </w:r>
      <w:r w:rsidRPr="00AF6E95">
        <w:rPr>
          <w:rFonts w:ascii="Times New Roman" w:hAnsi="Times New Roman" w:cs="Times New Roman"/>
        </w:rPr>
        <w:t xml:space="preserve">словосочетаний «не более» или «не менее»  или аналогичных по смыслу («не хуже, «не ниже» и т.д.) с указанием </w:t>
      </w:r>
      <w:r w:rsidR="00D042CA" w:rsidRPr="00AF6E95">
        <w:rPr>
          <w:rFonts w:ascii="Times New Roman" w:hAnsi="Times New Roman" w:cs="Times New Roman"/>
        </w:rPr>
        <w:t xml:space="preserve">его </w:t>
      </w:r>
      <w:r w:rsidRPr="00AF6E95">
        <w:rPr>
          <w:rFonts w:ascii="Times New Roman" w:hAnsi="Times New Roman" w:cs="Times New Roman"/>
        </w:rPr>
        <w:t xml:space="preserve">конкретного значения означает, что </w:t>
      </w:r>
      <w:r w:rsidR="00D042CA" w:rsidRPr="00AF6E95">
        <w:rPr>
          <w:rFonts w:ascii="Times New Roman" w:hAnsi="Times New Roman" w:cs="Times New Roman"/>
        </w:rPr>
        <w:t xml:space="preserve">по рассматриваемой позиции </w:t>
      </w:r>
      <w:r w:rsidRPr="00AF6E95">
        <w:rPr>
          <w:rFonts w:ascii="Times New Roman" w:hAnsi="Times New Roman" w:cs="Times New Roman"/>
        </w:rPr>
        <w:t xml:space="preserve">каждая единица </w:t>
      </w:r>
      <w:r w:rsidR="00FF6B44" w:rsidRPr="00AF6E95">
        <w:rPr>
          <w:rFonts w:ascii="Times New Roman" w:hAnsi="Times New Roman" w:cs="Times New Roman"/>
        </w:rPr>
        <w:t xml:space="preserve">товара </w:t>
      </w:r>
      <w:r w:rsidRPr="00AF6E95">
        <w:rPr>
          <w:rFonts w:ascii="Times New Roman" w:hAnsi="Times New Roman" w:cs="Times New Roman"/>
        </w:rPr>
        <w:t xml:space="preserve">из всего </w:t>
      </w:r>
      <w:r w:rsidR="00D042CA" w:rsidRPr="00AF6E95">
        <w:rPr>
          <w:rFonts w:ascii="Times New Roman" w:hAnsi="Times New Roman" w:cs="Times New Roman"/>
        </w:rPr>
        <w:t>поставляемого</w:t>
      </w:r>
      <w:r w:rsidR="00C70F87">
        <w:rPr>
          <w:rFonts w:ascii="Times New Roman" w:hAnsi="Times New Roman" w:cs="Times New Roman"/>
        </w:rPr>
        <w:t xml:space="preserve"> </w:t>
      </w:r>
      <w:r w:rsidR="00FF6B44" w:rsidRPr="00AF6E95">
        <w:rPr>
          <w:rFonts w:ascii="Times New Roman" w:hAnsi="Times New Roman" w:cs="Times New Roman"/>
        </w:rPr>
        <w:t>или использ</w:t>
      </w:r>
      <w:r w:rsidR="00D042CA" w:rsidRPr="00AF6E95">
        <w:rPr>
          <w:rFonts w:ascii="Times New Roman" w:hAnsi="Times New Roman" w:cs="Times New Roman"/>
        </w:rPr>
        <w:t>уемого</w:t>
      </w:r>
      <w:r w:rsidR="00C70F87">
        <w:rPr>
          <w:rFonts w:ascii="Times New Roman" w:hAnsi="Times New Roman" w:cs="Times New Roman"/>
        </w:rPr>
        <w:t xml:space="preserve"> </w:t>
      </w:r>
      <w:r w:rsidRPr="00AF6E95">
        <w:rPr>
          <w:rFonts w:ascii="Times New Roman" w:hAnsi="Times New Roman" w:cs="Times New Roman"/>
        </w:rPr>
        <w:t xml:space="preserve">объема обладает </w:t>
      </w:r>
      <w:r w:rsidR="00A275DC" w:rsidRPr="00AF6E95">
        <w:rPr>
          <w:rFonts w:ascii="Times New Roman" w:hAnsi="Times New Roman" w:cs="Times New Roman"/>
        </w:rPr>
        <w:t xml:space="preserve">только одним </w:t>
      </w:r>
      <w:r w:rsidR="00D042CA" w:rsidRPr="00AF6E95">
        <w:rPr>
          <w:rFonts w:ascii="Times New Roman" w:hAnsi="Times New Roman" w:cs="Times New Roman"/>
        </w:rPr>
        <w:t xml:space="preserve">единственным значением, предложенным участником в одноименной графе. </w:t>
      </w:r>
      <w:r w:rsidR="006D1509" w:rsidRPr="00AF6E95">
        <w:rPr>
          <w:rFonts w:ascii="Times New Roman" w:hAnsi="Times New Roman" w:cs="Times New Roman"/>
        </w:rPr>
        <w:t>При рассмотрении заявки участника комиссия вправе проверять достоверность предоставленных сведений в отношении предлагаемого к поставке</w:t>
      </w:r>
      <w:r w:rsidR="00072C63" w:rsidRPr="00AF6E95">
        <w:rPr>
          <w:rFonts w:ascii="Times New Roman" w:hAnsi="Times New Roman" w:cs="Times New Roman"/>
        </w:rPr>
        <w:t>/</w:t>
      </w:r>
      <w:r w:rsidR="006D1509" w:rsidRPr="00AF6E95">
        <w:rPr>
          <w:rFonts w:ascii="Times New Roman" w:hAnsi="Times New Roman" w:cs="Times New Roman"/>
        </w:rPr>
        <w:t>используемого товара, а также  его товарного знак</w:t>
      </w:r>
      <w:r w:rsidR="00A538E3" w:rsidRPr="00AF6E95">
        <w:rPr>
          <w:rFonts w:ascii="Times New Roman" w:hAnsi="Times New Roman" w:cs="Times New Roman"/>
        </w:rPr>
        <w:t>а</w:t>
      </w:r>
      <w:r w:rsidR="006D1509" w:rsidRPr="00AF6E95">
        <w:rPr>
          <w:rFonts w:ascii="Times New Roman" w:hAnsi="Times New Roman" w:cs="Times New Roman"/>
        </w:rPr>
        <w:t xml:space="preserve">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w:t>
      </w:r>
      <w:r w:rsidR="005D64A8" w:rsidRPr="00AF6E95">
        <w:rPr>
          <w:rFonts w:ascii="Times New Roman" w:hAnsi="Times New Roman" w:cs="Times New Roman"/>
        </w:rPr>
        <w:t>страны</w:t>
      </w:r>
      <w:r w:rsidR="006D1509" w:rsidRPr="00AF6E95">
        <w:rPr>
          <w:rFonts w:ascii="Times New Roman" w:hAnsi="Times New Roman" w:cs="Times New Roman"/>
        </w:rPr>
        <w:t xml:space="preserve"> происхождения товара</w:t>
      </w:r>
      <w:r w:rsidR="00A538E3" w:rsidRPr="00AF6E95">
        <w:rPr>
          <w:rFonts w:ascii="Times New Roman" w:hAnsi="Times New Roman" w:cs="Times New Roman"/>
        </w:rPr>
        <w:t>.</w:t>
      </w:r>
    </w:p>
    <w:p w14:paraId="3892AF4F" w14:textId="77777777" w:rsidR="00CD6643" w:rsidRDefault="00CD6643" w:rsidP="0007687C">
      <w:pPr>
        <w:pStyle w:val="3"/>
        <w:ind w:right="-57" w:firstLine="708"/>
        <w:rPr>
          <w:rFonts w:ascii="Times New Roman" w:hAnsi="Times New Roman" w:cs="Times New Roman"/>
        </w:rPr>
      </w:pPr>
      <w:r w:rsidRPr="00AF6E95">
        <w:rPr>
          <w:rFonts w:ascii="Times New Roman" w:hAnsi="Times New Roman" w:cs="Times New Roman"/>
        </w:rPr>
        <w:t>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(Ph), что указывается в описании объекта закупки следующим образом:</w:t>
      </w:r>
    </w:p>
    <w:p w14:paraId="6E5C2C15" w14:textId="77777777" w:rsidR="000534CD" w:rsidRDefault="000534CD" w:rsidP="0007687C">
      <w:pPr>
        <w:pStyle w:val="3"/>
        <w:ind w:right="-57" w:firstLine="708"/>
        <w:rPr>
          <w:rFonts w:ascii="Times New Roman" w:hAnsi="Times New Roman" w:cs="Times New Roman"/>
        </w:rPr>
      </w:pPr>
    </w:p>
    <w:p w14:paraId="61141F48" w14:textId="77777777" w:rsidR="000534CD" w:rsidRPr="00AF6E95" w:rsidRDefault="000534CD" w:rsidP="0007687C">
      <w:pPr>
        <w:pStyle w:val="3"/>
        <w:ind w:right="-57" w:firstLine="708"/>
        <w:rPr>
          <w:rFonts w:ascii="Times New Roman" w:hAnsi="Times New Roman" w:cs="Times New Roman"/>
        </w:rPr>
      </w:pPr>
    </w:p>
    <w:p w14:paraId="5C00FE85"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Пример:</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1810"/>
        <w:gridCol w:w="1734"/>
        <w:gridCol w:w="1702"/>
        <w:gridCol w:w="1843"/>
      </w:tblGrid>
      <w:tr w:rsidR="00AF6E95" w:rsidRPr="00AF6E95" w14:paraId="118777A7" w14:textId="77777777">
        <w:tc>
          <w:tcPr>
            <w:tcW w:w="2658" w:type="dxa"/>
            <w:vAlign w:val="center"/>
          </w:tcPr>
          <w:p w14:paraId="2D312DB4"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Показатель, ед.изм.</w:t>
            </w:r>
          </w:p>
        </w:tc>
        <w:tc>
          <w:tcPr>
            <w:tcW w:w="1810" w:type="dxa"/>
            <w:vAlign w:val="center"/>
          </w:tcPr>
          <w:p w14:paraId="52B30FC2"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Значение, установленное заказчиком</w:t>
            </w:r>
          </w:p>
        </w:tc>
        <w:tc>
          <w:tcPr>
            <w:tcW w:w="1734" w:type="dxa"/>
            <w:vAlign w:val="center"/>
          </w:tcPr>
          <w:p w14:paraId="3A705640"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702" w:type="dxa"/>
            <w:vAlign w:val="center"/>
          </w:tcPr>
          <w:p w14:paraId="02A9A7C0"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843" w:type="dxa"/>
            <w:vAlign w:val="center"/>
          </w:tcPr>
          <w:p w14:paraId="419523B4"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r>
      <w:tr w:rsidR="00AF6E95" w:rsidRPr="00AF6E95" w14:paraId="6D8E8E0D" w14:textId="77777777">
        <w:tc>
          <w:tcPr>
            <w:tcW w:w="2658" w:type="dxa"/>
          </w:tcPr>
          <w:p w14:paraId="1506022F"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 xml:space="preserve">Ph, в пределах диапазона </w:t>
            </w:r>
          </w:p>
        </w:tc>
        <w:tc>
          <w:tcPr>
            <w:tcW w:w="1810" w:type="dxa"/>
          </w:tcPr>
          <w:p w14:paraId="228E879D"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5-7</w:t>
            </w:r>
          </w:p>
        </w:tc>
        <w:tc>
          <w:tcPr>
            <w:tcW w:w="1734" w:type="dxa"/>
          </w:tcPr>
          <w:p w14:paraId="50F550E6"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5-7</w:t>
            </w:r>
          </w:p>
        </w:tc>
        <w:tc>
          <w:tcPr>
            <w:tcW w:w="1702" w:type="dxa"/>
          </w:tcPr>
          <w:p w14:paraId="6E2D709A"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6-7</w:t>
            </w:r>
          </w:p>
        </w:tc>
        <w:tc>
          <w:tcPr>
            <w:tcW w:w="1843" w:type="dxa"/>
          </w:tcPr>
          <w:p w14:paraId="6045B71C"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6</w:t>
            </w:r>
          </w:p>
        </w:tc>
      </w:tr>
      <w:tr w:rsidR="00A156B2" w:rsidRPr="00AF6E95" w14:paraId="66A115EE" w14:textId="77777777" w:rsidTr="00A156B2">
        <w:tc>
          <w:tcPr>
            <w:tcW w:w="2658" w:type="dxa"/>
          </w:tcPr>
          <w:p w14:paraId="10EC839C" w14:textId="77777777" w:rsidR="00A156B2" w:rsidRPr="00AF6E95" w:rsidRDefault="00A156B2" w:rsidP="00A0355A">
            <w:pPr>
              <w:pStyle w:val="3"/>
              <w:ind w:right="-57"/>
              <w:jc w:val="left"/>
              <w:rPr>
                <w:rFonts w:ascii="Times New Roman" w:hAnsi="Times New Roman" w:cs="Times New Roman"/>
              </w:rPr>
            </w:pPr>
            <w:r>
              <w:rPr>
                <w:rFonts w:ascii="Times New Roman" w:hAnsi="Times New Roman" w:cs="Times New Roman"/>
              </w:rPr>
              <w:t>Температура в пределах диапазона, градус</w:t>
            </w:r>
          </w:p>
        </w:tc>
        <w:tc>
          <w:tcPr>
            <w:tcW w:w="1810" w:type="dxa"/>
            <w:vAlign w:val="center"/>
          </w:tcPr>
          <w:p w14:paraId="5C81A6F3" w14:textId="77777777" w:rsidR="00A156B2" w:rsidRPr="00AF6E95" w:rsidRDefault="00A156B2" w:rsidP="00A156B2">
            <w:pPr>
              <w:pStyle w:val="3"/>
              <w:ind w:right="-57"/>
              <w:jc w:val="center"/>
              <w:rPr>
                <w:rFonts w:ascii="Times New Roman" w:hAnsi="Times New Roman" w:cs="Times New Roman"/>
              </w:rPr>
            </w:pPr>
            <w:r>
              <w:rPr>
                <w:rFonts w:ascii="Times New Roman" w:hAnsi="Times New Roman" w:cs="Times New Roman"/>
              </w:rPr>
              <w:t>(-5) – (+10)</w:t>
            </w:r>
          </w:p>
        </w:tc>
        <w:tc>
          <w:tcPr>
            <w:tcW w:w="1734" w:type="dxa"/>
            <w:vAlign w:val="center"/>
          </w:tcPr>
          <w:p w14:paraId="74EEA9B7" w14:textId="77777777" w:rsidR="00A156B2" w:rsidRPr="00AF6E95" w:rsidRDefault="00A156B2" w:rsidP="00A156B2">
            <w:pPr>
              <w:pStyle w:val="3"/>
              <w:ind w:right="-57"/>
              <w:jc w:val="center"/>
              <w:rPr>
                <w:rFonts w:ascii="Times New Roman" w:hAnsi="Times New Roman" w:cs="Times New Roman"/>
              </w:rPr>
            </w:pPr>
            <w:r>
              <w:rPr>
                <w:rFonts w:ascii="Times New Roman" w:hAnsi="Times New Roman" w:cs="Times New Roman"/>
              </w:rPr>
              <w:t>(-5) – (+10)</w:t>
            </w:r>
          </w:p>
        </w:tc>
        <w:tc>
          <w:tcPr>
            <w:tcW w:w="1702" w:type="dxa"/>
            <w:vAlign w:val="center"/>
          </w:tcPr>
          <w:p w14:paraId="02F1D1D6" w14:textId="77777777" w:rsidR="00A156B2" w:rsidRPr="00AF6E95" w:rsidRDefault="00A156B2" w:rsidP="00A156B2">
            <w:pPr>
              <w:pStyle w:val="3"/>
              <w:ind w:right="-57"/>
              <w:jc w:val="center"/>
              <w:rPr>
                <w:rFonts w:ascii="Times New Roman" w:hAnsi="Times New Roman" w:cs="Times New Roman"/>
              </w:rPr>
            </w:pPr>
            <w:r>
              <w:rPr>
                <w:rFonts w:ascii="Times New Roman" w:hAnsi="Times New Roman" w:cs="Times New Roman"/>
              </w:rPr>
              <w:t>-3</w:t>
            </w:r>
            <w:r w:rsidR="00A3017E">
              <w:rPr>
                <w:rFonts w:ascii="Times New Roman" w:hAnsi="Times New Roman" w:cs="Times New Roman"/>
              </w:rPr>
              <w:t xml:space="preserve"> – +5</w:t>
            </w:r>
          </w:p>
        </w:tc>
        <w:tc>
          <w:tcPr>
            <w:tcW w:w="1843" w:type="dxa"/>
            <w:vAlign w:val="center"/>
          </w:tcPr>
          <w:p w14:paraId="120BB811" w14:textId="77777777" w:rsidR="00A156B2" w:rsidRPr="00AF6E95" w:rsidRDefault="00A156B2" w:rsidP="00A156B2">
            <w:pPr>
              <w:pStyle w:val="3"/>
              <w:ind w:right="-57" w:firstLine="708"/>
              <w:rPr>
                <w:rFonts w:ascii="Times New Roman" w:hAnsi="Times New Roman" w:cs="Times New Roman"/>
              </w:rPr>
            </w:pPr>
            <w:r>
              <w:rPr>
                <w:rFonts w:ascii="Times New Roman" w:hAnsi="Times New Roman" w:cs="Times New Roman"/>
              </w:rPr>
              <w:t>0</w:t>
            </w:r>
          </w:p>
        </w:tc>
      </w:tr>
    </w:tbl>
    <w:p w14:paraId="4CD32D51" w14:textId="77777777" w:rsidR="00CD6643" w:rsidRPr="00AF6E95" w:rsidRDefault="00CD6643" w:rsidP="0007687C">
      <w:pPr>
        <w:pStyle w:val="3"/>
        <w:ind w:right="-57" w:firstLine="708"/>
        <w:rPr>
          <w:rFonts w:ascii="Times New Roman" w:hAnsi="Times New Roman" w:cs="Times New Roman"/>
        </w:rPr>
      </w:pPr>
    </w:p>
    <w:p w14:paraId="5C7E5ECE"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w:t>
      </w:r>
      <w:r w:rsidR="00C70F87">
        <w:rPr>
          <w:rFonts w:ascii="Times New Roman" w:hAnsi="Times New Roman" w:cs="Times New Roman"/>
        </w:rPr>
        <w:t xml:space="preserve"> </w:t>
      </w:r>
      <w:r w:rsidR="006E2570" w:rsidRPr="00AF6E95">
        <w:rPr>
          <w:rFonts w:ascii="Times New Roman" w:hAnsi="Times New Roman" w:cs="Times New Roman"/>
        </w:rPr>
        <w:t>или аналогичны</w:t>
      </w:r>
      <w:r w:rsidR="006E2570">
        <w:rPr>
          <w:rFonts w:ascii="Times New Roman" w:hAnsi="Times New Roman" w:cs="Times New Roman"/>
        </w:rPr>
        <w:t>ми</w:t>
      </w:r>
      <w:r w:rsidR="006E2570" w:rsidRPr="00AF6E95">
        <w:rPr>
          <w:rFonts w:ascii="Times New Roman" w:hAnsi="Times New Roman" w:cs="Times New Roman"/>
        </w:rPr>
        <w:t xml:space="preserve"> по смыслу («не хуже, «не ниже» и т.д.)</w:t>
      </w:r>
      <w:r w:rsidRPr="00AF6E95">
        <w:rPr>
          <w:rFonts w:ascii="Times New Roman" w:hAnsi="Times New Roman" w:cs="Times New Roman"/>
        </w:rPr>
        <w:t>, участником в предложении устанавливается конкретное значение.</w:t>
      </w:r>
    </w:p>
    <w:p w14:paraId="7707F1A1"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Пример:</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4"/>
        <w:gridCol w:w="1788"/>
        <w:gridCol w:w="1702"/>
        <w:gridCol w:w="1702"/>
        <w:gridCol w:w="1703"/>
      </w:tblGrid>
      <w:tr w:rsidR="00AF6E95" w:rsidRPr="00AF6E95" w14:paraId="0DB0FD0D" w14:textId="77777777">
        <w:tc>
          <w:tcPr>
            <w:tcW w:w="3338" w:type="dxa"/>
            <w:vAlign w:val="center"/>
          </w:tcPr>
          <w:p w14:paraId="06CDA3CE"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 xml:space="preserve">Показатель </w:t>
            </w:r>
          </w:p>
          <w:p w14:paraId="1A11C21F"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(взяты показатели, характеризующие различные товары)</w:t>
            </w:r>
          </w:p>
        </w:tc>
        <w:tc>
          <w:tcPr>
            <w:tcW w:w="1816" w:type="dxa"/>
            <w:vAlign w:val="center"/>
          </w:tcPr>
          <w:p w14:paraId="3650E027"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Значение, установленное заказчиком</w:t>
            </w:r>
          </w:p>
        </w:tc>
        <w:tc>
          <w:tcPr>
            <w:tcW w:w="1552" w:type="dxa"/>
            <w:vAlign w:val="center"/>
          </w:tcPr>
          <w:p w14:paraId="57B3F72E"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455" w:type="dxa"/>
            <w:vAlign w:val="center"/>
          </w:tcPr>
          <w:p w14:paraId="2E1E96B3"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728" w:type="dxa"/>
            <w:shd w:val="clear" w:color="auto" w:fill="D9D9D9"/>
            <w:vAlign w:val="center"/>
          </w:tcPr>
          <w:p w14:paraId="66881596"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соответствует (при заполнении участником)</w:t>
            </w:r>
          </w:p>
        </w:tc>
      </w:tr>
      <w:tr w:rsidR="00AF6E95" w:rsidRPr="00AF6E95" w14:paraId="7FF25D87" w14:textId="77777777">
        <w:tc>
          <w:tcPr>
            <w:tcW w:w="3338" w:type="dxa"/>
          </w:tcPr>
          <w:p w14:paraId="59E8A23B"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Частота, МГц</w:t>
            </w:r>
          </w:p>
        </w:tc>
        <w:tc>
          <w:tcPr>
            <w:tcW w:w="1816" w:type="dxa"/>
            <w:vAlign w:val="center"/>
          </w:tcPr>
          <w:p w14:paraId="4CA4885A"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 416</w:t>
            </w:r>
          </w:p>
        </w:tc>
        <w:tc>
          <w:tcPr>
            <w:tcW w:w="1552" w:type="dxa"/>
            <w:vAlign w:val="center"/>
          </w:tcPr>
          <w:p w14:paraId="5F0FB325"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416</w:t>
            </w:r>
          </w:p>
        </w:tc>
        <w:tc>
          <w:tcPr>
            <w:tcW w:w="1455" w:type="dxa"/>
            <w:vAlign w:val="center"/>
          </w:tcPr>
          <w:p w14:paraId="78587319"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500</w:t>
            </w:r>
          </w:p>
        </w:tc>
        <w:tc>
          <w:tcPr>
            <w:tcW w:w="1728" w:type="dxa"/>
            <w:shd w:val="clear" w:color="auto" w:fill="D9D9D9"/>
            <w:vAlign w:val="center"/>
          </w:tcPr>
          <w:p w14:paraId="74446C0E"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400</w:t>
            </w:r>
          </w:p>
        </w:tc>
      </w:tr>
      <w:tr w:rsidR="00AF6E95" w:rsidRPr="00AF6E95" w14:paraId="092D27BE" w14:textId="77777777">
        <w:tc>
          <w:tcPr>
            <w:tcW w:w="3338" w:type="dxa"/>
            <w:vAlign w:val="center"/>
          </w:tcPr>
          <w:p w14:paraId="0FFAFB68"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Память, Мб</w:t>
            </w:r>
          </w:p>
        </w:tc>
        <w:tc>
          <w:tcPr>
            <w:tcW w:w="1816" w:type="dxa"/>
            <w:vAlign w:val="center"/>
          </w:tcPr>
          <w:p w14:paraId="2A8B85E5"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 128</w:t>
            </w:r>
          </w:p>
        </w:tc>
        <w:tc>
          <w:tcPr>
            <w:tcW w:w="1552" w:type="dxa"/>
            <w:vAlign w:val="center"/>
          </w:tcPr>
          <w:p w14:paraId="459C761C"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128</w:t>
            </w:r>
          </w:p>
        </w:tc>
        <w:tc>
          <w:tcPr>
            <w:tcW w:w="1455" w:type="dxa"/>
            <w:vAlign w:val="center"/>
          </w:tcPr>
          <w:p w14:paraId="1E6BFACC"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256</w:t>
            </w:r>
          </w:p>
        </w:tc>
        <w:tc>
          <w:tcPr>
            <w:tcW w:w="1728" w:type="dxa"/>
            <w:shd w:val="clear" w:color="auto" w:fill="D9D9D9"/>
            <w:vAlign w:val="center"/>
          </w:tcPr>
          <w:p w14:paraId="2F8129CB"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125</w:t>
            </w:r>
          </w:p>
        </w:tc>
      </w:tr>
      <w:tr w:rsidR="00AF6E95" w:rsidRPr="00AF6E95" w14:paraId="26B26AF9" w14:textId="77777777">
        <w:tc>
          <w:tcPr>
            <w:tcW w:w="3338" w:type="dxa"/>
            <w:vAlign w:val="center"/>
          </w:tcPr>
          <w:p w14:paraId="245A5315"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Уровень шума, Дб</w:t>
            </w:r>
          </w:p>
        </w:tc>
        <w:tc>
          <w:tcPr>
            <w:tcW w:w="1816" w:type="dxa"/>
            <w:vAlign w:val="center"/>
          </w:tcPr>
          <w:p w14:paraId="383202CE"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менее 15</w:t>
            </w:r>
          </w:p>
        </w:tc>
        <w:tc>
          <w:tcPr>
            <w:tcW w:w="1552" w:type="dxa"/>
            <w:vAlign w:val="center"/>
          </w:tcPr>
          <w:p w14:paraId="71A258D2"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14</w:t>
            </w:r>
          </w:p>
        </w:tc>
        <w:tc>
          <w:tcPr>
            <w:tcW w:w="1455" w:type="dxa"/>
            <w:vAlign w:val="center"/>
          </w:tcPr>
          <w:p w14:paraId="7C367522"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10</w:t>
            </w:r>
          </w:p>
        </w:tc>
        <w:tc>
          <w:tcPr>
            <w:tcW w:w="1728" w:type="dxa"/>
            <w:shd w:val="clear" w:color="auto" w:fill="D9D9D9"/>
            <w:vAlign w:val="center"/>
          </w:tcPr>
          <w:p w14:paraId="50389B80"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15</w:t>
            </w:r>
          </w:p>
        </w:tc>
      </w:tr>
      <w:tr w:rsidR="00AF6E95" w:rsidRPr="00AF6E95" w14:paraId="05A3E837" w14:textId="77777777">
        <w:tc>
          <w:tcPr>
            <w:tcW w:w="3338" w:type="dxa"/>
            <w:vAlign w:val="center"/>
          </w:tcPr>
          <w:p w14:paraId="25BE9465"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Диагональ, дюйм</w:t>
            </w:r>
          </w:p>
        </w:tc>
        <w:tc>
          <w:tcPr>
            <w:tcW w:w="1816" w:type="dxa"/>
            <w:vAlign w:val="center"/>
          </w:tcPr>
          <w:p w14:paraId="1B4FBA8A"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 17</w:t>
            </w:r>
          </w:p>
        </w:tc>
        <w:tc>
          <w:tcPr>
            <w:tcW w:w="1552" w:type="dxa"/>
            <w:vAlign w:val="center"/>
          </w:tcPr>
          <w:p w14:paraId="5CB3FD6C"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17</w:t>
            </w:r>
          </w:p>
        </w:tc>
        <w:tc>
          <w:tcPr>
            <w:tcW w:w="1455" w:type="dxa"/>
            <w:vAlign w:val="center"/>
          </w:tcPr>
          <w:p w14:paraId="000E0868"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19</w:t>
            </w:r>
          </w:p>
        </w:tc>
        <w:tc>
          <w:tcPr>
            <w:tcW w:w="1728" w:type="dxa"/>
            <w:shd w:val="clear" w:color="auto" w:fill="D9D9D9"/>
            <w:vAlign w:val="center"/>
          </w:tcPr>
          <w:p w14:paraId="35652E09"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15</w:t>
            </w:r>
          </w:p>
        </w:tc>
      </w:tr>
      <w:tr w:rsidR="00AF6E95" w:rsidRPr="00AF6E95" w14:paraId="08CE6B4E" w14:textId="77777777">
        <w:tc>
          <w:tcPr>
            <w:tcW w:w="3338" w:type="dxa"/>
            <w:vAlign w:val="center"/>
          </w:tcPr>
          <w:p w14:paraId="7C103807"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Минимальная продолжительность сканирования, сек.</w:t>
            </w:r>
          </w:p>
        </w:tc>
        <w:tc>
          <w:tcPr>
            <w:tcW w:w="1816" w:type="dxa"/>
            <w:vAlign w:val="center"/>
          </w:tcPr>
          <w:p w14:paraId="154271A3"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более 0,5</w:t>
            </w:r>
          </w:p>
        </w:tc>
        <w:tc>
          <w:tcPr>
            <w:tcW w:w="1552" w:type="dxa"/>
            <w:vAlign w:val="center"/>
          </w:tcPr>
          <w:p w14:paraId="310E2EE4"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0,5</w:t>
            </w:r>
          </w:p>
        </w:tc>
        <w:tc>
          <w:tcPr>
            <w:tcW w:w="1455" w:type="dxa"/>
            <w:vAlign w:val="center"/>
          </w:tcPr>
          <w:p w14:paraId="0829AEE8"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0,4</w:t>
            </w:r>
          </w:p>
        </w:tc>
        <w:tc>
          <w:tcPr>
            <w:tcW w:w="1728" w:type="dxa"/>
            <w:shd w:val="clear" w:color="auto" w:fill="D9D9D9"/>
            <w:vAlign w:val="center"/>
          </w:tcPr>
          <w:p w14:paraId="4227B819"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0,6</w:t>
            </w:r>
          </w:p>
        </w:tc>
      </w:tr>
      <w:tr w:rsidR="00AF6E95" w:rsidRPr="00AF6E95" w14:paraId="75E1E3DA" w14:textId="77777777">
        <w:tc>
          <w:tcPr>
            <w:tcW w:w="3338" w:type="dxa"/>
            <w:vAlign w:val="center"/>
          </w:tcPr>
          <w:p w14:paraId="71F7491A"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lastRenderedPageBreak/>
              <w:t>Максимальный угол обзора монитора, град.</w:t>
            </w:r>
          </w:p>
        </w:tc>
        <w:tc>
          <w:tcPr>
            <w:tcW w:w="1816" w:type="dxa"/>
            <w:vAlign w:val="center"/>
          </w:tcPr>
          <w:p w14:paraId="36BC6C5F"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 170</w:t>
            </w:r>
          </w:p>
        </w:tc>
        <w:tc>
          <w:tcPr>
            <w:tcW w:w="1552" w:type="dxa"/>
            <w:vAlign w:val="center"/>
          </w:tcPr>
          <w:p w14:paraId="75965126"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170</w:t>
            </w:r>
          </w:p>
        </w:tc>
        <w:tc>
          <w:tcPr>
            <w:tcW w:w="1455" w:type="dxa"/>
            <w:vAlign w:val="center"/>
          </w:tcPr>
          <w:p w14:paraId="22B41A70"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180</w:t>
            </w:r>
          </w:p>
        </w:tc>
        <w:tc>
          <w:tcPr>
            <w:tcW w:w="1728" w:type="dxa"/>
            <w:shd w:val="clear" w:color="auto" w:fill="D9D9D9"/>
            <w:vAlign w:val="center"/>
          </w:tcPr>
          <w:p w14:paraId="7267096F"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160</w:t>
            </w:r>
          </w:p>
        </w:tc>
      </w:tr>
      <w:tr w:rsidR="00AF6E95" w:rsidRPr="00AF6E95" w14:paraId="08E7A60A" w14:textId="77777777">
        <w:tc>
          <w:tcPr>
            <w:tcW w:w="3338" w:type="dxa"/>
            <w:vAlign w:val="center"/>
          </w:tcPr>
          <w:p w14:paraId="75EF1E33"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Мощность по холоду, кВт</w:t>
            </w:r>
          </w:p>
        </w:tc>
        <w:tc>
          <w:tcPr>
            <w:tcW w:w="1816" w:type="dxa"/>
            <w:vAlign w:val="center"/>
          </w:tcPr>
          <w:p w14:paraId="71667C0B"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не менее 2,5</w:t>
            </w:r>
          </w:p>
          <w:p w14:paraId="03B19308" w14:textId="77777777" w:rsidR="00CD6643" w:rsidRPr="00AF6E95" w:rsidRDefault="00CD6643" w:rsidP="00A0355A">
            <w:pPr>
              <w:pStyle w:val="3"/>
              <w:ind w:right="-57"/>
              <w:rPr>
                <w:rFonts w:ascii="Times New Roman" w:hAnsi="Times New Roman" w:cs="Times New Roman"/>
              </w:rPr>
            </w:pPr>
            <w:r w:rsidRPr="00AF6E95">
              <w:rPr>
                <w:rFonts w:ascii="Times New Roman" w:hAnsi="Times New Roman" w:cs="Times New Roman"/>
              </w:rPr>
              <w:t>не более 3,5</w:t>
            </w:r>
          </w:p>
        </w:tc>
        <w:tc>
          <w:tcPr>
            <w:tcW w:w="1552" w:type="dxa"/>
            <w:vAlign w:val="center"/>
          </w:tcPr>
          <w:p w14:paraId="4E625613"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2,5</w:t>
            </w:r>
          </w:p>
        </w:tc>
        <w:tc>
          <w:tcPr>
            <w:tcW w:w="1455" w:type="dxa"/>
            <w:vAlign w:val="center"/>
          </w:tcPr>
          <w:p w14:paraId="2D8CEB46"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2,7</w:t>
            </w:r>
          </w:p>
        </w:tc>
        <w:tc>
          <w:tcPr>
            <w:tcW w:w="1728" w:type="dxa"/>
            <w:shd w:val="clear" w:color="auto" w:fill="D9D9D9"/>
            <w:vAlign w:val="center"/>
          </w:tcPr>
          <w:p w14:paraId="122AA424" w14:textId="77777777" w:rsidR="00CD6643" w:rsidRPr="00AF6E95" w:rsidRDefault="00CD6643" w:rsidP="00A0355A">
            <w:pPr>
              <w:pStyle w:val="3"/>
              <w:ind w:right="-57" w:firstLine="708"/>
              <w:rPr>
                <w:rFonts w:ascii="Times New Roman" w:hAnsi="Times New Roman" w:cs="Times New Roman"/>
              </w:rPr>
            </w:pPr>
            <w:r w:rsidRPr="00AF6E95">
              <w:rPr>
                <w:rFonts w:ascii="Times New Roman" w:hAnsi="Times New Roman" w:cs="Times New Roman"/>
              </w:rPr>
              <w:t>2,3</w:t>
            </w:r>
          </w:p>
        </w:tc>
      </w:tr>
    </w:tbl>
    <w:p w14:paraId="39D98083" w14:textId="77777777" w:rsidR="00CD6643" w:rsidRPr="00AF6E95" w:rsidRDefault="00CD6643" w:rsidP="0007687C">
      <w:pPr>
        <w:pStyle w:val="3"/>
        <w:ind w:right="-57" w:firstLine="708"/>
        <w:rPr>
          <w:rFonts w:ascii="Times New Roman" w:hAnsi="Times New Roman" w:cs="Times New Roman"/>
        </w:rPr>
      </w:pPr>
    </w:p>
    <w:p w14:paraId="6823E1E0"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Если в описании объекта закупки установлен диапазонный показатель (в графе «Показатель, ед.изм.» есть наличие слова «диапазон»)</w:t>
      </w:r>
      <w:r w:rsidR="006D1509" w:rsidRPr="00AF6E95">
        <w:rPr>
          <w:rFonts w:ascii="Times New Roman" w:hAnsi="Times New Roman" w:cs="Times New Roman"/>
        </w:rPr>
        <w:t xml:space="preserve"> и установлено его </w:t>
      </w:r>
      <w:r w:rsidR="007D0804" w:rsidRPr="00AF6E95">
        <w:rPr>
          <w:rFonts w:ascii="Times New Roman" w:hAnsi="Times New Roman" w:cs="Times New Roman"/>
        </w:rPr>
        <w:t>конкретное</w:t>
      </w:r>
      <w:r w:rsidR="006D1509" w:rsidRPr="00AF6E95">
        <w:rPr>
          <w:rFonts w:ascii="Times New Roman" w:hAnsi="Times New Roman" w:cs="Times New Roman"/>
        </w:rPr>
        <w:t xml:space="preserve"> значение, </w:t>
      </w:r>
      <w:r w:rsidRPr="00AF6E95">
        <w:rPr>
          <w:rFonts w:ascii="Times New Roman" w:hAnsi="Times New Roman" w:cs="Times New Roman"/>
        </w:rPr>
        <w:t xml:space="preserve"> его значение не должно изменяться участником в ту или иную сторону, и должен быть предложен  именно диапазон и именно с такими же </w:t>
      </w:r>
      <w:r w:rsidR="00486213" w:rsidRPr="00AF6E95">
        <w:rPr>
          <w:rFonts w:ascii="Times New Roman" w:hAnsi="Times New Roman" w:cs="Times New Roman"/>
        </w:rPr>
        <w:t xml:space="preserve">его </w:t>
      </w:r>
      <w:r w:rsidRPr="00AF6E95">
        <w:rPr>
          <w:rFonts w:ascii="Times New Roman" w:hAnsi="Times New Roman" w:cs="Times New Roman"/>
        </w:rPr>
        <w:t>предельными значениями.</w:t>
      </w:r>
    </w:p>
    <w:p w14:paraId="439D48BC"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Пример:</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1501"/>
        <w:gridCol w:w="1805"/>
        <w:gridCol w:w="1703"/>
        <w:gridCol w:w="1723"/>
      </w:tblGrid>
      <w:tr w:rsidR="00AF6E95" w:rsidRPr="00AF6E95" w14:paraId="35263C6F" w14:textId="77777777" w:rsidTr="001B4A4E">
        <w:tc>
          <w:tcPr>
            <w:tcW w:w="3191" w:type="dxa"/>
            <w:vAlign w:val="center"/>
          </w:tcPr>
          <w:p w14:paraId="03FC1F87"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Показатель, ед.изм.</w:t>
            </w:r>
          </w:p>
        </w:tc>
        <w:tc>
          <w:tcPr>
            <w:tcW w:w="1501" w:type="dxa"/>
            <w:vAlign w:val="center"/>
          </w:tcPr>
          <w:p w14:paraId="7A523F9A"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Значение, установленное заказчиком</w:t>
            </w:r>
          </w:p>
        </w:tc>
        <w:tc>
          <w:tcPr>
            <w:tcW w:w="1805" w:type="dxa"/>
            <w:vAlign w:val="center"/>
          </w:tcPr>
          <w:p w14:paraId="405EF4AD"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703" w:type="dxa"/>
            <w:shd w:val="clear" w:color="auto" w:fill="D9D9D9"/>
            <w:vAlign w:val="center"/>
          </w:tcPr>
          <w:p w14:paraId="15DD62E6"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соответствует (при заполнении участником)</w:t>
            </w:r>
          </w:p>
        </w:tc>
        <w:tc>
          <w:tcPr>
            <w:tcW w:w="1723" w:type="dxa"/>
            <w:shd w:val="clear" w:color="auto" w:fill="D9D9D9"/>
            <w:vAlign w:val="center"/>
          </w:tcPr>
          <w:p w14:paraId="6927C10F"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соответствует (при заполнении участником)</w:t>
            </w:r>
          </w:p>
        </w:tc>
      </w:tr>
      <w:tr w:rsidR="00AF6E95" w:rsidRPr="00AF6E95" w14:paraId="01C4E203" w14:textId="77777777" w:rsidTr="001B4A4E">
        <w:tc>
          <w:tcPr>
            <w:tcW w:w="3191" w:type="dxa"/>
            <w:vAlign w:val="center"/>
          </w:tcPr>
          <w:p w14:paraId="16E93BF4"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Диапазон радиочастот, МГц</w:t>
            </w:r>
          </w:p>
        </w:tc>
        <w:tc>
          <w:tcPr>
            <w:tcW w:w="1501" w:type="dxa"/>
            <w:vAlign w:val="center"/>
          </w:tcPr>
          <w:p w14:paraId="0CADBA03"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0,3-3</w:t>
            </w:r>
          </w:p>
        </w:tc>
        <w:tc>
          <w:tcPr>
            <w:tcW w:w="1805" w:type="dxa"/>
            <w:vAlign w:val="center"/>
          </w:tcPr>
          <w:p w14:paraId="7FC5CBAB"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0,3-3</w:t>
            </w:r>
          </w:p>
        </w:tc>
        <w:tc>
          <w:tcPr>
            <w:tcW w:w="1703" w:type="dxa"/>
            <w:shd w:val="clear" w:color="auto" w:fill="D9D9D9"/>
            <w:vAlign w:val="center"/>
          </w:tcPr>
          <w:p w14:paraId="6223635E"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0,2-2</w:t>
            </w:r>
          </w:p>
        </w:tc>
        <w:tc>
          <w:tcPr>
            <w:tcW w:w="1723" w:type="dxa"/>
            <w:shd w:val="clear" w:color="auto" w:fill="D9D9D9"/>
            <w:vAlign w:val="center"/>
          </w:tcPr>
          <w:p w14:paraId="02A7FDEB"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0,2-4</w:t>
            </w:r>
          </w:p>
        </w:tc>
      </w:tr>
    </w:tbl>
    <w:p w14:paraId="791F450F"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Если в описании объекта закупки в графе «Показатель, ед.изм.»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14:paraId="3FA95B96"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Если в описании объекта закупки в графе «Показатель, ед.изм.»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14:paraId="5F2B6787"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Пример:</w:t>
      </w: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1726"/>
        <w:gridCol w:w="1804"/>
        <w:gridCol w:w="1708"/>
        <w:gridCol w:w="1722"/>
      </w:tblGrid>
      <w:tr w:rsidR="00AF6E95" w:rsidRPr="00AF6E95" w14:paraId="7B77D431" w14:textId="77777777">
        <w:tc>
          <w:tcPr>
            <w:tcW w:w="3085" w:type="dxa"/>
            <w:vAlign w:val="center"/>
          </w:tcPr>
          <w:p w14:paraId="1F2F7E50"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Показатель, ед.изм.</w:t>
            </w:r>
          </w:p>
        </w:tc>
        <w:tc>
          <w:tcPr>
            <w:tcW w:w="1590" w:type="dxa"/>
            <w:vAlign w:val="center"/>
          </w:tcPr>
          <w:p w14:paraId="7C0D757C"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Значение, установленное заказчиком</w:t>
            </w:r>
          </w:p>
        </w:tc>
        <w:tc>
          <w:tcPr>
            <w:tcW w:w="1812" w:type="dxa"/>
            <w:vAlign w:val="center"/>
          </w:tcPr>
          <w:p w14:paraId="2B611F9E"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708" w:type="dxa"/>
            <w:vAlign w:val="center"/>
          </w:tcPr>
          <w:p w14:paraId="4806B6C2"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Соответствует (при заполнении участником)</w:t>
            </w:r>
          </w:p>
        </w:tc>
        <w:tc>
          <w:tcPr>
            <w:tcW w:w="1728" w:type="dxa"/>
            <w:shd w:val="clear" w:color="auto" w:fill="D9D9D9"/>
            <w:vAlign w:val="center"/>
          </w:tcPr>
          <w:p w14:paraId="449DF975"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соответствует (при заполнении участником)</w:t>
            </w:r>
          </w:p>
        </w:tc>
      </w:tr>
      <w:tr w:rsidR="00AF6E95" w:rsidRPr="00AF6E95" w14:paraId="57ED0ABF" w14:textId="77777777">
        <w:tc>
          <w:tcPr>
            <w:tcW w:w="3085" w:type="dxa"/>
            <w:vAlign w:val="center"/>
          </w:tcPr>
          <w:p w14:paraId="3F146213"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Диапазон рабочего напряжения, В</w:t>
            </w:r>
          </w:p>
        </w:tc>
        <w:tc>
          <w:tcPr>
            <w:tcW w:w="1590" w:type="dxa"/>
            <w:vAlign w:val="center"/>
          </w:tcPr>
          <w:p w14:paraId="0C033990"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w:t>
            </w:r>
          </w:p>
          <w:p w14:paraId="72C407CD"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200-240</w:t>
            </w:r>
          </w:p>
        </w:tc>
        <w:tc>
          <w:tcPr>
            <w:tcW w:w="1812" w:type="dxa"/>
            <w:vAlign w:val="center"/>
          </w:tcPr>
          <w:p w14:paraId="656C300B"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200-240</w:t>
            </w:r>
          </w:p>
        </w:tc>
        <w:tc>
          <w:tcPr>
            <w:tcW w:w="1708" w:type="dxa"/>
            <w:vAlign w:val="center"/>
          </w:tcPr>
          <w:p w14:paraId="027BF77B"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180-250</w:t>
            </w:r>
          </w:p>
        </w:tc>
        <w:tc>
          <w:tcPr>
            <w:tcW w:w="1728" w:type="dxa"/>
            <w:shd w:val="clear" w:color="auto" w:fill="D9D9D9"/>
            <w:vAlign w:val="center"/>
          </w:tcPr>
          <w:p w14:paraId="68D1E938"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220-260</w:t>
            </w:r>
          </w:p>
        </w:tc>
      </w:tr>
      <w:tr w:rsidR="00AF6E95" w:rsidRPr="00AF6E95" w14:paraId="33316814" w14:textId="77777777">
        <w:tc>
          <w:tcPr>
            <w:tcW w:w="3085" w:type="dxa"/>
            <w:vAlign w:val="center"/>
          </w:tcPr>
          <w:p w14:paraId="3BC22677"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Диапазон углов обзора, град.</w:t>
            </w:r>
          </w:p>
        </w:tc>
        <w:tc>
          <w:tcPr>
            <w:tcW w:w="1590" w:type="dxa"/>
            <w:vAlign w:val="center"/>
          </w:tcPr>
          <w:p w14:paraId="224A7E58"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w:t>
            </w:r>
          </w:p>
          <w:p w14:paraId="1EDDCB04" w14:textId="77777777" w:rsidR="00CD6643" w:rsidRPr="00AF6E95" w:rsidRDefault="00A156B2" w:rsidP="00A0355A">
            <w:pPr>
              <w:pStyle w:val="3"/>
              <w:ind w:right="-57"/>
              <w:jc w:val="center"/>
              <w:rPr>
                <w:rFonts w:ascii="Times New Roman" w:hAnsi="Times New Roman" w:cs="Times New Roman"/>
              </w:rPr>
            </w:pPr>
            <w:r>
              <w:rPr>
                <w:rFonts w:ascii="Times New Roman" w:hAnsi="Times New Roman" w:cs="Times New Roman"/>
              </w:rPr>
              <w:t>(</w:t>
            </w:r>
            <w:r w:rsidR="00CD6643" w:rsidRPr="00AF6E95">
              <w:rPr>
                <w:rFonts w:ascii="Times New Roman" w:hAnsi="Times New Roman" w:cs="Times New Roman"/>
              </w:rPr>
              <w:t>-30</w:t>
            </w:r>
            <w:r>
              <w:rPr>
                <w:rFonts w:ascii="Times New Roman" w:hAnsi="Times New Roman" w:cs="Times New Roman"/>
              </w:rPr>
              <w:t xml:space="preserve">) </w:t>
            </w:r>
            <w:r w:rsidR="00CD6643" w:rsidRPr="00AF6E95">
              <w:rPr>
                <w:rFonts w:ascii="Times New Roman" w:hAnsi="Times New Roman" w:cs="Times New Roman"/>
              </w:rPr>
              <w:t>–</w:t>
            </w:r>
            <w:r>
              <w:rPr>
                <w:rFonts w:ascii="Times New Roman" w:hAnsi="Times New Roman" w:cs="Times New Roman"/>
              </w:rPr>
              <w:t xml:space="preserve"> (</w:t>
            </w:r>
            <w:r w:rsidR="00CD6643" w:rsidRPr="00AF6E95">
              <w:rPr>
                <w:rFonts w:ascii="Times New Roman" w:hAnsi="Times New Roman" w:cs="Times New Roman"/>
              </w:rPr>
              <w:t>+30</w:t>
            </w:r>
            <w:r>
              <w:rPr>
                <w:rFonts w:ascii="Times New Roman" w:hAnsi="Times New Roman" w:cs="Times New Roman"/>
              </w:rPr>
              <w:t>)</w:t>
            </w:r>
          </w:p>
        </w:tc>
        <w:tc>
          <w:tcPr>
            <w:tcW w:w="1812" w:type="dxa"/>
            <w:vAlign w:val="center"/>
          </w:tcPr>
          <w:p w14:paraId="3DC21226" w14:textId="77777777" w:rsidR="00CD6643" w:rsidRPr="00AF6E95" w:rsidRDefault="00A156B2" w:rsidP="00A0355A">
            <w:pPr>
              <w:pStyle w:val="3"/>
              <w:ind w:right="-57"/>
              <w:jc w:val="center"/>
              <w:rPr>
                <w:rFonts w:ascii="Times New Roman" w:hAnsi="Times New Roman" w:cs="Times New Roman"/>
              </w:rPr>
            </w:pPr>
            <w:r>
              <w:rPr>
                <w:rFonts w:ascii="Times New Roman" w:hAnsi="Times New Roman" w:cs="Times New Roman"/>
              </w:rPr>
              <w:t>(</w:t>
            </w:r>
            <w:r w:rsidR="00CD6643" w:rsidRPr="00AF6E95">
              <w:rPr>
                <w:rFonts w:ascii="Times New Roman" w:hAnsi="Times New Roman" w:cs="Times New Roman"/>
              </w:rPr>
              <w:t>-30</w:t>
            </w:r>
            <w:r>
              <w:rPr>
                <w:rFonts w:ascii="Times New Roman" w:hAnsi="Times New Roman" w:cs="Times New Roman"/>
              </w:rPr>
              <w:t xml:space="preserve">) </w:t>
            </w:r>
            <w:r w:rsidR="00CD6643" w:rsidRPr="00AF6E95">
              <w:rPr>
                <w:rFonts w:ascii="Times New Roman" w:hAnsi="Times New Roman" w:cs="Times New Roman"/>
              </w:rPr>
              <w:t>–</w:t>
            </w:r>
            <w:r>
              <w:rPr>
                <w:rFonts w:ascii="Times New Roman" w:hAnsi="Times New Roman" w:cs="Times New Roman"/>
              </w:rPr>
              <w:t xml:space="preserve"> (</w:t>
            </w:r>
            <w:r w:rsidR="00CD6643" w:rsidRPr="00AF6E95">
              <w:rPr>
                <w:rFonts w:ascii="Times New Roman" w:hAnsi="Times New Roman" w:cs="Times New Roman"/>
              </w:rPr>
              <w:t>+30</w:t>
            </w:r>
            <w:r>
              <w:rPr>
                <w:rFonts w:ascii="Times New Roman" w:hAnsi="Times New Roman" w:cs="Times New Roman"/>
              </w:rPr>
              <w:t>)</w:t>
            </w:r>
          </w:p>
        </w:tc>
        <w:tc>
          <w:tcPr>
            <w:tcW w:w="1708" w:type="dxa"/>
            <w:vAlign w:val="center"/>
          </w:tcPr>
          <w:p w14:paraId="593F1066"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 xml:space="preserve">-40 </w:t>
            </w:r>
            <w:r w:rsidR="00A156B2">
              <w:rPr>
                <w:rFonts w:ascii="Times New Roman" w:hAnsi="Times New Roman" w:cs="Times New Roman"/>
              </w:rPr>
              <w:t>–</w:t>
            </w:r>
            <w:r w:rsidRPr="00AF6E95">
              <w:rPr>
                <w:rFonts w:ascii="Times New Roman" w:hAnsi="Times New Roman" w:cs="Times New Roman"/>
              </w:rPr>
              <w:t xml:space="preserve"> +50</w:t>
            </w:r>
          </w:p>
        </w:tc>
        <w:tc>
          <w:tcPr>
            <w:tcW w:w="1728" w:type="dxa"/>
            <w:shd w:val="clear" w:color="auto" w:fill="D9D9D9"/>
            <w:vAlign w:val="center"/>
          </w:tcPr>
          <w:p w14:paraId="6364F5AA" w14:textId="77777777" w:rsidR="00CD6643" w:rsidRPr="00AF6E95" w:rsidRDefault="00A156B2" w:rsidP="00A156B2">
            <w:pPr>
              <w:pStyle w:val="3"/>
              <w:ind w:right="-57"/>
              <w:jc w:val="center"/>
              <w:rPr>
                <w:rFonts w:ascii="Times New Roman" w:hAnsi="Times New Roman" w:cs="Times New Roman"/>
              </w:rPr>
            </w:pPr>
            <w:r>
              <w:rPr>
                <w:rFonts w:ascii="Times New Roman" w:hAnsi="Times New Roman" w:cs="Times New Roman"/>
              </w:rPr>
              <w:t>(</w:t>
            </w:r>
            <w:r w:rsidR="00CD6643" w:rsidRPr="00AF6E95">
              <w:rPr>
                <w:rFonts w:ascii="Times New Roman" w:hAnsi="Times New Roman" w:cs="Times New Roman"/>
              </w:rPr>
              <w:t>-20</w:t>
            </w:r>
            <w:r>
              <w:rPr>
                <w:rFonts w:ascii="Times New Roman" w:hAnsi="Times New Roman" w:cs="Times New Roman"/>
              </w:rPr>
              <w:t>) – (</w:t>
            </w:r>
            <w:r w:rsidR="00CD6643" w:rsidRPr="00AF6E95">
              <w:rPr>
                <w:rFonts w:ascii="Times New Roman" w:hAnsi="Times New Roman" w:cs="Times New Roman"/>
              </w:rPr>
              <w:t>+30</w:t>
            </w:r>
            <w:r>
              <w:rPr>
                <w:rFonts w:ascii="Times New Roman" w:hAnsi="Times New Roman" w:cs="Times New Roman"/>
              </w:rPr>
              <w:t>)</w:t>
            </w:r>
          </w:p>
        </w:tc>
      </w:tr>
      <w:tr w:rsidR="00AF6E95" w:rsidRPr="00AF6E95" w14:paraId="4F82F4F6" w14:textId="77777777">
        <w:tc>
          <w:tcPr>
            <w:tcW w:w="3085" w:type="dxa"/>
            <w:vAlign w:val="center"/>
          </w:tcPr>
          <w:p w14:paraId="0972A1A2" w14:textId="77777777" w:rsidR="00CD6643" w:rsidRPr="00AF6E95" w:rsidRDefault="00CD6643" w:rsidP="00A0355A">
            <w:pPr>
              <w:pStyle w:val="3"/>
              <w:ind w:right="-57"/>
              <w:jc w:val="left"/>
              <w:rPr>
                <w:rFonts w:ascii="Times New Roman" w:hAnsi="Times New Roman" w:cs="Times New Roman"/>
              </w:rPr>
            </w:pPr>
            <w:r w:rsidRPr="00AF6E95">
              <w:rPr>
                <w:rFonts w:ascii="Times New Roman" w:hAnsi="Times New Roman" w:cs="Times New Roman"/>
              </w:rPr>
              <w:t>Диапазон  рабочих температур, °С</w:t>
            </w:r>
          </w:p>
        </w:tc>
        <w:tc>
          <w:tcPr>
            <w:tcW w:w="1590" w:type="dxa"/>
            <w:vAlign w:val="center"/>
          </w:tcPr>
          <w:p w14:paraId="0DAF7994"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не менее</w:t>
            </w:r>
          </w:p>
          <w:p w14:paraId="1FD7DF4F"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20-40</w:t>
            </w:r>
          </w:p>
        </w:tc>
        <w:tc>
          <w:tcPr>
            <w:tcW w:w="1812" w:type="dxa"/>
            <w:vAlign w:val="center"/>
          </w:tcPr>
          <w:p w14:paraId="379EAA8C"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20-40</w:t>
            </w:r>
          </w:p>
        </w:tc>
        <w:tc>
          <w:tcPr>
            <w:tcW w:w="1708" w:type="dxa"/>
            <w:vAlign w:val="center"/>
          </w:tcPr>
          <w:p w14:paraId="5D019653"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0-50</w:t>
            </w:r>
          </w:p>
        </w:tc>
        <w:tc>
          <w:tcPr>
            <w:tcW w:w="1728" w:type="dxa"/>
            <w:shd w:val="clear" w:color="auto" w:fill="D9D9D9"/>
            <w:vAlign w:val="center"/>
          </w:tcPr>
          <w:p w14:paraId="20F0C359" w14:textId="77777777" w:rsidR="00CD6643" w:rsidRPr="00AF6E95" w:rsidRDefault="00CD6643" w:rsidP="00A0355A">
            <w:pPr>
              <w:pStyle w:val="3"/>
              <w:ind w:right="-57"/>
              <w:jc w:val="center"/>
              <w:rPr>
                <w:rFonts w:ascii="Times New Roman" w:hAnsi="Times New Roman" w:cs="Times New Roman"/>
              </w:rPr>
            </w:pPr>
            <w:r w:rsidRPr="00AF6E95">
              <w:rPr>
                <w:rFonts w:ascii="Times New Roman" w:hAnsi="Times New Roman" w:cs="Times New Roman"/>
              </w:rPr>
              <w:t>25-70</w:t>
            </w:r>
          </w:p>
        </w:tc>
      </w:tr>
    </w:tbl>
    <w:p w14:paraId="6DFC7414" w14:textId="77777777" w:rsidR="00CD6643" w:rsidRPr="00AF6E95" w:rsidRDefault="00CD6643" w:rsidP="0007687C">
      <w:pPr>
        <w:pStyle w:val="3"/>
        <w:ind w:right="-57" w:firstLine="708"/>
        <w:rPr>
          <w:rFonts w:ascii="Times New Roman" w:hAnsi="Times New Roman" w:cs="Times New Roman"/>
        </w:rPr>
      </w:pPr>
    </w:p>
    <w:p w14:paraId="08FE26FE" w14:textId="77777777" w:rsidR="00493183" w:rsidRPr="00A63D78" w:rsidRDefault="001A12EB" w:rsidP="0007687C">
      <w:pPr>
        <w:pStyle w:val="3"/>
        <w:ind w:right="-57" w:firstLine="708"/>
        <w:rPr>
          <w:rFonts w:ascii="Times New Roman" w:hAnsi="Times New Roman" w:cs="Times New Roman"/>
        </w:rPr>
      </w:pPr>
      <w:r w:rsidRPr="00A63D78">
        <w:rPr>
          <w:rFonts w:ascii="Times New Roman" w:hAnsi="Times New Roman" w:cs="Times New Roman"/>
        </w:rPr>
        <w:t xml:space="preserve">При установлении в Разделе 2 документации значения, </w:t>
      </w:r>
      <w:r w:rsidR="002300CB" w:rsidRPr="00A63D78">
        <w:rPr>
          <w:rFonts w:ascii="Times New Roman" w:hAnsi="Times New Roman" w:cs="Times New Roman"/>
        </w:rPr>
        <w:t>включающего</w:t>
      </w:r>
      <w:r w:rsidR="00C70F87">
        <w:rPr>
          <w:rFonts w:ascii="Times New Roman" w:hAnsi="Times New Roman" w:cs="Times New Roman"/>
        </w:rPr>
        <w:t xml:space="preserve"> </w:t>
      </w:r>
      <w:r w:rsidR="00493183" w:rsidRPr="00A63D78">
        <w:rPr>
          <w:rFonts w:ascii="Times New Roman" w:hAnsi="Times New Roman" w:cs="Times New Roman"/>
        </w:rPr>
        <w:t xml:space="preserve">союз </w:t>
      </w:r>
      <w:r w:rsidRPr="00A63D78">
        <w:rPr>
          <w:rFonts w:ascii="Times New Roman" w:hAnsi="Times New Roman" w:cs="Times New Roman"/>
        </w:rPr>
        <w:t>«или»</w:t>
      </w:r>
      <w:r w:rsidR="00637667" w:rsidRPr="00A63D78">
        <w:rPr>
          <w:rFonts w:ascii="Times New Roman" w:hAnsi="Times New Roman" w:cs="Times New Roman"/>
        </w:rPr>
        <w:t>, «либо»</w:t>
      </w:r>
      <w:r w:rsidRPr="00A63D78">
        <w:rPr>
          <w:rFonts w:ascii="Times New Roman" w:hAnsi="Times New Roman" w:cs="Times New Roman"/>
        </w:rPr>
        <w:t>, предложени</w:t>
      </w:r>
      <w:r w:rsidR="00493183" w:rsidRPr="00A63D78">
        <w:rPr>
          <w:rFonts w:ascii="Times New Roman" w:hAnsi="Times New Roman" w:cs="Times New Roman"/>
        </w:rPr>
        <w:t>е</w:t>
      </w:r>
      <w:r w:rsidRPr="00A63D78">
        <w:rPr>
          <w:rFonts w:ascii="Times New Roman" w:hAnsi="Times New Roman" w:cs="Times New Roman"/>
        </w:rPr>
        <w:t xml:space="preserve"> участника должно содержать конкретное значение</w:t>
      </w:r>
      <w:r w:rsidR="00493183" w:rsidRPr="00A63D78">
        <w:rPr>
          <w:rFonts w:ascii="Times New Roman" w:hAnsi="Times New Roman" w:cs="Times New Roman"/>
        </w:rPr>
        <w:t>,</w:t>
      </w:r>
      <w:r w:rsidR="00C70F87">
        <w:rPr>
          <w:rFonts w:ascii="Times New Roman" w:hAnsi="Times New Roman" w:cs="Times New Roman"/>
        </w:rPr>
        <w:t xml:space="preserve"> </w:t>
      </w:r>
      <w:r w:rsidR="00493183" w:rsidRPr="00A63D78">
        <w:rPr>
          <w:rFonts w:ascii="Times New Roman" w:hAnsi="Times New Roman" w:cs="Times New Roman"/>
        </w:rPr>
        <w:t>исключая данный союз.</w:t>
      </w:r>
    </w:p>
    <w:p w14:paraId="192A9E57" w14:textId="77777777" w:rsidR="00493183" w:rsidRPr="00A63D78" w:rsidRDefault="00493183" w:rsidP="00493183">
      <w:pPr>
        <w:pStyle w:val="3"/>
        <w:ind w:right="-57" w:firstLine="708"/>
        <w:rPr>
          <w:rFonts w:ascii="Times New Roman" w:hAnsi="Times New Roman" w:cs="Times New Roman"/>
        </w:rPr>
      </w:pPr>
      <w:r w:rsidRPr="00A63D78">
        <w:rPr>
          <w:rFonts w:ascii="Times New Roman" w:hAnsi="Times New Roman" w:cs="Times New Roman"/>
        </w:rPr>
        <w:t>Пример:</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0"/>
        <w:gridCol w:w="1701"/>
        <w:gridCol w:w="1701"/>
        <w:gridCol w:w="1701"/>
        <w:gridCol w:w="1701"/>
        <w:gridCol w:w="1701"/>
      </w:tblGrid>
      <w:tr w:rsidR="0040662D" w:rsidRPr="00A63D78" w14:paraId="6FB1DD3C" w14:textId="77777777" w:rsidTr="00781553">
        <w:tc>
          <w:tcPr>
            <w:tcW w:w="1490" w:type="dxa"/>
            <w:vAlign w:val="center"/>
          </w:tcPr>
          <w:p w14:paraId="13092EB3"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Показатель, ед.изм.</w:t>
            </w:r>
          </w:p>
        </w:tc>
        <w:tc>
          <w:tcPr>
            <w:tcW w:w="1701" w:type="dxa"/>
            <w:vAlign w:val="center"/>
          </w:tcPr>
          <w:p w14:paraId="62513A41"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Значение, установленное заказчиком</w:t>
            </w:r>
          </w:p>
        </w:tc>
        <w:tc>
          <w:tcPr>
            <w:tcW w:w="1701" w:type="dxa"/>
            <w:vAlign w:val="center"/>
          </w:tcPr>
          <w:p w14:paraId="6134B66A"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Соответствует (при заполнении участником)</w:t>
            </w:r>
          </w:p>
        </w:tc>
        <w:tc>
          <w:tcPr>
            <w:tcW w:w="1701" w:type="dxa"/>
            <w:vAlign w:val="center"/>
          </w:tcPr>
          <w:p w14:paraId="3E46E271"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Соответствует (при заполнении участником)</w:t>
            </w:r>
          </w:p>
        </w:tc>
        <w:tc>
          <w:tcPr>
            <w:tcW w:w="1701" w:type="dxa"/>
            <w:shd w:val="clear" w:color="auto" w:fill="D9D9D9"/>
            <w:vAlign w:val="center"/>
          </w:tcPr>
          <w:p w14:paraId="4069CC09"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Не соответствует (при заполнении участником)</w:t>
            </w:r>
          </w:p>
        </w:tc>
        <w:tc>
          <w:tcPr>
            <w:tcW w:w="1701" w:type="dxa"/>
            <w:shd w:val="clear" w:color="auto" w:fill="D9D9D9"/>
          </w:tcPr>
          <w:p w14:paraId="35C55DF2"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Не соответствует (при заполнении участником)</w:t>
            </w:r>
          </w:p>
        </w:tc>
      </w:tr>
      <w:tr w:rsidR="0040662D" w:rsidRPr="00A63D78" w14:paraId="3EDD23E9" w14:textId="77777777" w:rsidTr="00781553">
        <w:tc>
          <w:tcPr>
            <w:tcW w:w="1490" w:type="dxa"/>
            <w:vAlign w:val="center"/>
          </w:tcPr>
          <w:p w14:paraId="15813C36" w14:textId="77777777" w:rsidR="0040662D" w:rsidRPr="00A63D78" w:rsidRDefault="0040662D" w:rsidP="005547B4">
            <w:pPr>
              <w:pStyle w:val="3"/>
              <w:ind w:right="-57"/>
              <w:jc w:val="left"/>
              <w:rPr>
                <w:rFonts w:ascii="Times New Roman" w:hAnsi="Times New Roman" w:cs="Times New Roman"/>
              </w:rPr>
            </w:pPr>
            <w:r w:rsidRPr="00A63D78">
              <w:rPr>
                <w:rFonts w:ascii="Times New Roman" w:hAnsi="Times New Roman" w:cs="Times New Roman"/>
              </w:rPr>
              <w:t>Цвет автомобиля</w:t>
            </w:r>
          </w:p>
        </w:tc>
        <w:tc>
          <w:tcPr>
            <w:tcW w:w="1701" w:type="dxa"/>
            <w:vAlign w:val="center"/>
          </w:tcPr>
          <w:p w14:paraId="19EFAF5F" w14:textId="77777777" w:rsidR="0040662D" w:rsidRPr="00A63D78" w:rsidRDefault="0040662D" w:rsidP="00493183">
            <w:pPr>
              <w:pStyle w:val="3"/>
              <w:ind w:right="-57"/>
              <w:jc w:val="center"/>
              <w:rPr>
                <w:rFonts w:ascii="Times New Roman" w:hAnsi="Times New Roman" w:cs="Times New Roman"/>
              </w:rPr>
            </w:pPr>
            <w:r w:rsidRPr="00A63D78">
              <w:rPr>
                <w:rFonts w:ascii="Times New Roman" w:hAnsi="Times New Roman" w:cs="Times New Roman"/>
              </w:rPr>
              <w:t>черный или серый</w:t>
            </w:r>
          </w:p>
        </w:tc>
        <w:tc>
          <w:tcPr>
            <w:tcW w:w="1701" w:type="dxa"/>
            <w:vAlign w:val="center"/>
          </w:tcPr>
          <w:p w14:paraId="1B279B7E"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 xml:space="preserve">черный </w:t>
            </w:r>
          </w:p>
        </w:tc>
        <w:tc>
          <w:tcPr>
            <w:tcW w:w="1701" w:type="dxa"/>
            <w:vAlign w:val="center"/>
          </w:tcPr>
          <w:p w14:paraId="5984EB4B"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 xml:space="preserve">серый </w:t>
            </w:r>
          </w:p>
        </w:tc>
        <w:tc>
          <w:tcPr>
            <w:tcW w:w="1701" w:type="dxa"/>
            <w:shd w:val="clear" w:color="auto" w:fill="D9D9D9"/>
            <w:vAlign w:val="center"/>
          </w:tcPr>
          <w:p w14:paraId="5B4370C4"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черный или серый</w:t>
            </w:r>
          </w:p>
        </w:tc>
        <w:tc>
          <w:tcPr>
            <w:tcW w:w="1701" w:type="dxa"/>
            <w:shd w:val="clear" w:color="auto" w:fill="D9D9D9"/>
          </w:tcPr>
          <w:p w14:paraId="4549E4D9" w14:textId="77777777" w:rsidR="0040662D" w:rsidRPr="00A63D78" w:rsidRDefault="0040662D" w:rsidP="005547B4">
            <w:pPr>
              <w:pStyle w:val="3"/>
              <w:ind w:right="-57"/>
              <w:jc w:val="center"/>
              <w:rPr>
                <w:rFonts w:ascii="Times New Roman" w:hAnsi="Times New Roman" w:cs="Times New Roman"/>
              </w:rPr>
            </w:pPr>
            <w:r w:rsidRPr="00A63D78">
              <w:rPr>
                <w:rFonts w:ascii="Times New Roman" w:hAnsi="Times New Roman" w:cs="Times New Roman"/>
              </w:rPr>
              <w:t>красный</w:t>
            </w:r>
          </w:p>
        </w:tc>
      </w:tr>
    </w:tbl>
    <w:p w14:paraId="44B77BA2" w14:textId="77777777" w:rsidR="00493183" w:rsidRPr="00A63D78" w:rsidRDefault="00493183" w:rsidP="0007687C">
      <w:pPr>
        <w:pStyle w:val="3"/>
        <w:ind w:right="-57" w:firstLine="708"/>
        <w:rPr>
          <w:rFonts w:ascii="Times New Roman" w:hAnsi="Times New Roman" w:cs="Times New Roman"/>
        </w:rPr>
      </w:pPr>
    </w:p>
    <w:p w14:paraId="4E0ED576" w14:textId="77777777" w:rsidR="00C122DD" w:rsidRPr="00A63D78" w:rsidRDefault="00C122DD" w:rsidP="0007687C">
      <w:pPr>
        <w:pStyle w:val="3"/>
        <w:ind w:right="-57" w:firstLine="708"/>
        <w:rPr>
          <w:rFonts w:ascii="Times New Roman" w:hAnsi="Times New Roman" w:cs="Times New Roman"/>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2126"/>
        <w:gridCol w:w="1985"/>
        <w:gridCol w:w="1843"/>
        <w:gridCol w:w="1984"/>
      </w:tblGrid>
      <w:tr w:rsidR="00C122DD" w:rsidRPr="00A63D78" w14:paraId="4C37EC6C" w14:textId="77777777" w:rsidTr="00C122DD">
        <w:tc>
          <w:tcPr>
            <w:tcW w:w="2057" w:type="dxa"/>
            <w:vAlign w:val="center"/>
          </w:tcPr>
          <w:p w14:paraId="2A1FE104" w14:textId="77777777" w:rsidR="00C122DD" w:rsidRPr="00A63D78" w:rsidRDefault="00C122DD" w:rsidP="00C122DD">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Показатель, ед.изм.</w:t>
            </w:r>
          </w:p>
        </w:tc>
        <w:tc>
          <w:tcPr>
            <w:tcW w:w="2126" w:type="dxa"/>
            <w:vAlign w:val="center"/>
          </w:tcPr>
          <w:p w14:paraId="2408256E" w14:textId="77777777" w:rsidR="00C122DD" w:rsidRPr="00A63D78" w:rsidRDefault="00C122DD" w:rsidP="00C122DD">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Значение, установленное заказчиком</w:t>
            </w:r>
          </w:p>
        </w:tc>
        <w:tc>
          <w:tcPr>
            <w:tcW w:w="1985" w:type="dxa"/>
            <w:vAlign w:val="center"/>
          </w:tcPr>
          <w:p w14:paraId="6790B1AB" w14:textId="77777777" w:rsidR="00C122DD" w:rsidRPr="00A63D78" w:rsidRDefault="00C122DD" w:rsidP="00C122DD">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Соответствует (при заполнении участником)</w:t>
            </w:r>
          </w:p>
        </w:tc>
        <w:tc>
          <w:tcPr>
            <w:tcW w:w="1843" w:type="dxa"/>
            <w:vAlign w:val="center"/>
          </w:tcPr>
          <w:p w14:paraId="34FCDC9E" w14:textId="77777777" w:rsidR="00C122DD" w:rsidRPr="00A63D78" w:rsidRDefault="00C122DD" w:rsidP="00C122DD">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Соответствует (при заполнении участником)</w:t>
            </w:r>
          </w:p>
        </w:tc>
        <w:tc>
          <w:tcPr>
            <w:tcW w:w="1984" w:type="dxa"/>
            <w:shd w:val="clear" w:color="auto" w:fill="D9D9D9"/>
            <w:vAlign w:val="center"/>
          </w:tcPr>
          <w:p w14:paraId="63A857A9" w14:textId="77777777" w:rsidR="00C122DD" w:rsidRPr="00A63D78" w:rsidRDefault="00C122DD" w:rsidP="00C122DD">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Не соответствует (при заполнении участником)</w:t>
            </w:r>
          </w:p>
        </w:tc>
      </w:tr>
      <w:tr w:rsidR="00C122DD" w:rsidRPr="00A63D78" w14:paraId="6D922A77" w14:textId="77777777" w:rsidTr="00C122DD">
        <w:tc>
          <w:tcPr>
            <w:tcW w:w="2057" w:type="dxa"/>
            <w:vAlign w:val="center"/>
          </w:tcPr>
          <w:p w14:paraId="1875D902" w14:textId="77777777" w:rsidR="00C122DD" w:rsidRPr="00A63D78" w:rsidRDefault="00D90F54" w:rsidP="00D90F54">
            <w:pPr>
              <w:widowControl w:val="0"/>
              <w:adjustRightInd w:val="0"/>
              <w:spacing w:after="0" w:line="240" w:lineRule="auto"/>
              <w:ind w:right="-57"/>
              <w:textAlignment w:val="baseline"/>
              <w:rPr>
                <w:rFonts w:ascii="Times New Roman" w:hAnsi="Times New Roman" w:cs="Times New Roman"/>
                <w:noProof w:val="0"/>
                <w:sz w:val="24"/>
                <w:szCs w:val="24"/>
                <w:lang w:eastAsia="ru-RU"/>
              </w:rPr>
            </w:pPr>
            <w:r w:rsidRPr="00D90F54">
              <w:rPr>
                <w:rFonts w:ascii="Times New Roman" w:hAnsi="Times New Roman" w:cs="Times New Roman"/>
                <w:noProof w:val="0"/>
                <w:sz w:val="24"/>
                <w:szCs w:val="24"/>
                <w:lang w:eastAsia="ru-RU"/>
              </w:rPr>
              <w:t>Лекарственная форма и дозировка в соответствии с регистрационным удостоверением  с учетом эквивалентных лекарственных форм и дозировок</w:t>
            </w:r>
          </w:p>
        </w:tc>
        <w:tc>
          <w:tcPr>
            <w:tcW w:w="2126" w:type="dxa"/>
            <w:vAlign w:val="center"/>
          </w:tcPr>
          <w:p w14:paraId="7C12D92C" w14:textId="77777777" w:rsidR="00C122DD" w:rsidRPr="00A63D78" w:rsidRDefault="00C122DD"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 xml:space="preserve">лиофилизат </w:t>
            </w:r>
            <w:r w:rsidR="000744FC" w:rsidRPr="00A63D78">
              <w:rPr>
                <w:rFonts w:ascii="Times New Roman" w:hAnsi="Times New Roman" w:cs="Times New Roman"/>
                <w:noProof w:val="0"/>
                <w:sz w:val="24"/>
                <w:szCs w:val="24"/>
                <w:lang w:eastAsia="ru-RU"/>
              </w:rPr>
              <w:t xml:space="preserve">для приготовления раствора для инфузий 4 мг </w:t>
            </w:r>
            <w:r w:rsidRPr="00A63D78">
              <w:rPr>
                <w:rFonts w:ascii="Times New Roman" w:hAnsi="Times New Roman" w:cs="Times New Roman"/>
                <w:noProof w:val="0"/>
                <w:sz w:val="24"/>
                <w:szCs w:val="24"/>
                <w:lang w:eastAsia="ru-RU"/>
              </w:rPr>
              <w:t xml:space="preserve">или концентрат для приготовления раствора для инфузий 4 мг  </w:t>
            </w:r>
          </w:p>
        </w:tc>
        <w:tc>
          <w:tcPr>
            <w:tcW w:w="1985" w:type="dxa"/>
            <w:vAlign w:val="center"/>
          </w:tcPr>
          <w:p w14:paraId="7A2256B4" w14:textId="77777777" w:rsidR="00C122DD" w:rsidRPr="00A63D78" w:rsidRDefault="00C122DD"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 xml:space="preserve">лиофилизат для приготовления раствора для инфузий 4 мг  </w:t>
            </w:r>
          </w:p>
        </w:tc>
        <w:tc>
          <w:tcPr>
            <w:tcW w:w="1843" w:type="dxa"/>
            <w:vAlign w:val="center"/>
          </w:tcPr>
          <w:p w14:paraId="126542FC" w14:textId="77777777" w:rsidR="00C122DD" w:rsidRPr="00A63D78" w:rsidRDefault="00C122DD"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 xml:space="preserve">концентрат для приготовления раствора для инфузий 4 мг  </w:t>
            </w:r>
          </w:p>
        </w:tc>
        <w:tc>
          <w:tcPr>
            <w:tcW w:w="1984" w:type="dxa"/>
            <w:shd w:val="clear" w:color="auto" w:fill="D9D9D9"/>
            <w:vAlign w:val="center"/>
          </w:tcPr>
          <w:p w14:paraId="51C7804F" w14:textId="77777777" w:rsidR="00C122DD" w:rsidRPr="00A63D78" w:rsidRDefault="00C122DD"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 xml:space="preserve">лиофилизат или концентрат для приготовления раствора для инфузий 4 мг  </w:t>
            </w:r>
          </w:p>
        </w:tc>
      </w:tr>
      <w:tr w:rsidR="00D90F54" w:rsidRPr="00A63D78" w14:paraId="6B4BF095" w14:textId="77777777" w:rsidTr="00C122DD">
        <w:tc>
          <w:tcPr>
            <w:tcW w:w="2057" w:type="dxa"/>
            <w:vAlign w:val="center"/>
          </w:tcPr>
          <w:p w14:paraId="1B741A48" w14:textId="77777777" w:rsidR="00D90F54" w:rsidRPr="00D90F54" w:rsidRDefault="00D90F54" w:rsidP="00D90F54">
            <w:pPr>
              <w:widowControl w:val="0"/>
              <w:adjustRightInd w:val="0"/>
              <w:spacing w:after="0" w:line="240" w:lineRule="auto"/>
              <w:ind w:right="-57"/>
              <w:textAlignment w:val="baseline"/>
              <w:rPr>
                <w:rFonts w:ascii="Times New Roman" w:hAnsi="Times New Roman" w:cs="Times New Roman"/>
                <w:noProof w:val="0"/>
                <w:sz w:val="24"/>
                <w:szCs w:val="24"/>
                <w:lang w:eastAsia="ru-RU"/>
              </w:rPr>
            </w:pPr>
            <w:r w:rsidRPr="00D90F54">
              <w:rPr>
                <w:rFonts w:ascii="Times New Roman" w:hAnsi="Times New Roman" w:cs="Times New Roman"/>
                <w:noProof w:val="0"/>
                <w:sz w:val="24"/>
                <w:szCs w:val="24"/>
                <w:lang w:eastAsia="ru-RU"/>
              </w:rPr>
              <w:t>Лекарственная форма и дозировка в соответствии с регистрационным удостоверением  с учетом эквивалентных лекарственных форм и дозировок</w:t>
            </w:r>
          </w:p>
        </w:tc>
        <w:tc>
          <w:tcPr>
            <w:tcW w:w="2126" w:type="dxa"/>
            <w:vAlign w:val="center"/>
          </w:tcPr>
          <w:p w14:paraId="50210A28" w14:textId="77777777" w:rsidR="00D90F54" w:rsidRPr="00A63D78" w:rsidRDefault="00D90F54"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Pr>
                <w:rFonts w:ascii="Times New Roman" w:hAnsi="Times New Roman" w:cs="Times New Roman"/>
                <w:noProof w:val="0"/>
                <w:sz w:val="24"/>
                <w:szCs w:val="24"/>
                <w:lang w:eastAsia="ru-RU"/>
              </w:rPr>
              <w:t>1 таблетка 300 мг или 2 таблетки 150 мг</w:t>
            </w:r>
          </w:p>
        </w:tc>
        <w:tc>
          <w:tcPr>
            <w:tcW w:w="1985" w:type="dxa"/>
            <w:vAlign w:val="center"/>
          </w:tcPr>
          <w:p w14:paraId="1E8F7DBF" w14:textId="77777777" w:rsidR="00D90F54" w:rsidRPr="00A63D78" w:rsidRDefault="00D90F54"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Pr>
                <w:rFonts w:ascii="Times New Roman" w:hAnsi="Times New Roman" w:cs="Times New Roman"/>
                <w:noProof w:val="0"/>
                <w:sz w:val="24"/>
                <w:szCs w:val="24"/>
                <w:lang w:eastAsia="ru-RU"/>
              </w:rPr>
              <w:t>1 таблетка 300 мг</w:t>
            </w:r>
          </w:p>
        </w:tc>
        <w:tc>
          <w:tcPr>
            <w:tcW w:w="1843" w:type="dxa"/>
            <w:vAlign w:val="center"/>
          </w:tcPr>
          <w:p w14:paraId="01D7BA5E" w14:textId="77777777" w:rsidR="00D90F54" w:rsidRPr="00A63D78" w:rsidRDefault="00D90F54"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Pr>
                <w:rFonts w:ascii="Times New Roman" w:hAnsi="Times New Roman" w:cs="Times New Roman"/>
                <w:noProof w:val="0"/>
                <w:sz w:val="24"/>
                <w:szCs w:val="24"/>
                <w:lang w:eastAsia="ru-RU"/>
              </w:rPr>
              <w:t>2 таблетки 150 мг</w:t>
            </w:r>
          </w:p>
        </w:tc>
        <w:tc>
          <w:tcPr>
            <w:tcW w:w="1984" w:type="dxa"/>
            <w:shd w:val="clear" w:color="auto" w:fill="D9D9D9"/>
            <w:vAlign w:val="center"/>
          </w:tcPr>
          <w:p w14:paraId="4C15618B" w14:textId="77777777" w:rsidR="00D90F54" w:rsidRPr="00A63D78" w:rsidRDefault="00D90F54" w:rsidP="000744FC">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Pr>
                <w:rFonts w:ascii="Times New Roman" w:hAnsi="Times New Roman" w:cs="Times New Roman"/>
                <w:noProof w:val="0"/>
                <w:sz w:val="24"/>
                <w:szCs w:val="24"/>
                <w:lang w:eastAsia="ru-RU"/>
              </w:rPr>
              <w:t>1 таблетка 300 мг или 2 таблетки 150 мг</w:t>
            </w:r>
          </w:p>
        </w:tc>
      </w:tr>
    </w:tbl>
    <w:p w14:paraId="5B5961DD" w14:textId="77777777" w:rsidR="001A12EB" w:rsidRPr="00A63D78" w:rsidRDefault="001A12EB" w:rsidP="0007687C">
      <w:pPr>
        <w:pStyle w:val="3"/>
        <w:ind w:right="-57" w:firstLine="708"/>
        <w:rPr>
          <w:rFonts w:ascii="Times New Roman" w:hAnsi="Times New Roman" w:cs="Times New Roman"/>
        </w:rPr>
      </w:pPr>
    </w:p>
    <w:p w14:paraId="0F0C3E1E" w14:textId="77777777" w:rsidR="00E7233C" w:rsidRDefault="00D054B0" w:rsidP="0007687C">
      <w:pPr>
        <w:pStyle w:val="3"/>
        <w:ind w:right="-57" w:firstLine="708"/>
        <w:rPr>
          <w:rFonts w:ascii="Times New Roman" w:hAnsi="Times New Roman" w:cs="Times New Roman"/>
        </w:rPr>
      </w:pPr>
      <w:r>
        <w:rPr>
          <w:rFonts w:ascii="Times New Roman" w:hAnsi="Times New Roman" w:cs="Times New Roman"/>
        </w:rPr>
        <w:t>В случае</w:t>
      </w:r>
      <w:r w:rsidR="00DB280C">
        <w:rPr>
          <w:rFonts w:ascii="Times New Roman" w:hAnsi="Times New Roman" w:cs="Times New Roman"/>
        </w:rPr>
        <w:t>,</w:t>
      </w:r>
      <w:r>
        <w:rPr>
          <w:rFonts w:ascii="Times New Roman" w:hAnsi="Times New Roman" w:cs="Times New Roman"/>
        </w:rPr>
        <w:t xml:space="preserve"> если участником </w:t>
      </w:r>
      <w:r w:rsidR="004D3F5C">
        <w:rPr>
          <w:rFonts w:ascii="Times New Roman" w:hAnsi="Times New Roman" w:cs="Times New Roman"/>
        </w:rPr>
        <w:t xml:space="preserve">предполагаются </w:t>
      </w:r>
      <w:r>
        <w:rPr>
          <w:rFonts w:ascii="Times New Roman" w:hAnsi="Times New Roman" w:cs="Times New Roman"/>
        </w:rPr>
        <w:t xml:space="preserve">к поставке </w:t>
      </w:r>
      <w:r w:rsidR="00A87AC5">
        <w:rPr>
          <w:rFonts w:ascii="Times New Roman" w:hAnsi="Times New Roman" w:cs="Times New Roman"/>
        </w:rPr>
        <w:t>товары</w:t>
      </w:r>
      <w:r>
        <w:rPr>
          <w:rFonts w:ascii="Times New Roman" w:hAnsi="Times New Roman" w:cs="Times New Roman"/>
        </w:rPr>
        <w:t xml:space="preserve"> с </w:t>
      </w:r>
      <w:r w:rsidR="00E7233C">
        <w:rPr>
          <w:rFonts w:ascii="Times New Roman" w:hAnsi="Times New Roman" w:cs="Times New Roman"/>
        </w:rPr>
        <w:t xml:space="preserve">разными </w:t>
      </w:r>
      <w:r>
        <w:rPr>
          <w:rFonts w:ascii="Times New Roman" w:hAnsi="Times New Roman" w:cs="Times New Roman"/>
        </w:rPr>
        <w:t>параметрами</w:t>
      </w:r>
      <w:r w:rsidR="00E7233C">
        <w:rPr>
          <w:rFonts w:ascii="Times New Roman" w:hAnsi="Times New Roman" w:cs="Times New Roman"/>
        </w:rPr>
        <w:t xml:space="preserve">, соответствующие характеристикам, </w:t>
      </w:r>
      <w:r w:rsidR="004D3F5C">
        <w:rPr>
          <w:rFonts w:ascii="Times New Roman" w:hAnsi="Times New Roman" w:cs="Times New Roman"/>
        </w:rPr>
        <w:t>установленным</w:t>
      </w:r>
      <w:r w:rsidR="00E7233C">
        <w:rPr>
          <w:rFonts w:ascii="Times New Roman" w:hAnsi="Times New Roman" w:cs="Times New Roman"/>
        </w:rPr>
        <w:t xml:space="preserve"> в документации</w:t>
      </w:r>
      <w:r w:rsidR="00C70F87">
        <w:rPr>
          <w:rFonts w:ascii="Times New Roman" w:hAnsi="Times New Roman" w:cs="Times New Roman"/>
        </w:rPr>
        <w:t xml:space="preserve"> </w:t>
      </w:r>
      <w:r w:rsidR="00E7233C">
        <w:rPr>
          <w:rFonts w:ascii="Times New Roman" w:hAnsi="Times New Roman" w:cs="Times New Roman"/>
        </w:rPr>
        <w:t>об осуществлении закупки, так</w:t>
      </w:r>
      <w:r w:rsidR="00A87AC5">
        <w:rPr>
          <w:rFonts w:ascii="Times New Roman" w:hAnsi="Times New Roman" w:cs="Times New Roman"/>
        </w:rPr>
        <w:t>ие</w:t>
      </w:r>
      <w:r w:rsidR="00C70F87">
        <w:rPr>
          <w:rFonts w:ascii="Times New Roman" w:hAnsi="Times New Roman" w:cs="Times New Roman"/>
        </w:rPr>
        <w:t xml:space="preserve"> </w:t>
      </w:r>
      <w:r w:rsidR="00A87AC5">
        <w:rPr>
          <w:rFonts w:ascii="Times New Roman" w:hAnsi="Times New Roman" w:cs="Times New Roman"/>
        </w:rPr>
        <w:t>товары</w:t>
      </w:r>
      <w:r w:rsidR="00C70F87">
        <w:rPr>
          <w:rFonts w:ascii="Times New Roman" w:hAnsi="Times New Roman" w:cs="Times New Roman"/>
        </w:rPr>
        <w:t xml:space="preserve"> </w:t>
      </w:r>
      <w:r w:rsidR="004D3F5C">
        <w:rPr>
          <w:rFonts w:ascii="Times New Roman" w:hAnsi="Times New Roman" w:cs="Times New Roman"/>
        </w:rPr>
        <w:t>отражаются</w:t>
      </w:r>
      <w:r w:rsidR="00E7233C">
        <w:rPr>
          <w:rFonts w:ascii="Times New Roman" w:hAnsi="Times New Roman" w:cs="Times New Roman"/>
        </w:rPr>
        <w:t xml:space="preserve"> в заявке разными позициями с </w:t>
      </w:r>
      <w:r w:rsidR="004D3F5C">
        <w:rPr>
          <w:rFonts w:ascii="Times New Roman" w:hAnsi="Times New Roman" w:cs="Times New Roman"/>
        </w:rPr>
        <w:t>указанием</w:t>
      </w:r>
      <w:r w:rsidR="00C70F87">
        <w:rPr>
          <w:rFonts w:ascii="Times New Roman" w:hAnsi="Times New Roman" w:cs="Times New Roman"/>
        </w:rPr>
        <w:t xml:space="preserve"> </w:t>
      </w:r>
      <w:r w:rsidR="00A87AC5">
        <w:rPr>
          <w:rFonts w:ascii="Times New Roman" w:hAnsi="Times New Roman" w:cs="Times New Roman"/>
        </w:rPr>
        <w:t>всех характеристик, предусмотренны</w:t>
      </w:r>
      <w:r w:rsidR="004D3F5C">
        <w:rPr>
          <w:rFonts w:ascii="Times New Roman" w:hAnsi="Times New Roman" w:cs="Times New Roman"/>
        </w:rPr>
        <w:t>х</w:t>
      </w:r>
      <w:r w:rsidR="00A87AC5">
        <w:rPr>
          <w:rFonts w:ascii="Times New Roman" w:hAnsi="Times New Roman" w:cs="Times New Roman"/>
        </w:rPr>
        <w:t xml:space="preserve"> документацией</w:t>
      </w:r>
      <w:r w:rsidR="004D3F5C">
        <w:rPr>
          <w:rFonts w:ascii="Times New Roman" w:hAnsi="Times New Roman" w:cs="Times New Roman"/>
        </w:rPr>
        <w:t>, и</w:t>
      </w:r>
      <w:r w:rsidR="00C70F87">
        <w:rPr>
          <w:rFonts w:ascii="Times New Roman" w:hAnsi="Times New Roman" w:cs="Times New Roman"/>
        </w:rPr>
        <w:t xml:space="preserve"> </w:t>
      </w:r>
      <w:r w:rsidR="00E7233C">
        <w:rPr>
          <w:rFonts w:ascii="Times New Roman" w:hAnsi="Times New Roman" w:cs="Times New Roman"/>
        </w:rPr>
        <w:t>количества по каждой позиции. Например, документацией предусмотрено к поставке автомобил</w:t>
      </w:r>
      <w:r w:rsidR="00A87AC5">
        <w:rPr>
          <w:rFonts w:ascii="Times New Roman" w:hAnsi="Times New Roman" w:cs="Times New Roman"/>
        </w:rPr>
        <w:t>и</w:t>
      </w:r>
      <w:r w:rsidR="00E7233C">
        <w:rPr>
          <w:rFonts w:ascii="Times New Roman" w:hAnsi="Times New Roman" w:cs="Times New Roman"/>
        </w:rPr>
        <w:t xml:space="preserve"> черного или серого цвета </w:t>
      </w:r>
      <w:r w:rsidR="00A87AC5">
        <w:rPr>
          <w:rFonts w:ascii="Times New Roman" w:hAnsi="Times New Roman" w:cs="Times New Roman"/>
        </w:rPr>
        <w:t xml:space="preserve">в количестве 5 штук </w:t>
      </w:r>
      <w:r w:rsidR="00E7233C">
        <w:rPr>
          <w:rFonts w:ascii="Times New Roman" w:hAnsi="Times New Roman" w:cs="Times New Roman"/>
        </w:rPr>
        <w:t xml:space="preserve">и участником предполагается к поставке </w:t>
      </w:r>
      <w:r w:rsidR="004D3F5C">
        <w:rPr>
          <w:rFonts w:ascii="Times New Roman" w:hAnsi="Times New Roman" w:cs="Times New Roman"/>
        </w:rPr>
        <w:t xml:space="preserve">автомобиль одной </w:t>
      </w:r>
      <w:r w:rsidR="00DB280C">
        <w:rPr>
          <w:rFonts w:ascii="Times New Roman" w:hAnsi="Times New Roman" w:cs="Times New Roman"/>
        </w:rPr>
        <w:t>марки и модели, но</w:t>
      </w:r>
      <w:r w:rsidR="00C70F87">
        <w:rPr>
          <w:rFonts w:ascii="Times New Roman" w:hAnsi="Times New Roman" w:cs="Times New Roman"/>
        </w:rPr>
        <w:t xml:space="preserve"> </w:t>
      </w:r>
      <w:r w:rsidR="00A87AC5">
        <w:rPr>
          <w:rFonts w:ascii="Times New Roman" w:hAnsi="Times New Roman" w:cs="Times New Roman"/>
        </w:rPr>
        <w:t>3 автомобиля серого цвета и 2 – черного, в таком случае в заявке участником</w:t>
      </w:r>
      <w:r w:rsidR="00DB280C">
        <w:rPr>
          <w:rFonts w:ascii="Times New Roman" w:hAnsi="Times New Roman" w:cs="Times New Roman"/>
        </w:rPr>
        <w:t xml:space="preserve"> формируются две позиции товара с указанием помимо всех заявленных характеристик в одной из них по показателю «Цвет» значения «Серый» и количества 3 штуки, а в другой – по показателю «Цвет» значения «Черный» и количества </w:t>
      </w:r>
      <w:r w:rsidR="00802965">
        <w:rPr>
          <w:rFonts w:ascii="Times New Roman" w:hAnsi="Times New Roman" w:cs="Times New Roman"/>
        </w:rPr>
        <w:t>2</w:t>
      </w:r>
      <w:r w:rsidR="00DB280C">
        <w:rPr>
          <w:rFonts w:ascii="Times New Roman" w:hAnsi="Times New Roman" w:cs="Times New Roman"/>
        </w:rPr>
        <w:t>.</w:t>
      </w:r>
    </w:p>
    <w:p w14:paraId="63B7CEC7" w14:textId="77777777" w:rsidR="001A12EB" w:rsidRPr="00A63D78" w:rsidRDefault="00CB112C" w:rsidP="0007687C">
      <w:pPr>
        <w:pStyle w:val="3"/>
        <w:ind w:right="-57" w:firstLine="708"/>
        <w:rPr>
          <w:rFonts w:ascii="Times New Roman" w:hAnsi="Times New Roman" w:cs="Times New Roman"/>
        </w:rPr>
      </w:pPr>
      <w:r w:rsidRPr="00A63D78">
        <w:rPr>
          <w:rFonts w:ascii="Times New Roman" w:hAnsi="Times New Roman" w:cs="Times New Roman"/>
        </w:rPr>
        <w:t>При установлении в Разделе 2 документации значения, содержащего перечислени</w:t>
      </w:r>
      <w:r w:rsidR="000744FC" w:rsidRPr="00A63D78">
        <w:rPr>
          <w:rFonts w:ascii="Times New Roman" w:hAnsi="Times New Roman" w:cs="Times New Roman"/>
        </w:rPr>
        <w:t xml:space="preserve">е характеристик с использованием </w:t>
      </w:r>
      <w:r w:rsidRPr="00A63D78">
        <w:rPr>
          <w:rFonts w:ascii="Times New Roman" w:hAnsi="Times New Roman" w:cs="Times New Roman"/>
        </w:rPr>
        <w:t>союз</w:t>
      </w:r>
      <w:r w:rsidR="000744FC" w:rsidRPr="00A63D78">
        <w:rPr>
          <w:rFonts w:ascii="Times New Roman" w:hAnsi="Times New Roman" w:cs="Times New Roman"/>
        </w:rPr>
        <w:t>а</w:t>
      </w:r>
      <w:r w:rsidRPr="00A63D78">
        <w:rPr>
          <w:rFonts w:ascii="Times New Roman" w:hAnsi="Times New Roman" w:cs="Times New Roman"/>
        </w:rPr>
        <w:t xml:space="preserve"> «и» или знак</w:t>
      </w:r>
      <w:r w:rsidR="000744FC" w:rsidRPr="00A63D78">
        <w:rPr>
          <w:rFonts w:ascii="Times New Roman" w:hAnsi="Times New Roman" w:cs="Times New Roman"/>
        </w:rPr>
        <w:t>ов</w:t>
      </w:r>
      <w:r w:rsidRPr="00A63D78">
        <w:rPr>
          <w:rFonts w:ascii="Times New Roman" w:hAnsi="Times New Roman" w:cs="Times New Roman"/>
        </w:rPr>
        <w:t xml:space="preserve"> препинания «,», «;»</w:t>
      </w:r>
      <w:r w:rsidR="000744FC" w:rsidRPr="00A63D78">
        <w:rPr>
          <w:rFonts w:ascii="Times New Roman" w:hAnsi="Times New Roman" w:cs="Times New Roman"/>
        </w:rPr>
        <w:t xml:space="preserve">, </w:t>
      </w:r>
      <w:r w:rsidR="00B32B17" w:rsidRPr="00A63D78">
        <w:rPr>
          <w:rFonts w:ascii="Times New Roman" w:hAnsi="Times New Roman" w:cs="Times New Roman"/>
        </w:rPr>
        <w:t xml:space="preserve">в </w:t>
      </w:r>
      <w:r w:rsidR="000744FC" w:rsidRPr="00A63D78">
        <w:rPr>
          <w:rFonts w:ascii="Times New Roman" w:hAnsi="Times New Roman" w:cs="Times New Roman"/>
        </w:rPr>
        <w:t>предложени</w:t>
      </w:r>
      <w:r w:rsidR="00B32B17" w:rsidRPr="00A63D78">
        <w:rPr>
          <w:rFonts w:ascii="Times New Roman" w:hAnsi="Times New Roman" w:cs="Times New Roman"/>
        </w:rPr>
        <w:t>и</w:t>
      </w:r>
      <w:r w:rsidR="000744FC" w:rsidRPr="00A63D78">
        <w:rPr>
          <w:rFonts w:ascii="Times New Roman" w:hAnsi="Times New Roman" w:cs="Times New Roman"/>
        </w:rPr>
        <w:t xml:space="preserve"> участника </w:t>
      </w:r>
      <w:r w:rsidR="00B32B17" w:rsidRPr="00A63D78">
        <w:rPr>
          <w:rFonts w:ascii="Times New Roman" w:hAnsi="Times New Roman" w:cs="Times New Roman"/>
        </w:rPr>
        <w:t>такое</w:t>
      </w:r>
      <w:r w:rsidR="000744FC" w:rsidRPr="00A63D78">
        <w:rPr>
          <w:rFonts w:ascii="Times New Roman" w:hAnsi="Times New Roman" w:cs="Times New Roman"/>
        </w:rPr>
        <w:t xml:space="preserve"> значени</w:t>
      </w:r>
      <w:r w:rsidR="00B32B17" w:rsidRPr="00A63D78">
        <w:rPr>
          <w:rFonts w:ascii="Times New Roman" w:hAnsi="Times New Roman" w:cs="Times New Roman"/>
        </w:rPr>
        <w:t>е</w:t>
      </w:r>
      <w:r w:rsidR="000744FC" w:rsidRPr="00A63D78">
        <w:rPr>
          <w:rFonts w:ascii="Times New Roman" w:hAnsi="Times New Roman" w:cs="Times New Roman"/>
        </w:rPr>
        <w:t xml:space="preserve"> показателя </w:t>
      </w:r>
      <w:r w:rsidR="00B32B17" w:rsidRPr="00A63D78">
        <w:rPr>
          <w:rFonts w:ascii="Times New Roman" w:hAnsi="Times New Roman" w:cs="Times New Roman"/>
        </w:rPr>
        <w:t xml:space="preserve">должно включать </w:t>
      </w:r>
      <w:r w:rsidR="000744FC" w:rsidRPr="00A63D78">
        <w:rPr>
          <w:rFonts w:ascii="Times New Roman" w:hAnsi="Times New Roman" w:cs="Times New Roman"/>
        </w:rPr>
        <w:t>все перечисленные характеристики</w:t>
      </w:r>
      <w:r w:rsidR="00B32B17" w:rsidRPr="00A63D78">
        <w:rPr>
          <w:rFonts w:ascii="Times New Roman" w:hAnsi="Times New Roman" w:cs="Times New Roman"/>
        </w:rPr>
        <w:t>.</w:t>
      </w:r>
    </w:p>
    <w:p w14:paraId="1D8485E1" w14:textId="77777777" w:rsidR="00B32B17" w:rsidRPr="00A63D78" w:rsidRDefault="00B32B17" w:rsidP="0007687C">
      <w:pPr>
        <w:pStyle w:val="3"/>
        <w:ind w:right="-57" w:firstLine="708"/>
        <w:rPr>
          <w:rFonts w:ascii="Times New Roman" w:hAnsi="Times New Roman" w:cs="Times New Roman"/>
        </w:rPr>
      </w:pPr>
      <w:r w:rsidRPr="00A63D78">
        <w:rPr>
          <w:rFonts w:ascii="Times New Roman" w:hAnsi="Times New Roman" w:cs="Times New Roman"/>
        </w:rPr>
        <w:t>Пример:</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1985"/>
        <w:gridCol w:w="2268"/>
        <w:gridCol w:w="2126"/>
      </w:tblGrid>
      <w:tr w:rsidR="00637667" w:rsidRPr="00A63D78" w14:paraId="3BB9A057" w14:textId="77777777" w:rsidTr="00637667">
        <w:tc>
          <w:tcPr>
            <w:tcW w:w="3616" w:type="dxa"/>
            <w:vAlign w:val="center"/>
          </w:tcPr>
          <w:p w14:paraId="0010DD90"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Показатель, ед.изм.</w:t>
            </w:r>
          </w:p>
        </w:tc>
        <w:tc>
          <w:tcPr>
            <w:tcW w:w="1985" w:type="dxa"/>
            <w:vAlign w:val="center"/>
          </w:tcPr>
          <w:p w14:paraId="2210821B"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Значение, установленное заказчиком</w:t>
            </w:r>
          </w:p>
        </w:tc>
        <w:tc>
          <w:tcPr>
            <w:tcW w:w="2268" w:type="dxa"/>
            <w:vAlign w:val="center"/>
          </w:tcPr>
          <w:p w14:paraId="6E5C0067"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Соответствует (при заполнении участником)</w:t>
            </w:r>
          </w:p>
        </w:tc>
        <w:tc>
          <w:tcPr>
            <w:tcW w:w="2126" w:type="dxa"/>
            <w:shd w:val="clear" w:color="auto" w:fill="D9D9D9"/>
          </w:tcPr>
          <w:p w14:paraId="5A88588B"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Не соответствует (при заполнении участником)</w:t>
            </w:r>
          </w:p>
        </w:tc>
      </w:tr>
      <w:tr w:rsidR="00637667" w:rsidRPr="00A63D78" w14:paraId="42E1321B" w14:textId="77777777" w:rsidTr="00637667">
        <w:tc>
          <w:tcPr>
            <w:tcW w:w="3616" w:type="dxa"/>
            <w:vAlign w:val="center"/>
          </w:tcPr>
          <w:p w14:paraId="5B490D42" w14:textId="77777777" w:rsidR="00637667" w:rsidRPr="00A63D78" w:rsidRDefault="00637667" w:rsidP="00B32B17">
            <w:pPr>
              <w:widowControl w:val="0"/>
              <w:adjustRightInd w:val="0"/>
              <w:spacing w:after="0" w:line="240" w:lineRule="auto"/>
              <w:ind w:right="-57"/>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Тип управления</w:t>
            </w:r>
          </w:p>
        </w:tc>
        <w:tc>
          <w:tcPr>
            <w:tcW w:w="1985" w:type="dxa"/>
            <w:vAlign w:val="center"/>
          </w:tcPr>
          <w:p w14:paraId="1C8E8D26"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Ручной и автоматический</w:t>
            </w:r>
          </w:p>
        </w:tc>
        <w:tc>
          <w:tcPr>
            <w:tcW w:w="2268" w:type="dxa"/>
            <w:vAlign w:val="center"/>
          </w:tcPr>
          <w:p w14:paraId="23C99B10"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Ручной и автоматический</w:t>
            </w:r>
          </w:p>
        </w:tc>
        <w:tc>
          <w:tcPr>
            <w:tcW w:w="2126" w:type="dxa"/>
            <w:shd w:val="clear" w:color="auto" w:fill="D9D9D9"/>
          </w:tcPr>
          <w:p w14:paraId="084E6765"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ручной</w:t>
            </w:r>
          </w:p>
        </w:tc>
      </w:tr>
      <w:tr w:rsidR="00637667" w:rsidRPr="00A63D78" w14:paraId="11B0559F" w14:textId="77777777" w:rsidTr="00637667">
        <w:tc>
          <w:tcPr>
            <w:tcW w:w="3616" w:type="dxa"/>
            <w:vAlign w:val="center"/>
          </w:tcPr>
          <w:p w14:paraId="544C1A49" w14:textId="77777777" w:rsidR="00637667" w:rsidRPr="00A63D78" w:rsidRDefault="00637667" w:rsidP="00B32B17">
            <w:pPr>
              <w:widowControl w:val="0"/>
              <w:adjustRightInd w:val="0"/>
              <w:spacing w:after="0" w:line="240" w:lineRule="auto"/>
              <w:ind w:right="-57"/>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 xml:space="preserve">Скорость вращения барабана при отжиме, об/мин </w:t>
            </w:r>
          </w:p>
        </w:tc>
        <w:tc>
          <w:tcPr>
            <w:tcW w:w="1985" w:type="dxa"/>
            <w:vAlign w:val="center"/>
          </w:tcPr>
          <w:p w14:paraId="0699529E"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600, 800, 1000, 1200</w:t>
            </w:r>
          </w:p>
        </w:tc>
        <w:tc>
          <w:tcPr>
            <w:tcW w:w="2268" w:type="dxa"/>
            <w:vAlign w:val="center"/>
          </w:tcPr>
          <w:p w14:paraId="430320AF" w14:textId="77777777" w:rsidR="00637667" w:rsidRPr="00A63D78" w:rsidRDefault="00637667" w:rsidP="00B32B1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600, 800, 1000, 1200</w:t>
            </w:r>
          </w:p>
        </w:tc>
        <w:tc>
          <w:tcPr>
            <w:tcW w:w="2126" w:type="dxa"/>
            <w:shd w:val="clear" w:color="auto" w:fill="D9D9D9"/>
            <w:vAlign w:val="center"/>
          </w:tcPr>
          <w:p w14:paraId="6A09B6A2" w14:textId="77777777" w:rsidR="00637667" w:rsidRPr="00A63D78" w:rsidRDefault="00637667" w:rsidP="00637667">
            <w:pPr>
              <w:widowControl w:val="0"/>
              <w:adjustRightInd w:val="0"/>
              <w:spacing w:after="0" w:line="240" w:lineRule="auto"/>
              <w:ind w:right="-57"/>
              <w:jc w:val="center"/>
              <w:textAlignment w:val="baseline"/>
              <w:rPr>
                <w:rFonts w:ascii="Times New Roman" w:hAnsi="Times New Roman" w:cs="Times New Roman"/>
                <w:noProof w:val="0"/>
                <w:sz w:val="24"/>
                <w:szCs w:val="24"/>
                <w:lang w:eastAsia="ru-RU"/>
              </w:rPr>
            </w:pPr>
            <w:r w:rsidRPr="00A63D78">
              <w:rPr>
                <w:rFonts w:ascii="Times New Roman" w:hAnsi="Times New Roman" w:cs="Times New Roman"/>
                <w:noProof w:val="0"/>
                <w:sz w:val="24"/>
                <w:szCs w:val="24"/>
                <w:lang w:eastAsia="ru-RU"/>
              </w:rPr>
              <w:t>800, 1000, 1200</w:t>
            </w:r>
          </w:p>
        </w:tc>
      </w:tr>
    </w:tbl>
    <w:p w14:paraId="34D17666" w14:textId="77777777" w:rsidR="00B32B17" w:rsidRPr="00A63D78" w:rsidRDefault="00B32B17" w:rsidP="0007687C">
      <w:pPr>
        <w:pStyle w:val="3"/>
        <w:ind w:right="-57" w:firstLine="708"/>
        <w:rPr>
          <w:rFonts w:ascii="Times New Roman" w:hAnsi="Times New Roman" w:cs="Times New Roman"/>
        </w:rPr>
      </w:pPr>
    </w:p>
    <w:p w14:paraId="62B80563" w14:textId="77777777" w:rsidR="00637667" w:rsidRDefault="002300CB" w:rsidP="0007687C">
      <w:pPr>
        <w:pStyle w:val="3"/>
        <w:ind w:right="-57" w:firstLine="708"/>
        <w:rPr>
          <w:rFonts w:ascii="Times New Roman" w:hAnsi="Times New Roman" w:cs="Times New Roman"/>
        </w:rPr>
      </w:pPr>
      <w:r w:rsidRPr="00A63D78">
        <w:rPr>
          <w:rFonts w:ascii="Times New Roman" w:hAnsi="Times New Roman" w:cs="Times New Roman"/>
        </w:rPr>
        <w:t xml:space="preserve">При установлении в Разделе 2 документации значения, включающего «и (или)», в предложении участника такое значение может содержать как несколько перечисленных </w:t>
      </w:r>
      <w:r w:rsidRPr="00A63D78">
        <w:rPr>
          <w:rFonts w:ascii="Times New Roman" w:hAnsi="Times New Roman" w:cs="Times New Roman"/>
        </w:rPr>
        <w:lastRenderedPageBreak/>
        <w:t>характеристик с применением союза «и», так и одну конкретную без применения союзов.</w:t>
      </w:r>
    </w:p>
    <w:p w14:paraId="48B39B1A"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 xml:space="preserve">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(напр., напряжение, В – 220/380). </w:t>
      </w:r>
    </w:p>
    <w:p w14:paraId="2D52231E" w14:textId="77777777" w:rsidR="00CD6643" w:rsidRPr="00AF6E95" w:rsidRDefault="00CD6643" w:rsidP="0007687C">
      <w:pPr>
        <w:pStyle w:val="3"/>
        <w:ind w:right="-57" w:firstLine="708"/>
        <w:rPr>
          <w:rFonts w:ascii="Times New Roman" w:hAnsi="Times New Roman" w:cs="Times New Roman"/>
        </w:rPr>
      </w:pPr>
      <w:r w:rsidRPr="00AF6E95">
        <w:rPr>
          <w:rFonts w:ascii="Times New Roman" w:hAnsi="Times New Roman" w:cs="Times New Roman"/>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14:paraId="4319F43D" w14:textId="77777777" w:rsidR="00CB7DBD" w:rsidRPr="00AF6E95" w:rsidRDefault="00CB7DBD" w:rsidP="00CB7DBD">
      <w:pPr>
        <w:pStyle w:val="3"/>
        <w:ind w:right="-57" w:firstLine="708"/>
        <w:rPr>
          <w:rFonts w:ascii="Times New Roman" w:hAnsi="Times New Roman" w:cs="Times New Roman"/>
        </w:rPr>
      </w:pPr>
      <w:r w:rsidRPr="00AF6E95">
        <w:rPr>
          <w:rFonts w:ascii="Times New Roman" w:hAnsi="Times New Roman" w:cs="Times New Roman"/>
        </w:rPr>
        <w:t>Если в графе «Значение» содержатся знаки ±, +/</w:t>
      </w:r>
      <w:r w:rsidRPr="00AF6E95">
        <w:rPr>
          <w:rFonts w:ascii="Times New Roman" w:hAnsi="Times New Roman" w:cs="Times New Roman"/>
        </w:rPr>
        <w:sym w:font="Symbol" w:char="F02D"/>
      </w:r>
      <w:r w:rsidRPr="00AF6E95">
        <w:rPr>
          <w:rFonts w:ascii="Times New Roman" w:hAnsi="Times New Roman" w:cs="Times New Roman"/>
        </w:rPr>
        <w:t xml:space="preserve">  устанавливающие рядом со значением показателя максимальные величины допусков, то такие знаки означают допустимые отклонения и могут не удаляться (оставляются в данной графе без изменения) или участником указывается точное значение показателя, соответствующее заявленному в описании объекта закупки, с учетом применяемых допусков. </w:t>
      </w:r>
    </w:p>
    <w:p w14:paraId="55BBA6CB" w14:textId="77777777" w:rsidR="00CD6643" w:rsidRPr="00AF6E95" w:rsidRDefault="00CD6643" w:rsidP="005F73C4">
      <w:pPr>
        <w:pStyle w:val="3"/>
        <w:tabs>
          <w:tab w:val="left" w:pos="0"/>
        </w:tabs>
        <w:ind w:right="-57"/>
        <w:rPr>
          <w:rFonts w:ascii="Times New Roman" w:hAnsi="Times New Roman" w:cs="Times New Roman"/>
        </w:rPr>
      </w:pPr>
      <w:r w:rsidRPr="00AF6E95">
        <w:rPr>
          <w:rFonts w:ascii="Times New Roman" w:hAnsi="Times New Roman" w:cs="Times New Roman"/>
        </w:rPr>
        <w:tab/>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 Раздел 2 «Описание объекта закупки» или необходимая таблица в нем  содержащаяся.</w:t>
      </w:r>
    </w:p>
    <w:p w14:paraId="1AFAA366" w14:textId="77777777" w:rsidR="00CD6643" w:rsidRPr="00AF6E95" w:rsidRDefault="00CD6643" w:rsidP="00713E8C">
      <w:pPr>
        <w:pStyle w:val="3"/>
        <w:tabs>
          <w:tab w:val="left" w:pos="0"/>
        </w:tabs>
        <w:ind w:right="-57"/>
        <w:rPr>
          <w:rFonts w:ascii="Times New Roman" w:hAnsi="Times New Roman" w:cs="Times New Roman"/>
        </w:rPr>
      </w:pPr>
      <w:r w:rsidRPr="00AF6E95">
        <w:rPr>
          <w:rFonts w:ascii="Times New Roman" w:hAnsi="Times New Roman" w:cs="Times New Roman"/>
        </w:rPr>
        <w:tab/>
      </w:r>
      <w:r w:rsidRPr="00707377">
        <w:rPr>
          <w:rFonts w:ascii="Times New Roman" w:hAnsi="Times New Roman" w:cs="Times New Roman"/>
          <w:highlight w:val="yellow"/>
        </w:rPr>
        <w:t>ВНИМАНИЕ участникам закупки!</w:t>
      </w:r>
    </w:p>
    <w:p w14:paraId="1C5B37E1" w14:textId="77777777" w:rsidR="000C1154" w:rsidRPr="00AF6E95" w:rsidRDefault="00CD6643" w:rsidP="00713E8C">
      <w:pPr>
        <w:autoSpaceDE w:val="0"/>
        <w:autoSpaceDN w:val="0"/>
        <w:adjustRightInd w:val="0"/>
        <w:spacing w:after="0" w:line="240" w:lineRule="auto"/>
        <w:ind w:firstLine="540"/>
        <w:jc w:val="both"/>
        <w:rPr>
          <w:rFonts w:ascii="Times New Roman" w:hAnsi="Times New Roman" w:cs="Times New Roman"/>
          <w:noProof w:val="0"/>
          <w:sz w:val="24"/>
          <w:szCs w:val="24"/>
          <w:lang w:eastAsia="ru-RU"/>
        </w:rPr>
      </w:pPr>
      <w:r w:rsidRPr="00AF6E95">
        <w:rPr>
          <w:rFonts w:ascii="Times New Roman" w:hAnsi="Times New Roman" w:cs="Times New Roman"/>
          <w:noProof w:val="0"/>
          <w:sz w:val="24"/>
          <w:szCs w:val="24"/>
          <w:lang w:eastAsia="ru-RU"/>
        </w:rPr>
        <w:t xml:space="preserve">При заполнении </w:t>
      </w:r>
      <w:r w:rsidR="002C02FD" w:rsidRPr="00AF6E95">
        <w:rPr>
          <w:rFonts w:ascii="Times New Roman" w:hAnsi="Times New Roman" w:cs="Times New Roman"/>
          <w:noProof w:val="0"/>
          <w:sz w:val="24"/>
          <w:szCs w:val="24"/>
          <w:lang w:eastAsia="ru-RU"/>
        </w:rPr>
        <w:t>информации</w:t>
      </w:r>
      <w:r w:rsidR="00453D56" w:rsidRPr="00AF6E95">
        <w:rPr>
          <w:rFonts w:ascii="Times New Roman" w:hAnsi="Times New Roman" w:cs="Times New Roman"/>
          <w:noProof w:val="0"/>
          <w:sz w:val="24"/>
          <w:szCs w:val="24"/>
          <w:lang w:eastAsia="ru-RU"/>
        </w:rPr>
        <w:t xml:space="preserve"> о </w:t>
      </w:r>
      <w:r w:rsidRPr="00AF6E95">
        <w:rPr>
          <w:rFonts w:ascii="Times New Roman" w:hAnsi="Times New Roman" w:cs="Times New Roman"/>
          <w:noProof w:val="0"/>
          <w:sz w:val="24"/>
          <w:szCs w:val="24"/>
          <w:lang w:eastAsia="ru-RU"/>
        </w:rPr>
        <w:t>товарн</w:t>
      </w:r>
      <w:r w:rsidR="00453D56" w:rsidRPr="00AF6E95">
        <w:rPr>
          <w:rFonts w:ascii="Times New Roman" w:hAnsi="Times New Roman" w:cs="Times New Roman"/>
          <w:noProof w:val="0"/>
          <w:sz w:val="24"/>
          <w:szCs w:val="24"/>
          <w:lang w:eastAsia="ru-RU"/>
        </w:rPr>
        <w:t>ом</w:t>
      </w:r>
      <w:r w:rsidRPr="00AF6E95">
        <w:rPr>
          <w:rFonts w:ascii="Times New Roman" w:hAnsi="Times New Roman" w:cs="Times New Roman"/>
          <w:noProof w:val="0"/>
          <w:sz w:val="24"/>
          <w:szCs w:val="24"/>
          <w:lang w:eastAsia="ru-RU"/>
        </w:rPr>
        <w:t xml:space="preserve"> знак</w:t>
      </w:r>
      <w:r w:rsidR="00453D56" w:rsidRPr="00AF6E95">
        <w:rPr>
          <w:rFonts w:ascii="Times New Roman" w:hAnsi="Times New Roman" w:cs="Times New Roman"/>
          <w:noProof w:val="0"/>
          <w:sz w:val="24"/>
          <w:szCs w:val="24"/>
          <w:lang w:eastAsia="ru-RU"/>
        </w:rPr>
        <w:t>е</w:t>
      </w:r>
      <w:r w:rsidRPr="00AF6E95">
        <w:rPr>
          <w:rFonts w:ascii="Times New Roman" w:hAnsi="Times New Roman" w:cs="Times New Roman"/>
          <w:noProof w:val="0"/>
          <w:sz w:val="24"/>
          <w:szCs w:val="24"/>
          <w:lang w:eastAsia="ru-RU"/>
        </w:rPr>
        <w:t xml:space="preserve"> (его словесно</w:t>
      </w:r>
      <w:r w:rsidR="00453D56" w:rsidRPr="00AF6E95">
        <w:rPr>
          <w:rFonts w:ascii="Times New Roman" w:hAnsi="Times New Roman" w:cs="Times New Roman"/>
          <w:noProof w:val="0"/>
          <w:sz w:val="24"/>
          <w:szCs w:val="24"/>
          <w:lang w:eastAsia="ru-RU"/>
        </w:rPr>
        <w:t>м</w:t>
      </w:r>
      <w:r w:rsidRPr="00AF6E95">
        <w:rPr>
          <w:rFonts w:ascii="Times New Roman" w:hAnsi="Times New Roman" w:cs="Times New Roman"/>
          <w:noProof w:val="0"/>
          <w:sz w:val="24"/>
          <w:szCs w:val="24"/>
          <w:lang w:eastAsia="ru-RU"/>
        </w:rPr>
        <w:t xml:space="preserve"> обозначени</w:t>
      </w:r>
      <w:r w:rsidR="00453D56" w:rsidRPr="00AF6E95">
        <w:rPr>
          <w:rFonts w:ascii="Times New Roman" w:hAnsi="Times New Roman" w:cs="Times New Roman"/>
          <w:noProof w:val="0"/>
          <w:sz w:val="24"/>
          <w:szCs w:val="24"/>
          <w:lang w:eastAsia="ru-RU"/>
        </w:rPr>
        <w:t>и</w:t>
      </w:r>
      <w:r w:rsidRPr="00AF6E95">
        <w:rPr>
          <w:rFonts w:ascii="Times New Roman" w:hAnsi="Times New Roman" w:cs="Times New Roman"/>
          <w:noProof w:val="0"/>
          <w:sz w:val="24"/>
          <w:szCs w:val="24"/>
          <w:lang w:eastAsia="ru-RU"/>
        </w:rPr>
        <w:t>) (при наличии), знак</w:t>
      </w:r>
      <w:r w:rsidR="00453D56" w:rsidRPr="00AF6E95">
        <w:rPr>
          <w:rFonts w:ascii="Times New Roman" w:hAnsi="Times New Roman" w:cs="Times New Roman"/>
          <w:noProof w:val="0"/>
          <w:sz w:val="24"/>
          <w:szCs w:val="24"/>
          <w:lang w:eastAsia="ru-RU"/>
        </w:rPr>
        <w:t>е</w:t>
      </w:r>
      <w:r w:rsidRPr="00AF6E95">
        <w:rPr>
          <w:rFonts w:ascii="Times New Roman" w:hAnsi="Times New Roman" w:cs="Times New Roman"/>
          <w:noProof w:val="0"/>
          <w:sz w:val="24"/>
          <w:szCs w:val="24"/>
          <w:lang w:eastAsia="ru-RU"/>
        </w:rPr>
        <w:t xml:space="preserve"> обслуживания (при наличии), фирменно</w:t>
      </w:r>
      <w:r w:rsidR="00453D56" w:rsidRPr="00AF6E95">
        <w:rPr>
          <w:rFonts w:ascii="Times New Roman" w:hAnsi="Times New Roman" w:cs="Times New Roman"/>
          <w:noProof w:val="0"/>
          <w:sz w:val="24"/>
          <w:szCs w:val="24"/>
          <w:lang w:eastAsia="ru-RU"/>
        </w:rPr>
        <w:t>м</w:t>
      </w:r>
      <w:r w:rsidRPr="00AF6E95">
        <w:rPr>
          <w:rFonts w:ascii="Times New Roman" w:hAnsi="Times New Roman" w:cs="Times New Roman"/>
          <w:noProof w:val="0"/>
          <w:sz w:val="24"/>
          <w:szCs w:val="24"/>
          <w:lang w:eastAsia="ru-RU"/>
        </w:rPr>
        <w:t xml:space="preserve"> наименовани</w:t>
      </w:r>
      <w:r w:rsidR="00453D56" w:rsidRPr="00AF6E95">
        <w:rPr>
          <w:rFonts w:ascii="Times New Roman" w:hAnsi="Times New Roman" w:cs="Times New Roman"/>
          <w:noProof w:val="0"/>
          <w:sz w:val="24"/>
          <w:szCs w:val="24"/>
          <w:lang w:eastAsia="ru-RU"/>
        </w:rPr>
        <w:t>и</w:t>
      </w:r>
      <w:r w:rsidRPr="00AF6E95">
        <w:rPr>
          <w:rFonts w:ascii="Times New Roman" w:hAnsi="Times New Roman" w:cs="Times New Roman"/>
          <w:noProof w:val="0"/>
          <w:sz w:val="24"/>
          <w:szCs w:val="24"/>
          <w:lang w:eastAsia="ru-RU"/>
        </w:rPr>
        <w:t xml:space="preserve"> (при наличии), патент</w:t>
      </w:r>
      <w:r w:rsidR="00453D56" w:rsidRPr="00AF6E95">
        <w:rPr>
          <w:rFonts w:ascii="Times New Roman" w:hAnsi="Times New Roman" w:cs="Times New Roman"/>
          <w:noProof w:val="0"/>
          <w:sz w:val="24"/>
          <w:szCs w:val="24"/>
          <w:lang w:eastAsia="ru-RU"/>
        </w:rPr>
        <w:t>е</w:t>
      </w:r>
      <w:r w:rsidRPr="00AF6E95">
        <w:rPr>
          <w:rFonts w:ascii="Times New Roman" w:hAnsi="Times New Roman" w:cs="Times New Roman"/>
          <w:noProof w:val="0"/>
          <w:sz w:val="24"/>
          <w:szCs w:val="24"/>
          <w:lang w:eastAsia="ru-RU"/>
        </w:rPr>
        <w:t xml:space="preserve"> (при наличии), полезн</w:t>
      </w:r>
      <w:r w:rsidR="00453D56" w:rsidRPr="00AF6E95">
        <w:rPr>
          <w:rFonts w:ascii="Times New Roman" w:hAnsi="Times New Roman" w:cs="Times New Roman"/>
          <w:noProof w:val="0"/>
          <w:sz w:val="24"/>
          <w:szCs w:val="24"/>
          <w:lang w:eastAsia="ru-RU"/>
        </w:rPr>
        <w:t>ой</w:t>
      </w:r>
      <w:r w:rsidRPr="00AF6E95">
        <w:rPr>
          <w:rFonts w:ascii="Times New Roman" w:hAnsi="Times New Roman" w:cs="Times New Roman"/>
          <w:noProof w:val="0"/>
          <w:sz w:val="24"/>
          <w:szCs w:val="24"/>
          <w:lang w:eastAsia="ru-RU"/>
        </w:rPr>
        <w:t xml:space="preserve"> модели (при наличии), промышленн</w:t>
      </w:r>
      <w:r w:rsidR="00453D56" w:rsidRPr="00AF6E95">
        <w:rPr>
          <w:rFonts w:ascii="Times New Roman" w:hAnsi="Times New Roman" w:cs="Times New Roman"/>
          <w:noProof w:val="0"/>
          <w:sz w:val="24"/>
          <w:szCs w:val="24"/>
          <w:lang w:eastAsia="ru-RU"/>
        </w:rPr>
        <w:t>ом</w:t>
      </w:r>
      <w:r w:rsidRPr="00AF6E95">
        <w:rPr>
          <w:rFonts w:ascii="Times New Roman" w:hAnsi="Times New Roman" w:cs="Times New Roman"/>
          <w:noProof w:val="0"/>
          <w:sz w:val="24"/>
          <w:szCs w:val="24"/>
          <w:lang w:eastAsia="ru-RU"/>
        </w:rPr>
        <w:t xml:space="preserve"> образц</w:t>
      </w:r>
      <w:r w:rsidR="00453D56" w:rsidRPr="00AF6E95">
        <w:rPr>
          <w:rFonts w:ascii="Times New Roman" w:hAnsi="Times New Roman" w:cs="Times New Roman"/>
          <w:noProof w:val="0"/>
          <w:sz w:val="24"/>
          <w:szCs w:val="24"/>
          <w:lang w:eastAsia="ru-RU"/>
        </w:rPr>
        <w:t>е</w:t>
      </w:r>
      <w:r w:rsidRPr="00AF6E95">
        <w:rPr>
          <w:rFonts w:ascii="Times New Roman" w:hAnsi="Times New Roman" w:cs="Times New Roman"/>
          <w:noProof w:val="0"/>
          <w:sz w:val="24"/>
          <w:szCs w:val="24"/>
          <w:lang w:eastAsia="ru-RU"/>
        </w:rPr>
        <w:t xml:space="preserve"> (при наличии), </w:t>
      </w:r>
      <w:r w:rsidR="005D64A8" w:rsidRPr="00AF6E95">
        <w:rPr>
          <w:rFonts w:ascii="Times New Roman" w:hAnsi="Times New Roman" w:cs="Times New Roman"/>
          <w:noProof w:val="0"/>
          <w:sz w:val="24"/>
          <w:szCs w:val="24"/>
          <w:lang w:eastAsia="ru-RU"/>
        </w:rPr>
        <w:t>стран</w:t>
      </w:r>
      <w:r w:rsidR="007C5D0B" w:rsidRPr="00AF6E95">
        <w:rPr>
          <w:rFonts w:ascii="Times New Roman" w:hAnsi="Times New Roman" w:cs="Times New Roman"/>
          <w:noProof w:val="0"/>
          <w:sz w:val="24"/>
          <w:szCs w:val="24"/>
          <w:lang w:eastAsia="ru-RU"/>
        </w:rPr>
        <w:t>е</w:t>
      </w:r>
      <w:r w:rsidRPr="00AF6E95">
        <w:rPr>
          <w:rFonts w:ascii="Times New Roman" w:hAnsi="Times New Roman" w:cs="Times New Roman"/>
          <w:noProof w:val="0"/>
          <w:sz w:val="24"/>
          <w:szCs w:val="24"/>
          <w:lang w:eastAsia="ru-RU"/>
        </w:rPr>
        <w:t xml:space="preserve"> происхождения </w:t>
      </w:r>
      <w:r w:rsidR="005D64A8" w:rsidRPr="00AF6E95">
        <w:rPr>
          <w:rFonts w:ascii="Times New Roman" w:hAnsi="Times New Roman" w:cs="Times New Roman"/>
          <w:noProof w:val="0"/>
          <w:sz w:val="24"/>
          <w:szCs w:val="24"/>
          <w:lang w:eastAsia="ru-RU"/>
        </w:rPr>
        <w:t>товара,</w:t>
      </w:r>
      <w:r w:rsidR="007C754E">
        <w:rPr>
          <w:rFonts w:ascii="Times New Roman" w:hAnsi="Times New Roman" w:cs="Times New Roman"/>
          <w:noProof w:val="0"/>
          <w:sz w:val="24"/>
          <w:szCs w:val="24"/>
          <w:lang w:eastAsia="ru-RU"/>
        </w:rPr>
        <w:t xml:space="preserve"> </w:t>
      </w:r>
      <w:r w:rsidR="000C1154" w:rsidRPr="00AF6E95">
        <w:rPr>
          <w:rFonts w:ascii="Times New Roman" w:hAnsi="Times New Roman" w:cs="Times New Roman"/>
          <w:noProof w:val="0"/>
          <w:sz w:val="24"/>
          <w:szCs w:val="24"/>
          <w:lang w:eastAsia="ru-RU"/>
        </w:rPr>
        <w:t>в целях индивидуализации предлагаемого к поставке товара и корректного принятия решения комиссией</w:t>
      </w:r>
      <w:r w:rsidR="002C02FD" w:rsidRPr="00AF6E95">
        <w:rPr>
          <w:rFonts w:ascii="Times New Roman" w:hAnsi="Times New Roman" w:cs="Times New Roman"/>
          <w:noProof w:val="0"/>
          <w:sz w:val="24"/>
          <w:szCs w:val="24"/>
          <w:lang w:eastAsia="ru-RU"/>
        </w:rPr>
        <w:t xml:space="preserve"> относительно заявки участника</w:t>
      </w:r>
      <w:r w:rsidR="000C1154" w:rsidRPr="00AF6E95">
        <w:rPr>
          <w:rFonts w:ascii="Times New Roman" w:hAnsi="Times New Roman" w:cs="Times New Roman"/>
          <w:noProof w:val="0"/>
          <w:sz w:val="24"/>
          <w:szCs w:val="24"/>
          <w:lang w:eastAsia="ru-RU"/>
        </w:rPr>
        <w:t>, рекомендовано</w:t>
      </w:r>
      <w:r w:rsidR="007C754E">
        <w:rPr>
          <w:rFonts w:ascii="Times New Roman" w:hAnsi="Times New Roman" w:cs="Times New Roman"/>
          <w:noProof w:val="0"/>
          <w:sz w:val="24"/>
          <w:szCs w:val="24"/>
          <w:lang w:eastAsia="ru-RU"/>
        </w:rPr>
        <w:t xml:space="preserve"> </w:t>
      </w:r>
      <w:r w:rsidR="00A217CA" w:rsidRPr="00AF6E95">
        <w:rPr>
          <w:rFonts w:ascii="Times New Roman" w:hAnsi="Times New Roman" w:cs="Times New Roman"/>
          <w:noProof w:val="0"/>
          <w:sz w:val="24"/>
          <w:szCs w:val="24"/>
          <w:lang w:eastAsia="ru-RU"/>
        </w:rPr>
        <w:t>так</w:t>
      </w:r>
      <w:r w:rsidR="002C02FD" w:rsidRPr="00AF6E95">
        <w:rPr>
          <w:rFonts w:ascii="Times New Roman" w:hAnsi="Times New Roman" w:cs="Times New Roman"/>
          <w:noProof w:val="0"/>
          <w:sz w:val="24"/>
          <w:szCs w:val="24"/>
          <w:lang w:eastAsia="ru-RU"/>
        </w:rPr>
        <w:t>ую</w:t>
      </w:r>
      <w:r w:rsidR="007C754E">
        <w:rPr>
          <w:rFonts w:ascii="Times New Roman" w:hAnsi="Times New Roman" w:cs="Times New Roman"/>
          <w:noProof w:val="0"/>
          <w:sz w:val="24"/>
          <w:szCs w:val="24"/>
          <w:lang w:eastAsia="ru-RU"/>
        </w:rPr>
        <w:t xml:space="preserve"> </w:t>
      </w:r>
      <w:r w:rsidR="002C02FD" w:rsidRPr="00AF6E95">
        <w:rPr>
          <w:rFonts w:ascii="Times New Roman" w:hAnsi="Times New Roman" w:cs="Times New Roman"/>
          <w:noProof w:val="0"/>
          <w:sz w:val="24"/>
          <w:szCs w:val="24"/>
          <w:lang w:eastAsia="ru-RU"/>
        </w:rPr>
        <w:t>информацию</w:t>
      </w:r>
      <w:r w:rsidR="007C754E">
        <w:rPr>
          <w:rFonts w:ascii="Times New Roman" w:hAnsi="Times New Roman" w:cs="Times New Roman"/>
          <w:noProof w:val="0"/>
          <w:sz w:val="24"/>
          <w:szCs w:val="24"/>
          <w:lang w:eastAsia="ru-RU"/>
        </w:rPr>
        <w:t xml:space="preserve"> </w:t>
      </w:r>
      <w:r w:rsidR="00453D56" w:rsidRPr="00AF6E95">
        <w:rPr>
          <w:rFonts w:ascii="Times New Roman" w:hAnsi="Times New Roman" w:cs="Times New Roman"/>
          <w:noProof w:val="0"/>
          <w:sz w:val="24"/>
          <w:szCs w:val="24"/>
          <w:lang w:eastAsia="ru-RU"/>
        </w:rPr>
        <w:t>указывать</w:t>
      </w:r>
      <w:r w:rsidR="007C754E">
        <w:rPr>
          <w:rFonts w:ascii="Times New Roman" w:hAnsi="Times New Roman" w:cs="Times New Roman"/>
          <w:noProof w:val="0"/>
          <w:sz w:val="24"/>
          <w:szCs w:val="24"/>
          <w:lang w:eastAsia="ru-RU"/>
        </w:rPr>
        <w:t xml:space="preserve"> </w:t>
      </w:r>
      <w:r w:rsidR="007F09AD" w:rsidRPr="00AF6E95">
        <w:rPr>
          <w:rFonts w:ascii="Times New Roman" w:hAnsi="Times New Roman" w:cs="Times New Roman"/>
          <w:noProof w:val="0"/>
          <w:sz w:val="24"/>
          <w:szCs w:val="24"/>
          <w:lang w:eastAsia="ru-RU"/>
        </w:rPr>
        <w:t xml:space="preserve">в связке с </w:t>
      </w:r>
      <w:r w:rsidR="002A2B13" w:rsidRPr="00AF6E95">
        <w:rPr>
          <w:rFonts w:ascii="Times New Roman" w:hAnsi="Times New Roman" w:cs="Times New Roman"/>
          <w:noProof w:val="0"/>
          <w:sz w:val="24"/>
          <w:szCs w:val="24"/>
          <w:lang w:eastAsia="ru-RU"/>
        </w:rPr>
        <w:t xml:space="preserve">наименованием </w:t>
      </w:r>
      <w:r w:rsidR="00453D56" w:rsidRPr="00AF6E95">
        <w:rPr>
          <w:rFonts w:ascii="Times New Roman" w:hAnsi="Times New Roman" w:cs="Times New Roman"/>
          <w:noProof w:val="0"/>
          <w:sz w:val="24"/>
          <w:szCs w:val="24"/>
          <w:lang w:eastAsia="ru-RU"/>
        </w:rPr>
        <w:t>категори</w:t>
      </w:r>
      <w:r w:rsidR="002A2B13" w:rsidRPr="00AF6E95">
        <w:rPr>
          <w:rFonts w:ascii="Times New Roman" w:hAnsi="Times New Roman" w:cs="Times New Roman"/>
          <w:noProof w:val="0"/>
          <w:sz w:val="24"/>
          <w:szCs w:val="24"/>
          <w:lang w:eastAsia="ru-RU"/>
        </w:rPr>
        <w:t>и</w:t>
      </w:r>
      <w:r w:rsidR="007F09AD" w:rsidRPr="00AF6E95">
        <w:rPr>
          <w:rFonts w:ascii="Times New Roman" w:hAnsi="Times New Roman" w:cs="Times New Roman"/>
          <w:noProof w:val="0"/>
          <w:sz w:val="24"/>
          <w:szCs w:val="24"/>
          <w:lang w:eastAsia="ru-RU"/>
        </w:rPr>
        <w:t xml:space="preserve"> признака</w:t>
      </w:r>
      <w:r w:rsidR="00707377">
        <w:rPr>
          <w:rFonts w:ascii="Times New Roman" w:hAnsi="Times New Roman" w:cs="Times New Roman"/>
          <w:noProof w:val="0"/>
          <w:sz w:val="24"/>
          <w:szCs w:val="24"/>
          <w:lang w:eastAsia="ru-RU"/>
        </w:rPr>
        <w:t xml:space="preserve"> </w:t>
      </w:r>
      <w:r w:rsidR="007F09AD" w:rsidRPr="00AF6E95">
        <w:rPr>
          <w:rFonts w:ascii="Times New Roman" w:hAnsi="Times New Roman" w:cs="Times New Roman"/>
          <w:noProof w:val="0"/>
          <w:sz w:val="24"/>
          <w:szCs w:val="24"/>
          <w:lang w:eastAsia="ru-RU"/>
        </w:rPr>
        <w:t>(из вышеперечисленных)</w:t>
      </w:r>
      <w:r w:rsidR="00504C1A" w:rsidRPr="00AF6E95">
        <w:rPr>
          <w:rFonts w:ascii="Times New Roman" w:hAnsi="Times New Roman" w:cs="Times New Roman"/>
          <w:noProof w:val="0"/>
          <w:sz w:val="24"/>
          <w:szCs w:val="24"/>
          <w:lang w:eastAsia="ru-RU"/>
        </w:rPr>
        <w:t>.</w:t>
      </w:r>
    </w:p>
    <w:p w14:paraId="727B7293" w14:textId="77777777" w:rsidR="00CD6643" w:rsidRPr="00AF6E95" w:rsidRDefault="00CD6643" w:rsidP="005F73C4">
      <w:pPr>
        <w:pStyle w:val="3"/>
        <w:tabs>
          <w:tab w:val="left" w:pos="0"/>
        </w:tabs>
        <w:ind w:right="-57"/>
        <w:rPr>
          <w:rFonts w:ascii="Times New Roman" w:hAnsi="Times New Roman" w:cs="Times New Roman"/>
        </w:rPr>
      </w:pPr>
    </w:p>
    <w:p w14:paraId="04E76851" w14:textId="77777777" w:rsidR="00CD6643" w:rsidRPr="00AF6E95" w:rsidRDefault="00CD6643" w:rsidP="005F73C4">
      <w:pPr>
        <w:pStyle w:val="3"/>
        <w:tabs>
          <w:tab w:val="left" w:pos="0"/>
        </w:tabs>
        <w:ind w:right="-57"/>
        <w:rPr>
          <w:rFonts w:ascii="Times New Roman" w:hAnsi="Times New Roman" w:cs="Times New Roman"/>
        </w:rPr>
      </w:pPr>
    </w:p>
    <w:sectPr w:rsidR="00CD6643" w:rsidRPr="00AF6E95" w:rsidSect="007B726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277F" w14:textId="77777777" w:rsidR="008351D3" w:rsidRDefault="008351D3" w:rsidP="007B7260">
      <w:pPr>
        <w:spacing w:after="0" w:line="240" w:lineRule="auto"/>
      </w:pPr>
      <w:r>
        <w:separator/>
      </w:r>
    </w:p>
  </w:endnote>
  <w:endnote w:type="continuationSeparator" w:id="0">
    <w:p w14:paraId="0817F254" w14:textId="77777777" w:rsidR="008351D3" w:rsidRDefault="008351D3" w:rsidP="007B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FCD3" w14:textId="77777777" w:rsidR="008351D3" w:rsidRDefault="008351D3" w:rsidP="007B7260">
      <w:pPr>
        <w:spacing w:after="0" w:line="240" w:lineRule="auto"/>
      </w:pPr>
      <w:r>
        <w:separator/>
      </w:r>
    </w:p>
  </w:footnote>
  <w:footnote w:type="continuationSeparator" w:id="0">
    <w:p w14:paraId="2882011C" w14:textId="77777777" w:rsidR="008351D3" w:rsidRDefault="008351D3" w:rsidP="007B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CA7C" w14:textId="77777777" w:rsidR="004B595A" w:rsidRDefault="002A1E26">
    <w:pPr>
      <w:pStyle w:val="a6"/>
      <w:jc w:val="center"/>
    </w:pPr>
    <w:r>
      <w:fldChar w:fldCharType="begin"/>
    </w:r>
    <w:r w:rsidR="004B595A">
      <w:instrText>PAGE   \* MERGEFORMAT</w:instrText>
    </w:r>
    <w:r>
      <w:fldChar w:fldCharType="separate"/>
    </w:r>
    <w:r w:rsidR="001B64F0">
      <w:t>5</w:t>
    </w:r>
    <w:r>
      <w:fldChar w:fldCharType="end"/>
    </w:r>
  </w:p>
  <w:p w14:paraId="3BE6B730" w14:textId="77777777" w:rsidR="004B595A" w:rsidRDefault="004B59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64A"/>
    <w:multiLevelType w:val="hybridMultilevel"/>
    <w:tmpl w:val="AE8250F2"/>
    <w:lvl w:ilvl="0" w:tplc="13223F5E">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E7212B0"/>
    <w:multiLevelType w:val="hybridMultilevel"/>
    <w:tmpl w:val="80F47078"/>
    <w:lvl w:ilvl="0" w:tplc="6934501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9D"/>
    <w:rsid w:val="000014D4"/>
    <w:rsid w:val="00020350"/>
    <w:rsid w:val="00020846"/>
    <w:rsid w:val="00035CB7"/>
    <w:rsid w:val="00046433"/>
    <w:rsid w:val="00046A7C"/>
    <w:rsid w:val="000534CD"/>
    <w:rsid w:val="00071C63"/>
    <w:rsid w:val="00072C63"/>
    <w:rsid w:val="000730F5"/>
    <w:rsid w:val="000744FC"/>
    <w:rsid w:val="0007687C"/>
    <w:rsid w:val="00077099"/>
    <w:rsid w:val="000858EF"/>
    <w:rsid w:val="000A24E3"/>
    <w:rsid w:val="000A39AF"/>
    <w:rsid w:val="000C1154"/>
    <w:rsid w:val="000D7546"/>
    <w:rsid w:val="000F4B4A"/>
    <w:rsid w:val="000F5AE4"/>
    <w:rsid w:val="00105C9D"/>
    <w:rsid w:val="0011705D"/>
    <w:rsid w:val="00127807"/>
    <w:rsid w:val="00132D9C"/>
    <w:rsid w:val="00150208"/>
    <w:rsid w:val="00156204"/>
    <w:rsid w:val="0016140D"/>
    <w:rsid w:val="00167A4E"/>
    <w:rsid w:val="001A12EB"/>
    <w:rsid w:val="001B2693"/>
    <w:rsid w:val="001B4A4E"/>
    <w:rsid w:val="001B5A3C"/>
    <w:rsid w:val="001B64F0"/>
    <w:rsid w:val="001C55E4"/>
    <w:rsid w:val="001C648D"/>
    <w:rsid w:val="001D0F0E"/>
    <w:rsid w:val="001D5F57"/>
    <w:rsid w:val="001D6163"/>
    <w:rsid w:val="001E0932"/>
    <w:rsid w:val="001E5EA4"/>
    <w:rsid w:val="001F3871"/>
    <w:rsid w:val="001F3992"/>
    <w:rsid w:val="00201AB9"/>
    <w:rsid w:val="0021599E"/>
    <w:rsid w:val="00215A19"/>
    <w:rsid w:val="0022337A"/>
    <w:rsid w:val="002300CB"/>
    <w:rsid w:val="00237CD4"/>
    <w:rsid w:val="00240364"/>
    <w:rsid w:val="002470C4"/>
    <w:rsid w:val="002519A5"/>
    <w:rsid w:val="00253257"/>
    <w:rsid w:val="00260B2D"/>
    <w:rsid w:val="00264987"/>
    <w:rsid w:val="00273352"/>
    <w:rsid w:val="00273E2E"/>
    <w:rsid w:val="00283798"/>
    <w:rsid w:val="0028575E"/>
    <w:rsid w:val="00291FD4"/>
    <w:rsid w:val="002A1E26"/>
    <w:rsid w:val="002A2B13"/>
    <w:rsid w:val="002C02FD"/>
    <w:rsid w:val="002C6381"/>
    <w:rsid w:val="002C69C4"/>
    <w:rsid w:val="002D04DB"/>
    <w:rsid w:val="002D35B3"/>
    <w:rsid w:val="002D76EE"/>
    <w:rsid w:val="002E36B3"/>
    <w:rsid w:val="0032557B"/>
    <w:rsid w:val="00334B49"/>
    <w:rsid w:val="00336182"/>
    <w:rsid w:val="00341F83"/>
    <w:rsid w:val="0034326A"/>
    <w:rsid w:val="00344ADD"/>
    <w:rsid w:val="00347001"/>
    <w:rsid w:val="0035295F"/>
    <w:rsid w:val="003702BE"/>
    <w:rsid w:val="00376352"/>
    <w:rsid w:val="0038181C"/>
    <w:rsid w:val="00387C36"/>
    <w:rsid w:val="003B1701"/>
    <w:rsid w:val="003B5813"/>
    <w:rsid w:val="003B78BA"/>
    <w:rsid w:val="003D583C"/>
    <w:rsid w:val="003E3B7E"/>
    <w:rsid w:val="003F67D8"/>
    <w:rsid w:val="004053E5"/>
    <w:rsid w:val="0040662D"/>
    <w:rsid w:val="004133EE"/>
    <w:rsid w:val="00422ACE"/>
    <w:rsid w:val="00433459"/>
    <w:rsid w:val="00443B8A"/>
    <w:rsid w:val="00443BD9"/>
    <w:rsid w:val="00453D56"/>
    <w:rsid w:val="004560AA"/>
    <w:rsid w:val="00486213"/>
    <w:rsid w:val="004927AC"/>
    <w:rsid w:val="00493183"/>
    <w:rsid w:val="00495CE0"/>
    <w:rsid w:val="004A0626"/>
    <w:rsid w:val="004B4D83"/>
    <w:rsid w:val="004B595A"/>
    <w:rsid w:val="004C0C31"/>
    <w:rsid w:val="004D3F5C"/>
    <w:rsid w:val="004E747A"/>
    <w:rsid w:val="004F71A8"/>
    <w:rsid w:val="00504C1A"/>
    <w:rsid w:val="00531A33"/>
    <w:rsid w:val="0054311D"/>
    <w:rsid w:val="00560694"/>
    <w:rsid w:val="005629EE"/>
    <w:rsid w:val="00562C05"/>
    <w:rsid w:val="005773E8"/>
    <w:rsid w:val="005821EC"/>
    <w:rsid w:val="00585BC5"/>
    <w:rsid w:val="00591A28"/>
    <w:rsid w:val="005974BC"/>
    <w:rsid w:val="005A30FF"/>
    <w:rsid w:val="005A4C32"/>
    <w:rsid w:val="005A7575"/>
    <w:rsid w:val="005A762F"/>
    <w:rsid w:val="005B646A"/>
    <w:rsid w:val="005B6C59"/>
    <w:rsid w:val="005C7563"/>
    <w:rsid w:val="005D0D54"/>
    <w:rsid w:val="005D14DB"/>
    <w:rsid w:val="005D19DF"/>
    <w:rsid w:val="005D4CD0"/>
    <w:rsid w:val="005D64A8"/>
    <w:rsid w:val="005E0DCE"/>
    <w:rsid w:val="005E0FCE"/>
    <w:rsid w:val="005E48CC"/>
    <w:rsid w:val="005F3F14"/>
    <w:rsid w:val="005F44FB"/>
    <w:rsid w:val="005F73C4"/>
    <w:rsid w:val="006010C0"/>
    <w:rsid w:val="00601C57"/>
    <w:rsid w:val="00621F21"/>
    <w:rsid w:val="00630570"/>
    <w:rsid w:val="00632ED4"/>
    <w:rsid w:val="00637667"/>
    <w:rsid w:val="006615E3"/>
    <w:rsid w:val="00662003"/>
    <w:rsid w:val="00674A97"/>
    <w:rsid w:val="006764C7"/>
    <w:rsid w:val="00697483"/>
    <w:rsid w:val="006B66ED"/>
    <w:rsid w:val="006C35D0"/>
    <w:rsid w:val="006C65C6"/>
    <w:rsid w:val="006D1509"/>
    <w:rsid w:val="006E2570"/>
    <w:rsid w:val="006E7D52"/>
    <w:rsid w:val="006F01F4"/>
    <w:rsid w:val="006F7476"/>
    <w:rsid w:val="00707377"/>
    <w:rsid w:val="007125E6"/>
    <w:rsid w:val="00713E8C"/>
    <w:rsid w:val="00770576"/>
    <w:rsid w:val="007771FA"/>
    <w:rsid w:val="00781553"/>
    <w:rsid w:val="00784113"/>
    <w:rsid w:val="00790A4B"/>
    <w:rsid w:val="007A3163"/>
    <w:rsid w:val="007B7260"/>
    <w:rsid w:val="007C0E22"/>
    <w:rsid w:val="007C1ED7"/>
    <w:rsid w:val="007C5D0B"/>
    <w:rsid w:val="007C754E"/>
    <w:rsid w:val="007D0804"/>
    <w:rsid w:val="007D65EB"/>
    <w:rsid w:val="007E6A73"/>
    <w:rsid w:val="007E6F27"/>
    <w:rsid w:val="007F09AD"/>
    <w:rsid w:val="007F5CCA"/>
    <w:rsid w:val="007F6580"/>
    <w:rsid w:val="008025ED"/>
    <w:rsid w:val="00802965"/>
    <w:rsid w:val="008035DB"/>
    <w:rsid w:val="00803807"/>
    <w:rsid w:val="008046E6"/>
    <w:rsid w:val="00812C58"/>
    <w:rsid w:val="00815277"/>
    <w:rsid w:val="00816CA2"/>
    <w:rsid w:val="008351D3"/>
    <w:rsid w:val="00840339"/>
    <w:rsid w:val="00843625"/>
    <w:rsid w:val="00844D0D"/>
    <w:rsid w:val="00852216"/>
    <w:rsid w:val="00853F1C"/>
    <w:rsid w:val="0087535F"/>
    <w:rsid w:val="00883D3B"/>
    <w:rsid w:val="0088647C"/>
    <w:rsid w:val="00890805"/>
    <w:rsid w:val="00890A12"/>
    <w:rsid w:val="00891951"/>
    <w:rsid w:val="008B06AE"/>
    <w:rsid w:val="008B2809"/>
    <w:rsid w:val="008B7C2B"/>
    <w:rsid w:val="008B7E19"/>
    <w:rsid w:val="008C299C"/>
    <w:rsid w:val="008C316F"/>
    <w:rsid w:val="008E2848"/>
    <w:rsid w:val="008E3BBF"/>
    <w:rsid w:val="008E5CC6"/>
    <w:rsid w:val="008F1C94"/>
    <w:rsid w:val="008F76AC"/>
    <w:rsid w:val="008F7C76"/>
    <w:rsid w:val="00903BD7"/>
    <w:rsid w:val="00904EDF"/>
    <w:rsid w:val="00913C5A"/>
    <w:rsid w:val="00917677"/>
    <w:rsid w:val="0092463C"/>
    <w:rsid w:val="0092559F"/>
    <w:rsid w:val="00925CD3"/>
    <w:rsid w:val="00935D96"/>
    <w:rsid w:val="00935DCD"/>
    <w:rsid w:val="0095150A"/>
    <w:rsid w:val="009667C0"/>
    <w:rsid w:val="00974CD9"/>
    <w:rsid w:val="00980927"/>
    <w:rsid w:val="009928C6"/>
    <w:rsid w:val="009955DE"/>
    <w:rsid w:val="009A7DC3"/>
    <w:rsid w:val="009B0405"/>
    <w:rsid w:val="009B0EE4"/>
    <w:rsid w:val="009B5B6B"/>
    <w:rsid w:val="009C2DC4"/>
    <w:rsid w:val="009F53C2"/>
    <w:rsid w:val="00A0355A"/>
    <w:rsid w:val="00A156B2"/>
    <w:rsid w:val="00A217CA"/>
    <w:rsid w:val="00A261CE"/>
    <w:rsid w:val="00A275DC"/>
    <w:rsid w:val="00A3017E"/>
    <w:rsid w:val="00A32013"/>
    <w:rsid w:val="00A403B3"/>
    <w:rsid w:val="00A44E84"/>
    <w:rsid w:val="00A47CFD"/>
    <w:rsid w:val="00A538E3"/>
    <w:rsid w:val="00A60C4C"/>
    <w:rsid w:val="00A63D78"/>
    <w:rsid w:val="00A66564"/>
    <w:rsid w:val="00A67C81"/>
    <w:rsid w:val="00A718F6"/>
    <w:rsid w:val="00A73E4C"/>
    <w:rsid w:val="00A81041"/>
    <w:rsid w:val="00A8458D"/>
    <w:rsid w:val="00A87AC5"/>
    <w:rsid w:val="00A97B0B"/>
    <w:rsid w:val="00AD5CC1"/>
    <w:rsid w:val="00AE4AA9"/>
    <w:rsid w:val="00AE6C81"/>
    <w:rsid w:val="00AF1052"/>
    <w:rsid w:val="00AF6E95"/>
    <w:rsid w:val="00B061E8"/>
    <w:rsid w:val="00B128A0"/>
    <w:rsid w:val="00B15BBC"/>
    <w:rsid w:val="00B262C4"/>
    <w:rsid w:val="00B3090E"/>
    <w:rsid w:val="00B316FC"/>
    <w:rsid w:val="00B32B17"/>
    <w:rsid w:val="00B4041C"/>
    <w:rsid w:val="00B40F6A"/>
    <w:rsid w:val="00B52CCC"/>
    <w:rsid w:val="00B61F46"/>
    <w:rsid w:val="00B65DF8"/>
    <w:rsid w:val="00B669D0"/>
    <w:rsid w:val="00B80A0D"/>
    <w:rsid w:val="00B9298B"/>
    <w:rsid w:val="00B95A92"/>
    <w:rsid w:val="00BA0895"/>
    <w:rsid w:val="00BA6478"/>
    <w:rsid w:val="00BC4729"/>
    <w:rsid w:val="00BD7495"/>
    <w:rsid w:val="00BD7D4E"/>
    <w:rsid w:val="00BE3DC4"/>
    <w:rsid w:val="00BF0B39"/>
    <w:rsid w:val="00C122DD"/>
    <w:rsid w:val="00C560FC"/>
    <w:rsid w:val="00C570DC"/>
    <w:rsid w:val="00C57A7D"/>
    <w:rsid w:val="00C70F87"/>
    <w:rsid w:val="00C8475C"/>
    <w:rsid w:val="00C84D76"/>
    <w:rsid w:val="00C85995"/>
    <w:rsid w:val="00C87F44"/>
    <w:rsid w:val="00CB112C"/>
    <w:rsid w:val="00CB6BC5"/>
    <w:rsid w:val="00CB7DBD"/>
    <w:rsid w:val="00CC21DE"/>
    <w:rsid w:val="00CC2E4F"/>
    <w:rsid w:val="00CD22E8"/>
    <w:rsid w:val="00CD6643"/>
    <w:rsid w:val="00CE07E3"/>
    <w:rsid w:val="00CE19FD"/>
    <w:rsid w:val="00CE1BA4"/>
    <w:rsid w:val="00CE5D01"/>
    <w:rsid w:val="00CF14B7"/>
    <w:rsid w:val="00CF3FF8"/>
    <w:rsid w:val="00CF6FF2"/>
    <w:rsid w:val="00D042CA"/>
    <w:rsid w:val="00D054B0"/>
    <w:rsid w:val="00D06A60"/>
    <w:rsid w:val="00D110A7"/>
    <w:rsid w:val="00D1315D"/>
    <w:rsid w:val="00D204C7"/>
    <w:rsid w:val="00D20EC3"/>
    <w:rsid w:val="00D21828"/>
    <w:rsid w:val="00D416B5"/>
    <w:rsid w:val="00D635BB"/>
    <w:rsid w:val="00D63E55"/>
    <w:rsid w:val="00D64E4E"/>
    <w:rsid w:val="00D65AB5"/>
    <w:rsid w:val="00D75963"/>
    <w:rsid w:val="00D90F1A"/>
    <w:rsid w:val="00D90F54"/>
    <w:rsid w:val="00D935B4"/>
    <w:rsid w:val="00D94115"/>
    <w:rsid w:val="00DB280C"/>
    <w:rsid w:val="00DB38E6"/>
    <w:rsid w:val="00DB4A50"/>
    <w:rsid w:val="00DB5C00"/>
    <w:rsid w:val="00DD73B5"/>
    <w:rsid w:val="00DE37D9"/>
    <w:rsid w:val="00DE4AE9"/>
    <w:rsid w:val="00DE6AFE"/>
    <w:rsid w:val="00DE7346"/>
    <w:rsid w:val="00DF17E9"/>
    <w:rsid w:val="00E062A5"/>
    <w:rsid w:val="00E12095"/>
    <w:rsid w:val="00E248B9"/>
    <w:rsid w:val="00E249E5"/>
    <w:rsid w:val="00E356AB"/>
    <w:rsid w:val="00E46B37"/>
    <w:rsid w:val="00E5560D"/>
    <w:rsid w:val="00E562DC"/>
    <w:rsid w:val="00E57566"/>
    <w:rsid w:val="00E64687"/>
    <w:rsid w:val="00E7233C"/>
    <w:rsid w:val="00E73595"/>
    <w:rsid w:val="00E82AAD"/>
    <w:rsid w:val="00EA4510"/>
    <w:rsid w:val="00EA455C"/>
    <w:rsid w:val="00EB762B"/>
    <w:rsid w:val="00ED02CB"/>
    <w:rsid w:val="00ED1F8F"/>
    <w:rsid w:val="00ED5F69"/>
    <w:rsid w:val="00EE361D"/>
    <w:rsid w:val="00F0047C"/>
    <w:rsid w:val="00F02CE4"/>
    <w:rsid w:val="00F03E57"/>
    <w:rsid w:val="00F24324"/>
    <w:rsid w:val="00F36911"/>
    <w:rsid w:val="00F40C99"/>
    <w:rsid w:val="00F420E3"/>
    <w:rsid w:val="00F527BC"/>
    <w:rsid w:val="00F52AD3"/>
    <w:rsid w:val="00F57975"/>
    <w:rsid w:val="00F57A7C"/>
    <w:rsid w:val="00F74CA2"/>
    <w:rsid w:val="00F84842"/>
    <w:rsid w:val="00F90732"/>
    <w:rsid w:val="00F97BA1"/>
    <w:rsid w:val="00FA076A"/>
    <w:rsid w:val="00FA2387"/>
    <w:rsid w:val="00FA3840"/>
    <w:rsid w:val="00FA4583"/>
    <w:rsid w:val="00FB50AE"/>
    <w:rsid w:val="00FC1452"/>
    <w:rsid w:val="00FC3167"/>
    <w:rsid w:val="00FF37C4"/>
    <w:rsid w:val="00FF4860"/>
    <w:rsid w:val="00FF5875"/>
    <w:rsid w:val="00FF5B2F"/>
    <w:rsid w:val="00FF68DE"/>
    <w:rsid w:val="00FF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F9D75"/>
  <w15:docId w15:val="{B630DA4C-66AF-44A2-B3D6-DADD3DE0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2DD"/>
    <w:pPr>
      <w:spacing w:after="200" w:line="276" w:lineRule="auto"/>
    </w:pPr>
    <w:rPr>
      <w:rFonts w:cs="Calibri"/>
      <w:noProof/>
      <w:sz w:val="22"/>
      <w:szCs w:val="22"/>
      <w:lang w:eastAsia="en-US"/>
    </w:rPr>
  </w:style>
  <w:style w:type="paragraph" w:styleId="2">
    <w:name w:val="heading 2"/>
    <w:basedOn w:val="a"/>
    <w:link w:val="20"/>
    <w:uiPriority w:val="99"/>
    <w:qFormat/>
    <w:rsid w:val="00913C5A"/>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13C5A"/>
    <w:rPr>
      <w:rFonts w:ascii="Times New Roman" w:hAnsi="Times New Roman" w:cs="Times New Roman"/>
      <w:b/>
      <w:bCs/>
      <w:sz w:val="36"/>
      <w:szCs w:val="36"/>
      <w:lang w:eastAsia="tr-TR"/>
    </w:rPr>
  </w:style>
  <w:style w:type="paragraph" w:customStyle="1" w:styleId="3">
    <w:name w:val="Стиль3 Знак"/>
    <w:basedOn w:val="21"/>
    <w:link w:val="30"/>
    <w:uiPriority w:val="99"/>
    <w:rsid w:val="00B3090E"/>
    <w:pPr>
      <w:widowControl w:val="0"/>
      <w:adjustRightInd w:val="0"/>
      <w:spacing w:after="0" w:line="240" w:lineRule="auto"/>
      <w:ind w:left="0"/>
      <w:jc w:val="both"/>
      <w:textAlignment w:val="baseline"/>
    </w:pPr>
    <w:rPr>
      <w:rFonts w:ascii="Arial" w:hAnsi="Arial" w:cs="Arial"/>
      <w:noProof w:val="0"/>
      <w:sz w:val="24"/>
      <w:szCs w:val="24"/>
      <w:lang w:eastAsia="ru-RU"/>
    </w:rPr>
  </w:style>
  <w:style w:type="character" w:customStyle="1" w:styleId="30">
    <w:name w:val="Стиль3 Знак Знак"/>
    <w:link w:val="3"/>
    <w:uiPriority w:val="99"/>
    <w:locked/>
    <w:rsid w:val="00B3090E"/>
    <w:rPr>
      <w:rFonts w:ascii="Arial" w:hAnsi="Arial" w:cs="Arial"/>
      <w:sz w:val="24"/>
      <w:szCs w:val="24"/>
      <w:lang w:eastAsia="ru-RU"/>
    </w:rPr>
  </w:style>
  <w:style w:type="paragraph" w:styleId="21">
    <w:name w:val="Body Text Indent 2"/>
    <w:basedOn w:val="a"/>
    <w:link w:val="22"/>
    <w:uiPriority w:val="99"/>
    <w:semiHidden/>
    <w:rsid w:val="00B3090E"/>
    <w:pPr>
      <w:spacing w:after="120" w:line="480" w:lineRule="auto"/>
      <w:ind w:left="283"/>
    </w:pPr>
  </w:style>
  <w:style w:type="character" w:customStyle="1" w:styleId="22">
    <w:name w:val="Основной текст с отступом 2 Знак"/>
    <w:link w:val="21"/>
    <w:uiPriority w:val="99"/>
    <w:semiHidden/>
    <w:locked/>
    <w:rsid w:val="00B3090E"/>
    <w:rPr>
      <w:noProof/>
    </w:rPr>
  </w:style>
  <w:style w:type="table" w:styleId="a3">
    <w:name w:val="Table Grid"/>
    <w:basedOn w:val="a1"/>
    <w:uiPriority w:val="99"/>
    <w:rsid w:val="00B061E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6764C7"/>
    <w:rPr>
      <w:b/>
      <w:bCs/>
    </w:rPr>
  </w:style>
  <w:style w:type="character" w:customStyle="1" w:styleId="highlight">
    <w:name w:val="highlight"/>
    <w:basedOn w:val="a0"/>
    <w:uiPriority w:val="99"/>
    <w:rsid w:val="006764C7"/>
  </w:style>
  <w:style w:type="paragraph" w:styleId="a5">
    <w:name w:val="Normal (Web)"/>
    <w:basedOn w:val="a"/>
    <w:uiPriority w:val="99"/>
    <w:semiHidden/>
    <w:rsid w:val="006764C7"/>
    <w:pPr>
      <w:spacing w:before="240" w:after="240" w:line="240" w:lineRule="auto"/>
    </w:pPr>
    <w:rPr>
      <w:rFonts w:ascii="Times New Roman" w:eastAsia="Times New Roman" w:hAnsi="Times New Roman" w:cs="Times New Roman"/>
      <w:noProof w:val="0"/>
      <w:sz w:val="24"/>
      <w:szCs w:val="24"/>
      <w:lang w:eastAsia="ru-RU"/>
    </w:rPr>
  </w:style>
  <w:style w:type="paragraph" w:styleId="a6">
    <w:name w:val="header"/>
    <w:basedOn w:val="a"/>
    <w:link w:val="a7"/>
    <w:uiPriority w:val="99"/>
    <w:rsid w:val="007B7260"/>
    <w:pPr>
      <w:tabs>
        <w:tab w:val="center" w:pos="4677"/>
        <w:tab w:val="right" w:pos="9355"/>
      </w:tabs>
      <w:spacing w:after="0" w:line="240" w:lineRule="auto"/>
    </w:pPr>
  </w:style>
  <w:style w:type="character" w:customStyle="1" w:styleId="a7">
    <w:name w:val="Верхний колонтитул Знак"/>
    <w:link w:val="a6"/>
    <w:uiPriority w:val="99"/>
    <w:locked/>
    <w:rsid w:val="007B7260"/>
    <w:rPr>
      <w:noProof/>
    </w:rPr>
  </w:style>
  <w:style w:type="paragraph" w:styleId="a8">
    <w:name w:val="footer"/>
    <w:basedOn w:val="a"/>
    <w:link w:val="a9"/>
    <w:uiPriority w:val="99"/>
    <w:rsid w:val="007B7260"/>
    <w:pPr>
      <w:tabs>
        <w:tab w:val="center" w:pos="4677"/>
        <w:tab w:val="right" w:pos="9355"/>
      </w:tabs>
      <w:spacing w:after="0" w:line="240" w:lineRule="auto"/>
    </w:pPr>
  </w:style>
  <w:style w:type="character" w:customStyle="1" w:styleId="a9">
    <w:name w:val="Нижний колонтитул Знак"/>
    <w:link w:val="a8"/>
    <w:uiPriority w:val="99"/>
    <w:locked/>
    <w:rsid w:val="007B7260"/>
    <w:rPr>
      <w:noProof/>
    </w:rPr>
  </w:style>
  <w:style w:type="paragraph" w:styleId="aa">
    <w:name w:val="Body Text Indent"/>
    <w:basedOn w:val="a"/>
    <w:link w:val="ab"/>
    <w:uiPriority w:val="99"/>
    <w:rsid w:val="00E46B37"/>
    <w:pPr>
      <w:spacing w:after="120"/>
      <w:ind w:left="283"/>
    </w:pPr>
  </w:style>
  <w:style w:type="character" w:customStyle="1" w:styleId="ab">
    <w:name w:val="Основной текст с отступом Знак"/>
    <w:link w:val="aa"/>
    <w:uiPriority w:val="99"/>
    <w:locked/>
    <w:rsid w:val="00E46B37"/>
    <w:rPr>
      <w:noProof/>
    </w:rPr>
  </w:style>
  <w:style w:type="paragraph" w:styleId="31">
    <w:name w:val="Body Text 3"/>
    <w:basedOn w:val="a"/>
    <w:link w:val="32"/>
    <w:uiPriority w:val="99"/>
    <w:rsid w:val="00E46B37"/>
    <w:pPr>
      <w:spacing w:after="120" w:line="240" w:lineRule="auto"/>
      <w:jc w:val="both"/>
    </w:pPr>
    <w:rPr>
      <w:rFonts w:ascii="Times New Roman" w:eastAsia="Times New Roman" w:hAnsi="Times New Roman" w:cs="Times New Roman"/>
      <w:noProof w:val="0"/>
      <w:sz w:val="16"/>
      <w:szCs w:val="16"/>
      <w:lang w:eastAsia="ru-RU"/>
    </w:rPr>
  </w:style>
  <w:style w:type="character" w:customStyle="1" w:styleId="32">
    <w:name w:val="Основной текст 3 Знак"/>
    <w:link w:val="31"/>
    <w:uiPriority w:val="99"/>
    <w:locked/>
    <w:rsid w:val="00E46B37"/>
    <w:rPr>
      <w:rFonts w:ascii="Times New Roman" w:hAnsi="Times New Roman" w:cs="Times New Roman"/>
      <w:sz w:val="16"/>
      <w:szCs w:val="16"/>
      <w:lang w:eastAsia="ru-RU"/>
    </w:rPr>
  </w:style>
  <w:style w:type="paragraph" w:styleId="ac">
    <w:name w:val="Body Text"/>
    <w:basedOn w:val="a"/>
    <w:link w:val="ad"/>
    <w:uiPriority w:val="99"/>
    <w:rsid w:val="00E46B37"/>
    <w:pPr>
      <w:spacing w:after="120" w:line="240" w:lineRule="auto"/>
      <w:jc w:val="both"/>
    </w:pPr>
    <w:rPr>
      <w:rFonts w:ascii="Times New Roman" w:eastAsia="Times New Roman" w:hAnsi="Times New Roman" w:cs="Times New Roman"/>
      <w:noProof w:val="0"/>
      <w:sz w:val="24"/>
      <w:szCs w:val="24"/>
      <w:lang w:eastAsia="ru-RU"/>
    </w:rPr>
  </w:style>
  <w:style w:type="character" w:customStyle="1" w:styleId="ad">
    <w:name w:val="Основной текст Знак"/>
    <w:link w:val="ac"/>
    <w:uiPriority w:val="99"/>
    <w:locked/>
    <w:rsid w:val="00E46B37"/>
    <w:rPr>
      <w:rFonts w:ascii="Times New Roman" w:hAnsi="Times New Roman" w:cs="Times New Roman"/>
      <w:sz w:val="24"/>
      <w:szCs w:val="24"/>
      <w:lang w:eastAsia="ru-RU"/>
    </w:rPr>
  </w:style>
  <w:style w:type="paragraph" w:customStyle="1" w:styleId="CharCharCharChar">
    <w:name w:val="Char Char Знак Знак Char Char"/>
    <w:basedOn w:val="a"/>
    <w:uiPriority w:val="99"/>
    <w:rsid w:val="00E46B37"/>
    <w:pPr>
      <w:spacing w:after="160" w:line="240" w:lineRule="exact"/>
    </w:pPr>
    <w:rPr>
      <w:rFonts w:ascii="Times New Roman" w:eastAsia="Times New Roman" w:hAnsi="Times New Roman" w:cs="Times New Roman"/>
      <w:noProof w:val="0"/>
      <w:sz w:val="20"/>
      <w:szCs w:val="20"/>
      <w:lang w:eastAsia="ru-RU"/>
    </w:rPr>
  </w:style>
  <w:style w:type="paragraph" w:styleId="23">
    <w:name w:val="Body Text 2"/>
    <w:basedOn w:val="a"/>
    <w:link w:val="24"/>
    <w:uiPriority w:val="99"/>
    <w:rsid w:val="00E46B37"/>
    <w:pPr>
      <w:spacing w:after="120" w:line="480" w:lineRule="auto"/>
      <w:jc w:val="both"/>
    </w:pPr>
    <w:rPr>
      <w:rFonts w:ascii="Times New Roman" w:eastAsia="Times New Roman" w:hAnsi="Times New Roman" w:cs="Times New Roman"/>
      <w:noProof w:val="0"/>
      <w:sz w:val="24"/>
      <w:szCs w:val="24"/>
      <w:lang w:eastAsia="ru-RU"/>
    </w:rPr>
  </w:style>
  <w:style w:type="character" w:customStyle="1" w:styleId="24">
    <w:name w:val="Основной текст 2 Знак"/>
    <w:link w:val="23"/>
    <w:uiPriority w:val="99"/>
    <w:locked/>
    <w:rsid w:val="00E46B37"/>
    <w:rPr>
      <w:rFonts w:ascii="Times New Roman" w:hAnsi="Times New Roman" w:cs="Times New Roman"/>
      <w:sz w:val="24"/>
      <w:szCs w:val="24"/>
      <w:lang w:eastAsia="ru-RU"/>
    </w:rPr>
  </w:style>
  <w:style w:type="paragraph" w:styleId="ae">
    <w:name w:val="List Paragraph"/>
    <w:basedOn w:val="a"/>
    <w:uiPriority w:val="99"/>
    <w:qFormat/>
    <w:rsid w:val="009928C6"/>
    <w:pPr>
      <w:ind w:left="720"/>
    </w:pPr>
    <w:rPr>
      <w:noProof w:val="0"/>
    </w:rPr>
  </w:style>
  <w:style w:type="paragraph" w:customStyle="1" w:styleId="ConsPlusNormal">
    <w:name w:val="ConsPlusNormal"/>
    <w:uiPriority w:val="99"/>
    <w:rsid w:val="00DB4A50"/>
    <w:pPr>
      <w:autoSpaceDE w:val="0"/>
      <w:autoSpaceDN w:val="0"/>
      <w:adjustRightInd w:val="0"/>
      <w:ind w:firstLine="720"/>
    </w:pPr>
    <w:rPr>
      <w:rFonts w:ascii="Arial" w:eastAsia="Times New Roman" w:hAnsi="Arial" w:cs="Arial"/>
    </w:rPr>
  </w:style>
  <w:style w:type="paragraph" w:styleId="af">
    <w:name w:val="Balloon Text"/>
    <w:basedOn w:val="a"/>
    <w:link w:val="af0"/>
    <w:uiPriority w:val="99"/>
    <w:semiHidden/>
    <w:unhideWhenUsed/>
    <w:rsid w:val="00072C63"/>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072C63"/>
    <w:rPr>
      <w:rFonts w:ascii="Tahoma" w:hAnsi="Tahoma" w:cs="Tahoma"/>
      <w:noProof/>
      <w:sz w:val="16"/>
      <w:szCs w:val="16"/>
      <w:lang w:eastAsia="en-US"/>
    </w:rPr>
  </w:style>
  <w:style w:type="character" w:customStyle="1" w:styleId="af1">
    <w:name w:val="Гипертекстовая ссылка"/>
    <w:uiPriority w:val="99"/>
    <w:rsid w:val="0092463C"/>
    <w:rPr>
      <w:color w:val="106BBE"/>
    </w:rPr>
  </w:style>
  <w:style w:type="character" w:customStyle="1" w:styleId="af2">
    <w:name w:val="Сравнение редакций. Добавленный фрагмент"/>
    <w:uiPriority w:val="99"/>
    <w:rsid w:val="003B5813"/>
    <w:rPr>
      <w:color w:val="000000"/>
      <w:shd w:val="clear" w:color="auto" w:fill="C1D7FF"/>
    </w:rPr>
  </w:style>
  <w:style w:type="paragraph" w:styleId="af3">
    <w:name w:val="No Spacing"/>
    <w:uiPriority w:val="1"/>
    <w:qFormat/>
    <w:rsid w:val="007C754E"/>
    <w:rPr>
      <w:rFonts w:cs="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5667">
      <w:bodyDiv w:val="1"/>
      <w:marLeft w:val="0"/>
      <w:marRight w:val="0"/>
      <w:marTop w:val="0"/>
      <w:marBottom w:val="0"/>
      <w:divBdr>
        <w:top w:val="none" w:sz="0" w:space="0" w:color="auto"/>
        <w:left w:val="none" w:sz="0" w:space="0" w:color="auto"/>
        <w:bottom w:val="none" w:sz="0" w:space="0" w:color="auto"/>
        <w:right w:val="none" w:sz="0" w:space="0" w:color="auto"/>
      </w:divBdr>
    </w:div>
    <w:div w:id="540823037">
      <w:bodyDiv w:val="1"/>
      <w:marLeft w:val="0"/>
      <w:marRight w:val="0"/>
      <w:marTop w:val="0"/>
      <w:marBottom w:val="0"/>
      <w:divBdr>
        <w:top w:val="none" w:sz="0" w:space="0" w:color="auto"/>
        <w:left w:val="none" w:sz="0" w:space="0" w:color="auto"/>
        <w:bottom w:val="none" w:sz="0" w:space="0" w:color="auto"/>
        <w:right w:val="none" w:sz="0" w:space="0" w:color="auto"/>
      </w:divBdr>
    </w:div>
    <w:div w:id="1851093053">
      <w:bodyDiv w:val="1"/>
      <w:marLeft w:val="0"/>
      <w:marRight w:val="0"/>
      <w:marTop w:val="0"/>
      <w:marBottom w:val="0"/>
      <w:divBdr>
        <w:top w:val="none" w:sz="0" w:space="0" w:color="auto"/>
        <w:left w:val="none" w:sz="0" w:space="0" w:color="auto"/>
        <w:bottom w:val="none" w:sz="0" w:space="0" w:color="auto"/>
        <w:right w:val="none" w:sz="0" w:space="0" w:color="auto"/>
      </w:divBdr>
    </w:div>
    <w:div w:id="2091346575">
      <w:marLeft w:val="0"/>
      <w:marRight w:val="0"/>
      <w:marTop w:val="0"/>
      <w:marBottom w:val="0"/>
      <w:divBdr>
        <w:top w:val="none" w:sz="0" w:space="0" w:color="auto"/>
        <w:left w:val="none" w:sz="0" w:space="0" w:color="auto"/>
        <w:bottom w:val="none" w:sz="0" w:space="0" w:color="auto"/>
        <w:right w:val="none" w:sz="0" w:space="0" w:color="auto"/>
      </w:divBdr>
      <w:divsChild>
        <w:div w:id="2091346574">
          <w:marLeft w:val="0"/>
          <w:marRight w:val="0"/>
          <w:marTop w:val="0"/>
          <w:marBottom w:val="0"/>
          <w:divBdr>
            <w:top w:val="none" w:sz="0" w:space="0" w:color="auto"/>
            <w:left w:val="none" w:sz="0" w:space="0" w:color="auto"/>
            <w:bottom w:val="none" w:sz="0" w:space="0" w:color="auto"/>
            <w:right w:val="none" w:sz="0" w:space="0" w:color="auto"/>
          </w:divBdr>
        </w:div>
        <w:div w:id="209134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47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E083-CF15-442B-8AF3-0AE62B15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Ubiikon.M.A</dc:creator>
  <cp:lastModifiedBy>КЦСОН КЦСОН</cp:lastModifiedBy>
  <cp:revision>2</cp:revision>
  <cp:lastPrinted>2016-07-01T11:28:00Z</cp:lastPrinted>
  <dcterms:created xsi:type="dcterms:W3CDTF">2021-10-18T06:51:00Z</dcterms:created>
  <dcterms:modified xsi:type="dcterms:W3CDTF">2021-10-18T06:51:00Z</dcterms:modified>
</cp:coreProperties>
</file>