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B4" w:rsidRDefault="006464B4" w:rsidP="006464B4">
      <w:pPr>
        <w:jc w:val="right"/>
        <w:rPr>
          <w:sz w:val="22"/>
        </w:rPr>
      </w:pPr>
      <w:r>
        <w:rPr>
          <w:sz w:val="22"/>
        </w:rPr>
        <w:t>УТВЕРЖДАЮ</w:t>
      </w:r>
    </w:p>
    <w:p w:rsidR="006464B4" w:rsidRDefault="006464B4" w:rsidP="006464B4">
      <w:pPr>
        <w:jc w:val="right"/>
        <w:rPr>
          <w:sz w:val="22"/>
        </w:rPr>
      </w:pPr>
      <w:r>
        <w:rPr>
          <w:sz w:val="22"/>
        </w:rPr>
        <w:t>Заведующий МАДОУ д/с № 42</w:t>
      </w:r>
    </w:p>
    <w:p w:rsidR="006464B4" w:rsidRDefault="006464B4" w:rsidP="006464B4">
      <w:pPr>
        <w:jc w:val="right"/>
        <w:rPr>
          <w:sz w:val="22"/>
        </w:rPr>
      </w:pPr>
      <w:r>
        <w:rPr>
          <w:sz w:val="22"/>
        </w:rPr>
        <w:t>«Ласточка» МО г-к Анапа</w:t>
      </w:r>
    </w:p>
    <w:p w:rsidR="006464B4" w:rsidRDefault="006464B4" w:rsidP="006464B4">
      <w:pPr>
        <w:jc w:val="right"/>
        <w:rPr>
          <w:sz w:val="22"/>
        </w:rPr>
      </w:pPr>
      <w:r>
        <w:rPr>
          <w:sz w:val="22"/>
        </w:rPr>
        <w:t>_______________ Павлова Л.П.</w:t>
      </w:r>
    </w:p>
    <w:p w:rsidR="006464B4" w:rsidRDefault="006464B4" w:rsidP="006464B4">
      <w:pPr>
        <w:jc w:val="right"/>
        <w:rPr>
          <w:sz w:val="22"/>
        </w:rPr>
      </w:pPr>
      <w:r w:rsidRPr="006464B4">
        <w:rPr>
          <w:sz w:val="22"/>
        </w:rPr>
        <w:t>«28» октября 2021 г.</w:t>
      </w:r>
    </w:p>
    <w:p w:rsidR="002E7E17" w:rsidRPr="002E7E17" w:rsidRDefault="002E7E17" w:rsidP="002E7E17">
      <w:pPr>
        <w:tabs>
          <w:tab w:val="left" w:pos="6840"/>
          <w:tab w:val="left" w:pos="7020"/>
        </w:tabs>
        <w:suppressAutoHyphens/>
        <w:ind w:left="7020" w:firstLine="0"/>
        <w:rPr>
          <w:rFonts w:eastAsia="Times New Roman"/>
          <w:szCs w:val="24"/>
          <w:lang w:eastAsia="ar-SA"/>
        </w:rPr>
      </w:pPr>
    </w:p>
    <w:p w:rsidR="002E7E17" w:rsidRPr="002E7E17" w:rsidRDefault="002E7E17" w:rsidP="002E7E17">
      <w:pPr>
        <w:keepLines/>
        <w:widowControl w:val="0"/>
        <w:suppressLineNumbers/>
        <w:suppressAutoHyphens/>
        <w:ind w:firstLine="0"/>
        <w:rPr>
          <w:rFonts w:eastAsia="Times New Roman"/>
          <w:caps/>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outlineLvl w:val="0"/>
        <w:rPr>
          <w:rFonts w:eastAsia="Times New Roman"/>
          <w:szCs w:val="24"/>
          <w:lang w:eastAsia="ar-SA"/>
        </w:rPr>
      </w:pPr>
      <w:r w:rsidRPr="002E7E17">
        <w:rPr>
          <w:rFonts w:eastAsia="Times New Roman"/>
          <w:szCs w:val="24"/>
          <w:lang w:eastAsia="ar-SA"/>
        </w:rPr>
        <w:t>ДОКУМЕНТАЦИЯ ЗАПРОСА КОТИРОВОК В ЭЛЕКТРОННОЙ ФОРМЕ</w:t>
      </w:r>
    </w:p>
    <w:p w:rsidR="006464B4" w:rsidRDefault="001571FC" w:rsidP="002E7E17">
      <w:pPr>
        <w:ind w:firstLine="0"/>
        <w:contextualSpacing/>
        <w:jc w:val="center"/>
        <w:rPr>
          <w:rFonts w:eastAsia="Times New Roman"/>
          <w:color w:val="000000"/>
          <w:szCs w:val="24"/>
        </w:rPr>
      </w:pPr>
      <w:r>
        <w:rPr>
          <w:rFonts w:eastAsia="Times New Roman"/>
          <w:color w:val="000000"/>
          <w:szCs w:val="24"/>
        </w:rPr>
        <w:t>Т</w:t>
      </w:r>
      <w:r w:rsidR="00BF187C" w:rsidRPr="00BF187C">
        <w:rPr>
          <w:rFonts w:eastAsia="Times New Roman"/>
          <w:color w:val="000000"/>
          <w:szCs w:val="24"/>
        </w:rPr>
        <w:t>екущ</w:t>
      </w:r>
      <w:r>
        <w:rPr>
          <w:rFonts w:eastAsia="Times New Roman"/>
          <w:color w:val="000000"/>
          <w:szCs w:val="24"/>
        </w:rPr>
        <w:t>ий</w:t>
      </w:r>
      <w:r w:rsidR="00BF187C" w:rsidRPr="00BF187C">
        <w:rPr>
          <w:rFonts w:eastAsia="Times New Roman"/>
          <w:color w:val="000000"/>
          <w:szCs w:val="24"/>
        </w:rPr>
        <w:t xml:space="preserve"> ремон</w:t>
      </w:r>
      <w:r w:rsidR="00BF187C">
        <w:rPr>
          <w:rFonts w:eastAsia="Times New Roman"/>
          <w:color w:val="000000"/>
          <w:szCs w:val="24"/>
        </w:rPr>
        <w:t>ту</w:t>
      </w:r>
      <w:r w:rsidR="0000166B">
        <w:rPr>
          <w:rFonts w:eastAsia="Times New Roman"/>
          <w:color w:val="000000"/>
          <w:szCs w:val="24"/>
        </w:rPr>
        <w:t xml:space="preserve"> кровли</w:t>
      </w:r>
      <w:bookmarkStart w:id="0" w:name="_GoBack"/>
      <w:bookmarkEnd w:id="0"/>
      <w:r w:rsidR="00BF187C" w:rsidRPr="00BF187C">
        <w:rPr>
          <w:rFonts w:eastAsia="Times New Roman"/>
          <w:color w:val="000000"/>
          <w:szCs w:val="24"/>
        </w:rPr>
        <w:t>, отмостки и в</w:t>
      </w:r>
      <w:r w:rsidR="00BF187C">
        <w:rPr>
          <w:rFonts w:eastAsia="Times New Roman"/>
          <w:color w:val="000000"/>
          <w:szCs w:val="24"/>
        </w:rPr>
        <w:t>ну</w:t>
      </w:r>
      <w:r w:rsidR="00BF187C" w:rsidRPr="00BF187C">
        <w:rPr>
          <w:rFonts w:eastAsia="Times New Roman"/>
          <w:color w:val="000000"/>
          <w:szCs w:val="24"/>
        </w:rPr>
        <w:t>тренних помещений</w:t>
      </w:r>
    </w:p>
    <w:p w:rsidR="006464B4" w:rsidRDefault="006464B4" w:rsidP="006464B4">
      <w:pPr>
        <w:ind w:firstLine="0"/>
        <w:jc w:val="center"/>
        <w:rPr>
          <w:rFonts w:eastAsia="Times New Roman"/>
          <w:color w:val="000000"/>
          <w:szCs w:val="24"/>
        </w:rPr>
      </w:pPr>
      <w:r>
        <w:rPr>
          <w:rFonts w:eastAsia="Times New Roman"/>
          <w:color w:val="000000"/>
          <w:szCs w:val="24"/>
        </w:rPr>
        <w:t>муниципальному автономному дошкольному учреждению детского сада  № 42 «Ласточка» муниципального образования город-курорт Анапа,</w:t>
      </w:r>
      <w:r w:rsidRPr="006464B4">
        <w:rPr>
          <w:rFonts w:eastAsia="Times New Roman"/>
          <w:color w:val="000000"/>
          <w:szCs w:val="24"/>
        </w:rPr>
        <w:t xml:space="preserve"> </w:t>
      </w:r>
      <w:r>
        <w:rPr>
          <w:rFonts w:eastAsia="Times New Roman"/>
          <w:color w:val="000000"/>
          <w:szCs w:val="24"/>
        </w:rPr>
        <w:t>ст. Анапская ул. Кавказская 117</w:t>
      </w:r>
    </w:p>
    <w:p w:rsidR="006464B4" w:rsidRDefault="006464B4" w:rsidP="006464B4">
      <w:pPr>
        <w:ind w:firstLine="0"/>
        <w:jc w:val="center"/>
        <w:rPr>
          <w:rFonts w:eastAsia="Times New Roman"/>
          <w:color w:val="000000"/>
          <w:szCs w:val="24"/>
        </w:rPr>
      </w:pPr>
      <w:r>
        <w:rPr>
          <w:rFonts w:eastAsia="Times New Roman"/>
          <w:color w:val="000000"/>
          <w:szCs w:val="24"/>
        </w:rPr>
        <w:t>по Федеральному закону от 18 июля 2011 года № 223-ФЗ</w:t>
      </w:r>
    </w:p>
    <w:p w:rsidR="006464B4" w:rsidRDefault="006464B4" w:rsidP="006464B4">
      <w:pPr>
        <w:ind w:firstLine="0"/>
        <w:jc w:val="center"/>
        <w:rPr>
          <w:rFonts w:eastAsia="Times New Roman"/>
          <w:szCs w:val="24"/>
        </w:rPr>
      </w:pPr>
      <w:r>
        <w:rPr>
          <w:rFonts w:eastAsia="Times New Roman"/>
          <w:color w:val="000000"/>
          <w:szCs w:val="24"/>
        </w:rPr>
        <w:t>«О закупке товаров, работ, услуг отдельными видами юридических лиц»</w:t>
      </w:r>
    </w:p>
    <w:p w:rsidR="006464B4" w:rsidRDefault="006464B4" w:rsidP="002E7E17">
      <w:pPr>
        <w:ind w:firstLine="0"/>
        <w:contextualSpacing/>
        <w:jc w:val="center"/>
        <w:rPr>
          <w:rFonts w:eastAsia="Times New Roman"/>
          <w:color w:val="000000"/>
          <w:szCs w:val="24"/>
        </w:rPr>
      </w:pPr>
    </w:p>
    <w:p w:rsidR="002E7E17" w:rsidRPr="002E7E17" w:rsidRDefault="002E7E17" w:rsidP="002E7E17">
      <w:pPr>
        <w:widowControl w:val="0"/>
        <w:shd w:val="clear" w:color="auto" w:fill="FFFFFF"/>
        <w:suppressAutoHyphens/>
        <w:autoSpaceDE w:val="0"/>
        <w:autoSpaceDN w:val="0"/>
        <w:adjustRightInd w:val="0"/>
        <w:ind w:firstLine="0"/>
        <w:jc w:val="center"/>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r w:rsidRPr="002E7E17">
        <w:rPr>
          <w:rFonts w:eastAsia="Times New Roman"/>
          <w:szCs w:val="24"/>
          <w:lang w:eastAsia="ar-SA"/>
        </w:rPr>
        <w:t xml:space="preserve">г. </w:t>
      </w:r>
      <w:r w:rsidR="004E7F2A">
        <w:rPr>
          <w:rFonts w:eastAsia="Times New Roman"/>
          <w:szCs w:val="24"/>
          <w:lang w:eastAsia="ar-SA"/>
        </w:rPr>
        <w:t>Анапа</w:t>
      </w: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r w:rsidRPr="002E7E17">
        <w:rPr>
          <w:rFonts w:eastAsia="Times New Roman"/>
          <w:szCs w:val="24"/>
          <w:lang w:eastAsia="ar-SA"/>
        </w:rPr>
        <w:t>2021</w:t>
      </w:r>
    </w:p>
    <w:p w:rsidR="002E7E17" w:rsidRPr="002E7E17" w:rsidRDefault="002E7E17" w:rsidP="002E7E17">
      <w:pPr>
        <w:suppressAutoHyphens/>
        <w:ind w:firstLine="0"/>
        <w:rPr>
          <w:rFonts w:eastAsia="Times New Roman"/>
          <w:szCs w:val="24"/>
          <w:lang w:eastAsia="ar-SA"/>
        </w:rPr>
        <w:sectPr w:rsidR="002E7E17" w:rsidRPr="002E7E17" w:rsidSect="000708C7">
          <w:footerReference w:type="default" r:id="rId8"/>
          <w:pgSz w:w="11905" w:h="16837"/>
          <w:pgMar w:top="1134" w:right="506" w:bottom="851" w:left="1320" w:header="1079" w:footer="899" w:gutter="0"/>
          <w:cols w:space="720"/>
          <w:docGrid w:linePitch="360"/>
        </w:sectPr>
      </w:pPr>
    </w:p>
    <w:p w:rsidR="002E7E17" w:rsidRPr="002E7E17" w:rsidRDefault="002E7E17" w:rsidP="002E7E17">
      <w:pPr>
        <w:pageBreakBefore/>
        <w:suppressAutoHyphens/>
        <w:spacing w:before="240" w:line="276" w:lineRule="auto"/>
        <w:ind w:firstLine="0"/>
        <w:jc w:val="center"/>
        <w:rPr>
          <w:rFonts w:eastAsia="Times New Roman"/>
          <w:szCs w:val="24"/>
          <w:lang w:eastAsia="ar-SA"/>
        </w:rPr>
      </w:pPr>
      <w:r w:rsidRPr="002E7E17">
        <w:rPr>
          <w:rFonts w:eastAsia="Times New Roman"/>
          <w:szCs w:val="24"/>
          <w:lang w:eastAsia="ar-SA"/>
        </w:rPr>
        <w:lastRenderedPageBreak/>
        <w:t>ОБЩИЕ УСЛОВИЯ И ПОРЯДОК ПРОВЕДЕНИЯ ЗАПРОСА КОТИРОВОК В ЭЛЕКТРОННОЙ ФОРМЕ</w:t>
      </w:r>
    </w:p>
    <w:p w:rsidR="002E7E17" w:rsidRPr="002E7E17" w:rsidRDefault="002E7E17" w:rsidP="002E7E17">
      <w:pPr>
        <w:suppressAutoHyphens/>
        <w:spacing w:before="240" w:line="276" w:lineRule="auto"/>
        <w:ind w:firstLine="0"/>
        <w:jc w:val="center"/>
        <w:rPr>
          <w:rFonts w:eastAsia="Times New Roman"/>
          <w:szCs w:val="24"/>
          <w:lang w:eastAsia="ar-SA"/>
        </w:rPr>
      </w:pPr>
      <w:r w:rsidRPr="002E7E17">
        <w:rPr>
          <w:rFonts w:eastAsia="Times New Roman"/>
          <w:szCs w:val="24"/>
          <w:lang w:eastAsia="ar-SA"/>
        </w:rPr>
        <w:t>ИНСТРУКЦИЯ ПО ПОДГОТОВКЕ ЗАЯВКИ НА УЧАСТИЕ В ЗАПРОСЕ КОТИРОВОК В ЭЛЕКТРОННОЙ ФОРМЕ</w:t>
      </w:r>
    </w:p>
    <w:p w:rsidR="002E7E17" w:rsidRPr="002E7E17" w:rsidRDefault="002E7E17" w:rsidP="002E7E17">
      <w:pPr>
        <w:suppressAutoHyphens/>
        <w:ind w:firstLine="0"/>
        <w:jc w:val="center"/>
        <w:rPr>
          <w:rFonts w:eastAsia="Times New Roman"/>
          <w:szCs w:val="24"/>
          <w:lang w:eastAsia="ar-SA"/>
        </w:rPr>
      </w:pPr>
      <w:r w:rsidRPr="002E7E17">
        <w:rPr>
          <w:rFonts w:eastAsia="Times New Roman"/>
          <w:caps/>
          <w:szCs w:val="24"/>
          <w:lang w:eastAsia="ar-SA"/>
        </w:rPr>
        <w:t xml:space="preserve">1. </w:t>
      </w:r>
      <w:r w:rsidRPr="002E7E17">
        <w:rPr>
          <w:rFonts w:eastAsia="Times New Roman"/>
          <w:szCs w:val="24"/>
          <w:lang w:eastAsia="ar-SA"/>
        </w:rPr>
        <w:t>ОБЩИЕ ПОЛОЖЕНИЯ</w:t>
      </w:r>
    </w:p>
    <w:p w:rsidR="002E7E17" w:rsidRPr="002E7E17" w:rsidRDefault="002E7E17" w:rsidP="002E7E17">
      <w:pPr>
        <w:suppressAutoHyphens/>
        <w:ind w:firstLine="0"/>
        <w:rPr>
          <w:rFonts w:eastAsia="Times New Roman"/>
          <w:szCs w:val="24"/>
          <w:lang w:eastAsia="ar-SA"/>
        </w:rPr>
      </w:pP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 Законодательное регулирование.</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1.1.1. Настоящий запрос котировок в электронной форме (далее по тексту запрос котировок) проводится в соответствии положениями Гражданского кодекса Российской Федерации, Бюджетного кодекса Российской Федерации, Федерального закона от 18 июля 2011 года №223-</w:t>
      </w:r>
      <w:r w:rsidRPr="002E7E17">
        <w:rPr>
          <w:rFonts w:eastAsia="Times New Roman"/>
          <w:szCs w:val="24"/>
          <w:lang w:eastAsia="ar-SA"/>
        </w:rPr>
        <w:softHyphen/>
        <w:t xml:space="preserve">ФЗ «О закупках товаров, работ, услуг отдельными видами юридических лиц», Федерального закона от 26 июля </w:t>
      </w:r>
      <w:smartTag w:uri="urn:schemas-microsoft-com:office:smarttags" w:element="metricconverter">
        <w:smartTagPr>
          <w:attr w:name="ProductID" w:val="2018 г"/>
        </w:smartTagPr>
        <w:r w:rsidRPr="002E7E17">
          <w:rPr>
            <w:rFonts w:eastAsia="Times New Roman"/>
            <w:szCs w:val="24"/>
            <w:lang w:eastAsia="ar-SA"/>
          </w:rPr>
          <w:t>2006 г</w:t>
        </w:r>
      </w:smartTag>
      <w:r w:rsidRPr="002E7E17">
        <w:rPr>
          <w:rFonts w:eastAsia="Times New Roman"/>
          <w:szCs w:val="24"/>
          <w:lang w:eastAsia="ar-SA"/>
        </w:rPr>
        <w:t xml:space="preserve">. №135-ФЗ «О защите конкуренции», Федерального закона от 10.01.2002 г. №1-ФЗ «Об электронной цифровой подписи», Положения о закупках товаров, работ, услуг для нужд </w:t>
      </w:r>
      <w:r w:rsidR="004E7F2A" w:rsidRPr="004E7F2A">
        <w:rPr>
          <w:rFonts w:eastAsia="Times New Roman"/>
          <w:szCs w:val="24"/>
          <w:lang w:eastAsia="ar-SA"/>
        </w:rPr>
        <w:t>МАДОУ д/с  № 42 «Ласточка» МО г-к Анапа</w:t>
      </w:r>
      <w:r w:rsidRPr="002E7E17">
        <w:rPr>
          <w:rFonts w:eastAsia="Times New Roman"/>
          <w:szCs w:val="24"/>
          <w:lang w:eastAsia="ar-SA"/>
        </w:rPr>
        <w:t xml:space="preserve"> и иных действующих нормативных правовых актов Российской Федерации.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В части, прямо не урегулированной законодательством Российской Федерации, проведение запроса котировок регулируется настоящей документацией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1.1.2. Документация запроса котировок – комплект документов, содержащих исходную информацию о технических, качественных и иных характеристиках предмета запроса котировок, о требованиях к участникам закупки, и об условиях и процедуре запроса котировок. Документация для ознакомления размещена в единой информационной системе и доступна всем участникам закупки без взимания платы.</w:t>
      </w:r>
    </w:p>
    <w:p w:rsidR="002E7E17" w:rsidRPr="002E7E17" w:rsidRDefault="002E7E17" w:rsidP="002E7E17">
      <w:pPr>
        <w:suppressAutoHyphens/>
        <w:ind w:firstLine="0"/>
        <w:rPr>
          <w:rFonts w:eastAsia="Times New Roman"/>
          <w:szCs w:val="24"/>
          <w:lang w:eastAsia="ar-SA"/>
        </w:rPr>
      </w:pPr>
      <w:r w:rsidRPr="002E7E17">
        <w:rPr>
          <w:rFonts w:eastAsia="Times New Roman"/>
          <w:bCs/>
          <w:szCs w:val="24"/>
          <w:lang w:eastAsia="ar-SA"/>
        </w:rPr>
        <w:t>1.1.3. Участник закупки</w:t>
      </w:r>
      <w:r w:rsidRPr="002E7E17">
        <w:rPr>
          <w:rFonts w:eastAsia="Times New Roman"/>
          <w:szCs w:val="24"/>
          <w:lang w:eastAsia="ar-SA"/>
        </w:rPr>
        <w:t xml:space="preserve"> – лицо, претендующее на заключение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bCs/>
          <w:szCs w:val="24"/>
          <w:lang w:eastAsia="ar-SA"/>
        </w:rPr>
        <w:t xml:space="preserve">1.1.4. </w:t>
      </w:r>
      <w:r w:rsidRPr="002E7E17">
        <w:rPr>
          <w:rFonts w:eastAsia="Times New Roman"/>
          <w:szCs w:val="24"/>
          <w:lang w:eastAsia="ar-SA"/>
        </w:rPr>
        <w:t>Заявка - комплект документов, содержащий предложение участника, направленный в комиссию по закупкам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закупочной документацией</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1.1.5.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закупочной комиссией конвертов с заявками.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1.1.6</w:t>
      </w:r>
      <w:r w:rsidRPr="002E7E17">
        <w:rPr>
          <w:rFonts w:eastAsia="Times New Roman"/>
          <w:caps/>
          <w:szCs w:val="24"/>
          <w:lang w:eastAsia="ar-SA"/>
        </w:rPr>
        <w:t xml:space="preserve">. </w:t>
      </w:r>
      <w:r w:rsidRPr="002E7E17">
        <w:rPr>
          <w:rFonts w:eastAsia="Times New Roman"/>
          <w:szCs w:val="24"/>
          <w:lang w:eastAsia="ar-SA"/>
        </w:rPr>
        <w:t>Участник закупки несет все расходы, связанные с подготовкой и подачей своей заявки на участие в запросе котировок и заключением договора. Заказчик, комиссия по закупкам не отвечают и не имеют обязательств по этим расходам независимо от результатов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1.2.  Заказчик и комиссия по закупкам.</w:t>
      </w:r>
    </w:p>
    <w:p w:rsidR="002E7E17" w:rsidRPr="002E7E17" w:rsidRDefault="002E7E17" w:rsidP="002E7E17">
      <w:pPr>
        <w:widowControl w:val="0"/>
        <w:tabs>
          <w:tab w:val="left" w:pos="1440"/>
        </w:tabs>
        <w:suppressAutoHyphens/>
        <w:ind w:firstLine="0"/>
        <w:textAlignment w:val="baseline"/>
        <w:rPr>
          <w:rFonts w:eastAsia="Times New Roman"/>
          <w:szCs w:val="24"/>
          <w:lang w:eastAsia="ar-SA"/>
        </w:rPr>
      </w:pPr>
      <w:r w:rsidRPr="002E7E17">
        <w:rPr>
          <w:rFonts w:eastAsia="Times New Roman"/>
          <w:szCs w:val="24"/>
          <w:lang w:eastAsia="ar-SA"/>
        </w:rPr>
        <w:t>1.2.1. Заказчик, указанный в Информационной карте документации запроса котировок в электронной форме, проводит запрос котировок, предмет которого указан в Информационной карте документации запроса котировок в электронной форме, в соответствии с процедурами, условиями и положениями настоящей документации запроса котировок в электронной форме.</w:t>
      </w:r>
    </w:p>
    <w:p w:rsidR="002E7E17" w:rsidRPr="002E7E17" w:rsidRDefault="002E7E17" w:rsidP="002E7E17">
      <w:pPr>
        <w:suppressAutoHyphens/>
        <w:ind w:firstLine="0"/>
        <w:rPr>
          <w:rFonts w:eastAsia="Times New Roman"/>
          <w:bCs/>
          <w:szCs w:val="24"/>
          <w:lang w:eastAsia="ar-SA"/>
        </w:rPr>
      </w:pPr>
      <w:r w:rsidRPr="002E7E17">
        <w:rPr>
          <w:rFonts w:eastAsia="Times New Roman"/>
          <w:bCs/>
          <w:szCs w:val="24"/>
          <w:lang w:eastAsia="ar-SA"/>
        </w:rPr>
        <w:t>1.2.2. Комиссия по закупкам – комиссия, созданная по решению Заказчика, при размещении заказа путем проведения конкурса</w:t>
      </w:r>
      <w:r w:rsidRPr="002E7E17">
        <w:rPr>
          <w:rFonts w:eastAsia="Times New Roman"/>
          <w:szCs w:val="24"/>
          <w:lang w:eastAsia="ar-SA"/>
        </w:rPr>
        <w:t>, аукциона (в том числе аукциона в электронной форме), запроса котировок,</w:t>
      </w:r>
      <w:r w:rsidRPr="002E7E17">
        <w:rPr>
          <w:rFonts w:eastAsia="Times New Roman"/>
          <w:bCs/>
          <w:szCs w:val="24"/>
          <w:lang w:eastAsia="ar-SA"/>
        </w:rPr>
        <w:t xml:space="preserve"> запроса предложений </w:t>
      </w:r>
      <w:r w:rsidRPr="002E7E17">
        <w:rPr>
          <w:rFonts w:eastAsia="Times New Roman"/>
          <w:szCs w:val="24"/>
          <w:lang w:eastAsia="ar-SA"/>
        </w:rPr>
        <w:t>цен на товары, работы, услуги (далее - комиссия)</w:t>
      </w:r>
      <w:r w:rsidRPr="002E7E17">
        <w:rPr>
          <w:rFonts w:eastAsia="Times New Roman"/>
          <w:bCs/>
          <w:szCs w:val="24"/>
          <w:lang w:eastAsia="ar-SA"/>
        </w:rPr>
        <w:t xml:space="preserve">. </w:t>
      </w:r>
    </w:p>
    <w:p w:rsidR="005F5936" w:rsidRDefault="002E7E17" w:rsidP="002E7E17">
      <w:pPr>
        <w:suppressAutoHyphens/>
        <w:ind w:firstLine="0"/>
        <w:rPr>
          <w:rFonts w:eastAsia="Times New Roman"/>
          <w:szCs w:val="24"/>
          <w:u w:val="single"/>
          <w:lang w:eastAsia="ar-SA"/>
        </w:rPr>
      </w:pPr>
      <w:r w:rsidRPr="002E7E17">
        <w:rPr>
          <w:rFonts w:eastAsia="Times New Roman"/>
          <w:bCs/>
          <w:szCs w:val="24"/>
          <w:lang w:eastAsia="ar-SA"/>
        </w:rPr>
        <w:t>1.3. Источник</w:t>
      </w:r>
      <w:r w:rsidRPr="002E7E17">
        <w:rPr>
          <w:rFonts w:eastAsia="Times New Roman"/>
          <w:szCs w:val="24"/>
          <w:lang w:eastAsia="ar-SA"/>
        </w:rPr>
        <w:t xml:space="preserve"> финансирования </w:t>
      </w:r>
      <w:r w:rsidRPr="005F5936">
        <w:rPr>
          <w:rFonts w:eastAsia="Times New Roman"/>
          <w:szCs w:val="24"/>
          <w:lang w:eastAsia="ar-SA"/>
        </w:rPr>
        <w:t>–</w:t>
      </w:r>
      <w:r w:rsidR="005F5936" w:rsidRPr="005F5936">
        <w:rPr>
          <w:rFonts w:eastAsia="Times New Roman"/>
          <w:szCs w:val="24"/>
          <w:u w:val="single"/>
          <w:lang w:eastAsia="ar-SA"/>
        </w:rPr>
        <w:t xml:space="preserve"> финансирование из</w:t>
      </w:r>
      <w:r w:rsidRPr="005F5936">
        <w:rPr>
          <w:rFonts w:eastAsia="Times New Roman"/>
          <w:szCs w:val="24"/>
          <w:u w:val="single"/>
          <w:lang w:eastAsia="ar-SA"/>
        </w:rPr>
        <w:t xml:space="preserve"> </w:t>
      </w:r>
      <w:r w:rsidR="006464B4" w:rsidRPr="005F5936">
        <w:rPr>
          <w:rFonts w:eastAsia="Times New Roman"/>
          <w:szCs w:val="24"/>
          <w:u w:val="single"/>
          <w:lang w:eastAsia="ar-SA"/>
        </w:rPr>
        <w:t>местн</w:t>
      </w:r>
      <w:r w:rsidR="005F5936" w:rsidRPr="005F5936">
        <w:rPr>
          <w:rFonts w:eastAsia="Times New Roman"/>
          <w:szCs w:val="24"/>
          <w:u w:val="single"/>
          <w:lang w:eastAsia="ar-SA"/>
        </w:rPr>
        <w:t>ого</w:t>
      </w:r>
      <w:r w:rsidR="006464B4" w:rsidRPr="005F5936">
        <w:rPr>
          <w:rFonts w:eastAsia="Times New Roman"/>
          <w:szCs w:val="24"/>
          <w:u w:val="single"/>
          <w:lang w:eastAsia="ar-SA"/>
        </w:rPr>
        <w:t xml:space="preserve"> бюджет</w:t>
      </w:r>
      <w:r w:rsidR="005F5936" w:rsidRPr="005F5936">
        <w:rPr>
          <w:rFonts w:eastAsia="Times New Roman"/>
          <w:szCs w:val="24"/>
          <w:u w:val="single"/>
          <w:lang w:eastAsia="ar-SA"/>
        </w:rPr>
        <w:t>а</w:t>
      </w:r>
      <w:r w:rsidR="006464B4" w:rsidRPr="005F5936">
        <w:rPr>
          <w:rFonts w:eastAsia="Times New Roman"/>
          <w:szCs w:val="24"/>
          <w:u w:val="single"/>
          <w:lang w:eastAsia="ar-SA"/>
        </w:rPr>
        <w:t xml:space="preserve">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1.4. Начальная (максимальная) цена договора (цена лота) указана в Информационной карте документации запроса котировок в электронной форме. Цена договора является твердой и не может изменяться в ходе его исполнения, за исключением следующих случаев:</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-заказчик по согласованию с </w:t>
      </w:r>
      <w:r w:rsidR="00157D6D">
        <w:rPr>
          <w:rFonts w:eastAsia="Times New Roman"/>
          <w:szCs w:val="24"/>
          <w:lang w:eastAsia="ar-SA"/>
        </w:rPr>
        <w:t>подрядчиком</w:t>
      </w:r>
      <w:r w:rsidRPr="002E7E17">
        <w:rPr>
          <w:rFonts w:eastAsia="Times New Roman"/>
          <w:szCs w:val="24"/>
          <w:lang w:eastAsia="ar-SA"/>
        </w:rPr>
        <w:t xml:space="preserve"> вправе изменить предусмотренное договором количество товаров либо об</w:t>
      </w:r>
      <w:r w:rsidR="002A382F">
        <w:rPr>
          <w:rFonts w:eastAsia="Times New Roman"/>
          <w:szCs w:val="24"/>
          <w:lang w:eastAsia="ar-SA"/>
        </w:rPr>
        <w:t xml:space="preserve">ъем работ или услуг в пределах </w:t>
      </w:r>
      <w:r w:rsidR="004E7F2A">
        <w:rPr>
          <w:rFonts w:eastAsia="Times New Roman"/>
          <w:szCs w:val="24"/>
          <w:lang w:eastAsia="ar-SA"/>
        </w:rPr>
        <w:t>3</w:t>
      </w:r>
      <w:r w:rsidRPr="002E7E17">
        <w:rPr>
          <w:rFonts w:eastAsia="Times New Roman"/>
          <w:szCs w:val="24"/>
          <w:lang w:eastAsia="ar-SA"/>
        </w:rPr>
        <w:t xml:space="preserve">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Заказчик обязан изменить цену договора указанным образом.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lastRenderedPageBreak/>
        <w:t xml:space="preserve">В случае не выборки Заказчиком всего ассортимента, объема товара, указанного в спецификации к договору, </w:t>
      </w:r>
      <w:r w:rsidR="00157D6D">
        <w:rPr>
          <w:rFonts w:eastAsia="Times New Roman"/>
          <w:szCs w:val="24"/>
          <w:lang w:eastAsia="ar-SA"/>
        </w:rPr>
        <w:t>Подрядчик</w:t>
      </w:r>
      <w:r w:rsidRPr="002E7E17">
        <w:rPr>
          <w:rFonts w:eastAsia="Times New Roman"/>
          <w:szCs w:val="24"/>
          <w:lang w:eastAsia="ar-SA"/>
        </w:rPr>
        <w:t xml:space="preserve"> не будет иметь претензий к Заказчику.</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1.5. Место, условия, сроки поставки товара (выполнения работ, оказания услуг) указаны в Информационной карте документации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1.6. Порядок формирования цены договора указан в Информационной карте документации запроса котировок в электронной форме.</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1.7. Порядок и сроки оплаты за поставку товаров (выполнение работ, оказание услуг) указаны в Информационной карте документации запроса котировок и проекте договора, прилагаемом к документации запроса котировок.</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1.8. Для формирования цены договора и расчетов с поставщиками (подрядчиками, исполнителями) используется валюта – российский рубль.</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1.9. Подготовленная участником закупки заявка на участие в запросе котировок, а также вся корреспонденция и документация, которыми обмениваются участник закупки и/или заказчик, и/или комиссия должны быть написаны на русском языке.</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1.10. Предполагается, что участник закупки изучит все положения настоящей документации запроса котировок, в том числе инструкции, информационной карты, условия, приложения, содержащиеся в документации запроса котировок.</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1.11. При проведении запроса котировок какие-либо переговоры участника закупки с Заказчиком и/или членами комиссии не допускаются.</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p>
    <w:p w:rsidR="002E7E17" w:rsidRPr="002E7E17" w:rsidRDefault="002E7E17" w:rsidP="002E7E17">
      <w:pPr>
        <w:suppressAutoHyphens/>
        <w:ind w:firstLine="0"/>
        <w:jc w:val="center"/>
        <w:rPr>
          <w:rFonts w:eastAsia="Times New Roman"/>
          <w:szCs w:val="24"/>
          <w:lang w:eastAsia="ar-SA"/>
        </w:rPr>
      </w:pPr>
      <w:r w:rsidRPr="002E7E17">
        <w:rPr>
          <w:rFonts w:eastAsia="Times New Roman"/>
          <w:szCs w:val="24"/>
          <w:lang w:eastAsia="ar-SA"/>
        </w:rPr>
        <w:t>2. ТРЕБОВАНИЯ К УЧАСТНИКАМ ЗАКУПКИ</w:t>
      </w:r>
    </w:p>
    <w:p w:rsidR="002E7E17" w:rsidRPr="002E7E17" w:rsidRDefault="002E7E17" w:rsidP="002E7E17">
      <w:pPr>
        <w:suppressAutoHyphens/>
        <w:autoSpaceDE w:val="0"/>
        <w:ind w:firstLine="0"/>
        <w:rPr>
          <w:rFonts w:eastAsia="Times New Roman"/>
          <w:szCs w:val="24"/>
          <w:lang w:eastAsia="ar-SA"/>
        </w:rPr>
      </w:pPr>
      <w:r w:rsidRPr="002E7E17">
        <w:rPr>
          <w:rFonts w:eastAsia="Times New Roman"/>
          <w:szCs w:val="24"/>
          <w:lang w:eastAsia="ar-SA"/>
        </w:rPr>
        <w:t>2.1.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2.2. Для участия в запросе котировок участник закупки должен удовлетворять требованиям, перечень которых установлен в Информационной карте документации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2.3. Несоответствие требованиям к участникам закупки, указанным в п. 2.2. настоящей документации запроса котировок, ведет к отказу в допуске к участию в запросе котировок. </w:t>
      </w:r>
    </w:p>
    <w:p w:rsidR="002E7E17" w:rsidRPr="002E7E17" w:rsidRDefault="002E7E17" w:rsidP="002E7E17">
      <w:pPr>
        <w:keepNext/>
        <w:keepLines/>
        <w:widowControl w:val="0"/>
        <w:suppressLineNumbers/>
        <w:tabs>
          <w:tab w:val="left" w:pos="720"/>
        </w:tabs>
        <w:suppressAutoHyphens/>
        <w:ind w:firstLine="0"/>
        <w:jc w:val="center"/>
        <w:rPr>
          <w:rFonts w:eastAsia="Times New Roman"/>
          <w:szCs w:val="24"/>
          <w:lang w:eastAsia="ar-SA"/>
        </w:rPr>
      </w:pPr>
      <w:r w:rsidRPr="002E7E17">
        <w:rPr>
          <w:rFonts w:eastAsia="Times New Roman"/>
          <w:szCs w:val="24"/>
          <w:lang w:eastAsia="ar-SA"/>
        </w:rPr>
        <w:lastRenderedPageBreak/>
        <w:t>3. ПРЕФЕРЕНЦИИ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3.1. Преференции:  предоставляются 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3.2. При осуществлении закупок товаров, работ, услуг путем проведения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3.3. Условия предоставления приоритета:</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в) сведения о начальной (максимальной) цене единицы каждого товара, работы, услуги, являющихся предметом закупки;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д) условие о том, что для целей установления соотношения цены предлагаемых к поставке товаров российского и иностранного происхождения, цены оказания услуг,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3.4. Приоритет не предоставляется в случаях, если: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а) закупка признана несостоявшейся и договор заключается с единственным участником закупки;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
    <w:p w:rsidR="002E7E17" w:rsidRPr="002E7E17" w:rsidRDefault="002E7E17" w:rsidP="002E7E17">
      <w:pPr>
        <w:suppressAutoHyphens/>
        <w:ind w:firstLine="0"/>
        <w:jc w:val="center"/>
        <w:rPr>
          <w:rFonts w:eastAsia="Times New Roman"/>
          <w:caps/>
          <w:szCs w:val="24"/>
          <w:lang w:eastAsia="ar-SA"/>
        </w:rPr>
      </w:pPr>
      <w:r w:rsidRPr="002E7E17">
        <w:rPr>
          <w:rFonts w:eastAsia="Times New Roman"/>
          <w:szCs w:val="24"/>
          <w:lang w:eastAsia="ar-SA"/>
        </w:rPr>
        <w:t xml:space="preserve">4. </w:t>
      </w:r>
      <w:r w:rsidRPr="002E7E17">
        <w:rPr>
          <w:rFonts w:eastAsia="Times New Roman"/>
          <w:caps/>
          <w:szCs w:val="24"/>
          <w:lang w:eastAsia="ar-SA"/>
        </w:rPr>
        <w:t>рАЗЪЯСНЕНИЕ ПОЛОЖЕНИЙ ДОКУМЕНТАЦИИ ЗАПРОСА КОТИРОВОК В ЭЛЕКТРОННОЙ ФОРМЕ</w:t>
      </w:r>
    </w:p>
    <w:p w:rsidR="002E7E17" w:rsidRPr="002E7E17" w:rsidRDefault="002E7E17" w:rsidP="002E7E17">
      <w:pPr>
        <w:suppressAutoHyphens/>
        <w:spacing w:line="240" w:lineRule="atLeast"/>
        <w:ind w:firstLine="0"/>
        <w:rPr>
          <w:rFonts w:eastAsia="Times New Roman"/>
          <w:szCs w:val="24"/>
        </w:rPr>
      </w:pPr>
      <w:r w:rsidRPr="002E7E17">
        <w:rPr>
          <w:rFonts w:eastAsia="Times New Roman"/>
          <w:caps/>
          <w:szCs w:val="24"/>
          <w:lang w:eastAsia="ar-SA"/>
        </w:rPr>
        <w:t xml:space="preserve">4.1. </w:t>
      </w:r>
      <w:r w:rsidRPr="002E7E17">
        <w:rPr>
          <w:rFonts w:eastAsia="Times New Roman"/>
          <w:szCs w:val="24"/>
          <w:lang w:eastAsia="ar-SA"/>
        </w:rPr>
        <w:t>Любой участник закупки вправе направить в электронной форме запрос о разъяснении положений документации о закупке. В течение 3-х рабочих дней со дня его поступления Заказчик обязан направить разъяснения</w:t>
      </w:r>
      <w:r w:rsidRPr="002E7E17">
        <w:rPr>
          <w:rFonts w:eastAsia="Times New Roman"/>
          <w:szCs w:val="24"/>
        </w:rPr>
        <w:t xml:space="preserve"> и разместить такие разъяснения с указанием предмета запроса, но без указания наименования участника, от которого поступил запрос на официальном сайте закупок в форме электронного документа.</w:t>
      </w:r>
    </w:p>
    <w:p w:rsidR="002E7E17" w:rsidRPr="002E7E17" w:rsidRDefault="002E7E17" w:rsidP="002E7E17">
      <w:pPr>
        <w:suppressAutoHyphens/>
        <w:spacing w:line="240" w:lineRule="atLeast"/>
        <w:ind w:firstLine="0"/>
        <w:rPr>
          <w:rFonts w:eastAsia="Times New Roman"/>
          <w:szCs w:val="24"/>
        </w:rPr>
      </w:pPr>
    </w:p>
    <w:p w:rsidR="002E7E17" w:rsidRPr="002E7E17" w:rsidRDefault="002E7E17" w:rsidP="002E7E17">
      <w:pPr>
        <w:suppressAutoHyphens/>
        <w:spacing w:line="240" w:lineRule="atLeast"/>
        <w:ind w:firstLine="0"/>
        <w:jc w:val="center"/>
        <w:rPr>
          <w:rFonts w:eastAsia="Times New Roman"/>
          <w:szCs w:val="24"/>
        </w:rPr>
      </w:pPr>
      <w:r w:rsidRPr="002E7E17">
        <w:rPr>
          <w:rFonts w:eastAsia="Times New Roman"/>
          <w:szCs w:val="24"/>
        </w:rPr>
        <w:t>5. ТРЕБОВАНИЯ К ФОРМЕ КОТИРОВОЧНОЙ ЗАЯВКИ</w:t>
      </w:r>
    </w:p>
    <w:p w:rsidR="002E7E17" w:rsidRPr="002E7E17" w:rsidRDefault="002E7E17" w:rsidP="002E7E17">
      <w:pPr>
        <w:widowControl w:val="0"/>
        <w:suppressAutoHyphens/>
        <w:autoSpaceDE w:val="0"/>
        <w:ind w:firstLine="0"/>
        <w:rPr>
          <w:rFonts w:eastAsia="Times New Roman"/>
          <w:szCs w:val="24"/>
        </w:rPr>
      </w:pPr>
      <w:r w:rsidRPr="002E7E17">
        <w:rPr>
          <w:rFonts w:eastAsia="Times New Roman"/>
          <w:szCs w:val="24"/>
        </w:rPr>
        <w:t>5.1. Котировочная заявка подается в электронной форме (со всеми приложениями) на электронной торговой площадке «</w:t>
      </w:r>
      <w:r w:rsidRPr="002E7E17">
        <w:rPr>
          <w:rFonts w:eastAsia="Times New Roman"/>
          <w:color w:val="000000"/>
          <w:szCs w:val="24"/>
          <w:lang w:eastAsia="ar-SA"/>
        </w:rPr>
        <w:t>Торги-Онлайн» (</w:t>
      </w:r>
      <w:r w:rsidRPr="002E7E17">
        <w:rPr>
          <w:rFonts w:eastAsia="Times New Roman"/>
          <w:szCs w:val="24"/>
          <w:lang w:eastAsia="ar-SA" w:bidi="ru-RU"/>
        </w:rPr>
        <w:t>Адрес электронной торговой площадки в информационно-телекоммуникационной сети «</w:t>
      </w:r>
      <w:r w:rsidRPr="002E7E17">
        <w:rPr>
          <w:rFonts w:eastAsia="Times New Roman"/>
          <w:szCs w:val="24"/>
        </w:rPr>
        <w:t xml:space="preserve">Интернет»: </w:t>
      </w:r>
      <w:r w:rsidRPr="000708C7">
        <w:rPr>
          <w:rFonts w:eastAsia="Times New Roman"/>
          <w:szCs w:val="24"/>
        </w:rPr>
        <w:t>http://etp.torgi-online.com</w:t>
      </w:r>
      <w:r w:rsidRPr="002E7E17">
        <w:rPr>
          <w:rFonts w:eastAsia="Times New Roman"/>
          <w:szCs w:val="24"/>
        </w:rPr>
        <w:t>, внесение</w:t>
      </w:r>
      <w:r w:rsidRPr="002E7E17">
        <w:rPr>
          <w:rFonts w:eastAsia="Times New Roman"/>
          <w:szCs w:val="24"/>
          <w:lang w:eastAsia="ar-SA"/>
        </w:rPr>
        <w:t xml:space="preserve"> изменений в которую не допускается. Поданная в срок, указанный в извещении о проведении запроса котировок в электронном форме, котировочная заявка регистрируется оператором электронной площадки. Проведение переговоров между заказчиком, уполномоченным органом или единой комиссией по конкурентным способам закупки и участником размещения заказа в отношении поданной им котировочной заявки не допускается. Котировочные заявки, поданные после дня окончания срока подачи котировочных заявок, указанного в извещении о проведении запроса котировок в электронной форме, не рассматривается. Ф</w:t>
      </w:r>
      <w:r w:rsidRPr="002E7E17">
        <w:rPr>
          <w:rFonts w:eastAsia="Times New Roman"/>
          <w:szCs w:val="24"/>
        </w:rPr>
        <w:t>орма котирово</w:t>
      </w:r>
      <w:r w:rsidR="00837526">
        <w:rPr>
          <w:rFonts w:eastAsia="Times New Roman"/>
          <w:szCs w:val="24"/>
        </w:rPr>
        <w:t>чной заявки приведена в приложении №4 к извещению о проведении</w:t>
      </w:r>
      <w:r w:rsidRPr="002E7E17">
        <w:rPr>
          <w:rFonts w:eastAsia="Times New Roman"/>
          <w:szCs w:val="24"/>
        </w:rPr>
        <w:t xml:space="preserve"> запроса котировок</w:t>
      </w:r>
      <w:r w:rsidR="00837526">
        <w:rPr>
          <w:rFonts w:eastAsia="Times New Roman"/>
          <w:szCs w:val="24"/>
        </w:rPr>
        <w:t xml:space="preserve"> в электронной форме</w:t>
      </w:r>
      <w:r w:rsidRPr="002E7E17">
        <w:rPr>
          <w:rFonts w:eastAsia="Times New Roman"/>
          <w:szCs w:val="24"/>
        </w:rPr>
        <w:t>.</w:t>
      </w:r>
    </w:p>
    <w:p w:rsidR="002E7E17" w:rsidRPr="002E7E17" w:rsidRDefault="002E7E17" w:rsidP="002E7E17">
      <w:pPr>
        <w:suppressAutoHyphens/>
        <w:spacing w:line="240" w:lineRule="atLeast"/>
        <w:ind w:firstLine="0"/>
        <w:rPr>
          <w:rFonts w:eastAsia="Times New Roman"/>
          <w:szCs w:val="24"/>
        </w:rPr>
      </w:pPr>
      <w:r w:rsidRPr="002E7E17">
        <w:rPr>
          <w:rFonts w:eastAsia="Times New Roman"/>
          <w:szCs w:val="24"/>
        </w:rPr>
        <w:t>5.2. Подача заявок по факсу и форме бумажного документа не допускается.</w:t>
      </w:r>
    </w:p>
    <w:p w:rsidR="002E7E17" w:rsidRPr="002E7E17" w:rsidRDefault="002E7E17" w:rsidP="002E7E17">
      <w:pPr>
        <w:suppressAutoHyphens/>
        <w:spacing w:line="240" w:lineRule="atLeast"/>
        <w:ind w:firstLine="0"/>
        <w:jc w:val="center"/>
        <w:rPr>
          <w:rFonts w:eastAsia="Times New Roman"/>
          <w:szCs w:val="24"/>
        </w:rPr>
      </w:pPr>
    </w:p>
    <w:p w:rsidR="002E7E17" w:rsidRPr="002E7E17" w:rsidRDefault="002E7E17" w:rsidP="002E7E17">
      <w:pPr>
        <w:suppressAutoHyphens/>
        <w:spacing w:line="240" w:lineRule="atLeast"/>
        <w:ind w:firstLine="0"/>
        <w:jc w:val="center"/>
        <w:rPr>
          <w:rFonts w:eastAsia="Times New Roman"/>
          <w:szCs w:val="24"/>
        </w:rPr>
      </w:pPr>
      <w:r w:rsidRPr="002E7E17">
        <w:rPr>
          <w:rFonts w:eastAsia="Times New Roman"/>
          <w:szCs w:val="24"/>
        </w:rPr>
        <w:t>6. ПОРЯДОК ПРОВЕДЕНИЯ ЗАПРОСА КОТИРОВОК</w:t>
      </w:r>
    </w:p>
    <w:p w:rsidR="002E7E17" w:rsidRPr="002E7E17" w:rsidRDefault="002E7E17" w:rsidP="002E7E17">
      <w:pPr>
        <w:suppressAutoHyphens/>
        <w:spacing w:line="240" w:lineRule="atLeast"/>
        <w:ind w:firstLine="0"/>
        <w:rPr>
          <w:rFonts w:eastAsia="Times New Roman"/>
          <w:szCs w:val="24"/>
          <w:lang w:eastAsia="ar-SA"/>
        </w:rPr>
      </w:pPr>
      <w:r w:rsidRPr="002E7E17">
        <w:rPr>
          <w:rFonts w:eastAsia="Times New Roman"/>
          <w:szCs w:val="24"/>
        </w:rPr>
        <w:t xml:space="preserve">6.1. </w:t>
      </w:r>
      <w:r w:rsidRPr="002E7E17">
        <w:rPr>
          <w:rFonts w:eastAsia="Times New Roman"/>
          <w:szCs w:val="24"/>
          <w:lang w:eastAsia="ar-SA"/>
        </w:rPr>
        <w:t>Извещение о проведении запроса котировок и документация о проведении запроса котировок в электронной форме размещаются Заказчиком на официальном сайте не менее чем за пять рабочих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9" w:history="1">
        <w:r w:rsidRPr="002E7E17">
          <w:rPr>
            <w:rFonts w:eastAsia="Times New Roman"/>
            <w:szCs w:val="24"/>
            <w:lang w:eastAsia="ar-SA"/>
          </w:rPr>
          <w:t>ч. 15</w:t>
        </w:r>
      </w:hyperlink>
      <w:r w:rsidRPr="002E7E17">
        <w:rPr>
          <w:rFonts w:eastAsia="Times New Roman"/>
          <w:szCs w:val="24"/>
          <w:lang w:eastAsia="ar-SA"/>
        </w:rPr>
        <w:t xml:space="preserve">, </w:t>
      </w:r>
      <w:hyperlink r:id="rId10" w:history="1">
        <w:r w:rsidRPr="002E7E17">
          <w:rPr>
            <w:rFonts w:eastAsia="Times New Roman"/>
            <w:szCs w:val="24"/>
            <w:lang w:eastAsia="ar-SA"/>
          </w:rPr>
          <w:t>16 ст. 4</w:t>
        </w:r>
      </w:hyperlink>
      <w:r w:rsidRPr="002E7E17">
        <w:rPr>
          <w:rFonts w:eastAsia="Times New Roman"/>
          <w:szCs w:val="24"/>
          <w:lang w:eastAsia="ar-SA"/>
        </w:rPr>
        <w:t xml:space="preserve"> Закона N 223-ФЗ).</w:t>
      </w:r>
    </w:p>
    <w:p w:rsidR="002E7E17" w:rsidRPr="002E7E17" w:rsidRDefault="002E7E17" w:rsidP="002E7E17">
      <w:pPr>
        <w:suppressAutoHyphens/>
        <w:spacing w:line="240" w:lineRule="atLeast"/>
        <w:ind w:firstLine="0"/>
        <w:rPr>
          <w:rFonts w:eastAsia="Times New Roman"/>
          <w:szCs w:val="24"/>
        </w:rPr>
      </w:pPr>
      <w:r w:rsidRPr="002E7E17">
        <w:rPr>
          <w:rFonts w:eastAsia="Times New Roman"/>
          <w:szCs w:val="24"/>
        </w:rPr>
        <w:t xml:space="preserve">6.2. Извещение о проведении запроса котировок доступно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w:t>
      </w:r>
      <w:r w:rsidRPr="002E7E17">
        <w:rPr>
          <w:rFonts w:eastAsia="Times New Roman"/>
          <w:szCs w:val="24"/>
        </w:rPr>
        <w:lastRenderedPageBreak/>
        <w:t xml:space="preserve">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w:t>
      </w:r>
      <w:r w:rsidRPr="002E7E17">
        <w:rPr>
          <w:rFonts w:eastAsia="Times New Roman"/>
          <w:szCs w:val="24"/>
          <w:lang w:eastAsia="ar-SA"/>
        </w:rPr>
        <w:t xml:space="preserve">наименованием, характеристикой и количеством поставляемых товаров, наименованием, характеристикой и объемом выполняемых работ, оказываемых услуг. 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r w:rsidRPr="002E7E17">
        <w:rPr>
          <w:rFonts w:eastAsia="Times New Roman"/>
          <w:szCs w:val="24"/>
        </w:rPr>
        <w:t>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2E7E17" w:rsidRPr="002E7E17" w:rsidRDefault="002E7E17" w:rsidP="002E7E17">
      <w:pPr>
        <w:suppressAutoHyphens/>
        <w:spacing w:line="240" w:lineRule="atLeast"/>
        <w:ind w:firstLine="0"/>
        <w:rPr>
          <w:rFonts w:eastAsia="Times New Roman"/>
          <w:szCs w:val="24"/>
        </w:rPr>
      </w:pPr>
    </w:p>
    <w:p w:rsidR="002E7E17" w:rsidRPr="002E7E17" w:rsidRDefault="002E7E17" w:rsidP="002E7E17">
      <w:pPr>
        <w:suppressAutoHyphens/>
        <w:spacing w:line="240" w:lineRule="atLeast"/>
        <w:ind w:firstLine="0"/>
        <w:rPr>
          <w:rFonts w:eastAsia="Times New Roman"/>
          <w:szCs w:val="24"/>
        </w:rPr>
      </w:pPr>
    </w:p>
    <w:p w:rsidR="002E7E17" w:rsidRPr="002E7E17" w:rsidRDefault="002E7E17" w:rsidP="002E7E17">
      <w:pPr>
        <w:suppressAutoHyphens/>
        <w:ind w:firstLine="0"/>
        <w:jc w:val="center"/>
        <w:rPr>
          <w:rFonts w:eastAsia="Times New Roman"/>
          <w:bCs/>
          <w:szCs w:val="24"/>
          <w:lang w:eastAsia="ar-SA"/>
        </w:rPr>
      </w:pPr>
      <w:r w:rsidRPr="002E7E17">
        <w:rPr>
          <w:rFonts w:eastAsia="Times New Roman"/>
          <w:bCs/>
          <w:szCs w:val="24"/>
          <w:lang w:eastAsia="ar-SA"/>
        </w:rPr>
        <w:t>7. ПОРЯДОК ПОДАЧИ КОТИРОВОЧНЫХ ЗАЯВОК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7.1. Любой участник запроса котировок вправе подать только одну котировочную заявку, внесение изменений в которую не допускается.</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7.2. Заявка на участие в запросе котировок должна включать:</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2) документ, декларирующий соответствие участника закупки следующим требованиям:</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а) соответствие участника закупки требованиям действующего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б) соответствие участника закупки требованиям документации о закупке и настоящего Положения;</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в)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г) неприостановление деятельности участника закупки в порядке, предусмотренном </w:t>
      </w:r>
      <w:hyperlink r:id="rId11" w:history="1">
        <w:r w:rsidRPr="002E7E17">
          <w:rPr>
            <w:rFonts w:eastAsia="Times New Roman"/>
            <w:szCs w:val="24"/>
            <w:lang w:eastAsia="ar-SA"/>
          </w:rPr>
          <w:t>Кодексом</w:t>
        </w:r>
      </w:hyperlink>
      <w:r w:rsidRPr="002E7E17">
        <w:rPr>
          <w:rFonts w:eastAsia="Times New Roman"/>
          <w:szCs w:val="24"/>
          <w:lang w:eastAsia="ar-SA"/>
        </w:rPr>
        <w:t xml:space="preserve"> Российской Федерации об административных правонарушениях, на день подачи заявки;</w:t>
      </w:r>
    </w:p>
    <w:p w:rsidR="002E7E17" w:rsidRPr="002E7E17" w:rsidRDefault="002E7E17" w:rsidP="002E7E17">
      <w:pPr>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w:t>
      </w:r>
      <w:hyperlink r:id="rId12" w:history="1">
        <w:r w:rsidRPr="002E7E17">
          <w:rPr>
            <w:rFonts w:eastAsia="Times New Roman"/>
            <w:szCs w:val="24"/>
            <w:lang w:eastAsia="ar-SA"/>
          </w:rPr>
          <w:t>законодательством</w:t>
        </w:r>
      </w:hyperlink>
      <w:r w:rsidRPr="002E7E17">
        <w:rPr>
          <w:rFonts w:eastAsia="Times New Roman"/>
          <w:szCs w:val="24"/>
          <w:lang w:eastAsia="ar-SA"/>
        </w:rPr>
        <w:t xml:space="preserve"> Российской Федерации о налогах и сборах, которые реструктурированы в соответствии с действующим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2E7E17">
          <w:rPr>
            <w:rFonts w:eastAsia="Times New Roman"/>
            <w:szCs w:val="24"/>
            <w:lang w:eastAsia="ar-SA"/>
          </w:rPr>
          <w:t>законодательством</w:t>
        </w:r>
      </w:hyperlink>
      <w:r w:rsidRPr="002E7E17">
        <w:rPr>
          <w:rFonts w:eastAsia="Times New Roman"/>
          <w:szCs w:val="24"/>
          <w:lang w:eastAsia="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w:t>
      </w:r>
      <w:r w:rsidRPr="002E7E17">
        <w:rPr>
          <w:rFonts w:eastAsia="Times New Roman"/>
          <w:szCs w:val="24"/>
          <w:lang w:eastAsia="ar-SA"/>
        </w:rPr>
        <w:lastRenderedPageBreak/>
        <w:t>рассмотрения заявки на участие в определении поставщика (подрядчика, исполнителя) не принято.</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е) отсутствие сведений об участниках закупки в реестрах недобросовестных поставщиков, ведение которых предусмотрено Законом № 223-ФЗ и другими Федеральными законами, которыми регулируются процедуры закупок товаров, работ, услуг.</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з)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отсутствии в течение последних 2-х лет административного наказания по ст.19.28 КоАП РФ</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и)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3) предложение о цене договора, в том числе предложение о цене единицы товара, услуги, работы;</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5) согласие участника закупки исполнить условия договора, указанные в извещении о проведении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7.3. Котировочная заявка подается участником размещения заказа заказчику в электронной форме </w:t>
      </w:r>
      <w:r w:rsidRPr="002E7E17">
        <w:rPr>
          <w:rFonts w:eastAsia="Times New Roman"/>
          <w:szCs w:val="24"/>
        </w:rPr>
        <w:t xml:space="preserve">(со всеми приложениями) на электронной </w:t>
      </w:r>
      <w:r w:rsidRPr="002E7E17">
        <w:rPr>
          <w:rFonts w:eastAsia="Times New Roman"/>
          <w:szCs w:val="24"/>
          <w:lang w:eastAsia="ar-SA"/>
        </w:rPr>
        <w:t xml:space="preserve">торговой площадке «Торги-Онлайн» (Адрес электронной площадки в информационно-телекоммуникационной сети «Интернет»: </w:t>
      </w:r>
      <w:r w:rsidRPr="000708C7">
        <w:rPr>
          <w:rFonts w:eastAsia="Times New Roman"/>
          <w:szCs w:val="24"/>
          <w:lang w:eastAsia="ar-SA"/>
        </w:rPr>
        <w:t>http://etp.torgi-online.com</w:t>
      </w:r>
      <w:r w:rsidRPr="002E7E17">
        <w:rPr>
          <w:rFonts w:eastAsia="Times New Roman"/>
          <w:szCs w:val="24"/>
          <w:lang w:eastAsia="ar-SA"/>
        </w:rPr>
        <w:t xml:space="preserve"> в срок, указанный в извещении о проведении запроса котировок. Заявка на участие в запросе котировок должна включать опись входящих в ее состав документов, должна быть скреплена печатью участника закупки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w:t>
      </w:r>
      <w:r w:rsidRPr="002E7E17">
        <w:rPr>
          <w:rFonts w:eastAsia="Times New Roman"/>
          <w:szCs w:val="24"/>
          <w:lang w:eastAsia="ar-SA"/>
        </w:rPr>
        <w:lastRenderedPageBreak/>
        <w:t>поданы от имени участника закупки, а также подтверждает подлинность и достоверность представленных в составе заявки на участие запросе котировок документов и сведений.</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 xml:space="preserve">7.4. Поданная в срок, указанный в извещении о проведении запроса котировок, котировочная заявка регистрируется оператором электронной площадки.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7.5.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7.6. В случае если после дня окончания срока подачи котировочных заявок подана только одна котировочная заявка, запрос котировок считается не состоявшимся.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7.7. В случае если не подана ни одна котировочная заявка заказчик вправе объявить о проведении повторной конкурентной процедуры, либо разместить заказ у единственного поставщика на условиях, предусмотренных документацией о закупке. При этом цена заключенного договора не должна превышать начальную (максимальную) цену договора (цену лота), указанную в извещении о проведении закупки. В случае объявления конкурентной процедуры повторно Заказчик вправе изменить условия закупки.</w:t>
      </w:r>
    </w:p>
    <w:p w:rsidR="002E7E17" w:rsidRPr="002E7E17" w:rsidRDefault="002E7E17" w:rsidP="002E7E17">
      <w:pPr>
        <w:suppressAutoHyphens/>
        <w:ind w:firstLine="0"/>
        <w:rPr>
          <w:rFonts w:eastAsia="Times New Roman"/>
          <w:szCs w:val="24"/>
          <w:lang w:eastAsia="ar-SA"/>
        </w:rPr>
      </w:pPr>
    </w:p>
    <w:p w:rsidR="002E7E17" w:rsidRPr="002E7E17" w:rsidRDefault="002E7E17" w:rsidP="002E7E17">
      <w:pPr>
        <w:suppressAutoHyphens/>
        <w:ind w:firstLine="0"/>
        <w:jc w:val="center"/>
        <w:rPr>
          <w:rFonts w:eastAsia="Times New Roman"/>
          <w:bCs/>
          <w:szCs w:val="24"/>
          <w:lang w:eastAsia="ar-SA"/>
        </w:rPr>
      </w:pPr>
      <w:r w:rsidRPr="002E7E17">
        <w:rPr>
          <w:rFonts w:eastAsia="Times New Roman"/>
          <w:bCs/>
          <w:szCs w:val="24"/>
          <w:lang w:eastAsia="ar-SA"/>
        </w:rPr>
        <w:t>8. РАССМОТРЕНИЕ И ОЦЕНКА КОТИРОВОЧНЫХ ЗАЯВОК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8.1. Комиссия в течение </w:t>
      </w:r>
      <w:r w:rsidR="004E7F2A">
        <w:rPr>
          <w:rFonts w:eastAsia="Times New Roman"/>
          <w:szCs w:val="24"/>
          <w:lang w:eastAsia="ar-SA"/>
        </w:rPr>
        <w:t>одного дня</w:t>
      </w:r>
      <w:r w:rsidRPr="002E7E17">
        <w:rPr>
          <w:rFonts w:eastAsia="Times New Roman"/>
          <w:szCs w:val="24"/>
          <w:lang w:eastAsia="ar-SA"/>
        </w:rPr>
        <w:t xml:space="preserve"> рассматривает заявки на соответствие их требованиям, установленным в извещении о проведении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8.2.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8.3 Закупочная комиссия при рассмотрении котировочных заявок на соответствие требованиям законодательства, Положения о закупках Заказчика и документации о проведении запроса котировок отклоняет заявки на участие в запросе котировок в следующих случаях:</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а) установление несоответствия участника запроса котировок хотя бы одному из требований, установленных </w:t>
      </w:r>
      <w:hyperlink w:anchor="Par214" w:history="1">
        <w:r w:rsidRPr="002E7E17">
          <w:rPr>
            <w:rFonts w:eastAsia="Times New Roman"/>
            <w:szCs w:val="24"/>
            <w:lang w:eastAsia="ar-SA"/>
          </w:rPr>
          <w:t>пунктом 7.2.</w:t>
        </w:r>
      </w:hyperlink>
      <w:r w:rsidRPr="002E7E17">
        <w:rPr>
          <w:rFonts w:eastAsia="Times New Roman"/>
          <w:szCs w:val="24"/>
          <w:lang w:eastAsia="ar-SA"/>
        </w:rPr>
        <w:t>п.п. 2 настоящей документации;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б) несоответствие предложенного участником запроса котировок товара/работы/ услуги требованиям документации о проведении запроса котировок;</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в) не предоставления участником закупки сведений/документов, предусмотренных в пункте 7.2 настоящей документации;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г) предоставление участником закупки недостоверных сведений в составе своей заявки;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д) не соответствие котировочной заявки требованиям </w:t>
      </w:r>
      <w:r w:rsidRPr="002E7E17">
        <w:rPr>
          <w:rFonts w:eastAsia="Times New Roman"/>
          <w:szCs w:val="24"/>
        </w:rPr>
        <w:t xml:space="preserve">формы 2 раздела </w:t>
      </w:r>
      <w:r w:rsidRPr="002E7E17">
        <w:rPr>
          <w:rFonts w:eastAsia="Times New Roman"/>
          <w:szCs w:val="24"/>
          <w:lang w:val="en-US"/>
        </w:rPr>
        <w:t>IV</w:t>
      </w:r>
      <w:r w:rsidRPr="002E7E17">
        <w:rPr>
          <w:rFonts w:eastAsia="Times New Roman"/>
          <w:szCs w:val="24"/>
        </w:rPr>
        <w:t xml:space="preserve"> документации запроса котировок;</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е) если предложенная в котировочных заявках цена товаров, работ, услуг превышает максимальную цену, указанную в извещении и документации о проведении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Отклонение котировочных заявок по иным основаниям не допускается.</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8.4.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Протокол рассмотрения котировочных заявок оформляется секретарем комиссии по закупкам. Указанный протокол размещается на электронной торговой площадке «Торги-Онлайн» и в ЕИС на официальном сайте не позднее чем через 3 дня со дня подписания протокола. Данный протокол составляется в одном экземпляре, который хранится у Заказчика не менее трех лет.</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8.5.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2E7E17" w:rsidRPr="002E7E17" w:rsidRDefault="002E7E17" w:rsidP="002E7E17">
      <w:pPr>
        <w:suppressAutoHyphens/>
        <w:ind w:firstLine="0"/>
        <w:jc w:val="center"/>
        <w:rPr>
          <w:rFonts w:eastAsia="Times New Roman"/>
          <w:szCs w:val="24"/>
          <w:lang w:eastAsia="ar-SA"/>
        </w:rPr>
      </w:pPr>
    </w:p>
    <w:p w:rsidR="002E7E17" w:rsidRPr="002E7E17" w:rsidRDefault="002E7E17" w:rsidP="002E7E17">
      <w:pPr>
        <w:suppressAutoHyphens/>
        <w:ind w:firstLine="0"/>
        <w:jc w:val="center"/>
        <w:rPr>
          <w:rFonts w:eastAsia="Times New Roman"/>
          <w:szCs w:val="24"/>
          <w:lang w:eastAsia="ar-SA"/>
        </w:rPr>
      </w:pPr>
      <w:r w:rsidRPr="002E7E17">
        <w:rPr>
          <w:rFonts w:eastAsia="Times New Roman"/>
          <w:szCs w:val="24"/>
          <w:lang w:eastAsia="ar-SA"/>
        </w:rPr>
        <w:t>9. ПОРЯДОК ЗАКЛЮЧЕНИЯ И РАСТОРЖЕНИЯ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9.1. По результатам запроса котировок заключается договор, формируемый путем включения условий, предложенных в котировочной заявке участником закупки, с которым заключается договор, в проект договора, являющийся неотъемлемой частью документации запроса котировок.</w:t>
      </w:r>
    </w:p>
    <w:p w:rsidR="002E7E17" w:rsidRPr="000708C7" w:rsidRDefault="002E7E17" w:rsidP="002E7E17">
      <w:pPr>
        <w:suppressAutoHyphens/>
        <w:ind w:firstLine="0"/>
        <w:rPr>
          <w:rFonts w:eastAsia="Times New Roman"/>
          <w:szCs w:val="24"/>
          <w:lang w:eastAsia="ar-SA"/>
        </w:rPr>
      </w:pPr>
      <w:r w:rsidRPr="002E7E17">
        <w:rPr>
          <w:rFonts w:eastAsia="Times New Roman"/>
          <w:szCs w:val="24"/>
          <w:lang w:eastAsia="ar-SA"/>
        </w:rPr>
        <w:t xml:space="preserve">9.1.1. </w:t>
      </w:r>
      <w:r w:rsidRPr="000708C7">
        <w:rPr>
          <w:rFonts w:eastAsia="Times New Roman"/>
          <w:szCs w:val="24"/>
          <w:lang w:eastAsia="ar-SA"/>
        </w:rPr>
        <w:t>Договор заключается не ранее чем через 10 (десять) дней и не позднее чем через 20 (двадцать) дней со дня размещения Заказчиком протокола рассмотрения заявок в Единой информационной системе.</w:t>
      </w:r>
    </w:p>
    <w:p w:rsidR="002E7E17" w:rsidRPr="002E7E17" w:rsidRDefault="002E7E17" w:rsidP="002E7E17">
      <w:pPr>
        <w:suppressAutoHyphens/>
        <w:ind w:firstLine="0"/>
        <w:rPr>
          <w:rFonts w:eastAsia="Times New Roman"/>
          <w:szCs w:val="24"/>
          <w:lang w:eastAsia="ar-SA"/>
        </w:rPr>
      </w:pPr>
      <w:r w:rsidRPr="000708C7">
        <w:rPr>
          <w:rFonts w:eastAsia="Times New Roman"/>
          <w:szCs w:val="24"/>
          <w:lang w:eastAsia="ar-SA"/>
        </w:rPr>
        <w:t>В случае, если Заказчиком установлено требование обеспечения исполнения договора, договор заключается только после предоставления победителем запроса котировок такого обеспечения в соответствии с требованиями настоящего Положения и в объеме, предусмотренном извещением о проведении запроса котировок.</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9.2. Договор с победителем запроса котировок (единственным участником) заключается Заказчиком в следующем порядке:</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1) 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2E7E17" w:rsidRPr="002E7E17" w:rsidRDefault="002E7E17" w:rsidP="002E7E17">
      <w:pPr>
        <w:suppressAutoHyphens/>
        <w:ind w:firstLine="540"/>
        <w:contextualSpacing/>
        <w:rPr>
          <w:rFonts w:eastAsia="Times New Roman"/>
          <w:szCs w:val="24"/>
          <w:lang w:eastAsia="ar-SA"/>
        </w:rPr>
      </w:pPr>
      <w:r w:rsidRPr="002E7E17">
        <w:rPr>
          <w:rFonts w:eastAsia="Times New Roman"/>
          <w:szCs w:val="24"/>
          <w:lang w:eastAsia="ar-SA"/>
        </w:rPr>
        <w:t>2) победитель запроса котировок (единственный участник) в течение пяти дней со дня получения договора подписывает договор;</w:t>
      </w:r>
    </w:p>
    <w:p w:rsidR="002E7E17" w:rsidRPr="002E7E17" w:rsidRDefault="002E7E17" w:rsidP="002E7E17">
      <w:pPr>
        <w:suppressAutoHyphens/>
        <w:autoSpaceDE w:val="0"/>
        <w:ind w:firstLine="0"/>
        <w:rPr>
          <w:rFonts w:eastAsia="Times New Roman"/>
          <w:szCs w:val="24"/>
          <w:lang w:eastAsia="ar-SA"/>
        </w:rPr>
      </w:pPr>
      <w:r w:rsidRPr="002E7E17">
        <w:rPr>
          <w:rFonts w:eastAsia="Times New Roman"/>
          <w:szCs w:val="24"/>
          <w:lang w:eastAsia="ar-SA"/>
        </w:rPr>
        <w:t>9.3.В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котировок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2E7E17" w:rsidRPr="002E7E17" w:rsidRDefault="002E7E17" w:rsidP="002E7E17">
      <w:pPr>
        <w:suppressAutoHyphens/>
        <w:ind w:firstLine="0"/>
        <w:rPr>
          <w:rFonts w:eastAsia="Times New Roman"/>
          <w:color w:val="000000"/>
          <w:szCs w:val="24"/>
          <w:lang w:eastAsia="ar-SA"/>
        </w:rPr>
      </w:pPr>
      <w:r w:rsidRPr="002E7E17">
        <w:rPr>
          <w:rFonts w:eastAsia="Times New Roman"/>
          <w:szCs w:val="24"/>
          <w:lang w:eastAsia="ar-SA"/>
        </w:rPr>
        <w:t>9.4. В случае, если победитель признан уклонившимся от заключения договора, заказчик вправе при</w:t>
      </w:r>
      <w:r w:rsidRPr="002E7E17">
        <w:rPr>
          <w:rFonts w:eastAsia="Times New Roman"/>
          <w:color w:val="000000"/>
          <w:szCs w:val="24"/>
          <w:lang w:eastAsia="ar-SA"/>
        </w:rPr>
        <w:t xml:space="preserve"> уклонении победителя от заключения договора Заказчик вправе обратиться в суд с иском о взыскании убытков в части, не покрытой суммой обеспечения исполнения договора, и о понуждении победителя </w:t>
      </w:r>
      <w:r w:rsidRPr="002E7E17">
        <w:rPr>
          <w:rFonts w:eastAsia="Times New Roman"/>
          <w:szCs w:val="24"/>
          <w:lang w:eastAsia="ar-SA"/>
        </w:rPr>
        <w:t xml:space="preserve">запроса котировок </w:t>
      </w:r>
      <w:r w:rsidRPr="002E7E17">
        <w:rPr>
          <w:rFonts w:eastAsia="Times New Roman"/>
          <w:color w:val="000000"/>
          <w:szCs w:val="24"/>
          <w:lang w:eastAsia="ar-SA"/>
        </w:rPr>
        <w:t>возместить убытки, причиненные уклонением от заключения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9.5. 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в процедуре закупки, в течение 5 (пяти) рабочих дней со дня:</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принятия Заказчиком решения об отказе от проведения закупки – участнику, подавшему заявку на участие в процедуре закупки;</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поступления Заказчику уведомления об отзыве заявки на участие в закупке – участнику, подавшему заявку на участие в закупке;</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подписания протокола оценки и сопоставления заявок на участие в закупке – участнику, подавшему заявку после окончания срока их приема;</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 победителю процедуры закупки;</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 участнику процедуры закупки, заявке на участие которого присвоен второй номер;</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с участником, подавшим единственную заявку на участие в закупке, соответствующую требованиям документации о закупке – такому участнику;</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lastRenderedPageBreak/>
        <w:t>заключения договора с единственным допущенным к участию в закупке участником – такому участнику;</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 документации о закупке, – такому участнику.</w:t>
      </w:r>
    </w:p>
    <w:p w:rsidR="002E7E17" w:rsidRPr="002E7E17" w:rsidRDefault="002E7E17" w:rsidP="002E7E17">
      <w:pPr>
        <w:suppressAutoHyphens/>
        <w:spacing w:line="240" w:lineRule="atLeast"/>
        <w:ind w:firstLine="0"/>
        <w:rPr>
          <w:rFonts w:eastAsia="Times New Roman"/>
          <w:szCs w:val="24"/>
          <w:lang w:eastAsia="ar-SA"/>
        </w:rPr>
      </w:pPr>
      <w:r w:rsidRPr="002E7E17">
        <w:rPr>
          <w:rFonts w:eastAsia="Times New Roman"/>
          <w:szCs w:val="24"/>
          <w:lang w:eastAsia="ar-SA"/>
        </w:rPr>
        <w:t xml:space="preserve">9.6. 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2E7E17" w:rsidRPr="002E7E17" w:rsidRDefault="002E7E17" w:rsidP="002E7E17">
      <w:pPr>
        <w:tabs>
          <w:tab w:val="left" w:pos="1701"/>
        </w:tabs>
        <w:suppressAutoHyphens/>
        <w:spacing w:line="240" w:lineRule="atLeast"/>
        <w:ind w:firstLine="0"/>
        <w:rPr>
          <w:rFonts w:eastAsia="Times New Roman"/>
          <w:szCs w:val="24"/>
          <w:lang w:eastAsia="ar-SA"/>
        </w:rPr>
      </w:pPr>
      <w:r w:rsidRPr="002E7E17">
        <w:rPr>
          <w:rFonts w:eastAsia="Times New Roman"/>
          <w:szCs w:val="24"/>
          <w:lang w:eastAsia="ar-SA"/>
        </w:rPr>
        <w:t xml:space="preserve">9.7. 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rsidR="002E7E17" w:rsidRPr="002E7E17" w:rsidRDefault="002E7E17" w:rsidP="002E7E17">
      <w:pPr>
        <w:tabs>
          <w:tab w:val="left" w:pos="1701"/>
        </w:tabs>
        <w:suppressAutoHyphens/>
        <w:spacing w:line="240" w:lineRule="atLeast"/>
        <w:ind w:firstLine="0"/>
        <w:rPr>
          <w:rFonts w:eastAsia="Times New Roman"/>
          <w:szCs w:val="24"/>
          <w:lang w:eastAsia="ar-SA"/>
        </w:rPr>
      </w:pPr>
    </w:p>
    <w:p w:rsidR="002E7E17" w:rsidRPr="002E7E17" w:rsidRDefault="002E7E17" w:rsidP="002E7E17">
      <w:pPr>
        <w:suppressAutoHyphens/>
        <w:autoSpaceDE w:val="0"/>
        <w:ind w:left="34" w:firstLine="0"/>
        <w:jc w:val="center"/>
        <w:rPr>
          <w:rFonts w:eastAsia="Times New Roman"/>
          <w:color w:val="FF0000"/>
          <w:szCs w:val="24"/>
          <w:lang w:eastAsia="ar-SA"/>
        </w:rPr>
      </w:pPr>
      <w:r w:rsidRPr="002E7E17">
        <w:rPr>
          <w:rFonts w:eastAsia="Times New Roman"/>
          <w:szCs w:val="24"/>
          <w:lang w:eastAsia="ar-SA"/>
        </w:rPr>
        <w:t>10. ПОСЛЕДСТВИЯ ПРИЗНАНИЯ ЗАПРОСА КОТИРОВОК НЕСОСТОЯВШИМСЯ:</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10.1.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10.2. В случае объявления о проведении повторного запроса котировок заказчик вправе изменить условия запроса котировок.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котировок, и начальной (максимальной) цены договора, которая может быть увеличена не более чем на </w:t>
      </w:r>
      <w:r w:rsidR="004E7F2A">
        <w:rPr>
          <w:rFonts w:eastAsia="Times New Roman"/>
          <w:szCs w:val="24"/>
          <w:lang w:eastAsia="ar-SA"/>
        </w:rPr>
        <w:t>3</w:t>
      </w:r>
      <w:r w:rsidRPr="002E7E17">
        <w:rPr>
          <w:rFonts w:eastAsia="Times New Roman"/>
          <w:szCs w:val="24"/>
          <w:lang w:eastAsia="ar-SA"/>
        </w:rPr>
        <w:t>0% от начальной (максимальной) цены договора, предусмотренной документацией запроса котировок, признанного несостоявшимся.</w:t>
      </w:r>
    </w:p>
    <w:p w:rsidR="002E7E17" w:rsidRPr="002E7E17" w:rsidRDefault="002E7E17" w:rsidP="002E7E17">
      <w:pPr>
        <w:tabs>
          <w:tab w:val="left" w:pos="1701"/>
        </w:tabs>
        <w:suppressAutoHyphens/>
        <w:spacing w:line="240" w:lineRule="atLeast"/>
        <w:ind w:firstLine="0"/>
        <w:rPr>
          <w:rFonts w:eastAsia="Times New Roman"/>
          <w:szCs w:val="24"/>
          <w:lang w:eastAsia="ar-SA"/>
        </w:rPr>
      </w:pPr>
    </w:p>
    <w:p w:rsidR="002E7E17" w:rsidRPr="002E7E17" w:rsidRDefault="002E7E17" w:rsidP="002E7E17">
      <w:pPr>
        <w:suppressAutoHyphens/>
        <w:ind w:firstLine="0"/>
        <w:jc w:val="center"/>
        <w:rPr>
          <w:rFonts w:eastAsia="Times New Roman"/>
          <w:szCs w:val="24"/>
          <w:lang w:eastAsia="ar-SA"/>
        </w:rPr>
      </w:pPr>
      <w:r w:rsidRPr="002E7E17">
        <w:rPr>
          <w:rFonts w:eastAsia="Times New Roman"/>
          <w:szCs w:val="24"/>
          <w:lang w:eastAsia="ar-SA"/>
        </w:rPr>
        <w:t>11. ПРАВО НА ОБЖАЛОВАНИЕ</w:t>
      </w:r>
    </w:p>
    <w:p w:rsidR="002E7E17" w:rsidRPr="002E7E17" w:rsidRDefault="002E7E17" w:rsidP="002E7E17">
      <w:pPr>
        <w:suppressAutoHyphens/>
        <w:ind w:firstLine="0"/>
        <w:rPr>
          <w:rFonts w:eastAsia="Times New Roman"/>
          <w:bCs/>
          <w:szCs w:val="24"/>
          <w:lang w:eastAsia="ar-SA"/>
        </w:rPr>
      </w:pPr>
      <w:r w:rsidRPr="002E7E17">
        <w:rPr>
          <w:rFonts w:eastAsia="Times New Roman"/>
          <w:bCs/>
          <w:szCs w:val="24"/>
          <w:lang w:eastAsia="ar-SA"/>
        </w:rPr>
        <w:t>11.1. Участники закупки имеют право обжаловать действия (бездействия) заказчика, комиссии, оператора электронной площадки в соответствии с действующим законодательством Российской Федерации.</w:t>
      </w:r>
    </w:p>
    <w:p w:rsidR="002E7E17" w:rsidRPr="002E7E17" w:rsidRDefault="002E7E17" w:rsidP="002E7E17">
      <w:pPr>
        <w:keepNext/>
        <w:suppressAutoHyphens/>
        <w:spacing w:before="240" w:after="60"/>
        <w:ind w:firstLine="0"/>
        <w:jc w:val="center"/>
        <w:outlineLvl w:val="0"/>
        <w:rPr>
          <w:rFonts w:eastAsia="Times New Roman"/>
          <w:kern w:val="1"/>
          <w:szCs w:val="24"/>
          <w:lang w:eastAsia="ar-SA"/>
        </w:rPr>
      </w:pPr>
      <w:r w:rsidRPr="002E7E17">
        <w:rPr>
          <w:rFonts w:eastAsia="Times New Roman"/>
          <w:kern w:val="1"/>
          <w:szCs w:val="24"/>
          <w:lang w:eastAsia="ar-SA"/>
        </w:rPr>
        <w:t>12. АНТИДЕМПИНГОВЫЕ МЕРЫ</w:t>
      </w:r>
    </w:p>
    <w:p w:rsidR="00AA5928" w:rsidRDefault="002E7E17" w:rsidP="00AA5928">
      <w:pPr>
        <w:suppressAutoHyphens/>
        <w:ind w:firstLine="0"/>
        <w:rPr>
          <w:rFonts w:eastAsia="Times New Roman"/>
          <w:szCs w:val="24"/>
          <w:lang w:eastAsia="ar-SA"/>
        </w:rPr>
      </w:pPr>
      <w:r w:rsidRPr="002E7E17">
        <w:rPr>
          <w:rFonts w:eastAsia="Times New Roman"/>
          <w:szCs w:val="24"/>
          <w:lang w:eastAsia="ar-SA"/>
        </w:rPr>
        <w:t>12.1. </w:t>
      </w:r>
      <w:r w:rsidR="00AA5928" w:rsidRPr="00AA5928">
        <w:rPr>
          <w:rFonts w:eastAsia="Times New Roman"/>
          <w:szCs w:val="24"/>
          <w:lang w:eastAsia="ar-SA"/>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 соответствии с одним из подпунктов:</w:t>
      </w:r>
    </w:p>
    <w:p w:rsidR="00AA5928" w:rsidRDefault="00AA5928" w:rsidP="00AA5928">
      <w:pPr>
        <w:suppressAutoHyphens/>
        <w:ind w:firstLine="0"/>
        <w:rPr>
          <w:rFonts w:eastAsia="Times New Roman"/>
          <w:szCs w:val="24"/>
          <w:lang w:eastAsia="ar-SA"/>
        </w:rPr>
      </w:pPr>
      <w:r w:rsidRPr="00AA5928">
        <w:rPr>
          <w:rFonts w:eastAsia="Times New Roman"/>
          <w:szCs w:val="24"/>
          <w:lang w:eastAsia="ar-SA"/>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AA5928" w:rsidRDefault="00AA5928" w:rsidP="00AA5928">
      <w:pPr>
        <w:suppressAutoHyphens/>
        <w:ind w:firstLine="0"/>
        <w:rPr>
          <w:rFonts w:eastAsia="Times New Roman"/>
          <w:szCs w:val="24"/>
          <w:lang w:eastAsia="ar-SA"/>
        </w:rPr>
      </w:pPr>
      <w:r w:rsidRPr="00AA5928">
        <w:rPr>
          <w:rFonts w:eastAsia="Times New Roman"/>
          <w:szCs w:val="24"/>
          <w:lang w:eastAsia="ar-SA"/>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AA5928" w:rsidRDefault="00AA5928" w:rsidP="00AA5928">
      <w:pPr>
        <w:suppressAutoHyphens/>
        <w:ind w:firstLine="0"/>
        <w:rPr>
          <w:rFonts w:eastAsia="Times New Roman"/>
          <w:szCs w:val="24"/>
          <w:lang w:eastAsia="ar-SA"/>
        </w:rPr>
      </w:pPr>
      <w:r>
        <w:rPr>
          <w:rFonts w:eastAsia="Times New Roman"/>
          <w:szCs w:val="24"/>
          <w:lang w:eastAsia="ar-SA"/>
        </w:rPr>
        <w:t>12</w:t>
      </w:r>
      <w:r w:rsidRPr="00AA5928">
        <w:rPr>
          <w:rFonts w:eastAsia="Times New Roman"/>
          <w:szCs w:val="24"/>
          <w:lang w:eastAsia="ar-SA"/>
        </w:rPr>
        <w:t xml:space="preserve">.2.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w:t>
      </w:r>
      <w:r w:rsidRPr="00AA5928">
        <w:rPr>
          <w:rFonts w:eastAsia="Times New Roman"/>
          <w:szCs w:val="24"/>
          <w:lang w:eastAsia="ar-SA"/>
        </w:rPr>
        <w:lastRenderedPageBreak/>
        <w:t>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AA5928" w:rsidRDefault="00AA5928" w:rsidP="00AA5928">
      <w:pPr>
        <w:suppressAutoHyphens/>
        <w:ind w:firstLine="0"/>
        <w:rPr>
          <w:rFonts w:eastAsia="Times New Roman"/>
          <w:szCs w:val="24"/>
          <w:lang w:eastAsia="ar-SA"/>
        </w:rPr>
      </w:pPr>
      <w:r>
        <w:rPr>
          <w:rFonts w:eastAsia="Times New Roman"/>
          <w:szCs w:val="24"/>
          <w:lang w:eastAsia="ar-SA"/>
        </w:rPr>
        <w:t>12</w:t>
      </w:r>
      <w:r w:rsidRPr="00AA5928">
        <w:rPr>
          <w:rFonts w:eastAsia="Times New Roman"/>
          <w:szCs w:val="24"/>
          <w:lang w:eastAsia="ar-SA"/>
        </w:rPr>
        <w:t xml:space="preserve">.3. Цена одного из контрактов (договоров), указанных в пункте </w:t>
      </w:r>
      <w:r>
        <w:rPr>
          <w:rFonts w:eastAsia="Times New Roman"/>
          <w:szCs w:val="24"/>
          <w:lang w:eastAsia="ar-SA"/>
        </w:rPr>
        <w:t>12</w:t>
      </w:r>
      <w:r w:rsidRPr="00AA5928">
        <w:rPr>
          <w:rFonts w:eastAsia="Times New Roman"/>
          <w:szCs w:val="24"/>
          <w:lang w:eastAsia="ar-SA"/>
        </w:rPr>
        <w:t>.2должна составлять не менее чем тридцать п</w:t>
      </w:r>
      <w:r>
        <w:rPr>
          <w:rFonts w:eastAsia="Times New Roman"/>
          <w:szCs w:val="24"/>
          <w:lang w:eastAsia="ar-SA"/>
        </w:rPr>
        <w:t xml:space="preserve">роцентов от цены, предложенной </w:t>
      </w:r>
      <w:r w:rsidRPr="00AA5928">
        <w:rPr>
          <w:rFonts w:eastAsia="Times New Roman"/>
          <w:szCs w:val="24"/>
          <w:lang w:eastAsia="ar-SA"/>
        </w:rPr>
        <w:t>участником.</w:t>
      </w:r>
    </w:p>
    <w:p w:rsidR="002E7E17" w:rsidRPr="002E7E17" w:rsidRDefault="002E7E17" w:rsidP="00AA5928">
      <w:pPr>
        <w:suppressAutoHyphens/>
        <w:ind w:firstLine="0"/>
        <w:rPr>
          <w:rFonts w:eastAsia="Times New Roman"/>
          <w:szCs w:val="24"/>
          <w:lang w:eastAsia="ar-SA"/>
        </w:rPr>
      </w:pPr>
    </w:p>
    <w:p w:rsidR="002E7E17" w:rsidRPr="002E7E17" w:rsidRDefault="002E7E17" w:rsidP="00AA5928">
      <w:pPr>
        <w:suppressAutoHyphens/>
        <w:ind w:firstLine="0"/>
        <w:rPr>
          <w:rFonts w:eastAsia="Times New Roman"/>
          <w:bCs/>
          <w:szCs w:val="24"/>
          <w:lang w:eastAsia="ar-SA"/>
        </w:rPr>
      </w:pPr>
    </w:p>
    <w:p w:rsidR="002E7E17" w:rsidRPr="002E7E17" w:rsidRDefault="002E7E17" w:rsidP="002E7E17">
      <w:pPr>
        <w:suppressAutoHyphens/>
        <w:spacing w:line="240" w:lineRule="atLeast"/>
        <w:ind w:firstLine="0"/>
        <w:rPr>
          <w:rFonts w:eastAsia="Times New Roman"/>
          <w:szCs w:val="24"/>
          <w:lang w:eastAsia="ar-SA"/>
        </w:rPr>
      </w:pPr>
    </w:p>
    <w:p w:rsidR="002E7E17" w:rsidRPr="002E7E17" w:rsidRDefault="002E7E17" w:rsidP="002E7E17">
      <w:pPr>
        <w:suppressAutoHyphens/>
        <w:ind w:firstLine="0"/>
        <w:rPr>
          <w:rFonts w:eastAsia="Times New Roman"/>
          <w:bCs/>
          <w:szCs w:val="24"/>
          <w:lang w:eastAsia="ar-SA"/>
        </w:rPr>
      </w:pPr>
    </w:p>
    <w:p w:rsidR="009D630E" w:rsidRPr="004F71D6" w:rsidRDefault="009D630E" w:rsidP="009D630E">
      <w:pPr>
        <w:jc w:val="center"/>
        <w:outlineLvl w:val="1"/>
        <w:rPr>
          <w:b/>
          <w:bCs/>
          <w:szCs w:val="24"/>
        </w:rPr>
      </w:pPr>
      <w:r w:rsidRPr="004F71D6">
        <w:rPr>
          <w:b/>
          <w:bCs/>
          <w:szCs w:val="24"/>
        </w:rPr>
        <w:t>ИЗВЕЩЕНИЕ</w:t>
      </w:r>
    </w:p>
    <w:p w:rsidR="00D01560" w:rsidRDefault="00EF2167" w:rsidP="00890528">
      <w:pPr>
        <w:jc w:val="center"/>
        <w:outlineLvl w:val="1"/>
        <w:rPr>
          <w:b/>
          <w:color w:val="000000"/>
          <w:szCs w:val="24"/>
        </w:rPr>
      </w:pPr>
      <w:r w:rsidRPr="004F71D6">
        <w:rPr>
          <w:b/>
          <w:bCs/>
          <w:szCs w:val="24"/>
        </w:rPr>
        <w:t>о</w:t>
      </w:r>
      <w:r w:rsidR="00F96440" w:rsidRPr="004F71D6">
        <w:rPr>
          <w:b/>
          <w:bCs/>
          <w:szCs w:val="24"/>
        </w:rPr>
        <w:t xml:space="preserve"> проведени</w:t>
      </w:r>
      <w:r w:rsidRPr="004F71D6">
        <w:rPr>
          <w:b/>
          <w:bCs/>
          <w:szCs w:val="24"/>
        </w:rPr>
        <w:t>и</w:t>
      </w:r>
      <w:r w:rsidR="00383D58">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p>
    <w:p w:rsidR="002703B3" w:rsidRDefault="00841B08" w:rsidP="00AA5928">
      <w:pPr>
        <w:jc w:val="center"/>
      </w:pPr>
      <w:r>
        <w:t>Т</w:t>
      </w:r>
      <w:r w:rsidR="00BF187C" w:rsidRPr="00BF187C">
        <w:t>екущ</w:t>
      </w:r>
      <w:r w:rsidR="001571FC">
        <w:t>ий</w:t>
      </w:r>
      <w:r w:rsidR="00BF187C" w:rsidRPr="00BF187C">
        <w:t xml:space="preserve"> ремонт</w:t>
      </w:r>
      <w:r w:rsidR="00B35B90">
        <w:t xml:space="preserve"> кровли</w:t>
      </w:r>
      <w:r w:rsidR="00BF187C" w:rsidRPr="00BF187C">
        <w:t>, отмостки и внутренних помещений</w:t>
      </w:r>
    </w:p>
    <w:p w:rsidR="00DF31EF" w:rsidRPr="00DF31EF" w:rsidRDefault="00BF187C" w:rsidP="00AA5928">
      <w:pPr>
        <w:jc w:val="center"/>
      </w:pPr>
      <w:r w:rsidRPr="00BF187C">
        <w:t xml:space="preserve"> МАДОУ </w:t>
      </w:r>
      <w:r w:rsidR="00383D58">
        <w:t>д/с</w:t>
      </w:r>
      <w:r w:rsidRPr="00BF187C">
        <w:t xml:space="preserve">  №42  "Ласточка" г-к. Анапа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0"/>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AA5928">
            <w:pPr>
              <w:ind w:firstLine="0"/>
              <w:jc w:val="center"/>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AA5928">
            <w:pPr>
              <w:ind w:firstLine="0"/>
              <w:jc w:val="center"/>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6535C7" w:rsidTr="00AA5928">
        <w:trPr>
          <w:trHeight w:val="2899"/>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383D58" w:rsidRPr="00E0729A" w:rsidRDefault="008273C9" w:rsidP="00B35B90">
            <w:pPr>
              <w:autoSpaceDE w:val="0"/>
              <w:autoSpaceDN w:val="0"/>
              <w:adjustRightInd w:val="0"/>
              <w:ind w:firstLine="0"/>
            </w:pPr>
            <w:r w:rsidRPr="00E0729A">
              <w:t xml:space="preserve">Наименование: Муниципальное автономное дошкольное образовательное учреждение детский сад № 42 «Ласточка» муниципального образования город – курорт Анапа (МАДОУ д/с  </w:t>
            </w:r>
          </w:p>
          <w:p w:rsidR="008273C9" w:rsidRPr="00E0729A" w:rsidRDefault="008273C9" w:rsidP="00B35B90">
            <w:pPr>
              <w:autoSpaceDE w:val="0"/>
              <w:autoSpaceDN w:val="0"/>
              <w:adjustRightInd w:val="0"/>
              <w:ind w:firstLine="0"/>
            </w:pPr>
            <w:r w:rsidRPr="00E0729A">
              <w:t>№ 42 «Ласточка»)</w:t>
            </w:r>
          </w:p>
          <w:p w:rsidR="008273C9" w:rsidRPr="00E0729A" w:rsidRDefault="008273C9" w:rsidP="00B35B90">
            <w:pPr>
              <w:autoSpaceDE w:val="0"/>
              <w:autoSpaceDN w:val="0"/>
              <w:adjustRightInd w:val="0"/>
              <w:ind w:firstLine="0"/>
            </w:pPr>
            <w:r w:rsidRPr="00E0729A">
              <w:t>Место нахождения, почтовый адрес: 353430, Россия, Краснодарский край, Анапский район, ст. Анапская, ул. Кавказская, дом 117</w:t>
            </w:r>
          </w:p>
          <w:p w:rsidR="008273C9" w:rsidRPr="00E0729A" w:rsidRDefault="008273C9" w:rsidP="00B35B90">
            <w:pPr>
              <w:autoSpaceDE w:val="0"/>
              <w:autoSpaceDN w:val="0"/>
              <w:adjustRightInd w:val="0"/>
              <w:ind w:firstLine="0"/>
            </w:pPr>
            <w:r w:rsidRPr="00E0729A">
              <w:t>Номер контактного телефона: 8(86133)71819</w:t>
            </w:r>
          </w:p>
          <w:p w:rsidR="008273C9" w:rsidRPr="00E0729A" w:rsidRDefault="008273C9" w:rsidP="00B35B90">
            <w:pPr>
              <w:autoSpaceDE w:val="0"/>
              <w:autoSpaceDN w:val="0"/>
              <w:adjustRightInd w:val="0"/>
              <w:ind w:firstLine="0"/>
            </w:pPr>
            <w:r w:rsidRPr="00E0729A">
              <w:t>Факс: 8(86133)71819</w:t>
            </w:r>
          </w:p>
          <w:p w:rsidR="008273C9" w:rsidRPr="00E0729A" w:rsidRDefault="008273C9" w:rsidP="00B35B90">
            <w:pPr>
              <w:autoSpaceDE w:val="0"/>
              <w:autoSpaceDN w:val="0"/>
              <w:adjustRightInd w:val="0"/>
              <w:ind w:firstLine="0"/>
            </w:pPr>
            <w:r w:rsidRPr="00E0729A">
              <w:t>Адрес электронной почты: lastochka42@mail.ru</w:t>
            </w:r>
          </w:p>
          <w:p w:rsidR="009D630E" w:rsidRPr="006535C7" w:rsidRDefault="008273C9" w:rsidP="00B35B90">
            <w:pPr>
              <w:autoSpaceDE w:val="0"/>
              <w:autoSpaceDN w:val="0"/>
              <w:adjustRightInd w:val="0"/>
              <w:ind w:firstLine="0"/>
              <w:rPr>
                <w:szCs w:val="24"/>
                <w:lang w:val="en-US"/>
              </w:rPr>
            </w:pPr>
            <w:r w:rsidRPr="00E0729A">
              <w:t>Заведующий – Павлова Людмила Петровна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F71D6" w:rsidRDefault="005F5936" w:rsidP="001571FC">
            <w:pPr>
              <w:ind w:firstLine="0"/>
              <w:rPr>
                <w:szCs w:val="24"/>
              </w:rPr>
            </w:pPr>
            <w:r>
              <w:rPr>
                <w:szCs w:val="24"/>
              </w:rPr>
              <w:t>Текущий</w:t>
            </w:r>
            <w:r w:rsidR="00BF187C" w:rsidRPr="00BF187C">
              <w:rPr>
                <w:szCs w:val="24"/>
              </w:rPr>
              <w:t xml:space="preserve"> ремон</w:t>
            </w:r>
            <w:r>
              <w:rPr>
                <w:szCs w:val="24"/>
              </w:rPr>
              <w:t>т</w:t>
            </w:r>
            <w:r w:rsidR="00B35B90">
              <w:rPr>
                <w:szCs w:val="24"/>
              </w:rPr>
              <w:t xml:space="preserve"> кровли</w:t>
            </w:r>
            <w:r w:rsidR="00BF187C" w:rsidRPr="00BF187C">
              <w:rPr>
                <w:szCs w:val="24"/>
              </w:rPr>
              <w:t>, отмостки и внутренних помещений</w:t>
            </w:r>
          </w:p>
        </w:tc>
      </w:tr>
      <w:tr w:rsidR="00F046FF" w:rsidRPr="004F71D6" w:rsidTr="004B204B">
        <w:trPr>
          <w:trHeight w:val="942"/>
        </w:trPr>
        <w:tc>
          <w:tcPr>
            <w:tcW w:w="2660" w:type="dxa"/>
          </w:tcPr>
          <w:p w:rsidR="00F046FF" w:rsidRPr="004F71D6" w:rsidRDefault="00F046FF" w:rsidP="00F55FF1">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w:t>
            </w:r>
            <w:r w:rsidR="00F55FF1">
              <w:rPr>
                <w:b/>
                <w:bCs/>
                <w:szCs w:val="24"/>
              </w:rPr>
              <w:t>объемыработ</w:t>
            </w:r>
          </w:p>
        </w:tc>
        <w:tc>
          <w:tcPr>
            <w:tcW w:w="7510" w:type="dxa"/>
          </w:tcPr>
          <w:p w:rsidR="00F046FF" w:rsidRPr="004F71D6" w:rsidRDefault="00F046FF" w:rsidP="00F55FF1">
            <w:pPr>
              <w:pStyle w:val="a7"/>
              <w:ind w:left="0"/>
              <w:jc w:val="both"/>
              <w:rPr>
                <w:rFonts w:ascii="Times New Roman" w:hAnsi="Times New Roman" w:cs="Times New Roman"/>
              </w:rPr>
            </w:pPr>
            <w:r w:rsidRPr="004F71D6">
              <w:rPr>
                <w:rFonts w:ascii="Times New Roman" w:hAnsi="Times New Roman" w:cs="Times New Roman"/>
              </w:rPr>
              <w:t xml:space="preserve">Описание объекта закупки и информация о количестве </w:t>
            </w:r>
            <w:r w:rsidR="00F55FF1">
              <w:rPr>
                <w:rFonts w:ascii="Times New Roman" w:hAnsi="Times New Roman" w:cs="Times New Roman"/>
              </w:rPr>
              <w:t>работ</w:t>
            </w:r>
            <w:r w:rsidRPr="004F71D6">
              <w:rPr>
                <w:rFonts w:ascii="Times New Roman" w:hAnsi="Times New Roman" w:cs="Times New Roman"/>
              </w:rPr>
              <w:t xml:space="preserve"> указана в Техническом задании (Приложение №1 к извещению)</w:t>
            </w:r>
            <w:r w:rsidR="006B1207">
              <w:rPr>
                <w:rFonts w:ascii="Times New Roman" w:hAnsi="Times New Roman" w:cs="Times New Roman"/>
              </w:rPr>
              <w:t xml:space="preserve"> и локально- сметном расчете (приложение №2)</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B1621F">
            <w:pPr>
              <w:ind w:firstLine="0"/>
              <w:jc w:val="left"/>
              <w:rPr>
                <w:b/>
                <w:szCs w:val="24"/>
              </w:rPr>
            </w:pPr>
            <w:r>
              <w:rPr>
                <w:b/>
                <w:szCs w:val="24"/>
              </w:rPr>
              <w:t>Место</w:t>
            </w:r>
            <w:r w:rsidR="00CD6D62">
              <w:rPr>
                <w:b/>
                <w:szCs w:val="24"/>
              </w:rPr>
              <w:t xml:space="preserve">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9D630E" w:rsidRPr="00CD6D62" w:rsidRDefault="00AA5928" w:rsidP="005F64F6">
            <w:pPr>
              <w:spacing w:line="276" w:lineRule="auto"/>
              <w:ind w:firstLine="0"/>
              <w:jc w:val="left"/>
              <w:rPr>
                <w:rFonts w:eastAsia="Calibri"/>
                <w:szCs w:val="24"/>
                <w:lang w:eastAsia="en-US"/>
              </w:rPr>
            </w:pPr>
            <w:r w:rsidRPr="00CD6D62">
              <w:t>353430, Россия, Краснодарский край, Анапский район, ст. Анапская, ул. Кавказская, дом 117</w:t>
            </w: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CD6D62" w:rsidRDefault="00BF187C" w:rsidP="007C511C">
            <w:pPr>
              <w:ind w:firstLine="0"/>
              <w:rPr>
                <w:szCs w:val="24"/>
              </w:rPr>
            </w:pPr>
            <w:r w:rsidRPr="00CD6D62">
              <w:rPr>
                <w:b/>
                <w:szCs w:val="24"/>
              </w:rPr>
              <w:t>320 000</w:t>
            </w:r>
            <w:r w:rsidR="005446A5" w:rsidRPr="00CD6D62">
              <w:rPr>
                <w:b/>
                <w:szCs w:val="24"/>
              </w:rPr>
              <w:t xml:space="preserve"> (</w:t>
            </w:r>
            <w:r w:rsidRPr="00CD6D62">
              <w:rPr>
                <w:b/>
                <w:szCs w:val="24"/>
              </w:rPr>
              <w:t>Триста двадцать тысяч</w:t>
            </w:r>
            <w:r w:rsidR="00B96B15" w:rsidRPr="00CD6D62">
              <w:rPr>
                <w:b/>
                <w:szCs w:val="24"/>
              </w:rPr>
              <w:t>)</w:t>
            </w:r>
            <w:r w:rsidR="00AA5928" w:rsidRPr="00CD6D62">
              <w:rPr>
                <w:b/>
                <w:szCs w:val="24"/>
              </w:rPr>
              <w:t xml:space="preserve"> рублей  0</w:t>
            </w:r>
            <w:r w:rsidR="005446A5" w:rsidRPr="00CD6D62">
              <w:rPr>
                <w:b/>
                <w:szCs w:val="24"/>
              </w:rPr>
              <w:t>0 копеек</w:t>
            </w:r>
            <w:r w:rsidR="007C511C" w:rsidRPr="00CD6D62">
              <w:rPr>
                <w:b/>
                <w:szCs w:val="24"/>
              </w:rPr>
              <w:t>,</w:t>
            </w:r>
            <w:r w:rsidR="007C511C" w:rsidRPr="00CD6D62">
              <w:rPr>
                <w:szCs w:val="24"/>
              </w:rPr>
              <w:t xml:space="preserve"> в том числе НДС (если предусмотрен).</w:t>
            </w:r>
          </w:p>
          <w:p w:rsidR="00FE5918" w:rsidRPr="00CD6D62" w:rsidRDefault="00FE5918" w:rsidP="00CA6D53">
            <w:pPr>
              <w:ind w:firstLine="0"/>
              <w:rPr>
                <w:szCs w:val="24"/>
              </w:rPr>
            </w:pP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r>
              <w:rPr>
                <w:b/>
                <w:szCs w:val="24"/>
              </w:rPr>
              <w:t>Обоснование начальной (максимальной) цены договора</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86E8B" w:rsidP="00AA5928">
            <w:pPr>
              <w:ind w:firstLine="0"/>
              <w:rPr>
                <w:szCs w:val="24"/>
              </w:rPr>
            </w:pPr>
            <w:r w:rsidRPr="00794B11">
              <w:t>Цена договора включает в себя все затраты, связанные с выполнением условий настоящего договора, в том числе заработная плата работников Исполнителя, транспортные расходы,  обязательные налоговые платежи, а также стоимость возможных затрат, определенно не упомянутых, но необходимых для исполнения настоящего договора.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Pr="005F5936" w:rsidRDefault="009D630E" w:rsidP="00E06736">
            <w:pPr>
              <w:tabs>
                <w:tab w:val="left" w:pos="0"/>
              </w:tabs>
              <w:ind w:firstLine="0"/>
              <w:jc w:val="left"/>
              <w:rPr>
                <w:b/>
                <w:szCs w:val="24"/>
              </w:rPr>
            </w:pPr>
            <w:r w:rsidRPr="004F71D6">
              <w:rPr>
                <w:szCs w:val="24"/>
              </w:rPr>
              <w:t xml:space="preserve">Дата начала подачи котировочных заявок – </w:t>
            </w:r>
            <w:r w:rsidR="009418EF" w:rsidRPr="005F5936">
              <w:rPr>
                <w:b/>
                <w:szCs w:val="24"/>
              </w:rPr>
              <w:t>28</w:t>
            </w:r>
            <w:r w:rsidR="00E66BB4" w:rsidRPr="005F5936">
              <w:rPr>
                <w:b/>
                <w:szCs w:val="24"/>
              </w:rPr>
              <w:t>.</w:t>
            </w:r>
            <w:r w:rsidR="005446A5" w:rsidRPr="005F5936">
              <w:rPr>
                <w:b/>
                <w:szCs w:val="24"/>
              </w:rPr>
              <w:t>10</w:t>
            </w:r>
            <w:r w:rsidR="00540B3D" w:rsidRPr="005F5936">
              <w:rPr>
                <w:b/>
                <w:szCs w:val="24"/>
              </w:rPr>
              <w:t xml:space="preserve">.2021г.  </w:t>
            </w:r>
          </w:p>
          <w:p w:rsidR="009D630E" w:rsidRPr="004F71D6" w:rsidRDefault="009D630E" w:rsidP="00B1621F">
            <w:pPr>
              <w:tabs>
                <w:tab w:val="left" w:pos="0"/>
              </w:tabs>
              <w:ind w:firstLine="0"/>
              <w:jc w:val="left"/>
              <w:rPr>
                <w:szCs w:val="24"/>
              </w:rPr>
            </w:pPr>
            <w:r w:rsidRPr="005F5936">
              <w:rPr>
                <w:szCs w:val="24"/>
              </w:rPr>
              <w:t xml:space="preserve">Дата окончания срока подачи котировочных заявок – </w:t>
            </w:r>
            <w:r w:rsidR="009418EF" w:rsidRPr="005F5936">
              <w:rPr>
                <w:b/>
                <w:szCs w:val="24"/>
              </w:rPr>
              <w:t>12</w:t>
            </w:r>
            <w:r w:rsidR="00E06736" w:rsidRPr="005F5936">
              <w:rPr>
                <w:b/>
                <w:szCs w:val="24"/>
              </w:rPr>
              <w:t>.</w:t>
            </w:r>
            <w:r w:rsidR="00DC0D18" w:rsidRPr="005F5936">
              <w:rPr>
                <w:b/>
                <w:szCs w:val="24"/>
              </w:rPr>
              <w:t>11</w:t>
            </w:r>
            <w:r w:rsidR="00F07E48" w:rsidRPr="005F5936">
              <w:rPr>
                <w:b/>
                <w:szCs w:val="24"/>
              </w:rPr>
              <w:t>.2021</w:t>
            </w:r>
            <w:r w:rsidR="00042E83" w:rsidRPr="005F5936">
              <w:rPr>
                <w:b/>
                <w:szCs w:val="24"/>
              </w:rPr>
              <w:t>г</w:t>
            </w:r>
            <w:r w:rsidRPr="005F5936">
              <w:rPr>
                <w:b/>
                <w:szCs w:val="24"/>
              </w:rPr>
              <w:t>.</w:t>
            </w:r>
            <w:r w:rsidR="00650612" w:rsidRPr="005F5936">
              <w:rPr>
                <w:b/>
                <w:szCs w:val="24"/>
              </w:rPr>
              <w:t>12</w:t>
            </w:r>
            <w:r w:rsidRPr="005F5936">
              <w:rPr>
                <w:b/>
                <w:szCs w:val="24"/>
              </w:rPr>
              <w:t>:00</w:t>
            </w:r>
            <w:r w:rsidR="00AA3800" w:rsidRPr="005F5936">
              <w:rPr>
                <w:b/>
                <w:szCs w:val="24"/>
              </w:rPr>
              <w:t>(время м</w:t>
            </w:r>
            <w:r w:rsidR="00F07E48" w:rsidRPr="005F5936">
              <w:rPr>
                <w:b/>
                <w:szCs w:val="24"/>
              </w:rPr>
              <w:t>естное</w:t>
            </w:r>
            <w:r w:rsidR="006F4264" w:rsidRPr="005F5936">
              <w:rPr>
                <w:b/>
                <w:szCs w:val="24"/>
              </w:rPr>
              <w:t xml:space="preserve"> Заказчика</w:t>
            </w:r>
            <w:r w:rsidR="00AA3800" w:rsidRPr="005F5936">
              <w:rPr>
                <w:b/>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14" w:history="1">
              <w:r w:rsidRPr="004F71D6">
                <w:rPr>
                  <w:rStyle w:val="a8"/>
                  <w:szCs w:val="24"/>
                </w:rPr>
                <w:t>http://www.</w:t>
              </w:r>
              <w:r w:rsidRPr="004F71D6">
                <w:rPr>
                  <w:rStyle w:val="a8"/>
                  <w:szCs w:val="24"/>
                  <w:lang w:val="en-US"/>
                </w:rPr>
                <w:t>zakupki</w:t>
              </w:r>
              <w:r w:rsidRPr="004F71D6">
                <w:rPr>
                  <w:rStyle w:val="a8"/>
                  <w:szCs w:val="24"/>
                </w:rPr>
                <w:t>.</w:t>
              </w:r>
              <w:r w:rsidRPr="004F71D6">
                <w:rPr>
                  <w:rStyle w:val="a8"/>
                  <w:szCs w:val="24"/>
                  <w:lang w:val="en-US"/>
                </w:rPr>
                <w:t>gov</w:t>
              </w:r>
              <w:r w:rsidRPr="004F71D6">
                <w:rPr>
                  <w:rStyle w:val="a8"/>
                  <w:szCs w:val="24"/>
                </w:rPr>
                <w:t>.ru/</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 xml:space="preserve">Порядок </w:t>
            </w:r>
            <w:r w:rsidRPr="004F71D6">
              <w:rPr>
                <w:b/>
                <w:szCs w:val="24"/>
              </w:rPr>
              <w:lastRenderedPageBreak/>
              <w:t>предоставления 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lastRenderedPageBreak/>
              <w:t xml:space="preserve">В единой информационной системе в сфере закупок товаров, работ, </w:t>
            </w:r>
            <w:r w:rsidRPr="004F71D6">
              <w:rPr>
                <w:color w:val="000000"/>
                <w:szCs w:val="24"/>
                <w:lang w:eastAsia="ar-SA"/>
              </w:rPr>
              <w:lastRenderedPageBreak/>
              <w:t>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w:t>
            </w:r>
            <w:r w:rsidR="00FE06AE">
              <w:rPr>
                <w:color w:val="000000"/>
                <w:szCs w:val="24"/>
                <w:lang w:eastAsia="ar-SA"/>
              </w:rPr>
              <w:t>я с даты размещения извещения.</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4F71D6"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9418EF" w:rsidRPr="005F5936">
              <w:rPr>
                <w:szCs w:val="24"/>
              </w:rPr>
              <w:t>12</w:t>
            </w:r>
            <w:r w:rsidR="00DC0D18" w:rsidRPr="005F5936">
              <w:rPr>
                <w:szCs w:val="24"/>
              </w:rPr>
              <w:t>.11</w:t>
            </w:r>
            <w:r w:rsidR="00F07E48" w:rsidRPr="005F5936">
              <w:rPr>
                <w:szCs w:val="24"/>
              </w:rPr>
              <w:t>.2021</w:t>
            </w:r>
            <w:r w:rsidR="00042E83" w:rsidRPr="005F5936">
              <w:rPr>
                <w:szCs w:val="24"/>
              </w:rPr>
              <w:t>г</w:t>
            </w:r>
            <w:r w:rsidR="00DD2668" w:rsidRPr="005F5936">
              <w:rPr>
                <w:szCs w:val="24"/>
              </w:rPr>
              <w:t>.</w:t>
            </w:r>
            <w:r w:rsidR="007C37F9" w:rsidRPr="005F5936">
              <w:rPr>
                <w:szCs w:val="24"/>
              </w:rPr>
              <w:t xml:space="preserve"> </w:t>
            </w:r>
            <w:r w:rsidR="00EB7964" w:rsidRPr="005F5936">
              <w:rPr>
                <w:szCs w:val="24"/>
              </w:rPr>
              <w:t>в</w:t>
            </w:r>
            <w:r w:rsidR="003908BB" w:rsidRPr="005F5936">
              <w:rPr>
                <w:szCs w:val="24"/>
              </w:rPr>
              <w:t>13:00</w:t>
            </w:r>
            <w:r w:rsidR="00DD2668" w:rsidRPr="005F5936">
              <w:rPr>
                <w:szCs w:val="24"/>
              </w:rPr>
              <w:t xml:space="preserve"> (</w:t>
            </w:r>
            <w:r w:rsidR="00F07E48" w:rsidRPr="005F5936">
              <w:rPr>
                <w:szCs w:val="24"/>
              </w:rPr>
              <w:t>время местное</w:t>
            </w:r>
            <w:r w:rsidR="00294E83" w:rsidRPr="005F5936">
              <w:rPr>
                <w:szCs w:val="24"/>
              </w:rPr>
              <w:t xml:space="preserve"> Заказчика</w:t>
            </w:r>
            <w:r w:rsidR="00DD2668" w:rsidRPr="005F5936">
              <w:rPr>
                <w:szCs w:val="24"/>
              </w:rPr>
              <w:t>)</w:t>
            </w:r>
          </w:p>
          <w:p w:rsidR="00DD2668" w:rsidRPr="004F71D6" w:rsidRDefault="00DD2668" w:rsidP="009D630E">
            <w:pPr>
              <w:ind w:firstLine="0"/>
              <w:jc w:val="left"/>
              <w:rPr>
                <w:szCs w:val="24"/>
              </w:rPr>
            </w:pPr>
          </w:p>
          <w:p w:rsidR="009D630E" w:rsidRPr="004F71D6" w:rsidRDefault="00AA5928" w:rsidP="00270343">
            <w:pPr>
              <w:ind w:firstLine="0"/>
              <w:jc w:val="left"/>
              <w:rPr>
                <w:szCs w:val="24"/>
              </w:rPr>
            </w:pPr>
            <w:r w:rsidRPr="00CD6D62">
              <w:t>353430, Россия, Краснодарский край, Анапский район, ст. Анапская, ул. Кавказская, дом 117</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B1621F">
            <w:pPr>
              <w:ind w:firstLine="0"/>
              <w:jc w:val="left"/>
              <w:rPr>
                <w:b/>
                <w:szCs w:val="24"/>
              </w:rPr>
            </w:pPr>
            <w:r w:rsidRPr="004F71D6">
              <w:rPr>
                <w:b/>
                <w:szCs w:val="24"/>
              </w:rPr>
              <w:t xml:space="preserve">Условия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EF2167" w:rsidP="003D6109">
            <w:pPr>
              <w:ind w:firstLine="0"/>
              <w:jc w:val="left"/>
              <w:rPr>
                <w:szCs w:val="24"/>
              </w:rPr>
            </w:pPr>
            <w:r w:rsidRPr="004F71D6">
              <w:rPr>
                <w:szCs w:val="24"/>
              </w:rPr>
              <w:t xml:space="preserve">В соответствии с Техническим заданием (Приложение №1) </w:t>
            </w:r>
            <w:r w:rsidR="006B1207">
              <w:rPr>
                <w:szCs w:val="24"/>
              </w:rPr>
              <w:t>, Локально сметным расчетом (</w:t>
            </w:r>
            <w:r w:rsidR="003D6109">
              <w:rPr>
                <w:szCs w:val="24"/>
              </w:rPr>
              <w:t>П</w:t>
            </w:r>
            <w:r w:rsidR="006B1207">
              <w:rPr>
                <w:szCs w:val="24"/>
              </w:rPr>
              <w:t xml:space="preserve">риложение №2) </w:t>
            </w:r>
            <w:r w:rsidRPr="004F71D6">
              <w:rPr>
                <w:szCs w:val="24"/>
              </w:rPr>
              <w:t>и проектом договора (Приложение №3)</w:t>
            </w:r>
            <w:r w:rsidR="00895755">
              <w:rPr>
                <w:szCs w:val="24"/>
              </w:rPr>
              <w:t xml:space="preserve"> и рабочей документацией.</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B1621F">
            <w:pPr>
              <w:ind w:firstLine="0"/>
              <w:jc w:val="left"/>
              <w:rPr>
                <w:b/>
                <w:szCs w:val="24"/>
              </w:rPr>
            </w:pPr>
            <w:r w:rsidRPr="00433DD0">
              <w:rPr>
                <w:b/>
                <w:szCs w:val="24"/>
              </w:rPr>
              <w:t xml:space="preserve">Срок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9D630E" w:rsidRPr="002879C0" w:rsidRDefault="005446A5" w:rsidP="007C37F9">
            <w:pPr>
              <w:autoSpaceDE w:val="0"/>
              <w:autoSpaceDN w:val="0"/>
              <w:adjustRightInd w:val="0"/>
              <w:ind w:firstLine="0"/>
              <w:outlineLvl w:val="1"/>
              <w:rPr>
                <w:rFonts w:eastAsia="Calibri"/>
                <w:szCs w:val="24"/>
                <w:highlight w:val="yellow"/>
                <w:lang w:eastAsia="en-US"/>
              </w:rPr>
            </w:pPr>
            <w:r w:rsidRPr="00CD6D62">
              <w:t xml:space="preserve">В течении </w:t>
            </w:r>
            <w:r w:rsidR="007C37F9" w:rsidRPr="00CD6D62">
              <w:t>1</w:t>
            </w:r>
            <w:r w:rsidRPr="00CD6D62">
              <w:t>5 календарных дней с</w:t>
            </w:r>
            <w:r w:rsidR="00F70585" w:rsidRPr="00CD6D62">
              <w:t xml:space="preserve"> даты заключения договора</w:t>
            </w:r>
            <w:r w:rsidRPr="00CD6D62">
              <w:t>.</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CD6D62" w:rsidRDefault="009D630E" w:rsidP="009D630E">
            <w:pPr>
              <w:ind w:firstLine="0"/>
              <w:jc w:val="left"/>
              <w:rPr>
                <w:b/>
                <w:szCs w:val="24"/>
              </w:rPr>
            </w:pPr>
            <w:r w:rsidRPr="00CD6D62">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786E8B" w:rsidP="009B029F">
            <w:pPr>
              <w:ind w:firstLine="0"/>
              <w:rPr>
                <w:szCs w:val="24"/>
              </w:rPr>
            </w:pPr>
            <w:r w:rsidRPr="00CD6D62">
              <w:t>Оплата производится в порядке и в сроки, предусмотренные в проекте договора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rsidR="009D630E" w:rsidRPr="004F71D6" w:rsidRDefault="009D630E" w:rsidP="009D630E">
            <w:pPr>
              <w:ind w:firstLine="0"/>
              <w:jc w:val="left"/>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CD6D62" w:rsidRDefault="009D630E" w:rsidP="009D630E">
            <w:pPr>
              <w:ind w:firstLine="0"/>
              <w:jc w:val="left"/>
              <w:rPr>
                <w:b/>
                <w:szCs w:val="24"/>
              </w:rPr>
            </w:pPr>
            <w:r w:rsidRPr="00CD6D62">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AE2164" w:rsidRPr="00CD6D62" w:rsidRDefault="00CD6D62" w:rsidP="00CD6D62">
            <w:pPr>
              <w:pStyle w:val="afb"/>
              <w:ind w:left="0"/>
              <w:rPr>
                <w:lang w:eastAsia="en-US"/>
              </w:rPr>
            </w:pPr>
            <w:r w:rsidRPr="00CD6D62">
              <w:rPr>
                <w:lang w:eastAsia="en-US"/>
              </w:rPr>
              <w:t>Финансирование из м</w:t>
            </w:r>
            <w:r w:rsidR="00383D58" w:rsidRPr="00CD6D62">
              <w:rPr>
                <w:lang w:eastAsia="en-US"/>
              </w:rPr>
              <w:t xml:space="preserve">естного бюджета </w:t>
            </w:r>
          </w:p>
        </w:tc>
      </w:tr>
      <w:tr w:rsidR="00F046FF" w:rsidRPr="004F71D6" w:rsidTr="004F71D6">
        <w:tc>
          <w:tcPr>
            <w:tcW w:w="2660" w:type="dxa"/>
          </w:tcPr>
          <w:p w:rsidR="00F046FF" w:rsidRPr="004F71D6" w:rsidRDefault="00F046FF" w:rsidP="00B1621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качеству </w:t>
            </w:r>
            <w:r w:rsidR="00B1621F">
              <w:rPr>
                <w:b/>
                <w:bCs/>
                <w:szCs w:val="24"/>
              </w:rPr>
              <w:t>работ</w:t>
            </w:r>
          </w:p>
        </w:tc>
        <w:tc>
          <w:tcPr>
            <w:tcW w:w="7510" w:type="dxa"/>
          </w:tcPr>
          <w:p w:rsidR="00F046FF" w:rsidRPr="004F71D6" w:rsidRDefault="009B2C9B" w:rsidP="009B2C9B">
            <w:pPr>
              <w:tabs>
                <w:tab w:val="left" w:pos="1080"/>
              </w:tabs>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r w:rsidR="006B1207">
              <w:rPr>
                <w:bCs/>
                <w:color w:val="000000"/>
                <w:szCs w:val="24"/>
              </w:rPr>
              <w:t xml:space="preserve"> и локально-сметном расчете (приложение №2)</w:t>
            </w:r>
            <w:r w:rsidRPr="004F71D6">
              <w:rPr>
                <w:bCs/>
                <w:color w:val="000000"/>
                <w:szCs w:val="24"/>
              </w:rPr>
              <w:t>.</w:t>
            </w:r>
          </w:p>
        </w:tc>
      </w:tr>
      <w:tr w:rsidR="00F046FF" w:rsidRPr="004F71D6" w:rsidTr="004F71D6">
        <w:tc>
          <w:tcPr>
            <w:tcW w:w="2660" w:type="dxa"/>
          </w:tcPr>
          <w:p w:rsidR="00F046FF" w:rsidRPr="004F71D6" w:rsidRDefault="00F046FF" w:rsidP="00B1621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гарантийному сроку </w:t>
            </w:r>
            <w:r w:rsidR="00B1621F">
              <w:rPr>
                <w:b/>
                <w:bCs/>
                <w:szCs w:val="24"/>
              </w:rPr>
              <w:t>работ</w:t>
            </w:r>
          </w:p>
        </w:tc>
        <w:tc>
          <w:tcPr>
            <w:tcW w:w="7510" w:type="dxa"/>
          </w:tcPr>
          <w:p w:rsidR="00F046FF" w:rsidRPr="004F71D6" w:rsidRDefault="006B1207"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6B1207">
              <w:rPr>
                <w:bCs/>
                <w:color w:val="000000"/>
                <w:szCs w:val="24"/>
              </w:rPr>
              <w:t>Приведены в приложении №1 к извещению «Техническое задание» и локально-сметном расчете (приложение №2).</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4F71D6">
              <w:rPr>
                <w:bCs/>
                <w:iCs/>
                <w:color w:val="000000"/>
                <w:szCs w:val="24"/>
              </w:rPr>
              <w:lastRenderedPageBreak/>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F55FF1">
              <w:rPr>
                <w:bCs/>
                <w:iCs/>
                <w:color w:val="000000"/>
                <w:szCs w:val="24"/>
              </w:rPr>
              <w:t>по</w:t>
            </w:r>
            <w:r w:rsidR="009E4C12">
              <w:rPr>
                <w:bCs/>
                <w:iCs/>
                <w:color w:val="000000"/>
                <w:szCs w:val="24"/>
              </w:rPr>
              <w:t>ст</w:t>
            </w:r>
            <w:r w:rsidR="00F55FF1">
              <w:rPr>
                <w:bCs/>
                <w:iCs/>
                <w:color w:val="000000"/>
                <w:szCs w:val="24"/>
              </w:rPr>
              <w:t>авщика</w:t>
            </w:r>
            <w:r w:rsidRPr="004F71D6">
              <w:rPr>
                <w:bCs/>
                <w:iCs/>
                <w:color w:val="000000"/>
                <w:szCs w:val="24"/>
              </w:rPr>
              <w:t xml:space="preserve"> (подрядчика, исполнителя) не принято;</w:t>
            </w:r>
          </w:p>
          <w:p w:rsidR="00974A20" w:rsidRPr="004F71D6" w:rsidRDefault="00974A20" w:rsidP="00974A20">
            <w:pPr>
              <w:ind w:firstLine="0"/>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7) участник закупки не является офшорной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w:t>
            </w:r>
            <w:r w:rsidRPr="004F71D6">
              <w:rPr>
                <w:bCs/>
                <w:iCs/>
                <w:color w:val="000000"/>
                <w:szCs w:val="24"/>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w:t>
            </w:r>
            <w:r w:rsidR="00C4589A">
              <w:rPr>
                <w:bCs/>
                <w:iCs/>
                <w:color w:val="000000"/>
                <w:szCs w:val="24"/>
              </w:rPr>
              <w:t>поставщиков</w:t>
            </w:r>
            <w:r w:rsidRPr="004F71D6">
              <w:rPr>
                <w:bCs/>
                <w:iCs/>
                <w:color w:val="000000"/>
                <w:szCs w:val="24"/>
              </w:rPr>
              <w:t xml:space="preserve">,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Default="00651FE8" w:rsidP="004B1F48">
            <w:pPr>
              <w:ind w:firstLine="0"/>
            </w:pPr>
            <w:r>
              <w:t xml:space="preserve">- полученную не ранее чем за  </w:t>
            </w:r>
            <w:r w:rsidR="00AA5928">
              <w:t>90 дней</w:t>
            </w:r>
            <w:r>
              <w:t xml:space="preserve"> до дня размещения в ЕИС извещения о проведении запроса котировок в электронной форме копию выписки из единого государственного реестра юридических ли</w:t>
            </w:r>
            <w:r w:rsidR="00F55FF1">
              <w:t xml:space="preserve">ц, полученную не ранее чем за </w:t>
            </w:r>
            <w:r w:rsidR="00AA5928">
              <w:t>90 дней</w:t>
            </w:r>
            <w:r>
              <w:t xml:space="preserve">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AA5928">
              <w:t>90 дней</w:t>
            </w:r>
            <w:r>
              <w:t xml:space="preserve"> до дня размещения в ЕИС извещения о проведении закупки;</w:t>
            </w:r>
          </w:p>
          <w:p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w:t>
            </w:r>
            <w:r>
              <w:lastRenderedPageBreak/>
              <w:t>котировок в электронной форме должна содержать также документ, подтверждающий полномочия такого лица;</w:t>
            </w:r>
          </w:p>
          <w:p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Default="00651FE8" w:rsidP="00651FE8">
            <w:pPr>
              <w:ind w:firstLine="0"/>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w:t>
            </w:r>
            <w:r w:rsidR="00F55FF1">
              <w:t xml:space="preserve">вляет соответствующее письмо. </w:t>
            </w:r>
          </w:p>
          <w:p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Default="00651FE8" w:rsidP="00651FE8">
            <w:pPr>
              <w:ind w:firstLine="0"/>
            </w:pPr>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70585" w:rsidRPr="004F71D6" w:rsidRDefault="00F70585" w:rsidP="00651FE8">
            <w:pPr>
              <w:ind w:firstLine="0"/>
              <w:rPr>
                <w:bCs/>
                <w:iCs/>
                <w:color w:val="000000"/>
                <w:szCs w:val="24"/>
              </w:rPr>
            </w:pP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 xml:space="preserve">Порядок внесения изменений в извещение о </w:t>
            </w:r>
            <w:r w:rsidRPr="004F71D6">
              <w:rPr>
                <w:b/>
                <w:szCs w:val="24"/>
              </w:rPr>
              <w:lastRenderedPageBreak/>
              <w:t>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lastRenderedPageBreak/>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w:t>
            </w:r>
            <w:r w:rsidRPr="004F71D6">
              <w:rPr>
                <w:bCs/>
                <w:iCs/>
                <w:color w:val="000000"/>
                <w:szCs w:val="24"/>
              </w:rPr>
              <w:lastRenderedPageBreak/>
              <w:t xml:space="preserve">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4F71D6" w:rsidRDefault="008E7B2C" w:rsidP="008E7B2C">
            <w:pPr>
              <w:ind w:firstLine="0"/>
              <w:rPr>
                <w:bCs/>
                <w:iCs/>
                <w:color w:val="000000"/>
                <w:szCs w:val="24"/>
              </w:rPr>
            </w:pPr>
            <w:r w:rsidRPr="004F71D6">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lastRenderedPageBreak/>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возвращает </w:t>
            </w:r>
            <w:r w:rsidRPr="004F71D6">
              <w:rPr>
                <w:bCs/>
                <w:iCs/>
                <w:color w:val="000000"/>
                <w:szCs w:val="24"/>
              </w:rPr>
              <w:lastRenderedPageBreak/>
              <w:t>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rsidR="00F046FF" w:rsidRPr="004F71D6" w:rsidRDefault="007D20EC" w:rsidP="00C4589A">
            <w:pPr>
              <w:ind w:firstLine="0"/>
              <w:rPr>
                <w:bCs/>
                <w:iCs/>
                <w:color w:val="000000"/>
                <w:szCs w:val="24"/>
              </w:rPr>
            </w:pPr>
            <w:r w:rsidRPr="004F71D6">
              <w:rPr>
                <w:bCs/>
                <w:iCs/>
                <w:color w:val="000000"/>
                <w:szCs w:val="24"/>
              </w:rPr>
              <w:t>4</w:t>
            </w:r>
            <w:r w:rsidR="0006715C" w:rsidRPr="004F71D6">
              <w:rPr>
                <w:bCs/>
                <w:iCs/>
                <w:color w:val="000000"/>
                <w:szCs w:val="24"/>
              </w:rPr>
              <w:t xml:space="preserve">) наличия в предусмотренном Федеральным законом № 44-ФЗ, Федеральным законом № 223-ФЗ в реестре недобросовестных </w:t>
            </w:r>
            <w:r w:rsidR="00C4589A">
              <w:rPr>
                <w:bCs/>
                <w:iCs/>
                <w:color w:val="000000"/>
                <w:szCs w:val="24"/>
              </w:rPr>
              <w:t>поставщиков</w:t>
            </w:r>
            <w:r w:rsidR="0006715C" w:rsidRPr="004F71D6">
              <w:rPr>
                <w:bCs/>
                <w:iCs/>
                <w:color w:val="000000"/>
                <w:szCs w:val="24"/>
              </w:rPr>
              <w:t xml:space="preserve"> (подрядчиков, исполнителей) информации об участнике закупки.</w:t>
            </w:r>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 xml:space="preserve">в течении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lastRenderedPageBreak/>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E25461"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w:t>
            </w:r>
            <w:r w:rsidR="00E25461">
              <w:rPr>
                <w:bCs/>
                <w:iCs/>
                <w:color w:val="000000"/>
                <w:szCs w:val="24"/>
              </w:rPr>
              <w:t>семи</w:t>
            </w:r>
            <w:r w:rsidR="009442B3" w:rsidRPr="009442B3">
              <w:rPr>
                <w:bCs/>
                <w:iCs/>
                <w:color w:val="000000"/>
                <w:szCs w:val="24"/>
              </w:rPr>
              <w:t xml:space="preserve">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w:t>
            </w:r>
            <w:r w:rsidR="00E25461">
              <w:rPr>
                <w:bCs/>
                <w:iCs/>
                <w:color w:val="000000"/>
                <w:szCs w:val="24"/>
              </w:rPr>
              <w:t>четырех</w:t>
            </w:r>
            <w:r w:rsidRPr="009442B3">
              <w:rPr>
                <w:bCs/>
                <w:iCs/>
                <w:color w:val="000000"/>
                <w:szCs w:val="24"/>
              </w:rPr>
              <w:t xml:space="preserve">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 xml:space="preserve">В случае, если победитель запроса котировок в установленный срок </w:t>
            </w:r>
            <w:r w:rsidRPr="009442B3">
              <w:rPr>
                <w:bCs/>
                <w:iCs/>
                <w:color w:val="000000"/>
                <w:szCs w:val="24"/>
              </w:rPr>
              <w:lastRenderedPageBreak/>
              <w:t>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если победитель запроса котировок</w:t>
            </w:r>
            <w:r w:rsidR="00AF4CB8">
              <w:rPr>
                <w:bCs/>
                <w:szCs w:val="24"/>
              </w:rPr>
              <w:t xml:space="preserve"> в электронной форме </w:t>
            </w:r>
            <w:r w:rsidRPr="003F7ECC">
              <w:rPr>
                <w:bCs/>
                <w:szCs w:val="24"/>
              </w:rPr>
              <w:t xml:space="preserve">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w:t>
            </w:r>
            <w:r w:rsidR="00F55FF1">
              <w:rPr>
                <w:lang w:eastAsia="en-US"/>
              </w:rPr>
              <w:t xml:space="preserve"> (приложение №4)</w:t>
            </w:r>
            <w:r w:rsidRPr="004F71D6">
              <w:rPr>
                <w:lang w:eastAsia="en-US"/>
              </w:rPr>
              <w:t xml:space="preserve"> и требованиями, установленными документацией о проведении запроса котировок</w:t>
            </w:r>
            <w:r w:rsidR="00AF4CB8">
              <w:rPr>
                <w:lang w:eastAsia="en-US"/>
              </w:rPr>
              <w:t xml:space="preserve"> в электроннойформе</w:t>
            </w:r>
            <w:r w:rsidRPr="004F71D6">
              <w:rPr>
                <w:lang w:eastAsia="en-US"/>
              </w:rPr>
              <w:t>.</w:t>
            </w:r>
          </w:p>
          <w:p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rsidR="00916D24" w:rsidRPr="004F71D6" w:rsidRDefault="009D6347" w:rsidP="00AF789E">
            <w:pPr>
              <w:pStyle w:val="afb"/>
              <w:spacing w:after="0"/>
              <w:ind w:left="0"/>
              <w:rPr>
                <w:rFonts w:ascii="Arial" w:hAnsi="Arial" w:cs="Arial"/>
                <w:b/>
                <w:color w:val="333333"/>
                <w:sz w:val="21"/>
                <w:szCs w:val="21"/>
              </w:rPr>
            </w:pPr>
            <w:hyperlink r:id="rId15" w:history="1">
              <w:r w:rsidR="00EF2167" w:rsidRPr="004F71D6">
                <w:rPr>
                  <w:rStyle w:val="a8"/>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b"/>
              <w:spacing w:after="0"/>
              <w:rPr>
                <w:rStyle w:val="2b"/>
                <w:b/>
                <w:i w:val="0"/>
                <w:iCs w:val="0"/>
              </w:rPr>
            </w:pPr>
          </w:p>
          <w:p w:rsidR="009D630E" w:rsidRPr="004F71D6" w:rsidRDefault="009D6347" w:rsidP="009D630E">
            <w:pPr>
              <w:pStyle w:val="afb"/>
              <w:spacing w:after="0"/>
              <w:ind w:left="0"/>
              <w:rPr>
                <w:b/>
                <w:lang w:eastAsia="en-US"/>
              </w:rPr>
            </w:pPr>
            <w:hyperlink r:id="rId16" w:history="1">
              <w:r w:rsidR="00EF2167" w:rsidRPr="004F71D6">
                <w:rPr>
                  <w:rStyle w:val="a8"/>
                </w:rPr>
                <w:t>http://etp.torgi-online.com</w:t>
              </w:r>
            </w:hyperlink>
          </w:p>
        </w:tc>
      </w:tr>
      <w:tr w:rsidR="0094108B" w:rsidRPr="004F71D6" w:rsidTr="004F71D6">
        <w:tc>
          <w:tcPr>
            <w:tcW w:w="2660" w:type="dxa"/>
          </w:tcPr>
          <w:p w:rsidR="0094108B" w:rsidRPr="005F5936" w:rsidRDefault="0094108B" w:rsidP="0094108B">
            <w:pPr>
              <w:tabs>
                <w:tab w:val="left" w:pos="600"/>
                <w:tab w:val="left" w:pos="840"/>
                <w:tab w:val="left" w:pos="960"/>
                <w:tab w:val="left" w:pos="1080"/>
                <w:tab w:val="left" w:pos="1260"/>
                <w:tab w:val="left" w:pos="1740"/>
              </w:tabs>
              <w:snapToGrid w:val="0"/>
              <w:ind w:firstLine="0"/>
              <w:rPr>
                <w:b/>
                <w:bCs/>
                <w:szCs w:val="24"/>
              </w:rPr>
            </w:pPr>
            <w:r w:rsidRPr="005F5936">
              <w:rPr>
                <w:b/>
                <w:szCs w:val="24"/>
              </w:rPr>
              <w:t>Обеспечение заявки на участие в закупке</w:t>
            </w:r>
          </w:p>
        </w:tc>
        <w:tc>
          <w:tcPr>
            <w:tcW w:w="7510" w:type="dxa"/>
          </w:tcPr>
          <w:p w:rsidR="0094108B" w:rsidRPr="005F5936" w:rsidRDefault="0094108B" w:rsidP="0094108B">
            <w:pPr>
              <w:keepLines/>
              <w:suppressLineNumbers/>
              <w:suppressAutoHyphens/>
              <w:ind w:firstLine="0"/>
              <w:jc w:val="left"/>
              <w:rPr>
                <w:b/>
                <w:szCs w:val="24"/>
              </w:rPr>
            </w:pPr>
            <w:r w:rsidRPr="005F5936">
              <w:rPr>
                <w:b/>
                <w:szCs w:val="24"/>
              </w:rPr>
              <w:t>Не установлено</w:t>
            </w:r>
          </w:p>
          <w:p w:rsidR="0094108B" w:rsidRPr="005F5936" w:rsidRDefault="0094108B" w:rsidP="0094108B">
            <w:pPr>
              <w:snapToGrid w:val="0"/>
              <w:ind w:firstLine="0"/>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5F5936" w:rsidRDefault="009D630E" w:rsidP="009D630E">
            <w:pPr>
              <w:ind w:firstLine="0"/>
              <w:jc w:val="left"/>
              <w:rPr>
                <w:b/>
                <w:szCs w:val="24"/>
              </w:rPr>
            </w:pPr>
            <w:r w:rsidRPr="005F5936">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5F5936" w:rsidRDefault="009D630E" w:rsidP="009D630E">
            <w:pPr>
              <w:keepLines/>
              <w:suppressLineNumbers/>
              <w:suppressAutoHyphens/>
              <w:ind w:firstLine="0"/>
              <w:jc w:val="left"/>
              <w:rPr>
                <w:b/>
                <w:szCs w:val="24"/>
              </w:rPr>
            </w:pPr>
            <w:r w:rsidRPr="005F5936">
              <w:rPr>
                <w:b/>
                <w:szCs w:val="24"/>
              </w:rPr>
              <w:t xml:space="preserve">Не </w:t>
            </w:r>
            <w:r w:rsidR="0094108B" w:rsidRPr="005F5936">
              <w:rPr>
                <w:b/>
                <w:szCs w:val="24"/>
              </w:rPr>
              <w:t>установлено</w:t>
            </w:r>
          </w:p>
          <w:p w:rsidR="008E2634" w:rsidRPr="005F5936" w:rsidRDefault="008E2634" w:rsidP="009D630E">
            <w:pPr>
              <w:keepLines/>
              <w:suppressLineNumbers/>
              <w:suppressAutoHyphens/>
              <w:ind w:firstLine="0"/>
              <w:jc w:val="left"/>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color w:val="000000"/>
                <w:szCs w:val="24"/>
              </w:rPr>
              <w:lastRenderedPageBreak/>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1) закупка признана несостоявшейся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383D58" w:rsidRDefault="007C511C" w:rsidP="007C511C">
            <w:pPr>
              <w:shd w:val="clear" w:color="auto" w:fill="FFFFFF"/>
              <w:ind w:firstLine="0"/>
              <w:rPr>
                <w:bCs/>
                <w:color w:val="000000"/>
                <w:szCs w:val="24"/>
              </w:rPr>
            </w:pPr>
            <w:r w:rsidRPr="007C511C">
              <w:rPr>
                <w:bCs/>
                <w:color w:val="000000"/>
                <w:szCs w:val="24"/>
              </w:rPr>
              <w:t xml:space="preserve">4) в заявке на участие в </w:t>
            </w:r>
            <w:r w:rsidRPr="00383D58">
              <w:rPr>
                <w:bCs/>
                <w:color w:val="000000"/>
                <w:szCs w:val="24"/>
              </w:rPr>
              <w:t>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383D58">
              <w:rPr>
                <w:bCs/>
                <w:color w:val="000000"/>
                <w:szCs w:val="24"/>
              </w:rPr>
              <w:t>5) в заявке на участие в аукционе содержится</w:t>
            </w:r>
            <w:r w:rsidRPr="007C511C">
              <w:rPr>
                <w:bCs/>
                <w:color w:val="000000"/>
                <w:szCs w:val="24"/>
              </w:rPr>
              <w:t xml:space="preserve">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абз. 2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Pr="007C511C">
              <w:rPr>
                <w:bCs/>
                <w:color w:val="000000"/>
                <w:szCs w:val="24"/>
              </w:rPr>
              <w:lastRenderedPageBreak/>
              <w:t>пп. 3 настоящего абзаца,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 утв. решением Совета Евразийской экономической комиссии от 13.07.2018 N 49;</w:t>
            </w:r>
          </w:p>
          <w:p w:rsidR="007C511C" w:rsidRPr="007C511C" w:rsidRDefault="007C511C" w:rsidP="007C511C">
            <w:pPr>
              <w:shd w:val="clear" w:color="auto" w:fill="FFFFFF"/>
              <w:ind w:firstLine="0"/>
              <w:rPr>
                <w:bCs/>
                <w:color w:val="000000"/>
                <w:szCs w:val="24"/>
              </w:rPr>
            </w:pPr>
            <w:r w:rsidRPr="007C511C">
              <w:rPr>
                <w:bCs/>
                <w:color w:val="000000"/>
                <w:szCs w:val="24"/>
              </w:rPr>
              <w:t>- Абз. 2 ст. 37 "Договора о Евразийском экономическом союзе" от 29.05.2014.</w:t>
            </w:r>
          </w:p>
          <w:p w:rsidR="009D630E" w:rsidRPr="004F71D6" w:rsidRDefault="007C511C" w:rsidP="007C511C">
            <w:pPr>
              <w:pStyle w:val="afb"/>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1" w:name="Par223"/>
      <w:bookmarkEnd w:id="1"/>
    </w:p>
    <w:p w:rsidR="00A27825" w:rsidRPr="00A27825" w:rsidRDefault="00A27825" w:rsidP="00A27825">
      <w:pPr>
        <w:rPr>
          <w:szCs w:val="24"/>
        </w:rPr>
      </w:pPr>
    </w:p>
    <w:p w:rsidR="0069081D" w:rsidRDefault="0069081D" w:rsidP="00A27825">
      <w:pPr>
        <w:tabs>
          <w:tab w:val="left" w:pos="3372"/>
        </w:tabs>
        <w:jc w:val="right"/>
        <w:rPr>
          <w:szCs w:val="24"/>
        </w:rPr>
        <w:sectPr w:rsidR="0069081D" w:rsidSect="0069081D">
          <w:footerReference w:type="default" r:id="rId17"/>
          <w:pgSz w:w="11905" w:h="16838"/>
          <w:pgMar w:top="567" w:right="706" w:bottom="567" w:left="1134" w:header="720" w:footer="306" w:gutter="0"/>
          <w:cols w:space="720"/>
          <w:noEndnote/>
          <w:docGrid w:linePitch="326"/>
        </w:sectPr>
      </w:pPr>
    </w:p>
    <w:p w:rsidR="0069081D" w:rsidRDefault="0069081D" w:rsidP="0069081D">
      <w:pPr>
        <w:ind w:firstLine="0"/>
        <w:jc w:val="left"/>
        <w:rPr>
          <w:b/>
          <w:bCs/>
          <w:szCs w:val="24"/>
          <w:lang w:eastAsia="en-US"/>
        </w:rPr>
      </w:pPr>
    </w:p>
    <w:p w:rsidR="0069081D" w:rsidRPr="0069081D" w:rsidRDefault="009D6347" w:rsidP="0069081D">
      <w:pPr>
        <w:ind w:firstLine="0"/>
        <w:jc w:val="right"/>
        <w:rPr>
          <w:b/>
          <w:bCs/>
          <w:szCs w:val="24"/>
          <w:lang w:eastAsia="en-US"/>
        </w:rPr>
      </w:pPr>
      <w:hyperlink w:anchor="Par223" w:history="1">
        <w:r w:rsidR="0069081D" w:rsidRPr="00E17597">
          <w:rPr>
            <w:rStyle w:val="a8"/>
            <w:b/>
            <w:bCs/>
            <w:color w:val="auto"/>
            <w:szCs w:val="24"/>
            <w:u w:val="none"/>
            <w:lang w:eastAsia="en-US"/>
          </w:rPr>
          <w:t>Приложение N 1</w:t>
        </w:r>
      </w:hyperlink>
      <w:r w:rsidR="0069081D" w:rsidRPr="00E17597">
        <w:rPr>
          <w:b/>
          <w:bCs/>
          <w:szCs w:val="24"/>
          <w:lang w:eastAsia="en-US"/>
        </w:rPr>
        <w:t xml:space="preserve"> к Изв</w:t>
      </w:r>
      <w:r w:rsidR="0069081D" w:rsidRPr="0069081D">
        <w:rPr>
          <w:b/>
          <w:bCs/>
          <w:szCs w:val="24"/>
          <w:lang w:eastAsia="en-US"/>
        </w:rPr>
        <w:t>ещению</w:t>
      </w:r>
    </w:p>
    <w:p w:rsidR="00273B40" w:rsidRPr="00273B40" w:rsidRDefault="00273B40" w:rsidP="00EF3104">
      <w:pPr>
        <w:widowControl w:val="0"/>
        <w:autoSpaceDE w:val="0"/>
        <w:autoSpaceDN w:val="0"/>
        <w:spacing w:before="11"/>
        <w:ind w:firstLine="142"/>
        <w:rPr>
          <w:rFonts w:eastAsia="Times New Roman"/>
          <w:b/>
          <w:szCs w:val="24"/>
          <w:lang w:eastAsia="en-US"/>
        </w:rPr>
      </w:pPr>
    </w:p>
    <w:p w:rsidR="00F70585" w:rsidRPr="001126E1" w:rsidRDefault="00F70585" w:rsidP="00F70585">
      <w:pPr>
        <w:pStyle w:val="afff3"/>
        <w:jc w:val="center"/>
        <w:rPr>
          <w:color w:val="000000"/>
          <w:sz w:val="28"/>
          <w:szCs w:val="28"/>
        </w:rPr>
      </w:pPr>
      <w:r w:rsidRPr="001126E1">
        <w:rPr>
          <w:b/>
          <w:bCs/>
          <w:color w:val="000000"/>
          <w:sz w:val="28"/>
          <w:szCs w:val="28"/>
        </w:rPr>
        <w:t>ТЕХНИЧЕСКОЕ ЗАДАНИЕ</w:t>
      </w:r>
    </w:p>
    <w:p w:rsidR="00BF187C" w:rsidRDefault="005F5936" w:rsidP="00DC0D18">
      <w:pPr>
        <w:ind w:firstLine="567"/>
        <w:rPr>
          <w:rFonts w:eastAsia="Times New Roman"/>
          <w:iCs/>
          <w:color w:val="000000"/>
          <w:szCs w:val="24"/>
        </w:rPr>
      </w:pPr>
      <w:r>
        <w:rPr>
          <w:szCs w:val="24"/>
        </w:rPr>
        <w:t xml:space="preserve">Текущий ремонт кровли, отмостки и внутренних помещений </w:t>
      </w:r>
      <w:r w:rsidR="00BF187C" w:rsidRPr="00BF187C">
        <w:rPr>
          <w:rFonts w:eastAsia="Times New Roman"/>
          <w:iCs/>
          <w:color w:val="000000"/>
          <w:szCs w:val="24"/>
        </w:rPr>
        <w:t>МАДОУ детского сада  №42  "Ласточка" г-к. Анапа, ст. Анапская ул. Кавказская 117</w:t>
      </w:r>
    </w:p>
    <w:p w:rsidR="00DC0D18" w:rsidRPr="005B1D28" w:rsidRDefault="00DC0D18" w:rsidP="00DC0D18">
      <w:pPr>
        <w:ind w:firstLine="567"/>
        <w:rPr>
          <w:b/>
          <w:u w:val="single"/>
        </w:rPr>
      </w:pPr>
      <w:r w:rsidRPr="005B1D28">
        <w:rPr>
          <w:b/>
          <w:u w:val="single"/>
        </w:rPr>
        <w:t xml:space="preserve">Раздел </w:t>
      </w:r>
      <w:r w:rsidRPr="005B1D28">
        <w:rPr>
          <w:b/>
          <w:u w:val="single"/>
          <w:lang w:val="en-US"/>
        </w:rPr>
        <w:t>I</w:t>
      </w:r>
      <w:r w:rsidRPr="005B1D28">
        <w:rPr>
          <w:b/>
          <w:u w:val="single"/>
        </w:rPr>
        <w:t>. Требования к видам и объемам работ.</w:t>
      </w:r>
    </w:p>
    <w:p w:rsidR="00DC0D18" w:rsidRPr="00100195" w:rsidRDefault="00DC0D18" w:rsidP="00DC0D18">
      <w:pPr>
        <w:ind w:firstLine="567"/>
      </w:pPr>
      <w:r w:rsidRPr="00100195">
        <w:t>Срок выполнения работ:</w:t>
      </w:r>
    </w:p>
    <w:p w:rsidR="00DC0D18" w:rsidRPr="00100195" w:rsidRDefault="00DC0D18" w:rsidP="00DC0D18">
      <w:pPr>
        <w:ind w:firstLine="567"/>
      </w:pPr>
      <w:r w:rsidRPr="00100195">
        <w:t>Начало работ - с момента заключения договора.</w:t>
      </w:r>
    </w:p>
    <w:p w:rsidR="00DC0D18" w:rsidRPr="00100195" w:rsidRDefault="00DC0D18" w:rsidP="00DC0D18">
      <w:pPr>
        <w:ind w:firstLine="567"/>
      </w:pPr>
      <w:r w:rsidRPr="00100195">
        <w:t xml:space="preserve">Окончание работ: </w:t>
      </w:r>
      <w:r w:rsidR="00CD6D62" w:rsidRPr="005F5936">
        <w:t>в течении 1</w:t>
      </w:r>
      <w:r w:rsidRPr="005F5936">
        <w:t>5 календарных дней</w:t>
      </w:r>
    </w:p>
    <w:p w:rsidR="00DC0D18" w:rsidRPr="00100195" w:rsidRDefault="00DC0D18" w:rsidP="00DC0D18">
      <w:pPr>
        <w:ind w:firstLine="567"/>
      </w:pPr>
      <w:r w:rsidRPr="00100195">
        <w:t>Все требования к выполнению работ установлены локальным сметным расчетом, настоящим техническим заданием, проектом договора</w:t>
      </w:r>
    </w:p>
    <w:p w:rsidR="00100195" w:rsidRDefault="00100195" w:rsidP="00DC0D18">
      <w:pPr>
        <w:ind w:firstLine="567"/>
        <w:rPr>
          <w:b/>
        </w:rPr>
      </w:pPr>
      <w:r>
        <w:rPr>
          <w:b/>
        </w:rPr>
        <w:t>Ведомость работ и материалов</w:t>
      </w:r>
    </w:p>
    <w:tbl>
      <w:tblPr>
        <w:tblW w:w="9634" w:type="dxa"/>
        <w:tblLook w:val="04A0"/>
      </w:tblPr>
      <w:tblGrid>
        <w:gridCol w:w="680"/>
        <w:gridCol w:w="5978"/>
        <w:gridCol w:w="1559"/>
        <w:gridCol w:w="1417"/>
      </w:tblGrid>
      <w:tr w:rsidR="00BF187C" w:rsidRPr="00B35B90" w:rsidTr="00BF187C">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7C" w:rsidRPr="00BF187C" w:rsidRDefault="00BF187C" w:rsidP="00BF187C">
            <w:pPr>
              <w:ind w:firstLine="0"/>
              <w:jc w:val="center"/>
              <w:rPr>
                <w:rFonts w:eastAsia="Times New Roman"/>
                <w:szCs w:val="24"/>
              </w:rPr>
            </w:pPr>
            <w:r w:rsidRPr="00BF187C">
              <w:rPr>
                <w:rFonts w:eastAsia="Times New Roman"/>
                <w:szCs w:val="24"/>
              </w:rPr>
              <w:t>№ пп</w:t>
            </w:r>
          </w:p>
        </w:tc>
        <w:tc>
          <w:tcPr>
            <w:tcW w:w="5978" w:type="dxa"/>
            <w:tcBorders>
              <w:top w:val="single" w:sz="4" w:space="0" w:color="auto"/>
              <w:left w:val="nil"/>
              <w:bottom w:val="nil"/>
              <w:right w:val="single" w:sz="4" w:space="0" w:color="auto"/>
            </w:tcBorders>
            <w:shd w:val="clear" w:color="auto" w:fill="auto"/>
            <w:vAlign w:val="center"/>
            <w:hideMark/>
          </w:tcPr>
          <w:p w:rsidR="00BF187C" w:rsidRPr="00BF187C" w:rsidRDefault="00BF187C" w:rsidP="00BF187C">
            <w:pPr>
              <w:ind w:firstLine="0"/>
              <w:jc w:val="center"/>
              <w:rPr>
                <w:rFonts w:eastAsia="Times New Roman"/>
                <w:szCs w:val="24"/>
              </w:rPr>
            </w:pPr>
            <w:r w:rsidRPr="00BF187C">
              <w:rPr>
                <w:rFonts w:eastAsia="Times New Roman"/>
                <w:szCs w:val="24"/>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F187C" w:rsidRPr="00BF187C" w:rsidRDefault="00BF187C" w:rsidP="00BF187C">
            <w:pPr>
              <w:ind w:firstLine="0"/>
              <w:jc w:val="center"/>
              <w:rPr>
                <w:rFonts w:eastAsia="Times New Roman"/>
                <w:szCs w:val="24"/>
              </w:rPr>
            </w:pPr>
            <w:r w:rsidRPr="00BF187C">
              <w:rPr>
                <w:rFonts w:eastAsia="Times New Roman"/>
                <w:szCs w:val="24"/>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187C" w:rsidRPr="00BF187C" w:rsidRDefault="00BF187C" w:rsidP="00BF187C">
            <w:pPr>
              <w:ind w:firstLine="0"/>
              <w:jc w:val="center"/>
              <w:rPr>
                <w:rFonts w:eastAsia="Times New Roman"/>
                <w:szCs w:val="24"/>
              </w:rPr>
            </w:pPr>
            <w:r w:rsidRPr="00BF187C">
              <w:rPr>
                <w:rFonts w:eastAsia="Times New Roman"/>
                <w:szCs w:val="24"/>
              </w:rPr>
              <w:t>Кол.</w:t>
            </w:r>
          </w:p>
        </w:tc>
      </w:tr>
      <w:tr w:rsidR="00BF187C" w:rsidRPr="00B35B90" w:rsidTr="00BF187C">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BF187C" w:rsidRPr="00BF187C" w:rsidRDefault="00BF187C" w:rsidP="00BF187C">
            <w:pPr>
              <w:ind w:firstLine="0"/>
              <w:jc w:val="center"/>
              <w:rPr>
                <w:rFonts w:eastAsia="Times New Roman"/>
                <w:szCs w:val="24"/>
              </w:rPr>
            </w:pPr>
            <w:r w:rsidRPr="00BF187C">
              <w:rPr>
                <w:rFonts w:eastAsia="Times New Roman"/>
                <w:szCs w:val="24"/>
              </w:rPr>
              <w:t>1</w:t>
            </w:r>
          </w:p>
        </w:tc>
        <w:tc>
          <w:tcPr>
            <w:tcW w:w="5978" w:type="dxa"/>
            <w:tcBorders>
              <w:top w:val="single" w:sz="4" w:space="0" w:color="auto"/>
              <w:left w:val="nil"/>
              <w:bottom w:val="nil"/>
              <w:right w:val="single" w:sz="4" w:space="0" w:color="auto"/>
            </w:tcBorders>
            <w:shd w:val="clear" w:color="auto" w:fill="auto"/>
            <w:noWrap/>
            <w:vAlign w:val="center"/>
            <w:hideMark/>
          </w:tcPr>
          <w:p w:rsidR="00BF187C" w:rsidRPr="00BF187C" w:rsidRDefault="00BF187C" w:rsidP="00BF187C">
            <w:pPr>
              <w:ind w:firstLine="0"/>
              <w:jc w:val="center"/>
              <w:rPr>
                <w:rFonts w:eastAsia="Times New Roman"/>
                <w:szCs w:val="24"/>
              </w:rPr>
            </w:pPr>
            <w:r w:rsidRPr="00BF187C">
              <w:rPr>
                <w:rFonts w:eastAsia="Times New Roman"/>
                <w:szCs w:val="24"/>
              </w:rPr>
              <w:t>2</w:t>
            </w:r>
          </w:p>
        </w:tc>
        <w:tc>
          <w:tcPr>
            <w:tcW w:w="1559" w:type="dxa"/>
            <w:tcBorders>
              <w:top w:val="nil"/>
              <w:left w:val="nil"/>
              <w:bottom w:val="nil"/>
              <w:right w:val="single" w:sz="4" w:space="0" w:color="auto"/>
            </w:tcBorders>
            <w:shd w:val="clear" w:color="auto" w:fill="auto"/>
            <w:noWrap/>
            <w:vAlign w:val="center"/>
            <w:hideMark/>
          </w:tcPr>
          <w:p w:rsidR="00BF187C" w:rsidRPr="00BF187C" w:rsidRDefault="00BF187C" w:rsidP="00BF187C">
            <w:pPr>
              <w:ind w:firstLine="0"/>
              <w:jc w:val="center"/>
              <w:rPr>
                <w:rFonts w:eastAsia="Times New Roman"/>
                <w:szCs w:val="24"/>
              </w:rPr>
            </w:pPr>
            <w:r w:rsidRPr="00BF187C">
              <w:rPr>
                <w:rFonts w:eastAsia="Times New Roman"/>
                <w:szCs w:val="24"/>
              </w:rPr>
              <w:t>3</w:t>
            </w:r>
          </w:p>
        </w:tc>
        <w:tc>
          <w:tcPr>
            <w:tcW w:w="1417" w:type="dxa"/>
            <w:tcBorders>
              <w:top w:val="nil"/>
              <w:left w:val="nil"/>
              <w:bottom w:val="nil"/>
              <w:right w:val="single" w:sz="4" w:space="0" w:color="auto"/>
            </w:tcBorders>
            <w:shd w:val="clear" w:color="auto" w:fill="auto"/>
            <w:noWrap/>
            <w:vAlign w:val="center"/>
            <w:hideMark/>
          </w:tcPr>
          <w:p w:rsidR="00BF187C" w:rsidRPr="00BF187C" w:rsidRDefault="00BF187C" w:rsidP="00BF187C">
            <w:pPr>
              <w:ind w:firstLine="0"/>
              <w:jc w:val="center"/>
              <w:rPr>
                <w:rFonts w:eastAsia="Times New Roman"/>
                <w:szCs w:val="24"/>
              </w:rPr>
            </w:pPr>
            <w:r w:rsidRPr="00BF187C">
              <w:rPr>
                <w:rFonts w:eastAsia="Times New Roman"/>
                <w:szCs w:val="24"/>
              </w:rPr>
              <w:t>4</w:t>
            </w:r>
          </w:p>
        </w:tc>
      </w:tr>
      <w:tr w:rsidR="00BF187C" w:rsidRPr="00BF187C" w:rsidTr="00BF187C">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b/>
                <w:bCs/>
                <w:szCs w:val="24"/>
              </w:rPr>
            </w:pPr>
            <w:r w:rsidRPr="00BF187C">
              <w:rPr>
                <w:rFonts w:eastAsia="Times New Roman"/>
                <w:b/>
                <w:bCs/>
                <w:szCs w:val="24"/>
              </w:rPr>
              <w:t>Раздел 1. Фронтоны</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Устройство обрешетки с прозорами из досок и брусков под кровлю: из листовой стали</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0,059</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Облицовка фронтонов стальным профилированным листом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0,065</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Профнастил оцинкованный с покрытием: полиэстер С8-1150-0,5</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7,8</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4</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Шурупы-саморезы кровельные окрашенные 4,8х38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шт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0,78</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5</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Смена обделок из листовой стали ( отливов, карнизов) шириной: до 0,4 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0,2128</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6</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Водоотлив оконный из оцинкованной стали с полимерным покрытием, ширина планки 250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10</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7</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Ветровая, лобовая  из оцинкованной стали с покрытием полиэстер шириной 250мм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2,8764</w:t>
            </w:r>
          </w:p>
        </w:tc>
      </w:tr>
      <w:tr w:rsidR="00BF187C" w:rsidRPr="00B35B90" w:rsidTr="00BF18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8</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Установка и разборка наружных инвентарных лесов высотой до 16 м: трубчатых для прочих отделочных работ</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0,5</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9</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Установка коробок в деревянных стенах: рубленых в дверных проемах площадью до 3 м2</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0,006</w:t>
            </w:r>
          </w:p>
        </w:tc>
      </w:tr>
      <w:tr w:rsidR="00BF187C" w:rsidRPr="00B35B90" w:rsidTr="00BF18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10</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Коробки дверные деревянные размер 74х45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0,9</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Навеска плотничных дверей: на планках при числе створок 1</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0,006</w:t>
            </w:r>
          </w:p>
        </w:tc>
      </w:tr>
      <w:tr w:rsidR="00BF187C" w:rsidRPr="00B35B90" w:rsidTr="00BF18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Полотна дверные деревянные</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0,6</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13</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Комплект скобяных изделий для прочих однопольных дверей</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компл</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1</w:t>
            </w:r>
          </w:p>
        </w:tc>
      </w:tr>
      <w:tr w:rsidR="00BF187C" w:rsidRPr="00BF187C" w:rsidTr="00BF187C">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b/>
                <w:bCs/>
                <w:szCs w:val="24"/>
              </w:rPr>
            </w:pPr>
            <w:r w:rsidRPr="00BF187C">
              <w:rPr>
                <w:rFonts w:eastAsia="Times New Roman"/>
                <w:b/>
                <w:bCs/>
                <w:szCs w:val="24"/>
              </w:rPr>
              <w:t>Раздел 2. Ремонт внутри помещений</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14</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Покрытие поверхностей грунтовкой глубокого проникновения: за 1 раз стен</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0,19</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15</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Покрытие поверхностей грунтовкой глубокого проникновения: за 1 раз потолков</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0,06</w:t>
            </w:r>
          </w:p>
        </w:tc>
      </w:tr>
      <w:tr w:rsidR="00BF187C" w:rsidRPr="00B35B90" w:rsidTr="00BF18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16</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Состав грунтовочный глубокого проникновения</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кг</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2,575</w:t>
            </w:r>
          </w:p>
        </w:tc>
      </w:tr>
      <w:tr w:rsidR="00BF187C" w:rsidRPr="00B35B90" w:rsidTr="00BF18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17</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0,19</w:t>
            </w:r>
          </w:p>
        </w:tc>
      </w:tr>
      <w:tr w:rsidR="00BF187C" w:rsidRPr="00B35B90" w:rsidTr="00BF18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lastRenderedPageBreak/>
              <w:t>18</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Ремонт штукатурки внутренних стен по камню и бетону цементно-известковым раствором, площадью отдельных мест: на каждые следующие 10 мм толщины слоя добавлять к расценке 61-2-7</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0,19</w:t>
            </w:r>
          </w:p>
        </w:tc>
      </w:tr>
      <w:tr w:rsidR="00BF187C" w:rsidRPr="00B35B90" w:rsidTr="00BF18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19</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Ремонт штукатурки потолков по камню и бетону цементно-известковым раствором, площадью отдельных мест: до 1 м2 толщиной слоя до 20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0,06</w:t>
            </w:r>
          </w:p>
        </w:tc>
      </w:tr>
      <w:tr w:rsidR="00BF187C" w:rsidRPr="00B35B90" w:rsidTr="00BF187C">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20</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Ремонт штукатурки потолков по камню и бетону цементно-известковым раствором, площадью отдельных мест: на каждые следующие 10 мм толщины слоя добавлять к расценке 61-4-7</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0,06</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Окраска водно-дисперсионными акриловыми составами улучшенная: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0,19</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Окраска водно-дисперсионными акриловыми составами улучшенная: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0,06</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23</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Грунтовка укрепляющая, глубокого проникновения, быстросохнущая, паропроницаемая</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кг</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0,00512</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24</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Краска универсальная, акриловая для внутренних и наружных работ</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0,00768</w:t>
            </w:r>
          </w:p>
        </w:tc>
      </w:tr>
      <w:tr w:rsidR="00BF187C" w:rsidRPr="00BF187C" w:rsidTr="00BF187C">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b/>
                <w:bCs/>
                <w:szCs w:val="24"/>
              </w:rPr>
            </w:pPr>
            <w:r w:rsidRPr="00BF187C">
              <w:rPr>
                <w:rFonts w:eastAsia="Times New Roman"/>
                <w:b/>
                <w:bCs/>
                <w:szCs w:val="24"/>
              </w:rPr>
              <w:t>Раздел 3. Ремонт отмостки</w:t>
            </w:r>
          </w:p>
        </w:tc>
      </w:tr>
      <w:tr w:rsidR="00BF187C" w:rsidRPr="00B35B90" w:rsidTr="00BF18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25</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Разборка горизонтальных поверхностей бетонных конструкций при помощи отбойных молотков, бетон марки: 150</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2,7</w:t>
            </w:r>
          </w:p>
        </w:tc>
      </w:tr>
      <w:tr w:rsidR="00BF187C" w:rsidRPr="00B35B90" w:rsidTr="00BF18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26</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Разработка грунта при подводке, смене или усилении фундаментов, грунты: 3-4 группы, с креплением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м3</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0,06</w:t>
            </w:r>
          </w:p>
        </w:tc>
      </w:tr>
      <w:tr w:rsidR="00BF187C" w:rsidRPr="00B35B90" w:rsidTr="00BF18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27</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Устройство подстилающих слоев: щебеночных</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2,7</w:t>
            </w:r>
          </w:p>
        </w:tc>
      </w:tr>
      <w:tr w:rsidR="00BF187C" w:rsidRPr="00B35B90" w:rsidTr="00BF18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28</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Щебень М 600, фракция 10-20 мм, группа 2</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0,243</w:t>
            </w:r>
          </w:p>
        </w:tc>
      </w:tr>
      <w:tr w:rsidR="00BF187C" w:rsidRPr="00B35B90" w:rsidTr="00BF18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29</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Щебень М 600, фракция 40-80(70) мм, группа 2</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3,267</w:t>
            </w:r>
          </w:p>
        </w:tc>
      </w:tr>
      <w:tr w:rsidR="00BF187C" w:rsidRPr="00B35B90" w:rsidTr="00BF18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30</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Армирование подстилающих слоев и набетонок</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0,05265</w:t>
            </w:r>
          </w:p>
        </w:tc>
      </w:tr>
      <w:tr w:rsidR="00BF187C" w:rsidRPr="00B35B90" w:rsidTr="00BF18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Сетка сварная из арматурной проволоки без покрытия, диаметр проволоки 4,0 мм, размер ячейки 100x100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27</w:t>
            </w:r>
          </w:p>
        </w:tc>
      </w:tr>
      <w:tr w:rsidR="00BF187C" w:rsidRPr="00B35B90" w:rsidTr="00BF187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Устройство бетонной подготовки (отмостки)</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м3</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0,0405</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33</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Смеси бетонные тяжелого бетона (БСТ), класс В15 (М200)</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4,131</w:t>
            </w:r>
          </w:p>
        </w:tc>
      </w:tr>
      <w:tr w:rsidR="00BF187C" w:rsidRPr="00BF187C" w:rsidTr="00BF187C">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b/>
                <w:bCs/>
                <w:szCs w:val="24"/>
              </w:rPr>
            </w:pPr>
            <w:r w:rsidRPr="00BF187C">
              <w:rPr>
                <w:rFonts w:eastAsia="Times New Roman"/>
                <w:b/>
                <w:bCs/>
                <w:szCs w:val="24"/>
              </w:rPr>
              <w:t>Раздел 4. Кровля</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34</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Разборка покрытий кровель: из волнистых и полуволнистых хризотилцементных листов</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0,44</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35</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Разборка деревянных элементов конструкций крыш: обрешетки из брусков с прозорами</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0,44</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36</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Устройство кровель различных типов из металлочерепицы</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0,44</w:t>
            </w:r>
          </w:p>
        </w:tc>
      </w:tr>
      <w:tr w:rsidR="00BF187C" w:rsidRPr="00B35B90" w:rsidTr="00BF18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37</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Шурупы-саморезы с шести-восьмигранной головкой, с специальной уплотнительной прокладкой (шайбой) из ЭПДМ 4,5х25 (35)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шт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-4,4352</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38</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Шурупы-саморезы кровельные окрашенные 4,8х38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100 шт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4,4352</w:t>
            </w:r>
          </w:p>
        </w:tc>
      </w:tr>
      <w:tr w:rsidR="00BF187C" w:rsidRPr="00B35B90" w:rsidTr="00BF187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39</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Профнастил оцинкованный с покрытием: полиэстер С21-1000-0,5</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right"/>
              <w:rPr>
                <w:rFonts w:eastAsia="Times New Roman"/>
                <w:szCs w:val="24"/>
              </w:rPr>
            </w:pPr>
            <w:r w:rsidRPr="00BF187C">
              <w:rPr>
                <w:rFonts w:eastAsia="Times New Roman"/>
                <w:szCs w:val="24"/>
              </w:rPr>
              <w:t>48,4</w:t>
            </w:r>
          </w:p>
        </w:tc>
      </w:tr>
      <w:tr w:rsidR="00BF187C" w:rsidRPr="00B35B90" w:rsidTr="00BF18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40</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Конек для кровли из оцинкованной стали,с покрытием полиэстер ширина ската 200х200 мм, длина 2000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м</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8</w:t>
            </w:r>
          </w:p>
        </w:tc>
      </w:tr>
      <w:tr w:rsidR="00BF187C" w:rsidRPr="00BF187C" w:rsidTr="00BF187C">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b/>
                <w:bCs/>
                <w:szCs w:val="24"/>
              </w:rPr>
            </w:pPr>
            <w:r w:rsidRPr="00BF187C">
              <w:rPr>
                <w:rFonts w:eastAsia="Times New Roman"/>
                <w:b/>
                <w:bCs/>
                <w:szCs w:val="24"/>
              </w:rPr>
              <w:t>Раздел 5. Прочие работы</w:t>
            </w:r>
          </w:p>
        </w:tc>
      </w:tr>
      <w:tr w:rsidR="00BF187C" w:rsidRPr="00B35B90" w:rsidTr="00BF18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lastRenderedPageBreak/>
              <w:t>41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Погрузо-разгрузочные работы при автомобильных перевозках: 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 т груза</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3</w:t>
            </w:r>
          </w:p>
        </w:tc>
      </w:tr>
      <w:tr w:rsidR="00BF187C" w:rsidRPr="00B35B90" w:rsidTr="00BF187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BF187C">
            <w:pPr>
              <w:ind w:firstLine="0"/>
              <w:jc w:val="center"/>
              <w:rPr>
                <w:rFonts w:eastAsia="Times New Roman"/>
                <w:szCs w:val="24"/>
              </w:rPr>
            </w:pPr>
            <w:r w:rsidRPr="00BF187C">
              <w:rPr>
                <w:rFonts w:eastAsia="Times New Roman"/>
                <w:szCs w:val="24"/>
              </w:rPr>
              <w:t>42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left"/>
              <w:rPr>
                <w:rFonts w:eastAsia="Times New Roman"/>
                <w:szCs w:val="24"/>
              </w:rPr>
            </w:pPr>
            <w:r w:rsidRPr="00BF187C">
              <w:rPr>
                <w:rFonts w:eastAsia="Times New Roman"/>
                <w:szCs w:val="24"/>
              </w:rPr>
              <w:t>Перевозка грузов автомобилями-самосвалами грузоподъемностью 10 т работающих вне карьера на расстояние: I класс груза до 43 км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BF187C">
            <w:pPr>
              <w:ind w:firstLine="0"/>
              <w:jc w:val="center"/>
              <w:rPr>
                <w:rFonts w:eastAsia="Times New Roman"/>
                <w:szCs w:val="24"/>
              </w:rPr>
            </w:pPr>
            <w:r w:rsidRPr="00BF187C">
              <w:rPr>
                <w:rFonts w:eastAsia="Times New Roman"/>
                <w:szCs w:val="24"/>
              </w:rPr>
              <w:t>1 т груза</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BF187C">
            <w:pPr>
              <w:ind w:firstLine="0"/>
              <w:jc w:val="right"/>
              <w:rPr>
                <w:rFonts w:eastAsia="Times New Roman"/>
                <w:szCs w:val="24"/>
              </w:rPr>
            </w:pPr>
            <w:r w:rsidRPr="00BF187C">
              <w:rPr>
                <w:rFonts w:eastAsia="Times New Roman"/>
                <w:szCs w:val="24"/>
              </w:rPr>
              <w:t>3</w:t>
            </w:r>
          </w:p>
        </w:tc>
      </w:tr>
    </w:tbl>
    <w:p w:rsidR="00BF187C" w:rsidRDefault="00BF187C" w:rsidP="00DC0D18">
      <w:pPr>
        <w:ind w:firstLine="567"/>
        <w:rPr>
          <w:b/>
        </w:rPr>
      </w:pPr>
    </w:p>
    <w:p w:rsidR="00BF187C" w:rsidRPr="005B1D28" w:rsidRDefault="00BF187C" w:rsidP="00DC0D18">
      <w:pPr>
        <w:ind w:firstLine="567"/>
        <w:rPr>
          <w:b/>
        </w:rPr>
      </w:pPr>
    </w:p>
    <w:p w:rsidR="00DC0D18" w:rsidRPr="005B1D28" w:rsidRDefault="00DC0D18" w:rsidP="00DC0D18">
      <w:pPr>
        <w:ind w:firstLine="567"/>
        <w:rPr>
          <w:b/>
          <w:i/>
        </w:rPr>
      </w:pPr>
      <w:r w:rsidRPr="005B1D28">
        <w:t xml:space="preserve">Указанные в настоящей документации и (или) приложениях к ней товарные знаки читать в сочетании со словами </w:t>
      </w:r>
      <w:r w:rsidRPr="005B1D28">
        <w:rPr>
          <w:b/>
        </w:rPr>
        <w:t>«или эквивалент».</w:t>
      </w:r>
    </w:p>
    <w:p w:rsidR="00DC0D18" w:rsidRPr="005B1D28" w:rsidRDefault="00DC0D18" w:rsidP="00DC0D18">
      <w:pPr>
        <w:ind w:firstLine="567"/>
        <w:rPr>
          <w:b/>
          <w:i/>
        </w:rPr>
      </w:pPr>
    </w:p>
    <w:p w:rsidR="00DC0D18" w:rsidRPr="005B1D28" w:rsidRDefault="00DC0D18" w:rsidP="00DC0D18">
      <w:pPr>
        <w:ind w:firstLine="567"/>
        <w:rPr>
          <w:b/>
          <w:u w:val="single"/>
        </w:rPr>
      </w:pPr>
      <w:r w:rsidRPr="005B1D28">
        <w:rPr>
          <w:b/>
          <w:u w:val="single"/>
        </w:rPr>
        <w:t xml:space="preserve">Раздел </w:t>
      </w:r>
      <w:r w:rsidRPr="005B1D28">
        <w:rPr>
          <w:b/>
          <w:u w:val="single"/>
          <w:lang w:val="en-US"/>
        </w:rPr>
        <w:t>II</w:t>
      </w:r>
      <w:r w:rsidRPr="005B1D28">
        <w:rPr>
          <w:b/>
          <w:u w:val="single"/>
        </w:rPr>
        <w:t>. Общие требования к выполнению работ</w:t>
      </w:r>
    </w:p>
    <w:p w:rsidR="00DC0D18" w:rsidRPr="005B1D28" w:rsidRDefault="00DC0D18" w:rsidP="00DC0D18">
      <w:pPr>
        <w:ind w:firstLine="567"/>
        <w:rPr>
          <w:b/>
          <w:i/>
        </w:rPr>
      </w:pPr>
    </w:p>
    <w:p w:rsidR="00DC0D18" w:rsidRDefault="00DC0D18" w:rsidP="00100195">
      <w:pPr>
        <w:ind w:firstLine="567"/>
      </w:pPr>
      <w:r w:rsidRPr="005B1D28">
        <w:t>Все применяемые на Объекте строительные материалы, изделия должны иметь качественные и технические характеристики, действующие сертификаты соответствия, сертификаты качества, гигиенические сертификаты, сертификаты пожарной безопасности, технические паспорта завода изготовителя и протоколы испытаний и разрешения на территории РФ, быть новыми, ранее не бывшими в использовании выпуска не ранее 20</w:t>
      </w:r>
      <w:r w:rsidR="00100195">
        <w:t>20</w:t>
      </w:r>
      <w:r w:rsidRPr="005B1D28">
        <w:t xml:space="preserve"> года.</w:t>
      </w:r>
    </w:p>
    <w:p w:rsidR="00DC0D18" w:rsidRPr="005B1D28" w:rsidRDefault="00DC0D18" w:rsidP="00100195">
      <w:pPr>
        <w:ind w:firstLine="567"/>
      </w:pPr>
      <w:r w:rsidRPr="005B1D28">
        <w:t>• Работы должны быть выполнены с учетом использования высококачественных современных материалов.</w:t>
      </w:r>
    </w:p>
    <w:p w:rsidR="00DC0D18" w:rsidRPr="005B1D28" w:rsidRDefault="00DC0D18" w:rsidP="00100195">
      <w:pPr>
        <w:ind w:firstLine="567"/>
      </w:pPr>
      <w:r w:rsidRPr="005B1D28">
        <w:t>• Материалы должны быть новыми, не бывшими в употреблении.</w:t>
      </w:r>
    </w:p>
    <w:p w:rsidR="00DC0D18" w:rsidRPr="005B1D28" w:rsidRDefault="00DC0D18" w:rsidP="00100195">
      <w:pPr>
        <w:ind w:firstLine="567"/>
      </w:pPr>
      <w:r w:rsidRPr="005B1D28">
        <w:t>• Строительные конструкции и материалы должны соответствовать требованиям норм пожарной безопасности. Строительные материалы, применяемые при выполнении работ не должны иметь вредных веществ и должны быть экологичными и гипоаллергенными.</w:t>
      </w:r>
    </w:p>
    <w:p w:rsidR="00DC0D18" w:rsidRPr="005B1D28" w:rsidRDefault="00DC0D18" w:rsidP="00100195">
      <w:pPr>
        <w:ind w:firstLine="567"/>
      </w:pPr>
      <w:r w:rsidRPr="005B1D28">
        <w:t>• В случае наличия в Локальном сметном расчете работ указания на товарные знаки, допускается использование эквивалентных материалов.</w:t>
      </w:r>
    </w:p>
    <w:p w:rsidR="00DC0D18" w:rsidRPr="005B1D28" w:rsidRDefault="00DC0D18" w:rsidP="00100195">
      <w:pPr>
        <w:ind w:firstLine="567"/>
      </w:pPr>
      <w:r w:rsidRPr="005B1D28">
        <w:t>Параметры эквивалентности используемых материалов:</w:t>
      </w:r>
    </w:p>
    <w:p w:rsidR="00DC0D18" w:rsidRPr="005B1D28" w:rsidRDefault="00DC0D18" w:rsidP="00100195">
      <w:pPr>
        <w:ind w:firstLine="567"/>
      </w:pPr>
      <w:r w:rsidRPr="005B1D28">
        <w:t>1) не должны уступать по основным техническим и функциональным характеристикам материалам, указанных в смете;</w:t>
      </w:r>
    </w:p>
    <w:p w:rsidR="00DC0D18" w:rsidRPr="005B1D28" w:rsidRDefault="00DC0D18" w:rsidP="00100195">
      <w:pPr>
        <w:ind w:firstLine="567"/>
      </w:pPr>
      <w:r w:rsidRPr="005B1D28">
        <w:t>2) не должны относиться к более низкому классу материалов по общепринятой классификации</w:t>
      </w:r>
    </w:p>
    <w:p w:rsidR="00DC0D18" w:rsidRPr="005B1D28" w:rsidRDefault="00DC0D18" w:rsidP="00100195">
      <w:pPr>
        <w:ind w:firstLine="567"/>
      </w:pPr>
      <w:r w:rsidRPr="005B1D28">
        <w:t>(должны относиться к тому же или более высокому классу материалов);</w:t>
      </w:r>
    </w:p>
    <w:p w:rsidR="00DC0D18" w:rsidRPr="005B1D28" w:rsidRDefault="00DC0D18" w:rsidP="00100195">
      <w:pPr>
        <w:ind w:firstLine="567"/>
      </w:pPr>
      <w:r w:rsidRPr="005B1D28">
        <w:t>3) должны соответствовать размерам, указанным в Локальном сметном расчете. Ссылки на заводы-изготовители и технические условия производителей являются рекомендованными.</w:t>
      </w:r>
    </w:p>
    <w:p w:rsidR="00DC0D18" w:rsidRPr="005B1D28" w:rsidRDefault="00DC0D18" w:rsidP="00100195">
      <w:pPr>
        <w:ind w:firstLine="567"/>
      </w:pPr>
      <w:r w:rsidRPr="005B1D28">
        <w:t>Эстетические характеристики применяемых материалов (внешний вид, цвет, блеск, текстура) согласовать с Заказчиком;</w:t>
      </w:r>
    </w:p>
    <w:p w:rsidR="00DC0D18" w:rsidRDefault="00DC0D18" w:rsidP="00100195">
      <w:pPr>
        <w:ind w:firstLine="567"/>
      </w:pPr>
      <w:r w:rsidRPr="005B1D28">
        <w:t>• Работы должны производиться только в отведенной зоне работ.</w:t>
      </w:r>
    </w:p>
    <w:p w:rsidR="00DC0D18" w:rsidRPr="005B1D28" w:rsidRDefault="00DC0D18" w:rsidP="00100195">
      <w:pPr>
        <w:ind w:firstLine="567"/>
      </w:pPr>
    </w:p>
    <w:p w:rsidR="00DC0D18" w:rsidRPr="005B1D28" w:rsidRDefault="00DC0D18" w:rsidP="00100195">
      <w:pPr>
        <w:ind w:firstLine="567"/>
      </w:pPr>
      <w:r w:rsidRPr="005B1D28">
        <w:t>После окончания работ Подрядчик обязан освободить территорию от строительного мусора и временных сооружений.</w:t>
      </w:r>
    </w:p>
    <w:p w:rsidR="00DC0D18" w:rsidRPr="005B1D28" w:rsidRDefault="00DC0D18" w:rsidP="00100195">
      <w:pPr>
        <w:ind w:firstLine="567"/>
      </w:pPr>
      <w:r w:rsidRPr="005B1D28">
        <w:t>Требования к составу предоставляемых документов - сертификаты соответствия, сертификаты по пожарной безопасности, технические паспорта, удостоверяющих качество материалов, изделий и оборудования при производстве работ;</w:t>
      </w:r>
    </w:p>
    <w:p w:rsidR="00DC0D18" w:rsidRPr="005B1D28" w:rsidRDefault="00DC0D18" w:rsidP="00100195">
      <w:pPr>
        <w:ind w:firstLine="567"/>
      </w:pPr>
      <w:r w:rsidRPr="005B1D28">
        <w:t>- акты об освидетельствовании скрытых работ;</w:t>
      </w:r>
    </w:p>
    <w:p w:rsidR="00DC0D18" w:rsidRPr="005B1D28" w:rsidRDefault="00DC0D18" w:rsidP="00100195">
      <w:pPr>
        <w:ind w:firstLine="567"/>
      </w:pPr>
      <w:r w:rsidRPr="005B1D28">
        <w:t>- общий журнал производства работ.</w:t>
      </w:r>
    </w:p>
    <w:p w:rsidR="00DC0D18" w:rsidRPr="005B1D28" w:rsidRDefault="00DC0D18" w:rsidP="00100195">
      <w:pPr>
        <w:ind w:firstLine="567"/>
      </w:pPr>
      <w:r w:rsidRPr="005B1D28">
        <w:t>При выполнении работ подрядчиком должны соблюдаться следующие требования:</w:t>
      </w:r>
    </w:p>
    <w:p w:rsidR="00DC0D18" w:rsidRPr="005B1D28" w:rsidRDefault="00DC0D18" w:rsidP="00100195">
      <w:pPr>
        <w:numPr>
          <w:ilvl w:val="0"/>
          <w:numId w:val="26"/>
        </w:numPr>
        <w:ind w:left="0" w:firstLine="567"/>
      </w:pPr>
      <w:r w:rsidRPr="005B1D28">
        <w:t xml:space="preserve">Работы должны быть выполнены в </w:t>
      </w:r>
      <w:r w:rsidR="00BF187C">
        <w:t>соответствии с локально-сметным</w:t>
      </w:r>
      <w:r w:rsidRPr="005B1D28">
        <w:t xml:space="preserve"> расчёт</w:t>
      </w:r>
      <w:r w:rsidR="00BF187C">
        <w:t xml:space="preserve">ом </w:t>
      </w:r>
      <w:r w:rsidRPr="005B1D28">
        <w:t>(приложение № 1</w:t>
      </w:r>
      <w:r>
        <w:t xml:space="preserve"> к техническому заданию</w:t>
      </w:r>
      <w:r w:rsidRPr="005B1D28">
        <w:t>), настоящей Технической частью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DC0D18" w:rsidRPr="00BF187C" w:rsidRDefault="00DC0D18" w:rsidP="00100195">
      <w:pPr>
        <w:ind w:firstLine="567"/>
        <w:rPr>
          <w:szCs w:val="24"/>
        </w:rPr>
      </w:pPr>
      <w:r w:rsidRPr="005B1D28">
        <w:t xml:space="preserve">- </w:t>
      </w:r>
      <w:r w:rsidRPr="00BF187C">
        <w:rPr>
          <w:szCs w:val="24"/>
        </w:rPr>
        <w:t>Федерального закона от 29.12.2004 № 190-ФЗ «Градостроительный Кодекс Российской Федерации»;</w:t>
      </w:r>
    </w:p>
    <w:p w:rsidR="00DC0D18" w:rsidRPr="00BF187C" w:rsidRDefault="00DC0D18" w:rsidP="00100195">
      <w:pPr>
        <w:ind w:firstLine="567"/>
        <w:rPr>
          <w:szCs w:val="24"/>
        </w:rPr>
      </w:pPr>
      <w:r w:rsidRPr="00BF187C">
        <w:rPr>
          <w:szCs w:val="24"/>
        </w:rPr>
        <w:t>- Федерального закона от 30.12.2009 № 384-ФЗ «Технический регламент о безопасности зданий и сооружений»;</w:t>
      </w:r>
    </w:p>
    <w:p w:rsidR="00DC0D18" w:rsidRPr="00BF187C" w:rsidRDefault="00DC0D18" w:rsidP="00100195">
      <w:pPr>
        <w:ind w:firstLine="567"/>
        <w:rPr>
          <w:szCs w:val="24"/>
        </w:rPr>
      </w:pPr>
      <w:r w:rsidRPr="00BF187C">
        <w:rPr>
          <w:szCs w:val="24"/>
        </w:rPr>
        <w:lastRenderedPageBreak/>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0D18" w:rsidRPr="00BF187C" w:rsidRDefault="00DC0D18" w:rsidP="00100195">
      <w:pPr>
        <w:ind w:firstLine="567"/>
        <w:rPr>
          <w:szCs w:val="24"/>
        </w:rPr>
      </w:pPr>
      <w:r w:rsidRPr="00BF187C">
        <w:rPr>
          <w:szCs w:val="24"/>
        </w:rPr>
        <w:t>- Федерального закона от 22.07.2008 № 123-ФЗ «Технический регламент о требованиях пожарной безопасности»;</w:t>
      </w:r>
    </w:p>
    <w:p w:rsidR="00BF187C" w:rsidRPr="00BF187C" w:rsidRDefault="00BF187C" w:rsidP="00BF187C">
      <w:pPr>
        <w:tabs>
          <w:tab w:val="left" w:pos="708"/>
        </w:tabs>
        <w:rPr>
          <w:color w:val="00000A"/>
          <w:szCs w:val="24"/>
          <w:lang w:eastAsia="en-US"/>
        </w:rPr>
      </w:pPr>
      <w:r w:rsidRPr="00BF187C">
        <w:rPr>
          <w:color w:val="00000A"/>
          <w:szCs w:val="24"/>
          <w:lang w:eastAsia="en-US"/>
        </w:rPr>
        <w:t>Постановления Правительства РФ от 16 сентября 2020 г. N 1479 "Об утверждении Правил противопожарного режима в Российской Федерации";</w:t>
      </w:r>
    </w:p>
    <w:p w:rsidR="00DC0D18" w:rsidRPr="005B1D28" w:rsidRDefault="00DC0D18" w:rsidP="00100195">
      <w:pPr>
        <w:ind w:firstLine="567"/>
      </w:pPr>
      <w:r w:rsidRPr="005B1D28">
        <w:t>- СП 118.13330.2012. Свод правил. Общественные здания и сооружения. Актуализированная редакция СНиП 31-06-2009;</w:t>
      </w:r>
    </w:p>
    <w:p w:rsidR="00DC0D18" w:rsidRPr="005B1D28" w:rsidRDefault="00DC0D18" w:rsidP="00100195">
      <w:pPr>
        <w:ind w:firstLine="567"/>
      </w:pPr>
      <w:r w:rsidRPr="005B1D28">
        <w:t xml:space="preserve">- СНиП 12-03-2001 «Безопасность труда в строительстве». Часть 1. Общие требования; </w:t>
      </w:r>
    </w:p>
    <w:p w:rsidR="00DC0D18" w:rsidRPr="005B1D28" w:rsidRDefault="00DC0D18" w:rsidP="00100195">
      <w:pPr>
        <w:ind w:firstLine="567"/>
      </w:pPr>
      <w:r w:rsidRPr="005B1D28">
        <w:t>- СНиП 12-04-2002 «Безопасность труда в строительстве». Часть 2. Строительное производство;</w:t>
      </w:r>
    </w:p>
    <w:p w:rsidR="00DC0D18" w:rsidRPr="005B1D28" w:rsidRDefault="00DC0D18" w:rsidP="00100195">
      <w:pPr>
        <w:ind w:firstLine="567"/>
      </w:pPr>
      <w:r w:rsidRPr="005B1D28">
        <w:t>- СНиП 2.02.01-83 Основания зданий и сооружений;</w:t>
      </w:r>
    </w:p>
    <w:p w:rsidR="00DC0D18" w:rsidRPr="005B1D28" w:rsidRDefault="00DC0D18" w:rsidP="00100195">
      <w:pPr>
        <w:ind w:firstLine="567"/>
      </w:pPr>
      <w:r w:rsidRPr="005B1D28">
        <w:t>- СП 70.13330.2012. Свод правил. Несущие и ограждающие конструкции. Актуализиро</w:t>
      </w:r>
      <w:r>
        <w:t>ванная редакция СНиП 3.03.01-87</w:t>
      </w:r>
    </w:p>
    <w:p w:rsidR="00DC0D18" w:rsidRPr="005B1D28" w:rsidRDefault="00DC0D18" w:rsidP="00100195">
      <w:pPr>
        <w:ind w:firstLine="567"/>
      </w:pPr>
      <w:r w:rsidRPr="005B1D28">
        <w:t xml:space="preserve">- других законодательных и нормативно-правовых актов в области охраны труда и безопасности строительства. </w:t>
      </w:r>
    </w:p>
    <w:p w:rsidR="00DC0D18" w:rsidRPr="005B1D28" w:rsidRDefault="00DC0D18" w:rsidP="00100195">
      <w:pPr>
        <w:numPr>
          <w:ilvl w:val="0"/>
          <w:numId w:val="26"/>
        </w:numPr>
        <w:ind w:left="0" w:firstLine="567"/>
      </w:pPr>
      <w:r w:rsidRPr="005B1D28">
        <w:t>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p w:rsidR="00DC0D18" w:rsidRPr="005B1D28" w:rsidRDefault="00DC0D18" w:rsidP="00100195">
      <w:pPr>
        <w:numPr>
          <w:ilvl w:val="0"/>
          <w:numId w:val="26"/>
        </w:numPr>
        <w:ind w:left="0" w:firstLine="567"/>
      </w:pPr>
      <w:r w:rsidRPr="005B1D28">
        <w:t>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w:t>
      </w:r>
    </w:p>
    <w:p w:rsidR="00DC0D18" w:rsidRPr="005B1D28" w:rsidRDefault="00DC0D18" w:rsidP="00100195">
      <w:pPr>
        <w:numPr>
          <w:ilvl w:val="0"/>
          <w:numId w:val="26"/>
        </w:numPr>
        <w:ind w:left="0" w:firstLine="567"/>
      </w:pPr>
      <w:r w:rsidRPr="005B1D28">
        <w:t>Оказание услуги осуществляется Подрядчиком с привлечением лиц, перечень которых согласован с Заказчиком до момента начала оказания услуги. При согласовании лиц, осуществляющих оказание услуги Заказчик вправе затребовать от Подрядчика справки об отсутствии судимости со сроком выдачи не более 1 года до момента начала оказания услуги, медицинские книжки (паспорта здоровья). Заказчик вправе не допускать к оказанию услуги лиц, в отношении которых не представлены вышеуказанные документы.</w:t>
      </w:r>
    </w:p>
    <w:p w:rsidR="00DC0D18" w:rsidRPr="005B1D28" w:rsidRDefault="00DC0D18" w:rsidP="00100195">
      <w:pPr>
        <w:numPr>
          <w:ilvl w:val="0"/>
          <w:numId w:val="26"/>
        </w:numPr>
        <w:ind w:left="0" w:firstLine="567"/>
      </w:pPr>
      <w:r w:rsidRPr="005B1D28">
        <w:t>Подрядчик своим приказом (иным актом) назначает лицо, ответственное за проведение работ и соблюдение вышеуказанных правил. Копия приказа (иного акта) представляется Заказчику до заключения контракта.</w:t>
      </w:r>
    </w:p>
    <w:p w:rsidR="00DC0D18" w:rsidRPr="005B1D28" w:rsidRDefault="00DC0D18" w:rsidP="00100195">
      <w:pPr>
        <w:numPr>
          <w:ilvl w:val="0"/>
          <w:numId w:val="26"/>
        </w:numPr>
        <w:ind w:left="0" w:firstLine="567"/>
      </w:pPr>
      <w:r w:rsidRPr="005B1D28">
        <w:t>Материалы, применяемые в ходе производства работ, должны соответствовать параметрам, характеристикам (ГОСТам, ТУ), требованиям, заложенным в сметной документации, быть новыми, иметь документы, подтверждающие качество и безопасность таких материалов. Использование при проведении работ  товаров, бывших в употреблении или товаров, содержащих компоненты бывшие в употреблении, не допускаются. Подрядчик несет ответственнос</w:t>
      </w:r>
      <w:r>
        <w:t xml:space="preserve">ть за соответствие </w:t>
      </w:r>
      <w:r w:rsidRPr="005B1D28">
        <w:t>используемых материалов государственным стандартам и техническим условиям.</w:t>
      </w:r>
    </w:p>
    <w:p w:rsidR="00DC0D18" w:rsidRPr="005B1D28" w:rsidRDefault="00DC0D18" w:rsidP="00100195">
      <w:pPr>
        <w:numPr>
          <w:ilvl w:val="0"/>
          <w:numId w:val="26"/>
        </w:numPr>
        <w:ind w:left="0" w:firstLine="567"/>
      </w:pPr>
      <w:r w:rsidRPr="005B1D28">
        <w:t>Перед началом выполнения работ Подрядчиком должны быть предоставлены документы, подтверждающие соответствие применяемых в работе материалов требованиям, установленным в сметной документации, законодательством РФ к таким товарам: соответствующие  сертификаты, декларации  соответствия, технические  паспорта  и  другие  документы, удостоверяющие  их  качество.</w:t>
      </w:r>
    </w:p>
    <w:p w:rsidR="00DC0D18" w:rsidRPr="005B1D28" w:rsidRDefault="00DC0D18" w:rsidP="00100195">
      <w:pPr>
        <w:numPr>
          <w:ilvl w:val="0"/>
          <w:numId w:val="26"/>
        </w:numPr>
        <w:ind w:left="0" w:firstLine="567"/>
      </w:pPr>
      <w:r w:rsidRPr="005B1D28">
        <w:t>Работы должны выполняться с обеспечением функционирования учреждения заказчика.</w:t>
      </w:r>
    </w:p>
    <w:p w:rsidR="00DC0D18" w:rsidRPr="005B1D28" w:rsidRDefault="00DC0D18" w:rsidP="00100195">
      <w:pPr>
        <w:numPr>
          <w:ilvl w:val="0"/>
          <w:numId w:val="26"/>
        </w:numPr>
        <w:ind w:left="0" w:firstLine="567"/>
      </w:pPr>
      <w:r w:rsidRPr="005B1D28">
        <w:t>По завершении работ подрядная организация обязана передать заказчику исполнительную документацию на русском языке.</w:t>
      </w:r>
    </w:p>
    <w:p w:rsidR="00DC0D18" w:rsidRPr="005B1D28" w:rsidRDefault="00DC0D18" w:rsidP="00100195">
      <w:pPr>
        <w:numPr>
          <w:ilvl w:val="0"/>
          <w:numId w:val="26"/>
        </w:numPr>
        <w:ind w:left="0" w:firstLine="567"/>
      </w:pPr>
      <w:r w:rsidRPr="005B1D28">
        <w:t>Скрытые работы, которые не могут быть проверены Заказчиком (приёмочной комиссией) в натуре при сдаче объекта контракта, в соответствии со Строительными нормами и правилами предъявляются Подрядчиком к осмотру и приёмке до их закрытия последующими работами, с обязательным составлением акта на скрытые работы.</w:t>
      </w:r>
    </w:p>
    <w:p w:rsidR="00DC0D18" w:rsidRPr="005B1D28" w:rsidRDefault="00DC0D18" w:rsidP="00100195">
      <w:pPr>
        <w:numPr>
          <w:ilvl w:val="0"/>
          <w:numId w:val="26"/>
        </w:numPr>
        <w:ind w:left="0" w:firstLine="567"/>
      </w:pPr>
      <w:r w:rsidRPr="005B1D28">
        <w:lastRenderedPageBreak/>
        <w:t xml:space="preserve">Поставка (доставка) материалов, конструкций и оборудования являются обязанностью Подрядчика. </w:t>
      </w:r>
    </w:p>
    <w:p w:rsidR="00DC0D18" w:rsidRPr="005B1D28" w:rsidRDefault="00DC0D18" w:rsidP="00100195">
      <w:pPr>
        <w:numPr>
          <w:ilvl w:val="0"/>
          <w:numId w:val="26"/>
        </w:numPr>
        <w:ind w:left="0" w:firstLine="567"/>
      </w:pPr>
      <w:r w:rsidRPr="005B1D28">
        <w:t xml:space="preserve">Работы не должны оказывать влияние на безопасность заказчика и должны производиться в соответствии со сметной документацией, в отведенной заказчиком зоне работ. </w:t>
      </w:r>
    </w:p>
    <w:p w:rsidR="00DC0D18" w:rsidRDefault="00DC0D18" w:rsidP="00100195">
      <w:pPr>
        <w:numPr>
          <w:ilvl w:val="0"/>
          <w:numId w:val="26"/>
        </w:numPr>
        <w:ind w:left="0" w:firstLine="567"/>
      </w:pPr>
      <w:r>
        <w:t xml:space="preserve">Заказчик </w:t>
      </w:r>
      <w:r w:rsidRPr="003C26E1">
        <w:t xml:space="preserve">не предоставляет подрядчику никаких помещений для хранения его материалов, инструментов, мест для проживания, переодевания и отдыха рабочих и т.д. </w:t>
      </w:r>
      <w:r>
        <w:t>Вся ответственность за сохранность материалов, инструментов, механизмов, приспособлений подрядчика возлагается исключительно на него самого</w:t>
      </w:r>
      <w:r w:rsidRPr="005B1D28">
        <w:t xml:space="preserve">.   </w:t>
      </w:r>
    </w:p>
    <w:p w:rsidR="00DC0D18" w:rsidRPr="003C26E1" w:rsidRDefault="00DC0D18" w:rsidP="00100195">
      <w:pPr>
        <w:numPr>
          <w:ilvl w:val="0"/>
          <w:numId w:val="26"/>
        </w:numPr>
        <w:ind w:left="0" w:firstLine="567"/>
      </w:pPr>
      <w:r w:rsidRPr="003C26E1">
        <w:t xml:space="preserve">Заезд спецтехники на территорию </w:t>
      </w:r>
      <w:r w:rsidR="00100195" w:rsidRPr="00100195">
        <w:t>детского сада № 42 «Ласточка» МО г-к Анапа</w:t>
      </w:r>
      <w:r w:rsidRPr="003C26E1">
        <w:t>согласовывается с заказчиком.</w:t>
      </w:r>
    </w:p>
    <w:p w:rsidR="00DC0D18" w:rsidRPr="005B1D28" w:rsidRDefault="00DC0D18" w:rsidP="00100195">
      <w:pPr>
        <w:numPr>
          <w:ilvl w:val="0"/>
          <w:numId w:val="26"/>
        </w:numPr>
        <w:ind w:left="0" w:firstLine="567"/>
      </w:pPr>
      <w:r w:rsidRPr="005B1D28">
        <w:t>В случае повреждения отделки иных помещений или инженерных систем заказчика, произошедших по причине производимых подрядной организацией работ – все работы по восстановлению берет на себя подрядная организация.</w:t>
      </w:r>
    </w:p>
    <w:p w:rsidR="00DC0D18" w:rsidRPr="005B1D28" w:rsidRDefault="00DC0D18" w:rsidP="00100195">
      <w:pPr>
        <w:numPr>
          <w:ilvl w:val="0"/>
          <w:numId w:val="26"/>
        </w:numPr>
        <w:ind w:left="0" w:firstLine="567"/>
      </w:pPr>
      <w:r w:rsidRPr="005B1D28">
        <w:t>Подрядчик производит ликвидацию рабочей зоны, уборку и вывоз мусора, уборку материалов по окончании производства работ (по мере необходимости) и после окончания работ собственными силами и за счет собственных средств.</w:t>
      </w:r>
    </w:p>
    <w:p w:rsidR="00DC0D18" w:rsidRPr="005B1D28" w:rsidRDefault="00DC0D18" w:rsidP="00100195">
      <w:pPr>
        <w:numPr>
          <w:ilvl w:val="0"/>
          <w:numId w:val="26"/>
        </w:numPr>
        <w:ind w:left="0" w:firstLine="567"/>
      </w:pPr>
      <w:r w:rsidRPr="005B1D28">
        <w:t>Порядок выполнения работ – в соответствии с графиком производства работ, составленным подрядной организацией и согласованным заказчиком.</w:t>
      </w:r>
    </w:p>
    <w:p w:rsidR="00DC0D18" w:rsidRPr="005B1D28" w:rsidRDefault="00DC0D18" w:rsidP="00100195">
      <w:pPr>
        <w:numPr>
          <w:ilvl w:val="0"/>
          <w:numId w:val="26"/>
        </w:numPr>
        <w:ind w:left="0" w:firstLine="567"/>
      </w:pPr>
      <w:r w:rsidRPr="005B1D28">
        <w:t>Заказчик имеет право осуществлять контроль за ходом, качеством, сроками выполнения работ согласно заключенному контракту и графику производства работ.</w:t>
      </w:r>
    </w:p>
    <w:p w:rsidR="00DC0D18" w:rsidRDefault="00DC0D18" w:rsidP="00100195">
      <w:pPr>
        <w:numPr>
          <w:ilvl w:val="0"/>
          <w:numId w:val="26"/>
        </w:numPr>
        <w:ind w:left="0" w:firstLine="567"/>
      </w:pPr>
      <w:r w:rsidRPr="005B1D28">
        <w:t>В случае нанесения ущерба имуществу Заказчика при выполнении работ на объекте, ответственность за возмещение такого ущерба несет Подрядчик.</w:t>
      </w:r>
    </w:p>
    <w:p w:rsidR="00DC0D18" w:rsidRPr="005B1D28" w:rsidRDefault="00DC0D18" w:rsidP="00100195">
      <w:pPr>
        <w:numPr>
          <w:ilvl w:val="0"/>
          <w:numId w:val="26"/>
        </w:numPr>
        <w:ind w:left="0" w:firstLine="567"/>
      </w:pPr>
      <w:r>
        <w:t>Подрядчик обязуется осуществить вывоз и сдачу металлолома, демонтированного в результате ремонтных работ, при этом денежные средства, полученные от сдачи металлолома Подрядчик передает Заказчику в течение 3-х дней с момента подписания акта сдачи. Заказчик вправе указать Подрядчику пункт приема металлолома.</w:t>
      </w:r>
    </w:p>
    <w:p w:rsidR="00DC0D18" w:rsidRPr="005B1D28" w:rsidRDefault="00DC0D18" w:rsidP="00100195">
      <w:pPr>
        <w:ind w:firstLine="567"/>
      </w:pPr>
      <w:r w:rsidRPr="005B1D28">
        <w:t>Гарантийный срок на материалы не менее срока указанного производителем товара.</w:t>
      </w:r>
    </w:p>
    <w:p w:rsidR="00DC0D18" w:rsidRPr="005B1D28" w:rsidRDefault="00DC0D18" w:rsidP="00100195">
      <w:pPr>
        <w:ind w:firstLine="567"/>
      </w:pPr>
      <w:r w:rsidRPr="005B1D28">
        <w:t>Гарантийный срок на выполненные работы устанавливается с момента подписания акта выполненных работ и должен составлять 60 (шестьдесят) месяцев.</w:t>
      </w:r>
    </w:p>
    <w:p w:rsidR="00DC0D18" w:rsidRPr="005B1D28" w:rsidRDefault="00DC0D18" w:rsidP="00DC0D18">
      <w:pPr>
        <w:ind w:firstLine="567"/>
      </w:pPr>
    </w:p>
    <w:tbl>
      <w:tblPr>
        <w:tblW w:w="16662" w:type="dxa"/>
        <w:tblCellSpacing w:w="0" w:type="dxa"/>
        <w:tblInd w:w="-166" w:type="dxa"/>
        <w:shd w:val="clear" w:color="auto" w:fill="FFFFFF"/>
        <w:tblCellMar>
          <w:top w:w="105" w:type="dxa"/>
          <w:left w:w="105" w:type="dxa"/>
          <w:bottom w:w="105" w:type="dxa"/>
          <w:right w:w="105" w:type="dxa"/>
        </w:tblCellMar>
        <w:tblLook w:val="04A0"/>
      </w:tblPr>
      <w:tblGrid>
        <w:gridCol w:w="139"/>
        <w:gridCol w:w="10618"/>
        <w:gridCol w:w="5905"/>
      </w:tblGrid>
      <w:tr w:rsidR="00F70585" w:rsidRPr="00D0105A" w:rsidTr="005446A5">
        <w:trPr>
          <w:gridBefore w:val="1"/>
          <w:gridAfter w:val="1"/>
          <w:wBefore w:w="139" w:type="dxa"/>
          <w:wAfter w:w="5905" w:type="dxa"/>
          <w:trHeight w:val="195"/>
          <w:tblCellSpacing w:w="0" w:type="dxa"/>
        </w:trPr>
        <w:tc>
          <w:tcPr>
            <w:tcW w:w="10618" w:type="dxa"/>
            <w:shd w:val="clear" w:color="auto" w:fill="FFFFFF"/>
          </w:tcPr>
          <w:p w:rsidR="00F70585" w:rsidRPr="005446A5" w:rsidRDefault="00F70585" w:rsidP="005446A5">
            <w:pPr>
              <w:pStyle w:val="a5"/>
              <w:ind w:firstLine="68"/>
              <w:jc w:val="both"/>
              <w:rPr>
                <w:rFonts w:ascii="Times New Roman" w:hAnsi="Times New Roman" w:cs="Times New Roman"/>
              </w:rPr>
            </w:pPr>
          </w:p>
        </w:tc>
      </w:tr>
      <w:tr w:rsidR="00F70585" w:rsidRPr="00A61CE9" w:rsidTr="005446A5">
        <w:trPr>
          <w:trHeight w:val="180"/>
          <w:tblCellSpacing w:w="0" w:type="dxa"/>
        </w:trPr>
        <w:tc>
          <w:tcPr>
            <w:tcW w:w="16662" w:type="dxa"/>
            <w:gridSpan w:val="3"/>
            <w:shd w:val="clear" w:color="auto" w:fill="FFFFFF"/>
          </w:tcPr>
          <w:p w:rsidR="00F70585" w:rsidRPr="00D0105A" w:rsidRDefault="00F70585" w:rsidP="00065E26">
            <w:pPr>
              <w:pStyle w:val="a5"/>
              <w:ind w:firstLine="344"/>
              <w:jc w:val="both"/>
              <w:rPr>
                <w:rFonts w:ascii="Times New Roman" w:hAnsi="Times New Roman" w:cs="Times New Roman"/>
              </w:rPr>
            </w:pPr>
          </w:p>
        </w:tc>
      </w:tr>
    </w:tbl>
    <w:p w:rsidR="00270343" w:rsidRDefault="00270343" w:rsidP="00436B82">
      <w:pPr>
        <w:autoSpaceDE w:val="0"/>
        <w:autoSpaceDN w:val="0"/>
        <w:adjustRightInd w:val="0"/>
        <w:ind w:firstLine="0"/>
        <w:jc w:val="right"/>
      </w:pPr>
    </w:p>
    <w:p w:rsidR="005E2106" w:rsidRDefault="005E2106" w:rsidP="00436B82">
      <w:pPr>
        <w:autoSpaceDE w:val="0"/>
        <w:autoSpaceDN w:val="0"/>
        <w:adjustRightInd w:val="0"/>
        <w:ind w:firstLine="0"/>
        <w:jc w:val="right"/>
      </w:pPr>
    </w:p>
    <w:p w:rsidR="00D0105A" w:rsidRDefault="00D0105A" w:rsidP="00436B82">
      <w:pPr>
        <w:autoSpaceDE w:val="0"/>
        <w:autoSpaceDN w:val="0"/>
        <w:adjustRightInd w:val="0"/>
        <w:ind w:firstLine="0"/>
        <w:jc w:val="right"/>
      </w:pPr>
    </w:p>
    <w:p w:rsidR="000A43EB" w:rsidRDefault="000A43EB" w:rsidP="00436B82">
      <w:pPr>
        <w:autoSpaceDE w:val="0"/>
        <w:autoSpaceDN w:val="0"/>
        <w:adjustRightInd w:val="0"/>
        <w:ind w:firstLine="0"/>
        <w:jc w:val="right"/>
      </w:pPr>
    </w:p>
    <w:p w:rsidR="00A530EB" w:rsidRPr="00E17597" w:rsidRDefault="009D6347" w:rsidP="00436B82">
      <w:pPr>
        <w:autoSpaceDE w:val="0"/>
        <w:autoSpaceDN w:val="0"/>
        <w:adjustRightInd w:val="0"/>
        <w:ind w:firstLine="0"/>
        <w:jc w:val="right"/>
        <w:rPr>
          <w:b/>
          <w:bCs/>
          <w:szCs w:val="24"/>
          <w:lang w:eastAsia="en-US"/>
        </w:rPr>
      </w:pPr>
      <w:hyperlink w:anchor="Par755" w:history="1">
        <w:r w:rsidR="00A530EB" w:rsidRPr="00E17597">
          <w:rPr>
            <w:b/>
            <w:bCs/>
            <w:szCs w:val="24"/>
            <w:lang w:eastAsia="en-US"/>
          </w:rPr>
          <w:t>Приложение N 2</w:t>
        </w:r>
      </w:hyperlink>
      <w:r w:rsidR="00A530EB" w:rsidRPr="00E17597">
        <w:rPr>
          <w:b/>
          <w:bCs/>
          <w:szCs w:val="24"/>
          <w:lang w:eastAsia="en-US"/>
        </w:rPr>
        <w:t>к Извещению</w:t>
      </w:r>
    </w:p>
    <w:p w:rsidR="00A530EB" w:rsidRPr="00673E29" w:rsidRDefault="00A530EB" w:rsidP="00340F5E">
      <w:pPr>
        <w:autoSpaceDE w:val="0"/>
        <w:autoSpaceDN w:val="0"/>
        <w:adjustRightInd w:val="0"/>
        <w:ind w:firstLine="0"/>
        <w:jc w:val="center"/>
        <w:rPr>
          <w:b/>
          <w:bCs/>
          <w:szCs w:val="24"/>
          <w:lang w:eastAsia="en-US"/>
        </w:rPr>
      </w:pPr>
    </w:p>
    <w:p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rsidR="005F5936" w:rsidRDefault="005F5936" w:rsidP="007C511C">
      <w:pPr>
        <w:ind w:firstLine="0"/>
        <w:jc w:val="center"/>
      </w:pPr>
      <w:r>
        <w:rPr>
          <w:szCs w:val="24"/>
        </w:rPr>
        <w:t xml:space="preserve">Текущий ремонт кровли, отмостки и внутренних помещений </w:t>
      </w:r>
      <w:r w:rsidR="00BF187C" w:rsidRPr="00BF187C">
        <w:t>МАДОУ детского сада  №42  "Ласточка" г-к. Анапа, ст. Анапская ул. Кавказская 117</w:t>
      </w:r>
    </w:p>
    <w:p w:rsidR="006B1207" w:rsidRDefault="006B1207" w:rsidP="007C511C">
      <w:pPr>
        <w:ind w:firstLine="0"/>
        <w:jc w:val="center"/>
      </w:pPr>
      <w:r>
        <w:t>Локально –сметный расчет</w:t>
      </w:r>
    </w:p>
    <w:p w:rsidR="007C511C" w:rsidRPr="005F5936" w:rsidRDefault="007C511C" w:rsidP="007C511C">
      <w:pPr>
        <w:ind w:firstLine="0"/>
        <w:jc w:val="center"/>
        <w:rPr>
          <w:b/>
          <w:bCs/>
          <w:szCs w:val="24"/>
        </w:rPr>
      </w:pPr>
      <w:r w:rsidRPr="005F5936">
        <w:rPr>
          <w:b/>
          <w:bCs/>
          <w:szCs w:val="24"/>
        </w:rPr>
        <w:t>Приложено отдельным файлом</w:t>
      </w:r>
    </w:p>
    <w:p w:rsidR="006B1207" w:rsidRDefault="007C511C" w:rsidP="00FE3877">
      <w:pPr>
        <w:ind w:firstLine="0"/>
        <w:jc w:val="center"/>
      </w:pPr>
      <w:r w:rsidRPr="005F5936">
        <w:rPr>
          <w:bCs/>
          <w:szCs w:val="24"/>
        </w:rPr>
        <w:t xml:space="preserve">Начальная (максимальная) цена сформирована с </w:t>
      </w:r>
      <w:r w:rsidR="005D6E43" w:rsidRPr="005F5936">
        <w:rPr>
          <w:bCs/>
          <w:szCs w:val="24"/>
        </w:rPr>
        <w:t>использованием</w:t>
      </w:r>
      <w:r w:rsidR="005D6E43">
        <w:rPr>
          <w:bCs/>
          <w:szCs w:val="24"/>
        </w:rPr>
        <w:t xml:space="preserve"> </w:t>
      </w:r>
      <w:r w:rsidR="00D0105A">
        <w:rPr>
          <w:bCs/>
          <w:szCs w:val="24"/>
        </w:rPr>
        <w:t>проектно-сметного метода</w:t>
      </w:r>
    </w:p>
    <w:p w:rsidR="006B1207" w:rsidRDefault="006B1207"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BF187C" w:rsidRDefault="00BF187C" w:rsidP="00436B82">
      <w:pPr>
        <w:autoSpaceDE w:val="0"/>
        <w:autoSpaceDN w:val="0"/>
        <w:adjustRightInd w:val="0"/>
        <w:ind w:firstLine="0"/>
        <w:jc w:val="right"/>
      </w:pPr>
    </w:p>
    <w:p w:rsidR="00BF187C" w:rsidRDefault="00BF187C" w:rsidP="00436B82">
      <w:pPr>
        <w:autoSpaceDE w:val="0"/>
        <w:autoSpaceDN w:val="0"/>
        <w:adjustRightInd w:val="0"/>
        <w:ind w:firstLine="0"/>
        <w:jc w:val="right"/>
      </w:pPr>
    </w:p>
    <w:p w:rsidR="00BF187C" w:rsidRDefault="00BF187C"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A530EB" w:rsidRPr="000A43EB" w:rsidRDefault="009D6347"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rsidR="00A530EB" w:rsidRPr="004F71D6" w:rsidRDefault="00081469" w:rsidP="00DB552F">
      <w:pPr>
        <w:autoSpaceDE w:val="0"/>
        <w:autoSpaceDN w:val="0"/>
        <w:adjustRightInd w:val="0"/>
        <w:ind w:firstLine="0"/>
        <w:jc w:val="center"/>
        <w:rPr>
          <w:b/>
          <w:bCs/>
          <w:szCs w:val="24"/>
          <w:lang w:eastAsia="en-US"/>
        </w:rPr>
      </w:pPr>
      <w:r w:rsidRPr="004F71D6">
        <w:rPr>
          <w:b/>
          <w:bCs/>
          <w:szCs w:val="24"/>
          <w:lang w:eastAsia="en-US"/>
        </w:rPr>
        <w:t>ПРОЕКТ</w:t>
      </w:r>
      <w:r w:rsidR="005D6E43">
        <w:rPr>
          <w:b/>
          <w:bCs/>
          <w:szCs w:val="24"/>
          <w:lang w:eastAsia="en-US"/>
        </w:rPr>
        <w:t xml:space="preserve"> ДОГОВОРА</w:t>
      </w:r>
    </w:p>
    <w:p w:rsidR="00A530EB" w:rsidRPr="004F71D6" w:rsidRDefault="00A530EB" w:rsidP="00436B82">
      <w:pPr>
        <w:autoSpaceDE w:val="0"/>
        <w:autoSpaceDN w:val="0"/>
        <w:adjustRightInd w:val="0"/>
        <w:ind w:firstLine="0"/>
        <w:rPr>
          <w:b/>
          <w:bCs/>
          <w:szCs w:val="24"/>
          <w:lang w:eastAsia="en-US"/>
        </w:rPr>
      </w:pPr>
    </w:p>
    <w:p w:rsidR="0032059F" w:rsidRPr="001536C0" w:rsidRDefault="0032059F" w:rsidP="0032059F">
      <w:pPr>
        <w:ind w:firstLine="709"/>
        <w:rPr>
          <w:b/>
          <w:i/>
          <w:caps/>
          <w:sz w:val="16"/>
          <w:szCs w:val="16"/>
        </w:rPr>
      </w:pPr>
      <w:bookmarkStart w:id="2" w:name="Par851"/>
      <w:bookmarkEnd w:id="2"/>
    </w:p>
    <w:p w:rsidR="003D6109" w:rsidRDefault="003D6109" w:rsidP="006B1207">
      <w:pPr>
        <w:suppressAutoHyphens/>
        <w:ind w:firstLine="709"/>
        <w:jc w:val="center"/>
        <w:rPr>
          <w:rFonts w:eastAsia="Times New Roman"/>
          <w:bCs/>
          <w:szCs w:val="24"/>
          <w:lang w:eastAsia="en-US"/>
        </w:rPr>
      </w:pPr>
    </w:p>
    <w:p w:rsidR="006B1207" w:rsidRPr="006B1207" w:rsidRDefault="006B1207" w:rsidP="006B1207">
      <w:pPr>
        <w:suppressAutoHyphens/>
        <w:ind w:firstLine="709"/>
        <w:jc w:val="center"/>
        <w:rPr>
          <w:rFonts w:eastAsia="Times New Roman"/>
          <w:bCs/>
          <w:szCs w:val="24"/>
          <w:lang w:eastAsia="en-US"/>
        </w:rPr>
      </w:pPr>
      <w:r w:rsidRPr="006B1207">
        <w:rPr>
          <w:rFonts w:eastAsia="Times New Roman"/>
          <w:bCs/>
          <w:szCs w:val="24"/>
          <w:lang w:eastAsia="en-US"/>
        </w:rPr>
        <w:t>ДОГОВОР № ______</w:t>
      </w:r>
    </w:p>
    <w:p w:rsidR="00E1062A" w:rsidRDefault="00E1062A" w:rsidP="00E1062A">
      <w:pPr>
        <w:ind w:firstLine="720"/>
        <w:rPr>
          <w:sz w:val="23"/>
          <w:szCs w:val="23"/>
          <w:lang w:eastAsia="en-US"/>
        </w:rPr>
      </w:pPr>
      <w:r>
        <w:rPr>
          <w:sz w:val="23"/>
          <w:szCs w:val="23"/>
        </w:rPr>
        <w:t xml:space="preserve">Муниципальное автономное дошкольное образовательное учреждение детский сад № 42 «Ласточка» муниципального образования город-курорт Анапа, в лице заведующего Павловой Людмилы Петровны, именуемое в дальнейшем «Заказчик», действующего на основании Устава, с одной стороны и _____________________________________________, в лице ______________________________, именуемое в дальнейшем «Подрядчик», действующего на основании __________, с другой стороны, </w:t>
      </w:r>
      <w:r>
        <w:rPr>
          <w:spacing w:val="-1"/>
          <w:sz w:val="23"/>
          <w:szCs w:val="23"/>
        </w:rPr>
        <w:t>совместно именуемые «Стороны»</w:t>
      </w:r>
      <w:r>
        <w:rPr>
          <w:sz w:val="23"/>
          <w:szCs w:val="23"/>
        </w:rPr>
        <w:t>, и каждый в отдельности «Сторона», с соблюдением требований Гражданского кодекса Российской Федерации,</w:t>
      </w:r>
      <w:r>
        <w:rPr>
          <w:color w:val="C00000"/>
          <w:sz w:val="23"/>
          <w:szCs w:val="23"/>
        </w:rPr>
        <w:t xml:space="preserve"> </w:t>
      </w:r>
      <w:r>
        <w:rPr>
          <w:sz w:val="23"/>
          <w:szCs w:val="23"/>
        </w:rPr>
        <w:t>Градостроительного Кодекса Российской Федерации, Федерального закона от 18 июля 2011 года № 223-ФЗ «О закупках товаров, работ, услуг отдельными видами юридических лиц», заключили настоящий договор</w:t>
      </w:r>
      <w:r>
        <w:rPr>
          <w:color w:val="000000"/>
          <w:spacing w:val="-4"/>
          <w:szCs w:val="24"/>
        </w:rPr>
        <w:t xml:space="preserve"> на основании протокола подведения итогов запроса котировок в электронной форме от  </w:t>
      </w:r>
      <w:r>
        <w:rPr>
          <w:color w:val="000000"/>
          <w:spacing w:val="-4"/>
          <w:szCs w:val="24"/>
          <w:u w:val="single"/>
        </w:rPr>
        <w:t>«___»</w:t>
      </w:r>
      <w:r w:rsidRPr="00E1062A">
        <w:rPr>
          <w:color w:val="000000"/>
          <w:spacing w:val="-4"/>
          <w:szCs w:val="24"/>
        </w:rPr>
        <w:t xml:space="preserve"> </w:t>
      </w:r>
      <w:r>
        <w:rPr>
          <w:color w:val="000000"/>
          <w:spacing w:val="-4"/>
          <w:szCs w:val="24"/>
        </w:rPr>
        <w:t>___</w:t>
      </w:r>
      <w:r>
        <w:rPr>
          <w:color w:val="000000"/>
          <w:spacing w:val="-4"/>
          <w:szCs w:val="24"/>
          <w:u w:val="single"/>
        </w:rPr>
        <w:t xml:space="preserve">_____   </w:t>
      </w:r>
      <w:r>
        <w:rPr>
          <w:color w:val="000000"/>
          <w:spacing w:val="-4"/>
          <w:szCs w:val="24"/>
        </w:rPr>
        <w:t>2021 г. №</w:t>
      </w:r>
      <w:r>
        <w:rPr>
          <w:rFonts w:ascii="Roboto" w:hAnsi="Roboto" w:cs="Arial"/>
          <w:color w:val="333333"/>
        </w:rPr>
        <w:t xml:space="preserve"> </w:t>
      </w:r>
      <w:r>
        <w:rPr>
          <w:sz w:val="22"/>
          <w:u w:val="single"/>
        </w:rPr>
        <w:t>_______</w:t>
      </w:r>
      <w:r>
        <w:rPr>
          <w:sz w:val="23"/>
          <w:szCs w:val="23"/>
        </w:rPr>
        <w:t xml:space="preserve"> (далее – договор) о нижеследующем:</w:t>
      </w:r>
    </w:p>
    <w:p w:rsidR="006B1207" w:rsidRPr="006B1207" w:rsidRDefault="006B1207" w:rsidP="00E1062A">
      <w:pPr>
        <w:widowControl w:val="0"/>
        <w:tabs>
          <w:tab w:val="left" w:pos="2760"/>
        </w:tabs>
        <w:ind w:firstLine="0"/>
        <w:jc w:val="center"/>
        <w:rPr>
          <w:rFonts w:eastAsia="Calibri"/>
          <w:b/>
          <w:szCs w:val="24"/>
          <w:lang w:eastAsia="en-US"/>
        </w:rPr>
      </w:pPr>
      <w:r w:rsidRPr="006B1207">
        <w:rPr>
          <w:rFonts w:eastAsia="Times New Roman"/>
          <w:b/>
          <w:szCs w:val="24"/>
        </w:rPr>
        <w:t>1. ПРЕДМЕТ ДОГОВОРА</w:t>
      </w:r>
    </w:p>
    <w:p w:rsidR="00BF187C" w:rsidRDefault="006B1207" w:rsidP="00BF187C">
      <w:pPr>
        <w:ind w:firstLine="567"/>
        <w:rPr>
          <w:rFonts w:eastAsia="Times New Roman"/>
          <w:iCs/>
          <w:color w:val="000000"/>
          <w:szCs w:val="24"/>
        </w:rPr>
      </w:pPr>
      <w:r w:rsidRPr="006B1207">
        <w:rPr>
          <w:rFonts w:eastAsia="Times New Roman"/>
          <w:szCs w:val="24"/>
        </w:rPr>
        <w:t>1.1</w:t>
      </w:r>
      <w:r w:rsidRPr="006B1207">
        <w:rPr>
          <w:rFonts w:eastAsia="Times New Roman"/>
          <w:szCs w:val="24"/>
        </w:rPr>
        <w:tab/>
        <w:t>Подрядчик обязуется п</w:t>
      </w:r>
      <w:r w:rsidR="005D6E43">
        <w:rPr>
          <w:rFonts w:eastAsia="Times New Roman"/>
          <w:szCs w:val="24"/>
        </w:rPr>
        <w:t>о заданию Заказчика выполнить:</w:t>
      </w:r>
      <w:r w:rsidR="00E1062A">
        <w:rPr>
          <w:rFonts w:eastAsia="Times New Roman"/>
          <w:szCs w:val="24"/>
        </w:rPr>
        <w:t xml:space="preserve"> </w:t>
      </w:r>
      <w:r w:rsidR="005F5936">
        <w:rPr>
          <w:szCs w:val="24"/>
        </w:rPr>
        <w:t>Текущий ремонт кровли, отмостки и внутренних помещений</w:t>
      </w:r>
      <w:r w:rsidR="00BF187C" w:rsidRPr="00BF187C">
        <w:rPr>
          <w:rFonts w:eastAsia="Times New Roman"/>
          <w:iCs/>
          <w:color w:val="000000"/>
          <w:szCs w:val="24"/>
        </w:rPr>
        <w:t xml:space="preserve"> МАДОУ детского сада  №42  "Ласточка" г-к. Анапа, ст. Анапская ул. Кавказская 117</w:t>
      </w:r>
    </w:p>
    <w:p w:rsidR="006B1207" w:rsidRPr="006B1207" w:rsidRDefault="006B1207" w:rsidP="006B1207">
      <w:pPr>
        <w:tabs>
          <w:tab w:val="left" w:pos="1418"/>
          <w:tab w:val="right" w:pos="9355"/>
        </w:tabs>
        <w:ind w:firstLine="709"/>
        <w:rPr>
          <w:rFonts w:eastAsia="Times New Roman"/>
          <w:szCs w:val="24"/>
        </w:rPr>
      </w:pPr>
      <w:r w:rsidRPr="006B1207">
        <w:rPr>
          <w:rFonts w:eastAsia="Times New Roman"/>
          <w:szCs w:val="24"/>
        </w:rPr>
        <w:t>(далее - Работы), а Заказчик обязуется принять и оплатить выполненные Работы в порядке и на условиях, предусмотренных Договором.</w:t>
      </w:r>
    </w:p>
    <w:p w:rsidR="006B1207" w:rsidRPr="005F5936" w:rsidRDefault="006B1207" w:rsidP="006B1207">
      <w:pPr>
        <w:tabs>
          <w:tab w:val="left" w:pos="1418"/>
          <w:tab w:val="right" w:pos="9355"/>
        </w:tabs>
        <w:ind w:firstLine="709"/>
        <w:rPr>
          <w:rFonts w:eastAsia="Times New Roman"/>
          <w:szCs w:val="24"/>
        </w:rPr>
      </w:pPr>
      <w:r w:rsidRPr="006B1207">
        <w:rPr>
          <w:rFonts w:eastAsia="Times New Roman"/>
          <w:szCs w:val="24"/>
        </w:rPr>
        <w:t>1.</w:t>
      </w:r>
      <w:r w:rsidR="00157D6D">
        <w:rPr>
          <w:rFonts w:eastAsia="Times New Roman"/>
          <w:szCs w:val="24"/>
        </w:rPr>
        <w:t>2</w:t>
      </w:r>
      <w:r w:rsidRPr="006B1207">
        <w:rPr>
          <w:rFonts w:eastAsia="Times New Roman"/>
          <w:szCs w:val="24"/>
        </w:rPr>
        <w:t xml:space="preserve">. </w:t>
      </w:r>
      <w:r w:rsidRPr="006B1207">
        <w:rPr>
          <w:rFonts w:eastAsia="Calibri"/>
          <w:szCs w:val="24"/>
          <w:lang w:eastAsia="en-US"/>
        </w:rPr>
        <w:t xml:space="preserve">Подрядчик обязуется выполнить работы в соответствии с техническим заданием (Приложение № 1 к Договору), </w:t>
      </w:r>
      <w:r w:rsidRPr="005F5936">
        <w:rPr>
          <w:rFonts w:eastAsia="Calibri"/>
          <w:szCs w:val="24"/>
          <w:lang w:eastAsia="en-US"/>
        </w:rPr>
        <w:t>локально сметным расчетом (приложение №</w:t>
      </w:r>
      <w:r w:rsidR="00FE3877" w:rsidRPr="005F5936">
        <w:rPr>
          <w:rFonts w:eastAsia="Calibri"/>
          <w:szCs w:val="24"/>
          <w:lang w:eastAsia="en-US"/>
        </w:rPr>
        <w:t>2</w:t>
      </w:r>
      <w:r w:rsidRPr="005F5936">
        <w:rPr>
          <w:rFonts w:eastAsia="Calibri"/>
          <w:szCs w:val="24"/>
          <w:lang w:eastAsia="en-US"/>
        </w:rPr>
        <w:t xml:space="preserve"> к Договору</w:t>
      </w:r>
      <w:r w:rsidR="00B51CF9" w:rsidRPr="005F5936">
        <w:rPr>
          <w:rFonts w:eastAsia="Calibri"/>
          <w:szCs w:val="24"/>
          <w:lang w:eastAsia="en-US"/>
        </w:rPr>
        <w:t xml:space="preserve">) </w:t>
      </w:r>
      <w:r w:rsidRPr="005F5936">
        <w:rPr>
          <w:rFonts w:eastAsia="Calibri"/>
          <w:szCs w:val="24"/>
          <w:lang w:eastAsia="en-US"/>
        </w:rPr>
        <w:t>и   настоящим Договором.</w:t>
      </w:r>
    </w:p>
    <w:p w:rsidR="006B1207" w:rsidRPr="005F5936" w:rsidRDefault="00157D6D" w:rsidP="006B1207">
      <w:pPr>
        <w:tabs>
          <w:tab w:val="left" w:pos="1418"/>
          <w:tab w:val="center" w:pos="4677"/>
          <w:tab w:val="right" w:pos="9355"/>
        </w:tabs>
        <w:ind w:firstLine="709"/>
        <w:rPr>
          <w:rFonts w:eastAsia="Calibri"/>
          <w:szCs w:val="24"/>
          <w:lang w:eastAsia="en-US"/>
        </w:rPr>
      </w:pPr>
      <w:r w:rsidRPr="005F5936">
        <w:rPr>
          <w:rFonts w:eastAsia="Times New Roman"/>
          <w:szCs w:val="24"/>
        </w:rPr>
        <w:t>1.3</w:t>
      </w:r>
      <w:r w:rsidR="006B1207" w:rsidRPr="005F5936">
        <w:rPr>
          <w:rFonts w:eastAsia="Times New Roman"/>
          <w:szCs w:val="24"/>
        </w:rPr>
        <w:t>.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w:t>
      </w:r>
    </w:p>
    <w:p w:rsidR="00B51CF9" w:rsidRDefault="006B1207" w:rsidP="006B1207">
      <w:pPr>
        <w:widowControl w:val="0"/>
        <w:autoSpaceDE w:val="0"/>
        <w:autoSpaceDN w:val="0"/>
        <w:ind w:firstLine="709"/>
        <w:rPr>
          <w:rFonts w:eastAsia="Times New Roman"/>
          <w:szCs w:val="24"/>
        </w:rPr>
      </w:pPr>
      <w:r w:rsidRPr="005F5936">
        <w:rPr>
          <w:rFonts w:eastAsia="Times New Roman"/>
          <w:szCs w:val="24"/>
        </w:rPr>
        <w:t>1.</w:t>
      </w:r>
      <w:r w:rsidR="00157D6D" w:rsidRPr="005F5936">
        <w:rPr>
          <w:rFonts w:eastAsia="Times New Roman"/>
          <w:szCs w:val="24"/>
        </w:rPr>
        <w:t>4</w:t>
      </w:r>
      <w:r w:rsidRPr="005F5936">
        <w:rPr>
          <w:rFonts w:eastAsia="Times New Roman"/>
          <w:szCs w:val="24"/>
        </w:rPr>
        <w:t xml:space="preserve">. Адрес Объекта: </w:t>
      </w:r>
      <w:r w:rsidR="00B51CF9" w:rsidRPr="005F5936">
        <w:rPr>
          <w:rFonts w:eastAsia="Times New Roman"/>
          <w:szCs w:val="24"/>
        </w:rPr>
        <w:t>353430, Россия, Краснодарский край, Анапский район, ст. Анапская, ул. Кавказская, дом 117</w:t>
      </w:r>
    </w:p>
    <w:p w:rsidR="006B1207" w:rsidRPr="006B1207" w:rsidRDefault="006B1207" w:rsidP="006B1207">
      <w:pPr>
        <w:widowControl w:val="0"/>
        <w:autoSpaceDE w:val="0"/>
        <w:autoSpaceDN w:val="0"/>
        <w:ind w:firstLine="709"/>
        <w:rPr>
          <w:rFonts w:eastAsia="Calibri"/>
          <w:szCs w:val="24"/>
          <w:lang w:eastAsia="en-US"/>
        </w:rPr>
      </w:pPr>
      <w:r w:rsidRPr="006B1207">
        <w:rPr>
          <w:rFonts w:eastAsia="Calibri"/>
          <w:szCs w:val="24"/>
          <w:lang w:eastAsia="en-US"/>
        </w:rPr>
        <w:t>1.</w:t>
      </w:r>
      <w:r w:rsidR="00157D6D">
        <w:rPr>
          <w:rFonts w:eastAsia="Calibri"/>
          <w:szCs w:val="24"/>
          <w:lang w:eastAsia="en-US"/>
        </w:rPr>
        <w:t>5</w:t>
      </w:r>
      <w:r w:rsidRPr="006B1207">
        <w:rPr>
          <w:rFonts w:eastAsia="Calibri"/>
          <w:szCs w:val="24"/>
          <w:lang w:eastAsia="en-US"/>
        </w:rPr>
        <w:t>. Подрядчик обязуется в соответствии с Договором завершить все работы в сроки, установленные п. 3.1. Договора.</w:t>
      </w:r>
    </w:p>
    <w:p w:rsidR="006B1207" w:rsidRPr="006B1207" w:rsidRDefault="006B1207" w:rsidP="006B1207">
      <w:pPr>
        <w:widowControl w:val="0"/>
        <w:autoSpaceDE w:val="0"/>
        <w:autoSpaceDN w:val="0"/>
        <w:ind w:firstLine="0"/>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2. ЦЕНА ДОГОВОРА, ПОРЯДОК И СРОКИ ОПЛАТЫ РАБОТ</w:t>
      </w:r>
    </w:p>
    <w:p w:rsidR="006B1207" w:rsidRPr="006B1207" w:rsidRDefault="006B1207" w:rsidP="006B1207">
      <w:pPr>
        <w:widowControl w:val="0"/>
        <w:autoSpaceDE w:val="0"/>
        <w:autoSpaceDN w:val="0"/>
        <w:ind w:firstLine="709"/>
        <w:rPr>
          <w:rFonts w:eastAsia="Times New Roman"/>
          <w:szCs w:val="24"/>
        </w:rPr>
      </w:pPr>
      <w:bookmarkStart w:id="3" w:name="P674"/>
      <w:bookmarkEnd w:id="3"/>
      <w:r w:rsidRPr="006B1207">
        <w:rPr>
          <w:rFonts w:eastAsia="Times New Roman"/>
          <w:szCs w:val="24"/>
        </w:rPr>
        <w:t>2.1.</w:t>
      </w:r>
      <w:r w:rsidRPr="006B1207">
        <w:rPr>
          <w:rFonts w:eastAsia="Times New Roman"/>
          <w:szCs w:val="24"/>
        </w:rPr>
        <w:tab/>
        <w:t>Цена Договора является твердой, не может изменяться в ходе исполнения Договора.</w:t>
      </w:r>
    </w:p>
    <w:p w:rsidR="006B1207" w:rsidRPr="006B1207" w:rsidRDefault="006B1207" w:rsidP="006B1207">
      <w:pPr>
        <w:widowControl w:val="0"/>
        <w:autoSpaceDE w:val="0"/>
        <w:autoSpaceDN w:val="0"/>
        <w:ind w:firstLine="709"/>
        <w:rPr>
          <w:rFonts w:eastAsia="Times New Roman"/>
          <w:szCs w:val="24"/>
        </w:rPr>
      </w:pPr>
      <w:bookmarkStart w:id="4" w:name="P675"/>
      <w:bookmarkEnd w:id="4"/>
      <w:r w:rsidRPr="006B1207">
        <w:rPr>
          <w:rFonts w:eastAsia="Times New Roman"/>
          <w:szCs w:val="24"/>
        </w:rPr>
        <w:t>2.2.</w:t>
      </w:r>
      <w:r w:rsidRPr="006B1207">
        <w:rPr>
          <w:rFonts w:eastAsia="Times New Roman"/>
          <w:szCs w:val="24"/>
        </w:rPr>
        <w:tab/>
        <w:t>Цена Договора составляет _________ (_______) рубль ____ копейки (далее - цена Договора),</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НДС не предусмотрен на основании _____________________.</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с НДС,</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в том числе НДС - ___% (____ процентов), ____ (____) рублей (далее - цена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2.3.</w:t>
      </w:r>
      <w:r w:rsidRPr="006B1207">
        <w:rPr>
          <w:rFonts w:eastAsia="Times New Roman"/>
          <w:szCs w:val="24"/>
        </w:rPr>
        <w:tab/>
      </w:r>
      <w:bookmarkStart w:id="5" w:name="_Hlk16243826"/>
      <w:r w:rsidRPr="006B1207">
        <w:rPr>
          <w:rFonts w:eastAsia="Times New Roman"/>
          <w:szCs w:val="24"/>
        </w:rPr>
        <w:t>Цена Договора включает в себя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bookmarkEnd w:id="5"/>
    <w:p w:rsidR="006B1207" w:rsidRPr="005F5936" w:rsidRDefault="006B1207" w:rsidP="006B1207">
      <w:pPr>
        <w:widowControl w:val="0"/>
        <w:autoSpaceDE w:val="0"/>
        <w:autoSpaceDN w:val="0"/>
        <w:ind w:firstLine="709"/>
        <w:rPr>
          <w:rFonts w:eastAsia="Times New Roman"/>
          <w:szCs w:val="24"/>
        </w:rPr>
      </w:pPr>
      <w:r w:rsidRPr="006B1207">
        <w:rPr>
          <w:rFonts w:eastAsia="Times New Roman"/>
          <w:szCs w:val="24"/>
        </w:rPr>
        <w:t>2.4.</w:t>
      </w:r>
      <w:r w:rsidRPr="006B1207">
        <w:rPr>
          <w:rFonts w:eastAsia="Times New Roman"/>
          <w:szCs w:val="24"/>
        </w:rPr>
        <w:tab/>
        <w:t xml:space="preserve">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Договором объем Работы не более </w:t>
      </w:r>
      <w:r w:rsidRPr="005F5936">
        <w:rPr>
          <w:rFonts w:eastAsia="Times New Roman"/>
          <w:szCs w:val="24"/>
        </w:rPr>
        <w:t xml:space="preserve">чем на десять процентов или уменьшается предусмотренный Договором объем выполняемой Работы не более чем на десять процентов. При этом изменение цены Договора осуществляется пропорционально дополнительному объему Работы исходя из установленной в Договоре цены </w:t>
      </w:r>
      <w:r w:rsidRPr="005F5936">
        <w:rPr>
          <w:rFonts w:eastAsia="Times New Roman"/>
          <w:szCs w:val="24"/>
        </w:rPr>
        <w:lastRenderedPageBreak/>
        <w:t xml:space="preserve">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 </w:t>
      </w:r>
    </w:p>
    <w:p w:rsidR="006B1207" w:rsidRPr="005F5936" w:rsidRDefault="006B1207" w:rsidP="006B1207">
      <w:pPr>
        <w:widowControl w:val="0"/>
        <w:autoSpaceDE w:val="0"/>
        <w:autoSpaceDN w:val="0"/>
        <w:ind w:firstLine="709"/>
        <w:rPr>
          <w:rFonts w:eastAsia="Times New Roman"/>
          <w:szCs w:val="24"/>
        </w:rPr>
      </w:pPr>
      <w:r w:rsidRPr="005F5936">
        <w:rPr>
          <w:rFonts w:eastAsia="Times New Roman"/>
          <w:szCs w:val="24"/>
        </w:rPr>
        <w:t>2.5.</w:t>
      </w:r>
      <w:r w:rsidRPr="005F5936">
        <w:rPr>
          <w:rFonts w:eastAsia="Times New Roman"/>
          <w:szCs w:val="24"/>
        </w:rPr>
        <w:tab/>
        <w:t>Оплата по Договору осуществляется в рублях Российской Федерации.</w:t>
      </w:r>
    </w:p>
    <w:p w:rsidR="006B1207" w:rsidRPr="005F5936" w:rsidRDefault="006B1207" w:rsidP="006B1207">
      <w:pPr>
        <w:widowControl w:val="0"/>
        <w:autoSpaceDE w:val="0"/>
        <w:autoSpaceDN w:val="0"/>
        <w:ind w:firstLine="709"/>
        <w:rPr>
          <w:rFonts w:eastAsia="Times New Roman"/>
          <w:szCs w:val="24"/>
        </w:rPr>
      </w:pPr>
      <w:r w:rsidRPr="005F5936">
        <w:rPr>
          <w:rFonts w:eastAsia="Times New Roman"/>
          <w:szCs w:val="24"/>
        </w:rPr>
        <w:t>2.6.</w:t>
      </w:r>
      <w:r w:rsidRPr="005F5936">
        <w:rPr>
          <w:rFonts w:eastAsia="Times New Roman"/>
          <w:szCs w:val="24"/>
        </w:rPr>
        <w:tab/>
        <w:t xml:space="preserve">Заказчик обязуется произвести оплату перечислением денежных средств на расчетный счет Подрядчика в следующем порядке: </w:t>
      </w:r>
    </w:p>
    <w:p w:rsidR="006B1207" w:rsidRPr="006B1207" w:rsidRDefault="006B1207" w:rsidP="006B1207">
      <w:pPr>
        <w:widowControl w:val="0"/>
        <w:autoSpaceDE w:val="0"/>
        <w:autoSpaceDN w:val="0"/>
        <w:ind w:firstLine="709"/>
        <w:rPr>
          <w:rFonts w:eastAsia="Times New Roman"/>
          <w:szCs w:val="24"/>
        </w:rPr>
      </w:pPr>
      <w:r w:rsidRPr="005F5936">
        <w:rPr>
          <w:rFonts w:eastAsia="Times New Roman"/>
          <w:szCs w:val="24"/>
        </w:rPr>
        <w:t>2.7. Расчет производится в течение 20 календарных дней после полного окончания работ, включая устранение выявленных в процессе приемки недостатков</w:t>
      </w:r>
      <w:r w:rsidRPr="006B1207">
        <w:rPr>
          <w:rFonts w:eastAsia="Times New Roman"/>
          <w:szCs w:val="24"/>
        </w:rPr>
        <w:t xml:space="preserve">, согласно подписанного уполномоченными представителями сторон акта приемки выполненных работ и выставленного Подрядчиком счета.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2.8. Сверка расчётов производится по инициативе любой из Сторон. Сторона, получившая акт сверки   расчётов, обязана подписать его в течение 3-х рабочих дней от даты получения, либо в этот же срок представить мотивированные возражения.</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2.9. Вся прилагаемая к настоящему договору документация должна быть подписан (либо другим уполномоченным им лицом) и скреплена печатью Заказчика.</w:t>
      </w:r>
    </w:p>
    <w:p w:rsidR="006B1207" w:rsidRPr="006B1207" w:rsidRDefault="006B1207" w:rsidP="006B1207">
      <w:pPr>
        <w:tabs>
          <w:tab w:val="left" w:pos="0"/>
        </w:tabs>
        <w:ind w:left="360" w:firstLine="709"/>
        <w:rPr>
          <w:rFonts w:eastAsia="Times New Roman"/>
          <w:b/>
          <w:szCs w:val="24"/>
          <w:lang w:eastAsia="ar-SA"/>
        </w:rPr>
      </w:pPr>
    </w:p>
    <w:p w:rsidR="006B1207" w:rsidRPr="006B1207" w:rsidRDefault="006B1207" w:rsidP="006B1207">
      <w:pPr>
        <w:widowControl w:val="0"/>
        <w:autoSpaceDE w:val="0"/>
        <w:autoSpaceDN w:val="0"/>
        <w:ind w:firstLine="709"/>
        <w:jc w:val="center"/>
        <w:rPr>
          <w:rFonts w:eastAsia="Times New Roman"/>
          <w:b/>
          <w:szCs w:val="24"/>
        </w:rPr>
      </w:pPr>
      <w:r w:rsidRPr="006B1207">
        <w:rPr>
          <w:rFonts w:eastAsia="Times New Roman"/>
          <w:b/>
          <w:szCs w:val="24"/>
        </w:rPr>
        <w:t>3. СРОКИ ВЫПОЛНЕНИЯ РАБОТ</w:t>
      </w:r>
    </w:p>
    <w:p w:rsidR="006B1207" w:rsidRPr="006B1207" w:rsidRDefault="006B1207" w:rsidP="006B1207">
      <w:pPr>
        <w:widowControl w:val="0"/>
        <w:autoSpaceDE w:val="0"/>
        <w:autoSpaceDN w:val="0"/>
        <w:ind w:firstLine="709"/>
        <w:rPr>
          <w:rFonts w:eastAsia="Times New Roman"/>
          <w:b/>
          <w:szCs w:val="24"/>
        </w:rPr>
      </w:pPr>
      <w:r w:rsidRPr="006B1207">
        <w:rPr>
          <w:rFonts w:eastAsia="Times New Roman"/>
          <w:szCs w:val="24"/>
        </w:rPr>
        <w:t>3.1.</w:t>
      </w:r>
      <w:r w:rsidRPr="006B1207">
        <w:rPr>
          <w:rFonts w:eastAsia="Times New Roman"/>
          <w:szCs w:val="24"/>
        </w:rPr>
        <w:tab/>
        <w:t>Срок выполнения Работ Подрядчиком по Договору</w:t>
      </w:r>
      <w:r w:rsidRPr="005F5936">
        <w:rPr>
          <w:rFonts w:eastAsia="Times New Roman"/>
          <w:szCs w:val="24"/>
        </w:rPr>
        <w:t>:</w:t>
      </w:r>
      <w:r w:rsidR="00BB7352" w:rsidRPr="005F5936">
        <w:rPr>
          <w:rFonts w:eastAsia="Times New Roman"/>
          <w:szCs w:val="24"/>
        </w:rPr>
        <w:t xml:space="preserve"> </w:t>
      </w:r>
      <w:r w:rsidR="005446A5" w:rsidRPr="005F5936">
        <w:rPr>
          <w:rFonts w:eastAsia="Times New Roman"/>
          <w:bCs/>
          <w:szCs w:val="24"/>
        </w:rPr>
        <w:t xml:space="preserve">в течении </w:t>
      </w:r>
      <w:r w:rsidR="00E1062A" w:rsidRPr="005F5936">
        <w:rPr>
          <w:rFonts w:eastAsia="Times New Roman"/>
          <w:bCs/>
          <w:szCs w:val="24"/>
        </w:rPr>
        <w:t>1</w:t>
      </w:r>
      <w:r w:rsidR="005446A5" w:rsidRPr="005F5936">
        <w:rPr>
          <w:rFonts w:eastAsia="Times New Roman"/>
          <w:bCs/>
          <w:szCs w:val="24"/>
        </w:rPr>
        <w:t xml:space="preserve">5 календарных дней </w:t>
      </w:r>
      <w:r w:rsidR="005D6E43" w:rsidRPr="005F5936">
        <w:rPr>
          <w:rFonts w:eastAsia="Times New Roman"/>
          <w:szCs w:val="24"/>
          <w:lang w:eastAsia="ar-SA"/>
        </w:rPr>
        <w:t>с даты заключения догово</w:t>
      </w:r>
      <w:r w:rsidR="005272C3" w:rsidRPr="005F5936">
        <w:rPr>
          <w:rFonts w:eastAsia="Times New Roman"/>
          <w:szCs w:val="24"/>
          <w:lang w:eastAsia="ar-SA"/>
        </w:rPr>
        <w:t>ра</w:t>
      </w:r>
      <w:r w:rsidR="005446A5" w:rsidRPr="005F5936">
        <w:rPr>
          <w:rFonts w:eastAsia="Times New Roman"/>
          <w:szCs w:val="24"/>
          <w:lang w:eastAsia="ar-SA"/>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3.2.</w:t>
      </w:r>
      <w:r w:rsidRPr="006B1207">
        <w:rPr>
          <w:rFonts w:eastAsia="Times New Roman"/>
          <w:szCs w:val="24"/>
        </w:rPr>
        <w:tab/>
        <w:t>Подрядчик с согласия Заказчика вправе досрочно выполнить Работы и сдать Заказчику их результат в установленном Договором порядке.</w:t>
      </w:r>
    </w:p>
    <w:p w:rsidR="006B1207" w:rsidRPr="006B1207" w:rsidRDefault="006B1207" w:rsidP="006B1207">
      <w:pPr>
        <w:ind w:firstLine="0"/>
        <w:jc w:val="left"/>
        <w:rPr>
          <w:rFonts w:eastAsia="Calibri"/>
          <w:szCs w:val="24"/>
        </w:rPr>
      </w:pPr>
    </w:p>
    <w:p w:rsidR="006B1207" w:rsidRPr="006B1207" w:rsidRDefault="006B1207" w:rsidP="006B1207">
      <w:pPr>
        <w:ind w:firstLine="709"/>
        <w:jc w:val="center"/>
        <w:rPr>
          <w:rFonts w:eastAsia="Times New Roman"/>
          <w:szCs w:val="24"/>
          <w:lang w:eastAsia="ar-SA"/>
        </w:rPr>
      </w:pPr>
      <w:r w:rsidRPr="006B1207">
        <w:rPr>
          <w:rFonts w:eastAsia="Times New Roman"/>
          <w:b/>
          <w:szCs w:val="24"/>
        </w:rPr>
        <w:t>4.</w:t>
      </w:r>
      <w:r w:rsidRPr="006B1207">
        <w:rPr>
          <w:rFonts w:eastAsia="Times New Roman"/>
          <w:b/>
          <w:szCs w:val="24"/>
          <w:lang w:eastAsia="ar-SA"/>
        </w:rPr>
        <w:t>ПОРЯДОК СДАЧИ И ПРИЕМКИ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4.1. Сдача и приемка выполненных Подрядчиком работ осуществляется оформлением акта приемки выполненных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4.2. Направленный Подрядчиком акт приемки выполненных работ является для Заказчика вызовом для осмотра и приемки выполненной работы.</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4.3. Заказчик, либо по его поручению другое лицо, уполномоченное в соответствии с действующим законодательством РФ, обязан в течение 3-х рабочих дней после получения акта приемки выполненных работ, подписать и возвратить их Подрядчику, с обязательным указанием даты подписания, или в этот же срок уведомить Подрядчика об отказе приемки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4.4. В случае отсутствия на акте приемки выполненных работ даты подписания акта Заказчиком, датой подписания считается последний день месяца, в котором выполнялись работы.</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4.5. В случае мотивированного отказа Заказчика от приемки выполненных работ сторонами составляется двухсторонний технический акт с перечнем обнаруженных недостатков и (или) дефектов, а также со сроками их устранения.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4.6. В случае не подписания Заказчиком направленного Подрядчиком акта приемки выполненных работ и не представления уведомления об отказе в приемке выполненных работ до 15-го числа месяца, следующего за месяцем, в котором выполнялись работы, Подрядчик вправе считать работы, указанные в направленном акте приемки выполненных работ принятыми Заказчиком и подлежащими оплате в соответствии с условиями настоящего договора.  </w:t>
      </w:r>
    </w:p>
    <w:p w:rsidR="006B1207" w:rsidRPr="006B1207" w:rsidRDefault="006B1207" w:rsidP="006B1207">
      <w:pPr>
        <w:widowControl w:val="0"/>
        <w:autoSpaceDE w:val="0"/>
        <w:autoSpaceDN w:val="0"/>
        <w:ind w:firstLine="0"/>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bookmarkStart w:id="6" w:name="_Hlk25756741"/>
      <w:r w:rsidRPr="006B1207">
        <w:rPr>
          <w:rFonts w:eastAsia="Times New Roman"/>
          <w:b/>
          <w:szCs w:val="24"/>
        </w:rPr>
        <w:t xml:space="preserve">5. </w:t>
      </w:r>
      <w:bookmarkEnd w:id="6"/>
      <w:r w:rsidRPr="006B1207">
        <w:rPr>
          <w:rFonts w:eastAsia="Times New Roman"/>
          <w:b/>
          <w:szCs w:val="24"/>
        </w:rPr>
        <w:t>ПРАВА</w:t>
      </w:r>
      <w:r w:rsidRPr="006B1207">
        <w:rPr>
          <w:rFonts w:eastAsia="Times New Roman"/>
          <w:b/>
          <w:sz w:val="22"/>
          <w:szCs w:val="24"/>
        </w:rPr>
        <w:t xml:space="preserve"> И ОБЯЗАННОСТИ</w:t>
      </w:r>
      <w:r w:rsidRPr="006B1207">
        <w:rPr>
          <w:rFonts w:eastAsia="Times New Roman"/>
          <w:b/>
          <w:szCs w:val="24"/>
        </w:rPr>
        <w:t xml:space="preserve"> СТОРОН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w:t>
      </w:r>
      <w:r w:rsidRPr="006B1207">
        <w:rPr>
          <w:rFonts w:eastAsia="Times New Roman"/>
          <w:szCs w:val="24"/>
        </w:rPr>
        <w:tab/>
        <w:t>Заказчик вправе:</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5.1.1.</w:t>
      </w:r>
      <w:r w:rsidRPr="006B1207">
        <w:rPr>
          <w:rFonts w:eastAsia="Times New Roman"/>
          <w:szCs w:val="24"/>
        </w:rPr>
        <w:tab/>
        <w:t>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5.1.2.</w:t>
      </w:r>
      <w:r w:rsidRPr="006B1207">
        <w:rPr>
          <w:rFonts w:eastAsia="Times New Roman"/>
          <w:szCs w:val="24"/>
        </w:rPr>
        <w:tab/>
        <w:t>Требовать от Подрядчика представления надлежащим образом оформленных документов, подтверждающих исполнение обязательств в соответствии с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5.1.3.</w:t>
      </w:r>
      <w:r w:rsidRPr="006B1207">
        <w:rPr>
          <w:rFonts w:eastAsia="Times New Roman"/>
          <w:szCs w:val="24"/>
        </w:rPr>
        <w:tab/>
        <w:t>Запрашивать у Подрядчика информацию о ходе выполняемых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5.1.4.</w:t>
      </w:r>
      <w:r w:rsidRPr="006B1207">
        <w:rPr>
          <w:rFonts w:eastAsia="Times New Roman"/>
          <w:szCs w:val="24"/>
        </w:rPr>
        <w:tab/>
        <w:t>Осуществлять контроль за качеством, порядком и сроками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5.1.5.</w:t>
      </w:r>
      <w:r w:rsidRPr="006B1207">
        <w:rPr>
          <w:rFonts w:eastAsia="Times New Roman"/>
          <w:szCs w:val="24"/>
        </w:rPr>
        <w:tab/>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lastRenderedPageBreak/>
        <w:t>5.1.6.</w:t>
      </w:r>
      <w:r w:rsidRPr="006B1207">
        <w:rPr>
          <w:rFonts w:eastAsia="Times New Roman"/>
          <w:szCs w:val="24"/>
        </w:rPr>
        <w:tab/>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szCs w:val="24"/>
        </w:rPr>
        <w:t>5.1.7.</w:t>
      </w:r>
      <w:r w:rsidRPr="006B1207">
        <w:rPr>
          <w:rFonts w:eastAsia="Times New Roman"/>
          <w:szCs w:val="24"/>
        </w:rPr>
        <w:tab/>
        <w:t>Привлекать экспертов, экспертные организации для проверки соответствия качества выполняемых Работ требованиям, установленным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5.1.8.</w:t>
      </w:r>
      <w:r w:rsidRPr="006B1207">
        <w:rPr>
          <w:rFonts w:eastAsia="Times New Roman"/>
          <w:szCs w:val="24"/>
        </w:rPr>
        <w:tab/>
        <w:t>Пользоваться иными правами, предусмотренными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w:t>
      </w:r>
      <w:r w:rsidRPr="006B1207">
        <w:rPr>
          <w:rFonts w:eastAsia="Times New Roman"/>
          <w:szCs w:val="24"/>
        </w:rPr>
        <w:tab/>
        <w:t>Заказчик обязан: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5.2.1.</w:t>
      </w:r>
      <w:r w:rsidRPr="006B1207">
        <w:rPr>
          <w:rFonts w:eastAsia="Times New Roman"/>
          <w:szCs w:val="24"/>
        </w:rPr>
        <w:tab/>
        <w:t>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Договором, в части их соответствия условиям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5.2.2.</w:t>
      </w:r>
      <w:r w:rsidRPr="006B1207">
        <w:rPr>
          <w:rFonts w:eastAsia="Times New Roman"/>
          <w:szCs w:val="24"/>
        </w:rPr>
        <w:tab/>
        <w:t>Сообщать в письменной форме Подрядчику о недостатках, обнаруженных в ходе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5.2.3.</w:t>
      </w:r>
      <w:r w:rsidRPr="006B1207">
        <w:rPr>
          <w:rFonts w:eastAsia="Times New Roman"/>
          <w:szCs w:val="24"/>
        </w:rPr>
        <w:tab/>
        <w:t>Своевременно принять и оплатить надлежащим образом выполненные Работы в соответствии с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5.2.4.</w:t>
      </w:r>
      <w:r w:rsidRPr="006B1207">
        <w:rPr>
          <w:rFonts w:eastAsia="Times New Roman"/>
          <w:szCs w:val="24"/>
        </w:rPr>
        <w:tab/>
        <w:t xml:space="preserve">При получении от Подрядчика уведомления о приостановлении выполнения Работ в случае, указанном в </w:t>
      </w:r>
      <w:hyperlink w:anchor="P770" w:history="1">
        <w:r w:rsidRPr="006B1207">
          <w:rPr>
            <w:rFonts w:eastAsia="Times New Roman"/>
            <w:szCs w:val="24"/>
          </w:rPr>
          <w:t>подпункте 5.4.5</w:t>
        </w:r>
      </w:hyperlink>
      <w:r w:rsidRPr="006B1207">
        <w:rPr>
          <w:rFonts w:eastAsia="Times New Roman"/>
          <w:szCs w:val="24"/>
        </w:rPr>
        <w:t xml:space="preserve"> Договора, рассмотреть вопрос о целесообразности и порядке продолжения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5.2.5.</w:t>
      </w:r>
      <w:r w:rsidRPr="006B1207">
        <w:rPr>
          <w:rFonts w:eastAsia="Times New Roman"/>
          <w:szCs w:val="24"/>
        </w:rPr>
        <w:tab/>
        <w:t>Обеспечить конфиденциальность информации, предоставленной Подрядчиком в ходе исполнения обязательств по Договору.</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szCs w:val="24"/>
        </w:rPr>
        <w:t>5.2.6.</w:t>
      </w:r>
      <w:r w:rsidRPr="006B1207">
        <w:rPr>
          <w:rFonts w:eastAsia="Times New Roman"/>
          <w:szCs w:val="24"/>
        </w:rPr>
        <w:tab/>
        <w:t>Обеспечить контроль за исполнением Договора</w:t>
      </w:r>
      <w:r w:rsidRPr="006B1207">
        <w:rPr>
          <w:rFonts w:eastAsia="Times New Roman"/>
          <w:i/>
          <w:szCs w:val="24"/>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5.2.7.</w:t>
      </w:r>
      <w:r w:rsidRPr="006B1207">
        <w:rPr>
          <w:rFonts w:eastAsia="Times New Roman"/>
          <w:szCs w:val="24"/>
        </w:rPr>
        <w:tab/>
        <w:t>Исполнять иные обязанности, предусмотренные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w:t>
      </w:r>
      <w:r w:rsidRPr="006B1207">
        <w:rPr>
          <w:rFonts w:eastAsia="Times New Roman"/>
          <w:szCs w:val="24"/>
        </w:rPr>
        <w:tab/>
        <w:t>Подрядчик вправе:</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5.3.1.</w:t>
      </w:r>
      <w:r w:rsidRPr="006B1207">
        <w:rPr>
          <w:rFonts w:eastAsia="Times New Roman"/>
          <w:szCs w:val="24"/>
        </w:rPr>
        <w:tab/>
        <w:t xml:space="preserve">Требовать своевременного подписания Заказчиком </w:t>
      </w:r>
      <w:r w:rsidRPr="006B1207">
        <w:rPr>
          <w:rFonts w:eastAsia="Arial Unicode MS"/>
          <w:color w:val="000000"/>
          <w:szCs w:val="24"/>
          <w:u w:color="000000"/>
          <w:bdr w:val="nil"/>
          <w:lang w:eastAsia="en-US"/>
        </w:rPr>
        <w:t>итогового акта приема-сдачи выполненных работ (форма КС-2) и справки о стоимости выполненных работ и затрат (форма КС-3)</w:t>
      </w:r>
      <w:r w:rsidRPr="006B1207">
        <w:rPr>
          <w:rFonts w:eastAsia="Times New Roman"/>
          <w:szCs w:val="24"/>
          <w:lang w:eastAsia="ar-SA"/>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5.3.2.</w:t>
      </w:r>
      <w:r w:rsidRPr="006B1207">
        <w:rPr>
          <w:rFonts w:eastAsia="Times New Roman"/>
          <w:szCs w:val="24"/>
        </w:rPr>
        <w:tab/>
        <w:t xml:space="preserve">Требовать своевременной оплаты выполненных Работ в соответствии с </w:t>
      </w:r>
      <w:hyperlink w:anchor="P691" w:history="1">
        <w:r w:rsidRPr="006B1207">
          <w:rPr>
            <w:rFonts w:eastAsia="Times New Roman"/>
            <w:szCs w:val="24"/>
          </w:rPr>
          <w:t>пунктом 2.7</w:t>
        </w:r>
      </w:hyperlink>
      <w:r w:rsidRPr="006B1207">
        <w:rPr>
          <w:rFonts w:eastAsia="Times New Roman"/>
          <w:szCs w:val="24"/>
        </w:rPr>
        <w:t xml:space="preserve">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5.3.3.</w:t>
      </w:r>
      <w:r w:rsidRPr="006B1207">
        <w:rPr>
          <w:rFonts w:eastAsia="Times New Roman"/>
          <w:szCs w:val="24"/>
        </w:rPr>
        <w:tab/>
      </w:r>
      <w:r w:rsidRPr="006B1207">
        <w:rPr>
          <w:rFonts w:eastAsia="Calibri"/>
          <w:szCs w:val="24"/>
          <w:lang w:eastAsia="en-US"/>
        </w:rPr>
        <w:t>Выполнить своими силами и (или) привлеченными Субподрядчиками, все работы в полном соответствии условиями Договора, Техническим заданием и утвержденной Заказчиком проектной документацией.</w:t>
      </w:r>
      <w:r w:rsidRPr="006B1207">
        <w:rPr>
          <w:rFonts w:eastAsia="Times New Roman"/>
          <w:szCs w:val="24"/>
        </w:rPr>
        <w:t xml:space="preserve"> При этом Подрядчик несет ответственность перед Заказчиком за неисполнение или ненадлежащее исполнение обязательств субподрядчиками.</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Привлечение субподрядчиков не влечет изменение цены Договора и/или объемов Работ по Договора.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Договора.</w:t>
      </w:r>
    </w:p>
    <w:p w:rsidR="006B1207" w:rsidRPr="006B1207" w:rsidRDefault="006B1207" w:rsidP="00D0105A">
      <w:pPr>
        <w:widowControl w:val="0"/>
        <w:autoSpaceDE w:val="0"/>
        <w:autoSpaceDN w:val="0"/>
        <w:ind w:firstLine="709"/>
        <w:rPr>
          <w:rFonts w:eastAsia="Times New Roman"/>
          <w:szCs w:val="24"/>
          <w:lang w:eastAsia="ar-SA"/>
        </w:rPr>
      </w:pPr>
      <w:r w:rsidRPr="006B1207">
        <w:rPr>
          <w:rFonts w:eastAsia="Times New Roman"/>
          <w:szCs w:val="24"/>
          <w:lang w:eastAsia="ar-SA"/>
        </w:rPr>
        <w:t>5.3.4. В срок не более 5 (пяти) рабочих дней со дня заключения Подрядчиком договора с субподрядчиком в соответствии с п. 5.3.3 Договора, обязан предоставить Заказчику:копию договора (договоров), заключенного с субподрядчиком заверенную Подрядчиком.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5.3.5.</w:t>
      </w:r>
      <w:r w:rsidRPr="006B1207">
        <w:rPr>
          <w:rFonts w:eastAsia="Times New Roman"/>
          <w:szCs w:val="24"/>
        </w:rPr>
        <w:tab/>
        <w:t>Получать от Заказчика содействие при выполнении Работ в соответствии с условиями Договора</w:t>
      </w:r>
    </w:p>
    <w:p w:rsidR="006B1207" w:rsidRPr="006B1207" w:rsidRDefault="006B1207" w:rsidP="006B1207">
      <w:pPr>
        <w:widowControl w:val="0"/>
        <w:autoSpaceDE w:val="0"/>
        <w:autoSpaceDN w:val="0"/>
        <w:ind w:firstLine="709"/>
        <w:rPr>
          <w:rFonts w:eastAsia="Times New Roman"/>
          <w:b/>
          <w:szCs w:val="24"/>
        </w:rPr>
      </w:pPr>
      <w:r w:rsidRPr="006B1207">
        <w:rPr>
          <w:rFonts w:eastAsia="Times New Roman"/>
          <w:szCs w:val="24"/>
        </w:rPr>
        <w:t>5.3.6.</w:t>
      </w:r>
      <w:r w:rsidRPr="006B1207">
        <w:rPr>
          <w:rFonts w:eastAsia="Times New Roman"/>
          <w:szCs w:val="24"/>
        </w:rPr>
        <w:tab/>
        <w:t xml:space="preserve">Досрочно исполнить обязательства по Договору с согласия Заказчика.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5.3.7.</w:t>
      </w:r>
      <w:r w:rsidRPr="006B1207">
        <w:rPr>
          <w:rFonts w:eastAsia="Times New Roman"/>
          <w:szCs w:val="24"/>
        </w:rPr>
        <w:tab/>
        <w:t>Пользоваться иными правами, предусмотренными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w:t>
      </w:r>
      <w:r w:rsidRPr="006B1207">
        <w:rPr>
          <w:rFonts w:eastAsia="Times New Roman"/>
          <w:szCs w:val="24"/>
        </w:rPr>
        <w:tab/>
        <w:t>Подрядчик обязан: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5.4.1.</w:t>
      </w:r>
      <w:r w:rsidRPr="006B1207">
        <w:rPr>
          <w:rFonts w:eastAsia="Times New Roman"/>
          <w:szCs w:val="24"/>
        </w:rPr>
        <w:tab/>
        <w:t xml:space="preserve">Своевременно и надлежащим образом выполнить Работы и представить Заказчику отчетную документацию по итогам исполнения Договора.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5.4.2.</w:t>
      </w:r>
      <w:r w:rsidRPr="006B1207">
        <w:rPr>
          <w:rFonts w:eastAsia="Times New Roman"/>
          <w:szCs w:val="24"/>
        </w:rPr>
        <w:tab/>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5.4.3.</w:t>
      </w:r>
      <w:r w:rsidRPr="006B1207">
        <w:rPr>
          <w:rFonts w:eastAsia="Times New Roman"/>
          <w:szCs w:val="24"/>
        </w:rPr>
        <w:tab/>
        <w:t xml:space="preserve">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w:t>
      </w:r>
      <w:r w:rsidRPr="006B1207">
        <w:rPr>
          <w:rFonts w:eastAsia="Times New Roman"/>
          <w:szCs w:val="24"/>
        </w:rPr>
        <w:lastRenderedPageBreak/>
        <w:t>отношении данного вида работ, Техническому заданию (Приложение 1 к Договору) и условиями Договора и утвержденной Заказчиком проектной документацией.</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5.4.4.</w:t>
      </w:r>
      <w:r w:rsidRPr="006B1207">
        <w:rPr>
          <w:rFonts w:eastAsia="Times New Roman"/>
          <w:szCs w:val="24"/>
        </w:rPr>
        <w:tab/>
        <w:t>Обеспечить устранение недостатков и дефектов, выявленных при приемке выполненных Работ и в течение гарантийного срока, за свой счет.</w:t>
      </w:r>
    </w:p>
    <w:p w:rsidR="006B1207" w:rsidRPr="006B1207" w:rsidRDefault="006B1207" w:rsidP="006B1207">
      <w:pPr>
        <w:widowControl w:val="0"/>
        <w:autoSpaceDE w:val="0"/>
        <w:autoSpaceDN w:val="0"/>
        <w:ind w:firstLine="709"/>
        <w:rPr>
          <w:rFonts w:eastAsia="Times New Roman"/>
          <w:szCs w:val="24"/>
        </w:rPr>
      </w:pPr>
      <w:bookmarkStart w:id="7" w:name="P770"/>
      <w:bookmarkEnd w:id="7"/>
      <w:r w:rsidRPr="006B1207">
        <w:rPr>
          <w:rFonts w:eastAsia="Times New Roman"/>
          <w:szCs w:val="24"/>
        </w:rPr>
        <w:t>5.4.5.</w:t>
      </w:r>
      <w:r w:rsidRPr="006B1207">
        <w:rPr>
          <w:rFonts w:eastAsia="Times New Roman"/>
          <w:szCs w:val="24"/>
        </w:rPr>
        <w:tab/>
        <w:t>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 сообщить об этом Заказчику в течение 1 (одного) рабочего дня после приостановления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5.4.6.</w:t>
      </w:r>
      <w:r w:rsidRPr="006B1207">
        <w:rPr>
          <w:rFonts w:eastAsia="Times New Roman"/>
          <w:szCs w:val="24"/>
        </w:rPr>
        <w:tab/>
        <w:t>В течение 1 (одного) рабочего дня информировать Заказчика о невозможности выполнить Работы надлежащего качества, в надлежащем объеме, в предусмотренные Договором сроки, с указанием причин.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5.4.7.</w:t>
      </w:r>
      <w:r w:rsidRPr="006B1207">
        <w:rPr>
          <w:rFonts w:eastAsia="Times New Roman"/>
          <w:szCs w:val="24"/>
        </w:rPr>
        <w:tab/>
        <w:t>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6B1207" w:rsidRPr="006B1207" w:rsidRDefault="006B1207" w:rsidP="006B1207">
      <w:pPr>
        <w:widowControl w:val="0"/>
        <w:autoSpaceDE w:val="0"/>
        <w:autoSpaceDN w:val="0"/>
        <w:ind w:firstLine="709"/>
        <w:rPr>
          <w:rFonts w:eastAsia="Times New Roman"/>
          <w:szCs w:val="24"/>
        </w:rPr>
      </w:pPr>
      <w:bookmarkStart w:id="8" w:name="P774"/>
      <w:bookmarkStart w:id="9" w:name="P775"/>
      <w:bookmarkStart w:id="10" w:name="P776"/>
      <w:bookmarkEnd w:id="8"/>
      <w:bookmarkEnd w:id="9"/>
      <w:bookmarkEnd w:id="10"/>
      <w:r w:rsidRPr="006B1207">
        <w:rPr>
          <w:rFonts w:eastAsia="Times New Roman"/>
          <w:szCs w:val="24"/>
        </w:rPr>
        <w:t>5.4.8.</w:t>
      </w:r>
      <w:r w:rsidRPr="006B1207">
        <w:rPr>
          <w:rFonts w:eastAsia="Times New Roman"/>
          <w:szCs w:val="24"/>
        </w:rPr>
        <w:tab/>
        <w:t>В случае изменения банковского счета Подрядчика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Подрядчика, несет Подрядчик.</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5.4.9.</w:t>
      </w:r>
      <w:r w:rsidRPr="006B1207">
        <w:rPr>
          <w:rFonts w:eastAsia="Times New Roman"/>
          <w:szCs w:val="24"/>
        </w:rPr>
        <w:tab/>
        <w:t>Исполнять иные обязанности, предусмотренные действующим законодательством и условиями Договора.</w:t>
      </w:r>
    </w:p>
    <w:p w:rsidR="006B1207" w:rsidRPr="006B1207" w:rsidRDefault="006B1207" w:rsidP="006B1207">
      <w:pPr>
        <w:tabs>
          <w:tab w:val="left" w:pos="284"/>
        </w:tabs>
        <w:ind w:firstLine="709"/>
        <w:jc w:val="center"/>
        <w:rPr>
          <w:rFonts w:eastAsia="Times New Roman"/>
          <w:b/>
          <w:szCs w:val="24"/>
          <w:lang w:eastAsia="ar-SA"/>
        </w:rPr>
      </w:pPr>
    </w:p>
    <w:p w:rsidR="006B1207" w:rsidRPr="006B1207" w:rsidRDefault="006B1207" w:rsidP="006B1207">
      <w:pPr>
        <w:tabs>
          <w:tab w:val="left" w:pos="284"/>
        </w:tabs>
        <w:ind w:firstLine="709"/>
        <w:jc w:val="center"/>
        <w:rPr>
          <w:rFonts w:eastAsia="Times New Roman"/>
          <w:i/>
          <w:szCs w:val="24"/>
          <w:lang w:eastAsia="ar-SA"/>
        </w:rPr>
      </w:pPr>
      <w:r w:rsidRPr="006B1207">
        <w:rPr>
          <w:rFonts w:eastAsia="Times New Roman"/>
          <w:b/>
          <w:szCs w:val="24"/>
          <w:lang w:eastAsia="ar-SA"/>
        </w:rPr>
        <w:t>6. ГАРАНТИИ КАЧЕСТВА РАБОТЫ</w:t>
      </w:r>
    </w:p>
    <w:p w:rsidR="006B1207" w:rsidRPr="006B1207" w:rsidRDefault="006B1207" w:rsidP="006B1207">
      <w:pPr>
        <w:tabs>
          <w:tab w:val="left" w:pos="284"/>
        </w:tabs>
        <w:ind w:firstLine="709"/>
        <w:rPr>
          <w:rFonts w:eastAsia="Times New Roman"/>
          <w:i/>
          <w:szCs w:val="24"/>
          <w:lang w:eastAsia="ar-SA"/>
        </w:rPr>
      </w:pPr>
      <w:r w:rsidRPr="006B1207">
        <w:rPr>
          <w:rFonts w:eastAsia="Arial Unicode MS"/>
          <w:color w:val="000000"/>
          <w:szCs w:val="24"/>
          <w:u w:color="000000"/>
          <w:bdr w:val="nil"/>
        </w:rPr>
        <w:t xml:space="preserve">6.1. </w:t>
      </w:r>
      <w:r w:rsidRPr="006B1207">
        <w:rPr>
          <w:rFonts w:eastAsia="Arial Unicode MS"/>
          <w:color w:val="000000"/>
          <w:szCs w:val="24"/>
          <w:u w:color="000000"/>
          <w:bdr w:val="nil"/>
          <w:lang w:eastAsia="ar-SA"/>
        </w:rPr>
        <w:t>Подрядчик гарантирует выполнение работ с надлежащим качеством в соответствии    с Техническим заданием (Приложение № 1 к Договору), локально-см</w:t>
      </w:r>
      <w:r w:rsidR="005D6E43">
        <w:rPr>
          <w:rFonts w:eastAsia="Arial Unicode MS"/>
          <w:color w:val="000000"/>
          <w:szCs w:val="24"/>
          <w:u w:color="000000"/>
          <w:bdr w:val="nil"/>
          <w:lang w:eastAsia="ar-SA"/>
        </w:rPr>
        <w:t xml:space="preserve">етным расчетом (приложение №2) </w:t>
      </w:r>
      <w:r w:rsidRPr="006B1207">
        <w:rPr>
          <w:rFonts w:eastAsia="Arial Unicode MS"/>
          <w:color w:val="000000"/>
          <w:szCs w:val="24"/>
          <w:u w:color="000000"/>
          <w:bdr w:val="nil"/>
          <w:lang w:eastAsia="ar-SA"/>
        </w:rPr>
        <w:t>и условиями Договора,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Договором.</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Работы, выполняемые Подрядчиком по настоящему Договору, должны соответствовать нормативным актам в области проектирования и строительства, результатам инженерных изысканий, требованиям градостроительного плана земельного участка и другим обязательным требованиям, установленным законодательством Российской Федерации.</w:t>
      </w:r>
    </w:p>
    <w:p w:rsidR="006B1207" w:rsidRPr="006B1207" w:rsidRDefault="006B1207" w:rsidP="006B1207">
      <w:pPr>
        <w:tabs>
          <w:tab w:val="left" w:pos="284"/>
        </w:tabs>
        <w:ind w:firstLine="709"/>
        <w:rPr>
          <w:rFonts w:eastAsia="Times New Roman"/>
          <w:szCs w:val="24"/>
          <w:lang w:eastAsia="ar-SA"/>
        </w:rPr>
      </w:pPr>
      <w:r w:rsidRPr="006B1207">
        <w:rPr>
          <w:rFonts w:eastAsia="Times New Roman"/>
          <w:szCs w:val="24"/>
          <w:lang w:eastAsia="ar-SA"/>
        </w:rPr>
        <w:t xml:space="preserve">6.2. Материалы, используемые Подрядчиком при строительстве, и оборудование, приобретаемое Подрядчиком и необходимое для эксплуатации Объекта, должны соответствовать утвержденной проектной документации, требованиям ГОСТ и ТУ, а также иметь соответствующие сертификаты, технические паспорта, аттестаты, инструкции по эксплуатации на русском языке и другие документы, предусмотренные нормативными актами в области проектирования и строительства, а также удостоверяющие их качество. Копии этих сертификатов и иных документов должны быть в наличии у Подрядчика до начала производства работ с использованием этих материалов и оборудования. </w:t>
      </w:r>
    </w:p>
    <w:p w:rsidR="006B1207" w:rsidRPr="005F5936" w:rsidRDefault="006B1207" w:rsidP="006B1207">
      <w:pPr>
        <w:tabs>
          <w:tab w:val="left" w:pos="284"/>
        </w:tabs>
        <w:ind w:firstLine="709"/>
        <w:rPr>
          <w:rFonts w:eastAsia="Arial Unicode MS"/>
          <w:color w:val="000000"/>
          <w:szCs w:val="24"/>
          <w:u w:color="000000"/>
          <w:bdr w:val="nil"/>
        </w:rPr>
      </w:pPr>
      <w:r w:rsidRPr="006B1207">
        <w:rPr>
          <w:rFonts w:eastAsia="Times New Roman"/>
          <w:szCs w:val="24"/>
          <w:lang w:eastAsia="ar-SA"/>
        </w:rPr>
        <w:t xml:space="preserve">6.3. </w:t>
      </w:r>
      <w:r w:rsidRPr="006B1207">
        <w:rPr>
          <w:rFonts w:eastAsia="Arial Unicode MS"/>
          <w:color w:val="000000"/>
          <w:szCs w:val="24"/>
          <w:u w:color="000000"/>
          <w:bdr w:val="nil"/>
        </w:rPr>
        <w:t xml:space="preserve"> Срок гарантии качества результата выполненных </w:t>
      </w:r>
      <w:r w:rsidRPr="005F5936">
        <w:rPr>
          <w:rFonts w:eastAsia="Arial Unicode MS"/>
          <w:color w:val="000000"/>
          <w:szCs w:val="24"/>
          <w:u w:color="000000"/>
          <w:bdr w:val="nil"/>
        </w:rPr>
        <w:t xml:space="preserve">работ </w:t>
      </w:r>
      <w:r w:rsidR="005272C3" w:rsidRPr="005F5936">
        <w:rPr>
          <w:rFonts w:eastAsia="Arial Unicode MS"/>
          <w:color w:val="000000"/>
          <w:szCs w:val="24"/>
          <w:u w:color="000000"/>
          <w:bdr w:val="nil"/>
        </w:rPr>
        <w:t xml:space="preserve">не менее </w:t>
      </w:r>
      <w:r w:rsidR="00BB7352" w:rsidRPr="005F5936">
        <w:rPr>
          <w:rFonts w:eastAsia="Arial Unicode MS"/>
          <w:color w:val="000000"/>
          <w:szCs w:val="24"/>
          <w:u w:color="000000"/>
          <w:bdr w:val="nil"/>
        </w:rPr>
        <w:t>24</w:t>
      </w:r>
      <w:r w:rsidR="005272C3" w:rsidRPr="005F5936">
        <w:rPr>
          <w:rFonts w:eastAsia="Arial Unicode MS"/>
          <w:color w:val="000000"/>
          <w:szCs w:val="24"/>
          <w:u w:color="000000"/>
          <w:bdr w:val="nil"/>
        </w:rPr>
        <w:t xml:space="preserve"> месяцев</w:t>
      </w:r>
      <w:r w:rsidRPr="005F5936">
        <w:rPr>
          <w:rFonts w:eastAsia="Arial Unicode MS"/>
          <w:color w:val="000000"/>
          <w:szCs w:val="24"/>
          <w:u w:color="000000"/>
          <w:bdr w:val="nil"/>
        </w:rPr>
        <w:t xml:space="preserve"> с даты приемки работ. </w:t>
      </w:r>
    </w:p>
    <w:p w:rsidR="006B1207" w:rsidRPr="006B1207" w:rsidRDefault="006B1207" w:rsidP="006B1207">
      <w:pPr>
        <w:tabs>
          <w:tab w:val="left" w:pos="284"/>
        </w:tabs>
        <w:ind w:firstLine="709"/>
        <w:rPr>
          <w:rFonts w:eastAsia="Arial Unicode MS"/>
          <w:color w:val="000000"/>
          <w:szCs w:val="24"/>
          <w:u w:color="000000"/>
          <w:bdr w:val="nil"/>
        </w:rPr>
      </w:pPr>
      <w:r w:rsidRPr="005F5936">
        <w:rPr>
          <w:rFonts w:eastAsia="Times New Roman"/>
          <w:szCs w:val="24"/>
          <w:lang w:eastAsia="ar-SA"/>
        </w:rPr>
        <w:t>6.4.Гарантийный срок на объект начинает течь со дня, следующего</w:t>
      </w:r>
      <w:r w:rsidRPr="006B1207">
        <w:rPr>
          <w:rFonts w:eastAsia="Times New Roman"/>
          <w:szCs w:val="24"/>
          <w:lang w:eastAsia="ar-SA"/>
        </w:rPr>
        <w:t xml:space="preserve"> за днем подписания акта </w:t>
      </w:r>
      <w:r w:rsidR="00DF50FD">
        <w:rPr>
          <w:sz w:val="23"/>
          <w:szCs w:val="23"/>
        </w:rPr>
        <w:t>выполненных работ по форме КС-2</w:t>
      </w:r>
      <w:r w:rsidR="00DF50FD" w:rsidRPr="00DF50FD">
        <w:rPr>
          <w:rFonts w:eastAsia="Times New Roman"/>
          <w:szCs w:val="24"/>
          <w:lang w:eastAsia="ar-SA"/>
        </w:rPr>
        <w:t xml:space="preserve">, </w:t>
      </w:r>
      <w:r w:rsidR="00DF50FD" w:rsidRPr="00DF50FD">
        <w:rPr>
          <w:sz w:val="23"/>
          <w:szCs w:val="23"/>
        </w:rPr>
        <w:t>справки КС-3</w:t>
      </w:r>
      <w:r w:rsidRPr="00DF50FD">
        <w:rPr>
          <w:rFonts w:eastAsia="Times New Roman"/>
          <w:szCs w:val="24"/>
          <w:lang w:eastAsia="ar-SA"/>
        </w:rPr>
        <w:t>.</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6.5. Если в гарантийный период обнаружатся дефекты, препятствующие нормальной эксплуатации, то Подрядчик обязан их устранить за свой счет и в согласованные с Заказчиком сроки.</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6.6.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10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6.7.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lastRenderedPageBreak/>
        <w:t>6.</w:t>
      </w:r>
      <w:r w:rsidR="005D6E43">
        <w:rPr>
          <w:rFonts w:eastAsia="Arial Unicode MS"/>
          <w:color w:val="000000"/>
          <w:szCs w:val="24"/>
          <w:u w:color="000000"/>
          <w:bdr w:val="nil"/>
        </w:rPr>
        <w:t>8</w:t>
      </w:r>
      <w:r w:rsidRPr="006B1207">
        <w:rPr>
          <w:rFonts w:eastAsia="Arial Unicode MS"/>
          <w:color w:val="000000"/>
          <w:szCs w:val="24"/>
          <w:u w:color="000000"/>
          <w:bdr w:val="nil"/>
        </w:rPr>
        <w:t xml:space="preserve">. </w:t>
      </w:r>
      <w:r w:rsidRPr="006B1207">
        <w:rPr>
          <w:rFonts w:eastAsia="Arial Unicode MS"/>
          <w:color w:val="000000"/>
          <w:szCs w:val="24"/>
          <w:u w:color="000000"/>
          <w:bdr w:val="nil"/>
          <w:lang w:eastAsia="ar-SA"/>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6B1207" w:rsidRPr="006B1207" w:rsidRDefault="006B1207" w:rsidP="006B1207">
      <w:pPr>
        <w:tabs>
          <w:tab w:val="left" w:pos="284"/>
        </w:tabs>
        <w:ind w:firstLine="709"/>
        <w:rPr>
          <w:rFonts w:eastAsia="Arial Unicode MS"/>
          <w:color w:val="000000"/>
          <w:szCs w:val="24"/>
          <w:u w:color="000000"/>
          <w:bdr w:val="nil"/>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7. ОТВЕТСТВЕННОСТЬ СТОРОН</w:t>
      </w:r>
    </w:p>
    <w:p w:rsidR="00F40F2D" w:rsidRPr="00DE08B0" w:rsidRDefault="00F40F2D" w:rsidP="00F40F2D">
      <w:pPr>
        <w:ind w:firstLine="567"/>
        <w:rPr>
          <w:szCs w:val="24"/>
        </w:rPr>
      </w:pPr>
      <w:bookmarkStart w:id="11" w:name="_Hlk25757247"/>
      <w:r w:rsidRPr="00DE08B0">
        <w:rPr>
          <w:szCs w:val="24"/>
        </w:rPr>
        <w:t>7.1.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F40F2D" w:rsidRPr="00DE08B0" w:rsidRDefault="00F40F2D" w:rsidP="00F40F2D">
      <w:pPr>
        <w:ind w:firstLine="567"/>
        <w:rPr>
          <w:szCs w:val="24"/>
        </w:rPr>
      </w:pPr>
      <w:r w:rsidRPr="00DE08B0">
        <w:rPr>
          <w:szCs w:val="24"/>
        </w:rPr>
        <w:t xml:space="preserve">7.2.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0F2D" w:rsidRPr="00DE08B0" w:rsidRDefault="00F40F2D" w:rsidP="00F40F2D">
      <w:pPr>
        <w:ind w:firstLine="567"/>
        <w:rPr>
          <w:szCs w:val="24"/>
        </w:rPr>
      </w:pPr>
      <w:r w:rsidRPr="00DE08B0">
        <w:rPr>
          <w:szCs w:val="24"/>
        </w:rPr>
        <w:t>7.3. По</w:t>
      </w:r>
      <w:r>
        <w:rPr>
          <w:szCs w:val="24"/>
        </w:rPr>
        <w:t>дрядчик</w:t>
      </w:r>
      <w:r w:rsidRPr="00DE08B0">
        <w:rPr>
          <w:szCs w:val="24"/>
        </w:rPr>
        <w:t xml:space="preserve">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w:t>
      </w:r>
    </w:p>
    <w:p w:rsidR="00F40F2D" w:rsidRPr="00DE08B0" w:rsidRDefault="00F40F2D" w:rsidP="00F40F2D">
      <w:pPr>
        <w:ind w:firstLine="567"/>
        <w:rPr>
          <w:szCs w:val="24"/>
        </w:rPr>
      </w:pPr>
      <w:r w:rsidRPr="00DE08B0">
        <w:rPr>
          <w:szCs w:val="24"/>
        </w:rPr>
        <w:t xml:space="preserve">7.4.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Cs w:val="24"/>
        </w:rPr>
        <w:t>подрядчик</w:t>
      </w:r>
      <w:r w:rsidRPr="00DE08B0">
        <w:rPr>
          <w:szCs w:val="24"/>
        </w:rPr>
        <w:t xml:space="preserve"> вправе потребовать уплаты неустоек (штрафов, пеней).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F40F2D" w:rsidRPr="00DE08B0" w:rsidRDefault="00F40F2D" w:rsidP="00F40F2D">
      <w:pPr>
        <w:ind w:firstLine="567"/>
        <w:rPr>
          <w:szCs w:val="24"/>
        </w:rPr>
      </w:pPr>
      <w:r w:rsidRPr="00DE08B0">
        <w:rPr>
          <w:szCs w:val="24"/>
        </w:rPr>
        <w:t xml:space="preserve">7.4.1.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40F2D" w:rsidRPr="00DE08B0" w:rsidRDefault="00F40F2D" w:rsidP="00F40F2D">
      <w:pPr>
        <w:ind w:firstLine="567"/>
        <w:rPr>
          <w:szCs w:val="24"/>
        </w:rPr>
      </w:pPr>
      <w:r w:rsidRPr="00DE08B0">
        <w:rPr>
          <w:szCs w:val="24"/>
        </w:rPr>
        <w:t>7.4.2.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F40F2D" w:rsidRPr="00DE08B0" w:rsidRDefault="00F40F2D" w:rsidP="00F40F2D">
      <w:pPr>
        <w:ind w:firstLine="567"/>
        <w:rPr>
          <w:i/>
          <w:szCs w:val="24"/>
        </w:rPr>
      </w:pPr>
      <w:r w:rsidRPr="00DE08B0">
        <w:rPr>
          <w:i/>
          <w:szCs w:val="24"/>
        </w:rPr>
        <w:t xml:space="preserve"> а) 1000 рублей, если цена Договора не превышает 3 млн. рублей (включительно);</w:t>
      </w:r>
    </w:p>
    <w:p w:rsidR="00F40F2D" w:rsidRPr="00DE08B0" w:rsidRDefault="00F40F2D" w:rsidP="00F40F2D">
      <w:pPr>
        <w:ind w:firstLine="567"/>
        <w:rPr>
          <w:i/>
          <w:szCs w:val="24"/>
        </w:rPr>
      </w:pPr>
      <w:r w:rsidRPr="00DE08B0">
        <w:rPr>
          <w:i/>
          <w:szCs w:val="24"/>
        </w:rPr>
        <w:t xml:space="preserve"> б) 5000 рублей, если цена Договора составляет от 3 млн. рублей до 50 млн. рублей (включительно); </w:t>
      </w:r>
    </w:p>
    <w:p w:rsidR="00F40F2D" w:rsidRPr="00DE08B0" w:rsidRDefault="00F40F2D" w:rsidP="00F40F2D">
      <w:pPr>
        <w:ind w:firstLine="567"/>
        <w:rPr>
          <w:i/>
          <w:szCs w:val="24"/>
        </w:rPr>
      </w:pPr>
      <w:r w:rsidRPr="00DE08B0">
        <w:rPr>
          <w:i/>
          <w:szCs w:val="24"/>
        </w:rPr>
        <w:t xml:space="preserve">в) 10000 рублей, если цена Договора составляет от 50 млн. рублей до 100 млн. рублей (включительно); </w:t>
      </w:r>
    </w:p>
    <w:p w:rsidR="00F40F2D" w:rsidRPr="00DE08B0" w:rsidRDefault="00F40F2D" w:rsidP="00F40F2D">
      <w:pPr>
        <w:ind w:firstLine="567"/>
        <w:rPr>
          <w:szCs w:val="24"/>
        </w:rPr>
      </w:pPr>
      <w:r w:rsidRPr="00DE08B0">
        <w:rPr>
          <w:szCs w:val="24"/>
        </w:rPr>
        <w:t xml:space="preserve">7.5. В случае просрочки исполнения </w:t>
      </w:r>
      <w:r>
        <w:rPr>
          <w:szCs w:val="24"/>
        </w:rPr>
        <w:t>Подрядчиком</w:t>
      </w:r>
      <w:r w:rsidRPr="00DE08B0">
        <w:rPr>
          <w:szCs w:val="24"/>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по</w:t>
      </w:r>
      <w:r>
        <w:rPr>
          <w:szCs w:val="24"/>
        </w:rPr>
        <w:t>дрядчиком</w:t>
      </w:r>
      <w:r w:rsidRPr="00DE08B0">
        <w:rPr>
          <w:szCs w:val="24"/>
        </w:rPr>
        <w:t xml:space="preserve"> обязательств, предусмотренных До</w:t>
      </w:r>
      <w:r w:rsidR="00157D6D">
        <w:rPr>
          <w:szCs w:val="24"/>
        </w:rPr>
        <w:t>говором, заказчик направляет по</w:t>
      </w:r>
      <w:r>
        <w:rPr>
          <w:szCs w:val="24"/>
        </w:rPr>
        <w:t>дрядчику</w:t>
      </w:r>
      <w:r w:rsidRPr="00DE08B0">
        <w:rPr>
          <w:szCs w:val="24"/>
        </w:rPr>
        <w:t xml:space="preserve"> требование об уплате неустоек (штрафов, пеней). Общая сумма начисленных штрафов за неисполнение или ненадлежащее исполнение </w:t>
      </w:r>
      <w:r w:rsidR="005325C5">
        <w:rPr>
          <w:szCs w:val="24"/>
        </w:rPr>
        <w:t>подрядчиком</w:t>
      </w:r>
      <w:r w:rsidRPr="00DE08B0">
        <w:rPr>
          <w:szCs w:val="24"/>
        </w:rPr>
        <w:t xml:space="preserve"> обязательств, предусмотренных Договором, не может превышать цену Договора. </w:t>
      </w:r>
    </w:p>
    <w:p w:rsidR="00F40F2D" w:rsidRPr="00DE08B0" w:rsidRDefault="00F40F2D" w:rsidP="00F40F2D">
      <w:pPr>
        <w:ind w:firstLine="567"/>
        <w:rPr>
          <w:szCs w:val="24"/>
        </w:rPr>
      </w:pPr>
      <w:r w:rsidRPr="00DE08B0">
        <w:rPr>
          <w:szCs w:val="24"/>
        </w:rPr>
        <w:t>7.5.1. Пеня начисляется за каждый день просрочки исполнения по</w:t>
      </w:r>
      <w:r>
        <w:rPr>
          <w:szCs w:val="24"/>
        </w:rPr>
        <w:t>дрядчиком</w:t>
      </w:r>
      <w:r w:rsidRPr="00DE08B0">
        <w:rPr>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5325C5">
        <w:rPr>
          <w:szCs w:val="24"/>
        </w:rPr>
        <w:t>подрядчиком</w:t>
      </w:r>
      <w:r w:rsidRPr="00DE08B0">
        <w:rPr>
          <w:szCs w:val="24"/>
        </w:rPr>
        <w:t xml:space="preserve">, за исключением случаев, если законодательством Российской Федерации установлен иной порядок начисления пени. </w:t>
      </w:r>
    </w:p>
    <w:p w:rsidR="00F40F2D" w:rsidRPr="00DE08B0" w:rsidRDefault="00F40F2D" w:rsidP="00F40F2D">
      <w:pPr>
        <w:ind w:firstLine="567"/>
        <w:rPr>
          <w:szCs w:val="24"/>
        </w:rPr>
      </w:pPr>
      <w:r w:rsidRPr="00DE08B0">
        <w:rPr>
          <w:szCs w:val="24"/>
        </w:rPr>
        <w:t>7.5.2. Штрафы начисляются за неисполнение или ненадлежащее исполнение по</w:t>
      </w:r>
      <w:r>
        <w:rPr>
          <w:szCs w:val="24"/>
        </w:rPr>
        <w:t xml:space="preserve">дрядчиком </w:t>
      </w:r>
      <w:r w:rsidRPr="00DE08B0">
        <w:rPr>
          <w:szCs w:val="24"/>
        </w:rPr>
        <w:t>обязательств, предусмотренных Договором, за исключением просрочки исполнения по</w:t>
      </w:r>
      <w:r>
        <w:rPr>
          <w:szCs w:val="24"/>
        </w:rPr>
        <w:t xml:space="preserve">дрядчиком </w:t>
      </w:r>
      <w:r w:rsidRPr="00DE08B0">
        <w:rPr>
          <w:szCs w:val="24"/>
        </w:rPr>
        <w:t xml:space="preserve">обязательств (в том числе гарантийного обязательства), предусмотренных Договором. 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 </w:t>
      </w:r>
    </w:p>
    <w:p w:rsidR="00F40F2D" w:rsidRPr="00DE08B0" w:rsidRDefault="00F40F2D" w:rsidP="00F40F2D">
      <w:pPr>
        <w:ind w:firstLine="567"/>
        <w:rPr>
          <w:szCs w:val="24"/>
        </w:rPr>
      </w:pPr>
      <w:r w:rsidRPr="00DE08B0">
        <w:rPr>
          <w:szCs w:val="24"/>
        </w:rPr>
        <w:t>7.5.2.1. За каждый факт неисполнения или ненадлежащего исполнения по</w:t>
      </w:r>
      <w:r>
        <w:rPr>
          <w:szCs w:val="24"/>
        </w:rPr>
        <w:t xml:space="preserve">дрядчиком </w:t>
      </w:r>
      <w:r w:rsidRPr="00DE08B0">
        <w:rPr>
          <w:szCs w:val="24"/>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w:t>
      </w:r>
      <w:r w:rsidRPr="00DE08B0">
        <w:rPr>
          <w:szCs w:val="24"/>
        </w:rPr>
        <w:lastRenderedPageBreak/>
        <w:t xml:space="preserve">штрафа устанавливается в следующем порядке (за исключением случаев, предусмотренных пунктами 8.5.2.2  настоящего Договора): </w:t>
      </w:r>
    </w:p>
    <w:p w:rsidR="00F40F2D" w:rsidRPr="00DE08B0" w:rsidRDefault="00F40F2D" w:rsidP="00F40F2D">
      <w:pPr>
        <w:ind w:firstLine="567"/>
        <w:rPr>
          <w:i/>
          <w:szCs w:val="24"/>
        </w:rPr>
      </w:pPr>
      <w:r w:rsidRPr="00DE08B0">
        <w:rPr>
          <w:i/>
          <w:szCs w:val="24"/>
        </w:rPr>
        <w:t xml:space="preserve">а) 10 процентов цены Договора (этапа) в случае, если цена Договора (этапа) не превышает 3 млн. рублей; </w:t>
      </w:r>
    </w:p>
    <w:p w:rsidR="00F40F2D" w:rsidRPr="00DE08B0" w:rsidRDefault="00F40F2D" w:rsidP="00F40F2D">
      <w:pPr>
        <w:ind w:firstLine="567"/>
        <w:rPr>
          <w:i/>
          <w:szCs w:val="24"/>
        </w:rPr>
      </w:pPr>
      <w:r w:rsidRPr="00DE08B0">
        <w:rPr>
          <w:i/>
          <w:szCs w:val="24"/>
        </w:rPr>
        <w:t xml:space="preserve">б) 5 процентов цены Договора (этапа) в случае, если цена Договора (этапа) составляет от 3 млн. рублей до 50 млн. рублей (включительно); </w:t>
      </w:r>
    </w:p>
    <w:p w:rsidR="00F40F2D" w:rsidRPr="00DE08B0" w:rsidRDefault="00F40F2D" w:rsidP="00F40F2D">
      <w:pPr>
        <w:ind w:firstLine="567"/>
        <w:rPr>
          <w:i/>
          <w:szCs w:val="24"/>
        </w:rPr>
      </w:pPr>
      <w:r w:rsidRPr="00DE08B0">
        <w:rPr>
          <w:i/>
          <w:szCs w:val="24"/>
        </w:rPr>
        <w:t>в) 1 процент цены Договора (этапа) в случае, если цена Договора (этапа) составляет от 50 млн. рублей до 100 млн. рублей (включительно);</w:t>
      </w:r>
    </w:p>
    <w:p w:rsidR="00F40F2D" w:rsidRPr="00DE08B0" w:rsidRDefault="00F40F2D" w:rsidP="00F40F2D">
      <w:pPr>
        <w:ind w:firstLine="567"/>
        <w:rPr>
          <w:i/>
          <w:szCs w:val="24"/>
        </w:rPr>
      </w:pPr>
      <w:r w:rsidRPr="00DE08B0">
        <w:rPr>
          <w:i/>
          <w:szCs w:val="24"/>
        </w:rPr>
        <w:t xml:space="preserve">и) 0,1 процента цены Договора (этапа) в случае, если цена Договора (этапа) превышает 10 млрд. рублей. </w:t>
      </w:r>
    </w:p>
    <w:p w:rsidR="00F40F2D" w:rsidRPr="00DE08B0" w:rsidRDefault="00F40F2D" w:rsidP="00F40F2D">
      <w:pPr>
        <w:ind w:firstLine="567"/>
        <w:rPr>
          <w:szCs w:val="24"/>
        </w:rPr>
      </w:pPr>
      <w:r w:rsidRPr="00DE08B0">
        <w:rPr>
          <w:szCs w:val="24"/>
        </w:rPr>
        <w:t>7.5.2.2. За каждый факт неисполнения или ненадлежащего исполнения по</w:t>
      </w:r>
      <w:r>
        <w:rPr>
          <w:szCs w:val="24"/>
        </w:rPr>
        <w:t>дрядчиком</w:t>
      </w:r>
      <w:r w:rsidRPr="00DE08B0">
        <w:rPr>
          <w:szCs w:val="24"/>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rsidR="00F40F2D" w:rsidRPr="00DE08B0" w:rsidRDefault="00F40F2D" w:rsidP="00F40F2D">
      <w:pPr>
        <w:ind w:firstLine="567"/>
        <w:rPr>
          <w:i/>
          <w:szCs w:val="24"/>
        </w:rPr>
      </w:pPr>
      <w:r w:rsidRPr="00DE08B0">
        <w:rPr>
          <w:i/>
          <w:szCs w:val="24"/>
        </w:rPr>
        <w:t>а) 1000 рублей, если цена Договора не превышает 3 млн. рублей;</w:t>
      </w:r>
    </w:p>
    <w:p w:rsidR="00F40F2D" w:rsidRPr="00DE08B0" w:rsidRDefault="00F40F2D" w:rsidP="00F40F2D">
      <w:pPr>
        <w:ind w:firstLine="567"/>
        <w:rPr>
          <w:i/>
          <w:szCs w:val="24"/>
        </w:rPr>
      </w:pPr>
      <w:r w:rsidRPr="00DE08B0">
        <w:rPr>
          <w:i/>
          <w:szCs w:val="24"/>
        </w:rPr>
        <w:t xml:space="preserve"> б) 5000 рублей, если цена Договора составляет от 3 млн. рублей до 50 млн. рублей (включительно); </w:t>
      </w:r>
    </w:p>
    <w:p w:rsidR="00F40F2D" w:rsidRPr="00DE08B0" w:rsidRDefault="00F40F2D" w:rsidP="00F40F2D">
      <w:pPr>
        <w:ind w:firstLine="567"/>
        <w:rPr>
          <w:i/>
          <w:szCs w:val="24"/>
        </w:rPr>
      </w:pPr>
      <w:r w:rsidRPr="00DE08B0">
        <w:rPr>
          <w:i/>
          <w:szCs w:val="24"/>
        </w:rPr>
        <w:t xml:space="preserve">в) 10000 рублей, если цена Договора составляет от 50 млн. рублей до 100 млн. рублей (включительно); </w:t>
      </w:r>
    </w:p>
    <w:p w:rsidR="00F40F2D" w:rsidRPr="00DE08B0" w:rsidRDefault="00F40F2D" w:rsidP="00F40F2D">
      <w:pPr>
        <w:ind w:firstLine="567"/>
        <w:rPr>
          <w:szCs w:val="24"/>
        </w:rPr>
      </w:pPr>
      <w:r w:rsidRPr="00DE08B0">
        <w:rPr>
          <w:szCs w:val="24"/>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0F2D" w:rsidRPr="00DE08B0" w:rsidRDefault="00F40F2D" w:rsidP="00F40F2D">
      <w:pPr>
        <w:ind w:firstLine="567"/>
        <w:rPr>
          <w:szCs w:val="24"/>
        </w:rPr>
      </w:pPr>
      <w:r w:rsidRPr="00DE08B0">
        <w:rPr>
          <w:szCs w:val="24"/>
        </w:rPr>
        <w:t>7.7. По</w:t>
      </w:r>
      <w:r>
        <w:rPr>
          <w:szCs w:val="24"/>
        </w:rPr>
        <w:t xml:space="preserve">дрядчик </w:t>
      </w:r>
      <w:r w:rsidRPr="00DE08B0">
        <w:rPr>
          <w:szCs w:val="24"/>
        </w:rPr>
        <w:t>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w:t>
      </w:r>
    </w:p>
    <w:bookmarkEnd w:id="11"/>
    <w:p w:rsidR="006B1207" w:rsidRPr="006B1207" w:rsidRDefault="006B1207" w:rsidP="006B1207">
      <w:pPr>
        <w:widowControl w:val="0"/>
        <w:autoSpaceDE w:val="0"/>
        <w:autoSpaceDN w:val="0"/>
        <w:ind w:firstLine="709"/>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 xml:space="preserve">8. СРОК ДЕЙСТВИЯ, </w:t>
      </w: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ПОРЯДОК ИЗМЕНЕНИЯ И РАСТОРЖЕНИЯ ДОГОВОРА</w:t>
      </w:r>
    </w:p>
    <w:p w:rsidR="006B1207" w:rsidRPr="00E1062A" w:rsidRDefault="006B1207" w:rsidP="006B1207">
      <w:pPr>
        <w:pBdr>
          <w:top w:val="nil"/>
          <w:left w:val="nil"/>
          <w:bottom w:val="nil"/>
          <w:right w:val="nil"/>
          <w:between w:val="nil"/>
          <w:bar w:val="nil"/>
        </w:pBdr>
        <w:ind w:left="141" w:right="279" w:firstLine="709"/>
        <w:rPr>
          <w:rFonts w:eastAsia="Arial Unicode MS"/>
          <w:b/>
          <w:color w:val="000000"/>
          <w:szCs w:val="24"/>
          <w:u w:color="000000"/>
          <w:bdr w:val="nil"/>
        </w:rPr>
      </w:pPr>
      <w:r w:rsidRPr="006B1207">
        <w:rPr>
          <w:rFonts w:eastAsia="Arial Unicode MS"/>
          <w:color w:val="000000"/>
          <w:szCs w:val="24"/>
          <w:u w:color="000000"/>
          <w:bdr w:val="nil"/>
        </w:rPr>
        <w:t>8.1.</w:t>
      </w:r>
      <w:r w:rsidRPr="006B1207">
        <w:rPr>
          <w:rFonts w:eastAsia="Arial Unicode MS"/>
          <w:color w:val="000000"/>
          <w:szCs w:val="24"/>
          <w:u w:color="000000"/>
          <w:bdr w:val="nil"/>
        </w:rPr>
        <w:tab/>
        <w:t>Настоящий договор вступает в силу с момента его подписания Сторонами</w:t>
      </w:r>
      <w:r w:rsidRPr="006B1207">
        <w:rPr>
          <w:rFonts w:eastAsia="Arial Unicode MS"/>
          <w:color w:val="000000"/>
          <w:szCs w:val="24"/>
          <w:u w:color="000000"/>
          <w:bdr w:val="nil"/>
        </w:rPr>
        <w:br/>
        <w:t xml:space="preserve">и действует до </w:t>
      </w:r>
      <w:r w:rsidR="00E1062A">
        <w:rPr>
          <w:rFonts w:eastAsia="Arial Unicode MS"/>
          <w:b/>
          <w:color w:val="000000"/>
          <w:szCs w:val="24"/>
          <w:u w:color="000000"/>
          <w:bdr w:val="nil"/>
        </w:rPr>
        <w:t>25</w:t>
      </w:r>
      <w:r w:rsidRPr="00E1062A">
        <w:rPr>
          <w:rFonts w:eastAsia="Arial Unicode MS"/>
          <w:b/>
          <w:color w:val="000000"/>
          <w:szCs w:val="24"/>
          <w:u w:color="000000"/>
          <w:bdr w:val="nil"/>
        </w:rPr>
        <w:t>.12.2021г.</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8.2.</w:t>
      </w:r>
      <w:r w:rsidRPr="006B1207">
        <w:rPr>
          <w:rFonts w:eastAsia="Arial Unicode MS"/>
          <w:color w:val="000000"/>
          <w:szCs w:val="24"/>
          <w:u w:color="000000"/>
          <w:bdr w:val="nil"/>
        </w:rPr>
        <w:tab/>
        <w:t>В случае нарушения Подрядчиком сроков, установленных в пункте 3.1 Договора, Заказчик вправе в одностороннем порядке расторгнуть Договор, при этом Подрядчик не вправе требовать от Заказчика возмещение своих расходов за фактически выполненные работы.</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8.3.</w:t>
      </w:r>
      <w:r w:rsidRPr="006B1207">
        <w:rPr>
          <w:rFonts w:eastAsia="Arial Unicode MS"/>
          <w:color w:val="000000"/>
          <w:szCs w:val="24"/>
          <w:u w:color="000000"/>
          <w:bdr w:val="nil"/>
        </w:rPr>
        <w:tab/>
        <w:t>Подрядчик при наличии обстоятельств, очевидно свидетельствующих о том, что исполнение обязанностей по Договору не будет произведено в установленный срок, не вправе в одностороннем порядке отказаться от исполнения Договора.</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8.4.</w:t>
      </w:r>
      <w:r w:rsidRPr="006B1207">
        <w:rPr>
          <w:rFonts w:eastAsia="Arial Unicode MS"/>
          <w:color w:val="000000"/>
          <w:szCs w:val="24"/>
          <w:u w:color="000000"/>
          <w:bdr w:val="nil"/>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B1207" w:rsidRPr="006B1207" w:rsidRDefault="006B1207" w:rsidP="006B1207">
      <w:pPr>
        <w:pBdr>
          <w:top w:val="nil"/>
          <w:left w:val="nil"/>
          <w:bottom w:val="nil"/>
          <w:right w:val="nil"/>
          <w:between w:val="nil"/>
          <w:bar w:val="nil"/>
        </w:pBdr>
        <w:ind w:left="141" w:right="279" w:firstLine="709"/>
        <w:rPr>
          <w:rFonts w:eastAsia="Times New Roman"/>
          <w:szCs w:val="24"/>
        </w:rPr>
      </w:pPr>
      <w:r w:rsidRPr="006B1207">
        <w:rPr>
          <w:rFonts w:eastAsia="Arial Unicode MS"/>
          <w:color w:val="000000"/>
          <w:szCs w:val="24"/>
          <w:u w:color="000000"/>
          <w:bdr w:val="nil"/>
        </w:rPr>
        <w:t>если по предложению</w:t>
      </w:r>
      <w:r w:rsidRPr="006B1207">
        <w:rPr>
          <w:rFonts w:eastAsia="Times New Roman"/>
          <w:szCs w:val="24"/>
        </w:rPr>
        <w:t xml:space="preserve"> Заказчика увеличиваются предусмотренные Договором количество товара, объем работы или услуги не более </w:t>
      </w:r>
      <w:r w:rsidRPr="005F5936">
        <w:rPr>
          <w:rFonts w:eastAsia="Times New Roman"/>
          <w:szCs w:val="24"/>
        </w:rPr>
        <w:t>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w:t>
      </w:r>
      <w:r w:rsidRPr="006B1207">
        <w:rPr>
          <w:rFonts w:eastAsia="Times New Roman"/>
          <w:szCs w:val="24"/>
        </w:rPr>
        <w:t xml:space="preserve">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lastRenderedPageBreak/>
        <w:t>8.5.</w:t>
      </w:r>
      <w:r w:rsidRPr="006B1207">
        <w:rPr>
          <w:rFonts w:eastAsia="Times New Roman"/>
          <w:szCs w:val="24"/>
        </w:rPr>
        <w:tab/>
        <w:t xml:space="preserve">При получении от одной из Сторон письменного предложения об изменении условий настоящего Договора другая Сторона обязана рассмотреть его дать письменный ответ в течение 10 (десяти) календарных дней.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8.6.</w:t>
      </w:r>
      <w:r w:rsidRPr="006B1207">
        <w:rPr>
          <w:rFonts w:eastAsia="Times New Roman"/>
          <w:szCs w:val="24"/>
        </w:rPr>
        <w:tab/>
        <w:t xml:space="preserve">Изменения оформляются, как дополнительные соглашения к Договору и с момента подписания их полномочными представителями всех Сторон, являются неотъемлемой частью Договора.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8.7. Прекращение срока действия настоящего Договора не освобождает стороны от исполнения обязательств по нему и действует до полного исполнения сторонами своих обязательств.</w:t>
      </w:r>
    </w:p>
    <w:p w:rsidR="006B1207" w:rsidRPr="006B1207" w:rsidRDefault="006B1207" w:rsidP="006B1207">
      <w:pPr>
        <w:widowControl w:val="0"/>
        <w:autoSpaceDE w:val="0"/>
        <w:autoSpaceDN w:val="0"/>
        <w:ind w:firstLine="709"/>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bookmarkStart w:id="12" w:name="_Toc2095196"/>
      <w:bookmarkStart w:id="13" w:name="_Hlk25757657"/>
      <w:r w:rsidRPr="006B1207">
        <w:rPr>
          <w:rFonts w:eastAsia="Times New Roman"/>
          <w:b/>
          <w:szCs w:val="24"/>
        </w:rPr>
        <w:t>9. АНТИКОРРУПЦИОННАЯ ОГОВОРКА</w:t>
      </w:r>
      <w:bookmarkEnd w:id="12"/>
    </w:p>
    <w:bookmarkEnd w:id="13"/>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 либо неправомерные преимущества.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9.5. В случае нарушения одной Стороной обязательств воздерживаться от запрещенных в п. 9.1. настоящего Договора действий и/или неполучения другой  Стороной в установленный в п. 9.3.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B1207" w:rsidRPr="006B1207" w:rsidRDefault="006B1207" w:rsidP="006B1207">
      <w:pPr>
        <w:widowControl w:val="0"/>
        <w:autoSpaceDE w:val="0"/>
        <w:autoSpaceDN w:val="0"/>
        <w:ind w:firstLine="0"/>
        <w:outlineLvl w:val="1"/>
        <w:rPr>
          <w:rFonts w:eastAsia="Times New Roman"/>
          <w:b/>
          <w:szCs w:val="24"/>
        </w:rPr>
      </w:pPr>
      <w:bookmarkStart w:id="14" w:name="_Toc2095198"/>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10. ПРОЧИЕ УСЛОВИЯ</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10.1. Настоящий Договор вступает в силу с момента его подписания и действует до полного исполнения Сторонами обязательств по настоящему Договору.</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10.2. Все споры или разногласия, возникающие между Сторонами по настоящему Договору или в связи с ним, разрешаются путем переговоров между Сторонами. Срок рассмотрения претензии - 10 (десять) рабочих дней с момента получения.</w:t>
      </w:r>
    </w:p>
    <w:p w:rsidR="006B1207" w:rsidRPr="00BB7352"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 xml:space="preserve">10.3. В случае невозможности разрешения разногласий путем переговоров, спор подлежит рассмотрению и разрешению </w:t>
      </w:r>
      <w:r w:rsidRPr="006B1207">
        <w:rPr>
          <w:rFonts w:eastAsia="Times New Roman"/>
          <w:szCs w:val="24"/>
        </w:rPr>
        <w:t xml:space="preserve">в Арбитражном </w:t>
      </w:r>
      <w:r w:rsidRPr="00BB7352">
        <w:rPr>
          <w:rFonts w:eastAsia="Times New Roman"/>
          <w:szCs w:val="24"/>
        </w:rPr>
        <w:t xml:space="preserve">суде </w:t>
      </w:r>
      <w:r w:rsidR="005272C3" w:rsidRPr="00BB7352">
        <w:rPr>
          <w:rFonts w:eastAsia="Times New Roman"/>
          <w:szCs w:val="24"/>
        </w:rPr>
        <w:t>Красно</w:t>
      </w:r>
      <w:r w:rsidR="00AA5928" w:rsidRPr="00BB7352">
        <w:rPr>
          <w:rFonts w:eastAsia="Times New Roman"/>
          <w:szCs w:val="24"/>
        </w:rPr>
        <w:t>дарского</w:t>
      </w:r>
      <w:r w:rsidR="005272C3" w:rsidRPr="00BB7352">
        <w:rPr>
          <w:rFonts w:eastAsia="Times New Roman"/>
          <w:szCs w:val="24"/>
        </w:rPr>
        <w:t xml:space="preserve"> края</w:t>
      </w:r>
      <w:r w:rsidRPr="00BB7352">
        <w:rPr>
          <w:rFonts w:eastAsia="Times New Roman"/>
          <w:szCs w:val="24"/>
        </w:rPr>
        <w:t>.</w:t>
      </w:r>
    </w:p>
    <w:p w:rsidR="006B1207" w:rsidRPr="006B1207" w:rsidRDefault="006B1207" w:rsidP="006B1207">
      <w:pPr>
        <w:widowControl w:val="0"/>
        <w:autoSpaceDE w:val="0"/>
        <w:autoSpaceDN w:val="0"/>
        <w:ind w:firstLine="709"/>
        <w:outlineLvl w:val="1"/>
        <w:rPr>
          <w:rFonts w:eastAsia="Times New Roman"/>
          <w:bCs/>
          <w:szCs w:val="24"/>
        </w:rPr>
      </w:pPr>
      <w:r w:rsidRPr="00BB7352">
        <w:rPr>
          <w:rFonts w:eastAsia="Times New Roman"/>
          <w:bCs/>
          <w:szCs w:val="24"/>
        </w:rPr>
        <w:t>10.4. В остальном, что не предусмотрено настоящим Договором, Стороны</w:t>
      </w:r>
      <w:r w:rsidRPr="006B1207">
        <w:rPr>
          <w:rFonts w:eastAsia="Times New Roman"/>
          <w:bCs/>
          <w:szCs w:val="24"/>
        </w:rPr>
        <w:t xml:space="preserve"> руководствуются действующим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lastRenderedPageBreak/>
        <w:t>10.5. Изменение существенных условий настоящего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 xml:space="preserve">10.6.  Расторжение настоящего Договора возможно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 </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10.7.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случаях:</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(пункт 2 статьи 715 ГК РФ);</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отступления от условий Договора или иные недостатки результата выполнения работ в установленный Заказчиком срок не были устранены Подрядчиком либо являются существенными и неустранимыми (пункт 3 статьи 723 ГК РФ).</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10.9. Настоящий Договор составлен в двух экземплярах, имеющих одинаковую юридическую силу, по одному экземпляру для каждой из Сторон.</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10.10. Во всем, что не предусмотрено Договором, Стороны руководствуются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10.11. Все реквизиты, указанные Сторонами в п. 11 настоящего Договора, являются действующими. В случае изменения банковских или почтовых реквизитов Стороны обязаны сообщать о них друг другу в течение 3 дней.</w:t>
      </w:r>
      <w:bookmarkEnd w:id="14"/>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11.12.</w:t>
      </w:r>
      <w:r w:rsidRPr="006B1207">
        <w:rPr>
          <w:rFonts w:eastAsia="Times New Roman"/>
          <w:szCs w:val="24"/>
        </w:rPr>
        <w:tab/>
        <w:t>Неотъемлемыми частями Договора являются:</w:t>
      </w:r>
    </w:p>
    <w:p w:rsidR="006B1207" w:rsidRPr="006B1207" w:rsidRDefault="006B1207" w:rsidP="006B1207">
      <w:pPr>
        <w:widowControl w:val="0"/>
        <w:autoSpaceDE w:val="0"/>
        <w:autoSpaceDN w:val="0"/>
        <w:adjustRightInd w:val="0"/>
        <w:ind w:firstLine="709"/>
        <w:contextualSpacing/>
        <w:jc w:val="left"/>
        <w:rPr>
          <w:rFonts w:eastAsia="Times New Roman"/>
          <w:szCs w:val="24"/>
        </w:rPr>
      </w:pPr>
      <w:r w:rsidRPr="006B1207">
        <w:rPr>
          <w:rFonts w:eastAsia="Times New Roman"/>
          <w:szCs w:val="24"/>
        </w:rPr>
        <w:t>Приложение № 1 – «Техническое задание»;</w:t>
      </w:r>
    </w:p>
    <w:p w:rsidR="006B1207" w:rsidRDefault="006B1207" w:rsidP="006B1207">
      <w:pPr>
        <w:widowControl w:val="0"/>
        <w:autoSpaceDE w:val="0"/>
        <w:autoSpaceDN w:val="0"/>
        <w:adjustRightInd w:val="0"/>
        <w:ind w:firstLine="709"/>
        <w:contextualSpacing/>
        <w:jc w:val="left"/>
        <w:rPr>
          <w:rFonts w:eastAsia="Times New Roman"/>
          <w:szCs w:val="24"/>
        </w:rPr>
      </w:pPr>
      <w:r w:rsidRPr="006B1207">
        <w:rPr>
          <w:rFonts w:eastAsia="Times New Roman"/>
          <w:szCs w:val="24"/>
        </w:rPr>
        <w:t>Приложение №</w:t>
      </w:r>
      <w:r>
        <w:rPr>
          <w:rFonts w:eastAsia="Times New Roman"/>
          <w:szCs w:val="24"/>
        </w:rPr>
        <w:t>2</w:t>
      </w:r>
      <w:r w:rsidR="00895755">
        <w:rPr>
          <w:rFonts w:eastAsia="Times New Roman"/>
          <w:szCs w:val="24"/>
        </w:rPr>
        <w:t>-«Локально-сметный расчет»;</w:t>
      </w:r>
    </w:p>
    <w:p w:rsidR="006B1207" w:rsidRPr="006B1207" w:rsidRDefault="006B1207" w:rsidP="006B1207">
      <w:pPr>
        <w:suppressAutoHyphens/>
        <w:ind w:firstLine="0"/>
        <w:rPr>
          <w:rFonts w:eastAsia="Times New Roman"/>
          <w:b/>
          <w:szCs w:val="24"/>
        </w:rPr>
      </w:pPr>
    </w:p>
    <w:p w:rsidR="006B1207" w:rsidRPr="006B1207" w:rsidRDefault="006B1207" w:rsidP="006B1207">
      <w:pPr>
        <w:suppressAutoHyphens/>
        <w:ind w:firstLine="0"/>
        <w:rPr>
          <w:rFonts w:eastAsia="Times New Roman"/>
          <w:b/>
          <w:szCs w:val="24"/>
        </w:rPr>
      </w:pPr>
    </w:p>
    <w:p w:rsidR="006B1207" w:rsidRPr="006B1207" w:rsidRDefault="006B1207" w:rsidP="006B1207">
      <w:pPr>
        <w:suppressAutoHyphens/>
        <w:ind w:firstLine="709"/>
        <w:jc w:val="center"/>
        <w:rPr>
          <w:rFonts w:eastAsia="Times New Roman"/>
          <w:b/>
          <w:szCs w:val="24"/>
        </w:rPr>
      </w:pPr>
      <w:r w:rsidRPr="006B1207">
        <w:rPr>
          <w:rFonts w:eastAsia="Times New Roman"/>
          <w:b/>
          <w:szCs w:val="24"/>
        </w:rPr>
        <w:t>11. АДРЕСА И РЕКВИЗИТЫ</w:t>
      </w:r>
    </w:p>
    <w:p w:rsidR="006B1207" w:rsidRPr="006B1207" w:rsidRDefault="006B1207" w:rsidP="006B1207">
      <w:pPr>
        <w:suppressAutoHyphens/>
        <w:ind w:firstLine="709"/>
        <w:jc w:val="center"/>
        <w:rPr>
          <w:rFonts w:eastAsia="Times New Roman"/>
          <w:szCs w:val="24"/>
          <w:lang w:eastAsia="ar-SA"/>
        </w:rPr>
      </w:pPr>
    </w:p>
    <w:tbl>
      <w:tblPr>
        <w:tblW w:w="0" w:type="auto"/>
        <w:tblInd w:w="108" w:type="dxa"/>
        <w:tblLook w:val="01E0"/>
      </w:tblPr>
      <w:tblGrid>
        <w:gridCol w:w="4802"/>
        <w:gridCol w:w="4905"/>
      </w:tblGrid>
      <w:tr w:rsidR="006B1207" w:rsidRPr="006B1207" w:rsidTr="000F35F0">
        <w:trPr>
          <w:trHeight w:val="444"/>
        </w:trPr>
        <w:tc>
          <w:tcPr>
            <w:tcW w:w="4802" w:type="dxa"/>
          </w:tcPr>
          <w:p w:rsidR="006B1207" w:rsidRPr="006B1207" w:rsidRDefault="006B1207" w:rsidP="006B1207">
            <w:pPr>
              <w:suppressAutoHyphens/>
              <w:ind w:firstLine="0"/>
              <w:jc w:val="left"/>
              <w:rPr>
                <w:rFonts w:eastAsia="Times New Roman"/>
                <w:b/>
                <w:sz w:val="22"/>
                <w:lang w:eastAsia="ar-SA"/>
              </w:rPr>
            </w:pPr>
            <w:r w:rsidRPr="006B1207">
              <w:rPr>
                <w:rFonts w:eastAsia="Times New Roman"/>
                <w:b/>
                <w:sz w:val="22"/>
                <w:lang w:eastAsia="ar-SA"/>
              </w:rPr>
              <w:t>ЗАКАЗЧИК</w:t>
            </w:r>
          </w:p>
          <w:p w:rsidR="006B1207" w:rsidRPr="006B1207" w:rsidRDefault="006B1207" w:rsidP="006B1207">
            <w:pPr>
              <w:suppressAutoHyphens/>
              <w:ind w:firstLine="0"/>
              <w:jc w:val="left"/>
              <w:rPr>
                <w:rFonts w:eastAsia="Times New Roman"/>
                <w:sz w:val="22"/>
                <w:lang w:eastAsia="ar-SA"/>
              </w:rPr>
            </w:pPr>
          </w:p>
        </w:tc>
        <w:tc>
          <w:tcPr>
            <w:tcW w:w="4905" w:type="dxa"/>
          </w:tcPr>
          <w:p w:rsidR="006B1207" w:rsidRPr="006B1207" w:rsidRDefault="006B1207" w:rsidP="006B1207">
            <w:pPr>
              <w:suppressAutoHyphens/>
              <w:ind w:firstLine="0"/>
              <w:jc w:val="left"/>
              <w:rPr>
                <w:rFonts w:eastAsia="Times New Roman"/>
                <w:b/>
                <w:sz w:val="22"/>
                <w:lang w:eastAsia="ar-SA"/>
              </w:rPr>
            </w:pPr>
            <w:r w:rsidRPr="006B1207">
              <w:rPr>
                <w:rFonts w:eastAsia="Times New Roman"/>
                <w:b/>
                <w:sz w:val="22"/>
                <w:lang w:eastAsia="ar-SA"/>
              </w:rPr>
              <w:t>ПОДРЯДЧИК</w:t>
            </w:r>
          </w:p>
          <w:p w:rsidR="006B1207" w:rsidRPr="006B1207" w:rsidRDefault="006B1207" w:rsidP="006B1207">
            <w:pPr>
              <w:suppressAutoHyphens/>
              <w:ind w:firstLine="0"/>
              <w:jc w:val="left"/>
              <w:rPr>
                <w:rFonts w:eastAsia="Times New Roman"/>
                <w:b/>
                <w:sz w:val="22"/>
                <w:lang w:eastAsia="ar-SA"/>
              </w:rPr>
            </w:pPr>
          </w:p>
        </w:tc>
      </w:tr>
    </w:tbl>
    <w:p w:rsidR="006B1207" w:rsidRPr="006B1207" w:rsidRDefault="006B1207" w:rsidP="006B1207">
      <w:pPr>
        <w:suppressAutoHyphens/>
        <w:ind w:firstLine="0"/>
        <w:jc w:val="center"/>
        <w:rPr>
          <w:rFonts w:eastAsia="Times New Roman"/>
          <w:b/>
          <w:bCs/>
          <w:sz w:val="22"/>
          <w:lang w:eastAsia="ar-SA"/>
        </w:rPr>
      </w:pPr>
    </w:p>
    <w:tbl>
      <w:tblPr>
        <w:tblW w:w="0" w:type="auto"/>
        <w:tblInd w:w="108" w:type="dxa"/>
        <w:tblLook w:val="00A0"/>
      </w:tblPr>
      <w:tblGrid>
        <w:gridCol w:w="4725"/>
        <w:gridCol w:w="4738"/>
      </w:tblGrid>
      <w:tr w:rsidR="006B1207" w:rsidRPr="006B1207" w:rsidTr="005D6E43">
        <w:tc>
          <w:tcPr>
            <w:tcW w:w="4725" w:type="dxa"/>
          </w:tcPr>
          <w:p w:rsidR="000F35F0" w:rsidRDefault="000F35F0" w:rsidP="000F35F0">
            <w:pPr>
              <w:ind w:firstLine="0"/>
              <w:rPr>
                <w:szCs w:val="24"/>
              </w:rPr>
            </w:pPr>
            <w:r>
              <w:rPr>
                <w:szCs w:val="24"/>
              </w:rPr>
              <w:t>Муниципальное автономное дошкольное образовательное учреждение детский сад № 42 «Ласточка» муниципального образования город-курорт Анапа ,</w:t>
            </w:r>
          </w:p>
          <w:p w:rsidR="000F35F0" w:rsidRDefault="000F35F0" w:rsidP="000F35F0">
            <w:pPr>
              <w:ind w:firstLine="0"/>
              <w:rPr>
                <w:szCs w:val="24"/>
              </w:rPr>
            </w:pPr>
            <w:r>
              <w:rPr>
                <w:szCs w:val="24"/>
              </w:rPr>
              <w:t xml:space="preserve">сокращенное  наименование:  </w:t>
            </w:r>
          </w:p>
          <w:p w:rsidR="000F35F0" w:rsidRDefault="000F35F0" w:rsidP="000F35F0">
            <w:pPr>
              <w:ind w:firstLine="0"/>
              <w:rPr>
                <w:szCs w:val="24"/>
              </w:rPr>
            </w:pPr>
            <w:r>
              <w:rPr>
                <w:szCs w:val="24"/>
              </w:rPr>
              <w:t xml:space="preserve">МАДОУ д/с 42 «Ласточка»: 353430, Россия, Краснодарский край, Анапский район, ст. Анапская, ул. Кавказская, дом 117 </w:t>
            </w:r>
          </w:p>
          <w:p w:rsidR="000F35F0" w:rsidRDefault="000F35F0" w:rsidP="000F35F0">
            <w:pPr>
              <w:ind w:firstLine="0"/>
              <w:rPr>
                <w:szCs w:val="24"/>
              </w:rPr>
            </w:pPr>
            <w:r>
              <w:rPr>
                <w:szCs w:val="24"/>
              </w:rPr>
              <w:t>ИНН/КПП 2301040184 / 230101001</w:t>
            </w:r>
          </w:p>
          <w:p w:rsidR="000F35F0" w:rsidRDefault="000F35F0" w:rsidP="000F35F0">
            <w:pPr>
              <w:ind w:firstLine="0"/>
              <w:rPr>
                <w:szCs w:val="24"/>
              </w:rPr>
            </w:pPr>
            <w:r>
              <w:rPr>
                <w:szCs w:val="24"/>
              </w:rPr>
              <w:t>Финансовое управление администрации</w:t>
            </w:r>
          </w:p>
          <w:p w:rsidR="000F35F0" w:rsidRDefault="000F35F0" w:rsidP="000F35F0">
            <w:pPr>
              <w:ind w:firstLine="0"/>
              <w:rPr>
                <w:szCs w:val="24"/>
              </w:rPr>
            </w:pPr>
            <w:r>
              <w:rPr>
                <w:szCs w:val="24"/>
              </w:rPr>
              <w:t xml:space="preserve">МО г-к Анапа  (МАДОУ д/с № 42 «Ласточка» л/с № 925.81.040.0),  р/с  03234643037030001800 в Южное ГУ Банка России, БИК 040349001, </w:t>
            </w:r>
          </w:p>
          <w:p w:rsidR="000F35F0" w:rsidRDefault="000F35F0" w:rsidP="000F35F0">
            <w:pPr>
              <w:ind w:firstLine="0"/>
              <w:rPr>
                <w:szCs w:val="24"/>
              </w:rPr>
            </w:pPr>
            <w:r>
              <w:rPr>
                <w:szCs w:val="24"/>
              </w:rPr>
              <w:t>ОГРН 1022300527150</w:t>
            </w:r>
          </w:p>
          <w:p w:rsidR="000F35F0" w:rsidRDefault="000F35F0" w:rsidP="000F35F0">
            <w:pPr>
              <w:ind w:firstLine="0"/>
              <w:rPr>
                <w:szCs w:val="24"/>
              </w:rPr>
            </w:pPr>
            <w:r>
              <w:rPr>
                <w:szCs w:val="24"/>
              </w:rPr>
              <w:lastRenderedPageBreak/>
              <w:t xml:space="preserve">тел./факс. 8 (861-33)71-819,      </w:t>
            </w:r>
          </w:p>
          <w:p w:rsidR="000F35F0" w:rsidRDefault="000F35F0" w:rsidP="000F35F0">
            <w:pPr>
              <w:ind w:firstLine="0"/>
              <w:rPr>
                <w:szCs w:val="24"/>
              </w:rPr>
            </w:pPr>
            <w:r>
              <w:rPr>
                <w:szCs w:val="24"/>
              </w:rPr>
              <w:t xml:space="preserve">e-mail: lastochka42@mail.ru </w:t>
            </w:r>
          </w:p>
          <w:p w:rsidR="000F35F0" w:rsidRDefault="000F35F0" w:rsidP="000F35F0">
            <w:pPr>
              <w:rPr>
                <w:sz w:val="23"/>
                <w:szCs w:val="23"/>
                <w:lang w:eastAsia="zh-CN"/>
              </w:rPr>
            </w:pPr>
          </w:p>
          <w:p w:rsidR="000F35F0" w:rsidRDefault="000F35F0" w:rsidP="000F35F0">
            <w:pPr>
              <w:rPr>
                <w:sz w:val="23"/>
                <w:szCs w:val="23"/>
                <w:lang w:eastAsia="zh-CN"/>
              </w:rPr>
            </w:pPr>
          </w:p>
          <w:p w:rsidR="000F35F0" w:rsidRDefault="000F35F0" w:rsidP="000F35F0">
            <w:pPr>
              <w:ind w:firstLine="0"/>
              <w:rPr>
                <w:sz w:val="23"/>
                <w:szCs w:val="23"/>
              </w:rPr>
            </w:pPr>
            <w:r>
              <w:rPr>
                <w:sz w:val="23"/>
                <w:szCs w:val="23"/>
              </w:rPr>
              <w:t>Заведующий</w:t>
            </w:r>
          </w:p>
          <w:p w:rsidR="000F35F0" w:rsidRDefault="000F35F0" w:rsidP="000F35F0">
            <w:pPr>
              <w:ind w:firstLine="0"/>
              <w:rPr>
                <w:sz w:val="23"/>
                <w:szCs w:val="23"/>
              </w:rPr>
            </w:pPr>
          </w:p>
          <w:p w:rsidR="000F35F0" w:rsidRDefault="000F35F0" w:rsidP="000F35F0">
            <w:pPr>
              <w:ind w:firstLine="0"/>
              <w:rPr>
                <w:sz w:val="23"/>
                <w:szCs w:val="23"/>
              </w:rPr>
            </w:pPr>
          </w:p>
          <w:p w:rsidR="000F35F0" w:rsidRDefault="000F35F0" w:rsidP="000F35F0">
            <w:pPr>
              <w:ind w:firstLine="0"/>
              <w:rPr>
                <w:sz w:val="23"/>
                <w:szCs w:val="23"/>
                <w:lang w:eastAsia="ar-SA"/>
              </w:rPr>
            </w:pPr>
            <w:r>
              <w:rPr>
                <w:sz w:val="23"/>
                <w:szCs w:val="23"/>
                <w:lang w:eastAsia="ar-SA"/>
              </w:rPr>
              <w:t>__________________ Л.П. Павлова</w:t>
            </w:r>
          </w:p>
          <w:p w:rsidR="006B1207" w:rsidRPr="006B1207" w:rsidRDefault="000F35F0" w:rsidP="000F35F0">
            <w:pPr>
              <w:suppressAutoHyphens/>
              <w:ind w:firstLine="0"/>
              <w:jc w:val="center"/>
              <w:rPr>
                <w:rFonts w:eastAsia="Times New Roman"/>
                <w:sz w:val="22"/>
                <w:lang w:eastAsia="ar-SA"/>
              </w:rPr>
            </w:pPr>
            <w:r>
              <w:rPr>
                <w:sz w:val="23"/>
                <w:szCs w:val="23"/>
                <w:lang w:eastAsia="ar-SA"/>
              </w:rPr>
              <w:t>М.П.</w:t>
            </w:r>
          </w:p>
        </w:tc>
        <w:tc>
          <w:tcPr>
            <w:tcW w:w="4738" w:type="dxa"/>
          </w:tcPr>
          <w:p w:rsidR="006B1207" w:rsidRDefault="006B1207"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0F35F0">
            <w:pPr>
              <w:suppressAutoHyphens/>
              <w:ind w:firstLine="0"/>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Default="000F35F0" w:rsidP="006B1207">
            <w:pPr>
              <w:suppressAutoHyphens/>
              <w:ind w:firstLine="0"/>
              <w:jc w:val="center"/>
              <w:rPr>
                <w:rFonts w:eastAsia="Times New Roman"/>
                <w:sz w:val="22"/>
                <w:lang w:eastAsia="ar-SA"/>
              </w:rPr>
            </w:pPr>
          </w:p>
          <w:p w:rsidR="000F35F0" w:rsidRPr="006B1207" w:rsidRDefault="000F35F0"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r w:rsidRPr="006B1207">
              <w:rPr>
                <w:rFonts w:eastAsia="Times New Roman"/>
                <w:sz w:val="22"/>
                <w:lang w:eastAsia="ar-SA"/>
              </w:rPr>
              <w:t xml:space="preserve">________________________/ ____________/ </w:t>
            </w: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r w:rsidRPr="006B1207">
              <w:rPr>
                <w:rFonts w:eastAsia="Times New Roman"/>
                <w:sz w:val="22"/>
                <w:lang w:eastAsia="ar-SA"/>
              </w:rPr>
              <w:t>М.П.</w:t>
            </w:r>
          </w:p>
        </w:tc>
      </w:tr>
    </w:tbl>
    <w:p w:rsidR="00A17807" w:rsidRDefault="00A17807" w:rsidP="00A17807">
      <w:pPr>
        <w:ind w:firstLine="0"/>
        <w:jc w:val="center"/>
        <w:rPr>
          <w:rFonts w:eastAsia="Calibri"/>
          <w:b/>
          <w:bCs/>
          <w:iCs/>
          <w:sz w:val="28"/>
          <w:szCs w:val="28"/>
          <w:lang w:eastAsia="en-US"/>
        </w:rPr>
        <w:sectPr w:rsidR="00A17807" w:rsidSect="00100195">
          <w:pgSz w:w="11905" w:h="16838"/>
          <w:pgMar w:top="567" w:right="706" w:bottom="567" w:left="1418" w:header="720" w:footer="306" w:gutter="0"/>
          <w:cols w:space="720"/>
          <w:noEndnote/>
          <w:docGrid w:linePitch="326"/>
        </w:sectPr>
      </w:pPr>
    </w:p>
    <w:p w:rsidR="00A17807" w:rsidRPr="000B5F5F" w:rsidRDefault="00A17807" w:rsidP="00A17807">
      <w:pPr>
        <w:ind w:firstLine="0"/>
        <w:jc w:val="right"/>
        <w:rPr>
          <w:rFonts w:eastAsia="Calibri"/>
          <w:bCs/>
          <w:iCs/>
          <w:szCs w:val="24"/>
          <w:lang w:eastAsia="en-US"/>
        </w:rPr>
      </w:pPr>
      <w:r w:rsidRPr="000B5F5F">
        <w:rPr>
          <w:rFonts w:eastAsia="Calibri"/>
          <w:bCs/>
          <w:iCs/>
          <w:szCs w:val="24"/>
          <w:lang w:eastAsia="en-US"/>
        </w:rPr>
        <w:lastRenderedPageBreak/>
        <w:t xml:space="preserve">Приложение № </w:t>
      </w:r>
      <w:r w:rsidR="006B1207">
        <w:rPr>
          <w:rFonts w:eastAsia="Calibri"/>
          <w:bCs/>
          <w:iCs/>
          <w:szCs w:val="24"/>
          <w:lang w:eastAsia="en-US"/>
        </w:rPr>
        <w:t>1</w:t>
      </w:r>
    </w:p>
    <w:p w:rsidR="00A17807" w:rsidRPr="000B5F5F" w:rsidRDefault="00895755" w:rsidP="00A17807">
      <w:pPr>
        <w:ind w:firstLine="0"/>
        <w:jc w:val="right"/>
        <w:rPr>
          <w:rFonts w:eastAsia="Calibri"/>
          <w:bCs/>
          <w:iCs/>
          <w:szCs w:val="24"/>
          <w:lang w:eastAsia="en-US"/>
        </w:rPr>
      </w:pPr>
      <w:r>
        <w:rPr>
          <w:rFonts w:eastAsia="Calibri"/>
          <w:bCs/>
          <w:iCs/>
          <w:szCs w:val="24"/>
          <w:lang w:eastAsia="en-US"/>
        </w:rPr>
        <w:t>к Договору подряда</w:t>
      </w:r>
      <w:r w:rsidR="00A17807" w:rsidRPr="000B5F5F">
        <w:rPr>
          <w:rFonts w:eastAsia="Calibri"/>
          <w:bCs/>
          <w:iCs/>
          <w:szCs w:val="24"/>
          <w:lang w:eastAsia="en-US"/>
        </w:rPr>
        <w:t xml:space="preserve"> № ______</w:t>
      </w:r>
    </w:p>
    <w:p w:rsidR="000B5F5F" w:rsidRDefault="000B5F5F" w:rsidP="000B5F5F">
      <w:pPr>
        <w:autoSpaceDE w:val="0"/>
        <w:autoSpaceDN w:val="0"/>
        <w:adjustRightInd w:val="0"/>
        <w:ind w:right="-2" w:firstLine="0"/>
        <w:jc w:val="right"/>
        <w:rPr>
          <w:szCs w:val="24"/>
        </w:rPr>
      </w:pPr>
    </w:p>
    <w:p w:rsidR="00B51CF9" w:rsidRPr="00B51CF9" w:rsidRDefault="00B51CF9" w:rsidP="00B51CF9">
      <w:pPr>
        <w:spacing w:before="120"/>
        <w:ind w:firstLine="0"/>
        <w:jc w:val="center"/>
        <w:rPr>
          <w:rFonts w:eastAsia="Times New Roman"/>
          <w:color w:val="000000"/>
          <w:sz w:val="28"/>
          <w:szCs w:val="28"/>
        </w:rPr>
      </w:pPr>
      <w:r w:rsidRPr="00B51CF9">
        <w:rPr>
          <w:rFonts w:eastAsia="Times New Roman"/>
          <w:b/>
          <w:bCs/>
          <w:color w:val="000000"/>
          <w:sz w:val="28"/>
          <w:szCs w:val="28"/>
        </w:rPr>
        <w:t>ТЕХНИЧЕСКОЕ ЗАДАНИЕ</w:t>
      </w:r>
    </w:p>
    <w:p w:rsidR="00E1062A" w:rsidRDefault="00E1062A" w:rsidP="00BF187C">
      <w:pPr>
        <w:ind w:firstLine="567"/>
        <w:rPr>
          <w:rFonts w:eastAsia="Times New Roman"/>
          <w:iCs/>
          <w:color w:val="000000"/>
          <w:szCs w:val="24"/>
        </w:rPr>
      </w:pPr>
    </w:p>
    <w:p w:rsidR="00BF187C" w:rsidRDefault="00BF187C" w:rsidP="000F35F0">
      <w:pPr>
        <w:ind w:firstLine="567"/>
        <w:jc w:val="center"/>
        <w:rPr>
          <w:rFonts w:eastAsia="Times New Roman"/>
          <w:iCs/>
          <w:color w:val="000000"/>
          <w:szCs w:val="24"/>
        </w:rPr>
      </w:pPr>
      <w:r w:rsidRPr="00BF187C">
        <w:rPr>
          <w:rFonts w:eastAsia="Times New Roman"/>
          <w:iCs/>
          <w:color w:val="000000"/>
          <w:szCs w:val="24"/>
        </w:rPr>
        <w:t>выполнение работ по текущему ремон</w:t>
      </w:r>
      <w:r>
        <w:rPr>
          <w:rFonts w:eastAsia="Times New Roman"/>
          <w:iCs/>
          <w:color w:val="000000"/>
          <w:szCs w:val="24"/>
        </w:rPr>
        <w:t>ту</w:t>
      </w:r>
      <w:r w:rsidRPr="00BF187C">
        <w:rPr>
          <w:rFonts w:eastAsia="Times New Roman"/>
          <w:iCs/>
          <w:color w:val="000000"/>
          <w:szCs w:val="24"/>
        </w:rPr>
        <w:t xml:space="preserve"> кровли, отмостки и внутренних помещений МАДОУ детского сада  №42  "Ласточка" г-к. Анапа</w:t>
      </w:r>
    </w:p>
    <w:p w:rsidR="00BF187C" w:rsidRPr="005B1D28" w:rsidRDefault="00BF187C" w:rsidP="00BF187C">
      <w:pPr>
        <w:ind w:firstLine="567"/>
        <w:rPr>
          <w:b/>
          <w:u w:val="single"/>
        </w:rPr>
      </w:pPr>
      <w:r w:rsidRPr="005B1D28">
        <w:rPr>
          <w:b/>
          <w:u w:val="single"/>
        </w:rPr>
        <w:t xml:space="preserve">Раздел </w:t>
      </w:r>
      <w:r w:rsidRPr="005B1D28">
        <w:rPr>
          <w:b/>
          <w:u w:val="single"/>
          <w:lang w:val="en-US"/>
        </w:rPr>
        <w:t>I</w:t>
      </w:r>
      <w:r w:rsidRPr="005B1D28">
        <w:rPr>
          <w:b/>
          <w:u w:val="single"/>
        </w:rPr>
        <w:t>. Требования к видам и объемам работ.</w:t>
      </w:r>
    </w:p>
    <w:p w:rsidR="00BF187C" w:rsidRPr="00100195" w:rsidRDefault="00BF187C" w:rsidP="00BF187C">
      <w:pPr>
        <w:ind w:firstLine="567"/>
      </w:pPr>
      <w:r w:rsidRPr="00100195">
        <w:t>Срок выполнения работ:</w:t>
      </w:r>
    </w:p>
    <w:p w:rsidR="00BF187C" w:rsidRPr="00100195" w:rsidRDefault="00BF187C" w:rsidP="00BF187C">
      <w:pPr>
        <w:ind w:firstLine="567"/>
      </w:pPr>
      <w:r w:rsidRPr="00100195">
        <w:t>Начало работ - с момента заключения договора.</w:t>
      </w:r>
    </w:p>
    <w:p w:rsidR="00BF187C" w:rsidRPr="00100195" w:rsidRDefault="00BF187C" w:rsidP="00BF187C">
      <w:pPr>
        <w:ind w:firstLine="567"/>
      </w:pPr>
      <w:r w:rsidRPr="00100195">
        <w:t xml:space="preserve">Окончание работ: </w:t>
      </w:r>
      <w:r w:rsidRPr="00100195">
        <w:rPr>
          <w:highlight w:val="yellow"/>
        </w:rPr>
        <w:t xml:space="preserve">в течении </w:t>
      </w:r>
      <w:r w:rsidR="0079474B">
        <w:rPr>
          <w:highlight w:val="yellow"/>
        </w:rPr>
        <w:t>1</w:t>
      </w:r>
      <w:r w:rsidRPr="00100195">
        <w:rPr>
          <w:highlight w:val="yellow"/>
        </w:rPr>
        <w:t>5 календарных дней</w:t>
      </w:r>
    </w:p>
    <w:p w:rsidR="00BF187C" w:rsidRPr="00100195" w:rsidRDefault="00BF187C" w:rsidP="00BF187C">
      <w:pPr>
        <w:ind w:firstLine="567"/>
      </w:pPr>
      <w:r w:rsidRPr="00100195">
        <w:t>Все требования к выполнению работ установлены локальным сметным расчетом, настоящим техническим заданием, проектом договора</w:t>
      </w:r>
    </w:p>
    <w:p w:rsidR="00BF187C" w:rsidRDefault="00BF187C" w:rsidP="00BF187C">
      <w:pPr>
        <w:ind w:firstLine="567"/>
        <w:rPr>
          <w:b/>
        </w:rPr>
      </w:pPr>
      <w:r>
        <w:rPr>
          <w:b/>
        </w:rPr>
        <w:t>Ведомость работ и материалов</w:t>
      </w:r>
    </w:p>
    <w:tbl>
      <w:tblPr>
        <w:tblW w:w="9634" w:type="dxa"/>
        <w:tblLook w:val="04A0"/>
      </w:tblPr>
      <w:tblGrid>
        <w:gridCol w:w="680"/>
        <w:gridCol w:w="5978"/>
        <w:gridCol w:w="1559"/>
        <w:gridCol w:w="1417"/>
      </w:tblGrid>
      <w:tr w:rsidR="00BF187C" w:rsidRPr="00BF187C" w:rsidTr="00E1062A">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87C" w:rsidRPr="00BF187C" w:rsidRDefault="00BF187C" w:rsidP="00E1062A">
            <w:pPr>
              <w:ind w:firstLine="0"/>
              <w:jc w:val="center"/>
              <w:rPr>
                <w:rFonts w:eastAsia="Times New Roman"/>
                <w:szCs w:val="24"/>
              </w:rPr>
            </w:pPr>
            <w:r w:rsidRPr="00BF187C">
              <w:rPr>
                <w:rFonts w:eastAsia="Times New Roman"/>
                <w:szCs w:val="24"/>
              </w:rPr>
              <w:t>№ пп</w:t>
            </w:r>
          </w:p>
        </w:tc>
        <w:tc>
          <w:tcPr>
            <w:tcW w:w="5978" w:type="dxa"/>
            <w:tcBorders>
              <w:top w:val="single" w:sz="4" w:space="0" w:color="auto"/>
              <w:left w:val="nil"/>
              <w:bottom w:val="nil"/>
              <w:right w:val="single" w:sz="4" w:space="0" w:color="auto"/>
            </w:tcBorders>
            <w:shd w:val="clear" w:color="auto" w:fill="auto"/>
            <w:vAlign w:val="center"/>
            <w:hideMark/>
          </w:tcPr>
          <w:p w:rsidR="00BF187C" w:rsidRPr="00BF187C" w:rsidRDefault="00BF187C" w:rsidP="00E1062A">
            <w:pPr>
              <w:ind w:firstLine="0"/>
              <w:jc w:val="center"/>
              <w:rPr>
                <w:rFonts w:eastAsia="Times New Roman"/>
                <w:szCs w:val="24"/>
              </w:rPr>
            </w:pPr>
            <w:r w:rsidRPr="00BF187C">
              <w:rPr>
                <w:rFonts w:eastAsia="Times New Roman"/>
                <w:szCs w:val="24"/>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F187C" w:rsidRPr="00BF187C" w:rsidRDefault="00BF187C" w:rsidP="00E1062A">
            <w:pPr>
              <w:ind w:firstLine="0"/>
              <w:jc w:val="center"/>
              <w:rPr>
                <w:rFonts w:eastAsia="Times New Roman"/>
                <w:szCs w:val="24"/>
              </w:rPr>
            </w:pPr>
            <w:r w:rsidRPr="00BF187C">
              <w:rPr>
                <w:rFonts w:eastAsia="Times New Roman"/>
                <w:szCs w:val="24"/>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187C" w:rsidRPr="00BF187C" w:rsidRDefault="00BF187C" w:rsidP="00E1062A">
            <w:pPr>
              <w:ind w:firstLine="0"/>
              <w:jc w:val="center"/>
              <w:rPr>
                <w:rFonts w:eastAsia="Times New Roman"/>
                <w:szCs w:val="24"/>
              </w:rPr>
            </w:pPr>
            <w:r w:rsidRPr="00BF187C">
              <w:rPr>
                <w:rFonts w:eastAsia="Times New Roman"/>
                <w:szCs w:val="24"/>
              </w:rPr>
              <w:t>Кол.</w:t>
            </w:r>
          </w:p>
        </w:tc>
      </w:tr>
      <w:tr w:rsidR="00BF187C" w:rsidRPr="00BF187C" w:rsidTr="00E1062A">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BF187C" w:rsidRPr="00BF187C" w:rsidRDefault="00BF187C" w:rsidP="00E1062A">
            <w:pPr>
              <w:ind w:firstLine="0"/>
              <w:jc w:val="center"/>
              <w:rPr>
                <w:rFonts w:eastAsia="Times New Roman"/>
                <w:szCs w:val="24"/>
              </w:rPr>
            </w:pPr>
            <w:r w:rsidRPr="00BF187C">
              <w:rPr>
                <w:rFonts w:eastAsia="Times New Roman"/>
                <w:szCs w:val="24"/>
              </w:rPr>
              <w:t>1</w:t>
            </w:r>
          </w:p>
        </w:tc>
        <w:tc>
          <w:tcPr>
            <w:tcW w:w="5978" w:type="dxa"/>
            <w:tcBorders>
              <w:top w:val="single" w:sz="4" w:space="0" w:color="auto"/>
              <w:left w:val="nil"/>
              <w:bottom w:val="nil"/>
              <w:right w:val="single" w:sz="4" w:space="0" w:color="auto"/>
            </w:tcBorders>
            <w:shd w:val="clear" w:color="auto" w:fill="auto"/>
            <w:noWrap/>
            <w:vAlign w:val="center"/>
            <w:hideMark/>
          </w:tcPr>
          <w:p w:rsidR="00BF187C" w:rsidRPr="00BF187C" w:rsidRDefault="00BF187C" w:rsidP="00E1062A">
            <w:pPr>
              <w:ind w:firstLine="0"/>
              <w:jc w:val="center"/>
              <w:rPr>
                <w:rFonts w:eastAsia="Times New Roman"/>
                <w:szCs w:val="24"/>
              </w:rPr>
            </w:pPr>
            <w:r w:rsidRPr="00BF187C">
              <w:rPr>
                <w:rFonts w:eastAsia="Times New Roman"/>
                <w:szCs w:val="24"/>
              </w:rPr>
              <w:t>2</w:t>
            </w:r>
          </w:p>
        </w:tc>
        <w:tc>
          <w:tcPr>
            <w:tcW w:w="1559" w:type="dxa"/>
            <w:tcBorders>
              <w:top w:val="nil"/>
              <w:left w:val="nil"/>
              <w:bottom w:val="nil"/>
              <w:right w:val="single" w:sz="4" w:space="0" w:color="auto"/>
            </w:tcBorders>
            <w:shd w:val="clear" w:color="auto" w:fill="auto"/>
            <w:noWrap/>
            <w:vAlign w:val="center"/>
            <w:hideMark/>
          </w:tcPr>
          <w:p w:rsidR="00BF187C" w:rsidRPr="00BF187C" w:rsidRDefault="00BF187C" w:rsidP="00E1062A">
            <w:pPr>
              <w:ind w:firstLine="0"/>
              <w:jc w:val="center"/>
              <w:rPr>
                <w:rFonts w:eastAsia="Times New Roman"/>
                <w:szCs w:val="24"/>
              </w:rPr>
            </w:pPr>
            <w:r w:rsidRPr="00BF187C">
              <w:rPr>
                <w:rFonts w:eastAsia="Times New Roman"/>
                <w:szCs w:val="24"/>
              </w:rPr>
              <w:t>3</w:t>
            </w:r>
          </w:p>
        </w:tc>
        <w:tc>
          <w:tcPr>
            <w:tcW w:w="1417" w:type="dxa"/>
            <w:tcBorders>
              <w:top w:val="nil"/>
              <w:left w:val="nil"/>
              <w:bottom w:val="nil"/>
              <w:right w:val="single" w:sz="4" w:space="0" w:color="auto"/>
            </w:tcBorders>
            <w:shd w:val="clear" w:color="auto" w:fill="auto"/>
            <w:noWrap/>
            <w:vAlign w:val="center"/>
            <w:hideMark/>
          </w:tcPr>
          <w:p w:rsidR="00BF187C" w:rsidRPr="00BF187C" w:rsidRDefault="00BF187C" w:rsidP="00E1062A">
            <w:pPr>
              <w:ind w:firstLine="0"/>
              <w:jc w:val="center"/>
              <w:rPr>
                <w:rFonts w:eastAsia="Times New Roman"/>
                <w:szCs w:val="24"/>
              </w:rPr>
            </w:pPr>
            <w:r w:rsidRPr="00BF187C">
              <w:rPr>
                <w:rFonts w:eastAsia="Times New Roman"/>
                <w:szCs w:val="24"/>
              </w:rPr>
              <w:t>4</w:t>
            </w:r>
          </w:p>
        </w:tc>
      </w:tr>
      <w:tr w:rsidR="00BF187C" w:rsidRPr="00BF187C" w:rsidTr="00E1062A">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b/>
                <w:bCs/>
                <w:szCs w:val="24"/>
              </w:rPr>
            </w:pPr>
            <w:r w:rsidRPr="00BF187C">
              <w:rPr>
                <w:rFonts w:eastAsia="Times New Roman"/>
                <w:b/>
                <w:bCs/>
                <w:szCs w:val="24"/>
              </w:rPr>
              <w:t>Раздел 1. Фронтоны</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Устройство обрешетки с прозорами из досок и брусков под кровлю: из листовой стали</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0,059</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Облицовка фронтонов стальным профилированным листом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0,065</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Профнастил оцинкованный с покрытием: полиэстер С8-1150-0,5</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7,8</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4</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Шурупы-саморезы кровельные окрашенные 4,8х38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шт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0,78</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5</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Смена обделок из листовой стали ( отливов, карнизов) шириной: до 0,4 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0,2128</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6</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Водоотлив оконный из оцинкованной стали с полимерным покрытием, ширина планки 250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10</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7</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Ветровая, лобовая  из оцинкованной стали с покрытием полиэстер шириной 250мм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2,8764</w:t>
            </w:r>
          </w:p>
        </w:tc>
      </w:tr>
      <w:tr w:rsidR="00BF187C" w:rsidRPr="00BF187C" w:rsidTr="00E1062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8</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Установка и разборка наружных инвентарных лесов высотой до 16 м: трубчатых для прочих отделочных работ</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0,5</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9</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Установка коробок в деревянных стенах: рубленых в дверных проемах площадью до 3 м2</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0,006</w:t>
            </w:r>
          </w:p>
        </w:tc>
      </w:tr>
      <w:tr w:rsidR="00BF187C" w:rsidRPr="00BF187C" w:rsidTr="00E1062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10</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Коробки дверные деревянные размер 74х45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0,9</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Навеска плотничных дверей: на планках при числе створок 1</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0,006</w:t>
            </w:r>
          </w:p>
        </w:tc>
      </w:tr>
      <w:tr w:rsidR="00BF187C" w:rsidRPr="00BF187C" w:rsidTr="00E1062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Полотна дверные деревянные</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0,6</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13</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Комплект скобяных изделий для прочих однопольных дверей</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компл</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1</w:t>
            </w:r>
          </w:p>
        </w:tc>
      </w:tr>
      <w:tr w:rsidR="00BF187C" w:rsidRPr="00BF187C" w:rsidTr="00E1062A">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b/>
                <w:bCs/>
                <w:szCs w:val="24"/>
              </w:rPr>
            </w:pPr>
            <w:r w:rsidRPr="00BF187C">
              <w:rPr>
                <w:rFonts w:eastAsia="Times New Roman"/>
                <w:b/>
                <w:bCs/>
                <w:szCs w:val="24"/>
              </w:rPr>
              <w:t>Раздел 2. Ремонт внутри помещений</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14</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Покрытие поверхностей грунтовкой глубокого проникновения: за 1 раз стен</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0,19</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15</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Покрытие поверхностей грунтовкой глубокого проникновения: за 1 раз потолков</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0,06</w:t>
            </w:r>
          </w:p>
        </w:tc>
      </w:tr>
      <w:tr w:rsidR="00BF187C" w:rsidRPr="00BF187C" w:rsidTr="00E1062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16</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Состав грунтовочный глубокого проникновения</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кг</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2,575</w:t>
            </w:r>
          </w:p>
        </w:tc>
      </w:tr>
      <w:tr w:rsidR="00BF187C" w:rsidRPr="00BF187C" w:rsidTr="00E1062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17</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0,19</w:t>
            </w:r>
          </w:p>
        </w:tc>
      </w:tr>
      <w:tr w:rsidR="00BF187C" w:rsidRPr="00BF187C" w:rsidTr="00E1062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lastRenderedPageBreak/>
              <w:t>18</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Ремонт штукатурки внутренних стен по камню и бетону цементно-известковым раствором, площадью отдельных мест: на каждые следующие 10 мм толщины слоя добавлять к расценке 61-2-7</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0,19</w:t>
            </w:r>
          </w:p>
        </w:tc>
      </w:tr>
      <w:tr w:rsidR="00BF187C" w:rsidRPr="00BF187C" w:rsidTr="00E1062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19</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Ремонт штукатурки потолков по камню и бетону цементно-известковым раствором, площадью отдельных мест: до 1 м2 толщиной слоя до 20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0,06</w:t>
            </w:r>
          </w:p>
        </w:tc>
      </w:tr>
      <w:tr w:rsidR="00BF187C" w:rsidRPr="00BF187C" w:rsidTr="00E1062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20</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Ремонт штукатурки потолков по камню и бетону цементно-известковым раствором, площадью отдельных мест: на каждые следующие 10 мм толщины слоя добавлять к расценке 61-4-7</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0,06</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Окраска водно-дисперсионными акриловыми составами улучшенная: по штукатурке стен</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0,19</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Окраска водно-дисперсионными акриловыми составами улучшенная: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0,06</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23</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Грунтовка укрепляющая, глубокого проникновения, быстросохнущая, паропроницаемая</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кг</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0,00512</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24</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Краска универсальная, акриловая для внутренних и наружных работ</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0,00768</w:t>
            </w:r>
          </w:p>
        </w:tc>
      </w:tr>
      <w:tr w:rsidR="00BF187C" w:rsidRPr="00BF187C" w:rsidTr="00E1062A">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b/>
                <w:bCs/>
                <w:szCs w:val="24"/>
              </w:rPr>
            </w:pPr>
            <w:r w:rsidRPr="00BF187C">
              <w:rPr>
                <w:rFonts w:eastAsia="Times New Roman"/>
                <w:b/>
                <w:bCs/>
                <w:szCs w:val="24"/>
              </w:rPr>
              <w:t>Раздел 3. Ремонт отмостки</w:t>
            </w:r>
          </w:p>
        </w:tc>
      </w:tr>
      <w:tr w:rsidR="00BF187C" w:rsidRPr="00BF187C" w:rsidTr="00E1062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25</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Разборка горизонтальных поверхностей бетонных конструкций при помощи отбойных молотков, бетон марки: 150</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2,7</w:t>
            </w:r>
          </w:p>
        </w:tc>
      </w:tr>
      <w:tr w:rsidR="00BF187C" w:rsidRPr="00BF187C" w:rsidTr="00E1062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26</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Разработка грунта при подводке, смене или усилении фундаментов, грунты: 3-4 группы, с креплением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м3</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0,06</w:t>
            </w:r>
          </w:p>
        </w:tc>
      </w:tr>
      <w:tr w:rsidR="00BF187C" w:rsidRPr="00BF187C" w:rsidTr="00E1062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27</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Устройство подстилающих слоев: щебеночных</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2,7</w:t>
            </w:r>
          </w:p>
        </w:tc>
      </w:tr>
      <w:tr w:rsidR="00BF187C" w:rsidRPr="00BF187C" w:rsidTr="00E1062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28</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Щебень М 600, фракция 10-20 мм, группа 2</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0,243</w:t>
            </w:r>
          </w:p>
        </w:tc>
      </w:tr>
      <w:tr w:rsidR="00BF187C" w:rsidRPr="00BF187C" w:rsidTr="00E1062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29</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Щебень М 600, фракция 40-80(70) мм, группа 2</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3,267</w:t>
            </w:r>
          </w:p>
        </w:tc>
      </w:tr>
      <w:tr w:rsidR="00BF187C" w:rsidRPr="00BF187C" w:rsidTr="00E1062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30</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Армирование подстилающих слоев и набетонок</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0,05265</w:t>
            </w:r>
          </w:p>
        </w:tc>
      </w:tr>
      <w:tr w:rsidR="00BF187C" w:rsidRPr="00BF187C" w:rsidTr="00E1062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Сетка сварная из арматурной проволоки без покрытия, диаметр проволоки 4,0 мм, размер ячейки 100x100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27</w:t>
            </w:r>
          </w:p>
        </w:tc>
      </w:tr>
      <w:tr w:rsidR="00BF187C" w:rsidRPr="00BF187C" w:rsidTr="00E1062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Устройство бетонной подготовки (отмостки)</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м3</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0,0405</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33</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Смеси бетонные тяжелого бетона (БСТ), класс В15 (М200)</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м3</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4,131</w:t>
            </w:r>
          </w:p>
        </w:tc>
      </w:tr>
      <w:tr w:rsidR="00BF187C" w:rsidRPr="00BF187C" w:rsidTr="00E1062A">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b/>
                <w:bCs/>
                <w:szCs w:val="24"/>
              </w:rPr>
            </w:pPr>
            <w:r w:rsidRPr="00BF187C">
              <w:rPr>
                <w:rFonts w:eastAsia="Times New Roman"/>
                <w:b/>
                <w:bCs/>
                <w:szCs w:val="24"/>
              </w:rPr>
              <w:t>Раздел 4. Кровля</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34</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Разборка покрытий кровель: из волнистых и полуволнистых хризотилцементных листов</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0,44</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35</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Разборка деревянных элементов конструкций крыш: обрешетки из брусков с прозорами</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0,44</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36</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Устройство кровель различных типов из металлочерепицы</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0,44</w:t>
            </w:r>
          </w:p>
        </w:tc>
      </w:tr>
      <w:tr w:rsidR="00BF187C" w:rsidRPr="00BF187C" w:rsidTr="00E1062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37</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Шурупы-саморезы с шести-восьмигранной головкой, с специальной уплотнительной прокладкой (шайбой) из ЭПДМ 4,5х25 (35)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шт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-4,4352</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38</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Шурупы-саморезы кровельные окрашенные 4,8х38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100 шт</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4,4352</w:t>
            </w:r>
          </w:p>
        </w:tc>
      </w:tr>
      <w:tr w:rsidR="00BF187C" w:rsidRPr="00BF187C" w:rsidTr="00E1062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39</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Профнастил оцинкованный с покрытием: полиэстер С21-1000-0,5</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м2</w:t>
            </w:r>
          </w:p>
        </w:tc>
        <w:tc>
          <w:tcPr>
            <w:tcW w:w="1417"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right"/>
              <w:rPr>
                <w:rFonts w:eastAsia="Times New Roman"/>
                <w:szCs w:val="24"/>
              </w:rPr>
            </w:pPr>
            <w:r w:rsidRPr="00BF187C">
              <w:rPr>
                <w:rFonts w:eastAsia="Times New Roman"/>
                <w:szCs w:val="24"/>
              </w:rPr>
              <w:t>48,4</w:t>
            </w:r>
          </w:p>
        </w:tc>
      </w:tr>
      <w:tr w:rsidR="00BF187C" w:rsidRPr="00BF187C" w:rsidTr="00E1062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40</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Конек для кровли из оцинкованной стали,</w:t>
            </w:r>
            <w:r w:rsidR="005F5936">
              <w:rPr>
                <w:rFonts w:eastAsia="Times New Roman"/>
                <w:szCs w:val="24"/>
              </w:rPr>
              <w:t xml:space="preserve"> </w:t>
            </w:r>
            <w:r w:rsidRPr="00BF187C">
              <w:rPr>
                <w:rFonts w:eastAsia="Times New Roman"/>
                <w:szCs w:val="24"/>
              </w:rPr>
              <w:t>с покрытием полиэстер ширина ската 200х200 мм, длина 2000 мм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м</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8</w:t>
            </w:r>
          </w:p>
        </w:tc>
      </w:tr>
      <w:tr w:rsidR="00BF187C" w:rsidRPr="00BF187C" w:rsidTr="00E1062A">
        <w:trPr>
          <w:trHeight w:val="4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b/>
                <w:bCs/>
                <w:szCs w:val="24"/>
              </w:rPr>
            </w:pPr>
            <w:r w:rsidRPr="00BF187C">
              <w:rPr>
                <w:rFonts w:eastAsia="Times New Roman"/>
                <w:b/>
                <w:bCs/>
                <w:szCs w:val="24"/>
              </w:rPr>
              <w:t>Раздел 5. Прочие работы</w:t>
            </w:r>
          </w:p>
        </w:tc>
      </w:tr>
      <w:tr w:rsidR="00BF187C" w:rsidRPr="00BF187C" w:rsidTr="00E1062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lastRenderedPageBreak/>
              <w:t>41</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Погрузо-разгрузочные работы при автомобильных перевозках: 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 т груза</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3</w:t>
            </w:r>
          </w:p>
        </w:tc>
      </w:tr>
      <w:tr w:rsidR="00BF187C" w:rsidRPr="00BF187C" w:rsidTr="00E1062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F187C" w:rsidRPr="00BF187C" w:rsidRDefault="00BF187C" w:rsidP="00E1062A">
            <w:pPr>
              <w:ind w:firstLine="0"/>
              <w:jc w:val="center"/>
              <w:rPr>
                <w:rFonts w:eastAsia="Times New Roman"/>
                <w:szCs w:val="24"/>
              </w:rPr>
            </w:pPr>
            <w:r w:rsidRPr="00BF187C">
              <w:rPr>
                <w:rFonts w:eastAsia="Times New Roman"/>
                <w:szCs w:val="24"/>
              </w:rPr>
              <w:t>42</w:t>
            </w:r>
          </w:p>
        </w:tc>
        <w:tc>
          <w:tcPr>
            <w:tcW w:w="5978"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left"/>
              <w:rPr>
                <w:rFonts w:eastAsia="Times New Roman"/>
                <w:szCs w:val="24"/>
              </w:rPr>
            </w:pPr>
            <w:r w:rsidRPr="00BF187C">
              <w:rPr>
                <w:rFonts w:eastAsia="Times New Roman"/>
                <w:szCs w:val="24"/>
              </w:rPr>
              <w:t>Перевозка грузов автомобилями-самосвалами грузоподъемностью 10 т работающих вне карьера на расстояние: I класс груза до 43 км</w:t>
            </w:r>
          </w:p>
        </w:tc>
        <w:tc>
          <w:tcPr>
            <w:tcW w:w="1559" w:type="dxa"/>
            <w:tcBorders>
              <w:top w:val="nil"/>
              <w:left w:val="nil"/>
              <w:bottom w:val="single" w:sz="4" w:space="0" w:color="auto"/>
              <w:right w:val="single" w:sz="4" w:space="0" w:color="auto"/>
            </w:tcBorders>
            <w:shd w:val="clear" w:color="auto" w:fill="auto"/>
            <w:hideMark/>
          </w:tcPr>
          <w:p w:rsidR="00BF187C" w:rsidRPr="00BF187C" w:rsidRDefault="00BF187C" w:rsidP="00E1062A">
            <w:pPr>
              <w:ind w:firstLine="0"/>
              <w:jc w:val="center"/>
              <w:rPr>
                <w:rFonts w:eastAsia="Times New Roman"/>
                <w:szCs w:val="24"/>
              </w:rPr>
            </w:pPr>
            <w:r w:rsidRPr="00BF187C">
              <w:rPr>
                <w:rFonts w:eastAsia="Times New Roman"/>
                <w:szCs w:val="24"/>
              </w:rPr>
              <w:t>1 т груза</w:t>
            </w:r>
          </w:p>
        </w:tc>
        <w:tc>
          <w:tcPr>
            <w:tcW w:w="1417" w:type="dxa"/>
            <w:tcBorders>
              <w:top w:val="nil"/>
              <w:left w:val="nil"/>
              <w:bottom w:val="single" w:sz="4" w:space="0" w:color="auto"/>
              <w:right w:val="single" w:sz="4" w:space="0" w:color="auto"/>
            </w:tcBorders>
            <w:shd w:val="clear" w:color="auto" w:fill="auto"/>
            <w:noWrap/>
            <w:hideMark/>
          </w:tcPr>
          <w:p w:rsidR="00BF187C" w:rsidRPr="00BF187C" w:rsidRDefault="00BF187C" w:rsidP="00E1062A">
            <w:pPr>
              <w:ind w:firstLine="0"/>
              <w:jc w:val="right"/>
              <w:rPr>
                <w:rFonts w:eastAsia="Times New Roman"/>
                <w:szCs w:val="24"/>
              </w:rPr>
            </w:pPr>
            <w:r w:rsidRPr="00BF187C">
              <w:rPr>
                <w:rFonts w:eastAsia="Times New Roman"/>
                <w:szCs w:val="24"/>
              </w:rPr>
              <w:t>3</w:t>
            </w:r>
          </w:p>
        </w:tc>
      </w:tr>
    </w:tbl>
    <w:p w:rsidR="00BF187C" w:rsidRDefault="00BF187C" w:rsidP="00BF187C">
      <w:pPr>
        <w:ind w:firstLine="567"/>
        <w:rPr>
          <w:b/>
        </w:rPr>
      </w:pPr>
    </w:p>
    <w:p w:rsidR="00BF187C" w:rsidRPr="005B1D28" w:rsidRDefault="00BF187C" w:rsidP="00BF187C">
      <w:pPr>
        <w:ind w:firstLine="567"/>
        <w:rPr>
          <w:b/>
        </w:rPr>
      </w:pPr>
    </w:p>
    <w:p w:rsidR="00BF187C" w:rsidRPr="005B1D28" w:rsidRDefault="00BF187C" w:rsidP="00BF187C">
      <w:pPr>
        <w:ind w:firstLine="567"/>
        <w:rPr>
          <w:b/>
          <w:i/>
        </w:rPr>
      </w:pPr>
      <w:r w:rsidRPr="005B1D28">
        <w:t xml:space="preserve">Указанные в настоящей документации и (или) приложениях к ней товарные знаки читать в сочетании со словами </w:t>
      </w:r>
      <w:r w:rsidRPr="005B1D28">
        <w:rPr>
          <w:b/>
        </w:rPr>
        <w:t>«или эквивалент».</w:t>
      </w:r>
    </w:p>
    <w:p w:rsidR="00BF187C" w:rsidRPr="005B1D28" w:rsidRDefault="00BF187C" w:rsidP="00BF187C">
      <w:pPr>
        <w:ind w:firstLine="567"/>
        <w:rPr>
          <w:b/>
          <w:i/>
        </w:rPr>
      </w:pPr>
    </w:p>
    <w:p w:rsidR="00BF187C" w:rsidRPr="005B1D28" w:rsidRDefault="00BF187C" w:rsidP="00BF187C">
      <w:pPr>
        <w:ind w:firstLine="567"/>
        <w:rPr>
          <w:b/>
          <w:u w:val="single"/>
        </w:rPr>
      </w:pPr>
      <w:r w:rsidRPr="005B1D28">
        <w:rPr>
          <w:b/>
          <w:u w:val="single"/>
        </w:rPr>
        <w:t xml:space="preserve">Раздел </w:t>
      </w:r>
      <w:r w:rsidRPr="005B1D28">
        <w:rPr>
          <w:b/>
          <w:u w:val="single"/>
          <w:lang w:val="en-US"/>
        </w:rPr>
        <w:t>II</w:t>
      </w:r>
      <w:r w:rsidRPr="005B1D28">
        <w:rPr>
          <w:b/>
          <w:u w:val="single"/>
        </w:rPr>
        <w:t>. Общие требования к выполнению работ</w:t>
      </w:r>
    </w:p>
    <w:p w:rsidR="00BF187C" w:rsidRPr="005B1D28" w:rsidRDefault="00BF187C" w:rsidP="00BF187C">
      <w:pPr>
        <w:ind w:firstLine="567"/>
        <w:rPr>
          <w:b/>
          <w:i/>
        </w:rPr>
      </w:pPr>
    </w:p>
    <w:p w:rsidR="00BF187C" w:rsidRDefault="00BF187C" w:rsidP="00BF187C">
      <w:pPr>
        <w:ind w:firstLine="567"/>
      </w:pPr>
      <w:r w:rsidRPr="005B1D28">
        <w:t>Все применяемые на Объекте строительные материалы, изделия должны иметь качественные и технические характеристики, действующие сертификаты соответствия, сертификаты качества, гигиенические сертификаты, сертификаты пожарной безопасности, технические паспорта завода изготовителя и протоколы испытаний и разрешения на территории РФ, быть новыми, ранее не бывшими в использовании выпуска не ранее 20</w:t>
      </w:r>
      <w:r>
        <w:t>20</w:t>
      </w:r>
      <w:r w:rsidRPr="005B1D28">
        <w:t xml:space="preserve"> года.</w:t>
      </w:r>
    </w:p>
    <w:p w:rsidR="00BF187C" w:rsidRPr="005B1D28" w:rsidRDefault="00BF187C" w:rsidP="00BF187C">
      <w:pPr>
        <w:ind w:firstLine="567"/>
      </w:pPr>
      <w:r w:rsidRPr="005B1D28">
        <w:t>• Работы должны быть выполнены с учетом использования высококачественных современных материалов.</w:t>
      </w:r>
    </w:p>
    <w:p w:rsidR="00BF187C" w:rsidRPr="005B1D28" w:rsidRDefault="00BF187C" w:rsidP="00BF187C">
      <w:pPr>
        <w:ind w:firstLine="567"/>
      </w:pPr>
      <w:r w:rsidRPr="005B1D28">
        <w:t>• Материалы должны быть новыми, не бывшими в употреблении.</w:t>
      </w:r>
    </w:p>
    <w:p w:rsidR="00BF187C" w:rsidRPr="005B1D28" w:rsidRDefault="00BF187C" w:rsidP="00BF187C">
      <w:pPr>
        <w:ind w:firstLine="567"/>
      </w:pPr>
      <w:r w:rsidRPr="005B1D28">
        <w:t>• Строительные конструкции и материалы должны соответствовать требованиям норм пожарной безопасности. Строительные материалы, применяемые при выполнении работ не должны иметь вредных веществ и должны быть экологичными и гипоаллергенными.</w:t>
      </w:r>
    </w:p>
    <w:p w:rsidR="00BF187C" w:rsidRPr="005B1D28" w:rsidRDefault="00BF187C" w:rsidP="00BF187C">
      <w:pPr>
        <w:ind w:firstLine="567"/>
      </w:pPr>
      <w:r w:rsidRPr="005B1D28">
        <w:t>• В случае наличия в Локальном сметном расчете работ указания на товарные знаки, допускается использование эквивалентных материалов.</w:t>
      </w:r>
    </w:p>
    <w:p w:rsidR="00BF187C" w:rsidRPr="005B1D28" w:rsidRDefault="00BF187C" w:rsidP="00BF187C">
      <w:pPr>
        <w:ind w:firstLine="567"/>
      </w:pPr>
      <w:r w:rsidRPr="005B1D28">
        <w:t>Параметры эквивалентности используемых материалов:</w:t>
      </w:r>
    </w:p>
    <w:p w:rsidR="00BF187C" w:rsidRPr="005B1D28" w:rsidRDefault="00BF187C" w:rsidP="00BF187C">
      <w:pPr>
        <w:ind w:firstLine="567"/>
      </w:pPr>
      <w:r w:rsidRPr="005B1D28">
        <w:t>1) не должны уступать по основным техническим и функциональным характеристикам материалам, указанных в смете;</w:t>
      </w:r>
    </w:p>
    <w:p w:rsidR="00BF187C" w:rsidRPr="005B1D28" w:rsidRDefault="00BF187C" w:rsidP="00BF187C">
      <w:pPr>
        <w:ind w:firstLine="567"/>
      </w:pPr>
      <w:r w:rsidRPr="005B1D28">
        <w:t>2) не должны относиться к более низкому классу материалов по общепринятой классификации</w:t>
      </w:r>
    </w:p>
    <w:p w:rsidR="00BF187C" w:rsidRPr="005B1D28" w:rsidRDefault="00BF187C" w:rsidP="00BF187C">
      <w:pPr>
        <w:ind w:firstLine="567"/>
      </w:pPr>
      <w:r w:rsidRPr="005B1D28">
        <w:t>(должны относиться к тому же или более высокому классу материалов);</w:t>
      </w:r>
    </w:p>
    <w:p w:rsidR="00BF187C" w:rsidRPr="005B1D28" w:rsidRDefault="00BF187C" w:rsidP="00BF187C">
      <w:pPr>
        <w:ind w:firstLine="567"/>
      </w:pPr>
      <w:r w:rsidRPr="005B1D28">
        <w:t>3) должны соответствовать размерам, указанным в Локальном сметном расчете. Ссылки на заводы-изготовители и технические условия производителей являются рекомендованными.</w:t>
      </w:r>
    </w:p>
    <w:p w:rsidR="00BF187C" w:rsidRPr="005B1D28" w:rsidRDefault="00BF187C" w:rsidP="00BF187C">
      <w:pPr>
        <w:ind w:firstLine="567"/>
      </w:pPr>
      <w:r w:rsidRPr="005B1D28">
        <w:t>Эстетические характеристики применяемых материалов (внешний вид, цвет, блеск, текстура) согласовать с Заказчиком;</w:t>
      </w:r>
    </w:p>
    <w:p w:rsidR="00BF187C" w:rsidRDefault="00BF187C" w:rsidP="00BF187C">
      <w:pPr>
        <w:ind w:firstLine="567"/>
      </w:pPr>
      <w:r w:rsidRPr="005B1D28">
        <w:t>• Работы должны производиться только в отведенной зоне работ.</w:t>
      </w:r>
    </w:p>
    <w:p w:rsidR="00BF187C" w:rsidRPr="005B1D28" w:rsidRDefault="00BF187C" w:rsidP="00BF187C">
      <w:pPr>
        <w:ind w:firstLine="567"/>
      </w:pPr>
    </w:p>
    <w:p w:rsidR="00BF187C" w:rsidRPr="005B1D28" w:rsidRDefault="00BF187C" w:rsidP="00BF187C">
      <w:pPr>
        <w:ind w:firstLine="567"/>
      </w:pPr>
      <w:r w:rsidRPr="005B1D28">
        <w:t>После окончания работ Подрядчик обязан освободить территорию от строительного мусора и временных сооружений.</w:t>
      </w:r>
    </w:p>
    <w:p w:rsidR="00BF187C" w:rsidRPr="005B1D28" w:rsidRDefault="00BF187C" w:rsidP="00BF187C">
      <w:pPr>
        <w:ind w:firstLine="567"/>
      </w:pPr>
      <w:r w:rsidRPr="005B1D28">
        <w:t>Требования к составу предоставляемых документов - сертификаты соответствия, сертификаты по пожарной безопасности, технические паспорта, удостоверяющих качество материалов, изделий и оборудования при производстве работ;</w:t>
      </w:r>
    </w:p>
    <w:p w:rsidR="00BF187C" w:rsidRPr="005B1D28" w:rsidRDefault="00BF187C" w:rsidP="00BF187C">
      <w:pPr>
        <w:ind w:firstLine="567"/>
      </w:pPr>
      <w:r w:rsidRPr="005B1D28">
        <w:t>- акты об освидетельствовании скрытых работ;</w:t>
      </w:r>
    </w:p>
    <w:p w:rsidR="00BF187C" w:rsidRPr="005B1D28" w:rsidRDefault="00BF187C" w:rsidP="00BF187C">
      <w:pPr>
        <w:ind w:firstLine="567"/>
      </w:pPr>
      <w:r w:rsidRPr="005B1D28">
        <w:t>- общий журнал производства работ.</w:t>
      </w:r>
    </w:p>
    <w:p w:rsidR="00BF187C" w:rsidRPr="005B1D28" w:rsidRDefault="00BF187C" w:rsidP="00BF187C">
      <w:pPr>
        <w:ind w:firstLine="567"/>
      </w:pPr>
      <w:r w:rsidRPr="005B1D28">
        <w:t>При выполнении работ подрядчиком должны соблюдаться следующие требования:</w:t>
      </w:r>
    </w:p>
    <w:p w:rsidR="00BF187C" w:rsidRPr="005B1D28" w:rsidRDefault="00BF187C" w:rsidP="00BF187C">
      <w:pPr>
        <w:numPr>
          <w:ilvl w:val="0"/>
          <w:numId w:val="27"/>
        </w:numPr>
      </w:pPr>
      <w:r w:rsidRPr="005B1D28">
        <w:t xml:space="preserve">Работы должны быть выполнены в </w:t>
      </w:r>
      <w:r>
        <w:t>соответствии с локально-сметным</w:t>
      </w:r>
      <w:r w:rsidRPr="005B1D28">
        <w:t xml:space="preserve"> расчёт</w:t>
      </w:r>
      <w:r>
        <w:t xml:space="preserve">ом </w:t>
      </w:r>
      <w:r w:rsidRPr="005B1D28">
        <w:t>(приложение № 1</w:t>
      </w:r>
      <w:r>
        <w:t xml:space="preserve"> к техническому заданию</w:t>
      </w:r>
      <w:r w:rsidRPr="005B1D28">
        <w:t>), настоящей Технической частью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BF187C" w:rsidRPr="00BF187C" w:rsidRDefault="00BF187C" w:rsidP="00BF187C">
      <w:pPr>
        <w:ind w:firstLine="567"/>
        <w:rPr>
          <w:szCs w:val="24"/>
        </w:rPr>
      </w:pPr>
      <w:r w:rsidRPr="005B1D28">
        <w:t xml:space="preserve">- </w:t>
      </w:r>
      <w:r w:rsidRPr="00BF187C">
        <w:rPr>
          <w:szCs w:val="24"/>
        </w:rPr>
        <w:t>Федерального закона от 29.12.2004 № 190-ФЗ «Градостроительный Кодекс Российской Федерации»;</w:t>
      </w:r>
    </w:p>
    <w:p w:rsidR="00BF187C" w:rsidRPr="00BF187C" w:rsidRDefault="00BF187C" w:rsidP="00BF187C">
      <w:pPr>
        <w:ind w:firstLine="567"/>
        <w:rPr>
          <w:szCs w:val="24"/>
        </w:rPr>
      </w:pPr>
      <w:r w:rsidRPr="00BF187C">
        <w:rPr>
          <w:szCs w:val="24"/>
        </w:rPr>
        <w:t>- Федерального закона от 30.12.2009 № 384-ФЗ «Технический регламент о безопасности зданий и сооружений»;</w:t>
      </w:r>
    </w:p>
    <w:p w:rsidR="00BF187C" w:rsidRPr="00BF187C" w:rsidRDefault="00BF187C" w:rsidP="00BF187C">
      <w:pPr>
        <w:ind w:firstLine="567"/>
        <w:rPr>
          <w:szCs w:val="24"/>
        </w:rPr>
      </w:pPr>
      <w:r w:rsidRPr="00BF187C">
        <w:rPr>
          <w:szCs w:val="24"/>
        </w:rPr>
        <w:lastRenderedPageBreak/>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F187C" w:rsidRPr="00BF187C" w:rsidRDefault="00BF187C" w:rsidP="00BF187C">
      <w:pPr>
        <w:ind w:firstLine="567"/>
        <w:rPr>
          <w:szCs w:val="24"/>
        </w:rPr>
      </w:pPr>
      <w:r w:rsidRPr="00BF187C">
        <w:rPr>
          <w:szCs w:val="24"/>
        </w:rPr>
        <w:t>- Федерального закона от 22.07.2008 № 123-ФЗ «Технический регламент о требованиях пожарной безопасности»;</w:t>
      </w:r>
    </w:p>
    <w:p w:rsidR="00BF187C" w:rsidRPr="00BF187C" w:rsidRDefault="00BF187C" w:rsidP="00BF187C">
      <w:pPr>
        <w:tabs>
          <w:tab w:val="left" w:pos="708"/>
        </w:tabs>
        <w:rPr>
          <w:color w:val="00000A"/>
          <w:szCs w:val="24"/>
          <w:lang w:eastAsia="en-US"/>
        </w:rPr>
      </w:pPr>
      <w:r w:rsidRPr="00BF187C">
        <w:rPr>
          <w:color w:val="00000A"/>
          <w:szCs w:val="24"/>
          <w:lang w:eastAsia="en-US"/>
        </w:rPr>
        <w:t>Постановления Правительства РФ от 16 сентября 2020 г. N 1479 "Об утверждении Правил противопожарного режима в Российской Федерации";</w:t>
      </w:r>
    </w:p>
    <w:p w:rsidR="00BF187C" w:rsidRPr="005B1D28" w:rsidRDefault="00BF187C" w:rsidP="00BF187C">
      <w:pPr>
        <w:ind w:firstLine="567"/>
      </w:pPr>
      <w:r w:rsidRPr="005B1D28">
        <w:t>- СП 118.13330.2012. Свод правил. Общественные здания и сооружения. Актуализированная редакция СНиП 31-06-2009;</w:t>
      </w:r>
    </w:p>
    <w:p w:rsidR="00BF187C" w:rsidRPr="005B1D28" w:rsidRDefault="00BF187C" w:rsidP="00BF187C">
      <w:pPr>
        <w:ind w:firstLine="567"/>
      </w:pPr>
      <w:r w:rsidRPr="005B1D28">
        <w:t xml:space="preserve">- СНиП 12-03-2001 «Безопасность труда в строительстве». Часть 1. Общие требования; </w:t>
      </w:r>
    </w:p>
    <w:p w:rsidR="00BF187C" w:rsidRPr="005B1D28" w:rsidRDefault="00BF187C" w:rsidP="00BF187C">
      <w:pPr>
        <w:ind w:firstLine="567"/>
      </w:pPr>
      <w:r w:rsidRPr="005B1D28">
        <w:t>- СНиП 12-04-2002 «Безопасность труда в строительстве». Часть 2. Строительное производство;</w:t>
      </w:r>
    </w:p>
    <w:p w:rsidR="00BF187C" w:rsidRPr="005B1D28" w:rsidRDefault="00BF187C" w:rsidP="00BF187C">
      <w:pPr>
        <w:ind w:firstLine="567"/>
      </w:pPr>
      <w:r w:rsidRPr="005B1D28">
        <w:t>- СНиП 2.02.01-83 Основания зданий и сооружений;</w:t>
      </w:r>
    </w:p>
    <w:p w:rsidR="00BF187C" w:rsidRPr="005B1D28" w:rsidRDefault="00BF187C" w:rsidP="00BF187C">
      <w:pPr>
        <w:ind w:firstLine="567"/>
      </w:pPr>
      <w:r w:rsidRPr="005B1D28">
        <w:t>- СП 70.13330.2012. Свод правил. Несущие и ограждающие конструкции. Актуализиро</w:t>
      </w:r>
      <w:r>
        <w:t>ванная редакция СНиП 3.03.01-87</w:t>
      </w:r>
    </w:p>
    <w:p w:rsidR="00BF187C" w:rsidRPr="005B1D28" w:rsidRDefault="00BF187C" w:rsidP="00BF187C">
      <w:pPr>
        <w:ind w:firstLine="567"/>
      </w:pPr>
      <w:r w:rsidRPr="005B1D28">
        <w:t xml:space="preserve">- других законодательных и нормативно-правовых актов в области охраны труда и безопасности строительства. </w:t>
      </w:r>
    </w:p>
    <w:p w:rsidR="00BF187C" w:rsidRPr="005B1D28" w:rsidRDefault="00BF187C" w:rsidP="00BF187C">
      <w:pPr>
        <w:numPr>
          <w:ilvl w:val="0"/>
          <w:numId w:val="27"/>
        </w:numPr>
        <w:ind w:left="0" w:firstLine="567"/>
      </w:pPr>
      <w:r w:rsidRPr="005B1D28">
        <w:t>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p w:rsidR="00BF187C" w:rsidRPr="005B1D28" w:rsidRDefault="00BF187C" w:rsidP="00BF187C">
      <w:pPr>
        <w:numPr>
          <w:ilvl w:val="0"/>
          <w:numId w:val="27"/>
        </w:numPr>
        <w:ind w:left="0" w:firstLine="567"/>
      </w:pPr>
      <w:r w:rsidRPr="005B1D28">
        <w:t>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w:t>
      </w:r>
    </w:p>
    <w:p w:rsidR="00BF187C" w:rsidRPr="005B1D28" w:rsidRDefault="00BF187C" w:rsidP="00BF187C">
      <w:pPr>
        <w:numPr>
          <w:ilvl w:val="0"/>
          <w:numId w:val="27"/>
        </w:numPr>
        <w:ind w:left="0" w:firstLine="567"/>
      </w:pPr>
      <w:r w:rsidRPr="005B1D28">
        <w:t>Оказание услуги осуществляется Подрядчиком с привлечением лиц, перечень которых согласован с Заказчиком до момента начала оказания услуги. При согласовании лиц, осуществляющих оказание услуги Заказчик вправе затребовать от Подрядчика справки об отсутствии судимости со сроком выдачи не более 1 года до момента начала оказания услуги, медицинские книжки (паспорта здоровья). Заказчик вправе не допускать к оказанию услуги лиц, в отношении которых не представлены вышеуказанные документы.</w:t>
      </w:r>
    </w:p>
    <w:p w:rsidR="00BF187C" w:rsidRPr="005B1D28" w:rsidRDefault="00BF187C" w:rsidP="00BF187C">
      <w:pPr>
        <w:numPr>
          <w:ilvl w:val="0"/>
          <w:numId w:val="27"/>
        </w:numPr>
        <w:ind w:left="0" w:firstLine="567"/>
      </w:pPr>
      <w:r w:rsidRPr="005B1D28">
        <w:t>Подрядчик своим приказом (иным актом) назначает лицо, ответственное за проведение работ и соблюдение вышеуказанных правил. Копия приказа (иного акта) представляется Заказчику до заключения контракта.</w:t>
      </w:r>
    </w:p>
    <w:p w:rsidR="00BF187C" w:rsidRPr="005B1D28" w:rsidRDefault="00BF187C" w:rsidP="00BF187C">
      <w:pPr>
        <w:numPr>
          <w:ilvl w:val="0"/>
          <w:numId w:val="27"/>
        </w:numPr>
        <w:ind w:left="0" w:firstLine="567"/>
      </w:pPr>
      <w:r w:rsidRPr="005B1D28">
        <w:t>Материалы, применяемые в ходе производства работ, должны соответствовать параметрам, характеристикам (ГОСТам, ТУ), требованиям, заложенным в сметной документации, быть новыми, иметь документы, подтверждающие качество и безопасность таких материалов. Использование при проведении работ  товаров, бывших в употреблении или товаров, содержащих компоненты бывшие в употреблении, не допускаются. Подрядчик несет ответственнос</w:t>
      </w:r>
      <w:r>
        <w:t xml:space="preserve">ть за соответствие </w:t>
      </w:r>
      <w:r w:rsidRPr="005B1D28">
        <w:t>используемых материалов государственным стандартам и техническим условиям.</w:t>
      </w:r>
    </w:p>
    <w:p w:rsidR="00BF187C" w:rsidRPr="005B1D28" w:rsidRDefault="00BF187C" w:rsidP="00BF187C">
      <w:pPr>
        <w:numPr>
          <w:ilvl w:val="0"/>
          <w:numId w:val="27"/>
        </w:numPr>
        <w:ind w:left="0" w:firstLine="567"/>
      </w:pPr>
      <w:r w:rsidRPr="005B1D28">
        <w:t>Перед началом выполнения работ Подрядчиком должны быть предоставлены документы, подтверждающие соответствие применяемых в работе материалов требованиям, установленным в сметной документации, законодательством РФ к таким товарам: соответствующие  сертификаты, декларации  соответствия, технические  паспорта  и  другие  документы, удостоверяющие  их  качество.</w:t>
      </w:r>
    </w:p>
    <w:p w:rsidR="00BF187C" w:rsidRPr="005B1D28" w:rsidRDefault="00BF187C" w:rsidP="00BF187C">
      <w:pPr>
        <w:numPr>
          <w:ilvl w:val="0"/>
          <w:numId w:val="27"/>
        </w:numPr>
        <w:ind w:left="0" w:firstLine="567"/>
      </w:pPr>
      <w:r w:rsidRPr="005B1D28">
        <w:t>Работы должны выполняться с обеспечением функционирования учреждения заказчика.</w:t>
      </w:r>
    </w:p>
    <w:p w:rsidR="00BF187C" w:rsidRPr="005B1D28" w:rsidRDefault="00BF187C" w:rsidP="00BF187C">
      <w:pPr>
        <w:numPr>
          <w:ilvl w:val="0"/>
          <w:numId w:val="27"/>
        </w:numPr>
        <w:ind w:left="0" w:firstLine="567"/>
      </w:pPr>
      <w:r w:rsidRPr="005B1D28">
        <w:t>По завершении работ подрядная организация обязана передать заказчику исполнительную документацию на русском языке.</w:t>
      </w:r>
    </w:p>
    <w:p w:rsidR="00BF187C" w:rsidRPr="005B1D28" w:rsidRDefault="00BF187C" w:rsidP="00BF187C">
      <w:pPr>
        <w:numPr>
          <w:ilvl w:val="0"/>
          <w:numId w:val="27"/>
        </w:numPr>
        <w:ind w:left="0" w:firstLine="567"/>
      </w:pPr>
      <w:r w:rsidRPr="005B1D28">
        <w:t>Скрытые работы, которые не могут быть проверены Заказчиком (приёмочной комиссией) в натуре при сдаче объекта контракта, в соответствии со Строительными нормами и правилами предъявляются Подрядчиком к осмотру и приёмке до их закрытия последующими работами, с обязательным составлением акта на скрытые работы.</w:t>
      </w:r>
    </w:p>
    <w:p w:rsidR="00BF187C" w:rsidRPr="005B1D28" w:rsidRDefault="00BF187C" w:rsidP="00BF187C">
      <w:pPr>
        <w:numPr>
          <w:ilvl w:val="0"/>
          <w:numId w:val="27"/>
        </w:numPr>
        <w:ind w:left="0" w:firstLine="567"/>
      </w:pPr>
      <w:r w:rsidRPr="005B1D28">
        <w:lastRenderedPageBreak/>
        <w:t xml:space="preserve">Поставка (доставка) материалов, конструкций и оборудования являются обязанностью Подрядчика. </w:t>
      </w:r>
    </w:p>
    <w:p w:rsidR="00BF187C" w:rsidRPr="005B1D28" w:rsidRDefault="00BF187C" w:rsidP="00BF187C">
      <w:pPr>
        <w:numPr>
          <w:ilvl w:val="0"/>
          <w:numId w:val="27"/>
        </w:numPr>
        <w:ind w:left="0" w:firstLine="567"/>
      </w:pPr>
      <w:r w:rsidRPr="005B1D28">
        <w:t xml:space="preserve">Работы не должны оказывать влияние на безопасность заказчика и должны производиться в соответствии со сметной документацией, в отведенной заказчиком зоне работ. </w:t>
      </w:r>
    </w:p>
    <w:p w:rsidR="00BF187C" w:rsidRDefault="00BF187C" w:rsidP="00BF187C">
      <w:pPr>
        <w:numPr>
          <w:ilvl w:val="0"/>
          <w:numId w:val="27"/>
        </w:numPr>
        <w:ind w:left="0" w:firstLine="567"/>
      </w:pPr>
      <w:r>
        <w:t xml:space="preserve">Заказчик </w:t>
      </w:r>
      <w:r w:rsidRPr="003C26E1">
        <w:t xml:space="preserve">не предоставляет подрядчику никаких помещений для хранения его материалов, инструментов, мест для проживания, переодевания и отдыха рабочих и т.д. </w:t>
      </w:r>
      <w:r>
        <w:t>Вся ответственность за сохранность материалов, инструментов, механизмов, приспособлений подрядчика возлагается исключительно на него самого</w:t>
      </w:r>
      <w:r w:rsidRPr="005B1D28">
        <w:t xml:space="preserve">.   </w:t>
      </w:r>
    </w:p>
    <w:p w:rsidR="00BF187C" w:rsidRPr="003C26E1" w:rsidRDefault="00BF187C" w:rsidP="00BF187C">
      <w:pPr>
        <w:numPr>
          <w:ilvl w:val="0"/>
          <w:numId w:val="27"/>
        </w:numPr>
        <w:ind w:left="0" w:firstLine="567"/>
      </w:pPr>
      <w:r w:rsidRPr="003C26E1">
        <w:t xml:space="preserve">Заезд спецтехники на территорию </w:t>
      </w:r>
      <w:r w:rsidRPr="00100195">
        <w:t>детского сада № 42 «Ласточка» МО г-к Анапа</w:t>
      </w:r>
      <w:r w:rsidRPr="003C26E1">
        <w:t>согласовывается с заказчиком.</w:t>
      </w:r>
    </w:p>
    <w:p w:rsidR="00BF187C" w:rsidRPr="005B1D28" w:rsidRDefault="00BF187C" w:rsidP="00BF187C">
      <w:pPr>
        <w:numPr>
          <w:ilvl w:val="0"/>
          <w:numId w:val="27"/>
        </w:numPr>
        <w:ind w:left="0" w:firstLine="567"/>
      </w:pPr>
      <w:r w:rsidRPr="005B1D28">
        <w:t>В случае повреждения отделки иных помещений или инженерных систем заказчика, произошедших по причине производимых подрядной организацией работ – все работы по восстановлению берет на себя подрядная организация.</w:t>
      </w:r>
    </w:p>
    <w:p w:rsidR="00BF187C" w:rsidRPr="005B1D28" w:rsidRDefault="00BF187C" w:rsidP="00BF187C">
      <w:pPr>
        <w:numPr>
          <w:ilvl w:val="0"/>
          <w:numId w:val="27"/>
        </w:numPr>
        <w:ind w:left="0" w:firstLine="567"/>
      </w:pPr>
      <w:r w:rsidRPr="005B1D28">
        <w:t>Подрядчик производит ликвидацию рабочей зоны, уборку и вывоз мусора, уборку материалов по окончании производства работ (по мере необходимости) и после окончания работ собственными силами и за счет собственных средств.</w:t>
      </w:r>
    </w:p>
    <w:p w:rsidR="00BF187C" w:rsidRPr="005B1D28" w:rsidRDefault="00BF187C" w:rsidP="00BF187C">
      <w:pPr>
        <w:numPr>
          <w:ilvl w:val="0"/>
          <w:numId w:val="27"/>
        </w:numPr>
        <w:ind w:left="0" w:firstLine="567"/>
      </w:pPr>
      <w:r w:rsidRPr="005B1D28">
        <w:t>Порядок выполнения работ – в соответствии с графиком производства работ, составленным подрядной организацией и согласованным заказчиком.</w:t>
      </w:r>
    </w:p>
    <w:p w:rsidR="00BF187C" w:rsidRPr="005B1D28" w:rsidRDefault="00BF187C" w:rsidP="00BF187C">
      <w:pPr>
        <w:numPr>
          <w:ilvl w:val="0"/>
          <w:numId w:val="27"/>
        </w:numPr>
        <w:ind w:left="0" w:firstLine="567"/>
      </w:pPr>
      <w:r w:rsidRPr="005B1D28">
        <w:t>Заказчик имеет право осуществлять контроль за ходом, качеством, сроками выполнения работ согласно заключенному контракту и графику производства работ.</w:t>
      </w:r>
    </w:p>
    <w:p w:rsidR="00BF187C" w:rsidRDefault="00BF187C" w:rsidP="00BF187C">
      <w:pPr>
        <w:numPr>
          <w:ilvl w:val="0"/>
          <w:numId w:val="27"/>
        </w:numPr>
        <w:ind w:left="0" w:firstLine="567"/>
      </w:pPr>
      <w:r w:rsidRPr="005B1D28">
        <w:t>В случае нанесения ущерба имуществу Заказчика при выполнении работ на объекте, ответственность за возмещение такого ущерба несет Подрядчик.</w:t>
      </w:r>
    </w:p>
    <w:p w:rsidR="00BF187C" w:rsidRPr="005B1D28" w:rsidRDefault="00BF187C" w:rsidP="00BF187C">
      <w:pPr>
        <w:numPr>
          <w:ilvl w:val="0"/>
          <w:numId w:val="27"/>
        </w:numPr>
        <w:ind w:left="0" w:firstLine="567"/>
      </w:pPr>
      <w:r>
        <w:t>Подрядчик обязуется осуществить вывоз и сдачу металлолома, демонтированного в результате ремонтных работ, при этом денежные средства, полученные от сдачи металлолома Подрядчик передает Заказчику в течение 3-х дней с момента подписания акта сдачи. Заказчик вправе указать Подрядчику пункт приема металлолома.</w:t>
      </w:r>
    </w:p>
    <w:p w:rsidR="00BF187C" w:rsidRPr="005B1D28" w:rsidRDefault="00BF187C" w:rsidP="00BF187C">
      <w:pPr>
        <w:ind w:firstLine="567"/>
      </w:pPr>
      <w:r w:rsidRPr="005B1D28">
        <w:t>Гарантийный срок на материалы не менее срока указанного производителем товара.</w:t>
      </w:r>
    </w:p>
    <w:p w:rsidR="00BF187C" w:rsidRPr="005B1D28" w:rsidRDefault="00BF187C" w:rsidP="00BF187C">
      <w:pPr>
        <w:ind w:firstLine="567"/>
      </w:pPr>
      <w:r w:rsidRPr="005B1D28">
        <w:t>Гарантийный срок на выполненные работы устанавливается с момента подписания акта выполненных работ и должен составлять 60 (шестьдесят) месяцев.</w:t>
      </w:r>
    </w:p>
    <w:p w:rsidR="00BF187C" w:rsidRPr="005B1D28" w:rsidRDefault="00BF187C" w:rsidP="00BF187C">
      <w:pPr>
        <w:ind w:firstLine="567"/>
      </w:pPr>
    </w:p>
    <w:tbl>
      <w:tblPr>
        <w:tblW w:w="16662" w:type="dxa"/>
        <w:tblCellSpacing w:w="0" w:type="dxa"/>
        <w:tblInd w:w="-166" w:type="dxa"/>
        <w:shd w:val="clear" w:color="auto" w:fill="FFFFFF"/>
        <w:tblCellMar>
          <w:top w:w="105" w:type="dxa"/>
          <w:left w:w="105" w:type="dxa"/>
          <w:bottom w:w="105" w:type="dxa"/>
          <w:right w:w="105" w:type="dxa"/>
        </w:tblCellMar>
        <w:tblLook w:val="04A0"/>
      </w:tblPr>
      <w:tblGrid>
        <w:gridCol w:w="16662"/>
      </w:tblGrid>
      <w:tr w:rsidR="00BF187C" w:rsidRPr="00D0105A" w:rsidTr="00E1062A">
        <w:trPr>
          <w:trHeight w:val="195"/>
          <w:tblCellSpacing w:w="0" w:type="dxa"/>
        </w:trPr>
        <w:tc>
          <w:tcPr>
            <w:tcW w:w="10618" w:type="dxa"/>
            <w:shd w:val="clear" w:color="auto" w:fill="FFFFFF"/>
          </w:tcPr>
          <w:p w:rsidR="00BF187C" w:rsidRPr="005446A5" w:rsidRDefault="00BF187C" w:rsidP="00E1062A">
            <w:pPr>
              <w:pStyle w:val="a5"/>
              <w:ind w:firstLine="68"/>
              <w:jc w:val="both"/>
              <w:rPr>
                <w:rFonts w:ascii="Times New Roman" w:hAnsi="Times New Roman" w:cs="Times New Roman"/>
              </w:rPr>
            </w:pPr>
          </w:p>
        </w:tc>
      </w:tr>
    </w:tbl>
    <w:p w:rsidR="00FE3877" w:rsidRDefault="00FE3877" w:rsidP="00FE3877">
      <w:pPr>
        <w:autoSpaceDE w:val="0"/>
        <w:autoSpaceDN w:val="0"/>
        <w:adjustRightInd w:val="0"/>
        <w:ind w:firstLine="0"/>
        <w:jc w:val="right"/>
      </w:pPr>
      <w:r>
        <w:t xml:space="preserve">Приложение № 2 </w:t>
      </w:r>
    </w:p>
    <w:p w:rsidR="00FE3877" w:rsidRDefault="00FE3877" w:rsidP="00FE3877">
      <w:pPr>
        <w:autoSpaceDE w:val="0"/>
        <w:autoSpaceDN w:val="0"/>
        <w:adjustRightInd w:val="0"/>
        <w:ind w:firstLine="0"/>
        <w:jc w:val="right"/>
      </w:pPr>
      <w:r>
        <w:t xml:space="preserve">к Договору </w:t>
      </w:r>
      <w:r w:rsidR="00895755">
        <w:t>подряда</w:t>
      </w:r>
      <w:r>
        <w:t xml:space="preserve"> № ______</w:t>
      </w:r>
    </w:p>
    <w:p w:rsidR="00FE3877" w:rsidRDefault="00FE3877" w:rsidP="00FE3877">
      <w:pPr>
        <w:autoSpaceDE w:val="0"/>
        <w:autoSpaceDN w:val="0"/>
        <w:adjustRightInd w:val="0"/>
        <w:ind w:firstLine="0"/>
      </w:pPr>
    </w:p>
    <w:p w:rsidR="00FE3877" w:rsidRDefault="00FE3877" w:rsidP="00FE3877">
      <w:pPr>
        <w:autoSpaceDE w:val="0"/>
        <w:autoSpaceDN w:val="0"/>
        <w:adjustRightInd w:val="0"/>
        <w:ind w:firstLine="0"/>
        <w:jc w:val="center"/>
      </w:pPr>
      <w:r>
        <w:t>Локально-сметный расчет</w:t>
      </w:r>
    </w:p>
    <w:p w:rsidR="00FE3877" w:rsidRDefault="00FE3877" w:rsidP="00FE3877">
      <w:pPr>
        <w:autoSpaceDE w:val="0"/>
        <w:autoSpaceDN w:val="0"/>
        <w:adjustRightInd w:val="0"/>
        <w:ind w:firstLine="0"/>
      </w:pPr>
    </w:p>
    <w:p w:rsidR="009061AE" w:rsidRDefault="00FE3877" w:rsidP="00FE3877">
      <w:pPr>
        <w:widowControl w:val="0"/>
        <w:autoSpaceDE w:val="0"/>
        <w:autoSpaceDN w:val="0"/>
        <w:spacing w:before="9"/>
        <w:ind w:firstLine="0"/>
        <w:jc w:val="center"/>
        <w:rPr>
          <w:rFonts w:eastAsia="Times New Roman"/>
          <w:sz w:val="20"/>
          <w:lang w:eastAsia="en-US"/>
        </w:rPr>
      </w:pPr>
      <w:r w:rsidRPr="00FE3877">
        <w:rPr>
          <w:rFonts w:eastAsia="Times New Roman"/>
          <w:sz w:val="20"/>
          <w:highlight w:val="yellow"/>
          <w:lang w:eastAsia="en-US"/>
        </w:rPr>
        <w:t>Приложено отдельным файлом</w:t>
      </w:r>
    </w:p>
    <w:p w:rsidR="00895755" w:rsidRDefault="00895755" w:rsidP="00FE3877">
      <w:pPr>
        <w:widowControl w:val="0"/>
        <w:autoSpaceDE w:val="0"/>
        <w:autoSpaceDN w:val="0"/>
        <w:spacing w:before="9"/>
        <w:ind w:firstLine="0"/>
        <w:jc w:val="center"/>
        <w:rPr>
          <w:rFonts w:eastAsia="Times New Roman"/>
          <w:sz w:val="20"/>
          <w:lang w:eastAsia="en-US"/>
        </w:rPr>
      </w:pPr>
    </w:p>
    <w:p w:rsidR="00895755" w:rsidRPr="00273B40" w:rsidRDefault="00895755" w:rsidP="00FE3877">
      <w:pPr>
        <w:widowControl w:val="0"/>
        <w:autoSpaceDE w:val="0"/>
        <w:autoSpaceDN w:val="0"/>
        <w:spacing w:before="9"/>
        <w:ind w:firstLine="0"/>
        <w:jc w:val="center"/>
        <w:rPr>
          <w:rFonts w:eastAsia="Times New Roman"/>
          <w:sz w:val="20"/>
          <w:lang w:eastAsia="en-US"/>
        </w:rPr>
      </w:pPr>
    </w:p>
    <w:p w:rsidR="009061AE" w:rsidRPr="00273B40" w:rsidRDefault="009061AE" w:rsidP="009061AE">
      <w:pPr>
        <w:widowControl w:val="0"/>
        <w:autoSpaceDE w:val="0"/>
        <w:autoSpaceDN w:val="0"/>
        <w:spacing w:before="3"/>
        <w:ind w:firstLine="0"/>
        <w:jc w:val="left"/>
        <w:rPr>
          <w:rFonts w:eastAsia="Times New Roman"/>
          <w:b/>
          <w:sz w:val="8"/>
          <w:lang w:eastAsia="en-US"/>
        </w:rPr>
      </w:pPr>
    </w:p>
    <w:p w:rsidR="00FC4202" w:rsidRPr="00800E7D" w:rsidRDefault="00FC4202" w:rsidP="00FC4202">
      <w:pPr>
        <w:jc w:val="center"/>
        <w:outlineLvl w:val="1"/>
        <w:rPr>
          <w:b/>
          <w:szCs w:val="24"/>
          <w:highlight w:val="yellow"/>
        </w:rPr>
      </w:pPr>
    </w:p>
    <w:p w:rsidR="000B5F5F" w:rsidRPr="000B5F5F" w:rsidRDefault="009D6347" w:rsidP="000B5F5F">
      <w:pPr>
        <w:autoSpaceDE w:val="0"/>
        <w:autoSpaceDN w:val="0"/>
        <w:adjustRightInd w:val="0"/>
        <w:ind w:right="-2" w:firstLine="0"/>
        <w:jc w:val="right"/>
        <w:rPr>
          <w:b/>
          <w:bCs/>
          <w:szCs w:val="24"/>
        </w:rPr>
      </w:pPr>
      <w:hyperlink w:anchor="Par935" w:history="1">
        <w:r w:rsidR="000B5F5F" w:rsidRPr="00837526">
          <w:rPr>
            <w:rStyle w:val="a8"/>
            <w:bCs/>
            <w:color w:val="auto"/>
            <w:szCs w:val="24"/>
            <w:u w:val="none"/>
          </w:rPr>
          <w:t xml:space="preserve">Приложение </w:t>
        </w:r>
        <w:r w:rsidR="00DC1AAC">
          <w:rPr>
            <w:rStyle w:val="a8"/>
            <w:bCs/>
            <w:color w:val="auto"/>
            <w:szCs w:val="24"/>
            <w:u w:val="none"/>
          </w:rPr>
          <w:t>№</w:t>
        </w:r>
        <w:r w:rsidR="000B5F5F" w:rsidRPr="00837526">
          <w:rPr>
            <w:rStyle w:val="a8"/>
            <w:bCs/>
            <w:color w:val="auto"/>
            <w:szCs w:val="24"/>
            <w:u w:val="none"/>
          </w:rPr>
          <w:t xml:space="preserve"> </w:t>
        </w:r>
      </w:hyperlink>
      <w:r w:rsidR="000B5F5F" w:rsidRPr="00837526">
        <w:rPr>
          <w:bCs/>
          <w:szCs w:val="24"/>
        </w:rPr>
        <w:t>4</w:t>
      </w:r>
      <w:r w:rsidR="000B5F5F" w:rsidRPr="000B5F5F">
        <w:rPr>
          <w:bCs/>
          <w:szCs w:val="24"/>
        </w:rPr>
        <w:t xml:space="preserve"> 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5272C3" w:rsidRPr="005272C3" w:rsidRDefault="00BF187C" w:rsidP="00DC1AAC">
      <w:pPr>
        <w:jc w:val="center"/>
      </w:pPr>
      <w:r w:rsidRPr="00BF187C">
        <w:t>выполнение работ по текущему ремонту кровли, отмостки и внутренних помещений МАДОУ детского сада  №42  "Ласточка" г-к. Анапа</w:t>
      </w:r>
    </w:p>
    <w:tbl>
      <w:tblPr>
        <w:tblW w:w="5000" w:type="pct"/>
        <w:jc w:val="right"/>
        <w:tblLayout w:type="fixed"/>
        <w:tblLook w:val="04A0"/>
      </w:tblPr>
      <w:tblGrid>
        <w:gridCol w:w="5349"/>
        <w:gridCol w:w="4932"/>
      </w:tblGrid>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Почтовый адрес </w:t>
            </w:r>
            <w:r w:rsidRPr="009061AE">
              <w:rPr>
                <w:rFonts w:eastAsia="Times New Roman"/>
                <w:bCs/>
                <w:szCs w:val="24"/>
                <w:lang w:eastAsia="en-US"/>
              </w:rPr>
              <w:t>участника</w:t>
            </w:r>
            <w:r w:rsidRPr="001E0747">
              <w:rPr>
                <w:rFonts w:eastAsia="Times New Roman"/>
                <w:bCs/>
                <w:szCs w:val="24"/>
                <w:lang w:eastAsia="en-US"/>
              </w:rPr>
              <w:t xml:space="preserve">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w:t>
            </w:r>
            <w:r w:rsidRPr="001E0747">
              <w:rPr>
                <w:rFonts w:eastAsia="Times New Roman"/>
                <w:bCs/>
                <w:szCs w:val="24"/>
                <w:lang w:eastAsia="en-US"/>
              </w:rPr>
              <w:lastRenderedPageBreak/>
              <w:t>наименование банка, р/сч, к/сч,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lastRenderedPageBreak/>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9E4C12">
            <w:pPr>
              <w:widowControl w:val="0"/>
              <w:suppressAutoHyphens/>
              <w:ind w:firstLine="0"/>
              <w:rPr>
                <w:rFonts w:eastAsia="Times New Roman"/>
                <w:bCs/>
                <w:szCs w:val="24"/>
                <w:lang w:eastAsia="en-US"/>
              </w:rPr>
            </w:pPr>
            <w:r w:rsidRPr="001E0747">
              <w:rPr>
                <w:rFonts w:eastAsia="Times New Roman"/>
                <w:bCs/>
                <w:szCs w:val="24"/>
                <w:lang w:eastAsia="en-US"/>
              </w:rPr>
              <w:t xml:space="preserve">Код по общероссийскому классификатору предприятий и организаций (ОКПО), установленный </w:t>
            </w:r>
            <w:r w:rsidR="009E4C12">
              <w:rPr>
                <w:rFonts w:eastAsia="Times New Roman"/>
                <w:bCs/>
                <w:szCs w:val="24"/>
                <w:lang w:eastAsia="en-US"/>
              </w:rPr>
              <w:t>подрядчику</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9061AE" w:rsidRDefault="001E0747" w:rsidP="005272C3">
      <w:pPr>
        <w:rPr>
          <w:b/>
          <w:bCs/>
          <w:szCs w:val="24"/>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BF187C" w:rsidRPr="00D73B98">
        <w:rPr>
          <w:bCs/>
          <w:szCs w:val="24"/>
        </w:rPr>
        <w:t>выполнение работ</w:t>
      </w:r>
      <w:r w:rsidR="00BF187C" w:rsidRPr="00BF187C">
        <w:rPr>
          <w:b/>
          <w:bCs/>
          <w:szCs w:val="24"/>
        </w:rPr>
        <w:t xml:space="preserve"> по текущему ремонту кровли, отмостки и внутренних помещений </w:t>
      </w:r>
      <w:r w:rsidR="00DC1AAC">
        <w:rPr>
          <w:b/>
          <w:bCs/>
          <w:szCs w:val="24"/>
        </w:rPr>
        <w:t>муниципального дошкольного образовательного учреждения</w:t>
      </w:r>
      <w:r w:rsidR="00BF187C" w:rsidRPr="00BF187C">
        <w:rPr>
          <w:b/>
          <w:bCs/>
          <w:szCs w:val="24"/>
        </w:rPr>
        <w:t xml:space="preserve"> детского сада  №42  "Ласточка" </w:t>
      </w:r>
      <w:r w:rsidR="00DC1AAC">
        <w:rPr>
          <w:b/>
          <w:bCs/>
          <w:szCs w:val="24"/>
        </w:rPr>
        <w:t xml:space="preserve">муниципального образования </w:t>
      </w:r>
      <w:r w:rsidR="00BF187C" w:rsidRPr="00BF187C">
        <w:rPr>
          <w:b/>
          <w:bCs/>
          <w:szCs w:val="24"/>
        </w:rPr>
        <w:t>г</w:t>
      </w:r>
      <w:r w:rsidR="00DC1AAC">
        <w:rPr>
          <w:b/>
          <w:bCs/>
          <w:szCs w:val="24"/>
        </w:rPr>
        <w:t>ород</w:t>
      </w:r>
      <w:r w:rsidR="00BF187C" w:rsidRPr="00BF187C">
        <w:rPr>
          <w:b/>
          <w:bCs/>
          <w:szCs w:val="24"/>
        </w:rPr>
        <w:t>-к</w:t>
      </w:r>
      <w:r w:rsidR="00DC1AAC">
        <w:rPr>
          <w:b/>
          <w:bCs/>
          <w:szCs w:val="24"/>
        </w:rPr>
        <w:t>урорт</w:t>
      </w:r>
      <w:r w:rsidR="00BF187C" w:rsidRPr="00BF187C">
        <w:rPr>
          <w:b/>
          <w:bCs/>
          <w:szCs w:val="24"/>
        </w:rPr>
        <w:t xml:space="preserve"> Анапа,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F3497">
        <w:rPr>
          <w:rFonts w:eastAsia="Times New Roman"/>
          <w:szCs w:val="24"/>
          <w:lang w:eastAsia="en-US"/>
        </w:rPr>
        <w:t xml:space="preserve">выполнить работы </w:t>
      </w:r>
      <w:r w:rsidRPr="001E0747">
        <w:rPr>
          <w:rFonts w:eastAsia="Times New Roman"/>
          <w:szCs w:val="24"/>
          <w:lang w:eastAsia="en-US"/>
        </w:rPr>
        <w:t xml:space="preserve"> по месту и в указанные в договоре сроки.</w:t>
      </w:r>
    </w:p>
    <w:p w:rsidR="001E0747" w:rsidRDefault="009061AE" w:rsidP="001E0747">
      <w:pPr>
        <w:suppressAutoHyphens/>
        <w:ind w:firstLine="709"/>
        <w:rPr>
          <w:rFonts w:eastAsia="Times New Roman"/>
          <w:szCs w:val="24"/>
          <w:lang w:eastAsia="en-US"/>
        </w:rPr>
      </w:pPr>
      <w:r w:rsidRPr="001E0747">
        <w:rPr>
          <w:rFonts w:eastAsia="Times New Roman"/>
          <w:szCs w:val="24"/>
        </w:rPr>
        <w:t xml:space="preserve">Наименования и характеристики </w:t>
      </w:r>
      <w:r w:rsidR="006B1207">
        <w:rPr>
          <w:rFonts w:eastAsia="Times New Roman"/>
          <w:szCs w:val="24"/>
        </w:rPr>
        <w:t>выполняемых работ</w:t>
      </w:r>
      <w:r w:rsidRPr="001E0747">
        <w:rPr>
          <w:rFonts w:eastAsia="Times New Roman"/>
          <w:szCs w:val="24"/>
        </w:rPr>
        <w:t>*.</w:t>
      </w:r>
    </w:p>
    <w:tbl>
      <w:tblPr>
        <w:tblW w:w="9780" w:type="dxa"/>
        <w:tblLayout w:type="fixed"/>
        <w:tblCellMar>
          <w:left w:w="40" w:type="dxa"/>
          <w:right w:w="40" w:type="dxa"/>
        </w:tblCellMar>
        <w:tblLook w:val="04A0"/>
      </w:tblPr>
      <w:tblGrid>
        <w:gridCol w:w="567"/>
        <w:gridCol w:w="2788"/>
        <w:gridCol w:w="1134"/>
        <w:gridCol w:w="992"/>
        <w:gridCol w:w="1323"/>
        <w:gridCol w:w="2976"/>
      </w:tblGrid>
      <w:tr w:rsidR="009061AE" w:rsidRPr="00794B11" w:rsidTr="00B1621F">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center"/>
            </w:pPr>
            <w:r w:rsidRPr="00794B11">
              <w:t>№ п/п</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Наименование работ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Ед. изм.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Кол-во</w:t>
            </w:r>
          </w:p>
        </w:tc>
        <w:tc>
          <w:tcPr>
            <w:tcW w:w="1323"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Цена за ед.</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Общая стоимость</w:t>
            </w:r>
          </w:p>
        </w:tc>
      </w:tr>
      <w:tr w:rsidR="009061AE" w:rsidRPr="00794B11" w:rsidTr="00B1621F">
        <w:trPr>
          <w:trHeight w:val="6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1</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lef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p w:rsidR="009061AE" w:rsidRPr="00794B11" w:rsidRDefault="009061AE" w:rsidP="00B1621F">
            <w:pPr>
              <w:jc w:val="left"/>
            </w:pPr>
          </w:p>
          <w:p w:rsidR="009061AE" w:rsidRPr="00794B11" w:rsidRDefault="009061AE" w:rsidP="00B1621F">
            <w:pPr>
              <w:jc w:val="left"/>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tc>
      </w:tr>
      <w:tr w:rsidR="009061AE" w:rsidRPr="00794B11" w:rsidTr="00B1621F">
        <w:trPr>
          <w:trHeight w:val="553"/>
        </w:trPr>
        <w:tc>
          <w:tcPr>
            <w:tcW w:w="680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Итого:</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left"/>
              <w:rPr>
                <w:b/>
              </w:rPr>
            </w:pPr>
          </w:p>
        </w:tc>
      </w:tr>
    </w:tbl>
    <w:p w:rsidR="001E0747" w:rsidRDefault="009E4C12" w:rsidP="001E0747">
      <w:pPr>
        <w:ind w:firstLine="540"/>
        <w:rPr>
          <w:rFonts w:eastAsia="Times New Roman"/>
          <w:szCs w:val="24"/>
        </w:rPr>
      </w:pPr>
      <w:r w:rsidRPr="009E4C12">
        <w:rPr>
          <w:rFonts w:eastAsia="Times New Roman"/>
          <w:szCs w:val="24"/>
        </w:rPr>
        <w:t>Наименование оборудования и материалов:</w:t>
      </w:r>
    </w:p>
    <w:p w:rsidR="009E4C12" w:rsidRDefault="009E4C12" w:rsidP="001E0747">
      <w:pPr>
        <w:ind w:firstLine="540"/>
        <w:rPr>
          <w:rFonts w:eastAsia="Times New Roman"/>
          <w:szCs w:val="24"/>
        </w:rPr>
      </w:pPr>
    </w:p>
    <w:tbl>
      <w:tblPr>
        <w:tblW w:w="9848" w:type="dxa"/>
        <w:tblLook w:val="04A0"/>
      </w:tblPr>
      <w:tblGrid>
        <w:gridCol w:w="800"/>
        <w:gridCol w:w="7098"/>
        <w:gridCol w:w="910"/>
        <w:gridCol w:w="1040"/>
      </w:tblGrid>
      <w:tr w:rsidR="009E4C12" w:rsidRPr="00D0105A" w:rsidTr="009E4C12">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C12" w:rsidRPr="00D0105A" w:rsidRDefault="009E4C12" w:rsidP="009E4C12">
            <w:pPr>
              <w:pStyle w:val="a5"/>
              <w:ind w:firstLine="34"/>
              <w:jc w:val="both"/>
              <w:rPr>
                <w:rFonts w:ascii="Times New Roman" w:hAnsi="Times New Roman" w:cs="Times New Roman"/>
              </w:rPr>
            </w:pPr>
            <w:r w:rsidRPr="00D0105A">
              <w:rPr>
                <w:rFonts w:ascii="Times New Roman" w:hAnsi="Times New Roman" w:cs="Times New Roman"/>
              </w:rPr>
              <w:t>№ п.п.</w:t>
            </w:r>
          </w:p>
        </w:tc>
        <w:tc>
          <w:tcPr>
            <w:tcW w:w="7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C12" w:rsidRPr="00D0105A" w:rsidRDefault="009E4C12" w:rsidP="000708C7">
            <w:pPr>
              <w:pStyle w:val="a5"/>
              <w:ind w:firstLine="344"/>
              <w:jc w:val="both"/>
              <w:rPr>
                <w:rFonts w:ascii="Times New Roman" w:hAnsi="Times New Roman" w:cs="Times New Roman"/>
              </w:rPr>
            </w:pPr>
            <w:r w:rsidRPr="00D0105A">
              <w:rPr>
                <w:rFonts w:ascii="Times New Roman" w:hAnsi="Times New Roman" w:cs="Times New Roman"/>
              </w:rPr>
              <w:t>Наименование</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9E4C12" w:rsidRPr="00D0105A" w:rsidRDefault="009E4C12" w:rsidP="009E4C12">
            <w:pPr>
              <w:pStyle w:val="a5"/>
              <w:jc w:val="both"/>
              <w:rPr>
                <w:rFonts w:ascii="Times New Roman" w:hAnsi="Times New Roman" w:cs="Times New Roman"/>
              </w:rPr>
            </w:pPr>
            <w:r w:rsidRPr="00D0105A">
              <w:rPr>
                <w:rFonts w:ascii="Times New Roman" w:hAnsi="Times New Roman" w:cs="Times New Roman"/>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4C12" w:rsidRPr="00D0105A" w:rsidRDefault="009E4C12" w:rsidP="009E4C12">
            <w:pPr>
              <w:pStyle w:val="a5"/>
              <w:ind w:firstLine="15"/>
              <w:jc w:val="both"/>
              <w:rPr>
                <w:rFonts w:ascii="Times New Roman" w:hAnsi="Times New Roman" w:cs="Times New Roman"/>
              </w:rPr>
            </w:pPr>
            <w:r w:rsidRPr="00D0105A">
              <w:rPr>
                <w:rFonts w:ascii="Times New Roman" w:hAnsi="Times New Roman" w:cs="Times New Roman"/>
              </w:rPr>
              <w:t>Кол-во</w:t>
            </w: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4C12" w:rsidRPr="00D0105A" w:rsidRDefault="009E4C12" w:rsidP="000708C7">
            <w:pPr>
              <w:pStyle w:val="a5"/>
              <w:ind w:firstLine="344"/>
              <w:jc w:val="both"/>
              <w:rPr>
                <w:rFonts w:ascii="Times New Roman" w:hAnsi="Times New Roman" w:cs="Times New Roman"/>
              </w:rPr>
            </w:pPr>
            <w:r w:rsidRPr="00D0105A">
              <w:rPr>
                <w:rFonts w:ascii="Times New Roman" w:hAnsi="Times New Roman" w:cs="Times New Roman"/>
              </w:rPr>
              <w:t>1</w:t>
            </w:r>
          </w:p>
        </w:tc>
        <w:tc>
          <w:tcPr>
            <w:tcW w:w="7098" w:type="dxa"/>
            <w:tcBorders>
              <w:top w:val="nil"/>
              <w:left w:val="single" w:sz="4" w:space="0" w:color="auto"/>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r>
              <w:rPr>
                <w:rFonts w:ascii="Times New Roman" w:hAnsi="Times New Roman" w:cs="Times New Roman"/>
              </w:rPr>
              <w:t>.</w:t>
            </w: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bl>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001F3497">
        <w:rPr>
          <w:rFonts w:eastAsia="Times New Roman"/>
          <w:szCs w:val="24"/>
          <w:lang w:eastAsia="en-US"/>
        </w:rPr>
        <w:t>выполнить работы</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xml:space="preserve">* Ценовое предложение также отдельно должно быть прикреплено в разделе "Ценовое предложение" с </w:t>
      </w:r>
      <w:r w:rsidRPr="009061AE">
        <w:rPr>
          <w:rFonts w:eastAsia="Times New Roman"/>
          <w:color w:val="FF0000"/>
          <w:sz w:val="22"/>
          <w:lang w:eastAsia="en-US"/>
        </w:rPr>
        <w:t>использованием функционала и в соответствии с регламентом электронной торговой площадки.</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w:t>
      </w:r>
      <w:r w:rsidR="00AA5928">
        <w:rPr>
          <w:rFonts w:eastAsia="Times New Roman"/>
          <w:szCs w:val="24"/>
          <w:lang w:eastAsia="en-US"/>
        </w:rPr>
        <w:t>выполняемых работ</w:t>
      </w:r>
      <w:r w:rsidRPr="001E0747">
        <w:rPr>
          <w:rFonts w:eastAsia="Times New Roman"/>
          <w:szCs w:val="24"/>
          <w:lang w:eastAsia="en-US"/>
        </w:rPr>
        <w:t xml:space="preserve">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AA5928" w:rsidRPr="00AA5928">
        <w:t>МАДОУ д/с  № 42 «Ласточка» МО г-к Анапа</w:t>
      </w:r>
      <w:r w:rsidRPr="006B1207">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D6364C" w:rsidRPr="004F71D6" w:rsidRDefault="00D6364C" w:rsidP="00D6364C">
      <w:pPr>
        <w:ind w:firstLine="709"/>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6364C" w:rsidRPr="004F71D6" w:rsidRDefault="00D6364C" w:rsidP="00D6364C">
      <w:pPr>
        <w:ind w:firstLine="709"/>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364C" w:rsidRPr="004F71D6" w:rsidRDefault="00D6364C" w:rsidP="00D6364C">
      <w:pPr>
        <w:ind w:firstLine="709"/>
        <w:rPr>
          <w:bCs/>
          <w:iCs/>
          <w:color w:val="000000"/>
          <w:szCs w:val="24"/>
        </w:rPr>
      </w:pPr>
      <w:r w:rsidRPr="004F71D6">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364C" w:rsidRPr="004F71D6" w:rsidRDefault="00D6364C" w:rsidP="00D6364C">
      <w:pPr>
        <w:ind w:firstLine="709"/>
        <w:rPr>
          <w:bCs/>
          <w:iCs/>
          <w:color w:val="000000"/>
          <w:szCs w:val="24"/>
        </w:rPr>
      </w:pPr>
      <w:r w:rsidRPr="004F71D6">
        <w:rPr>
          <w:bCs/>
          <w:iCs/>
          <w:color w:val="000000"/>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364C" w:rsidRPr="004F71D6" w:rsidRDefault="00D6364C" w:rsidP="00D6364C">
      <w:pPr>
        <w:ind w:firstLine="709"/>
        <w:rPr>
          <w:bCs/>
          <w:iCs/>
          <w:color w:val="000000"/>
          <w:szCs w:val="24"/>
        </w:rPr>
      </w:pPr>
      <w:r w:rsidRPr="004F71D6">
        <w:rPr>
          <w:bCs/>
          <w:iCs/>
          <w:color w:val="000000"/>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4F71D6">
        <w:rPr>
          <w:bCs/>
          <w:iCs/>
          <w:color w:val="000000"/>
          <w:szCs w:val="24"/>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364C" w:rsidRPr="004F71D6" w:rsidRDefault="00D6364C" w:rsidP="00D6364C">
      <w:pPr>
        <w:ind w:firstLine="709"/>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64C" w:rsidRPr="004F71D6" w:rsidRDefault="00D6364C" w:rsidP="00D6364C">
      <w:pPr>
        <w:ind w:firstLine="709"/>
        <w:rPr>
          <w:bCs/>
          <w:iCs/>
          <w:color w:val="000000"/>
          <w:szCs w:val="24"/>
        </w:rPr>
      </w:pPr>
      <w:r w:rsidRPr="004F71D6">
        <w:rPr>
          <w:bCs/>
          <w:iCs/>
          <w:color w:val="000000"/>
          <w:szCs w:val="24"/>
        </w:rPr>
        <w:t>7) участник закупки не является офшорной компанией;</w:t>
      </w:r>
    </w:p>
    <w:p w:rsidR="00D6364C" w:rsidRPr="004F71D6" w:rsidRDefault="00D6364C" w:rsidP="00D6364C">
      <w:pPr>
        <w:ind w:firstLine="709"/>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6364C" w:rsidRPr="004F71D6" w:rsidRDefault="00D6364C" w:rsidP="00D6364C">
      <w:pPr>
        <w:ind w:firstLine="709"/>
        <w:rPr>
          <w:bCs/>
          <w:iCs/>
          <w:color w:val="000000"/>
          <w:szCs w:val="24"/>
        </w:rPr>
      </w:pPr>
      <w:r w:rsidRPr="004F71D6">
        <w:rPr>
          <w:bCs/>
          <w:iCs/>
          <w:color w:val="000000"/>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64C" w:rsidRDefault="00D6364C" w:rsidP="00D6364C">
      <w:pPr>
        <w:ind w:firstLine="709"/>
        <w:rPr>
          <w:bCs/>
          <w:iCs/>
          <w:color w:val="000000"/>
          <w:szCs w:val="24"/>
        </w:rPr>
      </w:pPr>
      <w:r w:rsidRPr="004F71D6">
        <w:rPr>
          <w:bCs/>
          <w:iCs/>
          <w:color w:val="000000"/>
          <w:szCs w:val="24"/>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E0747" w:rsidRPr="001E0747" w:rsidRDefault="001E0747" w:rsidP="001E0747">
      <w:pPr>
        <w:suppressAutoHyphens/>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301071">
        <w:rPr>
          <w:b/>
          <w:bCs/>
          <w:szCs w:val="24"/>
        </w:rPr>
        <w:t xml:space="preserve">муниципального дошкольного образовательного учреждения детского сада  №42  "Ласточка" муниципального образования город-курорт Анапа </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A530EB" w:rsidRDefault="00A530EB" w:rsidP="00A3089F">
      <w:pPr>
        <w:autoSpaceDE w:val="0"/>
        <w:autoSpaceDN w:val="0"/>
        <w:adjustRightInd w:val="0"/>
        <w:ind w:right="-2" w:firstLine="0"/>
        <w:jc w:val="center"/>
        <w:rPr>
          <w:szCs w:val="24"/>
          <w:vertAlign w:val="superscript"/>
        </w:rPr>
      </w:pPr>
    </w:p>
    <w:p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szCs w:val="24"/>
        </w:rPr>
        <w:t xml:space="preserve">даю свое согласие _____________________________________________на обработкумоих персональных данных. </w:t>
      </w:r>
      <w:r w:rsidRPr="00D65F37">
        <w:rPr>
          <w:szCs w:val="24"/>
        </w:rPr>
        <w:lastRenderedPageBreak/>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D65F37" w:rsidRDefault="00CB6D22" w:rsidP="00CB6D22">
      <w:pPr>
        <w:contextualSpacing/>
        <w:rPr>
          <w:szCs w:val="24"/>
        </w:rPr>
      </w:pPr>
      <w:r w:rsidRPr="00D65F37">
        <w:rPr>
          <w:szCs w:val="24"/>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sidRPr="00D65F37">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p>
    <w:p w:rsidR="00CB6D22" w:rsidRPr="006639BE" w:rsidRDefault="00CB6D22" w:rsidP="00CB6D22">
      <w:pPr>
        <w:shd w:val="clear" w:color="auto" w:fill="FFFFFF"/>
        <w:contextualSpacing/>
        <w:rPr>
          <w:i/>
          <w:color w:val="000000"/>
          <w:szCs w:val="24"/>
        </w:rPr>
      </w:pPr>
      <w:r w:rsidRPr="00D65F37">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0B5F5F">
      <w:pgSz w:w="11905" w:h="16838"/>
      <w:pgMar w:top="567" w:right="706" w:bottom="567" w:left="1134" w:header="720" w:footer="30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733" w:rsidRDefault="003D2733" w:rsidP="00AD71AC">
      <w:r>
        <w:separator/>
      </w:r>
    </w:p>
  </w:endnote>
  <w:endnote w:type="continuationSeparator" w:id="1">
    <w:p w:rsidR="003D2733" w:rsidRDefault="003D2733" w:rsidP="00AD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2A" w:rsidRDefault="009D6347">
    <w:pPr>
      <w:pStyle w:val="ab"/>
      <w:jc w:val="center"/>
    </w:pPr>
    <w:fldSimple w:instr="PAGE   \* MERGEFORMAT">
      <w:r w:rsidR="001571FC">
        <w:rPr>
          <w:noProof/>
        </w:rPr>
        <w:t>1</w:t>
      </w:r>
    </w:fldSimple>
  </w:p>
  <w:p w:rsidR="00E1062A" w:rsidRDefault="00E1062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2A" w:rsidRDefault="00E1062A" w:rsidP="00AD71AC">
    <w:pPr>
      <w:pStyle w:val="ab"/>
      <w:jc w:val="center"/>
    </w:pPr>
    <w:r w:rsidRPr="00AD71AC">
      <w:rPr>
        <w:sz w:val="20"/>
      </w:rPr>
      <w:t xml:space="preserve">Страница </w:t>
    </w:r>
    <w:r w:rsidR="009D6347" w:rsidRPr="00AD71AC">
      <w:rPr>
        <w:b/>
        <w:bCs/>
        <w:sz w:val="20"/>
      </w:rPr>
      <w:fldChar w:fldCharType="begin"/>
    </w:r>
    <w:r w:rsidRPr="00AD71AC">
      <w:rPr>
        <w:b/>
        <w:bCs/>
        <w:sz w:val="20"/>
      </w:rPr>
      <w:instrText>PAGE</w:instrText>
    </w:r>
    <w:r w:rsidR="009D6347" w:rsidRPr="00AD71AC">
      <w:rPr>
        <w:b/>
        <w:bCs/>
        <w:sz w:val="20"/>
      </w:rPr>
      <w:fldChar w:fldCharType="separate"/>
    </w:r>
    <w:r w:rsidR="002703B3">
      <w:rPr>
        <w:b/>
        <w:bCs/>
        <w:noProof/>
        <w:sz w:val="20"/>
      </w:rPr>
      <w:t>11</w:t>
    </w:r>
    <w:r w:rsidR="009D6347" w:rsidRPr="00AD71AC">
      <w:rPr>
        <w:b/>
        <w:bCs/>
        <w:sz w:val="20"/>
      </w:rPr>
      <w:fldChar w:fldCharType="end"/>
    </w:r>
    <w:r w:rsidRPr="00AD71AC">
      <w:rPr>
        <w:sz w:val="20"/>
      </w:rPr>
      <w:t xml:space="preserve"> из </w:t>
    </w:r>
    <w:r w:rsidR="009D6347" w:rsidRPr="00AD71AC">
      <w:rPr>
        <w:b/>
        <w:bCs/>
        <w:sz w:val="20"/>
      </w:rPr>
      <w:fldChar w:fldCharType="begin"/>
    </w:r>
    <w:r w:rsidRPr="00AD71AC">
      <w:rPr>
        <w:b/>
        <w:bCs/>
        <w:sz w:val="20"/>
      </w:rPr>
      <w:instrText>NUMPAGES</w:instrText>
    </w:r>
    <w:r w:rsidR="009D6347" w:rsidRPr="00AD71AC">
      <w:rPr>
        <w:b/>
        <w:bCs/>
        <w:sz w:val="20"/>
      </w:rPr>
      <w:fldChar w:fldCharType="separate"/>
    </w:r>
    <w:r w:rsidR="002703B3">
      <w:rPr>
        <w:b/>
        <w:bCs/>
        <w:noProof/>
        <w:sz w:val="20"/>
      </w:rPr>
      <w:t>45</w:t>
    </w:r>
    <w:r w:rsidR="009D6347" w:rsidRPr="00AD71AC">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733" w:rsidRDefault="003D2733" w:rsidP="00AD71AC">
      <w:r>
        <w:separator/>
      </w:r>
    </w:p>
  </w:footnote>
  <w:footnote w:type="continuationSeparator" w:id="1">
    <w:p w:rsidR="003D2733" w:rsidRDefault="003D2733" w:rsidP="00A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A143B0"/>
    <w:multiLevelType w:val="hybridMultilevel"/>
    <w:tmpl w:val="F0A819CE"/>
    <w:lvl w:ilvl="0" w:tplc="326CDE0C">
      <w:start w:val="4"/>
      <w:numFmt w:val="decimal"/>
      <w:isLgl/>
      <w:lvlText w:val="5.%1."/>
      <w:lvlJc w:val="left"/>
      <w:pPr>
        <w:tabs>
          <w:tab w:val="num" w:pos="2340"/>
        </w:tabs>
        <w:ind w:left="2340" w:hanging="720"/>
      </w:pPr>
      <w:rPr>
        <w:rFonts w:cs="Times New Roman" w:hint="default"/>
      </w:rPr>
    </w:lvl>
    <w:lvl w:ilvl="1" w:tplc="F174B0D2">
      <w:start w:val="1"/>
      <w:numFmt w:val="decimal"/>
      <w:isLgl/>
      <w:lvlText w:val="5.4.%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4BA4B7A"/>
    <w:multiLevelType w:val="hybridMultilevel"/>
    <w:tmpl w:val="AE3EF006"/>
    <w:lvl w:ilvl="0" w:tplc="39BEA8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9">
    <w:nsid w:val="153B3F81"/>
    <w:multiLevelType w:val="hybridMultilevel"/>
    <w:tmpl w:val="9D66F1EC"/>
    <w:lvl w:ilvl="0" w:tplc="5156D53E">
      <w:start w:val="3"/>
      <w:numFmt w:val="decimal"/>
      <w:isLgl/>
      <w:lvlText w:val="5.%1."/>
      <w:lvlJc w:val="left"/>
      <w:pPr>
        <w:tabs>
          <w:tab w:val="num" w:pos="1800"/>
        </w:tabs>
        <w:ind w:left="1800" w:hanging="720"/>
      </w:pPr>
      <w:rPr>
        <w:rFonts w:cs="Times New Roman" w:hint="default"/>
      </w:rPr>
    </w:lvl>
    <w:lvl w:ilvl="1" w:tplc="190E76DE">
      <w:start w:val="1"/>
      <w:numFmt w:val="decimal"/>
      <w:isLgl/>
      <w:lvlText w:val="5.3.%2."/>
      <w:lvlJc w:val="left"/>
      <w:pPr>
        <w:tabs>
          <w:tab w:val="num" w:pos="1800"/>
        </w:tabs>
        <w:ind w:left="1800" w:hanging="720"/>
      </w:pPr>
      <w:rPr>
        <w:rFonts w:cs="Times New Roman" w:hint="default"/>
      </w:rPr>
    </w:lvl>
    <w:lvl w:ilvl="2" w:tplc="9498332E">
      <w:start w:val="7"/>
      <w:numFmt w:val="decimal"/>
      <w:lvlText w:val="%3."/>
      <w:lvlJc w:val="left"/>
      <w:pPr>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8A22B9B"/>
    <w:multiLevelType w:val="hybridMultilevel"/>
    <w:tmpl w:val="4434CF62"/>
    <w:lvl w:ilvl="0" w:tplc="69D8DD04">
      <w:start w:val="1"/>
      <w:numFmt w:val="russianLower"/>
      <w:lvlText w:val="%1)"/>
      <w:lvlJc w:val="left"/>
      <w:pPr>
        <w:ind w:left="1429" w:hanging="360"/>
      </w:pPr>
      <w:rPr>
        <w:rFonts w:cs="Times New Roman"/>
      </w:rPr>
    </w:lvl>
    <w:lvl w:ilvl="1" w:tplc="69D8DD04">
      <w:start w:val="1"/>
      <w:numFmt w:val="russianLower"/>
      <w:lvlText w:val="%2)"/>
      <w:lvlJc w:val="left"/>
      <w:pPr>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4">
    <w:nsid w:val="2628128C"/>
    <w:multiLevelType w:val="hybridMultilevel"/>
    <w:tmpl w:val="AE3EF006"/>
    <w:lvl w:ilvl="0" w:tplc="39BEA8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49D32EA"/>
    <w:multiLevelType w:val="hybridMultilevel"/>
    <w:tmpl w:val="A43E7792"/>
    <w:lvl w:ilvl="0" w:tplc="3326AF16">
      <w:start w:val="1"/>
      <w:numFmt w:val="decimal"/>
      <w:isLgl/>
      <w:lvlText w:val="5.%1."/>
      <w:lvlJc w:val="left"/>
      <w:pPr>
        <w:tabs>
          <w:tab w:val="num" w:pos="1440"/>
        </w:tabs>
        <w:ind w:left="1440" w:hanging="720"/>
      </w:pPr>
      <w:rPr>
        <w:rFonts w:cs="Times New Roman" w:hint="default"/>
      </w:rPr>
    </w:lvl>
    <w:lvl w:ilvl="1" w:tplc="92FA27EA">
      <w:start w:val="1"/>
      <w:numFmt w:val="decimal"/>
      <w:isLgl/>
      <w:lvlText w:val="5.1.%2."/>
      <w:lvlJc w:val="left"/>
      <w:pPr>
        <w:tabs>
          <w:tab w:val="num" w:pos="-1800"/>
        </w:tabs>
        <w:ind w:left="-1800" w:hanging="72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0"/>
        </w:tabs>
        <w:ind w:hanging="360"/>
      </w:pPr>
      <w:rPr>
        <w:rFonts w:cs="Times New Roman"/>
      </w:rPr>
    </w:lvl>
    <w:lvl w:ilvl="5" w:tplc="0419001B" w:tentative="1">
      <w:start w:val="1"/>
      <w:numFmt w:val="lowerRoman"/>
      <w:lvlText w:val="%6."/>
      <w:lvlJc w:val="right"/>
      <w:pPr>
        <w:tabs>
          <w:tab w:val="num" w:pos="720"/>
        </w:tabs>
        <w:ind w:left="720" w:hanging="180"/>
      </w:pPr>
      <w:rPr>
        <w:rFonts w:cs="Times New Roman"/>
      </w:rPr>
    </w:lvl>
    <w:lvl w:ilvl="6" w:tplc="0419000F" w:tentative="1">
      <w:start w:val="1"/>
      <w:numFmt w:val="decimal"/>
      <w:lvlText w:val="%7."/>
      <w:lvlJc w:val="left"/>
      <w:pPr>
        <w:tabs>
          <w:tab w:val="num" w:pos="1440"/>
        </w:tabs>
        <w:ind w:left="1440" w:hanging="360"/>
      </w:pPr>
      <w:rPr>
        <w:rFonts w:cs="Times New Roman"/>
      </w:rPr>
    </w:lvl>
    <w:lvl w:ilvl="7" w:tplc="04190019" w:tentative="1">
      <w:start w:val="1"/>
      <w:numFmt w:val="lowerLetter"/>
      <w:lvlText w:val="%8."/>
      <w:lvlJc w:val="left"/>
      <w:pPr>
        <w:tabs>
          <w:tab w:val="num" w:pos="2160"/>
        </w:tabs>
        <w:ind w:left="2160" w:hanging="360"/>
      </w:pPr>
      <w:rPr>
        <w:rFonts w:cs="Times New Roman"/>
      </w:rPr>
    </w:lvl>
    <w:lvl w:ilvl="8" w:tplc="0419001B" w:tentative="1">
      <w:start w:val="1"/>
      <w:numFmt w:val="lowerRoman"/>
      <w:lvlText w:val="%9."/>
      <w:lvlJc w:val="right"/>
      <w:pPr>
        <w:tabs>
          <w:tab w:val="num" w:pos="2880"/>
        </w:tabs>
        <w:ind w:left="2880" w:hanging="180"/>
      </w:pPr>
      <w:rPr>
        <w:rFonts w:cs="Times New Roman"/>
      </w:rPr>
    </w:lvl>
  </w:abstractNum>
  <w:abstractNum w:abstractNumId="16">
    <w:nsid w:val="3C140E08"/>
    <w:multiLevelType w:val="hybridMultilevel"/>
    <w:tmpl w:val="43C8CAC6"/>
    <w:lvl w:ilvl="0" w:tplc="82CEB276">
      <w:start w:val="2"/>
      <w:numFmt w:val="decimal"/>
      <w:isLgl/>
      <w:lvlText w:val="5.%1."/>
      <w:lvlJc w:val="left"/>
      <w:pPr>
        <w:tabs>
          <w:tab w:val="num" w:pos="3240"/>
        </w:tabs>
        <w:ind w:left="3240" w:hanging="720"/>
      </w:pPr>
      <w:rPr>
        <w:rFonts w:cs="Times New Roman" w:hint="default"/>
      </w:rPr>
    </w:lvl>
    <w:lvl w:ilvl="1" w:tplc="8A1E3F76">
      <w:start w:val="1"/>
      <w:numFmt w:val="decimal"/>
      <w:isLgl/>
      <w:lvlText w:val="5.2.%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952767D"/>
    <w:multiLevelType w:val="hybridMultilevel"/>
    <w:tmpl w:val="EFEA8EEE"/>
    <w:lvl w:ilvl="0" w:tplc="BA98CAC0">
      <w:numFmt w:val="bullet"/>
      <w:lvlText w:val="-"/>
      <w:lvlJc w:val="left"/>
      <w:pPr>
        <w:ind w:left="101" w:hanging="193"/>
      </w:pPr>
      <w:rPr>
        <w:rFonts w:ascii="Times New Roman" w:eastAsia="Times New Roman" w:hAnsi="Times New Roman" w:cs="Times New Roman" w:hint="default"/>
        <w:b w:val="0"/>
        <w:bCs w:val="0"/>
        <w:i w:val="0"/>
        <w:iCs w:val="0"/>
        <w:w w:val="100"/>
        <w:sz w:val="22"/>
        <w:szCs w:val="22"/>
      </w:rPr>
    </w:lvl>
    <w:lvl w:ilvl="1" w:tplc="C23E60E4">
      <w:numFmt w:val="bullet"/>
      <w:lvlText w:val="•"/>
      <w:lvlJc w:val="left"/>
      <w:pPr>
        <w:ind w:left="1046" w:hanging="193"/>
      </w:pPr>
      <w:rPr>
        <w:rFonts w:hint="default"/>
      </w:rPr>
    </w:lvl>
    <w:lvl w:ilvl="2" w:tplc="8F5E87B6">
      <w:numFmt w:val="bullet"/>
      <w:lvlText w:val="•"/>
      <w:lvlJc w:val="left"/>
      <w:pPr>
        <w:ind w:left="1993" w:hanging="193"/>
      </w:pPr>
      <w:rPr>
        <w:rFonts w:hint="default"/>
      </w:rPr>
    </w:lvl>
    <w:lvl w:ilvl="3" w:tplc="F980514E">
      <w:numFmt w:val="bullet"/>
      <w:lvlText w:val="•"/>
      <w:lvlJc w:val="left"/>
      <w:pPr>
        <w:ind w:left="2939" w:hanging="193"/>
      </w:pPr>
      <w:rPr>
        <w:rFonts w:hint="default"/>
      </w:rPr>
    </w:lvl>
    <w:lvl w:ilvl="4" w:tplc="B7F85044">
      <w:numFmt w:val="bullet"/>
      <w:lvlText w:val="•"/>
      <w:lvlJc w:val="left"/>
      <w:pPr>
        <w:ind w:left="3886" w:hanging="193"/>
      </w:pPr>
      <w:rPr>
        <w:rFonts w:hint="default"/>
      </w:rPr>
    </w:lvl>
    <w:lvl w:ilvl="5" w:tplc="B9A81A18">
      <w:numFmt w:val="bullet"/>
      <w:lvlText w:val="•"/>
      <w:lvlJc w:val="left"/>
      <w:pPr>
        <w:ind w:left="4833" w:hanging="193"/>
      </w:pPr>
      <w:rPr>
        <w:rFonts w:hint="default"/>
      </w:rPr>
    </w:lvl>
    <w:lvl w:ilvl="6" w:tplc="9500B03E">
      <w:numFmt w:val="bullet"/>
      <w:lvlText w:val="•"/>
      <w:lvlJc w:val="left"/>
      <w:pPr>
        <w:ind w:left="5779" w:hanging="193"/>
      </w:pPr>
      <w:rPr>
        <w:rFonts w:hint="default"/>
      </w:rPr>
    </w:lvl>
    <w:lvl w:ilvl="7" w:tplc="E44E2FBC">
      <w:numFmt w:val="bullet"/>
      <w:lvlText w:val="•"/>
      <w:lvlJc w:val="left"/>
      <w:pPr>
        <w:ind w:left="6726" w:hanging="193"/>
      </w:pPr>
      <w:rPr>
        <w:rFonts w:hint="default"/>
      </w:rPr>
    </w:lvl>
    <w:lvl w:ilvl="8" w:tplc="94F858AA">
      <w:numFmt w:val="bullet"/>
      <w:lvlText w:val="•"/>
      <w:lvlJc w:val="left"/>
      <w:pPr>
        <w:ind w:left="7672" w:hanging="193"/>
      </w:pPr>
      <w:rPr>
        <w:rFonts w:hint="default"/>
      </w:rPr>
    </w:lvl>
  </w:abstractNum>
  <w:abstractNum w:abstractNumId="20">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616A6599"/>
    <w:multiLevelType w:val="multilevel"/>
    <w:tmpl w:val="B142E0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382620"/>
    <w:multiLevelType w:val="hybridMultilevel"/>
    <w:tmpl w:val="C7162088"/>
    <w:lvl w:ilvl="0" w:tplc="70969FCA">
      <w:start w:val="1"/>
      <w:numFmt w:val="decimal"/>
      <w:lvlText w:val="%1."/>
      <w:lvlJc w:val="left"/>
      <w:pPr>
        <w:ind w:left="101" w:hanging="256"/>
        <w:jc w:val="right"/>
      </w:pPr>
      <w:rPr>
        <w:rFonts w:hint="default"/>
        <w:w w:val="100"/>
      </w:rPr>
    </w:lvl>
    <w:lvl w:ilvl="1" w:tplc="A3B2972E">
      <w:numFmt w:val="bullet"/>
      <w:lvlText w:val="•"/>
      <w:lvlJc w:val="left"/>
      <w:pPr>
        <w:ind w:left="1046" w:hanging="256"/>
      </w:pPr>
      <w:rPr>
        <w:rFonts w:hint="default"/>
      </w:rPr>
    </w:lvl>
    <w:lvl w:ilvl="2" w:tplc="6A968F46">
      <w:numFmt w:val="bullet"/>
      <w:lvlText w:val="•"/>
      <w:lvlJc w:val="left"/>
      <w:pPr>
        <w:ind w:left="1993" w:hanging="256"/>
      </w:pPr>
      <w:rPr>
        <w:rFonts w:hint="default"/>
      </w:rPr>
    </w:lvl>
    <w:lvl w:ilvl="3" w:tplc="E5E4E4C8">
      <w:numFmt w:val="bullet"/>
      <w:lvlText w:val="•"/>
      <w:lvlJc w:val="left"/>
      <w:pPr>
        <w:ind w:left="2939" w:hanging="256"/>
      </w:pPr>
      <w:rPr>
        <w:rFonts w:hint="default"/>
      </w:rPr>
    </w:lvl>
    <w:lvl w:ilvl="4" w:tplc="703AEB36">
      <w:numFmt w:val="bullet"/>
      <w:lvlText w:val="•"/>
      <w:lvlJc w:val="left"/>
      <w:pPr>
        <w:ind w:left="3886" w:hanging="256"/>
      </w:pPr>
      <w:rPr>
        <w:rFonts w:hint="default"/>
      </w:rPr>
    </w:lvl>
    <w:lvl w:ilvl="5" w:tplc="FF46DACA">
      <w:numFmt w:val="bullet"/>
      <w:lvlText w:val="•"/>
      <w:lvlJc w:val="left"/>
      <w:pPr>
        <w:ind w:left="4833" w:hanging="256"/>
      </w:pPr>
      <w:rPr>
        <w:rFonts w:hint="default"/>
      </w:rPr>
    </w:lvl>
    <w:lvl w:ilvl="6" w:tplc="074C3570">
      <w:numFmt w:val="bullet"/>
      <w:lvlText w:val="•"/>
      <w:lvlJc w:val="left"/>
      <w:pPr>
        <w:ind w:left="5779" w:hanging="256"/>
      </w:pPr>
      <w:rPr>
        <w:rFonts w:hint="default"/>
      </w:rPr>
    </w:lvl>
    <w:lvl w:ilvl="7" w:tplc="7514078A">
      <w:numFmt w:val="bullet"/>
      <w:lvlText w:val="•"/>
      <w:lvlJc w:val="left"/>
      <w:pPr>
        <w:ind w:left="6726" w:hanging="256"/>
      </w:pPr>
      <w:rPr>
        <w:rFonts w:hint="default"/>
      </w:rPr>
    </w:lvl>
    <w:lvl w:ilvl="8" w:tplc="8DC061BA">
      <w:numFmt w:val="bullet"/>
      <w:lvlText w:val="•"/>
      <w:lvlJc w:val="left"/>
      <w:pPr>
        <w:ind w:left="7672" w:hanging="256"/>
      </w:pPr>
      <w:rPr>
        <w:rFonts w:hint="default"/>
      </w:rPr>
    </w:lvl>
  </w:abstractNum>
  <w:abstractNum w:abstractNumId="25">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20"/>
  </w:num>
  <w:num w:numId="4">
    <w:abstractNumId w:val="11"/>
  </w:num>
  <w:num w:numId="5">
    <w:abstractNumId w:val="6"/>
  </w:num>
  <w:num w:numId="6">
    <w:abstractNumId w:val="5"/>
  </w:num>
  <w:num w:numId="7">
    <w:abstractNumId w:val="13"/>
  </w:num>
  <w:num w:numId="8">
    <w:abstractNumId w:val="3"/>
  </w:num>
  <w:num w:numId="9">
    <w:abstractNumId w:val="8"/>
  </w:num>
  <w:num w:numId="10">
    <w:abstractNumId w:val="25"/>
  </w:num>
  <w:num w:numId="11">
    <w:abstractNumId w:val="17"/>
  </w:num>
  <w:num w:numId="12">
    <w:abstractNumId w:val="23"/>
  </w:num>
  <w:num w:numId="13">
    <w:abstractNumId w:val="4"/>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21"/>
  </w:num>
  <w:num w:numId="21">
    <w:abstractNumId w:val="16"/>
  </w:num>
  <w:num w:numId="22">
    <w:abstractNumId w:val="9"/>
  </w:num>
  <w:num w:numId="23">
    <w:abstractNumId w:val="2"/>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4BE9"/>
    <w:rsid w:val="00000A1A"/>
    <w:rsid w:val="00000ECF"/>
    <w:rsid w:val="0000166B"/>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5E26"/>
    <w:rsid w:val="000664C5"/>
    <w:rsid w:val="00066AAC"/>
    <w:rsid w:val="0006715C"/>
    <w:rsid w:val="000708C7"/>
    <w:rsid w:val="00071B1A"/>
    <w:rsid w:val="00074D36"/>
    <w:rsid w:val="00074FCC"/>
    <w:rsid w:val="000806CD"/>
    <w:rsid w:val="00081469"/>
    <w:rsid w:val="000820A4"/>
    <w:rsid w:val="00082219"/>
    <w:rsid w:val="00082241"/>
    <w:rsid w:val="0008227E"/>
    <w:rsid w:val="000859C4"/>
    <w:rsid w:val="000871B3"/>
    <w:rsid w:val="00087D44"/>
    <w:rsid w:val="00090310"/>
    <w:rsid w:val="00092CB6"/>
    <w:rsid w:val="00095FC5"/>
    <w:rsid w:val="00096694"/>
    <w:rsid w:val="000A2CC6"/>
    <w:rsid w:val="000A43EB"/>
    <w:rsid w:val="000A509D"/>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35F0"/>
    <w:rsid w:val="000F4248"/>
    <w:rsid w:val="00100195"/>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571FC"/>
    <w:rsid w:val="00157D6D"/>
    <w:rsid w:val="001615C6"/>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1B0"/>
    <w:rsid w:val="00194BE9"/>
    <w:rsid w:val="0019631C"/>
    <w:rsid w:val="0019673D"/>
    <w:rsid w:val="0019697D"/>
    <w:rsid w:val="00196FE9"/>
    <w:rsid w:val="00197434"/>
    <w:rsid w:val="001A0948"/>
    <w:rsid w:val="001A3BCA"/>
    <w:rsid w:val="001A4E73"/>
    <w:rsid w:val="001A6413"/>
    <w:rsid w:val="001A6441"/>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D7B4F"/>
    <w:rsid w:val="001E0485"/>
    <w:rsid w:val="001E0747"/>
    <w:rsid w:val="001E0E9C"/>
    <w:rsid w:val="001E27E4"/>
    <w:rsid w:val="001E35C9"/>
    <w:rsid w:val="001F05AF"/>
    <w:rsid w:val="001F062C"/>
    <w:rsid w:val="001F31E3"/>
    <w:rsid w:val="001F3497"/>
    <w:rsid w:val="001F447C"/>
    <w:rsid w:val="001F5E49"/>
    <w:rsid w:val="001F60C8"/>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3A45"/>
    <w:rsid w:val="002574EE"/>
    <w:rsid w:val="00262C56"/>
    <w:rsid w:val="00262E2D"/>
    <w:rsid w:val="00264A6A"/>
    <w:rsid w:val="00264FF0"/>
    <w:rsid w:val="00265BC7"/>
    <w:rsid w:val="00267B05"/>
    <w:rsid w:val="00270343"/>
    <w:rsid w:val="002703B3"/>
    <w:rsid w:val="00270A48"/>
    <w:rsid w:val="00271270"/>
    <w:rsid w:val="00272A63"/>
    <w:rsid w:val="00273B40"/>
    <w:rsid w:val="00274AA6"/>
    <w:rsid w:val="00275BF5"/>
    <w:rsid w:val="002765B8"/>
    <w:rsid w:val="00277465"/>
    <w:rsid w:val="00277B3C"/>
    <w:rsid w:val="00280949"/>
    <w:rsid w:val="00281133"/>
    <w:rsid w:val="002824A2"/>
    <w:rsid w:val="002847EE"/>
    <w:rsid w:val="0028527E"/>
    <w:rsid w:val="00285942"/>
    <w:rsid w:val="00286C9A"/>
    <w:rsid w:val="0028716E"/>
    <w:rsid w:val="00287302"/>
    <w:rsid w:val="002879C0"/>
    <w:rsid w:val="00287DF4"/>
    <w:rsid w:val="00293D28"/>
    <w:rsid w:val="00294256"/>
    <w:rsid w:val="00294445"/>
    <w:rsid w:val="00294E83"/>
    <w:rsid w:val="00296D4E"/>
    <w:rsid w:val="00296F90"/>
    <w:rsid w:val="002A37C0"/>
    <w:rsid w:val="002A382F"/>
    <w:rsid w:val="002A4F85"/>
    <w:rsid w:val="002A7501"/>
    <w:rsid w:val="002B15B6"/>
    <w:rsid w:val="002B30BF"/>
    <w:rsid w:val="002B3243"/>
    <w:rsid w:val="002B3B24"/>
    <w:rsid w:val="002B5740"/>
    <w:rsid w:val="002B5901"/>
    <w:rsid w:val="002C0D0D"/>
    <w:rsid w:val="002C0E61"/>
    <w:rsid w:val="002C180D"/>
    <w:rsid w:val="002C705C"/>
    <w:rsid w:val="002C7350"/>
    <w:rsid w:val="002D0B3F"/>
    <w:rsid w:val="002D163F"/>
    <w:rsid w:val="002D1854"/>
    <w:rsid w:val="002D1B39"/>
    <w:rsid w:val="002D20BF"/>
    <w:rsid w:val="002D38D1"/>
    <w:rsid w:val="002D7F3C"/>
    <w:rsid w:val="002E04D2"/>
    <w:rsid w:val="002E554B"/>
    <w:rsid w:val="002E5772"/>
    <w:rsid w:val="002E59AC"/>
    <w:rsid w:val="002E621F"/>
    <w:rsid w:val="002E7E17"/>
    <w:rsid w:val="002F1341"/>
    <w:rsid w:val="002F3B88"/>
    <w:rsid w:val="002F5CA3"/>
    <w:rsid w:val="00301071"/>
    <w:rsid w:val="00301496"/>
    <w:rsid w:val="00301768"/>
    <w:rsid w:val="00301FED"/>
    <w:rsid w:val="00302A3F"/>
    <w:rsid w:val="00302E56"/>
    <w:rsid w:val="0030419A"/>
    <w:rsid w:val="00304DF9"/>
    <w:rsid w:val="00311072"/>
    <w:rsid w:val="00311497"/>
    <w:rsid w:val="00311923"/>
    <w:rsid w:val="00313318"/>
    <w:rsid w:val="00313EA5"/>
    <w:rsid w:val="00315362"/>
    <w:rsid w:val="0032059F"/>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40ED"/>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72D85"/>
    <w:rsid w:val="003823F7"/>
    <w:rsid w:val="00382E07"/>
    <w:rsid w:val="00382EBE"/>
    <w:rsid w:val="00383D58"/>
    <w:rsid w:val="0038438C"/>
    <w:rsid w:val="003844C8"/>
    <w:rsid w:val="00384B05"/>
    <w:rsid w:val="00387B01"/>
    <w:rsid w:val="0039081B"/>
    <w:rsid w:val="003908BB"/>
    <w:rsid w:val="00390EE1"/>
    <w:rsid w:val="003935EA"/>
    <w:rsid w:val="003936E6"/>
    <w:rsid w:val="003967F2"/>
    <w:rsid w:val="003A2869"/>
    <w:rsid w:val="003A290F"/>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0EE7"/>
    <w:rsid w:val="003D1163"/>
    <w:rsid w:val="003D2733"/>
    <w:rsid w:val="003D27ED"/>
    <w:rsid w:val="003D2A8C"/>
    <w:rsid w:val="003D2AF8"/>
    <w:rsid w:val="003D2C5C"/>
    <w:rsid w:val="003D32FA"/>
    <w:rsid w:val="003D3DE2"/>
    <w:rsid w:val="003D44D0"/>
    <w:rsid w:val="003D4ACB"/>
    <w:rsid w:val="003D51CB"/>
    <w:rsid w:val="003D5D43"/>
    <w:rsid w:val="003D6109"/>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6144"/>
    <w:rsid w:val="004669D1"/>
    <w:rsid w:val="00470986"/>
    <w:rsid w:val="00471B8A"/>
    <w:rsid w:val="00471C79"/>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E7F2A"/>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272C3"/>
    <w:rsid w:val="00530152"/>
    <w:rsid w:val="00531BCF"/>
    <w:rsid w:val="005325C5"/>
    <w:rsid w:val="00534C45"/>
    <w:rsid w:val="00534C60"/>
    <w:rsid w:val="00537FB9"/>
    <w:rsid w:val="00540A40"/>
    <w:rsid w:val="00540B3D"/>
    <w:rsid w:val="0054179F"/>
    <w:rsid w:val="0054200B"/>
    <w:rsid w:val="005420EE"/>
    <w:rsid w:val="005446A5"/>
    <w:rsid w:val="00544A45"/>
    <w:rsid w:val="005508DF"/>
    <w:rsid w:val="00550F57"/>
    <w:rsid w:val="00554411"/>
    <w:rsid w:val="0055614C"/>
    <w:rsid w:val="00557163"/>
    <w:rsid w:val="00557887"/>
    <w:rsid w:val="00557D1F"/>
    <w:rsid w:val="00560C76"/>
    <w:rsid w:val="0056182D"/>
    <w:rsid w:val="005633C8"/>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0682"/>
    <w:rsid w:val="005D11E9"/>
    <w:rsid w:val="005D1B15"/>
    <w:rsid w:val="005D3175"/>
    <w:rsid w:val="005D388E"/>
    <w:rsid w:val="005D5F43"/>
    <w:rsid w:val="005D65F2"/>
    <w:rsid w:val="005D669D"/>
    <w:rsid w:val="005D6E43"/>
    <w:rsid w:val="005D73CE"/>
    <w:rsid w:val="005D7754"/>
    <w:rsid w:val="005E2106"/>
    <w:rsid w:val="005E3DCF"/>
    <w:rsid w:val="005E6A75"/>
    <w:rsid w:val="005E6BD2"/>
    <w:rsid w:val="005F00D7"/>
    <w:rsid w:val="005F3F63"/>
    <w:rsid w:val="005F4849"/>
    <w:rsid w:val="005F5936"/>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464B4"/>
    <w:rsid w:val="00650612"/>
    <w:rsid w:val="00651FE8"/>
    <w:rsid w:val="006535C7"/>
    <w:rsid w:val="00655746"/>
    <w:rsid w:val="006640E0"/>
    <w:rsid w:val="0066444E"/>
    <w:rsid w:val="006657DD"/>
    <w:rsid w:val="00667528"/>
    <w:rsid w:val="00667616"/>
    <w:rsid w:val="00670837"/>
    <w:rsid w:val="006718BE"/>
    <w:rsid w:val="00673E29"/>
    <w:rsid w:val="00675EF9"/>
    <w:rsid w:val="0067751F"/>
    <w:rsid w:val="00682AC1"/>
    <w:rsid w:val="00685475"/>
    <w:rsid w:val="00685B3B"/>
    <w:rsid w:val="00685C26"/>
    <w:rsid w:val="00686F11"/>
    <w:rsid w:val="0069081D"/>
    <w:rsid w:val="00694788"/>
    <w:rsid w:val="006A31AF"/>
    <w:rsid w:val="006A3405"/>
    <w:rsid w:val="006A3F41"/>
    <w:rsid w:val="006A3F4A"/>
    <w:rsid w:val="006A4935"/>
    <w:rsid w:val="006A49CE"/>
    <w:rsid w:val="006A65B1"/>
    <w:rsid w:val="006A768C"/>
    <w:rsid w:val="006A7819"/>
    <w:rsid w:val="006B1207"/>
    <w:rsid w:val="006B4069"/>
    <w:rsid w:val="006B484C"/>
    <w:rsid w:val="006B6323"/>
    <w:rsid w:val="006B702B"/>
    <w:rsid w:val="006C1843"/>
    <w:rsid w:val="006C1B3C"/>
    <w:rsid w:val="006C1E14"/>
    <w:rsid w:val="006C2939"/>
    <w:rsid w:val="006C30C4"/>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2EE"/>
    <w:rsid w:val="00700BD6"/>
    <w:rsid w:val="00700C75"/>
    <w:rsid w:val="007014BC"/>
    <w:rsid w:val="0070319C"/>
    <w:rsid w:val="0070688F"/>
    <w:rsid w:val="00710050"/>
    <w:rsid w:val="00710447"/>
    <w:rsid w:val="00710C2C"/>
    <w:rsid w:val="00710FEB"/>
    <w:rsid w:val="00711774"/>
    <w:rsid w:val="00712AC7"/>
    <w:rsid w:val="00720066"/>
    <w:rsid w:val="00720D82"/>
    <w:rsid w:val="00720F42"/>
    <w:rsid w:val="0072424E"/>
    <w:rsid w:val="0072544C"/>
    <w:rsid w:val="00730C5B"/>
    <w:rsid w:val="007326E3"/>
    <w:rsid w:val="0073677E"/>
    <w:rsid w:val="007378C4"/>
    <w:rsid w:val="00737985"/>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2661"/>
    <w:rsid w:val="0078350C"/>
    <w:rsid w:val="007836D9"/>
    <w:rsid w:val="007840BA"/>
    <w:rsid w:val="00786E8B"/>
    <w:rsid w:val="00787C8B"/>
    <w:rsid w:val="007901DD"/>
    <w:rsid w:val="007940AD"/>
    <w:rsid w:val="0079474B"/>
    <w:rsid w:val="00794D17"/>
    <w:rsid w:val="007952CB"/>
    <w:rsid w:val="007A132C"/>
    <w:rsid w:val="007A2DB1"/>
    <w:rsid w:val="007A314B"/>
    <w:rsid w:val="007A5E42"/>
    <w:rsid w:val="007A5E58"/>
    <w:rsid w:val="007A7F08"/>
    <w:rsid w:val="007B0601"/>
    <w:rsid w:val="007B24A7"/>
    <w:rsid w:val="007B2D84"/>
    <w:rsid w:val="007B42EE"/>
    <w:rsid w:val="007B4CC1"/>
    <w:rsid w:val="007B60AA"/>
    <w:rsid w:val="007B7DB4"/>
    <w:rsid w:val="007C0116"/>
    <w:rsid w:val="007C37F9"/>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0E7D"/>
    <w:rsid w:val="0080104E"/>
    <w:rsid w:val="00807251"/>
    <w:rsid w:val="00807662"/>
    <w:rsid w:val="00812A99"/>
    <w:rsid w:val="00813E84"/>
    <w:rsid w:val="00813F7E"/>
    <w:rsid w:val="008148A1"/>
    <w:rsid w:val="00817D29"/>
    <w:rsid w:val="00817E4C"/>
    <w:rsid w:val="0082093F"/>
    <w:rsid w:val="00820B3B"/>
    <w:rsid w:val="0082317C"/>
    <w:rsid w:val="00824F1B"/>
    <w:rsid w:val="0082571F"/>
    <w:rsid w:val="00826A75"/>
    <w:rsid w:val="008270E8"/>
    <w:rsid w:val="008273C9"/>
    <w:rsid w:val="00827DF5"/>
    <w:rsid w:val="0083106E"/>
    <w:rsid w:val="008330E4"/>
    <w:rsid w:val="0083539A"/>
    <w:rsid w:val="00837526"/>
    <w:rsid w:val="00837AE0"/>
    <w:rsid w:val="00840D53"/>
    <w:rsid w:val="00841B08"/>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7BC"/>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0528"/>
    <w:rsid w:val="00892EBC"/>
    <w:rsid w:val="0089352C"/>
    <w:rsid w:val="00893E89"/>
    <w:rsid w:val="008945B3"/>
    <w:rsid w:val="008947B6"/>
    <w:rsid w:val="00895755"/>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1BF5"/>
    <w:rsid w:val="008F34A5"/>
    <w:rsid w:val="008F6347"/>
    <w:rsid w:val="0090117B"/>
    <w:rsid w:val="009011E7"/>
    <w:rsid w:val="00903D1A"/>
    <w:rsid w:val="0090455D"/>
    <w:rsid w:val="00905F57"/>
    <w:rsid w:val="009061AE"/>
    <w:rsid w:val="00907D16"/>
    <w:rsid w:val="00912DB8"/>
    <w:rsid w:val="0091301D"/>
    <w:rsid w:val="00916D24"/>
    <w:rsid w:val="00920632"/>
    <w:rsid w:val="009265A2"/>
    <w:rsid w:val="00926B2F"/>
    <w:rsid w:val="0093121C"/>
    <w:rsid w:val="009331A2"/>
    <w:rsid w:val="00936A6C"/>
    <w:rsid w:val="00940D11"/>
    <w:rsid w:val="0094108B"/>
    <w:rsid w:val="009418EF"/>
    <w:rsid w:val="00942736"/>
    <w:rsid w:val="00943543"/>
    <w:rsid w:val="0094409C"/>
    <w:rsid w:val="009442B3"/>
    <w:rsid w:val="009443C6"/>
    <w:rsid w:val="00945E7A"/>
    <w:rsid w:val="009463A1"/>
    <w:rsid w:val="009470F6"/>
    <w:rsid w:val="00947E49"/>
    <w:rsid w:val="00950244"/>
    <w:rsid w:val="00950593"/>
    <w:rsid w:val="009528C8"/>
    <w:rsid w:val="00952D34"/>
    <w:rsid w:val="009530CD"/>
    <w:rsid w:val="009550CA"/>
    <w:rsid w:val="0095524B"/>
    <w:rsid w:val="00955FBC"/>
    <w:rsid w:val="00960195"/>
    <w:rsid w:val="00963D9B"/>
    <w:rsid w:val="0096451F"/>
    <w:rsid w:val="009669C9"/>
    <w:rsid w:val="00970397"/>
    <w:rsid w:val="009726C7"/>
    <w:rsid w:val="00973329"/>
    <w:rsid w:val="00974A20"/>
    <w:rsid w:val="00975640"/>
    <w:rsid w:val="0097636E"/>
    <w:rsid w:val="00980D55"/>
    <w:rsid w:val="00981013"/>
    <w:rsid w:val="009812A9"/>
    <w:rsid w:val="0098245E"/>
    <w:rsid w:val="0098272D"/>
    <w:rsid w:val="00983019"/>
    <w:rsid w:val="00983A1D"/>
    <w:rsid w:val="00985ACD"/>
    <w:rsid w:val="00985EC6"/>
    <w:rsid w:val="00987B12"/>
    <w:rsid w:val="00992FD6"/>
    <w:rsid w:val="00993196"/>
    <w:rsid w:val="0099646C"/>
    <w:rsid w:val="009A34B2"/>
    <w:rsid w:val="009A6DFA"/>
    <w:rsid w:val="009A7A37"/>
    <w:rsid w:val="009A7B9B"/>
    <w:rsid w:val="009B029F"/>
    <w:rsid w:val="009B12A9"/>
    <w:rsid w:val="009B13FB"/>
    <w:rsid w:val="009B1469"/>
    <w:rsid w:val="009B151C"/>
    <w:rsid w:val="009B22F3"/>
    <w:rsid w:val="009B2C9B"/>
    <w:rsid w:val="009B3502"/>
    <w:rsid w:val="009B38DE"/>
    <w:rsid w:val="009B4C8E"/>
    <w:rsid w:val="009B5AD0"/>
    <w:rsid w:val="009B6988"/>
    <w:rsid w:val="009C1E15"/>
    <w:rsid w:val="009C50CF"/>
    <w:rsid w:val="009D1779"/>
    <w:rsid w:val="009D226A"/>
    <w:rsid w:val="009D3061"/>
    <w:rsid w:val="009D3241"/>
    <w:rsid w:val="009D3432"/>
    <w:rsid w:val="009D44EB"/>
    <w:rsid w:val="009D5885"/>
    <w:rsid w:val="009D5FDF"/>
    <w:rsid w:val="009D630E"/>
    <w:rsid w:val="009D6347"/>
    <w:rsid w:val="009E1A09"/>
    <w:rsid w:val="009E4C12"/>
    <w:rsid w:val="009E4D17"/>
    <w:rsid w:val="009E5CAC"/>
    <w:rsid w:val="009E6536"/>
    <w:rsid w:val="009F345B"/>
    <w:rsid w:val="009F75CD"/>
    <w:rsid w:val="009F7CB6"/>
    <w:rsid w:val="00A000EE"/>
    <w:rsid w:val="00A00EAD"/>
    <w:rsid w:val="00A0245B"/>
    <w:rsid w:val="00A03161"/>
    <w:rsid w:val="00A036AF"/>
    <w:rsid w:val="00A05882"/>
    <w:rsid w:val="00A068EE"/>
    <w:rsid w:val="00A07EF0"/>
    <w:rsid w:val="00A11C44"/>
    <w:rsid w:val="00A12C67"/>
    <w:rsid w:val="00A13815"/>
    <w:rsid w:val="00A143C8"/>
    <w:rsid w:val="00A14961"/>
    <w:rsid w:val="00A14CD1"/>
    <w:rsid w:val="00A15140"/>
    <w:rsid w:val="00A17807"/>
    <w:rsid w:val="00A200D9"/>
    <w:rsid w:val="00A21DF4"/>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4DCE"/>
    <w:rsid w:val="00A50CE3"/>
    <w:rsid w:val="00A510EA"/>
    <w:rsid w:val="00A530EB"/>
    <w:rsid w:val="00A54BAD"/>
    <w:rsid w:val="00A57BA2"/>
    <w:rsid w:val="00A57DC4"/>
    <w:rsid w:val="00A611CF"/>
    <w:rsid w:val="00A616E5"/>
    <w:rsid w:val="00A61BFE"/>
    <w:rsid w:val="00A63294"/>
    <w:rsid w:val="00A64CC6"/>
    <w:rsid w:val="00A65C38"/>
    <w:rsid w:val="00A66EDA"/>
    <w:rsid w:val="00A70C12"/>
    <w:rsid w:val="00A721F8"/>
    <w:rsid w:val="00A73EF5"/>
    <w:rsid w:val="00A74182"/>
    <w:rsid w:val="00A74D39"/>
    <w:rsid w:val="00A779EF"/>
    <w:rsid w:val="00A80345"/>
    <w:rsid w:val="00A808ED"/>
    <w:rsid w:val="00A81790"/>
    <w:rsid w:val="00A86E21"/>
    <w:rsid w:val="00A86FB1"/>
    <w:rsid w:val="00A87E64"/>
    <w:rsid w:val="00A9039F"/>
    <w:rsid w:val="00A9094C"/>
    <w:rsid w:val="00A92D7A"/>
    <w:rsid w:val="00A93570"/>
    <w:rsid w:val="00A97179"/>
    <w:rsid w:val="00AA0273"/>
    <w:rsid w:val="00AA0C87"/>
    <w:rsid w:val="00AA32A1"/>
    <w:rsid w:val="00AA3800"/>
    <w:rsid w:val="00AA3BFA"/>
    <w:rsid w:val="00AA46CC"/>
    <w:rsid w:val="00AA4D74"/>
    <w:rsid w:val="00AA5928"/>
    <w:rsid w:val="00AA5F54"/>
    <w:rsid w:val="00AA7693"/>
    <w:rsid w:val="00AA7A1F"/>
    <w:rsid w:val="00AB2553"/>
    <w:rsid w:val="00AB256D"/>
    <w:rsid w:val="00AB5464"/>
    <w:rsid w:val="00AB591E"/>
    <w:rsid w:val="00AB5C33"/>
    <w:rsid w:val="00AB684F"/>
    <w:rsid w:val="00AC0535"/>
    <w:rsid w:val="00AC2327"/>
    <w:rsid w:val="00AC371B"/>
    <w:rsid w:val="00AC5483"/>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1947"/>
    <w:rsid w:val="00B02565"/>
    <w:rsid w:val="00B04029"/>
    <w:rsid w:val="00B044A3"/>
    <w:rsid w:val="00B05434"/>
    <w:rsid w:val="00B05A53"/>
    <w:rsid w:val="00B065F5"/>
    <w:rsid w:val="00B0698B"/>
    <w:rsid w:val="00B07E33"/>
    <w:rsid w:val="00B105F9"/>
    <w:rsid w:val="00B1254D"/>
    <w:rsid w:val="00B13391"/>
    <w:rsid w:val="00B13926"/>
    <w:rsid w:val="00B13FFF"/>
    <w:rsid w:val="00B1621F"/>
    <w:rsid w:val="00B17137"/>
    <w:rsid w:val="00B21238"/>
    <w:rsid w:val="00B220DE"/>
    <w:rsid w:val="00B239F6"/>
    <w:rsid w:val="00B24793"/>
    <w:rsid w:val="00B2641A"/>
    <w:rsid w:val="00B26536"/>
    <w:rsid w:val="00B2727D"/>
    <w:rsid w:val="00B30379"/>
    <w:rsid w:val="00B3037B"/>
    <w:rsid w:val="00B31680"/>
    <w:rsid w:val="00B32202"/>
    <w:rsid w:val="00B33064"/>
    <w:rsid w:val="00B35B90"/>
    <w:rsid w:val="00B35BCE"/>
    <w:rsid w:val="00B3725D"/>
    <w:rsid w:val="00B4130A"/>
    <w:rsid w:val="00B41389"/>
    <w:rsid w:val="00B440FE"/>
    <w:rsid w:val="00B46938"/>
    <w:rsid w:val="00B51CF9"/>
    <w:rsid w:val="00B53A2C"/>
    <w:rsid w:val="00B53E5A"/>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873D8"/>
    <w:rsid w:val="00B93119"/>
    <w:rsid w:val="00B955EB"/>
    <w:rsid w:val="00B95831"/>
    <w:rsid w:val="00B96237"/>
    <w:rsid w:val="00B96B15"/>
    <w:rsid w:val="00BA0B96"/>
    <w:rsid w:val="00BA3BDB"/>
    <w:rsid w:val="00BA6AF2"/>
    <w:rsid w:val="00BA6B3E"/>
    <w:rsid w:val="00BA7C46"/>
    <w:rsid w:val="00BB0291"/>
    <w:rsid w:val="00BB04A2"/>
    <w:rsid w:val="00BB1337"/>
    <w:rsid w:val="00BB274D"/>
    <w:rsid w:val="00BB71B1"/>
    <w:rsid w:val="00BB7352"/>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1643"/>
    <w:rsid w:val="00BF187C"/>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4A38"/>
    <w:rsid w:val="00C35515"/>
    <w:rsid w:val="00C3583F"/>
    <w:rsid w:val="00C35C2E"/>
    <w:rsid w:val="00C36D9B"/>
    <w:rsid w:val="00C37473"/>
    <w:rsid w:val="00C379B0"/>
    <w:rsid w:val="00C37BFE"/>
    <w:rsid w:val="00C408EB"/>
    <w:rsid w:val="00C4589A"/>
    <w:rsid w:val="00C5021F"/>
    <w:rsid w:val="00C50321"/>
    <w:rsid w:val="00C5154C"/>
    <w:rsid w:val="00C5179A"/>
    <w:rsid w:val="00C5340E"/>
    <w:rsid w:val="00C5441D"/>
    <w:rsid w:val="00C57A3D"/>
    <w:rsid w:val="00C6000C"/>
    <w:rsid w:val="00C610F1"/>
    <w:rsid w:val="00C62A9C"/>
    <w:rsid w:val="00C62C36"/>
    <w:rsid w:val="00C65D27"/>
    <w:rsid w:val="00C661D2"/>
    <w:rsid w:val="00C664DB"/>
    <w:rsid w:val="00C668A8"/>
    <w:rsid w:val="00C7133B"/>
    <w:rsid w:val="00C80DF3"/>
    <w:rsid w:val="00C81265"/>
    <w:rsid w:val="00C824B3"/>
    <w:rsid w:val="00C82805"/>
    <w:rsid w:val="00C84715"/>
    <w:rsid w:val="00C85750"/>
    <w:rsid w:val="00C85F76"/>
    <w:rsid w:val="00C87A93"/>
    <w:rsid w:val="00C91553"/>
    <w:rsid w:val="00C9373D"/>
    <w:rsid w:val="00C953D7"/>
    <w:rsid w:val="00C95D1F"/>
    <w:rsid w:val="00CA0353"/>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6D62"/>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105A"/>
    <w:rsid w:val="00D01560"/>
    <w:rsid w:val="00D032F2"/>
    <w:rsid w:val="00D044C7"/>
    <w:rsid w:val="00D04E95"/>
    <w:rsid w:val="00D054A5"/>
    <w:rsid w:val="00D07183"/>
    <w:rsid w:val="00D07415"/>
    <w:rsid w:val="00D1092D"/>
    <w:rsid w:val="00D13745"/>
    <w:rsid w:val="00D13C67"/>
    <w:rsid w:val="00D14F4D"/>
    <w:rsid w:val="00D1545C"/>
    <w:rsid w:val="00D171C6"/>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100"/>
    <w:rsid w:val="00D513D0"/>
    <w:rsid w:val="00D51F1F"/>
    <w:rsid w:val="00D52754"/>
    <w:rsid w:val="00D52AA1"/>
    <w:rsid w:val="00D5333D"/>
    <w:rsid w:val="00D53516"/>
    <w:rsid w:val="00D554DD"/>
    <w:rsid w:val="00D6021B"/>
    <w:rsid w:val="00D60E95"/>
    <w:rsid w:val="00D61244"/>
    <w:rsid w:val="00D6210D"/>
    <w:rsid w:val="00D62148"/>
    <w:rsid w:val="00D626A1"/>
    <w:rsid w:val="00D62C7C"/>
    <w:rsid w:val="00D631BF"/>
    <w:rsid w:val="00D6364C"/>
    <w:rsid w:val="00D63FC1"/>
    <w:rsid w:val="00D651E5"/>
    <w:rsid w:val="00D65F37"/>
    <w:rsid w:val="00D66C95"/>
    <w:rsid w:val="00D67996"/>
    <w:rsid w:val="00D710C0"/>
    <w:rsid w:val="00D73282"/>
    <w:rsid w:val="00D73320"/>
    <w:rsid w:val="00D733C9"/>
    <w:rsid w:val="00D73521"/>
    <w:rsid w:val="00D73B98"/>
    <w:rsid w:val="00D76667"/>
    <w:rsid w:val="00D80C66"/>
    <w:rsid w:val="00D8355F"/>
    <w:rsid w:val="00D83DA0"/>
    <w:rsid w:val="00D846DA"/>
    <w:rsid w:val="00D857CC"/>
    <w:rsid w:val="00D91A7E"/>
    <w:rsid w:val="00D91CFD"/>
    <w:rsid w:val="00D92312"/>
    <w:rsid w:val="00D92C35"/>
    <w:rsid w:val="00D9508E"/>
    <w:rsid w:val="00D96B9B"/>
    <w:rsid w:val="00DA0287"/>
    <w:rsid w:val="00DA152A"/>
    <w:rsid w:val="00DA1590"/>
    <w:rsid w:val="00DA1B17"/>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0D18"/>
    <w:rsid w:val="00DC18EF"/>
    <w:rsid w:val="00DC1AAC"/>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1EF"/>
    <w:rsid w:val="00DF3D1B"/>
    <w:rsid w:val="00DF50FD"/>
    <w:rsid w:val="00DF5CB3"/>
    <w:rsid w:val="00DF7132"/>
    <w:rsid w:val="00DF7A62"/>
    <w:rsid w:val="00E01115"/>
    <w:rsid w:val="00E012B3"/>
    <w:rsid w:val="00E02BF4"/>
    <w:rsid w:val="00E02EEB"/>
    <w:rsid w:val="00E03284"/>
    <w:rsid w:val="00E03B67"/>
    <w:rsid w:val="00E03FB0"/>
    <w:rsid w:val="00E04493"/>
    <w:rsid w:val="00E06280"/>
    <w:rsid w:val="00E06736"/>
    <w:rsid w:val="00E0729A"/>
    <w:rsid w:val="00E10015"/>
    <w:rsid w:val="00E1062A"/>
    <w:rsid w:val="00E1106E"/>
    <w:rsid w:val="00E117EC"/>
    <w:rsid w:val="00E12919"/>
    <w:rsid w:val="00E13080"/>
    <w:rsid w:val="00E130FA"/>
    <w:rsid w:val="00E130FF"/>
    <w:rsid w:val="00E1685E"/>
    <w:rsid w:val="00E17597"/>
    <w:rsid w:val="00E1782B"/>
    <w:rsid w:val="00E17AAC"/>
    <w:rsid w:val="00E2236D"/>
    <w:rsid w:val="00E237A0"/>
    <w:rsid w:val="00E23E87"/>
    <w:rsid w:val="00E24D6C"/>
    <w:rsid w:val="00E25461"/>
    <w:rsid w:val="00E25761"/>
    <w:rsid w:val="00E26F09"/>
    <w:rsid w:val="00E314AD"/>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5E0E"/>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3104"/>
    <w:rsid w:val="00EF47D2"/>
    <w:rsid w:val="00EF624C"/>
    <w:rsid w:val="00F002A4"/>
    <w:rsid w:val="00F00B1C"/>
    <w:rsid w:val="00F046FF"/>
    <w:rsid w:val="00F04D31"/>
    <w:rsid w:val="00F0581D"/>
    <w:rsid w:val="00F05A64"/>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40F2D"/>
    <w:rsid w:val="00F43CFB"/>
    <w:rsid w:val="00F502B3"/>
    <w:rsid w:val="00F5129E"/>
    <w:rsid w:val="00F51307"/>
    <w:rsid w:val="00F51964"/>
    <w:rsid w:val="00F54425"/>
    <w:rsid w:val="00F553AD"/>
    <w:rsid w:val="00F55FF1"/>
    <w:rsid w:val="00F566C0"/>
    <w:rsid w:val="00F609F9"/>
    <w:rsid w:val="00F61DFF"/>
    <w:rsid w:val="00F61EE4"/>
    <w:rsid w:val="00F631DE"/>
    <w:rsid w:val="00F6471F"/>
    <w:rsid w:val="00F647F6"/>
    <w:rsid w:val="00F64C83"/>
    <w:rsid w:val="00F674F5"/>
    <w:rsid w:val="00F677E4"/>
    <w:rsid w:val="00F70585"/>
    <w:rsid w:val="00F722D2"/>
    <w:rsid w:val="00F72517"/>
    <w:rsid w:val="00F72EA8"/>
    <w:rsid w:val="00F73ABF"/>
    <w:rsid w:val="00F73D15"/>
    <w:rsid w:val="00F7536F"/>
    <w:rsid w:val="00F76737"/>
    <w:rsid w:val="00F82F2C"/>
    <w:rsid w:val="00F836D0"/>
    <w:rsid w:val="00F84232"/>
    <w:rsid w:val="00F84D90"/>
    <w:rsid w:val="00F85DC9"/>
    <w:rsid w:val="00F86F19"/>
    <w:rsid w:val="00F87E7C"/>
    <w:rsid w:val="00F95131"/>
    <w:rsid w:val="00F95881"/>
    <w:rsid w:val="00F95CDA"/>
    <w:rsid w:val="00F95E8C"/>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06AE"/>
    <w:rsid w:val="00FE307A"/>
    <w:rsid w:val="00FE3877"/>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F187C"/>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rsid w:val="00DD08D3"/>
    <w:pPr>
      <w:shd w:val="clear" w:color="auto" w:fill="FFFFFF"/>
    </w:pPr>
    <w:rPr>
      <w:spacing w:val="10"/>
      <w:lang w:eastAsia="en-US"/>
    </w:rPr>
  </w:style>
  <w:style w:type="character" w:customStyle="1" w:styleId="a4">
    <w:name w:val="Основной текст_"/>
    <w:link w:val="12"/>
    <w:locked/>
    <w:rsid w:val="00DD08D3"/>
    <w:rPr>
      <w:rFonts w:ascii="Times New Roman" w:hAnsi="Times New Roman" w:cs="Times New Roman"/>
      <w:spacing w:val="10"/>
      <w:sz w:val="24"/>
      <w:shd w:val="clear" w:color="auto" w:fill="FFFFFF"/>
    </w:rPr>
  </w:style>
  <w:style w:type="paragraph" w:styleId="a5">
    <w:name w:val="No Spacing"/>
    <w:aliases w:val="Без интервала для таблиц"/>
    <w:link w:val="a6"/>
    <w:uiPriority w:val="1"/>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uiPriority w:val="99"/>
    <w:rsid w:val="0063194E"/>
    <w:pPr>
      <w:ind w:firstLine="0"/>
      <w:jc w:val="center"/>
    </w:pPr>
    <w:rPr>
      <w:rFonts w:eastAsia="Times New Roman"/>
      <w:sz w:val="28"/>
      <w:szCs w:val="24"/>
    </w:rPr>
  </w:style>
  <w:style w:type="character" w:customStyle="1" w:styleId="af7">
    <w:name w:val="Основной текст Знак"/>
    <w:link w:val="af6"/>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uiPriority w:val="99"/>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eastAsia="en-US"/>
    </w:rPr>
  </w:style>
  <w:style w:type="character" w:customStyle="1" w:styleId="1e">
    <w:name w:val="Название Знак1"/>
    <w:link w:val="1d"/>
    <w:rsid w:val="00A07EF0"/>
    <w:rPr>
      <w:rFonts w:ascii="Calibri Light" w:eastAsia="Times New Roman" w:hAnsi="Calibri Light"/>
      <w:b/>
      <w:bCs/>
      <w:kern w:val="28"/>
      <w:sz w:val="32"/>
      <w:szCs w:val="32"/>
      <w:lang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character" w:customStyle="1" w:styleId="a6">
    <w:name w:val="Без интервала Знак"/>
    <w:aliases w:val="Без интервала для таблиц Знак"/>
    <w:link w:val="a5"/>
    <w:uiPriority w:val="1"/>
    <w:rsid w:val="005446A5"/>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46802412">
      <w:bodyDiv w:val="1"/>
      <w:marLeft w:val="0"/>
      <w:marRight w:val="0"/>
      <w:marTop w:val="0"/>
      <w:marBottom w:val="0"/>
      <w:divBdr>
        <w:top w:val="none" w:sz="0" w:space="0" w:color="auto"/>
        <w:left w:val="none" w:sz="0" w:space="0" w:color="auto"/>
        <w:bottom w:val="none" w:sz="0" w:space="0" w:color="auto"/>
        <w:right w:val="none" w:sz="0" w:space="0" w:color="auto"/>
      </w:divBdr>
    </w:div>
    <w:div w:id="86315313">
      <w:bodyDiv w:val="1"/>
      <w:marLeft w:val="0"/>
      <w:marRight w:val="0"/>
      <w:marTop w:val="0"/>
      <w:marBottom w:val="0"/>
      <w:divBdr>
        <w:top w:val="none" w:sz="0" w:space="0" w:color="auto"/>
        <w:left w:val="none" w:sz="0" w:space="0" w:color="auto"/>
        <w:bottom w:val="none" w:sz="0" w:space="0" w:color="auto"/>
        <w:right w:val="none" w:sz="0" w:space="0" w:color="auto"/>
      </w:divBdr>
    </w:div>
    <w:div w:id="128941250">
      <w:bodyDiv w:val="1"/>
      <w:marLeft w:val="0"/>
      <w:marRight w:val="0"/>
      <w:marTop w:val="0"/>
      <w:marBottom w:val="0"/>
      <w:divBdr>
        <w:top w:val="none" w:sz="0" w:space="0" w:color="auto"/>
        <w:left w:val="none" w:sz="0" w:space="0" w:color="auto"/>
        <w:bottom w:val="none" w:sz="0" w:space="0" w:color="auto"/>
        <w:right w:val="none" w:sz="0" w:space="0" w:color="auto"/>
      </w:divBdr>
    </w:div>
    <w:div w:id="662045842">
      <w:bodyDiv w:val="1"/>
      <w:marLeft w:val="0"/>
      <w:marRight w:val="0"/>
      <w:marTop w:val="0"/>
      <w:marBottom w:val="0"/>
      <w:divBdr>
        <w:top w:val="none" w:sz="0" w:space="0" w:color="auto"/>
        <w:left w:val="none" w:sz="0" w:space="0" w:color="auto"/>
        <w:bottom w:val="none" w:sz="0" w:space="0" w:color="auto"/>
        <w:right w:val="none" w:sz="0" w:space="0" w:color="auto"/>
      </w:divBdr>
    </w:div>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739868514">
      <w:bodyDiv w:val="1"/>
      <w:marLeft w:val="0"/>
      <w:marRight w:val="0"/>
      <w:marTop w:val="0"/>
      <w:marBottom w:val="0"/>
      <w:divBdr>
        <w:top w:val="none" w:sz="0" w:space="0" w:color="auto"/>
        <w:left w:val="none" w:sz="0" w:space="0" w:color="auto"/>
        <w:bottom w:val="none" w:sz="0" w:space="0" w:color="auto"/>
        <w:right w:val="none" w:sz="0" w:space="0" w:color="auto"/>
      </w:divBdr>
    </w:div>
    <w:div w:id="968434543">
      <w:bodyDiv w:val="1"/>
      <w:marLeft w:val="0"/>
      <w:marRight w:val="0"/>
      <w:marTop w:val="0"/>
      <w:marBottom w:val="0"/>
      <w:divBdr>
        <w:top w:val="none" w:sz="0" w:space="0" w:color="auto"/>
        <w:left w:val="none" w:sz="0" w:space="0" w:color="auto"/>
        <w:bottom w:val="none" w:sz="0" w:space="0" w:color="auto"/>
        <w:right w:val="none" w:sz="0" w:space="0" w:color="auto"/>
      </w:divBdr>
    </w:div>
    <w:div w:id="1139608803">
      <w:bodyDiv w:val="1"/>
      <w:marLeft w:val="0"/>
      <w:marRight w:val="0"/>
      <w:marTop w:val="0"/>
      <w:marBottom w:val="0"/>
      <w:divBdr>
        <w:top w:val="none" w:sz="0" w:space="0" w:color="auto"/>
        <w:left w:val="none" w:sz="0" w:space="0" w:color="auto"/>
        <w:bottom w:val="none" w:sz="0" w:space="0" w:color="auto"/>
        <w:right w:val="none" w:sz="0" w:space="0" w:color="auto"/>
      </w:divBdr>
    </w:div>
    <w:div w:id="1146816890">
      <w:bodyDiv w:val="1"/>
      <w:marLeft w:val="0"/>
      <w:marRight w:val="0"/>
      <w:marTop w:val="0"/>
      <w:marBottom w:val="0"/>
      <w:divBdr>
        <w:top w:val="none" w:sz="0" w:space="0" w:color="auto"/>
        <w:left w:val="none" w:sz="0" w:space="0" w:color="auto"/>
        <w:bottom w:val="none" w:sz="0" w:space="0" w:color="auto"/>
        <w:right w:val="none" w:sz="0" w:space="0" w:color="auto"/>
      </w:divBdr>
    </w:div>
    <w:div w:id="1157499585">
      <w:bodyDiv w:val="1"/>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1568883169">
      <w:bodyDiv w:val="1"/>
      <w:marLeft w:val="0"/>
      <w:marRight w:val="0"/>
      <w:marTop w:val="0"/>
      <w:marBottom w:val="0"/>
      <w:divBdr>
        <w:top w:val="none" w:sz="0" w:space="0" w:color="auto"/>
        <w:left w:val="none" w:sz="0" w:space="0" w:color="auto"/>
        <w:bottom w:val="none" w:sz="0" w:space="0" w:color="auto"/>
        <w:right w:val="none" w:sz="0" w:space="0" w:color="auto"/>
      </w:divBdr>
    </w:div>
    <w:div w:id="21046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A62B9C82C76633854C3DCABAAEE151AACEB5E2293BFE1CBBD973EC049534A65598F280E4C19mAR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62B9C82C76633854C3DCABAAEE151AACEB5E2293BFE1CBBD973EC049534A65598F280E4C1BmAR4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tp.torgi-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F93DE20B6E415B5E884A3FDC9E49432E8B569AT3Y3M" TargetMode="External"/><Relationship Id="rId5" Type="http://schemas.openxmlformats.org/officeDocument/2006/relationships/webSettings" Target="webSettings.xml"/><Relationship Id="rId15" Type="http://schemas.openxmlformats.org/officeDocument/2006/relationships/hyperlink" Target="http://etp.torgi-online.com" TargetMode="External"/><Relationship Id="rId10" Type="http://schemas.openxmlformats.org/officeDocument/2006/relationships/hyperlink" Target="consultantplus://offline/ref=CDF9EBDE5E43C07D7732963F861D69907BEBD01117DE4ADCA76AFF2362A317C07EC13B430A63B8ADUFY8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F9EBDE5E43C07D7732963F861D69907BEBD01117DE4ADCA76AFF2362A317C07EC13B430A63B8ADUFYBM" TargetMode="External"/><Relationship Id="rId14" Type="http://schemas.openxmlformats.org/officeDocument/2006/relationships/hyperlink" Target="http://www.zakupki.gov.ru/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1E37-B342-4668-9EA5-3ACE1AC5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45</Pages>
  <Words>20813</Words>
  <Characters>118640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Qwest</cp:lastModifiedBy>
  <cp:revision>15</cp:revision>
  <cp:lastPrinted>2019-11-25T04:50:00Z</cp:lastPrinted>
  <dcterms:created xsi:type="dcterms:W3CDTF">2021-10-28T05:32:00Z</dcterms:created>
  <dcterms:modified xsi:type="dcterms:W3CDTF">2021-10-28T07:33:00Z</dcterms:modified>
</cp:coreProperties>
</file>