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206"/>
      </w:tblGrid>
      <w:tr w:rsidR="00617C8F" w:rsidRPr="00435EE7" w:rsidTr="00685475">
        <w:trPr>
          <w:trHeight w:val="701"/>
        </w:trPr>
        <w:tc>
          <w:tcPr>
            <w:tcW w:w="10206" w:type="dxa"/>
            <w:tcBorders>
              <w:bottom w:val="single" w:sz="4" w:space="0" w:color="auto"/>
            </w:tcBorders>
            <w:vAlign w:val="bottom"/>
          </w:tcPr>
          <w:p w:rsidR="00617C8F" w:rsidRPr="00435EE7" w:rsidRDefault="001C237A" w:rsidP="001C237A">
            <w:pPr>
              <w:autoSpaceDE w:val="0"/>
              <w:autoSpaceDN w:val="0"/>
              <w:adjustRightInd w:val="0"/>
              <w:ind w:firstLine="0"/>
              <w:jc w:val="left"/>
              <w:rPr>
                <w:rFonts w:eastAsia="Times New Roman"/>
                <w:snapToGrid w:val="0"/>
                <w:szCs w:val="24"/>
              </w:rPr>
            </w:pPr>
            <w:r w:rsidRPr="00435EE7">
              <w:t>Муниципальное автономное общеобразовательное учреждение «Ишимская школа-интернат»</w:t>
            </w:r>
          </w:p>
        </w:tc>
      </w:tr>
      <w:tr w:rsidR="00617C8F" w:rsidRPr="00435EE7" w:rsidTr="00685475">
        <w:tc>
          <w:tcPr>
            <w:tcW w:w="10206" w:type="dxa"/>
            <w:tcBorders>
              <w:top w:val="single" w:sz="4" w:space="0" w:color="auto"/>
            </w:tcBorders>
          </w:tcPr>
          <w:p w:rsidR="00617C8F" w:rsidRPr="00435EE7" w:rsidRDefault="00617C8F" w:rsidP="00617C8F">
            <w:pPr>
              <w:autoSpaceDE w:val="0"/>
              <w:autoSpaceDN w:val="0"/>
              <w:adjustRightInd w:val="0"/>
              <w:ind w:firstLine="0"/>
              <w:jc w:val="center"/>
              <w:rPr>
                <w:rFonts w:eastAsia="Times New Roman"/>
                <w:snapToGrid w:val="0"/>
                <w:szCs w:val="24"/>
              </w:rPr>
            </w:pPr>
            <w:r w:rsidRPr="00435EE7">
              <w:rPr>
                <w:rFonts w:eastAsia="Times New Roman"/>
                <w:snapToGrid w:val="0"/>
                <w:szCs w:val="24"/>
              </w:rPr>
              <w:t>(наименование заказчика)</w:t>
            </w:r>
          </w:p>
        </w:tc>
      </w:tr>
    </w:tbl>
    <w:p w:rsidR="00617C8F" w:rsidRPr="00435EE7" w:rsidRDefault="00617C8F" w:rsidP="00617C8F">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641"/>
      </w:tblGrid>
      <w:tr w:rsidR="00617C8F" w:rsidRPr="00435EE7" w:rsidTr="00685475">
        <w:trPr>
          <w:trHeight w:val="2696"/>
          <w:jc w:val="right"/>
        </w:trPr>
        <w:tc>
          <w:tcPr>
            <w:tcW w:w="5641" w:type="dxa"/>
          </w:tcPr>
          <w:p w:rsidR="00617C8F" w:rsidRPr="00435EE7" w:rsidRDefault="00617C8F" w:rsidP="005F64F6">
            <w:pPr>
              <w:ind w:firstLine="0"/>
              <w:jc w:val="right"/>
              <w:rPr>
                <w:rFonts w:eastAsia="Times New Roman"/>
                <w:b/>
                <w:szCs w:val="24"/>
                <w:lang w:eastAsia="en-US"/>
              </w:rPr>
            </w:pPr>
            <w:r w:rsidRPr="00435EE7">
              <w:rPr>
                <w:rFonts w:eastAsia="Times New Roman"/>
                <w:b/>
                <w:szCs w:val="24"/>
                <w:lang w:eastAsia="en-US"/>
              </w:rPr>
              <w:t xml:space="preserve">                                        «УТВЕРЖДАЮ»</w:t>
            </w:r>
          </w:p>
          <w:p w:rsidR="005F64F6" w:rsidRPr="00435EE7" w:rsidRDefault="005F64F6" w:rsidP="005F64F6">
            <w:pPr>
              <w:ind w:firstLine="0"/>
              <w:jc w:val="right"/>
              <w:rPr>
                <w:rFonts w:eastAsia="Times New Roman"/>
                <w:szCs w:val="24"/>
                <w:lang w:eastAsia="en-US"/>
              </w:rPr>
            </w:pPr>
            <w:r w:rsidRPr="00435EE7">
              <w:rPr>
                <w:rFonts w:eastAsia="Times New Roman"/>
                <w:b/>
                <w:szCs w:val="24"/>
                <w:lang w:eastAsia="en-US"/>
              </w:rPr>
              <w:t xml:space="preserve">        </w:t>
            </w:r>
            <w:r w:rsidRPr="00435EE7">
              <w:rPr>
                <w:rFonts w:eastAsia="Times New Roman"/>
                <w:szCs w:val="24"/>
                <w:lang w:eastAsia="en-US"/>
              </w:rPr>
              <w:t>Директор</w:t>
            </w:r>
          </w:p>
          <w:p w:rsidR="00A21DF4" w:rsidRPr="00435EE7" w:rsidRDefault="00617C8F" w:rsidP="00617C8F">
            <w:pPr>
              <w:ind w:firstLine="0"/>
              <w:jc w:val="right"/>
              <w:rPr>
                <w:rFonts w:eastAsia="Times New Roman"/>
                <w:szCs w:val="24"/>
                <w:lang w:eastAsia="en-US"/>
              </w:rPr>
            </w:pPr>
            <w:r w:rsidRPr="00435EE7">
              <w:rPr>
                <w:rFonts w:eastAsia="Times New Roman"/>
                <w:szCs w:val="24"/>
                <w:lang w:eastAsia="en-US"/>
              </w:rPr>
              <w:t xml:space="preserve">                                       </w:t>
            </w:r>
            <w:r w:rsidR="005F64F6" w:rsidRPr="00435EE7">
              <w:rPr>
                <w:rFonts w:eastAsia="Times New Roman"/>
                <w:szCs w:val="24"/>
                <w:lang w:eastAsia="en-US"/>
              </w:rPr>
              <w:t xml:space="preserve">МАОУ </w:t>
            </w:r>
            <w:r w:rsidR="00A21DF4" w:rsidRPr="00435EE7">
              <w:t>«Ишимская школа-интернат»</w:t>
            </w:r>
            <w:r w:rsidRPr="00435EE7">
              <w:rPr>
                <w:rFonts w:eastAsia="Times New Roman"/>
                <w:szCs w:val="24"/>
                <w:lang w:eastAsia="en-US"/>
              </w:rPr>
              <w:t xml:space="preserve"> </w:t>
            </w:r>
          </w:p>
          <w:p w:rsidR="00617C8F" w:rsidRPr="00435EE7" w:rsidRDefault="00435EE7" w:rsidP="00617C8F">
            <w:pPr>
              <w:ind w:firstLine="0"/>
              <w:jc w:val="right"/>
              <w:rPr>
                <w:rFonts w:eastAsia="Times New Roman"/>
                <w:szCs w:val="24"/>
                <w:lang w:eastAsia="en-US"/>
              </w:rPr>
            </w:pPr>
            <w:r w:rsidRPr="00435EE7">
              <w:rPr>
                <w:rFonts w:eastAsia="Times New Roman"/>
                <w:szCs w:val="24"/>
                <w:lang w:eastAsia="en-US"/>
              </w:rPr>
              <w:t>Калугина Г.А.</w:t>
            </w:r>
          </w:p>
          <w:p w:rsidR="00617C8F" w:rsidRPr="00435EE7" w:rsidRDefault="00617C8F" w:rsidP="00617C8F">
            <w:pPr>
              <w:ind w:firstLine="0"/>
              <w:jc w:val="right"/>
              <w:rPr>
                <w:rFonts w:eastAsia="Times New Roman"/>
                <w:szCs w:val="24"/>
                <w:lang w:eastAsia="en-US"/>
              </w:rPr>
            </w:pPr>
          </w:p>
          <w:p w:rsidR="00617C8F" w:rsidRPr="00435EE7" w:rsidRDefault="00617C8F" w:rsidP="000B4446">
            <w:pPr>
              <w:suppressAutoHyphens/>
              <w:ind w:firstLine="0"/>
              <w:jc w:val="right"/>
              <w:rPr>
                <w:rFonts w:eastAsia="Times New Roman"/>
                <w:b/>
                <w:szCs w:val="24"/>
                <w:lang w:eastAsia="ar-SA"/>
              </w:rPr>
            </w:pPr>
            <w:r w:rsidRPr="00435EE7">
              <w:rPr>
                <w:rFonts w:eastAsia="Times New Roman"/>
                <w:b/>
                <w:szCs w:val="24"/>
                <w:lang w:eastAsia="ar-SA"/>
              </w:rPr>
              <w:t xml:space="preserve"> «</w:t>
            </w:r>
            <w:r w:rsidR="000B4446">
              <w:rPr>
                <w:rFonts w:eastAsia="Times New Roman"/>
                <w:b/>
                <w:szCs w:val="24"/>
                <w:lang w:eastAsia="ar-SA"/>
              </w:rPr>
              <w:t>12</w:t>
            </w:r>
            <w:r w:rsidRPr="00435EE7">
              <w:rPr>
                <w:rFonts w:eastAsia="Times New Roman"/>
                <w:b/>
                <w:szCs w:val="24"/>
                <w:lang w:eastAsia="ar-SA"/>
              </w:rPr>
              <w:t xml:space="preserve">» </w:t>
            </w:r>
            <w:r w:rsidR="000B4446">
              <w:rPr>
                <w:rFonts w:eastAsia="Times New Roman"/>
                <w:b/>
                <w:szCs w:val="24"/>
                <w:lang w:eastAsia="ar-SA"/>
              </w:rPr>
              <w:t>октября</w:t>
            </w:r>
            <w:r w:rsidRPr="00435EE7">
              <w:rPr>
                <w:rFonts w:eastAsia="Times New Roman"/>
                <w:b/>
                <w:szCs w:val="24"/>
                <w:lang w:eastAsia="ar-SA"/>
              </w:rPr>
              <w:t xml:space="preserve"> 2021 г.</w:t>
            </w:r>
          </w:p>
        </w:tc>
      </w:tr>
    </w:tbl>
    <w:p w:rsidR="009D630E" w:rsidRPr="00435EE7" w:rsidRDefault="009D630E" w:rsidP="009D630E">
      <w:pPr>
        <w:jc w:val="center"/>
        <w:outlineLvl w:val="1"/>
        <w:rPr>
          <w:b/>
          <w:bCs/>
          <w:szCs w:val="24"/>
        </w:rPr>
      </w:pPr>
      <w:r w:rsidRPr="00435EE7">
        <w:rPr>
          <w:b/>
          <w:bCs/>
          <w:szCs w:val="24"/>
        </w:rPr>
        <w:t>ИЗВЕЩЕНИЕ</w:t>
      </w:r>
    </w:p>
    <w:p w:rsidR="00BC4285" w:rsidRPr="00435EE7" w:rsidRDefault="00EF2167" w:rsidP="004B3BB0">
      <w:pPr>
        <w:jc w:val="center"/>
        <w:outlineLvl w:val="1"/>
        <w:rPr>
          <w:b/>
          <w:szCs w:val="24"/>
        </w:rPr>
      </w:pPr>
      <w:r w:rsidRPr="00435EE7">
        <w:rPr>
          <w:b/>
          <w:bCs/>
          <w:szCs w:val="24"/>
        </w:rPr>
        <w:t>о</w:t>
      </w:r>
      <w:r w:rsidR="00F96440" w:rsidRPr="00435EE7">
        <w:rPr>
          <w:b/>
          <w:bCs/>
          <w:szCs w:val="24"/>
        </w:rPr>
        <w:t xml:space="preserve"> проведени</w:t>
      </w:r>
      <w:r w:rsidRPr="00435EE7">
        <w:rPr>
          <w:b/>
          <w:bCs/>
          <w:szCs w:val="24"/>
        </w:rPr>
        <w:t>и</w:t>
      </w:r>
      <w:r w:rsidR="009D630E" w:rsidRPr="00435EE7">
        <w:rPr>
          <w:b/>
          <w:bCs/>
          <w:szCs w:val="24"/>
        </w:rPr>
        <w:t xml:space="preserve"> </w:t>
      </w:r>
      <w:r w:rsidRPr="00435EE7">
        <w:rPr>
          <w:b/>
          <w:color w:val="000000"/>
          <w:szCs w:val="24"/>
        </w:rPr>
        <w:t>з</w:t>
      </w:r>
      <w:r w:rsidR="00FD36FA" w:rsidRPr="00435EE7">
        <w:rPr>
          <w:b/>
          <w:color w:val="000000"/>
          <w:szCs w:val="24"/>
        </w:rPr>
        <w:t>апрос</w:t>
      </w:r>
      <w:r w:rsidR="00F96440" w:rsidRPr="00435EE7">
        <w:rPr>
          <w:b/>
          <w:color w:val="000000"/>
          <w:szCs w:val="24"/>
        </w:rPr>
        <w:t>а</w:t>
      </w:r>
      <w:r w:rsidRPr="00435EE7">
        <w:rPr>
          <w:b/>
          <w:color w:val="000000"/>
          <w:szCs w:val="24"/>
        </w:rPr>
        <w:t xml:space="preserve"> котировок в электронной форме</w:t>
      </w:r>
      <w:r w:rsidR="00FD36FA" w:rsidRPr="00435EE7">
        <w:rPr>
          <w:b/>
          <w:color w:val="000000"/>
          <w:szCs w:val="24"/>
        </w:rPr>
        <w:br/>
      </w:r>
      <w:r w:rsidR="009D630E" w:rsidRPr="00435EE7">
        <w:rPr>
          <w:b/>
          <w:szCs w:val="24"/>
        </w:rPr>
        <w:t xml:space="preserve">на поставку </w:t>
      </w:r>
      <w:r w:rsidR="000B4446">
        <w:rPr>
          <w:b/>
          <w:szCs w:val="24"/>
        </w:rPr>
        <w:t>овощей, фруктов и сухофруктов</w:t>
      </w:r>
      <w:r w:rsidR="009E2FD2" w:rsidRPr="00435EE7">
        <w:rPr>
          <w:b/>
          <w:szCs w:val="24"/>
        </w:rPr>
        <w:t xml:space="preserve"> на 2021 года для нужд Муниципального автономного общеобразовательного учреждения «Ишимская школа-интернат»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10"/>
      </w:tblGrid>
      <w:tr w:rsidR="009D630E" w:rsidRPr="00435EE7"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ind w:firstLine="0"/>
              <w:jc w:val="left"/>
              <w:rPr>
                <w:b/>
                <w:szCs w:val="24"/>
              </w:rPr>
            </w:pPr>
            <w:r w:rsidRPr="00435EE7">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35EE7" w:rsidRDefault="00FD36FA" w:rsidP="00EF2167">
            <w:pPr>
              <w:ind w:firstLine="0"/>
              <w:jc w:val="left"/>
              <w:rPr>
                <w:b/>
                <w:szCs w:val="24"/>
              </w:rPr>
            </w:pPr>
            <w:r w:rsidRPr="00435EE7">
              <w:rPr>
                <w:b/>
                <w:color w:val="000000"/>
                <w:szCs w:val="24"/>
              </w:rPr>
              <w:t>Запрос</w:t>
            </w:r>
            <w:r w:rsidR="00EF2167" w:rsidRPr="00435EE7">
              <w:rPr>
                <w:b/>
                <w:color w:val="000000"/>
                <w:szCs w:val="24"/>
              </w:rPr>
              <w:t xml:space="preserve"> котировок в электронной форме</w:t>
            </w:r>
          </w:p>
        </w:tc>
      </w:tr>
      <w:tr w:rsidR="009D630E" w:rsidRPr="00435EE7"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ind w:firstLine="0"/>
              <w:jc w:val="left"/>
              <w:rPr>
                <w:b/>
                <w:szCs w:val="24"/>
              </w:rPr>
            </w:pPr>
            <w:r w:rsidRPr="00435EE7">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rsidR="00A21DF4" w:rsidRPr="00435EE7" w:rsidRDefault="00A21DF4" w:rsidP="00A27825">
            <w:pPr>
              <w:autoSpaceDE w:val="0"/>
              <w:autoSpaceDN w:val="0"/>
              <w:adjustRightInd w:val="0"/>
              <w:ind w:firstLine="0"/>
              <w:jc w:val="left"/>
            </w:pPr>
            <w:r w:rsidRPr="00435EE7">
              <w:t>Муниципальное автономное общеобразовательное учреждение «Ишимская школа-интернат»</w:t>
            </w:r>
          </w:p>
          <w:p w:rsidR="00A21DF4" w:rsidRPr="00435EE7" w:rsidRDefault="006F4264" w:rsidP="00A27825">
            <w:pPr>
              <w:autoSpaceDE w:val="0"/>
              <w:autoSpaceDN w:val="0"/>
              <w:adjustRightInd w:val="0"/>
              <w:ind w:firstLine="0"/>
              <w:jc w:val="left"/>
            </w:pPr>
            <w:r w:rsidRPr="00435EE7">
              <w:rPr>
                <w:szCs w:val="24"/>
              </w:rPr>
              <w:t xml:space="preserve">Адрес: </w:t>
            </w:r>
            <w:r w:rsidR="00A21DF4" w:rsidRPr="00435EE7">
              <w:t>627751, Тюменская область, г. Ишим ул. Приозерная, д. 80</w:t>
            </w:r>
          </w:p>
          <w:p w:rsidR="006F4264" w:rsidRPr="00435EE7" w:rsidRDefault="006F4264" w:rsidP="00A27825">
            <w:pPr>
              <w:autoSpaceDE w:val="0"/>
              <w:autoSpaceDN w:val="0"/>
              <w:adjustRightInd w:val="0"/>
              <w:ind w:firstLine="0"/>
              <w:jc w:val="left"/>
              <w:rPr>
                <w:szCs w:val="24"/>
              </w:rPr>
            </w:pPr>
            <w:r w:rsidRPr="00435EE7">
              <w:rPr>
                <w:szCs w:val="24"/>
              </w:rPr>
              <w:t xml:space="preserve">Адрес электронной почты: </w:t>
            </w:r>
            <w:r w:rsidR="00585FA5" w:rsidRPr="00435EE7">
              <w:rPr>
                <w:szCs w:val="24"/>
                <w:lang w:val="en-US"/>
              </w:rPr>
              <w:t>E</w:t>
            </w:r>
            <w:r w:rsidR="00585FA5" w:rsidRPr="00435EE7">
              <w:rPr>
                <w:szCs w:val="24"/>
              </w:rPr>
              <w:t>-</w:t>
            </w:r>
            <w:r w:rsidR="00585FA5" w:rsidRPr="00435EE7">
              <w:rPr>
                <w:szCs w:val="24"/>
                <w:lang w:val="en-US"/>
              </w:rPr>
              <w:t>mail</w:t>
            </w:r>
            <w:r w:rsidR="00585FA5" w:rsidRPr="00435EE7">
              <w:rPr>
                <w:szCs w:val="24"/>
              </w:rPr>
              <w:t xml:space="preserve">: </w:t>
            </w:r>
            <w:proofErr w:type="spellStart"/>
            <w:r w:rsidR="00435EE7">
              <w:rPr>
                <w:szCs w:val="24"/>
                <w:lang w:val="en-US"/>
              </w:rPr>
              <w:t>ishim</w:t>
            </w:r>
            <w:proofErr w:type="spellEnd"/>
            <w:r w:rsidR="00435EE7" w:rsidRPr="00435EE7">
              <w:rPr>
                <w:szCs w:val="24"/>
              </w:rPr>
              <w:t>_</w:t>
            </w:r>
            <w:r w:rsidR="00435EE7">
              <w:rPr>
                <w:szCs w:val="24"/>
                <w:lang w:val="en-US"/>
              </w:rPr>
              <w:t>inter</w:t>
            </w:r>
            <w:r w:rsidR="00435EE7" w:rsidRPr="00435EE7">
              <w:rPr>
                <w:szCs w:val="24"/>
              </w:rPr>
              <w:t>@</w:t>
            </w:r>
            <w:r w:rsidR="00435EE7">
              <w:rPr>
                <w:szCs w:val="24"/>
                <w:lang w:val="en-US"/>
              </w:rPr>
              <w:t>mail</w:t>
            </w:r>
            <w:r w:rsidR="00A21DF4" w:rsidRPr="00435EE7">
              <w:rPr>
                <w:szCs w:val="24"/>
              </w:rPr>
              <w:t>.</w:t>
            </w:r>
            <w:proofErr w:type="spellStart"/>
            <w:r w:rsidR="00A21DF4" w:rsidRPr="00435EE7">
              <w:rPr>
                <w:szCs w:val="24"/>
                <w:lang w:val="en-US"/>
              </w:rPr>
              <w:t>ru</w:t>
            </w:r>
            <w:proofErr w:type="spellEnd"/>
          </w:p>
          <w:p w:rsidR="006F4264" w:rsidRPr="00435EE7" w:rsidRDefault="006F4264" w:rsidP="00A27825">
            <w:pPr>
              <w:autoSpaceDE w:val="0"/>
              <w:autoSpaceDN w:val="0"/>
              <w:adjustRightInd w:val="0"/>
              <w:ind w:firstLine="0"/>
              <w:jc w:val="left"/>
              <w:rPr>
                <w:szCs w:val="24"/>
              </w:rPr>
            </w:pPr>
            <w:r w:rsidRPr="00435EE7">
              <w:rPr>
                <w:szCs w:val="24"/>
              </w:rPr>
              <w:t xml:space="preserve">Контактный телефон: </w:t>
            </w:r>
            <w:r w:rsidR="00A21DF4" w:rsidRPr="00435EE7">
              <w:t>8 (34551) 6-90-58</w:t>
            </w:r>
          </w:p>
          <w:p w:rsidR="009D630E" w:rsidRPr="00435EE7" w:rsidRDefault="006F4264" w:rsidP="00435EE7">
            <w:pPr>
              <w:autoSpaceDE w:val="0"/>
              <w:autoSpaceDN w:val="0"/>
              <w:adjustRightInd w:val="0"/>
              <w:ind w:firstLine="0"/>
              <w:jc w:val="left"/>
              <w:rPr>
                <w:szCs w:val="24"/>
              </w:rPr>
            </w:pPr>
            <w:r w:rsidRPr="00435EE7">
              <w:rPr>
                <w:szCs w:val="24"/>
              </w:rPr>
              <w:t xml:space="preserve">Контактное лицо: </w:t>
            </w:r>
            <w:proofErr w:type="spellStart"/>
            <w:r w:rsidR="00435EE7" w:rsidRPr="00435EE7">
              <w:rPr>
                <w:szCs w:val="24"/>
              </w:rPr>
              <w:t>Пономарёва</w:t>
            </w:r>
            <w:proofErr w:type="spellEnd"/>
            <w:r w:rsidR="00435EE7" w:rsidRPr="00435EE7">
              <w:rPr>
                <w:szCs w:val="24"/>
              </w:rPr>
              <w:t xml:space="preserve"> А.В.</w:t>
            </w:r>
          </w:p>
        </w:tc>
      </w:tr>
      <w:tr w:rsidR="009D630E" w:rsidRPr="00435EE7"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ind w:firstLine="0"/>
              <w:jc w:val="left"/>
              <w:rPr>
                <w:b/>
                <w:szCs w:val="24"/>
              </w:rPr>
            </w:pPr>
            <w:r w:rsidRPr="00435EE7">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rsidR="00BC4285" w:rsidRPr="00435EE7" w:rsidRDefault="00BC4285" w:rsidP="009D630E">
            <w:pPr>
              <w:ind w:firstLine="0"/>
              <w:jc w:val="left"/>
              <w:rPr>
                <w:szCs w:val="24"/>
              </w:rPr>
            </w:pPr>
          </w:p>
        </w:tc>
      </w:tr>
      <w:tr w:rsidR="00F046FF" w:rsidRPr="00435EE7" w:rsidTr="004B204B">
        <w:trPr>
          <w:trHeight w:val="942"/>
        </w:trPr>
        <w:tc>
          <w:tcPr>
            <w:tcW w:w="2660" w:type="dxa"/>
          </w:tcPr>
          <w:p w:rsidR="00F046FF" w:rsidRPr="00435EE7" w:rsidRDefault="00F046FF" w:rsidP="00F046FF">
            <w:pPr>
              <w:tabs>
                <w:tab w:val="left" w:pos="600"/>
                <w:tab w:val="left" w:pos="840"/>
                <w:tab w:val="left" w:pos="960"/>
                <w:tab w:val="left" w:pos="1080"/>
                <w:tab w:val="left" w:pos="1260"/>
                <w:tab w:val="left" w:pos="1740"/>
              </w:tabs>
              <w:snapToGrid w:val="0"/>
              <w:ind w:firstLine="0"/>
              <w:rPr>
                <w:b/>
                <w:bCs/>
                <w:szCs w:val="24"/>
              </w:rPr>
            </w:pPr>
            <w:r w:rsidRPr="00435EE7">
              <w:rPr>
                <w:b/>
                <w:bCs/>
                <w:szCs w:val="24"/>
              </w:rPr>
              <w:t xml:space="preserve">Описание объекта закупки, количество товара </w:t>
            </w:r>
          </w:p>
        </w:tc>
        <w:tc>
          <w:tcPr>
            <w:tcW w:w="7510" w:type="dxa"/>
          </w:tcPr>
          <w:p w:rsidR="00F046FF" w:rsidRPr="00435EE7" w:rsidRDefault="00F046FF" w:rsidP="00F046FF">
            <w:pPr>
              <w:pStyle w:val="a6"/>
              <w:ind w:left="0"/>
              <w:jc w:val="both"/>
              <w:rPr>
                <w:rFonts w:ascii="Times New Roman" w:hAnsi="Times New Roman" w:cs="Times New Roman"/>
              </w:rPr>
            </w:pPr>
            <w:r w:rsidRPr="00435EE7">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9D630E" w:rsidRPr="00435EE7"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433DD0" w:rsidP="009D630E">
            <w:pPr>
              <w:ind w:firstLine="0"/>
              <w:jc w:val="left"/>
              <w:rPr>
                <w:b/>
                <w:szCs w:val="24"/>
              </w:rPr>
            </w:pPr>
            <w:r w:rsidRPr="00435EE7">
              <w:rPr>
                <w:b/>
                <w:szCs w:val="24"/>
              </w:rPr>
              <w:t>Место</w:t>
            </w:r>
            <w:r w:rsidR="009D630E" w:rsidRPr="00435EE7">
              <w:rPr>
                <w:b/>
                <w:szCs w:val="24"/>
              </w:rPr>
              <w:t xml:space="preserve"> 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rsidR="00BF267C" w:rsidRPr="00435EE7" w:rsidRDefault="00BF267C" w:rsidP="00BF267C">
            <w:pPr>
              <w:autoSpaceDE w:val="0"/>
              <w:autoSpaceDN w:val="0"/>
              <w:adjustRightInd w:val="0"/>
              <w:ind w:firstLine="0"/>
              <w:jc w:val="left"/>
            </w:pPr>
            <w:r w:rsidRPr="00435EE7">
              <w:t>Муниципальное автономное общеобразовательное учреждение «Ишимская школа-интернат»</w:t>
            </w:r>
          </w:p>
          <w:p w:rsidR="009D630E" w:rsidRPr="00435EE7" w:rsidRDefault="00A21DF4" w:rsidP="005F64F6">
            <w:pPr>
              <w:spacing w:line="276" w:lineRule="auto"/>
              <w:ind w:firstLine="0"/>
              <w:jc w:val="left"/>
              <w:rPr>
                <w:rFonts w:eastAsia="Calibri"/>
                <w:szCs w:val="24"/>
                <w:lang w:eastAsia="en-US"/>
              </w:rPr>
            </w:pPr>
            <w:r w:rsidRPr="00435EE7">
              <w:t>627751, Россия, Тюменская область, г. Ишим ул. Приозерная, д. 80</w:t>
            </w:r>
          </w:p>
        </w:tc>
      </w:tr>
      <w:tr w:rsidR="009D630E" w:rsidRPr="00435EE7"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ind w:firstLine="0"/>
              <w:jc w:val="left"/>
              <w:rPr>
                <w:b/>
                <w:szCs w:val="24"/>
              </w:rPr>
            </w:pPr>
            <w:r w:rsidRPr="00435EE7">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rsidR="00FE5918" w:rsidRPr="00435EE7" w:rsidRDefault="00B54722" w:rsidP="00CA6D53">
            <w:pPr>
              <w:ind w:firstLine="0"/>
              <w:rPr>
                <w:szCs w:val="24"/>
              </w:rPr>
            </w:pPr>
            <w:r w:rsidRPr="00435EE7">
              <w:rPr>
                <w:szCs w:val="24"/>
              </w:rPr>
              <w:t>3</w:t>
            </w:r>
            <w:r w:rsidR="000B4446">
              <w:rPr>
                <w:szCs w:val="24"/>
              </w:rPr>
              <w:t>18 833</w:t>
            </w:r>
            <w:r w:rsidR="00CA6D53" w:rsidRPr="00435EE7">
              <w:rPr>
                <w:szCs w:val="24"/>
              </w:rPr>
              <w:t xml:space="preserve"> (</w:t>
            </w:r>
            <w:r w:rsidRPr="00435EE7">
              <w:rPr>
                <w:szCs w:val="24"/>
              </w:rPr>
              <w:t xml:space="preserve">Триста </w:t>
            </w:r>
            <w:r w:rsidR="000B4446">
              <w:rPr>
                <w:szCs w:val="24"/>
              </w:rPr>
              <w:t>восемнадцать</w:t>
            </w:r>
            <w:r w:rsidRPr="00435EE7">
              <w:rPr>
                <w:szCs w:val="24"/>
              </w:rPr>
              <w:t xml:space="preserve"> тысяч</w:t>
            </w:r>
            <w:r w:rsidR="00FF4ECE" w:rsidRPr="00435EE7">
              <w:rPr>
                <w:szCs w:val="24"/>
              </w:rPr>
              <w:t xml:space="preserve"> </w:t>
            </w:r>
            <w:r w:rsidR="000B4446">
              <w:rPr>
                <w:szCs w:val="24"/>
              </w:rPr>
              <w:t>восемьсот</w:t>
            </w:r>
            <w:r w:rsidRPr="00435EE7">
              <w:rPr>
                <w:szCs w:val="24"/>
              </w:rPr>
              <w:t xml:space="preserve"> </w:t>
            </w:r>
            <w:r w:rsidR="000B4446">
              <w:rPr>
                <w:szCs w:val="24"/>
              </w:rPr>
              <w:t>тридцать три</w:t>
            </w:r>
            <w:r w:rsidR="006F3478" w:rsidRPr="00435EE7">
              <w:rPr>
                <w:szCs w:val="24"/>
              </w:rPr>
              <w:t>)</w:t>
            </w:r>
            <w:r w:rsidRPr="00435EE7">
              <w:rPr>
                <w:szCs w:val="24"/>
              </w:rPr>
              <w:t xml:space="preserve"> рубля</w:t>
            </w:r>
            <w:r w:rsidR="00074FCC" w:rsidRPr="00435EE7">
              <w:rPr>
                <w:szCs w:val="24"/>
              </w:rPr>
              <w:t xml:space="preserve"> </w:t>
            </w:r>
            <w:r w:rsidR="000B4446">
              <w:rPr>
                <w:szCs w:val="24"/>
              </w:rPr>
              <w:t>10</w:t>
            </w:r>
            <w:r w:rsidR="00EF2167" w:rsidRPr="00435EE7">
              <w:rPr>
                <w:szCs w:val="24"/>
              </w:rPr>
              <w:t xml:space="preserve"> копеек</w:t>
            </w:r>
            <w:r w:rsidR="00CA6D53" w:rsidRPr="00435EE7">
              <w:rPr>
                <w:szCs w:val="24"/>
              </w:rPr>
              <w:t>.</w:t>
            </w:r>
          </w:p>
          <w:p w:rsidR="00FE5918" w:rsidRPr="00435EE7" w:rsidRDefault="00FE5918" w:rsidP="00CA6D53">
            <w:pPr>
              <w:ind w:firstLine="0"/>
              <w:rPr>
                <w:szCs w:val="24"/>
              </w:rPr>
            </w:pPr>
          </w:p>
        </w:tc>
      </w:tr>
      <w:tr w:rsidR="0073677E" w:rsidRPr="00435EE7" w:rsidTr="00CF23B5">
        <w:trPr>
          <w:trHeight w:val="521"/>
        </w:trPr>
        <w:tc>
          <w:tcPr>
            <w:tcW w:w="2660" w:type="dxa"/>
            <w:tcBorders>
              <w:top w:val="single" w:sz="4" w:space="0" w:color="auto"/>
              <w:left w:val="single" w:sz="4" w:space="0" w:color="auto"/>
              <w:bottom w:val="single" w:sz="4" w:space="0" w:color="auto"/>
              <w:right w:val="single" w:sz="4" w:space="0" w:color="auto"/>
            </w:tcBorders>
          </w:tcPr>
          <w:p w:rsidR="0073677E" w:rsidRPr="00435EE7" w:rsidRDefault="0073677E" w:rsidP="009D630E">
            <w:pPr>
              <w:ind w:firstLine="0"/>
              <w:jc w:val="left"/>
              <w:rPr>
                <w:b/>
                <w:szCs w:val="24"/>
              </w:rPr>
            </w:pPr>
            <w:r w:rsidRPr="00435EE7">
              <w:rPr>
                <w:b/>
                <w:szCs w:val="24"/>
              </w:rPr>
              <w:t>Обоснование начальной (максимальной) цены договора</w:t>
            </w:r>
            <w:r w:rsidRPr="00435EE7">
              <w:t xml:space="preserve"> </w:t>
            </w:r>
            <w:r w:rsidRPr="00435EE7">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rsidR="0073677E" w:rsidRPr="00435EE7" w:rsidRDefault="0073677E" w:rsidP="00CA6D53">
            <w:pPr>
              <w:ind w:firstLine="0"/>
              <w:rPr>
                <w:szCs w:val="24"/>
              </w:rPr>
            </w:pPr>
            <w:r w:rsidRPr="00435EE7">
              <w:rPr>
                <w:szCs w:val="24"/>
              </w:rPr>
              <w:t>Цена Договора включает в себя стоимость Товара, стоимость: тары, упаковки, маркировки, затрат на перевозку Товара, погрузочно-разгрузочных работ, страхование, уплату таможенных пошлин, налогов, сборов и прочие затраты, связанные с исполнением Поставщиком условий настоящего договора.</w:t>
            </w:r>
          </w:p>
        </w:tc>
      </w:tr>
      <w:tr w:rsidR="009D630E" w:rsidRPr="00435EE7"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ind w:firstLine="0"/>
              <w:jc w:val="left"/>
              <w:rPr>
                <w:b/>
                <w:szCs w:val="24"/>
              </w:rPr>
            </w:pPr>
            <w:r w:rsidRPr="00435EE7">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tabs>
                <w:tab w:val="left" w:pos="0"/>
              </w:tabs>
              <w:ind w:firstLine="0"/>
              <w:jc w:val="left"/>
              <w:rPr>
                <w:szCs w:val="24"/>
              </w:rPr>
            </w:pPr>
            <w:r w:rsidRPr="00435EE7">
              <w:rPr>
                <w:szCs w:val="24"/>
              </w:rPr>
              <w:t xml:space="preserve">Дата начала подачи котировочных заявок – </w:t>
            </w:r>
            <w:r w:rsidR="000B4446">
              <w:rPr>
                <w:b/>
                <w:szCs w:val="24"/>
              </w:rPr>
              <w:t>13</w:t>
            </w:r>
            <w:r w:rsidR="00E66BB4" w:rsidRPr="00435EE7">
              <w:rPr>
                <w:b/>
                <w:szCs w:val="24"/>
              </w:rPr>
              <w:t>.</w:t>
            </w:r>
            <w:r w:rsidR="000B4446">
              <w:rPr>
                <w:b/>
                <w:szCs w:val="24"/>
              </w:rPr>
              <w:t>10</w:t>
            </w:r>
            <w:r w:rsidR="00CA1647" w:rsidRPr="00435EE7">
              <w:rPr>
                <w:b/>
                <w:szCs w:val="24"/>
              </w:rPr>
              <w:t xml:space="preserve">.2021г.  </w:t>
            </w:r>
            <w:r w:rsidR="000B4446">
              <w:rPr>
                <w:b/>
                <w:szCs w:val="24"/>
              </w:rPr>
              <w:t>08</w:t>
            </w:r>
            <w:r w:rsidR="00F07E48" w:rsidRPr="00435EE7">
              <w:rPr>
                <w:b/>
                <w:szCs w:val="24"/>
              </w:rPr>
              <w:t>:00 (время местное</w:t>
            </w:r>
            <w:r w:rsidR="006F4264" w:rsidRPr="00435EE7">
              <w:rPr>
                <w:b/>
                <w:szCs w:val="24"/>
              </w:rPr>
              <w:t xml:space="preserve"> Заказчика</w:t>
            </w:r>
            <w:r w:rsidR="00AA3800" w:rsidRPr="00435EE7">
              <w:rPr>
                <w:b/>
                <w:szCs w:val="24"/>
              </w:rPr>
              <w:t>)</w:t>
            </w:r>
          </w:p>
          <w:p w:rsidR="009D630E" w:rsidRPr="00435EE7" w:rsidRDefault="009D630E" w:rsidP="00A1597B">
            <w:pPr>
              <w:tabs>
                <w:tab w:val="left" w:pos="0"/>
              </w:tabs>
              <w:ind w:firstLine="0"/>
              <w:jc w:val="left"/>
              <w:rPr>
                <w:szCs w:val="24"/>
              </w:rPr>
            </w:pPr>
            <w:r w:rsidRPr="00435EE7">
              <w:rPr>
                <w:szCs w:val="24"/>
              </w:rPr>
              <w:t xml:space="preserve">Дата окончания срока подачи котировочных заявок – </w:t>
            </w:r>
            <w:r w:rsidR="00A1597B">
              <w:rPr>
                <w:b/>
                <w:szCs w:val="24"/>
              </w:rPr>
              <w:t>22</w:t>
            </w:r>
            <w:r w:rsidR="00122C26" w:rsidRPr="00435EE7">
              <w:rPr>
                <w:b/>
                <w:szCs w:val="24"/>
              </w:rPr>
              <w:t>.</w:t>
            </w:r>
            <w:r w:rsidR="000B4446">
              <w:rPr>
                <w:b/>
                <w:szCs w:val="24"/>
              </w:rPr>
              <w:t>10</w:t>
            </w:r>
            <w:r w:rsidR="00F07E48" w:rsidRPr="00435EE7">
              <w:rPr>
                <w:b/>
                <w:szCs w:val="24"/>
              </w:rPr>
              <w:t>.2021</w:t>
            </w:r>
            <w:r w:rsidR="00042E83" w:rsidRPr="00435EE7">
              <w:rPr>
                <w:b/>
                <w:szCs w:val="24"/>
              </w:rPr>
              <w:t>г</w:t>
            </w:r>
            <w:r w:rsidRPr="00435EE7">
              <w:rPr>
                <w:b/>
                <w:szCs w:val="24"/>
              </w:rPr>
              <w:t>.</w:t>
            </w:r>
            <w:r w:rsidRPr="00435EE7">
              <w:rPr>
                <w:szCs w:val="24"/>
              </w:rPr>
              <w:t xml:space="preserve"> </w:t>
            </w:r>
            <w:r w:rsidR="00F07E48" w:rsidRPr="00435EE7">
              <w:rPr>
                <w:b/>
                <w:szCs w:val="24"/>
              </w:rPr>
              <w:t xml:space="preserve"> </w:t>
            </w:r>
            <w:r w:rsidR="00A1597B">
              <w:rPr>
                <w:b/>
                <w:szCs w:val="24"/>
              </w:rPr>
              <w:t>08</w:t>
            </w:r>
            <w:r w:rsidRPr="00435EE7">
              <w:rPr>
                <w:b/>
                <w:szCs w:val="24"/>
              </w:rPr>
              <w:t>:00</w:t>
            </w:r>
            <w:r w:rsidR="00C1244A" w:rsidRPr="00435EE7">
              <w:rPr>
                <w:b/>
                <w:szCs w:val="24"/>
              </w:rPr>
              <w:t xml:space="preserve"> </w:t>
            </w:r>
            <w:r w:rsidR="00AA3800" w:rsidRPr="00435EE7">
              <w:rPr>
                <w:b/>
                <w:szCs w:val="24"/>
              </w:rPr>
              <w:t>(время м</w:t>
            </w:r>
            <w:r w:rsidR="00F07E48" w:rsidRPr="00435EE7">
              <w:rPr>
                <w:b/>
                <w:szCs w:val="24"/>
              </w:rPr>
              <w:t>естное</w:t>
            </w:r>
            <w:r w:rsidR="006F4264" w:rsidRPr="00435EE7">
              <w:rPr>
                <w:b/>
                <w:szCs w:val="24"/>
              </w:rPr>
              <w:t xml:space="preserve"> Заказчика</w:t>
            </w:r>
            <w:r w:rsidR="00AA3800" w:rsidRPr="00435EE7">
              <w:rPr>
                <w:b/>
                <w:szCs w:val="24"/>
              </w:rPr>
              <w:t>)</w:t>
            </w:r>
          </w:p>
        </w:tc>
      </w:tr>
      <w:tr w:rsidR="00F046FF" w:rsidRPr="00435EE7" w:rsidTr="004F71D6">
        <w:tc>
          <w:tcPr>
            <w:tcW w:w="2660" w:type="dxa"/>
          </w:tcPr>
          <w:p w:rsidR="00F046FF" w:rsidRPr="00435EE7" w:rsidRDefault="00F046FF" w:rsidP="003908BB">
            <w:pPr>
              <w:pStyle w:val="3a"/>
              <w:tabs>
                <w:tab w:val="clear" w:pos="227"/>
                <w:tab w:val="left" w:pos="900"/>
                <w:tab w:val="left" w:pos="1440"/>
              </w:tabs>
              <w:jc w:val="left"/>
              <w:rPr>
                <w:b/>
                <w:szCs w:val="24"/>
              </w:rPr>
            </w:pPr>
            <w:r w:rsidRPr="00435EE7">
              <w:rPr>
                <w:b/>
                <w:szCs w:val="24"/>
              </w:rPr>
              <w:t>Размещение информации о закупке</w:t>
            </w:r>
          </w:p>
        </w:tc>
        <w:tc>
          <w:tcPr>
            <w:tcW w:w="7510" w:type="dxa"/>
          </w:tcPr>
          <w:p w:rsidR="00F046FF" w:rsidRPr="00435EE7" w:rsidRDefault="00F046FF" w:rsidP="00F046FF">
            <w:pPr>
              <w:ind w:firstLine="0"/>
              <w:rPr>
                <w:color w:val="0000FF"/>
                <w:szCs w:val="24"/>
              </w:rPr>
            </w:pPr>
            <w:r w:rsidRPr="00435EE7">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9" w:history="1">
              <w:r w:rsidRPr="00435EE7">
                <w:rPr>
                  <w:rStyle w:val="a7"/>
                  <w:szCs w:val="24"/>
                </w:rPr>
                <w:t>http://www.</w:t>
              </w:r>
              <w:r w:rsidRPr="00435EE7">
                <w:rPr>
                  <w:rStyle w:val="a7"/>
                  <w:szCs w:val="24"/>
                  <w:lang w:val="en-US"/>
                </w:rPr>
                <w:t>zakupki</w:t>
              </w:r>
              <w:r w:rsidRPr="00435EE7">
                <w:rPr>
                  <w:rStyle w:val="a7"/>
                  <w:szCs w:val="24"/>
                </w:rPr>
                <w:t>.</w:t>
              </w:r>
              <w:r w:rsidRPr="00435EE7">
                <w:rPr>
                  <w:rStyle w:val="a7"/>
                  <w:szCs w:val="24"/>
                  <w:lang w:val="en-US"/>
                </w:rPr>
                <w:t>gov</w:t>
              </w:r>
              <w:r w:rsidRPr="00435EE7">
                <w:rPr>
                  <w:rStyle w:val="a7"/>
                  <w:szCs w:val="24"/>
                </w:rPr>
                <w:t>.ru/</w:t>
              </w:r>
            </w:hyperlink>
            <w:r w:rsidRPr="00435EE7">
              <w:rPr>
                <w:szCs w:val="24"/>
              </w:rPr>
              <w:t>.</w:t>
            </w:r>
          </w:p>
        </w:tc>
      </w:tr>
      <w:tr w:rsidR="00F046FF" w:rsidRPr="00435EE7" w:rsidTr="004F71D6">
        <w:tc>
          <w:tcPr>
            <w:tcW w:w="2660" w:type="dxa"/>
          </w:tcPr>
          <w:p w:rsidR="00F046FF" w:rsidRPr="00435EE7" w:rsidRDefault="00F046FF" w:rsidP="003908BB">
            <w:pPr>
              <w:pStyle w:val="3a"/>
              <w:tabs>
                <w:tab w:val="clear" w:pos="227"/>
                <w:tab w:val="left" w:pos="900"/>
                <w:tab w:val="left" w:pos="1440"/>
              </w:tabs>
              <w:jc w:val="left"/>
              <w:rPr>
                <w:b/>
                <w:szCs w:val="24"/>
              </w:rPr>
            </w:pPr>
            <w:r w:rsidRPr="00435EE7">
              <w:rPr>
                <w:b/>
                <w:szCs w:val="24"/>
              </w:rPr>
              <w:lastRenderedPageBreak/>
              <w:t>Порядок предоставления информации о закупке</w:t>
            </w:r>
          </w:p>
        </w:tc>
        <w:tc>
          <w:tcPr>
            <w:tcW w:w="7510" w:type="dxa"/>
          </w:tcPr>
          <w:p w:rsidR="00F046FF" w:rsidRPr="00435EE7" w:rsidRDefault="00F046FF" w:rsidP="00F046FF">
            <w:pPr>
              <w:ind w:firstLine="0"/>
              <w:rPr>
                <w:color w:val="000000"/>
                <w:szCs w:val="24"/>
                <w:lang w:eastAsia="ar-SA"/>
              </w:rPr>
            </w:pPr>
            <w:r w:rsidRPr="00435EE7">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F046FF" w:rsidRPr="00435EE7" w:rsidRDefault="00F046FF" w:rsidP="00F046FF">
            <w:pPr>
              <w:widowControl w:val="0"/>
              <w:suppressAutoHyphens/>
              <w:ind w:firstLine="0"/>
              <w:textAlignment w:val="baseline"/>
              <w:rPr>
                <w:color w:val="000000"/>
                <w:szCs w:val="24"/>
                <w:lang w:eastAsia="ar-SA"/>
              </w:rPr>
            </w:pPr>
            <w:r w:rsidRPr="00435EE7">
              <w:rPr>
                <w:color w:val="000000"/>
                <w:szCs w:val="24"/>
                <w:lang w:eastAsia="ar-SA"/>
              </w:rPr>
              <w:t>В ЕИС и на сай</w:t>
            </w:r>
            <w:r w:rsidR="004F71D6" w:rsidRPr="00435EE7">
              <w:rPr>
                <w:color w:val="000000"/>
                <w:szCs w:val="24"/>
                <w:lang w:eastAsia="ar-SA"/>
              </w:rPr>
              <w:t>те электронной торговой площадке</w:t>
            </w:r>
            <w:r w:rsidR="004E0BE6" w:rsidRPr="00435EE7">
              <w:rPr>
                <w:color w:val="000000"/>
                <w:szCs w:val="24"/>
                <w:lang w:eastAsia="ar-SA"/>
              </w:rPr>
              <w:t xml:space="preserve"> ЭТП «Торги – онлайн» http://etp.torgi-online.com</w:t>
            </w:r>
            <w:r w:rsidRPr="00435EE7">
              <w:rPr>
                <w:color w:val="000000"/>
                <w:szCs w:val="24"/>
                <w:lang w:eastAsia="ar-SA"/>
              </w:rPr>
              <w:t xml:space="preserve"> (далее также – ЭТП), документация находится в открытом доступе, начиная с даты размещения извещения и аукционная документация.</w:t>
            </w:r>
          </w:p>
          <w:p w:rsidR="00F046FF" w:rsidRPr="00435EE7" w:rsidRDefault="00F046FF" w:rsidP="00F046FF">
            <w:pPr>
              <w:ind w:firstLine="0"/>
              <w:rPr>
                <w:szCs w:val="24"/>
              </w:rPr>
            </w:pPr>
            <w:r w:rsidRPr="00435EE7">
              <w:rPr>
                <w:szCs w:val="24"/>
              </w:rPr>
              <w:t xml:space="preserve">Закупочная документация предоставляется бесплатно. </w:t>
            </w:r>
          </w:p>
        </w:tc>
      </w:tr>
      <w:tr w:rsidR="009D630E" w:rsidRPr="00435EE7"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ind w:firstLine="0"/>
              <w:jc w:val="left"/>
              <w:rPr>
                <w:b/>
                <w:szCs w:val="24"/>
              </w:rPr>
            </w:pPr>
            <w:r w:rsidRPr="00435EE7">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102849" w:rsidRPr="00435EE7" w:rsidRDefault="009D630E" w:rsidP="009D630E">
            <w:pPr>
              <w:ind w:firstLine="0"/>
              <w:jc w:val="left"/>
              <w:rPr>
                <w:b/>
                <w:szCs w:val="24"/>
              </w:rPr>
            </w:pPr>
            <w:r w:rsidRPr="00435EE7">
              <w:rPr>
                <w:szCs w:val="24"/>
              </w:rPr>
              <w:t>Рассмотрение котировочных заявок и подведение ито</w:t>
            </w:r>
            <w:r w:rsidR="00CF23B5" w:rsidRPr="00435EE7">
              <w:rPr>
                <w:szCs w:val="24"/>
              </w:rPr>
              <w:t xml:space="preserve">гов процедуры закупки состоится </w:t>
            </w:r>
            <w:r w:rsidR="00A1597B">
              <w:rPr>
                <w:b/>
                <w:szCs w:val="24"/>
              </w:rPr>
              <w:t>25</w:t>
            </w:r>
            <w:r w:rsidR="00F05A64" w:rsidRPr="00435EE7">
              <w:rPr>
                <w:b/>
                <w:szCs w:val="24"/>
              </w:rPr>
              <w:t>.</w:t>
            </w:r>
            <w:r w:rsidR="000B4446">
              <w:rPr>
                <w:b/>
                <w:szCs w:val="24"/>
              </w:rPr>
              <w:t>10</w:t>
            </w:r>
            <w:r w:rsidR="00F07E48" w:rsidRPr="00435EE7">
              <w:rPr>
                <w:b/>
                <w:szCs w:val="24"/>
              </w:rPr>
              <w:t>.2021</w:t>
            </w:r>
            <w:r w:rsidR="00042E83" w:rsidRPr="00435EE7">
              <w:rPr>
                <w:b/>
                <w:szCs w:val="24"/>
              </w:rPr>
              <w:t>г</w:t>
            </w:r>
            <w:r w:rsidR="00DD2668" w:rsidRPr="00435EE7">
              <w:rPr>
                <w:b/>
                <w:szCs w:val="24"/>
              </w:rPr>
              <w:t>.</w:t>
            </w:r>
            <w:r w:rsidR="00DD2668" w:rsidRPr="00435EE7">
              <w:rPr>
                <w:szCs w:val="24"/>
              </w:rPr>
              <w:t xml:space="preserve"> </w:t>
            </w:r>
            <w:r w:rsidR="00EB7964" w:rsidRPr="00435EE7">
              <w:rPr>
                <w:b/>
                <w:szCs w:val="24"/>
              </w:rPr>
              <w:t>в</w:t>
            </w:r>
            <w:r w:rsidR="00F07E48" w:rsidRPr="00435EE7">
              <w:rPr>
                <w:b/>
                <w:szCs w:val="24"/>
              </w:rPr>
              <w:t xml:space="preserve"> </w:t>
            </w:r>
            <w:r w:rsidR="00A1597B">
              <w:rPr>
                <w:b/>
                <w:szCs w:val="24"/>
              </w:rPr>
              <w:t>09</w:t>
            </w:r>
            <w:r w:rsidR="003908BB" w:rsidRPr="00435EE7">
              <w:rPr>
                <w:b/>
                <w:szCs w:val="24"/>
              </w:rPr>
              <w:t>:00</w:t>
            </w:r>
            <w:r w:rsidR="00DD2668" w:rsidRPr="00435EE7">
              <w:rPr>
                <w:b/>
                <w:szCs w:val="24"/>
              </w:rPr>
              <w:t xml:space="preserve"> (</w:t>
            </w:r>
            <w:r w:rsidR="00F07E48" w:rsidRPr="00435EE7">
              <w:rPr>
                <w:b/>
                <w:szCs w:val="24"/>
              </w:rPr>
              <w:t>время местное</w:t>
            </w:r>
            <w:r w:rsidR="00294E83" w:rsidRPr="00435EE7">
              <w:rPr>
                <w:b/>
                <w:szCs w:val="24"/>
              </w:rPr>
              <w:t xml:space="preserve"> Заказчика</w:t>
            </w:r>
            <w:r w:rsidR="00DD2668" w:rsidRPr="00435EE7">
              <w:rPr>
                <w:b/>
                <w:szCs w:val="24"/>
              </w:rPr>
              <w:t>)</w:t>
            </w:r>
          </w:p>
          <w:p w:rsidR="00DD2668" w:rsidRPr="00435EE7" w:rsidRDefault="00DD2668" w:rsidP="009D630E">
            <w:pPr>
              <w:ind w:firstLine="0"/>
              <w:jc w:val="left"/>
              <w:rPr>
                <w:szCs w:val="24"/>
              </w:rPr>
            </w:pPr>
          </w:p>
          <w:p w:rsidR="00B065F5" w:rsidRPr="00435EE7" w:rsidRDefault="00B065F5" w:rsidP="00B065F5">
            <w:pPr>
              <w:autoSpaceDE w:val="0"/>
              <w:autoSpaceDN w:val="0"/>
              <w:adjustRightInd w:val="0"/>
              <w:ind w:firstLine="0"/>
              <w:jc w:val="left"/>
            </w:pPr>
            <w:r w:rsidRPr="00435EE7">
              <w:t>627751, Тюменская область, г. Ишим ул. Приозерная, д. 80</w:t>
            </w:r>
          </w:p>
          <w:p w:rsidR="009D630E" w:rsidRPr="00435EE7" w:rsidRDefault="009D630E" w:rsidP="00270343">
            <w:pPr>
              <w:ind w:firstLine="0"/>
              <w:jc w:val="left"/>
              <w:rPr>
                <w:szCs w:val="24"/>
              </w:rPr>
            </w:pPr>
          </w:p>
        </w:tc>
      </w:tr>
      <w:tr w:rsidR="009D630E" w:rsidRPr="00435EE7"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ind w:firstLine="0"/>
              <w:jc w:val="left"/>
              <w:rPr>
                <w:b/>
                <w:szCs w:val="24"/>
              </w:rPr>
            </w:pPr>
            <w:r w:rsidRPr="00435EE7">
              <w:rPr>
                <w:b/>
                <w:szCs w:val="24"/>
              </w:rPr>
              <w:t>Условия поставки товара</w:t>
            </w:r>
          </w:p>
        </w:tc>
        <w:tc>
          <w:tcPr>
            <w:tcW w:w="7510" w:type="dxa"/>
            <w:tcBorders>
              <w:top w:val="single" w:sz="4" w:space="0" w:color="auto"/>
              <w:left w:val="single" w:sz="4" w:space="0" w:color="auto"/>
              <w:bottom w:val="single" w:sz="4" w:space="0" w:color="auto"/>
              <w:right w:val="single" w:sz="4" w:space="0" w:color="auto"/>
            </w:tcBorders>
          </w:tcPr>
          <w:p w:rsidR="009D630E" w:rsidRPr="00435EE7" w:rsidRDefault="00EF2167" w:rsidP="00EF2167">
            <w:pPr>
              <w:ind w:firstLine="0"/>
              <w:jc w:val="left"/>
              <w:rPr>
                <w:szCs w:val="24"/>
              </w:rPr>
            </w:pPr>
            <w:r w:rsidRPr="00435EE7">
              <w:rPr>
                <w:szCs w:val="24"/>
              </w:rPr>
              <w:t>В соответствии с Техническим заданием (Приложение №1) и проектом договора (Приложение №3)</w:t>
            </w:r>
          </w:p>
        </w:tc>
      </w:tr>
      <w:tr w:rsidR="009D630E" w:rsidRPr="00435EE7"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433DD0">
            <w:pPr>
              <w:ind w:firstLine="0"/>
              <w:jc w:val="left"/>
              <w:rPr>
                <w:b/>
                <w:szCs w:val="24"/>
              </w:rPr>
            </w:pPr>
            <w:r w:rsidRPr="00435EE7">
              <w:rPr>
                <w:b/>
                <w:szCs w:val="24"/>
              </w:rPr>
              <w:t xml:space="preserve">Срок </w:t>
            </w:r>
            <w:r w:rsidR="004E0BE6" w:rsidRPr="00435EE7">
              <w:rPr>
                <w:b/>
                <w:szCs w:val="24"/>
              </w:rPr>
              <w:t xml:space="preserve">поставки </w:t>
            </w:r>
            <w:r w:rsidRPr="00435EE7">
              <w:rPr>
                <w:b/>
                <w:szCs w:val="24"/>
              </w:rPr>
              <w:t>товара</w:t>
            </w:r>
          </w:p>
        </w:tc>
        <w:tc>
          <w:tcPr>
            <w:tcW w:w="751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ind w:firstLine="0"/>
              <w:jc w:val="left"/>
              <w:rPr>
                <w:b/>
                <w:szCs w:val="24"/>
              </w:rPr>
            </w:pPr>
            <w:r w:rsidRPr="00435EE7">
              <w:rPr>
                <w:rStyle w:val="bold"/>
              </w:rPr>
              <w:t>Срок поставки товара:</w:t>
            </w:r>
            <w:r w:rsidRPr="00435EE7">
              <w:rPr>
                <w:szCs w:val="24"/>
              </w:rPr>
              <w:t xml:space="preserve"> </w:t>
            </w:r>
            <w:proofErr w:type="gramStart"/>
            <w:r w:rsidRPr="00435EE7">
              <w:rPr>
                <w:b/>
                <w:szCs w:val="24"/>
              </w:rPr>
              <w:t xml:space="preserve">с </w:t>
            </w:r>
            <w:r w:rsidR="000B4446">
              <w:rPr>
                <w:b/>
                <w:szCs w:val="24"/>
              </w:rPr>
              <w:t>даты заключения</w:t>
            </w:r>
            <w:proofErr w:type="gramEnd"/>
            <w:r w:rsidR="000B4446">
              <w:rPr>
                <w:b/>
                <w:szCs w:val="24"/>
              </w:rPr>
              <w:t xml:space="preserve"> договора</w:t>
            </w:r>
            <w:r w:rsidR="00EF2167" w:rsidRPr="00435EE7">
              <w:rPr>
                <w:b/>
                <w:szCs w:val="24"/>
              </w:rPr>
              <w:t xml:space="preserve"> и </w:t>
            </w:r>
            <w:r w:rsidR="003908BB" w:rsidRPr="00435EE7">
              <w:rPr>
                <w:b/>
                <w:szCs w:val="24"/>
              </w:rPr>
              <w:t>до 31.12</w:t>
            </w:r>
            <w:r w:rsidR="00520DF4" w:rsidRPr="00435EE7">
              <w:rPr>
                <w:b/>
                <w:szCs w:val="24"/>
              </w:rPr>
              <w:t>.2021</w:t>
            </w:r>
            <w:r w:rsidRPr="00435EE7">
              <w:rPr>
                <w:b/>
                <w:szCs w:val="24"/>
              </w:rPr>
              <w:t xml:space="preserve"> года</w:t>
            </w:r>
            <w:r w:rsidR="00C16936" w:rsidRPr="00435EE7">
              <w:rPr>
                <w:b/>
                <w:szCs w:val="24"/>
              </w:rPr>
              <w:t>.</w:t>
            </w:r>
          </w:p>
          <w:p w:rsidR="009D630E" w:rsidRPr="00435EE7" w:rsidRDefault="009D630E" w:rsidP="00435EE7">
            <w:pPr>
              <w:autoSpaceDE w:val="0"/>
              <w:autoSpaceDN w:val="0"/>
              <w:adjustRightInd w:val="0"/>
              <w:ind w:firstLine="0"/>
              <w:outlineLvl w:val="1"/>
              <w:rPr>
                <w:rFonts w:eastAsia="Calibri"/>
                <w:szCs w:val="24"/>
                <w:lang w:eastAsia="en-US"/>
              </w:rPr>
            </w:pPr>
            <w:r w:rsidRPr="00435EE7">
              <w:rPr>
                <w:szCs w:val="24"/>
              </w:rPr>
              <w:t xml:space="preserve">Периодичность </w:t>
            </w:r>
            <w:r w:rsidR="005740EB" w:rsidRPr="00435EE7">
              <w:rPr>
                <w:szCs w:val="24"/>
              </w:rPr>
              <w:t>поставки</w:t>
            </w:r>
            <w:r w:rsidRPr="00435EE7">
              <w:rPr>
                <w:szCs w:val="24"/>
              </w:rPr>
              <w:t xml:space="preserve"> </w:t>
            </w:r>
            <w:proofErr w:type="gramStart"/>
            <w:r w:rsidRPr="00435EE7">
              <w:rPr>
                <w:szCs w:val="24"/>
              </w:rPr>
              <w:t>–</w:t>
            </w:r>
            <w:r w:rsidR="000B4446" w:rsidRPr="000B4446">
              <w:rPr>
                <w:b/>
                <w:szCs w:val="24"/>
              </w:rPr>
              <w:t>е</w:t>
            </w:r>
            <w:proofErr w:type="gramEnd"/>
            <w:r w:rsidR="000B4446" w:rsidRPr="000B4446">
              <w:rPr>
                <w:b/>
                <w:szCs w:val="24"/>
              </w:rPr>
              <w:t xml:space="preserve">жедневно, </w:t>
            </w:r>
            <w:r w:rsidR="00F05A64" w:rsidRPr="000B4446">
              <w:rPr>
                <w:rFonts w:eastAsia="Calibri"/>
                <w:b/>
                <w:szCs w:val="24"/>
                <w:lang w:eastAsia="en-US"/>
              </w:rPr>
              <w:t>с 7</w:t>
            </w:r>
            <w:r w:rsidR="0073677E" w:rsidRPr="000B4446">
              <w:rPr>
                <w:rFonts w:eastAsia="Calibri"/>
                <w:b/>
                <w:szCs w:val="24"/>
                <w:lang w:eastAsia="en-US"/>
              </w:rPr>
              <w:t>-00 до 15-00</w:t>
            </w:r>
            <w:r w:rsidR="0073677E" w:rsidRPr="00435EE7">
              <w:rPr>
                <w:rFonts w:eastAsia="Calibri"/>
                <w:szCs w:val="24"/>
                <w:lang w:eastAsia="en-US"/>
              </w:rPr>
              <w:t>, кроме субботы и воскресенья, согласно предварительной заявке Заказчика поданной за 1 рабочий день до поставки.</w:t>
            </w:r>
          </w:p>
        </w:tc>
      </w:tr>
      <w:tr w:rsidR="009D630E" w:rsidRPr="00435EE7"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ind w:firstLine="0"/>
              <w:jc w:val="left"/>
              <w:rPr>
                <w:b/>
                <w:szCs w:val="24"/>
              </w:rPr>
            </w:pPr>
            <w:r w:rsidRPr="00435EE7">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rsidR="009B029F" w:rsidRPr="00435EE7" w:rsidRDefault="009B029F" w:rsidP="009B029F">
            <w:pPr>
              <w:pStyle w:val="af5"/>
              <w:jc w:val="both"/>
              <w:rPr>
                <w:sz w:val="24"/>
              </w:rPr>
            </w:pPr>
            <w:r w:rsidRPr="00435EE7">
              <w:rPr>
                <w:sz w:val="24"/>
              </w:rPr>
              <w:t>О</w:t>
            </w:r>
            <w:r w:rsidRPr="00435EE7">
              <w:rPr>
                <w:bCs/>
                <w:iCs/>
                <w:sz w:val="24"/>
              </w:rPr>
              <w:t>плата после поставки Товара в течение 30 календарных дней на основании товарных накладных, согласованных Сторонами, подтверждающих факт поставки Товара, счета на оплату</w:t>
            </w:r>
            <w:r w:rsidRPr="00435EE7">
              <w:rPr>
                <w:sz w:val="24"/>
              </w:rPr>
              <w:t>.</w:t>
            </w:r>
          </w:p>
          <w:p w:rsidR="009D630E" w:rsidRPr="00435EE7" w:rsidRDefault="009D630E" w:rsidP="009B029F">
            <w:pPr>
              <w:ind w:firstLine="0"/>
              <w:rPr>
                <w:szCs w:val="24"/>
              </w:rPr>
            </w:pPr>
            <w:r w:rsidRPr="00435EE7">
              <w:rPr>
                <w:szCs w:val="24"/>
              </w:rPr>
              <w:t xml:space="preserve"> Форма оплаты – безналичный расчет.</w:t>
            </w:r>
          </w:p>
        </w:tc>
      </w:tr>
      <w:tr w:rsidR="009D630E" w:rsidRPr="00435EE7"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ind w:firstLine="0"/>
              <w:jc w:val="left"/>
              <w:rPr>
                <w:b/>
                <w:szCs w:val="24"/>
              </w:rPr>
            </w:pPr>
            <w:r w:rsidRPr="00435EE7">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rsidR="009D630E" w:rsidRPr="00435EE7" w:rsidRDefault="009D630E" w:rsidP="009D630E">
            <w:pPr>
              <w:ind w:firstLine="0"/>
              <w:jc w:val="left"/>
              <w:rPr>
                <w:szCs w:val="24"/>
              </w:rPr>
            </w:pPr>
            <w:r w:rsidRPr="00435EE7">
              <w:rPr>
                <w:szCs w:val="24"/>
              </w:rPr>
              <w:t xml:space="preserve">Приложение № </w:t>
            </w:r>
            <w:r w:rsidR="00270343" w:rsidRPr="00435EE7">
              <w:rPr>
                <w:szCs w:val="24"/>
              </w:rPr>
              <w:t>2 к</w:t>
            </w:r>
            <w:r w:rsidRPr="00435EE7">
              <w:rPr>
                <w:szCs w:val="24"/>
              </w:rPr>
              <w:t xml:space="preserve"> настоящему извещению.</w:t>
            </w:r>
          </w:p>
          <w:p w:rsidR="009D630E" w:rsidRPr="00435EE7" w:rsidRDefault="009D630E" w:rsidP="009D630E">
            <w:pPr>
              <w:ind w:firstLine="0"/>
              <w:jc w:val="left"/>
              <w:rPr>
                <w:szCs w:val="24"/>
              </w:rPr>
            </w:pPr>
          </w:p>
        </w:tc>
      </w:tr>
      <w:tr w:rsidR="009D630E" w:rsidRPr="00435EE7"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ind w:firstLine="0"/>
              <w:jc w:val="left"/>
              <w:rPr>
                <w:b/>
                <w:szCs w:val="24"/>
              </w:rPr>
            </w:pPr>
            <w:r w:rsidRPr="00435EE7">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rsidR="009D630E" w:rsidRPr="00435EE7" w:rsidRDefault="00435EE7" w:rsidP="009D630E">
            <w:pPr>
              <w:pStyle w:val="afa"/>
              <w:spacing w:after="0"/>
              <w:ind w:left="0"/>
              <w:rPr>
                <w:lang w:eastAsia="en-US"/>
              </w:rPr>
            </w:pPr>
            <w:r w:rsidRPr="00435EE7">
              <w:rPr>
                <w:lang w:eastAsia="en-US"/>
              </w:rPr>
              <w:t>Бюджет субъекта Российской Федерации</w:t>
            </w:r>
          </w:p>
          <w:p w:rsidR="00AE2164" w:rsidRPr="00435EE7" w:rsidRDefault="00AE2164" w:rsidP="009D630E">
            <w:pPr>
              <w:pStyle w:val="afa"/>
              <w:spacing w:after="0"/>
              <w:ind w:left="0"/>
              <w:rPr>
                <w:lang w:eastAsia="en-US"/>
              </w:rPr>
            </w:pPr>
          </w:p>
        </w:tc>
      </w:tr>
      <w:tr w:rsidR="00F046FF" w:rsidRPr="00435EE7" w:rsidTr="004F71D6">
        <w:tc>
          <w:tcPr>
            <w:tcW w:w="2660" w:type="dxa"/>
          </w:tcPr>
          <w:p w:rsidR="00F046FF" w:rsidRPr="00435EE7" w:rsidRDefault="00F046FF" w:rsidP="00F046FF">
            <w:pPr>
              <w:tabs>
                <w:tab w:val="left" w:pos="600"/>
                <w:tab w:val="left" w:pos="840"/>
                <w:tab w:val="left" w:pos="960"/>
                <w:tab w:val="left" w:pos="1080"/>
                <w:tab w:val="left" w:pos="1260"/>
                <w:tab w:val="left" w:pos="1740"/>
              </w:tabs>
              <w:snapToGrid w:val="0"/>
              <w:ind w:firstLine="0"/>
              <w:rPr>
                <w:b/>
                <w:bCs/>
                <w:szCs w:val="24"/>
              </w:rPr>
            </w:pPr>
            <w:r w:rsidRPr="00435EE7">
              <w:rPr>
                <w:b/>
                <w:bCs/>
                <w:szCs w:val="24"/>
              </w:rPr>
              <w:t>Требования к качеству товара</w:t>
            </w:r>
          </w:p>
        </w:tc>
        <w:tc>
          <w:tcPr>
            <w:tcW w:w="7510" w:type="dxa"/>
          </w:tcPr>
          <w:p w:rsidR="00F046FF" w:rsidRPr="00435EE7"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35EE7">
              <w:rPr>
                <w:bCs/>
                <w:color w:val="000000"/>
                <w:szCs w:val="24"/>
              </w:rPr>
              <w:t xml:space="preserve">Приведены в приложении </w:t>
            </w:r>
            <w:r w:rsidRPr="00435EE7">
              <w:rPr>
                <w:bCs/>
                <w:szCs w:val="24"/>
              </w:rPr>
              <w:t>№1</w:t>
            </w:r>
            <w:r w:rsidRPr="00435EE7">
              <w:rPr>
                <w:bCs/>
                <w:color w:val="000000"/>
                <w:szCs w:val="24"/>
              </w:rPr>
              <w:t xml:space="preserve"> к извещению «Техническое задание». </w:t>
            </w:r>
          </w:p>
          <w:p w:rsidR="00F046FF" w:rsidRPr="00435EE7"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35EE7">
              <w:rPr>
                <w:bCs/>
                <w:color w:val="000000"/>
                <w:szCs w:val="24"/>
              </w:rPr>
              <w:t>Гарантия качества предоставляется Поставщиком на весь объем поставляемого товара.</w:t>
            </w:r>
          </w:p>
        </w:tc>
      </w:tr>
      <w:tr w:rsidR="00F046FF" w:rsidRPr="00435EE7" w:rsidTr="004F71D6">
        <w:tc>
          <w:tcPr>
            <w:tcW w:w="2660" w:type="dxa"/>
          </w:tcPr>
          <w:p w:rsidR="00F046FF" w:rsidRPr="00435EE7" w:rsidRDefault="00F046FF" w:rsidP="00F046FF">
            <w:pPr>
              <w:tabs>
                <w:tab w:val="left" w:pos="600"/>
                <w:tab w:val="left" w:pos="840"/>
                <w:tab w:val="left" w:pos="960"/>
                <w:tab w:val="left" w:pos="1080"/>
                <w:tab w:val="left" w:pos="1260"/>
                <w:tab w:val="left" w:pos="1740"/>
              </w:tabs>
              <w:snapToGrid w:val="0"/>
              <w:ind w:firstLine="0"/>
              <w:rPr>
                <w:b/>
                <w:bCs/>
                <w:szCs w:val="24"/>
              </w:rPr>
            </w:pPr>
            <w:r w:rsidRPr="00435EE7">
              <w:rPr>
                <w:b/>
                <w:bCs/>
                <w:szCs w:val="24"/>
              </w:rPr>
              <w:t>Требования к гарантийному сроку товара</w:t>
            </w:r>
          </w:p>
        </w:tc>
        <w:tc>
          <w:tcPr>
            <w:tcW w:w="7510" w:type="dxa"/>
          </w:tcPr>
          <w:p w:rsidR="00F046FF" w:rsidRPr="00435EE7"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35EE7">
              <w:rPr>
                <w:bCs/>
                <w:color w:val="000000"/>
                <w:szCs w:val="24"/>
              </w:rPr>
              <w:t xml:space="preserve">Приведены в приложении </w:t>
            </w:r>
            <w:r w:rsidRPr="00435EE7">
              <w:rPr>
                <w:bCs/>
                <w:szCs w:val="24"/>
              </w:rPr>
              <w:t>№1</w:t>
            </w:r>
            <w:r w:rsidRPr="00435EE7">
              <w:rPr>
                <w:bCs/>
                <w:color w:val="000000"/>
                <w:szCs w:val="24"/>
              </w:rPr>
              <w:t xml:space="preserve"> к извещению «Техническое задание».</w:t>
            </w:r>
          </w:p>
        </w:tc>
      </w:tr>
      <w:tr w:rsidR="00F046FF" w:rsidRPr="00435EE7" w:rsidTr="00CF23B5">
        <w:tc>
          <w:tcPr>
            <w:tcW w:w="2660" w:type="dxa"/>
            <w:tcBorders>
              <w:top w:val="single" w:sz="4" w:space="0" w:color="auto"/>
              <w:left w:val="single" w:sz="4" w:space="0" w:color="auto"/>
              <w:bottom w:val="single" w:sz="4" w:space="0" w:color="auto"/>
              <w:right w:val="single" w:sz="4" w:space="0" w:color="auto"/>
            </w:tcBorders>
          </w:tcPr>
          <w:p w:rsidR="00F046FF" w:rsidRPr="00435EE7" w:rsidRDefault="00F046FF" w:rsidP="00F046FF">
            <w:pPr>
              <w:ind w:firstLine="0"/>
              <w:jc w:val="left"/>
              <w:rPr>
                <w:b/>
                <w:szCs w:val="24"/>
              </w:rPr>
            </w:pPr>
            <w:r w:rsidRPr="00435EE7">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974A20" w:rsidRPr="00435EE7" w:rsidRDefault="00974A20" w:rsidP="00974A20">
            <w:pPr>
              <w:ind w:firstLine="0"/>
              <w:rPr>
                <w:bCs/>
                <w:iCs/>
                <w:color w:val="000000"/>
                <w:szCs w:val="24"/>
              </w:rPr>
            </w:pPr>
            <w:r w:rsidRPr="00435EE7">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974A20" w:rsidRPr="00435EE7" w:rsidRDefault="00974A20" w:rsidP="00974A20">
            <w:pPr>
              <w:ind w:firstLine="0"/>
              <w:rPr>
                <w:bCs/>
                <w:iCs/>
                <w:color w:val="000000"/>
                <w:szCs w:val="24"/>
              </w:rPr>
            </w:pPr>
            <w:r w:rsidRPr="00435EE7">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74A20" w:rsidRPr="00435EE7" w:rsidRDefault="00974A20" w:rsidP="00974A20">
            <w:pPr>
              <w:ind w:firstLine="0"/>
              <w:rPr>
                <w:bCs/>
                <w:iCs/>
                <w:color w:val="000000"/>
                <w:szCs w:val="24"/>
              </w:rPr>
            </w:pPr>
            <w:r w:rsidRPr="00435EE7">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4A20" w:rsidRPr="00435EE7" w:rsidRDefault="00974A20" w:rsidP="00974A20">
            <w:pPr>
              <w:ind w:firstLine="0"/>
              <w:rPr>
                <w:bCs/>
                <w:iCs/>
                <w:color w:val="000000"/>
                <w:szCs w:val="24"/>
              </w:rPr>
            </w:pPr>
            <w:r w:rsidRPr="00435EE7">
              <w:rPr>
                <w:bCs/>
                <w:iCs/>
                <w:color w:val="000000"/>
                <w:szCs w:val="24"/>
              </w:rPr>
              <w:t xml:space="preserve"> 3) </w:t>
            </w:r>
            <w:r w:rsidR="00270343" w:rsidRPr="00435EE7">
              <w:rPr>
                <w:bCs/>
                <w:iCs/>
                <w:color w:val="000000"/>
                <w:szCs w:val="24"/>
              </w:rPr>
              <w:t>не приостановление</w:t>
            </w:r>
            <w:r w:rsidRPr="00435EE7">
              <w:rPr>
                <w:bCs/>
                <w:iCs/>
                <w:color w:val="000000"/>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74A20" w:rsidRPr="00435EE7" w:rsidRDefault="00974A20" w:rsidP="00974A20">
            <w:pPr>
              <w:ind w:firstLine="0"/>
              <w:rPr>
                <w:bCs/>
                <w:iCs/>
                <w:color w:val="000000"/>
                <w:szCs w:val="24"/>
              </w:rPr>
            </w:pPr>
            <w:r w:rsidRPr="00435EE7">
              <w:rPr>
                <w:bCs/>
                <w:iCs/>
                <w:color w:val="000000"/>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w:t>
            </w:r>
            <w:r w:rsidRPr="00435EE7">
              <w:rPr>
                <w:bCs/>
                <w:iCs/>
                <w:color w:val="000000"/>
                <w:szCs w:val="24"/>
              </w:rPr>
              <w:lastRenderedPageBreak/>
              <w:t>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74A20" w:rsidRPr="00435EE7" w:rsidRDefault="00974A20" w:rsidP="00974A20">
            <w:pPr>
              <w:ind w:firstLine="0"/>
              <w:rPr>
                <w:bCs/>
                <w:iCs/>
                <w:color w:val="000000"/>
                <w:szCs w:val="24"/>
              </w:rPr>
            </w:pPr>
            <w:r w:rsidRPr="00435EE7">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20" w:rsidRPr="00435EE7" w:rsidRDefault="00974A20" w:rsidP="00974A20">
            <w:pPr>
              <w:ind w:firstLine="0"/>
              <w:rPr>
                <w:bCs/>
                <w:iCs/>
                <w:color w:val="000000"/>
                <w:szCs w:val="24"/>
              </w:rPr>
            </w:pPr>
            <w:r w:rsidRPr="00435EE7">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4A20" w:rsidRPr="00435EE7" w:rsidRDefault="00974A20" w:rsidP="00974A20">
            <w:pPr>
              <w:ind w:firstLine="0"/>
              <w:rPr>
                <w:bCs/>
                <w:iCs/>
                <w:color w:val="000000"/>
                <w:szCs w:val="24"/>
              </w:rPr>
            </w:pPr>
            <w:r w:rsidRPr="00435EE7">
              <w:rPr>
                <w:bCs/>
                <w:iCs/>
                <w:color w:val="000000"/>
                <w:szCs w:val="24"/>
              </w:rPr>
              <w:t>7) участник закупки не является офшорной компанией;</w:t>
            </w:r>
          </w:p>
          <w:p w:rsidR="00974A20" w:rsidRPr="00435EE7" w:rsidRDefault="00974A20" w:rsidP="00974A20">
            <w:pPr>
              <w:ind w:firstLine="0"/>
              <w:rPr>
                <w:bCs/>
                <w:iCs/>
                <w:color w:val="000000"/>
                <w:szCs w:val="24"/>
              </w:rPr>
            </w:pPr>
            <w:r w:rsidRPr="00435EE7">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74A20" w:rsidRPr="00435EE7" w:rsidRDefault="00974A20" w:rsidP="00974A20">
            <w:pPr>
              <w:ind w:firstLine="0"/>
              <w:rPr>
                <w:bCs/>
                <w:iCs/>
                <w:color w:val="000000"/>
                <w:szCs w:val="24"/>
              </w:rPr>
            </w:pPr>
            <w:r w:rsidRPr="00435EE7">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435EE7">
              <w:rPr>
                <w:bCs/>
                <w:iCs/>
                <w:color w:val="000000"/>
                <w:szCs w:val="24"/>
              </w:rPr>
              <w:lastRenderedPageBreak/>
              <w:t>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20" w:rsidRPr="00435EE7" w:rsidRDefault="00974A20" w:rsidP="00974A20">
            <w:pPr>
              <w:ind w:firstLine="0"/>
              <w:rPr>
                <w:bCs/>
                <w:iCs/>
                <w:color w:val="000000"/>
                <w:szCs w:val="24"/>
              </w:rPr>
            </w:pPr>
            <w:r w:rsidRPr="00435EE7">
              <w:rPr>
                <w:bCs/>
                <w:iCs/>
                <w:color w:val="000000"/>
                <w:szCs w:val="24"/>
              </w:rPr>
              <w:t xml:space="preserve">10) отсутствие сведений об участнике в реестре недобросовестных поставщиков, предусмотренных Федеральным законом №223-ФЗ, Федеральным </w:t>
            </w:r>
            <w:r w:rsidR="00270343" w:rsidRPr="00435EE7">
              <w:rPr>
                <w:bCs/>
                <w:iCs/>
                <w:color w:val="000000"/>
                <w:szCs w:val="24"/>
              </w:rPr>
              <w:t>законом №</w:t>
            </w:r>
            <w:r w:rsidRPr="00435EE7">
              <w:rPr>
                <w:bCs/>
                <w:iCs/>
                <w:color w:val="000000"/>
                <w:szCs w:val="24"/>
              </w:rPr>
              <w:t xml:space="preserve"> 44-ФЗ.</w:t>
            </w:r>
          </w:p>
          <w:p w:rsidR="00F046FF" w:rsidRPr="00435EE7" w:rsidRDefault="00974A20" w:rsidP="00974A20">
            <w:pPr>
              <w:ind w:firstLine="0"/>
              <w:rPr>
                <w:bCs/>
                <w:iCs/>
                <w:color w:val="000000"/>
                <w:szCs w:val="24"/>
              </w:rPr>
            </w:pPr>
            <w:r w:rsidRPr="00435EE7">
              <w:rPr>
                <w:bCs/>
                <w:iCs/>
                <w:color w:val="000000"/>
                <w:szCs w:val="24"/>
              </w:rPr>
              <w:t>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35EE7" w:rsidTr="00CF23B5">
        <w:tc>
          <w:tcPr>
            <w:tcW w:w="2660" w:type="dxa"/>
            <w:tcBorders>
              <w:top w:val="single" w:sz="4" w:space="0" w:color="auto"/>
              <w:left w:val="single" w:sz="4" w:space="0" w:color="auto"/>
              <w:bottom w:val="single" w:sz="4" w:space="0" w:color="auto"/>
              <w:right w:val="single" w:sz="4" w:space="0" w:color="auto"/>
            </w:tcBorders>
          </w:tcPr>
          <w:p w:rsidR="00F046FF" w:rsidRPr="00435EE7" w:rsidRDefault="004B1F48" w:rsidP="004B1F48">
            <w:pPr>
              <w:ind w:firstLine="0"/>
              <w:jc w:val="left"/>
              <w:rPr>
                <w:b/>
                <w:szCs w:val="24"/>
              </w:rPr>
            </w:pPr>
            <w:r w:rsidRPr="00435EE7">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rsidR="00F046FF" w:rsidRPr="00435EE7" w:rsidRDefault="004B1F48" w:rsidP="002C7350">
            <w:pPr>
              <w:ind w:firstLine="0"/>
              <w:rPr>
                <w:bCs/>
                <w:iCs/>
                <w:color w:val="000000"/>
                <w:szCs w:val="24"/>
              </w:rPr>
            </w:pPr>
            <w:r w:rsidRPr="00435EE7">
              <w:rPr>
                <w:bCs/>
                <w:iCs/>
                <w:color w:val="000000"/>
                <w:szCs w:val="24"/>
              </w:rPr>
              <w:t>Котировочная заявка должна содержать следующие сведения и документы:</w:t>
            </w:r>
          </w:p>
          <w:p w:rsidR="00651FE8" w:rsidRPr="00435EE7" w:rsidRDefault="00651FE8" w:rsidP="004B1F48">
            <w:pPr>
              <w:ind w:firstLine="0"/>
            </w:pPr>
            <w:r w:rsidRPr="00435EE7">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
          <w:p w:rsidR="00651FE8" w:rsidRPr="00435EE7" w:rsidRDefault="00651FE8" w:rsidP="004B1F48">
            <w:pPr>
              <w:ind w:firstLine="0"/>
            </w:pPr>
            <w:r w:rsidRPr="00435EE7">
              <w:t>-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90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rsidR="00651FE8" w:rsidRPr="00435EE7" w:rsidRDefault="00651FE8" w:rsidP="004B1F48">
            <w:pPr>
              <w:ind w:firstLine="0"/>
            </w:pPr>
            <w:r w:rsidRPr="00435EE7">
              <w:t xml:space="preserve"> -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w:t>
            </w:r>
            <w:r w:rsidRPr="00435EE7">
              <w:lastRenderedPageBreak/>
              <w:t>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651FE8" w:rsidRPr="00435EE7" w:rsidRDefault="00651FE8" w:rsidP="004B1F48">
            <w:pPr>
              <w:ind w:firstLine="0"/>
            </w:pPr>
            <w:r w:rsidRPr="00435EE7">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rsidR="00651FE8" w:rsidRPr="00435EE7" w:rsidRDefault="00651FE8" w:rsidP="00651FE8">
            <w:pPr>
              <w:ind w:firstLine="0"/>
            </w:pPr>
            <w:r w:rsidRPr="00435EE7">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и предъявляемым к участникам (в случае установления данных требований в извещении о закупке); </w:t>
            </w:r>
          </w:p>
          <w:p w:rsidR="00651FE8" w:rsidRPr="00435EE7" w:rsidRDefault="00651FE8" w:rsidP="00651FE8">
            <w:pPr>
              <w:ind w:firstLine="0"/>
            </w:pPr>
            <w:r w:rsidRPr="00435EE7">
              <w:t xml:space="preserve">- копии учредительных документов участника закупки (для юридических лиц), копии документов, удостоверяющих личность (для физических лиц); </w:t>
            </w:r>
          </w:p>
          <w:p w:rsidR="00651FE8" w:rsidRPr="00435EE7" w:rsidRDefault="00651FE8" w:rsidP="00651FE8">
            <w:pPr>
              <w:ind w:firstLine="0"/>
            </w:pPr>
            <w:r w:rsidRPr="00435EE7">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 91 </w:t>
            </w:r>
          </w:p>
          <w:p w:rsidR="00651FE8" w:rsidRPr="00435EE7" w:rsidRDefault="00651FE8" w:rsidP="00651FE8">
            <w:pPr>
              <w:ind w:firstLine="0"/>
            </w:pPr>
            <w:r w:rsidRPr="00435EE7">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rsidR="00651FE8" w:rsidRPr="00435EE7" w:rsidRDefault="00651FE8" w:rsidP="00651FE8">
            <w:pPr>
              <w:ind w:firstLine="0"/>
            </w:pPr>
            <w:r w:rsidRPr="00435EE7">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rsidR="00651FE8" w:rsidRPr="00435EE7" w:rsidRDefault="00651FE8" w:rsidP="00651FE8">
            <w:pPr>
              <w:ind w:firstLine="0"/>
            </w:pPr>
            <w:r w:rsidRPr="00435EE7">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rsidR="004B1F48" w:rsidRPr="00435EE7" w:rsidRDefault="00651FE8" w:rsidP="00651FE8">
            <w:pPr>
              <w:ind w:firstLine="0"/>
              <w:rPr>
                <w:bCs/>
                <w:iCs/>
                <w:color w:val="000000"/>
                <w:szCs w:val="24"/>
              </w:rPr>
            </w:pPr>
            <w:r w:rsidRPr="00435EE7">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F046FF" w:rsidRPr="00435EE7" w:rsidTr="00CF23B5">
        <w:tc>
          <w:tcPr>
            <w:tcW w:w="2660" w:type="dxa"/>
            <w:tcBorders>
              <w:top w:val="single" w:sz="4" w:space="0" w:color="auto"/>
              <w:left w:val="single" w:sz="4" w:space="0" w:color="auto"/>
              <w:bottom w:val="single" w:sz="4" w:space="0" w:color="auto"/>
              <w:right w:val="single" w:sz="4" w:space="0" w:color="auto"/>
            </w:tcBorders>
          </w:tcPr>
          <w:p w:rsidR="00F046FF" w:rsidRPr="00435EE7" w:rsidRDefault="004B1F48" w:rsidP="009D630E">
            <w:pPr>
              <w:ind w:firstLine="0"/>
              <w:jc w:val="left"/>
              <w:rPr>
                <w:b/>
                <w:szCs w:val="24"/>
              </w:rPr>
            </w:pPr>
            <w:r w:rsidRPr="00435EE7">
              <w:rPr>
                <w:b/>
                <w:szCs w:val="24"/>
              </w:rPr>
              <w:lastRenderedPageBreak/>
              <w:t xml:space="preserve">Порядок внесения изменений в извещение о проведении </w:t>
            </w:r>
            <w:r w:rsidRPr="00435EE7">
              <w:rPr>
                <w:b/>
                <w:szCs w:val="24"/>
              </w:rPr>
              <w:lastRenderedPageBreak/>
              <w:t>процедуры</w:t>
            </w:r>
          </w:p>
        </w:tc>
        <w:tc>
          <w:tcPr>
            <w:tcW w:w="7510" w:type="dxa"/>
            <w:tcBorders>
              <w:top w:val="single" w:sz="4" w:space="0" w:color="auto"/>
              <w:left w:val="single" w:sz="4" w:space="0" w:color="auto"/>
              <w:bottom w:val="single" w:sz="4" w:space="0" w:color="auto"/>
              <w:right w:val="single" w:sz="4" w:space="0" w:color="auto"/>
            </w:tcBorders>
          </w:tcPr>
          <w:p w:rsidR="00F046FF" w:rsidRPr="00435EE7" w:rsidRDefault="004B1F48" w:rsidP="002C7350">
            <w:pPr>
              <w:ind w:firstLine="0"/>
              <w:rPr>
                <w:bCs/>
                <w:iCs/>
                <w:color w:val="000000"/>
                <w:szCs w:val="24"/>
              </w:rPr>
            </w:pPr>
            <w:r w:rsidRPr="00435EE7">
              <w:rPr>
                <w:bCs/>
                <w:iCs/>
                <w:color w:val="000000"/>
                <w:szCs w:val="24"/>
              </w:rPr>
              <w:lastRenderedPageBreak/>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w:t>
            </w:r>
            <w:r w:rsidRPr="00435EE7">
              <w:rPr>
                <w:bCs/>
                <w:iCs/>
                <w:color w:val="000000"/>
                <w:szCs w:val="24"/>
              </w:rPr>
              <w:lastRenderedPageBreak/>
              <w:t xml:space="preserve">котировок, увеличение размера обеспечения заявок на участие в запросе котировок не допускается. Изменения, вносимые в извещение о проведении запроса </w:t>
            </w:r>
            <w:r w:rsidR="00270343" w:rsidRPr="00435EE7">
              <w:rPr>
                <w:bCs/>
                <w:iCs/>
                <w:color w:val="000000"/>
                <w:szCs w:val="24"/>
              </w:rPr>
              <w:t>котировок в</w:t>
            </w:r>
            <w:r w:rsidRPr="00435EE7">
              <w:rPr>
                <w:bCs/>
                <w:iCs/>
                <w:color w:val="000000"/>
                <w:szCs w:val="24"/>
              </w:rPr>
              <w:t xml:space="preserve"> электронной форме размещаются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rsidR="008E7B2C" w:rsidRPr="00435EE7" w:rsidRDefault="008E7B2C" w:rsidP="008E7B2C">
            <w:pPr>
              <w:ind w:firstLine="0"/>
              <w:rPr>
                <w:bCs/>
                <w:iCs/>
                <w:color w:val="000000"/>
                <w:szCs w:val="24"/>
              </w:rPr>
            </w:pPr>
            <w:r w:rsidRPr="00435EE7">
              <w:rPr>
                <w:bCs/>
                <w:iCs/>
                <w:color w:val="000000"/>
                <w:szCs w:val="24"/>
              </w:rPr>
              <w:t xml:space="preserve">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 </w:t>
            </w:r>
          </w:p>
          <w:p w:rsidR="008E7B2C" w:rsidRPr="00435EE7" w:rsidRDefault="008E7B2C" w:rsidP="008E7B2C">
            <w:pPr>
              <w:ind w:firstLine="0"/>
              <w:rPr>
                <w:bCs/>
                <w:iCs/>
                <w:color w:val="000000"/>
                <w:szCs w:val="24"/>
              </w:rPr>
            </w:pPr>
            <w:r w:rsidRPr="00435EE7">
              <w:rPr>
                <w:bCs/>
                <w:iCs/>
                <w:color w:val="000000"/>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4B1F48" w:rsidRPr="00435EE7" w:rsidRDefault="008E7B2C" w:rsidP="008E7B2C">
            <w:pPr>
              <w:ind w:firstLine="0"/>
              <w:rPr>
                <w:bCs/>
                <w:iCs/>
                <w:color w:val="000000"/>
                <w:szCs w:val="24"/>
              </w:rPr>
            </w:pPr>
            <w:r w:rsidRPr="00435EE7">
              <w:rPr>
                <w:bCs/>
                <w:iCs/>
                <w:color w:val="000000"/>
                <w:szCs w:val="24"/>
              </w:rPr>
              <w:t>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tc>
      </w:tr>
      <w:tr w:rsidR="00081469" w:rsidRPr="00435EE7" w:rsidTr="004F71D6">
        <w:tc>
          <w:tcPr>
            <w:tcW w:w="2660" w:type="dxa"/>
          </w:tcPr>
          <w:p w:rsidR="00081469" w:rsidRPr="00435EE7" w:rsidRDefault="00081469" w:rsidP="00081469">
            <w:pPr>
              <w:ind w:firstLine="0"/>
              <w:rPr>
                <w:b/>
                <w:szCs w:val="24"/>
              </w:rPr>
            </w:pPr>
            <w:r w:rsidRPr="00435EE7">
              <w:rPr>
                <w:b/>
                <w:szCs w:val="24"/>
              </w:rPr>
              <w:lastRenderedPageBreak/>
              <w:t>Порядок предоставления разъяснений положений извещения о проведении запроса котировок в электронной форме</w:t>
            </w:r>
          </w:p>
        </w:tc>
        <w:tc>
          <w:tcPr>
            <w:tcW w:w="7510" w:type="dxa"/>
          </w:tcPr>
          <w:p w:rsidR="00081469" w:rsidRPr="00435EE7" w:rsidRDefault="00081469" w:rsidP="00081469">
            <w:pPr>
              <w:ind w:firstLine="0"/>
              <w:rPr>
                <w:szCs w:val="24"/>
              </w:rPr>
            </w:pPr>
            <w:r w:rsidRPr="00435EE7">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081469" w:rsidRPr="00435EE7" w:rsidRDefault="00081469" w:rsidP="00081469">
            <w:pPr>
              <w:ind w:firstLine="0"/>
              <w:rPr>
                <w:szCs w:val="24"/>
              </w:rPr>
            </w:pPr>
            <w:r w:rsidRPr="00435EE7">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081469" w:rsidRPr="00435EE7" w:rsidRDefault="00081469" w:rsidP="00081469">
            <w:pPr>
              <w:ind w:firstLine="0"/>
              <w:rPr>
                <w:szCs w:val="24"/>
              </w:rPr>
            </w:pPr>
            <w:r w:rsidRPr="00435EE7">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81469" w:rsidRPr="00435EE7" w:rsidRDefault="00081469" w:rsidP="00081469">
            <w:pPr>
              <w:ind w:firstLine="0"/>
              <w:rPr>
                <w:szCs w:val="24"/>
              </w:rPr>
            </w:pPr>
            <w:r w:rsidRPr="00435EE7">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081469" w:rsidRPr="00435EE7" w:rsidRDefault="00081469" w:rsidP="00081469">
            <w:pPr>
              <w:ind w:firstLine="0"/>
              <w:rPr>
                <w:szCs w:val="24"/>
              </w:rPr>
            </w:pPr>
            <w:r w:rsidRPr="00435EE7">
              <w:rPr>
                <w:szCs w:val="24"/>
              </w:rPr>
              <w:t xml:space="preserve">Разъяснения положений документации о конкурентной закупке </w:t>
            </w:r>
            <w:r w:rsidRPr="00435EE7">
              <w:rPr>
                <w:szCs w:val="24"/>
              </w:rPr>
              <w:lastRenderedPageBreak/>
              <w:t>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35EE7" w:rsidTr="00CF23B5">
        <w:tc>
          <w:tcPr>
            <w:tcW w:w="2660" w:type="dxa"/>
            <w:tcBorders>
              <w:top w:val="single" w:sz="4" w:space="0" w:color="auto"/>
              <w:left w:val="single" w:sz="4" w:space="0" w:color="auto"/>
              <w:bottom w:val="single" w:sz="4" w:space="0" w:color="auto"/>
              <w:right w:val="single" w:sz="4" w:space="0" w:color="auto"/>
            </w:tcBorders>
          </w:tcPr>
          <w:p w:rsidR="00F046FF" w:rsidRPr="00435EE7" w:rsidRDefault="004B1F48" w:rsidP="009D630E">
            <w:pPr>
              <w:ind w:firstLine="0"/>
              <w:jc w:val="left"/>
              <w:rPr>
                <w:b/>
                <w:szCs w:val="24"/>
              </w:rPr>
            </w:pPr>
            <w:r w:rsidRPr="00435EE7">
              <w:rPr>
                <w:b/>
                <w:szCs w:val="24"/>
              </w:rPr>
              <w:lastRenderedPageBreak/>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06715C" w:rsidRPr="00435EE7" w:rsidRDefault="0006715C" w:rsidP="0006715C">
            <w:pPr>
              <w:ind w:firstLine="0"/>
              <w:rPr>
                <w:bCs/>
                <w:iCs/>
                <w:color w:val="000000"/>
                <w:szCs w:val="24"/>
              </w:rPr>
            </w:pPr>
            <w:r w:rsidRPr="00435EE7">
              <w:rPr>
                <w:bCs/>
                <w:iCs/>
                <w:color w:val="000000"/>
                <w:szCs w:val="24"/>
              </w:rP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06715C" w:rsidRPr="00435EE7" w:rsidRDefault="0006715C" w:rsidP="0006715C">
            <w:pPr>
              <w:ind w:firstLine="0"/>
              <w:rPr>
                <w:bCs/>
                <w:iCs/>
                <w:color w:val="000000"/>
                <w:szCs w:val="24"/>
              </w:rPr>
            </w:pPr>
            <w:r w:rsidRPr="00435EE7">
              <w:rPr>
                <w:bCs/>
                <w:iCs/>
                <w:color w:val="000000"/>
                <w:szCs w:val="24"/>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06715C" w:rsidRPr="00435EE7" w:rsidRDefault="0006715C" w:rsidP="0006715C">
            <w:pPr>
              <w:ind w:firstLine="0"/>
              <w:rPr>
                <w:bCs/>
                <w:iCs/>
                <w:color w:val="000000"/>
                <w:szCs w:val="24"/>
              </w:rPr>
            </w:pPr>
            <w:r w:rsidRPr="00435EE7">
              <w:rPr>
                <w:bCs/>
                <w:iCs/>
                <w:color w:val="000000"/>
                <w:szCs w:val="24"/>
              </w:rPr>
              <w:t>Котировочная заявка подается участником заказчику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rsidR="0006715C" w:rsidRPr="00435EE7" w:rsidRDefault="0006715C" w:rsidP="0006715C">
            <w:pPr>
              <w:ind w:firstLine="0"/>
              <w:rPr>
                <w:bCs/>
                <w:iCs/>
                <w:color w:val="000000"/>
                <w:szCs w:val="24"/>
              </w:rPr>
            </w:pPr>
            <w:r w:rsidRPr="00435EE7">
              <w:rPr>
                <w:bCs/>
                <w:iCs/>
                <w:color w:val="000000"/>
                <w:szCs w:val="24"/>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6715C" w:rsidRPr="00435EE7" w:rsidRDefault="0006715C" w:rsidP="0006715C">
            <w:pPr>
              <w:ind w:firstLine="0"/>
              <w:rPr>
                <w:bCs/>
                <w:iCs/>
                <w:color w:val="000000"/>
                <w:szCs w:val="24"/>
              </w:rPr>
            </w:pPr>
            <w:r w:rsidRPr="00435EE7">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35EE7">
              <w:rPr>
                <w:bCs/>
                <w:iCs/>
                <w:color w:val="000000"/>
                <w:szCs w:val="24"/>
              </w:rPr>
              <w:t>тнику закупки в случае:</w:t>
            </w:r>
          </w:p>
          <w:p w:rsidR="0006715C" w:rsidRPr="00435EE7" w:rsidRDefault="007D20EC" w:rsidP="0006715C">
            <w:pPr>
              <w:ind w:firstLine="0"/>
              <w:rPr>
                <w:bCs/>
                <w:iCs/>
                <w:color w:val="000000"/>
                <w:szCs w:val="24"/>
              </w:rPr>
            </w:pPr>
            <w:r w:rsidRPr="00435EE7">
              <w:rPr>
                <w:bCs/>
                <w:iCs/>
                <w:color w:val="000000"/>
                <w:szCs w:val="24"/>
              </w:rPr>
              <w:t>1</w:t>
            </w:r>
            <w:r w:rsidR="0006715C" w:rsidRPr="00435EE7">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6715C" w:rsidRPr="00435EE7" w:rsidRDefault="007D20EC" w:rsidP="0006715C">
            <w:pPr>
              <w:ind w:firstLine="0"/>
              <w:rPr>
                <w:bCs/>
                <w:iCs/>
                <w:color w:val="000000"/>
                <w:szCs w:val="24"/>
              </w:rPr>
            </w:pPr>
            <w:r w:rsidRPr="00435EE7">
              <w:rPr>
                <w:bCs/>
                <w:iCs/>
                <w:color w:val="000000"/>
                <w:szCs w:val="24"/>
              </w:rPr>
              <w:t>2</w:t>
            </w:r>
            <w:r w:rsidR="0006715C" w:rsidRPr="00435EE7">
              <w:rPr>
                <w:bCs/>
                <w:iCs/>
                <w:color w:val="000000"/>
                <w:szCs w:val="24"/>
              </w:rPr>
              <w:t>) получения заявки после даты или времени окончания срока подачи заявок на участие в таком запросе;</w:t>
            </w:r>
          </w:p>
          <w:p w:rsidR="0006715C" w:rsidRPr="00435EE7" w:rsidRDefault="007D20EC" w:rsidP="0006715C">
            <w:pPr>
              <w:ind w:firstLine="0"/>
              <w:rPr>
                <w:bCs/>
                <w:iCs/>
                <w:color w:val="000000"/>
                <w:szCs w:val="24"/>
              </w:rPr>
            </w:pPr>
            <w:r w:rsidRPr="00435EE7">
              <w:rPr>
                <w:bCs/>
                <w:iCs/>
                <w:color w:val="000000"/>
                <w:szCs w:val="24"/>
              </w:rPr>
              <w:t>3</w:t>
            </w:r>
            <w:r w:rsidR="0006715C" w:rsidRPr="00435EE7">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sidRPr="00435EE7">
              <w:rPr>
                <w:bCs/>
                <w:iCs/>
                <w:color w:val="000000"/>
                <w:szCs w:val="24"/>
              </w:rPr>
              <w:t xml:space="preserve">договора </w:t>
            </w:r>
            <w:r w:rsidR="0006715C" w:rsidRPr="00435EE7">
              <w:rPr>
                <w:bCs/>
                <w:iCs/>
                <w:color w:val="000000"/>
                <w:szCs w:val="24"/>
              </w:rPr>
              <w:t>или равной нулю;</w:t>
            </w:r>
          </w:p>
          <w:p w:rsidR="0006715C" w:rsidRPr="00435EE7" w:rsidRDefault="007D20EC" w:rsidP="0006715C">
            <w:pPr>
              <w:ind w:firstLine="0"/>
              <w:rPr>
                <w:bCs/>
                <w:iCs/>
                <w:color w:val="000000"/>
                <w:szCs w:val="24"/>
              </w:rPr>
            </w:pPr>
            <w:r w:rsidRPr="00435EE7">
              <w:rPr>
                <w:bCs/>
                <w:iCs/>
                <w:color w:val="000000"/>
                <w:szCs w:val="24"/>
              </w:rPr>
              <w:t>4</w:t>
            </w:r>
            <w:r w:rsidR="0006715C" w:rsidRPr="00435EE7">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F046FF" w:rsidRPr="00435EE7" w:rsidRDefault="0006715C" w:rsidP="0006715C">
            <w:pPr>
              <w:ind w:firstLine="0"/>
              <w:rPr>
                <w:bCs/>
                <w:iCs/>
                <w:color w:val="000000"/>
                <w:szCs w:val="24"/>
              </w:rPr>
            </w:pPr>
            <w:r w:rsidRPr="00435EE7">
              <w:rPr>
                <w:bCs/>
                <w:iCs/>
                <w:color w:val="000000"/>
                <w:szCs w:val="24"/>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tc>
      </w:tr>
      <w:tr w:rsidR="0006715C" w:rsidRPr="00435EE7" w:rsidTr="004F71D6">
        <w:tc>
          <w:tcPr>
            <w:tcW w:w="2660" w:type="dxa"/>
          </w:tcPr>
          <w:p w:rsidR="0006715C" w:rsidRPr="00435EE7"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35EE7">
              <w:rPr>
                <w:b/>
                <w:bCs/>
                <w:szCs w:val="24"/>
              </w:rPr>
              <w:t>Критерии оценки заявок на участие в запросе цен</w:t>
            </w:r>
          </w:p>
        </w:tc>
        <w:tc>
          <w:tcPr>
            <w:tcW w:w="7510" w:type="dxa"/>
          </w:tcPr>
          <w:p w:rsidR="0006715C" w:rsidRPr="00435EE7" w:rsidRDefault="0006715C" w:rsidP="0006715C">
            <w:pPr>
              <w:ind w:firstLine="0"/>
              <w:rPr>
                <w:color w:val="000000"/>
                <w:szCs w:val="24"/>
              </w:rPr>
            </w:pPr>
            <w:r w:rsidRPr="00435EE7">
              <w:rPr>
                <w:color w:val="000000"/>
                <w:szCs w:val="24"/>
              </w:rPr>
              <w:t xml:space="preserve">Цена договора </w:t>
            </w:r>
          </w:p>
          <w:p w:rsidR="008E7B2C" w:rsidRPr="00435EE7" w:rsidRDefault="008E7B2C" w:rsidP="0006715C">
            <w:pPr>
              <w:ind w:firstLine="0"/>
              <w:rPr>
                <w:color w:val="000000"/>
                <w:szCs w:val="24"/>
              </w:rPr>
            </w:pPr>
            <w:r w:rsidRPr="00435EE7">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06715C" w:rsidRPr="00435EE7" w:rsidRDefault="008E7B2C" w:rsidP="0006715C">
            <w:pPr>
              <w:ind w:firstLine="0"/>
              <w:rPr>
                <w:color w:val="000000"/>
                <w:szCs w:val="24"/>
              </w:rPr>
            </w:pPr>
            <w:r w:rsidRPr="00435EE7">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35EE7" w:rsidTr="00CF23B5">
        <w:tc>
          <w:tcPr>
            <w:tcW w:w="2660" w:type="dxa"/>
            <w:tcBorders>
              <w:top w:val="single" w:sz="4" w:space="0" w:color="auto"/>
              <w:left w:val="single" w:sz="4" w:space="0" w:color="auto"/>
              <w:bottom w:val="single" w:sz="4" w:space="0" w:color="auto"/>
              <w:right w:val="single" w:sz="4" w:space="0" w:color="auto"/>
            </w:tcBorders>
          </w:tcPr>
          <w:p w:rsidR="0006715C" w:rsidRPr="00435EE7" w:rsidRDefault="0006715C" w:rsidP="009D630E">
            <w:pPr>
              <w:ind w:firstLine="0"/>
              <w:jc w:val="left"/>
              <w:rPr>
                <w:b/>
                <w:szCs w:val="24"/>
              </w:rPr>
            </w:pPr>
            <w:r w:rsidRPr="00435EE7">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rsidR="008E7B2C" w:rsidRPr="00435EE7" w:rsidRDefault="008E7B2C" w:rsidP="008E7B2C">
            <w:pPr>
              <w:ind w:firstLine="0"/>
              <w:rPr>
                <w:bCs/>
                <w:iCs/>
                <w:color w:val="000000"/>
                <w:szCs w:val="24"/>
              </w:rPr>
            </w:pPr>
            <w:r w:rsidRPr="00435EE7">
              <w:rPr>
                <w:bCs/>
                <w:iCs/>
                <w:color w:val="000000"/>
                <w:szCs w:val="24"/>
              </w:rPr>
              <w:t xml:space="preserve">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w:t>
            </w:r>
            <w:r w:rsidRPr="00435EE7">
              <w:rPr>
                <w:bCs/>
                <w:iCs/>
                <w:color w:val="000000"/>
                <w:szCs w:val="24"/>
              </w:rPr>
              <w:lastRenderedPageBreak/>
              <w:t>на участие в таком запросе, а также информации и электронных документов участников закупки, предусмотренных данной документацией.</w:t>
            </w:r>
          </w:p>
          <w:p w:rsidR="008E7B2C" w:rsidRPr="00435EE7" w:rsidRDefault="008E7B2C" w:rsidP="008E7B2C">
            <w:pPr>
              <w:ind w:firstLine="0"/>
              <w:rPr>
                <w:bCs/>
                <w:iCs/>
                <w:color w:val="000000"/>
                <w:szCs w:val="24"/>
              </w:rPr>
            </w:pPr>
            <w:r w:rsidRPr="00435EE7">
              <w:rPr>
                <w:bCs/>
                <w:iCs/>
                <w:color w:val="000000"/>
                <w:szCs w:val="24"/>
              </w:rPr>
              <w:t>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06715C" w:rsidRPr="00435EE7" w:rsidRDefault="008E7B2C" w:rsidP="008E7B2C">
            <w:pPr>
              <w:ind w:firstLine="0"/>
              <w:rPr>
                <w:bCs/>
                <w:iCs/>
                <w:color w:val="000000"/>
                <w:szCs w:val="24"/>
              </w:rPr>
            </w:pPr>
            <w:r w:rsidRPr="00435EE7">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35EE7" w:rsidTr="00CF23B5">
        <w:tc>
          <w:tcPr>
            <w:tcW w:w="2660" w:type="dxa"/>
            <w:tcBorders>
              <w:top w:val="single" w:sz="4" w:space="0" w:color="auto"/>
              <w:left w:val="single" w:sz="4" w:space="0" w:color="auto"/>
              <w:bottom w:val="single" w:sz="4" w:space="0" w:color="auto"/>
              <w:right w:val="single" w:sz="4" w:space="0" w:color="auto"/>
            </w:tcBorders>
          </w:tcPr>
          <w:p w:rsidR="0006715C" w:rsidRPr="00435EE7" w:rsidRDefault="003C1FC9" w:rsidP="009D630E">
            <w:pPr>
              <w:ind w:firstLine="0"/>
              <w:jc w:val="left"/>
              <w:rPr>
                <w:b/>
                <w:szCs w:val="24"/>
              </w:rPr>
            </w:pPr>
            <w:r w:rsidRPr="00435EE7">
              <w:rPr>
                <w:b/>
                <w:szCs w:val="24"/>
              </w:rPr>
              <w:lastRenderedPageBreak/>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3C1FC9" w:rsidRPr="00435EE7" w:rsidRDefault="003C1FC9" w:rsidP="003C1FC9">
            <w:pPr>
              <w:ind w:firstLine="0"/>
              <w:rPr>
                <w:bCs/>
                <w:iCs/>
                <w:color w:val="000000"/>
                <w:szCs w:val="24"/>
              </w:rPr>
            </w:pPr>
            <w:r w:rsidRPr="00435EE7">
              <w:rPr>
                <w:bCs/>
                <w:iCs/>
                <w:color w:val="000000"/>
                <w:szCs w:val="24"/>
              </w:rPr>
              <w:t>Результаты рассмотрения котировочных заявок оформляются протоколом, в котором содержатся сведения:</w:t>
            </w:r>
          </w:p>
          <w:p w:rsidR="003C1FC9" w:rsidRPr="00435EE7" w:rsidRDefault="003C1FC9" w:rsidP="003C1FC9">
            <w:pPr>
              <w:ind w:firstLine="0"/>
              <w:rPr>
                <w:bCs/>
                <w:iCs/>
                <w:color w:val="000000"/>
                <w:szCs w:val="24"/>
              </w:rPr>
            </w:pPr>
            <w:r w:rsidRPr="00435EE7">
              <w:rPr>
                <w:bCs/>
                <w:iCs/>
                <w:color w:val="000000"/>
                <w:szCs w:val="24"/>
              </w:rPr>
              <w:t>1) дата подписания протокола;</w:t>
            </w:r>
          </w:p>
          <w:p w:rsidR="003C1FC9" w:rsidRPr="00435EE7" w:rsidRDefault="003C1FC9" w:rsidP="003C1FC9">
            <w:pPr>
              <w:ind w:firstLine="0"/>
              <w:rPr>
                <w:bCs/>
                <w:iCs/>
                <w:color w:val="000000"/>
                <w:szCs w:val="24"/>
              </w:rPr>
            </w:pPr>
            <w:r w:rsidRPr="00435EE7">
              <w:rPr>
                <w:bCs/>
                <w:iCs/>
                <w:color w:val="000000"/>
                <w:szCs w:val="24"/>
              </w:rPr>
              <w:t>2) количество поданных на участие в закупке (этапе закупки) заявок, а также дата и время регистрации каждой такой заявки;</w:t>
            </w:r>
          </w:p>
          <w:p w:rsidR="003C1FC9" w:rsidRPr="00435EE7" w:rsidRDefault="003C1FC9" w:rsidP="003C1FC9">
            <w:pPr>
              <w:ind w:firstLine="0"/>
              <w:rPr>
                <w:bCs/>
                <w:iCs/>
                <w:color w:val="000000"/>
                <w:szCs w:val="24"/>
              </w:rPr>
            </w:pPr>
            <w:r w:rsidRPr="00435EE7">
              <w:rPr>
                <w:bCs/>
                <w:iCs/>
                <w:color w:val="000000"/>
                <w:szCs w:val="24"/>
              </w:rPr>
              <w:t>3) результаты рассмотрения заявок на участие в закупке с указанием в том числе:</w:t>
            </w:r>
          </w:p>
          <w:p w:rsidR="003C1FC9" w:rsidRPr="00435EE7" w:rsidRDefault="003C1FC9" w:rsidP="003C1FC9">
            <w:pPr>
              <w:ind w:firstLine="0"/>
              <w:rPr>
                <w:bCs/>
                <w:iCs/>
                <w:color w:val="000000"/>
                <w:szCs w:val="24"/>
              </w:rPr>
            </w:pPr>
            <w:r w:rsidRPr="00435EE7">
              <w:rPr>
                <w:bCs/>
                <w:iCs/>
                <w:color w:val="000000"/>
                <w:szCs w:val="24"/>
              </w:rPr>
              <w:t>а) количества заявок на участие в закупке, которые отклонены;</w:t>
            </w:r>
          </w:p>
          <w:p w:rsidR="003C1FC9" w:rsidRPr="00435EE7" w:rsidRDefault="003C1FC9" w:rsidP="003C1FC9">
            <w:pPr>
              <w:ind w:firstLine="0"/>
              <w:rPr>
                <w:bCs/>
                <w:iCs/>
                <w:color w:val="000000"/>
                <w:szCs w:val="24"/>
              </w:rPr>
            </w:pPr>
            <w:r w:rsidRPr="00435EE7">
              <w:rPr>
                <w:bCs/>
                <w:iCs/>
                <w:color w:val="000000"/>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3C1FC9" w:rsidRPr="00435EE7" w:rsidRDefault="003C1FC9" w:rsidP="003C1FC9">
            <w:pPr>
              <w:ind w:firstLine="0"/>
              <w:rPr>
                <w:bCs/>
                <w:iCs/>
                <w:color w:val="000000"/>
                <w:szCs w:val="24"/>
              </w:rPr>
            </w:pPr>
            <w:r w:rsidRPr="00435EE7">
              <w:rPr>
                <w:bCs/>
                <w:iCs/>
                <w:color w:val="000000"/>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C1FC9" w:rsidRPr="00435EE7" w:rsidRDefault="003C1FC9" w:rsidP="003C1FC9">
            <w:pPr>
              <w:ind w:firstLine="0"/>
              <w:rPr>
                <w:bCs/>
                <w:iCs/>
                <w:color w:val="000000"/>
                <w:szCs w:val="24"/>
              </w:rPr>
            </w:pPr>
            <w:r w:rsidRPr="00435EE7">
              <w:rPr>
                <w:bCs/>
                <w:iCs/>
                <w:color w:val="000000"/>
                <w:szCs w:val="24"/>
              </w:rPr>
              <w:t xml:space="preserve">5) порядковые номера заявок на участие в закупке участников закупки в порядке уменьшения степени </w:t>
            </w:r>
            <w:r w:rsidR="00270343" w:rsidRPr="00435EE7">
              <w:rPr>
                <w:bCs/>
                <w:iCs/>
                <w:color w:val="000000"/>
                <w:szCs w:val="24"/>
              </w:rPr>
              <w:t>выгодности,</w:t>
            </w:r>
            <w:r w:rsidRPr="00435EE7">
              <w:rPr>
                <w:bCs/>
                <w:iCs/>
                <w:color w:val="000000"/>
                <w:szCs w:val="24"/>
              </w:rPr>
              <w:t xml:space="preserve"> содержащихся в них условий исполнения договора, включая информацию о ценовых </w:t>
            </w:r>
            <w:r w:rsidR="00270343" w:rsidRPr="00435EE7">
              <w:rPr>
                <w:bCs/>
                <w:iCs/>
                <w:color w:val="000000"/>
                <w:szCs w:val="24"/>
              </w:rPr>
              <w:t>предложениях участников</w:t>
            </w:r>
            <w:r w:rsidRPr="00435EE7">
              <w:rPr>
                <w:bCs/>
                <w:iCs/>
                <w:color w:val="000000"/>
                <w:szCs w:val="24"/>
              </w:rPr>
              <w:t xml:space="preserve">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3C1FC9" w:rsidRPr="00435EE7" w:rsidRDefault="003C1FC9" w:rsidP="003C1FC9">
            <w:pPr>
              <w:ind w:firstLine="0"/>
              <w:rPr>
                <w:bCs/>
                <w:iCs/>
                <w:color w:val="000000"/>
                <w:szCs w:val="24"/>
              </w:rPr>
            </w:pPr>
            <w:r w:rsidRPr="00435EE7">
              <w:rPr>
                <w:bCs/>
                <w:iCs/>
                <w:color w:val="000000"/>
                <w:szCs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C1FC9" w:rsidRPr="00435EE7" w:rsidRDefault="003C1FC9" w:rsidP="003C1FC9">
            <w:pPr>
              <w:ind w:firstLine="0"/>
              <w:rPr>
                <w:bCs/>
                <w:iCs/>
                <w:color w:val="000000"/>
                <w:szCs w:val="24"/>
              </w:rPr>
            </w:pPr>
            <w:r w:rsidRPr="00435EE7">
              <w:rPr>
                <w:bCs/>
                <w:iCs/>
                <w:color w:val="000000"/>
                <w:szCs w:val="24"/>
              </w:rPr>
              <w:t>7) причины, по которым конкурентная закупка признана несостоявшейся, в случае ее признания таковой.</w:t>
            </w:r>
          </w:p>
          <w:p w:rsidR="0006715C" w:rsidRPr="00435EE7" w:rsidRDefault="003C1FC9" w:rsidP="003C1FC9">
            <w:pPr>
              <w:ind w:firstLine="0"/>
              <w:rPr>
                <w:bCs/>
                <w:iCs/>
                <w:color w:val="000000"/>
                <w:szCs w:val="24"/>
              </w:rPr>
            </w:pPr>
            <w:r w:rsidRPr="00435EE7">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35EE7"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ind w:firstLine="0"/>
              <w:jc w:val="left"/>
              <w:rPr>
                <w:b/>
                <w:szCs w:val="24"/>
              </w:rPr>
            </w:pPr>
            <w:r w:rsidRPr="00435EE7">
              <w:rPr>
                <w:b/>
                <w:szCs w:val="24"/>
              </w:rPr>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4108B" w:rsidRPr="00435EE7" w:rsidRDefault="0094108B" w:rsidP="002C7350">
            <w:pPr>
              <w:ind w:firstLine="0"/>
              <w:rPr>
                <w:bCs/>
                <w:iCs/>
                <w:color w:val="000000"/>
                <w:szCs w:val="24"/>
              </w:rPr>
            </w:pPr>
            <w:r w:rsidRPr="00435EE7">
              <w:rPr>
                <w:bCs/>
                <w:iCs/>
                <w:color w:val="000000"/>
                <w:szCs w:val="24"/>
              </w:rPr>
              <w:t xml:space="preserve">Договор заключается не ранее чем через </w:t>
            </w:r>
            <w:r w:rsidRPr="00435EE7">
              <w:rPr>
                <w:b/>
                <w:bCs/>
                <w:iCs/>
                <w:color w:val="000000"/>
                <w:szCs w:val="24"/>
              </w:rPr>
              <w:t>десять дней</w:t>
            </w:r>
            <w:r w:rsidRPr="00435EE7">
              <w:rPr>
                <w:bCs/>
                <w:iCs/>
                <w:color w:val="000000"/>
                <w:szCs w:val="24"/>
              </w:rPr>
              <w:t xml:space="preserve"> и не позднее чем через </w:t>
            </w:r>
            <w:r w:rsidRPr="00435EE7">
              <w:rPr>
                <w:b/>
                <w:bCs/>
                <w:iCs/>
                <w:color w:val="000000"/>
                <w:szCs w:val="24"/>
              </w:rPr>
              <w:t>двадцать дней</w:t>
            </w:r>
            <w:r w:rsidRPr="00435EE7">
              <w:rPr>
                <w:bCs/>
                <w:iCs/>
                <w:color w:val="000000"/>
                <w:szCs w:val="24"/>
              </w:rPr>
              <w:t xml:space="preserve"> со дня размещения в единой информационной системе протокола. Проект договора приведен в приложении №2 к извещению о проведении запроса котировок в электронной форме.</w:t>
            </w:r>
          </w:p>
          <w:p w:rsidR="009D630E" w:rsidRPr="00435EE7" w:rsidRDefault="009D630E" w:rsidP="002C7350">
            <w:pPr>
              <w:ind w:firstLine="0"/>
              <w:rPr>
                <w:szCs w:val="24"/>
              </w:rPr>
            </w:pPr>
            <w:r w:rsidRPr="00435EE7">
              <w:rPr>
                <w:bCs/>
                <w:iCs/>
                <w:color w:val="000000"/>
                <w:szCs w:val="24"/>
              </w:rPr>
              <w:t xml:space="preserve">Заказчик в течении </w:t>
            </w:r>
            <w:r w:rsidRPr="00435EE7">
              <w:rPr>
                <w:b/>
                <w:bCs/>
                <w:iCs/>
                <w:color w:val="000000"/>
                <w:szCs w:val="24"/>
              </w:rPr>
              <w:t>пяти дней</w:t>
            </w:r>
            <w:r w:rsidRPr="00435EE7">
              <w:rPr>
                <w:bCs/>
                <w:iCs/>
                <w:color w:val="000000"/>
                <w:szCs w:val="24"/>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435EE7">
              <w:rPr>
                <w:color w:val="000000"/>
                <w:szCs w:val="24"/>
              </w:rPr>
              <w:t xml:space="preserve">который составляется путем включения в проект договора цены договора, предложенной </w:t>
            </w:r>
            <w:r w:rsidRPr="00435EE7">
              <w:rPr>
                <w:color w:val="000000"/>
                <w:szCs w:val="24"/>
              </w:rPr>
              <w:lastRenderedPageBreak/>
              <w:t xml:space="preserve">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w:t>
            </w:r>
            <w:r w:rsidR="00FA4DF9" w:rsidRPr="00435EE7">
              <w:rPr>
                <w:color w:val="000000"/>
                <w:szCs w:val="24"/>
              </w:rPr>
              <w:t>договора</w:t>
            </w:r>
            <w:r w:rsidRPr="00435EE7">
              <w:rPr>
                <w:color w:val="000000"/>
                <w:szCs w:val="24"/>
              </w:rPr>
              <w:t xml:space="preserve">. </w:t>
            </w:r>
          </w:p>
          <w:p w:rsidR="009D630E" w:rsidRPr="00435EE7" w:rsidRDefault="009D630E" w:rsidP="002C7350">
            <w:pPr>
              <w:ind w:firstLine="0"/>
              <w:rPr>
                <w:szCs w:val="24"/>
              </w:rPr>
            </w:pPr>
            <w:r w:rsidRPr="00435EE7">
              <w:rPr>
                <w:color w:val="000000"/>
                <w:szCs w:val="24"/>
              </w:rPr>
              <w:t xml:space="preserve">В течение </w:t>
            </w:r>
            <w:r w:rsidRPr="00435EE7">
              <w:rPr>
                <w:b/>
                <w:color w:val="000000"/>
                <w:szCs w:val="24"/>
              </w:rPr>
              <w:t xml:space="preserve">десяти дней </w:t>
            </w:r>
            <w:r w:rsidRPr="00435EE7">
              <w:rPr>
                <w:color w:val="000000"/>
                <w:szCs w:val="24"/>
              </w:rPr>
              <w:t>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9D630E" w:rsidRPr="00435EE7" w:rsidRDefault="009D630E" w:rsidP="002C7350">
            <w:pPr>
              <w:pStyle w:val="Standard"/>
              <w:jc w:val="both"/>
              <w:rPr>
                <w:rFonts w:ascii="Times New Roman" w:hAnsi="Times New Roman" w:cs="Times New Roman"/>
              </w:rPr>
            </w:pPr>
            <w:r w:rsidRPr="00435EE7">
              <w:rPr>
                <w:rFonts w:ascii="Times New Roman" w:hAnsi="Times New Roman" w:cs="Times New Roman"/>
                <w:bCs/>
                <w:iCs/>
                <w:color w:val="000000"/>
              </w:rPr>
              <w:t>Заказчик в течении</w:t>
            </w:r>
            <w:r w:rsidRPr="00435EE7">
              <w:rPr>
                <w:rFonts w:ascii="Times New Roman" w:hAnsi="Times New Roman" w:cs="Times New Roman"/>
                <w:b/>
                <w:bCs/>
                <w:iCs/>
                <w:color w:val="000000"/>
              </w:rPr>
              <w:t xml:space="preserve"> пяти дней </w:t>
            </w:r>
            <w:r w:rsidRPr="00435EE7">
              <w:rPr>
                <w:rFonts w:ascii="Times New Roman" w:hAnsi="Times New Roman" w:cs="Times New Roman"/>
                <w:iCs/>
                <w:color w:val="000000"/>
              </w:rPr>
              <w:t>со</w:t>
            </w:r>
            <w:r w:rsidRPr="00435EE7">
              <w:rPr>
                <w:rFonts w:ascii="Times New Roman" w:hAnsi="Times New Roman" w:cs="Times New Roman"/>
                <w:bCs/>
                <w:iCs/>
                <w:color w:val="000000"/>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435EE7">
              <w:rPr>
                <w:rFonts w:ascii="Times New Roman" w:hAnsi="Times New Roman" w:cs="Times New Roman"/>
                <w:color w:val="000000"/>
              </w:rPr>
              <w:t>усиленной электронной квалифицированной подписью</w:t>
            </w:r>
            <w:r w:rsidRPr="00435EE7">
              <w:rPr>
                <w:rFonts w:ascii="Times New Roman" w:hAnsi="Times New Roman" w:cs="Times New Roman"/>
                <w:bCs/>
                <w:iCs/>
                <w:color w:val="000000"/>
              </w:rPr>
              <w:t xml:space="preserve"> лица, имеющего право действовать от имени заказчика. С этого момента договор считается заключенным.</w:t>
            </w:r>
          </w:p>
        </w:tc>
      </w:tr>
      <w:tr w:rsidR="007D20EC" w:rsidRPr="00435EE7" w:rsidTr="007D20EC">
        <w:trPr>
          <w:trHeight w:val="742"/>
        </w:trPr>
        <w:tc>
          <w:tcPr>
            <w:tcW w:w="2660" w:type="dxa"/>
          </w:tcPr>
          <w:p w:rsidR="007D20EC" w:rsidRPr="00435EE7" w:rsidRDefault="00061306" w:rsidP="0094108B">
            <w:pPr>
              <w:tabs>
                <w:tab w:val="left" w:pos="600"/>
                <w:tab w:val="left" w:pos="840"/>
                <w:tab w:val="left" w:pos="960"/>
                <w:tab w:val="left" w:pos="1080"/>
                <w:tab w:val="left" w:pos="1260"/>
                <w:tab w:val="left" w:pos="1740"/>
              </w:tabs>
              <w:snapToGrid w:val="0"/>
              <w:ind w:firstLine="0"/>
              <w:rPr>
                <w:szCs w:val="24"/>
              </w:rPr>
            </w:pPr>
            <w:r w:rsidRPr="00435EE7">
              <w:rPr>
                <w:szCs w:val="24"/>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rsidR="00061306" w:rsidRPr="00435EE7" w:rsidRDefault="00061306" w:rsidP="00061306">
            <w:pPr>
              <w:tabs>
                <w:tab w:val="left" w:pos="600"/>
                <w:tab w:val="left" w:pos="840"/>
                <w:tab w:val="left" w:pos="960"/>
                <w:tab w:val="left" w:pos="1080"/>
                <w:tab w:val="left" w:pos="1260"/>
                <w:tab w:val="left" w:pos="1740"/>
              </w:tabs>
              <w:snapToGrid w:val="0"/>
              <w:ind w:firstLine="0"/>
              <w:rPr>
                <w:bCs/>
                <w:szCs w:val="24"/>
              </w:rPr>
            </w:pPr>
            <w:r w:rsidRPr="00435EE7">
              <w:rPr>
                <w:bCs/>
                <w:szCs w:val="24"/>
              </w:rPr>
              <w:t>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7D20EC" w:rsidRPr="00435EE7" w:rsidRDefault="00061306" w:rsidP="00061306">
            <w:pPr>
              <w:tabs>
                <w:tab w:val="left" w:pos="600"/>
                <w:tab w:val="left" w:pos="840"/>
                <w:tab w:val="left" w:pos="960"/>
                <w:tab w:val="left" w:pos="1080"/>
                <w:tab w:val="left" w:pos="1260"/>
                <w:tab w:val="left" w:pos="1740"/>
              </w:tabs>
              <w:snapToGrid w:val="0"/>
              <w:ind w:firstLine="0"/>
              <w:rPr>
                <w:bCs/>
                <w:szCs w:val="24"/>
              </w:rPr>
            </w:pPr>
            <w:r w:rsidRPr="00435EE7">
              <w:rPr>
                <w:bCs/>
                <w:szCs w:val="24"/>
              </w:rPr>
              <w:t>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настоящим разделом.</w:t>
            </w:r>
          </w:p>
        </w:tc>
      </w:tr>
      <w:tr w:rsidR="0094108B" w:rsidRPr="00435EE7" w:rsidTr="007D20EC">
        <w:trPr>
          <w:trHeight w:val="1985"/>
        </w:trPr>
        <w:tc>
          <w:tcPr>
            <w:tcW w:w="2660" w:type="dxa"/>
          </w:tcPr>
          <w:p w:rsidR="0094108B" w:rsidRPr="00435EE7" w:rsidRDefault="0094108B" w:rsidP="0094108B">
            <w:pPr>
              <w:tabs>
                <w:tab w:val="left" w:pos="600"/>
                <w:tab w:val="left" w:pos="840"/>
                <w:tab w:val="left" w:pos="960"/>
                <w:tab w:val="left" w:pos="1080"/>
                <w:tab w:val="left" w:pos="1260"/>
                <w:tab w:val="left" w:pos="1740"/>
              </w:tabs>
              <w:snapToGrid w:val="0"/>
              <w:ind w:firstLine="0"/>
              <w:rPr>
                <w:szCs w:val="24"/>
              </w:rPr>
            </w:pPr>
            <w:r w:rsidRPr="00435EE7">
              <w:rPr>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rsidR="0094108B" w:rsidRPr="00435EE7" w:rsidRDefault="0094108B" w:rsidP="0094108B">
            <w:pPr>
              <w:tabs>
                <w:tab w:val="left" w:pos="600"/>
                <w:tab w:val="left" w:pos="840"/>
                <w:tab w:val="left" w:pos="960"/>
                <w:tab w:val="left" w:pos="1080"/>
                <w:tab w:val="left" w:pos="1260"/>
                <w:tab w:val="left" w:pos="1740"/>
              </w:tabs>
              <w:snapToGrid w:val="0"/>
              <w:ind w:firstLine="0"/>
              <w:rPr>
                <w:bCs/>
                <w:szCs w:val="24"/>
              </w:rPr>
            </w:pPr>
            <w:r w:rsidRPr="00435EE7">
              <w:rPr>
                <w:bCs/>
                <w:szCs w:val="24"/>
              </w:rPr>
              <w:t>В соответствии с условиями договора (Приложение №3 к извещению)</w:t>
            </w:r>
          </w:p>
        </w:tc>
      </w:tr>
      <w:tr w:rsidR="0094108B" w:rsidRPr="00435EE7" w:rsidTr="007D20EC">
        <w:trPr>
          <w:trHeight w:val="1405"/>
        </w:trPr>
        <w:tc>
          <w:tcPr>
            <w:tcW w:w="2660" w:type="dxa"/>
          </w:tcPr>
          <w:p w:rsidR="0094108B" w:rsidRPr="00435EE7" w:rsidRDefault="0094108B" w:rsidP="0094108B">
            <w:pPr>
              <w:tabs>
                <w:tab w:val="left" w:pos="600"/>
                <w:tab w:val="left" w:pos="840"/>
                <w:tab w:val="left" w:pos="960"/>
                <w:tab w:val="left" w:pos="1080"/>
                <w:tab w:val="left" w:pos="1260"/>
                <w:tab w:val="left" w:pos="1740"/>
              </w:tabs>
              <w:snapToGrid w:val="0"/>
              <w:ind w:firstLine="0"/>
              <w:rPr>
                <w:szCs w:val="24"/>
              </w:rPr>
            </w:pPr>
            <w:r w:rsidRPr="00435EE7">
              <w:rPr>
                <w:szCs w:val="24"/>
              </w:rPr>
              <w:t>Возможность одностороннего отказа от исполнения договора, расторжения договора</w:t>
            </w:r>
          </w:p>
        </w:tc>
        <w:tc>
          <w:tcPr>
            <w:tcW w:w="7510" w:type="dxa"/>
          </w:tcPr>
          <w:p w:rsidR="0094108B" w:rsidRPr="00435EE7" w:rsidRDefault="0094108B" w:rsidP="0094108B">
            <w:pPr>
              <w:tabs>
                <w:tab w:val="left" w:pos="600"/>
                <w:tab w:val="left" w:pos="840"/>
                <w:tab w:val="left" w:pos="960"/>
                <w:tab w:val="left" w:pos="1080"/>
                <w:tab w:val="left" w:pos="1260"/>
                <w:tab w:val="left" w:pos="1740"/>
              </w:tabs>
              <w:snapToGrid w:val="0"/>
              <w:ind w:firstLine="0"/>
              <w:rPr>
                <w:bCs/>
                <w:szCs w:val="24"/>
              </w:rPr>
            </w:pPr>
            <w:r w:rsidRPr="00435EE7">
              <w:rPr>
                <w:bCs/>
                <w:szCs w:val="24"/>
              </w:rPr>
              <w:t>В соответствии с условиями договора (Приложение №3 к извещению)</w:t>
            </w:r>
          </w:p>
        </w:tc>
      </w:tr>
      <w:tr w:rsidR="009D630E" w:rsidRPr="00435EE7"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ind w:firstLine="0"/>
              <w:jc w:val="left"/>
              <w:rPr>
                <w:b/>
                <w:szCs w:val="24"/>
              </w:rPr>
            </w:pPr>
            <w:r w:rsidRPr="00435EE7">
              <w:rPr>
                <w:b/>
                <w:szCs w:val="24"/>
              </w:rPr>
              <w:lastRenderedPageBreak/>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B029F">
            <w:pPr>
              <w:pStyle w:val="afa"/>
              <w:spacing w:after="0"/>
              <w:ind w:left="31"/>
              <w:jc w:val="both"/>
              <w:rPr>
                <w:lang w:eastAsia="en-US"/>
              </w:rPr>
            </w:pPr>
            <w:r w:rsidRPr="00435EE7">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p>
          <w:p w:rsidR="009D630E" w:rsidRPr="00435EE7" w:rsidRDefault="009D630E" w:rsidP="009B029F">
            <w:pPr>
              <w:pStyle w:val="afa"/>
              <w:spacing w:after="0"/>
              <w:ind w:left="0"/>
              <w:jc w:val="both"/>
              <w:rPr>
                <w:lang w:eastAsia="en-US"/>
              </w:rPr>
            </w:pPr>
            <w:r w:rsidRPr="00435EE7">
              <w:rPr>
                <w:lang w:eastAsia="en-US"/>
              </w:rPr>
              <w:t>Котировочные заявки, поданные позднее срока, указанного в извещении, не рассматриваются.</w:t>
            </w:r>
          </w:p>
          <w:p w:rsidR="00D554DD" w:rsidRPr="00435EE7" w:rsidRDefault="009D630E" w:rsidP="009B029F">
            <w:pPr>
              <w:pStyle w:val="afa"/>
              <w:spacing w:after="0"/>
              <w:ind w:left="0"/>
              <w:jc w:val="both"/>
              <w:rPr>
                <w:lang w:eastAsia="en-US"/>
              </w:rPr>
            </w:pPr>
            <w:r w:rsidRPr="00435EE7">
              <w:rPr>
                <w:lang w:eastAsia="en-US"/>
              </w:rPr>
              <w:t>Любой участник вправе подать только одну котировочную заявку, внесение изменений в которую не допускаются.</w:t>
            </w:r>
          </w:p>
          <w:p w:rsidR="009D630E" w:rsidRPr="00435EE7" w:rsidRDefault="009D630E" w:rsidP="009B029F">
            <w:pPr>
              <w:pStyle w:val="afa"/>
              <w:ind w:left="0"/>
              <w:jc w:val="both"/>
              <w:rPr>
                <w:rStyle w:val="2b"/>
                <w:b/>
                <w:i w:val="0"/>
                <w:iCs w:val="0"/>
                <w:color w:val="auto"/>
              </w:rPr>
            </w:pPr>
            <w:r w:rsidRPr="00435EE7">
              <w:rPr>
                <w:rStyle w:val="2b"/>
                <w:b/>
                <w:color w:val="auto"/>
              </w:rPr>
              <w:t>Прием заявок осуществляется:</w:t>
            </w:r>
          </w:p>
          <w:p w:rsidR="00916D24" w:rsidRPr="00435EE7" w:rsidRDefault="000B4446" w:rsidP="00AF789E">
            <w:pPr>
              <w:pStyle w:val="afa"/>
              <w:spacing w:after="0"/>
              <w:ind w:left="0"/>
              <w:rPr>
                <w:rFonts w:ascii="Arial" w:hAnsi="Arial" w:cs="Arial"/>
                <w:b/>
                <w:color w:val="333333"/>
                <w:sz w:val="21"/>
                <w:szCs w:val="21"/>
              </w:rPr>
            </w:pPr>
            <w:hyperlink r:id="rId10" w:history="1">
              <w:r w:rsidR="00EF2167" w:rsidRPr="00435EE7">
                <w:rPr>
                  <w:rStyle w:val="a7"/>
                </w:rPr>
                <w:t>http://etp.torgi-online.com</w:t>
              </w:r>
            </w:hyperlink>
          </w:p>
        </w:tc>
      </w:tr>
      <w:tr w:rsidR="009D630E" w:rsidRPr="00435EE7"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ind w:firstLine="0"/>
              <w:jc w:val="left"/>
              <w:rPr>
                <w:b/>
                <w:szCs w:val="24"/>
              </w:rPr>
            </w:pPr>
            <w:r w:rsidRPr="00435EE7">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pStyle w:val="afa"/>
              <w:spacing w:after="0"/>
              <w:rPr>
                <w:rStyle w:val="2b"/>
                <w:b/>
                <w:i w:val="0"/>
                <w:iCs w:val="0"/>
              </w:rPr>
            </w:pPr>
          </w:p>
          <w:p w:rsidR="009D630E" w:rsidRPr="00435EE7" w:rsidRDefault="000B4446" w:rsidP="009D630E">
            <w:pPr>
              <w:pStyle w:val="afa"/>
              <w:spacing w:after="0"/>
              <w:ind w:left="0"/>
              <w:rPr>
                <w:b/>
                <w:lang w:eastAsia="en-US"/>
              </w:rPr>
            </w:pPr>
            <w:hyperlink r:id="rId11" w:history="1">
              <w:r w:rsidR="00EF2167" w:rsidRPr="00435EE7">
                <w:rPr>
                  <w:rStyle w:val="a7"/>
                </w:rPr>
                <w:t>http://etp.torgi-online.com</w:t>
              </w:r>
            </w:hyperlink>
          </w:p>
        </w:tc>
      </w:tr>
      <w:tr w:rsidR="0094108B" w:rsidRPr="00435EE7" w:rsidTr="004F71D6">
        <w:tc>
          <w:tcPr>
            <w:tcW w:w="2660" w:type="dxa"/>
          </w:tcPr>
          <w:p w:rsidR="0094108B" w:rsidRPr="00435EE7" w:rsidRDefault="0094108B" w:rsidP="0094108B">
            <w:pPr>
              <w:tabs>
                <w:tab w:val="left" w:pos="600"/>
                <w:tab w:val="left" w:pos="840"/>
                <w:tab w:val="left" w:pos="960"/>
                <w:tab w:val="left" w:pos="1080"/>
                <w:tab w:val="left" w:pos="1260"/>
                <w:tab w:val="left" w:pos="1740"/>
              </w:tabs>
              <w:snapToGrid w:val="0"/>
              <w:ind w:firstLine="0"/>
              <w:rPr>
                <w:b/>
                <w:bCs/>
                <w:szCs w:val="24"/>
              </w:rPr>
            </w:pPr>
            <w:r w:rsidRPr="00435EE7">
              <w:rPr>
                <w:b/>
                <w:szCs w:val="24"/>
              </w:rPr>
              <w:t>Обеспечение заявки на участие в закупке</w:t>
            </w:r>
          </w:p>
        </w:tc>
        <w:tc>
          <w:tcPr>
            <w:tcW w:w="7510" w:type="dxa"/>
          </w:tcPr>
          <w:p w:rsidR="0094108B" w:rsidRPr="00435EE7" w:rsidRDefault="0094108B" w:rsidP="0094108B">
            <w:pPr>
              <w:keepLines/>
              <w:suppressLineNumbers/>
              <w:suppressAutoHyphens/>
              <w:ind w:firstLine="0"/>
              <w:jc w:val="left"/>
              <w:rPr>
                <w:b/>
                <w:szCs w:val="24"/>
              </w:rPr>
            </w:pPr>
            <w:r w:rsidRPr="00435EE7">
              <w:rPr>
                <w:b/>
                <w:szCs w:val="24"/>
              </w:rPr>
              <w:t>Не установлено</w:t>
            </w:r>
          </w:p>
          <w:p w:rsidR="0094108B" w:rsidRPr="00435EE7" w:rsidRDefault="0094108B" w:rsidP="0094108B">
            <w:pPr>
              <w:snapToGrid w:val="0"/>
              <w:ind w:firstLine="0"/>
              <w:rPr>
                <w:szCs w:val="24"/>
              </w:rPr>
            </w:pPr>
          </w:p>
        </w:tc>
      </w:tr>
      <w:tr w:rsidR="009D630E" w:rsidRPr="00435EE7"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ind w:firstLine="0"/>
              <w:jc w:val="left"/>
              <w:rPr>
                <w:b/>
                <w:szCs w:val="24"/>
              </w:rPr>
            </w:pPr>
            <w:r w:rsidRPr="00435EE7">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keepLines/>
              <w:suppressLineNumbers/>
              <w:suppressAutoHyphens/>
              <w:ind w:firstLine="0"/>
              <w:jc w:val="left"/>
              <w:rPr>
                <w:b/>
                <w:szCs w:val="24"/>
              </w:rPr>
            </w:pPr>
            <w:r w:rsidRPr="00435EE7">
              <w:rPr>
                <w:b/>
                <w:szCs w:val="24"/>
              </w:rPr>
              <w:t xml:space="preserve">Не </w:t>
            </w:r>
            <w:r w:rsidR="0094108B" w:rsidRPr="00435EE7">
              <w:rPr>
                <w:b/>
                <w:szCs w:val="24"/>
              </w:rPr>
              <w:t>установлено</w:t>
            </w:r>
          </w:p>
          <w:p w:rsidR="008E2634" w:rsidRPr="00435EE7" w:rsidRDefault="008E2634" w:rsidP="009D630E">
            <w:pPr>
              <w:keepLines/>
              <w:suppressLineNumbers/>
              <w:suppressAutoHyphens/>
              <w:ind w:firstLine="0"/>
              <w:jc w:val="left"/>
            </w:pPr>
          </w:p>
        </w:tc>
      </w:tr>
      <w:tr w:rsidR="009D630E" w:rsidRPr="00435EE7"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35EE7" w:rsidRDefault="009D630E" w:rsidP="009D630E">
            <w:pPr>
              <w:ind w:firstLine="0"/>
              <w:jc w:val="left"/>
              <w:rPr>
                <w:b/>
                <w:szCs w:val="24"/>
              </w:rPr>
            </w:pPr>
            <w:r w:rsidRPr="00435EE7">
              <w:rPr>
                <w:b/>
                <w:color w:val="000000"/>
                <w:szCs w:val="24"/>
              </w:rPr>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rsidR="000E0E25" w:rsidRPr="00435EE7" w:rsidRDefault="000E0E25" w:rsidP="000637EC">
            <w:pPr>
              <w:shd w:val="clear" w:color="auto" w:fill="FFFFFF"/>
              <w:ind w:firstLine="0"/>
              <w:rPr>
                <w:color w:val="000000"/>
                <w:szCs w:val="24"/>
              </w:rPr>
            </w:pPr>
            <w:r w:rsidRPr="00435EE7">
              <w:rPr>
                <w:color w:val="000000"/>
                <w:szCs w:val="24"/>
              </w:rPr>
              <w:t xml:space="preserve">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w:t>
            </w:r>
            <w:r w:rsidR="00A27825" w:rsidRPr="00435EE7">
              <w:rPr>
                <w:color w:val="000000"/>
                <w:szCs w:val="24"/>
              </w:rPr>
              <w:t>в настоящей главе – приоритет).</w:t>
            </w:r>
          </w:p>
          <w:p w:rsidR="009D630E" w:rsidRPr="00435EE7" w:rsidRDefault="009D630E" w:rsidP="000637EC">
            <w:pPr>
              <w:shd w:val="clear" w:color="auto" w:fill="FFFFFF"/>
              <w:ind w:firstLine="0"/>
              <w:rPr>
                <w:color w:val="000000"/>
                <w:szCs w:val="24"/>
              </w:rPr>
            </w:pPr>
            <w:r w:rsidRPr="00435EE7">
              <w:rPr>
                <w:color w:val="000000"/>
                <w:szCs w:val="24"/>
              </w:rPr>
              <w:t>1. Участник закупки должен декларировать в заявке наименование страны происхождения товара.</w:t>
            </w:r>
          </w:p>
          <w:p w:rsidR="009D630E" w:rsidRPr="00435EE7" w:rsidRDefault="009D630E" w:rsidP="000637EC">
            <w:pPr>
              <w:shd w:val="clear" w:color="auto" w:fill="FFFFFF"/>
              <w:ind w:firstLine="0"/>
              <w:rPr>
                <w:color w:val="000000"/>
                <w:szCs w:val="24"/>
              </w:rPr>
            </w:pPr>
            <w:r w:rsidRPr="00435EE7">
              <w:rPr>
                <w:color w:val="000000"/>
                <w:szCs w:val="24"/>
              </w:rPr>
              <w:t>2. Участник закупки несет ответственность за предоставление недостоверных данных о стране происхождения товара, указанного в заявке на участие в закупке</w:t>
            </w:r>
            <w:r w:rsidR="004825E3" w:rsidRPr="00435EE7">
              <w:rPr>
                <w:color w:val="000000"/>
                <w:szCs w:val="24"/>
              </w:rPr>
              <w:t>.</w:t>
            </w:r>
          </w:p>
          <w:p w:rsidR="009D630E" w:rsidRPr="00435EE7" w:rsidRDefault="009D630E" w:rsidP="000637EC">
            <w:pPr>
              <w:shd w:val="clear" w:color="auto" w:fill="FFFFFF"/>
              <w:ind w:firstLine="0"/>
              <w:rPr>
                <w:color w:val="000000"/>
                <w:szCs w:val="24"/>
              </w:rPr>
            </w:pPr>
            <w:r w:rsidRPr="00435EE7">
              <w:rPr>
                <w:color w:val="000000"/>
                <w:szCs w:val="24"/>
              </w:rPr>
              <w:t>Приоритет не предоставляется в случаях, если:</w:t>
            </w:r>
          </w:p>
          <w:p w:rsidR="009D630E" w:rsidRPr="00435EE7" w:rsidRDefault="009D630E" w:rsidP="000637EC">
            <w:pPr>
              <w:shd w:val="clear" w:color="auto" w:fill="FFFFFF"/>
              <w:ind w:firstLine="0"/>
              <w:rPr>
                <w:color w:val="000000"/>
                <w:szCs w:val="24"/>
              </w:rPr>
            </w:pPr>
            <w:r w:rsidRPr="00435EE7">
              <w:rPr>
                <w:color w:val="000000"/>
                <w:szCs w:val="24"/>
              </w:rPr>
              <w:t>а) закупка признана несостоявшейся и договор заключается с единственным участником закупки;</w:t>
            </w:r>
          </w:p>
          <w:p w:rsidR="009D630E" w:rsidRPr="00435EE7" w:rsidRDefault="009D630E" w:rsidP="000637EC">
            <w:pPr>
              <w:shd w:val="clear" w:color="auto" w:fill="FFFFFF"/>
              <w:ind w:firstLine="0"/>
              <w:rPr>
                <w:color w:val="000000"/>
                <w:szCs w:val="24"/>
              </w:rPr>
            </w:pPr>
            <w:r w:rsidRPr="00435EE7">
              <w:rPr>
                <w:color w:val="000000"/>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D630E" w:rsidRPr="00435EE7" w:rsidRDefault="009D630E" w:rsidP="000637EC">
            <w:pPr>
              <w:shd w:val="clear" w:color="auto" w:fill="FFFFFF"/>
              <w:ind w:firstLine="0"/>
              <w:rPr>
                <w:color w:val="000000"/>
                <w:szCs w:val="24"/>
              </w:rPr>
            </w:pPr>
            <w:r w:rsidRPr="00435EE7">
              <w:rPr>
                <w:color w:val="000000"/>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D630E" w:rsidRPr="00435EE7" w:rsidRDefault="009D630E" w:rsidP="000637EC">
            <w:pPr>
              <w:pStyle w:val="afa"/>
              <w:spacing w:after="0"/>
              <w:ind w:left="34"/>
              <w:jc w:val="both"/>
            </w:pPr>
            <w:r w:rsidRPr="00435EE7">
              <w:rPr>
                <w:color w:val="000000"/>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bl>
    <w:p w:rsidR="00270343" w:rsidRPr="00435EE7" w:rsidRDefault="00270343" w:rsidP="00F05A64">
      <w:pPr>
        <w:autoSpaceDE w:val="0"/>
        <w:autoSpaceDN w:val="0"/>
        <w:adjustRightInd w:val="0"/>
        <w:spacing w:after="120"/>
        <w:ind w:firstLine="0"/>
        <w:rPr>
          <w:bCs/>
          <w:szCs w:val="24"/>
          <w:lang w:eastAsia="en-US"/>
        </w:rPr>
      </w:pPr>
    </w:p>
    <w:p w:rsidR="00A530EB" w:rsidRPr="00435EE7" w:rsidRDefault="00A530EB" w:rsidP="00A27825">
      <w:pPr>
        <w:autoSpaceDE w:val="0"/>
        <w:autoSpaceDN w:val="0"/>
        <w:adjustRightInd w:val="0"/>
        <w:ind w:firstLine="709"/>
        <w:rPr>
          <w:bCs/>
          <w:sz w:val="22"/>
          <w:lang w:eastAsia="en-US"/>
        </w:rPr>
      </w:pPr>
      <w:r w:rsidRPr="00435EE7">
        <w:rPr>
          <w:bCs/>
          <w:sz w:val="22"/>
          <w:lang w:eastAsia="en-US"/>
        </w:rPr>
        <w:t xml:space="preserve">Приложения: </w:t>
      </w:r>
    </w:p>
    <w:p w:rsidR="00A530EB" w:rsidRPr="00435EE7" w:rsidRDefault="00A530EB" w:rsidP="00A27825">
      <w:pPr>
        <w:autoSpaceDE w:val="0"/>
        <w:autoSpaceDN w:val="0"/>
        <w:adjustRightInd w:val="0"/>
        <w:ind w:firstLine="709"/>
        <w:rPr>
          <w:bCs/>
          <w:sz w:val="22"/>
          <w:lang w:eastAsia="en-US"/>
        </w:rPr>
      </w:pPr>
      <w:r w:rsidRPr="00435EE7">
        <w:rPr>
          <w:bCs/>
          <w:sz w:val="22"/>
          <w:lang w:eastAsia="en-US"/>
        </w:rPr>
        <w:t xml:space="preserve">1. </w:t>
      </w:r>
      <w:hyperlink w:anchor="Par223" w:history="1">
        <w:r w:rsidRPr="00435EE7">
          <w:rPr>
            <w:bCs/>
            <w:sz w:val="22"/>
            <w:lang w:eastAsia="en-US"/>
          </w:rPr>
          <w:t>Приложение N 1</w:t>
        </w:r>
      </w:hyperlink>
      <w:r w:rsidR="00A97179" w:rsidRPr="00435EE7">
        <w:rPr>
          <w:bCs/>
          <w:sz w:val="22"/>
          <w:lang w:eastAsia="en-US"/>
        </w:rPr>
        <w:t xml:space="preserve"> "</w:t>
      </w:r>
      <w:r w:rsidR="00382EBE" w:rsidRPr="00435EE7">
        <w:rPr>
          <w:bCs/>
          <w:sz w:val="22"/>
          <w:lang w:eastAsia="en-US"/>
        </w:rPr>
        <w:t>Техническое задание</w:t>
      </w:r>
      <w:r w:rsidRPr="00435EE7">
        <w:rPr>
          <w:bCs/>
          <w:sz w:val="22"/>
          <w:lang w:eastAsia="en-US"/>
        </w:rPr>
        <w:t xml:space="preserve">" </w:t>
      </w:r>
    </w:p>
    <w:p w:rsidR="00A530EB" w:rsidRPr="00435EE7" w:rsidRDefault="00A530EB" w:rsidP="00A27825">
      <w:pPr>
        <w:autoSpaceDE w:val="0"/>
        <w:autoSpaceDN w:val="0"/>
        <w:adjustRightInd w:val="0"/>
        <w:ind w:firstLine="709"/>
        <w:rPr>
          <w:bCs/>
          <w:sz w:val="22"/>
          <w:lang w:eastAsia="en-US"/>
        </w:rPr>
      </w:pPr>
      <w:r w:rsidRPr="00435EE7">
        <w:rPr>
          <w:bCs/>
          <w:sz w:val="22"/>
          <w:lang w:eastAsia="en-US"/>
        </w:rPr>
        <w:t xml:space="preserve">2. </w:t>
      </w:r>
      <w:hyperlink w:anchor="Par755" w:history="1">
        <w:r w:rsidRPr="00435EE7">
          <w:rPr>
            <w:bCs/>
            <w:sz w:val="22"/>
            <w:lang w:eastAsia="en-US"/>
          </w:rPr>
          <w:t>Приложение N 2</w:t>
        </w:r>
      </w:hyperlink>
      <w:r w:rsidR="00A97179" w:rsidRPr="00435EE7">
        <w:rPr>
          <w:bCs/>
          <w:sz w:val="22"/>
          <w:lang w:eastAsia="en-US"/>
        </w:rPr>
        <w:t xml:space="preserve"> </w:t>
      </w:r>
      <w:r w:rsidRPr="00435EE7">
        <w:rPr>
          <w:bCs/>
          <w:sz w:val="22"/>
          <w:lang w:eastAsia="en-US"/>
        </w:rPr>
        <w:t xml:space="preserve">"Обоснование начальной (максимальной) цены Договора" </w:t>
      </w:r>
    </w:p>
    <w:p w:rsidR="00A530EB" w:rsidRPr="00435EE7" w:rsidRDefault="00A530EB" w:rsidP="00A27825">
      <w:pPr>
        <w:autoSpaceDE w:val="0"/>
        <w:autoSpaceDN w:val="0"/>
        <w:adjustRightInd w:val="0"/>
        <w:ind w:firstLine="709"/>
        <w:rPr>
          <w:bCs/>
          <w:sz w:val="22"/>
          <w:lang w:eastAsia="en-US"/>
        </w:rPr>
      </w:pPr>
      <w:r w:rsidRPr="00435EE7">
        <w:rPr>
          <w:sz w:val="22"/>
        </w:rPr>
        <w:t xml:space="preserve">3. </w:t>
      </w:r>
      <w:hyperlink w:anchor="Par935" w:history="1">
        <w:r w:rsidRPr="00435EE7">
          <w:rPr>
            <w:bCs/>
            <w:sz w:val="22"/>
            <w:lang w:eastAsia="en-US"/>
          </w:rPr>
          <w:t>Приложение N 3</w:t>
        </w:r>
      </w:hyperlink>
      <w:r w:rsidR="00A97179" w:rsidRPr="00435EE7">
        <w:rPr>
          <w:bCs/>
          <w:sz w:val="22"/>
          <w:lang w:eastAsia="en-US"/>
        </w:rPr>
        <w:t xml:space="preserve"> </w:t>
      </w:r>
      <w:r w:rsidRPr="00435EE7">
        <w:rPr>
          <w:bCs/>
          <w:sz w:val="22"/>
          <w:lang w:eastAsia="en-US"/>
        </w:rPr>
        <w:t xml:space="preserve">"Проект Договора" </w:t>
      </w:r>
    </w:p>
    <w:p w:rsidR="00A530EB" w:rsidRPr="00435EE7" w:rsidRDefault="00A530EB" w:rsidP="00A27825">
      <w:pPr>
        <w:autoSpaceDE w:val="0"/>
        <w:autoSpaceDN w:val="0"/>
        <w:adjustRightInd w:val="0"/>
        <w:ind w:firstLine="709"/>
        <w:rPr>
          <w:bCs/>
          <w:sz w:val="22"/>
          <w:lang w:eastAsia="en-US"/>
        </w:rPr>
      </w:pPr>
      <w:r w:rsidRPr="00435EE7">
        <w:rPr>
          <w:bCs/>
          <w:sz w:val="22"/>
          <w:lang w:eastAsia="en-US"/>
        </w:rPr>
        <w:t xml:space="preserve">4. </w:t>
      </w:r>
      <w:hyperlink w:anchor="Par851" w:history="1">
        <w:r w:rsidRPr="00435EE7">
          <w:rPr>
            <w:bCs/>
            <w:sz w:val="22"/>
            <w:lang w:eastAsia="en-US"/>
          </w:rPr>
          <w:t>Приложение N 4</w:t>
        </w:r>
      </w:hyperlink>
      <w:r w:rsidR="00A97179" w:rsidRPr="00435EE7">
        <w:rPr>
          <w:bCs/>
          <w:sz w:val="22"/>
          <w:lang w:eastAsia="en-US"/>
        </w:rPr>
        <w:t xml:space="preserve"> </w:t>
      </w:r>
      <w:r w:rsidRPr="00435EE7">
        <w:rPr>
          <w:bCs/>
          <w:sz w:val="22"/>
          <w:lang w:eastAsia="en-US"/>
        </w:rPr>
        <w:t xml:space="preserve">"Форма заявки на участие в запросе котировок" </w:t>
      </w:r>
    </w:p>
    <w:p w:rsidR="00A27825" w:rsidRPr="00435EE7" w:rsidRDefault="00A27825" w:rsidP="00A27825">
      <w:pPr>
        <w:ind w:firstLine="0"/>
        <w:rPr>
          <w:szCs w:val="24"/>
        </w:rPr>
      </w:pPr>
      <w:bookmarkStart w:id="0" w:name="Par223"/>
      <w:bookmarkEnd w:id="0"/>
    </w:p>
    <w:p w:rsidR="00A27825" w:rsidRPr="00435EE7" w:rsidRDefault="00A27825" w:rsidP="00A27825">
      <w:pPr>
        <w:rPr>
          <w:szCs w:val="24"/>
        </w:rPr>
      </w:pPr>
    </w:p>
    <w:p w:rsidR="00A530EB" w:rsidRPr="00435EE7" w:rsidRDefault="000B4446" w:rsidP="00A27825">
      <w:pPr>
        <w:tabs>
          <w:tab w:val="left" w:pos="3372"/>
        </w:tabs>
        <w:jc w:val="right"/>
        <w:rPr>
          <w:bCs/>
          <w:szCs w:val="24"/>
          <w:lang w:eastAsia="en-US"/>
        </w:rPr>
      </w:pPr>
      <w:hyperlink w:anchor="Par223" w:history="1">
        <w:r w:rsidR="00A530EB" w:rsidRPr="00435EE7">
          <w:rPr>
            <w:bCs/>
            <w:szCs w:val="24"/>
            <w:lang w:eastAsia="en-US"/>
          </w:rPr>
          <w:t>Приложение N 1</w:t>
        </w:r>
      </w:hyperlink>
      <w:r w:rsidR="00A530EB" w:rsidRPr="00435EE7">
        <w:rPr>
          <w:bCs/>
          <w:szCs w:val="24"/>
          <w:lang w:eastAsia="en-US"/>
        </w:rPr>
        <w:t xml:space="preserve"> к Извещению</w:t>
      </w:r>
    </w:p>
    <w:p w:rsidR="00270343" w:rsidRPr="00435EE7" w:rsidRDefault="00270343" w:rsidP="00382EBE">
      <w:pPr>
        <w:jc w:val="center"/>
        <w:rPr>
          <w:b/>
          <w:bCs/>
          <w:szCs w:val="24"/>
          <w:lang w:eastAsia="en-US"/>
        </w:rPr>
      </w:pPr>
    </w:p>
    <w:p w:rsidR="00A530EB" w:rsidRPr="00435EE7" w:rsidRDefault="00382EBE" w:rsidP="00382EBE">
      <w:pPr>
        <w:jc w:val="center"/>
        <w:rPr>
          <w:b/>
          <w:szCs w:val="24"/>
        </w:rPr>
      </w:pPr>
      <w:r w:rsidRPr="00435EE7">
        <w:rPr>
          <w:b/>
          <w:szCs w:val="24"/>
        </w:rPr>
        <w:t>ТЕХНИЧЕСКОЕ ЗАДАНИЕ</w:t>
      </w:r>
    </w:p>
    <w:p w:rsidR="00B065F5" w:rsidRPr="00435EE7" w:rsidRDefault="00C04F32" w:rsidP="00B065F5">
      <w:pPr>
        <w:jc w:val="center"/>
        <w:outlineLvl w:val="1"/>
        <w:rPr>
          <w:b/>
        </w:rPr>
      </w:pPr>
      <w:r w:rsidRPr="00435EE7">
        <w:rPr>
          <w:b/>
          <w:szCs w:val="24"/>
        </w:rPr>
        <w:t xml:space="preserve">на поставку </w:t>
      </w:r>
      <w:r w:rsidR="000B4446">
        <w:rPr>
          <w:b/>
          <w:szCs w:val="24"/>
        </w:rPr>
        <w:t>овощей, фруктов и сухофруктов</w:t>
      </w:r>
      <w:r w:rsidR="00CA1647" w:rsidRPr="00435EE7">
        <w:rPr>
          <w:b/>
          <w:szCs w:val="24"/>
        </w:rPr>
        <w:t xml:space="preserve"> на 2021 года</w:t>
      </w:r>
      <w:r w:rsidR="004B3BB0" w:rsidRPr="00435EE7">
        <w:rPr>
          <w:b/>
          <w:szCs w:val="24"/>
        </w:rPr>
        <w:t xml:space="preserve"> для нужд </w:t>
      </w:r>
      <w:r w:rsidR="00B065F5" w:rsidRPr="00435EE7">
        <w:rPr>
          <w:b/>
        </w:rPr>
        <w:t>Муниципального автономного общеобразовательного учреждения «Ишимская школа-интернат»</w:t>
      </w:r>
    </w:p>
    <w:p w:rsidR="00B065F5" w:rsidRPr="00435EE7" w:rsidRDefault="00B065F5" w:rsidP="00B065F5">
      <w:pPr>
        <w:jc w:val="center"/>
        <w:outlineLvl w:val="1"/>
        <w:rPr>
          <w:b/>
          <w:szCs w:val="24"/>
        </w:rPr>
      </w:pPr>
    </w:p>
    <w:p w:rsidR="00270343" w:rsidRPr="00435EE7" w:rsidRDefault="00270343" w:rsidP="00CA1647">
      <w:pPr>
        <w:autoSpaceDE w:val="0"/>
        <w:autoSpaceDN w:val="0"/>
        <w:adjustRightInd w:val="0"/>
        <w:ind w:firstLine="0"/>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3608"/>
        <w:gridCol w:w="1920"/>
        <w:gridCol w:w="1701"/>
        <w:gridCol w:w="283"/>
      </w:tblGrid>
      <w:tr w:rsidR="00A1597B" w:rsidRPr="000B4446" w:rsidTr="00A1597B">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A1597B">
            <w:pPr>
              <w:ind w:firstLine="0"/>
              <w:rPr>
                <w:rFonts w:eastAsia="Times New Roman"/>
                <w:sz w:val="18"/>
                <w:szCs w:val="18"/>
              </w:rPr>
            </w:pPr>
            <w:r w:rsidRPr="000B4446">
              <w:rPr>
                <w:rFonts w:eastAsia="Times New Roman"/>
                <w:b/>
                <w:sz w:val="18"/>
                <w:szCs w:val="18"/>
              </w:rPr>
              <w:t xml:space="preserve">№ </w:t>
            </w:r>
            <w:proofErr w:type="gramStart"/>
            <w:r w:rsidRPr="000B4446">
              <w:rPr>
                <w:rFonts w:eastAsia="Times New Roman"/>
                <w:b/>
                <w:sz w:val="18"/>
                <w:szCs w:val="18"/>
              </w:rPr>
              <w:t>п</w:t>
            </w:r>
            <w:proofErr w:type="gramEnd"/>
            <w:r w:rsidRPr="000B4446">
              <w:rPr>
                <w:rFonts w:eastAsia="Times New Roman"/>
                <w:b/>
                <w:sz w:val="18"/>
                <w:szCs w:val="18"/>
              </w:rPr>
              <w:t>/п</w:t>
            </w:r>
          </w:p>
          <w:p w:rsidR="00A1597B" w:rsidRPr="000B4446" w:rsidRDefault="00A1597B" w:rsidP="000B4446">
            <w:pPr>
              <w:ind w:firstLine="0"/>
              <w:jc w:val="center"/>
              <w:rPr>
                <w:rFonts w:eastAsia="Times New Roman"/>
                <w:b/>
                <w:sz w:val="18"/>
                <w:szCs w:val="18"/>
              </w:rPr>
            </w:pP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b/>
                <w:sz w:val="18"/>
                <w:szCs w:val="18"/>
              </w:rPr>
              <w:t>Сведения о товаре</w:t>
            </w:r>
          </w:p>
        </w:tc>
        <w:tc>
          <w:tcPr>
            <w:tcW w:w="283" w:type="dxa"/>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cantSplit/>
          <w:trHeight w:val="1023"/>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rPr>
                <w:rFonts w:eastAsia="Times New Roman"/>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Наименование товара</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Cs/>
                <w:sz w:val="18"/>
                <w:szCs w:val="18"/>
              </w:rPr>
            </w:pPr>
            <w:r w:rsidRPr="000B4446">
              <w:rPr>
                <w:rFonts w:eastAsia="Times New Roman"/>
                <w:b/>
                <w:sz w:val="18"/>
                <w:szCs w:val="18"/>
              </w:rPr>
              <w:t>Характеристики товара</w:t>
            </w:r>
            <w:r w:rsidRPr="000B4446">
              <w:rPr>
                <w:rFonts w:eastAsia="Times New Roman"/>
                <w:b/>
                <w:bCs/>
                <w:sz w:val="18"/>
                <w:szCs w:val="18"/>
              </w:rPr>
              <w:t xml:space="preserve"> </w:t>
            </w:r>
            <w:r w:rsidRPr="000B4446">
              <w:rPr>
                <w:rFonts w:eastAsia="Times New Roman"/>
                <w:bCs/>
                <w:sz w:val="18"/>
                <w:szCs w:val="18"/>
              </w:rPr>
              <w:t>(в том числе: форма выпуска, единицы измерения)</w:t>
            </w:r>
          </w:p>
          <w:p w:rsidR="00A1597B" w:rsidRPr="000B4446" w:rsidRDefault="00A1597B" w:rsidP="000B4446">
            <w:pPr>
              <w:ind w:firstLine="0"/>
              <w:rPr>
                <w:rFonts w:eastAsia="Times New Roman"/>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extDirection w:val="btLr"/>
          </w:tcPr>
          <w:p w:rsidR="00A1597B" w:rsidRPr="000B4446" w:rsidRDefault="00A1597B" w:rsidP="000B4446">
            <w:pPr>
              <w:ind w:left="113" w:right="113" w:firstLine="0"/>
              <w:jc w:val="right"/>
              <w:rPr>
                <w:rFonts w:eastAsia="Times New Roman"/>
                <w:b/>
                <w:sz w:val="18"/>
                <w:szCs w:val="18"/>
              </w:rPr>
            </w:pPr>
            <w:r w:rsidRPr="000B4446">
              <w:rPr>
                <w:rFonts w:eastAsia="Times New Roman"/>
                <w:b/>
                <w:sz w:val="18"/>
                <w:szCs w:val="18"/>
              </w:rPr>
              <w:t>Количество</w:t>
            </w:r>
          </w:p>
          <w:p w:rsidR="00A1597B" w:rsidRPr="000B4446" w:rsidRDefault="00A1597B" w:rsidP="000B4446">
            <w:pPr>
              <w:ind w:left="113" w:right="113" w:firstLine="0"/>
              <w:jc w:val="right"/>
              <w:rPr>
                <w:rFonts w:eastAsia="Times New Roman"/>
                <w:sz w:val="18"/>
                <w:szCs w:val="18"/>
              </w:rPr>
            </w:pPr>
            <w:r w:rsidRPr="000B4446">
              <w:rPr>
                <w:rFonts w:eastAsia="Times New Roman"/>
                <w:b/>
                <w:sz w:val="18"/>
                <w:szCs w:val="18"/>
              </w:rPr>
              <w:t>товара</w:t>
            </w:r>
          </w:p>
        </w:tc>
        <w:tc>
          <w:tcPr>
            <w:tcW w:w="1984" w:type="dxa"/>
            <w:gridSpan w:val="2"/>
            <w:tcBorders>
              <w:top w:val="single" w:sz="4" w:space="0" w:color="auto"/>
              <w:left w:val="single" w:sz="4" w:space="0" w:color="auto"/>
              <w:bottom w:val="single" w:sz="4" w:space="0" w:color="auto"/>
              <w:right w:val="single" w:sz="4" w:space="0" w:color="auto"/>
            </w:tcBorders>
            <w:textDirection w:val="btLr"/>
          </w:tcPr>
          <w:p w:rsidR="00A1597B" w:rsidRPr="000B4446" w:rsidRDefault="00A1597B" w:rsidP="000B4446">
            <w:pPr>
              <w:ind w:left="113" w:right="113" w:firstLine="0"/>
              <w:jc w:val="right"/>
              <w:rPr>
                <w:rFonts w:eastAsia="Times New Roman"/>
                <w:b/>
                <w:sz w:val="18"/>
                <w:szCs w:val="18"/>
              </w:rPr>
            </w:pPr>
            <w:r>
              <w:rPr>
                <w:rFonts w:eastAsia="Times New Roman"/>
                <w:b/>
                <w:sz w:val="18"/>
                <w:szCs w:val="18"/>
              </w:rPr>
              <w:t>Страна происхождения товара</w:t>
            </w:r>
          </w:p>
        </w:tc>
      </w:tr>
      <w:tr w:rsidR="00A1597B" w:rsidRPr="000B4446" w:rsidTr="00A1597B">
        <w:trPr>
          <w:cantSplit/>
          <w:trHeight w:val="30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2</w:t>
            </w:r>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3</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4</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599"/>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Бананы,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hanging="26"/>
              <w:jc w:val="left"/>
              <w:rPr>
                <w:rFonts w:eastAsia="Times New Roman"/>
                <w:b/>
                <w:sz w:val="18"/>
                <w:szCs w:val="18"/>
              </w:rPr>
            </w:pPr>
            <w:r w:rsidRPr="000B4446">
              <w:rPr>
                <w:rFonts w:ascii="Arial" w:eastAsia="Times New Roman" w:hAnsi="Arial" w:cs="Arial"/>
                <w:sz w:val="18"/>
                <w:szCs w:val="18"/>
              </w:rPr>
              <w:t>Доброкачественные, без запаха гнили и плесени, средней спелости, свежие, не дряблые без присутствия загрязнения, с сохранением целостности заводской упаковки.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400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6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Изюм,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proofErr w:type="gramStart"/>
            <w:r w:rsidRPr="000B4446">
              <w:rPr>
                <w:rFonts w:ascii="Arial" w:eastAsia="Times New Roman" w:hAnsi="Arial" w:cs="Arial"/>
                <w:sz w:val="18"/>
                <w:szCs w:val="18"/>
              </w:rPr>
              <w:t>качественный</w:t>
            </w:r>
            <w:proofErr w:type="gramEnd"/>
            <w:r w:rsidRPr="000B4446">
              <w:rPr>
                <w:rFonts w:ascii="Arial" w:eastAsia="Times New Roman" w:hAnsi="Arial" w:cs="Arial"/>
                <w:sz w:val="18"/>
                <w:szCs w:val="18"/>
              </w:rPr>
              <w:t>, без запаха гнили и плесени, сухой, без присутствия загрязнения, с сохранением целостности заводской упаковки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60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506"/>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Курага,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r w:rsidRPr="000B4446">
              <w:rPr>
                <w:rFonts w:ascii="Arial" w:eastAsia="Times New Roman" w:hAnsi="Arial" w:cs="Arial"/>
                <w:sz w:val="18"/>
                <w:szCs w:val="18"/>
              </w:rPr>
              <w:t>качественная, без запаха гнили и плесени, сухая, без присутствия загрязнения, с сохранением целостности заводской упаковки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40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6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Лимоны,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r w:rsidRPr="000B4446">
              <w:rPr>
                <w:rFonts w:ascii="Arial" w:eastAsia="Times New Roman" w:hAnsi="Arial" w:cs="Arial"/>
                <w:sz w:val="18"/>
                <w:szCs w:val="18"/>
              </w:rPr>
              <w:t>Доброкачественные, без запаха гнили и плесени, средней спелости, свежие, не дряблые без присутствия загрязнения, с сохранением целостности заводской упаковки.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20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656"/>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Сухофрукты,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r w:rsidRPr="000B4446">
              <w:rPr>
                <w:rFonts w:ascii="Arial" w:eastAsia="Times New Roman" w:hAnsi="Arial" w:cs="Arial"/>
                <w:sz w:val="18"/>
                <w:szCs w:val="18"/>
              </w:rPr>
              <w:t>качественные, без запаха гнили и плесени, сухие, без присутствия загрязнения, с сохранением целостности заводской упаковки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30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Яблоко,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r w:rsidRPr="000B4446">
              <w:rPr>
                <w:rFonts w:ascii="Arial" w:eastAsia="Times New Roman" w:hAnsi="Arial" w:cs="Arial"/>
                <w:sz w:val="18"/>
                <w:szCs w:val="18"/>
              </w:rPr>
              <w:t>качественные, средних размеров, без повреждений, с сертификатами качества, без запаха гнили и плесени, сухой, без присутствия загрязнения, с сохранением целостности заводской упаковки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500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779"/>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Апельсины,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proofErr w:type="gramStart"/>
            <w:r w:rsidRPr="000B4446">
              <w:rPr>
                <w:rFonts w:ascii="Arial" w:eastAsia="Times New Roman" w:hAnsi="Arial" w:cs="Arial"/>
                <w:sz w:val="18"/>
                <w:szCs w:val="18"/>
              </w:rPr>
              <w:t>качественный</w:t>
            </w:r>
            <w:proofErr w:type="gramEnd"/>
            <w:r w:rsidRPr="000B4446">
              <w:rPr>
                <w:rFonts w:ascii="Arial" w:eastAsia="Times New Roman" w:hAnsi="Arial" w:cs="Arial"/>
                <w:sz w:val="18"/>
                <w:szCs w:val="18"/>
              </w:rPr>
              <w:t>, средних размеров, без повреждений, с сертификатами качества, без запаха гнили и плесени, сухой, без присутствия загрязнения, с сохранением целостности заводской упаковки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260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Мандарин,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proofErr w:type="gramStart"/>
            <w:r w:rsidRPr="000B4446">
              <w:rPr>
                <w:rFonts w:ascii="Arial" w:eastAsia="Times New Roman" w:hAnsi="Arial" w:cs="Arial"/>
                <w:sz w:val="18"/>
                <w:szCs w:val="18"/>
              </w:rPr>
              <w:t>качественный</w:t>
            </w:r>
            <w:proofErr w:type="gramEnd"/>
            <w:r w:rsidRPr="000B4446">
              <w:rPr>
                <w:rFonts w:ascii="Arial" w:eastAsia="Times New Roman" w:hAnsi="Arial" w:cs="Arial"/>
                <w:sz w:val="18"/>
                <w:szCs w:val="18"/>
              </w:rPr>
              <w:t>, средних размеров, без повреждений, с сертификатами качества, без запаха гнили и плесени, сухой, без присутствия загрязнения, с сохранением целостности заводской упаковки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200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Капуста,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r w:rsidRPr="000B4446">
              <w:rPr>
                <w:rFonts w:ascii="Arial" w:eastAsia="Times New Roman" w:hAnsi="Arial" w:cs="Arial"/>
                <w:sz w:val="18"/>
                <w:szCs w:val="18"/>
              </w:rPr>
              <w:t>Качественная, средних размеров, без повреждений, с сертификатами качества, без запаха гнили и плесени, сухая, без присутствия загрязнения, с сохранением целостности заводской упаковки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400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Картофель,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proofErr w:type="gramStart"/>
            <w:r w:rsidRPr="000B4446">
              <w:rPr>
                <w:rFonts w:ascii="Arial" w:eastAsia="Times New Roman" w:hAnsi="Arial" w:cs="Arial"/>
                <w:sz w:val="18"/>
                <w:szCs w:val="18"/>
              </w:rPr>
              <w:t>качественный</w:t>
            </w:r>
            <w:proofErr w:type="gramEnd"/>
            <w:r w:rsidRPr="000B4446">
              <w:rPr>
                <w:rFonts w:ascii="Arial" w:eastAsia="Times New Roman" w:hAnsi="Arial" w:cs="Arial"/>
                <w:sz w:val="18"/>
                <w:szCs w:val="18"/>
              </w:rPr>
              <w:t>, средних размеров, без повреждений, с сертификатами качества, без запаха гнили и плесени, сухой, без присутствия загрязнения, с сохранением целостности заводской упаковки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1000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Лук,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proofErr w:type="gramStart"/>
            <w:r w:rsidRPr="000B4446">
              <w:rPr>
                <w:rFonts w:ascii="Arial" w:eastAsia="Times New Roman" w:hAnsi="Arial" w:cs="Arial"/>
                <w:sz w:val="18"/>
                <w:szCs w:val="18"/>
              </w:rPr>
              <w:t>качественный</w:t>
            </w:r>
            <w:proofErr w:type="gramEnd"/>
            <w:r w:rsidRPr="000B4446">
              <w:rPr>
                <w:rFonts w:ascii="Arial" w:eastAsia="Times New Roman" w:hAnsi="Arial" w:cs="Arial"/>
                <w:sz w:val="18"/>
                <w:szCs w:val="18"/>
              </w:rPr>
              <w:t xml:space="preserve">, средних размеров, без повреждений, с сертификатами качества, без запаха гнили и плесени, сухой, без присутствия загрязнения, с </w:t>
            </w:r>
            <w:r w:rsidRPr="000B4446">
              <w:rPr>
                <w:rFonts w:ascii="Arial" w:eastAsia="Times New Roman" w:hAnsi="Arial" w:cs="Arial"/>
                <w:sz w:val="18"/>
                <w:szCs w:val="18"/>
              </w:rPr>
              <w:lastRenderedPageBreak/>
              <w:t>сохранением целостности заводской упаковки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lastRenderedPageBreak/>
              <w:t>250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lastRenderedPageBreak/>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Морковь,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r w:rsidRPr="000B4446">
              <w:rPr>
                <w:rFonts w:ascii="Arial" w:eastAsia="Times New Roman" w:hAnsi="Arial" w:cs="Arial"/>
                <w:sz w:val="18"/>
                <w:szCs w:val="18"/>
              </w:rPr>
              <w:t>Качественная, средних размеров, без повреждений, с сертификатами качества, без запаха гнили и плесени, сухая, без присутствия загрязнения, с сохранением целостности заводской упаковки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400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Огурцы свежие,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r w:rsidRPr="000B4446">
              <w:rPr>
                <w:rFonts w:ascii="Arial" w:eastAsia="Times New Roman" w:hAnsi="Arial" w:cs="Arial"/>
                <w:sz w:val="18"/>
                <w:szCs w:val="18"/>
              </w:rPr>
              <w:t>качественные, средних размеров, без повреждений, с сертификатами качества, без запаха гнили и плесени, сухой, без присутствия загрязнения, с сохранением целостности заводской упаковки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60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Помидоры свежие,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r w:rsidRPr="000B4446">
              <w:rPr>
                <w:rFonts w:ascii="Arial" w:eastAsia="Times New Roman" w:hAnsi="Arial" w:cs="Arial"/>
                <w:sz w:val="18"/>
                <w:szCs w:val="18"/>
              </w:rPr>
              <w:t>качественные, средних размеров, без повреждений, с сертификатами качества, без запаха гнили и плесени, сухой, без присутствия загрязнения, с сохранением целостности заводской упаковки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120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Свекла,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r w:rsidRPr="000B4446">
              <w:rPr>
                <w:rFonts w:ascii="Arial" w:eastAsia="Times New Roman" w:hAnsi="Arial" w:cs="Arial"/>
                <w:sz w:val="18"/>
                <w:szCs w:val="18"/>
              </w:rPr>
              <w:t>Качественная, средних размеров, без повреждений, с сертификатами качества, без запаха гнили и плесени, сухая, без присутствия загрязнения, с сохранением целостности заводской упаковки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200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Чеснок,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proofErr w:type="gramStart"/>
            <w:r w:rsidRPr="000B4446">
              <w:rPr>
                <w:rFonts w:ascii="Arial" w:eastAsia="Times New Roman" w:hAnsi="Arial" w:cs="Arial"/>
                <w:sz w:val="18"/>
                <w:szCs w:val="18"/>
              </w:rPr>
              <w:t>качественный</w:t>
            </w:r>
            <w:proofErr w:type="gramEnd"/>
            <w:r w:rsidRPr="000B4446">
              <w:rPr>
                <w:rFonts w:ascii="Arial" w:eastAsia="Times New Roman" w:hAnsi="Arial" w:cs="Arial"/>
                <w:sz w:val="18"/>
                <w:szCs w:val="18"/>
              </w:rPr>
              <w:t>, средних размеров, без повреждений, с сертификатами качества, без запаха гнили и плесени, сухой, без присутствия загрязнения, с сохранением целостности заводской упаковки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10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eastAsia="Times New Roman"/>
                <w:b/>
                <w:sz w:val="18"/>
                <w:szCs w:val="18"/>
              </w:rPr>
            </w:pPr>
          </w:p>
        </w:tc>
      </w:tr>
      <w:tr w:rsidR="00A1597B" w:rsidRPr="000B4446" w:rsidTr="00A1597B">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Груша,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r w:rsidRPr="000B4446">
              <w:rPr>
                <w:rFonts w:ascii="Arial" w:eastAsia="Times New Roman" w:hAnsi="Arial" w:cs="Arial"/>
                <w:sz w:val="18"/>
                <w:szCs w:val="18"/>
              </w:rPr>
              <w:t xml:space="preserve">Качественная, средних размеров, без повреждений, с сертификатами качества, без запаха гнили и плесени, сухая, без присутствия загрязнения, с сохранением целостности заводской упаковки. Единица </w:t>
            </w:r>
            <w:proofErr w:type="gramStart"/>
            <w:r w:rsidRPr="000B4446">
              <w:rPr>
                <w:rFonts w:ascii="Arial" w:eastAsia="Times New Roman" w:hAnsi="Arial" w:cs="Arial"/>
                <w:sz w:val="18"/>
                <w:szCs w:val="18"/>
              </w:rPr>
              <w:t>измерения-килограмм</w:t>
            </w:r>
            <w:proofErr w:type="gramEnd"/>
            <w:r w:rsidRPr="000B4446">
              <w:rPr>
                <w:rFonts w:ascii="Arial" w:eastAsia="Times New Roman" w:hAnsi="Arial" w:cs="Arial"/>
                <w:sz w:val="18"/>
                <w:szCs w:val="18"/>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ascii="Arial" w:eastAsia="Times New Roman" w:hAnsi="Arial" w:cs="Arial"/>
                <w:b/>
                <w:sz w:val="18"/>
                <w:szCs w:val="18"/>
              </w:rPr>
            </w:pPr>
            <w:r w:rsidRPr="000B4446">
              <w:rPr>
                <w:rFonts w:ascii="Arial" w:eastAsia="Times New Roman" w:hAnsi="Arial" w:cs="Arial"/>
                <w:b/>
                <w:sz w:val="18"/>
                <w:szCs w:val="18"/>
              </w:rPr>
              <w:t>250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ascii="Arial" w:eastAsia="Times New Roman" w:hAnsi="Arial" w:cs="Arial"/>
                <w:b/>
                <w:sz w:val="18"/>
                <w:szCs w:val="18"/>
              </w:rPr>
            </w:pPr>
          </w:p>
        </w:tc>
      </w:tr>
      <w:tr w:rsidR="00A1597B" w:rsidRPr="000B4446" w:rsidTr="00A1597B">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Чернослив,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left="72" w:firstLine="0"/>
              <w:jc w:val="left"/>
              <w:rPr>
                <w:rFonts w:ascii="Arial" w:eastAsia="Times New Roman" w:hAnsi="Arial" w:cs="Arial"/>
                <w:sz w:val="18"/>
                <w:szCs w:val="18"/>
              </w:rPr>
            </w:pPr>
            <w:r w:rsidRPr="000B4446">
              <w:rPr>
                <w:rFonts w:ascii="Arial" w:eastAsia="Times New Roman" w:hAnsi="Arial" w:cs="Arial"/>
                <w:sz w:val="18"/>
                <w:szCs w:val="18"/>
              </w:rPr>
              <w:t xml:space="preserve">без косточки </w:t>
            </w:r>
            <w:proofErr w:type="gramStart"/>
            <w:r w:rsidRPr="000B4446">
              <w:rPr>
                <w:rFonts w:ascii="Arial" w:eastAsia="Times New Roman" w:hAnsi="Arial" w:cs="Arial"/>
                <w:sz w:val="18"/>
                <w:szCs w:val="18"/>
              </w:rPr>
              <w:t>в</w:t>
            </w:r>
            <w:proofErr w:type="gramEnd"/>
            <w:r w:rsidRPr="000B4446">
              <w:rPr>
                <w:rFonts w:ascii="Arial" w:eastAsia="Times New Roman" w:hAnsi="Arial" w:cs="Arial"/>
                <w:sz w:val="18"/>
                <w:szCs w:val="18"/>
              </w:rPr>
              <w:t xml:space="preserve">/с. Цвет однородный черный с синеватым оттенком. Целые приплюснутые плоды с выдавленной косточкой правильной круглой или овальной формы с неповрежденной кожицей, не слипающиеся при сжатии. Консистенция мясистая, влажность 16-25%. Посторонние вкус и запах не допускается, с сохранением целостности заводской упаковки. Единица </w:t>
            </w:r>
            <w:proofErr w:type="gramStart"/>
            <w:r w:rsidRPr="000B4446">
              <w:rPr>
                <w:rFonts w:ascii="Arial" w:eastAsia="Times New Roman" w:hAnsi="Arial" w:cs="Arial"/>
                <w:sz w:val="18"/>
                <w:szCs w:val="18"/>
              </w:rPr>
              <w:t>измерения-килограмм</w:t>
            </w:r>
            <w:proofErr w:type="gramEnd"/>
            <w:r w:rsidRPr="000B4446">
              <w:rPr>
                <w:rFonts w:ascii="Arial" w:eastAsia="Times New Roman" w:hAnsi="Arial" w:cs="Arial"/>
                <w:sz w:val="18"/>
                <w:szCs w:val="18"/>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ascii="Arial" w:eastAsia="Times New Roman" w:hAnsi="Arial" w:cs="Arial"/>
                <w:b/>
                <w:sz w:val="18"/>
                <w:szCs w:val="18"/>
              </w:rPr>
            </w:pPr>
            <w:r w:rsidRPr="000B4446">
              <w:rPr>
                <w:rFonts w:ascii="Arial" w:eastAsia="Times New Roman" w:hAnsi="Arial" w:cs="Arial"/>
                <w:b/>
                <w:sz w:val="18"/>
                <w:szCs w:val="18"/>
              </w:rPr>
              <w:t>30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ascii="Arial" w:eastAsia="Times New Roman" w:hAnsi="Arial" w:cs="Arial"/>
                <w:b/>
                <w:sz w:val="18"/>
                <w:szCs w:val="18"/>
              </w:rPr>
            </w:pPr>
          </w:p>
        </w:tc>
      </w:tr>
      <w:tr w:rsidR="00A1597B" w:rsidRPr="000B4446" w:rsidTr="00A1597B">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sz w:val="18"/>
                <w:szCs w:val="18"/>
              </w:rPr>
            </w:pPr>
            <w:r w:rsidRPr="000B4446">
              <w:rPr>
                <w:rFonts w:eastAsia="Times New Roman"/>
                <w:sz w:val="18"/>
                <w:szCs w:val="18"/>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eastAsia="Times New Roman"/>
                <w:b/>
                <w:sz w:val="18"/>
                <w:szCs w:val="18"/>
              </w:rPr>
            </w:pPr>
            <w:r w:rsidRPr="000B4446">
              <w:rPr>
                <w:rFonts w:eastAsia="Times New Roman"/>
                <w:b/>
                <w:sz w:val="18"/>
                <w:szCs w:val="18"/>
              </w:rPr>
              <w:t xml:space="preserve">Шиповник, </w:t>
            </w:r>
            <w:proofErr w:type="gramStart"/>
            <w:r w:rsidRPr="000B4446">
              <w:rPr>
                <w:rFonts w:eastAsia="Times New Roman"/>
                <w:b/>
                <w:sz w:val="18"/>
                <w:szCs w:val="18"/>
              </w:rPr>
              <w:t>кг</w:t>
            </w:r>
            <w:proofErr w:type="gramEnd"/>
          </w:p>
        </w:tc>
        <w:tc>
          <w:tcPr>
            <w:tcW w:w="3608"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left"/>
              <w:rPr>
                <w:rFonts w:ascii="Arial" w:eastAsia="Times New Roman" w:hAnsi="Arial" w:cs="Arial"/>
                <w:sz w:val="18"/>
                <w:szCs w:val="18"/>
              </w:rPr>
            </w:pPr>
            <w:r w:rsidRPr="000B4446">
              <w:rPr>
                <w:rFonts w:ascii="Arial" w:eastAsia="Times New Roman" w:hAnsi="Arial" w:cs="Arial"/>
                <w:sz w:val="18"/>
                <w:szCs w:val="18"/>
              </w:rPr>
              <w:t xml:space="preserve">Цельные, очищенные от чашелистиков и плодоножек ложные плоды разнообразной формы, На верхушке плода имеется небольшое круглое отверстие или пятиугольная площадка. Стенки плодов твердые, хрупкие, наружная поверхность блестящая, реже матовая, более или менее морщинистая. </w:t>
            </w:r>
          </w:p>
          <w:p w:rsidR="00A1597B" w:rsidRPr="000B4446" w:rsidRDefault="00A1597B" w:rsidP="000B4446">
            <w:pPr>
              <w:ind w:firstLine="0"/>
              <w:jc w:val="left"/>
              <w:rPr>
                <w:rFonts w:ascii="Arial" w:eastAsia="Times New Roman" w:hAnsi="Arial" w:cs="Arial"/>
                <w:sz w:val="18"/>
                <w:szCs w:val="18"/>
              </w:rPr>
            </w:pPr>
            <w:r w:rsidRPr="000B4446">
              <w:rPr>
                <w:rFonts w:ascii="Arial" w:eastAsia="Times New Roman" w:hAnsi="Arial" w:cs="Arial"/>
                <w:sz w:val="18"/>
                <w:szCs w:val="18"/>
              </w:rPr>
              <w:t xml:space="preserve">Цвет: от </w:t>
            </w:r>
            <w:proofErr w:type="gramStart"/>
            <w:r w:rsidRPr="000B4446">
              <w:rPr>
                <w:rFonts w:ascii="Arial" w:eastAsia="Times New Roman" w:hAnsi="Arial" w:cs="Arial"/>
                <w:sz w:val="18"/>
                <w:szCs w:val="18"/>
              </w:rPr>
              <w:t>оранжево-красного</w:t>
            </w:r>
            <w:proofErr w:type="gramEnd"/>
            <w:r w:rsidRPr="000B4446">
              <w:rPr>
                <w:rFonts w:ascii="Arial" w:eastAsia="Times New Roman" w:hAnsi="Arial" w:cs="Arial"/>
                <w:sz w:val="18"/>
                <w:szCs w:val="18"/>
              </w:rPr>
              <w:t xml:space="preserve"> до </w:t>
            </w:r>
            <w:proofErr w:type="spellStart"/>
            <w:r w:rsidRPr="000B4446">
              <w:rPr>
                <w:rFonts w:ascii="Arial" w:eastAsia="Times New Roman" w:hAnsi="Arial" w:cs="Arial"/>
                <w:sz w:val="18"/>
                <w:szCs w:val="18"/>
              </w:rPr>
              <w:t>буровато</w:t>
            </w:r>
            <w:proofErr w:type="spellEnd"/>
            <w:r w:rsidRPr="000B4446">
              <w:rPr>
                <w:rFonts w:ascii="Arial" w:eastAsia="Times New Roman" w:hAnsi="Arial" w:cs="Arial"/>
                <w:sz w:val="18"/>
                <w:szCs w:val="18"/>
              </w:rPr>
              <w:t>-красного</w:t>
            </w:r>
          </w:p>
          <w:p w:rsidR="00A1597B" w:rsidRPr="000B4446" w:rsidRDefault="00A1597B" w:rsidP="000B4446">
            <w:pPr>
              <w:ind w:firstLine="0"/>
              <w:jc w:val="left"/>
              <w:rPr>
                <w:rFonts w:ascii="Arial" w:eastAsia="Times New Roman" w:hAnsi="Arial" w:cs="Arial"/>
                <w:sz w:val="18"/>
                <w:szCs w:val="18"/>
              </w:rPr>
            </w:pPr>
            <w:r w:rsidRPr="000B4446">
              <w:rPr>
                <w:rFonts w:ascii="Arial" w:eastAsia="Times New Roman" w:hAnsi="Arial" w:cs="Arial"/>
                <w:sz w:val="18"/>
                <w:szCs w:val="18"/>
              </w:rPr>
              <w:t>Вкус кисловато-сладкий, слегка вяжущий.</w:t>
            </w:r>
          </w:p>
          <w:p w:rsidR="00A1597B" w:rsidRPr="000B4446" w:rsidRDefault="00A1597B" w:rsidP="000B4446">
            <w:pPr>
              <w:ind w:firstLine="0"/>
              <w:jc w:val="left"/>
              <w:rPr>
                <w:rFonts w:ascii="Arial" w:eastAsia="Times New Roman" w:hAnsi="Arial" w:cs="Arial"/>
                <w:sz w:val="18"/>
                <w:szCs w:val="18"/>
              </w:rPr>
            </w:pPr>
            <w:r w:rsidRPr="000B4446">
              <w:rPr>
                <w:rFonts w:ascii="Arial" w:eastAsia="Times New Roman" w:hAnsi="Arial" w:cs="Arial"/>
                <w:sz w:val="18"/>
                <w:szCs w:val="18"/>
              </w:rPr>
              <w:t xml:space="preserve">В упаковке не более </w:t>
            </w:r>
            <w:smartTag w:uri="urn:schemas-microsoft-com:office:smarttags" w:element="metricconverter">
              <w:smartTagPr>
                <w:attr w:name="ProductID" w:val="5 кг"/>
              </w:smartTagPr>
              <w:r w:rsidRPr="000B4446">
                <w:rPr>
                  <w:rFonts w:ascii="Arial" w:eastAsia="Times New Roman" w:hAnsi="Arial" w:cs="Arial"/>
                  <w:sz w:val="18"/>
                  <w:szCs w:val="18"/>
                </w:rPr>
                <w:t>5 кг</w:t>
              </w:r>
            </w:smartTag>
            <w:r w:rsidRPr="000B4446">
              <w:rPr>
                <w:rFonts w:ascii="Arial" w:eastAsia="Times New Roman" w:hAnsi="Arial" w:cs="Arial"/>
                <w:sz w:val="18"/>
                <w:szCs w:val="18"/>
              </w:rPr>
              <w:t>.</w:t>
            </w:r>
          </w:p>
          <w:p w:rsidR="00A1597B" w:rsidRPr="000B4446" w:rsidRDefault="00A1597B" w:rsidP="000B4446">
            <w:pPr>
              <w:ind w:left="72" w:firstLine="0"/>
              <w:jc w:val="left"/>
              <w:rPr>
                <w:rFonts w:ascii="Arial" w:eastAsia="Times New Roman" w:hAnsi="Arial" w:cs="Arial"/>
                <w:sz w:val="18"/>
                <w:szCs w:val="18"/>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1597B" w:rsidRPr="000B4446" w:rsidRDefault="00A1597B" w:rsidP="000B4446">
            <w:pPr>
              <w:ind w:firstLine="0"/>
              <w:jc w:val="center"/>
              <w:rPr>
                <w:rFonts w:ascii="Arial" w:eastAsia="Times New Roman" w:hAnsi="Arial" w:cs="Arial"/>
                <w:b/>
                <w:sz w:val="18"/>
                <w:szCs w:val="18"/>
              </w:rPr>
            </w:pPr>
            <w:r w:rsidRPr="000B4446">
              <w:rPr>
                <w:rFonts w:ascii="Arial" w:eastAsia="Times New Roman" w:hAnsi="Arial" w:cs="Arial"/>
                <w:b/>
                <w:sz w:val="18"/>
                <w:szCs w:val="18"/>
              </w:rPr>
              <w:t>20</w:t>
            </w:r>
          </w:p>
        </w:tc>
        <w:tc>
          <w:tcPr>
            <w:tcW w:w="1984" w:type="dxa"/>
            <w:gridSpan w:val="2"/>
            <w:tcBorders>
              <w:top w:val="single" w:sz="4" w:space="0" w:color="auto"/>
              <w:left w:val="single" w:sz="4" w:space="0" w:color="auto"/>
              <w:bottom w:val="single" w:sz="4" w:space="0" w:color="auto"/>
              <w:right w:val="single" w:sz="4" w:space="0" w:color="auto"/>
            </w:tcBorders>
          </w:tcPr>
          <w:p w:rsidR="00A1597B" w:rsidRPr="000B4446" w:rsidRDefault="00A1597B" w:rsidP="000B4446">
            <w:pPr>
              <w:ind w:firstLine="0"/>
              <w:jc w:val="center"/>
              <w:rPr>
                <w:rFonts w:ascii="Arial" w:eastAsia="Times New Roman" w:hAnsi="Arial" w:cs="Arial"/>
                <w:b/>
                <w:sz w:val="18"/>
                <w:szCs w:val="18"/>
              </w:rPr>
            </w:pPr>
          </w:p>
        </w:tc>
      </w:tr>
    </w:tbl>
    <w:p w:rsidR="000A43EB" w:rsidRPr="00435EE7" w:rsidRDefault="000A43EB" w:rsidP="00436B82">
      <w:pPr>
        <w:autoSpaceDE w:val="0"/>
        <w:autoSpaceDN w:val="0"/>
        <w:adjustRightInd w:val="0"/>
        <w:ind w:firstLine="0"/>
        <w:jc w:val="right"/>
      </w:pPr>
    </w:p>
    <w:p w:rsidR="00CA1647" w:rsidRPr="00435EE7" w:rsidRDefault="00CA1647" w:rsidP="00436B82">
      <w:pPr>
        <w:autoSpaceDE w:val="0"/>
        <w:autoSpaceDN w:val="0"/>
        <w:adjustRightInd w:val="0"/>
        <w:ind w:firstLine="0"/>
        <w:jc w:val="right"/>
      </w:pPr>
    </w:p>
    <w:p w:rsidR="00786C60" w:rsidRPr="00435EE7" w:rsidRDefault="00786C60" w:rsidP="00786C60">
      <w:pPr>
        <w:tabs>
          <w:tab w:val="left" w:pos="948"/>
        </w:tabs>
        <w:autoSpaceDE w:val="0"/>
        <w:autoSpaceDN w:val="0"/>
        <w:adjustRightInd w:val="0"/>
        <w:ind w:firstLine="0"/>
      </w:pPr>
      <w:r w:rsidRPr="00435EE7">
        <w:t>1. При поставке продуктов питания, предусмотренных Договором, Исполнитель обязуется выполнить следующие действия в указанном объеме:</w:t>
      </w:r>
    </w:p>
    <w:p w:rsidR="00786C60" w:rsidRPr="00435EE7" w:rsidRDefault="00786C60" w:rsidP="00786C60">
      <w:pPr>
        <w:tabs>
          <w:tab w:val="left" w:pos="948"/>
        </w:tabs>
        <w:autoSpaceDE w:val="0"/>
        <w:autoSpaceDN w:val="0"/>
        <w:adjustRightInd w:val="0"/>
        <w:ind w:firstLine="0"/>
      </w:pPr>
      <w:r w:rsidRPr="00435EE7">
        <w:t>1.1. Организовать поставку рыбной продукции, в соответствии и в указанные сроки, с заявками.</w:t>
      </w:r>
    </w:p>
    <w:p w:rsidR="00786C60" w:rsidRPr="00435EE7" w:rsidRDefault="00786C60" w:rsidP="00786C60">
      <w:pPr>
        <w:tabs>
          <w:tab w:val="left" w:pos="948"/>
        </w:tabs>
        <w:autoSpaceDE w:val="0"/>
        <w:autoSpaceDN w:val="0"/>
        <w:adjustRightInd w:val="0"/>
        <w:ind w:firstLine="0"/>
      </w:pPr>
      <w:r w:rsidRPr="00435EE7">
        <w:lastRenderedPageBreak/>
        <w:t>1.2. Обеспечить благополучную санитарно-эпидемиологическую в соответствии с требованиями, установленными действующим законодательством, при перевозке рыбной продукции, использовать соответствующий транспорт с санитарной книжкой водителя и документацией обработки транспорта.</w:t>
      </w:r>
    </w:p>
    <w:p w:rsidR="00CA1647" w:rsidRPr="00435EE7" w:rsidRDefault="00786C60" w:rsidP="00786C60">
      <w:pPr>
        <w:tabs>
          <w:tab w:val="left" w:pos="948"/>
        </w:tabs>
        <w:autoSpaceDE w:val="0"/>
        <w:autoSpaceDN w:val="0"/>
        <w:adjustRightInd w:val="0"/>
        <w:ind w:firstLine="0"/>
      </w:pPr>
      <w:r w:rsidRPr="00435EE7">
        <w:t>1.3. В случае признания контролирующей организации поставки продукции, не соответствующей действующим санитарным правилам, незамедлительно сообщить об этом Заказчику и вернуть ему средства, неиспользованные в связи с данным событием, в течение 3 (трех) дней со дня признания организации несоответствующим действующим санитарным правилам.</w:t>
      </w:r>
    </w:p>
    <w:p w:rsidR="00CA1647" w:rsidRPr="00435EE7" w:rsidRDefault="00CA1647" w:rsidP="00436B82">
      <w:pPr>
        <w:autoSpaceDE w:val="0"/>
        <w:autoSpaceDN w:val="0"/>
        <w:adjustRightInd w:val="0"/>
        <w:ind w:firstLine="0"/>
        <w:jc w:val="right"/>
      </w:pPr>
    </w:p>
    <w:p w:rsidR="00CA1647" w:rsidRPr="00435EE7" w:rsidRDefault="00CA1647" w:rsidP="00436B82">
      <w:pPr>
        <w:autoSpaceDE w:val="0"/>
        <w:autoSpaceDN w:val="0"/>
        <w:adjustRightInd w:val="0"/>
        <w:ind w:firstLine="0"/>
        <w:jc w:val="right"/>
      </w:pPr>
    </w:p>
    <w:p w:rsidR="00CA1647" w:rsidRPr="00435EE7" w:rsidRDefault="00CA1647" w:rsidP="00436B82">
      <w:pPr>
        <w:autoSpaceDE w:val="0"/>
        <w:autoSpaceDN w:val="0"/>
        <w:adjustRightInd w:val="0"/>
        <w:ind w:firstLine="0"/>
        <w:jc w:val="right"/>
      </w:pPr>
    </w:p>
    <w:p w:rsidR="00CA1647" w:rsidRPr="00435EE7" w:rsidRDefault="00CA1647" w:rsidP="00436B82">
      <w:pPr>
        <w:autoSpaceDE w:val="0"/>
        <w:autoSpaceDN w:val="0"/>
        <w:adjustRightInd w:val="0"/>
        <w:ind w:firstLine="0"/>
        <w:jc w:val="right"/>
      </w:pPr>
    </w:p>
    <w:p w:rsidR="00CA1647" w:rsidRPr="00435EE7" w:rsidRDefault="00CA1647" w:rsidP="00436B82">
      <w:pPr>
        <w:autoSpaceDE w:val="0"/>
        <w:autoSpaceDN w:val="0"/>
        <w:adjustRightInd w:val="0"/>
        <w:ind w:firstLine="0"/>
        <w:jc w:val="right"/>
      </w:pPr>
    </w:p>
    <w:p w:rsidR="00CA1647" w:rsidRPr="00435EE7" w:rsidRDefault="00CA1647" w:rsidP="00436B82">
      <w:pPr>
        <w:autoSpaceDE w:val="0"/>
        <w:autoSpaceDN w:val="0"/>
        <w:adjustRightInd w:val="0"/>
        <w:ind w:firstLine="0"/>
        <w:jc w:val="right"/>
      </w:pPr>
    </w:p>
    <w:p w:rsidR="00CA1647" w:rsidRPr="00435EE7" w:rsidRDefault="00CA1647" w:rsidP="00436B82">
      <w:pPr>
        <w:autoSpaceDE w:val="0"/>
        <w:autoSpaceDN w:val="0"/>
        <w:adjustRightInd w:val="0"/>
        <w:ind w:firstLine="0"/>
        <w:jc w:val="right"/>
      </w:pPr>
    </w:p>
    <w:p w:rsidR="00CA1647" w:rsidRPr="00435EE7" w:rsidRDefault="00CA1647" w:rsidP="00436B82">
      <w:pPr>
        <w:autoSpaceDE w:val="0"/>
        <w:autoSpaceDN w:val="0"/>
        <w:adjustRightInd w:val="0"/>
        <w:ind w:firstLine="0"/>
        <w:jc w:val="right"/>
      </w:pPr>
    </w:p>
    <w:p w:rsidR="00CA1647" w:rsidRPr="00435EE7" w:rsidRDefault="00CA1647" w:rsidP="00436B82">
      <w:pPr>
        <w:autoSpaceDE w:val="0"/>
        <w:autoSpaceDN w:val="0"/>
        <w:adjustRightInd w:val="0"/>
        <w:ind w:firstLine="0"/>
        <w:jc w:val="right"/>
      </w:pPr>
    </w:p>
    <w:p w:rsidR="00CA1647" w:rsidRPr="00435EE7" w:rsidRDefault="00CA1647" w:rsidP="00436B82">
      <w:pPr>
        <w:autoSpaceDE w:val="0"/>
        <w:autoSpaceDN w:val="0"/>
        <w:adjustRightInd w:val="0"/>
        <w:ind w:firstLine="0"/>
        <w:jc w:val="right"/>
      </w:pPr>
    </w:p>
    <w:p w:rsidR="00CA1647" w:rsidRPr="00435EE7" w:rsidRDefault="00CA1647" w:rsidP="00436B82">
      <w:pPr>
        <w:autoSpaceDE w:val="0"/>
        <w:autoSpaceDN w:val="0"/>
        <w:adjustRightInd w:val="0"/>
        <w:ind w:firstLine="0"/>
        <w:jc w:val="right"/>
      </w:pPr>
    </w:p>
    <w:p w:rsidR="00CA1647" w:rsidRPr="00435EE7" w:rsidRDefault="00CA1647" w:rsidP="00436B82">
      <w:pPr>
        <w:autoSpaceDE w:val="0"/>
        <w:autoSpaceDN w:val="0"/>
        <w:adjustRightInd w:val="0"/>
        <w:ind w:firstLine="0"/>
        <w:jc w:val="right"/>
      </w:pPr>
    </w:p>
    <w:p w:rsidR="00CA1647" w:rsidRPr="00435EE7" w:rsidRDefault="00CA1647" w:rsidP="00436B82">
      <w:pPr>
        <w:autoSpaceDE w:val="0"/>
        <w:autoSpaceDN w:val="0"/>
        <w:adjustRightInd w:val="0"/>
        <w:ind w:firstLine="0"/>
        <w:jc w:val="right"/>
      </w:pPr>
    </w:p>
    <w:p w:rsidR="00CA1647" w:rsidRPr="00435EE7" w:rsidRDefault="00CA1647" w:rsidP="00436B82">
      <w:pPr>
        <w:autoSpaceDE w:val="0"/>
        <w:autoSpaceDN w:val="0"/>
        <w:adjustRightInd w:val="0"/>
        <w:ind w:firstLine="0"/>
        <w:jc w:val="right"/>
      </w:pPr>
    </w:p>
    <w:p w:rsidR="000B4446" w:rsidRDefault="000B4446" w:rsidP="00436B82">
      <w:pPr>
        <w:autoSpaceDE w:val="0"/>
        <w:autoSpaceDN w:val="0"/>
        <w:adjustRightInd w:val="0"/>
        <w:ind w:firstLine="0"/>
        <w:jc w:val="right"/>
      </w:pPr>
    </w:p>
    <w:p w:rsidR="000B4446" w:rsidRDefault="000B4446" w:rsidP="00436B82">
      <w:pPr>
        <w:autoSpaceDE w:val="0"/>
        <w:autoSpaceDN w:val="0"/>
        <w:adjustRightInd w:val="0"/>
        <w:ind w:firstLine="0"/>
        <w:jc w:val="right"/>
      </w:pPr>
    </w:p>
    <w:p w:rsidR="000B4446" w:rsidRDefault="000B4446" w:rsidP="00436B82">
      <w:pPr>
        <w:autoSpaceDE w:val="0"/>
        <w:autoSpaceDN w:val="0"/>
        <w:adjustRightInd w:val="0"/>
        <w:ind w:firstLine="0"/>
        <w:jc w:val="right"/>
      </w:pPr>
    </w:p>
    <w:p w:rsidR="000B4446" w:rsidRDefault="000B4446" w:rsidP="00436B82">
      <w:pPr>
        <w:autoSpaceDE w:val="0"/>
        <w:autoSpaceDN w:val="0"/>
        <w:adjustRightInd w:val="0"/>
        <w:ind w:firstLine="0"/>
        <w:jc w:val="right"/>
      </w:pPr>
    </w:p>
    <w:p w:rsidR="000B4446" w:rsidRDefault="000B4446" w:rsidP="00436B82">
      <w:pPr>
        <w:autoSpaceDE w:val="0"/>
        <w:autoSpaceDN w:val="0"/>
        <w:adjustRightInd w:val="0"/>
        <w:ind w:firstLine="0"/>
        <w:jc w:val="right"/>
      </w:pPr>
    </w:p>
    <w:p w:rsidR="000B4446" w:rsidRDefault="000B4446" w:rsidP="00436B82">
      <w:pPr>
        <w:autoSpaceDE w:val="0"/>
        <w:autoSpaceDN w:val="0"/>
        <w:adjustRightInd w:val="0"/>
        <w:ind w:firstLine="0"/>
        <w:jc w:val="right"/>
      </w:pPr>
    </w:p>
    <w:p w:rsidR="000B4446" w:rsidRDefault="000B4446" w:rsidP="00436B82">
      <w:pPr>
        <w:autoSpaceDE w:val="0"/>
        <w:autoSpaceDN w:val="0"/>
        <w:adjustRightInd w:val="0"/>
        <w:ind w:firstLine="0"/>
        <w:jc w:val="right"/>
      </w:pPr>
    </w:p>
    <w:p w:rsidR="000B4446" w:rsidRDefault="000B4446"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1597B" w:rsidRDefault="00A1597B" w:rsidP="00436B82">
      <w:pPr>
        <w:autoSpaceDE w:val="0"/>
        <w:autoSpaceDN w:val="0"/>
        <w:adjustRightInd w:val="0"/>
        <w:ind w:firstLine="0"/>
        <w:jc w:val="right"/>
      </w:pPr>
    </w:p>
    <w:p w:rsidR="00A530EB" w:rsidRPr="00435EE7" w:rsidRDefault="000B4446" w:rsidP="00436B82">
      <w:pPr>
        <w:autoSpaceDE w:val="0"/>
        <w:autoSpaceDN w:val="0"/>
        <w:adjustRightInd w:val="0"/>
        <w:ind w:firstLine="0"/>
        <w:jc w:val="right"/>
        <w:rPr>
          <w:bCs/>
          <w:szCs w:val="24"/>
          <w:lang w:eastAsia="en-US"/>
        </w:rPr>
      </w:pPr>
      <w:hyperlink w:anchor="Par755" w:history="1">
        <w:r w:rsidR="00A530EB" w:rsidRPr="00435EE7">
          <w:rPr>
            <w:bCs/>
            <w:szCs w:val="24"/>
            <w:lang w:eastAsia="en-US"/>
          </w:rPr>
          <w:t>Приложение N 2</w:t>
        </w:r>
      </w:hyperlink>
      <w:r w:rsidR="00CB63CC" w:rsidRPr="00435EE7">
        <w:rPr>
          <w:bCs/>
          <w:szCs w:val="24"/>
          <w:lang w:eastAsia="en-US"/>
        </w:rPr>
        <w:t xml:space="preserve"> </w:t>
      </w:r>
      <w:r w:rsidR="00A530EB" w:rsidRPr="00435EE7">
        <w:rPr>
          <w:bCs/>
          <w:szCs w:val="24"/>
          <w:lang w:eastAsia="en-US"/>
        </w:rPr>
        <w:t>к Извещению</w:t>
      </w:r>
    </w:p>
    <w:p w:rsidR="00A530EB" w:rsidRPr="00435EE7" w:rsidRDefault="00A530EB" w:rsidP="00340F5E">
      <w:pPr>
        <w:autoSpaceDE w:val="0"/>
        <w:autoSpaceDN w:val="0"/>
        <w:adjustRightInd w:val="0"/>
        <w:ind w:firstLine="0"/>
        <w:jc w:val="center"/>
        <w:rPr>
          <w:b/>
          <w:bCs/>
          <w:szCs w:val="24"/>
          <w:lang w:eastAsia="en-US"/>
        </w:rPr>
      </w:pPr>
    </w:p>
    <w:p w:rsidR="00A530EB" w:rsidRPr="00435EE7" w:rsidRDefault="00A530EB" w:rsidP="00340F5E">
      <w:pPr>
        <w:autoSpaceDE w:val="0"/>
        <w:autoSpaceDN w:val="0"/>
        <w:adjustRightInd w:val="0"/>
        <w:ind w:firstLine="0"/>
        <w:jc w:val="center"/>
        <w:rPr>
          <w:b/>
          <w:szCs w:val="24"/>
        </w:rPr>
      </w:pPr>
      <w:r w:rsidRPr="00435EE7">
        <w:rPr>
          <w:b/>
          <w:bCs/>
          <w:szCs w:val="24"/>
          <w:lang w:eastAsia="en-US"/>
        </w:rPr>
        <w:t>ОБОСНОВАНИЕ НАЧАЛЬНОЙ (МАКСИМАЛЬНОЙ) ЦЕНЫ ДОГОВОРА</w:t>
      </w:r>
    </w:p>
    <w:p w:rsidR="000A43EB" w:rsidRPr="00435EE7" w:rsidRDefault="00A530EB" w:rsidP="000A43EB">
      <w:pPr>
        <w:ind w:firstLine="0"/>
        <w:jc w:val="center"/>
        <w:rPr>
          <w:b/>
          <w:szCs w:val="24"/>
        </w:rPr>
      </w:pPr>
      <w:r w:rsidRPr="00435EE7">
        <w:rPr>
          <w:b/>
          <w:szCs w:val="24"/>
        </w:rPr>
        <w:t xml:space="preserve">на </w:t>
      </w:r>
      <w:r w:rsidR="00670837" w:rsidRPr="00435EE7">
        <w:rPr>
          <w:b/>
          <w:szCs w:val="24"/>
        </w:rPr>
        <w:t xml:space="preserve">поставку </w:t>
      </w:r>
      <w:r w:rsidR="000B4446">
        <w:rPr>
          <w:b/>
          <w:szCs w:val="24"/>
        </w:rPr>
        <w:t>овощей, фруктов и сухофруктов</w:t>
      </w:r>
      <w:r w:rsidR="009E2408" w:rsidRPr="00435EE7">
        <w:rPr>
          <w:b/>
          <w:szCs w:val="24"/>
        </w:rPr>
        <w:t xml:space="preserve"> на 2021 года для нужд Муниципального автономного общеобразовательного учреждения «Ишимская школа-интернат»</w:t>
      </w:r>
    </w:p>
    <w:p w:rsidR="000A43EB" w:rsidRPr="00435EE7" w:rsidRDefault="000A43EB" w:rsidP="000A43EB">
      <w:pPr>
        <w:ind w:firstLine="0"/>
        <w:jc w:val="center"/>
        <w:rPr>
          <w:szCs w:val="24"/>
        </w:rPr>
      </w:pPr>
      <w:r w:rsidRPr="00435EE7">
        <w:rPr>
          <w:szCs w:val="24"/>
        </w:rPr>
        <w:t>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w:t>
      </w:r>
    </w:p>
    <w:p w:rsidR="00A530EB" w:rsidRPr="00435EE7" w:rsidRDefault="00301FED" w:rsidP="000A43EB">
      <w:pPr>
        <w:ind w:firstLine="0"/>
        <w:jc w:val="center"/>
        <w:rPr>
          <w:szCs w:val="24"/>
        </w:rPr>
        <w:sectPr w:rsidR="00A530EB" w:rsidRPr="00435EE7" w:rsidSect="00A27825">
          <w:footerReference w:type="default" r:id="rId12"/>
          <w:footnotePr>
            <w:numFmt w:val="chicago"/>
            <w:numRestart w:val="eachPage"/>
          </w:footnotePr>
          <w:pgSz w:w="11906" w:h="16838"/>
          <w:pgMar w:top="426" w:right="282" w:bottom="567" w:left="1134" w:header="709" w:footer="261" w:gutter="0"/>
          <w:cols w:space="708"/>
          <w:docGrid w:linePitch="360"/>
        </w:sectPr>
      </w:pPr>
      <w:r w:rsidRPr="00435EE7">
        <w:rPr>
          <w:szCs w:val="24"/>
        </w:rPr>
        <w:t>Приложено   отдельным</w:t>
      </w:r>
      <w:r w:rsidR="000A43EB" w:rsidRPr="00435EE7">
        <w:rPr>
          <w:szCs w:val="24"/>
        </w:rPr>
        <w:t xml:space="preserve"> файлом</w:t>
      </w:r>
    </w:p>
    <w:p w:rsidR="00A530EB" w:rsidRPr="00435EE7" w:rsidRDefault="00A530EB" w:rsidP="00D3609D">
      <w:pPr>
        <w:ind w:firstLine="0"/>
        <w:rPr>
          <w:lang w:eastAsia="en-US"/>
        </w:rPr>
      </w:pPr>
    </w:p>
    <w:p w:rsidR="00A530EB" w:rsidRPr="00435EE7" w:rsidRDefault="000B4446" w:rsidP="00436B82">
      <w:pPr>
        <w:autoSpaceDE w:val="0"/>
        <w:autoSpaceDN w:val="0"/>
        <w:adjustRightInd w:val="0"/>
        <w:ind w:firstLine="0"/>
        <w:jc w:val="right"/>
        <w:rPr>
          <w:bCs/>
          <w:szCs w:val="24"/>
          <w:lang w:eastAsia="en-US"/>
        </w:rPr>
      </w:pPr>
      <w:hyperlink w:anchor="Par935" w:history="1">
        <w:r w:rsidR="00A530EB" w:rsidRPr="00435EE7">
          <w:rPr>
            <w:bCs/>
            <w:szCs w:val="24"/>
            <w:lang w:eastAsia="en-US"/>
          </w:rPr>
          <w:t>Приложение N 3</w:t>
        </w:r>
      </w:hyperlink>
      <w:r w:rsidR="00A530EB" w:rsidRPr="00435EE7">
        <w:rPr>
          <w:bCs/>
          <w:szCs w:val="24"/>
          <w:lang w:eastAsia="en-US"/>
        </w:rPr>
        <w:t xml:space="preserve"> к Извещению</w:t>
      </w:r>
    </w:p>
    <w:p w:rsidR="00A530EB" w:rsidRPr="00435EE7" w:rsidRDefault="00081469" w:rsidP="00DB552F">
      <w:pPr>
        <w:autoSpaceDE w:val="0"/>
        <w:autoSpaceDN w:val="0"/>
        <w:adjustRightInd w:val="0"/>
        <w:ind w:firstLine="0"/>
        <w:jc w:val="center"/>
        <w:rPr>
          <w:b/>
          <w:bCs/>
          <w:szCs w:val="24"/>
          <w:lang w:eastAsia="en-US"/>
        </w:rPr>
      </w:pPr>
      <w:r w:rsidRPr="00435EE7">
        <w:rPr>
          <w:b/>
          <w:bCs/>
          <w:szCs w:val="24"/>
          <w:lang w:eastAsia="en-US"/>
        </w:rPr>
        <w:t>ПРОЕКТ</w:t>
      </w:r>
    </w:p>
    <w:p w:rsidR="00A530EB" w:rsidRPr="00435EE7" w:rsidRDefault="00A530EB" w:rsidP="00436B82">
      <w:pPr>
        <w:autoSpaceDE w:val="0"/>
        <w:autoSpaceDN w:val="0"/>
        <w:adjustRightInd w:val="0"/>
        <w:ind w:firstLine="0"/>
        <w:rPr>
          <w:b/>
          <w:bCs/>
          <w:szCs w:val="24"/>
          <w:lang w:eastAsia="en-US"/>
        </w:rPr>
      </w:pPr>
    </w:p>
    <w:p w:rsidR="00322165" w:rsidRPr="00435EE7" w:rsidRDefault="00322165" w:rsidP="001112AB">
      <w:pPr>
        <w:ind w:right="-545" w:firstLine="0"/>
        <w:jc w:val="left"/>
        <w:rPr>
          <w:rFonts w:eastAsia="Times New Roman"/>
          <w:sz w:val="20"/>
          <w:szCs w:val="20"/>
        </w:rPr>
      </w:pPr>
      <w:bookmarkStart w:id="1" w:name="Par851"/>
      <w:bookmarkEnd w:id="1"/>
    </w:p>
    <w:p w:rsidR="000A43EB" w:rsidRPr="00435EE7" w:rsidRDefault="000A43EB" w:rsidP="000A43EB">
      <w:pPr>
        <w:tabs>
          <w:tab w:val="left" w:pos="4678"/>
        </w:tabs>
        <w:ind w:firstLine="0"/>
        <w:jc w:val="center"/>
        <w:rPr>
          <w:rFonts w:eastAsia="Times New Roman"/>
          <w:b/>
          <w:szCs w:val="24"/>
        </w:rPr>
      </w:pPr>
      <w:r w:rsidRPr="00435EE7">
        <w:rPr>
          <w:rFonts w:eastAsia="Times New Roman"/>
          <w:b/>
          <w:szCs w:val="24"/>
        </w:rPr>
        <w:t xml:space="preserve">ДОГОВОР ПОСТАВКИ №     </w:t>
      </w:r>
    </w:p>
    <w:p w:rsidR="000A43EB" w:rsidRPr="00435EE7" w:rsidRDefault="000A43EB" w:rsidP="000A43EB">
      <w:pPr>
        <w:spacing w:after="200" w:line="276" w:lineRule="auto"/>
        <w:ind w:firstLine="0"/>
        <w:rPr>
          <w:rFonts w:eastAsia="Calibri"/>
          <w:szCs w:val="24"/>
          <w:lang w:eastAsia="en-US"/>
        </w:rPr>
      </w:pPr>
      <w:r w:rsidRPr="00435EE7">
        <w:rPr>
          <w:rFonts w:eastAsia="Calibri"/>
          <w:szCs w:val="24"/>
          <w:lang w:eastAsia="en-US"/>
        </w:rPr>
        <w:t xml:space="preserve">г. </w:t>
      </w:r>
      <w:r w:rsidR="009E2408" w:rsidRPr="00435EE7">
        <w:rPr>
          <w:rFonts w:eastAsia="Calibri"/>
          <w:szCs w:val="24"/>
          <w:lang w:eastAsia="en-US"/>
        </w:rPr>
        <w:t>Ишим</w:t>
      </w:r>
      <w:r w:rsidRPr="00435EE7">
        <w:rPr>
          <w:rFonts w:eastAsia="Calibri"/>
          <w:szCs w:val="24"/>
          <w:lang w:eastAsia="en-US"/>
        </w:rPr>
        <w:t xml:space="preserve">                                                                                                         </w:t>
      </w:r>
      <w:r w:rsidR="009E2408" w:rsidRPr="00435EE7">
        <w:rPr>
          <w:rFonts w:eastAsia="Calibri"/>
          <w:szCs w:val="24"/>
          <w:lang w:eastAsia="en-US"/>
        </w:rPr>
        <w:t xml:space="preserve">         </w:t>
      </w:r>
      <w:r w:rsidRPr="00435EE7">
        <w:rPr>
          <w:rFonts w:eastAsia="Calibri"/>
          <w:szCs w:val="24"/>
          <w:lang w:eastAsia="en-US"/>
        </w:rPr>
        <w:t>«   »                       2021 г.</w:t>
      </w:r>
    </w:p>
    <w:p w:rsidR="000A43EB" w:rsidRPr="00435EE7" w:rsidRDefault="000A43EB" w:rsidP="000A43EB">
      <w:pPr>
        <w:spacing w:after="200" w:line="276" w:lineRule="auto"/>
        <w:ind w:firstLine="0"/>
        <w:rPr>
          <w:rFonts w:eastAsia="Calibri"/>
          <w:szCs w:val="24"/>
          <w:lang w:eastAsia="en-US"/>
        </w:rPr>
      </w:pPr>
    </w:p>
    <w:p w:rsidR="000A43EB" w:rsidRPr="00435EE7" w:rsidRDefault="000A43EB" w:rsidP="001C237A">
      <w:pPr>
        <w:autoSpaceDE w:val="0"/>
        <w:autoSpaceDN w:val="0"/>
        <w:adjustRightInd w:val="0"/>
        <w:ind w:firstLine="0"/>
      </w:pPr>
      <w:proofErr w:type="gramStart"/>
      <w:r w:rsidRPr="00435EE7">
        <w:rPr>
          <w:rFonts w:eastAsia="Calibri"/>
          <w:b/>
          <w:szCs w:val="24"/>
          <w:lang w:eastAsia="en-US"/>
        </w:rPr>
        <w:t xml:space="preserve">______________, </w:t>
      </w:r>
      <w:r w:rsidRPr="00435EE7">
        <w:rPr>
          <w:rFonts w:eastAsia="Calibri"/>
          <w:szCs w:val="24"/>
          <w:lang w:eastAsia="en-US"/>
        </w:rPr>
        <w:t xml:space="preserve">именуемое в дальнейшем </w:t>
      </w:r>
      <w:r w:rsidRPr="00435EE7">
        <w:rPr>
          <w:rFonts w:eastAsia="Calibri"/>
          <w:b/>
          <w:szCs w:val="24"/>
          <w:lang w:eastAsia="en-US"/>
        </w:rPr>
        <w:t>«Поставщик»</w:t>
      </w:r>
      <w:r w:rsidRPr="00435EE7">
        <w:rPr>
          <w:rFonts w:eastAsia="Calibri"/>
          <w:szCs w:val="24"/>
          <w:lang w:eastAsia="en-US"/>
        </w:rPr>
        <w:t xml:space="preserve">, в лице </w:t>
      </w:r>
      <w:r w:rsidRPr="00435EE7">
        <w:rPr>
          <w:rFonts w:eastAsia="Calibri"/>
          <w:szCs w:val="24"/>
          <w:lang w:eastAsia="ar-SA"/>
        </w:rPr>
        <w:t>_____________,</w:t>
      </w:r>
      <w:r w:rsidRPr="00435EE7">
        <w:rPr>
          <w:rFonts w:eastAsia="Calibri"/>
          <w:szCs w:val="24"/>
          <w:lang w:eastAsia="en-US"/>
        </w:rPr>
        <w:t xml:space="preserve"> действующего на основании </w:t>
      </w:r>
      <w:r w:rsidRPr="00435EE7">
        <w:rPr>
          <w:rFonts w:eastAsia="Calibri"/>
          <w:szCs w:val="24"/>
          <w:lang w:eastAsia="ar-SA"/>
        </w:rPr>
        <w:t>_____________</w:t>
      </w:r>
      <w:r w:rsidRPr="00435EE7">
        <w:rPr>
          <w:rFonts w:eastAsia="Calibri"/>
          <w:szCs w:val="24"/>
          <w:lang w:eastAsia="en-US"/>
        </w:rPr>
        <w:t xml:space="preserve">, с одной стороны, и </w:t>
      </w:r>
      <w:r w:rsidR="001C237A" w:rsidRPr="00435EE7">
        <w:t>Муниципальное автономное общеобразовательное учреждение «Ишимская школа-интернат»</w:t>
      </w:r>
      <w:r w:rsidRPr="00435EE7">
        <w:rPr>
          <w:rFonts w:eastAsia="Calibri"/>
          <w:szCs w:val="24"/>
          <w:lang w:eastAsia="en-US"/>
        </w:rPr>
        <w:t xml:space="preserve">, именуемое в дальнейшем </w:t>
      </w:r>
      <w:r w:rsidRPr="00435EE7">
        <w:rPr>
          <w:rFonts w:eastAsia="Calibri"/>
          <w:b/>
          <w:szCs w:val="24"/>
          <w:lang w:eastAsia="en-US"/>
        </w:rPr>
        <w:t>«Заказчик»</w:t>
      </w:r>
      <w:r w:rsidRPr="00435EE7">
        <w:rPr>
          <w:rFonts w:eastAsia="Calibri"/>
          <w:szCs w:val="24"/>
          <w:lang w:eastAsia="en-US"/>
        </w:rPr>
        <w:t xml:space="preserve">, в лице директора </w:t>
      </w:r>
      <w:r w:rsidR="00435EE7" w:rsidRPr="00435EE7">
        <w:rPr>
          <w:rFonts w:eastAsia="Calibri"/>
          <w:szCs w:val="24"/>
          <w:lang w:eastAsia="en-US"/>
        </w:rPr>
        <w:t>Калугиной Г.А.</w:t>
      </w:r>
      <w:r w:rsidRPr="00435EE7">
        <w:rPr>
          <w:rFonts w:eastAsia="Calibri"/>
          <w:szCs w:val="24"/>
          <w:lang w:eastAsia="en-US"/>
        </w:rPr>
        <w:t xml:space="preserve">, действующей на основании Устава, с другой стороны, совместно именуемые – Стороны, </w:t>
      </w:r>
      <w:r w:rsidRPr="00435EE7">
        <w:rPr>
          <w:rFonts w:eastAsia="Times New Roman"/>
          <w:szCs w:val="24"/>
          <w:lang w:eastAsia="en-US"/>
        </w:rPr>
        <w:t>руководствуясь Федеральным законом от 18.07.2011 г. № 223-ФЗ «О закупках товаров, работ, услуг отдельными видами юридических лиц», по результатам запроса котировок в</w:t>
      </w:r>
      <w:proofErr w:type="gramEnd"/>
      <w:r w:rsidRPr="00435EE7">
        <w:rPr>
          <w:rFonts w:eastAsia="Times New Roman"/>
          <w:szCs w:val="24"/>
          <w:lang w:eastAsia="en-US"/>
        </w:rPr>
        <w:t xml:space="preserve"> электронной форме, на основании протокола _________ от «___» ______ 2021 г. № _______, заключили настоящий Договор (далее – Договор) о нижеследующем:</w:t>
      </w:r>
    </w:p>
    <w:p w:rsidR="000A43EB" w:rsidRPr="00435EE7" w:rsidRDefault="000A43EB" w:rsidP="001C237A">
      <w:pPr>
        <w:widowControl w:val="0"/>
        <w:tabs>
          <w:tab w:val="left" w:pos="567"/>
        </w:tabs>
        <w:ind w:right="-36" w:firstLine="851"/>
        <w:contextualSpacing/>
        <w:rPr>
          <w:rFonts w:eastAsia="Times New Roman"/>
          <w:szCs w:val="24"/>
          <w:lang w:eastAsia="en-US"/>
        </w:rPr>
      </w:pPr>
    </w:p>
    <w:p w:rsidR="000A43EB" w:rsidRPr="00435EE7" w:rsidRDefault="00BE0BCD" w:rsidP="000A43EB">
      <w:pPr>
        <w:spacing w:after="200"/>
        <w:ind w:firstLine="720"/>
        <w:jc w:val="center"/>
        <w:rPr>
          <w:rFonts w:eastAsia="Calibri"/>
          <w:b/>
          <w:szCs w:val="24"/>
          <w:lang w:eastAsia="en-US"/>
        </w:rPr>
      </w:pPr>
      <w:r w:rsidRPr="00435EE7">
        <w:rPr>
          <w:rFonts w:eastAsia="Calibri"/>
          <w:b/>
          <w:szCs w:val="24"/>
          <w:lang w:eastAsia="en-US"/>
        </w:rPr>
        <w:t xml:space="preserve">1. </w:t>
      </w:r>
      <w:r w:rsidR="000A43EB" w:rsidRPr="00435EE7">
        <w:rPr>
          <w:rFonts w:eastAsia="Calibri"/>
          <w:b/>
          <w:szCs w:val="24"/>
          <w:lang w:eastAsia="en-US"/>
        </w:rPr>
        <w:t>ПРЕДМЕТ ДОГОВОРА</w:t>
      </w:r>
    </w:p>
    <w:p w:rsidR="000A43EB" w:rsidRPr="00435EE7" w:rsidRDefault="000A43EB" w:rsidP="000A43EB">
      <w:pPr>
        <w:ind w:firstLine="709"/>
        <w:rPr>
          <w:rFonts w:eastAsia="Calibri"/>
          <w:szCs w:val="24"/>
          <w:lang w:eastAsia="en-US"/>
        </w:rPr>
      </w:pPr>
      <w:r w:rsidRPr="00435EE7">
        <w:rPr>
          <w:rFonts w:eastAsia="Calibri"/>
          <w:szCs w:val="24"/>
          <w:lang w:eastAsia="en-US"/>
        </w:rPr>
        <w:t xml:space="preserve">1.1. </w:t>
      </w:r>
      <w:proofErr w:type="gramStart"/>
      <w:r w:rsidRPr="00435EE7">
        <w:rPr>
          <w:rFonts w:eastAsia="Calibri"/>
          <w:szCs w:val="24"/>
          <w:lang w:eastAsia="en-US"/>
        </w:rPr>
        <w:t xml:space="preserve">В соответствии с настоящим Договором Поставщик обязуется передать в собственность Заказчика </w:t>
      </w:r>
      <w:r w:rsidR="000B4446">
        <w:rPr>
          <w:rFonts w:eastAsia="Calibri"/>
          <w:szCs w:val="24"/>
          <w:lang w:eastAsia="en-US"/>
        </w:rPr>
        <w:t>овощи, фрукты и сухофрукты</w:t>
      </w:r>
      <w:r w:rsidR="009E2408" w:rsidRPr="00435EE7">
        <w:rPr>
          <w:rFonts w:eastAsia="Calibri"/>
          <w:szCs w:val="24"/>
          <w:lang w:eastAsia="en-US"/>
        </w:rPr>
        <w:t xml:space="preserve"> на 2021 года для нужд Муниципального автономного общеобразовательного учреждения «Ишимская школа-интернат»</w:t>
      </w:r>
      <w:r w:rsidR="001C237A" w:rsidRPr="00435EE7">
        <w:rPr>
          <w:rFonts w:eastAsia="Calibri"/>
          <w:szCs w:val="24"/>
          <w:lang w:eastAsia="en-US"/>
        </w:rPr>
        <w:t xml:space="preserve"> </w:t>
      </w:r>
      <w:r w:rsidRPr="00435EE7">
        <w:rPr>
          <w:rFonts w:eastAsia="Calibri"/>
          <w:szCs w:val="24"/>
          <w:lang w:eastAsia="en-US"/>
        </w:rPr>
        <w:t>(далее – товар) на условиях, определенных Сторонами, а Заказчик обязуется принять этот товар и оплатить его в соответствии с условиями настоящего Договора и спецификацией (Приложение № 1).</w:t>
      </w:r>
      <w:proofErr w:type="gramEnd"/>
    </w:p>
    <w:p w:rsidR="000A43EB" w:rsidRPr="00435EE7" w:rsidRDefault="000A43EB" w:rsidP="000A43EB">
      <w:pPr>
        <w:ind w:firstLine="709"/>
        <w:rPr>
          <w:rFonts w:eastAsia="Calibri"/>
          <w:szCs w:val="24"/>
          <w:lang w:eastAsia="en-US"/>
        </w:rPr>
      </w:pPr>
      <w:r w:rsidRPr="00435EE7">
        <w:rPr>
          <w:rFonts w:eastAsia="Calibri"/>
          <w:szCs w:val="24"/>
          <w:lang w:eastAsia="en-US"/>
        </w:rPr>
        <w:t>1.2. Требования, предъявляемые к товару: наименование, характеристики, количество, определяются в Техническом задании (Приложение № 2), являющееся неотъемлемой частью Договора.</w:t>
      </w:r>
    </w:p>
    <w:p w:rsidR="000A43EB" w:rsidRPr="00435EE7" w:rsidRDefault="00BE0BCD" w:rsidP="00BE0BCD">
      <w:pPr>
        <w:spacing w:after="200" w:line="276" w:lineRule="auto"/>
        <w:ind w:left="1069" w:firstLine="0"/>
        <w:rPr>
          <w:rFonts w:eastAsia="Calibri"/>
          <w:b/>
          <w:szCs w:val="24"/>
          <w:lang w:eastAsia="en-US"/>
        </w:rPr>
      </w:pPr>
      <w:r w:rsidRPr="00435EE7">
        <w:rPr>
          <w:rFonts w:eastAsia="Calibri"/>
          <w:b/>
          <w:szCs w:val="24"/>
          <w:lang w:eastAsia="en-US"/>
        </w:rPr>
        <w:t xml:space="preserve">                     2. </w:t>
      </w:r>
      <w:r w:rsidR="000A43EB" w:rsidRPr="00435EE7">
        <w:rPr>
          <w:rFonts w:eastAsia="Calibri"/>
          <w:b/>
          <w:szCs w:val="24"/>
          <w:lang w:eastAsia="en-US"/>
        </w:rPr>
        <w:t>АССОРТИМЕНТ И КОЛИЧЕСТВО ТОВАРА</w:t>
      </w:r>
    </w:p>
    <w:p w:rsidR="000A43EB" w:rsidRPr="00435EE7" w:rsidRDefault="000A43EB" w:rsidP="007C0116">
      <w:pPr>
        <w:pStyle w:val="a5"/>
        <w:ind w:firstLine="709"/>
        <w:jc w:val="both"/>
        <w:rPr>
          <w:rFonts w:ascii="Times New Roman" w:hAnsi="Times New Roman" w:cs="Times New Roman"/>
          <w:lang w:eastAsia="en-US"/>
        </w:rPr>
      </w:pPr>
      <w:r w:rsidRPr="00435EE7">
        <w:rPr>
          <w:rFonts w:ascii="Times New Roman" w:hAnsi="Times New Roman" w:cs="Times New Roman"/>
          <w:lang w:eastAsia="en-US"/>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rsidR="000A43EB" w:rsidRPr="00435EE7" w:rsidRDefault="000A43EB" w:rsidP="007C0116">
      <w:pPr>
        <w:pStyle w:val="a5"/>
        <w:ind w:firstLine="709"/>
        <w:jc w:val="both"/>
        <w:rPr>
          <w:rFonts w:ascii="Times New Roman" w:hAnsi="Times New Roman" w:cs="Times New Roman"/>
          <w:lang w:eastAsia="en-US"/>
        </w:rPr>
      </w:pPr>
      <w:r w:rsidRPr="00435EE7">
        <w:rPr>
          <w:rFonts w:ascii="Times New Roman" w:hAnsi="Times New Roman" w:cs="Times New Roman"/>
          <w:lang w:eastAsia="en-US"/>
        </w:rPr>
        <w:t>2.2. Заказчик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договора (накладные, счета-фактуры и иные документы) направляются Сторонами на бумажном носителе, непосредственно при передаче товара.</w:t>
      </w:r>
    </w:p>
    <w:p w:rsidR="000A43EB" w:rsidRPr="00435EE7" w:rsidRDefault="000A43EB" w:rsidP="007C0116">
      <w:pPr>
        <w:pStyle w:val="a5"/>
        <w:ind w:firstLine="709"/>
        <w:jc w:val="both"/>
        <w:rPr>
          <w:rFonts w:ascii="Times New Roman" w:hAnsi="Times New Roman" w:cs="Times New Roman"/>
          <w:lang w:eastAsia="en-US"/>
        </w:rPr>
      </w:pPr>
      <w:r w:rsidRPr="00435EE7">
        <w:rPr>
          <w:rFonts w:ascii="Times New Roman" w:hAnsi="Times New Roman" w:cs="Times New Roman"/>
          <w:lang w:eastAsia="en-US"/>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rsidR="00BE0BCD" w:rsidRPr="00435EE7" w:rsidRDefault="000A43EB" w:rsidP="00BE0BCD">
      <w:pPr>
        <w:pStyle w:val="a5"/>
        <w:ind w:firstLine="709"/>
        <w:jc w:val="both"/>
        <w:rPr>
          <w:rFonts w:ascii="Times New Roman" w:hAnsi="Times New Roman" w:cs="Times New Roman"/>
          <w:lang w:eastAsia="en-US"/>
        </w:rPr>
      </w:pPr>
      <w:r w:rsidRPr="00435EE7">
        <w:rPr>
          <w:rFonts w:ascii="Times New Roman" w:hAnsi="Times New Roman" w:cs="Times New Roman"/>
          <w:lang w:eastAsia="en-US"/>
        </w:rPr>
        <w:t xml:space="preserve">2.3. Заказчик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w:t>
      </w:r>
      <w:r w:rsidR="009E2408" w:rsidRPr="00435EE7">
        <w:rPr>
          <w:rFonts w:ascii="Times New Roman" w:hAnsi="Times New Roman" w:cs="Times New Roman"/>
          <w:lang w:eastAsia="en-US"/>
        </w:rPr>
        <w:t>в МАОУ</w:t>
      </w:r>
      <w:r w:rsidR="001C237A" w:rsidRPr="00435EE7">
        <w:rPr>
          <w:rFonts w:ascii="Times New Roman" w:eastAsia="Times New Roman" w:hAnsi="Times New Roman" w:cs="Times New Roman"/>
          <w:lang w:eastAsia="en-US"/>
        </w:rPr>
        <w:t xml:space="preserve"> </w:t>
      </w:r>
      <w:r w:rsidR="001C237A" w:rsidRPr="00435EE7">
        <w:rPr>
          <w:rFonts w:ascii="Times New Roman" w:hAnsi="Times New Roman" w:cs="Times New Roman"/>
        </w:rPr>
        <w:t>«Ишимская школа-</w:t>
      </w:r>
      <w:r w:rsidR="009E2408" w:rsidRPr="00435EE7">
        <w:rPr>
          <w:rFonts w:ascii="Times New Roman" w:hAnsi="Times New Roman" w:cs="Times New Roman"/>
        </w:rPr>
        <w:t>интернат»</w:t>
      </w:r>
      <w:r w:rsidR="009E2408" w:rsidRPr="00435EE7">
        <w:rPr>
          <w:rFonts w:ascii="Times New Roman" w:eastAsia="Times New Roman" w:hAnsi="Times New Roman" w:cs="Times New Roman"/>
          <w:lang w:eastAsia="en-US"/>
        </w:rPr>
        <w:t xml:space="preserve"> </w:t>
      </w:r>
      <w:r w:rsidR="009E2408" w:rsidRPr="00435EE7">
        <w:rPr>
          <w:rFonts w:ascii="Times New Roman" w:hAnsi="Times New Roman" w:cs="Times New Roman"/>
          <w:lang w:eastAsia="en-US"/>
        </w:rPr>
        <w:t>по</w:t>
      </w:r>
      <w:r w:rsidRPr="00435EE7">
        <w:rPr>
          <w:rFonts w:ascii="Times New Roman" w:hAnsi="Times New Roman" w:cs="Times New Roman"/>
          <w:lang w:eastAsia="en-US"/>
        </w:rPr>
        <w:t xml:space="preserve"> уважительным причинам (болезнь, отпуск и т.п.), влекущих за собой изменение количества детей.</w:t>
      </w:r>
    </w:p>
    <w:p w:rsidR="000A43EB" w:rsidRPr="00435EE7" w:rsidRDefault="000A43EB" w:rsidP="00BE0BCD">
      <w:pPr>
        <w:pStyle w:val="a5"/>
        <w:ind w:firstLine="709"/>
        <w:jc w:val="both"/>
        <w:rPr>
          <w:rFonts w:ascii="Times New Roman" w:hAnsi="Times New Roman" w:cs="Times New Roman"/>
          <w:lang w:eastAsia="en-US"/>
        </w:rPr>
      </w:pPr>
      <w:r w:rsidRPr="00435EE7">
        <w:rPr>
          <w:rFonts w:ascii="Times New Roman" w:hAnsi="Times New Roman" w:cs="Times New Roman"/>
          <w:lang w:eastAsia="en-US"/>
        </w:rPr>
        <w:t>2.4. Заявки с изменением объемов поставки товаров принимаются Поставщиком накануне дня завоза до 15-00 часов.</w:t>
      </w:r>
    </w:p>
    <w:p w:rsidR="00BE0BCD" w:rsidRPr="00435EE7" w:rsidRDefault="00BE0BCD" w:rsidP="00BE0BCD">
      <w:pPr>
        <w:pStyle w:val="a5"/>
        <w:ind w:firstLine="709"/>
        <w:jc w:val="center"/>
        <w:rPr>
          <w:rFonts w:ascii="Times New Roman" w:hAnsi="Times New Roman" w:cs="Times New Roman"/>
          <w:lang w:eastAsia="en-US"/>
        </w:rPr>
      </w:pPr>
    </w:p>
    <w:p w:rsidR="000A43EB" w:rsidRPr="00435EE7" w:rsidRDefault="00BE0BCD" w:rsidP="00BE0BCD">
      <w:pPr>
        <w:pStyle w:val="a5"/>
        <w:jc w:val="center"/>
        <w:rPr>
          <w:rFonts w:ascii="Times New Roman" w:hAnsi="Times New Roman" w:cs="Times New Roman"/>
          <w:b/>
          <w:lang w:eastAsia="en-US"/>
        </w:rPr>
      </w:pPr>
      <w:r w:rsidRPr="00435EE7">
        <w:rPr>
          <w:rFonts w:ascii="Times New Roman" w:hAnsi="Times New Roman" w:cs="Times New Roman"/>
          <w:b/>
          <w:lang w:eastAsia="en-US"/>
        </w:rPr>
        <w:t>3.</w:t>
      </w:r>
      <w:r w:rsidR="000A43EB" w:rsidRPr="00435EE7">
        <w:rPr>
          <w:rFonts w:ascii="Times New Roman" w:hAnsi="Times New Roman" w:cs="Times New Roman"/>
          <w:b/>
          <w:lang w:eastAsia="en-US"/>
        </w:rPr>
        <w:t>КАЧЕСТВО ТОВАРА</w:t>
      </w:r>
    </w:p>
    <w:p w:rsidR="000A43EB" w:rsidRPr="00435EE7" w:rsidRDefault="000A43EB" w:rsidP="00BE0BCD">
      <w:pPr>
        <w:ind w:firstLine="709"/>
        <w:rPr>
          <w:rFonts w:eastAsia="Times New Roman"/>
          <w:szCs w:val="24"/>
        </w:rPr>
      </w:pPr>
      <w:r w:rsidRPr="00435EE7">
        <w:rPr>
          <w:rFonts w:eastAsia="Times New Roman"/>
          <w:szCs w:val="24"/>
        </w:rPr>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rsidR="00BE0BCD" w:rsidRPr="00435EE7" w:rsidRDefault="000A43EB" w:rsidP="00BE0BCD">
      <w:pPr>
        <w:ind w:firstLine="709"/>
        <w:rPr>
          <w:rFonts w:eastAsia="Times New Roman"/>
          <w:szCs w:val="24"/>
        </w:rPr>
      </w:pPr>
      <w:r w:rsidRPr="00435EE7">
        <w:rPr>
          <w:rFonts w:eastAsia="Times New Roman"/>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rsidR="000A43EB" w:rsidRPr="00435EE7" w:rsidRDefault="000A43EB" w:rsidP="00BE0BCD">
      <w:pPr>
        <w:ind w:firstLine="709"/>
        <w:rPr>
          <w:rFonts w:eastAsia="Times New Roman"/>
          <w:szCs w:val="24"/>
        </w:rPr>
      </w:pPr>
      <w:r w:rsidRPr="00435EE7">
        <w:rPr>
          <w:rFonts w:eastAsia="Times New Roman"/>
          <w:snapToGrid w:val="0"/>
          <w:szCs w:val="24"/>
        </w:rPr>
        <w:t>3.3. Товары должны отгружаться с учетом требований Технического регламента Таможенного союза «О безопасности упаковки» (ТР ТС 005/2011).</w:t>
      </w:r>
    </w:p>
    <w:p w:rsidR="000A43EB" w:rsidRPr="00435EE7" w:rsidRDefault="000A43EB" w:rsidP="00BE0BCD">
      <w:pPr>
        <w:spacing w:after="200" w:line="276" w:lineRule="auto"/>
        <w:ind w:firstLine="709"/>
        <w:contextualSpacing/>
        <w:rPr>
          <w:rFonts w:eastAsia="Calibri"/>
          <w:szCs w:val="24"/>
          <w:lang w:eastAsia="en-US"/>
        </w:rPr>
      </w:pPr>
      <w:r w:rsidRPr="00435EE7">
        <w:rPr>
          <w:rFonts w:eastAsia="Calibri"/>
          <w:szCs w:val="24"/>
          <w:lang w:eastAsia="en-US"/>
        </w:rPr>
        <w:t>3.4. Товары должны соответствовать</w:t>
      </w:r>
      <w:r w:rsidRPr="00435EE7">
        <w:rPr>
          <w:rFonts w:ascii="Calibri" w:eastAsia="Calibri" w:hAnsi="Calibri"/>
          <w:szCs w:val="24"/>
          <w:lang w:eastAsia="en-US"/>
        </w:rPr>
        <w:t xml:space="preserve"> </w:t>
      </w:r>
      <w:r w:rsidRPr="00435EE7">
        <w:rPr>
          <w:rFonts w:eastAsia="Calibri"/>
          <w:szCs w:val="24"/>
          <w:lang w:eastAsia="en-US"/>
        </w:rPr>
        <w:t xml:space="preserve">требованиям следующих документов: </w:t>
      </w:r>
    </w:p>
    <w:p w:rsidR="00324A7B" w:rsidRPr="00435EE7" w:rsidRDefault="00324A7B" w:rsidP="000A43EB">
      <w:pPr>
        <w:autoSpaceDN w:val="0"/>
        <w:ind w:firstLine="568"/>
      </w:pPr>
      <w:r w:rsidRPr="00435EE7">
        <w:lastRenderedPageBreak/>
        <w:t>Федеральному закону от 02.01.2000г. № 29-ФЗ «О качестве и б</w:t>
      </w:r>
      <w:r w:rsidR="009E2408" w:rsidRPr="00435EE7">
        <w:t>езопасности пищевых продуктов»</w:t>
      </w:r>
      <w:r w:rsidRPr="00435EE7">
        <w:t xml:space="preserve">, </w:t>
      </w:r>
      <w:r w:rsidR="009E2408" w:rsidRPr="00435EE7">
        <w:t>ГОСТ 1168-86 «Рыба мороженая</w:t>
      </w:r>
      <w:r w:rsidRPr="00435EE7">
        <w:t xml:space="preserve">, </w:t>
      </w:r>
      <w:proofErr w:type="spellStart"/>
      <w:r w:rsidRPr="00435EE7">
        <w:t>СанПин</w:t>
      </w:r>
      <w:proofErr w:type="spellEnd"/>
      <w:r w:rsidRPr="00435EE7">
        <w:t xml:space="preserve"> 2.3.2. 1078-01 «Гигиенические требования безопасности и пищевой ценности пищевых продуктов».</w:t>
      </w:r>
    </w:p>
    <w:p w:rsidR="00BE0BCD" w:rsidRPr="00435EE7" w:rsidRDefault="000A43EB" w:rsidP="00BE0BCD">
      <w:pPr>
        <w:autoSpaceDN w:val="0"/>
        <w:ind w:firstLine="568"/>
        <w:rPr>
          <w:rFonts w:eastAsia="Times New Roman"/>
          <w:snapToGrid w:val="0"/>
          <w:szCs w:val="24"/>
        </w:rPr>
      </w:pPr>
      <w:r w:rsidRPr="00435EE7">
        <w:rPr>
          <w:rFonts w:eastAsia="Times New Roman"/>
          <w:snapToGrid w:val="0"/>
          <w:szCs w:val="24"/>
        </w:rPr>
        <w:t>3.5. Поставщик гарантирует качество поставляемого товара в течение срока годности товара при условии выполнения Заказчиком условий хранения и транспортировки товара.</w:t>
      </w:r>
    </w:p>
    <w:p w:rsidR="00BE0BCD" w:rsidRPr="00435EE7" w:rsidRDefault="000A43EB" w:rsidP="00BE0BCD">
      <w:pPr>
        <w:autoSpaceDN w:val="0"/>
        <w:ind w:firstLine="568"/>
        <w:rPr>
          <w:rFonts w:eastAsia="Times New Roman"/>
          <w:snapToGrid w:val="0"/>
          <w:szCs w:val="24"/>
        </w:rPr>
      </w:pPr>
      <w:r w:rsidRPr="00435EE7">
        <w:rPr>
          <w:rFonts w:eastAsia="Times New Roman"/>
          <w:szCs w:val="20"/>
        </w:rPr>
        <w:t xml:space="preserve">3.6. </w:t>
      </w:r>
      <w:r w:rsidRPr="00435EE7">
        <w:rPr>
          <w:rFonts w:eastAsia="Times New Roman"/>
          <w:szCs w:val="20"/>
          <w:shd w:val="clear" w:color="auto" w:fill="FFFFFF"/>
        </w:rPr>
        <w:t xml:space="preserve"> Поставщик гарантирует, проводить </w:t>
      </w:r>
      <w:r w:rsidR="000D5B7D" w:rsidRPr="00435EE7">
        <w:rPr>
          <w:rFonts w:eastAsia="Times New Roman"/>
          <w:szCs w:val="20"/>
          <w:shd w:val="clear" w:color="auto" w:fill="FFFFFF"/>
        </w:rPr>
        <w:t>все работы</w:t>
      </w:r>
      <w:r w:rsidRPr="00435EE7">
        <w:rPr>
          <w:rFonts w:eastAsia="Times New Roman"/>
          <w:szCs w:val="20"/>
          <w:shd w:val="clear" w:color="auto" w:fill="FFFFFF"/>
        </w:rPr>
        <w:t xml:space="preserve"> с ветеринарными сопроводительными документами через </w:t>
      </w:r>
      <w:r w:rsidRPr="00435EE7">
        <w:rPr>
          <w:rFonts w:eastAsia="Times New Roman"/>
          <w:szCs w:val="24"/>
        </w:rPr>
        <w:t>ФГИС</w:t>
      </w:r>
      <w:r w:rsidRPr="00435EE7">
        <w:rPr>
          <w:rFonts w:eastAsia="Times New Roman"/>
          <w:szCs w:val="20"/>
          <w:shd w:val="clear" w:color="auto" w:fill="FFFFFF"/>
        </w:rPr>
        <w:t xml:space="preserve"> «Меркурий».</w:t>
      </w:r>
    </w:p>
    <w:p w:rsidR="00BE0BCD" w:rsidRPr="00435EE7" w:rsidRDefault="000A43EB" w:rsidP="00BE0BCD">
      <w:pPr>
        <w:autoSpaceDN w:val="0"/>
        <w:ind w:firstLine="568"/>
        <w:rPr>
          <w:rFonts w:eastAsia="Times New Roman"/>
          <w:snapToGrid w:val="0"/>
          <w:szCs w:val="24"/>
        </w:rPr>
      </w:pPr>
      <w:r w:rsidRPr="00435EE7">
        <w:rPr>
          <w:rFonts w:eastAsia="Calibri"/>
          <w:szCs w:val="24"/>
          <w:lang w:eastAsia="en-US"/>
        </w:rPr>
        <w:t>3.7. Товары, не соответствующие требованиям настоящего договора, не принимаются Заказчиком,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Заказчиком.</w:t>
      </w:r>
    </w:p>
    <w:p w:rsidR="000A43EB" w:rsidRPr="00435EE7" w:rsidRDefault="000A43EB" w:rsidP="00BE0BCD">
      <w:pPr>
        <w:autoSpaceDN w:val="0"/>
        <w:ind w:firstLine="568"/>
        <w:rPr>
          <w:rFonts w:eastAsia="Times New Roman"/>
          <w:snapToGrid w:val="0"/>
          <w:szCs w:val="24"/>
        </w:rPr>
      </w:pPr>
      <w:r w:rsidRPr="00435EE7">
        <w:rPr>
          <w:rFonts w:eastAsia="Calibri"/>
          <w:szCs w:val="24"/>
          <w:lang w:eastAsia="en-US"/>
        </w:rPr>
        <w:t xml:space="preserve">3.8. Заказчик вправе предъявить требования, связанные с недостатками товара, при условии, что они обнаружены в сроки, установленные настоящим договором. </w:t>
      </w:r>
    </w:p>
    <w:p w:rsidR="00BE0BCD" w:rsidRPr="00435EE7" w:rsidRDefault="00BE0BCD" w:rsidP="00BE0BCD">
      <w:pPr>
        <w:keepNext/>
        <w:spacing w:after="200" w:line="276" w:lineRule="auto"/>
        <w:ind w:left="1069" w:firstLine="0"/>
        <w:outlineLvl w:val="0"/>
        <w:rPr>
          <w:rFonts w:eastAsia="Times New Roman"/>
          <w:b/>
          <w:szCs w:val="24"/>
        </w:rPr>
      </w:pPr>
    </w:p>
    <w:p w:rsidR="000A43EB" w:rsidRPr="00435EE7" w:rsidRDefault="000A43EB" w:rsidP="00BE0BCD">
      <w:pPr>
        <w:pStyle w:val="a6"/>
        <w:keepNext/>
        <w:numPr>
          <w:ilvl w:val="0"/>
          <w:numId w:val="10"/>
        </w:numPr>
        <w:spacing w:after="200" w:line="276" w:lineRule="auto"/>
        <w:jc w:val="center"/>
        <w:outlineLvl w:val="0"/>
        <w:rPr>
          <w:rFonts w:ascii="Times New Roman" w:eastAsia="Times New Roman" w:hAnsi="Times New Roman" w:cs="Times New Roman"/>
          <w:b/>
        </w:rPr>
      </w:pPr>
      <w:r w:rsidRPr="00435EE7">
        <w:rPr>
          <w:rFonts w:ascii="Times New Roman" w:eastAsia="Times New Roman" w:hAnsi="Times New Roman" w:cs="Times New Roman"/>
          <w:b/>
        </w:rPr>
        <w:t>СРОКИ И ПОРЯДОК ПОСТАВКИ ПРОДУКЦИИ</w:t>
      </w:r>
    </w:p>
    <w:p w:rsidR="000A43EB" w:rsidRPr="00435EE7" w:rsidRDefault="000A43EB" w:rsidP="000A43EB">
      <w:pPr>
        <w:ind w:firstLine="709"/>
        <w:rPr>
          <w:rFonts w:eastAsia="Times New Roman"/>
          <w:szCs w:val="24"/>
        </w:rPr>
      </w:pPr>
      <w:r w:rsidRPr="00435EE7">
        <w:rPr>
          <w:rFonts w:eastAsia="Times New Roman"/>
          <w:szCs w:val="24"/>
        </w:rPr>
        <w:t xml:space="preserve">  4.1. Товар поставляется с </w:t>
      </w:r>
      <w:r w:rsidR="00A1597B">
        <w:rPr>
          <w:rFonts w:eastAsia="Times New Roman"/>
          <w:szCs w:val="24"/>
        </w:rPr>
        <w:t xml:space="preserve">даты заключения договора </w:t>
      </w:r>
      <w:r w:rsidRPr="00435EE7">
        <w:rPr>
          <w:rFonts w:eastAsia="Times New Roman"/>
          <w:szCs w:val="24"/>
        </w:rPr>
        <w:t xml:space="preserve">по 31.12.2021 </w:t>
      </w:r>
      <w:proofErr w:type="spellStart"/>
      <w:r w:rsidRPr="00435EE7">
        <w:rPr>
          <w:rFonts w:eastAsia="Times New Roman"/>
          <w:szCs w:val="24"/>
        </w:rPr>
        <w:t>г.</w:t>
      </w:r>
      <w:proofErr w:type="gramStart"/>
      <w:r w:rsidRPr="00435EE7">
        <w:rPr>
          <w:rFonts w:eastAsia="Times New Roman"/>
          <w:szCs w:val="24"/>
        </w:rPr>
        <w:t>,</w:t>
      </w:r>
      <w:r w:rsidR="00A1597B">
        <w:rPr>
          <w:rFonts w:eastAsia="Times New Roman"/>
          <w:szCs w:val="24"/>
        </w:rPr>
        <w:t>е</w:t>
      </w:r>
      <w:proofErr w:type="gramEnd"/>
      <w:r w:rsidR="00A1597B">
        <w:rPr>
          <w:rFonts w:eastAsia="Times New Roman"/>
          <w:szCs w:val="24"/>
        </w:rPr>
        <w:t>жедневно</w:t>
      </w:r>
      <w:proofErr w:type="spellEnd"/>
      <w:r w:rsidRPr="00435EE7">
        <w:rPr>
          <w:rFonts w:eastAsia="Times New Roman"/>
          <w:szCs w:val="24"/>
        </w:rPr>
        <w:t xml:space="preserve"> </w:t>
      </w:r>
      <w:r w:rsidR="00032289" w:rsidRPr="00435EE7">
        <w:rPr>
          <w:rFonts w:eastAsia="Times New Roman"/>
          <w:szCs w:val="24"/>
        </w:rPr>
        <w:t>с 7</w:t>
      </w:r>
      <w:r w:rsidRPr="00435EE7">
        <w:rPr>
          <w:rFonts w:eastAsia="Times New Roman"/>
          <w:szCs w:val="24"/>
        </w:rPr>
        <w:t>-00 до 15-00, кроме субботы и воскресенья, согласно предварительной заявке Заказчика поданной за 1 рабочий день до поставки.</w:t>
      </w:r>
    </w:p>
    <w:p w:rsidR="000A43EB" w:rsidRPr="00435EE7" w:rsidRDefault="000A43EB" w:rsidP="000A43EB">
      <w:pPr>
        <w:ind w:firstLine="0"/>
        <w:rPr>
          <w:rFonts w:eastAsia="Calibri"/>
          <w:szCs w:val="24"/>
          <w:lang w:eastAsia="en-US"/>
        </w:rPr>
      </w:pPr>
      <w:r w:rsidRPr="00435EE7">
        <w:rPr>
          <w:rFonts w:eastAsia="Calibri"/>
          <w:szCs w:val="24"/>
          <w:lang w:eastAsia="en-US"/>
        </w:rPr>
        <w:t xml:space="preserve">              4.2. Поставщик обязан поставлять товары в строгом соответствии с периодичностью поставки товаров, указанной в Спецификации (приложение № 1) и заявками Заказчика.</w:t>
      </w:r>
    </w:p>
    <w:p w:rsidR="000A43EB" w:rsidRPr="00435EE7" w:rsidRDefault="000A43EB" w:rsidP="000A43EB">
      <w:pPr>
        <w:tabs>
          <w:tab w:val="num" w:pos="1144"/>
        </w:tabs>
        <w:ind w:firstLine="0"/>
        <w:rPr>
          <w:rFonts w:eastAsia="Calibri"/>
          <w:szCs w:val="24"/>
          <w:lang w:eastAsia="en-US"/>
        </w:rPr>
      </w:pPr>
      <w:r w:rsidRPr="00435EE7">
        <w:rPr>
          <w:rFonts w:eastAsia="Calibri"/>
          <w:szCs w:val="24"/>
          <w:lang w:eastAsia="en-US"/>
        </w:rPr>
        <w:t xml:space="preserve">              4.3. Доставка товаров Заказчику со склада Поставщика осуществляется транспортом, силами и за счет средств Поставщика, с учетом режима работы Заказчика.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rsidR="000A43EB" w:rsidRPr="00435EE7" w:rsidRDefault="000A43EB" w:rsidP="000A43EB">
      <w:pPr>
        <w:tabs>
          <w:tab w:val="num" w:pos="1144"/>
        </w:tabs>
        <w:ind w:firstLine="0"/>
        <w:rPr>
          <w:rFonts w:eastAsia="Calibri"/>
          <w:szCs w:val="24"/>
          <w:lang w:eastAsia="en-US"/>
        </w:rPr>
      </w:pPr>
      <w:r w:rsidRPr="00435EE7">
        <w:rPr>
          <w:rFonts w:eastAsia="Calibri"/>
          <w:szCs w:val="24"/>
          <w:lang w:eastAsia="en-US"/>
        </w:rPr>
        <w:t xml:space="preserve">              4.4. Разгрузка товаров осуществляется средствами и силами Поставщика в место, указанное уполномоченным представителем Заказчика в момент приемки товаров.</w:t>
      </w:r>
    </w:p>
    <w:p w:rsidR="001C237A" w:rsidRPr="00435EE7" w:rsidRDefault="00032289" w:rsidP="001C237A">
      <w:pPr>
        <w:ind w:firstLine="0"/>
        <w:rPr>
          <w:rFonts w:eastAsia="Calibri"/>
          <w:szCs w:val="24"/>
          <w:lang w:eastAsia="en-US"/>
        </w:rPr>
      </w:pPr>
      <w:r w:rsidRPr="00435EE7">
        <w:rPr>
          <w:rFonts w:ascii="Calibri" w:eastAsia="Calibri" w:hAnsi="Calibri"/>
          <w:sz w:val="22"/>
          <w:szCs w:val="24"/>
          <w:lang w:eastAsia="en-US"/>
        </w:rPr>
        <w:t xml:space="preserve">                 </w:t>
      </w:r>
      <w:r w:rsidR="000A43EB" w:rsidRPr="00435EE7">
        <w:rPr>
          <w:rFonts w:eastAsia="Calibri"/>
          <w:szCs w:val="24"/>
          <w:lang w:eastAsia="en-US"/>
        </w:rPr>
        <w:t>4.5. Поставка товара осуществляется на условиях доставки товара путем доставки продуктов в пищеблоки или склады Покупателя по адресу:</w:t>
      </w:r>
      <w:r w:rsidR="001C237A" w:rsidRPr="00435EE7">
        <w:rPr>
          <w:rFonts w:eastAsia="Calibri"/>
          <w:szCs w:val="24"/>
          <w:lang w:eastAsia="en-US"/>
        </w:rPr>
        <w:t xml:space="preserve"> </w:t>
      </w:r>
      <w:r w:rsidR="001C237A" w:rsidRPr="00435EE7">
        <w:t>627751, Тюменская область, г. Ишим ул. Приозерная, д. 80</w:t>
      </w:r>
    </w:p>
    <w:p w:rsidR="000A43EB" w:rsidRPr="00435EE7" w:rsidRDefault="00032289" w:rsidP="00032289">
      <w:pPr>
        <w:ind w:firstLine="284"/>
        <w:rPr>
          <w:rFonts w:eastAsia="Times New Roman"/>
          <w:szCs w:val="24"/>
        </w:rPr>
      </w:pPr>
      <w:r w:rsidRPr="00435EE7">
        <w:rPr>
          <w:rFonts w:eastAsia="Times New Roman"/>
          <w:color w:val="000000"/>
          <w:szCs w:val="24"/>
        </w:rPr>
        <w:t xml:space="preserve">        </w:t>
      </w:r>
      <w:r w:rsidR="000A43EB" w:rsidRPr="00435EE7">
        <w:rPr>
          <w:rFonts w:eastAsia="Times New Roman"/>
          <w:color w:val="000000"/>
          <w:szCs w:val="24"/>
        </w:rPr>
        <w:t>4.6.</w:t>
      </w:r>
      <w:r w:rsidR="000A43EB" w:rsidRPr="00435EE7">
        <w:rPr>
          <w:rFonts w:eastAsia="Times New Roman"/>
          <w:szCs w:val="24"/>
        </w:rPr>
        <w:t xml:space="preserve"> Право собственности на товар и все связанные с этим риски переходят к Заказчику с момента принятия товара.</w:t>
      </w:r>
    </w:p>
    <w:p w:rsidR="000A43EB" w:rsidRPr="00435EE7" w:rsidRDefault="000A43EB" w:rsidP="000A43EB">
      <w:pPr>
        <w:ind w:firstLine="0"/>
        <w:rPr>
          <w:rFonts w:eastAsia="Times New Roman"/>
          <w:szCs w:val="24"/>
        </w:rPr>
      </w:pPr>
    </w:p>
    <w:p w:rsidR="000A43EB" w:rsidRPr="00435EE7" w:rsidRDefault="000A43EB" w:rsidP="00BE0BCD">
      <w:pPr>
        <w:pStyle w:val="a6"/>
        <w:numPr>
          <w:ilvl w:val="0"/>
          <w:numId w:val="10"/>
        </w:numPr>
        <w:jc w:val="center"/>
        <w:rPr>
          <w:rFonts w:ascii="Times New Roman" w:eastAsia="Times New Roman" w:hAnsi="Times New Roman" w:cs="Times New Roman"/>
          <w:b/>
        </w:rPr>
      </w:pPr>
      <w:r w:rsidRPr="00435EE7">
        <w:rPr>
          <w:rFonts w:ascii="Times New Roman" w:eastAsia="Times New Roman" w:hAnsi="Times New Roman" w:cs="Times New Roman"/>
          <w:b/>
        </w:rPr>
        <w:t>ПОРЯДОК ПРИЕМКИ ТОВАРА</w:t>
      </w:r>
    </w:p>
    <w:p w:rsidR="00BE0BCD" w:rsidRPr="00435EE7" w:rsidRDefault="00BE0BCD" w:rsidP="00BE0BCD">
      <w:pPr>
        <w:pStyle w:val="a6"/>
        <w:ind w:left="1429"/>
        <w:rPr>
          <w:rFonts w:eastAsia="Times New Roman"/>
          <w:b/>
        </w:rPr>
      </w:pPr>
    </w:p>
    <w:p w:rsidR="000A43EB" w:rsidRPr="00435EE7" w:rsidRDefault="000A43EB" w:rsidP="000A43EB">
      <w:pPr>
        <w:ind w:firstLine="720"/>
        <w:rPr>
          <w:rFonts w:eastAsia="Times New Roman"/>
          <w:szCs w:val="24"/>
        </w:rPr>
      </w:pPr>
      <w:r w:rsidRPr="00435EE7">
        <w:rPr>
          <w:rFonts w:eastAsia="Times New Roman"/>
          <w:szCs w:val="24"/>
        </w:rPr>
        <w:t xml:space="preserve">5.1. Заказчик обязан передать Поставщику до начала поставок по настоящему Договору заверенные Заказчиком копии приказов либо доверенностей на представителей Заказчика, уполномоченных на приемку товара. Разовые доверенности передаются представителем Заказчика, осуществляющим приемку товара, представителю Поставщика в момент сдачи-приемки товара. При изменении перечня лиц, уполномоченных от имени Заказчика на приемку товара, Заказчик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rsidR="000A43EB" w:rsidRPr="00435EE7" w:rsidRDefault="000A43EB" w:rsidP="000A43EB">
      <w:pPr>
        <w:ind w:firstLine="720"/>
        <w:rPr>
          <w:rFonts w:eastAsia="Times New Roman"/>
          <w:szCs w:val="24"/>
        </w:rPr>
      </w:pPr>
      <w:r w:rsidRPr="00435EE7">
        <w:rPr>
          <w:rFonts w:eastAsia="Times New Roman"/>
          <w:szCs w:val="24"/>
        </w:rPr>
        <w:t>5.2. Поставщик предоставляет Заказчику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передаче товара считаются выполненными с момента приемки товара и подписания накладной представителем Заказчика.</w:t>
      </w:r>
    </w:p>
    <w:p w:rsidR="000A43EB" w:rsidRPr="00435EE7" w:rsidRDefault="000A43EB" w:rsidP="000A43EB">
      <w:pPr>
        <w:ind w:firstLine="720"/>
        <w:rPr>
          <w:rFonts w:eastAsia="Times New Roman"/>
          <w:szCs w:val="24"/>
        </w:rPr>
      </w:pPr>
      <w:r w:rsidRPr="00435EE7">
        <w:rPr>
          <w:rFonts w:eastAsia="Times New Roman"/>
          <w:szCs w:val="24"/>
        </w:rPr>
        <w:t>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p>
    <w:p w:rsidR="000A43EB" w:rsidRPr="00435EE7" w:rsidRDefault="000A43EB" w:rsidP="000A43EB">
      <w:pPr>
        <w:ind w:firstLine="720"/>
        <w:rPr>
          <w:rFonts w:eastAsia="Times New Roman"/>
          <w:szCs w:val="24"/>
        </w:rPr>
      </w:pPr>
      <w:r w:rsidRPr="00435EE7">
        <w:rPr>
          <w:rFonts w:eastAsia="Times New Roman"/>
          <w:szCs w:val="24"/>
        </w:rPr>
        <w:t>•</w:t>
      </w:r>
      <w:r w:rsidRPr="00435EE7">
        <w:rPr>
          <w:rFonts w:eastAsia="Times New Roman"/>
          <w:szCs w:val="24"/>
        </w:rPr>
        <w:tab/>
        <w:t>действующие сертификаты и/или декларации о соответствии (качестве);</w:t>
      </w:r>
    </w:p>
    <w:p w:rsidR="000A43EB" w:rsidRPr="00435EE7" w:rsidRDefault="000A43EB" w:rsidP="000A43EB">
      <w:pPr>
        <w:ind w:firstLine="720"/>
        <w:rPr>
          <w:rFonts w:eastAsia="Times New Roman"/>
          <w:szCs w:val="24"/>
        </w:rPr>
      </w:pPr>
      <w:r w:rsidRPr="00435EE7">
        <w:rPr>
          <w:rFonts w:eastAsia="Times New Roman"/>
          <w:szCs w:val="24"/>
        </w:rPr>
        <w:lastRenderedPageBreak/>
        <w:t>•</w:t>
      </w:r>
      <w:r w:rsidRPr="00435EE7">
        <w:rPr>
          <w:rFonts w:eastAsia="Times New Roman"/>
          <w:szCs w:val="24"/>
        </w:rPr>
        <w:tab/>
        <w:t>в случае,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w:t>
      </w:r>
      <w:r w:rsidR="00D6021B" w:rsidRPr="00435EE7">
        <w:rPr>
          <w:rFonts w:eastAsia="Times New Roman"/>
          <w:szCs w:val="24"/>
        </w:rPr>
        <w:t xml:space="preserve"> </w:t>
      </w:r>
      <w:r w:rsidRPr="00435EE7">
        <w:rPr>
          <w:rFonts w:eastAsia="Times New Roman"/>
          <w:szCs w:val="24"/>
        </w:rPr>
        <w:t>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rsidR="000A43EB" w:rsidRPr="00435EE7" w:rsidRDefault="000A43EB" w:rsidP="000A43EB">
      <w:pPr>
        <w:ind w:firstLine="720"/>
        <w:rPr>
          <w:rFonts w:eastAsia="Times New Roman"/>
          <w:szCs w:val="24"/>
        </w:rPr>
      </w:pPr>
      <w:r w:rsidRPr="00435EE7">
        <w:rPr>
          <w:rFonts w:eastAsia="Times New Roman"/>
          <w:szCs w:val="24"/>
        </w:rPr>
        <w:t>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w:t>
      </w:r>
    </w:p>
    <w:p w:rsidR="000A43EB" w:rsidRPr="00435EE7" w:rsidRDefault="000A43EB" w:rsidP="000A43EB">
      <w:pPr>
        <w:ind w:firstLine="720"/>
        <w:rPr>
          <w:rFonts w:eastAsia="Times New Roman"/>
          <w:szCs w:val="24"/>
        </w:rPr>
      </w:pPr>
      <w:r w:rsidRPr="00435EE7">
        <w:rPr>
          <w:rFonts w:eastAsia="Times New Roman"/>
          <w:szCs w:val="24"/>
        </w:rPr>
        <w:t>•</w:t>
      </w:r>
      <w:r w:rsidRPr="00435EE7">
        <w:rPr>
          <w:rFonts w:eastAsia="Times New Roman"/>
          <w:szCs w:val="24"/>
        </w:rPr>
        <w:tab/>
        <w:t>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Роспотребнадзором, выдаваемых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0A43EB" w:rsidRPr="00435EE7" w:rsidRDefault="000A43EB" w:rsidP="000A43EB">
      <w:pPr>
        <w:ind w:firstLine="720"/>
        <w:rPr>
          <w:rFonts w:eastAsia="Times New Roman"/>
          <w:szCs w:val="24"/>
        </w:rPr>
      </w:pPr>
      <w:r w:rsidRPr="00435EE7">
        <w:rPr>
          <w:rFonts w:eastAsia="Times New Roman"/>
          <w:szCs w:val="24"/>
        </w:rPr>
        <w:t>В случае, когда документы, относящиеся к товару, не переданы, Заказчик вправе назначить ему разумный срок для их передачи. В случае, когда документы, относящиеся к товару, не переданы Поставщиком в указанный срок, Заказчик вправе отказаться от товара.</w:t>
      </w:r>
    </w:p>
    <w:p w:rsidR="000A43EB" w:rsidRPr="00435EE7" w:rsidRDefault="000A43EB" w:rsidP="000A43EB">
      <w:pPr>
        <w:ind w:firstLine="720"/>
        <w:rPr>
          <w:rFonts w:eastAsia="Times New Roman"/>
          <w:szCs w:val="24"/>
        </w:rPr>
      </w:pPr>
      <w:r w:rsidRPr="00435EE7">
        <w:rPr>
          <w:rFonts w:eastAsia="Times New Roman"/>
          <w:szCs w:val="24"/>
        </w:rPr>
        <w:t>5.3. Приемка товара производится на складе Заказчика.</w:t>
      </w:r>
    </w:p>
    <w:p w:rsidR="000A43EB" w:rsidRPr="00435EE7" w:rsidRDefault="000A43EB" w:rsidP="000A43EB">
      <w:pPr>
        <w:ind w:firstLine="720"/>
        <w:rPr>
          <w:rFonts w:eastAsia="Times New Roman"/>
          <w:szCs w:val="24"/>
        </w:rPr>
      </w:pPr>
      <w:r w:rsidRPr="00435EE7">
        <w:rPr>
          <w:rFonts w:eastAsia="Times New Roman"/>
          <w:szCs w:val="24"/>
        </w:rPr>
        <w:t>Заказчик принимает товар по количеству, ассортименту и качеству (проверка на свежесть и отсутствие посторонних запахов) – в момент приемки товара, по качеству (в отношении свежести и наличии посторонних запахов, которые не могли быть обнаружены Заказчиком в момент приемки товара) – в течение срока годности товара.</w:t>
      </w:r>
    </w:p>
    <w:p w:rsidR="000A43EB" w:rsidRPr="00435EE7" w:rsidRDefault="000A43EB" w:rsidP="000A43EB">
      <w:pPr>
        <w:ind w:firstLine="720"/>
        <w:rPr>
          <w:rFonts w:eastAsia="Times New Roman"/>
          <w:szCs w:val="24"/>
        </w:rPr>
      </w:pPr>
      <w:r w:rsidRPr="00435EE7">
        <w:rPr>
          <w:rFonts w:eastAsia="Times New Roman"/>
          <w:szCs w:val="24"/>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Заказчика, а также в накладной делается отметка о фактически принятом товаре. В случае невыполнения данного условия Заказчик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rsidR="000A43EB" w:rsidRPr="00435EE7" w:rsidRDefault="000A43EB" w:rsidP="000A43EB">
      <w:pPr>
        <w:ind w:firstLine="720"/>
        <w:rPr>
          <w:rFonts w:eastAsia="Times New Roman"/>
          <w:szCs w:val="24"/>
        </w:rPr>
      </w:pPr>
      <w:r w:rsidRPr="00435EE7">
        <w:rPr>
          <w:rFonts w:eastAsia="Times New Roman"/>
          <w:szCs w:val="24"/>
        </w:rPr>
        <w:t>Заказчик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Заказчиком условий транспортировки и хранения товара. При выявлении товара ненадлежащего качества Заказчик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Заказчиком в одностороннем порядке.</w:t>
      </w:r>
    </w:p>
    <w:p w:rsidR="000A43EB" w:rsidRPr="00435EE7" w:rsidRDefault="000A43EB" w:rsidP="000A43EB">
      <w:pPr>
        <w:ind w:firstLine="720"/>
        <w:rPr>
          <w:rFonts w:eastAsia="Times New Roman"/>
          <w:szCs w:val="24"/>
        </w:rPr>
      </w:pPr>
      <w:r w:rsidRPr="00435EE7">
        <w:rPr>
          <w:rFonts w:eastAsia="Times New Roman"/>
          <w:szCs w:val="24"/>
        </w:rPr>
        <w:t>Акт может являться основанием для возврата товара ненадлежащего качества.</w:t>
      </w:r>
    </w:p>
    <w:p w:rsidR="000A43EB" w:rsidRPr="00435EE7" w:rsidRDefault="000A43EB" w:rsidP="000A43EB">
      <w:pPr>
        <w:ind w:firstLine="720"/>
        <w:rPr>
          <w:rFonts w:eastAsia="Times New Roman"/>
          <w:szCs w:val="24"/>
        </w:rPr>
      </w:pPr>
      <w:r w:rsidRPr="00435EE7">
        <w:rPr>
          <w:rFonts w:eastAsia="Times New Roman"/>
          <w:szCs w:val="24"/>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rsidR="000A43EB" w:rsidRPr="00435EE7" w:rsidRDefault="000A43EB" w:rsidP="000A43EB">
      <w:pPr>
        <w:ind w:firstLine="720"/>
        <w:rPr>
          <w:rFonts w:eastAsia="Times New Roman"/>
          <w:szCs w:val="24"/>
        </w:rPr>
      </w:pPr>
      <w:r w:rsidRPr="00435EE7">
        <w:rPr>
          <w:rFonts w:eastAsia="Times New Roman"/>
          <w:szCs w:val="24"/>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Заказчика о возврате товара. Заказчик обязан обеспечить сохранность возвращаемого товара до передачи товара Поставщику.</w:t>
      </w:r>
    </w:p>
    <w:p w:rsidR="000A43EB" w:rsidRPr="00435EE7" w:rsidRDefault="000A43EB" w:rsidP="000A43EB">
      <w:pPr>
        <w:ind w:firstLine="709"/>
        <w:rPr>
          <w:rFonts w:eastAsia="Times New Roman"/>
          <w:szCs w:val="24"/>
        </w:rPr>
      </w:pPr>
      <w:r w:rsidRPr="00435EE7">
        <w:rPr>
          <w:rFonts w:eastAsia="Times New Roman"/>
          <w:szCs w:val="24"/>
        </w:rPr>
        <w:t xml:space="preserve">5.4. При возврате товара Заказчик оформляет накладную на возврат по форме ТОРГ – 12 с указанием в строке «Основание» причин возврата. К накладной Заказчик прикладывает Акт об обнаруженных недостатках. Возврат оформляется как уменьшение задолженности Заказчика </w:t>
      </w:r>
      <w:r w:rsidRPr="00435EE7">
        <w:rPr>
          <w:rFonts w:eastAsia="Times New Roman"/>
          <w:szCs w:val="24"/>
        </w:rPr>
        <w:lastRenderedPageBreak/>
        <w:t>перед Поставщиком. Уменьшение задолженности производится со дня подписания накладной на возврат.</w:t>
      </w:r>
    </w:p>
    <w:p w:rsidR="000A43EB" w:rsidRPr="00435EE7" w:rsidRDefault="000A43EB" w:rsidP="000A43EB">
      <w:pPr>
        <w:ind w:firstLine="709"/>
        <w:rPr>
          <w:rFonts w:eastAsia="Times New Roman"/>
          <w:szCs w:val="24"/>
        </w:rPr>
      </w:pPr>
      <w:r w:rsidRPr="00435EE7">
        <w:rPr>
          <w:rFonts w:eastAsia="Times New Roman"/>
          <w:szCs w:val="24"/>
        </w:rPr>
        <w:t>5.5 Неисполнение Поставщиком обязанности по устранению недостатков товаров или их замене в срок, установленный Заказчиком,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rsidR="000A43EB" w:rsidRPr="00435EE7" w:rsidRDefault="000A43EB" w:rsidP="000A43EB">
      <w:pPr>
        <w:ind w:firstLine="709"/>
        <w:rPr>
          <w:rFonts w:eastAsia="Times New Roman"/>
          <w:szCs w:val="24"/>
        </w:rPr>
      </w:pPr>
    </w:p>
    <w:p w:rsidR="000A43EB" w:rsidRPr="00435EE7" w:rsidRDefault="000A43EB" w:rsidP="006C1B3C">
      <w:pPr>
        <w:numPr>
          <w:ilvl w:val="0"/>
          <w:numId w:val="9"/>
        </w:numPr>
        <w:spacing w:after="200" w:line="276" w:lineRule="auto"/>
        <w:jc w:val="center"/>
        <w:rPr>
          <w:rFonts w:eastAsia="Times New Roman"/>
          <w:b/>
          <w:szCs w:val="24"/>
        </w:rPr>
      </w:pPr>
      <w:r w:rsidRPr="00435EE7">
        <w:rPr>
          <w:rFonts w:eastAsia="Times New Roman"/>
          <w:b/>
          <w:szCs w:val="24"/>
        </w:rPr>
        <w:t>ТАРА И УПАКОВКА</w:t>
      </w:r>
    </w:p>
    <w:p w:rsidR="000A43EB" w:rsidRPr="00435EE7" w:rsidRDefault="000A43EB" w:rsidP="000A43EB">
      <w:pPr>
        <w:ind w:firstLine="709"/>
        <w:rPr>
          <w:rFonts w:eastAsia="Times New Roman"/>
          <w:szCs w:val="24"/>
        </w:rPr>
      </w:pPr>
      <w:r w:rsidRPr="00435EE7">
        <w:rPr>
          <w:rFonts w:eastAsia="Times New Roman"/>
          <w:szCs w:val="24"/>
        </w:rPr>
        <w:t xml:space="preserve">6.1. Товар поставляется в таре и упаковке, соответствующим стандартам, соответствующую требованиям технического регламента Таможенного союза «О безопасности упаковки» (ТР ТС 005/2011) и обеспечивающую безопасность и сохранение потребительских свойств </w:t>
      </w:r>
      <w:r w:rsidR="00032289" w:rsidRPr="00435EE7">
        <w:rPr>
          <w:rFonts w:eastAsia="Times New Roman"/>
          <w:szCs w:val="24"/>
        </w:rPr>
        <w:t>овощей, фруктов</w:t>
      </w:r>
      <w:r w:rsidRPr="00435EE7">
        <w:rPr>
          <w:rFonts w:eastAsia="Times New Roman"/>
          <w:szCs w:val="24"/>
        </w:rPr>
        <w:t xml:space="preserve"> требованиям технического регламента в течение срока их годности. Товар должен поступать расфасованным и упакованным, согласно заявке Заказчика.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rsidR="000A43EB" w:rsidRPr="00435EE7" w:rsidRDefault="000A43EB" w:rsidP="000A43EB">
      <w:pPr>
        <w:ind w:firstLine="709"/>
        <w:rPr>
          <w:rFonts w:eastAsia="Times New Roman"/>
          <w:szCs w:val="24"/>
        </w:rPr>
      </w:pPr>
      <w:r w:rsidRPr="00435EE7">
        <w:rPr>
          <w:rFonts w:eastAsia="Times New Roman"/>
          <w:szCs w:val="24"/>
        </w:rPr>
        <w:t>6.2. При поставке продукции в многооборотной таре Заказчик обязан вернуть её при получении последующей партии товара, но не позднее 7 дней со дня отгрузки товара. В случае невозврата Заказчик оплачивает стоимость многооборотной тары.</w:t>
      </w:r>
    </w:p>
    <w:p w:rsidR="000A43EB" w:rsidRPr="00435EE7" w:rsidRDefault="000A43EB" w:rsidP="000A43EB">
      <w:pPr>
        <w:ind w:firstLine="709"/>
        <w:rPr>
          <w:rFonts w:eastAsia="Times New Roman"/>
          <w:szCs w:val="24"/>
        </w:rPr>
      </w:pPr>
    </w:p>
    <w:p w:rsidR="000A43EB" w:rsidRPr="00435EE7" w:rsidRDefault="000A43EB" w:rsidP="006C1B3C">
      <w:pPr>
        <w:numPr>
          <w:ilvl w:val="0"/>
          <w:numId w:val="9"/>
        </w:numPr>
        <w:spacing w:after="200" w:line="276" w:lineRule="auto"/>
        <w:jc w:val="center"/>
        <w:rPr>
          <w:rFonts w:eastAsia="Times New Roman"/>
          <w:b/>
          <w:szCs w:val="24"/>
        </w:rPr>
      </w:pPr>
      <w:r w:rsidRPr="00435EE7">
        <w:rPr>
          <w:rFonts w:eastAsia="Times New Roman"/>
          <w:b/>
          <w:szCs w:val="24"/>
        </w:rPr>
        <w:t>ЦЕНА ТОВАРА. ПОРЯДОК РАСЧЕТОВ</w:t>
      </w:r>
    </w:p>
    <w:p w:rsidR="000A43EB" w:rsidRPr="00435EE7" w:rsidRDefault="000A43EB" w:rsidP="000A43EB">
      <w:pPr>
        <w:ind w:firstLine="709"/>
        <w:rPr>
          <w:rFonts w:eastAsia="Calibri"/>
          <w:szCs w:val="24"/>
          <w:lang w:eastAsia="en-US"/>
        </w:rPr>
      </w:pPr>
      <w:r w:rsidRPr="00435EE7">
        <w:rPr>
          <w:rFonts w:eastAsia="Calibri"/>
          <w:szCs w:val="24"/>
          <w:lang w:eastAsia="en-US"/>
        </w:rPr>
        <w:t>7.1. Цена Договора составляет _______________________(с НДС, указывается при необходимости) (далее - Цена Договора). 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w:t>
      </w:r>
      <w:r w:rsidRPr="00435EE7">
        <w:rPr>
          <w:rFonts w:eastAsia="Calibri"/>
          <w:color w:val="FF0000"/>
          <w:szCs w:val="24"/>
          <w:lang w:eastAsia="en-US"/>
        </w:rPr>
        <w:t xml:space="preserve">. </w:t>
      </w:r>
      <w:r w:rsidRPr="00435EE7">
        <w:rPr>
          <w:rFonts w:eastAsia="Calibri"/>
          <w:szCs w:val="24"/>
          <w:lang w:eastAsia="en-US"/>
        </w:rPr>
        <w:t>Цена товара в накладной указывается с учетом НДС (или без НДС). В накладной указываются цены, согласно спецификации (Приложение № 1).</w:t>
      </w:r>
    </w:p>
    <w:p w:rsidR="000A43EB" w:rsidRPr="00435EE7" w:rsidRDefault="000A43EB" w:rsidP="000A43EB">
      <w:pPr>
        <w:ind w:firstLine="720"/>
        <w:rPr>
          <w:rFonts w:eastAsia="Times New Roman"/>
          <w:szCs w:val="24"/>
        </w:rPr>
      </w:pPr>
      <w:r w:rsidRPr="00435EE7">
        <w:rPr>
          <w:rFonts w:eastAsia="Times New Roman"/>
          <w:szCs w:val="24"/>
        </w:rPr>
        <w:t>7.2. Цена Договора является твердой и определяется на весь срок его исполнения, за исключением случаев, предусмотренных пунктами 7.3 и 7.4 Договора.</w:t>
      </w:r>
    </w:p>
    <w:p w:rsidR="000A43EB" w:rsidRPr="00435EE7" w:rsidRDefault="000A43EB" w:rsidP="000A43EB">
      <w:pPr>
        <w:ind w:firstLine="720"/>
        <w:rPr>
          <w:rFonts w:eastAsia="Times New Roman"/>
          <w:szCs w:val="20"/>
        </w:rPr>
      </w:pPr>
      <w:r w:rsidRPr="00435EE7">
        <w:rPr>
          <w:rFonts w:eastAsia="Times New Roman"/>
          <w:szCs w:val="24"/>
        </w:rPr>
        <w:t>7.3.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w:t>
      </w:r>
      <w:r w:rsidRPr="00435EE7">
        <w:rPr>
          <w:rFonts w:eastAsia="Times New Roman"/>
          <w:szCs w:val="20"/>
        </w:rPr>
        <w:t xml:space="preserve"> </w:t>
      </w:r>
    </w:p>
    <w:p w:rsidR="000A43EB" w:rsidRPr="00435EE7" w:rsidRDefault="000A43EB" w:rsidP="000A43EB">
      <w:pPr>
        <w:ind w:firstLine="720"/>
        <w:rPr>
          <w:rFonts w:eastAsia="Times New Roman"/>
          <w:szCs w:val="24"/>
        </w:rPr>
      </w:pPr>
      <w:r w:rsidRPr="00435EE7">
        <w:rPr>
          <w:rFonts w:eastAsia="Times New Roman"/>
          <w:szCs w:val="24"/>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rsidR="000A43EB" w:rsidRPr="00435EE7" w:rsidRDefault="000A43EB" w:rsidP="000A43EB">
      <w:pPr>
        <w:ind w:firstLine="720"/>
        <w:rPr>
          <w:rFonts w:eastAsia="Times New Roman"/>
          <w:szCs w:val="24"/>
        </w:rPr>
      </w:pPr>
      <w:r w:rsidRPr="00435EE7">
        <w:rPr>
          <w:rFonts w:eastAsia="Times New Roman"/>
          <w:szCs w:val="24"/>
        </w:rPr>
        <w:t>7.4.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rsidR="000A43EB" w:rsidRPr="00435EE7" w:rsidRDefault="000A43EB" w:rsidP="000A43EB">
      <w:pPr>
        <w:ind w:firstLine="720"/>
        <w:rPr>
          <w:rFonts w:eastAsia="Times New Roman"/>
          <w:szCs w:val="24"/>
        </w:rPr>
      </w:pPr>
      <w:r w:rsidRPr="00435EE7">
        <w:rPr>
          <w:rFonts w:eastAsia="Times New Roman"/>
          <w:szCs w:val="24"/>
        </w:rPr>
        <w:t>7.5.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Pr="00435EE7">
        <w:rPr>
          <w:rFonts w:eastAsia="Times New Roman"/>
          <w:bCs/>
          <w:iCs/>
          <w:szCs w:val="24"/>
        </w:rPr>
        <w:t>плата после поставки Товара в течение 30 календарных дней на основании товарных накладных, согласованных Сторонами, подтверждающих факт поставки Товара, счета на оплату</w:t>
      </w:r>
      <w:r w:rsidRPr="00435EE7">
        <w:rPr>
          <w:rFonts w:eastAsia="Times New Roman"/>
          <w:szCs w:val="24"/>
        </w:rPr>
        <w:t>.</w:t>
      </w:r>
    </w:p>
    <w:p w:rsidR="000A43EB" w:rsidRPr="00435EE7" w:rsidRDefault="000A43EB" w:rsidP="000A43EB">
      <w:pPr>
        <w:ind w:firstLine="720"/>
        <w:rPr>
          <w:rFonts w:eastAsia="Times New Roman"/>
          <w:szCs w:val="24"/>
        </w:rPr>
      </w:pPr>
      <w:r w:rsidRPr="00435EE7">
        <w:rPr>
          <w:rFonts w:eastAsia="Times New Roman"/>
          <w:szCs w:val="24"/>
        </w:rPr>
        <w:t>7.6. Моментом оплаты считается дата списания денежных средств с лицевого счета Заказчика.</w:t>
      </w:r>
    </w:p>
    <w:p w:rsidR="000A43EB" w:rsidRPr="00435EE7" w:rsidRDefault="000A43EB" w:rsidP="000A43EB">
      <w:pPr>
        <w:ind w:firstLine="709"/>
        <w:rPr>
          <w:rFonts w:eastAsia="Times New Roman"/>
          <w:szCs w:val="24"/>
        </w:rPr>
      </w:pPr>
      <w:r w:rsidRPr="00435EE7">
        <w:rPr>
          <w:rFonts w:eastAsia="Times New Roman"/>
          <w:szCs w:val="24"/>
        </w:rPr>
        <w:t>7.7.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Заказчик в течение 10-ти дней со дня получения акта сверки обязан направить Поставщику один подписанный экземпляр или мотивированные разногласия.</w:t>
      </w:r>
    </w:p>
    <w:p w:rsidR="000A43EB" w:rsidRPr="00435EE7" w:rsidRDefault="000A43EB" w:rsidP="000A43EB">
      <w:pPr>
        <w:ind w:firstLine="709"/>
        <w:rPr>
          <w:rFonts w:eastAsia="Times New Roman"/>
          <w:szCs w:val="24"/>
        </w:rPr>
      </w:pPr>
      <w:r w:rsidRPr="00435EE7">
        <w:rPr>
          <w:rFonts w:eastAsia="Times New Roman"/>
          <w:szCs w:val="24"/>
        </w:rPr>
        <w:lastRenderedPageBreak/>
        <w:t>7.8.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rsidR="000A43EB" w:rsidRPr="00435EE7" w:rsidRDefault="000A43EB" w:rsidP="000A43EB">
      <w:pPr>
        <w:ind w:firstLine="709"/>
        <w:rPr>
          <w:rFonts w:eastAsia="Times New Roman"/>
          <w:szCs w:val="24"/>
        </w:rPr>
      </w:pPr>
      <w:r w:rsidRPr="00435EE7">
        <w:rPr>
          <w:rFonts w:eastAsia="Times New Roman"/>
          <w:szCs w:val="24"/>
        </w:rPr>
        <w:t>7.9.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rsidR="000D6D58" w:rsidRPr="00435EE7" w:rsidRDefault="000D6D58" w:rsidP="000A43EB">
      <w:pPr>
        <w:ind w:firstLine="709"/>
        <w:rPr>
          <w:rFonts w:eastAsia="Times New Roman"/>
          <w:szCs w:val="24"/>
        </w:rPr>
      </w:pPr>
      <w:r w:rsidRPr="00435EE7">
        <w:rPr>
          <w:rFonts w:eastAsia="Times New Roman"/>
          <w:szCs w:val="24"/>
        </w:rPr>
        <w:t xml:space="preserve">7.10. Финансирование осуществляется за счет </w:t>
      </w:r>
      <w:r w:rsidR="00435EE7" w:rsidRPr="00435EE7">
        <w:rPr>
          <w:rFonts w:eastAsia="Times New Roman"/>
          <w:szCs w:val="24"/>
        </w:rPr>
        <w:t>бюджета субъекта РФ.</w:t>
      </w:r>
    </w:p>
    <w:p w:rsidR="000A43EB" w:rsidRPr="00435EE7" w:rsidRDefault="000A43EB" w:rsidP="000A43EB">
      <w:pPr>
        <w:ind w:firstLine="709"/>
        <w:rPr>
          <w:rFonts w:eastAsia="Times New Roman"/>
          <w:szCs w:val="24"/>
        </w:rPr>
      </w:pPr>
    </w:p>
    <w:p w:rsidR="000A43EB" w:rsidRPr="00435EE7" w:rsidRDefault="000A43EB" w:rsidP="006C1B3C">
      <w:pPr>
        <w:numPr>
          <w:ilvl w:val="0"/>
          <w:numId w:val="9"/>
        </w:numPr>
        <w:spacing w:after="200" w:line="276" w:lineRule="auto"/>
        <w:jc w:val="center"/>
        <w:rPr>
          <w:rFonts w:eastAsia="Times New Roman"/>
          <w:b/>
          <w:szCs w:val="24"/>
        </w:rPr>
      </w:pPr>
      <w:r w:rsidRPr="00435EE7">
        <w:rPr>
          <w:rFonts w:eastAsia="Times New Roman"/>
          <w:b/>
          <w:szCs w:val="24"/>
        </w:rPr>
        <w:t>ОТВЕТСТВЕННОСТЬ СТОРОН</w:t>
      </w:r>
    </w:p>
    <w:p w:rsidR="000A43EB" w:rsidRPr="00435EE7" w:rsidRDefault="000A43EB" w:rsidP="000A6001">
      <w:pPr>
        <w:suppressAutoHyphens/>
        <w:autoSpaceDE w:val="0"/>
        <w:ind w:firstLine="567"/>
        <w:rPr>
          <w:rFonts w:eastAsia="Arial"/>
          <w:szCs w:val="24"/>
          <w:lang w:eastAsia="ar-SA"/>
        </w:rPr>
      </w:pPr>
      <w:r w:rsidRPr="00435EE7">
        <w:rPr>
          <w:rFonts w:eastAsia="Arial"/>
          <w:szCs w:val="24"/>
          <w:lang w:eastAsia="ar-SA"/>
        </w:rPr>
        <w:t>8.1.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0A43EB" w:rsidRPr="00435EE7" w:rsidRDefault="000A43EB" w:rsidP="000A6001">
      <w:pPr>
        <w:suppressAutoHyphens/>
        <w:autoSpaceDE w:val="0"/>
        <w:ind w:firstLine="567"/>
        <w:rPr>
          <w:rFonts w:eastAsia="Arial"/>
          <w:szCs w:val="24"/>
          <w:lang w:eastAsia="ar-SA"/>
        </w:rPr>
      </w:pPr>
      <w:r w:rsidRPr="00435EE7">
        <w:rPr>
          <w:rFonts w:eastAsia="Arial"/>
          <w:szCs w:val="24"/>
          <w:lang w:eastAsia="ar-SA"/>
        </w:rPr>
        <w:t>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rsidR="000A43EB" w:rsidRPr="00435EE7" w:rsidRDefault="000A43EB" w:rsidP="000A6001">
      <w:pPr>
        <w:suppressAutoHyphens/>
        <w:autoSpaceDE w:val="0"/>
        <w:ind w:firstLine="567"/>
        <w:rPr>
          <w:rFonts w:eastAsia="Arial"/>
          <w:szCs w:val="24"/>
          <w:lang w:eastAsia="ar-SA"/>
        </w:rPr>
      </w:pPr>
      <w:r w:rsidRPr="00435EE7">
        <w:rPr>
          <w:rFonts w:eastAsia="Arial"/>
          <w:szCs w:val="24"/>
          <w:lang w:eastAsia="ar-SA"/>
        </w:rPr>
        <w:t xml:space="preserve">8.2. Размер штрафа устанавливается Договором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FA4DF9" w:rsidRPr="00435EE7">
        <w:rPr>
          <w:rFonts w:eastAsia="Arial"/>
          <w:szCs w:val="24"/>
          <w:lang w:eastAsia="ar-SA"/>
        </w:rPr>
        <w:t>договором</w:t>
      </w:r>
      <w:r w:rsidRPr="00435EE7">
        <w:rPr>
          <w:rFonts w:eastAsia="Arial"/>
          <w:szCs w:val="24"/>
          <w:lang w:eastAsia="ar-SA"/>
        </w:rPr>
        <w:t xml:space="preserve">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определения размера штрафа).</w:t>
      </w:r>
    </w:p>
    <w:p w:rsidR="000A43EB" w:rsidRPr="00435EE7" w:rsidRDefault="000A43EB" w:rsidP="000A6001">
      <w:pPr>
        <w:suppressAutoHyphens/>
        <w:autoSpaceDE w:val="0"/>
        <w:ind w:firstLine="567"/>
        <w:rPr>
          <w:rFonts w:eastAsia="Arial"/>
          <w:szCs w:val="24"/>
          <w:lang w:eastAsia="ar-SA"/>
        </w:rPr>
      </w:pPr>
      <w:r w:rsidRPr="00435EE7">
        <w:rPr>
          <w:rFonts w:eastAsia="Arial"/>
          <w:szCs w:val="24"/>
          <w:lang w:eastAsia="ar-SA"/>
        </w:rPr>
        <w:t>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0A43EB" w:rsidRPr="00435EE7" w:rsidRDefault="000A43EB" w:rsidP="000A6001">
      <w:pPr>
        <w:suppressAutoHyphens/>
        <w:autoSpaceDE w:val="0"/>
        <w:ind w:firstLine="567"/>
        <w:rPr>
          <w:rFonts w:eastAsia="Arial"/>
          <w:szCs w:val="24"/>
          <w:lang w:eastAsia="ar-SA"/>
        </w:rPr>
      </w:pPr>
      <w:r w:rsidRPr="00435EE7">
        <w:rPr>
          <w:rFonts w:eastAsia="Arial"/>
          <w:szCs w:val="24"/>
          <w:lang w:eastAsia="ar-SA"/>
        </w:rPr>
        <w:t>8.4.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0A43EB" w:rsidRPr="00435EE7" w:rsidRDefault="000A43EB" w:rsidP="000A6001">
      <w:pPr>
        <w:suppressAutoHyphens/>
        <w:autoSpaceDE w:val="0"/>
        <w:ind w:firstLine="567"/>
        <w:rPr>
          <w:rFonts w:eastAsia="Arial"/>
          <w:szCs w:val="24"/>
          <w:lang w:eastAsia="ar-SA"/>
        </w:rPr>
      </w:pPr>
      <w:r w:rsidRPr="00435EE7">
        <w:rPr>
          <w:rFonts w:eastAsia="Arial"/>
          <w:szCs w:val="24"/>
          <w:lang w:eastAsia="ar-SA"/>
        </w:rPr>
        <w:t xml:space="preserve">8.5.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взыскать с Заказчика штраф в размере ________ рублей. </w:t>
      </w:r>
    </w:p>
    <w:p w:rsidR="000A43EB" w:rsidRPr="00435EE7" w:rsidRDefault="000A43EB" w:rsidP="000A6001">
      <w:pPr>
        <w:suppressAutoHyphens/>
        <w:autoSpaceDE w:val="0"/>
        <w:ind w:firstLine="567"/>
        <w:rPr>
          <w:rFonts w:eastAsia="Arial"/>
          <w:i/>
          <w:szCs w:val="24"/>
          <w:lang w:eastAsia="ar-SA"/>
        </w:rPr>
      </w:pPr>
      <w:r w:rsidRPr="00435EE7">
        <w:rPr>
          <w:rFonts w:eastAsia="Arial"/>
          <w:i/>
          <w:szCs w:val="24"/>
          <w:lang w:eastAsia="ar-SA"/>
        </w:rPr>
        <w:t>Размер штрафа определяется в соответствии с Правилами определения размера штрафа в следующем порядке:</w:t>
      </w:r>
    </w:p>
    <w:p w:rsidR="000A43EB" w:rsidRPr="00435EE7" w:rsidRDefault="000A43EB" w:rsidP="000A6001">
      <w:pPr>
        <w:suppressAutoHyphens/>
        <w:autoSpaceDE w:val="0"/>
        <w:ind w:firstLine="567"/>
        <w:rPr>
          <w:rFonts w:eastAsia="Arial"/>
          <w:i/>
          <w:szCs w:val="24"/>
          <w:lang w:eastAsia="ar-SA"/>
        </w:rPr>
      </w:pPr>
      <w:r w:rsidRPr="00435EE7">
        <w:rPr>
          <w:rFonts w:eastAsia="Arial"/>
          <w:i/>
          <w:szCs w:val="24"/>
          <w:lang w:eastAsia="ar-SA"/>
        </w:rPr>
        <w:t>а) 1000 рублей, если цена Договора не превышает 3 млн. рублей (включительно);</w:t>
      </w:r>
    </w:p>
    <w:p w:rsidR="000A43EB" w:rsidRPr="00435EE7" w:rsidRDefault="000A43EB" w:rsidP="000A6001">
      <w:pPr>
        <w:suppressAutoHyphens/>
        <w:autoSpaceDE w:val="0"/>
        <w:ind w:firstLine="567"/>
        <w:rPr>
          <w:rFonts w:eastAsia="Arial"/>
          <w:i/>
          <w:szCs w:val="24"/>
          <w:lang w:eastAsia="ar-SA"/>
        </w:rPr>
      </w:pPr>
      <w:r w:rsidRPr="00435EE7">
        <w:rPr>
          <w:rFonts w:eastAsia="Arial"/>
          <w:i/>
          <w:szCs w:val="24"/>
          <w:lang w:eastAsia="ar-SA"/>
        </w:rPr>
        <w:t>б) 5000 рублей, если цена Договора составляет от 3 млн. рублей до 50 млн. рублей (включительно);</w:t>
      </w:r>
    </w:p>
    <w:p w:rsidR="000A43EB" w:rsidRPr="00435EE7" w:rsidRDefault="000A43EB" w:rsidP="000A6001">
      <w:pPr>
        <w:suppressAutoHyphens/>
        <w:autoSpaceDE w:val="0"/>
        <w:ind w:firstLine="567"/>
        <w:rPr>
          <w:rFonts w:eastAsia="Arial"/>
          <w:i/>
          <w:szCs w:val="24"/>
          <w:lang w:eastAsia="ar-SA"/>
        </w:rPr>
      </w:pPr>
      <w:r w:rsidRPr="00435EE7">
        <w:rPr>
          <w:rFonts w:eastAsia="Arial"/>
          <w:i/>
          <w:szCs w:val="24"/>
          <w:lang w:eastAsia="ar-SA"/>
        </w:rPr>
        <w:t>в) 10000 рублей, если цена Договора составляет от 50 млн. рублей до 100 млн. рублей (включительно).</w:t>
      </w:r>
    </w:p>
    <w:p w:rsidR="000A43EB" w:rsidRPr="00435EE7" w:rsidRDefault="000A43EB" w:rsidP="000A6001">
      <w:pPr>
        <w:suppressAutoHyphens/>
        <w:autoSpaceDE w:val="0"/>
        <w:ind w:firstLine="567"/>
        <w:rPr>
          <w:rFonts w:eastAsia="Arial"/>
          <w:szCs w:val="24"/>
          <w:lang w:eastAsia="ar-SA"/>
        </w:rPr>
      </w:pPr>
      <w:r w:rsidRPr="00435EE7">
        <w:rPr>
          <w:rFonts w:eastAsia="Arial"/>
          <w:szCs w:val="24"/>
          <w:lang w:eastAsia="ar-SA"/>
        </w:rPr>
        <w:t xml:space="preserve">8.6.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rsidR="000A43EB" w:rsidRPr="00435EE7" w:rsidRDefault="000A43EB" w:rsidP="000A6001">
      <w:pPr>
        <w:suppressAutoHyphens/>
        <w:autoSpaceDE w:val="0"/>
        <w:ind w:firstLine="567"/>
        <w:rPr>
          <w:rFonts w:eastAsia="Arial"/>
          <w:szCs w:val="24"/>
          <w:lang w:eastAsia="ar-SA"/>
        </w:rPr>
      </w:pPr>
      <w:r w:rsidRPr="00435EE7">
        <w:rPr>
          <w:rFonts w:eastAsia="Arial"/>
          <w:szCs w:val="24"/>
          <w:lang w:eastAsia="ar-SA"/>
        </w:rPr>
        <w:t>8.7.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0A43EB" w:rsidRPr="00435EE7" w:rsidRDefault="000A43EB" w:rsidP="000A6001">
      <w:pPr>
        <w:suppressAutoHyphens/>
        <w:autoSpaceDE w:val="0"/>
        <w:ind w:firstLine="567"/>
        <w:rPr>
          <w:rFonts w:eastAsia="Arial"/>
          <w:szCs w:val="24"/>
          <w:lang w:eastAsia="ar-SA"/>
        </w:rPr>
      </w:pPr>
      <w:r w:rsidRPr="00435EE7">
        <w:rPr>
          <w:rFonts w:eastAsia="Arial"/>
          <w:szCs w:val="24"/>
          <w:lang w:eastAsia="ar-SA"/>
        </w:rPr>
        <w:t xml:space="preserve">8.8.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0A43EB" w:rsidRPr="00435EE7" w:rsidRDefault="000A43EB" w:rsidP="000A6001">
      <w:pPr>
        <w:suppressAutoHyphens/>
        <w:autoSpaceDE w:val="0"/>
        <w:ind w:firstLine="567"/>
        <w:rPr>
          <w:rFonts w:eastAsia="Arial"/>
          <w:szCs w:val="24"/>
          <w:lang w:eastAsia="ar-SA"/>
        </w:rPr>
      </w:pPr>
      <w:r w:rsidRPr="00435EE7">
        <w:rPr>
          <w:rFonts w:eastAsia="Arial"/>
          <w:szCs w:val="24"/>
          <w:lang w:eastAsia="ar-SA"/>
        </w:rPr>
        <w:t xml:space="preserve">8.9.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______ рублей. </w:t>
      </w:r>
    </w:p>
    <w:p w:rsidR="000A43EB" w:rsidRPr="00435EE7" w:rsidRDefault="000A43EB" w:rsidP="000A6001">
      <w:pPr>
        <w:suppressAutoHyphens/>
        <w:autoSpaceDE w:val="0"/>
        <w:ind w:firstLine="567"/>
        <w:rPr>
          <w:rFonts w:eastAsia="Arial"/>
          <w:i/>
          <w:szCs w:val="24"/>
          <w:lang w:eastAsia="ar-SA"/>
        </w:rPr>
      </w:pPr>
      <w:r w:rsidRPr="00435EE7">
        <w:rPr>
          <w:rFonts w:eastAsia="Arial"/>
          <w:i/>
          <w:szCs w:val="24"/>
          <w:lang w:eastAsia="ar-SA"/>
        </w:rPr>
        <w:lastRenderedPageBreak/>
        <w:t>Размер штрафа определяется в соответствии с Правилами определения размера штрафа в размере 1 процента цены Договора, но не более 5000 рублей и не менее 1000 рублей.</w:t>
      </w:r>
    </w:p>
    <w:p w:rsidR="000A6001" w:rsidRPr="00435EE7" w:rsidRDefault="000A6001" w:rsidP="000A43EB">
      <w:pPr>
        <w:suppressAutoHyphens/>
        <w:autoSpaceDE w:val="0"/>
        <w:ind w:firstLine="0"/>
        <w:rPr>
          <w:rFonts w:eastAsia="Arial"/>
          <w:i/>
          <w:szCs w:val="24"/>
          <w:lang w:eastAsia="ar-SA"/>
        </w:rPr>
      </w:pPr>
    </w:p>
    <w:p w:rsidR="000A6001" w:rsidRPr="00435EE7" w:rsidRDefault="000A43EB" w:rsidP="000A6001">
      <w:pPr>
        <w:tabs>
          <w:tab w:val="left" w:pos="1134"/>
        </w:tabs>
        <w:suppressAutoHyphens/>
        <w:autoSpaceDE w:val="0"/>
        <w:ind w:firstLine="426"/>
        <w:rPr>
          <w:rFonts w:eastAsia="Arial"/>
          <w:szCs w:val="24"/>
          <w:lang w:eastAsia="ar-SA"/>
        </w:rPr>
      </w:pPr>
      <w:r w:rsidRPr="00435EE7">
        <w:rPr>
          <w:rFonts w:eastAsia="Arial"/>
          <w:szCs w:val="24"/>
          <w:lang w:eastAsia="ar-SA"/>
        </w:rPr>
        <w:t>8.10.</w:t>
      </w:r>
      <w:r w:rsidRPr="00435EE7">
        <w:rPr>
          <w:rFonts w:eastAsia="Arial"/>
          <w:szCs w:val="24"/>
          <w:lang w:eastAsia="ar-SA"/>
        </w:rPr>
        <w:tab/>
        <w:t>Общая сумма начисленных штрафов за ненадлежащее исполнение Поставщиком обязательств, предусмотренных Договором, не может превышать цену Договора.</w:t>
      </w:r>
    </w:p>
    <w:p w:rsidR="000A6001" w:rsidRPr="00435EE7" w:rsidRDefault="000A43EB" w:rsidP="000A6001">
      <w:pPr>
        <w:tabs>
          <w:tab w:val="left" w:pos="1134"/>
        </w:tabs>
        <w:suppressAutoHyphens/>
        <w:autoSpaceDE w:val="0"/>
        <w:ind w:firstLine="426"/>
        <w:rPr>
          <w:rFonts w:eastAsia="Arial"/>
          <w:szCs w:val="24"/>
          <w:lang w:eastAsia="ar-SA"/>
        </w:rPr>
      </w:pPr>
      <w:r w:rsidRPr="00435EE7">
        <w:rPr>
          <w:rFonts w:eastAsia="Arial"/>
          <w:szCs w:val="24"/>
          <w:lang w:eastAsia="ar-SA"/>
        </w:rPr>
        <w:t>8.11.</w:t>
      </w:r>
      <w:r w:rsidRPr="00435EE7">
        <w:rPr>
          <w:rFonts w:eastAsia="Arial"/>
          <w:szCs w:val="24"/>
          <w:lang w:eastAsia="ar-SA"/>
        </w:rPr>
        <w:tab/>
        <w:t>Сторона освобождается от уплаты неустойки (штрафа, пени), если докажет, что неисполнение или ненадлежащее исполнение обязательства, с предусмотренного Договором, произошло вследствие непреодолимой с</w:t>
      </w:r>
      <w:r w:rsidR="000A6001" w:rsidRPr="00435EE7">
        <w:rPr>
          <w:rFonts w:eastAsia="Arial"/>
          <w:szCs w:val="24"/>
          <w:lang w:eastAsia="ar-SA"/>
        </w:rPr>
        <w:t>илы или по вине другой Стороны.</w:t>
      </w:r>
    </w:p>
    <w:p w:rsidR="000A6001" w:rsidRPr="00435EE7" w:rsidRDefault="000A43EB" w:rsidP="000A6001">
      <w:pPr>
        <w:tabs>
          <w:tab w:val="left" w:pos="1134"/>
        </w:tabs>
        <w:suppressAutoHyphens/>
        <w:autoSpaceDE w:val="0"/>
        <w:ind w:firstLine="426"/>
        <w:rPr>
          <w:rFonts w:eastAsia="Arial"/>
          <w:szCs w:val="24"/>
          <w:lang w:eastAsia="ar-SA"/>
        </w:rPr>
      </w:pPr>
      <w:r w:rsidRPr="00435EE7">
        <w:rPr>
          <w:rFonts w:eastAsia="Arial"/>
          <w:szCs w:val="24"/>
          <w:lang w:eastAsia="ar-SA"/>
        </w:rPr>
        <w:t>8.12.</w:t>
      </w:r>
      <w:r w:rsidRPr="00435EE7">
        <w:rPr>
          <w:rFonts w:eastAsia="Arial"/>
          <w:szCs w:val="24"/>
          <w:lang w:eastAsia="ar-SA"/>
        </w:rPr>
        <w:tab/>
        <w:t>Уплата неустоек (штрафов, пеней) не освобождает Стороны от выполнения принятых обязательств.</w:t>
      </w:r>
    </w:p>
    <w:p w:rsidR="000A6001" w:rsidRPr="00435EE7" w:rsidRDefault="000A43EB" w:rsidP="000A6001">
      <w:pPr>
        <w:tabs>
          <w:tab w:val="left" w:pos="1134"/>
        </w:tabs>
        <w:suppressAutoHyphens/>
        <w:autoSpaceDE w:val="0"/>
        <w:ind w:firstLine="426"/>
        <w:rPr>
          <w:rFonts w:eastAsia="Arial"/>
          <w:szCs w:val="24"/>
          <w:lang w:eastAsia="ar-SA"/>
        </w:rPr>
      </w:pPr>
      <w:r w:rsidRPr="00435EE7">
        <w:rPr>
          <w:rFonts w:eastAsia="Arial"/>
          <w:szCs w:val="24"/>
          <w:lang w:eastAsia="ar-SA"/>
        </w:rPr>
        <w:t>8.13.</w:t>
      </w:r>
      <w:r w:rsidRPr="00435EE7">
        <w:rPr>
          <w:rFonts w:eastAsia="Arial"/>
          <w:szCs w:val="24"/>
          <w:lang w:eastAsia="ar-SA"/>
        </w:rPr>
        <w:tab/>
        <w:t>Оплата Договора может быть осуществлена путем выплаты Поставщику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w:t>
      </w:r>
      <w:r w:rsidR="000A6001" w:rsidRPr="00435EE7">
        <w:rPr>
          <w:rFonts w:eastAsia="Arial"/>
          <w:szCs w:val="24"/>
          <w:lang w:eastAsia="ar-SA"/>
        </w:rPr>
        <w:t>тветствии с условиями Договора.</w:t>
      </w:r>
    </w:p>
    <w:p w:rsidR="000A43EB" w:rsidRPr="00435EE7" w:rsidRDefault="000A43EB" w:rsidP="000A6001">
      <w:pPr>
        <w:tabs>
          <w:tab w:val="left" w:pos="1134"/>
        </w:tabs>
        <w:suppressAutoHyphens/>
        <w:autoSpaceDE w:val="0"/>
        <w:ind w:firstLine="426"/>
        <w:rPr>
          <w:rFonts w:eastAsia="Arial"/>
          <w:szCs w:val="24"/>
          <w:lang w:eastAsia="ar-SA"/>
        </w:rPr>
      </w:pPr>
      <w:r w:rsidRPr="00435EE7">
        <w:rPr>
          <w:rFonts w:eastAsia="Arial"/>
          <w:szCs w:val="24"/>
          <w:lang w:eastAsia="ar-SA"/>
        </w:rPr>
        <w:t>8.14.</w:t>
      </w:r>
      <w:r w:rsidRPr="00435EE7">
        <w:rPr>
          <w:rFonts w:eastAsia="Arial"/>
          <w:szCs w:val="24"/>
          <w:lang w:eastAsia="ar-SA"/>
        </w:rPr>
        <w:tab/>
        <w:t>В случаях, не урегулированных Договором, Стороны несут ответственность за невыполнение либо ненадлежащее выполнение взятых на себя по Договору обязательств в соответствии с действующим законодательством Российской Федерации.</w:t>
      </w:r>
    </w:p>
    <w:p w:rsidR="000A43EB" w:rsidRPr="00435EE7" w:rsidRDefault="000A43EB" w:rsidP="006C1B3C">
      <w:pPr>
        <w:numPr>
          <w:ilvl w:val="0"/>
          <w:numId w:val="9"/>
        </w:numPr>
        <w:spacing w:after="200" w:line="276" w:lineRule="auto"/>
        <w:jc w:val="center"/>
        <w:rPr>
          <w:rFonts w:eastAsia="Times New Roman"/>
          <w:b/>
          <w:szCs w:val="24"/>
        </w:rPr>
      </w:pPr>
      <w:r w:rsidRPr="00435EE7">
        <w:rPr>
          <w:rFonts w:eastAsia="Times New Roman"/>
          <w:b/>
          <w:szCs w:val="24"/>
        </w:rPr>
        <w:t>ПОРЯДОК РАЗРЕШЕНИЯ СПОРОВ</w:t>
      </w:r>
    </w:p>
    <w:p w:rsidR="000A43EB" w:rsidRPr="00435EE7" w:rsidRDefault="000A43EB" w:rsidP="000A43EB">
      <w:pPr>
        <w:ind w:firstLine="709"/>
        <w:rPr>
          <w:rFonts w:eastAsia="Times New Roman"/>
          <w:szCs w:val="24"/>
        </w:rPr>
      </w:pPr>
      <w:r w:rsidRPr="00435EE7">
        <w:rPr>
          <w:rFonts w:eastAsia="Times New Roman"/>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rsidR="000A6001" w:rsidRPr="00435EE7" w:rsidRDefault="000A43EB" w:rsidP="000A6001">
      <w:pPr>
        <w:ind w:firstLine="709"/>
        <w:rPr>
          <w:rFonts w:eastAsia="Times New Roman"/>
          <w:szCs w:val="24"/>
        </w:rPr>
      </w:pPr>
      <w:r w:rsidRPr="00435EE7">
        <w:rPr>
          <w:rFonts w:eastAsia="Times New Roman"/>
          <w:szCs w:val="24"/>
        </w:rPr>
        <w:t xml:space="preserve">9.2. В случае невозможности урегулирования разногласий в досудебном порядке, споры передаются на рассмотрение в Арбитражный суд </w:t>
      </w:r>
      <w:r w:rsidR="0023228F" w:rsidRPr="00435EE7">
        <w:rPr>
          <w:rFonts w:eastAsia="Times New Roman"/>
          <w:szCs w:val="24"/>
        </w:rPr>
        <w:t>Тюменской области</w:t>
      </w:r>
      <w:r w:rsidRPr="00435EE7">
        <w:rPr>
          <w:rFonts w:eastAsia="Times New Roman"/>
          <w:szCs w:val="24"/>
        </w:rPr>
        <w:t>.</w:t>
      </w:r>
    </w:p>
    <w:p w:rsidR="000A43EB" w:rsidRPr="00435EE7" w:rsidRDefault="000A43EB" w:rsidP="000A6001">
      <w:pPr>
        <w:ind w:firstLine="709"/>
        <w:rPr>
          <w:rFonts w:eastAsia="Times New Roman"/>
          <w:szCs w:val="24"/>
        </w:rPr>
      </w:pPr>
      <w:r w:rsidRPr="00435EE7">
        <w:rPr>
          <w:rFonts w:eastAsia="Times New Roman"/>
          <w:snapToGrid w:val="0"/>
          <w:szCs w:val="24"/>
        </w:rPr>
        <w:t>9.3. При расторжении договора в связи с односторонним отказом Заказчика от исполнения договора в связи с нарушением Поставщиком условий договора Заказчик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rsidR="000A43EB" w:rsidRPr="00435EE7" w:rsidRDefault="000A43EB" w:rsidP="000A43EB">
      <w:pPr>
        <w:ind w:firstLine="709"/>
        <w:jc w:val="center"/>
        <w:rPr>
          <w:rFonts w:eastAsia="Times New Roman"/>
          <w:b/>
          <w:szCs w:val="24"/>
        </w:rPr>
      </w:pPr>
    </w:p>
    <w:p w:rsidR="000A43EB" w:rsidRPr="00435EE7" w:rsidRDefault="000A43EB" w:rsidP="000A43EB">
      <w:pPr>
        <w:keepNext/>
        <w:ind w:firstLine="0"/>
        <w:jc w:val="center"/>
        <w:outlineLvl w:val="0"/>
        <w:rPr>
          <w:rFonts w:eastAsia="NSimSun"/>
          <w:b/>
          <w:szCs w:val="20"/>
          <w:lang w:bidi="hi-IN"/>
        </w:rPr>
      </w:pPr>
      <w:r w:rsidRPr="00435EE7">
        <w:rPr>
          <w:rFonts w:eastAsia="NSimSun"/>
          <w:b/>
          <w:szCs w:val="20"/>
          <w:lang w:bidi="hi-IN"/>
        </w:rPr>
        <w:lastRenderedPageBreak/>
        <w:t>10. АНТИКОРРУПЦИОННАЯ ОГОВОРКА</w:t>
      </w:r>
    </w:p>
    <w:p w:rsidR="000A43EB" w:rsidRPr="00435EE7" w:rsidRDefault="000A43EB" w:rsidP="000A6001">
      <w:pPr>
        <w:keepNext/>
        <w:ind w:firstLine="568"/>
        <w:outlineLvl w:val="0"/>
        <w:rPr>
          <w:rFonts w:eastAsia="NSimSun"/>
          <w:iCs/>
          <w:szCs w:val="20"/>
          <w:lang w:eastAsia="zh-CN" w:bidi="hi-IN"/>
        </w:rPr>
      </w:pPr>
      <w:r w:rsidRPr="00435EE7">
        <w:rPr>
          <w:rFonts w:eastAsia="NSimSun"/>
          <w:iCs/>
          <w:szCs w:val="20"/>
          <w:lang w:eastAsia="zh-CN" w:bidi="hi-IN"/>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A6001" w:rsidRPr="00435EE7" w:rsidRDefault="000A43EB" w:rsidP="000A6001">
      <w:pPr>
        <w:keepNext/>
        <w:ind w:firstLine="568"/>
        <w:outlineLvl w:val="0"/>
        <w:rPr>
          <w:rFonts w:eastAsia="NSimSun"/>
          <w:iCs/>
          <w:szCs w:val="20"/>
          <w:lang w:eastAsia="zh-CN" w:bidi="hi-IN"/>
        </w:rPr>
      </w:pPr>
      <w:r w:rsidRPr="00435EE7">
        <w:rPr>
          <w:rFonts w:eastAsia="NSimSun"/>
          <w:iCs/>
          <w:szCs w:val="20"/>
          <w:lang w:eastAsia="zh-CN" w:bidi="hi-IN"/>
        </w:rPr>
        <w:t>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A43EB" w:rsidRPr="00435EE7" w:rsidRDefault="000A43EB" w:rsidP="000A6001">
      <w:pPr>
        <w:keepNext/>
        <w:ind w:firstLine="568"/>
        <w:outlineLvl w:val="0"/>
        <w:rPr>
          <w:rFonts w:eastAsia="NSimSun"/>
          <w:iCs/>
          <w:szCs w:val="20"/>
          <w:lang w:eastAsia="zh-CN" w:bidi="hi-IN"/>
        </w:rPr>
      </w:pPr>
      <w:r w:rsidRPr="00435EE7">
        <w:rPr>
          <w:rFonts w:eastAsia="NSimSun"/>
          <w:iCs/>
          <w:szCs w:val="20"/>
          <w:lang w:eastAsia="zh-CN" w:bidi="hi-IN"/>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A43EB" w:rsidRPr="00435EE7" w:rsidRDefault="000A43EB" w:rsidP="000A43EB">
      <w:pPr>
        <w:ind w:firstLine="0"/>
        <w:rPr>
          <w:rFonts w:eastAsia="Times New Roman"/>
          <w:szCs w:val="24"/>
        </w:rPr>
      </w:pPr>
    </w:p>
    <w:p w:rsidR="000A43EB" w:rsidRPr="00435EE7" w:rsidRDefault="000A43EB" w:rsidP="000A43EB">
      <w:pPr>
        <w:ind w:left="360" w:firstLine="0"/>
        <w:jc w:val="center"/>
        <w:rPr>
          <w:rFonts w:eastAsia="Times New Roman"/>
          <w:b/>
          <w:szCs w:val="24"/>
        </w:rPr>
      </w:pPr>
      <w:r w:rsidRPr="00435EE7">
        <w:rPr>
          <w:rFonts w:eastAsia="Times New Roman"/>
          <w:b/>
          <w:szCs w:val="24"/>
        </w:rPr>
        <w:t>11. ЗАКЛЮЧИТЕЛЬНЫЕ ПОЛОЖЕНИЯ</w:t>
      </w:r>
    </w:p>
    <w:p w:rsidR="000A43EB" w:rsidRPr="00435EE7" w:rsidRDefault="000A43EB" w:rsidP="000A6001">
      <w:pPr>
        <w:ind w:firstLine="709"/>
        <w:rPr>
          <w:rFonts w:eastAsia="Times New Roman"/>
          <w:szCs w:val="24"/>
        </w:rPr>
      </w:pPr>
      <w:r w:rsidRPr="00435EE7">
        <w:rPr>
          <w:rFonts w:eastAsia="Times New Roman"/>
          <w:szCs w:val="24"/>
        </w:rPr>
        <w:t>11.1. Настоящий Договор вступает в силу с момента его подписания сторонами и действует по «31» декабря 2021 г.,</w:t>
      </w:r>
      <w:r w:rsidRPr="00435EE7">
        <w:rPr>
          <w:rFonts w:eastAsia="Times New Roman"/>
          <w:szCs w:val="20"/>
        </w:rPr>
        <w:t xml:space="preserve"> </w:t>
      </w:r>
      <w:r w:rsidRPr="00435EE7">
        <w:rPr>
          <w:rFonts w:eastAsia="Times New Roman"/>
          <w:szCs w:val="24"/>
        </w:rPr>
        <w:t>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w:t>
      </w:r>
    </w:p>
    <w:p w:rsidR="000A43EB" w:rsidRPr="00435EE7" w:rsidRDefault="000A43EB" w:rsidP="000A6001">
      <w:pPr>
        <w:tabs>
          <w:tab w:val="left" w:pos="709"/>
        </w:tabs>
        <w:ind w:firstLine="709"/>
        <w:rPr>
          <w:rFonts w:eastAsia="Calibri"/>
          <w:szCs w:val="24"/>
          <w:lang w:eastAsia="en-US"/>
        </w:rPr>
      </w:pPr>
      <w:r w:rsidRPr="00435EE7">
        <w:rPr>
          <w:rFonts w:eastAsia="Calibri"/>
          <w:szCs w:val="24"/>
          <w:lang w:eastAsia="en-US"/>
        </w:rPr>
        <w:t>11.2.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rsidR="000A43EB" w:rsidRPr="00435EE7" w:rsidRDefault="000A43EB" w:rsidP="000A6001">
      <w:pPr>
        <w:ind w:firstLine="709"/>
        <w:rPr>
          <w:rFonts w:eastAsia="Times New Roman"/>
          <w:szCs w:val="24"/>
        </w:rPr>
      </w:pPr>
      <w:r w:rsidRPr="00435EE7">
        <w:rPr>
          <w:rFonts w:eastAsia="Times New Roman"/>
          <w:szCs w:val="24"/>
        </w:rPr>
        <w:t>11.3. 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0A43EB" w:rsidRPr="00435EE7" w:rsidRDefault="000A43EB" w:rsidP="000A6001">
      <w:pPr>
        <w:ind w:firstLine="709"/>
        <w:rPr>
          <w:rFonts w:eastAsia="Times New Roman"/>
          <w:szCs w:val="24"/>
        </w:rPr>
      </w:pPr>
      <w:r w:rsidRPr="00435EE7">
        <w:rPr>
          <w:rFonts w:eastAsia="Times New Roman"/>
          <w:szCs w:val="24"/>
        </w:rPr>
        <w:t>11.4. Любые изменения и дополнения к настоящему Договору действительны, если они совершены в письменной форме и подписаны обеими сторонами.</w:t>
      </w:r>
    </w:p>
    <w:p w:rsidR="000A43EB" w:rsidRPr="00435EE7" w:rsidRDefault="000A43EB" w:rsidP="000A6001">
      <w:pPr>
        <w:ind w:firstLine="709"/>
        <w:rPr>
          <w:rFonts w:eastAsia="Times New Roman"/>
          <w:szCs w:val="24"/>
        </w:rPr>
      </w:pPr>
      <w:r w:rsidRPr="00435EE7">
        <w:rPr>
          <w:rFonts w:eastAsia="Times New Roman"/>
          <w:szCs w:val="24"/>
        </w:rPr>
        <w:t xml:space="preserve">11.5.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rsidR="000A43EB" w:rsidRPr="00435EE7" w:rsidRDefault="000A43EB" w:rsidP="000A43EB">
      <w:pPr>
        <w:ind w:firstLine="720"/>
        <w:rPr>
          <w:rFonts w:eastAsia="Times New Roman"/>
          <w:szCs w:val="24"/>
        </w:rPr>
      </w:pPr>
      <w:r w:rsidRPr="00435EE7">
        <w:rPr>
          <w:rFonts w:eastAsia="Times New Roman"/>
          <w:szCs w:val="24"/>
        </w:rPr>
        <w:t>11.6. Во всем остальном, что не предусмотрено настоящим Договором, стороны руководствуются действующим законодательством.</w:t>
      </w:r>
    </w:p>
    <w:p w:rsidR="000A6001" w:rsidRPr="00435EE7" w:rsidRDefault="000A43EB" w:rsidP="000A6001">
      <w:pPr>
        <w:ind w:firstLine="720"/>
        <w:rPr>
          <w:rFonts w:eastAsia="Times New Roman"/>
          <w:szCs w:val="24"/>
        </w:rPr>
      </w:pPr>
      <w:r w:rsidRPr="00435EE7">
        <w:rPr>
          <w:rFonts w:eastAsia="Times New Roman"/>
          <w:szCs w:val="24"/>
        </w:rPr>
        <w:lastRenderedPageBreak/>
        <w:t>11.7.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w:t>
      </w:r>
      <w:r w:rsidR="000A6001" w:rsidRPr="00435EE7">
        <w:rPr>
          <w:rFonts w:eastAsia="Times New Roman"/>
          <w:szCs w:val="24"/>
        </w:rPr>
        <w:t>ески выполненных обязательств).</w:t>
      </w:r>
    </w:p>
    <w:p w:rsidR="000A6001" w:rsidRPr="00435EE7" w:rsidRDefault="000A43EB" w:rsidP="000A6001">
      <w:pPr>
        <w:ind w:firstLine="720"/>
        <w:rPr>
          <w:rFonts w:eastAsia="Times New Roman"/>
          <w:szCs w:val="24"/>
        </w:rPr>
      </w:pPr>
      <w:r w:rsidRPr="00435EE7">
        <w:rPr>
          <w:rFonts w:eastAsia="Calibri"/>
          <w:szCs w:val="24"/>
          <w:lang w:eastAsia="en-US"/>
        </w:rPr>
        <w:t>11.8.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rsidR="000A6001" w:rsidRPr="00435EE7" w:rsidRDefault="000A43EB" w:rsidP="000A6001">
      <w:pPr>
        <w:ind w:firstLine="720"/>
        <w:rPr>
          <w:rFonts w:eastAsia="Times New Roman"/>
          <w:szCs w:val="24"/>
        </w:rPr>
      </w:pPr>
      <w:r w:rsidRPr="00435EE7">
        <w:rPr>
          <w:rFonts w:eastAsia="Calibri"/>
          <w:szCs w:val="24"/>
          <w:lang w:eastAsia="en-US"/>
        </w:rPr>
        <w:t>11.9. Заказчик вправе принять решение об одностороннем отказе от исполнения договора в соответствии с гражданским законодательством.</w:t>
      </w:r>
    </w:p>
    <w:p w:rsidR="000A6001" w:rsidRPr="00435EE7" w:rsidRDefault="000A43EB" w:rsidP="000A6001">
      <w:pPr>
        <w:ind w:firstLine="720"/>
        <w:rPr>
          <w:rFonts w:eastAsia="Times New Roman"/>
          <w:szCs w:val="24"/>
        </w:rPr>
      </w:pPr>
      <w:r w:rsidRPr="00435EE7">
        <w:rPr>
          <w:rFonts w:eastAsia="Calibri"/>
          <w:szCs w:val="24"/>
          <w:lang w:eastAsia="en-US"/>
        </w:rPr>
        <w:t>11.10.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bookmarkStart w:id="2" w:name="sub_95120"/>
    </w:p>
    <w:p w:rsidR="000A6001" w:rsidRPr="00435EE7" w:rsidRDefault="000A43EB" w:rsidP="000A6001">
      <w:pPr>
        <w:ind w:firstLine="720"/>
        <w:rPr>
          <w:rFonts w:eastAsia="Times New Roman"/>
          <w:szCs w:val="24"/>
        </w:rPr>
      </w:pPr>
      <w:r w:rsidRPr="00435EE7">
        <w:rPr>
          <w:rFonts w:eastAsia="Calibri"/>
          <w:szCs w:val="24"/>
          <w:lang w:eastAsia="en-US"/>
        </w:rPr>
        <w:t>11.11.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3" w:name="sub_95150"/>
    </w:p>
    <w:p w:rsidR="000A43EB" w:rsidRPr="00435EE7" w:rsidRDefault="000A43EB" w:rsidP="000A6001">
      <w:pPr>
        <w:ind w:firstLine="720"/>
        <w:rPr>
          <w:rFonts w:eastAsia="Times New Roman"/>
          <w:szCs w:val="24"/>
        </w:rPr>
      </w:pPr>
      <w:r w:rsidRPr="00435EE7">
        <w:rPr>
          <w:rFonts w:eastAsia="Calibri"/>
          <w:szCs w:val="24"/>
          <w:lang w:eastAsia="en-US"/>
        </w:rPr>
        <w:t>11.12. При расторжении договора по соглашению сторон, Заказчик оплачивает стоимость товаров, фактически поставленных на момент расторжения договора.</w:t>
      </w:r>
      <w:bookmarkEnd w:id="2"/>
      <w:bookmarkEnd w:id="3"/>
    </w:p>
    <w:p w:rsidR="000A43EB" w:rsidRPr="00435EE7" w:rsidRDefault="000A43EB" w:rsidP="000A43EB">
      <w:pPr>
        <w:tabs>
          <w:tab w:val="num" w:pos="851"/>
        </w:tabs>
        <w:overflowPunct w:val="0"/>
        <w:autoSpaceDE w:val="0"/>
        <w:autoSpaceDN w:val="0"/>
        <w:adjustRightInd w:val="0"/>
        <w:spacing w:after="200"/>
        <w:ind w:firstLine="0"/>
        <w:contextualSpacing/>
        <w:textAlignment w:val="baseline"/>
        <w:rPr>
          <w:rFonts w:eastAsia="Calibri"/>
          <w:szCs w:val="24"/>
          <w:lang w:eastAsia="en-US"/>
        </w:rPr>
      </w:pPr>
      <w:r w:rsidRPr="00435EE7">
        <w:rPr>
          <w:rFonts w:eastAsia="Calibri"/>
          <w:szCs w:val="24"/>
          <w:lang w:eastAsia="en-US"/>
        </w:rPr>
        <w:tab/>
        <w:t>11.13.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0A43EB" w:rsidRPr="00435EE7" w:rsidRDefault="000A43EB" w:rsidP="000A43EB">
      <w:pPr>
        <w:tabs>
          <w:tab w:val="num" w:pos="1209"/>
        </w:tabs>
        <w:overflowPunct w:val="0"/>
        <w:autoSpaceDE w:val="0"/>
        <w:autoSpaceDN w:val="0"/>
        <w:adjustRightInd w:val="0"/>
        <w:spacing w:after="200"/>
        <w:ind w:firstLine="851"/>
        <w:contextualSpacing/>
        <w:textAlignment w:val="baseline"/>
        <w:rPr>
          <w:rFonts w:eastAsia="Calibri"/>
          <w:szCs w:val="24"/>
          <w:lang w:eastAsia="en-US"/>
        </w:rPr>
      </w:pPr>
      <w:r w:rsidRPr="00435EE7">
        <w:rPr>
          <w:rFonts w:eastAsia="Calibri"/>
          <w:szCs w:val="24"/>
          <w:lang w:eastAsia="en-US"/>
        </w:rPr>
        <w:t xml:space="preserve">11.14. Неотъемлемыми частями Договора являются: </w:t>
      </w:r>
    </w:p>
    <w:p w:rsidR="000A43EB" w:rsidRPr="00435EE7" w:rsidRDefault="000A43EB" w:rsidP="000A43EB">
      <w:pPr>
        <w:tabs>
          <w:tab w:val="num" w:pos="1209"/>
        </w:tabs>
        <w:overflowPunct w:val="0"/>
        <w:autoSpaceDE w:val="0"/>
        <w:autoSpaceDN w:val="0"/>
        <w:adjustRightInd w:val="0"/>
        <w:spacing w:after="200"/>
        <w:ind w:firstLine="0"/>
        <w:contextualSpacing/>
        <w:textAlignment w:val="baseline"/>
        <w:rPr>
          <w:rFonts w:eastAsia="Calibri"/>
          <w:szCs w:val="24"/>
          <w:lang w:eastAsia="en-US"/>
        </w:rPr>
      </w:pPr>
      <w:r w:rsidRPr="00435EE7">
        <w:rPr>
          <w:rFonts w:eastAsia="Calibri"/>
          <w:szCs w:val="24"/>
          <w:lang w:eastAsia="en-US"/>
        </w:rPr>
        <w:t>Приложение №1 - «Спецификация»;</w:t>
      </w:r>
    </w:p>
    <w:p w:rsidR="000A43EB" w:rsidRPr="00435EE7" w:rsidRDefault="000A43EB" w:rsidP="000A43EB">
      <w:pPr>
        <w:tabs>
          <w:tab w:val="num" w:pos="1209"/>
        </w:tabs>
        <w:overflowPunct w:val="0"/>
        <w:autoSpaceDE w:val="0"/>
        <w:autoSpaceDN w:val="0"/>
        <w:adjustRightInd w:val="0"/>
        <w:spacing w:after="200"/>
        <w:ind w:firstLine="0"/>
        <w:contextualSpacing/>
        <w:textAlignment w:val="baseline"/>
        <w:rPr>
          <w:rFonts w:eastAsia="Calibri"/>
          <w:szCs w:val="24"/>
          <w:lang w:eastAsia="en-US"/>
        </w:rPr>
      </w:pPr>
      <w:r w:rsidRPr="00435EE7">
        <w:rPr>
          <w:rFonts w:eastAsia="Calibri"/>
          <w:szCs w:val="24"/>
          <w:lang w:eastAsia="en-US"/>
        </w:rPr>
        <w:t>Приложение №2 – «Техническое задание».</w:t>
      </w:r>
    </w:p>
    <w:p w:rsidR="000A43EB" w:rsidRPr="00435EE7" w:rsidRDefault="000A43EB" w:rsidP="000A43EB">
      <w:pPr>
        <w:ind w:firstLine="0"/>
        <w:jc w:val="center"/>
        <w:rPr>
          <w:rFonts w:eastAsia="Times New Roman"/>
          <w:b/>
          <w:szCs w:val="24"/>
        </w:rPr>
      </w:pPr>
      <w:r w:rsidRPr="00435EE7">
        <w:rPr>
          <w:rFonts w:eastAsia="Times New Roman"/>
          <w:b/>
          <w:szCs w:val="24"/>
        </w:rPr>
        <w:t>12. АДРЕСА И РЕКВИЗИТЫ СТОРОН</w:t>
      </w:r>
    </w:p>
    <w:p w:rsidR="000A43EB" w:rsidRPr="00435EE7" w:rsidRDefault="000A43EB" w:rsidP="000A43EB">
      <w:pPr>
        <w:ind w:firstLine="0"/>
        <w:rPr>
          <w:rFonts w:eastAsia="Times New Roman"/>
          <w:szCs w:val="24"/>
        </w:rPr>
      </w:pPr>
    </w:p>
    <w:p w:rsidR="000A43EB" w:rsidRPr="00435EE7" w:rsidRDefault="000A43EB" w:rsidP="000A43EB">
      <w:pPr>
        <w:ind w:firstLine="0"/>
        <w:jc w:val="right"/>
        <w:rPr>
          <w:rFonts w:eastAsia="Calibri"/>
          <w:b/>
          <w:szCs w:val="24"/>
          <w:lang w:eastAsia="en-US"/>
        </w:rPr>
      </w:pPr>
    </w:p>
    <w:tbl>
      <w:tblPr>
        <w:tblW w:w="6188" w:type="pct"/>
        <w:tblInd w:w="-10" w:type="dxa"/>
        <w:tblLook w:val="04A0" w:firstRow="1" w:lastRow="0" w:firstColumn="1" w:lastColumn="0" w:noHBand="0" w:noVBand="1"/>
      </w:tblPr>
      <w:tblGrid>
        <w:gridCol w:w="5219"/>
        <w:gridCol w:w="5368"/>
        <w:gridCol w:w="1154"/>
        <w:gridCol w:w="1155"/>
      </w:tblGrid>
      <w:tr w:rsidR="000A43EB" w:rsidRPr="00435EE7" w:rsidTr="001E0747">
        <w:trPr>
          <w:trHeight w:val="3680"/>
        </w:trPr>
        <w:tc>
          <w:tcPr>
            <w:tcW w:w="4793" w:type="dxa"/>
            <w:tcBorders>
              <w:top w:val="single" w:sz="4" w:space="0" w:color="auto"/>
              <w:left w:val="single" w:sz="4" w:space="0" w:color="auto"/>
              <w:bottom w:val="single" w:sz="4" w:space="0" w:color="auto"/>
              <w:right w:val="single" w:sz="4" w:space="0" w:color="auto"/>
            </w:tcBorders>
          </w:tcPr>
          <w:p w:rsidR="00435EE7" w:rsidRPr="00435EE7" w:rsidRDefault="00435EE7" w:rsidP="00435EE7">
            <w:pPr>
              <w:keepNext/>
              <w:ind w:firstLine="0"/>
              <w:jc w:val="left"/>
              <w:outlineLvl w:val="0"/>
              <w:rPr>
                <w:rFonts w:eastAsia="Times New Roman"/>
                <w:szCs w:val="24"/>
              </w:rPr>
            </w:pPr>
            <w:r w:rsidRPr="00435EE7">
              <w:rPr>
                <w:rFonts w:eastAsia="Times New Roman"/>
                <w:szCs w:val="24"/>
              </w:rPr>
              <w:t>Заказчик:</w:t>
            </w:r>
          </w:p>
          <w:p w:rsidR="00435EE7" w:rsidRPr="00435EE7" w:rsidRDefault="00435EE7" w:rsidP="00435EE7">
            <w:pPr>
              <w:keepNext/>
              <w:ind w:firstLine="0"/>
              <w:jc w:val="left"/>
              <w:outlineLvl w:val="0"/>
            </w:pPr>
            <w:proofErr w:type="gramStart"/>
            <w:r w:rsidRPr="00435EE7">
              <w:t xml:space="preserve">МАОУ «Ишимская школа-интернат» Адрес: 627751, Россия, Тюменская область, г. Ишим ул. Приозерная, д. 80 </w:t>
            </w:r>
            <w:proofErr w:type="gramEnd"/>
          </w:p>
          <w:p w:rsidR="00435EE7" w:rsidRPr="00435EE7" w:rsidRDefault="00435EE7" w:rsidP="00435EE7">
            <w:pPr>
              <w:keepNext/>
              <w:ind w:firstLine="0"/>
              <w:jc w:val="left"/>
              <w:outlineLvl w:val="0"/>
            </w:pPr>
            <w:r w:rsidRPr="00435EE7">
              <w:t xml:space="preserve">тел\факс: 6-01-78 </w:t>
            </w:r>
          </w:p>
          <w:p w:rsidR="00435EE7" w:rsidRPr="00435EE7" w:rsidRDefault="00435EE7" w:rsidP="00435EE7">
            <w:pPr>
              <w:keepNext/>
              <w:ind w:firstLine="0"/>
              <w:jc w:val="left"/>
              <w:outlineLvl w:val="0"/>
            </w:pPr>
            <w:r w:rsidRPr="00435EE7">
              <w:t xml:space="preserve">6-90-58 бухгалтерия </w:t>
            </w:r>
          </w:p>
          <w:p w:rsidR="00435EE7" w:rsidRPr="00435EE7" w:rsidRDefault="00435EE7" w:rsidP="00435EE7">
            <w:pPr>
              <w:keepNext/>
              <w:ind w:firstLine="0"/>
              <w:jc w:val="left"/>
              <w:outlineLvl w:val="0"/>
            </w:pPr>
            <w:proofErr w:type="spellStart"/>
            <w:r w:rsidRPr="00435EE7">
              <w:t>Email</w:t>
            </w:r>
            <w:proofErr w:type="spellEnd"/>
            <w:r w:rsidRPr="00435EE7">
              <w:t xml:space="preserve">: ishim_inter@mail.ru </w:t>
            </w:r>
          </w:p>
          <w:p w:rsidR="00435EE7" w:rsidRPr="00435EE7" w:rsidRDefault="00435EE7" w:rsidP="00435EE7">
            <w:pPr>
              <w:keepNext/>
              <w:ind w:firstLine="0"/>
              <w:jc w:val="left"/>
              <w:outlineLvl w:val="0"/>
            </w:pPr>
            <w:r w:rsidRPr="00435EE7">
              <w:t xml:space="preserve">ОКПО 36268534 </w:t>
            </w:r>
          </w:p>
          <w:p w:rsidR="00435EE7" w:rsidRPr="00435EE7" w:rsidRDefault="00435EE7" w:rsidP="00435EE7">
            <w:pPr>
              <w:keepNext/>
              <w:ind w:firstLine="0"/>
              <w:jc w:val="left"/>
              <w:outlineLvl w:val="0"/>
            </w:pPr>
            <w:r w:rsidRPr="00435EE7">
              <w:t xml:space="preserve">ИНН 7205005475/КПП 720501001 </w:t>
            </w:r>
          </w:p>
          <w:p w:rsidR="00435EE7" w:rsidRPr="00435EE7" w:rsidRDefault="00435EE7" w:rsidP="00435EE7">
            <w:pPr>
              <w:keepNext/>
              <w:ind w:firstLine="0"/>
              <w:jc w:val="left"/>
              <w:outlineLvl w:val="0"/>
            </w:pPr>
            <w:r w:rsidRPr="00435EE7">
              <w:t xml:space="preserve">ОГРН 1027201235434 </w:t>
            </w:r>
          </w:p>
          <w:p w:rsidR="00435EE7" w:rsidRPr="00435EE7" w:rsidRDefault="00435EE7" w:rsidP="00435EE7">
            <w:pPr>
              <w:keepNext/>
              <w:ind w:firstLine="0"/>
              <w:jc w:val="left"/>
              <w:outlineLvl w:val="0"/>
            </w:pPr>
            <w:r w:rsidRPr="00435EE7">
              <w:t>БИК 017102101</w:t>
            </w:r>
          </w:p>
          <w:p w:rsidR="00435EE7" w:rsidRPr="00435EE7" w:rsidRDefault="00435EE7" w:rsidP="00435EE7">
            <w:pPr>
              <w:keepNext/>
              <w:ind w:firstLine="0"/>
              <w:jc w:val="left"/>
              <w:outlineLvl w:val="0"/>
            </w:pPr>
            <w:r w:rsidRPr="00435EE7">
              <w:t>ЕКС 03234643717050006700</w:t>
            </w:r>
          </w:p>
          <w:p w:rsidR="00435EE7" w:rsidRPr="00435EE7" w:rsidRDefault="00A1597B" w:rsidP="00435EE7">
            <w:pPr>
              <w:keepNext/>
              <w:ind w:firstLine="0"/>
              <w:jc w:val="left"/>
              <w:outlineLvl w:val="0"/>
            </w:pPr>
            <w:proofErr w:type="gramStart"/>
            <w:r>
              <w:t>Р</w:t>
            </w:r>
            <w:proofErr w:type="gramEnd"/>
            <w:r w:rsidR="00435EE7" w:rsidRPr="00435EE7">
              <w:t>/с 40102810945370000060</w:t>
            </w:r>
          </w:p>
          <w:p w:rsidR="00435EE7" w:rsidRPr="00435EE7" w:rsidRDefault="00435EE7" w:rsidP="00435EE7">
            <w:pPr>
              <w:keepNext/>
              <w:ind w:firstLine="0"/>
              <w:jc w:val="left"/>
              <w:outlineLvl w:val="0"/>
            </w:pPr>
            <w:r w:rsidRPr="00435EE7">
              <w:t xml:space="preserve">УФК по Тюменской области </w:t>
            </w:r>
            <w:proofErr w:type="spellStart"/>
            <w:r w:rsidRPr="00435EE7">
              <w:t>г</w:t>
            </w:r>
            <w:proofErr w:type="gramStart"/>
            <w:r w:rsidRPr="00435EE7">
              <w:t>.Т</w:t>
            </w:r>
            <w:proofErr w:type="gramEnd"/>
            <w:r w:rsidRPr="00435EE7">
              <w:t>юмень</w:t>
            </w:r>
            <w:proofErr w:type="spellEnd"/>
          </w:p>
          <w:p w:rsidR="00435EE7" w:rsidRPr="00435EE7" w:rsidRDefault="00435EE7" w:rsidP="00435EE7">
            <w:pPr>
              <w:keepNext/>
              <w:ind w:firstLine="0"/>
              <w:jc w:val="left"/>
              <w:outlineLvl w:val="0"/>
            </w:pPr>
            <w:r w:rsidRPr="00435EE7">
              <w:t>Л/С 2250171ШКИН</w:t>
            </w:r>
          </w:p>
          <w:p w:rsidR="00A21DF4" w:rsidRPr="00435EE7" w:rsidRDefault="00A21DF4" w:rsidP="000A43EB">
            <w:pPr>
              <w:keepNext/>
              <w:ind w:firstLine="0"/>
              <w:jc w:val="left"/>
              <w:outlineLvl w:val="0"/>
            </w:pPr>
          </w:p>
          <w:p w:rsidR="00A21DF4" w:rsidRPr="00435EE7" w:rsidRDefault="009E2408" w:rsidP="000A43EB">
            <w:pPr>
              <w:keepNext/>
              <w:ind w:firstLine="0"/>
              <w:jc w:val="left"/>
              <w:outlineLvl w:val="0"/>
              <w:rPr>
                <w:rFonts w:eastAsia="Times New Roman"/>
                <w:szCs w:val="24"/>
              </w:rPr>
            </w:pPr>
            <w:r w:rsidRPr="00435EE7">
              <w:t>Директор ___________________</w:t>
            </w:r>
            <w:r w:rsidR="00A21DF4" w:rsidRPr="00435EE7">
              <w:t xml:space="preserve"> </w:t>
            </w:r>
            <w:proofErr w:type="spellStart"/>
            <w:r w:rsidR="00A21DF4" w:rsidRPr="00435EE7">
              <w:t>Г.А.Калугина</w:t>
            </w:r>
            <w:proofErr w:type="spellEnd"/>
          </w:p>
        </w:tc>
        <w:tc>
          <w:tcPr>
            <w:tcW w:w="4930" w:type="dxa"/>
            <w:tcBorders>
              <w:top w:val="single" w:sz="4" w:space="0" w:color="auto"/>
              <w:left w:val="single" w:sz="4" w:space="0" w:color="auto"/>
              <w:bottom w:val="single" w:sz="4" w:space="0" w:color="auto"/>
              <w:right w:val="single" w:sz="4" w:space="0" w:color="auto"/>
            </w:tcBorders>
          </w:tcPr>
          <w:p w:rsidR="000A43EB" w:rsidRPr="00435EE7" w:rsidRDefault="000A43EB" w:rsidP="000A43EB">
            <w:pPr>
              <w:keepNext/>
              <w:ind w:firstLine="0"/>
              <w:jc w:val="left"/>
              <w:outlineLvl w:val="0"/>
              <w:rPr>
                <w:rFonts w:eastAsia="Times New Roman"/>
                <w:szCs w:val="20"/>
              </w:rPr>
            </w:pPr>
            <w:r w:rsidRPr="00435EE7">
              <w:rPr>
                <w:rFonts w:eastAsia="Times New Roman"/>
                <w:szCs w:val="20"/>
              </w:rPr>
              <w:t xml:space="preserve"> Поставщик:</w:t>
            </w:r>
          </w:p>
          <w:p w:rsidR="000A43EB" w:rsidRPr="00435EE7" w:rsidRDefault="000A43EB" w:rsidP="000A43EB">
            <w:pPr>
              <w:keepNext/>
              <w:ind w:firstLine="0"/>
              <w:jc w:val="left"/>
              <w:outlineLvl w:val="0"/>
              <w:rPr>
                <w:rFonts w:eastAsia="Times New Roman"/>
                <w:szCs w:val="20"/>
              </w:rPr>
            </w:pPr>
            <w:r w:rsidRPr="00435EE7">
              <w:rPr>
                <w:rFonts w:eastAsia="Times New Roman"/>
                <w:szCs w:val="20"/>
              </w:rPr>
              <w:t>_______________________________________</w:t>
            </w:r>
          </w:p>
          <w:p w:rsidR="000A43EB" w:rsidRPr="00435EE7" w:rsidRDefault="000A43EB" w:rsidP="000A43EB">
            <w:pPr>
              <w:keepNext/>
              <w:ind w:firstLine="0"/>
              <w:jc w:val="left"/>
              <w:outlineLvl w:val="0"/>
              <w:rPr>
                <w:rFonts w:eastAsia="Times New Roman"/>
                <w:szCs w:val="20"/>
              </w:rPr>
            </w:pPr>
            <w:r w:rsidRPr="00435EE7">
              <w:rPr>
                <w:rFonts w:eastAsia="Times New Roman"/>
                <w:szCs w:val="20"/>
              </w:rPr>
              <w:t>Юридический адрес: ___________________</w:t>
            </w:r>
          </w:p>
          <w:p w:rsidR="000A43EB" w:rsidRPr="00435EE7" w:rsidRDefault="000A43EB" w:rsidP="000A43EB">
            <w:pPr>
              <w:keepNext/>
              <w:ind w:firstLine="0"/>
              <w:jc w:val="left"/>
              <w:outlineLvl w:val="0"/>
              <w:rPr>
                <w:rFonts w:eastAsia="Times New Roman"/>
                <w:szCs w:val="20"/>
              </w:rPr>
            </w:pPr>
            <w:r w:rsidRPr="00435EE7">
              <w:rPr>
                <w:rFonts w:eastAsia="Times New Roman"/>
                <w:szCs w:val="20"/>
              </w:rPr>
              <w:t>Почтовый адрес: _______________________ ИНН / КПП ____________________________</w:t>
            </w:r>
          </w:p>
          <w:p w:rsidR="000A43EB" w:rsidRPr="00435EE7" w:rsidRDefault="000A43EB" w:rsidP="000A43EB">
            <w:pPr>
              <w:keepNext/>
              <w:ind w:firstLine="0"/>
              <w:jc w:val="left"/>
              <w:outlineLvl w:val="0"/>
              <w:rPr>
                <w:rFonts w:eastAsia="Times New Roman"/>
                <w:szCs w:val="20"/>
              </w:rPr>
            </w:pPr>
            <w:r w:rsidRPr="00435EE7">
              <w:rPr>
                <w:rFonts w:eastAsia="Times New Roman"/>
                <w:szCs w:val="20"/>
              </w:rPr>
              <w:t>Расчётный счёт: ________________________</w:t>
            </w:r>
          </w:p>
          <w:p w:rsidR="000A43EB" w:rsidRPr="00435EE7" w:rsidRDefault="000A43EB" w:rsidP="000A43EB">
            <w:pPr>
              <w:keepNext/>
              <w:ind w:firstLine="0"/>
              <w:jc w:val="left"/>
              <w:outlineLvl w:val="0"/>
              <w:rPr>
                <w:rFonts w:eastAsia="Times New Roman"/>
                <w:szCs w:val="20"/>
              </w:rPr>
            </w:pPr>
            <w:r w:rsidRPr="00435EE7">
              <w:rPr>
                <w:rFonts w:eastAsia="Times New Roman"/>
                <w:szCs w:val="20"/>
              </w:rPr>
              <w:t>в Филиале Банка ________________________</w:t>
            </w:r>
          </w:p>
          <w:p w:rsidR="000A43EB" w:rsidRPr="00435EE7" w:rsidRDefault="000A43EB" w:rsidP="000A43EB">
            <w:pPr>
              <w:keepNext/>
              <w:ind w:firstLine="0"/>
              <w:jc w:val="left"/>
              <w:outlineLvl w:val="0"/>
              <w:rPr>
                <w:rFonts w:eastAsia="Times New Roman"/>
                <w:szCs w:val="20"/>
              </w:rPr>
            </w:pPr>
            <w:r w:rsidRPr="00435EE7">
              <w:rPr>
                <w:rFonts w:eastAsia="Times New Roman"/>
                <w:szCs w:val="20"/>
              </w:rPr>
              <w:t>Корр. счёт _____________________________</w:t>
            </w:r>
          </w:p>
          <w:p w:rsidR="000A43EB" w:rsidRPr="00435EE7" w:rsidRDefault="000A43EB" w:rsidP="000A43EB">
            <w:pPr>
              <w:keepNext/>
              <w:ind w:firstLine="0"/>
              <w:jc w:val="left"/>
              <w:outlineLvl w:val="0"/>
              <w:rPr>
                <w:rFonts w:eastAsia="Times New Roman"/>
                <w:szCs w:val="20"/>
              </w:rPr>
            </w:pPr>
            <w:r w:rsidRPr="00435EE7">
              <w:rPr>
                <w:rFonts w:eastAsia="Times New Roman"/>
                <w:szCs w:val="20"/>
              </w:rPr>
              <w:t>БИК _____________________________</w:t>
            </w:r>
          </w:p>
          <w:p w:rsidR="000A43EB" w:rsidRPr="00435EE7" w:rsidRDefault="000A43EB" w:rsidP="000A43EB">
            <w:pPr>
              <w:keepNext/>
              <w:ind w:firstLine="0"/>
              <w:jc w:val="left"/>
              <w:outlineLvl w:val="0"/>
              <w:rPr>
                <w:rFonts w:eastAsia="Times New Roman"/>
                <w:szCs w:val="20"/>
              </w:rPr>
            </w:pPr>
            <w:r w:rsidRPr="00435EE7">
              <w:rPr>
                <w:rFonts w:eastAsia="Times New Roman"/>
                <w:szCs w:val="20"/>
              </w:rPr>
              <w:t>Тел./факс: ____________________</w:t>
            </w:r>
          </w:p>
          <w:p w:rsidR="000A43EB" w:rsidRPr="00435EE7" w:rsidRDefault="000A43EB" w:rsidP="000A43EB">
            <w:pPr>
              <w:keepNext/>
              <w:ind w:firstLine="0"/>
              <w:jc w:val="left"/>
              <w:outlineLvl w:val="0"/>
              <w:rPr>
                <w:rFonts w:eastAsia="Times New Roman"/>
                <w:szCs w:val="20"/>
              </w:rPr>
            </w:pPr>
            <w:r w:rsidRPr="00435EE7">
              <w:rPr>
                <w:rFonts w:eastAsia="Times New Roman"/>
                <w:szCs w:val="20"/>
                <w:lang w:val="en-US"/>
              </w:rPr>
              <w:t>e</w:t>
            </w:r>
            <w:r w:rsidRPr="00435EE7">
              <w:rPr>
                <w:rFonts w:eastAsia="Times New Roman"/>
                <w:szCs w:val="20"/>
              </w:rPr>
              <w:t>-</w:t>
            </w:r>
            <w:r w:rsidRPr="00435EE7">
              <w:rPr>
                <w:rFonts w:eastAsia="Times New Roman"/>
                <w:szCs w:val="20"/>
                <w:lang w:val="en-US"/>
              </w:rPr>
              <w:t>mail</w:t>
            </w:r>
            <w:r w:rsidRPr="00435EE7">
              <w:rPr>
                <w:rFonts w:eastAsia="Times New Roman"/>
                <w:szCs w:val="20"/>
              </w:rPr>
              <w:t>: ________________________</w:t>
            </w:r>
          </w:p>
          <w:p w:rsidR="000A43EB" w:rsidRPr="00435EE7" w:rsidRDefault="000A43EB" w:rsidP="000A43EB">
            <w:pPr>
              <w:keepNext/>
              <w:ind w:firstLine="0"/>
              <w:jc w:val="left"/>
              <w:outlineLvl w:val="0"/>
              <w:rPr>
                <w:rFonts w:eastAsia="Times New Roman"/>
                <w:szCs w:val="20"/>
              </w:rPr>
            </w:pPr>
            <w:r w:rsidRPr="00435EE7">
              <w:rPr>
                <w:rFonts w:eastAsia="Times New Roman"/>
                <w:szCs w:val="20"/>
              </w:rPr>
              <w:t>Должность: ___________________</w:t>
            </w:r>
          </w:p>
          <w:p w:rsidR="000A43EB" w:rsidRPr="00435EE7" w:rsidRDefault="000A43EB" w:rsidP="000A43EB">
            <w:pPr>
              <w:keepNext/>
              <w:ind w:firstLine="0"/>
              <w:jc w:val="left"/>
              <w:outlineLvl w:val="0"/>
              <w:rPr>
                <w:rFonts w:eastAsia="Times New Roman"/>
                <w:szCs w:val="20"/>
              </w:rPr>
            </w:pPr>
            <w:r w:rsidRPr="00435EE7">
              <w:rPr>
                <w:rFonts w:eastAsia="Times New Roman"/>
                <w:szCs w:val="20"/>
              </w:rPr>
              <w:t>М.П</w:t>
            </w:r>
          </w:p>
          <w:p w:rsidR="000A43EB" w:rsidRPr="00435EE7" w:rsidRDefault="000A43EB" w:rsidP="000A43EB">
            <w:pPr>
              <w:ind w:firstLine="0"/>
              <w:jc w:val="center"/>
              <w:rPr>
                <w:rFonts w:eastAsia="Times New Roman"/>
                <w:sz w:val="20"/>
                <w:szCs w:val="20"/>
              </w:rPr>
            </w:pPr>
          </w:p>
        </w:tc>
        <w:tc>
          <w:tcPr>
            <w:tcW w:w="1060" w:type="dxa"/>
            <w:tcBorders>
              <w:left w:val="single" w:sz="4" w:space="0" w:color="auto"/>
            </w:tcBorders>
          </w:tcPr>
          <w:p w:rsidR="000A43EB" w:rsidRPr="00435EE7" w:rsidRDefault="000A43EB" w:rsidP="000A43EB">
            <w:pPr>
              <w:spacing w:after="200" w:line="276" w:lineRule="auto"/>
              <w:ind w:firstLine="0"/>
              <w:rPr>
                <w:rFonts w:ascii="Calibri" w:eastAsia="Calibri" w:hAnsi="Calibri"/>
                <w:sz w:val="22"/>
                <w:lang w:eastAsia="en-US"/>
              </w:rPr>
            </w:pPr>
          </w:p>
        </w:tc>
        <w:tc>
          <w:tcPr>
            <w:tcW w:w="1061" w:type="dxa"/>
          </w:tcPr>
          <w:p w:rsidR="000A43EB" w:rsidRPr="00435EE7" w:rsidRDefault="000A43EB" w:rsidP="000A43EB">
            <w:pPr>
              <w:spacing w:after="200" w:line="276" w:lineRule="auto"/>
              <w:ind w:firstLine="0"/>
              <w:rPr>
                <w:rFonts w:ascii="Calibri" w:eastAsia="Calibri" w:hAnsi="Calibri"/>
                <w:sz w:val="22"/>
                <w:lang w:eastAsia="en-US"/>
              </w:rPr>
            </w:pPr>
          </w:p>
        </w:tc>
      </w:tr>
    </w:tbl>
    <w:p w:rsidR="000A43EB" w:rsidRPr="00435EE7" w:rsidRDefault="000A43EB" w:rsidP="000A43EB">
      <w:pPr>
        <w:ind w:firstLine="0"/>
        <w:jc w:val="left"/>
        <w:rPr>
          <w:rFonts w:eastAsia="Calibri"/>
          <w:b/>
          <w:szCs w:val="24"/>
          <w:lang w:eastAsia="en-US"/>
        </w:rPr>
      </w:pPr>
    </w:p>
    <w:p w:rsidR="000A43EB" w:rsidRPr="00435EE7" w:rsidRDefault="000A43EB" w:rsidP="000A43EB">
      <w:pPr>
        <w:ind w:firstLine="0"/>
        <w:jc w:val="right"/>
        <w:rPr>
          <w:rFonts w:eastAsia="Calibri"/>
          <w:b/>
          <w:szCs w:val="24"/>
          <w:lang w:eastAsia="en-US"/>
        </w:rPr>
      </w:pPr>
    </w:p>
    <w:p w:rsidR="0023228F" w:rsidRPr="00435EE7" w:rsidRDefault="0023228F" w:rsidP="000A43EB">
      <w:pPr>
        <w:ind w:firstLine="0"/>
        <w:jc w:val="right"/>
        <w:rPr>
          <w:rFonts w:eastAsia="Calibri"/>
          <w:b/>
          <w:szCs w:val="24"/>
          <w:lang w:eastAsia="en-US"/>
        </w:rPr>
      </w:pPr>
    </w:p>
    <w:p w:rsidR="0023228F" w:rsidRPr="00435EE7" w:rsidRDefault="0023228F" w:rsidP="000A43EB">
      <w:pPr>
        <w:ind w:firstLine="0"/>
        <w:jc w:val="right"/>
        <w:rPr>
          <w:rFonts w:eastAsia="Calibri"/>
          <w:b/>
          <w:szCs w:val="24"/>
          <w:lang w:eastAsia="en-US"/>
        </w:rPr>
      </w:pPr>
    </w:p>
    <w:p w:rsidR="0023228F" w:rsidRPr="00435EE7" w:rsidRDefault="0023228F" w:rsidP="000A43EB">
      <w:pPr>
        <w:ind w:firstLine="0"/>
        <w:jc w:val="right"/>
        <w:rPr>
          <w:rFonts w:eastAsia="Calibri"/>
          <w:b/>
          <w:szCs w:val="24"/>
          <w:lang w:eastAsia="en-US"/>
        </w:rPr>
      </w:pPr>
    </w:p>
    <w:p w:rsidR="0023228F" w:rsidRPr="00435EE7" w:rsidRDefault="0023228F" w:rsidP="000A43EB">
      <w:pPr>
        <w:ind w:firstLine="0"/>
        <w:jc w:val="right"/>
        <w:rPr>
          <w:rFonts w:eastAsia="Calibri"/>
          <w:b/>
          <w:szCs w:val="24"/>
          <w:lang w:eastAsia="en-US"/>
        </w:rPr>
      </w:pPr>
    </w:p>
    <w:p w:rsidR="0023228F" w:rsidRPr="00435EE7" w:rsidRDefault="0023228F" w:rsidP="000A43EB">
      <w:pPr>
        <w:ind w:firstLine="0"/>
        <w:jc w:val="right"/>
        <w:rPr>
          <w:rFonts w:eastAsia="Calibri"/>
          <w:b/>
          <w:szCs w:val="24"/>
          <w:lang w:eastAsia="en-US"/>
        </w:rPr>
      </w:pPr>
    </w:p>
    <w:p w:rsidR="0023228F" w:rsidRPr="00435EE7" w:rsidRDefault="0023228F" w:rsidP="000A43EB">
      <w:pPr>
        <w:ind w:firstLine="0"/>
        <w:jc w:val="right"/>
        <w:rPr>
          <w:rFonts w:eastAsia="Calibri"/>
          <w:b/>
          <w:szCs w:val="24"/>
          <w:lang w:eastAsia="en-US"/>
        </w:rPr>
      </w:pPr>
    </w:p>
    <w:p w:rsidR="0023228F" w:rsidRPr="00435EE7" w:rsidRDefault="0023228F" w:rsidP="000A43EB">
      <w:pPr>
        <w:ind w:firstLine="0"/>
        <w:jc w:val="right"/>
        <w:rPr>
          <w:rFonts w:eastAsia="Calibri"/>
          <w:b/>
          <w:szCs w:val="24"/>
          <w:lang w:eastAsia="en-US"/>
        </w:rPr>
      </w:pPr>
    </w:p>
    <w:p w:rsidR="0023228F" w:rsidRPr="00435EE7" w:rsidRDefault="0023228F" w:rsidP="000A43EB">
      <w:pPr>
        <w:ind w:firstLine="0"/>
        <w:jc w:val="right"/>
        <w:rPr>
          <w:rFonts w:eastAsia="Calibri"/>
          <w:b/>
          <w:szCs w:val="24"/>
          <w:lang w:eastAsia="en-US"/>
        </w:rPr>
      </w:pPr>
    </w:p>
    <w:p w:rsidR="0023228F" w:rsidRPr="00435EE7" w:rsidRDefault="0023228F" w:rsidP="000A43EB">
      <w:pPr>
        <w:ind w:firstLine="0"/>
        <w:jc w:val="right"/>
        <w:rPr>
          <w:rFonts w:eastAsia="Calibri"/>
          <w:b/>
          <w:szCs w:val="24"/>
          <w:lang w:eastAsia="en-US"/>
        </w:rPr>
      </w:pPr>
    </w:p>
    <w:p w:rsidR="0023228F" w:rsidRPr="00435EE7" w:rsidRDefault="0023228F" w:rsidP="000A43EB">
      <w:pPr>
        <w:ind w:firstLine="0"/>
        <w:jc w:val="right"/>
        <w:rPr>
          <w:rFonts w:eastAsia="Calibri"/>
          <w:b/>
          <w:szCs w:val="24"/>
          <w:lang w:eastAsia="en-US"/>
        </w:rPr>
      </w:pPr>
    </w:p>
    <w:p w:rsidR="0023228F" w:rsidRPr="00435EE7" w:rsidRDefault="0023228F" w:rsidP="000A43EB">
      <w:pPr>
        <w:ind w:firstLine="0"/>
        <w:jc w:val="right"/>
        <w:rPr>
          <w:rFonts w:eastAsia="Calibri"/>
          <w:b/>
          <w:szCs w:val="24"/>
          <w:lang w:eastAsia="en-US"/>
        </w:rPr>
      </w:pPr>
    </w:p>
    <w:p w:rsidR="0023228F" w:rsidRPr="00435EE7" w:rsidRDefault="0023228F" w:rsidP="000A43EB">
      <w:pPr>
        <w:ind w:firstLine="0"/>
        <w:jc w:val="right"/>
        <w:rPr>
          <w:rFonts w:eastAsia="Calibri"/>
          <w:b/>
          <w:szCs w:val="24"/>
          <w:lang w:eastAsia="en-US"/>
        </w:rPr>
      </w:pPr>
    </w:p>
    <w:p w:rsidR="0023228F" w:rsidRPr="00435EE7" w:rsidRDefault="0023228F" w:rsidP="000A43EB">
      <w:pPr>
        <w:ind w:firstLine="0"/>
        <w:jc w:val="right"/>
        <w:rPr>
          <w:rFonts w:eastAsia="Calibri"/>
          <w:b/>
          <w:szCs w:val="24"/>
          <w:lang w:eastAsia="en-US"/>
        </w:rPr>
      </w:pPr>
    </w:p>
    <w:p w:rsidR="0023228F" w:rsidRPr="00435EE7" w:rsidRDefault="0023228F" w:rsidP="000A43EB">
      <w:pPr>
        <w:ind w:firstLine="0"/>
        <w:jc w:val="right"/>
        <w:rPr>
          <w:rFonts w:eastAsia="Calibri"/>
          <w:b/>
          <w:szCs w:val="24"/>
          <w:lang w:eastAsia="en-US"/>
        </w:rPr>
      </w:pPr>
    </w:p>
    <w:p w:rsidR="00FA4DF9" w:rsidRPr="00435EE7" w:rsidRDefault="00FA4DF9" w:rsidP="000A43EB">
      <w:pPr>
        <w:ind w:firstLine="0"/>
        <w:jc w:val="right"/>
        <w:rPr>
          <w:rFonts w:eastAsia="Calibri"/>
          <w:b/>
          <w:szCs w:val="24"/>
          <w:lang w:eastAsia="en-US"/>
        </w:rPr>
      </w:pPr>
    </w:p>
    <w:p w:rsidR="000A43EB" w:rsidRPr="00435EE7" w:rsidRDefault="000A43EB" w:rsidP="000A43EB">
      <w:pPr>
        <w:ind w:firstLine="0"/>
        <w:jc w:val="right"/>
        <w:rPr>
          <w:rFonts w:eastAsia="Calibri"/>
          <w:b/>
          <w:szCs w:val="24"/>
          <w:lang w:eastAsia="en-US"/>
        </w:rPr>
      </w:pPr>
      <w:r w:rsidRPr="00435EE7">
        <w:rPr>
          <w:rFonts w:eastAsia="Calibri"/>
          <w:b/>
          <w:szCs w:val="24"/>
          <w:lang w:eastAsia="en-US"/>
        </w:rPr>
        <w:t xml:space="preserve">Приложение № 1 </w:t>
      </w:r>
    </w:p>
    <w:p w:rsidR="000A43EB" w:rsidRPr="00435EE7" w:rsidRDefault="000A43EB" w:rsidP="000A43EB">
      <w:pPr>
        <w:ind w:firstLine="0"/>
        <w:jc w:val="right"/>
        <w:rPr>
          <w:rFonts w:eastAsia="Calibri"/>
          <w:b/>
          <w:szCs w:val="24"/>
          <w:lang w:eastAsia="en-US"/>
        </w:rPr>
      </w:pPr>
      <w:r w:rsidRPr="00435EE7">
        <w:rPr>
          <w:rFonts w:eastAsia="Calibri"/>
          <w:b/>
          <w:szCs w:val="24"/>
          <w:lang w:eastAsia="en-US"/>
        </w:rPr>
        <w:t>к Договору поставки № ______</w:t>
      </w:r>
    </w:p>
    <w:p w:rsidR="000A43EB" w:rsidRPr="00435EE7" w:rsidRDefault="000A43EB" w:rsidP="000A43EB">
      <w:pPr>
        <w:spacing w:after="200" w:line="276" w:lineRule="auto"/>
        <w:ind w:firstLine="0"/>
        <w:jc w:val="right"/>
        <w:rPr>
          <w:rFonts w:eastAsia="Calibri"/>
          <w:b/>
          <w:szCs w:val="24"/>
          <w:lang w:eastAsia="en-US"/>
        </w:rPr>
      </w:pPr>
      <w:r w:rsidRPr="00435EE7">
        <w:rPr>
          <w:rFonts w:eastAsia="Calibri"/>
          <w:b/>
          <w:szCs w:val="24"/>
          <w:lang w:eastAsia="en-US"/>
        </w:rPr>
        <w:t xml:space="preserve"> от «__»      2021 г. </w:t>
      </w:r>
    </w:p>
    <w:p w:rsidR="000A43EB" w:rsidRPr="00435EE7" w:rsidRDefault="000A43EB" w:rsidP="000A43EB">
      <w:pPr>
        <w:ind w:firstLine="0"/>
        <w:jc w:val="center"/>
        <w:rPr>
          <w:rFonts w:eastAsia="Times New Roman"/>
          <w:b/>
          <w:szCs w:val="24"/>
        </w:rPr>
      </w:pPr>
      <w:r w:rsidRPr="00435EE7">
        <w:rPr>
          <w:rFonts w:eastAsia="Times New Roman"/>
          <w:b/>
          <w:szCs w:val="24"/>
        </w:rPr>
        <w:t xml:space="preserve">СПЕЦИФИКАЦИЯ </w:t>
      </w:r>
    </w:p>
    <w:p w:rsidR="000A43EB" w:rsidRPr="00435EE7" w:rsidRDefault="000A43EB" w:rsidP="000A43EB">
      <w:pPr>
        <w:ind w:firstLine="0"/>
        <w:jc w:val="center"/>
        <w:rPr>
          <w:rFonts w:eastAsia="Times New Roman"/>
          <w:b/>
          <w:szCs w:val="24"/>
        </w:rPr>
      </w:pPr>
    </w:p>
    <w:tbl>
      <w:tblPr>
        <w:tblW w:w="10065" w:type="dxa"/>
        <w:tblInd w:w="108" w:type="dxa"/>
        <w:tblLayout w:type="fixed"/>
        <w:tblLook w:val="00A0" w:firstRow="1" w:lastRow="0" w:firstColumn="1" w:lastColumn="0" w:noHBand="0" w:noVBand="0"/>
      </w:tblPr>
      <w:tblGrid>
        <w:gridCol w:w="1985"/>
        <w:gridCol w:w="992"/>
        <w:gridCol w:w="1134"/>
        <w:gridCol w:w="1276"/>
        <w:gridCol w:w="1417"/>
        <w:gridCol w:w="1843"/>
        <w:gridCol w:w="1418"/>
      </w:tblGrid>
      <w:tr w:rsidR="00A1597B" w:rsidRPr="00435EE7" w:rsidTr="00A1597B">
        <w:trPr>
          <w:trHeight w:val="1414"/>
        </w:trPr>
        <w:tc>
          <w:tcPr>
            <w:tcW w:w="1985" w:type="dxa"/>
            <w:tcBorders>
              <w:top w:val="single" w:sz="4" w:space="0" w:color="auto"/>
              <w:left w:val="single" w:sz="4" w:space="0" w:color="auto"/>
              <w:bottom w:val="single" w:sz="4" w:space="0" w:color="auto"/>
              <w:right w:val="single" w:sz="4" w:space="0" w:color="auto"/>
            </w:tcBorders>
            <w:vAlign w:val="center"/>
          </w:tcPr>
          <w:p w:rsidR="00A1597B" w:rsidRPr="00435EE7" w:rsidRDefault="00A1597B" w:rsidP="000A43EB">
            <w:pPr>
              <w:spacing w:after="200" w:line="276" w:lineRule="auto"/>
              <w:ind w:firstLine="0"/>
              <w:jc w:val="center"/>
              <w:rPr>
                <w:rFonts w:eastAsia="Calibri"/>
                <w:b/>
                <w:bCs/>
                <w:sz w:val="20"/>
                <w:szCs w:val="20"/>
                <w:lang w:eastAsia="en-US"/>
              </w:rPr>
            </w:pPr>
            <w:r w:rsidRPr="00435EE7">
              <w:rPr>
                <w:rFonts w:eastAsia="Calibri"/>
                <w:b/>
                <w:bCs/>
                <w:sz w:val="20"/>
                <w:szCs w:val="20"/>
                <w:lang w:eastAsia="en-US"/>
              </w:rPr>
              <w:t>Наименование товара, страна происхождения</w:t>
            </w:r>
          </w:p>
        </w:tc>
        <w:tc>
          <w:tcPr>
            <w:tcW w:w="992" w:type="dxa"/>
            <w:tcBorders>
              <w:top w:val="single" w:sz="4" w:space="0" w:color="auto"/>
              <w:left w:val="nil"/>
              <w:bottom w:val="single" w:sz="4" w:space="0" w:color="auto"/>
              <w:right w:val="single" w:sz="4" w:space="0" w:color="auto"/>
            </w:tcBorders>
            <w:vAlign w:val="center"/>
          </w:tcPr>
          <w:p w:rsidR="00A1597B" w:rsidRPr="00435EE7" w:rsidRDefault="00A1597B" w:rsidP="000A43EB">
            <w:pPr>
              <w:spacing w:after="200" w:line="276" w:lineRule="auto"/>
              <w:ind w:firstLine="0"/>
              <w:jc w:val="center"/>
              <w:rPr>
                <w:rFonts w:eastAsia="Calibri"/>
                <w:b/>
                <w:bCs/>
                <w:sz w:val="20"/>
                <w:szCs w:val="20"/>
                <w:lang w:eastAsia="en-US"/>
              </w:rPr>
            </w:pPr>
            <w:r w:rsidRPr="00435EE7">
              <w:rPr>
                <w:rFonts w:eastAsia="Calibri"/>
                <w:b/>
                <w:bCs/>
                <w:sz w:val="20"/>
                <w:szCs w:val="20"/>
                <w:lang w:eastAsia="en-US"/>
              </w:rPr>
              <w:t>ед. изм.</w:t>
            </w:r>
          </w:p>
        </w:tc>
        <w:tc>
          <w:tcPr>
            <w:tcW w:w="1134" w:type="dxa"/>
            <w:tcBorders>
              <w:top w:val="single" w:sz="4" w:space="0" w:color="auto"/>
              <w:left w:val="nil"/>
              <w:bottom w:val="single" w:sz="4" w:space="0" w:color="auto"/>
              <w:right w:val="single" w:sz="4" w:space="0" w:color="auto"/>
            </w:tcBorders>
            <w:vAlign w:val="center"/>
          </w:tcPr>
          <w:p w:rsidR="00A1597B" w:rsidRPr="00435EE7" w:rsidRDefault="00A1597B" w:rsidP="000A43EB">
            <w:pPr>
              <w:spacing w:after="200" w:line="276" w:lineRule="auto"/>
              <w:ind w:firstLine="0"/>
              <w:jc w:val="center"/>
              <w:rPr>
                <w:rFonts w:eastAsia="Calibri"/>
                <w:b/>
                <w:bCs/>
                <w:sz w:val="20"/>
                <w:szCs w:val="20"/>
                <w:lang w:eastAsia="en-US"/>
              </w:rPr>
            </w:pPr>
            <w:r w:rsidRPr="00435EE7">
              <w:rPr>
                <w:rFonts w:eastAsia="Calibri"/>
                <w:b/>
                <w:bCs/>
                <w:sz w:val="20"/>
                <w:szCs w:val="20"/>
                <w:lang w:eastAsia="en-US"/>
              </w:rPr>
              <w:t>Кол-во</w:t>
            </w:r>
          </w:p>
        </w:tc>
        <w:tc>
          <w:tcPr>
            <w:tcW w:w="1276" w:type="dxa"/>
            <w:tcBorders>
              <w:top w:val="single" w:sz="4" w:space="0" w:color="auto"/>
              <w:left w:val="nil"/>
              <w:bottom w:val="single" w:sz="4" w:space="0" w:color="auto"/>
              <w:right w:val="single" w:sz="4" w:space="0" w:color="auto"/>
            </w:tcBorders>
            <w:vAlign w:val="center"/>
          </w:tcPr>
          <w:p w:rsidR="00A1597B" w:rsidRPr="00435EE7" w:rsidRDefault="00A1597B" w:rsidP="000A43EB">
            <w:pPr>
              <w:spacing w:after="200" w:line="276" w:lineRule="auto"/>
              <w:ind w:firstLine="0"/>
              <w:jc w:val="center"/>
              <w:rPr>
                <w:rFonts w:eastAsia="Calibri"/>
                <w:b/>
                <w:bCs/>
                <w:sz w:val="20"/>
                <w:szCs w:val="20"/>
                <w:lang w:eastAsia="en-US"/>
              </w:rPr>
            </w:pPr>
            <w:r w:rsidRPr="00435EE7">
              <w:rPr>
                <w:rFonts w:eastAsia="Calibri"/>
                <w:b/>
                <w:bCs/>
                <w:sz w:val="20"/>
                <w:szCs w:val="20"/>
                <w:lang w:eastAsia="en-US"/>
              </w:rPr>
              <w:t>Цена за единицу, руб.</w:t>
            </w:r>
          </w:p>
        </w:tc>
        <w:tc>
          <w:tcPr>
            <w:tcW w:w="1417" w:type="dxa"/>
            <w:tcBorders>
              <w:top w:val="single" w:sz="4" w:space="0" w:color="auto"/>
              <w:left w:val="nil"/>
              <w:bottom w:val="single" w:sz="4" w:space="0" w:color="auto"/>
              <w:right w:val="single" w:sz="4" w:space="0" w:color="auto"/>
            </w:tcBorders>
            <w:vAlign w:val="center"/>
          </w:tcPr>
          <w:p w:rsidR="00A1597B" w:rsidRPr="00435EE7" w:rsidRDefault="00A1597B" w:rsidP="000A43EB">
            <w:pPr>
              <w:spacing w:after="200" w:line="276" w:lineRule="auto"/>
              <w:ind w:firstLine="0"/>
              <w:jc w:val="center"/>
              <w:rPr>
                <w:rFonts w:eastAsia="Calibri"/>
                <w:b/>
                <w:bCs/>
                <w:sz w:val="20"/>
                <w:szCs w:val="20"/>
                <w:lang w:eastAsia="en-US"/>
              </w:rPr>
            </w:pPr>
            <w:r w:rsidRPr="00435EE7">
              <w:rPr>
                <w:rFonts w:eastAsia="Calibri"/>
                <w:b/>
                <w:bCs/>
                <w:sz w:val="20"/>
                <w:szCs w:val="20"/>
                <w:lang w:eastAsia="en-US"/>
              </w:rPr>
              <w:t>Сумма, руб. (НДС в том числе или НДС не предусмотрен)</w:t>
            </w:r>
          </w:p>
        </w:tc>
        <w:tc>
          <w:tcPr>
            <w:tcW w:w="1843" w:type="dxa"/>
            <w:tcBorders>
              <w:top w:val="single" w:sz="4" w:space="0" w:color="auto"/>
              <w:left w:val="nil"/>
              <w:bottom w:val="single" w:sz="4" w:space="0" w:color="auto"/>
              <w:right w:val="single" w:sz="4" w:space="0" w:color="auto"/>
            </w:tcBorders>
          </w:tcPr>
          <w:p w:rsidR="00A1597B" w:rsidRPr="00435EE7" w:rsidRDefault="00A1597B" w:rsidP="000A43EB">
            <w:pPr>
              <w:spacing w:after="200" w:line="276" w:lineRule="auto"/>
              <w:ind w:left="-105" w:firstLine="0"/>
              <w:jc w:val="center"/>
              <w:rPr>
                <w:rFonts w:eastAsia="Calibri"/>
                <w:b/>
                <w:bCs/>
                <w:sz w:val="20"/>
                <w:szCs w:val="20"/>
                <w:lang w:eastAsia="en-US"/>
              </w:rPr>
            </w:pPr>
            <w:r>
              <w:rPr>
                <w:rFonts w:eastAsia="Calibri"/>
                <w:b/>
                <w:bCs/>
                <w:sz w:val="20"/>
                <w:szCs w:val="20"/>
                <w:lang w:eastAsia="en-US"/>
              </w:rPr>
              <w:t>Страна происхождения товара</w:t>
            </w:r>
          </w:p>
        </w:tc>
        <w:tc>
          <w:tcPr>
            <w:tcW w:w="1418" w:type="dxa"/>
            <w:tcBorders>
              <w:top w:val="single" w:sz="4" w:space="0" w:color="auto"/>
              <w:left w:val="single" w:sz="4" w:space="0" w:color="auto"/>
              <w:bottom w:val="single" w:sz="4" w:space="0" w:color="auto"/>
              <w:right w:val="single" w:sz="4" w:space="0" w:color="auto"/>
            </w:tcBorders>
            <w:vAlign w:val="center"/>
          </w:tcPr>
          <w:p w:rsidR="00A1597B" w:rsidRPr="00435EE7" w:rsidRDefault="00A1597B" w:rsidP="000A43EB">
            <w:pPr>
              <w:spacing w:after="200" w:line="276" w:lineRule="auto"/>
              <w:ind w:left="-105" w:firstLine="0"/>
              <w:jc w:val="center"/>
              <w:rPr>
                <w:rFonts w:eastAsia="Calibri"/>
                <w:b/>
                <w:bCs/>
                <w:sz w:val="20"/>
                <w:szCs w:val="20"/>
                <w:lang w:eastAsia="en-US"/>
              </w:rPr>
            </w:pPr>
            <w:r w:rsidRPr="00435EE7">
              <w:rPr>
                <w:rFonts w:eastAsia="Calibri"/>
                <w:b/>
                <w:bCs/>
                <w:sz w:val="20"/>
                <w:szCs w:val="20"/>
                <w:lang w:eastAsia="en-US"/>
              </w:rPr>
              <w:t>Периодичность поставки</w:t>
            </w:r>
          </w:p>
        </w:tc>
      </w:tr>
      <w:tr w:rsidR="00A1597B" w:rsidRPr="00435EE7" w:rsidTr="00A1597B">
        <w:trPr>
          <w:trHeight w:val="255"/>
        </w:trPr>
        <w:tc>
          <w:tcPr>
            <w:tcW w:w="1985" w:type="dxa"/>
            <w:tcBorders>
              <w:top w:val="nil"/>
              <w:left w:val="single" w:sz="4" w:space="0" w:color="auto"/>
              <w:bottom w:val="single" w:sz="4" w:space="0" w:color="auto"/>
              <w:right w:val="single" w:sz="4" w:space="0" w:color="auto"/>
            </w:tcBorders>
            <w:vAlign w:val="center"/>
          </w:tcPr>
          <w:p w:rsidR="00A1597B" w:rsidRPr="00435EE7" w:rsidRDefault="00A1597B" w:rsidP="000A43EB">
            <w:pPr>
              <w:spacing w:after="200" w:line="276" w:lineRule="auto"/>
              <w:ind w:firstLine="12"/>
              <w:jc w:val="left"/>
              <w:rPr>
                <w:rFonts w:eastAsia="Calibri"/>
                <w:sz w:val="20"/>
                <w:szCs w:val="20"/>
                <w:lang w:eastAsia="en-US"/>
              </w:rPr>
            </w:pPr>
          </w:p>
        </w:tc>
        <w:tc>
          <w:tcPr>
            <w:tcW w:w="992" w:type="dxa"/>
            <w:tcBorders>
              <w:top w:val="nil"/>
              <w:left w:val="nil"/>
              <w:bottom w:val="single" w:sz="4" w:space="0" w:color="auto"/>
              <w:right w:val="single" w:sz="4" w:space="0" w:color="auto"/>
            </w:tcBorders>
          </w:tcPr>
          <w:p w:rsidR="00A1597B" w:rsidRPr="00435EE7" w:rsidRDefault="00A1597B" w:rsidP="000A43EB">
            <w:pPr>
              <w:spacing w:after="200" w:line="276" w:lineRule="auto"/>
              <w:ind w:firstLine="0"/>
              <w:jc w:val="center"/>
              <w:rPr>
                <w:rFonts w:eastAsia="Calibri"/>
                <w:sz w:val="20"/>
                <w:szCs w:val="20"/>
                <w:lang w:eastAsia="en-US"/>
              </w:rPr>
            </w:pPr>
          </w:p>
        </w:tc>
        <w:tc>
          <w:tcPr>
            <w:tcW w:w="1134" w:type="dxa"/>
            <w:tcBorders>
              <w:top w:val="nil"/>
              <w:left w:val="nil"/>
              <w:bottom w:val="single" w:sz="4" w:space="0" w:color="auto"/>
              <w:right w:val="single" w:sz="4" w:space="0" w:color="auto"/>
            </w:tcBorders>
          </w:tcPr>
          <w:p w:rsidR="00A1597B" w:rsidRPr="00435EE7" w:rsidRDefault="00A1597B" w:rsidP="000A43EB">
            <w:pPr>
              <w:spacing w:after="200" w:line="276" w:lineRule="auto"/>
              <w:ind w:firstLine="0"/>
              <w:jc w:val="center"/>
              <w:rPr>
                <w:rFonts w:eastAsia="Calibri"/>
                <w:sz w:val="20"/>
                <w:szCs w:val="20"/>
                <w:lang w:eastAsia="en-US"/>
              </w:rPr>
            </w:pPr>
          </w:p>
        </w:tc>
        <w:tc>
          <w:tcPr>
            <w:tcW w:w="1276" w:type="dxa"/>
            <w:tcBorders>
              <w:top w:val="nil"/>
              <w:left w:val="nil"/>
              <w:bottom w:val="single" w:sz="4" w:space="0" w:color="auto"/>
              <w:right w:val="single" w:sz="4" w:space="0" w:color="auto"/>
            </w:tcBorders>
          </w:tcPr>
          <w:p w:rsidR="00A1597B" w:rsidRPr="00435EE7" w:rsidRDefault="00A1597B" w:rsidP="000A43EB">
            <w:pPr>
              <w:spacing w:after="200" w:line="276" w:lineRule="auto"/>
              <w:ind w:firstLine="0"/>
              <w:jc w:val="center"/>
              <w:rPr>
                <w:rFonts w:eastAsia="Calibri"/>
                <w:sz w:val="20"/>
                <w:szCs w:val="20"/>
                <w:lang w:eastAsia="en-US"/>
              </w:rPr>
            </w:pPr>
          </w:p>
        </w:tc>
        <w:tc>
          <w:tcPr>
            <w:tcW w:w="1417" w:type="dxa"/>
            <w:tcBorders>
              <w:top w:val="nil"/>
              <w:left w:val="nil"/>
              <w:bottom w:val="single" w:sz="4" w:space="0" w:color="auto"/>
              <w:right w:val="single" w:sz="4" w:space="0" w:color="auto"/>
            </w:tcBorders>
            <w:noWrap/>
            <w:vAlign w:val="center"/>
          </w:tcPr>
          <w:p w:rsidR="00A1597B" w:rsidRPr="00435EE7" w:rsidRDefault="00A1597B" w:rsidP="000A43EB">
            <w:pPr>
              <w:spacing w:after="200" w:line="276" w:lineRule="auto"/>
              <w:ind w:firstLine="0"/>
              <w:jc w:val="center"/>
              <w:rPr>
                <w:rFonts w:eastAsia="Calibri"/>
                <w:sz w:val="20"/>
                <w:szCs w:val="20"/>
                <w:lang w:eastAsia="en-US"/>
              </w:rPr>
            </w:pPr>
          </w:p>
        </w:tc>
        <w:tc>
          <w:tcPr>
            <w:tcW w:w="1843" w:type="dxa"/>
            <w:tcBorders>
              <w:top w:val="single" w:sz="4" w:space="0" w:color="auto"/>
              <w:left w:val="nil"/>
              <w:bottom w:val="single" w:sz="4" w:space="0" w:color="auto"/>
              <w:right w:val="single" w:sz="4" w:space="0" w:color="auto"/>
            </w:tcBorders>
          </w:tcPr>
          <w:p w:rsidR="00A1597B" w:rsidRPr="00435EE7" w:rsidRDefault="00A1597B" w:rsidP="000A43EB">
            <w:pPr>
              <w:spacing w:after="200" w:line="276" w:lineRule="auto"/>
              <w:ind w:firstLine="0"/>
              <w:jc w:val="center"/>
              <w:rPr>
                <w:rFonts w:eastAsia="Calibri"/>
                <w:sz w:val="20"/>
                <w:szCs w:val="20"/>
                <w:lang w:eastAsia="en-U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1597B" w:rsidRPr="00435EE7" w:rsidRDefault="00A1597B" w:rsidP="00A1597B">
            <w:pPr>
              <w:spacing w:after="200" w:line="276" w:lineRule="auto"/>
              <w:ind w:firstLine="0"/>
              <w:jc w:val="center"/>
              <w:rPr>
                <w:rFonts w:eastAsia="Calibri"/>
                <w:sz w:val="20"/>
                <w:szCs w:val="20"/>
                <w:lang w:eastAsia="en-US"/>
              </w:rPr>
            </w:pPr>
            <w:proofErr w:type="spellStart"/>
            <w:r>
              <w:rPr>
                <w:rFonts w:eastAsia="Calibri"/>
                <w:sz w:val="20"/>
                <w:szCs w:val="20"/>
                <w:lang w:eastAsia="en-US"/>
              </w:rPr>
              <w:t>ежедневно</w:t>
            </w:r>
            <w:proofErr w:type="gramStart"/>
            <w:r>
              <w:rPr>
                <w:rFonts w:eastAsia="Calibri"/>
                <w:sz w:val="20"/>
                <w:szCs w:val="20"/>
                <w:lang w:eastAsia="en-US"/>
              </w:rPr>
              <w:t>,</w:t>
            </w:r>
            <w:r w:rsidRPr="00435EE7">
              <w:rPr>
                <w:rFonts w:eastAsia="Calibri"/>
                <w:sz w:val="20"/>
                <w:szCs w:val="20"/>
                <w:lang w:eastAsia="en-US"/>
              </w:rPr>
              <w:t>с</w:t>
            </w:r>
            <w:proofErr w:type="spellEnd"/>
            <w:proofErr w:type="gramEnd"/>
            <w:r w:rsidRPr="00435EE7">
              <w:rPr>
                <w:rFonts w:eastAsia="Calibri"/>
                <w:sz w:val="20"/>
                <w:szCs w:val="20"/>
                <w:lang w:eastAsia="en-US"/>
              </w:rPr>
              <w:t xml:space="preserve"> 7-00 до 15-00, кроме субботы и воскресенья, согласно предварительной заявке Заказчика поданной за 1 рабочий день до поставки.</w:t>
            </w:r>
          </w:p>
        </w:tc>
      </w:tr>
      <w:tr w:rsidR="00A1597B" w:rsidRPr="00435EE7" w:rsidTr="00A1597B">
        <w:trPr>
          <w:trHeight w:val="510"/>
        </w:trPr>
        <w:tc>
          <w:tcPr>
            <w:tcW w:w="1985" w:type="dxa"/>
            <w:vMerge w:val="restart"/>
            <w:tcBorders>
              <w:top w:val="nil"/>
              <w:left w:val="single" w:sz="4" w:space="0" w:color="auto"/>
              <w:bottom w:val="nil"/>
              <w:right w:val="single" w:sz="4" w:space="0" w:color="auto"/>
            </w:tcBorders>
            <w:vAlign w:val="center"/>
          </w:tcPr>
          <w:p w:rsidR="00A1597B" w:rsidRPr="00435EE7" w:rsidRDefault="00A1597B" w:rsidP="000A43EB">
            <w:pPr>
              <w:spacing w:after="200" w:line="276" w:lineRule="auto"/>
              <w:ind w:firstLine="12"/>
              <w:jc w:val="left"/>
              <w:rPr>
                <w:rFonts w:eastAsia="Calibri"/>
                <w:sz w:val="20"/>
                <w:szCs w:val="20"/>
                <w:lang w:eastAsia="en-US"/>
              </w:rPr>
            </w:pPr>
          </w:p>
        </w:tc>
        <w:tc>
          <w:tcPr>
            <w:tcW w:w="992" w:type="dxa"/>
            <w:vMerge w:val="restart"/>
            <w:tcBorders>
              <w:top w:val="nil"/>
              <w:left w:val="nil"/>
              <w:bottom w:val="nil"/>
              <w:right w:val="single" w:sz="4" w:space="0" w:color="auto"/>
            </w:tcBorders>
          </w:tcPr>
          <w:p w:rsidR="00A1597B" w:rsidRPr="00435EE7" w:rsidRDefault="00A1597B" w:rsidP="000A43EB">
            <w:pPr>
              <w:spacing w:after="200" w:line="276" w:lineRule="auto"/>
              <w:ind w:firstLine="0"/>
              <w:jc w:val="center"/>
              <w:rPr>
                <w:rFonts w:eastAsia="Calibri"/>
                <w:sz w:val="20"/>
                <w:szCs w:val="20"/>
                <w:lang w:eastAsia="en-US"/>
              </w:rPr>
            </w:pPr>
          </w:p>
        </w:tc>
        <w:tc>
          <w:tcPr>
            <w:tcW w:w="1134" w:type="dxa"/>
            <w:vMerge w:val="restart"/>
            <w:tcBorders>
              <w:top w:val="nil"/>
              <w:left w:val="nil"/>
              <w:bottom w:val="nil"/>
              <w:right w:val="single" w:sz="4" w:space="0" w:color="auto"/>
            </w:tcBorders>
          </w:tcPr>
          <w:p w:rsidR="00A1597B" w:rsidRPr="00435EE7" w:rsidRDefault="00A1597B" w:rsidP="000A43EB">
            <w:pPr>
              <w:spacing w:after="200" w:line="276" w:lineRule="auto"/>
              <w:ind w:firstLine="0"/>
              <w:jc w:val="center"/>
              <w:rPr>
                <w:rFonts w:eastAsia="Calibri"/>
                <w:sz w:val="20"/>
                <w:szCs w:val="20"/>
                <w:lang w:eastAsia="en-US"/>
              </w:rPr>
            </w:pPr>
          </w:p>
        </w:tc>
        <w:tc>
          <w:tcPr>
            <w:tcW w:w="1276" w:type="dxa"/>
            <w:vMerge w:val="restart"/>
            <w:tcBorders>
              <w:top w:val="nil"/>
              <w:left w:val="nil"/>
              <w:bottom w:val="nil"/>
              <w:right w:val="single" w:sz="4" w:space="0" w:color="auto"/>
            </w:tcBorders>
          </w:tcPr>
          <w:p w:rsidR="00A1597B" w:rsidRPr="00435EE7" w:rsidRDefault="00A1597B" w:rsidP="000A43EB">
            <w:pPr>
              <w:spacing w:after="200" w:line="276" w:lineRule="auto"/>
              <w:ind w:firstLine="0"/>
              <w:jc w:val="center"/>
              <w:rPr>
                <w:rFonts w:eastAsia="Calibri"/>
                <w:sz w:val="20"/>
                <w:szCs w:val="20"/>
                <w:lang w:eastAsia="en-US"/>
              </w:rPr>
            </w:pPr>
          </w:p>
        </w:tc>
        <w:tc>
          <w:tcPr>
            <w:tcW w:w="1417" w:type="dxa"/>
            <w:vMerge w:val="restart"/>
            <w:tcBorders>
              <w:top w:val="nil"/>
              <w:left w:val="nil"/>
              <w:bottom w:val="nil"/>
              <w:right w:val="single" w:sz="4" w:space="0" w:color="auto"/>
            </w:tcBorders>
            <w:noWrap/>
            <w:vAlign w:val="center"/>
          </w:tcPr>
          <w:p w:rsidR="00A1597B" w:rsidRPr="00435EE7" w:rsidRDefault="00A1597B" w:rsidP="000A43EB">
            <w:pPr>
              <w:spacing w:after="200" w:line="276" w:lineRule="auto"/>
              <w:ind w:firstLine="0"/>
              <w:jc w:val="center"/>
              <w:rPr>
                <w:rFonts w:eastAsia="Calibri"/>
                <w:sz w:val="20"/>
                <w:szCs w:val="20"/>
                <w:lang w:eastAsia="en-US"/>
              </w:rPr>
            </w:pPr>
          </w:p>
        </w:tc>
        <w:tc>
          <w:tcPr>
            <w:tcW w:w="1843" w:type="dxa"/>
            <w:tcBorders>
              <w:top w:val="single" w:sz="4" w:space="0" w:color="auto"/>
              <w:left w:val="nil"/>
              <w:bottom w:val="single" w:sz="4" w:space="0" w:color="auto"/>
              <w:right w:val="single" w:sz="4" w:space="0" w:color="auto"/>
            </w:tcBorders>
          </w:tcPr>
          <w:p w:rsidR="00A1597B" w:rsidRPr="00435EE7" w:rsidRDefault="00A1597B" w:rsidP="000A43EB">
            <w:pPr>
              <w:spacing w:after="200" w:line="276" w:lineRule="auto"/>
              <w:ind w:firstLine="0"/>
              <w:jc w:val="center"/>
              <w:rPr>
                <w:rFonts w:eastAsia="Calibri"/>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bottom"/>
          </w:tcPr>
          <w:p w:rsidR="00A1597B" w:rsidRPr="00435EE7" w:rsidRDefault="00A1597B" w:rsidP="000A43EB">
            <w:pPr>
              <w:spacing w:after="200" w:line="276" w:lineRule="auto"/>
              <w:ind w:firstLine="0"/>
              <w:jc w:val="center"/>
              <w:rPr>
                <w:rFonts w:eastAsia="Calibri"/>
                <w:sz w:val="20"/>
                <w:szCs w:val="20"/>
                <w:lang w:eastAsia="en-US"/>
              </w:rPr>
            </w:pPr>
          </w:p>
        </w:tc>
      </w:tr>
      <w:tr w:rsidR="00A1597B" w:rsidRPr="00435EE7" w:rsidTr="00A1597B">
        <w:trPr>
          <w:trHeight w:val="68"/>
        </w:trPr>
        <w:tc>
          <w:tcPr>
            <w:tcW w:w="1985" w:type="dxa"/>
            <w:vMerge/>
            <w:tcBorders>
              <w:left w:val="single" w:sz="4" w:space="0" w:color="auto"/>
              <w:bottom w:val="single" w:sz="4" w:space="0" w:color="auto"/>
              <w:right w:val="single" w:sz="4" w:space="0" w:color="auto"/>
            </w:tcBorders>
            <w:vAlign w:val="center"/>
          </w:tcPr>
          <w:p w:rsidR="00A1597B" w:rsidRPr="00435EE7" w:rsidRDefault="00A1597B" w:rsidP="000A43EB">
            <w:pPr>
              <w:spacing w:after="200" w:line="276" w:lineRule="auto"/>
              <w:ind w:firstLine="12"/>
              <w:jc w:val="left"/>
              <w:rPr>
                <w:rFonts w:eastAsia="Calibri"/>
                <w:sz w:val="20"/>
                <w:szCs w:val="20"/>
                <w:lang w:eastAsia="en-US"/>
              </w:rPr>
            </w:pPr>
          </w:p>
        </w:tc>
        <w:tc>
          <w:tcPr>
            <w:tcW w:w="992" w:type="dxa"/>
            <w:vMerge/>
            <w:tcBorders>
              <w:left w:val="nil"/>
              <w:bottom w:val="single" w:sz="4" w:space="0" w:color="auto"/>
              <w:right w:val="single" w:sz="4" w:space="0" w:color="auto"/>
            </w:tcBorders>
          </w:tcPr>
          <w:p w:rsidR="00A1597B" w:rsidRPr="00435EE7" w:rsidRDefault="00A1597B" w:rsidP="000A43EB">
            <w:pPr>
              <w:spacing w:after="200" w:line="276" w:lineRule="auto"/>
              <w:ind w:firstLine="0"/>
              <w:jc w:val="center"/>
              <w:rPr>
                <w:rFonts w:eastAsia="Calibri"/>
                <w:sz w:val="20"/>
                <w:szCs w:val="20"/>
                <w:lang w:eastAsia="en-US"/>
              </w:rPr>
            </w:pPr>
          </w:p>
        </w:tc>
        <w:tc>
          <w:tcPr>
            <w:tcW w:w="1134" w:type="dxa"/>
            <w:vMerge/>
            <w:tcBorders>
              <w:left w:val="nil"/>
              <w:bottom w:val="single" w:sz="4" w:space="0" w:color="auto"/>
              <w:right w:val="single" w:sz="4" w:space="0" w:color="auto"/>
            </w:tcBorders>
          </w:tcPr>
          <w:p w:rsidR="00A1597B" w:rsidRPr="00435EE7" w:rsidRDefault="00A1597B" w:rsidP="000A43EB">
            <w:pPr>
              <w:spacing w:after="200" w:line="276" w:lineRule="auto"/>
              <w:ind w:firstLine="0"/>
              <w:jc w:val="center"/>
              <w:rPr>
                <w:rFonts w:eastAsia="Calibri"/>
                <w:sz w:val="20"/>
                <w:szCs w:val="20"/>
                <w:lang w:eastAsia="en-US"/>
              </w:rPr>
            </w:pPr>
          </w:p>
        </w:tc>
        <w:tc>
          <w:tcPr>
            <w:tcW w:w="1276" w:type="dxa"/>
            <w:vMerge/>
            <w:tcBorders>
              <w:left w:val="nil"/>
              <w:bottom w:val="single" w:sz="4" w:space="0" w:color="auto"/>
              <w:right w:val="single" w:sz="4" w:space="0" w:color="auto"/>
            </w:tcBorders>
          </w:tcPr>
          <w:p w:rsidR="00A1597B" w:rsidRPr="00435EE7" w:rsidRDefault="00A1597B" w:rsidP="000A43EB">
            <w:pPr>
              <w:spacing w:after="200" w:line="276" w:lineRule="auto"/>
              <w:ind w:firstLine="0"/>
              <w:jc w:val="center"/>
              <w:rPr>
                <w:rFonts w:eastAsia="Calibri"/>
                <w:sz w:val="20"/>
                <w:szCs w:val="20"/>
                <w:lang w:eastAsia="en-US"/>
              </w:rPr>
            </w:pPr>
          </w:p>
        </w:tc>
        <w:tc>
          <w:tcPr>
            <w:tcW w:w="1417" w:type="dxa"/>
            <w:vMerge/>
            <w:tcBorders>
              <w:left w:val="nil"/>
              <w:bottom w:val="single" w:sz="4" w:space="0" w:color="auto"/>
              <w:right w:val="single" w:sz="4" w:space="0" w:color="auto"/>
            </w:tcBorders>
            <w:noWrap/>
            <w:vAlign w:val="center"/>
          </w:tcPr>
          <w:p w:rsidR="00A1597B" w:rsidRPr="00435EE7" w:rsidRDefault="00A1597B" w:rsidP="000A43EB">
            <w:pPr>
              <w:spacing w:after="200" w:line="276" w:lineRule="auto"/>
              <w:ind w:firstLine="0"/>
              <w:jc w:val="center"/>
              <w:rPr>
                <w:rFonts w:eastAsia="Calibri"/>
                <w:sz w:val="20"/>
                <w:szCs w:val="20"/>
                <w:lang w:eastAsia="en-US"/>
              </w:rPr>
            </w:pPr>
          </w:p>
        </w:tc>
        <w:tc>
          <w:tcPr>
            <w:tcW w:w="1843" w:type="dxa"/>
            <w:tcBorders>
              <w:top w:val="single" w:sz="4" w:space="0" w:color="auto"/>
              <w:left w:val="nil"/>
              <w:bottom w:val="single" w:sz="4" w:space="0" w:color="auto"/>
              <w:right w:val="single" w:sz="4" w:space="0" w:color="auto"/>
            </w:tcBorders>
          </w:tcPr>
          <w:p w:rsidR="00A1597B" w:rsidRPr="00435EE7" w:rsidRDefault="00A1597B" w:rsidP="003F1A61">
            <w:pPr>
              <w:spacing w:after="200" w:line="276" w:lineRule="auto"/>
              <w:ind w:firstLine="0"/>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rsidR="00A1597B" w:rsidRPr="00435EE7" w:rsidRDefault="00A1597B" w:rsidP="003F1A61">
            <w:pPr>
              <w:spacing w:after="200" w:line="276" w:lineRule="auto"/>
              <w:ind w:firstLine="0"/>
              <w:rPr>
                <w:rFonts w:eastAsia="Calibri"/>
                <w:sz w:val="20"/>
                <w:szCs w:val="20"/>
                <w:lang w:eastAsia="en-US"/>
              </w:rPr>
            </w:pPr>
          </w:p>
        </w:tc>
      </w:tr>
      <w:tr w:rsidR="00A1597B" w:rsidRPr="00435EE7" w:rsidTr="00A1597B">
        <w:trPr>
          <w:trHeight w:val="255"/>
        </w:trPr>
        <w:tc>
          <w:tcPr>
            <w:tcW w:w="1985" w:type="dxa"/>
            <w:noWrap/>
            <w:vAlign w:val="bottom"/>
          </w:tcPr>
          <w:p w:rsidR="00A1597B" w:rsidRPr="00435EE7" w:rsidRDefault="00A1597B" w:rsidP="000A43EB">
            <w:pPr>
              <w:spacing w:after="200" w:line="276" w:lineRule="auto"/>
              <w:ind w:firstLine="0"/>
              <w:jc w:val="left"/>
              <w:rPr>
                <w:rFonts w:eastAsia="Calibri"/>
                <w:sz w:val="20"/>
                <w:szCs w:val="20"/>
                <w:lang w:eastAsia="en-US"/>
              </w:rPr>
            </w:pPr>
          </w:p>
        </w:tc>
        <w:tc>
          <w:tcPr>
            <w:tcW w:w="992" w:type="dxa"/>
            <w:noWrap/>
            <w:vAlign w:val="bottom"/>
          </w:tcPr>
          <w:p w:rsidR="00A1597B" w:rsidRPr="00435EE7" w:rsidRDefault="00A1597B" w:rsidP="000A43EB">
            <w:pPr>
              <w:spacing w:after="200" w:line="276" w:lineRule="auto"/>
              <w:ind w:firstLine="0"/>
              <w:jc w:val="left"/>
              <w:rPr>
                <w:rFonts w:eastAsia="Calibri"/>
                <w:sz w:val="20"/>
                <w:szCs w:val="20"/>
                <w:lang w:eastAsia="en-US"/>
              </w:rPr>
            </w:pPr>
          </w:p>
        </w:tc>
        <w:tc>
          <w:tcPr>
            <w:tcW w:w="1134" w:type="dxa"/>
            <w:noWrap/>
            <w:vAlign w:val="bottom"/>
          </w:tcPr>
          <w:p w:rsidR="00A1597B" w:rsidRPr="00435EE7" w:rsidRDefault="00A1597B" w:rsidP="000A43EB">
            <w:pPr>
              <w:spacing w:after="200" w:line="276" w:lineRule="auto"/>
              <w:ind w:firstLine="0"/>
              <w:jc w:val="left"/>
              <w:rPr>
                <w:rFonts w:eastAsia="Calibri"/>
                <w:sz w:val="20"/>
                <w:szCs w:val="20"/>
                <w:lang w:eastAsia="en-US"/>
              </w:rPr>
            </w:pPr>
          </w:p>
        </w:tc>
        <w:tc>
          <w:tcPr>
            <w:tcW w:w="1276" w:type="dxa"/>
            <w:tcBorders>
              <w:top w:val="nil"/>
              <w:left w:val="single" w:sz="4" w:space="0" w:color="auto"/>
              <w:bottom w:val="single" w:sz="4" w:space="0" w:color="auto"/>
              <w:right w:val="single" w:sz="4" w:space="0" w:color="auto"/>
            </w:tcBorders>
            <w:noWrap/>
            <w:vAlign w:val="bottom"/>
          </w:tcPr>
          <w:p w:rsidR="00A1597B" w:rsidRPr="00435EE7" w:rsidRDefault="00A1597B" w:rsidP="000A43EB">
            <w:pPr>
              <w:spacing w:after="200" w:line="276" w:lineRule="auto"/>
              <w:ind w:firstLine="0"/>
              <w:jc w:val="left"/>
              <w:rPr>
                <w:rFonts w:eastAsia="Calibri"/>
                <w:b/>
                <w:bCs/>
                <w:sz w:val="20"/>
                <w:szCs w:val="20"/>
                <w:lang w:eastAsia="en-US"/>
              </w:rPr>
            </w:pPr>
            <w:r w:rsidRPr="00435EE7">
              <w:rPr>
                <w:rFonts w:eastAsia="Calibri"/>
                <w:b/>
                <w:bCs/>
                <w:sz w:val="20"/>
                <w:szCs w:val="20"/>
                <w:lang w:eastAsia="en-US"/>
              </w:rPr>
              <w:t>Итого:</w:t>
            </w:r>
          </w:p>
        </w:tc>
        <w:tc>
          <w:tcPr>
            <w:tcW w:w="1417" w:type="dxa"/>
            <w:tcBorders>
              <w:top w:val="nil"/>
              <w:left w:val="nil"/>
              <w:bottom w:val="single" w:sz="4" w:space="0" w:color="auto"/>
              <w:right w:val="single" w:sz="4" w:space="0" w:color="auto"/>
            </w:tcBorders>
            <w:noWrap/>
            <w:vAlign w:val="bottom"/>
          </w:tcPr>
          <w:p w:rsidR="00A1597B" w:rsidRPr="00435EE7" w:rsidRDefault="00A1597B" w:rsidP="000A43EB">
            <w:pPr>
              <w:spacing w:after="200" w:line="276" w:lineRule="auto"/>
              <w:ind w:firstLine="0"/>
              <w:jc w:val="center"/>
              <w:rPr>
                <w:rFonts w:eastAsia="Calibri"/>
                <w:b/>
                <w:bCs/>
                <w:sz w:val="20"/>
                <w:szCs w:val="20"/>
                <w:lang w:eastAsia="en-US"/>
              </w:rPr>
            </w:pPr>
          </w:p>
        </w:tc>
        <w:tc>
          <w:tcPr>
            <w:tcW w:w="1843" w:type="dxa"/>
            <w:tcBorders>
              <w:top w:val="single" w:sz="4" w:space="0" w:color="auto"/>
              <w:left w:val="nil"/>
              <w:bottom w:val="single" w:sz="4" w:space="0" w:color="auto"/>
              <w:right w:val="nil"/>
            </w:tcBorders>
          </w:tcPr>
          <w:p w:rsidR="00A1597B" w:rsidRPr="00435EE7" w:rsidRDefault="00A1597B" w:rsidP="000A43EB">
            <w:pPr>
              <w:spacing w:after="200" w:line="276" w:lineRule="auto"/>
              <w:ind w:firstLine="0"/>
              <w:jc w:val="right"/>
              <w:rPr>
                <w:rFonts w:eastAsia="Calibri"/>
                <w:b/>
                <w:bCs/>
                <w:sz w:val="20"/>
                <w:szCs w:val="20"/>
                <w:lang w:eastAsia="en-US"/>
              </w:rPr>
            </w:pPr>
          </w:p>
        </w:tc>
        <w:tc>
          <w:tcPr>
            <w:tcW w:w="1418" w:type="dxa"/>
            <w:tcBorders>
              <w:top w:val="single" w:sz="4" w:space="0" w:color="auto"/>
              <w:left w:val="nil"/>
              <w:bottom w:val="single" w:sz="4" w:space="0" w:color="auto"/>
              <w:right w:val="single" w:sz="4" w:space="0" w:color="auto"/>
            </w:tcBorders>
            <w:vAlign w:val="bottom"/>
          </w:tcPr>
          <w:p w:rsidR="00A1597B" w:rsidRPr="00435EE7" w:rsidRDefault="00A1597B" w:rsidP="000A43EB">
            <w:pPr>
              <w:spacing w:after="200" w:line="276" w:lineRule="auto"/>
              <w:ind w:firstLine="0"/>
              <w:jc w:val="right"/>
              <w:rPr>
                <w:rFonts w:eastAsia="Calibri"/>
                <w:b/>
                <w:bCs/>
                <w:sz w:val="20"/>
                <w:szCs w:val="20"/>
                <w:lang w:eastAsia="en-US"/>
              </w:rPr>
            </w:pPr>
          </w:p>
        </w:tc>
      </w:tr>
    </w:tbl>
    <w:p w:rsidR="000A43EB" w:rsidRPr="00435EE7" w:rsidRDefault="000A43EB" w:rsidP="000A43EB">
      <w:pPr>
        <w:ind w:firstLine="0"/>
        <w:jc w:val="center"/>
        <w:rPr>
          <w:rFonts w:eastAsia="Times New Roman"/>
          <w:b/>
          <w:szCs w:val="24"/>
        </w:rPr>
      </w:pPr>
    </w:p>
    <w:p w:rsidR="000A43EB" w:rsidRPr="00435EE7" w:rsidRDefault="000A43EB" w:rsidP="000A43EB">
      <w:pPr>
        <w:tabs>
          <w:tab w:val="left" w:pos="708"/>
          <w:tab w:val="center" w:pos="4677"/>
          <w:tab w:val="right" w:pos="9355"/>
        </w:tabs>
        <w:ind w:firstLine="0"/>
        <w:jc w:val="left"/>
        <w:rPr>
          <w:rFonts w:eastAsia="Times New Roman"/>
          <w:b/>
          <w:i/>
          <w:szCs w:val="24"/>
        </w:rPr>
      </w:pPr>
      <w:r w:rsidRPr="00435EE7">
        <w:rPr>
          <w:rFonts w:eastAsia="Times New Roman"/>
          <w:b/>
          <w:szCs w:val="24"/>
        </w:rPr>
        <w:t>Всего к оплате:</w:t>
      </w:r>
      <w:r w:rsidRPr="00435EE7">
        <w:rPr>
          <w:rFonts w:eastAsia="Times New Roman"/>
          <w:bCs/>
          <w:szCs w:val="24"/>
        </w:rPr>
        <w:t xml:space="preserve"> </w:t>
      </w:r>
      <w:r w:rsidRPr="00435EE7">
        <w:rPr>
          <w:rFonts w:eastAsia="Times New Roman"/>
          <w:b/>
          <w:szCs w:val="24"/>
        </w:rPr>
        <w:t>___________,____ (</w:t>
      </w:r>
      <w:r w:rsidRPr="00435EE7">
        <w:rPr>
          <w:rFonts w:eastAsia="Times New Roman"/>
          <w:b/>
          <w:color w:val="808080"/>
          <w:szCs w:val="24"/>
        </w:rPr>
        <w:t>сумма прописью</w:t>
      </w:r>
      <w:r w:rsidRPr="00435EE7">
        <w:rPr>
          <w:rFonts w:eastAsia="Times New Roman"/>
          <w:b/>
          <w:szCs w:val="24"/>
        </w:rPr>
        <w:t>) рублей ___ копеек.</w:t>
      </w:r>
    </w:p>
    <w:p w:rsidR="000A43EB" w:rsidRPr="00435EE7" w:rsidRDefault="000A43EB" w:rsidP="000A43EB">
      <w:pPr>
        <w:tabs>
          <w:tab w:val="left" w:pos="708"/>
          <w:tab w:val="center" w:pos="4677"/>
          <w:tab w:val="right" w:pos="9355"/>
        </w:tabs>
        <w:ind w:firstLine="0"/>
        <w:jc w:val="left"/>
        <w:rPr>
          <w:rFonts w:eastAsia="Times New Roman"/>
          <w:szCs w:val="24"/>
        </w:rPr>
      </w:pPr>
      <w:r w:rsidRPr="00435EE7">
        <w:rPr>
          <w:rFonts w:eastAsia="Times New Roman"/>
          <w:szCs w:val="24"/>
        </w:rPr>
        <w:t>В том числе НДС: ___________,____ (</w:t>
      </w:r>
      <w:r w:rsidRPr="00435EE7">
        <w:rPr>
          <w:rFonts w:eastAsia="Times New Roman"/>
          <w:color w:val="808080"/>
          <w:szCs w:val="24"/>
        </w:rPr>
        <w:t>сумма прописью</w:t>
      </w:r>
      <w:r w:rsidRPr="00435EE7">
        <w:rPr>
          <w:rFonts w:eastAsia="Times New Roman"/>
          <w:szCs w:val="24"/>
        </w:rPr>
        <w:t>) рублей ___ копеек.</w:t>
      </w:r>
    </w:p>
    <w:tbl>
      <w:tblPr>
        <w:tblW w:w="10137" w:type="dxa"/>
        <w:tblInd w:w="288" w:type="dxa"/>
        <w:tblLayout w:type="fixed"/>
        <w:tblLook w:val="0000" w:firstRow="0" w:lastRow="0" w:firstColumn="0" w:lastColumn="0" w:noHBand="0" w:noVBand="0"/>
      </w:tblPr>
      <w:tblGrid>
        <w:gridCol w:w="5349"/>
        <w:gridCol w:w="4788"/>
      </w:tblGrid>
      <w:tr w:rsidR="000A43EB" w:rsidRPr="00435EE7" w:rsidTr="001E0747">
        <w:tc>
          <w:tcPr>
            <w:tcW w:w="5349" w:type="dxa"/>
          </w:tcPr>
          <w:p w:rsidR="000A43EB" w:rsidRPr="00435EE7" w:rsidRDefault="000A43EB" w:rsidP="000A43EB">
            <w:pPr>
              <w:ind w:firstLine="0"/>
              <w:rPr>
                <w:rFonts w:eastAsia="Times New Roman"/>
                <w:b/>
                <w:szCs w:val="24"/>
              </w:rPr>
            </w:pPr>
            <w:r w:rsidRPr="00435EE7">
              <w:rPr>
                <w:rFonts w:eastAsia="Times New Roman"/>
                <w:b/>
                <w:szCs w:val="24"/>
              </w:rPr>
              <w:t>Заказчик:</w:t>
            </w:r>
          </w:p>
          <w:p w:rsidR="000A43EB" w:rsidRPr="00435EE7" w:rsidRDefault="00032289" w:rsidP="00435EE7">
            <w:pPr>
              <w:ind w:firstLine="0"/>
              <w:rPr>
                <w:rFonts w:eastAsia="Times New Roman"/>
                <w:b/>
                <w:szCs w:val="24"/>
              </w:rPr>
            </w:pPr>
            <w:r w:rsidRPr="00435EE7">
              <w:rPr>
                <w:rFonts w:eastAsia="Times New Roman"/>
                <w:b/>
                <w:szCs w:val="24"/>
              </w:rPr>
              <w:t>Директор _______</w:t>
            </w:r>
            <w:r w:rsidR="0023228F" w:rsidRPr="00435EE7">
              <w:t xml:space="preserve"> </w:t>
            </w:r>
            <w:r w:rsidR="00435EE7" w:rsidRPr="00435EE7">
              <w:rPr>
                <w:rFonts w:eastAsia="Times New Roman"/>
                <w:b/>
                <w:szCs w:val="24"/>
              </w:rPr>
              <w:t>Калугина Г.А.</w:t>
            </w:r>
          </w:p>
        </w:tc>
        <w:tc>
          <w:tcPr>
            <w:tcW w:w="4788" w:type="dxa"/>
          </w:tcPr>
          <w:p w:rsidR="000A43EB" w:rsidRPr="00435EE7" w:rsidRDefault="0023228F" w:rsidP="000A43EB">
            <w:pPr>
              <w:ind w:firstLine="0"/>
              <w:rPr>
                <w:rFonts w:eastAsia="Times New Roman"/>
                <w:b/>
                <w:szCs w:val="24"/>
              </w:rPr>
            </w:pPr>
            <w:r w:rsidRPr="00435EE7">
              <w:rPr>
                <w:rFonts w:eastAsia="Times New Roman"/>
                <w:b/>
                <w:szCs w:val="24"/>
              </w:rPr>
              <w:t>Поставщик:</w:t>
            </w:r>
          </w:p>
          <w:p w:rsidR="000A43EB" w:rsidRPr="00435EE7" w:rsidRDefault="000A43EB" w:rsidP="000A43EB">
            <w:pPr>
              <w:ind w:firstLine="0"/>
              <w:rPr>
                <w:rFonts w:eastAsia="Times New Roman"/>
                <w:b/>
                <w:szCs w:val="24"/>
              </w:rPr>
            </w:pPr>
            <w:r w:rsidRPr="00435EE7">
              <w:rPr>
                <w:rFonts w:eastAsia="Times New Roman"/>
                <w:b/>
                <w:szCs w:val="24"/>
              </w:rPr>
              <w:t xml:space="preserve">Должность </w:t>
            </w:r>
          </w:p>
          <w:p w:rsidR="000A43EB" w:rsidRPr="00435EE7" w:rsidRDefault="000A43EB" w:rsidP="000A43EB">
            <w:pPr>
              <w:ind w:firstLine="0"/>
              <w:rPr>
                <w:rFonts w:eastAsia="Times New Roman"/>
                <w:b/>
                <w:szCs w:val="24"/>
              </w:rPr>
            </w:pPr>
          </w:p>
          <w:p w:rsidR="000A43EB" w:rsidRPr="00435EE7" w:rsidRDefault="000A43EB" w:rsidP="000A43EB">
            <w:pPr>
              <w:ind w:firstLine="0"/>
              <w:rPr>
                <w:rFonts w:eastAsia="Times New Roman"/>
                <w:b/>
                <w:szCs w:val="24"/>
              </w:rPr>
            </w:pPr>
          </w:p>
          <w:p w:rsidR="000A43EB" w:rsidRPr="00435EE7" w:rsidRDefault="000A43EB" w:rsidP="000A43EB">
            <w:pPr>
              <w:ind w:firstLine="0"/>
              <w:rPr>
                <w:rFonts w:eastAsia="Times New Roman"/>
                <w:b/>
                <w:szCs w:val="24"/>
              </w:rPr>
            </w:pPr>
          </w:p>
          <w:p w:rsidR="000A43EB" w:rsidRPr="00435EE7" w:rsidRDefault="000A43EB" w:rsidP="000A43EB">
            <w:pPr>
              <w:ind w:firstLine="0"/>
              <w:rPr>
                <w:rFonts w:eastAsia="Times New Roman"/>
                <w:b/>
                <w:szCs w:val="24"/>
              </w:rPr>
            </w:pPr>
          </w:p>
          <w:p w:rsidR="00A1597B" w:rsidRDefault="00A1597B" w:rsidP="0023228F">
            <w:pPr>
              <w:ind w:firstLine="0"/>
              <w:jc w:val="right"/>
              <w:rPr>
                <w:rFonts w:eastAsia="Times New Roman"/>
                <w:b/>
                <w:szCs w:val="24"/>
              </w:rPr>
            </w:pPr>
          </w:p>
          <w:p w:rsidR="00A1597B" w:rsidRDefault="00A1597B" w:rsidP="0023228F">
            <w:pPr>
              <w:ind w:firstLine="0"/>
              <w:jc w:val="right"/>
              <w:rPr>
                <w:rFonts w:eastAsia="Times New Roman"/>
                <w:b/>
                <w:szCs w:val="24"/>
              </w:rPr>
            </w:pPr>
          </w:p>
          <w:p w:rsidR="00A1597B" w:rsidRDefault="00A1597B" w:rsidP="0023228F">
            <w:pPr>
              <w:ind w:firstLine="0"/>
              <w:jc w:val="right"/>
              <w:rPr>
                <w:rFonts w:eastAsia="Times New Roman"/>
                <w:b/>
                <w:szCs w:val="24"/>
              </w:rPr>
            </w:pPr>
          </w:p>
          <w:p w:rsidR="00A1597B" w:rsidRDefault="00A1597B" w:rsidP="0023228F">
            <w:pPr>
              <w:ind w:firstLine="0"/>
              <w:jc w:val="right"/>
              <w:rPr>
                <w:rFonts w:eastAsia="Times New Roman"/>
                <w:b/>
                <w:szCs w:val="24"/>
              </w:rPr>
            </w:pPr>
          </w:p>
          <w:p w:rsidR="00A1597B" w:rsidRDefault="00A1597B" w:rsidP="0023228F">
            <w:pPr>
              <w:ind w:firstLine="0"/>
              <w:jc w:val="right"/>
              <w:rPr>
                <w:rFonts w:eastAsia="Times New Roman"/>
                <w:b/>
                <w:szCs w:val="24"/>
              </w:rPr>
            </w:pPr>
          </w:p>
          <w:p w:rsidR="000A43EB" w:rsidRPr="00435EE7" w:rsidRDefault="000A43EB" w:rsidP="0023228F">
            <w:pPr>
              <w:ind w:firstLine="0"/>
              <w:jc w:val="right"/>
              <w:rPr>
                <w:rFonts w:eastAsia="Times New Roman"/>
                <w:b/>
                <w:szCs w:val="24"/>
              </w:rPr>
            </w:pPr>
            <w:r w:rsidRPr="00435EE7">
              <w:rPr>
                <w:rFonts w:eastAsia="Times New Roman"/>
                <w:b/>
                <w:szCs w:val="24"/>
              </w:rPr>
              <w:lastRenderedPageBreak/>
              <w:t xml:space="preserve">Приложение № 2 </w:t>
            </w:r>
          </w:p>
          <w:p w:rsidR="000A43EB" w:rsidRPr="00435EE7" w:rsidRDefault="000A43EB" w:rsidP="0023228F">
            <w:pPr>
              <w:ind w:firstLine="0"/>
              <w:jc w:val="right"/>
              <w:rPr>
                <w:rFonts w:eastAsia="Times New Roman"/>
                <w:b/>
                <w:szCs w:val="24"/>
              </w:rPr>
            </w:pPr>
            <w:r w:rsidRPr="00435EE7">
              <w:rPr>
                <w:rFonts w:eastAsia="Times New Roman"/>
                <w:b/>
                <w:szCs w:val="24"/>
              </w:rPr>
              <w:t>к Договору поставки № ______</w:t>
            </w:r>
          </w:p>
          <w:p w:rsidR="000A43EB" w:rsidRPr="00435EE7" w:rsidRDefault="000A43EB" w:rsidP="0023228F">
            <w:pPr>
              <w:ind w:firstLine="0"/>
              <w:jc w:val="right"/>
              <w:rPr>
                <w:rFonts w:eastAsia="Times New Roman"/>
                <w:b/>
                <w:szCs w:val="24"/>
              </w:rPr>
            </w:pPr>
            <w:r w:rsidRPr="00435EE7">
              <w:rPr>
                <w:rFonts w:eastAsia="Times New Roman"/>
                <w:b/>
                <w:szCs w:val="24"/>
              </w:rPr>
              <w:t xml:space="preserve"> от «_</w:t>
            </w:r>
            <w:r w:rsidR="001E0747" w:rsidRPr="00435EE7">
              <w:rPr>
                <w:rFonts w:eastAsia="Times New Roman"/>
                <w:b/>
                <w:szCs w:val="24"/>
              </w:rPr>
              <w:t xml:space="preserve">_»  </w:t>
            </w:r>
            <w:r w:rsidRPr="00435EE7">
              <w:rPr>
                <w:rFonts w:eastAsia="Times New Roman"/>
                <w:b/>
                <w:szCs w:val="24"/>
              </w:rPr>
              <w:t xml:space="preserve">   2021 г.</w:t>
            </w:r>
          </w:p>
        </w:tc>
      </w:tr>
    </w:tbl>
    <w:p w:rsidR="000A43EB" w:rsidRPr="00435EE7" w:rsidRDefault="000A43EB" w:rsidP="000A43EB">
      <w:pPr>
        <w:ind w:firstLine="0"/>
        <w:jc w:val="center"/>
        <w:rPr>
          <w:rFonts w:eastAsia="Calibri"/>
          <w:i/>
          <w:sz w:val="22"/>
          <w:lang w:eastAsia="en-US"/>
        </w:rPr>
      </w:pPr>
    </w:p>
    <w:p w:rsidR="000A43EB" w:rsidRPr="00435EE7" w:rsidRDefault="000A43EB" w:rsidP="000A43EB">
      <w:pPr>
        <w:ind w:firstLine="0"/>
        <w:jc w:val="center"/>
        <w:rPr>
          <w:rFonts w:eastAsia="Calibri"/>
          <w:i/>
          <w:sz w:val="22"/>
          <w:lang w:eastAsia="en-US"/>
        </w:rPr>
      </w:pPr>
    </w:p>
    <w:p w:rsidR="000A43EB" w:rsidRPr="00435EE7" w:rsidRDefault="000A43EB" w:rsidP="000A43EB">
      <w:pPr>
        <w:ind w:firstLine="0"/>
        <w:jc w:val="center"/>
        <w:rPr>
          <w:rFonts w:eastAsia="Calibri"/>
          <w:i/>
          <w:sz w:val="22"/>
          <w:lang w:eastAsia="en-US"/>
        </w:rPr>
      </w:pPr>
    </w:p>
    <w:p w:rsidR="000A43EB" w:rsidRPr="00435EE7" w:rsidRDefault="000A43EB" w:rsidP="001E0747">
      <w:pPr>
        <w:ind w:firstLine="0"/>
        <w:rPr>
          <w:rFonts w:eastAsia="Calibri"/>
          <w:i/>
          <w:sz w:val="22"/>
          <w:lang w:eastAsia="en-US"/>
        </w:rPr>
      </w:pPr>
    </w:p>
    <w:p w:rsidR="000A43EB" w:rsidRPr="00435EE7" w:rsidRDefault="000A43EB" w:rsidP="000A43EB">
      <w:pPr>
        <w:ind w:firstLine="0"/>
        <w:jc w:val="center"/>
        <w:rPr>
          <w:rFonts w:eastAsia="Calibri"/>
          <w:b/>
          <w:bCs/>
          <w:iCs/>
          <w:sz w:val="28"/>
          <w:szCs w:val="28"/>
          <w:lang w:eastAsia="en-US"/>
        </w:rPr>
      </w:pPr>
      <w:r w:rsidRPr="00435EE7">
        <w:rPr>
          <w:rFonts w:eastAsia="Calibri"/>
          <w:b/>
          <w:bCs/>
          <w:iCs/>
          <w:sz w:val="28"/>
          <w:szCs w:val="28"/>
          <w:lang w:eastAsia="en-US"/>
        </w:rPr>
        <w:t>Техническое задание</w:t>
      </w:r>
    </w:p>
    <w:tbl>
      <w:tblPr>
        <w:tblW w:w="9498" w:type="dxa"/>
        <w:tblInd w:w="-459" w:type="dxa"/>
        <w:tblLook w:val="04A0" w:firstRow="1" w:lastRow="0" w:firstColumn="1" w:lastColumn="0" w:noHBand="0" w:noVBand="1"/>
      </w:tblPr>
      <w:tblGrid>
        <w:gridCol w:w="4252"/>
        <w:gridCol w:w="5246"/>
      </w:tblGrid>
      <w:tr w:rsidR="000A43EB" w:rsidRPr="00435EE7" w:rsidTr="001E0747">
        <w:tc>
          <w:tcPr>
            <w:tcW w:w="4252" w:type="dxa"/>
          </w:tcPr>
          <w:p w:rsidR="000A43EB" w:rsidRPr="00435EE7" w:rsidRDefault="000A43EB" w:rsidP="000A43EB">
            <w:pPr>
              <w:ind w:firstLine="0"/>
              <w:jc w:val="left"/>
              <w:rPr>
                <w:rFonts w:eastAsia="Calibri"/>
                <w:b/>
                <w:i/>
                <w:sz w:val="22"/>
                <w:lang w:eastAsia="en-US"/>
              </w:rPr>
            </w:pPr>
          </w:p>
        </w:tc>
        <w:tc>
          <w:tcPr>
            <w:tcW w:w="5246" w:type="dxa"/>
          </w:tcPr>
          <w:p w:rsidR="000A43EB" w:rsidRPr="00435EE7" w:rsidRDefault="000A43EB" w:rsidP="000A43EB">
            <w:pPr>
              <w:ind w:firstLine="0"/>
              <w:jc w:val="right"/>
              <w:rPr>
                <w:rFonts w:eastAsia="Calibri"/>
                <w:b/>
                <w:i/>
                <w:sz w:val="22"/>
                <w:lang w:eastAsia="en-US"/>
              </w:rPr>
            </w:pPr>
          </w:p>
        </w:tc>
      </w:tr>
    </w:tbl>
    <w:p w:rsidR="00322165" w:rsidRPr="00435EE7" w:rsidRDefault="00322165" w:rsidP="001112AB">
      <w:pPr>
        <w:ind w:right="-545" w:firstLine="0"/>
        <w:jc w:val="left"/>
        <w:rPr>
          <w:rFonts w:eastAsia="Times New Roman"/>
          <w:sz w:val="20"/>
          <w:szCs w:val="20"/>
        </w:rPr>
      </w:pPr>
    </w:p>
    <w:p w:rsidR="00322165" w:rsidRPr="00435EE7" w:rsidRDefault="00322165" w:rsidP="001112AB">
      <w:pPr>
        <w:ind w:right="-545" w:firstLine="0"/>
        <w:jc w:val="left"/>
        <w:rPr>
          <w:rFonts w:eastAsia="Times New Roman"/>
          <w:sz w:val="20"/>
          <w:szCs w:val="20"/>
        </w:rPr>
      </w:pPr>
    </w:p>
    <w:p w:rsidR="00B105F9" w:rsidRPr="00435EE7" w:rsidRDefault="00B105F9" w:rsidP="00B105F9">
      <w:pPr>
        <w:widowControl w:val="0"/>
        <w:autoSpaceDE w:val="0"/>
        <w:autoSpaceDN w:val="0"/>
        <w:adjustRightInd w:val="0"/>
        <w:jc w:val="center"/>
        <w:rPr>
          <w:b/>
        </w:rPr>
      </w:pPr>
      <w:r w:rsidRPr="00435EE7">
        <w:rPr>
          <w:b/>
        </w:rPr>
        <w:t>*Заполняется по результатам закупки</w:t>
      </w:r>
    </w:p>
    <w:p w:rsidR="00B105F9" w:rsidRPr="00435EE7" w:rsidRDefault="00B105F9" w:rsidP="00B105F9">
      <w:pPr>
        <w:widowControl w:val="0"/>
        <w:autoSpaceDE w:val="0"/>
        <w:autoSpaceDN w:val="0"/>
        <w:adjustRightInd w:val="0"/>
        <w:jc w:val="center"/>
        <w:rPr>
          <w:b/>
        </w:rPr>
      </w:pPr>
    </w:p>
    <w:tbl>
      <w:tblPr>
        <w:tblW w:w="5000" w:type="pct"/>
        <w:tblLook w:val="04A0" w:firstRow="1" w:lastRow="0" w:firstColumn="1" w:lastColumn="0" w:noHBand="0" w:noVBand="1"/>
      </w:tblPr>
      <w:tblGrid>
        <w:gridCol w:w="546"/>
        <w:gridCol w:w="4241"/>
        <w:gridCol w:w="5633"/>
      </w:tblGrid>
      <w:tr w:rsidR="00B105F9" w:rsidRPr="00435EE7" w:rsidTr="00D65F37">
        <w:trPr>
          <w:trHeight w:val="405"/>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5F9" w:rsidRPr="00435EE7" w:rsidRDefault="00B105F9" w:rsidP="00B105F9">
            <w:pPr>
              <w:ind w:firstLine="0"/>
              <w:jc w:val="center"/>
              <w:rPr>
                <w:rFonts w:eastAsia="Times New Roman"/>
                <w:b/>
                <w:bCs/>
                <w:color w:val="000000"/>
                <w:sz w:val="18"/>
                <w:szCs w:val="18"/>
              </w:rPr>
            </w:pPr>
            <w:r w:rsidRPr="00435EE7">
              <w:rPr>
                <w:rFonts w:eastAsia="Times New Roman"/>
                <w:b/>
                <w:bCs/>
                <w:color w:val="000000"/>
                <w:sz w:val="18"/>
                <w:szCs w:val="18"/>
              </w:rPr>
              <w:t>№</w:t>
            </w:r>
          </w:p>
        </w:tc>
        <w:tc>
          <w:tcPr>
            <w:tcW w:w="20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05F9" w:rsidRPr="00435EE7" w:rsidRDefault="00B105F9" w:rsidP="00B105F9">
            <w:pPr>
              <w:ind w:firstLine="0"/>
              <w:jc w:val="center"/>
              <w:rPr>
                <w:rFonts w:eastAsia="Times New Roman"/>
                <w:b/>
                <w:bCs/>
                <w:color w:val="000000"/>
                <w:sz w:val="18"/>
                <w:szCs w:val="18"/>
              </w:rPr>
            </w:pPr>
            <w:r w:rsidRPr="00435EE7">
              <w:rPr>
                <w:rFonts w:eastAsia="Times New Roman"/>
                <w:b/>
                <w:bCs/>
                <w:color w:val="000000"/>
                <w:sz w:val="18"/>
                <w:szCs w:val="18"/>
              </w:rPr>
              <w:t>Наименование товара</w:t>
            </w:r>
          </w:p>
        </w:tc>
        <w:tc>
          <w:tcPr>
            <w:tcW w:w="2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5F9" w:rsidRPr="00435EE7" w:rsidRDefault="00B105F9" w:rsidP="00B105F9">
            <w:pPr>
              <w:ind w:firstLine="0"/>
              <w:jc w:val="center"/>
              <w:rPr>
                <w:rFonts w:eastAsia="Times New Roman"/>
                <w:b/>
                <w:bCs/>
                <w:color w:val="000000"/>
                <w:sz w:val="18"/>
                <w:szCs w:val="18"/>
              </w:rPr>
            </w:pPr>
            <w:r w:rsidRPr="00435EE7">
              <w:rPr>
                <w:rFonts w:eastAsia="Times New Roman"/>
                <w:b/>
                <w:bCs/>
                <w:color w:val="000000"/>
                <w:sz w:val="18"/>
                <w:szCs w:val="18"/>
              </w:rPr>
              <w:t>Основные характеристики закупаемого товара, работ, услуг</w:t>
            </w:r>
          </w:p>
        </w:tc>
      </w:tr>
      <w:tr w:rsidR="00B105F9" w:rsidRPr="00435EE7" w:rsidTr="00D65F37">
        <w:trPr>
          <w:trHeight w:val="259"/>
        </w:trPr>
        <w:tc>
          <w:tcPr>
            <w:tcW w:w="262" w:type="pct"/>
            <w:vMerge/>
            <w:tcBorders>
              <w:top w:val="single" w:sz="4" w:space="0" w:color="auto"/>
              <w:left w:val="single" w:sz="4" w:space="0" w:color="auto"/>
              <w:bottom w:val="single" w:sz="4" w:space="0" w:color="auto"/>
              <w:right w:val="single" w:sz="4" w:space="0" w:color="auto"/>
            </w:tcBorders>
            <w:vAlign w:val="center"/>
            <w:hideMark/>
          </w:tcPr>
          <w:p w:rsidR="00B105F9" w:rsidRPr="00435EE7" w:rsidRDefault="00B105F9" w:rsidP="00B105F9">
            <w:pPr>
              <w:ind w:firstLine="0"/>
              <w:jc w:val="left"/>
              <w:rPr>
                <w:rFonts w:eastAsia="Times New Roman"/>
                <w:b/>
                <w:bCs/>
                <w:color w:val="000000"/>
                <w:sz w:val="18"/>
                <w:szCs w:val="18"/>
              </w:rPr>
            </w:pPr>
          </w:p>
        </w:tc>
        <w:tc>
          <w:tcPr>
            <w:tcW w:w="2035" w:type="pct"/>
            <w:vMerge/>
            <w:tcBorders>
              <w:top w:val="single" w:sz="4" w:space="0" w:color="auto"/>
              <w:left w:val="single" w:sz="4" w:space="0" w:color="auto"/>
              <w:bottom w:val="single" w:sz="4" w:space="0" w:color="auto"/>
              <w:right w:val="single" w:sz="4" w:space="0" w:color="auto"/>
            </w:tcBorders>
            <w:vAlign w:val="center"/>
            <w:hideMark/>
          </w:tcPr>
          <w:p w:rsidR="00B105F9" w:rsidRPr="00435EE7" w:rsidRDefault="00B105F9" w:rsidP="00B105F9">
            <w:pPr>
              <w:ind w:firstLine="0"/>
              <w:jc w:val="left"/>
              <w:rPr>
                <w:rFonts w:eastAsia="Times New Roman"/>
                <w:b/>
                <w:bCs/>
                <w:color w:val="000000"/>
                <w:sz w:val="18"/>
                <w:szCs w:val="18"/>
              </w:rPr>
            </w:pPr>
          </w:p>
        </w:tc>
        <w:tc>
          <w:tcPr>
            <w:tcW w:w="2703" w:type="pct"/>
            <w:vMerge/>
            <w:tcBorders>
              <w:top w:val="single" w:sz="4" w:space="0" w:color="auto"/>
              <w:left w:val="single" w:sz="4" w:space="0" w:color="auto"/>
              <w:bottom w:val="single" w:sz="4" w:space="0" w:color="auto"/>
              <w:right w:val="single" w:sz="4" w:space="0" w:color="auto"/>
            </w:tcBorders>
            <w:vAlign w:val="center"/>
            <w:hideMark/>
          </w:tcPr>
          <w:p w:rsidR="00B105F9" w:rsidRPr="00435EE7" w:rsidRDefault="00B105F9" w:rsidP="00B105F9">
            <w:pPr>
              <w:ind w:firstLine="0"/>
              <w:jc w:val="left"/>
              <w:rPr>
                <w:rFonts w:eastAsia="Times New Roman"/>
                <w:b/>
                <w:bCs/>
                <w:color w:val="000000"/>
                <w:sz w:val="18"/>
                <w:szCs w:val="18"/>
              </w:rPr>
            </w:pPr>
          </w:p>
        </w:tc>
      </w:tr>
      <w:tr w:rsidR="00B105F9" w:rsidRPr="00435EE7" w:rsidTr="00D65F37">
        <w:trPr>
          <w:trHeight w:val="40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B105F9" w:rsidRPr="00435EE7" w:rsidRDefault="00B105F9" w:rsidP="00B105F9">
            <w:pPr>
              <w:ind w:firstLine="0"/>
              <w:jc w:val="center"/>
              <w:rPr>
                <w:rFonts w:eastAsia="Times New Roman"/>
                <w:b/>
                <w:bCs/>
                <w:color w:val="000000"/>
                <w:sz w:val="18"/>
                <w:szCs w:val="18"/>
              </w:rPr>
            </w:pPr>
            <w:r w:rsidRPr="00435EE7">
              <w:rPr>
                <w:rFonts w:eastAsia="Times New Roman"/>
                <w:b/>
                <w:bCs/>
                <w:color w:val="000000"/>
                <w:sz w:val="18"/>
                <w:szCs w:val="18"/>
              </w:rPr>
              <w:t>1</w:t>
            </w:r>
          </w:p>
        </w:tc>
        <w:tc>
          <w:tcPr>
            <w:tcW w:w="2035" w:type="pct"/>
            <w:tcBorders>
              <w:top w:val="nil"/>
              <w:left w:val="nil"/>
              <w:bottom w:val="single" w:sz="4" w:space="0" w:color="auto"/>
              <w:right w:val="single" w:sz="4" w:space="0" w:color="auto"/>
            </w:tcBorders>
            <w:shd w:val="clear" w:color="000000" w:fill="FFFFFF"/>
            <w:vAlign w:val="center"/>
            <w:hideMark/>
          </w:tcPr>
          <w:p w:rsidR="00B105F9" w:rsidRPr="00435EE7" w:rsidRDefault="00B105F9" w:rsidP="00B105F9">
            <w:pPr>
              <w:ind w:firstLine="0"/>
              <w:jc w:val="center"/>
              <w:rPr>
                <w:rFonts w:eastAsia="Times New Roman"/>
                <w:b/>
                <w:bCs/>
                <w:color w:val="000000"/>
                <w:sz w:val="18"/>
                <w:szCs w:val="18"/>
              </w:rPr>
            </w:pPr>
            <w:r w:rsidRPr="00435EE7">
              <w:rPr>
                <w:rFonts w:eastAsia="Times New Roman"/>
                <w:b/>
                <w:bCs/>
                <w:color w:val="000000"/>
                <w:sz w:val="18"/>
                <w:szCs w:val="18"/>
              </w:rPr>
              <w:t>2</w:t>
            </w:r>
          </w:p>
        </w:tc>
        <w:tc>
          <w:tcPr>
            <w:tcW w:w="2703" w:type="pct"/>
            <w:tcBorders>
              <w:top w:val="nil"/>
              <w:left w:val="nil"/>
              <w:bottom w:val="single" w:sz="4" w:space="0" w:color="auto"/>
              <w:right w:val="single" w:sz="4" w:space="0" w:color="auto"/>
            </w:tcBorders>
            <w:shd w:val="clear" w:color="auto" w:fill="auto"/>
            <w:vAlign w:val="center"/>
            <w:hideMark/>
          </w:tcPr>
          <w:p w:rsidR="00B105F9" w:rsidRPr="00435EE7" w:rsidRDefault="00B105F9" w:rsidP="00B105F9">
            <w:pPr>
              <w:ind w:firstLine="0"/>
              <w:jc w:val="center"/>
              <w:rPr>
                <w:rFonts w:eastAsia="Times New Roman"/>
                <w:b/>
                <w:bCs/>
                <w:color w:val="000000"/>
                <w:sz w:val="18"/>
                <w:szCs w:val="18"/>
              </w:rPr>
            </w:pPr>
            <w:r w:rsidRPr="00435EE7">
              <w:rPr>
                <w:rFonts w:eastAsia="Times New Roman"/>
                <w:b/>
                <w:bCs/>
                <w:color w:val="000000"/>
                <w:sz w:val="18"/>
                <w:szCs w:val="18"/>
              </w:rPr>
              <w:t>3</w:t>
            </w:r>
          </w:p>
        </w:tc>
      </w:tr>
    </w:tbl>
    <w:p w:rsidR="00322165" w:rsidRPr="00435EE7" w:rsidRDefault="00322165" w:rsidP="001112AB">
      <w:pPr>
        <w:ind w:right="-545" w:firstLine="0"/>
        <w:jc w:val="left"/>
        <w:rPr>
          <w:rFonts w:eastAsia="Times New Roman"/>
          <w:sz w:val="20"/>
          <w:szCs w:val="20"/>
        </w:rPr>
      </w:pPr>
    </w:p>
    <w:p w:rsidR="00322165" w:rsidRPr="00435EE7" w:rsidRDefault="00322165" w:rsidP="001112AB">
      <w:pPr>
        <w:ind w:right="-545" w:firstLine="0"/>
        <w:jc w:val="left"/>
        <w:rPr>
          <w:rFonts w:eastAsia="Times New Roman"/>
          <w:sz w:val="20"/>
          <w:szCs w:val="20"/>
        </w:rPr>
      </w:pPr>
    </w:p>
    <w:p w:rsidR="00322165" w:rsidRPr="00435EE7" w:rsidRDefault="00322165" w:rsidP="001112AB">
      <w:pPr>
        <w:ind w:right="-545" w:firstLine="0"/>
        <w:jc w:val="left"/>
        <w:rPr>
          <w:rFonts w:eastAsia="Times New Roman"/>
          <w:sz w:val="20"/>
          <w:szCs w:val="20"/>
        </w:rPr>
      </w:pPr>
    </w:p>
    <w:p w:rsidR="00322165" w:rsidRPr="00435EE7" w:rsidRDefault="00322165" w:rsidP="001112AB">
      <w:pPr>
        <w:ind w:right="-545" w:firstLine="0"/>
        <w:jc w:val="left"/>
        <w:rPr>
          <w:rFonts w:eastAsia="Times New Roman"/>
          <w:sz w:val="20"/>
          <w:szCs w:val="20"/>
        </w:rPr>
      </w:pPr>
    </w:p>
    <w:p w:rsidR="00322165" w:rsidRPr="00435EE7" w:rsidRDefault="00322165" w:rsidP="001112AB">
      <w:pPr>
        <w:ind w:right="-545" w:firstLine="0"/>
        <w:jc w:val="left"/>
        <w:rPr>
          <w:rFonts w:eastAsia="Times New Roman"/>
          <w:sz w:val="20"/>
          <w:szCs w:val="20"/>
        </w:rPr>
      </w:pPr>
    </w:p>
    <w:p w:rsidR="00322165" w:rsidRPr="00435EE7" w:rsidRDefault="00322165" w:rsidP="001112AB">
      <w:pPr>
        <w:ind w:right="-545" w:firstLine="0"/>
        <w:jc w:val="left"/>
        <w:rPr>
          <w:rFonts w:eastAsia="Times New Roman"/>
          <w:sz w:val="20"/>
          <w:szCs w:val="20"/>
        </w:rPr>
      </w:pPr>
    </w:p>
    <w:p w:rsidR="00322165" w:rsidRPr="00435EE7" w:rsidRDefault="00322165" w:rsidP="001112AB">
      <w:pPr>
        <w:ind w:right="-545" w:firstLine="0"/>
        <w:jc w:val="left"/>
        <w:rPr>
          <w:rFonts w:eastAsia="Times New Roman"/>
          <w:sz w:val="20"/>
          <w:szCs w:val="20"/>
        </w:rPr>
      </w:pPr>
    </w:p>
    <w:p w:rsidR="00322165" w:rsidRPr="00435EE7" w:rsidRDefault="00322165" w:rsidP="001112AB">
      <w:pPr>
        <w:ind w:right="-545" w:firstLine="0"/>
        <w:jc w:val="left"/>
        <w:rPr>
          <w:rFonts w:eastAsia="Times New Roman"/>
          <w:sz w:val="20"/>
          <w:szCs w:val="20"/>
        </w:rPr>
      </w:pPr>
    </w:p>
    <w:p w:rsidR="00322165" w:rsidRPr="00435EE7" w:rsidRDefault="00322165" w:rsidP="001112AB">
      <w:pPr>
        <w:ind w:right="-545" w:firstLine="0"/>
        <w:jc w:val="left"/>
        <w:rPr>
          <w:rFonts w:eastAsia="Times New Roman"/>
          <w:sz w:val="20"/>
          <w:szCs w:val="20"/>
        </w:rPr>
      </w:pPr>
    </w:p>
    <w:p w:rsidR="00322165" w:rsidRPr="00435EE7" w:rsidRDefault="00322165" w:rsidP="001112AB">
      <w:pPr>
        <w:ind w:right="-545" w:firstLine="0"/>
        <w:jc w:val="left"/>
        <w:rPr>
          <w:rFonts w:eastAsia="Times New Roman"/>
          <w:sz w:val="20"/>
          <w:szCs w:val="20"/>
        </w:rPr>
      </w:pPr>
    </w:p>
    <w:p w:rsidR="001112AB" w:rsidRPr="00435EE7" w:rsidRDefault="001112AB" w:rsidP="001112AB">
      <w:pPr>
        <w:ind w:firstLine="0"/>
        <w:jc w:val="left"/>
        <w:rPr>
          <w:rFonts w:eastAsia="Times New Roman"/>
          <w:szCs w:val="24"/>
        </w:rPr>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216959" w:rsidRDefault="00216959" w:rsidP="00DE3FD5">
      <w:pPr>
        <w:autoSpaceDE w:val="0"/>
        <w:autoSpaceDN w:val="0"/>
        <w:adjustRightInd w:val="0"/>
        <w:ind w:right="-2" w:firstLine="0"/>
        <w:jc w:val="right"/>
      </w:pPr>
    </w:p>
    <w:p w:rsidR="00A530EB" w:rsidRPr="00435EE7" w:rsidRDefault="000B4446" w:rsidP="00DE3FD5">
      <w:pPr>
        <w:autoSpaceDE w:val="0"/>
        <w:autoSpaceDN w:val="0"/>
        <w:adjustRightInd w:val="0"/>
        <w:ind w:right="-2" w:firstLine="0"/>
        <w:jc w:val="right"/>
        <w:rPr>
          <w:b/>
          <w:bCs/>
          <w:szCs w:val="24"/>
          <w:lang w:eastAsia="en-US"/>
        </w:rPr>
      </w:pPr>
      <w:hyperlink w:anchor="Par935" w:history="1">
        <w:r w:rsidR="00A530EB" w:rsidRPr="00435EE7">
          <w:rPr>
            <w:bCs/>
            <w:szCs w:val="24"/>
            <w:lang w:eastAsia="en-US"/>
          </w:rPr>
          <w:t xml:space="preserve">Приложение N </w:t>
        </w:r>
      </w:hyperlink>
      <w:r w:rsidR="00A530EB" w:rsidRPr="00435EE7">
        <w:rPr>
          <w:bCs/>
          <w:szCs w:val="24"/>
          <w:lang w:eastAsia="en-US"/>
        </w:rPr>
        <w:t>4 к Извещению</w:t>
      </w:r>
    </w:p>
    <w:p w:rsidR="00A530EB" w:rsidRPr="00435EE7" w:rsidRDefault="00A530EB" w:rsidP="00436B82">
      <w:pPr>
        <w:autoSpaceDE w:val="0"/>
        <w:autoSpaceDN w:val="0"/>
        <w:adjustRightInd w:val="0"/>
        <w:ind w:right="-2" w:firstLine="0"/>
        <w:jc w:val="center"/>
        <w:rPr>
          <w:b/>
          <w:bCs/>
          <w:szCs w:val="24"/>
          <w:lang w:eastAsia="en-US"/>
        </w:rPr>
      </w:pPr>
    </w:p>
    <w:p w:rsidR="00A530EB" w:rsidRPr="00435EE7" w:rsidRDefault="00A530EB" w:rsidP="00A3089F">
      <w:pPr>
        <w:autoSpaceDE w:val="0"/>
        <w:autoSpaceDN w:val="0"/>
        <w:adjustRightInd w:val="0"/>
        <w:ind w:right="-2" w:firstLine="0"/>
        <w:jc w:val="center"/>
        <w:rPr>
          <w:szCs w:val="24"/>
          <w:vertAlign w:val="superscript"/>
        </w:rPr>
      </w:pPr>
    </w:p>
    <w:p w:rsidR="00A530EB" w:rsidRPr="00435EE7" w:rsidRDefault="00A530EB" w:rsidP="00A3089F">
      <w:pPr>
        <w:autoSpaceDE w:val="0"/>
        <w:autoSpaceDN w:val="0"/>
        <w:adjustRightInd w:val="0"/>
        <w:ind w:right="-2" w:firstLine="0"/>
        <w:jc w:val="center"/>
        <w:rPr>
          <w:szCs w:val="24"/>
          <w:vertAlign w:val="superscript"/>
        </w:rPr>
      </w:pPr>
    </w:p>
    <w:p w:rsidR="001E0747" w:rsidRPr="00435EE7" w:rsidRDefault="001E0747" w:rsidP="001E0747">
      <w:pPr>
        <w:suppressAutoHyphens/>
        <w:ind w:firstLine="0"/>
        <w:jc w:val="center"/>
        <w:rPr>
          <w:rFonts w:eastAsia="Times New Roman"/>
          <w:b/>
          <w:szCs w:val="24"/>
          <w:lang w:eastAsia="en-US"/>
        </w:rPr>
      </w:pPr>
      <w:r w:rsidRPr="00435EE7">
        <w:rPr>
          <w:rFonts w:eastAsia="Times New Roman"/>
          <w:b/>
          <w:szCs w:val="24"/>
          <w:lang w:eastAsia="en-US"/>
        </w:rPr>
        <w:t>ЗАЯВКА НА УЧАСТИЕ В ЗАПРОСЕ КОТИРОВОК</w:t>
      </w:r>
    </w:p>
    <w:p w:rsidR="001E0747" w:rsidRPr="00435EE7" w:rsidRDefault="001E0747" w:rsidP="001E0747">
      <w:pPr>
        <w:suppressAutoHyphens/>
        <w:ind w:firstLine="0"/>
        <w:jc w:val="center"/>
        <w:rPr>
          <w:rFonts w:eastAsia="Times New Roman"/>
          <w:b/>
          <w:szCs w:val="24"/>
          <w:lang w:eastAsia="en-US"/>
        </w:rPr>
      </w:pPr>
    </w:p>
    <w:p w:rsidR="001E0747" w:rsidRPr="00435EE7" w:rsidRDefault="009E2408" w:rsidP="001E0747">
      <w:pPr>
        <w:suppressAutoHyphens/>
        <w:ind w:firstLine="0"/>
        <w:jc w:val="center"/>
        <w:rPr>
          <w:rFonts w:eastAsia="Times New Roman"/>
          <w:szCs w:val="24"/>
          <w:lang w:eastAsia="en-US"/>
        </w:rPr>
      </w:pPr>
      <w:r w:rsidRPr="00435EE7">
        <w:rPr>
          <w:szCs w:val="24"/>
        </w:rPr>
        <w:t xml:space="preserve">на поставку </w:t>
      </w:r>
      <w:r w:rsidR="00216959">
        <w:rPr>
          <w:szCs w:val="24"/>
        </w:rPr>
        <w:t>овощей, фруктов и сухофруктов</w:t>
      </w:r>
      <w:r w:rsidRPr="00435EE7">
        <w:rPr>
          <w:szCs w:val="24"/>
        </w:rPr>
        <w:t xml:space="preserve"> на 2021 года для нужд Муниципального автономного общеобразовательного учреждения «Ишимская школа-интернат»</w:t>
      </w:r>
    </w:p>
    <w:p w:rsidR="001E0747" w:rsidRPr="00435EE7" w:rsidRDefault="001E0747" w:rsidP="001E0747">
      <w:pPr>
        <w:suppressAutoHyphens/>
        <w:ind w:firstLine="426"/>
        <w:rPr>
          <w:rFonts w:eastAsia="Times New Roman"/>
          <w:b/>
          <w:szCs w:val="24"/>
          <w:lang w:eastAsia="en-US"/>
        </w:rPr>
      </w:pPr>
    </w:p>
    <w:tbl>
      <w:tblPr>
        <w:tblW w:w="5000" w:type="pct"/>
        <w:jc w:val="right"/>
        <w:tblLayout w:type="fixed"/>
        <w:tblLook w:val="04A0" w:firstRow="1" w:lastRow="0" w:firstColumn="1" w:lastColumn="0" w:noHBand="0" w:noVBand="1"/>
      </w:tblPr>
      <w:tblGrid>
        <w:gridCol w:w="5421"/>
        <w:gridCol w:w="4999"/>
      </w:tblGrid>
      <w:tr w:rsidR="001E0747" w:rsidRPr="00435EE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jc w:val="center"/>
              <w:rPr>
                <w:rFonts w:eastAsia="Times New Roman"/>
                <w:b/>
                <w:bCs/>
                <w:szCs w:val="24"/>
                <w:lang w:eastAsia="en-US"/>
              </w:rPr>
            </w:pPr>
            <w:r w:rsidRPr="00435EE7">
              <w:rPr>
                <w:rFonts w:eastAsia="Times New Roman"/>
                <w:b/>
                <w:bCs/>
                <w:szCs w:val="24"/>
                <w:lang w:eastAsia="en-US"/>
              </w:rPr>
              <w:t>Для юридического лица</w:t>
            </w: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Банковские реквизиты участника закупки: наименование банка, р/</w:t>
            </w:r>
            <w:proofErr w:type="spellStart"/>
            <w:r w:rsidRPr="00435EE7">
              <w:rPr>
                <w:rFonts w:eastAsia="Times New Roman"/>
                <w:bCs/>
                <w:szCs w:val="24"/>
                <w:lang w:eastAsia="en-US"/>
              </w:rPr>
              <w:t>сч</w:t>
            </w:r>
            <w:proofErr w:type="spellEnd"/>
            <w:r w:rsidRPr="00435EE7">
              <w:rPr>
                <w:rFonts w:eastAsia="Times New Roman"/>
                <w:bCs/>
                <w:szCs w:val="24"/>
                <w:lang w:eastAsia="en-US"/>
              </w:rPr>
              <w:t>, к/</w:t>
            </w:r>
            <w:proofErr w:type="spellStart"/>
            <w:r w:rsidRPr="00435EE7">
              <w:rPr>
                <w:rFonts w:eastAsia="Times New Roman"/>
                <w:bCs/>
                <w:szCs w:val="24"/>
                <w:lang w:eastAsia="en-US"/>
              </w:rPr>
              <w:t>сч</w:t>
            </w:r>
            <w:proofErr w:type="spellEnd"/>
            <w:r w:rsidRPr="00435EE7">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val="en-US" w:eastAsia="en-US"/>
              </w:rPr>
            </w:pPr>
            <w:r w:rsidRPr="00435EE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jc w:val="center"/>
              <w:rPr>
                <w:rFonts w:eastAsia="Times New Roman"/>
                <w:b/>
                <w:bCs/>
                <w:szCs w:val="24"/>
                <w:lang w:eastAsia="en-US"/>
              </w:rPr>
            </w:pPr>
            <w:r w:rsidRPr="00435EE7">
              <w:rPr>
                <w:rFonts w:eastAsia="Times New Roman"/>
                <w:b/>
                <w:bCs/>
                <w:szCs w:val="24"/>
                <w:lang w:eastAsia="en-US"/>
              </w:rPr>
              <w:t>Для физического лица</w:t>
            </w: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val="en-US" w:eastAsia="en-US"/>
              </w:rPr>
            </w:pPr>
            <w:r w:rsidRPr="00435EE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r w:rsidR="001E0747" w:rsidRPr="00435EE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ind w:firstLine="0"/>
              <w:rPr>
                <w:rFonts w:eastAsia="Times New Roman"/>
                <w:bCs/>
                <w:szCs w:val="24"/>
                <w:lang w:eastAsia="en-US"/>
              </w:rPr>
            </w:pPr>
            <w:r w:rsidRPr="00435EE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435EE7" w:rsidRDefault="001E0747" w:rsidP="001E0747">
            <w:pPr>
              <w:widowControl w:val="0"/>
              <w:suppressAutoHyphens/>
              <w:snapToGrid w:val="0"/>
              <w:ind w:firstLine="0"/>
              <w:rPr>
                <w:rFonts w:eastAsia="Times New Roman"/>
                <w:bCs/>
                <w:szCs w:val="24"/>
                <w:lang w:eastAsia="en-US"/>
              </w:rPr>
            </w:pPr>
          </w:p>
        </w:tc>
      </w:tr>
    </w:tbl>
    <w:p w:rsidR="001E0747" w:rsidRPr="00435EE7" w:rsidRDefault="001E0747" w:rsidP="001E0747">
      <w:pPr>
        <w:suppressAutoHyphens/>
        <w:ind w:firstLine="709"/>
        <w:rPr>
          <w:rFonts w:eastAsia="Times New Roman"/>
          <w:b/>
          <w:bCs/>
          <w:szCs w:val="24"/>
          <w:lang w:eastAsia="en-US"/>
        </w:rPr>
      </w:pPr>
    </w:p>
    <w:p w:rsidR="001E0747" w:rsidRPr="00435EE7" w:rsidRDefault="001E0747" w:rsidP="001E0747">
      <w:pPr>
        <w:suppressAutoHyphens/>
        <w:ind w:firstLine="709"/>
        <w:rPr>
          <w:rFonts w:eastAsia="Times New Roman"/>
          <w:szCs w:val="24"/>
          <w:lang w:eastAsia="en-US"/>
        </w:rPr>
      </w:pPr>
      <w:r w:rsidRPr="00435EE7">
        <w:rPr>
          <w:rFonts w:eastAsia="Times New Roman"/>
          <w:bCs/>
          <w:szCs w:val="24"/>
          <w:lang w:eastAsia="en-US"/>
        </w:rPr>
        <w:t>Изучив извещение о проведении запроса котировок на право заключения договора</w:t>
      </w:r>
      <w:r w:rsidRPr="00435EE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1E0747" w:rsidRPr="00435EE7" w:rsidRDefault="001E0747" w:rsidP="001E0747">
      <w:pPr>
        <w:suppressAutoHyphens/>
        <w:ind w:firstLine="0"/>
        <w:rPr>
          <w:rFonts w:eastAsia="Times New Roman"/>
          <w:szCs w:val="24"/>
          <w:lang w:eastAsia="en-US"/>
        </w:rPr>
      </w:pPr>
      <w:r w:rsidRPr="00435EE7">
        <w:rPr>
          <w:rFonts w:eastAsia="Times New Roman"/>
          <w:b/>
          <w:szCs w:val="24"/>
          <w:lang w:eastAsia="en-US"/>
        </w:rPr>
        <w:t>сообщаем о согласии</w:t>
      </w:r>
      <w:r w:rsidRPr="00435EE7">
        <w:rPr>
          <w:rFonts w:eastAsia="Times New Roman"/>
          <w:szCs w:val="24"/>
          <w:lang w:eastAsia="en-US"/>
        </w:rPr>
        <w:t xml:space="preserve"> участвовать в запросе котировок на оказание услуг по </w:t>
      </w:r>
      <w:r w:rsidR="009E2408" w:rsidRPr="00435EE7">
        <w:rPr>
          <w:szCs w:val="24"/>
        </w:rPr>
        <w:t>поставке рыбы на 2 полугодие 2021 года для нужд Муниципального автономного общеобразовательного учреждения «Ишимская школа-интернат»</w:t>
      </w:r>
      <w:r w:rsidR="009E2408" w:rsidRPr="00435EE7">
        <w:rPr>
          <w:rFonts w:eastAsia="Times New Roman"/>
          <w:bCs/>
          <w:szCs w:val="24"/>
          <w:lang w:eastAsia="en-US"/>
        </w:rPr>
        <w:t xml:space="preserve"> </w:t>
      </w:r>
      <w:r w:rsidRPr="00435EE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1E0747" w:rsidRPr="00435EE7" w:rsidRDefault="001E0747" w:rsidP="001E0747">
      <w:pPr>
        <w:suppressAutoHyphens/>
        <w:ind w:firstLine="709"/>
        <w:rPr>
          <w:rFonts w:eastAsia="Times New Roman"/>
          <w:szCs w:val="24"/>
          <w:lang w:eastAsia="en-US"/>
        </w:rPr>
      </w:pPr>
      <w:r w:rsidRPr="00435EE7">
        <w:rPr>
          <w:rFonts w:eastAsia="Times New Roman"/>
          <w:szCs w:val="24"/>
          <w:lang w:eastAsia="en-US"/>
        </w:rPr>
        <w:t>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предоставить услуги по месту и в указанные в договоре сроки.</w:t>
      </w:r>
    </w:p>
    <w:p w:rsidR="001E0747" w:rsidRPr="00435EE7" w:rsidRDefault="001E0747" w:rsidP="001E0747">
      <w:pPr>
        <w:suppressAutoHyphens/>
        <w:ind w:firstLine="709"/>
        <w:rPr>
          <w:rFonts w:eastAsia="Times New Roman"/>
          <w:szCs w:val="24"/>
          <w:lang w:eastAsia="en-US"/>
        </w:rPr>
      </w:pPr>
    </w:p>
    <w:p w:rsidR="001E0747" w:rsidRPr="00435EE7" w:rsidRDefault="001E0747" w:rsidP="001E0747">
      <w:pPr>
        <w:ind w:firstLine="540"/>
        <w:rPr>
          <w:rFonts w:eastAsia="Times New Roman"/>
          <w:szCs w:val="24"/>
        </w:rPr>
      </w:pPr>
      <w:r w:rsidRPr="00435EE7">
        <w:rPr>
          <w:rFonts w:eastAsia="Times New Roman"/>
          <w:szCs w:val="24"/>
        </w:rPr>
        <w:t>Наименования и характеристики предлагаемых Товаров*.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45"/>
        <w:gridCol w:w="1746"/>
        <w:gridCol w:w="1877"/>
        <w:gridCol w:w="826"/>
        <w:gridCol w:w="826"/>
        <w:gridCol w:w="1220"/>
        <w:gridCol w:w="1483"/>
      </w:tblGrid>
      <w:tr w:rsidR="001E0747" w:rsidRPr="00435EE7" w:rsidTr="00A64CC6">
        <w:tc>
          <w:tcPr>
            <w:tcW w:w="682" w:type="dxa"/>
            <w:vAlign w:val="center"/>
          </w:tcPr>
          <w:p w:rsidR="001E0747" w:rsidRPr="00435EE7" w:rsidRDefault="001E0747" w:rsidP="001E0747">
            <w:pPr>
              <w:snapToGrid w:val="0"/>
              <w:ind w:left="-116" w:firstLine="8"/>
              <w:jc w:val="center"/>
              <w:rPr>
                <w:rFonts w:eastAsia="Times New Roman"/>
                <w:b/>
                <w:color w:val="000000"/>
                <w:sz w:val="18"/>
                <w:szCs w:val="18"/>
              </w:rPr>
            </w:pPr>
            <w:r w:rsidRPr="00435EE7">
              <w:rPr>
                <w:rFonts w:eastAsia="Times New Roman"/>
                <w:b/>
                <w:color w:val="000000"/>
                <w:sz w:val="18"/>
                <w:szCs w:val="18"/>
              </w:rPr>
              <w:t xml:space="preserve">   №</w:t>
            </w:r>
          </w:p>
          <w:p w:rsidR="001E0747" w:rsidRPr="00435EE7" w:rsidRDefault="001E0747" w:rsidP="001E0747">
            <w:pPr>
              <w:snapToGrid w:val="0"/>
              <w:ind w:firstLine="0"/>
              <w:jc w:val="center"/>
              <w:rPr>
                <w:rFonts w:eastAsia="Times New Roman"/>
                <w:b/>
                <w:color w:val="000000"/>
                <w:sz w:val="18"/>
                <w:szCs w:val="18"/>
              </w:rPr>
            </w:pPr>
            <w:r w:rsidRPr="00435EE7">
              <w:rPr>
                <w:rFonts w:eastAsia="Times New Roman"/>
                <w:b/>
                <w:color w:val="000000"/>
                <w:sz w:val="18"/>
                <w:szCs w:val="18"/>
              </w:rPr>
              <w:t>п/п</w:t>
            </w:r>
          </w:p>
        </w:tc>
        <w:tc>
          <w:tcPr>
            <w:tcW w:w="1707" w:type="dxa"/>
            <w:vAlign w:val="center"/>
          </w:tcPr>
          <w:p w:rsidR="001E0747" w:rsidRPr="00435EE7" w:rsidRDefault="001E0747" w:rsidP="001E0747">
            <w:pPr>
              <w:snapToGrid w:val="0"/>
              <w:ind w:firstLine="0"/>
              <w:jc w:val="center"/>
              <w:rPr>
                <w:rFonts w:eastAsia="Times New Roman"/>
                <w:b/>
                <w:sz w:val="18"/>
                <w:szCs w:val="18"/>
              </w:rPr>
            </w:pPr>
            <w:r w:rsidRPr="00435EE7">
              <w:rPr>
                <w:rFonts w:eastAsia="Times New Roman"/>
                <w:b/>
                <w:sz w:val="18"/>
                <w:szCs w:val="18"/>
              </w:rPr>
              <w:t xml:space="preserve">Наименование Товара </w:t>
            </w:r>
          </w:p>
          <w:p w:rsidR="001E0747" w:rsidRPr="00435EE7" w:rsidRDefault="001E0747" w:rsidP="001E0747">
            <w:pPr>
              <w:snapToGrid w:val="0"/>
              <w:ind w:firstLine="0"/>
              <w:jc w:val="center"/>
              <w:rPr>
                <w:rFonts w:eastAsia="Times New Roman"/>
                <w:b/>
                <w:sz w:val="18"/>
                <w:szCs w:val="18"/>
              </w:rPr>
            </w:pPr>
          </w:p>
          <w:p w:rsidR="001E0747" w:rsidRPr="00435EE7" w:rsidRDefault="001E0747" w:rsidP="001E0747">
            <w:pPr>
              <w:snapToGrid w:val="0"/>
              <w:ind w:firstLine="0"/>
              <w:jc w:val="center"/>
              <w:rPr>
                <w:rFonts w:eastAsia="Times New Roman"/>
                <w:b/>
                <w:sz w:val="18"/>
                <w:szCs w:val="18"/>
              </w:rPr>
            </w:pPr>
          </w:p>
        </w:tc>
        <w:tc>
          <w:tcPr>
            <w:tcW w:w="1708" w:type="dxa"/>
            <w:vAlign w:val="center"/>
          </w:tcPr>
          <w:p w:rsidR="001E0747" w:rsidRPr="00435EE7" w:rsidRDefault="001E0747" w:rsidP="001E0747">
            <w:pPr>
              <w:snapToGrid w:val="0"/>
              <w:ind w:firstLine="0"/>
              <w:jc w:val="center"/>
              <w:rPr>
                <w:rFonts w:eastAsia="Times New Roman"/>
                <w:b/>
                <w:color w:val="000000"/>
                <w:sz w:val="18"/>
                <w:szCs w:val="18"/>
              </w:rPr>
            </w:pPr>
            <w:r w:rsidRPr="00435EE7">
              <w:rPr>
                <w:rFonts w:eastAsia="Times New Roman"/>
                <w:b/>
                <w:sz w:val="18"/>
                <w:szCs w:val="18"/>
              </w:rPr>
              <w:t>Функциональные, технические и качественные характеристики Товара</w:t>
            </w:r>
            <w:r w:rsidRPr="00435EE7">
              <w:rPr>
                <w:rFonts w:eastAsia="Times New Roman"/>
                <w:b/>
                <w:color w:val="FF0000"/>
                <w:sz w:val="18"/>
                <w:szCs w:val="18"/>
              </w:rPr>
              <w:t>*</w:t>
            </w:r>
          </w:p>
        </w:tc>
        <w:tc>
          <w:tcPr>
            <w:tcW w:w="1836" w:type="dxa"/>
            <w:vAlign w:val="center"/>
          </w:tcPr>
          <w:p w:rsidR="001E0747" w:rsidRPr="00435EE7" w:rsidRDefault="001E0747" w:rsidP="001E0747">
            <w:pPr>
              <w:snapToGrid w:val="0"/>
              <w:ind w:firstLine="0"/>
              <w:jc w:val="center"/>
              <w:rPr>
                <w:rFonts w:eastAsia="Times New Roman"/>
                <w:b/>
                <w:color w:val="000000"/>
                <w:sz w:val="18"/>
                <w:szCs w:val="18"/>
              </w:rPr>
            </w:pPr>
            <w:r w:rsidRPr="00435EE7">
              <w:rPr>
                <w:rFonts w:eastAsia="Times New Roman"/>
                <w:b/>
                <w:sz w:val="18"/>
                <w:szCs w:val="18"/>
              </w:rPr>
              <w:t>Наименование страны происхождения Товара, производитель</w:t>
            </w:r>
          </w:p>
        </w:tc>
        <w:tc>
          <w:tcPr>
            <w:tcW w:w="808" w:type="dxa"/>
            <w:vAlign w:val="center"/>
          </w:tcPr>
          <w:p w:rsidR="001E0747" w:rsidRPr="00435EE7" w:rsidRDefault="001E0747" w:rsidP="001E0747">
            <w:pPr>
              <w:snapToGrid w:val="0"/>
              <w:ind w:firstLine="0"/>
              <w:jc w:val="center"/>
              <w:rPr>
                <w:rFonts w:eastAsia="Times New Roman"/>
                <w:b/>
                <w:color w:val="000000"/>
                <w:sz w:val="18"/>
                <w:szCs w:val="18"/>
              </w:rPr>
            </w:pPr>
            <w:r w:rsidRPr="00435EE7">
              <w:rPr>
                <w:rFonts w:eastAsia="Times New Roman"/>
                <w:b/>
                <w:sz w:val="18"/>
                <w:szCs w:val="18"/>
              </w:rPr>
              <w:t>Ед. изм.</w:t>
            </w:r>
          </w:p>
        </w:tc>
        <w:tc>
          <w:tcPr>
            <w:tcW w:w="808" w:type="dxa"/>
            <w:vAlign w:val="center"/>
          </w:tcPr>
          <w:p w:rsidR="001E0747" w:rsidRPr="00435EE7" w:rsidRDefault="001E0747" w:rsidP="001E0747">
            <w:pPr>
              <w:snapToGrid w:val="0"/>
              <w:ind w:firstLine="0"/>
              <w:jc w:val="center"/>
              <w:rPr>
                <w:rFonts w:eastAsia="Times New Roman"/>
                <w:b/>
                <w:sz w:val="18"/>
                <w:szCs w:val="18"/>
              </w:rPr>
            </w:pPr>
            <w:r w:rsidRPr="00435EE7">
              <w:rPr>
                <w:rFonts w:eastAsia="Times New Roman"/>
                <w:b/>
                <w:sz w:val="18"/>
                <w:szCs w:val="18"/>
              </w:rPr>
              <w:t>Кол-во</w:t>
            </w:r>
          </w:p>
        </w:tc>
        <w:tc>
          <w:tcPr>
            <w:tcW w:w="1194" w:type="dxa"/>
            <w:vAlign w:val="center"/>
          </w:tcPr>
          <w:p w:rsidR="001E0747" w:rsidRPr="00435EE7" w:rsidRDefault="001E0747" w:rsidP="001E0747">
            <w:pPr>
              <w:snapToGrid w:val="0"/>
              <w:ind w:hanging="109"/>
              <w:jc w:val="center"/>
              <w:rPr>
                <w:rFonts w:eastAsia="Times New Roman"/>
                <w:b/>
                <w:sz w:val="18"/>
                <w:szCs w:val="18"/>
              </w:rPr>
            </w:pPr>
            <w:r w:rsidRPr="00435EE7">
              <w:rPr>
                <w:rFonts w:eastAsia="Times New Roman"/>
                <w:b/>
                <w:sz w:val="18"/>
                <w:szCs w:val="18"/>
              </w:rPr>
              <w:t xml:space="preserve">Цена </w:t>
            </w:r>
          </w:p>
          <w:p w:rsidR="001E0747" w:rsidRPr="00435EE7" w:rsidRDefault="001E0747" w:rsidP="001E0747">
            <w:pPr>
              <w:snapToGrid w:val="0"/>
              <w:ind w:left="-108" w:hanging="1"/>
              <w:jc w:val="center"/>
              <w:rPr>
                <w:rFonts w:eastAsia="Times New Roman"/>
                <w:b/>
                <w:sz w:val="18"/>
                <w:szCs w:val="18"/>
              </w:rPr>
            </w:pPr>
            <w:r w:rsidRPr="00435EE7">
              <w:rPr>
                <w:rFonts w:eastAsia="Times New Roman"/>
                <w:b/>
                <w:sz w:val="18"/>
                <w:szCs w:val="18"/>
              </w:rPr>
              <w:t>за ед. в руб.</w:t>
            </w:r>
          </w:p>
        </w:tc>
        <w:tc>
          <w:tcPr>
            <w:tcW w:w="1451" w:type="dxa"/>
            <w:vAlign w:val="center"/>
          </w:tcPr>
          <w:p w:rsidR="001E0747" w:rsidRPr="00435EE7" w:rsidRDefault="001E0747" w:rsidP="001E0747">
            <w:pPr>
              <w:snapToGrid w:val="0"/>
              <w:ind w:firstLine="0"/>
              <w:jc w:val="center"/>
              <w:rPr>
                <w:rFonts w:eastAsia="Times New Roman"/>
                <w:b/>
                <w:sz w:val="18"/>
                <w:szCs w:val="18"/>
              </w:rPr>
            </w:pPr>
            <w:r w:rsidRPr="00435EE7">
              <w:rPr>
                <w:rFonts w:eastAsia="Times New Roman"/>
                <w:b/>
                <w:sz w:val="18"/>
                <w:szCs w:val="18"/>
              </w:rPr>
              <w:t>Стоимость, руб.</w:t>
            </w:r>
          </w:p>
        </w:tc>
      </w:tr>
      <w:tr w:rsidR="001E0747" w:rsidRPr="00435EE7" w:rsidTr="00A64CC6">
        <w:tc>
          <w:tcPr>
            <w:tcW w:w="682" w:type="dxa"/>
          </w:tcPr>
          <w:p w:rsidR="001E0747" w:rsidRPr="00435EE7" w:rsidRDefault="001E0747" w:rsidP="001E0747">
            <w:pPr>
              <w:autoSpaceDE w:val="0"/>
              <w:autoSpaceDN w:val="0"/>
              <w:adjustRightInd w:val="0"/>
              <w:snapToGrid w:val="0"/>
              <w:ind w:firstLine="0"/>
              <w:jc w:val="center"/>
              <w:rPr>
                <w:rFonts w:eastAsia="Times New Roman"/>
                <w:b/>
                <w:sz w:val="18"/>
                <w:szCs w:val="18"/>
              </w:rPr>
            </w:pPr>
            <w:r w:rsidRPr="00435EE7">
              <w:rPr>
                <w:rFonts w:eastAsia="Times New Roman"/>
                <w:b/>
                <w:sz w:val="18"/>
                <w:szCs w:val="18"/>
              </w:rPr>
              <w:t>1</w:t>
            </w:r>
          </w:p>
        </w:tc>
        <w:tc>
          <w:tcPr>
            <w:tcW w:w="1707" w:type="dxa"/>
          </w:tcPr>
          <w:p w:rsidR="001E0747" w:rsidRPr="00435EE7" w:rsidRDefault="001E0747" w:rsidP="001E0747">
            <w:pPr>
              <w:autoSpaceDE w:val="0"/>
              <w:autoSpaceDN w:val="0"/>
              <w:adjustRightInd w:val="0"/>
              <w:snapToGrid w:val="0"/>
              <w:ind w:firstLine="0"/>
              <w:jc w:val="center"/>
              <w:rPr>
                <w:rFonts w:eastAsia="Times New Roman"/>
                <w:b/>
                <w:sz w:val="18"/>
                <w:szCs w:val="18"/>
              </w:rPr>
            </w:pPr>
            <w:r w:rsidRPr="00435EE7">
              <w:rPr>
                <w:rFonts w:eastAsia="Times New Roman"/>
                <w:b/>
                <w:sz w:val="18"/>
                <w:szCs w:val="18"/>
              </w:rPr>
              <w:t>2</w:t>
            </w:r>
          </w:p>
        </w:tc>
        <w:tc>
          <w:tcPr>
            <w:tcW w:w="1708" w:type="dxa"/>
          </w:tcPr>
          <w:p w:rsidR="001E0747" w:rsidRPr="00435EE7" w:rsidRDefault="001E0747" w:rsidP="001E0747">
            <w:pPr>
              <w:autoSpaceDE w:val="0"/>
              <w:autoSpaceDN w:val="0"/>
              <w:adjustRightInd w:val="0"/>
              <w:snapToGrid w:val="0"/>
              <w:ind w:firstLine="0"/>
              <w:jc w:val="center"/>
              <w:rPr>
                <w:rFonts w:eastAsia="Times New Roman"/>
                <w:b/>
                <w:sz w:val="18"/>
                <w:szCs w:val="18"/>
              </w:rPr>
            </w:pPr>
            <w:r w:rsidRPr="00435EE7">
              <w:rPr>
                <w:rFonts w:eastAsia="Times New Roman"/>
                <w:b/>
                <w:sz w:val="18"/>
                <w:szCs w:val="18"/>
              </w:rPr>
              <w:t>3</w:t>
            </w:r>
          </w:p>
        </w:tc>
        <w:tc>
          <w:tcPr>
            <w:tcW w:w="1836" w:type="dxa"/>
          </w:tcPr>
          <w:p w:rsidR="001E0747" w:rsidRPr="00435EE7" w:rsidRDefault="001E0747" w:rsidP="001E0747">
            <w:pPr>
              <w:autoSpaceDE w:val="0"/>
              <w:autoSpaceDN w:val="0"/>
              <w:adjustRightInd w:val="0"/>
              <w:snapToGrid w:val="0"/>
              <w:ind w:firstLine="0"/>
              <w:jc w:val="center"/>
              <w:rPr>
                <w:rFonts w:eastAsia="Times New Roman"/>
                <w:b/>
                <w:sz w:val="18"/>
                <w:szCs w:val="18"/>
              </w:rPr>
            </w:pPr>
            <w:r w:rsidRPr="00435EE7">
              <w:rPr>
                <w:rFonts w:eastAsia="Times New Roman"/>
                <w:b/>
                <w:sz w:val="18"/>
                <w:szCs w:val="18"/>
              </w:rPr>
              <w:t>4</w:t>
            </w:r>
          </w:p>
        </w:tc>
        <w:tc>
          <w:tcPr>
            <w:tcW w:w="808" w:type="dxa"/>
          </w:tcPr>
          <w:p w:rsidR="001E0747" w:rsidRPr="00435EE7" w:rsidRDefault="001E0747" w:rsidP="001E0747">
            <w:pPr>
              <w:autoSpaceDE w:val="0"/>
              <w:autoSpaceDN w:val="0"/>
              <w:adjustRightInd w:val="0"/>
              <w:snapToGrid w:val="0"/>
              <w:ind w:firstLine="0"/>
              <w:jc w:val="center"/>
              <w:rPr>
                <w:rFonts w:eastAsia="Times New Roman"/>
                <w:b/>
                <w:sz w:val="18"/>
                <w:szCs w:val="18"/>
              </w:rPr>
            </w:pPr>
            <w:r w:rsidRPr="00435EE7">
              <w:rPr>
                <w:rFonts w:eastAsia="Times New Roman"/>
                <w:b/>
                <w:sz w:val="18"/>
                <w:szCs w:val="18"/>
              </w:rPr>
              <w:t>6</w:t>
            </w:r>
          </w:p>
        </w:tc>
        <w:tc>
          <w:tcPr>
            <w:tcW w:w="808" w:type="dxa"/>
          </w:tcPr>
          <w:p w:rsidR="001E0747" w:rsidRPr="00435EE7" w:rsidRDefault="001E0747" w:rsidP="001E0747">
            <w:pPr>
              <w:autoSpaceDE w:val="0"/>
              <w:autoSpaceDN w:val="0"/>
              <w:adjustRightInd w:val="0"/>
              <w:snapToGrid w:val="0"/>
              <w:ind w:firstLine="0"/>
              <w:jc w:val="center"/>
              <w:rPr>
                <w:rFonts w:eastAsia="Times New Roman"/>
                <w:b/>
                <w:sz w:val="18"/>
                <w:szCs w:val="18"/>
              </w:rPr>
            </w:pPr>
            <w:r w:rsidRPr="00435EE7">
              <w:rPr>
                <w:rFonts w:eastAsia="Times New Roman"/>
                <w:b/>
                <w:sz w:val="18"/>
                <w:szCs w:val="18"/>
              </w:rPr>
              <w:t>7</w:t>
            </w:r>
          </w:p>
        </w:tc>
        <w:tc>
          <w:tcPr>
            <w:tcW w:w="1194" w:type="dxa"/>
          </w:tcPr>
          <w:p w:rsidR="001E0747" w:rsidRPr="00435EE7" w:rsidRDefault="001E0747" w:rsidP="001E0747">
            <w:pPr>
              <w:autoSpaceDE w:val="0"/>
              <w:autoSpaceDN w:val="0"/>
              <w:adjustRightInd w:val="0"/>
              <w:snapToGrid w:val="0"/>
              <w:ind w:firstLine="0"/>
              <w:jc w:val="center"/>
              <w:rPr>
                <w:rFonts w:eastAsia="Times New Roman"/>
                <w:b/>
                <w:sz w:val="18"/>
                <w:szCs w:val="18"/>
              </w:rPr>
            </w:pPr>
            <w:r w:rsidRPr="00435EE7">
              <w:rPr>
                <w:rFonts w:eastAsia="Times New Roman"/>
                <w:b/>
                <w:sz w:val="18"/>
                <w:szCs w:val="18"/>
              </w:rPr>
              <w:t>8</w:t>
            </w:r>
          </w:p>
        </w:tc>
        <w:tc>
          <w:tcPr>
            <w:tcW w:w="1451" w:type="dxa"/>
          </w:tcPr>
          <w:p w:rsidR="001E0747" w:rsidRPr="00435EE7" w:rsidRDefault="001E0747" w:rsidP="001E0747">
            <w:pPr>
              <w:autoSpaceDE w:val="0"/>
              <w:autoSpaceDN w:val="0"/>
              <w:adjustRightInd w:val="0"/>
              <w:snapToGrid w:val="0"/>
              <w:ind w:firstLine="0"/>
              <w:jc w:val="center"/>
              <w:rPr>
                <w:rFonts w:eastAsia="Times New Roman"/>
                <w:b/>
                <w:sz w:val="18"/>
                <w:szCs w:val="18"/>
              </w:rPr>
            </w:pPr>
            <w:r w:rsidRPr="00435EE7">
              <w:rPr>
                <w:rFonts w:eastAsia="Times New Roman"/>
                <w:b/>
                <w:sz w:val="18"/>
                <w:szCs w:val="18"/>
              </w:rPr>
              <w:t>9</w:t>
            </w:r>
          </w:p>
        </w:tc>
      </w:tr>
      <w:tr w:rsidR="001E0747" w:rsidRPr="00435EE7" w:rsidTr="00A64CC6">
        <w:tc>
          <w:tcPr>
            <w:tcW w:w="682" w:type="dxa"/>
          </w:tcPr>
          <w:p w:rsidR="001E0747" w:rsidRPr="00435EE7" w:rsidRDefault="001E0747" w:rsidP="001E0747">
            <w:pPr>
              <w:autoSpaceDE w:val="0"/>
              <w:autoSpaceDN w:val="0"/>
              <w:adjustRightInd w:val="0"/>
              <w:snapToGrid w:val="0"/>
              <w:ind w:firstLine="0"/>
              <w:rPr>
                <w:rFonts w:eastAsia="Times New Roman"/>
                <w:szCs w:val="24"/>
              </w:rPr>
            </w:pPr>
            <w:r w:rsidRPr="00435EE7">
              <w:rPr>
                <w:rFonts w:eastAsia="Times New Roman"/>
                <w:szCs w:val="24"/>
              </w:rPr>
              <w:t>1</w:t>
            </w:r>
          </w:p>
        </w:tc>
        <w:tc>
          <w:tcPr>
            <w:tcW w:w="1707" w:type="dxa"/>
          </w:tcPr>
          <w:p w:rsidR="001E0747" w:rsidRPr="00435EE7" w:rsidRDefault="001E0747" w:rsidP="001E0747">
            <w:pPr>
              <w:autoSpaceDE w:val="0"/>
              <w:autoSpaceDN w:val="0"/>
              <w:adjustRightInd w:val="0"/>
              <w:snapToGrid w:val="0"/>
              <w:ind w:firstLine="0"/>
              <w:rPr>
                <w:rFonts w:eastAsia="Times New Roman"/>
                <w:szCs w:val="24"/>
              </w:rPr>
            </w:pPr>
            <w:r w:rsidRPr="00435EE7">
              <w:rPr>
                <w:rFonts w:eastAsia="Times New Roman"/>
                <w:szCs w:val="24"/>
              </w:rPr>
              <w:t xml:space="preserve"> </w:t>
            </w:r>
          </w:p>
        </w:tc>
        <w:tc>
          <w:tcPr>
            <w:tcW w:w="1708" w:type="dxa"/>
          </w:tcPr>
          <w:p w:rsidR="001E0747" w:rsidRPr="00435EE7" w:rsidRDefault="001E0747" w:rsidP="001E0747">
            <w:pPr>
              <w:autoSpaceDE w:val="0"/>
              <w:autoSpaceDN w:val="0"/>
              <w:adjustRightInd w:val="0"/>
              <w:snapToGrid w:val="0"/>
              <w:ind w:firstLine="0"/>
              <w:rPr>
                <w:rFonts w:eastAsia="Times New Roman"/>
                <w:szCs w:val="24"/>
              </w:rPr>
            </w:pPr>
          </w:p>
        </w:tc>
        <w:tc>
          <w:tcPr>
            <w:tcW w:w="1836" w:type="dxa"/>
          </w:tcPr>
          <w:p w:rsidR="001E0747" w:rsidRPr="00435EE7" w:rsidRDefault="001E0747" w:rsidP="001E0747">
            <w:pPr>
              <w:autoSpaceDE w:val="0"/>
              <w:autoSpaceDN w:val="0"/>
              <w:adjustRightInd w:val="0"/>
              <w:snapToGrid w:val="0"/>
              <w:ind w:firstLine="0"/>
              <w:rPr>
                <w:rFonts w:eastAsia="Times New Roman"/>
                <w:szCs w:val="24"/>
              </w:rPr>
            </w:pPr>
          </w:p>
        </w:tc>
        <w:tc>
          <w:tcPr>
            <w:tcW w:w="808" w:type="dxa"/>
          </w:tcPr>
          <w:p w:rsidR="001E0747" w:rsidRPr="00435EE7" w:rsidRDefault="001E0747" w:rsidP="001E0747">
            <w:pPr>
              <w:autoSpaceDE w:val="0"/>
              <w:autoSpaceDN w:val="0"/>
              <w:adjustRightInd w:val="0"/>
              <w:snapToGrid w:val="0"/>
              <w:ind w:firstLine="0"/>
              <w:rPr>
                <w:rFonts w:eastAsia="Times New Roman"/>
                <w:szCs w:val="24"/>
              </w:rPr>
            </w:pPr>
          </w:p>
        </w:tc>
        <w:tc>
          <w:tcPr>
            <w:tcW w:w="808" w:type="dxa"/>
          </w:tcPr>
          <w:p w:rsidR="001E0747" w:rsidRPr="00435EE7" w:rsidRDefault="001E0747" w:rsidP="001E0747">
            <w:pPr>
              <w:autoSpaceDE w:val="0"/>
              <w:autoSpaceDN w:val="0"/>
              <w:adjustRightInd w:val="0"/>
              <w:snapToGrid w:val="0"/>
              <w:ind w:firstLine="0"/>
              <w:rPr>
                <w:rFonts w:eastAsia="Times New Roman"/>
                <w:szCs w:val="24"/>
              </w:rPr>
            </w:pPr>
          </w:p>
        </w:tc>
        <w:tc>
          <w:tcPr>
            <w:tcW w:w="1194" w:type="dxa"/>
          </w:tcPr>
          <w:p w:rsidR="001E0747" w:rsidRPr="00435EE7" w:rsidRDefault="001E0747" w:rsidP="001E0747">
            <w:pPr>
              <w:autoSpaceDE w:val="0"/>
              <w:autoSpaceDN w:val="0"/>
              <w:adjustRightInd w:val="0"/>
              <w:snapToGrid w:val="0"/>
              <w:ind w:firstLine="0"/>
              <w:rPr>
                <w:rFonts w:eastAsia="Times New Roman"/>
                <w:szCs w:val="24"/>
              </w:rPr>
            </w:pPr>
          </w:p>
        </w:tc>
        <w:tc>
          <w:tcPr>
            <w:tcW w:w="1451" w:type="dxa"/>
          </w:tcPr>
          <w:p w:rsidR="001E0747" w:rsidRPr="00435EE7" w:rsidRDefault="001E0747" w:rsidP="001E0747">
            <w:pPr>
              <w:autoSpaceDE w:val="0"/>
              <w:autoSpaceDN w:val="0"/>
              <w:adjustRightInd w:val="0"/>
              <w:snapToGrid w:val="0"/>
              <w:ind w:firstLine="0"/>
              <w:rPr>
                <w:rFonts w:eastAsia="Times New Roman"/>
                <w:szCs w:val="24"/>
              </w:rPr>
            </w:pPr>
          </w:p>
        </w:tc>
      </w:tr>
    </w:tbl>
    <w:p w:rsidR="001E0747" w:rsidRPr="00435EE7" w:rsidRDefault="001E0747" w:rsidP="001E0747">
      <w:pPr>
        <w:spacing w:after="200"/>
        <w:ind w:firstLine="0"/>
        <w:contextualSpacing/>
        <w:rPr>
          <w:rFonts w:eastAsia="Times New Roman"/>
          <w:b/>
          <w:sz w:val="20"/>
          <w:szCs w:val="20"/>
          <w:lang w:eastAsia="en-US"/>
        </w:rPr>
      </w:pPr>
    </w:p>
    <w:p w:rsidR="001E0747" w:rsidRPr="00435EE7" w:rsidRDefault="001E0747" w:rsidP="001E0747">
      <w:pPr>
        <w:spacing w:after="200"/>
        <w:ind w:firstLine="426"/>
        <w:contextualSpacing/>
        <w:rPr>
          <w:rFonts w:eastAsia="Times New Roman"/>
          <w:b/>
          <w:sz w:val="20"/>
          <w:szCs w:val="20"/>
          <w:lang w:eastAsia="en-US"/>
        </w:rPr>
      </w:pPr>
      <w:r w:rsidRPr="00435EE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435EE7">
        <w:rPr>
          <w:rFonts w:eastAsia="Times New Roman"/>
          <w:b/>
          <w:sz w:val="20"/>
          <w:szCs w:val="20"/>
          <w:lang w:eastAsia="en-US"/>
        </w:rPr>
        <w:t>Приложению №</w:t>
      </w:r>
      <w:r w:rsidRPr="00435EE7">
        <w:rPr>
          <w:rFonts w:eastAsia="Times New Roman"/>
          <w:b/>
          <w:sz w:val="20"/>
          <w:szCs w:val="20"/>
          <w:lang w:eastAsia="en-US"/>
        </w:rPr>
        <w:t xml:space="preserve"> 1 </w:t>
      </w:r>
      <w:r w:rsidR="002C0D0D" w:rsidRPr="00435EE7">
        <w:rPr>
          <w:rFonts w:eastAsia="Times New Roman"/>
          <w:b/>
          <w:sz w:val="20"/>
          <w:szCs w:val="20"/>
          <w:lang w:eastAsia="en-US"/>
        </w:rPr>
        <w:t>к извещению</w:t>
      </w:r>
      <w:r w:rsidRPr="00435EE7">
        <w:rPr>
          <w:rFonts w:eastAsia="Times New Roman"/>
          <w:b/>
          <w:sz w:val="20"/>
          <w:szCs w:val="20"/>
          <w:lang w:eastAsia="en-US"/>
        </w:rPr>
        <w:t xml:space="preserve"> о проведении запроса котировок в электронной форме.</w:t>
      </w:r>
    </w:p>
    <w:p w:rsidR="001E0747" w:rsidRPr="00435EE7" w:rsidRDefault="001E0747" w:rsidP="001E0747">
      <w:pPr>
        <w:suppressAutoHyphens/>
        <w:ind w:firstLine="709"/>
        <w:rPr>
          <w:rFonts w:eastAsia="Times New Roman"/>
          <w:szCs w:val="24"/>
          <w:lang w:eastAsia="en-US"/>
        </w:rPr>
      </w:pPr>
    </w:p>
    <w:p w:rsidR="001E0747" w:rsidRPr="00435EE7" w:rsidRDefault="001E0747" w:rsidP="001E0747">
      <w:pPr>
        <w:suppressAutoHyphens/>
        <w:ind w:firstLine="709"/>
        <w:rPr>
          <w:rFonts w:eastAsia="Times New Roman"/>
          <w:szCs w:val="24"/>
          <w:lang w:eastAsia="en-US"/>
        </w:rPr>
      </w:pPr>
      <w:r w:rsidRPr="00435EE7">
        <w:rPr>
          <w:rFonts w:eastAsia="Times New Roman"/>
          <w:b/>
          <w:szCs w:val="24"/>
          <w:lang w:eastAsia="en-US"/>
        </w:rPr>
        <w:t>Мы согласны</w:t>
      </w:r>
      <w:r w:rsidRPr="00435EE7">
        <w:rPr>
          <w:rFonts w:eastAsia="Times New Roman"/>
          <w:szCs w:val="24"/>
          <w:lang w:eastAsia="en-US"/>
        </w:rPr>
        <w:t xml:space="preserve"> осуществить оказание услуг в полном соответствии с требованиями извещения о проведении запроса котировок и согласно </w:t>
      </w:r>
      <w:r w:rsidRPr="00435EE7">
        <w:rPr>
          <w:rFonts w:eastAsia="Times New Roman"/>
          <w:b/>
          <w:szCs w:val="24"/>
          <w:lang w:eastAsia="en-US"/>
        </w:rPr>
        <w:t>нашему предложению о цене договора</w:t>
      </w:r>
      <w:r w:rsidRPr="00435EE7">
        <w:rPr>
          <w:rFonts w:eastAsia="Times New Roman"/>
          <w:b/>
          <w:color w:val="FF0000"/>
          <w:szCs w:val="24"/>
          <w:lang w:eastAsia="en-US"/>
        </w:rPr>
        <w:t>*</w:t>
      </w:r>
      <w:r w:rsidRPr="00435EE7">
        <w:rPr>
          <w:rFonts w:eastAsia="Times New Roman"/>
          <w:b/>
          <w:szCs w:val="24"/>
          <w:lang w:eastAsia="en-US"/>
        </w:rPr>
        <w:t xml:space="preserve">: </w:t>
      </w:r>
    </w:p>
    <w:p w:rsidR="001E0747" w:rsidRPr="00435EE7" w:rsidRDefault="001E0747" w:rsidP="001E0747">
      <w:pPr>
        <w:suppressAutoHyphens/>
        <w:ind w:firstLine="709"/>
        <w:rPr>
          <w:rFonts w:eastAsia="Times New Roman"/>
          <w:szCs w:val="24"/>
          <w:lang w:eastAsia="en-US"/>
        </w:rPr>
      </w:pPr>
      <w:r w:rsidRPr="00435EE7">
        <w:rPr>
          <w:rFonts w:eastAsia="Times New Roman"/>
          <w:b/>
          <w:szCs w:val="24"/>
          <w:lang w:eastAsia="en-US"/>
        </w:rPr>
        <w:t xml:space="preserve">Цена договора составляет: _________________ </w:t>
      </w:r>
      <w:r w:rsidRPr="00435EE7">
        <w:rPr>
          <w:rFonts w:eastAsia="Times New Roman"/>
          <w:szCs w:val="24"/>
          <w:lang w:eastAsia="en-US"/>
        </w:rPr>
        <w:t>(сумма прописью).</w:t>
      </w:r>
    </w:p>
    <w:p w:rsidR="001E0747" w:rsidRPr="00435EE7" w:rsidRDefault="001E0747" w:rsidP="001E0747">
      <w:pPr>
        <w:spacing w:line="276" w:lineRule="auto"/>
        <w:ind w:firstLine="0"/>
        <w:rPr>
          <w:rFonts w:eastAsia="Times New Roman"/>
          <w:color w:val="FF0000"/>
          <w:sz w:val="22"/>
          <w:lang w:eastAsia="en-US"/>
        </w:rPr>
      </w:pPr>
      <w:r w:rsidRPr="00435EE7">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1E0747" w:rsidRPr="00435EE7" w:rsidRDefault="001E0747" w:rsidP="001E0747">
      <w:pPr>
        <w:suppressAutoHyphens/>
        <w:ind w:firstLine="0"/>
        <w:rPr>
          <w:rFonts w:eastAsia="Times New Roman"/>
          <w:szCs w:val="24"/>
          <w:lang w:eastAsia="en-US"/>
        </w:rPr>
      </w:pPr>
    </w:p>
    <w:p w:rsidR="001E0747" w:rsidRPr="00435EE7" w:rsidRDefault="001E0747" w:rsidP="001E0747">
      <w:pPr>
        <w:suppressAutoHyphens/>
        <w:ind w:firstLine="709"/>
        <w:rPr>
          <w:rFonts w:eastAsia="Times New Roman"/>
          <w:szCs w:val="24"/>
          <w:lang w:eastAsia="en-US"/>
        </w:rPr>
      </w:pPr>
      <w:r w:rsidRPr="00435EE7">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sidR="0023228F" w:rsidRPr="00435EE7">
        <w:t xml:space="preserve"> </w:t>
      </w:r>
      <w:r w:rsidR="00AC2327" w:rsidRPr="00435EE7">
        <w:t>Муниципальным автономным общеобразовательным учреждением «Ишимская школа-интернат»</w:t>
      </w:r>
      <w:r w:rsidRPr="00435EE7">
        <w:rPr>
          <w:rFonts w:eastAsia="Times New Roman"/>
          <w:szCs w:val="24"/>
          <w:lang w:eastAsia="en-US"/>
        </w:rPr>
        <w:t>, мы обязуемся подписать договор в соответствии с требованиями извещения о проведении запроса котировок и условиями нашего предложения.</w:t>
      </w:r>
    </w:p>
    <w:p w:rsidR="001E0747" w:rsidRPr="00435EE7" w:rsidRDefault="001E0747" w:rsidP="001E0747">
      <w:pPr>
        <w:suppressAutoHyphens/>
        <w:ind w:firstLine="709"/>
        <w:rPr>
          <w:rFonts w:eastAsia="Times New Roman"/>
          <w:szCs w:val="24"/>
          <w:lang w:eastAsia="en-US"/>
        </w:rPr>
      </w:pPr>
      <w:r w:rsidRPr="00435EE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1E0747" w:rsidRPr="00435EE7" w:rsidRDefault="001E0747" w:rsidP="001E0747">
      <w:pPr>
        <w:suppressAutoHyphens/>
        <w:ind w:firstLine="709"/>
        <w:rPr>
          <w:rFonts w:eastAsia="Times New Roman"/>
          <w:szCs w:val="24"/>
          <w:lang w:eastAsia="en-US"/>
        </w:rPr>
      </w:pPr>
      <w:r w:rsidRPr="00435EE7">
        <w:rPr>
          <w:rFonts w:eastAsia="Times New Roman"/>
          <w:b/>
          <w:szCs w:val="24"/>
          <w:u w:val="single"/>
          <w:lang w:eastAsia="en-US"/>
        </w:rPr>
        <w:t>Мы декларируем</w:t>
      </w:r>
      <w:r w:rsidRPr="00435EE7">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781593" w:rsidRPr="00435EE7" w:rsidRDefault="00781593" w:rsidP="00781593">
      <w:pPr>
        <w:ind w:firstLine="0"/>
        <w:rPr>
          <w:bCs/>
          <w:iCs/>
          <w:color w:val="000000"/>
          <w:szCs w:val="24"/>
        </w:rPr>
      </w:pPr>
      <w:r w:rsidRPr="00435EE7">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81593" w:rsidRPr="00435EE7" w:rsidRDefault="00781593" w:rsidP="00781593">
      <w:pPr>
        <w:ind w:firstLine="0"/>
        <w:rPr>
          <w:bCs/>
          <w:iCs/>
          <w:color w:val="000000"/>
          <w:szCs w:val="24"/>
        </w:rPr>
      </w:pPr>
      <w:r w:rsidRPr="00435EE7">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1593" w:rsidRPr="00435EE7" w:rsidRDefault="00781593" w:rsidP="00781593">
      <w:pPr>
        <w:ind w:firstLine="0"/>
        <w:rPr>
          <w:bCs/>
          <w:iCs/>
          <w:color w:val="000000"/>
          <w:szCs w:val="24"/>
        </w:rPr>
      </w:pPr>
      <w:r w:rsidRPr="00435EE7">
        <w:rPr>
          <w:bCs/>
          <w:iCs/>
          <w:color w:val="000000"/>
          <w:szCs w:val="24"/>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1593" w:rsidRPr="00435EE7" w:rsidRDefault="00781593" w:rsidP="00781593">
      <w:pPr>
        <w:ind w:firstLine="0"/>
        <w:rPr>
          <w:bCs/>
          <w:iCs/>
          <w:color w:val="000000"/>
          <w:szCs w:val="24"/>
        </w:rPr>
      </w:pPr>
      <w:r w:rsidRPr="00435EE7">
        <w:rPr>
          <w:bCs/>
          <w:iCs/>
          <w:color w:val="000000"/>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435EE7">
        <w:rPr>
          <w:bCs/>
          <w:iCs/>
          <w:color w:val="000000"/>
          <w:szCs w:val="24"/>
        </w:rPr>
        <w:lastRenderedPageBreak/>
        <w:t>такому заявлению на дату рассмотрения заявки на участие в определении поставщика (подрядчика, исполнителя) не принято;</w:t>
      </w:r>
    </w:p>
    <w:p w:rsidR="00781593" w:rsidRPr="00435EE7" w:rsidRDefault="00781593" w:rsidP="00781593">
      <w:pPr>
        <w:ind w:firstLine="0"/>
        <w:rPr>
          <w:bCs/>
          <w:iCs/>
          <w:color w:val="000000"/>
          <w:szCs w:val="24"/>
        </w:rPr>
      </w:pPr>
      <w:r w:rsidRPr="00435EE7">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1593" w:rsidRPr="00435EE7" w:rsidRDefault="00781593" w:rsidP="00781593">
      <w:pPr>
        <w:ind w:firstLine="0"/>
        <w:rPr>
          <w:bCs/>
          <w:iCs/>
          <w:color w:val="000000"/>
          <w:szCs w:val="24"/>
        </w:rPr>
      </w:pPr>
      <w:r w:rsidRPr="00435EE7">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1593" w:rsidRPr="00435EE7" w:rsidRDefault="00781593" w:rsidP="00781593">
      <w:pPr>
        <w:ind w:firstLine="0"/>
        <w:rPr>
          <w:bCs/>
          <w:iCs/>
          <w:color w:val="000000"/>
          <w:szCs w:val="24"/>
        </w:rPr>
      </w:pPr>
      <w:r w:rsidRPr="00435EE7">
        <w:rPr>
          <w:bCs/>
          <w:iCs/>
          <w:color w:val="000000"/>
          <w:szCs w:val="24"/>
        </w:rPr>
        <w:t>7) участник закупки не является офшорной компанией;</w:t>
      </w:r>
    </w:p>
    <w:p w:rsidR="00781593" w:rsidRPr="00435EE7" w:rsidRDefault="00781593" w:rsidP="00781593">
      <w:pPr>
        <w:ind w:firstLine="0"/>
        <w:rPr>
          <w:bCs/>
          <w:iCs/>
          <w:color w:val="000000"/>
          <w:szCs w:val="24"/>
        </w:rPr>
      </w:pPr>
      <w:r w:rsidRPr="00435EE7">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81593" w:rsidRPr="00435EE7" w:rsidRDefault="00781593" w:rsidP="00781593">
      <w:pPr>
        <w:ind w:firstLine="0"/>
        <w:rPr>
          <w:bCs/>
          <w:iCs/>
          <w:color w:val="000000"/>
          <w:szCs w:val="24"/>
        </w:rPr>
      </w:pPr>
      <w:r w:rsidRPr="00435EE7">
        <w:rPr>
          <w:bCs/>
          <w:iCs/>
          <w:color w:val="000000"/>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1593" w:rsidRPr="00435EE7" w:rsidRDefault="00781593" w:rsidP="00781593">
      <w:pPr>
        <w:ind w:firstLine="0"/>
        <w:rPr>
          <w:bCs/>
          <w:iCs/>
          <w:color w:val="000000"/>
          <w:szCs w:val="24"/>
        </w:rPr>
      </w:pPr>
      <w:r w:rsidRPr="00435EE7">
        <w:rPr>
          <w:bCs/>
          <w:iCs/>
          <w:color w:val="000000"/>
          <w:szCs w:val="24"/>
        </w:rPr>
        <w:t>10) отсутствие сведений об участнике в реестре недобросовестных поставщиков, предусмотренных Федеральным законом №223-ФЗ, Федеральным законом № 44-ФЗ.</w:t>
      </w:r>
    </w:p>
    <w:p w:rsidR="001E0747" w:rsidRPr="00435EE7" w:rsidRDefault="001E0747" w:rsidP="001E0747">
      <w:pPr>
        <w:suppressAutoHyphens/>
        <w:rPr>
          <w:rFonts w:eastAsia="Times New Roman"/>
          <w:b/>
          <w:szCs w:val="24"/>
          <w:lang w:eastAsia="en-US"/>
        </w:rPr>
      </w:pPr>
      <w:r w:rsidRPr="00435EE7">
        <w:rPr>
          <w:rFonts w:eastAsia="Times New Roman"/>
          <w:szCs w:val="24"/>
          <w:lang w:eastAsia="en-US"/>
        </w:rPr>
        <w:t xml:space="preserve">Настоящей заявкой мы подтверждаем, что нам известны положения </w:t>
      </w:r>
      <w:r w:rsidRPr="00435EE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нужд </w:t>
      </w:r>
      <w:r w:rsidR="00AC2327" w:rsidRPr="00435EE7">
        <w:rPr>
          <w:b/>
        </w:rPr>
        <w:t xml:space="preserve">Муниципального автономного общеобразовательного учреждения «Ишимская школа-интернат» </w:t>
      </w:r>
      <w:r w:rsidR="002C0D0D" w:rsidRPr="00435EE7">
        <w:rPr>
          <w:rFonts w:eastAsia="Times New Roman"/>
          <w:b/>
          <w:szCs w:val="24"/>
          <w:lang w:eastAsia="en-US"/>
        </w:rPr>
        <w:t>регламентирующие</w:t>
      </w:r>
      <w:r w:rsidRPr="00435EE7">
        <w:rPr>
          <w:rFonts w:eastAsia="Times New Roman"/>
          <w:szCs w:val="24"/>
          <w:lang w:eastAsia="en-US"/>
        </w:rPr>
        <w:t xml:space="preserve"> требования, предъявляемые к содержанию котировочной заявки и порядку ее подачи.</w:t>
      </w:r>
    </w:p>
    <w:p w:rsidR="001E0747" w:rsidRPr="00435EE7" w:rsidRDefault="001E0747" w:rsidP="001E0747">
      <w:pPr>
        <w:suppressAutoHyphens/>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1E0747" w:rsidRPr="00435EE7" w:rsidTr="001E0747">
        <w:trPr>
          <w:trHeight w:val="674"/>
        </w:trPr>
        <w:tc>
          <w:tcPr>
            <w:tcW w:w="6120" w:type="dxa"/>
          </w:tcPr>
          <w:p w:rsidR="001E0747" w:rsidRPr="00435EE7" w:rsidRDefault="001E0747" w:rsidP="001E0747">
            <w:pPr>
              <w:widowControl w:val="0"/>
              <w:suppressAutoHyphens/>
              <w:ind w:firstLine="0"/>
              <w:jc w:val="left"/>
              <w:rPr>
                <w:rFonts w:eastAsia="Times New Roman"/>
                <w:b/>
                <w:szCs w:val="24"/>
                <w:lang w:eastAsia="en-US"/>
              </w:rPr>
            </w:pPr>
            <w:r w:rsidRPr="00435EE7">
              <w:rPr>
                <w:rFonts w:eastAsia="Times New Roman"/>
                <w:b/>
                <w:szCs w:val="24"/>
                <w:lang w:eastAsia="en-US"/>
              </w:rPr>
              <w:t>______________</w:t>
            </w:r>
          </w:p>
          <w:p w:rsidR="001E0747" w:rsidRPr="00435EE7" w:rsidRDefault="001E0747" w:rsidP="001E0747">
            <w:pPr>
              <w:widowControl w:val="0"/>
              <w:suppressAutoHyphens/>
              <w:ind w:firstLine="0"/>
              <w:jc w:val="center"/>
              <w:rPr>
                <w:rFonts w:eastAsia="Times New Roman"/>
                <w:szCs w:val="24"/>
                <w:lang w:eastAsia="en-US"/>
              </w:rPr>
            </w:pPr>
            <w:r w:rsidRPr="00435EE7">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435EE7">
              <w:rPr>
                <w:rFonts w:eastAsia="Times New Roman"/>
                <w:b/>
                <w:i/>
                <w:iCs/>
                <w:szCs w:val="24"/>
                <w:lang w:eastAsia="en-US"/>
              </w:rPr>
              <w:t xml:space="preserve"> </w:t>
            </w:r>
            <w:r w:rsidRPr="00435EE7">
              <w:rPr>
                <w:rFonts w:eastAsia="Times New Roman"/>
                <w:i/>
                <w:szCs w:val="24"/>
                <w:lang w:eastAsia="en-US"/>
              </w:rPr>
              <w:t>(для физ. лиц)</w:t>
            </w:r>
          </w:p>
        </w:tc>
        <w:tc>
          <w:tcPr>
            <w:tcW w:w="4139" w:type="dxa"/>
          </w:tcPr>
          <w:p w:rsidR="001E0747" w:rsidRPr="00435EE7" w:rsidRDefault="001E0747" w:rsidP="001E0747">
            <w:pPr>
              <w:widowControl w:val="0"/>
              <w:suppressAutoHyphens/>
              <w:ind w:firstLine="0"/>
              <w:jc w:val="center"/>
              <w:rPr>
                <w:rFonts w:eastAsia="Times New Roman"/>
                <w:szCs w:val="24"/>
                <w:lang w:eastAsia="en-US"/>
              </w:rPr>
            </w:pPr>
            <w:r w:rsidRPr="00435EE7">
              <w:rPr>
                <w:rFonts w:eastAsia="Times New Roman"/>
                <w:b/>
                <w:bCs/>
                <w:szCs w:val="24"/>
                <w:u w:val="single"/>
                <w:lang w:eastAsia="en-US"/>
              </w:rPr>
              <w:t>/</w:t>
            </w:r>
            <w:r w:rsidRPr="00435EE7">
              <w:rPr>
                <w:rFonts w:eastAsia="Times New Roman"/>
                <w:bCs/>
                <w:szCs w:val="24"/>
                <w:u w:val="single"/>
                <w:lang w:eastAsia="en-US"/>
              </w:rPr>
              <w:t xml:space="preserve">                                    </w:t>
            </w:r>
            <w:r w:rsidRPr="00435EE7">
              <w:rPr>
                <w:rFonts w:eastAsia="Times New Roman"/>
                <w:b/>
                <w:bCs/>
                <w:szCs w:val="24"/>
                <w:u w:val="single"/>
                <w:lang w:eastAsia="en-US"/>
              </w:rPr>
              <w:t>/</w:t>
            </w:r>
          </w:p>
          <w:p w:rsidR="001E0747" w:rsidRPr="00435EE7" w:rsidRDefault="001E0747" w:rsidP="001E0747">
            <w:pPr>
              <w:widowControl w:val="0"/>
              <w:suppressAutoHyphens/>
              <w:ind w:firstLine="0"/>
              <w:jc w:val="center"/>
              <w:rPr>
                <w:rFonts w:eastAsia="Times New Roman"/>
                <w:i/>
                <w:szCs w:val="24"/>
                <w:lang w:eastAsia="en-US"/>
              </w:rPr>
            </w:pPr>
            <w:r w:rsidRPr="00435EE7">
              <w:rPr>
                <w:rFonts w:eastAsia="Times New Roman"/>
                <w:i/>
                <w:szCs w:val="24"/>
                <w:lang w:eastAsia="en-US"/>
              </w:rPr>
              <w:t>Расшифровка подписи (Ф.И.О.)</w:t>
            </w:r>
          </w:p>
        </w:tc>
      </w:tr>
    </w:tbl>
    <w:p w:rsidR="00A530EB" w:rsidRPr="00435EE7" w:rsidRDefault="00A530EB" w:rsidP="00A3089F">
      <w:pPr>
        <w:autoSpaceDE w:val="0"/>
        <w:autoSpaceDN w:val="0"/>
        <w:adjustRightInd w:val="0"/>
        <w:ind w:right="-2" w:firstLine="0"/>
        <w:jc w:val="center"/>
        <w:rPr>
          <w:szCs w:val="24"/>
          <w:vertAlign w:val="superscript"/>
        </w:rPr>
      </w:pPr>
    </w:p>
    <w:p w:rsidR="00A530EB" w:rsidRPr="00435EE7" w:rsidRDefault="00A530EB" w:rsidP="00A3089F">
      <w:pPr>
        <w:autoSpaceDE w:val="0"/>
        <w:autoSpaceDN w:val="0"/>
        <w:adjustRightInd w:val="0"/>
        <w:ind w:right="-2" w:firstLine="0"/>
        <w:jc w:val="center"/>
        <w:rPr>
          <w:szCs w:val="24"/>
          <w:vertAlign w:val="superscript"/>
        </w:rPr>
      </w:pPr>
    </w:p>
    <w:p w:rsidR="00A530EB" w:rsidRPr="00435EE7" w:rsidRDefault="00A530EB" w:rsidP="00A3089F">
      <w:pPr>
        <w:autoSpaceDE w:val="0"/>
        <w:autoSpaceDN w:val="0"/>
        <w:adjustRightInd w:val="0"/>
        <w:ind w:right="-2" w:firstLine="0"/>
        <w:jc w:val="center"/>
        <w:rPr>
          <w:szCs w:val="24"/>
          <w:vertAlign w:val="superscript"/>
        </w:rPr>
      </w:pPr>
    </w:p>
    <w:p w:rsidR="00A530EB" w:rsidRPr="00435EE7" w:rsidRDefault="00A530EB" w:rsidP="00A3089F">
      <w:pPr>
        <w:autoSpaceDE w:val="0"/>
        <w:autoSpaceDN w:val="0"/>
        <w:adjustRightInd w:val="0"/>
        <w:ind w:right="-2" w:firstLine="0"/>
        <w:jc w:val="center"/>
        <w:rPr>
          <w:szCs w:val="24"/>
          <w:vertAlign w:val="superscript"/>
        </w:rPr>
      </w:pPr>
    </w:p>
    <w:p w:rsidR="00216959" w:rsidRDefault="00216959" w:rsidP="00CB6D22">
      <w:pPr>
        <w:ind w:firstLine="709"/>
        <w:contextualSpacing/>
        <w:jc w:val="center"/>
        <w:rPr>
          <w:b/>
          <w:szCs w:val="24"/>
        </w:rPr>
      </w:pPr>
    </w:p>
    <w:p w:rsidR="00CB6D22" w:rsidRPr="00435EE7" w:rsidRDefault="00CB6D22" w:rsidP="00CB6D22">
      <w:pPr>
        <w:ind w:firstLine="709"/>
        <w:contextualSpacing/>
        <w:jc w:val="center"/>
        <w:rPr>
          <w:b/>
          <w:szCs w:val="24"/>
        </w:rPr>
      </w:pPr>
      <w:bookmarkStart w:id="4" w:name="_GoBack"/>
      <w:bookmarkEnd w:id="4"/>
      <w:r w:rsidRPr="00435EE7">
        <w:rPr>
          <w:b/>
          <w:szCs w:val="24"/>
        </w:rPr>
        <w:lastRenderedPageBreak/>
        <w:t xml:space="preserve">СОГЛАСИЕ </w:t>
      </w:r>
      <w:r w:rsidRPr="00435EE7">
        <w:rPr>
          <w:b/>
          <w:szCs w:val="24"/>
        </w:rPr>
        <w:br/>
        <w:t xml:space="preserve">НА ОБРАБОТКУ ПЕРСОНАЛЬНЫХ ДАННЫХ </w:t>
      </w:r>
    </w:p>
    <w:p w:rsidR="00CB6D22" w:rsidRPr="00435EE7" w:rsidRDefault="00CB6D22" w:rsidP="00CB6D22">
      <w:pPr>
        <w:shd w:val="clear" w:color="auto" w:fill="FFFFFF"/>
        <w:ind w:firstLine="709"/>
        <w:contextualSpacing/>
        <w:rPr>
          <w:color w:val="000000"/>
          <w:szCs w:val="24"/>
        </w:rPr>
      </w:pPr>
    </w:p>
    <w:p w:rsidR="00CB6D22" w:rsidRPr="00435EE7" w:rsidRDefault="00CB6D22" w:rsidP="00CB6D22">
      <w:pPr>
        <w:shd w:val="clear" w:color="auto" w:fill="FFFFFF"/>
        <w:contextualSpacing/>
        <w:jc w:val="right"/>
        <w:rPr>
          <w:color w:val="000000"/>
          <w:szCs w:val="24"/>
        </w:rPr>
      </w:pPr>
      <w:r w:rsidRPr="00435EE7">
        <w:rPr>
          <w:color w:val="000000"/>
          <w:szCs w:val="24"/>
        </w:rPr>
        <w:t xml:space="preserve">                    __.____________.2021</w:t>
      </w:r>
      <w:r w:rsidR="00FF4ECE" w:rsidRPr="00435EE7">
        <w:rPr>
          <w:color w:val="000000"/>
          <w:szCs w:val="24"/>
        </w:rPr>
        <w:t>г.</w:t>
      </w:r>
      <w:r w:rsidRPr="00435EE7">
        <w:rPr>
          <w:color w:val="000000"/>
          <w:szCs w:val="24"/>
        </w:rPr>
        <w:t xml:space="preserve">                </w:t>
      </w:r>
    </w:p>
    <w:p w:rsidR="00CB6D22" w:rsidRPr="00435EE7" w:rsidRDefault="00CB6D22" w:rsidP="00CB6D22">
      <w:pPr>
        <w:autoSpaceDE w:val="0"/>
        <w:autoSpaceDN w:val="0"/>
        <w:adjustRightInd w:val="0"/>
        <w:contextualSpacing/>
        <w:rPr>
          <w:color w:val="000000"/>
          <w:szCs w:val="24"/>
        </w:rPr>
      </w:pPr>
      <w:r w:rsidRPr="00435EE7">
        <w:rPr>
          <w:color w:val="000000"/>
          <w:szCs w:val="24"/>
        </w:rPr>
        <w:t xml:space="preserve">   </w:t>
      </w:r>
    </w:p>
    <w:p w:rsidR="00CB6D22" w:rsidRPr="00435EE7" w:rsidRDefault="00CB6D22" w:rsidP="00CB6D22">
      <w:pPr>
        <w:autoSpaceDE w:val="0"/>
        <w:autoSpaceDN w:val="0"/>
        <w:adjustRightInd w:val="0"/>
        <w:contextualSpacing/>
        <w:rPr>
          <w:i/>
          <w:color w:val="000000"/>
          <w:szCs w:val="24"/>
          <w:vertAlign w:val="superscript"/>
        </w:rPr>
      </w:pPr>
      <w:r w:rsidRPr="00435EE7">
        <w:rPr>
          <w:color w:val="000000"/>
          <w:szCs w:val="24"/>
        </w:rPr>
        <w:t>Я, _________________________________________________________________________, выдан___________________________________________, адрес регистрации:_______________________________,</w:t>
      </w:r>
      <w:r w:rsidRPr="00435EE7">
        <w:rPr>
          <w:i/>
          <w:color w:val="000000"/>
          <w:szCs w:val="24"/>
          <w:vertAlign w:val="superscript"/>
        </w:rPr>
        <w:t xml:space="preserve"> </w:t>
      </w:r>
      <w:r w:rsidRPr="00435EE7">
        <w:rPr>
          <w:szCs w:val="24"/>
        </w:rPr>
        <w:t>даю свое согласие _____________________________________________на обработку</w:t>
      </w:r>
      <w:r w:rsidRPr="00435EE7">
        <w:rPr>
          <w:i/>
          <w:color w:val="000000"/>
          <w:szCs w:val="24"/>
          <w:vertAlign w:val="superscript"/>
        </w:rPr>
        <w:t xml:space="preserve"> </w:t>
      </w:r>
      <w:r w:rsidRPr="00435EE7">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CB6D22" w:rsidRPr="00435EE7" w:rsidRDefault="00CB6D22" w:rsidP="00CB6D22">
      <w:pPr>
        <w:contextualSpacing/>
        <w:rPr>
          <w:szCs w:val="24"/>
        </w:rPr>
      </w:pPr>
      <w:r w:rsidRPr="00435EE7">
        <w:rPr>
          <w:szCs w:val="24"/>
        </w:rPr>
        <w:t>Я даю согласие на использование персональных данных исключительно</w:t>
      </w:r>
      <w:r w:rsidRPr="00435EE7">
        <w:rPr>
          <w:b/>
          <w:szCs w:val="24"/>
        </w:rPr>
        <w:t xml:space="preserve"> </w:t>
      </w:r>
      <w:r w:rsidRPr="00435EE7">
        <w:rPr>
          <w:szCs w:val="24"/>
        </w:rPr>
        <w:t xml:space="preserve">в целях формирования кадрового документооборота предприятия, бухгалтерских операций и налоговых отчислений, </w:t>
      </w:r>
      <w:r w:rsidRPr="00435EE7">
        <w:rPr>
          <w:color w:val="000000"/>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435EE7">
        <w:rPr>
          <w:color w:val="000000"/>
          <w:szCs w:val="24"/>
        </w:rPr>
        <w:t>т.ч</w:t>
      </w:r>
      <w:proofErr w:type="spellEnd"/>
      <w:r w:rsidRPr="00435EE7">
        <w:rPr>
          <w:color w:val="000000"/>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CB6D22" w:rsidRPr="00435EE7" w:rsidRDefault="00CB6D22" w:rsidP="00CB6D22">
      <w:pPr>
        <w:shd w:val="clear" w:color="auto" w:fill="FFFFFF"/>
        <w:contextualSpacing/>
        <w:rPr>
          <w:i/>
          <w:szCs w:val="24"/>
          <w:vertAlign w:val="superscript"/>
        </w:rPr>
      </w:pPr>
      <w:r w:rsidRPr="00435EE7">
        <w:rPr>
          <w:color w:val="000000"/>
          <w:szCs w:val="24"/>
        </w:rPr>
        <w:t>До моего сведения доведено, что_______________________________</w:t>
      </w:r>
      <w:r w:rsidRPr="00435EE7">
        <w:rPr>
          <w:szCs w:val="24"/>
        </w:rPr>
        <w:t xml:space="preserve"> </w:t>
      </w:r>
      <w:r w:rsidRPr="00435EE7">
        <w:rPr>
          <w:color w:val="000000"/>
          <w:szCs w:val="24"/>
        </w:rPr>
        <w:t>гарантирует</w:t>
      </w:r>
      <w:r w:rsidRPr="00435EE7">
        <w:rPr>
          <w:i/>
          <w:szCs w:val="24"/>
          <w:vertAlign w:val="superscript"/>
        </w:rPr>
        <w:t xml:space="preserve"> </w:t>
      </w:r>
      <w:r w:rsidRPr="00435EE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CB6D22" w:rsidRPr="00435EE7" w:rsidRDefault="00CB6D22" w:rsidP="00CB6D22">
      <w:pPr>
        <w:shd w:val="clear" w:color="auto" w:fill="FFFFFF"/>
        <w:contextualSpacing/>
        <w:rPr>
          <w:color w:val="000000"/>
          <w:szCs w:val="24"/>
        </w:rPr>
      </w:pPr>
      <w:r w:rsidRPr="00435EE7">
        <w:rPr>
          <w:color w:val="000000"/>
          <w:szCs w:val="24"/>
        </w:rPr>
        <w:t>Подтверждаю, что, давая согласие, я действую без принуждения, по собственной воле и в своих интересах.</w:t>
      </w:r>
      <w:r w:rsidRPr="00435EE7">
        <w:rPr>
          <w:i/>
          <w:color w:val="000000"/>
          <w:szCs w:val="24"/>
        </w:rPr>
        <w:t xml:space="preserve">                 </w:t>
      </w:r>
    </w:p>
    <w:p w:rsidR="00CB6D22" w:rsidRPr="006639BE" w:rsidRDefault="00CB6D22" w:rsidP="00CB6D22">
      <w:pPr>
        <w:shd w:val="clear" w:color="auto" w:fill="FFFFFF"/>
        <w:contextualSpacing/>
        <w:rPr>
          <w:i/>
          <w:color w:val="000000"/>
          <w:szCs w:val="24"/>
        </w:rPr>
      </w:pPr>
      <w:r w:rsidRPr="00435EE7">
        <w:rPr>
          <w:i/>
          <w:color w:val="000000"/>
          <w:szCs w:val="24"/>
        </w:rPr>
        <w:t>Руководитель                                                                                             ФИО</w:t>
      </w:r>
    </w:p>
    <w:p w:rsidR="00CB6D22" w:rsidRPr="00603AE1" w:rsidRDefault="00CB6D22" w:rsidP="00CB6D22">
      <w:pPr>
        <w:pStyle w:val="a5"/>
        <w:jc w:val="center"/>
        <w:rPr>
          <w:rFonts w:ascii="Times New Roman" w:hAnsi="Times New Roman"/>
          <w:b/>
          <w:sz w:val="16"/>
          <w:szCs w:val="16"/>
        </w:rPr>
      </w:pPr>
    </w:p>
    <w:p w:rsidR="00A530EB" w:rsidRDefault="00A530EB" w:rsidP="00A3089F">
      <w:pPr>
        <w:autoSpaceDE w:val="0"/>
        <w:autoSpaceDN w:val="0"/>
        <w:adjustRightInd w:val="0"/>
        <w:ind w:right="-2" w:firstLine="0"/>
        <w:jc w:val="center"/>
        <w:rPr>
          <w:szCs w:val="24"/>
          <w:vertAlign w:val="superscript"/>
        </w:rPr>
      </w:pPr>
    </w:p>
    <w:p w:rsidR="00A530EB" w:rsidRDefault="00A530EB" w:rsidP="00C265AF">
      <w:pPr>
        <w:autoSpaceDE w:val="0"/>
        <w:autoSpaceDN w:val="0"/>
        <w:adjustRightInd w:val="0"/>
        <w:ind w:right="-2" w:firstLine="0"/>
        <w:rPr>
          <w:szCs w:val="24"/>
          <w:vertAlign w:val="superscript"/>
        </w:rPr>
      </w:pPr>
    </w:p>
    <w:p w:rsidR="00A530EB" w:rsidRDefault="00A530EB" w:rsidP="00575B8B">
      <w:pPr>
        <w:ind w:firstLine="0"/>
      </w:pPr>
    </w:p>
    <w:sectPr w:rsidR="00A530EB" w:rsidSect="00436B82">
      <w:pgSz w:w="11905" w:h="16838"/>
      <w:pgMar w:top="567" w:right="567" w:bottom="567" w:left="1134" w:header="720" w:footer="3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64" w:rsidRDefault="00B15264" w:rsidP="00AD71AC">
      <w:r>
        <w:separator/>
      </w:r>
    </w:p>
  </w:endnote>
  <w:endnote w:type="continuationSeparator" w:id="0">
    <w:p w:rsidR="00B15264" w:rsidRDefault="00B15264" w:rsidP="00A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46" w:rsidRDefault="000B4446" w:rsidP="00AD71AC">
    <w:pPr>
      <w:pStyle w:val="aa"/>
      <w:jc w:val="center"/>
    </w:pPr>
    <w:r w:rsidRPr="00AD71AC">
      <w:rPr>
        <w:sz w:val="20"/>
      </w:rPr>
      <w:t xml:space="preserve">Страница </w:t>
    </w:r>
    <w:r w:rsidRPr="00AD71AC">
      <w:rPr>
        <w:b/>
        <w:bCs/>
        <w:sz w:val="20"/>
      </w:rPr>
      <w:fldChar w:fldCharType="begin"/>
    </w:r>
    <w:r w:rsidRPr="00AD71AC">
      <w:rPr>
        <w:b/>
        <w:bCs/>
        <w:sz w:val="20"/>
      </w:rPr>
      <w:instrText>PAGE</w:instrText>
    </w:r>
    <w:r w:rsidRPr="00AD71AC">
      <w:rPr>
        <w:b/>
        <w:bCs/>
        <w:sz w:val="20"/>
      </w:rPr>
      <w:fldChar w:fldCharType="separate"/>
    </w:r>
    <w:r w:rsidR="00216959">
      <w:rPr>
        <w:b/>
        <w:bCs/>
        <w:noProof/>
        <w:sz w:val="20"/>
      </w:rPr>
      <w:t>1</w:t>
    </w:r>
    <w:r w:rsidRPr="00AD71AC">
      <w:rPr>
        <w:b/>
        <w:bCs/>
        <w:sz w:val="20"/>
      </w:rPr>
      <w:fldChar w:fldCharType="end"/>
    </w:r>
    <w:r w:rsidRPr="00AD71AC">
      <w:rPr>
        <w:sz w:val="20"/>
      </w:rPr>
      <w:t xml:space="preserve"> из </w:t>
    </w:r>
    <w:r w:rsidRPr="00AD71AC">
      <w:rPr>
        <w:b/>
        <w:bCs/>
        <w:sz w:val="20"/>
      </w:rPr>
      <w:fldChar w:fldCharType="begin"/>
    </w:r>
    <w:r w:rsidRPr="00AD71AC">
      <w:rPr>
        <w:b/>
        <w:bCs/>
        <w:sz w:val="20"/>
      </w:rPr>
      <w:instrText>NUMPAGES</w:instrText>
    </w:r>
    <w:r w:rsidRPr="00AD71AC">
      <w:rPr>
        <w:b/>
        <w:bCs/>
        <w:sz w:val="20"/>
      </w:rPr>
      <w:fldChar w:fldCharType="separate"/>
    </w:r>
    <w:r w:rsidR="00216959">
      <w:rPr>
        <w:b/>
        <w:bCs/>
        <w:noProof/>
        <w:sz w:val="20"/>
      </w:rPr>
      <w:t>28</w:t>
    </w:r>
    <w:r w:rsidRPr="00AD71AC">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64" w:rsidRDefault="00B15264" w:rsidP="00AD71AC">
      <w:r>
        <w:separator/>
      </w:r>
    </w:p>
  </w:footnote>
  <w:footnote w:type="continuationSeparator" w:id="0">
    <w:p w:rsidR="00B15264" w:rsidRDefault="00B15264" w:rsidP="00AD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6">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8"/>
  </w:num>
  <w:num w:numId="4">
    <w:abstractNumId w:val="6"/>
  </w:num>
  <w:num w:numId="5">
    <w:abstractNumId w:val="4"/>
  </w:num>
  <w:num w:numId="6">
    <w:abstractNumId w:val="3"/>
  </w:num>
  <w:num w:numId="7">
    <w:abstractNumId w:val="7"/>
  </w:num>
  <w:num w:numId="8">
    <w:abstractNumId w:val="2"/>
  </w:num>
  <w:num w:numId="9">
    <w:abstractNumId w:val="5"/>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E9"/>
    <w:rsid w:val="00000A1A"/>
    <w:rsid w:val="00002400"/>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6039"/>
    <w:rsid w:val="00037641"/>
    <w:rsid w:val="000378CE"/>
    <w:rsid w:val="00042E83"/>
    <w:rsid w:val="00042F82"/>
    <w:rsid w:val="00047A42"/>
    <w:rsid w:val="0005140E"/>
    <w:rsid w:val="00051BA1"/>
    <w:rsid w:val="00051E13"/>
    <w:rsid w:val="000528B6"/>
    <w:rsid w:val="0005368B"/>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4D36"/>
    <w:rsid w:val="00074FCC"/>
    <w:rsid w:val="000806CD"/>
    <w:rsid w:val="00081469"/>
    <w:rsid w:val="00082219"/>
    <w:rsid w:val="00082241"/>
    <w:rsid w:val="0008227E"/>
    <w:rsid w:val="000859C4"/>
    <w:rsid w:val="000871B3"/>
    <w:rsid w:val="00087D44"/>
    <w:rsid w:val="00090310"/>
    <w:rsid w:val="00095FC5"/>
    <w:rsid w:val="00096694"/>
    <w:rsid w:val="000A2CC6"/>
    <w:rsid w:val="000A43EB"/>
    <w:rsid w:val="000A509D"/>
    <w:rsid w:val="000A6001"/>
    <w:rsid w:val="000A6922"/>
    <w:rsid w:val="000A74E8"/>
    <w:rsid w:val="000B0198"/>
    <w:rsid w:val="000B397E"/>
    <w:rsid w:val="000B4446"/>
    <w:rsid w:val="000B5A6E"/>
    <w:rsid w:val="000B64B1"/>
    <w:rsid w:val="000B67EE"/>
    <w:rsid w:val="000C38E8"/>
    <w:rsid w:val="000C4219"/>
    <w:rsid w:val="000C55D4"/>
    <w:rsid w:val="000C76C3"/>
    <w:rsid w:val="000D023D"/>
    <w:rsid w:val="000D0D7E"/>
    <w:rsid w:val="000D570E"/>
    <w:rsid w:val="000D5B7D"/>
    <w:rsid w:val="000D5D9D"/>
    <w:rsid w:val="000D6D58"/>
    <w:rsid w:val="000E0D9A"/>
    <w:rsid w:val="000E0E25"/>
    <w:rsid w:val="000E2CFF"/>
    <w:rsid w:val="000E30C5"/>
    <w:rsid w:val="000E34BF"/>
    <w:rsid w:val="000E3E5C"/>
    <w:rsid w:val="000E6BAE"/>
    <w:rsid w:val="000E6BD0"/>
    <w:rsid w:val="000F0CC9"/>
    <w:rsid w:val="000F4248"/>
    <w:rsid w:val="0010097C"/>
    <w:rsid w:val="00101417"/>
    <w:rsid w:val="00101633"/>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2C26"/>
    <w:rsid w:val="00123754"/>
    <w:rsid w:val="00123DF3"/>
    <w:rsid w:val="0012586B"/>
    <w:rsid w:val="001273C4"/>
    <w:rsid w:val="001274A1"/>
    <w:rsid w:val="001274D2"/>
    <w:rsid w:val="001343F4"/>
    <w:rsid w:val="00134E15"/>
    <w:rsid w:val="001353C9"/>
    <w:rsid w:val="0014457E"/>
    <w:rsid w:val="0014527B"/>
    <w:rsid w:val="00145462"/>
    <w:rsid w:val="001469D1"/>
    <w:rsid w:val="00147FA6"/>
    <w:rsid w:val="0015025F"/>
    <w:rsid w:val="0015279C"/>
    <w:rsid w:val="00153617"/>
    <w:rsid w:val="00153D6B"/>
    <w:rsid w:val="00154E8A"/>
    <w:rsid w:val="001554A7"/>
    <w:rsid w:val="00162512"/>
    <w:rsid w:val="00166378"/>
    <w:rsid w:val="00170B7B"/>
    <w:rsid w:val="00170CDB"/>
    <w:rsid w:val="00171C32"/>
    <w:rsid w:val="00172270"/>
    <w:rsid w:val="00176169"/>
    <w:rsid w:val="0017668D"/>
    <w:rsid w:val="00177FE3"/>
    <w:rsid w:val="0018016D"/>
    <w:rsid w:val="001835EE"/>
    <w:rsid w:val="00183729"/>
    <w:rsid w:val="001856C5"/>
    <w:rsid w:val="00191335"/>
    <w:rsid w:val="00191A09"/>
    <w:rsid w:val="00192564"/>
    <w:rsid w:val="00192CF2"/>
    <w:rsid w:val="00194BE9"/>
    <w:rsid w:val="0019631C"/>
    <w:rsid w:val="0019673D"/>
    <w:rsid w:val="0019697D"/>
    <w:rsid w:val="00196FE9"/>
    <w:rsid w:val="00197434"/>
    <w:rsid w:val="001A0948"/>
    <w:rsid w:val="001A3BCA"/>
    <w:rsid w:val="001A4E73"/>
    <w:rsid w:val="001A6441"/>
    <w:rsid w:val="001B095A"/>
    <w:rsid w:val="001B2053"/>
    <w:rsid w:val="001B32DD"/>
    <w:rsid w:val="001B4032"/>
    <w:rsid w:val="001B418A"/>
    <w:rsid w:val="001B613E"/>
    <w:rsid w:val="001B6389"/>
    <w:rsid w:val="001B7351"/>
    <w:rsid w:val="001C1694"/>
    <w:rsid w:val="001C237A"/>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E0485"/>
    <w:rsid w:val="001E0747"/>
    <w:rsid w:val="001E0E9C"/>
    <w:rsid w:val="001E27E4"/>
    <w:rsid w:val="001E35C9"/>
    <w:rsid w:val="001F05AF"/>
    <w:rsid w:val="001F062C"/>
    <w:rsid w:val="001F31E3"/>
    <w:rsid w:val="001F447C"/>
    <w:rsid w:val="001F5E49"/>
    <w:rsid w:val="001F60C8"/>
    <w:rsid w:val="001F6E66"/>
    <w:rsid w:val="001F6FE3"/>
    <w:rsid w:val="001F7B5A"/>
    <w:rsid w:val="002006C2"/>
    <w:rsid w:val="00201F71"/>
    <w:rsid w:val="00202755"/>
    <w:rsid w:val="002038E0"/>
    <w:rsid w:val="00203AF1"/>
    <w:rsid w:val="00210F56"/>
    <w:rsid w:val="002120F9"/>
    <w:rsid w:val="00212212"/>
    <w:rsid w:val="00216959"/>
    <w:rsid w:val="00217C03"/>
    <w:rsid w:val="002202E5"/>
    <w:rsid w:val="00222C3A"/>
    <w:rsid w:val="00225838"/>
    <w:rsid w:val="00225D48"/>
    <w:rsid w:val="00226033"/>
    <w:rsid w:val="00227DD3"/>
    <w:rsid w:val="002310E8"/>
    <w:rsid w:val="0023228F"/>
    <w:rsid w:val="00232F56"/>
    <w:rsid w:val="002335F2"/>
    <w:rsid w:val="00234D85"/>
    <w:rsid w:val="00237DA8"/>
    <w:rsid w:val="00240C4D"/>
    <w:rsid w:val="00241BEE"/>
    <w:rsid w:val="00243ED5"/>
    <w:rsid w:val="00244D24"/>
    <w:rsid w:val="00245E3E"/>
    <w:rsid w:val="00245EEC"/>
    <w:rsid w:val="00247E2E"/>
    <w:rsid w:val="00252DB8"/>
    <w:rsid w:val="002537B3"/>
    <w:rsid w:val="002574EE"/>
    <w:rsid w:val="00262C56"/>
    <w:rsid w:val="00264A6A"/>
    <w:rsid w:val="00264FF0"/>
    <w:rsid w:val="00265BC7"/>
    <w:rsid w:val="00267B05"/>
    <w:rsid w:val="00270343"/>
    <w:rsid w:val="00270A48"/>
    <w:rsid w:val="00271270"/>
    <w:rsid w:val="00274AA6"/>
    <w:rsid w:val="00275BF5"/>
    <w:rsid w:val="002765B8"/>
    <w:rsid w:val="00277465"/>
    <w:rsid w:val="00277B3C"/>
    <w:rsid w:val="00280949"/>
    <w:rsid w:val="00281133"/>
    <w:rsid w:val="002847EE"/>
    <w:rsid w:val="0028527E"/>
    <w:rsid w:val="00285942"/>
    <w:rsid w:val="00286C9A"/>
    <w:rsid w:val="0028716E"/>
    <w:rsid w:val="00287302"/>
    <w:rsid w:val="00287DF4"/>
    <w:rsid w:val="00293D28"/>
    <w:rsid w:val="00294256"/>
    <w:rsid w:val="00294445"/>
    <w:rsid w:val="00294E83"/>
    <w:rsid w:val="00296D4E"/>
    <w:rsid w:val="00296F90"/>
    <w:rsid w:val="002A37C0"/>
    <w:rsid w:val="002A4F85"/>
    <w:rsid w:val="002A7501"/>
    <w:rsid w:val="002B15B6"/>
    <w:rsid w:val="002B30BF"/>
    <w:rsid w:val="002B3243"/>
    <w:rsid w:val="002B3B24"/>
    <w:rsid w:val="002B5740"/>
    <w:rsid w:val="002C0D0D"/>
    <w:rsid w:val="002C0E61"/>
    <w:rsid w:val="002C180D"/>
    <w:rsid w:val="002C705C"/>
    <w:rsid w:val="002C7350"/>
    <w:rsid w:val="002D0B3F"/>
    <w:rsid w:val="002D163F"/>
    <w:rsid w:val="002D1854"/>
    <w:rsid w:val="002D1B39"/>
    <w:rsid w:val="002D20BF"/>
    <w:rsid w:val="002D7F3C"/>
    <w:rsid w:val="002E04D2"/>
    <w:rsid w:val="002E554B"/>
    <w:rsid w:val="002E5772"/>
    <w:rsid w:val="002E59AC"/>
    <w:rsid w:val="002E621F"/>
    <w:rsid w:val="002F1341"/>
    <w:rsid w:val="002F3B88"/>
    <w:rsid w:val="002F5CA3"/>
    <w:rsid w:val="00301496"/>
    <w:rsid w:val="00301768"/>
    <w:rsid w:val="00301FED"/>
    <w:rsid w:val="00302A3F"/>
    <w:rsid w:val="00302E56"/>
    <w:rsid w:val="0030419A"/>
    <w:rsid w:val="00304DF9"/>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5DC5"/>
    <w:rsid w:val="00336E00"/>
    <w:rsid w:val="003378F4"/>
    <w:rsid w:val="00340F5E"/>
    <w:rsid w:val="003420A9"/>
    <w:rsid w:val="00345865"/>
    <w:rsid w:val="00345B8A"/>
    <w:rsid w:val="0035064E"/>
    <w:rsid w:val="00352919"/>
    <w:rsid w:val="00353F70"/>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3FE"/>
    <w:rsid w:val="003739AC"/>
    <w:rsid w:val="003823F7"/>
    <w:rsid w:val="00382E07"/>
    <w:rsid w:val="00382EBE"/>
    <w:rsid w:val="0038438C"/>
    <w:rsid w:val="003844C8"/>
    <w:rsid w:val="00384B05"/>
    <w:rsid w:val="00387B01"/>
    <w:rsid w:val="0039081B"/>
    <w:rsid w:val="003908BB"/>
    <w:rsid w:val="00390EE1"/>
    <w:rsid w:val="003935EA"/>
    <w:rsid w:val="003936E6"/>
    <w:rsid w:val="003967F2"/>
    <w:rsid w:val="003A7006"/>
    <w:rsid w:val="003A70F1"/>
    <w:rsid w:val="003B017D"/>
    <w:rsid w:val="003B0DC1"/>
    <w:rsid w:val="003B1616"/>
    <w:rsid w:val="003B36C9"/>
    <w:rsid w:val="003B3D01"/>
    <w:rsid w:val="003B6764"/>
    <w:rsid w:val="003B6A53"/>
    <w:rsid w:val="003B75A9"/>
    <w:rsid w:val="003C0378"/>
    <w:rsid w:val="003C1FC9"/>
    <w:rsid w:val="003C286F"/>
    <w:rsid w:val="003C3A59"/>
    <w:rsid w:val="003C4D14"/>
    <w:rsid w:val="003C5C59"/>
    <w:rsid w:val="003C6593"/>
    <w:rsid w:val="003D0B9F"/>
    <w:rsid w:val="003D1163"/>
    <w:rsid w:val="003D27ED"/>
    <w:rsid w:val="003D2A8C"/>
    <w:rsid w:val="003D2AF8"/>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BEC"/>
    <w:rsid w:val="003F19C5"/>
    <w:rsid w:val="003F1A61"/>
    <w:rsid w:val="003F3A3B"/>
    <w:rsid w:val="004000D2"/>
    <w:rsid w:val="00401BBE"/>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5EE7"/>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69D1"/>
    <w:rsid w:val="00470986"/>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3CF"/>
    <w:rsid w:val="004C6967"/>
    <w:rsid w:val="004C69F8"/>
    <w:rsid w:val="004C6E0F"/>
    <w:rsid w:val="004D0620"/>
    <w:rsid w:val="004D3164"/>
    <w:rsid w:val="004D3EC9"/>
    <w:rsid w:val="004D4091"/>
    <w:rsid w:val="004D6E5D"/>
    <w:rsid w:val="004E0927"/>
    <w:rsid w:val="004E0BE6"/>
    <w:rsid w:val="004E45E7"/>
    <w:rsid w:val="004E532E"/>
    <w:rsid w:val="004F103C"/>
    <w:rsid w:val="004F71D6"/>
    <w:rsid w:val="00501341"/>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30152"/>
    <w:rsid w:val="00531BCF"/>
    <w:rsid w:val="00534C60"/>
    <w:rsid w:val="00537FB9"/>
    <w:rsid w:val="00540A40"/>
    <w:rsid w:val="00540B3D"/>
    <w:rsid w:val="0054179F"/>
    <w:rsid w:val="0054200B"/>
    <w:rsid w:val="005420EE"/>
    <w:rsid w:val="00544A45"/>
    <w:rsid w:val="005508DF"/>
    <w:rsid w:val="00550F57"/>
    <w:rsid w:val="00554411"/>
    <w:rsid w:val="00557163"/>
    <w:rsid w:val="00557887"/>
    <w:rsid w:val="00557D1F"/>
    <w:rsid w:val="00560C76"/>
    <w:rsid w:val="0056182D"/>
    <w:rsid w:val="005634B7"/>
    <w:rsid w:val="00563C7A"/>
    <w:rsid w:val="0056516C"/>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85"/>
    <w:rsid w:val="00587BEA"/>
    <w:rsid w:val="0059009D"/>
    <w:rsid w:val="00596907"/>
    <w:rsid w:val="005A276F"/>
    <w:rsid w:val="005A4C55"/>
    <w:rsid w:val="005A72F0"/>
    <w:rsid w:val="005A7524"/>
    <w:rsid w:val="005B044E"/>
    <w:rsid w:val="005B1534"/>
    <w:rsid w:val="005B301B"/>
    <w:rsid w:val="005C3FF5"/>
    <w:rsid w:val="005C5BDB"/>
    <w:rsid w:val="005D017B"/>
    <w:rsid w:val="005D05DC"/>
    <w:rsid w:val="005D05E6"/>
    <w:rsid w:val="005D11E9"/>
    <w:rsid w:val="005D1B15"/>
    <w:rsid w:val="005D3175"/>
    <w:rsid w:val="005D388E"/>
    <w:rsid w:val="005D5F43"/>
    <w:rsid w:val="005D669D"/>
    <w:rsid w:val="005D73CE"/>
    <w:rsid w:val="005D7754"/>
    <w:rsid w:val="005E3DCF"/>
    <w:rsid w:val="005E6A75"/>
    <w:rsid w:val="005E6BD2"/>
    <w:rsid w:val="005F00D7"/>
    <w:rsid w:val="005F3F63"/>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40E0"/>
    <w:rsid w:val="0066444E"/>
    <w:rsid w:val="006657DD"/>
    <w:rsid w:val="00667528"/>
    <w:rsid w:val="00667616"/>
    <w:rsid w:val="00670837"/>
    <w:rsid w:val="006718BE"/>
    <w:rsid w:val="00673E29"/>
    <w:rsid w:val="00675EF9"/>
    <w:rsid w:val="0067751F"/>
    <w:rsid w:val="00682AC1"/>
    <w:rsid w:val="00685475"/>
    <w:rsid w:val="00685C26"/>
    <w:rsid w:val="00686F11"/>
    <w:rsid w:val="00694788"/>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688F"/>
    <w:rsid w:val="00710050"/>
    <w:rsid w:val="00710C2C"/>
    <w:rsid w:val="00710FEB"/>
    <w:rsid w:val="00712AC7"/>
    <w:rsid w:val="00720066"/>
    <w:rsid w:val="00720D82"/>
    <w:rsid w:val="00720F42"/>
    <w:rsid w:val="0072424E"/>
    <w:rsid w:val="0072544C"/>
    <w:rsid w:val="00730C5B"/>
    <w:rsid w:val="007326E3"/>
    <w:rsid w:val="0073677E"/>
    <w:rsid w:val="007378C4"/>
    <w:rsid w:val="00737985"/>
    <w:rsid w:val="00740FD7"/>
    <w:rsid w:val="00742947"/>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1593"/>
    <w:rsid w:val="00782661"/>
    <w:rsid w:val="0078350C"/>
    <w:rsid w:val="007836D9"/>
    <w:rsid w:val="007840BA"/>
    <w:rsid w:val="00786C60"/>
    <w:rsid w:val="00787C8B"/>
    <w:rsid w:val="007901DD"/>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DB4"/>
    <w:rsid w:val="007C0116"/>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104E"/>
    <w:rsid w:val="00807251"/>
    <w:rsid w:val="00807662"/>
    <w:rsid w:val="00812A99"/>
    <w:rsid w:val="00813E84"/>
    <w:rsid w:val="008148A1"/>
    <w:rsid w:val="00817E4C"/>
    <w:rsid w:val="0082093F"/>
    <w:rsid w:val="00820B3B"/>
    <w:rsid w:val="0082317C"/>
    <w:rsid w:val="00824F1B"/>
    <w:rsid w:val="0082571F"/>
    <w:rsid w:val="00826A75"/>
    <w:rsid w:val="008270E8"/>
    <w:rsid w:val="00827DF5"/>
    <w:rsid w:val="0083106E"/>
    <w:rsid w:val="008330E4"/>
    <w:rsid w:val="0083539A"/>
    <w:rsid w:val="00837AE0"/>
    <w:rsid w:val="00840D53"/>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419F"/>
    <w:rsid w:val="0086796D"/>
    <w:rsid w:val="00870E3A"/>
    <w:rsid w:val="00871ADA"/>
    <w:rsid w:val="00872B90"/>
    <w:rsid w:val="00872FF5"/>
    <w:rsid w:val="00873594"/>
    <w:rsid w:val="0087568D"/>
    <w:rsid w:val="008758F9"/>
    <w:rsid w:val="00880754"/>
    <w:rsid w:val="00881214"/>
    <w:rsid w:val="008818CA"/>
    <w:rsid w:val="00882519"/>
    <w:rsid w:val="0088395F"/>
    <w:rsid w:val="00883F52"/>
    <w:rsid w:val="008868F3"/>
    <w:rsid w:val="008904E5"/>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34A5"/>
    <w:rsid w:val="008F6347"/>
    <w:rsid w:val="0090117B"/>
    <w:rsid w:val="009011E7"/>
    <w:rsid w:val="00903D1A"/>
    <w:rsid w:val="0090455D"/>
    <w:rsid w:val="00905F57"/>
    <w:rsid w:val="00907D16"/>
    <w:rsid w:val="00912DB8"/>
    <w:rsid w:val="0091301D"/>
    <w:rsid w:val="00916D24"/>
    <w:rsid w:val="00920632"/>
    <w:rsid w:val="009265A2"/>
    <w:rsid w:val="00926B2F"/>
    <w:rsid w:val="0093121C"/>
    <w:rsid w:val="009331A2"/>
    <w:rsid w:val="00936027"/>
    <w:rsid w:val="00936A6C"/>
    <w:rsid w:val="00940D11"/>
    <w:rsid w:val="0094108B"/>
    <w:rsid w:val="00942736"/>
    <w:rsid w:val="0094409C"/>
    <w:rsid w:val="009443C6"/>
    <w:rsid w:val="00945E7A"/>
    <w:rsid w:val="009463A1"/>
    <w:rsid w:val="009470F6"/>
    <w:rsid w:val="00947E49"/>
    <w:rsid w:val="00950244"/>
    <w:rsid w:val="00950593"/>
    <w:rsid w:val="009528C8"/>
    <w:rsid w:val="00952D34"/>
    <w:rsid w:val="009530CD"/>
    <w:rsid w:val="009550CA"/>
    <w:rsid w:val="00955FBC"/>
    <w:rsid w:val="00960195"/>
    <w:rsid w:val="00963D9B"/>
    <w:rsid w:val="0096451F"/>
    <w:rsid w:val="009669C9"/>
    <w:rsid w:val="00970397"/>
    <w:rsid w:val="009726C7"/>
    <w:rsid w:val="00973329"/>
    <w:rsid w:val="00974A20"/>
    <w:rsid w:val="00975640"/>
    <w:rsid w:val="0097636E"/>
    <w:rsid w:val="00980D55"/>
    <w:rsid w:val="00981013"/>
    <w:rsid w:val="0098245E"/>
    <w:rsid w:val="0098272D"/>
    <w:rsid w:val="00983019"/>
    <w:rsid w:val="00983A1D"/>
    <w:rsid w:val="00985ACD"/>
    <w:rsid w:val="00985EC6"/>
    <w:rsid w:val="00987B12"/>
    <w:rsid w:val="00992FD6"/>
    <w:rsid w:val="00993196"/>
    <w:rsid w:val="0099646C"/>
    <w:rsid w:val="009A34B2"/>
    <w:rsid w:val="009A6DFA"/>
    <w:rsid w:val="009A7A37"/>
    <w:rsid w:val="009A7B9B"/>
    <w:rsid w:val="009B029F"/>
    <w:rsid w:val="009B12A9"/>
    <w:rsid w:val="009B13FB"/>
    <w:rsid w:val="009B1469"/>
    <w:rsid w:val="009B151C"/>
    <w:rsid w:val="009B22F3"/>
    <w:rsid w:val="009B3502"/>
    <w:rsid w:val="009B38DE"/>
    <w:rsid w:val="009B4C8E"/>
    <w:rsid w:val="009B5AD0"/>
    <w:rsid w:val="009B6988"/>
    <w:rsid w:val="009C1E15"/>
    <w:rsid w:val="009C50CF"/>
    <w:rsid w:val="009D1779"/>
    <w:rsid w:val="009D226A"/>
    <w:rsid w:val="009D3061"/>
    <w:rsid w:val="009D3432"/>
    <w:rsid w:val="009D44EB"/>
    <w:rsid w:val="009D5885"/>
    <w:rsid w:val="009D5FDF"/>
    <w:rsid w:val="009D630E"/>
    <w:rsid w:val="009E1A09"/>
    <w:rsid w:val="009E2408"/>
    <w:rsid w:val="009E2FD2"/>
    <w:rsid w:val="009E4D17"/>
    <w:rsid w:val="009E5CAC"/>
    <w:rsid w:val="009E6536"/>
    <w:rsid w:val="009F345B"/>
    <w:rsid w:val="009F7CB6"/>
    <w:rsid w:val="00A000EE"/>
    <w:rsid w:val="00A00EAD"/>
    <w:rsid w:val="00A0245B"/>
    <w:rsid w:val="00A03161"/>
    <w:rsid w:val="00A036AF"/>
    <w:rsid w:val="00A05882"/>
    <w:rsid w:val="00A068EE"/>
    <w:rsid w:val="00A11C44"/>
    <w:rsid w:val="00A12C67"/>
    <w:rsid w:val="00A13815"/>
    <w:rsid w:val="00A143C8"/>
    <w:rsid w:val="00A14961"/>
    <w:rsid w:val="00A14CD1"/>
    <w:rsid w:val="00A1597B"/>
    <w:rsid w:val="00A200D9"/>
    <w:rsid w:val="00A21DF4"/>
    <w:rsid w:val="00A24C94"/>
    <w:rsid w:val="00A27152"/>
    <w:rsid w:val="00A27825"/>
    <w:rsid w:val="00A3089F"/>
    <w:rsid w:val="00A31158"/>
    <w:rsid w:val="00A31ABC"/>
    <w:rsid w:val="00A31AE4"/>
    <w:rsid w:val="00A33901"/>
    <w:rsid w:val="00A33F0B"/>
    <w:rsid w:val="00A341A8"/>
    <w:rsid w:val="00A3424D"/>
    <w:rsid w:val="00A34F9D"/>
    <w:rsid w:val="00A371E4"/>
    <w:rsid w:val="00A414A7"/>
    <w:rsid w:val="00A41829"/>
    <w:rsid w:val="00A41E47"/>
    <w:rsid w:val="00A422C0"/>
    <w:rsid w:val="00A44DCE"/>
    <w:rsid w:val="00A50CE3"/>
    <w:rsid w:val="00A510EA"/>
    <w:rsid w:val="00A530EB"/>
    <w:rsid w:val="00A54BAD"/>
    <w:rsid w:val="00A57BA2"/>
    <w:rsid w:val="00A57DC4"/>
    <w:rsid w:val="00A611CF"/>
    <w:rsid w:val="00A616E5"/>
    <w:rsid w:val="00A63294"/>
    <w:rsid w:val="00A64CC6"/>
    <w:rsid w:val="00A65C38"/>
    <w:rsid w:val="00A66EDA"/>
    <w:rsid w:val="00A70C12"/>
    <w:rsid w:val="00A721F8"/>
    <w:rsid w:val="00A73EF5"/>
    <w:rsid w:val="00A74182"/>
    <w:rsid w:val="00A74D39"/>
    <w:rsid w:val="00A779EF"/>
    <w:rsid w:val="00A80345"/>
    <w:rsid w:val="00A808ED"/>
    <w:rsid w:val="00A86E21"/>
    <w:rsid w:val="00A87E64"/>
    <w:rsid w:val="00A9039F"/>
    <w:rsid w:val="00A9094C"/>
    <w:rsid w:val="00A92D7A"/>
    <w:rsid w:val="00A93570"/>
    <w:rsid w:val="00A97179"/>
    <w:rsid w:val="00AA0273"/>
    <w:rsid w:val="00AA0C87"/>
    <w:rsid w:val="00AA32A1"/>
    <w:rsid w:val="00AA3800"/>
    <w:rsid w:val="00AA3BFA"/>
    <w:rsid w:val="00AA46CC"/>
    <w:rsid w:val="00AA4D74"/>
    <w:rsid w:val="00AA5F54"/>
    <w:rsid w:val="00AA7693"/>
    <w:rsid w:val="00AA7A1F"/>
    <w:rsid w:val="00AB2553"/>
    <w:rsid w:val="00AB256D"/>
    <w:rsid w:val="00AB5464"/>
    <w:rsid w:val="00AB591E"/>
    <w:rsid w:val="00AB5C33"/>
    <w:rsid w:val="00AC0535"/>
    <w:rsid w:val="00AC2327"/>
    <w:rsid w:val="00AC371B"/>
    <w:rsid w:val="00AC5483"/>
    <w:rsid w:val="00AD0286"/>
    <w:rsid w:val="00AD09C2"/>
    <w:rsid w:val="00AD0C9B"/>
    <w:rsid w:val="00AD37C2"/>
    <w:rsid w:val="00AD5CAF"/>
    <w:rsid w:val="00AD71AC"/>
    <w:rsid w:val="00AE17BE"/>
    <w:rsid w:val="00AE1D11"/>
    <w:rsid w:val="00AE2164"/>
    <w:rsid w:val="00AE311C"/>
    <w:rsid w:val="00AE31FA"/>
    <w:rsid w:val="00AE37B8"/>
    <w:rsid w:val="00AE3B1D"/>
    <w:rsid w:val="00AE3F40"/>
    <w:rsid w:val="00AE6325"/>
    <w:rsid w:val="00AE6D27"/>
    <w:rsid w:val="00AF1216"/>
    <w:rsid w:val="00AF285B"/>
    <w:rsid w:val="00AF324B"/>
    <w:rsid w:val="00AF3DF4"/>
    <w:rsid w:val="00AF3FF1"/>
    <w:rsid w:val="00AF43F0"/>
    <w:rsid w:val="00AF495C"/>
    <w:rsid w:val="00AF53AC"/>
    <w:rsid w:val="00AF5529"/>
    <w:rsid w:val="00AF611B"/>
    <w:rsid w:val="00AF6A18"/>
    <w:rsid w:val="00AF789E"/>
    <w:rsid w:val="00B006EC"/>
    <w:rsid w:val="00B02565"/>
    <w:rsid w:val="00B04029"/>
    <w:rsid w:val="00B044A3"/>
    <w:rsid w:val="00B05434"/>
    <w:rsid w:val="00B05A53"/>
    <w:rsid w:val="00B065F5"/>
    <w:rsid w:val="00B07E33"/>
    <w:rsid w:val="00B105F9"/>
    <w:rsid w:val="00B1254D"/>
    <w:rsid w:val="00B13391"/>
    <w:rsid w:val="00B13926"/>
    <w:rsid w:val="00B13FFF"/>
    <w:rsid w:val="00B15264"/>
    <w:rsid w:val="00B17137"/>
    <w:rsid w:val="00B21238"/>
    <w:rsid w:val="00B220DE"/>
    <w:rsid w:val="00B24793"/>
    <w:rsid w:val="00B2641A"/>
    <w:rsid w:val="00B26536"/>
    <w:rsid w:val="00B2727D"/>
    <w:rsid w:val="00B30379"/>
    <w:rsid w:val="00B3037B"/>
    <w:rsid w:val="00B31680"/>
    <w:rsid w:val="00B32202"/>
    <w:rsid w:val="00B33064"/>
    <w:rsid w:val="00B35BCE"/>
    <w:rsid w:val="00B3725D"/>
    <w:rsid w:val="00B4130A"/>
    <w:rsid w:val="00B41389"/>
    <w:rsid w:val="00B440FE"/>
    <w:rsid w:val="00B46938"/>
    <w:rsid w:val="00B53A2C"/>
    <w:rsid w:val="00B53E5A"/>
    <w:rsid w:val="00B54722"/>
    <w:rsid w:val="00B56816"/>
    <w:rsid w:val="00B56D3C"/>
    <w:rsid w:val="00B57261"/>
    <w:rsid w:val="00B6166A"/>
    <w:rsid w:val="00B6222C"/>
    <w:rsid w:val="00B6528E"/>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93119"/>
    <w:rsid w:val="00B955EB"/>
    <w:rsid w:val="00B96237"/>
    <w:rsid w:val="00BA0B96"/>
    <w:rsid w:val="00BA3BDB"/>
    <w:rsid w:val="00BA6AF2"/>
    <w:rsid w:val="00BA6B3E"/>
    <w:rsid w:val="00BA7C46"/>
    <w:rsid w:val="00BB0291"/>
    <w:rsid w:val="00BB04A2"/>
    <w:rsid w:val="00BB1337"/>
    <w:rsid w:val="00BB274D"/>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7C8E"/>
    <w:rsid w:val="00BD7CCB"/>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65AF"/>
    <w:rsid w:val="00C2776B"/>
    <w:rsid w:val="00C27938"/>
    <w:rsid w:val="00C30931"/>
    <w:rsid w:val="00C31275"/>
    <w:rsid w:val="00C3256B"/>
    <w:rsid w:val="00C33A98"/>
    <w:rsid w:val="00C34A38"/>
    <w:rsid w:val="00C35515"/>
    <w:rsid w:val="00C3583F"/>
    <w:rsid w:val="00C35C2E"/>
    <w:rsid w:val="00C36D9B"/>
    <w:rsid w:val="00C37473"/>
    <w:rsid w:val="00C379B0"/>
    <w:rsid w:val="00C37BFE"/>
    <w:rsid w:val="00C5021F"/>
    <w:rsid w:val="00C50321"/>
    <w:rsid w:val="00C5154C"/>
    <w:rsid w:val="00C5340E"/>
    <w:rsid w:val="00C5441D"/>
    <w:rsid w:val="00C57A3D"/>
    <w:rsid w:val="00C6000C"/>
    <w:rsid w:val="00C610F1"/>
    <w:rsid w:val="00C62A9C"/>
    <w:rsid w:val="00C62C36"/>
    <w:rsid w:val="00C661D2"/>
    <w:rsid w:val="00C664DB"/>
    <w:rsid w:val="00C668A8"/>
    <w:rsid w:val="00C7133B"/>
    <w:rsid w:val="00C80DF3"/>
    <w:rsid w:val="00C81265"/>
    <w:rsid w:val="00C824B3"/>
    <w:rsid w:val="00C82805"/>
    <w:rsid w:val="00C84715"/>
    <w:rsid w:val="00C85750"/>
    <w:rsid w:val="00C85F76"/>
    <w:rsid w:val="00C87A93"/>
    <w:rsid w:val="00C91553"/>
    <w:rsid w:val="00C9373D"/>
    <w:rsid w:val="00C95D1F"/>
    <w:rsid w:val="00CA14B9"/>
    <w:rsid w:val="00CA1647"/>
    <w:rsid w:val="00CA5198"/>
    <w:rsid w:val="00CA5263"/>
    <w:rsid w:val="00CA6D53"/>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4708"/>
    <w:rsid w:val="00CC47F6"/>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32F2"/>
    <w:rsid w:val="00D044C7"/>
    <w:rsid w:val="00D04E95"/>
    <w:rsid w:val="00D054A5"/>
    <w:rsid w:val="00D07183"/>
    <w:rsid w:val="00D07415"/>
    <w:rsid w:val="00D1092D"/>
    <w:rsid w:val="00D13745"/>
    <w:rsid w:val="00D13C67"/>
    <w:rsid w:val="00D14F4D"/>
    <w:rsid w:val="00D1545C"/>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355F"/>
    <w:rsid w:val="00D83DA0"/>
    <w:rsid w:val="00D846DA"/>
    <w:rsid w:val="00D857CC"/>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6E8"/>
    <w:rsid w:val="00DA6168"/>
    <w:rsid w:val="00DB01C8"/>
    <w:rsid w:val="00DB0637"/>
    <w:rsid w:val="00DB16A0"/>
    <w:rsid w:val="00DB3B63"/>
    <w:rsid w:val="00DB5387"/>
    <w:rsid w:val="00DB552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3FD5"/>
    <w:rsid w:val="00DE6BEE"/>
    <w:rsid w:val="00DE7129"/>
    <w:rsid w:val="00DE7E68"/>
    <w:rsid w:val="00DF3D1B"/>
    <w:rsid w:val="00DF5CB3"/>
    <w:rsid w:val="00DF7132"/>
    <w:rsid w:val="00E01115"/>
    <w:rsid w:val="00E012B3"/>
    <w:rsid w:val="00E02BF4"/>
    <w:rsid w:val="00E03B67"/>
    <w:rsid w:val="00E03FB0"/>
    <w:rsid w:val="00E04493"/>
    <w:rsid w:val="00E06280"/>
    <w:rsid w:val="00E10015"/>
    <w:rsid w:val="00E1106E"/>
    <w:rsid w:val="00E117EC"/>
    <w:rsid w:val="00E12919"/>
    <w:rsid w:val="00E13080"/>
    <w:rsid w:val="00E130FA"/>
    <w:rsid w:val="00E130FF"/>
    <w:rsid w:val="00E17AAC"/>
    <w:rsid w:val="00E2236D"/>
    <w:rsid w:val="00E237A0"/>
    <w:rsid w:val="00E23E87"/>
    <w:rsid w:val="00E24D6C"/>
    <w:rsid w:val="00E25761"/>
    <w:rsid w:val="00E26F09"/>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26"/>
    <w:rsid w:val="00EA653F"/>
    <w:rsid w:val="00EA6F3B"/>
    <w:rsid w:val="00EB2C92"/>
    <w:rsid w:val="00EB3B31"/>
    <w:rsid w:val="00EB5E0B"/>
    <w:rsid w:val="00EB6D39"/>
    <w:rsid w:val="00EB7964"/>
    <w:rsid w:val="00EC0E43"/>
    <w:rsid w:val="00EC0F2B"/>
    <w:rsid w:val="00EC138D"/>
    <w:rsid w:val="00EC1BB8"/>
    <w:rsid w:val="00EC67BD"/>
    <w:rsid w:val="00EC77A6"/>
    <w:rsid w:val="00EC796A"/>
    <w:rsid w:val="00EC7FC9"/>
    <w:rsid w:val="00ED0607"/>
    <w:rsid w:val="00ED516E"/>
    <w:rsid w:val="00EE0A58"/>
    <w:rsid w:val="00EE2307"/>
    <w:rsid w:val="00EE3076"/>
    <w:rsid w:val="00EE40A8"/>
    <w:rsid w:val="00EE461D"/>
    <w:rsid w:val="00EE5667"/>
    <w:rsid w:val="00EE5CB4"/>
    <w:rsid w:val="00EE6357"/>
    <w:rsid w:val="00EE675C"/>
    <w:rsid w:val="00EE75B1"/>
    <w:rsid w:val="00EF07F1"/>
    <w:rsid w:val="00EF1275"/>
    <w:rsid w:val="00EF1D76"/>
    <w:rsid w:val="00EF2167"/>
    <w:rsid w:val="00EF2363"/>
    <w:rsid w:val="00EF47D2"/>
    <w:rsid w:val="00EF624C"/>
    <w:rsid w:val="00F002A4"/>
    <w:rsid w:val="00F00B1C"/>
    <w:rsid w:val="00F046FF"/>
    <w:rsid w:val="00F04D31"/>
    <w:rsid w:val="00F0581D"/>
    <w:rsid w:val="00F05A64"/>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7B41"/>
    <w:rsid w:val="00F37D6D"/>
    <w:rsid w:val="00F4074D"/>
    <w:rsid w:val="00F502B3"/>
    <w:rsid w:val="00F5129E"/>
    <w:rsid w:val="00F51307"/>
    <w:rsid w:val="00F54425"/>
    <w:rsid w:val="00F553AD"/>
    <w:rsid w:val="00F566C0"/>
    <w:rsid w:val="00F609F9"/>
    <w:rsid w:val="00F61DFF"/>
    <w:rsid w:val="00F61EE4"/>
    <w:rsid w:val="00F631DE"/>
    <w:rsid w:val="00F6471F"/>
    <w:rsid w:val="00F647F6"/>
    <w:rsid w:val="00F64C83"/>
    <w:rsid w:val="00F674F5"/>
    <w:rsid w:val="00F677E4"/>
    <w:rsid w:val="00F722D2"/>
    <w:rsid w:val="00F72517"/>
    <w:rsid w:val="00F72EA8"/>
    <w:rsid w:val="00F73ABF"/>
    <w:rsid w:val="00F73D15"/>
    <w:rsid w:val="00F7536F"/>
    <w:rsid w:val="00F82F2C"/>
    <w:rsid w:val="00F836D0"/>
    <w:rsid w:val="00F84232"/>
    <w:rsid w:val="00F84D90"/>
    <w:rsid w:val="00F85DC9"/>
    <w:rsid w:val="00F86F19"/>
    <w:rsid w:val="00F87E7C"/>
    <w:rsid w:val="00F95131"/>
    <w:rsid w:val="00F95881"/>
    <w:rsid w:val="00F95CDA"/>
    <w:rsid w:val="00F9613C"/>
    <w:rsid w:val="00F96440"/>
    <w:rsid w:val="00FA1A6F"/>
    <w:rsid w:val="00FA1AB6"/>
    <w:rsid w:val="00FA2542"/>
    <w:rsid w:val="00FA28E0"/>
    <w:rsid w:val="00FA2C05"/>
    <w:rsid w:val="00FA3802"/>
    <w:rsid w:val="00FA3D57"/>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35C0"/>
    <w:rsid w:val="00FC39A5"/>
    <w:rsid w:val="00FC56D7"/>
    <w:rsid w:val="00FC63F5"/>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D52754"/>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D52754"/>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online.com" TargetMode="External"/><Relationship Id="rId5" Type="http://schemas.openxmlformats.org/officeDocument/2006/relationships/settings" Target="settings.xml"/><Relationship Id="rId10" Type="http://schemas.openxmlformats.org/officeDocument/2006/relationships/hyperlink" Target="http://etp.torgi-online.com"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F083-8E3D-414F-B2BB-F49758B0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28</Pages>
  <Words>11810</Words>
  <Characters>67321</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zakupki</cp:lastModifiedBy>
  <cp:revision>25</cp:revision>
  <cp:lastPrinted>2021-08-09T07:49:00Z</cp:lastPrinted>
  <dcterms:created xsi:type="dcterms:W3CDTF">2021-08-05T04:39:00Z</dcterms:created>
  <dcterms:modified xsi:type="dcterms:W3CDTF">2021-10-12T04:47:00Z</dcterms:modified>
</cp:coreProperties>
</file>