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A0" w:firstRow="1" w:lastRow="0" w:firstColumn="1" w:lastColumn="0" w:noHBand="0" w:noVBand="0"/>
      </w:tblPr>
      <w:tblGrid>
        <w:gridCol w:w="10206"/>
      </w:tblGrid>
      <w:tr w:rsidR="00617C8F" w:rsidRPr="00617C8F" w14:paraId="2EE71AD4" w14:textId="77777777" w:rsidTr="00685475">
        <w:trPr>
          <w:trHeight w:val="701"/>
        </w:trPr>
        <w:tc>
          <w:tcPr>
            <w:tcW w:w="10206" w:type="dxa"/>
            <w:tcBorders>
              <w:bottom w:val="single" w:sz="4" w:space="0" w:color="auto"/>
            </w:tcBorders>
            <w:vAlign w:val="bottom"/>
          </w:tcPr>
          <w:p w14:paraId="3F6F60F3" w14:textId="3101675F" w:rsidR="00617C8F" w:rsidRPr="00617C8F" w:rsidRDefault="00D82479" w:rsidP="00AB2515">
            <w:pPr>
              <w:autoSpaceDE w:val="0"/>
              <w:autoSpaceDN w:val="0"/>
              <w:adjustRightInd w:val="0"/>
              <w:ind w:firstLine="0"/>
              <w:jc w:val="center"/>
              <w:rPr>
                <w:rFonts w:eastAsia="Times New Roman"/>
                <w:snapToGrid w:val="0"/>
                <w:szCs w:val="24"/>
              </w:rPr>
            </w:pPr>
            <w:r w:rsidRPr="00D82479">
              <w:t>Автономное стационарное учреждение социального обслуживания населения Тюменской области «Кунчурский психоневрологический интернат»</w:t>
            </w:r>
          </w:p>
        </w:tc>
      </w:tr>
      <w:tr w:rsidR="00617C8F" w:rsidRPr="00617C8F" w14:paraId="6D40C3FC" w14:textId="77777777" w:rsidTr="00685475">
        <w:tc>
          <w:tcPr>
            <w:tcW w:w="10206" w:type="dxa"/>
            <w:tcBorders>
              <w:top w:val="single" w:sz="4" w:space="0" w:color="auto"/>
            </w:tcBorders>
          </w:tcPr>
          <w:p w14:paraId="72FCF49B" w14:textId="77777777" w:rsidR="00617C8F" w:rsidRPr="00617C8F" w:rsidRDefault="00617C8F" w:rsidP="00617C8F">
            <w:pPr>
              <w:autoSpaceDE w:val="0"/>
              <w:autoSpaceDN w:val="0"/>
              <w:adjustRightInd w:val="0"/>
              <w:ind w:firstLine="0"/>
              <w:jc w:val="center"/>
              <w:rPr>
                <w:rFonts w:eastAsia="Times New Roman"/>
                <w:snapToGrid w:val="0"/>
                <w:szCs w:val="24"/>
              </w:rPr>
            </w:pPr>
            <w:r w:rsidRPr="00617C8F">
              <w:rPr>
                <w:rFonts w:eastAsia="Times New Roman"/>
                <w:snapToGrid w:val="0"/>
                <w:szCs w:val="24"/>
              </w:rPr>
              <w:t>(наименование заказчика)</w:t>
            </w:r>
          </w:p>
        </w:tc>
      </w:tr>
    </w:tbl>
    <w:p w14:paraId="68AB871E" w14:textId="77777777" w:rsidR="00617C8F" w:rsidRPr="00617C8F" w:rsidRDefault="00617C8F" w:rsidP="00617C8F">
      <w:pPr>
        <w:ind w:firstLine="0"/>
        <w:jc w:val="left"/>
        <w:rPr>
          <w:rFonts w:eastAsia="Times New Roman"/>
          <w:szCs w:val="24"/>
          <w:lang w:eastAsia="en-US"/>
        </w:rPr>
      </w:pPr>
    </w:p>
    <w:tbl>
      <w:tblPr>
        <w:tblW w:w="0" w:type="auto"/>
        <w:jc w:val="right"/>
        <w:tblLayout w:type="fixed"/>
        <w:tblLook w:val="0000" w:firstRow="0" w:lastRow="0" w:firstColumn="0" w:lastColumn="0" w:noHBand="0" w:noVBand="0"/>
      </w:tblPr>
      <w:tblGrid>
        <w:gridCol w:w="5641"/>
      </w:tblGrid>
      <w:tr w:rsidR="00617C8F" w:rsidRPr="00617C8F" w14:paraId="2DCEE575" w14:textId="77777777" w:rsidTr="00685475">
        <w:trPr>
          <w:trHeight w:val="2696"/>
          <w:jc w:val="right"/>
        </w:trPr>
        <w:tc>
          <w:tcPr>
            <w:tcW w:w="5641" w:type="dxa"/>
          </w:tcPr>
          <w:p w14:paraId="3DD3DD0E" w14:textId="77777777" w:rsidR="00D82479" w:rsidRPr="00D82479" w:rsidRDefault="00617C8F" w:rsidP="00D82479">
            <w:pPr>
              <w:ind w:firstLine="0"/>
              <w:jc w:val="right"/>
              <w:rPr>
                <w:rFonts w:eastAsia="Times New Roman"/>
                <w:b/>
                <w:szCs w:val="24"/>
                <w:lang w:eastAsia="en-US"/>
              </w:rPr>
            </w:pPr>
            <w:r w:rsidRPr="001C237A">
              <w:rPr>
                <w:rFonts w:eastAsia="Times New Roman"/>
                <w:b/>
                <w:szCs w:val="24"/>
                <w:lang w:eastAsia="en-US"/>
              </w:rPr>
              <w:t xml:space="preserve">                                        «</w:t>
            </w:r>
            <w:r w:rsidR="00D82479" w:rsidRPr="00D82479">
              <w:rPr>
                <w:rFonts w:eastAsia="Times New Roman"/>
                <w:b/>
                <w:szCs w:val="24"/>
                <w:lang w:eastAsia="en-US"/>
              </w:rPr>
              <w:t>«УТВЕРЖДАЮ»</w:t>
            </w:r>
          </w:p>
          <w:p w14:paraId="03D43004" w14:textId="77777777" w:rsidR="00D82479" w:rsidRPr="00D82479" w:rsidRDefault="00D82479" w:rsidP="00D82479">
            <w:pPr>
              <w:ind w:firstLine="0"/>
              <w:jc w:val="right"/>
              <w:rPr>
                <w:rFonts w:eastAsia="Times New Roman"/>
                <w:b/>
                <w:szCs w:val="24"/>
                <w:lang w:eastAsia="en-US"/>
              </w:rPr>
            </w:pPr>
            <w:r w:rsidRPr="00D82479">
              <w:rPr>
                <w:rFonts w:eastAsia="Times New Roman"/>
                <w:b/>
                <w:szCs w:val="24"/>
                <w:lang w:eastAsia="en-US"/>
              </w:rPr>
              <w:t xml:space="preserve">Директор АСУСОН ТО </w:t>
            </w:r>
          </w:p>
          <w:p w14:paraId="7E42B954" w14:textId="77777777" w:rsidR="00D82479" w:rsidRPr="00D82479" w:rsidRDefault="00D82479" w:rsidP="00D82479">
            <w:pPr>
              <w:ind w:firstLine="0"/>
              <w:jc w:val="right"/>
              <w:rPr>
                <w:rFonts w:eastAsia="Times New Roman"/>
                <w:b/>
                <w:szCs w:val="24"/>
                <w:lang w:eastAsia="en-US"/>
              </w:rPr>
            </w:pPr>
            <w:r w:rsidRPr="00D82479">
              <w:rPr>
                <w:rFonts w:eastAsia="Times New Roman"/>
                <w:b/>
                <w:szCs w:val="24"/>
                <w:lang w:eastAsia="en-US"/>
              </w:rPr>
              <w:t>«Кунчурский психоневрологический интернат»</w:t>
            </w:r>
          </w:p>
          <w:p w14:paraId="1260CAFA" w14:textId="0E72571B" w:rsidR="00617C8F" w:rsidRPr="001C237A" w:rsidRDefault="00D82479" w:rsidP="00D82479">
            <w:pPr>
              <w:ind w:firstLine="0"/>
              <w:jc w:val="right"/>
              <w:rPr>
                <w:rFonts w:eastAsia="Times New Roman"/>
                <w:szCs w:val="24"/>
                <w:lang w:eastAsia="en-US"/>
              </w:rPr>
            </w:pPr>
            <w:r w:rsidRPr="00D82479">
              <w:rPr>
                <w:rFonts w:eastAsia="Times New Roman"/>
                <w:b/>
                <w:szCs w:val="24"/>
                <w:lang w:eastAsia="en-US"/>
              </w:rPr>
              <w:t>.</w:t>
            </w:r>
          </w:p>
          <w:p w14:paraId="265796A3" w14:textId="77777777" w:rsidR="00617C8F" w:rsidRPr="001C237A" w:rsidRDefault="00617C8F" w:rsidP="00617C8F">
            <w:pPr>
              <w:ind w:firstLine="0"/>
              <w:jc w:val="right"/>
              <w:rPr>
                <w:rFonts w:eastAsia="Times New Roman"/>
                <w:szCs w:val="24"/>
                <w:lang w:eastAsia="en-US"/>
              </w:rPr>
            </w:pPr>
          </w:p>
          <w:p w14:paraId="093ABF70" w14:textId="78D6F0FA" w:rsidR="00617C8F" w:rsidRPr="001C237A" w:rsidRDefault="00617C8F" w:rsidP="00D9198C">
            <w:pPr>
              <w:suppressAutoHyphens/>
              <w:ind w:firstLine="0"/>
              <w:jc w:val="right"/>
              <w:rPr>
                <w:rFonts w:eastAsia="Times New Roman"/>
                <w:b/>
                <w:szCs w:val="24"/>
                <w:lang w:eastAsia="ar-SA"/>
              </w:rPr>
            </w:pPr>
            <w:r w:rsidRPr="001C237A">
              <w:rPr>
                <w:rFonts w:eastAsia="Times New Roman"/>
                <w:b/>
                <w:szCs w:val="24"/>
                <w:lang w:eastAsia="ar-SA"/>
              </w:rPr>
              <w:t xml:space="preserve"> </w:t>
            </w:r>
            <w:r w:rsidRPr="00D9198C">
              <w:rPr>
                <w:rFonts w:eastAsia="Times New Roman"/>
                <w:b/>
                <w:szCs w:val="24"/>
                <w:lang w:eastAsia="ar-SA"/>
              </w:rPr>
              <w:t>«</w:t>
            </w:r>
            <w:r w:rsidR="00D9198C" w:rsidRPr="00D9198C">
              <w:rPr>
                <w:rFonts w:eastAsia="Times New Roman"/>
                <w:b/>
                <w:szCs w:val="24"/>
                <w:lang w:eastAsia="ar-SA"/>
              </w:rPr>
              <w:t>16</w:t>
            </w:r>
            <w:r w:rsidRPr="00D9198C">
              <w:rPr>
                <w:rFonts w:eastAsia="Times New Roman"/>
                <w:b/>
                <w:szCs w:val="24"/>
                <w:lang w:eastAsia="ar-SA"/>
              </w:rPr>
              <w:t xml:space="preserve">» </w:t>
            </w:r>
            <w:r w:rsidR="002A1B04" w:rsidRPr="00D9198C">
              <w:rPr>
                <w:rFonts w:eastAsia="Times New Roman"/>
                <w:b/>
                <w:szCs w:val="24"/>
                <w:lang w:eastAsia="ar-SA"/>
              </w:rPr>
              <w:t>сентября</w:t>
            </w:r>
            <w:r w:rsidRPr="00D9198C">
              <w:rPr>
                <w:rFonts w:eastAsia="Times New Roman"/>
                <w:b/>
                <w:szCs w:val="24"/>
                <w:lang w:eastAsia="ar-SA"/>
              </w:rPr>
              <w:t xml:space="preserve"> 2021</w:t>
            </w:r>
            <w:r w:rsidRPr="001C237A">
              <w:rPr>
                <w:rFonts w:eastAsia="Times New Roman"/>
                <w:b/>
                <w:szCs w:val="24"/>
                <w:lang w:eastAsia="ar-SA"/>
              </w:rPr>
              <w:t xml:space="preserve"> г.</w:t>
            </w:r>
          </w:p>
        </w:tc>
      </w:tr>
    </w:tbl>
    <w:p w14:paraId="75459510" w14:textId="77777777" w:rsidR="009D630E" w:rsidRPr="004F71D6" w:rsidRDefault="009D630E" w:rsidP="009D630E">
      <w:pPr>
        <w:jc w:val="center"/>
        <w:outlineLvl w:val="1"/>
        <w:rPr>
          <w:b/>
          <w:bCs/>
          <w:szCs w:val="24"/>
        </w:rPr>
      </w:pPr>
      <w:r w:rsidRPr="004F71D6">
        <w:rPr>
          <w:b/>
          <w:bCs/>
          <w:szCs w:val="24"/>
        </w:rPr>
        <w:t>ИЗВЕЩЕНИЕ</w:t>
      </w:r>
    </w:p>
    <w:p w14:paraId="097485AB" w14:textId="35B27FAA" w:rsidR="00BC4285" w:rsidRPr="00D82479" w:rsidRDefault="00EF2167" w:rsidP="004B3BB0">
      <w:pPr>
        <w:jc w:val="center"/>
        <w:outlineLvl w:val="1"/>
        <w:rPr>
          <w:b/>
          <w:szCs w:val="24"/>
          <w:highlight w:val="yellow"/>
        </w:rPr>
      </w:pPr>
      <w:r w:rsidRPr="004F71D6">
        <w:rPr>
          <w:b/>
          <w:bCs/>
          <w:szCs w:val="24"/>
        </w:rPr>
        <w:t>о</w:t>
      </w:r>
      <w:r w:rsidR="00F96440" w:rsidRPr="004F71D6">
        <w:rPr>
          <w:b/>
          <w:bCs/>
          <w:szCs w:val="24"/>
        </w:rPr>
        <w:t xml:space="preserve"> проведени</w:t>
      </w:r>
      <w:r w:rsidRPr="004F71D6">
        <w:rPr>
          <w:b/>
          <w:bCs/>
          <w:szCs w:val="24"/>
        </w:rPr>
        <w:t>и</w:t>
      </w:r>
      <w:r w:rsidR="009D630E" w:rsidRPr="004F71D6">
        <w:rPr>
          <w:b/>
          <w:bCs/>
          <w:szCs w:val="24"/>
        </w:rPr>
        <w:t xml:space="preserve"> </w:t>
      </w:r>
      <w:r w:rsidRPr="004F71D6">
        <w:rPr>
          <w:b/>
          <w:color w:val="000000"/>
          <w:szCs w:val="24"/>
        </w:rPr>
        <w:t>з</w:t>
      </w:r>
      <w:r w:rsidR="00FD36FA" w:rsidRPr="004F71D6">
        <w:rPr>
          <w:b/>
          <w:color w:val="000000"/>
          <w:szCs w:val="24"/>
        </w:rPr>
        <w:t>апрос</w:t>
      </w:r>
      <w:r w:rsidR="00F96440" w:rsidRPr="004F71D6">
        <w:rPr>
          <w:b/>
          <w:color w:val="000000"/>
          <w:szCs w:val="24"/>
        </w:rPr>
        <w:t>а</w:t>
      </w:r>
      <w:r w:rsidRPr="004F71D6">
        <w:rPr>
          <w:b/>
          <w:color w:val="000000"/>
          <w:szCs w:val="24"/>
        </w:rPr>
        <w:t xml:space="preserve"> котировок в электронной форме</w:t>
      </w:r>
      <w:r w:rsidR="00FD36FA" w:rsidRPr="004F71D6">
        <w:rPr>
          <w:b/>
          <w:color w:val="000000"/>
          <w:szCs w:val="24"/>
        </w:rPr>
        <w:br/>
      </w:r>
      <w:bookmarkStart w:id="0" w:name="_Hlk80021100"/>
      <w:r w:rsidR="009D630E" w:rsidRPr="00D9198C">
        <w:rPr>
          <w:b/>
          <w:szCs w:val="24"/>
        </w:rPr>
        <w:t xml:space="preserve">на поставку </w:t>
      </w:r>
      <w:r w:rsidR="00AB2515" w:rsidRPr="00D9198C">
        <w:rPr>
          <w:b/>
          <w:szCs w:val="24"/>
        </w:rPr>
        <w:t>продуктов питания (</w:t>
      </w:r>
      <w:r w:rsidR="00D9198C" w:rsidRPr="00D9198C">
        <w:rPr>
          <w:b/>
          <w:szCs w:val="24"/>
        </w:rPr>
        <w:t>мяс</w:t>
      </w:r>
      <w:r w:rsidR="00D9198C">
        <w:rPr>
          <w:b/>
          <w:szCs w:val="24"/>
        </w:rPr>
        <w:t>о</w:t>
      </w:r>
      <w:r w:rsidR="00D9198C" w:rsidRPr="00D9198C">
        <w:rPr>
          <w:b/>
          <w:szCs w:val="24"/>
        </w:rPr>
        <w:t xml:space="preserve"> птиц</w:t>
      </w:r>
      <w:r w:rsidR="009426A5" w:rsidRPr="00D9198C">
        <w:rPr>
          <w:b/>
          <w:szCs w:val="24"/>
        </w:rPr>
        <w:t xml:space="preserve">, </w:t>
      </w:r>
      <w:r w:rsidR="00D9198C">
        <w:rPr>
          <w:b/>
          <w:szCs w:val="24"/>
        </w:rPr>
        <w:t>фарш</w:t>
      </w:r>
      <w:r w:rsidR="00D9198C" w:rsidRPr="00D9198C">
        <w:rPr>
          <w:b/>
          <w:szCs w:val="24"/>
        </w:rPr>
        <w:t xml:space="preserve"> курин</w:t>
      </w:r>
      <w:r w:rsidR="00D9198C">
        <w:rPr>
          <w:b/>
          <w:szCs w:val="24"/>
        </w:rPr>
        <w:t>ый</w:t>
      </w:r>
      <w:r w:rsidR="00D9198C" w:rsidRPr="00D9198C">
        <w:rPr>
          <w:b/>
          <w:szCs w:val="24"/>
        </w:rPr>
        <w:t xml:space="preserve">, </w:t>
      </w:r>
      <w:r w:rsidR="009426A5" w:rsidRPr="00D9198C">
        <w:rPr>
          <w:b/>
          <w:szCs w:val="24"/>
        </w:rPr>
        <w:t>яйца и колбасны</w:t>
      </w:r>
      <w:r w:rsidR="00D9198C">
        <w:rPr>
          <w:b/>
          <w:szCs w:val="24"/>
        </w:rPr>
        <w:t>е изделия</w:t>
      </w:r>
      <w:r w:rsidR="00AB2515" w:rsidRPr="00D9198C">
        <w:rPr>
          <w:b/>
          <w:szCs w:val="24"/>
        </w:rPr>
        <w:t xml:space="preserve">) для нужд </w:t>
      </w:r>
      <w:bookmarkEnd w:id="0"/>
      <w:r w:rsidR="004C52FC" w:rsidRPr="00D9198C">
        <w:rPr>
          <w:b/>
          <w:szCs w:val="24"/>
        </w:rPr>
        <w:t>АСУСОН ТО «Кунчурский психоневрологический интернат»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7510"/>
      </w:tblGrid>
      <w:tr w:rsidR="009D630E" w:rsidRPr="004F71D6" w14:paraId="3A23C4EB" w14:textId="77777777" w:rsidTr="00CF23B5">
        <w:tc>
          <w:tcPr>
            <w:tcW w:w="2660" w:type="dxa"/>
            <w:tcBorders>
              <w:top w:val="single" w:sz="4" w:space="0" w:color="auto"/>
              <w:left w:val="single" w:sz="4" w:space="0" w:color="auto"/>
              <w:bottom w:val="single" w:sz="4" w:space="0" w:color="auto"/>
              <w:right w:val="single" w:sz="4" w:space="0" w:color="auto"/>
            </w:tcBorders>
            <w:hideMark/>
          </w:tcPr>
          <w:p w14:paraId="5638B887" w14:textId="77777777" w:rsidR="009D630E" w:rsidRPr="004F71D6" w:rsidRDefault="009D630E" w:rsidP="009D630E">
            <w:pPr>
              <w:ind w:firstLine="0"/>
              <w:jc w:val="left"/>
              <w:rPr>
                <w:b/>
                <w:szCs w:val="24"/>
              </w:rPr>
            </w:pPr>
            <w:r w:rsidRPr="004F71D6">
              <w:rPr>
                <w:b/>
                <w:szCs w:val="24"/>
              </w:rPr>
              <w:t>Способ процедуры закупки</w:t>
            </w:r>
          </w:p>
        </w:tc>
        <w:tc>
          <w:tcPr>
            <w:tcW w:w="7510" w:type="dxa"/>
            <w:tcBorders>
              <w:top w:val="single" w:sz="4" w:space="0" w:color="auto"/>
              <w:left w:val="single" w:sz="4" w:space="0" w:color="auto"/>
              <w:bottom w:val="single" w:sz="4" w:space="0" w:color="auto"/>
              <w:right w:val="single" w:sz="4" w:space="0" w:color="auto"/>
            </w:tcBorders>
            <w:hideMark/>
          </w:tcPr>
          <w:p w14:paraId="590BF0DA" w14:textId="77777777" w:rsidR="009D630E" w:rsidRPr="004F71D6" w:rsidRDefault="00FD36FA" w:rsidP="00EF2167">
            <w:pPr>
              <w:ind w:firstLine="0"/>
              <w:jc w:val="left"/>
              <w:rPr>
                <w:b/>
                <w:szCs w:val="24"/>
              </w:rPr>
            </w:pPr>
            <w:r w:rsidRPr="004F71D6">
              <w:rPr>
                <w:b/>
                <w:color w:val="000000"/>
                <w:szCs w:val="24"/>
              </w:rPr>
              <w:t>Запрос</w:t>
            </w:r>
            <w:r w:rsidR="00EF2167" w:rsidRPr="004F71D6">
              <w:rPr>
                <w:b/>
                <w:color w:val="000000"/>
                <w:szCs w:val="24"/>
              </w:rPr>
              <w:t xml:space="preserve"> котировок в электронной форме</w:t>
            </w:r>
          </w:p>
        </w:tc>
      </w:tr>
      <w:tr w:rsidR="009D630E" w:rsidRPr="004F71D6" w14:paraId="423CC195" w14:textId="77777777" w:rsidTr="00D82479">
        <w:trPr>
          <w:trHeight w:val="2871"/>
        </w:trPr>
        <w:tc>
          <w:tcPr>
            <w:tcW w:w="2660" w:type="dxa"/>
            <w:tcBorders>
              <w:top w:val="single" w:sz="4" w:space="0" w:color="auto"/>
              <w:left w:val="single" w:sz="4" w:space="0" w:color="auto"/>
              <w:bottom w:val="single" w:sz="4" w:space="0" w:color="auto"/>
              <w:right w:val="single" w:sz="4" w:space="0" w:color="auto"/>
            </w:tcBorders>
            <w:hideMark/>
          </w:tcPr>
          <w:p w14:paraId="09465087" w14:textId="77777777" w:rsidR="009D630E" w:rsidRPr="004F71D6" w:rsidRDefault="009D630E" w:rsidP="009D630E">
            <w:pPr>
              <w:ind w:firstLine="0"/>
              <w:jc w:val="left"/>
              <w:rPr>
                <w:b/>
                <w:szCs w:val="24"/>
              </w:rPr>
            </w:pPr>
            <w:r w:rsidRPr="004F71D6">
              <w:rPr>
                <w:b/>
                <w:szCs w:val="24"/>
              </w:rPr>
              <w:t>Наименование заказчика, адрес</w:t>
            </w:r>
          </w:p>
        </w:tc>
        <w:tc>
          <w:tcPr>
            <w:tcW w:w="7510" w:type="dxa"/>
            <w:tcBorders>
              <w:top w:val="single" w:sz="4" w:space="0" w:color="auto"/>
              <w:left w:val="single" w:sz="4" w:space="0" w:color="auto"/>
              <w:bottom w:val="single" w:sz="4" w:space="0" w:color="auto"/>
              <w:right w:val="single" w:sz="4" w:space="0" w:color="auto"/>
            </w:tcBorders>
          </w:tcPr>
          <w:p w14:paraId="3FEF5F07" w14:textId="77777777" w:rsidR="002F405F" w:rsidRDefault="004C52FC" w:rsidP="00AB2515">
            <w:pPr>
              <w:autoSpaceDE w:val="0"/>
              <w:autoSpaceDN w:val="0"/>
              <w:adjustRightInd w:val="0"/>
              <w:ind w:firstLine="0"/>
              <w:jc w:val="left"/>
            </w:pPr>
            <w:r w:rsidRPr="004C52FC">
              <w:t>Автономное стационарное учреждение социального обслуживания населения Тюменской области «Кунчурский психоневрологический интернат» (далее - АСУСОН ТО «Кунчурский психоневрологический интернат»)</w:t>
            </w:r>
          </w:p>
          <w:p w14:paraId="5FB17938" w14:textId="77777777" w:rsidR="004C52FC" w:rsidRDefault="004C52FC" w:rsidP="00AB2515">
            <w:pPr>
              <w:autoSpaceDE w:val="0"/>
              <w:autoSpaceDN w:val="0"/>
              <w:adjustRightInd w:val="0"/>
              <w:ind w:firstLine="0"/>
              <w:jc w:val="left"/>
            </w:pPr>
            <w:r>
              <w:t xml:space="preserve">ИНН/КПП  </w:t>
            </w:r>
            <w:r w:rsidRPr="004C52FC">
              <w:t>7219001329 / 722401001</w:t>
            </w:r>
          </w:p>
          <w:p w14:paraId="4EB2FEC1" w14:textId="77777777" w:rsidR="004C52FC" w:rsidRDefault="004C52FC" w:rsidP="00AB2515">
            <w:pPr>
              <w:autoSpaceDE w:val="0"/>
              <w:autoSpaceDN w:val="0"/>
              <w:adjustRightInd w:val="0"/>
              <w:ind w:firstLine="0"/>
              <w:jc w:val="left"/>
            </w:pPr>
            <w:r>
              <w:t xml:space="preserve">ОГРН </w:t>
            </w:r>
            <w:r w:rsidRPr="004C52FC">
              <w:t>1037200573794</w:t>
            </w:r>
          </w:p>
          <w:p w14:paraId="4878A84C" w14:textId="19EC2C8F" w:rsidR="004C52FC" w:rsidRDefault="004C52FC" w:rsidP="00AB2515">
            <w:pPr>
              <w:autoSpaceDE w:val="0"/>
              <w:autoSpaceDN w:val="0"/>
              <w:adjustRightInd w:val="0"/>
              <w:ind w:firstLine="0"/>
              <w:jc w:val="left"/>
              <w:rPr>
                <w:szCs w:val="24"/>
              </w:rPr>
            </w:pPr>
            <w:r>
              <w:rPr>
                <w:szCs w:val="24"/>
              </w:rPr>
              <w:t xml:space="preserve">Почтовый адрес: </w:t>
            </w:r>
            <w:r w:rsidRPr="004C52FC">
              <w:rPr>
                <w:szCs w:val="24"/>
              </w:rPr>
              <w:t>626034, Россия, Тюменская область, Нижнетавдинский район, п. Кунчур, ул. Молодежная д. 16</w:t>
            </w:r>
          </w:p>
          <w:p w14:paraId="0E61008A" w14:textId="558B446B" w:rsidR="004C52FC" w:rsidRDefault="004C52FC" w:rsidP="00AB2515">
            <w:pPr>
              <w:autoSpaceDE w:val="0"/>
              <w:autoSpaceDN w:val="0"/>
              <w:adjustRightInd w:val="0"/>
              <w:ind w:firstLine="0"/>
              <w:jc w:val="left"/>
              <w:rPr>
                <w:szCs w:val="24"/>
              </w:rPr>
            </w:pPr>
            <w:r w:rsidRPr="004C52FC">
              <w:rPr>
                <w:szCs w:val="24"/>
              </w:rPr>
              <w:t>Электронная почта</w:t>
            </w:r>
            <w:r>
              <w:rPr>
                <w:szCs w:val="24"/>
              </w:rPr>
              <w:t xml:space="preserve">: </w:t>
            </w:r>
            <w:r w:rsidRPr="004C52FC">
              <w:rPr>
                <w:szCs w:val="24"/>
              </w:rPr>
              <w:t>kunchur@mail.ru</w:t>
            </w:r>
          </w:p>
          <w:p w14:paraId="3A1448F3" w14:textId="77777777" w:rsidR="00365F18" w:rsidRPr="00365F18" w:rsidRDefault="00365F18" w:rsidP="00365F18">
            <w:pPr>
              <w:autoSpaceDE w:val="0"/>
              <w:autoSpaceDN w:val="0"/>
              <w:adjustRightInd w:val="0"/>
              <w:ind w:firstLine="0"/>
              <w:jc w:val="left"/>
              <w:rPr>
                <w:szCs w:val="24"/>
              </w:rPr>
            </w:pPr>
            <w:r w:rsidRPr="00365F18">
              <w:rPr>
                <w:szCs w:val="24"/>
              </w:rPr>
              <w:t>Тел./Факс  +7(34533)25807</w:t>
            </w:r>
          </w:p>
          <w:p w14:paraId="03432706" w14:textId="373F764F" w:rsidR="004C52FC" w:rsidRPr="002F405F" w:rsidRDefault="00365F18" w:rsidP="00365F18">
            <w:pPr>
              <w:autoSpaceDE w:val="0"/>
              <w:autoSpaceDN w:val="0"/>
              <w:adjustRightInd w:val="0"/>
              <w:ind w:firstLine="0"/>
              <w:jc w:val="left"/>
              <w:rPr>
                <w:szCs w:val="24"/>
              </w:rPr>
            </w:pPr>
            <w:r w:rsidRPr="00365F18">
              <w:rPr>
                <w:szCs w:val="24"/>
              </w:rPr>
              <w:t>Контактное лицо: Макарова Галина Николаевна</w:t>
            </w:r>
          </w:p>
        </w:tc>
      </w:tr>
      <w:tr w:rsidR="009D630E" w:rsidRPr="004F71D6" w14:paraId="0DB1F2DE" w14:textId="77777777" w:rsidTr="00CF23B5">
        <w:tc>
          <w:tcPr>
            <w:tcW w:w="2660" w:type="dxa"/>
            <w:tcBorders>
              <w:top w:val="single" w:sz="4" w:space="0" w:color="auto"/>
              <w:left w:val="single" w:sz="4" w:space="0" w:color="auto"/>
              <w:bottom w:val="single" w:sz="4" w:space="0" w:color="auto"/>
              <w:right w:val="single" w:sz="4" w:space="0" w:color="auto"/>
            </w:tcBorders>
            <w:hideMark/>
          </w:tcPr>
          <w:p w14:paraId="2FDB5802" w14:textId="77777777" w:rsidR="009D630E" w:rsidRPr="004F71D6" w:rsidRDefault="009D630E" w:rsidP="009D630E">
            <w:pPr>
              <w:ind w:firstLine="0"/>
              <w:jc w:val="left"/>
              <w:rPr>
                <w:b/>
                <w:szCs w:val="24"/>
              </w:rPr>
            </w:pPr>
            <w:r w:rsidRPr="004F71D6">
              <w:rPr>
                <w:b/>
                <w:szCs w:val="24"/>
              </w:rPr>
              <w:t>Предмет договора</w:t>
            </w:r>
          </w:p>
        </w:tc>
        <w:tc>
          <w:tcPr>
            <w:tcW w:w="7510" w:type="dxa"/>
            <w:tcBorders>
              <w:top w:val="single" w:sz="4" w:space="0" w:color="auto"/>
              <w:left w:val="single" w:sz="4" w:space="0" w:color="auto"/>
              <w:bottom w:val="single" w:sz="4" w:space="0" w:color="auto"/>
              <w:right w:val="single" w:sz="4" w:space="0" w:color="auto"/>
            </w:tcBorders>
            <w:hideMark/>
          </w:tcPr>
          <w:p w14:paraId="0CCC1E45" w14:textId="0D6DF41C" w:rsidR="00BC4285" w:rsidRPr="004F71D6" w:rsidRDefault="00AB2515" w:rsidP="00207773">
            <w:pPr>
              <w:ind w:firstLine="0"/>
              <w:jc w:val="left"/>
              <w:rPr>
                <w:szCs w:val="24"/>
              </w:rPr>
            </w:pPr>
            <w:r w:rsidRPr="008173A3">
              <w:rPr>
                <w:szCs w:val="24"/>
              </w:rPr>
              <w:t xml:space="preserve">Поставка продуктов питания </w:t>
            </w:r>
            <w:r w:rsidR="002F405F" w:rsidRPr="008173A3">
              <w:rPr>
                <w:szCs w:val="24"/>
              </w:rPr>
              <w:t>(</w:t>
            </w:r>
            <w:r w:rsidR="008173A3" w:rsidRPr="008173A3">
              <w:rPr>
                <w:b/>
                <w:szCs w:val="24"/>
              </w:rPr>
              <w:t>мясо птиц, фарш куриный, яйца и колбасные изделия</w:t>
            </w:r>
            <w:r w:rsidR="002F405F" w:rsidRPr="008173A3">
              <w:rPr>
                <w:szCs w:val="24"/>
              </w:rPr>
              <w:t xml:space="preserve">) для нужд </w:t>
            </w:r>
            <w:r w:rsidR="00D82479" w:rsidRPr="00D82479">
              <w:rPr>
                <w:szCs w:val="24"/>
              </w:rPr>
              <w:t>АСУСОН ТО «Кунчурский психоневрологический интернат»</w:t>
            </w:r>
          </w:p>
        </w:tc>
      </w:tr>
      <w:tr w:rsidR="00F046FF" w:rsidRPr="004F71D6" w14:paraId="4B623C9A" w14:textId="77777777" w:rsidTr="004B204B">
        <w:trPr>
          <w:trHeight w:val="942"/>
        </w:trPr>
        <w:tc>
          <w:tcPr>
            <w:tcW w:w="2660" w:type="dxa"/>
          </w:tcPr>
          <w:p w14:paraId="7EBEF228" w14:textId="77777777" w:rsidR="00F046FF" w:rsidRPr="004F71D6" w:rsidRDefault="00F046FF" w:rsidP="00F046FF">
            <w:pPr>
              <w:tabs>
                <w:tab w:val="left" w:pos="600"/>
                <w:tab w:val="left" w:pos="840"/>
                <w:tab w:val="left" w:pos="960"/>
                <w:tab w:val="left" w:pos="1080"/>
                <w:tab w:val="left" w:pos="1260"/>
                <w:tab w:val="left" w:pos="1740"/>
              </w:tabs>
              <w:snapToGrid w:val="0"/>
              <w:ind w:firstLine="0"/>
              <w:rPr>
                <w:b/>
                <w:bCs/>
                <w:szCs w:val="24"/>
              </w:rPr>
            </w:pPr>
            <w:r w:rsidRPr="004F71D6">
              <w:rPr>
                <w:b/>
                <w:bCs/>
                <w:szCs w:val="24"/>
              </w:rPr>
              <w:t xml:space="preserve">Описание объекта закупки, количество товара </w:t>
            </w:r>
          </w:p>
        </w:tc>
        <w:tc>
          <w:tcPr>
            <w:tcW w:w="7510" w:type="dxa"/>
          </w:tcPr>
          <w:p w14:paraId="7E5CDB9E" w14:textId="77777777" w:rsidR="00F046FF" w:rsidRPr="004F71D6" w:rsidRDefault="00F046FF" w:rsidP="00F046FF">
            <w:pPr>
              <w:pStyle w:val="a6"/>
              <w:ind w:left="0"/>
              <w:jc w:val="both"/>
              <w:rPr>
                <w:rFonts w:ascii="Times New Roman" w:hAnsi="Times New Roman" w:cs="Times New Roman"/>
              </w:rPr>
            </w:pPr>
            <w:r w:rsidRPr="004F71D6">
              <w:rPr>
                <w:rFonts w:ascii="Times New Roman" w:hAnsi="Times New Roman" w:cs="Times New Roman"/>
              </w:rPr>
              <w:t>Описание объекта закупки и информация о количестве товара указана в Техническом задании (Приложение №1 к извещению)</w:t>
            </w:r>
          </w:p>
        </w:tc>
      </w:tr>
      <w:tr w:rsidR="009D630E" w:rsidRPr="004F71D6" w14:paraId="05760EA2" w14:textId="77777777" w:rsidTr="006F3478">
        <w:trPr>
          <w:trHeight w:val="873"/>
        </w:trPr>
        <w:tc>
          <w:tcPr>
            <w:tcW w:w="2660" w:type="dxa"/>
            <w:tcBorders>
              <w:top w:val="single" w:sz="4" w:space="0" w:color="auto"/>
              <w:left w:val="single" w:sz="4" w:space="0" w:color="auto"/>
              <w:bottom w:val="single" w:sz="4" w:space="0" w:color="auto"/>
              <w:right w:val="single" w:sz="4" w:space="0" w:color="auto"/>
            </w:tcBorders>
            <w:hideMark/>
          </w:tcPr>
          <w:p w14:paraId="12BBB1B2" w14:textId="77777777" w:rsidR="009D630E" w:rsidRPr="004F71D6" w:rsidRDefault="00433DD0" w:rsidP="009D630E">
            <w:pPr>
              <w:ind w:firstLine="0"/>
              <w:jc w:val="left"/>
              <w:rPr>
                <w:b/>
                <w:szCs w:val="24"/>
              </w:rPr>
            </w:pPr>
            <w:r>
              <w:rPr>
                <w:b/>
                <w:szCs w:val="24"/>
              </w:rPr>
              <w:t>Место</w:t>
            </w:r>
            <w:r w:rsidR="009D630E" w:rsidRPr="004F71D6">
              <w:rPr>
                <w:b/>
                <w:szCs w:val="24"/>
              </w:rPr>
              <w:t xml:space="preserve"> поставки товара</w:t>
            </w:r>
          </w:p>
        </w:tc>
        <w:tc>
          <w:tcPr>
            <w:tcW w:w="7510" w:type="dxa"/>
            <w:tcBorders>
              <w:top w:val="single" w:sz="4" w:space="0" w:color="auto"/>
              <w:left w:val="single" w:sz="4" w:space="0" w:color="auto"/>
              <w:bottom w:val="single" w:sz="4" w:space="0" w:color="auto"/>
              <w:right w:val="single" w:sz="4" w:space="0" w:color="auto"/>
            </w:tcBorders>
            <w:hideMark/>
          </w:tcPr>
          <w:p w14:paraId="27A52480" w14:textId="2DEBDD0A" w:rsidR="009D630E" w:rsidRPr="00AB2515" w:rsidRDefault="004C52FC" w:rsidP="005F64F6">
            <w:pPr>
              <w:spacing w:line="276" w:lineRule="auto"/>
              <w:ind w:firstLine="0"/>
              <w:jc w:val="left"/>
              <w:rPr>
                <w:rFonts w:eastAsia="Calibri"/>
                <w:szCs w:val="24"/>
                <w:highlight w:val="yellow"/>
                <w:lang w:eastAsia="en-US"/>
              </w:rPr>
            </w:pPr>
            <w:r w:rsidRPr="004C52FC">
              <w:t>626034, Россия, Тюменская область, Нижнетавдинский район, п. Кунчур, ул. Молодежная д. 16</w:t>
            </w:r>
          </w:p>
        </w:tc>
      </w:tr>
      <w:tr w:rsidR="009D630E" w:rsidRPr="004F71D6" w14:paraId="3C8E7E33" w14:textId="77777777" w:rsidTr="00CF23B5">
        <w:trPr>
          <w:trHeight w:val="521"/>
        </w:trPr>
        <w:tc>
          <w:tcPr>
            <w:tcW w:w="2660" w:type="dxa"/>
            <w:tcBorders>
              <w:top w:val="single" w:sz="4" w:space="0" w:color="auto"/>
              <w:left w:val="single" w:sz="4" w:space="0" w:color="auto"/>
              <w:bottom w:val="single" w:sz="4" w:space="0" w:color="auto"/>
              <w:right w:val="single" w:sz="4" w:space="0" w:color="auto"/>
            </w:tcBorders>
            <w:hideMark/>
          </w:tcPr>
          <w:p w14:paraId="1D1BFEF2" w14:textId="77777777" w:rsidR="009D630E" w:rsidRPr="004F71D6" w:rsidRDefault="009D630E" w:rsidP="009D630E">
            <w:pPr>
              <w:ind w:firstLine="0"/>
              <w:jc w:val="left"/>
              <w:rPr>
                <w:b/>
                <w:szCs w:val="24"/>
              </w:rPr>
            </w:pPr>
            <w:r w:rsidRPr="004F71D6">
              <w:rPr>
                <w:b/>
                <w:szCs w:val="24"/>
              </w:rPr>
              <w:t>Максимальная цена договора</w:t>
            </w:r>
          </w:p>
        </w:tc>
        <w:tc>
          <w:tcPr>
            <w:tcW w:w="7510" w:type="dxa"/>
            <w:tcBorders>
              <w:top w:val="single" w:sz="4" w:space="0" w:color="auto"/>
              <w:left w:val="single" w:sz="4" w:space="0" w:color="auto"/>
              <w:bottom w:val="single" w:sz="4" w:space="0" w:color="auto"/>
              <w:right w:val="single" w:sz="4" w:space="0" w:color="auto"/>
            </w:tcBorders>
            <w:hideMark/>
          </w:tcPr>
          <w:p w14:paraId="56105631" w14:textId="67FCDD53" w:rsidR="00FE5918" w:rsidRPr="00EC2308" w:rsidRDefault="00EC2308" w:rsidP="00CA6D53">
            <w:pPr>
              <w:ind w:firstLine="0"/>
              <w:rPr>
                <w:szCs w:val="24"/>
              </w:rPr>
            </w:pPr>
            <w:r w:rsidRPr="00EC2308">
              <w:rPr>
                <w:b/>
                <w:szCs w:val="24"/>
              </w:rPr>
              <w:t>485 167</w:t>
            </w:r>
            <w:r w:rsidR="003F4F83" w:rsidRPr="00EC2308">
              <w:rPr>
                <w:szCs w:val="24"/>
              </w:rPr>
              <w:t xml:space="preserve"> (</w:t>
            </w:r>
            <w:r w:rsidRPr="00EC2308">
              <w:rPr>
                <w:szCs w:val="24"/>
              </w:rPr>
              <w:t>Четыреста восемьдесят пять</w:t>
            </w:r>
            <w:r w:rsidR="009B5E19" w:rsidRPr="00EC2308">
              <w:rPr>
                <w:szCs w:val="24"/>
              </w:rPr>
              <w:t xml:space="preserve"> </w:t>
            </w:r>
            <w:r w:rsidRPr="00EC2308">
              <w:rPr>
                <w:szCs w:val="24"/>
              </w:rPr>
              <w:t>сто шестьдесят семь</w:t>
            </w:r>
            <w:r w:rsidR="009B5E19" w:rsidRPr="00EC2308">
              <w:rPr>
                <w:szCs w:val="24"/>
              </w:rPr>
              <w:t>)</w:t>
            </w:r>
            <w:r w:rsidR="00AD26EA" w:rsidRPr="00EC2308">
              <w:rPr>
                <w:szCs w:val="24"/>
              </w:rPr>
              <w:t xml:space="preserve"> рубл</w:t>
            </w:r>
            <w:r w:rsidR="009B5E19" w:rsidRPr="00EC2308">
              <w:rPr>
                <w:szCs w:val="24"/>
              </w:rPr>
              <w:t>ей 00</w:t>
            </w:r>
            <w:r w:rsidR="00EF2167" w:rsidRPr="00EC2308">
              <w:rPr>
                <w:szCs w:val="24"/>
              </w:rPr>
              <w:t xml:space="preserve"> копеек</w:t>
            </w:r>
            <w:r w:rsidR="00CA6D53" w:rsidRPr="00EC2308">
              <w:rPr>
                <w:szCs w:val="24"/>
              </w:rPr>
              <w:t>.</w:t>
            </w:r>
          </w:p>
          <w:p w14:paraId="4BC76C31" w14:textId="77777777" w:rsidR="00FE5918" w:rsidRPr="00FF4ECE" w:rsidRDefault="00FE5918" w:rsidP="00CA6D53">
            <w:pPr>
              <w:ind w:firstLine="0"/>
              <w:rPr>
                <w:szCs w:val="24"/>
              </w:rPr>
            </w:pPr>
          </w:p>
        </w:tc>
      </w:tr>
      <w:tr w:rsidR="0073677E" w:rsidRPr="004F71D6" w14:paraId="31AABC9E" w14:textId="77777777" w:rsidTr="00CF23B5">
        <w:trPr>
          <w:trHeight w:val="521"/>
        </w:trPr>
        <w:tc>
          <w:tcPr>
            <w:tcW w:w="2660" w:type="dxa"/>
            <w:tcBorders>
              <w:top w:val="single" w:sz="4" w:space="0" w:color="auto"/>
              <w:left w:val="single" w:sz="4" w:space="0" w:color="auto"/>
              <w:bottom w:val="single" w:sz="4" w:space="0" w:color="auto"/>
              <w:right w:val="single" w:sz="4" w:space="0" w:color="auto"/>
            </w:tcBorders>
          </w:tcPr>
          <w:p w14:paraId="418C41AB" w14:textId="77777777" w:rsidR="0073677E" w:rsidRPr="004F71D6" w:rsidRDefault="0073677E" w:rsidP="009D630E">
            <w:pPr>
              <w:ind w:firstLine="0"/>
              <w:jc w:val="left"/>
              <w:rPr>
                <w:b/>
                <w:szCs w:val="24"/>
              </w:rPr>
            </w:pPr>
            <w:r>
              <w:rPr>
                <w:b/>
                <w:szCs w:val="24"/>
              </w:rPr>
              <w:t>Обоснование начальной (максимальной) цены договора</w:t>
            </w:r>
            <w:r>
              <w:t xml:space="preserve"> </w:t>
            </w:r>
            <w:r w:rsidRPr="0073677E">
              <w:rPr>
                <w:b/>
                <w:szCs w:val="24"/>
              </w:rPr>
              <w:t>с учетом или без учета расходов на перевозку, страхование, уплату таможенных пошлин, налогов и других обязательных платежей)</w:t>
            </w:r>
          </w:p>
        </w:tc>
        <w:tc>
          <w:tcPr>
            <w:tcW w:w="7510" w:type="dxa"/>
            <w:tcBorders>
              <w:top w:val="single" w:sz="4" w:space="0" w:color="auto"/>
              <w:left w:val="single" w:sz="4" w:space="0" w:color="auto"/>
              <w:bottom w:val="single" w:sz="4" w:space="0" w:color="auto"/>
              <w:right w:val="single" w:sz="4" w:space="0" w:color="auto"/>
            </w:tcBorders>
          </w:tcPr>
          <w:p w14:paraId="3CC0207A" w14:textId="77777777" w:rsidR="0073677E" w:rsidRPr="0073677E" w:rsidRDefault="0073677E" w:rsidP="00CA6D53">
            <w:pPr>
              <w:ind w:firstLine="0"/>
              <w:rPr>
                <w:szCs w:val="24"/>
              </w:rPr>
            </w:pPr>
            <w:r w:rsidRPr="0073677E">
              <w:rPr>
                <w:szCs w:val="24"/>
              </w:rPr>
              <w:t>Цена Договора включает в себя стоимость Товара, стоимость: тары, упаковки, маркировки, затрат на перевозку Товара, погрузочно-разгрузочных работ, страхование, уплату таможенных пошлин, налогов, сборов и прочие затраты, связанные с исполнением Поставщиком условий настоящего договора.</w:t>
            </w:r>
          </w:p>
        </w:tc>
      </w:tr>
      <w:tr w:rsidR="009D630E" w:rsidRPr="004F71D6" w14:paraId="27FFEFBD" w14:textId="77777777" w:rsidTr="00CF23B5">
        <w:tc>
          <w:tcPr>
            <w:tcW w:w="2660" w:type="dxa"/>
            <w:tcBorders>
              <w:top w:val="single" w:sz="4" w:space="0" w:color="auto"/>
              <w:left w:val="single" w:sz="4" w:space="0" w:color="auto"/>
              <w:bottom w:val="single" w:sz="4" w:space="0" w:color="auto"/>
              <w:right w:val="single" w:sz="4" w:space="0" w:color="auto"/>
            </w:tcBorders>
            <w:hideMark/>
          </w:tcPr>
          <w:p w14:paraId="7E12BA22" w14:textId="77777777" w:rsidR="009D630E" w:rsidRPr="004F71D6" w:rsidRDefault="009D630E" w:rsidP="009D630E">
            <w:pPr>
              <w:ind w:firstLine="0"/>
              <w:jc w:val="left"/>
              <w:rPr>
                <w:b/>
                <w:szCs w:val="24"/>
              </w:rPr>
            </w:pPr>
            <w:r w:rsidRPr="004F71D6">
              <w:rPr>
                <w:b/>
                <w:szCs w:val="24"/>
              </w:rPr>
              <w:t>Место и срок подачи котировочных заявок</w:t>
            </w:r>
          </w:p>
        </w:tc>
        <w:tc>
          <w:tcPr>
            <w:tcW w:w="7510" w:type="dxa"/>
            <w:tcBorders>
              <w:top w:val="single" w:sz="4" w:space="0" w:color="auto"/>
              <w:left w:val="single" w:sz="4" w:space="0" w:color="auto"/>
              <w:bottom w:val="single" w:sz="4" w:space="0" w:color="auto"/>
              <w:right w:val="single" w:sz="4" w:space="0" w:color="auto"/>
            </w:tcBorders>
            <w:hideMark/>
          </w:tcPr>
          <w:p w14:paraId="563EF4D6" w14:textId="77777777" w:rsidR="004D1C4A" w:rsidRDefault="009D630E" w:rsidP="004D1C4A">
            <w:pPr>
              <w:tabs>
                <w:tab w:val="left" w:pos="0"/>
              </w:tabs>
              <w:ind w:firstLine="0"/>
              <w:jc w:val="left"/>
              <w:rPr>
                <w:b/>
                <w:szCs w:val="24"/>
              </w:rPr>
            </w:pPr>
            <w:r w:rsidRPr="004F71D6">
              <w:rPr>
                <w:szCs w:val="24"/>
              </w:rPr>
              <w:t xml:space="preserve">Дата начала подачи котировочных заявок – </w:t>
            </w:r>
            <w:r w:rsidR="00D82479" w:rsidRPr="00055FAE">
              <w:rPr>
                <w:b/>
                <w:bCs/>
                <w:szCs w:val="24"/>
              </w:rPr>
              <w:t>1</w:t>
            </w:r>
            <w:r w:rsidR="00055FAE" w:rsidRPr="00055FAE">
              <w:rPr>
                <w:b/>
                <w:bCs/>
                <w:szCs w:val="24"/>
              </w:rPr>
              <w:t>6</w:t>
            </w:r>
            <w:r w:rsidR="00E66BB4" w:rsidRPr="00055FAE">
              <w:rPr>
                <w:b/>
                <w:bCs/>
                <w:szCs w:val="24"/>
              </w:rPr>
              <w:t>.</w:t>
            </w:r>
            <w:r w:rsidR="00AD26EA" w:rsidRPr="00055FAE">
              <w:rPr>
                <w:b/>
                <w:szCs w:val="24"/>
              </w:rPr>
              <w:t>09</w:t>
            </w:r>
            <w:r w:rsidR="00CA1647" w:rsidRPr="00055FAE">
              <w:rPr>
                <w:b/>
                <w:szCs w:val="24"/>
              </w:rPr>
              <w:t xml:space="preserve">.2021г.  </w:t>
            </w:r>
          </w:p>
          <w:p w14:paraId="35EEDF79" w14:textId="205049C3" w:rsidR="009D630E" w:rsidRPr="004F71D6" w:rsidRDefault="009D630E" w:rsidP="004D1C4A">
            <w:pPr>
              <w:tabs>
                <w:tab w:val="left" w:pos="0"/>
              </w:tabs>
              <w:ind w:firstLine="0"/>
              <w:jc w:val="left"/>
              <w:rPr>
                <w:szCs w:val="24"/>
              </w:rPr>
            </w:pPr>
            <w:r w:rsidRPr="004F71D6">
              <w:rPr>
                <w:szCs w:val="24"/>
              </w:rPr>
              <w:t xml:space="preserve">Дата окончания срока подачи котировочных заявок – </w:t>
            </w:r>
            <w:r w:rsidR="00D82479" w:rsidRPr="00055FAE">
              <w:rPr>
                <w:b/>
                <w:bCs/>
                <w:szCs w:val="24"/>
              </w:rPr>
              <w:t>2</w:t>
            </w:r>
            <w:r w:rsidR="00F9270F">
              <w:rPr>
                <w:b/>
                <w:bCs/>
                <w:szCs w:val="24"/>
              </w:rPr>
              <w:t>8</w:t>
            </w:r>
            <w:r w:rsidR="00AD26EA" w:rsidRPr="00055FAE">
              <w:rPr>
                <w:b/>
                <w:bCs/>
                <w:szCs w:val="24"/>
              </w:rPr>
              <w:t>.09</w:t>
            </w:r>
            <w:r w:rsidR="00F07E48" w:rsidRPr="00055FAE">
              <w:rPr>
                <w:b/>
                <w:bCs/>
                <w:szCs w:val="24"/>
              </w:rPr>
              <w:t>.2021</w:t>
            </w:r>
            <w:r w:rsidR="00042E83" w:rsidRPr="00055FAE">
              <w:rPr>
                <w:b/>
                <w:bCs/>
                <w:szCs w:val="24"/>
              </w:rPr>
              <w:t>г</w:t>
            </w:r>
            <w:r w:rsidRPr="00055FAE">
              <w:rPr>
                <w:b/>
                <w:szCs w:val="24"/>
              </w:rPr>
              <w:t>.</w:t>
            </w:r>
            <w:r w:rsidRPr="00055FAE">
              <w:rPr>
                <w:szCs w:val="24"/>
              </w:rPr>
              <w:t xml:space="preserve"> </w:t>
            </w:r>
            <w:r w:rsidR="00F07E48" w:rsidRPr="00055FAE">
              <w:rPr>
                <w:b/>
                <w:szCs w:val="24"/>
              </w:rPr>
              <w:t xml:space="preserve"> </w:t>
            </w:r>
            <w:r w:rsidR="00CA1647" w:rsidRPr="00055FAE">
              <w:rPr>
                <w:b/>
                <w:szCs w:val="24"/>
              </w:rPr>
              <w:lastRenderedPageBreak/>
              <w:t>1</w:t>
            </w:r>
            <w:r w:rsidR="005D728A" w:rsidRPr="00055FAE">
              <w:rPr>
                <w:b/>
                <w:szCs w:val="24"/>
              </w:rPr>
              <w:t>1</w:t>
            </w:r>
            <w:r w:rsidRPr="00055FAE">
              <w:rPr>
                <w:b/>
                <w:szCs w:val="24"/>
              </w:rPr>
              <w:t>:00</w:t>
            </w:r>
            <w:r w:rsidR="00C1244A" w:rsidRPr="00055FAE">
              <w:rPr>
                <w:b/>
                <w:szCs w:val="24"/>
              </w:rPr>
              <w:t xml:space="preserve"> </w:t>
            </w:r>
            <w:r w:rsidR="00AA3800" w:rsidRPr="00055FAE">
              <w:rPr>
                <w:b/>
                <w:szCs w:val="24"/>
              </w:rPr>
              <w:t>(время м</w:t>
            </w:r>
            <w:r w:rsidR="00F07E48" w:rsidRPr="00055FAE">
              <w:rPr>
                <w:b/>
                <w:szCs w:val="24"/>
              </w:rPr>
              <w:t>естное</w:t>
            </w:r>
            <w:r w:rsidR="006F4264" w:rsidRPr="00055FAE">
              <w:rPr>
                <w:b/>
                <w:szCs w:val="24"/>
              </w:rPr>
              <w:t xml:space="preserve"> Заказчика</w:t>
            </w:r>
            <w:r w:rsidR="00AA3800" w:rsidRPr="00055FAE">
              <w:rPr>
                <w:b/>
                <w:szCs w:val="24"/>
              </w:rPr>
              <w:t>)</w:t>
            </w:r>
          </w:p>
        </w:tc>
      </w:tr>
      <w:tr w:rsidR="00F046FF" w:rsidRPr="004F71D6" w14:paraId="18759CD5" w14:textId="77777777" w:rsidTr="004F71D6">
        <w:tc>
          <w:tcPr>
            <w:tcW w:w="2660" w:type="dxa"/>
          </w:tcPr>
          <w:p w14:paraId="209CE3C7" w14:textId="77777777" w:rsidR="00F046FF" w:rsidRPr="004F71D6" w:rsidRDefault="00F046FF" w:rsidP="003908BB">
            <w:pPr>
              <w:pStyle w:val="3a"/>
              <w:tabs>
                <w:tab w:val="clear" w:pos="227"/>
                <w:tab w:val="left" w:pos="900"/>
                <w:tab w:val="left" w:pos="1440"/>
              </w:tabs>
              <w:jc w:val="left"/>
              <w:rPr>
                <w:b/>
                <w:szCs w:val="24"/>
              </w:rPr>
            </w:pPr>
            <w:r w:rsidRPr="004F71D6">
              <w:rPr>
                <w:b/>
                <w:szCs w:val="24"/>
              </w:rPr>
              <w:lastRenderedPageBreak/>
              <w:t>Размещение информации о закупке</w:t>
            </w:r>
          </w:p>
        </w:tc>
        <w:tc>
          <w:tcPr>
            <w:tcW w:w="7510" w:type="dxa"/>
          </w:tcPr>
          <w:p w14:paraId="3DDB1306" w14:textId="77777777" w:rsidR="00F046FF" w:rsidRPr="004F71D6" w:rsidRDefault="00F046FF" w:rsidP="00F046FF">
            <w:pPr>
              <w:ind w:firstLine="0"/>
              <w:rPr>
                <w:color w:val="0000FF"/>
                <w:szCs w:val="24"/>
              </w:rPr>
            </w:pPr>
            <w:r w:rsidRPr="004F71D6">
              <w:rPr>
                <w:szCs w:val="24"/>
              </w:rPr>
              <w:t xml:space="preserve">Информация о настоящей закупке подлежит размещению в соответствии с требованиями Федерального закона от 18.07.2011г. № 223-ФЗ «О закупках товаров, работ, услуг отдельными видами юридических лиц» на официальном сайте в информационно-телекоммуникационной сети «Интернет» </w:t>
            </w:r>
            <w:hyperlink r:id="rId9" w:history="1">
              <w:r w:rsidRPr="004F71D6">
                <w:rPr>
                  <w:rStyle w:val="a7"/>
                  <w:szCs w:val="24"/>
                </w:rPr>
                <w:t>http://www.</w:t>
              </w:r>
              <w:r w:rsidRPr="004F71D6">
                <w:rPr>
                  <w:rStyle w:val="a7"/>
                  <w:szCs w:val="24"/>
                  <w:lang w:val="en-US"/>
                </w:rPr>
                <w:t>zakupki</w:t>
              </w:r>
              <w:r w:rsidRPr="004F71D6">
                <w:rPr>
                  <w:rStyle w:val="a7"/>
                  <w:szCs w:val="24"/>
                </w:rPr>
                <w:t>.</w:t>
              </w:r>
              <w:r w:rsidRPr="004F71D6">
                <w:rPr>
                  <w:rStyle w:val="a7"/>
                  <w:szCs w:val="24"/>
                  <w:lang w:val="en-US"/>
                </w:rPr>
                <w:t>gov</w:t>
              </w:r>
              <w:r w:rsidRPr="004F71D6">
                <w:rPr>
                  <w:rStyle w:val="a7"/>
                  <w:szCs w:val="24"/>
                </w:rPr>
                <w:t>.ru/</w:t>
              </w:r>
            </w:hyperlink>
            <w:r w:rsidRPr="004F71D6">
              <w:rPr>
                <w:szCs w:val="24"/>
              </w:rPr>
              <w:t>.</w:t>
            </w:r>
          </w:p>
        </w:tc>
      </w:tr>
      <w:tr w:rsidR="00F046FF" w:rsidRPr="004F71D6" w14:paraId="2B481F40" w14:textId="77777777" w:rsidTr="004F71D6">
        <w:tc>
          <w:tcPr>
            <w:tcW w:w="2660" w:type="dxa"/>
          </w:tcPr>
          <w:p w14:paraId="730E4E13" w14:textId="77777777" w:rsidR="00F046FF" w:rsidRPr="004F71D6" w:rsidRDefault="00F046FF" w:rsidP="003908BB">
            <w:pPr>
              <w:pStyle w:val="3a"/>
              <w:tabs>
                <w:tab w:val="clear" w:pos="227"/>
                <w:tab w:val="left" w:pos="900"/>
                <w:tab w:val="left" w:pos="1440"/>
              </w:tabs>
              <w:jc w:val="left"/>
              <w:rPr>
                <w:b/>
                <w:szCs w:val="24"/>
              </w:rPr>
            </w:pPr>
            <w:r w:rsidRPr="004F71D6">
              <w:rPr>
                <w:b/>
                <w:szCs w:val="24"/>
              </w:rPr>
              <w:t>Порядок предоставления информации о закупке</w:t>
            </w:r>
          </w:p>
        </w:tc>
        <w:tc>
          <w:tcPr>
            <w:tcW w:w="7510" w:type="dxa"/>
          </w:tcPr>
          <w:p w14:paraId="06D61FAC" w14:textId="77777777" w:rsidR="00F046FF" w:rsidRPr="004F71D6" w:rsidRDefault="00F046FF" w:rsidP="00F046FF">
            <w:pPr>
              <w:ind w:firstLine="0"/>
              <w:rPr>
                <w:color w:val="000000"/>
                <w:szCs w:val="24"/>
                <w:lang w:eastAsia="ar-SA"/>
              </w:rPr>
            </w:pPr>
            <w:r w:rsidRPr="004F71D6">
              <w:rPr>
                <w:color w:val="000000"/>
                <w:szCs w:val="24"/>
                <w:lang w:eastAsia="ar-SA"/>
              </w:rPr>
              <w:t>В единой информационной системе в сфере закупок товаров, работ, услуг для обеспечения государственных и муниципальных нужд по адресу www.zakupki.gov.ru (далее также – официальный сайт, ЕИС) размещается информация о закупке.</w:t>
            </w:r>
          </w:p>
          <w:p w14:paraId="5F89CB32" w14:textId="77777777" w:rsidR="00F046FF" w:rsidRPr="004F71D6" w:rsidRDefault="00F046FF" w:rsidP="00F046FF">
            <w:pPr>
              <w:widowControl w:val="0"/>
              <w:suppressAutoHyphens/>
              <w:ind w:firstLine="0"/>
              <w:textAlignment w:val="baseline"/>
              <w:rPr>
                <w:color w:val="000000"/>
                <w:szCs w:val="24"/>
                <w:lang w:eastAsia="ar-SA"/>
              </w:rPr>
            </w:pPr>
            <w:r w:rsidRPr="004F71D6">
              <w:rPr>
                <w:color w:val="000000"/>
                <w:szCs w:val="24"/>
                <w:lang w:eastAsia="ar-SA"/>
              </w:rPr>
              <w:t>В ЕИС и на сай</w:t>
            </w:r>
            <w:r w:rsidR="004F71D6" w:rsidRPr="004F71D6">
              <w:rPr>
                <w:color w:val="000000"/>
                <w:szCs w:val="24"/>
                <w:lang w:eastAsia="ar-SA"/>
              </w:rPr>
              <w:t>те электронной торговой площадке</w:t>
            </w:r>
            <w:r w:rsidR="004E0BE6">
              <w:rPr>
                <w:color w:val="000000"/>
                <w:szCs w:val="24"/>
                <w:lang w:eastAsia="ar-SA"/>
              </w:rPr>
              <w:t xml:space="preserve"> </w:t>
            </w:r>
            <w:r w:rsidR="004E0BE6" w:rsidRPr="00294E83">
              <w:rPr>
                <w:color w:val="000000"/>
                <w:szCs w:val="24"/>
                <w:lang w:eastAsia="ar-SA"/>
              </w:rPr>
              <w:t>ЭТП «Торги – онлайн» http://etp.torgi-online.com</w:t>
            </w:r>
            <w:r w:rsidRPr="004F71D6">
              <w:rPr>
                <w:color w:val="000000"/>
                <w:szCs w:val="24"/>
                <w:lang w:eastAsia="ar-SA"/>
              </w:rPr>
              <w:t xml:space="preserve"> (далее также – ЭТП), документация находится в открытом доступе, начиная с даты размещения извещения и аукционная документация.</w:t>
            </w:r>
          </w:p>
          <w:p w14:paraId="44452278" w14:textId="77777777" w:rsidR="00F046FF" w:rsidRPr="004F71D6" w:rsidRDefault="00F046FF" w:rsidP="00F046FF">
            <w:pPr>
              <w:ind w:firstLine="0"/>
              <w:rPr>
                <w:szCs w:val="24"/>
              </w:rPr>
            </w:pPr>
            <w:r w:rsidRPr="004F71D6">
              <w:rPr>
                <w:szCs w:val="24"/>
              </w:rPr>
              <w:t xml:space="preserve">Закупочная документация предоставляется бесплатно. </w:t>
            </w:r>
          </w:p>
        </w:tc>
      </w:tr>
      <w:tr w:rsidR="009D630E" w:rsidRPr="004F71D6" w14:paraId="4B92B8DF" w14:textId="77777777" w:rsidTr="00CF23B5">
        <w:tc>
          <w:tcPr>
            <w:tcW w:w="2660" w:type="dxa"/>
            <w:tcBorders>
              <w:top w:val="single" w:sz="4" w:space="0" w:color="auto"/>
              <w:left w:val="single" w:sz="4" w:space="0" w:color="auto"/>
              <w:bottom w:val="single" w:sz="4" w:space="0" w:color="auto"/>
              <w:right w:val="single" w:sz="4" w:space="0" w:color="auto"/>
            </w:tcBorders>
            <w:hideMark/>
          </w:tcPr>
          <w:p w14:paraId="08E3A2EF" w14:textId="77777777" w:rsidR="009D630E" w:rsidRPr="004F71D6" w:rsidRDefault="009D630E" w:rsidP="009D630E">
            <w:pPr>
              <w:ind w:firstLine="0"/>
              <w:jc w:val="left"/>
              <w:rPr>
                <w:b/>
                <w:szCs w:val="24"/>
              </w:rPr>
            </w:pPr>
            <w:r w:rsidRPr="004F71D6">
              <w:rPr>
                <w:b/>
                <w:szCs w:val="24"/>
              </w:rPr>
              <w:t>Место, дата и время рассмотрения заявок на участие в запросе котировки, подведение итогов процедуры закупки</w:t>
            </w:r>
          </w:p>
        </w:tc>
        <w:tc>
          <w:tcPr>
            <w:tcW w:w="7510" w:type="dxa"/>
            <w:tcBorders>
              <w:top w:val="single" w:sz="4" w:space="0" w:color="auto"/>
              <w:left w:val="single" w:sz="4" w:space="0" w:color="auto"/>
              <w:bottom w:val="single" w:sz="4" w:space="0" w:color="auto"/>
              <w:right w:val="single" w:sz="4" w:space="0" w:color="auto"/>
            </w:tcBorders>
          </w:tcPr>
          <w:p w14:paraId="17BE34F9" w14:textId="51801D1C" w:rsidR="00DD2668" w:rsidRPr="00055FAE" w:rsidRDefault="009D630E" w:rsidP="009D630E">
            <w:pPr>
              <w:ind w:firstLine="0"/>
              <w:jc w:val="left"/>
              <w:rPr>
                <w:b/>
                <w:szCs w:val="24"/>
              </w:rPr>
            </w:pPr>
            <w:r w:rsidRPr="004F71D6">
              <w:rPr>
                <w:szCs w:val="24"/>
              </w:rPr>
              <w:t>Рассмотрение котировочных заявок и подведение ито</w:t>
            </w:r>
            <w:r w:rsidR="00CF23B5" w:rsidRPr="004F71D6">
              <w:rPr>
                <w:szCs w:val="24"/>
              </w:rPr>
              <w:t xml:space="preserve">гов процедуры закупки состоится </w:t>
            </w:r>
            <w:r w:rsidR="00D82479" w:rsidRPr="00055FAE">
              <w:rPr>
                <w:b/>
                <w:bCs/>
                <w:szCs w:val="24"/>
              </w:rPr>
              <w:t>2</w:t>
            </w:r>
            <w:r w:rsidR="00F9270F">
              <w:rPr>
                <w:b/>
                <w:bCs/>
                <w:szCs w:val="24"/>
              </w:rPr>
              <w:t>8</w:t>
            </w:r>
            <w:bookmarkStart w:id="1" w:name="_GoBack"/>
            <w:bookmarkEnd w:id="1"/>
            <w:r w:rsidR="00AD26EA" w:rsidRPr="00055FAE">
              <w:rPr>
                <w:b/>
                <w:szCs w:val="24"/>
              </w:rPr>
              <w:t>.09</w:t>
            </w:r>
            <w:r w:rsidR="00F07E48" w:rsidRPr="00055FAE">
              <w:rPr>
                <w:b/>
                <w:szCs w:val="24"/>
              </w:rPr>
              <w:t>.2021</w:t>
            </w:r>
            <w:r w:rsidR="00042E83" w:rsidRPr="00055FAE">
              <w:rPr>
                <w:b/>
                <w:szCs w:val="24"/>
              </w:rPr>
              <w:t>г</w:t>
            </w:r>
            <w:r w:rsidR="00DD2668" w:rsidRPr="00055FAE">
              <w:rPr>
                <w:b/>
                <w:szCs w:val="24"/>
              </w:rPr>
              <w:t>.</w:t>
            </w:r>
            <w:r w:rsidR="00DD2668" w:rsidRPr="00055FAE">
              <w:rPr>
                <w:szCs w:val="24"/>
              </w:rPr>
              <w:t xml:space="preserve"> </w:t>
            </w:r>
            <w:r w:rsidR="00EB7964" w:rsidRPr="00055FAE">
              <w:rPr>
                <w:b/>
                <w:szCs w:val="24"/>
              </w:rPr>
              <w:t>в</w:t>
            </w:r>
            <w:r w:rsidR="00F07E48" w:rsidRPr="00055FAE">
              <w:rPr>
                <w:b/>
                <w:szCs w:val="24"/>
              </w:rPr>
              <w:t xml:space="preserve"> </w:t>
            </w:r>
            <w:r w:rsidR="00CA1647" w:rsidRPr="00055FAE">
              <w:rPr>
                <w:b/>
                <w:szCs w:val="24"/>
              </w:rPr>
              <w:t>14</w:t>
            </w:r>
            <w:r w:rsidR="003908BB" w:rsidRPr="00055FAE">
              <w:rPr>
                <w:b/>
                <w:szCs w:val="24"/>
              </w:rPr>
              <w:t>:00</w:t>
            </w:r>
            <w:r w:rsidR="00DD2668" w:rsidRPr="00055FAE">
              <w:rPr>
                <w:b/>
                <w:szCs w:val="24"/>
              </w:rPr>
              <w:t xml:space="preserve"> (</w:t>
            </w:r>
            <w:r w:rsidR="00F07E48" w:rsidRPr="00055FAE">
              <w:rPr>
                <w:b/>
                <w:szCs w:val="24"/>
              </w:rPr>
              <w:t>время местное</w:t>
            </w:r>
            <w:r w:rsidR="00294E83" w:rsidRPr="00055FAE">
              <w:rPr>
                <w:b/>
                <w:szCs w:val="24"/>
              </w:rPr>
              <w:t xml:space="preserve"> Заказчика</w:t>
            </w:r>
            <w:r w:rsidR="00DD2668" w:rsidRPr="00055FAE">
              <w:rPr>
                <w:b/>
                <w:szCs w:val="24"/>
              </w:rPr>
              <w:t>)</w:t>
            </w:r>
          </w:p>
          <w:p w14:paraId="482EEEFA" w14:textId="62514429" w:rsidR="009D630E" w:rsidRPr="004F71D6" w:rsidRDefault="005D728A" w:rsidP="00C55BC0">
            <w:pPr>
              <w:ind w:firstLine="0"/>
              <w:rPr>
                <w:szCs w:val="24"/>
              </w:rPr>
            </w:pPr>
            <w:r w:rsidRPr="00055FAE">
              <w:t xml:space="preserve">Российская Федерация, </w:t>
            </w:r>
            <w:r w:rsidR="00D82479" w:rsidRPr="00055FAE">
              <w:t>626034, Россия, Тюменская область, Нижнетавдинский район, п. Кунчур, ул. Молодежная д. 16</w:t>
            </w:r>
          </w:p>
        </w:tc>
      </w:tr>
      <w:tr w:rsidR="009D630E" w:rsidRPr="004F71D6" w14:paraId="45B07F98" w14:textId="77777777" w:rsidTr="00CF23B5">
        <w:tc>
          <w:tcPr>
            <w:tcW w:w="2660" w:type="dxa"/>
            <w:tcBorders>
              <w:top w:val="single" w:sz="4" w:space="0" w:color="auto"/>
              <w:left w:val="single" w:sz="4" w:space="0" w:color="auto"/>
              <w:bottom w:val="single" w:sz="4" w:space="0" w:color="auto"/>
              <w:right w:val="single" w:sz="4" w:space="0" w:color="auto"/>
            </w:tcBorders>
            <w:hideMark/>
          </w:tcPr>
          <w:p w14:paraId="56CB2ADC" w14:textId="77777777" w:rsidR="009D630E" w:rsidRPr="004F71D6" w:rsidRDefault="009D630E" w:rsidP="009D630E">
            <w:pPr>
              <w:ind w:firstLine="0"/>
              <w:jc w:val="left"/>
              <w:rPr>
                <w:b/>
                <w:szCs w:val="24"/>
              </w:rPr>
            </w:pPr>
            <w:r w:rsidRPr="004F71D6">
              <w:rPr>
                <w:b/>
                <w:szCs w:val="24"/>
              </w:rPr>
              <w:t>Условия поставки товара</w:t>
            </w:r>
          </w:p>
        </w:tc>
        <w:tc>
          <w:tcPr>
            <w:tcW w:w="7510" w:type="dxa"/>
            <w:tcBorders>
              <w:top w:val="single" w:sz="4" w:space="0" w:color="auto"/>
              <w:left w:val="single" w:sz="4" w:space="0" w:color="auto"/>
              <w:bottom w:val="single" w:sz="4" w:space="0" w:color="auto"/>
              <w:right w:val="single" w:sz="4" w:space="0" w:color="auto"/>
            </w:tcBorders>
          </w:tcPr>
          <w:p w14:paraId="4B3830AF" w14:textId="77777777" w:rsidR="009D630E" w:rsidRPr="004F71D6" w:rsidRDefault="00EF2167" w:rsidP="00EF2167">
            <w:pPr>
              <w:ind w:firstLine="0"/>
              <w:jc w:val="left"/>
              <w:rPr>
                <w:szCs w:val="24"/>
              </w:rPr>
            </w:pPr>
            <w:r w:rsidRPr="004F71D6">
              <w:rPr>
                <w:szCs w:val="24"/>
              </w:rPr>
              <w:t>В соответствии с Техническим заданием (Приложение №1) и проектом договора (Приложение №3)</w:t>
            </w:r>
          </w:p>
        </w:tc>
      </w:tr>
      <w:tr w:rsidR="009D630E" w:rsidRPr="004F71D6" w14:paraId="4A84566B" w14:textId="77777777" w:rsidTr="003F1A61">
        <w:trPr>
          <w:trHeight w:val="1055"/>
        </w:trPr>
        <w:tc>
          <w:tcPr>
            <w:tcW w:w="2660" w:type="dxa"/>
            <w:tcBorders>
              <w:top w:val="single" w:sz="4" w:space="0" w:color="auto"/>
              <w:left w:val="single" w:sz="4" w:space="0" w:color="auto"/>
              <w:bottom w:val="single" w:sz="4" w:space="0" w:color="auto"/>
              <w:right w:val="single" w:sz="4" w:space="0" w:color="auto"/>
            </w:tcBorders>
            <w:hideMark/>
          </w:tcPr>
          <w:p w14:paraId="1F1BB1C7" w14:textId="77777777" w:rsidR="009D630E" w:rsidRPr="004F71D6" w:rsidRDefault="009D630E" w:rsidP="00433DD0">
            <w:pPr>
              <w:ind w:firstLine="0"/>
              <w:jc w:val="left"/>
              <w:rPr>
                <w:b/>
                <w:szCs w:val="24"/>
              </w:rPr>
            </w:pPr>
            <w:r w:rsidRPr="00433DD0">
              <w:rPr>
                <w:b/>
                <w:szCs w:val="24"/>
              </w:rPr>
              <w:t xml:space="preserve">Срок </w:t>
            </w:r>
            <w:r w:rsidR="004E0BE6" w:rsidRPr="00433DD0">
              <w:rPr>
                <w:b/>
                <w:szCs w:val="24"/>
              </w:rPr>
              <w:t xml:space="preserve">поставки </w:t>
            </w:r>
            <w:r w:rsidRPr="00433DD0">
              <w:rPr>
                <w:b/>
                <w:szCs w:val="24"/>
              </w:rPr>
              <w:t>товара</w:t>
            </w:r>
          </w:p>
        </w:tc>
        <w:tc>
          <w:tcPr>
            <w:tcW w:w="7510" w:type="dxa"/>
            <w:tcBorders>
              <w:top w:val="single" w:sz="4" w:space="0" w:color="auto"/>
              <w:left w:val="single" w:sz="4" w:space="0" w:color="auto"/>
              <w:bottom w:val="single" w:sz="4" w:space="0" w:color="auto"/>
              <w:right w:val="single" w:sz="4" w:space="0" w:color="auto"/>
            </w:tcBorders>
            <w:hideMark/>
          </w:tcPr>
          <w:p w14:paraId="3974A255" w14:textId="11482C71" w:rsidR="009D630E" w:rsidRPr="005144D0" w:rsidRDefault="009D630E" w:rsidP="00055FAE">
            <w:pPr>
              <w:ind w:firstLine="0"/>
              <w:rPr>
                <w:b/>
                <w:szCs w:val="24"/>
                <w:highlight w:val="yellow"/>
              </w:rPr>
            </w:pPr>
            <w:r w:rsidRPr="00055FAE">
              <w:rPr>
                <w:rStyle w:val="bold"/>
              </w:rPr>
              <w:t>Срок поставки товара:</w:t>
            </w:r>
            <w:r w:rsidRPr="00055FAE">
              <w:rPr>
                <w:szCs w:val="24"/>
              </w:rPr>
              <w:t xml:space="preserve"> </w:t>
            </w:r>
            <w:r w:rsidR="005144D0" w:rsidRPr="00055FAE">
              <w:rPr>
                <w:szCs w:val="24"/>
              </w:rPr>
              <w:t xml:space="preserve">с момента заключения Договора </w:t>
            </w:r>
            <w:r w:rsidR="00905E5C" w:rsidRPr="00055FAE">
              <w:rPr>
                <w:szCs w:val="24"/>
              </w:rPr>
              <w:t>по 31.12.2021 года.</w:t>
            </w:r>
            <w:r w:rsidR="00FC1AEC" w:rsidRPr="00055FAE">
              <w:rPr>
                <w:szCs w:val="24"/>
              </w:rPr>
              <w:t xml:space="preserve"> </w:t>
            </w:r>
            <w:r w:rsidR="00207773" w:rsidRPr="00055FAE">
              <w:rPr>
                <w:szCs w:val="24"/>
              </w:rPr>
              <w:t>1</w:t>
            </w:r>
            <w:r w:rsidR="00055FAE" w:rsidRPr="00055FAE">
              <w:rPr>
                <w:szCs w:val="24"/>
              </w:rPr>
              <w:t xml:space="preserve"> раза в неделю, с 08</w:t>
            </w:r>
            <w:r w:rsidR="00905E5C" w:rsidRPr="00055FAE">
              <w:rPr>
                <w:szCs w:val="24"/>
              </w:rPr>
              <w:t>.00-</w:t>
            </w:r>
            <w:r w:rsidR="00055FAE" w:rsidRPr="00055FAE">
              <w:rPr>
                <w:szCs w:val="24"/>
              </w:rPr>
              <w:t>16</w:t>
            </w:r>
            <w:r w:rsidR="00905E5C" w:rsidRPr="00055FAE">
              <w:rPr>
                <w:szCs w:val="24"/>
              </w:rPr>
              <w:t>.00 местного</w:t>
            </w:r>
            <w:r w:rsidR="00423E9D" w:rsidRPr="00055FAE">
              <w:rPr>
                <w:szCs w:val="24"/>
              </w:rPr>
              <w:t xml:space="preserve"> времени (Согласно приложению №3</w:t>
            </w:r>
            <w:r w:rsidR="00905E5C" w:rsidRPr="00055FAE">
              <w:rPr>
                <w:szCs w:val="24"/>
              </w:rPr>
              <w:t xml:space="preserve"> к проекту </w:t>
            </w:r>
            <w:proofErr w:type="gramStart"/>
            <w:r w:rsidR="00905E5C" w:rsidRPr="00055FAE">
              <w:rPr>
                <w:szCs w:val="24"/>
              </w:rPr>
              <w:t>договора-график</w:t>
            </w:r>
            <w:proofErr w:type="gramEnd"/>
            <w:r w:rsidR="00905E5C" w:rsidRPr="00055FAE">
              <w:rPr>
                <w:szCs w:val="24"/>
              </w:rPr>
              <w:t xml:space="preserve"> поставки).</w:t>
            </w:r>
          </w:p>
        </w:tc>
      </w:tr>
      <w:tr w:rsidR="009D630E" w:rsidRPr="004F71D6" w14:paraId="5C471266" w14:textId="77777777" w:rsidTr="00CF23B5">
        <w:tc>
          <w:tcPr>
            <w:tcW w:w="2660" w:type="dxa"/>
            <w:tcBorders>
              <w:top w:val="single" w:sz="4" w:space="0" w:color="auto"/>
              <w:left w:val="single" w:sz="4" w:space="0" w:color="auto"/>
              <w:bottom w:val="single" w:sz="4" w:space="0" w:color="auto"/>
              <w:right w:val="single" w:sz="4" w:space="0" w:color="auto"/>
            </w:tcBorders>
            <w:hideMark/>
          </w:tcPr>
          <w:p w14:paraId="51F421E8" w14:textId="77777777" w:rsidR="009D630E" w:rsidRPr="004F71D6" w:rsidRDefault="009D630E" w:rsidP="009D630E">
            <w:pPr>
              <w:ind w:firstLine="0"/>
              <w:jc w:val="left"/>
              <w:rPr>
                <w:b/>
                <w:szCs w:val="24"/>
              </w:rPr>
            </w:pPr>
            <w:r w:rsidRPr="004F71D6">
              <w:rPr>
                <w:b/>
                <w:szCs w:val="24"/>
              </w:rPr>
              <w:t>Срок и условия оплаты</w:t>
            </w:r>
          </w:p>
        </w:tc>
        <w:tc>
          <w:tcPr>
            <w:tcW w:w="7510" w:type="dxa"/>
            <w:tcBorders>
              <w:top w:val="single" w:sz="4" w:space="0" w:color="auto"/>
              <w:left w:val="single" w:sz="4" w:space="0" w:color="auto"/>
              <w:bottom w:val="single" w:sz="4" w:space="0" w:color="auto"/>
              <w:right w:val="single" w:sz="4" w:space="0" w:color="auto"/>
            </w:tcBorders>
            <w:hideMark/>
          </w:tcPr>
          <w:p w14:paraId="1DC5B5B9" w14:textId="77777777" w:rsidR="009B029F" w:rsidRPr="00055FAE" w:rsidRDefault="009B029F" w:rsidP="009B029F">
            <w:pPr>
              <w:pStyle w:val="af5"/>
              <w:jc w:val="both"/>
              <w:rPr>
                <w:sz w:val="24"/>
              </w:rPr>
            </w:pPr>
            <w:r w:rsidRPr="00055FAE">
              <w:rPr>
                <w:sz w:val="24"/>
              </w:rPr>
              <w:t>О</w:t>
            </w:r>
            <w:r w:rsidRPr="00055FAE">
              <w:rPr>
                <w:bCs/>
                <w:iCs/>
                <w:sz w:val="24"/>
              </w:rPr>
              <w:t>плата после поставки Товара в течение 30 календарных дней на основании товарных накладных, согласованных Сторонами, подтверждающих факт поставки Товара, счета на оплату</w:t>
            </w:r>
            <w:r w:rsidRPr="00055FAE">
              <w:rPr>
                <w:sz w:val="24"/>
              </w:rPr>
              <w:t>.</w:t>
            </w:r>
          </w:p>
          <w:p w14:paraId="44D93806" w14:textId="77777777" w:rsidR="009D630E" w:rsidRPr="004F71D6" w:rsidRDefault="009D630E" w:rsidP="009B029F">
            <w:pPr>
              <w:ind w:firstLine="0"/>
              <w:rPr>
                <w:szCs w:val="24"/>
              </w:rPr>
            </w:pPr>
            <w:r w:rsidRPr="00055FAE">
              <w:rPr>
                <w:szCs w:val="24"/>
              </w:rPr>
              <w:t xml:space="preserve"> Форма оплаты – безналичный расчет.</w:t>
            </w:r>
          </w:p>
        </w:tc>
      </w:tr>
      <w:tr w:rsidR="009D630E" w:rsidRPr="004F71D6" w14:paraId="1B09D52F" w14:textId="77777777" w:rsidTr="00CF23B5">
        <w:tc>
          <w:tcPr>
            <w:tcW w:w="2660" w:type="dxa"/>
            <w:tcBorders>
              <w:top w:val="single" w:sz="4" w:space="0" w:color="auto"/>
              <w:left w:val="single" w:sz="4" w:space="0" w:color="auto"/>
              <w:bottom w:val="single" w:sz="4" w:space="0" w:color="auto"/>
              <w:right w:val="single" w:sz="4" w:space="0" w:color="auto"/>
            </w:tcBorders>
            <w:hideMark/>
          </w:tcPr>
          <w:p w14:paraId="2D99B330" w14:textId="77777777" w:rsidR="009D630E" w:rsidRPr="004F71D6" w:rsidRDefault="009D630E" w:rsidP="009D630E">
            <w:pPr>
              <w:ind w:firstLine="0"/>
              <w:jc w:val="left"/>
              <w:rPr>
                <w:b/>
                <w:szCs w:val="24"/>
              </w:rPr>
            </w:pPr>
            <w:r w:rsidRPr="004F71D6">
              <w:rPr>
                <w:b/>
                <w:szCs w:val="24"/>
              </w:rPr>
              <w:t>Обоснование цены договора</w:t>
            </w:r>
          </w:p>
        </w:tc>
        <w:tc>
          <w:tcPr>
            <w:tcW w:w="7510" w:type="dxa"/>
            <w:tcBorders>
              <w:top w:val="single" w:sz="4" w:space="0" w:color="auto"/>
              <w:left w:val="single" w:sz="4" w:space="0" w:color="auto"/>
              <w:bottom w:val="single" w:sz="4" w:space="0" w:color="auto"/>
              <w:right w:val="single" w:sz="4" w:space="0" w:color="auto"/>
            </w:tcBorders>
          </w:tcPr>
          <w:p w14:paraId="7C7C13FF" w14:textId="77777777" w:rsidR="009D630E" w:rsidRPr="004F71D6" w:rsidRDefault="009D630E" w:rsidP="009D630E">
            <w:pPr>
              <w:ind w:firstLine="0"/>
              <w:jc w:val="left"/>
              <w:rPr>
                <w:szCs w:val="24"/>
              </w:rPr>
            </w:pPr>
            <w:r w:rsidRPr="004F71D6">
              <w:rPr>
                <w:szCs w:val="24"/>
              </w:rPr>
              <w:t xml:space="preserve">Приложение № </w:t>
            </w:r>
            <w:r w:rsidR="00270343" w:rsidRPr="004F71D6">
              <w:rPr>
                <w:szCs w:val="24"/>
              </w:rPr>
              <w:t>2 к</w:t>
            </w:r>
            <w:r w:rsidRPr="004F71D6">
              <w:rPr>
                <w:szCs w:val="24"/>
              </w:rPr>
              <w:t xml:space="preserve"> настоящему извещению.</w:t>
            </w:r>
          </w:p>
          <w:p w14:paraId="3F181C7E" w14:textId="77777777" w:rsidR="009D630E" w:rsidRPr="004F71D6" w:rsidRDefault="009D630E" w:rsidP="009D630E">
            <w:pPr>
              <w:ind w:firstLine="0"/>
              <w:jc w:val="left"/>
              <w:rPr>
                <w:szCs w:val="24"/>
              </w:rPr>
            </w:pPr>
          </w:p>
        </w:tc>
      </w:tr>
      <w:tr w:rsidR="009D630E" w:rsidRPr="004F71D6" w14:paraId="4B2B9C1A" w14:textId="77777777" w:rsidTr="00CF23B5">
        <w:tc>
          <w:tcPr>
            <w:tcW w:w="2660" w:type="dxa"/>
            <w:tcBorders>
              <w:top w:val="single" w:sz="4" w:space="0" w:color="auto"/>
              <w:left w:val="single" w:sz="4" w:space="0" w:color="auto"/>
              <w:bottom w:val="single" w:sz="4" w:space="0" w:color="auto"/>
              <w:right w:val="single" w:sz="4" w:space="0" w:color="auto"/>
            </w:tcBorders>
            <w:hideMark/>
          </w:tcPr>
          <w:p w14:paraId="63442385" w14:textId="77777777" w:rsidR="009D630E" w:rsidRPr="00055FAE" w:rsidRDefault="009D630E" w:rsidP="009D630E">
            <w:pPr>
              <w:ind w:firstLine="0"/>
              <w:jc w:val="left"/>
              <w:rPr>
                <w:b/>
                <w:szCs w:val="24"/>
              </w:rPr>
            </w:pPr>
            <w:r w:rsidRPr="00055FAE">
              <w:rPr>
                <w:b/>
                <w:szCs w:val="24"/>
              </w:rPr>
              <w:t>Источник финансирование заказа</w:t>
            </w:r>
          </w:p>
        </w:tc>
        <w:tc>
          <w:tcPr>
            <w:tcW w:w="7510" w:type="dxa"/>
            <w:tcBorders>
              <w:top w:val="single" w:sz="4" w:space="0" w:color="auto"/>
              <w:left w:val="single" w:sz="4" w:space="0" w:color="auto"/>
              <w:bottom w:val="single" w:sz="4" w:space="0" w:color="auto"/>
              <w:right w:val="single" w:sz="4" w:space="0" w:color="auto"/>
            </w:tcBorders>
            <w:hideMark/>
          </w:tcPr>
          <w:p w14:paraId="316357CA" w14:textId="68FEE1FF" w:rsidR="00AE2164" w:rsidRPr="00055FAE" w:rsidRDefault="002E01B2" w:rsidP="009D630E">
            <w:pPr>
              <w:pStyle w:val="afa"/>
              <w:spacing w:after="0"/>
              <w:ind w:left="0"/>
              <w:rPr>
                <w:lang w:eastAsia="en-US"/>
              </w:rPr>
            </w:pPr>
            <w:r>
              <w:rPr>
                <w:lang w:eastAsia="en-US"/>
              </w:rPr>
              <w:t>Внебюджетные средства</w:t>
            </w:r>
          </w:p>
        </w:tc>
      </w:tr>
      <w:tr w:rsidR="00F046FF" w:rsidRPr="004F71D6" w14:paraId="6A0213E5" w14:textId="77777777" w:rsidTr="004F71D6">
        <w:tc>
          <w:tcPr>
            <w:tcW w:w="2660" w:type="dxa"/>
          </w:tcPr>
          <w:p w14:paraId="6310625E" w14:textId="77777777" w:rsidR="00F046FF" w:rsidRPr="004F71D6" w:rsidRDefault="00F046FF" w:rsidP="00F046FF">
            <w:pPr>
              <w:tabs>
                <w:tab w:val="left" w:pos="600"/>
                <w:tab w:val="left" w:pos="840"/>
                <w:tab w:val="left" w:pos="960"/>
                <w:tab w:val="left" w:pos="1080"/>
                <w:tab w:val="left" w:pos="1260"/>
                <w:tab w:val="left" w:pos="1740"/>
              </w:tabs>
              <w:snapToGrid w:val="0"/>
              <w:ind w:firstLine="0"/>
              <w:rPr>
                <w:b/>
                <w:bCs/>
                <w:szCs w:val="24"/>
              </w:rPr>
            </w:pPr>
            <w:r w:rsidRPr="004F71D6">
              <w:rPr>
                <w:b/>
                <w:bCs/>
                <w:szCs w:val="24"/>
              </w:rPr>
              <w:t>Требования к качеству товара</w:t>
            </w:r>
          </w:p>
        </w:tc>
        <w:tc>
          <w:tcPr>
            <w:tcW w:w="7510" w:type="dxa"/>
          </w:tcPr>
          <w:p w14:paraId="069A9096" w14:textId="77777777" w:rsidR="00F046FF" w:rsidRPr="004F71D6" w:rsidRDefault="00F046FF" w:rsidP="00F046FF">
            <w:pPr>
              <w:tabs>
                <w:tab w:val="left" w:pos="600"/>
                <w:tab w:val="left" w:pos="840"/>
                <w:tab w:val="left" w:pos="960"/>
                <w:tab w:val="left" w:pos="1080"/>
                <w:tab w:val="left" w:pos="1260"/>
                <w:tab w:val="left" w:pos="1740"/>
              </w:tabs>
              <w:autoSpaceDE w:val="0"/>
              <w:snapToGrid w:val="0"/>
              <w:ind w:firstLine="0"/>
              <w:rPr>
                <w:bCs/>
                <w:color w:val="000000"/>
                <w:szCs w:val="24"/>
              </w:rPr>
            </w:pPr>
            <w:r w:rsidRPr="004F71D6">
              <w:rPr>
                <w:bCs/>
                <w:color w:val="000000"/>
                <w:szCs w:val="24"/>
              </w:rPr>
              <w:t xml:space="preserve">Приведены в приложении </w:t>
            </w:r>
            <w:r w:rsidRPr="004F71D6">
              <w:rPr>
                <w:bCs/>
                <w:szCs w:val="24"/>
              </w:rPr>
              <w:t>№1</w:t>
            </w:r>
            <w:r w:rsidRPr="004F71D6">
              <w:rPr>
                <w:bCs/>
                <w:color w:val="000000"/>
                <w:szCs w:val="24"/>
              </w:rPr>
              <w:t xml:space="preserve"> к извещению «Техническое задание». </w:t>
            </w:r>
          </w:p>
          <w:p w14:paraId="72A97533" w14:textId="77777777" w:rsidR="00F046FF" w:rsidRPr="004F71D6" w:rsidRDefault="00F046FF" w:rsidP="00F046FF">
            <w:pPr>
              <w:tabs>
                <w:tab w:val="left" w:pos="600"/>
                <w:tab w:val="left" w:pos="840"/>
                <w:tab w:val="left" w:pos="960"/>
                <w:tab w:val="left" w:pos="1080"/>
                <w:tab w:val="left" w:pos="1260"/>
                <w:tab w:val="left" w:pos="1740"/>
              </w:tabs>
              <w:autoSpaceDE w:val="0"/>
              <w:snapToGrid w:val="0"/>
              <w:ind w:firstLine="0"/>
              <w:rPr>
                <w:bCs/>
                <w:color w:val="000000"/>
                <w:szCs w:val="24"/>
              </w:rPr>
            </w:pPr>
            <w:r w:rsidRPr="004F71D6">
              <w:rPr>
                <w:bCs/>
                <w:color w:val="000000"/>
                <w:szCs w:val="24"/>
              </w:rPr>
              <w:t>Гарантия качества предоставляется Поставщиком на весь объем поставляемого товара.</w:t>
            </w:r>
          </w:p>
        </w:tc>
      </w:tr>
      <w:tr w:rsidR="00F046FF" w:rsidRPr="004F71D6" w14:paraId="5026E9E2" w14:textId="77777777" w:rsidTr="004F71D6">
        <w:tc>
          <w:tcPr>
            <w:tcW w:w="2660" w:type="dxa"/>
          </w:tcPr>
          <w:p w14:paraId="6CC22775" w14:textId="77777777" w:rsidR="00F046FF" w:rsidRPr="004F71D6" w:rsidRDefault="00F046FF" w:rsidP="00F046FF">
            <w:pPr>
              <w:tabs>
                <w:tab w:val="left" w:pos="600"/>
                <w:tab w:val="left" w:pos="840"/>
                <w:tab w:val="left" w:pos="960"/>
                <w:tab w:val="left" w:pos="1080"/>
                <w:tab w:val="left" w:pos="1260"/>
                <w:tab w:val="left" w:pos="1740"/>
              </w:tabs>
              <w:snapToGrid w:val="0"/>
              <w:ind w:firstLine="0"/>
              <w:rPr>
                <w:b/>
                <w:bCs/>
                <w:szCs w:val="24"/>
              </w:rPr>
            </w:pPr>
            <w:r w:rsidRPr="004F71D6">
              <w:rPr>
                <w:b/>
                <w:bCs/>
                <w:szCs w:val="24"/>
              </w:rPr>
              <w:t>Требования к гарантийному сроку товара</w:t>
            </w:r>
          </w:p>
        </w:tc>
        <w:tc>
          <w:tcPr>
            <w:tcW w:w="7510" w:type="dxa"/>
          </w:tcPr>
          <w:p w14:paraId="6F70A997" w14:textId="77777777" w:rsidR="00F046FF" w:rsidRPr="004F71D6" w:rsidRDefault="00F046FF" w:rsidP="00F046FF">
            <w:pPr>
              <w:tabs>
                <w:tab w:val="left" w:pos="600"/>
                <w:tab w:val="left" w:pos="840"/>
                <w:tab w:val="left" w:pos="960"/>
                <w:tab w:val="left" w:pos="1080"/>
                <w:tab w:val="left" w:pos="1260"/>
                <w:tab w:val="left" w:pos="1740"/>
              </w:tabs>
              <w:autoSpaceDE w:val="0"/>
              <w:snapToGrid w:val="0"/>
              <w:ind w:firstLine="0"/>
              <w:rPr>
                <w:bCs/>
                <w:color w:val="000000"/>
                <w:szCs w:val="24"/>
              </w:rPr>
            </w:pPr>
            <w:r w:rsidRPr="004F71D6">
              <w:rPr>
                <w:bCs/>
                <w:color w:val="000000"/>
                <w:szCs w:val="24"/>
              </w:rPr>
              <w:t xml:space="preserve">Приведены в приложении </w:t>
            </w:r>
            <w:r w:rsidRPr="004F71D6">
              <w:rPr>
                <w:bCs/>
                <w:szCs w:val="24"/>
              </w:rPr>
              <w:t>№1</w:t>
            </w:r>
            <w:r w:rsidRPr="004F71D6">
              <w:rPr>
                <w:bCs/>
                <w:color w:val="000000"/>
                <w:szCs w:val="24"/>
              </w:rPr>
              <w:t xml:space="preserve"> к извещению «Техническое задание».</w:t>
            </w:r>
          </w:p>
        </w:tc>
      </w:tr>
      <w:tr w:rsidR="00F046FF" w:rsidRPr="004F71D6" w14:paraId="7A933E1E" w14:textId="77777777" w:rsidTr="00CF23B5">
        <w:tc>
          <w:tcPr>
            <w:tcW w:w="2660" w:type="dxa"/>
            <w:tcBorders>
              <w:top w:val="single" w:sz="4" w:space="0" w:color="auto"/>
              <w:left w:val="single" w:sz="4" w:space="0" w:color="auto"/>
              <w:bottom w:val="single" w:sz="4" w:space="0" w:color="auto"/>
              <w:right w:val="single" w:sz="4" w:space="0" w:color="auto"/>
            </w:tcBorders>
          </w:tcPr>
          <w:p w14:paraId="7FE76FD2" w14:textId="77777777" w:rsidR="00F046FF" w:rsidRPr="004F71D6" w:rsidRDefault="00F046FF" w:rsidP="00F046FF">
            <w:pPr>
              <w:ind w:firstLine="0"/>
              <w:jc w:val="left"/>
              <w:rPr>
                <w:b/>
                <w:szCs w:val="24"/>
              </w:rPr>
            </w:pPr>
            <w:r w:rsidRPr="004F71D6">
              <w:rPr>
                <w:b/>
                <w:szCs w:val="24"/>
              </w:rPr>
              <w:t>Требования к Участнику процедуры закупки</w:t>
            </w:r>
          </w:p>
        </w:tc>
        <w:tc>
          <w:tcPr>
            <w:tcW w:w="7510" w:type="dxa"/>
            <w:tcBorders>
              <w:top w:val="single" w:sz="4" w:space="0" w:color="auto"/>
              <w:left w:val="single" w:sz="4" w:space="0" w:color="auto"/>
              <w:bottom w:val="single" w:sz="4" w:space="0" w:color="auto"/>
              <w:right w:val="single" w:sz="4" w:space="0" w:color="auto"/>
            </w:tcBorders>
          </w:tcPr>
          <w:p w14:paraId="6CB9BAA1" w14:textId="77777777" w:rsidR="00974A20" w:rsidRPr="004F71D6" w:rsidRDefault="00974A20" w:rsidP="00974A20">
            <w:pPr>
              <w:ind w:firstLine="0"/>
              <w:rPr>
                <w:bCs/>
                <w:iCs/>
                <w:color w:val="000000"/>
                <w:szCs w:val="24"/>
              </w:rPr>
            </w:pPr>
            <w:r w:rsidRPr="004F71D6">
              <w:rPr>
                <w:bCs/>
                <w:iCs/>
                <w:color w:val="000000"/>
                <w:szCs w:val="24"/>
              </w:rPr>
              <w:t>Участник закупки должен обладать гражданской правоспособностью в полном объеме для заключения и исполнения договора по результатам процедуры закупки, а также соответствовать следующим единым требованиям, предъявляемым к участникам закупки:</w:t>
            </w:r>
          </w:p>
          <w:p w14:paraId="31AD75C6" w14:textId="77777777" w:rsidR="00905E5C" w:rsidRPr="00905E5C" w:rsidRDefault="00905E5C" w:rsidP="00905E5C">
            <w:pPr>
              <w:ind w:firstLine="709"/>
              <w:rPr>
                <w:rFonts w:eastAsia="Calibri"/>
                <w:szCs w:val="24"/>
                <w:lang w:eastAsia="en-US"/>
              </w:rPr>
            </w:pPr>
            <w:r w:rsidRPr="00905E5C">
              <w:rPr>
                <w:rFonts w:eastAsia="Calibri"/>
                <w:szCs w:val="24"/>
                <w:lang w:eastAsia="en-US"/>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14:paraId="668C0844" w14:textId="6A15773E" w:rsidR="00905E5C" w:rsidRPr="00905E5C" w:rsidRDefault="00905E5C" w:rsidP="00905E5C">
            <w:pPr>
              <w:ind w:firstLine="709"/>
              <w:rPr>
                <w:rFonts w:eastAsia="Calibri"/>
                <w:szCs w:val="24"/>
                <w:lang w:eastAsia="en-US"/>
              </w:rPr>
            </w:pPr>
            <w:r w:rsidRPr="00905E5C">
              <w:rPr>
                <w:rFonts w:eastAsia="Calibri"/>
                <w:szCs w:val="24"/>
                <w:lang w:eastAsia="en-US"/>
              </w:rPr>
              <w:t>2) не проведение ликвидации участника процедуры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14:paraId="252602A7" w14:textId="582B955D" w:rsidR="00905E5C" w:rsidRPr="00905E5C" w:rsidRDefault="00905E5C" w:rsidP="00905E5C">
            <w:pPr>
              <w:ind w:firstLine="709"/>
              <w:rPr>
                <w:rFonts w:eastAsia="Calibri"/>
                <w:szCs w:val="24"/>
                <w:lang w:eastAsia="en-US"/>
              </w:rPr>
            </w:pPr>
            <w:r w:rsidRPr="00905E5C">
              <w:rPr>
                <w:rFonts w:eastAsia="Calibri"/>
                <w:szCs w:val="24"/>
                <w:lang w:eastAsia="en-US"/>
              </w:rPr>
              <w:t xml:space="preserve">3) не приостановление деятельности участника процедуры закупки в порядке, предусмотренном Кодексом Российской </w:t>
            </w:r>
            <w:r w:rsidRPr="00905E5C">
              <w:rPr>
                <w:rFonts w:eastAsia="Calibri"/>
                <w:szCs w:val="24"/>
                <w:lang w:eastAsia="en-US"/>
              </w:rPr>
              <w:lastRenderedPageBreak/>
              <w:t>Федерации                                    об административных правонарушениях, на день подачи заявки;</w:t>
            </w:r>
          </w:p>
          <w:p w14:paraId="3E40945D" w14:textId="77777777" w:rsidR="00905E5C" w:rsidRPr="00905E5C" w:rsidRDefault="00905E5C" w:rsidP="00905E5C">
            <w:pPr>
              <w:ind w:firstLine="709"/>
              <w:rPr>
                <w:rFonts w:eastAsia="Calibri"/>
                <w:szCs w:val="24"/>
                <w:lang w:eastAsia="en-US"/>
              </w:rPr>
            </w:pPr>
            <w:r w:rsidRPr="00905E5C">
              <w:rPr>
                <w:rFonts w:eastAsia="Calibri"/>
                <w:szCs w:val="24"/>
                <w:lang w:eastAsia="en-US"/>
              </w:rPr>
              <w:t>4) отсутствие у участника процедуры закупки задолженности                              по начисленным налогам, сборам и иным обязательным платежам в бюджеты любого уровня или государственные внебюджетные фонды;</w:t>
            </w:r>
          </w:p>
          <w:p w14:paraId="4E888981" w14:textId="77777777" w:rsidR="00905E5C" w:rsidRPr="00905E5C" w:rsidRDefault="00905E5C" w:rsidP="00905E5C">
            <w:pPr>
              <w:ind w:firstLine="709"/>
              <w:rPr>
                <w:rFonts w:eastAsia="Calibri"/>
                <w:szCs w:val="24"/>
                <w:lang w:eastAsia="en-US"/>
              </w:rPr>
            </w:pPr>
            <w:r w:rsidRPr="00905E5C">
              <w:rPr>
                <w:rFonts w:eastAsia="Calibri"/>
                <w:szCs w:val="24"/>
                <w:lang w:eastAsia="en-US"/>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670FEBE8" w14:textId="77777777" w:rsidR="00905E5C" w:rsidRPr="00905E5C" w:rsidRDefault="00905E5C" w:rsidP="00905E5C">
            <w:pPr>
              <w:ind w:firstLine="709"/>
              <w:rPr>
                <w:rFonts w:eastAsia="Calibri"/>
                <w:szCs w:val="24"/>
                <w:lang w:eastAsia="en-US"/>
              </w:rPr>
            </w:pPr>
            <w:r w:rsidRPr="00905E5C">
              <w:rPr>
                <w:rFonts w:eastAsia="Calibri"/>
                <w:szCs w:val="24"/>
                <w:lang w:eastAsia="en-US"/>
              </w:rPr>
              <w:t>6)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68DA1F83" w14:textId="77777777" w:rsidR="00905E5C" w:rsidRPr="00905E5C" w:rsidRDefault="00905E5C" w:rsidP="00905E5C">
            <w:pPr>
              <w:ind w:firstLine="709"/>
              <w:rPr>
                <w:rFonts w:eastAsia="Calibri"/>
                <w:szCs w:val="24"/>
                <w:lang w:eastAsia="en-US"/>
              </w:rPr>
            </w:pPr>
            <w:r w:rsidRPr="00905E5C">
              <w:rPr>
                <w:rFonts w:eastAsia="Calibri"/>
                <w:szCs w:val="24"/>
                <w:lang w:eastAsia="en-US"/>
              </w:rPr>
              <w:t>7) отсутствие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индивидуальных предпринимателей,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10 процентами голосующих акций хозяйственного общества либо долей, превышающей 10 процентов в уставном капитале хозяйственного общества;</w:t>
            </w:r>
          </w:p>
          <w:p w14:paraId="12F7C493" w14:textId="77777777" w:rsidR="00905E5C" w:rsidRPr="00905E5C" w:rsidRDefault="00905E5C" w:rsidP="00905E5C">
            <w:pPr>
              <w:ind w:firstLine="709"/>
              <w:rPr>
                <w:rFonts w:eastAsia="Calibri"/>
                <w:szCs w:val="24"/>
                <w:lang w:eastAsia="en-US"/>
              </w:rPr>
            </w:pPr>
            <w:r w:rsidRPr="00905E5C">
              <w:rPr>
                <w:rFonts w:eastAsia="Calibri"/>
                <w:szCs w:val="24"/>
                <w:lang w:eastAsia="en-US"/>
              </w:rPr>
              <w:t>8) отсутствие сведений об участнике закупки в реестре недобросовестных поставщиков (подрядчиков, исполнителей), предусмотренном Законом           №44-ФЗ;</w:t>
            </w:r>
          </w:p>
          <w:p w14:paraId="61D6BC97" w14:textId="2E903247" w:rsidR="00905E5C" w:rsidRPr="00905E5C" w:rsidRDefault="00905E5C" w:rsidP="00905E5C">
            <w:pPr>
              <w:ind w:firstLine="709"/>
              <w:rPr>
                <w:rFonts w:eastAsia="Calibri"/>
                <w:szCs w:val="24"/>
                <w:lang w:eastAsia="en-US"/>
              </w:rPr>
            </w:pPr>
            <w:r w:rsidRPr="00905E5C">
              <w:rPr>
                <w:rFonts w:eastAsia="Calibri"/>
                <w:szCs w:val="24"/>
                <w:lang w:eastAsia="en-US"/>
              </w:rPr>
              <w:t>9) отсутствие сведений об участнике закупки в реестре недобросовестных поставщиков, предусмотренном Закон №223-ФЗ.</w:t>
            </w:r>
          </w:p>
          <w:p w14:paraId="68D97CBD" w14:textId="77777777" w:rsidR="00F046FF" w:rsidRPr="004F71D6" w:rsidRDefault="00974A20" w:rsidP="00974A20">
            <w:pPr>
              <w:ind w:firstLine="0"/>
              <w:rPr>
                <w:bCs/>
                <w:iCs/>
                <w:color w:val="000000"/>
                <w:szCs w:val="24"/>
              </w:rPr>
            </w:pPr>
            <w:r w:rsidRPr="00905E5C">
              <w:rPr>
                <w:bCs/>
                <w:iCs/>
                <w:color w:val="000000"/>
                <w:szCs w:val="24"/>
              </w:rPr>
              <w:t>Указанные в настоящем</w:t>
            </w:r>
            <w:r w:rsidRPr="004F71D6">
              <w:rPr>
                <w:bCs/>
                <w:iCs/>
                <w:color w:val="000000"/>
                <w:szCs w:val="24"/>
              </w:rPr>
              <w:t xml:space="preserve"> разделе требования предъявляются в равной мере ко всем участникам закупок, в том числе требования предъявляются к каждому из лиц, в случае, если на стороне участника закупки выступают несколько лиц.</w:t>
            </w:r>
          </w:p>
        </w:tc>
      </w:tr>
      <w:tr w:rsidR="00F046FF" w:rsidRPr="004F71D6" w14:paraId="47AE0ADB" w14:textId="77777777" w:rsidTr="00CF23B5">
        <w:tc>
          <w:tcPr>
            <w:tcW w:w="2660" w:type="dxa"/>
            <w:tcBorders>
              <w:top w:val="single" w:sz="4" w:space="0" w:color="auto"/>
              <w:left w:val="single" w:sz="4" w:space="0" w:color="auto"/>
              <w:bottom w:val="single" w:sz="4" w:space="0" w:color="auto"/>
              <w:right w:val="single" w:sz="4" w:space="0" w:color="auto"/>
            </w:tcBorders>
          </w:tcPr>
          <w:p w14:paraId="7DC2EE78" w14:textId="77777777" w:rsidR="00F046FF" w:rsidRPr="004F71D6" w:rsidRDefault="004B1F48" w:rsidP="004B1F48">
            <w:pPr>
              <w:ind w:firstLine="0"/>
              <w:jc w:val="left"/>
              <w:rPr>
                <w:b/>
                <w:szCs w:val="24"/>
              </w:rPr>
            </w:pPr>
            <w:r w:rsidRPr="004F71D6">
              <w:rPr>
                <w:rFonts w:eastAsia="Times New Roman"/>
                <w:b/>
                <w:szCs w:val="24"/>
                <w:lang w:eastAsia="en-US"/>
              </w:rPr>
              <w:lastRenderedPageBreak/>
              <w:t xml:space="preserve">Документы, входящие в состав заявки на участие в запросе котировок в электронной форме, включая перечень </w:t>
            </w:r>
            <w:r w:rsidRPr="004F71D6">
              <w:rPr>
                <w:rFonts w:eastAsia="Times New Roman"/>
                <w:b/>
                <w:szCs w:val="24"/>
                <w:lang w:eastAsia="en-US"/>
              </w:rPr>
              <w:lastRenderedPageBreak/>
              <w:t>документов, представляемых участниками закупки для подтверждения их соответствия установленным требованиям</w:t>
            </w:r>
          </w:p>
        </w:tc>
        <w:tc>
          <w:tcPr>
            <w:tcW w:w="7510" w:type="dxa"/>
            <w:tcBorders>
              <w:top w:val="single" w:sz="4" w:space="0" w:color="auto"/>
              <w:left w:val="single" w:sz="4" w:space="0" w:color="auto"/>
              <w:bottom w:val="single" w:sz="4" w:space="0" w:color="auto"/>
              <w:right w:val="single" w:sz="4" w:space="0" w:color="auto"/>
            </w:tcBorders>
          </w:tcPr>
          <w:p w14:paraId="3A436F40" w14:textId="77777777" w:rsidR="00F046FF" w:rsidRPr="004F71D6" w:rsidRDefault="004B1F48" w:rsidP="002C7350">
            <w:pPr>
              <w:ind w:firstLine="0"/>
              <w:rPr>
                <w:bCs/>
                <w:iCs/>
                <w:color w:val="000000"/>
                <w:szCs w:val="24"/>
              </w:rPr>
            </w:pPr>
            <w:r w:rsidRPr="004F71D6">
              <w:rPr>
                <w:bCs/>
                <w:iCs/>
                <w:color w:val="000000"/>
                <w:szCs w:val="24"/>
              </w:rPr>
              <w:lastRenderedPageBreak/>
              <w:t>Котировочная заявка должна содержать следующие сведения и документы:</w:t>
            </w:r>
          </w:p>
          <w:p w14:paraId="480FB541" w14:textId="77777777" w:rsidR="00651FE8" w:rsidRDefault="00651FE8" w:rsidP="004B1F48">
            <w:pPr>
              <w:ind w:firstLine="0"/>
            </w:pPr>
            <w:r>
              <w:t xml:space="preserve">- наименование участника закупки, фирменное наименование (при наличии), сведения об организационно-правовой форме, о месте нахождения, почтовый адрес (для юридического лица), идентификационный номер налогоплательщика (при наличии) </w:t>
            </w:r>
            <w:r>
              <w:lastRenderedPageBreak/>
              <w:t xml:space="preserve">учредителей, членов коллегиального исполнительного органа, лица, исполняющего функции единоличного исполнительного органа участника закупки, фамилию, имя, отчество, паспортные данные, сведения о месте жительства (для физического лица), номер контактного телефона; </w:t>
            </w:r>
          </w:p>
          <w:p w14:paraId="1DA951A3" w14:textId="77777777" w:rsidR="00651FE8" w:rsidRDefault="00651FE8" w:rsidP="004B1F48">
            <w:pPr>
              <w:ind w:firstLine="0"/>
            </w:pPr>
            <w:r>
              <w:t>- полученную не ранее чем за 6 месяцев до дня размещения в ЕИС извещения о проведении запроса котировок в электронной форме копию выписки из единого государственного реестра юридических лиц, полученную не ранее чем за 6 месяцев до дня размещения в ЕИС извещения о проведении запроса котировок в электронной форме копию (скан) выписки из единого государственного реестра индивидуальных предпринимателей (для индивидуального предпринимателя), либо выписку из ЕГРЮЛ/ЕГРИП в форме электронного документа в формате PDF, подписанную усиленной квалифицированной электронной подписью должностного лица налогового органа, копии документов, удостоверяющих личность (для иного физического лица), надлежащим образом заверенный 90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6 месяцев до дня размещения в ЕИС извещения о проведении закупки;</w:t>
            </w:r>
          </w:p>
          <w:p w14:paraId="03AD9796" w14:textId="77777777" w:rsidR="00651FE8" w:rsidRDefault="00651FE8" w:rsidP="004B1F48">
            <w:pPr>
              <w:ind w:firstLine="0"/>
            </w:pPr>
            <w:r>
              <w:t xml:space="preserve"> -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по тексту - руководитель). В случае, если от имени участника закупки действует иное лицо, заявка на участие в конкурсе должна содержать копию (скан) доверенности на осуществление действий от имени участника закупки, заверенную печатью участника процедуры закупки (при наличии) и подписанную руководителем участника закупки (для юридических лиц) или уполномоченным этим руководителем лицом. В случае, если указанная доверенность подписана лицом, уполномоченным руководителем участника закупки, заявка на участие в запросе котировок в электронной форме должна содержать также документ, подтверждающий полномочия такого лица;</w:t>
            </w:r>
          </w:p>
          <w:p w14:paraId="359CFFE7" w14:textId="77777777" w:rsidR="00651FE8" w:rsidRDefault="00651FE8" w:rsidP="004B1F48">
            <w:pPr>
              <w:ind w:firstLine="0"/>
            </w:pPr>
            <w:r>
              <w:t xml:space="preserve"> - документы, подтверждающие соответствие участника закупки требованиям установленным законодательством к лицам, осуществляющим поставку товаров, выполнение работ, оказание услуг, если такие требования установлены в извещении о проведении запроса котировок в электронной форме; </w:t>
            </w:r>
          </w:p>
          <w:p w14:paraId="6312136A" w14:textId="7F0F5655" w:rsidR="00651FE8" w:rsidRDefault="00651FE8" w:rsidP="00651FE8">
            <w:pPr>
              <w:ind w:firstLine="0"/>
            </w:pPr>
            <w:r>
              <w:t xml:space="preserve">- декларация участника закупки (предоставляется с использованием программно-аппаратных средств электронной торговой площадки): о соответствии участника закупки единым требованиям, установленным в извещении о </w:t>
            </w:r>
            <w:r w:rsidR="009E4235">
              <w:t>закупке, и</w:t>
            </w:r>
            <w:r>
              <w:t xml:space="preserve"> предъявляемым к участникам (в случае установления данных требований в извещении о закупке); </w:t>
            </w:r>
          </w:p>
          <w:p w14:paraId="477FA2D2" w14:textId="77777777" w:rsidR="00651FE8" w:rsidRDefault="00651FE8" w:rsidP="00651FE8">
            <w:pPr>
              <w:ind w:firstLine="0"/>
            </w:pPr>
            <w:r>
              <w:t xml:space="preserve">- копии учредительных документов участника закупки (для юридических лиц), копии документов, удостоверяющих личность (для физических лиц); </w:t>
            </w:r>
          </w:p>
          <w:p w14:paraId="06963FEA" w14:textId="77777777" w:rsidR="00651FE8" w:rsidRDefault="00651FE8" w:rsidP="00651FE8">
            <w:pPr>
              <w:ind w:firstLine="0"/>
            </w:pPr>
            <w:r>
              <w:t xml:space="preserve">-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w:t>
            </w:r>
            <w:r>
              <w:lastRenderedPageBreak/>
              <w:t xml:space="preserve">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 сделкой. В случае, если для данного участника поставка товаров, выполнение работ, оказание услуг, являющиеся предметом договора, внесение денежных средств в качестве обеспечения заявки на участие в закупке, обеспечения исполнения договора не являются крупной сделкой, участник закупки представляет соответствующее письмо. 91 </w:t>
            </w:r>
          </w:p>
          <w:p w14:paraId="4D1E9D85" w14:textId="77777777" w:rsidR="00651FE8" w:rsidRDefault="00651FE8" w:rsidP="00651FE8">
            <w:pPr>
              <w:ind w:firstLine="0"/>
            </w:pPr>
            <w:r>
              <w:t>2) обеспечение заявки на участие в запросе котировок в электронной форме (в случае, если требование об обеспечении заявки установлено заказчиком в извещении о проведении закупки)</w:t>
            </w:r>
          </w:p>
          <w:p w14:paraId="2A8DC2EC" w14:textId="77777777" w:rsidR="00651FE8" w:rsidRDefault="00651FE8" w:rsidP="00651FE8">
            <w:pPr>
              <w:ind w:firstLine="0"/>
            </w:pPr>
            <w:r>
              <w:t xml:space="preserve"> 3) согласие участника запроса котировок в электронной форме на поставку товара, выполнение работы или оказание услуги на условиях, предусмотренных извещением о проведении закупки и не подлежащих изменению по результатам проведения запроса котировок в электронной форме (дается с применением программно-аппаратных средств электронной площадки); </w:t>
            </w:r>
          </w:p>
          <w:p w14:paraId="1B7B95C7" w14:textId="77777777" w:rsidR="00651FE8" w:rsidRDefault="00651FE8" w:rsidP="00651FE8">
            <w:pPr>
              <w:ind w:firstLine="0"/>
            </w:pPr>
            <w:r>
              <w:t xml:space="preserve">4) наименование и конкретные показатели товара, соответствующие значениям, установленным в извещении о проведении запроса котировок в электронной форме, включающие указание на товарный знак (при наличии), знак обслуживания (при наличии), фирменное наименование (при наличии), патенты (при наличии), промышленные образцы (при наличии). При этом в случае, если иное не предусмотрено извещением о проведении запроса котировок в электронной форме, поставляемый товар должен быть новым товаром; </w:t>
            </w:r>
          </w:p>
          <w:p w14:paraId="6F2DB60D" w14:textId="77777777" w:rsidR="004B1F48" w:rsidRPr="004F71D6" w:rsidRDefault="00651FE8" w:rsidP="00651FE8">
            <w:pPr>
              <w:ind w:firstLine="0"/>
              <w:rPr>
                <w:bCs/>
                <w:iCs/>
                <w:color w:val="000000"/>
                <w:szCs w:val="24"/>
              </w:rPr>
            </w:pPr>
            <w:r>
              <w:t>5) предложение о цене договора, которая не может быть равна нулю или быть выше начальной (максимальной) цены закупки, указанной в извещении о проведении запроса котировок в электронной форме,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tc>
      </w:tr>
      <w:tr w:rsidR="00F046FF" w:rsidRPr="004F71D6" w14:paraId="54CF02FD" w14:textId="77777777" w:rsidTr="00CF23B5">
        <w:tc>
          <w:tcPr>
            <w:tcW w:w="2660" w:type="dxa"/>
            <w:tcBorders>
              <w:top w:val="single" w:sz="4" w:space="0" w:color="auto"/>
              <w:left w:val="single" w:sz="4" w:space="0" w:color="auto"/>
              <w:bottom w:val="single" w:sz="4" w:space="0" w:color="auto"/>
              <w:right w:val="single" w:sz="4" w:space="0" w:color="auto"/>
            </w:tcBorders>
          </w:tcPr>
          <w:p w14:paraId="7AE35064" w14:textId="77777777" w:rsidR="00F046FF" w:rsidRPr="004F71D6" w:rsidRDefault="004B1F48" w:rsidP="009D630E">
            <w:pPr>
              <w:ind w:firstLine="0"/>
              <w:jc w:val="left"/>
              <w:rPr>
                <w:b/>
                <w:szCs w:val="24"/>
              </w:rPr>
            </w:pPr>
            <w:r w:rsidRPr="004F71D6">
              <w:rPr>
                <w:b/>
                <w:szCs w:val="24"/>
              </w:rPr>
              <w:lastRenderedPageBreak/>
              <w:t>Порядок внесения изменений в извещение о проведении процедуры</w:t>
            </w:r>
          </w:p>
        </w:tc>
        <w:tc>
          <w:tcPr>
            <w:tcW w:w="7510" w:type="dxa"/>
            <w:tcBorders>
              <w:top w:val="single" w:sz="4" w:space="0" w:color="auto"/>
              <w:left w:val="single" w:sz="4" w:space="0" w:color="auto"/>
              <w:bottom w:val="single" w:sz="4" w:space="0" w:color="auto"/>
              <w:right w:val="single" w:sz="4" w:space="0" w:color="auto"/>
            </w:tcBorders>
          </w:tcPr>
          <w:p w14:paraId="7D900E8D" w14:textId="77777777" w:rsidR="00F046FF" w:rsidRPr="004F71D6" w:rsidRDefault="004B1F48" w:rsidP="002C7350">
            <w:pPr>
              <w:ind w:firstLine="0"/>
              <w:rPr>
                <w:bCs/>
                <w:iCs/>
                <w:color w:val="000000"/>
                <w:szCs w:val="24"/>
              </w:rPr>
            </w:pPr>
            <w:r w:rsidRPr="004F71D6">
              <w:rPr>
                <w:bCs/>
                <w:iCs/>
                <w:color w:val="000000"/>
                <w:szCs w:val="24"/>
              </w:rPr>
              <w:t xml:space="preserve">В любое время до истечения срока предоставления заявок Заказчик вправе по собственной инициативе либо в ответ на запрос какого-либо претендента внести изменения в извещение о проведении запроса котировок в электронной форме. Изменение предмета запроса котировок, увеличение размера обеспечения заявок на участие в запросе котировок не допускается. </w:t>
            </w:r>
            <w:proofErr w:type="gramStart"/>
            <w:r w:rsidRPr="004F71D6">
              <w:rPr>
                <w:bCs/>
                <w:iCs/>
                <w:color w:val="000000"/>
                <w:szCs w:val="24"/>
              </w:rPr>
              <w:t xml:space="preserve">Изменения, вносимые в извещение о проведении запроса </w:t>
            </w:r>
            <w:r w:rsidR="00270343" w:rsidRPr="004F71D6">
              <w:rPr>
                <w:bCs/>
                <w:iCs/>
                <w:color w:val="000000"/>
                <w:szCs w:val="24"/>
              </w:rPr>
              <w:t>котировок в</w:t>
            </w:r>
            <w:r w:rsidRPr="004F71D6">
              <w:rPr>
                <w:bCs/>
                <w:iCs/>
                <w:color w:val="000000"/>
                <w:szCs w:val="24"/>
              </w:rPr>
              <w:t xml:space="preserve"> электронной форме размещаются</w:t>
            </w:r>
            <w:proofErr w:type="gramEnd"/>
            <w:r w:rsidRPr="004F71D6">
              <w:rPr>
                <w:bCs/>
                <w:iCs/>
                <w:color w:val="000000"/>
                <w:szCs w:val="24"/>
              </w:rPr>
              <w:t xml:space="preserve"> Заказчиком на Электронной торговой площадке Торги-онлайн (http://etp.torgi-online.com/) и в единой информационной системе (ЕИС) не позднее чем в течение трех дней со дня принятия решения о внесении указанных изменений. При этом срок подачи заявок на участие в такой закупке должен быть продлен таким образом, чтобы с даты размещения в ЕИС указанных изменений до даты окончания срока подачи заявок на участие в закупке оставалось не менее половины срока подачи заявок на участие в запросе котировок, установленного положением о закупке для данного способа закупки.</w:t>
            </w:r>
          </w:p>
          <w:p w14:paraId="1A8B2BBD" w14:textId="77777777" w:rsidR="008E7B2C" w:rsidRPr="004F71D6" w:rsidRDefault="008E7B2C" w:rsidP="008E7B2C">
            <w:pPr>
              <w:ind w:firstLine="0"/>
              <w:rPr>
                <w:bCs/>
                <w:iCs/>
                <w:color w:val="000000"/>
                <w:szCs w:val="24"/>
              </w:rPr>
            </w:pPr>
            <w:r w:rsidRPr="004F71D6">
              <w:rPr>
                <w:bCs/>
                <w:iCs/>
                <w:color w:val="000000"/>
                <w:szCs w:val="24"/>
              </w:rPr>
              <w:t xml:space="preserve">В случае, если после дня окончания срока подачи котировочных заявок подана только одна котировочная заявка, заказчик вправе продлить срок подачи котировочных заявок на 4 (четыре) рабочих дня и в течение 1 (одного) рабочего дня после дня окончания срока подачи котировочных заявок заказчик размещает в ЕИС и на сайте электронной торговой площадки извещение о продлении срока подачи таких заявок. </w:t>
            </w:r>
          </w:p>
          <w:p w14:paraId="6819B684" w14:textId="77777777" w:rsidR="008E7B2C" w:rsidRPr="004F71D6" w:rsidRDefault="008E7B2C" w:rsidP="008E7B2C">
            <w:pPr>
              <w:ind w:firstLine="0"/>
              <w:rPr>
                <w:bCs/>
                <w:iCs/>
                <w:color w:val="000000"/>
                <w:szCs w:val="24"/>
              </w:rPr>
            </w:pPr>
            <w:r w:rsidRPr="004F71D6">
              <w:rPr>
                <w:bCs/>
                <w:iCs/>
                <w:color w:val="000000"/>
                <w:szCs w:val="24"/>
              </w:rPr>
              <w:t xml:space="preserve">В случае, если после дня окончания срока подачи котировочных заявок, указанного в извещении о продлении срока подачи </w:t>
            </w:r>
            <w:r w:rsidRPr="004F71D6">
              <w:rPr>
                <w:bCs/>
                <w:iCs/>
                <w:color w:val="000000"/>
                <w:szCs w:val="24"/>
              </w:rPr>
              <w:lastRenderedPageBreak/>
              <w:t>котировочных заявок, не подана дополнительно ни одна котировочная заявка, а единственная поданная котировочная заявка соответствует требованиям, установленным извещением о проведении запроса котировок, и содержит предложение о цене договора, не превышающей начальную (максимальную) цену, указанную в извещении о проведении запроса котировок, заказчик заключает договор с участником, подавшим такую котировочную заявку, на условиях, предусмотренных извещением о проведении запроса котировок, и по цене, предложенной указанным участником в котировочной заявке. При непредставлении заказчику участником в срок, предусмотренный извещением о проведении запроса котировок, подписанного договора участник признается уклонившимся от заключения договора.</w:t>
            </w:r>
          </w:p>
          <w:p w14:paraId="3D7BE362" w14:textId="77777777" w:rsidR="004B1F48" w:rsidRPr="004F71D6" w:rsidRDefault="008E7B2C" w:rsidP="008E7B2C">
            <w:pPr>
              <w:ind w:firstLine="0"/>
              <w:rPr>
                <w:bCs/>
                <w:iCs/>
                <w:color w:val="000000"/>
                <w:szCs w:val="24"/>
              </w:rPr>
            </w:pPr>
            <w:r w:rsidRPr="004F71D6">
              <w:rPr>
                <w:bCs/>
                <w:iCs/>
                <w:color w:val="000000"/>
                <w:szCs w:val="24"/>
              </w:rPr>
              <w:t>В случае, если не подана ни одна котировочная заявка, заказчик вправе осуществить повторную закупку путем запроса котировок цен или заключить договор с единственным поставщиком (исполнителем, подрядчиком)</w:t>
            </w:r>
          </w:p>
        </w:tc>
      </w:tr>
      <w:tr w:rsidR="00081469" w:rsidRPr="004F71D6" w14:paraId="003BAD79" w14:textId="77777777" w:rsidTr="004F71D6">
        <w:tc>
          <w:tcPr>
            <w:tcW w:w="2660" w:type="dxa"/>
          </w:tcPr>
          <w:p w14:paraId="24B27C54" w14:textId="77777777" w:rsidR="00081469" w:rsidRPr="004F71D6" w:rsidRDefault="00081469" w:rsidP="00081469">
            <w:pPr>
              <w:ind w:firstLine="0"/>
              <w:rPr>
                <w:b/>
                <w:szCs w:val="24"/>
              </w:rPr>
            </w:pPr>
            <w:r w:rsidRPr="004F71D6">
              <w:rPr>
                <w:b/>
                <w:szCs w:val="24"/>
              </w:rPr>
              <w:lastRenderedPageBreak/>
              <w:t>Порядок предоставления разъяснений положений извещения о проведении запроса котировок в электронной форме</w:t>
            </w:r>
          </w:p>
        </w:tc>
        <w:tc>
          <w:tcPr>
            <w:tcW w:w="7510" w:type="dxa"/>
          </w:tcPr>
          <w:p w14:paraId="6E5862E0" w14:textId="77777777" w:rsidR="00081469" w:rsidRPr="004F71D6" w:rsidRDefault="00081469" w:rsidP="00081469">
            <w:pPr>
              <w:ind w:firstLine="0"/>
              <w:rPr>
                <w:szCs w:val="24"/>
              </w:rPr>
            </w:pPr>
            <w:r w:rsidRPr="004F71D6">
              <w:rPr>
                <w:szCs w:val="24"/>
              </w:rPr>
              <w:t>При проведении запроса котировок в электронной форме переговоры Заказчика или комиссии по закупкам с участниками закупки не допускаются.</w:t>
            </w:r>
          </w:p>
          <w:p w14:paraId="4FD62CB3" w14:textId="77777777" w:rsidR="00081469" w:rsidRPr="004F71D6" w:rsidRDefault="00081469" w:rsidP="00081469">
            <w:pPr>
              <w:ind w:firstLine="0"/>
              <w:rPr>
                <w:szCs w:val="24"/>
              </w:rPr>
            </w:pPr>
            <w:r w:rsidRPr="004F71D6">
              <w:rPr>
                <w:szCs w:val="24"/>
              </w:rPr>
              <w:t>Любой участник закупки вправе направить заказчику запрос о даче разъяснений положений извещения об осуществлении закупки и (или) извещения о закупке. Запрос направляется участником закупки оператору электронной площадки.</w:t>
            </w:r>
          </w:p>
          <w:p w14:paraId="667DBCA5" w14:textId="77777777" w:rsidR="00081469" w:rsidRPr="004F71D6" w:rsidRDefault="00081469" w:rsidP="00081469">
            <w:pPr>
              <w:ind w:firstLine="0"/>
              <w:rPr>
                <w:szCs w:val="24"/>
              </w:rPr>
            </w:pPr>
            <w:r w:rsidRPr="004F71D6">
              <w:rPr>
                <w:szCs w:val="24"/>
              </w:rPr>
              <w:t>В течение трех рабочих дней с даты поступления запроса, заказчик осуществляет разъяснение положений документации о конкурентной закупке и размещает их в ЕИС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14:paraId="00BAFC2F" w14:textId="77777777" w:rsidR="00081469" w:rsidRPr="004F71D6" w:rsidRDefault="00081469" w:rsidP="00081469">
            <w:pPr>
              <w:ind w:firstLine="0"/>
              <w:rPr>
                <w:szCs w:val="24"/>
              </w:rPr>
            </w:pPr>
            <w:r w:rsidRPr="004F71D6">
              <w:rPr>
                <w:szCs w:val="24"/>
              </w:rPr>
              <w:t>Разъяснения положений документации о конкурентной закупке не должны изменять предмет закупки и существенные условия проекта договора.</w:t>
            </w:r>
          </w:p>
          <w:p w14:paraId="20693C51" w14:textId="77777777" w:rsidR="00081469" w:rsidRPr="004F71D6" w:rsidRDefault="00081469" w:rsidP="00081469">
            <w:pPr>
              <w:ind w:firstLine="0"/>
              <w:rPr>
                <w:szCs w:val="24"/>
              </w:rPr>
            </w:pPr>
            <w:r w:rsidRPr="004F71D6">
              <w:rPr>
                <w:szCs w:val="24"/>
              </w:rPr>
              <w:t>Разъяснения положений документации о конкурентной закупке направляются участнику закупки, направившему запрос о даче разъяснений на почтовый или электронный адрес, указанный в запросе на разъяснение и размещаются заказчиком в ЕИС не позднее чем в течение трех дней со дня предоставления указанных разъяснений.</w:t>
            </w:r>
          </w:p>
        </w:tc>
      </w:tr>
      <w:tr w:rsidR="00F046FF" w:rsidRPr="004F71D6" w14:paraId="0820A153" w14:textId="77777777" w:rsidTr="00CF23B5">
        <w:tc>
          <w:tcPr>
            <w:tcW w:w="2660" w:type="dxa"/>
            <w:tcBorders>
              <w:top w:val="single" w:sz="4" w:space="0" w:color="auto"/>
              <w:left w:val="single" w:sz="4" w:space="0" w:color="auto"/>
              <w:bottom w:val="single" w:sz="4" w:space="0" w:color="auto"/>
              <w:right w:val="single" w:sz="4" w:space="0" w:color="auto"/>
            </w:tcBorders>
          </w:tcPr>
          <w:p w14:paraId="0C7AA2DC" w14:textId="77777777" w:rsidR="00F046FF" w:rsidRPr="004F71D6" w:rsidRDefault="004B1F48" w:rsidP="009D630E">
            <w:pPr>
              <w:ind w:firstLine="0"/>
              <w:jc w:val="left"/>
              <w:rPr>
                <w:b/>
                <w:szCs w:val="24"/>
              </w:rPr>
            </w:pPr>
            <w:r w:rsidRPr="004F71D6">
              <w:rPr>
                <w:b/>
                <w:szCs w:val="24"/>
              </w:rPr>
              <w:t>Порядок подачи и оформления, отзыва и изменения заявок на участие в закупке</w:t>
            </w:r>
          </w:p>
        </w:tc>
        <w:tc>
          <w:tcPr>
            <w:tcW w:w="7510" w:type="dxa"/>
            <w:tcBorders>
              <w:top w:val="single" w:sz="4" w:space="0" w:color="auto"/>
              <w:left w:val="single" w:sz="4" w:space="0" w:color="auto"/>
              <w:bottom w:val="single" w:sz="4" w:space="0" w:color="auto"/>
              <w:right w:val="single" w:sz="4" w:space="0" w:color="auto"/>
            </w:tcBorders>
          </w:tcPr>
          <w:p w14:paraId="57C68DFA" w14:textId="77777777" w:rsidR="0006715C" w:rsidRPr="004F71D6" w:rsidRDefault="0006715C" w:rsidP="0006715C">
            <w:pPr>
              <w:ind w:firstLine="0"/>
              <w:rPr>
                <w:bCs/>
                <w:iCs/>
                <w:color w:val="000000"/>
                <w:szCs w:val="24"/>
              </w:rPr>
            </w:pPr>
            <w:r w:rsidRPr="004F71D6">
              <w:rPr>
                <w:bCs/>
                <w:iCs/>
                <w:color w:val="000000"/>
                <w:szCs w:val="24"/>
              </w:rPr>
              <w:t>Подача заявок на участие в запросе котировок осуществляется только лицами, зарегистрированными в ЕИС и аккредитованными на электронной площадке.</w:t>
            </w:r>
          </w:p>
          <w:p w14:paraId="77419B4B" w14:textId="77777777" w:rsidR="0006715C" w:rsidRPr="004F71D6" w:rsidRDefault="0006715C" w:rsidP="0006715C">
            <w:pPr>
              <w:ind w:firstLine="0"/>
              <w:rPr>
                <w:bCs/>
                <w:iCs/>
                <w:color w:val="000000"/>
                <w:szCs w:val="24"/>
              </w:rPr>
            </w:pPr>
            <w:r w:rsidRPr="004F71D6">
              <w:rPr>
                <w:bCs/>
                <w:iCs/>
                <w:color w:val="000000"/>
                <w:szCs w:val="24"/>
              </w:rPr>
              <w:t>Участник закупки, подавший заявку на участие в запросе котировок, вправе отозвать данную заявку либо внести в нее изменения не позднее даты окончания срока подачи заявок на участие в запросе котировок, направив об этом уведомление оператору электронной торговой площадки.</w:t>
            </w:r>
          </w:p>
          <w:p w14:paraId="2AEF7FA3" w14:textId="77777777" w:rsidR="0006715C" w:rsidRPr="004F71D6" w:rsidRDefault="0006715C" w:rsidP="0006715C">
            <w:pPr>
              <w:ind w:firstLine="0"/>
              <w:rPr>
                <w:bCs/>
                <w:iCs/>
                <w:color w:val="000000"/>
                <w:szCs w:val="24"/>
              </w:rPr>
            </w:pPr>
            <w:r w:rsidRPr="004F71D6">
              <w:rPr>
                <w:bCs/>
                <w:iCs/>
                <w:color w:val="000000"/>
                <w:szCs w:val="24"/>
              </w:rPr>
              <w:t>Котировочная заявка подается участником заказчику по форме и в срок, указанный в извещении о проведении запроса котировок. Участник запроса котировок вправе подать только одну заявку на участие в таком запросе котировок.</w:t>
            </w:r>
          </w:p>
          <w:p w14:paraId="41005F90" w14:textId="77777777" w:rsidR="0006715C" w:rsidRPr="004F71D6" w:rsidRDefault="0006715C" w:rsidP="0006715C">
            <w:pPr>
              <w:ind w:firstLine="0"/>
              <w:rPr>
                <w:bCs/>
                <w:iCs/>
                <w:color w:val="000000"/>
                <w:szCs w:val="24"/>
              </w:rPr>
            </w:pPr>
            <w:r w:rsidRPr="004F71D6">
              <w:rPr>
                <w:bCs/>
                <w:iCs/>
                <w:color w:val="000000"/>
                <w:szCs w:val="24"/>
              </w:rPr>
              <w:t xml:space="preserve">В течение одного часа с момента получения заявки на участие в запросе котировок оператор электронной площадки обязан присвоить ей идентификационный номер и подтвердить в форме электронного документа, направляемого участнику такого запроса, подавшему </w:t>
            </w:r>
            <w:r w:rsidRPr="004F71D6">
              <w:rPr>
                <w:bCs/>
                <w:iCs/>
                <w:color w:val="000000"/>
                <w:szCs w:val="24"/>
              </w:rPr>
              <w:lastRenderedPageBreak/>
              <w:t>указанную заявку, ее получение с указанием присвоенного ей идентификационного номера.</w:t>
            </w:r>
          </w:p>
          <w:p w14:paraId="465EFEDD" w14:textId="77777777" w:rsidR="0006715C" w:rsidRPr="004F71D6" w:rsidRDefault="0006715C" w:rsidP="0006715C">
            <w:pPr>
              <w:ind w:firstLine="0"/>
              <w:rPr>
                <w:bCs/>
                <w:iCs/>
                <w:color w:val="000000"/>
                <w:szCs w:val="24"/>
              </w:rPr>
            </w:pPr>
            <w:r w:rsidRPr="004F71D6">
              <w:rPr>
                <w:bCs/>
                <w:iCs/>
                <w:color w:val="000000"/>
                <w:szCs w:val="24"/>
              </w:rPr>
              <w:t>В течение одного часа с момента получения заявки на участие в запросе котировок оператор электронной площадки возвращает указанную заявку подавшему ее учас</w:t>
            </w:r>
            <w:r w:rsidR="007D20EC" w:rsidRPr="004F71D6">
              <w:rPr>
                <w:bCs/>
                <w:iCs/>
                <w:color w:val="000000"/>
                <w:szCs w:val="24"/>
              </w:rPr>
              <w:t>тнику закупки в случае:</w:t>
            </w:r>
          </w:p>
          <w:p w14:paraId="45643F2C" w14:textId="77777777" w:rsidR="0006715C" w:rsidRPr="004F71D6" w:rsidRDefault="007D20EC" w:rsidP="0006715C">
            <w:pPr>
              <w:ind w:firstLine="0"/>
              <w:rPr>
                <w:bCs/>
                <w:iCs/>
                <w:color w:val="000000"/>
                <w:szCs w:val="24"/>
              </w:rPr>
            </w:pPr>
            <w:r w:rsidRPr="004F71D6">
              <w:rPr>
                <w:bCs/>
                <w:iCs/>
                <w:color w:val="000000"/>
                <w:szCs w:val="24"/>
              </w:rPr>
              <w:t>1</w:t>
            </w:r>
            <w:r w:rsidR="0006715C" w:rsidRPr="004F71D6">
              <w:rPr>
                <w:bCs/>
                <w:iCs/>
                <w:color w:val="000000"/>
                <w:szCs w:val="24"/>
              </w:rPr>
              <w:t>) подачи одним участником закупки двух и более заявок на участие в запросе котировок при условии, что поданные ранее заявки данным участником не отозваны. В указанном случае данному участнику возвращаются все заявки на участие в таком запросе;</w:t>
            </w:r>
          </w:p>
          <w:p w14:paraId="31D8617D" w14:textId="77777777" w:rsidR="0006715C" w:rsidRPr="004F71D6" w:rsidRDefault="007D20EC" w:rsidP="0006715C">
            <w:pPr>
              <w:ind w:firstLine="0"/>
              <w:rPr>
                <w:bCs/>
                <w:iCs/>
                <w:color w:val="000000"/>
                <w:szCs w:val="24"/>
              </w:rPr>
            </w:pPr>
            <w:r w:rsidRPr="004F71D6">
              <w:rPr>
                <w:bCs/>
                <w:iCs/>
                <w:color w:val="000000"/>
                <w:szCs w:val="24"/>
              </w:rPr>
              <w:t>2</w:t>
            </w:r>
            <w:r w:rsidR="0006715C" w:rsidRPr="004F71D6">
              <w:rPr>
                <w:bCs/>
                <w:iCs/>
                <w:color w:val="000000"/>
                <w:szCs w:val="24"/>
              </w:rPr>
              <w:t>) получения заявки после даты или времени окончания срока подачи заявок на участие в таком запросе;</w:t>
            </w:r>
          </w:p>
          <w:p w14:paraId="5520BE78" w14:textId="77777777" w:rsidR="0006715C" w:rsidRPr="004F71D6" w:rsidRDefault="007D20EC" w:rsidP="0006715C">
            <w:pPr>
              <w:ind w:firstLine="0"/>
              <w:rPr>
                <w:bCs/>
                <w:iCs/>
                <w:color w:val="000000"/>
                <w:szCs w:val="24"/>
              </w:rPr>
            </w:pPr>
            <w:r w:rsidRPr="004F71D6">
              <w:rPr>
                <w:bCs/>
                <w:iCs/>
                <w:color w:val="000000"/>
                <w:szCs w:val="24"/>
              </w:rPr>
              <w:t>3</w:t>
            </w:r>
            <w:r w:rsidR="0006715C" w:rsidRPr="004F71D6">
              <w:rPr>
                <w:bCs/>
                <w:iCs/>
                <w:color w:val="000000"/>
                <w:szCs w:val="24"/>
              </w:rPr>
              <w:t xml:space="preserve">) подачи участником такого запроса заявки, не содержащей предложение о цене договора или содержащей предложение о цене договора, превышающей начальную (максимальную) цену </w:t>
            </w:r>
            <w:r w:rsidR="00FA4DF9">
              <w:rPr>
                <w:bCs/>
                <w:iCs/>
                <w:color w:val="000000"/>
                <w:szCs w:val="24"/>
              </w:rPr>
              <w:t xml:space="preserve">договора </w:t>
            </w:r>
            <w:r w:rsidR="0006715C" w:rsidRPr="004F71D6">
              <w:rPr>
                <w:bCs/>
                <w:iCs/>
                <w:color w:val="000000"/>
                <w:szCs w:val="24"/>
              </w:rPr>
              <w:t>или равной нулю;</w:t>
            </w:r>
          </w:p>
          <w:p w14:paraId="6437D510" w14:textId="77777777" w:rsidR="0006715C" w:rsidRPr="004F71D6" w:rsidRDefault="007D20EC" w:rsidP="0006715C">
            <w:pPr>
              <w:ind w:firstLine="0"/>
              <w:rPr>
                <w:bCs/>
                <w:iCs/>
                <w:color w:val="000000"/>
                <w:szCs w:val="24"/>
              </w:rPr>
            </w:pPr>
            <w:r w:rsidRPr="004F71D6">
              <w:rPr>
                <w:bCs/>
                <w:iCs/>
                <w:color w:val="000000"/>
                <w:szCs w:val="24"/>
              </w:rPr>
              <w:t>4</w:t>
            </w:r>
            <w:r w:rsidR="0006715C" w:rsidRPr="004F71D6">
              <w:rPr>
                <w:bCs/>
                <w:iCs/>
                <w:color w:val="000000"/>
                <w:szCs w:val="24"/>
              </w:rPr>
              <w:t>) наличия в предусмотренном Федеральным законом № 44-ФЗ, Федеральным законом № 223-ФЗ в реестре недобросовестных поставщиков (подрядчиков, исполнителей) информации об участнике закупки.</w:t>
            </w:r>
          </w:p>
          <w:p w14:paraId="4CF5ADFD" w14:textId="77777777" w:rsidR="00F046FF" w:rsidRPr="004F71D6" w:rsidRDefault="0006715C" w:rsidP="0006715C">
            <w:pPr>
              <w:ind w:firstLine="0"/>
              <w:rPr>
                <w:bCs/>
                <w:iCs/>
                <w:color w:val="000000"/>
                <w:szCs w:val="24"/>
              </w:rPr>
            </w:pPr>
            <w:r w:rsidRPr="004F71D6">
              <w:rPr>
                <w:bCs/>
                <w:iCs/>
                <w:color w:val="000000"/>
                <w:szCs w:val="24"/>
              </w:rPr>
              <w:t>Возврат заявок на участие в запросе котировок оператором электронной площадки по иным основаниям, за исключением оснований, указанных в настоящем пункте, не допускается.</w:t>
            </w:r>
          </w:p>
        </w:tc>
      </w:tr>
      <w:tr w:rsidR="0006715C" w:rsidRPr="004F71D6" w14:paraId="6188040C" w14:textId="77777777" w:rsidTr="004F71D6">
        <w:tc>
          <w:tcPr>
            <w:tcW w:w="2660" w:type="dxa"/>
          </w:tcPr>
          <w:p w14:paraId="66D99B88" w14:textId="77777777" w:rsidR="0006715C" w:rsidRPr="004F71D6" w:rsidRDefault="0006715C" w:rsidP="0006715C">
            <w:pPr>
              <w:tabs>
                <w:tab w:val="left" w:pos="600"/>
                <w:tab w:val="left" w:pos="840"/>
                <w:tab w:val="left" w:pos="960"/>
                <w:tab w:val="left" w:pos="1080"/>
                <w:tab w:val="left" w:pos="1260"/>
                <w:tab w:val="left" w:pos="1740"/>
              </w:tabs>
              <w:autoSpaceDE w:val="0"/>
              <w:snapToGrid w:val="0"/>
              <w:ind w:firstLine="0"/>
              <w:rPr>
                <w:b/>
                <w:bCs/>
                <w:szCs w:val="24"/>
              </w:rPr>
            </w:pPr>
            <w:r w:rsidRPr="004F71D6">
              <w:rPr>
                <w:b/>
                <w:bCs/>
                <w:szCs w:val="24"/>
              </w:rPr>
              <w:lastRenderedPageBreak/>
              <w:t>Критерии оценки заявок на участие в запросе цен</w:t>
            </w:r>
          </w:p>
        </w:tc>
        <w:tc>
          <w:tcPr>
            <w:tcW w:w="7510" w:type="dxa"/>
          </w:tcPr>
          <w:p w14:paraId="45309AF4" w14:textId="77777777" w:rsidR="0006715C" w:rsidRPr="004F71D6" w:rsidRDefault="0006715C" w:rsidP="0006715C">
            <w:pPr>
              <w:ind w:firstLine="0"/>
              <w:rPr>
                <w:color w:val="000000"/>
                <w:szCs w:val="24"/>
              </w:rPr>
            </w:pPr>
            <w:r w:rsidRPr="004F71D6">
              <w:rPr>
                <w:color w:val="000000"/>
                <w:szCs w:val="24"/>
              </w:rPr>
              <w:t xml:space="preserve">Цена договора </w:t>
            </w:r>
          </w:p>
          <w:p w14:paraId="74B567B7" w14:textId="77777777" w:rsidR="008E7B2C" w:rsidRPr="004F71D6" w:rsidRDefault="008E7B2C" w:rsidP="0006715C">
            <w:pPr>
              <w:ind w:firstLine="0"/>
              <w:rPr>
                <w:color w:val="000000"/>
                <w:szCs w:val="24"/>
              </w:rPr>
            </w:pPr>
            <w:r w:rsidRPr="004F71D6">
              <w:rPr>
                <w:color w:val="000000"/>
                <w:szCs w:val="24"/>
              </w:rPr>
              <w:t xml:space="preserve">Победителем в проведении запроса котировок признается участник, подавший котировочную заявку, которая отвечает всем требованиям, установленным в извещении и документации о проведении запроса котировок, и в которой указана наиболее низкая цена товаров, работ, услуг. </w:t>
            </w:r>
          </w:p>
          <w:p w14:paraId="6E58D8F4" w14:textId="77777777" w:rsidR="0006715C" w:rsidRPr="004F71D6" w:rsidRDefault="008E7B2C" w:rsidP="0006715C">
            <w:pPr>
              <w:ind w:firstLine="0"/>
              <w:rPr>
                <w:color w:val="000000"/>
                <w:szCs w:val="24"/>
              </w:rPr>
            </w:pPr>
            <w:r w:rsidRPr="004F71D6">
              <w:rPr>
                <w:color w:val="000000"/>
                <w:szCs w:val="24"/>
              </w:rPr>
              <w:t>При предложении наиболее низкой цены товаров, работ, услуг несколькими участниками победителем в проведении запроса котировок признается участник закупки, котировочная заявка которого поступила ранее котировочных заявок других участников закупки.</w:t>
            </w:r>
          </w:p>
        </w:tc>
      </w:tr>
      <w:tr w:rsidR="0006715C" w:rsidRPr="004F71D6" w14:paraId="56AAE254" w14:textId="77777777" w:rsidTr="00CF23B5">
        <w:tc>
          <w:tcPr>
            <w:tcW w:w="2660" w:type="dxa"/>
            <w:tcBorders>
              <w:top w:val="single" w:sz="4" w:space="0" w:color="auto"/>
              <w:left w:val="single" w:sz="4" w:space="0" w:color="auto"/>
              <w:bottom w:val="single" w:sz="4" w:space="0" w:color="auto"/>
              <w:right w:val="single" w:sz="4" w:space="0" w:color="auto"/>
            </w:tcBorders>
          </w:tcPr>
          <w:p w14:paraId="3A10207E" w14:textId="77777777" w:rsidR="0006715C" w:rsidRPr="004F71D6" w:rsidRDefault="0006715C" w:rsidP="009D630E">
            <w:pPr>
              <w:ind w:firstLine="0"/>
              <w:jc w:val="left"/>
              <w:rPr>
                <w:b/>
                <w:szCs w:val="24"/>
              </w:rPr>
            </w:pPr>
            <w:r w:rsidRPr="004F71D6">
              <w:rPr>
                <w:b/>
                <w:szCs w:val="24"/>
              </w:rPr>
              <w:t>Рассмотрение котировочных заявок</w:t>
            </w:r>
          </w:p>
        </w:tc>
        <w:tc>
          <w:tcPr>
            <w:tcW w:w="7510" w:type="dxa"/>
            <w:tcBorders>
              <w:top w:val="single" w:sz="4" w:space="0" w:color="auto"/>
              <w:left w:val="single" w:sz="4" w:space="0" w:color="auto"/>
              <w:bottom w:val="single" w:sz="4" w:space="0" w:color="auto"/>
              <w:right w:val="single" w:sz="4" w:space="0" w:color="auto"/>
            </w:tcBorders>
          </w:tcPr>
          <w:p w14:paraId="17BB5D57" w14:textId="77777777" w:rsidR="008E7B2C" w:rsidRPr="004F71D6" w:rsidRDefault="008E7B2C" w:rsidP="008E7B2C">
            <w:pPr>
              <w:ind w:firstLine="0"/>
              <w:rPr>
                <w:bCs/>
                <w:iCs/>
                <w:color w:val="000000"/>
                <w:szCs w:val="24"/>
              </w:rPr>
            </w:pPr>
            <w:r w:rsidRPr="004F71D6">
              <w:rPr>
                <w:bCs/>
                <w:iCs/>
                <w:color w:val="000000"/>
                <w:szCs w:val="24"/>
              </w:rPr>
              <w:t>В течение одного часа с даты и времени окончания срока подачи заявок на участие в запросе котировок оператор электронной площадки обеспечивает направление заказчику всех заявок, поданных на участие в таком запросе, а также информации и электронных документов участников закупки, предусмотренных данной документацией.</w:t>
            </w:r>
          </w:p>
          <w:p w14:paraId="09F884BC" w14:textId="77777777" w:rsidR="008E7B2C" w:rsidRPr="004F71D6" w:rsidRDefault="008E7B2C" w:rsidP="008E7B2C">
            <w:pPr>
              <w:ind w:firstLine="0"/>
              <w:rPr>
                <w:bCs/>
                <w:iCs/>
                <w:color w:val="000000"/>
                <w:szCs w:val="24"/>
              </w:rPr>
            </w:pPr>
            <w:r w:rsidRPr="004F71D6">
              <w:rPr>
                <w:bCs/>
                <w:iCs/>
                <w:color w:val="000000"/>
                <w:szCs w:val="24"/>
              </w:rPr>
              <w:t>Котировочная комиссия в срок до 2 (двух) рабочих дней, следующих за днем окончания срока подачи котировочных заявок, рассматривает котировочные заявки на соответствие их требованиям, установленным в извещении запроса котировок.</w:t>
            </w:r>
          </w:p>
          <w:p w14:paraId="1E08E7A2" w14:textId="77777777" w:rsidR="0006715C" w:rsidRPr="004F71D6" w:rsidRDefault="008E7B2C" w:rsidP="008E7B2C">
            <w:pPr>
              <w:ind w:firstLine="0"/>
              <w:rPr>
                <w:bCs/>
                <w:iCs/>
                <w:color w:val="000000"/>
                <w:szCs w:val="24"/>
              </w:rPr>
            </w:pPr>
            <w:r w:rsidRPr="004F71D6">
              <w:rPr>
                <w:bCs/>
                <w:iCs/>
                <w:color w:val="000000"/>
                <w:szCs w:val="24"/>
              </w:rPr>
              <w:t>Котировочная комиссия не рассматривает и отклоняет котировочные заявки, если они не соответствуют требованиям, установленным в извещении о проведении запроса котировок.</w:t>
            </w:r>
          </w:p>
        </w:tc>
      </w:tr>
      <w:tr w:rsidR="0006715C" w:rsidRPr="004F71D6" w14:paraId="648DF5F1" w14:textId="77777777" w:rsidTr="00CF23B5">
        <w:tc>
          <w:tcPr>
            <w:tcW w:w="2660" w:type="dxa"/>
            <w:tcBorders>
              <w:top w:val="single" w:sz="4" w:space="0" w:color="auto"/>
              <w:left w:val="single" w:sz="4" w:space="0" w:color="auto"/>
              <w:bottom w:val="single" w:sz="4" w:space="0" w:color="auto"/>
              <w:right w:val="single" w:sz="4" w:space="0" w:color="auto"/>
            </w:tcBorders>
          </w:tcPr>
          <w:p w14:paraId="74B99E5C" w14:textId="77777777" w:rsidR="0006715C" w:rsidRPr="004F71D6" w:rsidRDefault="003C1FC9" w:rsidP="009D630E">
            <w:pPr>
              <w:ind w:firstLine="0"/>
              <w:jc w:val="left"/>
              <w:rPr>
                <w:b/>
                <w:szCs w:val="24"/>
              </w:rPr>
            </w:pPr>
            <w:r w:rsidRPr="004F71D6">
              <w:rPr>
                <w:b/>
                <w:szCs w:val="24"/>
              </w:rPr>
              <w:t>Порядок оценки и сопоставления заявок на участие в закупке</w:t>
            </w:r>
          </w:p>
        </w:tc>
        <w:tc>
          <w:tcPr>
            <w:tcW w:w="7510" w:type="dxa"/>
            <w:tcBorders>
              <w:top w:val="single" w:sz="4" w:space="0" w:color="auto"/>
              <w:left w:val="single" w:sz="4" w:space="0" w:color="auto"/>
              <w:bottom w:val="single" w:sz="4" w:space="0" w:color="auto"/>
              <w:right w:val="single" w:sz="4" w:space="0" w:color="auto"/>
            </w:tcBorders>
          </w:tcPr>
          <w:p w14:paraId="0FFD1434" w14:textId="77777777" w:rsidR="003C1FC9" w:rsidRPr="004F71D6" w:rsidRDefault="003C1FC9" w:rsidP="003C1FC9">
            <w:pPr>
              <w:ind w:firstLine="0"/>
              <w:rPr>
                <w:bCs/>
                <w:iCs/>
                <w:color w:val="000000"/>
                <w:szCs w:val="24"/>
              </w:rPr>
            </w:pPr>
            <w:r w:rsidRPr="004F71D6">
              <w:rPr>
                <w:bCs/>
                <w:iCs/>
                <w:color w:val="000000"/>
                <w:szCs w:val="24"/>
              </w:rPr>
              <w:t>Результаты рассмотрения котировочных заявок оформляются протоколом, в котором содержатся сведения:</w:t>
            </w:r>
          </w:p>
          <w:p w14:paraId="7AFCCE34" w14:textId="77777777" w:rsidR="003C1FC9" w:rsidRPr="004F71D6" w:rsidRDefault="003C1FC9" w:rsidP="003C1FC9">
            <w:pPr>
              <w:ind w:firstLine="0"/>
              <w:rPr>
                <w:bCs/>
                <w:iCs/>
                <w:color w:val="000000"/>
                <w:szCs w:val="24"/>
              </w:rPr>
            </w:pPr>
            <w:r w:rsidRPr="004F71D6">
              <w:rPr>
                <w:bCs/>
                <w:iCs/>
                <w:color w:val="000000"/>
                <w:szCs w:val="24"/>
              </w:rPr>
              <w:t>1) дата подписания протокола;</w:t>
            </w:r>
          </w:p>
          <w:p w14:paraId="4F7F8D63" w14:textId="77777777" w:rsidR="003C1FC9" w:rsidRPr="004F71D6" w:rsidRDefault="003C1FC9" w:rsidP="003C1FC9">
            <w:pPr>
              <w:ind w:firstLine="0"/>
              <w:rPr>
                <w:bCs/>
                <w:iCs/>
                <w:color w:val="000000"/>
                <w:szCs w:val="24"/>
              </w:rPr>
            </w:pPr>
            <w:r w:rsidRPr="004F71D6">
              <w:rPr>
                <w:bCs/>
                <w:iCs/>
                <w:color w:val="000000"/>
                <w:szCs w:val="24"/>
              </w:rPr>
              <w:t>2) количество поданных на участие в закупке (этапе закупки) заявок, а также дата и время регистрации каждой такой заявки;</w:t>
            </w:r>
          </w:p>
          <w:p w14:paraId="6B5FE967" w14:textId="77777777" w:rsidR="003C1FC9" w:rsidRPr="004F71D6" w:rsidRDefault="003C1FC9" w:rsidP="003C1FC9">
            <w:pPr>
              <w:ind w:firstLine="0"/>
              <w:rPr>
                <w:bCs/>
                <w:iCs/>
                <w:color w:val="000000"/>
                <w:szCs w:val="24"/>
              </w:rPr>
            </w:pPr>
            <w:r w:rsidRPr="004F71D6">
              <w:rPr>
                <w:bCs/>
                <w:iCs/>
                <w:color w:val="000000"/>
                <w:szCs w:val="24"/>
              </w:rPr>
              <w:t>3) результаты рассмотрения заявок на участие в закупке с указанием в том числе:</w:t>
            </w:r>
          </w:p>
          <w:p w14:paraId="5989F779" w14:textId="77777777" w:rsidR="003C1FC9" w:rsidRPr="004F71D6" w:rsidRDefault="003C1FC9" w:rsidP="003C1FC9">
            <w:pPr>
              <w:ind w:firstLine="0"/>
              <w:rPr>
                <w:bCs/>
                <w:iCs/>
                <w:color w:val="000000"/>
                <w:szCs w:val="24"/>
              </w:rPr>
            </w:pPr>
            <w:r w:rsidRPr="004F71D6">
              <w:rPr>
                <w:bCs/>
                <w:iCs/>
                <w:color w:val="000000"/>
                <w:szCs w:val="24"/>
              </w:rPr>
              <w:t>а) количества заявок на участие в закупке, которые отклонены;</w:t>
            </w:r>
          </w:p>
          <w:p w14:paraId="1CE7BBE5" w14:textId="77777777" w:rsidR="003C1FC9" w:rsidRPr="004F71D6" w:rsidRDefault="003C1FC9" w:rsidP="003C1FC9">
            <w:pPr>
              <w:ind w:firstLine="0"/>
              <w:rPr>
                <w:bCs/>
                <w:iCs/>
                <w:color w:val="000000"/>
                <w:szCs w:val="24"/>
              </w:rPr>
            </w:pPr>
            <w:r w:rsidRPr="004F71D6">
              <w:rPr>
                <w:bCs/>
                <w:iCs/>
                <w:color w:val="000000"/>
                <w:szCs w:val="24"/>
              </w:rPr>
              <w:t>б) оснований отклонения каждой заявки на участие в закупке с указанием положений извещения о проведении запроса котировок, которым не соответствует такая заявка;</w:t>
            </w:r>
          </w:p>
          <w:p w14:paraId="011FF8FE" w14:textId="77777777" w:rsidR="003C1FC9" w:rsidRPr="004F71D6" w:rsidRDefault="003C1FC9" w:rsidP="003C1FC9">
            <w:pPr>
              <w:ind w:firstLine="0"/>
              <w:rPr>
                <w:bCs/>
                <w:iCs/>
                <w:color w:val="000000"/>
                <w:szCs w:val="24"/>
              </w:rPr>
            </w:pPr>
            <w:r w:rsidRPr="004F71D6">
              <w:rPr>
                <w:bCs/>
                <w:iCs/>
                <w:color w:val="000000"/>
                <w:szCs w:val="24"/>
              </w:rPr>
              <w:lastRenderedPageBreak/>
              <w:t>4)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14:paraId="429FCF9C" w14:textId="77777777" w:rsidR="003C1FC9" w:rsidRPr="004F71D6" w:rsidRDefault="003C1FC9" w:rsidP="003C1FC9">
            <w:pPr>
              <w:ind w:firstLine="0"/>
              <w:rPr>
                <w:bCs/>
                <w:iCs/>
                <w:color w:val="000000"/>
                <w:szCs w:val="24"/>
              </w:rPr>
            </w:pPr>
            <w:r w:rsidRPr="004F71D6">
              <w:rPr>
                <w:bCs/>
                <w:iCs/>
                <w:color w:val="000000"/>
                <w:szCs w:val="24"/>
              </w:rPr>
              <w:t xml:space="preserve">5) порядковые номера заявок на участие в закупке участников закупки в порядке уменьшения степени </w:t>
            </w:r>
            <w:r w:rsidR="00270343" w:rsidRPr="004F71D6">
              <w:rPr>
                <w:bCs/>
                <w:iCs/>
                <w:color w:val="000000"/>
                <w:szCs w:val="24"/>
              </w:rPr>
              <w:t>выгодности,</w:t>
            </w:r>
            <w:r w:rsidRPr="004F71D6">
              <w:rPr>
                <w:bCs/>
                <w:iCs/>
                <w:color w:val="000000"/>
                <w:szCs w:val="24"/>
              </w:rPr>
              <w:t xml:space="preserve"> содержащихся в них условий исполнения договора, включая информацию о ценовых </w:t>
            </w:r>
            <w:r w:rsidR="00270343" w:rsidRPr="004F71D6">
              <w:rPr>
                <w:bCs/>
                <w:iCs/>
                <w:color w:val="000000"/>
                <w:szCs w:val="24"/>
              </w:rPr>
              <w:t>предложениях участников</w:t>
            </w:r>
            <w:r w:rsidRPr="004F71D6">
              <w:rPr>
                <w:bCs/>
                <w:iCs/>
                <w:color w:val="000000"/>
                <w:szCs w:val="24"/>
              </w:rPr>
              <w:t xml:space="preserve"> закупки. Заявке на участие в закупке в которых содержатся лучшие условия исполнения договора, присваивается первый номер. В случае, если в нескольких заявках на участие в закупке содержатся одинаковые условия исполнения договора, меньший порядковый номер присваивается заявке на участие в закупке которые поступили ранее других заявок на участие в закупке содержащих такие же условия;</w:t>
            </w:r>
          </w:p>
          <w:p w14:paraId="07EC7B61" w14:textId="77777777" w:rsidR="003C1FC9" w:rsidRPr="004F71D6" w:rsidRDefault="003C1FC9" w:rsidP="003C1FC9">
            <w:pPr>
              <w:ind w:firstLine="0"/>
              <w:rPr>
                <w:bCs/>
                <w:iCs/>
                <w:color w:val="000000"/>
                <w:szCs w:val="24"/>
              </w:rPr>
            </w:pPr>
            <w:r w:rsidRPr="004F71D6">
              <w:rPr>
                <w:bCs/>
                <w:iCs/>
                <w:color w:val="000000"/>
                <w:szCs w:val="24"/>
              </w:rPr>
              <w:t>6)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14:paraId="1645DFCE" w14:textId="77777777" w:rsidR="003C1FC9" w:rsidRPr="004F71D6" w:rsidRDefault="003C1FC9" w:rsidP="003C1FC9">
            <w:pPr>
              <w:ind w:firstLine="0"/>
              <w:rPr>
                <w:bCs/>
                <w:iCs/>
                <w:color w:val="000000"/>
                <w:szCs w:val="24"/>
              </w:rPr>
            </w:pPr>
            <w:r w:rsidRPr="004F71D6">
              <w:rPr>
                <w:bCs/>
                <w:iCs/>
                <w:color w:val="000000"/>
                <w:szCs w:val="24"/>
              </w:rPr>
              <w:t>7) причины, по которым конкурентная закупка признана несостоявшейся, в случае ее признания таковой.</w:t>
            </w:r>
          </w:p>
          <w:p w14:paraId="11A791B8" w14:textId="77777777" w:rsidR="0006715C" w:rsidRPr="004F71D6" w:rsidRDefault="003C1FC9" w:rsidP="003C1FC9">
            <w:pPr>
              <w:ind w:firstLine="0"/>
              <w:rPr>
                <w:bCs/>
                <w:iCs/>
                <w:color w:val="000000"/>
                <w:szCs w:val="24"/>
              </w:rPr>
            </w:pPr>
            <w:r w:rsidRPr="004F71D6">
              <w:rPr>
                <w:bCs/>
                <w:iCs/>
                <w:color w:val="000000"/>
                <w:szCs w:val="24"/>
              </w:rPr>
              <w:t>Протокол рассмотрения котировочных заявок подписывается всеми присутствующими на заседании членами котировочной комиссии и в срок до 3 (трех) дней после подписания размещается в ЕИС.</w:t>
            </w:r>
          </w:p>
        </w:tc>
      </w:tr>
      <w:tr w:rsidR="009D630E" w:rsidRPr="004F71D6" w14:paraId="68D2B0A9" w14:textId="77777777" w:rsidTr="00CF23B5">
        <w:tc>
          <w:tcPr>
            <w:tcW w:w="2660" w:type="dxa"/>
            <w:tcBorders>
              <w:top w:val="single" w:sz="4" w:space="0" w:color="auto"/>
              <w:left w:val="single" w:sz="4" w:space="0" w:color="auto"/>
              <w:bottom w:val="single" w:sz="4" w:space="0" w:color="auto"/>
              <w:right w:val="single" w:sz="4" w:space="0" w:color="auto"/>
            </w:tcBorders>
            <w:hideMark/>
          </w:tcPr>
          <w:p w14:paraId="3520FDEF" w14:textId="77777777" w:rsidR="009D630E" w:rsidRPr="004F71D6" w:rsidRDefault="009D630E" w:rsidP="009D630E">
            <w:pPr>
              <w:ind w:firstLine="0"/>
              <w:jc w:val="left"/>
              <w:rPr>
                <w:b/>
                <w:szCs w:val="24"/>
              </w:rPr>
            </w:pPr>
            <w:r w:rsidRPr="004F71D6">
              <w:rPr>
                <w:b/>
                <w:szCs w:val="24"/>
              </w:rPr>
              <w:lastRenderedPageBreak/>
              <w:t>Срок подписания договора с победителем процедуры закупки</w:t>
            </w:r>
          </w:p>
        </w:tc>
        <w:tc>
          <w:tcPr>
            <w:tcW w:w="7510" w:type="dxa"/>
            <w:tcBorders>
              <w:top w:val="single" w:sz="4" w:space="0" w:color="auto"/>
              <w:left w:val="single" w:sz="4" w:space="0" w:color="auto"/>
              <w:bottom w:val="single" w:sz="4" w:space="0" w:color="auto"/>
              <w:right w:val="single" w:sz="4" w:space="0" w:color="auto"/>
            </w:tcBorders>
            <w:hideMark/>
          </w:tcPr>
          <w:p w14:paraId="4DBA9C6E" w14:textId="77777777" w:rsidR="0094108B" w:rsidRPr="004F71D6" w:rsidRDefault="0094108B" w:rsidP="002C7350">
            <w:pPr>
              <w:ind w:firstLine="0"/>
              <w:rPr>
                <w:bCs/>
                <w:iCs/>
                <w:color w:val="000000"/>
                <w:szCs w:val="24"/>
              </w:rPr>
            </w:pPr>
            <w:r w:rsidRPr="004F71D6">
              <w:rPr>
                <w:bCs/>
                <w:iCs/>
                <w:color w:val="000000"/>
                <w:szCs w:val="24"/>
              </w:rPr>
              <w:t xml:space="preserve">Договор заключается не ранее чем через </w:t>
            </w:r>
            <w:r w:rsidRPr="004F71D6">
              <w:rPr>
                <w:b/>
                <w:bCs/>
                <w:iCs/>
                <w:color w:val="000000"/>
                <w:szCs w:val="24"/>
              </w:rPr>
              <w:t>десять дней</w:t>
            </w:r>
            <w:r w:rsidRPr="004F71D6">
              <w:rPr>
                <w:bCs/>
                <w:iCs/>
                <w:color w:val="000000"/>
                <w:szCs w:val="24"/>
              </w:rPr>
              <w:t xml:space="preserve"> и не позднее чем через </w:t>
            </w:r>
            <w:r w:rsidRPr="004F71D6">
              <w:rPr>
                <w:b/>
                <w:bCs/>
                <w:iCs/>
                <w:color w:val="000000"/>
                <w:szCs w:val="24"/>
              </w:rPr>
              <w:t>двадцать дней</w:t>
            </w:r>
            <w:r w:rsidRPr="004F71D6">
              <w:rPr>
                <w:bCs/>
                <w:iCs/>
                <w:color w:val="000000"/>
                <w:szCs w:val="24"/>
              </w:rPr>
              <w:t xml:space="preserve"> со дня размещения в единой информационной системе протокола. Проект договора приведен в приложении №2 к извещению о проведении запроса котировок в электронной форме.</w:t>
            </w:r>
          </w:p>
          <w:p w14:paraId="0B10034D" w14:textId="77777777" w:rsidR="009D630E" w:rsidRPr="004F71D6" w:rsidRDefault="009D630E" w:rsidP="002C7350">
            <w:pPr>
              <w:ind w:firstLine="0"/>
              <w:rPr>
                <w:szCs w:val="24"/>
              </w:rPr>
            </w:pPr>
            <w:r w:rsidRPr="004F71D6">
              <w:rPr>
                <w:bCs/>
                <w:iCs/>
                <w:color w:val="000000"/>
                <w:szCs w:val="24"/>
              </w:rPr>
              <w:t xml:space="preserve">Заказчик в течении </w:t>
            </w:r>
            <w:r w:rsidRPr="004F71D6">
              <w:rPr>
                <w:b/>
                <w:bCs/>
                <w:iCs/>
                <w:color w:val="000000"/>
                <w:szCs w:val="24"/>
              </w:rPr>
              <w:t>пяти дней</w:t>
            </w:r>
            <w:r w:rsidRPr="004F71D6">
              <w:rPr>
                <w:bCs/>
                <w:iCs/>
                <w:color w:val="000000"/>
                <w:szCs w:val="24"/>
              </w:rPr>
              <w:t xml:space="preserve"> с даты размещения в единой информационной системы протокола по итогам конкурентной закупки, протокола рассмотрения единственной заявки на участие конкурентной закупки размещает  на электронной торговой площадке, проект договора без своей подписи, </w:t>
            </w:r>
            <w:r w:rsidRPr="004F71D6">
              <w:rPr>
                <w:color w:val="000000"/>
                <w:szCs w:val="24"/>
              </w:rPr>
              <w:t xml:space="preserve">который составляется путем включения в проект договора цены договора, предложенной участником закупки, информации о товаре (товарном знаке и (или) конкретных показателях товара), страны происхождения товара, предложение участника об условиях исполнения </w:t>
            </w:r>
            <w:r w:rsidR="00FA4DF9">
              <w:rPr>
                <w:color w:val="000000"/>
                <w:szCs w:val="24"/>
              </w:rPr>
              <w:t>договора</w:t>
            </w:r>
            <w:r w:rsidRPr="004F71D6">
              <w:rPr>
                <w:color w:val="000000"/>
                <w:szCs w:val="24"/>
              </w:rPr>
              <w:t xml:space="preserve">. </w:t>
            </w:r>
          </w:p>
          <w:p w14:paraId="005B6490" w14:textId="77777777" w:rsidR="009D630E" w:rsidRPr="004F71D6" w:rsidRDefault="009D630E" w:rsidP="002C7350">
            <w:pPr>
              <w:ind w:firstLine="0"/>
              <w:rPr>
                <w:szCs w:val="24"/>
              </w:rPr>
            </w:pPr>
            <w:r w:rsidRPr="004F71D6">
              <w:rPr>
                <w:color w:val="000000"/>
                <w:szCs w:val="24"/>
              </w:rPr>
              <w:t xml:space="preserve">В течение </w:t>
            </w:r>
            <w:r w:rsidRPr="004F71D6">
              <w:rPr>
                <w:b/>
                <w:color w:val="000000"/>
                <w:szCs w:val="24"/>
              </w:rPr>
              <w:t xml:space="preserve">десяти дней </w:t>
            </w:r>
            <w:r w:rsidRPr="004F71D6">
              <w:rPr>
                <w:color w:val="000000"/>
                <w:szCs w:val="24"/>
              </w:rPr>
              <w:t>с даты размещения заказчиком на электронной торговой площадке проекта договора победитель конкурентной закупки подписывает усиленной электронной квалифицированной подписью указанный проект договора на электронной площадке и размещает документ, подтверждающий предоставление обеспечения исполнения договора, если данное требование установлено в извещении об осуществлении конкурентной закупки, документации о конкурентной закупке.</w:t>
            </w:r>
          </w:p>
          <w:p w14:paraId="4D2D95A5" w14:textId="77777777" w:rsidR="009D630E" w:rsidRPr="004F71D6" w:rsidRDefault="009D630E" w:rsidP="002C7350">
            <w:pPr>
              <w:pStyle w:val="Standard"/>
              <w:jc w:val="both"/>
              <w:rPr>
                <w:rFonts w:ascii="Times New Roman" w:hAnsi="Times New Roman" w:cs="Times New Roman"/>
              </w:rPr>
            </w:pPr>
            <w:r w:rsidRPr="004F71D6">
              <w:rPr>
                <w:rFonts w:ascii="Times New Roman" w:hAnsi="Times New Roman" w:cs="Times New Roman"/>
                <w:bCs/>
                <w:iCs/>
                <w:color w:val="000000"/>
              </w:rPr>
              <w:t>Заказчик в течении</w:t>
            </w:r>
            <w:r w:rsidRPr="004F71D6">
              <w:rPr>
                <w:rFonts w:ascii="Times New Roman" w:hAnsi="Times New Roman" w:cs="Times New Roman"/>
                <w:b/>
                <w:bCs/>
                <w:iCs/>
                <w:color w:val="000000"/>
              </w:rPr>
              <w:t xml:space="preserve"> пяти дней </w:t>
            </w:r>
            <w:r w:rsidRPr="004F71D6">
              <w:rPr>
                <w:rFonts w:ascii="Times New Roman" w:hAnsi="Times New Roman" w:cs="Times New Roman"/>
                <w:iCs/>
                <w:color w:val="000000"/>
              </w:rPr>
              <w:t>со</w:t>
            </w:r>
            <w:r w:rsidRPr="004F71D6">
              <w:rPr>
                <w:rFonts w:ascii="Times New Roman" w:hAnsi="Times New Roman" w:cs="Times New Roman"/>
                <w:bCs/>
                <w:iCs/>
                <w:color w:val="000000"/>
              </w:rPr>
              <w:t xml:space="preserve"> дня получения подписанного договора усиленной электронной квалифицированной подписью лица, имеющего право действовать от имени победителя конкурентной закупки (единственного участника такой закупки, заявка которого признана соответствующей) и документа, подтверждающего предоставление обеспечения исполнения договора, если данное требование установлено в извещении об осуществлении конкурентной закупки, документации о конкурентной закупке, обязан подписать договор </w:t>
            </w:r>
            <w:r w:rsidRPr="004F71D6">
              <w:rPr>
                <w:rFonts w:ascii="Times New Roman" w:hAnsi="Times New Roman" w:cs="Times New Roman"/>
                <w:color w:val="000000"/>
              </w:rPr>
              <w:t>усиленной электронной квалифицированной подписью</w:t>
            </w:r>
            <w:r w:rsidRPr="004F71D6">
              <w:rPr>
                <w:rFonts w:ascii="Times New Roman" w:hAnsi="Times New Roman" w:cs="Times New Roman"/>
                <w:bCs/>
                <w:iCs/>
                <w:color w:val="000000"/>
              </w:rPr>
              <w:t xml:space="preserve"> лица, имеющего право действовать от имени заказчика. С этого момента </w:t>
            </w:r>
            <w:r w:rsidRPr="004F71D6">
              <w:rPr>
                <w:rFonts w:ascii="Times New Roman" w:hAnsi="Times New Roman" w:cs="Times New Roman"/>
                <w:bCs/>
                <w:iCs/>
                <w:color w:val="000000"/>
              </w:rPr>
              <w:lastRenderedPageBreak/>
              <w:t>договор считается заключенным.</w:t>
            </w:r>
          </w:p>
        </w:tc>
      </w:tr>
      <w:tr w:rsidR="007D20EC" w:rsidRPr="004F71D6" w14:paraId="44C9FF5B" w14:textId="77777777" w:rsidTr="007D20EC">
        <w:trPr>
          <w:trHeight w:val="742"/>
        </w:trPr>
        <w:tc>
          <w:tcPr>
            <w:tcW w:w="2660" w:type="dxa"/>
          </w:tcPr>
          <w:p w14:paraId="75D023D3" w14:textId="77777777" w:rsidR="007D20EC" w:rsidRPr="004F71D6" w:rsidRDefault="00061306" w:rsidP="0094108B">
            <w:pPr>
              <w:tabs>
                <w:tab w:val="left" w:pos="600"/>
                <w:tab w:val="left" w:pos="840"/>
                <w:tab w:val="left" w:pos="960"/>
                <w:tab w:val="left" w:pos="1080"/>
                <w:tab w:val="left" w:pos="1260"/>
                <w:tab w:val="left" w:pos="1740"/>
              </w:tabs>
              <w:snapToGrid w:val="0"/>
              <w:ind w:firstLine="0"/>
              <w:rPr>
                <w:szCs w:val="24"/>
              </w:rPr>
            </w:pPr>
            <w:r w:rsidRPr="004F71D6">
              <w:rPr>
                <w:szCs w:val="24"/>
              </w:rPr>
              <w:lastRenderedPageBreak/>
              <w:t>Условия признания победителя запроса котировок в электронной форме или иного участника запроса котировок в электронной форме уклонившимися от заключения договора</w:t>
            </w:r>
          </w:p>
        </w:tc>
        <w:tc>
          <w:tcPr>
            <w:tcW w:w="7510" w:type="dxa"/>
          </w:tcPr>
          <w:p w14:paraId="4CFB4D16" w14:textId="77777777" w:rsidR="00061306" w:rsidRPr="004F71D6" w:rsidRDefault="00061306" w:rsidP="00061306">
            <w:pPr>
              <w:tabs>
                <w:tab w:val="left" w:pos="600"/>
                <w:tab w:val="left" w:pos="840"/>
                <w:tab w:val="left" w:pos="960"/>
                <w:tab w:val="left" w:pos="1080"/>
                <w:tab w:val="left" w:pos="1260"/>
                <w:tab w:val="left" w:pos="1740"/>
              </w:tabs>
              <w:snapToGrid w:val="0"/>
              <w:ind w:firstLine="0"/>
              <w:rPr>
                <w:bCs/>
                <w:szCs w:val="24"/>
              </w:rPr>
            </w:pPr>
            <w:r w:rsidRPr="004F71D6">
              <w:rPr>
                <w:bCs/>
                <w:szCs w:val="24"/>
              </w:rPr>
              <w:t>В случае, если победитель в проведении запроса котировок цен в срок, указанный в извещении о проведении запроса котировок, не представил заказчику подписанный договор, такой победитель признается уклонившимся от заключения договора.</w:t>
            </w:r>
          </w:p>
          <w:p w14:paraId="5FC93383" w14:textId="77777777" w:rsidR="007D20EC" w:rsidRPr="004F71D6" w:rsidRDefault="00061306" w:rsidP="00061306">
            <w:pPr>
              <w:tabs>
                <w:tab w:val="left" w:pos="600"/>
                <w:tab w:val="left" w:pos="840"/>
                <w:tab w:val="left" w:pos="960"/>
                <w:tab w:val="left" w:pos="1080"/>
                <w:tab w:val="left" w:pos="1260"/>
                <w:tab w:val="left" w:pos="1740"/>
              </w:tabs>
              <w:snapToGrid w:val="0"/>
              <w:ind w:firstLine="0"/>
              <w:rPr>
                <w:bCs/>
                <w:szCs w:val="24"/>
              </w:rPr>
            </w:pPr>
            <w:r w:rsidRPr="004F71D6">
              <w:rPr>
                <w:bCs/>
                <w:szCs w:val="24"/>
              </w:rPr>
              <w:t>В случае, если победитель в проведении запроса котировок признан уклонившимся от заключения договора, заказчик вправе заключить договор с участником, предложившим такую же, как победитель в проведении запроса котировок, цену договора, а при отсутствии такого участника - с участником, предложение о цене договора которого содержит лучшее условие по цене договора, следующее после предложенного победителем в проведении запроса котировок условия, если цена договора не превышает максимальную цену договора, указанную в извещении о проведении запроса котировок. Проект договора подлежит направлению заказчиком этому участнику в срок, не превышающий пяти дней с даты признания победителя запроса котировок уклонившимся от заключения договора. Такой участник запроса котировок обязан подписать договор и передать его заказчику в порядке и в сроки, которые предусмотрены настоящим разделом.</w:t>
            </w:r>
          </w:p>
        </w:tc>
      </w:tr>
      <w:tr w:rsidR="0094108B" w:rsidRPr="004F71D6" w14:paraId="21765F70" w14:textId="77777777" w:rsidTr="007D20EC">
        <w:trPr>
          <w:trHeight w:val="1985"/>
        </w:trPr>
        <w:tc>
          <w:tcPr>
            <w:tcW w:w="2660" w:type="dxa"/>
          </w:tcPr>
          <w:p w14:paraId="14562CF0" w14:textId="77777777" w:rsidR="0094108B" w:rsidRPr="004F71D6" w:rsidRDefault="0094108B" w:rsidP="0094108B">
            <w:pPr>
              <w:tabs>
                <w:tab w:val="left" w:pos="600"/>
                <w:tab w:val="left" w:pos="840"/>
                <w:tab w:val="left" w:pos="960"/>
                <w:tab w:val="left" w:pos="1080"/>
                <w:tab w:val="left" w:pos="1260"/>
                <w:tab w:val="left" w:pos="1740"/>
              </w:tabs>
              <w:snapToGrid w:val="0"/>
              <w:ind w:firstLine="0"/>
              <w:rPr>
                <w:szCs w:val="24"/>
              </w:rPr>
            </w:pPr>
            <w:r w:rsidRPr="004F71D6">
              <w:rPr>
                <w:szCs w:val="24"/>
              </w:rPr>
              <w:t>Возможность изменения объема товаров, работ, услуг и сроков их поставки, выполнения, оказания в ходе исполнения договора:</w:t>
            </w:r>
          </w:p>
        </w:tc>
        <w:tc>
          <w:tcPr>
            <w:tcW w:w="7510" w:type="dxa"/>
          </w:tcPr>
          <w:p w14:paraId="4906B5B9" w14:textId="77777777" w:rsidR="0094108B" w:rsidRPr="004F71D6" w:rsidRDefault="0094108B" w:rsidP="0094108B">
            <w:pPr>
              <w:tabs>
                <w:tab w:val="left" w:pos="600"/>
                <w:tab w:val="left" w:pos="840"/>
                <w:tab w:val="left" w:pos="960"/>
                <w:tab w:val="left" w:pos="1080"/>
                <w:tab w:val="left" w:pos="1260"/>
                <w:tab w:val="left" w:pos="1740"/>
              </w:tabs>
              <w:snapToGrid w:val="0"/>
              <w:ind w:firstLine="0"/>
              <w:rPr>
                <w:bCs/>
                <w:szCs w:val="24"/>
              </w:rPr>
            </w:pPr>
            <w:r w:rsidRPr="004F71D6">
              <w:rPr>
                <w:bCs/>
                <w:szCs w:val="24"/>
              </w:rPr>
              <w:t>В соответствии с условиями договора (Приложение №3 к извещению)</w:t>
            </w:r>
          </w:p>
        </w:tc>
      </w:tr>
      <w:tr w:rsidR="0094108B" w:rsidRPr="004F71D6" w14:paraId="3A59DEA8" w14:textId="77777777" w:rsidTr="007D20EC">
        <w:trPr>
          <w:trHeight w:val="1405"/>
        </w:trPr>
        <w:tc>
          <w:tcPr>
            <w:tcW w:w="2660" w:type="dxa"/>
          </w:tcPr>
          <w:p w14:paraId="55380E5F" w14:textId="77777777" w:rsidR="0094108B" w:rsidRPr="004F71D6" w:rsidRDefault="0094108B" w:rsidP="0094108B">
            <w:pPr>
              <w:tabs>
                <w:tab w:val="left" w:pos="600"/>
                <w:tab w:val="left" w:pos="840"/>
                <w:tab w:val="left" w:pos="960"/>
                <w:tab w:val="left" w:pos="1080"/>
                <w:tab w:val="left" w:pos="1260"/>
                <w:tab w:val="left" w:pos="1740"/>
              </w:tabs>
              <w:snapToGrid w:val="0"/>
              <w:ind w:firstLine="0"/>
              <w:rPr>
                <w:szCs w:val="24"/>
              </w:rPr>
            </w:pPr>
            <w:r w:rsidRPr="004F71D6">
              <w:rPr>
                <w:szCs w:val="24"/>
              </w:rPr>
              <w:t>Возможность одностороннего отказа от исполнения договора, расторжения договора</w:t>
            </w:r>
          </w:p>
        </w:tc>
        <w:tc>
          <w:tcPr>
            <w:tcW w:w="7510" w:type="dxa"/>
          </w:tcPr>
          <w:p w14:paraId="628C45AD" w14:textId="77777777" w:rsidR="0094108B" w:rsidRPr="004F71D6" w:rsidRDefault="0094108B" w:rsidP="0094108B">
            <w:pPr>
              <w:tabs>
                <w:tab w:val="left" w:pos="600"/>
                <w:tab w:val="left" w:pos="840"/>
                <w:tab w:val="left" w:pos="960"/>
                <w:tab w:val="left" w:pos="1080"/>
                <w:tab w:val="left" w:pos="1260"/>
                <w:tab w:val="left" w:pos="1740"/>
              </w:tabs>
              <w:snapToGrid w:val="0"/>
              <w:ind w:firstLine="0"/>
              <w:rPr>
                <w:bCs/>
                <w:szCs w:val="24"/>
              </w:rPr>
            </w:pPr>
            <w:r w:rsidRPr="004F71D6">
              <w:rPr>
                <w:bCs/>
                <w:szCs w:val="24"/>
              </w:rPr>
              <w:t>В соответствии с условиями договора (Приложение №3 к извещению)</w:t>
            </w:r>
          </w:p>
        </w:tc>
      </w:tr>
      <w:tr w:rsidR="009D630E" w:rsidRPr="004F71D6" w14:paraId="299000D8" w14:textId="77777777" w:rsidTr="00CF23B5">
        <w:trPr>
          <w:trHeight w:val="2570"/>
        </w:trPr>
        <w:tc>
          <w:tcPr>
            <w:tcW w:w="2660" w:type="dxa"/>
            <w:tcBorders>
              <w:top w:val="single" w:sz="4" w:space="0" w:color="auto"/>
              <w:left w:val="single" w:sz="4" w:space="0" w:color="auto"/>
              <w:bottom w:val="single" w:sz="4" w:space="0" w:color="auto"/>
              <w:right w:val="single" w:sz="4" w:space="0" w:color="auto"/>
            </w:tcBorders>
            <w:hideMark/>
          </w:tcPr>
          <w:p w14:paraId="24BFA096" w14:textId="77777777" w:rsidR="009D630E" w:rsidRPr="004F71D6" w:rsidRDefault="009D630E" w:rsidP="009D630E">
            <w:pPr>
              <w:ind w:firstLine="0"/>
              <w:jc w:val="left"/>
              <w:rPr>
                <w:b/>
                <w:szCs w:val="24"/>
              </w:rPr>
            </w:pPr>
            <w:r w:rsidRPr="004F71D6">
              <w:rPr>
                <w:b/>
                <w:szCs w:val="24"/>
              </w:rPr>
              <w:t>Форма котировочной заявки</w:t>
            </w:r>
          </w:p>
        </w:tc>
        <w:tc>
          <w:tcPr>
            <w:tcW w:w="7510" w:type="dxa"/>
            <w:tcBorders>
              <w:top w:val="single" w:sz="4" w:space="0" w:color="auto"/>
              <w:left w:val="single" w:sz="4" w:space="0" w:color="auto"/>
              <w:bottom w:val="single" w:sz="4" w:space="0" w:color="auto"/>
              <w:right w:val="single" w:sz="4" w:space="0" w:color="auto"/>
            </w:tcBorders>
            <w:hideMark/>
          </w:tcPr>
          <w:p w14:paraId="66804DE4" w14:textId="77777777" w:rsidR="009D630E" w:rsidRPr="004F71D6" w:rsidRDefault="009D630E" w:rsidP="009B029F">
            <w:pPr>
              <w:pStyle w:val="afa"/>
              <w:spacing w:after="0"/>
              <w:ind w:left="31"/>
              <w:jc w:val="both"/>
              <w:rPr>
                <w:lang w:eastAsia="en-US"/>
              </w:rPr>
            </w:pPr>
            <w:r w:rsidRPr="004F71D6">
              <w:rPr>
                <w:lang w:eastAsia="en-US"/>
              </w:rPr>
              <w:t>Котировочная заявка должна быть представлена в соответствии с прилагаемой формой и требованиями, установленными документацией о проведении запроса котировок.</w:t>
            </w:r>
          </w:p>
          <w:p w14:paraId="633914E5" w14:textId="77777777" w:rsidR="009D630E" w:rsidRPr="004F71D6" w:rsidRDefault="009D630E" w:rsidP="009B029F">
            <w:pPr>
              <w:pStyle w:val="afa"/>
              <w:spacing w:after="0"/>
              <w:ind w:left="0"/>
              <w:jc w:val="both"/>
              <w:rPr>
                <w:lang w:eastAsia="en-US"/>
              </w:rPr>
            </w:pPr>
            <w:r w:rsidRPr="004F71D6">
              <w:rPr>
                <w:lang w:eastAsia="en-US"/>
              </w:rPr>
              <w:t>Котировочные заявки, поданные позднее срока, указанного в извещении, не рассматриваются.</w:t>
            </w:r>
          </w:p>
          <w:p w14:paraId="1FE372B4" w14:textId="77777777" w:rsidR="00D554DD" w:rsidRPr="004F71D6" w:rsidRDefault="009D630E" w:rsidP="009B029F">
            <w:pPr>
              <w:pStyle w:val="afa"/>
              <w:spacing w:after="0"/>
              <w:ind w:left="0"/>
              <w:jc w:val="both"/>
              <w:rPr>
                <w:lang w:eastAsia="en-US"/>
              </w:rPr>
            </w:pPr>
            <w:r w:rsidRPr="004F71D6">
              <w:rPr>
                <w:lang w:eastAsia="en-US"/>
              </w:rPr>
              <w:t>Любой участник вправе подать только одну котировочную заявку, внесение изменений в которую не допускаются.</w:t>
            </w:r>
          </w:p>
          <w:p w14:paraId="73B4313D" w14:textId="77777777" w:rsidR="009D630E" w:rsidRPr="004F71D6" w:rsidRDefault="009D630E" w:rsidP="009B029F">
            <w:pPr>
              <w:pStyle w:val="afa"/>
              <w:ind w:left="0"/>
              <w:jc w:val="both"/>
              <w:rPr>
                <w:rStyle w:val="2b"/>
                <w:b/>
                <w:i w:val="0"/>
                <w:iCs w:val="0"/>
                <w:color w:val="auto"/>
              </w:rPr>
            </w:pPr>
            <w:r w:rsidRPr="004F71D6">
              <w:rPr>
                <w:rStyle w:val="2b"/>
                <w:b/>
                <w:color w:val="auto"/>
              </w:rPr>
              <w:t>Прием заявок осуществляется:</w:t>
            </w:r>
          </w:p>
          <w:p w14:paraId="62D1E6CC" w14:textId="77777777" w:rsidR="00916D24" w:rsidRPr="004F71D6" w:rsidRDefault="004D7265" w:rsidP="00AF789E">
            <w:pPr>
              <w:pStyle w:val="afa"/>
              <w:spacing w:after="0"/>
              <w:ind w:left="0"/>
              <w:rPr>
                <w:rFonts w:ascii="Arial" w:hAnsi="Arial" w:cs="Arial"/>
                <w:b/>
                <w:color w:val="333333"/>
                <w:sz w:val="21"/>
                <w:szCs w:val="21"/>
              </w:rPr>
            </w:pPr>
            <w:hyperlink r:id="rId10" w:history="1">
              <w:r w:rsidR="00EF2167" w:rsidRPr="004F71D6">
                <w:rPr>
                  <w:rStyle w:val="a7"/>
                </w:rPr>
                <w:t>http://etp.torgi-online.com</w:t>
              </w:r>
            </w:hyperlink>
          </w:p>
        </w:tc>
      </w:tr>
      <w:tr w:rsidR="009D630E" w:rsidRPr="004F71D6" w14:paraId="5E1D8908" w14:textId="77777777" w:rsidTr="00CF23B5">
        <w:tc>
          <w:tcPr>
            <w:tcW w:w="2660" w:type="dxa"/>
            <w:tcBorders>
              <w:top w:val="single" w:sz="4" w:space="0" w:color="auto"/>
              <w:left w:val="single" w:sz="4" w:space="0" w:color="auto"/>
              <w:bottom w:val="single" w:sz="4" w:space="0" w:color="auto"/>
              <w:right w:val="single" w:sz="4" w:space="0" w:color="auto"/>
            </w:tcBorders>
            <w:hideMark/>
          </w:tcPr>
          <w:p w14:paraId="147D250E" w14:textId="77777777" w:rsidR="009D630E" w:rsidRPr="004F71D6" w:rsidRDefault="009D630E" w:rsidP="009D630E">
            <w:pPr>
              <w:ind w:firstLine="0"/>
              <w:jc w:val="left"/>
              <w:rPr>
                <w:b/>
                <w:szCs w:val="24"/>
              </w:rPr>
            </w:pPr>
            <w:r w:rsidRPr="004F71D6">
              <w:rPr>
                <w:b/>
                <w:szCs w:val="24"/>
              </w:rPr>
              <w:t>Адрес электронной площадки в сети Интернет</w:t>
            </w:r>
          </w:p>
        </w:tc>
        <w:tc>
          <w:tcPr>
            <w:tcW w:w="7510" w:type="dxa"/>
            <w:tcBorders>
              <w:top w:val="single" w:sz="4" w:space="0" w:color="auto"/>
              <w:left w:val="single" w:sz="4" w:space="0" w:color="auto"/>
              <w:bottom w:val="single" w:sz="4" w:space="0" w:color="auto"/>
              <w:right w:val="single" w:sz="4" w:space="0" w:color="auto"/>
            </w:tcBorders>
            <w:hideMark/>
          </w:tcPr>
          <w:p w14:paraId="2003419C" w14:textId="77777777" w:rsidR="009D630E" w:rsidRPr="004F71D6" w:rsidRDefault="009D630E" w:rsidP="009D630E">
            <w:pPr>
              <w:pStyle w:val="afa"/>
              <w:spacing w:after="0"/>
              <w:rPr>
                <w:rStyle w:val="2b"/>
                <w:b/>
                <w:i w:val="0"/>
                <w:iCs w:val="0"/>
              </w:rPr>
            </w:pPr>
          </w:p>
          <w:p w14:paraId="37F8C800" w14:textId="77777777" w:rsidR="009D630E" w:rsidRPr="004F71D6" w:rsidRDefault="004D7265" w:rsidP="009D630E">
            <w:pPr>
              <w:pStyle w:val="afa"/>
              <w:spacing w:after="0"/>
              <w:ind w:left="0"/>
              <w:rPr>
                <w:b/>
                <w:lang w:eastAsia="en-US"/>
              </w:rPr>
            </w:pPr>
            <w:hyperlink r:id="rId11" w:history="1">
              <w:r w:rsidR="00EF2167" w:rsidRPr="004F71D6">
                <w:rPr>
                  <w:rStyle w:val="a7"/>
                </w:rPr>
                <w:t>http://etp.torgi-online.com</w:t>
              </w:r>
            </w:hyperlink>
          </w:p>
        </w:tc>
      </w:tr>
      <w:tr w:rsidR="0094108B" w:rsidRPr="004F71D6" w14:paraId="205993A7" w14:textId="77777777" w:rsidTr="004F71D6">
        <w:tc>
          <w:tcPr>
            <w:tcW w:w="2660" w:type="dxa"/>
          </w:tcPr>
          <w:p w14:paraId="2E1EDA5D" w14:textId="77777777" w:rsidR="0094108B" w:rsidRPr="00055FAE" w:rsidRDefault="0094108B" w:rsidP="0094108B">
            <w:pPr>
              <w:tabs>
                <w:tab w:val="left" w:pos="600"/>
                <w:tab w:val="left" w:pos="840"/>
                <w:tab w:val="left" w:pos="960"/>
                <w:tab w:val="left" w:pos="1080"/>
                <w:tab w:val="left" w:pos="1260"/>
                <w:tab w:val="left" w:pos="1740"/>
              </w:tabs>
              <w:snapToGrid w:val="0"/>
              <w:ind w:firstLine="0"/>
              <w:rPr>
                <w:b/>
                <w:bCs/>
                <w:szCs w:val="24"/>
              </w:rPr>
            </w:pPr>
            <w:r w:rsidRPr="00055FAE">
              <w:rPr>
                <w:b/>
                <w:szCs w:val="24"/>
              </w:rPr>
              <w:t>Обеспечение заявки на участие в закупке</w:t>
            </w:r>
          </w:p>
        </w:tc>
        <w:tc>
          <w:tcPr>
            <w:tcW w:w="7510" w:type="dxa"/>
          </w:tcPr>
          <w:p w14:paraId="70ABEF2F" w14:textId="77777777" w:rsidR="0094108B" w:rsidRPr="00055FAE" w:rsidRDefault="0094108B" w:rsidP="0094108B">
            <w:pPr>
              <w:keepLines/>
              <w:suppressLineNumbers/>
              <w:suppressAutoHyphens/>
              <w:ind w:firstLine="0"/>
              <w:jc w:val="left"/>
              <w:rPr>
                <w:b/>
                <w:szCs w:val="24"/>
              </w:rPr>
            </w:pPr>
            <w:r w:rsidRPr="00055FAE">
              <w:rPr>
                <w:b/>
                <w:szCs w:val="24"/>
              </w:rPr>
              <w:t>Не установлено</w:t>
            </w:r>
          </w:p>
          <w:p w14:paraId="0F03D045" w14:textId="77777777" w:rsidR="0094108B" w:rsidRPr="00055FAE" w:rsidRDefault="0094108B" w:rsidP="0094108B">
            <w:pPr>
              <w:snapToGrid w:val="0"/>
              <w:ind w:firstLine="0"/>
              <w:rPr>
                <w:szCs w:val="24"/>
              </w:rPr>
            </w:pPr>
          </w:p>
        </w:tc>
      </w:tr>
      <w:tr w:rsidR="009D630E" w:rsidRPr="004F71D6" w14:paraId="53BC013B" w14:textId="77777777" w:rsidTr="00CF23B5">
        <w:tc>
          <w:tcPr>
            <w:tcW w:w="2660" w:type="dxa"/>
            <w:tcBorders>
              <w:top w:val="single" w:sz="4" w:space="0" w:color="auto"/>
              <w:left w:val="single" w:sz="4" w:space="0" w:color="auto"/>
              <w:bottom w:val="single" w:sz="4" w:space="0" w:color="auto"/>
              <w:right w:val="single" w:sz="4" w:space="0" w:color="auto"/>
            </w:tcBorders>
            <w:hideMark/>
          </w:tcPr>
          <w:p w14:paraId="27822411" w14:textId="77777777" w:rsidR="009D630E" w:rsidRPr="00055FAE" w:rsidRDefault="009D630E" w:rsidP="009D630E">
            <w:pPr>
              <w:ind w:firstLine="0"/>
              <w:jc w:val="left"/>
              <w:rPr>
                <w:b/>
                <w:szCs w:val="24"/>
              </w:rPr>
            </w:pPr>
            <w:r w:rsidRPr="00055FAE">
              <w:rPr>
                <w:b/>
                <w:bCs/>
                <w:szCs w:val="24"/>
              </w:rPr>
              <w:t>Размер обеспечения исполнения договора, срок и порядок его предоставления</w:t>
            </w:r>
          </w:p>
        </w:tc>
        <w:tc>
          <w:tcPr>
            <w:tcW w:w="7510" w:type="dxa"/>
            <w:tcBorders>
              <w:top w:val="single" w:sz="4" w:space="0" w:color="auto"/>
              <w:left w:val="single" w:sz="4" w:space="0" w:color="auto"/>
              <w:bottom w:val="single" w:sz="4" w:space="0" w:color="auto"/>
              <w:right w:val="single" w:sz="4" w:space="0" w:color="auto"/>
            </w:tcBorders>
            <w:hideMark/>
          </w:tcPr>
          <w:p w14:paraId="46AE7512" w14:textId="77777777" w:rsidR="009D630E" w:rsidRPr="00055FAE" w:rsidRDefault="009D630E" w:rsidP="009D630E">
            <w:pPr>
              <w:keepLines/>
              <w:suppressLineNumbers/>
              <w:suppressAutoHyphens/>
              <w:ind w:firstLine="0"/>
              <w:jc w:val="left"/>
              <w:rPr>
                <w:b/>
                <w:szCs w:val="24"/>
              </w:rPr>
            </w:pPr>
            <w:r w:rsidRPr="00055FAE">
              <w:rPr>
                <w:b/>
                <w:szCs w:val="24"/>
              </w:rPr>
              <w:t xml:space="preserve">Не </w:t>
            </w:r>
            <w:r w:rsidR="0094108B" w:rsidRPr="00055FAE">
              <w:rPr>
                <w:b/>
                <w:szCs w:val="24"/>
              </w:rPr>
              <w:t>установлено</w:t>
            </w:r>
          </w:p>
          <w:p w14:paraId="2DCE05A9" w14:textId="77777777" w:rsidR="008E2634" w:rsidRPr="00055FAE" w:rsidRDefault="008E2634" w:rsidP="009D630E">
            <w:pPr>
              <w:keepLines/>
              <w:suppressLineNumbers/>
              <w:suppressAutoHyphens/>
              <w:ind w:firstLine="0"/>
              <w:jc w:val="left"/>
            </w:pPr>
          </w:p>
        </w:tc>
      </w:tr>
      <w:tr w:rsidR="009D630E" w:rsidRPr="004F71D6" w14:paraId="64DBDAC4" w14:textId="77777777" w:rsidTr="00CF23B5">
        <w:tc>
          <w:tcPr>
            <w:tcW w:w="2660" w:type="dxa"/>
            <w:tcBorders>
              <w:top w:val="single" w:sz="4" w:space="0" w:color="auto"/>
              <w:left w:val="single" w:sz="4" w:space="0" w:color="auto"/>
              <w:bottom w:val="single" w:sz="4" w:space="0" w:color="auto"/>
              <w:right w:val="single" w:sz="4" w:space="0" w:color="auto"/>
            </w:tcBorders>
            <w:hideMark/>
          </w:tcPr>
          <w:p w14:paraId="6E88104B" w14:textId="77777777" w:rsidR="009D630E" w:rsidRPr="004F71D6" w:rsidRDefault="009D630E" w:rsidP="009D630E">
            <w:pPr>
              <w:ind w:firstLine="0"/>
              <w:jc w:val="left"/>
              <w:rPr>
                <w:b/>
                <w:szCs w:val="24"/>
              </w:rPr>
            </w:pPr>
            <w:r w:rsidRPr="004F71D6">
              <w:rPr>
                <w:b/>
                <w:color w:val="000000"/>
                <w:szCs w:val="24"/>
              </w:rPr>
              <w:t xml:space="preserve">Условия предоставления приоритета товарам российского происхождения, по отношению к </w:t>
            </w:r>
            <w:r w:rsidRPr="004F71D6">
              <w:rPr>
                <w:b/>
                <w:color w:val="000000"/>
                <w:szCs w:val="24"/>
              </w:rPr>
              <w:lastRenderedPageBreak/>
              <w:t>товарам, происходящим из иностранного государства, в соответствии с Постановлением Правительства РФ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выполняемых оказываемым иностранными лицами»</w:t>
            </w:r>
          </w:p>
        </w:tc>
        <w:tc>
          <w:tcPr>
            <w:tcW w:w="7510" w:type="dxa"/>
            <w:tcBorders>
              <w:top w:val="single" w:sz="4" w:space="0" w:color="auto"/>
              <w:left w:val="single" w:sz="4" w:space="0" w:color="auto"/>
              <w:bottom w:val="single" w:sz="4" w:space="0" w:color="auto"/>
              <w:right w:val="single" w:sz="4" w:space="0" w:color="auto"/>
            </w:tcBorders>
            <w:hideMark/>
          </w:tcPr>
          <w:p w14:paraId="74E6019B" w14:textId="77777777" w:rsidR="000E0E25" w:rsidRPr="004F71D6" w:rsidRDefault="000E0E25" w:rsidP="000637EC">
            <w:pPr>
              <w:shd w:val="clear" w:color="auto" w:fill="FFFFFF"/>
              <w:ind w:firstLine="0"/>
              <w:rPr>
                <w:color w:val="000000"/>
                <w:szCs w:val="24"/>
              </w:rPr>
            </w:pPr>
            <w:r w:rsidRPr="004F71D6">
              <w:rPr>
                <w:color w:val="000000"/>
                <w:szCs w:val="24"/>
              </w:rPr>
              <w:lastRenderedPageBreak/>
              <w:t xml:space="preserve">При проведении закупки заказчик предоставляет установленный постановлением Правительства Российской Федерации от 16.09.2016 года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sidRPr="004F71D6">
              <w:rPr>
                <w:color w:val="000000"/>
                <w:szCs w:val="24"/>
              </w:rPr>
              <w:lastRenderedPageBreak/>
              <w:t xml:space="preserve">(далее – Постановление № 925) приоритет товарам российского происхождения, работам, услугам, выполняемым, оказываемым российскими лицами (далее </w:t>
            </w:r>
            <w:r w:rsidR="00A27825">
              <w:rPr>
                <w:color w:val="000000"/>
                <w:szCs w:val="24"/>
              </w:rPr>
              <w:t>в настоящей главе – приоритет).</w:t>
            </w:r>
          </w:p>
          <w:p w14:paraId="36D89AF5" w14:textId="77777777" w:rsidR="009D630E" w:rsidRPr="004F71D6" w:rsidRDefault="009D630E" w:rsidP="000637EC">
            <w:pPr>
              <w:shd w:val="clear" w:color="auto" w:fill="FFFFFF"/>
              <w:ind w:firstLine="0"/>
              <w:rPr>
                <w:color w:val="000000"/>
                <w:szCs w:val="24"/>
              </w:rPr>
            </w:pPr>
            <w:r w:rsidRPr="004F71D6">
              <w:rPr>
                <w:color w:val="000000"/>
                <w:szCs w:val="24"/>
              </w:rPr>
              <w:t>1. Участник закупки должен декларировать в заявке наименование страны происхождения товара.</w:t>
            </w:r>
          </w:p>
          <w:p w14:paraId="2EBD8864" w14:textId="77777777" w:rsidR="009D630E" w:rsidRPr="004F71D6" w:rsidRDefault="009D630E" w:rsidP="000637EC">
            <w:pPr>
              <w:shd w:val="clear" w:color="auto" w:fill="FFFFFF"/>
              <w:ind w:firstLine="0"/>
              <w:rPr>
                <w:color w:val="000000"/>
                <w:szCs w:val="24"/>
              </w:rPr>
            </w:pPr>
            <w:r w:rsidRPr="004F71D6">
              <w:rPr>
                <w:color w:val="000000"/>
                <w:szCs w:val="24"/>
              </w:rPr>
              <w:t>2. Участник закупки несет ответственность за предоставление недостоверных данных о стране происхождения товара, указанного в заявке на участие в закупке</w:t>
            </w:r>
            <w:r w:rsidR="004825E3" w:rsidRPr="004F71D6">
              <w:rPr>
                <w:color w:val="000000"/>
                <w:szCs w:val="24"/>
              </w:rPr>
              <w:t>.</w:t>
            </w:r>
          </w:p>
          <w:p w14:paraId="38262092" w14:textId="77777777" w:rsidR="009D630E" w:rsidRPr="004F71D6" w:rsidRDefault="009D630E" w:rsidP="000637EC">
            <w:pPr>
              <w:shd w:val="clear" w:color="auto" w:fill="FFFFFF"/>
              <w:ind w:firstLine="0"/>
              <w:rPr>
                <w:color w:val="000000"/>
                <w:szCs w:val="24"/>
              </w:rPr>
            </w:pPr>
            <w:r w:rsidRPr="004F71D6">
              <w:rPr>
                <w:color w:val="000000"/>
                <w:szCs w:val="24"/>
              </w:rPr>
              <w:t>Приоритет не предоставляется в случаях, если:</w:t>
            </w:r>
          </w:p>
          <w:p w14:paraId="29BC5C61" w14:textId="77777777" w:rsidR="009D630E" w:rsidRPr="004F71D6" w:rsidRDefault="009D630E" w:rsidP="000637EC">
            <w:pPr>
              <w:shd w:val="clear" w:color="auto" w:fill="FFFFFF"/>
              <w:ind w:firstLine="0"/>
              <w:rPr>
                <w:color w:val="000000"/>
                <w:szCs w:val="24"/>
              </w:rPr>
            </w:pPr>
            <w:r w:rsidRPr="004F71D6">
              <w:rPr>
                <w:color w:val="000000"/>
                <w:szCs w:val="24"/>
              </w:rPr>
              <w:t>а) закупка признана несостоявшейся и договор заключается с единственным участником закупки;</w:t>
            </w:r>
          </w:p>
          <w:p w14:paraId="3A30B8D3" w14:textId="77777777" w:rsidR="009D630E" w:rsidRPr="004F71D6" w:rsidRDefault="009D630E" w:rsidP="000637EC">
            <w:pPr>
              <w:shd w:val="clear" w:color="auto" w:fill="FFFFFF"/>
              <w:ind w:firstLine="0"/>
              <w:rPr>
                <w:color w:val="000000"/>
                <w:szCs w:val="24"/>
              </w:rPr>
            </w:pPr>
            <w:r w:rsidRPr="004F71D6">
              <w:rPr>
                <w:color w:val="000000"/>
                <w:szCs w:val="24"/>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7A2F4A58" w14:textId="77777777" w:rsidR="009D630E" w:rsidRPr="004F71D6" w:rsidRDefault="009D630E" w:rsidP="000637EC">
            <w:pPr>
              <w:shd w:val="clear" w:color="auto" w:fill="FFFFFF"/>
              <w:ind w:firstLine="0"/>
              <w:rPr>
                <w:color w:val="000000"/>
                <w:szCs w:val="24"/>
              </w:rPr>
            </w:pPr>
            <w:r w:rsidRPr="004F71D6">
              <w:rPr>
                <w:color w:val="000000"/>
                <w:szCs w:val="24"/>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03440E0E" w14:textId="77777777" w:rsidR="009D630E" w:rsidRPr="004F71D6" w:rsidRDefault="009D630E" w:rsidP="000637EC">
            <w:pPr>
              <w:pStyle w:val="afa"/>
              <w:spacing w:after="0"/>
              <w:ind w:left="34"/>
              <w:jc w:val="both"/>
            </w:pPr>
            <w:r w:rsidRPr="004F71D6">
              <w:rPr>
                <w:color w:val="000000"/>
              </w:rPr>
              <w:t>г) в заявке на участие в закупке, представленной участником,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tc>
      </w:tr>
    </w:tbl>
    <w:p w14:paraId="61648D6F" w14:textId="77777777" w:rsidR="00270343" w:rsidRDefault="00270343" w:rsidP="00F05A64">
      <w:pPr>
        <w:autoSpaceDE w:val="0"/>
        <w:autoSpaceDN w:val="0"/>
        <w:adjustRightInd w:val="0"/>
        <w:spacing w:after="120"/>
        <w:ind w:firstLine="0"/>
        <w:rPr>
          <w:bCs/>
          <w:szCs w:val="24"/>
          <w:lang w:eastAsia="en-US"/>
        </w:rPr>
      </w:pPr>
    </w:p>
    <w:p w14:paraId="6992D24F" w14:textId="77777777" w:rsidR="00A530EB" w:rsidRPr="00A27825" w:rsidRDefault="00A530EB" w:rsidP="00A27825">
      <w:pPr>
        <w:autoSpaceDE w:val="0"/>
        <w:autoSpaceDN w:val="0"/>
        <w:adjustRightInd w:val="0"/>
        <w:ind w:firstLine="709"/>
        <w:rPr>
          <w:bCs/>
          <w:sz w:val="22"/>
          <w:lang w:eastAsia="en-US"/>
        </w:rPr>
      </w:pPr>
      <w:r w:rsidRPr="00A27825">
        <w:rPr>
          <w:bCs/>
          <w:sz w:val="22"/>
          <w:lang w:eastAsia="en-US"/>
        </w:rPr>
        <w:t xml:space="preserve">Приложения: </w:t>
      </w:r>
    </w:p>
    <w:p w14:paraId="409B0B9F" w14:textId="77777777" w:rsidR="00A530EB" w:rsidRPr="00A27825" w:rsidRDefault="00A530EB" w:rsidP="00A27825">
      <w:pPr>
        <w:autoSpaceDE w:val="0"/>
        <w:autoSpaceDN w:val="0"/>
        <w:adjustRightInd w:val="0"/>
        <w:ind w:firstLine="709"/>
        <w:rPr>
          <w:bCs/>
          <w:sz w:val="22"/>
          <w:lang w:eastAsia="en-US"/>
        </w:rPr>
      </w:pPr>
      <w:r w:rsidRPr="00A27825">
        <w:rPr>
          <w:bCs/>
          <w:sz w:val="22"/>
          <w:lang w:eastAsia="en-US"/>
        </w:rPr>
        <w:t xml:space="preserve">1. </w:t>
      </w:r>
      <w:hyperlink w:anchor="Par223" w:history="1">
        <w:r w:rsidRPr="00A27825">
          <w:rPr>
            <w:bCs/>
            <w:sz w:val="22"/>
            <w:lang w:eastAsia="en-US"/>
          </w:rPr>
          <w:t>Приложение N 1</w:t>
        </w:r>
      </w:hyperlink>
      <w:r w:rsidR="00A97179" w:rsidRPr="00A27825">
        <w:rPr>
          <w:bCs/>
          <w:sz w:val="22"/>
          <w:lang w:eastAsia="en-US"/>
        </w:rPr>
        <w:t xml:space="preserve"> "</w:t>
      </w:r>
      <w:r w:rsidR="00382EBE" w:rsidRPr="00A27825">
        <w:rPr>
          <w:bCs/>
          <w:sz w:val="22"/>
          <w:lang w:eastAsia="en-US"/>
        </w:rPr>
        <w:t>Техническое задание</w:t>
      </w:r>
      <w:r w:rsidRPr="00A27825">
        <w:rPr>
          <w:bCs/>
          <w:sz w:val="22"/>
          <w:lang w:eastAsia="en-US"/>
        </w:rPr>
        <w:t xml:space="preserve">" </w:t>
      </w:r>
    </w:p>
    <w:p w14:paraId="1719B452" w14:textId="77777777" w:rsidR="00A530EB" w:rsidRPr="00A27825" w:rsidRDefault="00A530EB" w:rsidP="00A27825">
      <w:pPr>
        <w:autoSpaceDE w:val="0"/>
        <w:autoSpaceDN w:val="0"/>
        <w:adjustRightInd w:val="0"/>
        <w:ind w:firstLine="709"/>
        <w:rPr>
          <w:bCs/>
          <w:sz w:val="22"/>
          <w:lang w:eastAsia="en-US"/>
        </w:rPr>
      </w:pPr>
      <w:r w:rsidRPr="00A27825">
        <w:rPr>
          <w:bCs/>
          <w:sz w:val="22"/>
          <w:lang w:eastAsia="en-US"/>
        </w:rPr>
        <w:t xml:space="preserve">2. </w:t>
      </w:r>
      <w:hyperlink w:anchor="Par755" w:history="1">
        <w:r w:rsidRPr="00A27825">
          <w:rPr>
            <w:bCs/>
            <w:sz w:val="22"/>
            <w:lang w:eastAsia="en-US"/>
          </w:rPr>
          <w:t>Приложение N 2</w:t>
        </w:r>
      </w:hyperlink>
      <w:r w:rsidR="00A97179" w:rsidRPr="00A27825">
        <w:rPr>
          <w:bCs/>
          <w:sz w:val="22"/>
          <w:lang w:eastAsia="en-US"/>
        </w:rPr>
        <w:t xml:space="preserve"> </w:t>
      </w:r>
      <w:r w:rsidRPr="00A27825">
        <w:rPr>
          <w:bCs/>
          <w:sz w:val="22"/>
          <w:lang w:eastAsia="en-US"/>
        </w:rPr>
        <w:t xml:space="preserve">"Обоснование начальной (максимальной) цены Договора" </w:t>
      </w:r>
    </w:p>
    <w:p w14:paraId="5027744C" w14:textId="77777777" w:rsidR="00A530EB" w:rsidRPr="00A27825" w:rsidRDefault="00A530EB" w:rsidP="00A27825">
      <w:pPr>
        <w:autoSpaceDE w:val="0"/>
        <w:autoSpaceDN w:val="0"/>
        <w:adjustRightInd w:val="0"/>
        <w:ind w:firstLine="709"/>
        <w:rPr>
          <w:bCs/>
          <w:sz w:val="22"/>
          <w:lang w:eastAsia="en-US"/>
        </w:rPr>
      </w:pPr>
      <w:r w:rsidRPr="00A27825">
        <w:rPr>
          <w:sz w:val="22"/>
        </w:rPr>
        <w:t xml:space="preserve">3. </w:t>
      </w:r>
      <w:hyperlink w:anchor="Par935" w:history="1">
        <w:r w:rsidRPr="00A27825">
          <w:rPr>
            <w:bCs/>
            <w:sz w:val="22"/>
            <w:lang w:eastAsia="en-US"/>
          </w:rPr>
          <w:t>Приложение N 3</w:t>
        </w:r>
      </w:hyperlink>
      <w:r w:rsidR="00A97179" w:rsidRPr="00A27825">
        <w:rPr>
          <w:bCs/>
          <w:sz w:val="22"/>
          <w:lang w:eastAsia="en-US"/>
        </w:rPr>
        <w:t xml:space="preserve"> </w:t>
      </w:r>
      <w:r w:rsidRPr="00A27825">
        <w:rPr>
          <w:bCs/>
          <w:sz w:val="22"/>
          <w:lang w:eastAsia="en-US"/>
        </w:rPr>
        <w:t xml:space="preserve">"Проект Договора" </w:t>
      </w:r>
    </w:p>
    <w:p w14:paraId="14A55E87" w14:textId="77777777" w:rsidR="00A530EB" w:rsidRPr="00A27825" w:rsidRDefault="00A530EB" w:rsidP="00A27825">
      <w:pPr>
        <w:autoSpaceDE w:val="0"/>
        <w:autoSpaceDN w:val="0"/>
        <w:adjustRightInd w:val="0"/>
        <w:ind w:firstLine="709"/>
        <w:rPr>
          <w:bCs/>
          <w:sz w:val="22"/>
          <w:lang w:eastAsia="en-US"/>
        </w:rPr>
      </w:pPr>
      <w:r w:rsidRPr="00A27825">
        <w:rPr>
          <w:bCs/>
          <w:sz w:val="22"/>
          <w:lang w:eastAsia="en-US"/>
        </w:rPr>
        <w:t xml:space="preserve">4. </w:t>
      </w:r>
      <w:hyperlink w:anchor="Par851" w:history="1">
        <w:r w:rsidRPr="00A27825">
          <w:rPr>
            <w:bCs/>
            <w:sz w:val="22"/>
            <w:lang w:eastAsia="en-US"/>
          </w:rPr>
          <w:t>Приложение N 4</w:t>
        </w:r>
      </w:hyperlink>
      <w:r w:rsidR="00A97179" w:rsidRPr="00A27825">
        <w:rPr>
          <w:bCs/>
          <w:sz w:val="22"/>
          <w:lang w:eastAsia="en-US"/>
        </w:rPr>
        <w:t xml:space="preserve"> </w:t>
      </w:r>
      <w:r w:rsidRPr="00A27825">
        <w:rPr>
          <w:bCs/>
          <w:sz w:val="22"/>
          <w:lang w:eastAsia="en-US"/>
        </w:rPr>
        <w:t xml:space="preserve">"Форма заявки на участие в запросе котировок" </w:t>
      </w:r>
    </w:p>
    <w:p w14:paraId="27282F7F" w14:textId="77777777" w:rsidR="00A27825" w:rsidRPr="00A27825" w:rsidRDefault="00A27825" w:rsidP="00A27825">
      <w:pPr>
        <w:ind w:firstLine="0"/>
        <w:rPr>
          <w:szCs w:val="24"/>
        </w:rPr>
      </w:pPr>
      <w:bookmarkStart w:id="2" w:name="Par223"/>
      <w:bookmarkEnd w:id="2"/>
    </w:p>
    <w:p w14:paraId="4BB2D56E" w14:textId="77777777" w:rsidR="00A27825" w:rsidRPr="00A27825" w:rsidRDefault="00A27825" w:rsidP="00A27825">
      <w:pPr>
        <w:rPr>
          <w:szCs w:val="24"/>
        </w:rPr>
      </w:pPr>
    </w:p>
    <w:p w14:paraId="2A3D593E" w14:textId="065ED69A" w:rsidR="001C237A" w:rsidRDefault="001C237A" w:rsidP="009E4235">
      <w:pPr>
        <w:tabs>
          <w:tab w:val="left" w:pos="3372"/>
        </w:tabs>
        <w:ind w:firstLine="0"/>
        <w:rPr>
          <w:szCs w:val="24"/>
        </w:rPr>
      </w:pPr>
    </w:p>
    <w:p w14:paraId="0E955C4B" w14:textId="77777777" w:rsidR="001C237A" w:rsidRDefault="001C237A" w:rsidP="00A27825">
      <w:pPr>
        <w:tabs>
          <w:tab w:val="left" w:pos="3372"/>
        </w:tabs>
        <w:jc w:val="right"/>
        <w:rPr>
          <w:szCs w:val="24"/>
        </w:rPr>
      </w:pPr>
    </w:p>
    <w:p w14:paraId="17B62028" w14:textId="77777777" w:rsidR="00FC1AEC" w:rsidRDefault="00FC1AEC" w:rsidP="00A27825">
      <w:pPr>
        <w:tabs>
          <w:tab w:val="left" w:pos="3372"/>
        </w:tabs>
        <w:jc w:val="right"/>
        <w:rPr>
          <w:szCs w:val="24"/>
        </w:rPr>
      </w:pPr>
    </w:p>
    <w:p w14:paraId="40FC595A" w14:textId="77777777" w:rsidR="00FC1AEC" w:rsidRDefault="00FC1AEC" w:rsidP="00A27825">
      <w:pPr>
        <w:tabs>
          <w:tab w:val="left" w:pos="3372"/>
        </w:tabs>
        <w:jc w:val="right"/>
        <w:rPr>
          <w:szCs w:val="24"/>
        </w:rPr>
      </w:pPr>
    </w:p>
    <w:p w14:paraId="2BFC9BBA" w14:textId="77777777" w:rsidR="00FC1AEC" w:rsidRDefault="00FC1AEC" w:rsidP="00A27825">
      <w:pPr>
        <w:tabs>
          <w:tab w:val="left" w:pos="3372"/>
        </w:tabs>
        <w:jc w:val="right"/>
        <w:rPr>
          <w:szCs w:val="24"/>
        </w:rPr>
      </w:pPr>
    </w:p>
    <w:p w14:paraId="14EEF3BB" w14:textId="77777777" w:rsidR="00FC1AEC" w:rsidRDefault="00FC1AEC" w:rsidP="00A27825">
      <w:pPr>
        <w:tabs>
          <w:tab w:val="left" w:pos="3372"/>
        </w:tabs>
        <w:jc w:val="right"/>
        <w:rPr>
          <w:szCs w:val="24"/>
        </w:rPr>
      </w:pPr>
    </w:p>
    <w:p w14:paraId="2E091983" w14:textId="77777777" w:rsidR="00FC1AEC" w:rsidRDefault="00FC1AEC" w:rsidP="00A27825">
      <w:pPr>
        <w:tabs>
          <w:tab w:val="left" w:pos="3372"/>
        </w:tabs>
        <w:jc w:val="right"/>
        <w:rPr>
          <w:szCs w:val="24"/>
        </w:rPr>
      </w:pPr>
    </w:p>
    <w:p w14:paraId="2E24827E" w14:textId="77777777" w:rsidR="00FC1AEC" w:rsidRDefault="00FC1AEC" w:rsidP="00A27825">
      <w:pPr>
        <w:tabs>
          <w:tab w:val="left" w:pos="3372"/>
        </w:tabs>
        <w:jc w:val="right"/>
        <w:rPr>
          <w:szCs w:val="24"/>
        </w:rPr>
      </w:pPr>
    </w:p>
    <w:p w14:paraId="49AEF5B0" w14:textId="77777777" w:rsidR="00FC1AEC" w:rsidRDefault="00FC1AEC" w:rsidP="00A27825">
      <w:pPr>
        <w:tabs>
          <w:tab w:val="left" w:pos="3372"/>
        </w:tabs>
        <w:jc w:val="right"/>
        <w:rPr>
          <w:szCs w:val="24"/>
        </w:rPr>
      </w:pPr>
    </w:p>
    <w:p w14:paraId="58143994" w14:textId="77777777" w:rsidR="00FC1AEC" w:rsidRDefault="00FC1AEC" w:rsidP="00A27825">
      <w:pPr>
        <w:tabs>
          <w:tab w:val="left" w:pos="3372"/>
        </w:tabs>
        <w:jc w:val="right"/>
        <w:rPr>
          <w:szCs w:val="24"/>
        </w:rPr>
      </w:pPr>
    </w:p>
    <w:p w14:paraId="1AF1B809" w14:textId="77777777" w:rsidR="00FC1AEC" w:rsidRDefault="00FC1AEC" w:rsidP="00A27825">
      <w:pPr>
        <w:tabs>
          <w:tab w:val="left" w:pos="3372"/>
        </w:tabs>
        <w:jc w:val="right"/>
        <w:rPr>
          <w:szCs w:val="24"/>
        </w:rPr>
      </w:pPr>
    </w:p>
    <w:p w14:paraId="462DFFDF" w14:textId="77777777" w:rsidR="00FC1AEC" w:rsidRDefault="00FC1AEC" w:rsidP="00A27825">
      <w:pPr>
        <w:tabs>
          <w:tab w:val="left" w:pos="3372"/>
        </w:tabs>
        <w:jc w:val="right"/>
        <w:rPr>
          <w:szCs w:val="24"/>
        </w:rPr>
      </w:pPr>
    </w:p>
    <w:p w14:paraId="6DBDD63D" w14:textId="77777777" w:rsidR="00FC1AEC" w:rsidRDefault="00FC1AEC" w:rsidP="00A27825">
      <w:pPr>
        <w:tabs>
          <w:tab w:val="left" w:pos="3372"/>
        </w:tabs>
        <w:jc w:val="right"/>
        <w:rPr>
          <w:szCs w:val="24"/>
        </w:rPr>
      </w:pPr>
    </w:p>
    <w:p w14:paraId="26D0E643" w14:textId="77777777" w:rsidR="00FC1AEC" w:rsidRDefault="00FC1AEC" w:rsidP="00A27825">
      <w:pPr>
        <w:tabs>
          <w:tab w:val="left" w:pos="3372"/>
        </w:tabs>
        <w:jc w:val="right"/>
        <w:rPr>
          <w:szCs w:val="24"/>
        </w:rPr>
      </w:pPr>
    </w:p>
    <w:p w14:paraId="371E54CF" w14:textId="77777777" w:rsidR="00FC1AEC" w:rsidRDefault="00FC1AEC" w:rsidP="00A27825">
      <w:pPr>
        <w:tabs>
          <w:tab w:val="left" w:pos="3372"/>
        </w:tabs>
        <w:jc w:val="right"/>
        <w:rPr>
          <w:szCs w:val="24"/>
        </w:rPr>
      </w:pPr>
    </w:p>
    <w:p w14:paraId="21A85315" w14:textId="77777777" w:rsidR="00FC1AEC" w:rsidRDefault="00FC1AEC" w:rsidP="00A27825">
      <w:pPr>
        <w:tabs>
          <w:tab w:val="left" w:pos="3372"/>
        </w:tabs>
        <w:jc w:val="right"/>
        <w:rPr>
          <w:szCs w:val="24"/>
        </w:rPr>
      </w:pPr>
    </w:p>
    <w:p w14:paraId="518803DA" w14:textId="77777777" w:rsidR="00FC1AEC" w:rsidRDefault="00FC1AEC" w:rsidP="00A27825">
      <w:pPr>
        <w:tabs>
          <w:tab w:val="left" w:pos="3372"/>
        </w:tabs>
        <w:jc w:val="right"/>
        <w:rPr>
          <w:szCs w:val="24"/>
        </w:rPr>
      </w:pPr>
    </w:p>
    <w:p w14:paraId="6A089703" w14:textId="77777777" w:rsidR="00FC1AEC" w:rsidRDefault="00FC1AEC" w:rsidP="00A27825">
      <w:pPr>
        <w:tabs>
          <w:tab w:val="left" w:pos="3372"/>
        </w:tabs>
        <w:jc w:val="right"/>
        <w:rPr>
          <w:szCs w:val="24"/>
        </w:rPr>
      </w:pPr>
    </w:p>
    <w:p w14:paraId="66963F9B" w14:textId="77777777" w:rsidR="00FC1AEC" w:rsidRDefault="00FC1AEC" w:rsidP="00A27825">
      <w:pPr>
        <w:tabs>
          <w:tab w:val="left" w:pos="3372"/>
        </w:tabs>
        <w:jc w:val="right"/>
        <w:rPr>
          <w:szCs w:val="24"/>
        </w:rPr>
      </w:pPr>
    </w:p>
    <w:p w14:paraId="2D12FE44" w14:textId="77777777" w:rsidR="00FC1AEC" w:rsidRDefault="00FC1AEC" w:rsidP="00A27825">
      <w:pPr>
        <w:tabs>
          <w:tab w:val="left" w:pos="3372"/>
        </w:tabs>
        <w:jc w:val="right"/>
        <w:rPr>
          <w:szCs w:val="24"/>
        </w:rPr>
      </w:pPr>
    </w:p>
    <w:p w14:paraId="4CB15231" w14:textId="77777777" w:rsidR="00FC1AEC" w:rsidRDefault="00FC1AEC" w:rsidP="00A27825">
      <w:pPr>
        <w:tabs>
          <w:tab w:val="left" w:pos="3372"/>
        </w:tabs>
        <w:jc w:val="right"/>
        <w:rPr>
          <w:szCs w:val="24"/>
        </w:rPr>
      </w:pPr>
    </w:p>
    <w:p w14:paraId="49AAF353" w14:textId="77777777" w:rsidR="00FC1AEC" w:rsidRDefault="00FC1AEC" w:rsidP="00A27825">
      <w:pPr>
        <w:tabs>
          <w:tab w:val="left" w:pos="3372"/>
        </w:tabs>
        <w:jc w:val="right"/>
        <w:rPr>
          <w:szCs w:val="24"/>
        </w:rPr>
      </w:pPr>
    </w:p>
    <w:p w14:paraId="56ED59A1" w14:textId="77777777" w:rsidR="00FC1AEC" w:rsidRDefault="00FC1AEC" w:rsidP="00EC2308">
      <w:pPr>
        <w:tabs>
          <w:tab w:val="left" w:pos="3372"/>
        </w:tabs>
        <w:ind w:firstLine="0"/>
        <w:rPr>
          <w:szCs w:val="24"/>
        </w:rPr>
      </w:pPr>
    </w:p>
    <w:p w14:paraId="130268A3" w14:textId="77777777" w:rsidR="001C237A" w:rsidRDefault="001C237A" w:rsidP="00A27825">
      <w:pPr>
        <w:tabs>
          <w:tab w:val="left" w:pos="3372"/>
        </w:tabs>
        <w:jc w:val="right"/>
        <w:rPr>
          <w:szCs w:val="24"/>
        </w:rPr>
      </w:pPr>
    </w:p>
    <w:p w14:paraId="5E750251" w14:textId="77777777" w:rsidR="00A530EB" w:rsidRPr="00270343" w:rsidRDefault="004D7265" w:rsidP="00A27825">
      <w:pPr>
        <w:tabs>
          <w:tab w:val="left" w:pos="3372"/>
        </w:tabs>
        <w:jc w:val="right"/>
        <w:rPr>
          <w:bCs/>
          <w:szCs w:val="24"/>
          <w:lang w:eastAsia="en-US"/>
        </w:rPr>
      </w:pPr>
      <w:hyperlink w:anchor="Par223" w:history="1">
        <w:r w:rsidR="00A530EB" w:rsidRPr="00270343">
          <w:rPr>
            <w:bCs/>
            <w:szCs w:val="24"/>
            <w:lang w:eastAsia="en-US"/>
          </w:rPr>
          <w:t>Приложение N 1</w:t>
        </w:r>
      </w:hyperlink>
      <w:r w:rsidR="00A530EB" w:rsidRPr="00270343">
        <w:rPr>
          <w:bCs/>
          <w:szCs w:val="24"/>
          <w:lang w:eastAsia="en-US"/>
        </w:rPr>
        <w:t xml:space="preserve"> к Извещению</w:t>
      </w:r>
    </w:p>
    <w:p w14:paraId="49E6B3BE" w14:textId="77777777" w:rsidR="00270343" w:rsidRDefault="00270343" w:rsidP="00382EBE">
      <w:pPr>
        <w:jc w:val="center"/>
        <w:rPr>
          <w:b/>
          <w:bCs/>
          <w:szCs w:val="24"/>
          <w:lang w:eastAsia="en-US"/>
        </w:rPr>
      </w:pPr>
    </w:p>
    <w:p w14:paraId="328A6374" w14:textId="77777777" w:rsidR="00A530EB" w:rsidRPr="004D1C4A" w:rsidRDefault="00382EBE" w:rsidP="00382EBE">
      <w:pPr>
        <w:jc w:val="center"/>
        <w:rPr>
          <w:b/>
          <w:szCs w:val="24"/>
        </w:rPr>
      </w:pPr>
      <w:r w:rsidRPr="004D1C4A">
        <w:rPr>
          <w:b/>
          <w:szCs w:val="24"/>
        </w:rPr>
        <w:t>ТЕХНИЧЕСКОЕ ЗАДАНИЕ</w:t>
      </w:r>
    </w:p>
    <w:p w14:paraId="28E53666" w14:textId="1222A23A" w:rsidR="00B065F5" w:rsidRPr="004D1C4A" w:rsidRDefault="00C04F32" w:rsidP="00D82479">
      <w:pPr>
        <w:jc w:val="center"/>
        <w:outlineLvl w:val="1"/>
        <w:rPr>
          <w:b/>
          <w:szCs w:val="24"/>
        </w:rPr>
      </w:pPr>
      <w:r w:rsidRPr="004D1C4A">
        <w:rPr>
          <w:b/>
          <w:szCs w:val="24"/>
        </w:rPr>
        <w:t>на</w:t>
      </w:r>
      <w:r w:rsidR="00D82479" w:rsidRPr="004D1C4A">
        <w:rPr>
          <w:b/>
          <w:szCs w:val="24"/>
        </w:rPr>
        <w:t xml:space="preserve"> поставку </w:t>
      </w:r>
      <w:r w:rsidRPr="004D1C4A">
        <w:rPr>
          <w:b/>
          <w:szCs w:val="24"/>
        </w:rPr>
        <w:t xml:space="preserve"> </w:t>
      </w:r>
      <w:r w:rsidR="00FC1AEC" w:rsidRPr="004D1C4A">
        <w:rPr>
          <w:b/>
          <w:szCs w:val="24"/>
        </w:rPr>
        <w:t>продуктов питания (</w:t>
      </w:r>
      <w:r w:rsidR="00055FAE" w:rsidRPr="004D1C4A">
        <w:rPr>
          <w:b/>
          <w:szCs w:val="24"/>
        </w:rPr>
        <w:t>мясо птиц, фарш куриный, яйца и колбасные изделия</w:t>
      </w:r>
      <w:r w:rsidR="00FC1AEC" w:rsidRPr="004D1C4A">
        <w:rPr>
          <w:b/>
          <w:szCs w:val="24"/>
        </w:rPr>
        <w:t xml:space="preserve">) для нужд </w:t>
      </w:r>
      <w:r w:rsidR="00D82479" w:rsidRPr="004D1C4A">
        <w:rPr>
          <w:b/>
          <w:szCs w:val="24"/>
        </w:rPr>
        <w:t>АСУСОН ТО «Кунчурский психоневрологический интернат»</w:t>
      </w:r>
    </w:p>
    <w:p w14:paraId="7B9B62A3" w14:textId="77777777" w:rsidR="00957CAB" w:rsidRPr="004D1C4A" w:rsidRDefault="00957CAB" w:rsidP="00D82479">
      <w:pPr>
        <w:jc w:val="center"/>
        <w:outlineLvl w:val="1"/>
        <w:rPr>
          <w:b/>
          <w:szCs w:val="24"/>
        </w:rPr>
      </w:pPr>
    </w:p>
    <w:p w14:paraId="0ECCDE6C" w14:textId="77777777" w:rsidR="00957CAB" w:rsidRPr="004D1C4A" w:rsidRDefault="00957CAB" w:rsidP="00957CAB">
      <w:pPr>
        <w:shd w:val="clear" w:color="auto" w:fill="FFFFFF"/>
        <w:spacing w:after="240"/>
        <w:ind w:firstLine="0"/>
        <w:jc w:val="left"/>
        <w:rPr>
          <w:rFonts w:ascii="Arial" w:eastAsia="Times New Roman" w:hAnsi="Arial" w:cs="Arial"/>
          <w:sz w:val="22"/>
        </w:rPr>
      </w:pPr>
      <w:r w:rsidRPr="004D1C4A">
        <w:rPr>
          <w:rFonts w:eastAsia="Times New Roman"/>
          <w:b/>
          <w:bCs/>
          <w:sz w:val="22"/>
        </w:rPr>
        <w:t>1.Общая информация о заказчике</w:t>
      </w:r>
    </w:p>
    <w:p w14:paraId="647D8197" w14:textId="77777777" w:rsidR="00957CAB" w:rsidRPr="004D1C4A" w:rsidRDefault="00957CAB" w:rsidP="00957CAB">
      <w:pPr>
        <w:keepNext/>
        <w:keepLines/>
        <w:widowControl w:val="0"/>
        <w:spacing w:after="240"/>
        <w:ind w:firstLine="0"/>
        <w:outlineLvl w:val="0"/>
        <w:rPr>
          <w:rFonts w:eastAsia="Times New Roman"/>
          <w:bCs/>
          <w:sz w:val="22"/>
        </w:rPr>
      </w:pPr>
      <w:r w:rsidRPr="004D1C4A">
        <w:rPr>
          <w:rFonts w:ascii="Cambria" w:eastAsia="Times New Roman" w:hAnsi="Cambria"/>
          <w:b/>
          <w:bCs/>
          <w:sz w:val="22"/>
        </w:rPr>
        <w:t>1.1.Заказчик: </w:t>
      </w:r>
      <w:r w:rsidRPr="004D1C4A">
        <w:rPr>
          <w:rFonts w:eastAsia="Times New Roman"/>
          <w:bCs/>
          <w:sz w:val="22"/>
        </w:rPr>
        <w:t>Автономное  стационарное  учреждение  социального обслуживания населения Тюменской области «Кунчурский  психоневрологический интернат»</w:t>
      </w:r>
    </w:p>
    <w:p w14:paraId="3DE16C13" w14:textId="77777777" w:rsidR="00957CAB" w:rsidRPr="004D1C4A" w:rsidRDefault="00957CAB" w:rsidP="00957CAB">
      <w:pPr>
        <w:shd w:val="clear" w:color="auto" w:fill="FFFFFF"/>
        <w:spacing w:before="100" w:beforeAutospacing="1" w:after="240"/>
        <w:ind w:firstLine="0"/>
        <w:jc w:val="left"/>
        <w:rPr>
          <w:rFonts w:eastAsia="Times New Roman"/>
          <w:bCs/>
          <w:sz w:val="22"/>
        </w:rPr>
      </w:pPr>
      <w:r w:rsidRPr="004D1C4A">
        <w:rPr>
          <w:rFonts w:eastAsia="Times New Roman"/>
          <w:b/>
          <w:bCs/>
          <w:sz w:val="22"/>
        </w:rPr>
        <w:t>1.2. Местонахождение</w:t>
      </w:r>
      <w:r w:rsidRPr="004D1C4A">
        <w:rPr>
          <w:rFonts w:eastAsia="Times New Roman"/>
          <w:sz w:val="22"/>
        </w:rPr>
        <w:t xml:space="preserve">: </w:t>
      </w:r>
      <w:r w:rsidRPr="004D1C4A">
        <w:rPr>
          <w:rFonts w:eastAsia="Times New Roman"/>
          <w:bCs/>
          <w:sz w:val="22"/>
        </w:rPr>
        <w:t>626034, Тюменская область, Нижнетавдинский район, п.Кунчур, ул. Молодёжная, 16</w:t>
      </w:r>
    </w:p>
    <w:p w14:paraId="0BFBF62A" w14:textId="77777777" w:rsidR="00957CAB" w:rsidRPr="004D1C4A" w:rsidRDefault="00957CAB" w:rsidP="00957CAB">
      <w:pPr>
        <w:shd w:val="clear" w:color="auto" w:fill="FFFFFF"/>
        <w:spacing w:before="100" w:beforeAutospacing="1" w:after="240"/>
        <w:ind w:firstLine="0"/>
        <w:jc w:val="left"/>
        <w:rPr>
          <w:rFonts w:ascii="Arial" w:eastAsia="Times New Roman" w:hAnsi="Arial" w:cs="Arial"/>
          <w:sz w:val="22"/>
        </w:rPr>
      </w:pPr>
      <w:r w:rsidRPr="004D1C4A">
        <w:rPr>
          <w:rFonts w:eastAsia="Times New Roman"/>
          <w:b/>
          <w:bCs/>
          <w:sz w:val="22"/>
        </w:rPr>
        <w:t> </w:t>
      </w:r>
      <w:proofErr w:type="gramStart"/>
      <w:r w:rsidRPr="004D1C4A">
        <w:rPr>
          <w:rFonts w:eastAsia="Times New Roman"/>
          <w:b/>
          <w:bCs/>
          <w:sz w:val="22"/>
        </w:rPr>
        <w:t>1.3.График работы</w:t>
      </w:r>
      <w:r w:rsidRPr="004D1C4A">
        <w:rPr>
          <w:rFonts w:eastAsia="Times New Roman"/>
          <w:sz w:val="22"/>
        </w:rPr>
        <w:t>: рабочие дни - Пн., Вт., Ср., Чт., Пт. с 8.00 до 16.00, выходные - Сб., Вс.</w:t>
      </w:r>
      <w:proofErr w:type="gramEnd"/>
    </w:p>
    <w:p w14:paraId="5C1F53E4" w14:textId="77777777" w:rsidR="00957CAB" w:rsidRPr="004D1C4A" w:rsidRDefault="00957CAB" w:rsidP="00957CAB">
      <w:pPr>
        <w:shd w:val="clear" w:color="auto" w:fill="FFFFFF"/>
        <w:spacing w:before="100" w:beforeAutospacing="1" w:after="240"/>
        <w:ind w:firstLine="0"/>
        <w:jc w:val="left"/>
        <w:rPr>
          <w:rFonts w:ascii="Arial" w:eastAsia="Times New Roman" w:hAnsi="Arial" w:cs="Arial"/>
          <w:sz w:val="22"/>
        </w:rPr>
      </w:pPr>
      <w:r w:rsidRPr="004D1C4A">
        <w:rPr>
          <w:rFonts w:eastAsia="Times New Roman"/>
          <w:b/>
          <w:bCs/>
          <w:sz w:val="22"/>
        </w:rPr>
        <w:t>2.Общая информация о закупке</w:t>
      </w:r>
    </w:p>
    <w:p w14:paraId="38E2393B" w14:textId="76E717E6" w:rsidR="00957CAB" w:rsidRPr="004D1C4A" w:rsidRDefault="00957CAB" w:rsidP="00957CAB">
      <w:pPr>
        <w:shd w:val="clear" w:color="auto" w:fill="FFFFFF"/>
        <w:spacing w:before="100" w:beforeAutospacing="1" w:after="240"/>
        <w:ind w:firstLine="0"/>
        <w:jc w:val="left"/>
        <w:rPr>
          <w:rFonts w:ascii="Arial" w:eastAsia="Times New Roman" w:hAnsi="Arial" w:cs="Arial"/>
          <w:sz w:val="22"/>
        </w:rPr>
      </w:pPr>
      <w:r w:rsidRPr="004D1C4A">
        <w:rPr>
          <w:rFonts w:eastAsia="Times New Roman"/>
          <w:b/>
          <w:bCs/>
          <w:sz w:val="22"/>
        </w:rPr>
        <w:t>2.1. Наименование объекта закупки</w:t>
      </w:r>
      <w:r w:rsidRPr="004D1C4A">
        <w:rPr>
          <w:rFonts w:eastAsia="Times New Roman"/>
          <w:sz w:val="22"/>
        </w:rPr>
        <w:t>: Поставка  продуктов питания (</w:t>
      </w:r>
      <w:r w:rsidRPr="004D1C4A">
        <w:rPr>
          <w:szCs w:val="24"/>
        </w:rPr>
        <w:t>мясо птиц, фарш куриный, яйца и колбасные изделия</w:t>
      </w:r>
      <w:r w:rsidRPr="004D1C4A">
        <w:rPr>
          <w:rFonts w:eastAsia="Times New Roman"/>
          <w:sz w:val="22"/>
        </w:rPr>
        <w:t>).</w:t>
      </w:r>
    </w:p>
    <w:p w14:paraId="59BA5962" w14:textId="77777777" w:rsidR="00957CAB" w:rsidRPr="004D1C4A" w:rsidRDefault="00957CAB" w:rsidP="00957CAB">
      <w:pPr>
        <w:shd w:val="clear" w:color="auto" w:fill="FFFFFF"/>
        <w:spacing w:before="100" w:beforeAutospacing="1" w:after="240"/>
        <w:ind w:firstLine="0"/>
        <w:jc w:val="left"/>
        <w:rPr>
          <w:rFonts w:ascii="Arial" w:eastAsia="Times New Roman" w:hAnsi="Arial" w:cs="Arial"/>
          <w:sz w:val="22"/>
        </w:rPr>
      </w:pPr>
      <w:r w:rsidRPr="004D1C4A">
        <w:rPr>
          <w:rFonts w:eastAsia="Times New Roman"/>
          <w:sz w:val="22"/>
        </w:rPr>
        <w:t>2.2. </w:t>
      </w:r>
      <w:r w:rsidRPr="004D1C4A">
        <w:rPr>
          <w:rFonts w:eastAsia="Times New Roman"/>
          <w:b/>
          <w:bCs/>
          <w:sz w:val="22"/>
        </w:rPr>
        <w:t>Способ определения поставщика:</w:t>
      </w:r>
      <w:r w:rsidRPr="004D1C4A">
        <w:rPr>
          <w:rFonts w:eastAsia="Times New Roman"/>
          <w:sz w:val="22"/>
        </w:rPr>
        <w:t> Запрос котировок в электронной форме.</w:t>
      </w:r>
    </w:p>
    <w:p w14:paraId="5D03F358" w14:textId="096F7036" w:rsidR="00957CAB" w:rsidRPr="004D1C4A" w:rsidRDefault="00957CAB" w:rsidP="00957CAB">
      <w:pPr>
        <w:shd w:val="clear" w:color="auto" w:fill="FFFFFF"/>
        <w:spacing w:before="100" w:beforeAutospacing="1" w:after="240"/>
        <w:ind w:firstLine="0"/>
        <w:rPr>
          <w:rFonts w:ascii="Arial" w:eastAsia="Times New Roman" w:hAnsi="Arial" w:cs="Arial"/>
          <w:sz w:val="22"/>
        </w:rPr>
      </w:pPr>
      <w:r w:rsidRPr="004D1C4A">
        <w:rPr>
          <w:rFonts w:eastAsia="Times New Roman"/>
          <w:sz w:val="22"/>
        </w:rPr>
        <w:t>2.3. </w:t>
      </w:r>
      <w:r w:rsidRPr="004D1C4A">
        <w:rPr>
          <w:rFonts w:eastAsia="Times New Roman"/>
          <w:b/>
          <w:bCs/>
          <w:sz w:val="22"/>
        </w:rPr>
        <w:t>Начальная (максимальная) цена договора:</w:t>
      </w:r>
      <w:r w:rsidRPr="004D1C4A">
        <w:rPr>
          <w:rFonts w:eastAsia="Times New Roman"/>
          <w:sz w:val="22"/>
        </w:rPr>
        <w:t> 485 167 (четыреста  восемьдесят пять   тысяч  сто  шестьдесят семь) рублей 00 копеек.</w:t>
      </w:r>
    </w:p>
    <w:p w14:paraId="67825A3E" w14:textId="77777777" w:rsidR="00957CAB" w:rsidRPr="00055FAE" w:rsidRDefault="00957CAB" w:rsidP="00D82479">
      <w:pPr>
        <w:jc w:val="center"/>
        <w:outlineLvl w:val="1"/>
        <w:rPr>
          <w:b/>
          <w:szCs w:val="24"/>
        </w:rPr>
      </w:pPr>
    </w:p>
    <w:p w14:paraId="7DD35EB8" w14:textId="3E819694" w:rsidR="00C73397" w:rsidRDefault="00C73397" w:rsidP="00D82479">
      <w:pPr>
        <w:jc w:val="center"/>
        <w:outlineLvl w:val="1"/>
        <w:rPr>
          <w:b/>
          <w:szCs w:val="24"/>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4"/>
        <w:gridCol w:w="1646"/>
        <w:gridCol w:w="5547"/>
        <w:gridCol w:w="1179"/>
        <w:gridCol w:w="1276"/>
      </w:tblGrid>
      <w:tr w:rsidR="009B5E19" w:rsidRPr="00D32E97" w14:paraId="2D02F8A0" w14:textId="77777777" w:rsidTr="009B5E19">
        <w:tc>
          <w:tcPr>
            <w:tcW w:w="1024" w:type="dxa"/>
          </w:tcPr>
          <w:p w14:paraId="3F9E4C13" w14:textId="77777777" w:rsidR="009B5E19" w:rsidRPr="00643C98" w:rsidRDefault="009B5E19" w:rsidP="009B5E19">
            <w:pPr>
              <w:ind w:left="-416" w:firstLine="412"/>
              <w:jc w:val="center"/>
              <w:rPr>
                <w:sz w:val="20"/>
                <w:szCs w:val="20"/>
              </w:rPr>
            </w:pPr>
            <w:r w:rsidRPr="00643C98">
              <w:rPr>
                <w:sz w:val="20"/>
                <w:szCs w:val="20"/>
              </w:rPr>
              <w:t>№пп</w:t>
            </w:r>
          </w:p>
        </w:tc>
        <w:tc>
          <w:tcPr>
            <w:tcW w:w="1646" w:type="dxa"/>
          </w:tcPr>
          <w:p w14:paraId="36D93CD6" w14:textId="0188FE0B" w:rsidR="009B5E19" w:rsidRPr="00D32E97" w:rsidRDefault="009B5E19" w:rsidP="009B5E19">
            <w:pPr>
              <w:ind w:left="-416" w:firstLine="412"/>
              <w:jc w:val="center"/>
              <w:rPr>
                <w:sz w:val="22"/>
              </w:rPr>
            </w:pPr>
            <w:r w:rsidRPr="00D32E97">
              <w:rPr>
                <w:sz w:val="22"/>
              </w:rPr>
              <w:t>Наименование</w:t>
            </w:r>
          </w:p>
        </w:tc>
        <w:tc>
          <w:tcPr>
            <w:tcW w:w="5547" w:type="dxa"/>
          </w:tcPr>
          <w:p w14:paraId="46FF9F9B" w14:textId="77777777" w:rsidR="009B5E19" w:rsidRDefault="009B5E19" w:rsidP="009B5E19">
            <w:pPr>
              <w:ind w:left="-416" w:firstLine="412"/>
              <w:jc w:val="center"/>
              <w:rPr>
                <w:sz w:val="22"/>
              </w:rPr>
            </w:pPr>
            <w:r>
              <w:rPr>
                <w:sz w:val="22"/>
              </w:rPr>
              <w:t>Спецификация</w:t>
            </w:r>
          </w:p>
        </w:tc>
        <w:tc>
          <w:tcPr>
            <w:tcW w:w="850" w:type="dxa"/>
          </w:tcPr>
          <w:p w14:paraId="579ACA2F" w14:textId="77777777" w:rsidR="009B5E19" w:rsidRPr="00D32E97" w:rsidRDefault="009B5E19" w:rsidP="009B5E19">
            <w:pPr>
              <w:ind w:left="-416" w:firstLine="412"/>
              <w:jc w:val="center"/>
              <w:rPr>
                <w:sz w:val="22"/>
              </w:rPr>
            </w:pPr>
            <w:r>
              <w:rPr>
                <w:sz w:val="22"/>
              </w:rPr>
              <w:t>Кол-во</w:t>
            </w:r>
          </w:p>
        </w:tc>
        <w:tc>
          <w:tcPr>
            <w:tcW w:w="1276" w:type="dxa"/>
          </w:tcPr>
          <w:p w14:paraId="684B54D9" w14:textId="77777777" w:rsidR="009B5E19" w:rsidRPr="00D32E97" w:rsidRDefault="009B5E19" w:rsidP="009B5E19">
            <w:pPr>
              <w:ind w:left="-416" w:firstLine="412"/>
              <w:jc w:val="center"/>
              <w:rPr>
                <w:sz w:val="22"/>
              </w:rPr>
            </w:pPr>
            <w:r w:rsidRPr="00D32E97">
              <w:rPr>
                <w:sz w:val="22"/>
              </w:rPr>
              <w:t>Ед. изм.</w:t>
            </w:r>
          </w:p>
        </w:tc>
      </w:tr>
      <w:tr w:rsidR="009B5E19" w:rsidRPr="00055FAE" w14:paraId="3D3C5AA8" w14:textId="77777777" w:rsidTr="009B5E19">
        <w:tc>
          <w:tcPr>
            <w:tcW w:w="1024" w:type="dxa"/>
          </w:tcPr>
          <w:p w14:paraId="6608EC43" w14:textId="77777777" w:rsidR="009B5E19" w:rsidRPr="00055FAE" w:rsidRDefault="009B5E19" w:rsidP="009B5E19">
            <w:pPr>
              <w:ind w:left="-416" w:firstLine="412"/>
              <w:jc w:val="center"/>
              <w:rPr>
                <w:sz w:val="20"/>
                <w:szCs w:val="20"/>
              </w:rPr>
            </w:pPr>
            <w:r w:rsidRPr="00055FAE">
              <w:rPr>
                <w:sz w:val="20"/>
                <w:szCs w:val="20"/>
              </w:rPr>
              <w:t>1</w:t>
            </w:r>
          </w:p>
        </w:tc>
        <w:tc>
          <w:tcPr>
            <w:tcW w:w="1646" w:type="dxa"/>
          </w:tcPr>
          <w:p w14:paraId="7F5CB3E2" w14:textId="714E0E85" w:rsidR="009B5E19" w:rsidRPr="00055FAE" w:rsidRDefault="009B5E19" w:rsidP="009B5E19">
            <w:pPr>
              <w:ind w:left="-6" w:firstLine="6"/>
              <w:jc w:val="center"/>
              <w:rPr>
                <w:sz w:val="22"/>
              </w:rPr>
            </w:pPr>
            <w:r w:rsidRPr="00055FAE">
              <w:rPr>
                <w:sz w:val="22"/>
              </w:rPr>
              <w:t xml:space="preserve">мясо кур </w:t>
            </w:r>
          </w:p>
        </w:tc>
        <w:tc>
          <w:tcPr>
            <w:tcW w:w="5547" w:type="dxa"/>
          </w:tcPr>
          <w:p w14:paraId="226DD45F" w14:textId="395D13E7" w:rsidR="009B5E19" w:rsidRPr="00055FAE" w:rsidRDefault="009B5E19" w:rsidP="009B5E19">
            <w:pPr>
              <w:ind w:firstLine="27"/>
              <w:rPr>
                <w:sz w:val="22"/>
              </w:rPr>
            </w:pPr>
            <w:r w:rsidRPr="00055FAE">
              <w:rPr>
                <w:sz w:val="22"/>
              </w:rPr>
              <w:t xml:space="preserve">Тушки потрошеные не ниже  2 сорта, у которых удалены все внутренние органы, голова (между вторым и третьим шейными позвонками), шея (без кожи) на уровне плечевых суставов, ноги по </w:t>
            </w:r>
            <w:proofErr w:type="spellStart"/>
            <w:r w:rsidRPr="00055FAE">
              <w:rPr>
                <w:sz w:val="22"/>
              </w:rPr>
              <w:t>заплюсневый</w:t>
            </w:r>
            <w:proofErr w:type="spellEnd"/>
            <w:r w:rsidRPr="00055FAE">
              <w:rPr>
                <w:sz w:val="22"/>
              </w:rPr>
              <w:t xml:space="preserve"> сустав или ниже его, но не более чем на 20 мм.</w:t>
            </w:r>
          </w:p>
          <w:p w14:paraId="6A79104F" w14:textId="77777777" w:rsidR="009B5E19" w:rsidRPr="00055FAE" w:rsidRDefault="009B5E19" w:rsidP="009B5E19">
            <w:pPr>
              <w:ind w:firstLine="27"/>
              <w:rPr>
                <w:sz w:val="22"/>
              </w:rPr>
            </w:pPr>
            <w:r w:rsidRPr="00055FAE">
              <w:rPr>
                <w:sz w:val="22"/>
              </w:rPr>
              <w:t>Хорошо обескровлены, чистые, без посторонних запахов,  без фекальных загрязнений, без видимых кровяных сгустков, без остатков кишечника и клоаки, трахеи, пищевода, зрелых репродуктивных органов, без холодильных ожогов, без пятен от разлитой желчи.</w:t>
            </w:r>
          </w:p>
          <w:p w14:paraId="417391B2" w14:textId="77777777" w:rsidR="009B5E19" w:rsidRPr="00055FAE" w:rsidRDefault="009B5E19" w:rsidP="009B5E19">
            <w:pPr>
              <w:ind w:firstLine="27"/>
              <w:rPr>
                <w:sz w:val="22"/>
              </w:rPr>
            </w:pPr>
            <w:r w:rsidRPr="00055FAE">
              <w:rPr>
                <w:sz w:val="22"/>
              </w:rPr>
              <w:t>Глубоко-замороженные с температурой не выше минус 18</w:t>
            </w:r>
            <w:proofErr w:type="gramStart"/>
            <w:r w:rsidRPr="00055FAE">
              <w:rPr>
                <w:sz w:val="22"/>
              </w:rPr>
              <w:t xml:space="preserve"> С</w:t>
            </w:r>
            <w:proofErr w:type="gramEnd"/>
            <w:r w:rsidRPr="00055FAE">
              <w:rPr>
                <w:sz w:val="22"/>
              </w:rPr>
              <w:t>, без повторного замораживания.</w:t>
            </w:r>
          </w:p>
          <w:p w14:paraId="09A94231" w14:textId="77777777" w:rsidR="009B5E19" w:rsidRPr="00055FAE" w:rsidRDefault="009B5E19" w:rsidP="009B5E19">
            <w:pPr>
              <w:ind w:firstLine="27"/>
              <w:rPr>
                <w:sz w:val="22"/>
              </w:rPr>
            </w:pPr>
            <w:r w:rsidRPr="00055FAE">
              <w:rPr>
                <w:sz w:val="22"/>
              </w:rPr>
              <w:t>Мышцы развиты хорошо или удовлетворительно. Форма груди округлая или угловатая. Киль грудной кости не выделяется или выделяется.</w:t>
            </w:r>
          </w:p>
          <w:p w14:paraId="3D5D1430" w14:textId="77777777" w:rsidR="009B5E19" w:rsidRPr="00055FAE" w:rsidRDefault="009B5E19" w:rsidP="009B5E19">
            <w:pPr>
              <w:ind w:firstLine="27"/>
              <w:rPr>
                <w:sz w:val="22"/>
              </w:rPr>
            </w:pPr>
            <w:r w:rsidRPr="00055FAE">
              <w:rPr>
                <w:sz w:val="22"/>
              </w:rPr>
              <w:t>Цвет мышечной ткани кожи: от бледно-розового до розового.</w:t>
            </w:r>
          </w:p>
          <w:p w14:paraId="36DC4CBB" w14:textId="77777777" w:rsidR="009B5E19" w:rsidRPr="00055FAE" w:rsidRDefault="009B5E19" w:rsidP="009B5E19">
            <w:pPr>
              <w:ind w:firstLine="27"/>
              <w:rPr>
                <w:sz w:val="22"/>
              </w:rPr>
            </w:pPr>
            <w:r w:rsidRPr="00055FAE">
              <w:rPr>
                <w:sz w:val="22"/>
              </w:rPr>
              <w:t>Допускаются единичные царапины или легкие ссадины и не более трех разрывов кожи длиной до 20 мм каждый, по всей поверхности тушки, за исключением грудной части.</w:t>
            </w:r>
          </w:p>
          <w:p w14:paraId="3C786CDD" w14:textId="77777777" w:rsidR="009B5E19" w:rsidRPr="00055FAE" w:rsidRDefault="009B5E19" w:rsidP="009B5E19">
            <w:pPr>
              <w:ind w:firstLine="27"/>
              <w:rPr>
                <w:sz w:val="22"/>
              </w:rPr>
            </w:pPr>
            <w:r w:rsidRPr="00055FAE">
              <w:rPr>
                <w:sz w:val="22"/>
              </w:rPr>
              <w:t>Каждая тушка в индивидуальной упаковке с маркировкой. Единица измерения - кг.</w:t>
            </w:r>
          </w:p>
          <w:p w14:paraId="72F52656" w14:textId="77777777" w:rsidR="009B5E19" w:rsidRPr="00055FAE" w:rsidRDefault="009B5E19" w:rsidP="009B5E19">
            <w:pPr>
              <w:ind w:firstLine="27"/>
              <w:rPr>
                <w:sz w:val="22"/>
              </w:rPr>
            </w:pPr>
            <w:r w:rsidRPr="00055FAE">
              <w:rPr>
                <w:sz w:val="22"/>
              </w:rPr>
              <w:t>ГОСТ 31962-2013</w:t>
            </w:r>
          </w:p>
        </w:tc>
        <w:tc>
          <w:tcPr>
            <w:tcW w:w="850" w:type="dxa"/>
          </w:tcPr>
          <w:p w14:paraId="41CC9918" w14:textId="77777777" w:rsidR="009B5E19" w:rsidRPr="00055FAE" w:rsidRDefault="009B5E19" w:rsidP="009B5E19">
            <w:pPr>
              <w:ind w:firstLine="0"/>
              <w:jc w:val="center"/>
              <w:rPr>
                <w:sz w:val="22"/>
              </w:rPr>
            </w:pPr>
            <w:r w:rsidRPr="00055FAE">
              <w:rPr>
                <w:sz w:val="22"/>
              </w:rPr>
              <w:t>948</w:t>
            </w:r>
          </w:p>
        </w:tc>
        <w:tc>
          <w:tcPr>
            <w:tcW w:w="1276" w:type="dxa"/>
          </w:tcPr>
          <w:p w14:paraId="6119FE44" w14:textId="77777777" w:rsidR="009B5E19" w:rsidRPr="00055FAE" w:rsidRDefault="009B5E19" w:rsidP="009B5E19">
            <w:pPr>
              <w:ind w:left="-249" w:firstLine="412"/>
              <w:jc w:val="center"/>
            </w:pPr>
            <w:r w:rsidRPr="00055FAE">
              <w:t>кг</w:t>
            </w:r>
          </w:p>
        </w:tc>
      </w:tr>
      <w:tr w:rsidR="009B5E19" w:rsidRPr="00055FAE" w14:paraId="2C502AAC" w14:textId="77777777" w:rsidTr="009B5E19">
        <w:tc>
          <w:tcPr>
            <w:tcW w:w="1024" w:type="dxa"/>
          </w:tcPr>
          <w:p w14:paraId="4F6EC4B5" w14:textId="77777777" w:rsidR="009B5E19" w:rsidRPr="00055FAE" w:rsidRDefault="009B5E19" w:rsidP="009B5E19">
            <w:pPr>
              <w:rPr>
                <w:sz w:val="20"/>
                <w:szCs w:val="20"/>
              </w:rPr>
            </w:pPr>
            <w:r w:rsidRPr="00055FAE">
              <w:rPr>
                <w:sz w:val="20"/>
                <w:szCs w:val="20"/>
              </w:rPr>
              <w:t>2</w:t>
            </w:r>
          </w:p>
        </w:tc>
        <w:tc>
          <w:tcPr>
            <w:tcW w:w="1646" w:type="dxa"/>
          </w:tcPr>
          <w:p w14:paraId="677D403F" w14:textId="620E0C5C" w:rsidR="009B5E19" w:rsidRPr="00055FAE" w:rsidRDefault="009B5E19" w:rsidP="009B5E19">
            <w:pPr>
              <w:ind w:left="-6" w:firstLine="6"/>
              <w:rPr>
                <w:sz w:val="22"/>
              </w:rPr>
            </w:pPr>
            <w:r w:rsidRPr="00055FAE">
              <w:rPr>
                <w:sz w:val="22"/>
              </w:rPr>
              <w:t xml:space="preserve">фарш куриный </w:t>
            </w:r>
          </w:p>
        </w:tc>
        <w:tc>
          <w:tcPr>
            <w:tcW w:w="5547" w:type="dxa"/>
          </w:tcPr>
          <w:p w14:paraId="4B16B1B0" w14:textId="77777777" w:rsidR="009B5E19" w:rsidRPr="00055FAE" w:rsidRDefault="009B5E19" w:rsidP="009B5E19">
            <w:pPr>
              <w:ind w:firstLine="27"/>
              <w:rPr>
                <w:sz w:val="22"/>
              </w:rPr>
            </w:pPr>
            <w:r w:rsidRPr="00055FAE">
              <w:rPr>
                <w:sz w:val="22"/>
              </w:rPr>
              <w:t>Соответствие ГОСТ. Однородная мясная масса без костей, хрящей, сухожилий, грубой соединительной ткани, кровяных сгустков и пленок.</w:t>
            </w:r>
          </w:p>
        </w:tc>
        <w:tc>
          <w:tcPr>
            <w:tcW w:w="850" w:type="dxa"/>
          </w:tcPr>
          <w:p w14:paraId="40AB8FFE" w14:textId="77777777" w:rsidR="009B5E19" w:rsidRPr="00055FAE" w:rsidRDefault="009B5E19" w:rsidP="009B5E19">
            <w:pPr>
              <w:ind w:firstLine="0"/>
              <w:rPr>
                <w:sz w:val="22"/>
              </w:rPr>
            </w:pPr>
            <w:r w:rsidRPr="00055FAE">
              <w:rPr>
                <w:sz w:val="22"/>
              </w:rPr>
              <w:t>156</w:t>
            </w:r>
          </w:p>
        </w:tc>
        <w:tc>
          <w:tcPr>
            <w:tcW w:w="1276" w:type="dxa"/>
          </w:tcPr>
          <w:p w14:paraId="10BFE210" w14:textId="77777777" w:rsidR="009B5E19" w:rsidRPr="00055FAE" w:rsidRDefault="009B5E19" w:rsidP="009B5E19">
            <w:pPr>
              <w:ind w:left="-249" w:firstLine="412"/>
            </w:pPr>
            <w:r w:rsidRPr="00055FAE">
              <w:t>кг</w:t>
            </w:r>
          </w:p>
        </w:tc>
      </w:tr>
      <w:tr w:rsidR="009B5E19" w:rsidRPr="00055FAE" w14:paraId="7FE65101" w14:textId="77777777" w:rsidTr="009B5E19">
        <w:tc>
          <w:tcPr>
            <w:tcW w:w="1024" w:type="dxa"/>
          </w:tcPr>
          <w:p w14:paraId="1A81DE6E" w14:textId="77777777" w:rsidR="009B5E19" w:rsidRPr="00055FAE" w:rsidRDefault="009B5E19" w:rsidP="009B5E19">
            <w:pPr>
              <w:rPr>
                <w:sz w:val="20"/>
                <w:szCs w:val="20"/>
              </w:rPr>
            </w:pPr>
            <w:r w:rsidRPr="00055FAE">
              <w:rPr>
                <w:sz w:val="20"/>
                <w:szCs w:val="20"/>
              </w:rPr>
              <w:t>3</w:t>
            </w:r>
          </w:p>
        </w:tc>
        <w:tc>
          <w:tcPr>
            <w:tcW w:w="1646" w:type="dxa"/>
          </w:tcPr>
          <w:p w14:paraId="033EE28E" w14:textId="77777777" w:rsidR="009B5E19" w:rsidRPr="00055FAE" w:rsidRDefault="009B5E19" w:rsidP="009B5E19">
            <w:pPr>
              <w:ind w:left="-6" w:firstLine="6"/>
              <w:rPr>
                <w:sz w:val="22"/>
              </w:rPr>
            </w:pPr>
            <w:r w:rsidRPr="00055FAE">
              <w:rPr>
                <w:sz w:val="22"/>
              </w:rPr>
              <w:t xml:space="preserve">колбаса вареная куриная </w:t>
            </w:r>
          </w:p>
        </w:tc>
        <w:tc>
          <w:tcPr>
            <w:tcW w:w="5547" w:type="dxa"/>
          </w:tcPr>
          <w:p w14:paraId="1E8604BB" w14:textId="77777777" w:rsidR="009B5E19" w:rsidRPr="00055FAE" w:rsidRDefault="009B5E19" w:rsidP="009B5E19">
            <w:pPr>
              <w:ind w:firstLine="27"/>
              <w:rPr>
                <w:sz w:val="22"/>
              </w:rPr>
            </w:pPr>
            <w:r w:rsidRPr="00055FAE">
              <w:rPr>
                <w:sz w:val="22"/>
              </w:rPr>
              <w:t xml:space="preserve">Соответствие ГОСТ. Колбасные изделия – прямые, изогнутые или овальные батоны, с чистой поверхность, консистенция упругая.  Цвет розовый, запах и вкус свойственные данному виду продукта, без постороннего привкуса. Индивидуальная упаковка.   </w:t>
            </w:r>
          </w:p>
        </w:tc>
        <w:tc>
          <w:tcPr>
            <w:tcW w:w="850" w:type="dxa"/>
          </w:tcPr>
          <w:p w14:paraId="167034AF" w14:textId="77777777" w:rsidR="009B5E19" w:rsidRPr="00055FAE" w:rsidRDefault="009B5E19" w:rsidP="009B5E19">
            <w:pPr>
              <w:ind w:firstLine="0"/>
              <w:rPr>
                <w:sz w:val="22"/>
              </w:rPr>
            </w:pPr>
            <w:r w:rsidRPr="00055FAE">
              <w:rPr>
                <w:sz w:val="22"/>
              </w:rPr>
              <w:t>369</w:t>
            </w:r>
          </w:p>
        </w:tc>
        <w:tc>
          <w:tcPr>
            <w:tcW w:w="1276" w:type="dxa"/>
          </w:tcPr>
          <w:p w14:paraId="69A1D146" w14:textId="77777777" w:rsidR="009B5E19" w:rsidRPr="00055FAE" w:rsidRDefault="009B5E19" w:rsidP="009B5E19">
            <w:pPr>
              <w:ind w:left="-249" w:firstLine="412"/>
            </w:pPr>
            <w:r w:rsidRPr="00055FAE">
              <w:t>кг</w:t>
            </w:r>
          </w:p>
        </w:tc>
      </w:tr>
      <w:tr w:rsidR="009B5E19" w:rsidRPr="00055FAE" w14:paraId="706B3D1C" w14:textId="77777777" w:rsidTr="009B5E19">
        <w:tc>
          <w:tcPr>
            <w:tcW w:w="1024" w:type="dxa"/>
          </w:tcPr>
          <w:p w14:paraId="41BE86C1" w14:textId="77777777" w:rsidR="009B5E19" w:rsidRPr="00055FAE" w:rsidRDefault="009B5E19" w:rsidP="009B5E19">
            <w:pPr>
              <w:rPr>
                <w:sz w:val="20"/>
                <w:szCs w:val="20"/>
              </w:rPr>
            </w:pPr>
            <w:r w:rsidRPr="00055FAE">
              <w:rPr>
                <w:sz w:val="20"/>
                <w:szCs w:val="20"/>
              </w:rPr>
              <w:lastRenderedPageBreak/>
              <w:t>4</w:t>
            </w:r>
          </w:p>
        </w:tc>
        <w:tc>
          <w:tcPr>
            <w:tcW w:w="1646" w:type="dxa"/>
          </w:tcPr>
          <w:p w14:paraId="45446976" w14:textId="77777777" w:rsidR="009B5E19" w:rsidRPr="00055FAE" w:rsidRDefault="009B5E19" w:rsidP="009B5E19">
            <w:pPr>
              <w:ind w:left="-6" w:firstLine="6"/>
              <w:rPr>
                <w:sz w:val="22"/>
              </w:rPr>
            </w:pPr>
            <w:r w:rsidRPr="00055FAE">
              <w:rPr>
                <w:sz w:val="22"/>
              </w:rPr>
              <w:t>сосиски куриные в газе</w:t>
            </w:r>
          </w:p>
        </w:tc>
        <w:tc>
          <w:tcPr>
            <w:tcW w:w="5547" w:type="dxa"/>
          </w:tcPr>
          <w:p w14:paraId="6C8EBB6A" w14:textId="77777777" w:rsidR="009B5E19" w:rsidRPr="00055FAE" w:rsidRDefault="009B5E19" w:rsidP="009B5E19">
            <w:pPr>
              <w:ind w:firstLine="27"/>
              <w:rPr>
                <w:sz w:val="22"/>
              </w:rPr>
            </w:pPr>
            <w:r w:rsidRPr="00055FAE">
              <w:rPr>
                <w:sz w:val="22"/>
              </w:rPr>
              <w:t>Соответствие ГОСТ.  Батончики открученные или перевязанные с чистой сухой поверхностью, консистенция упругая, сочная. Цвет и вид на разрезе розовый или светло розовый. Фарш однородный, равномерно перемешан.  Запах и вкус свойственные данному виду продукта, без постороннего привкуса.</w:t>
            </w:r>
          </w:p>
        </w:tc>
        <w:tc>
          <w:tcPr>
            <w:tcW w:w="850" w:type="dxa"/>
          </w:tcPr>
          <w:p w14:paraId="3AB8D2C3" w14:textId="77777777" w:rsidR="009B5E19" w:rsidRPr="00055FAE" w:rsidRDefault="009B5E19" w:rsidP="009B5E19">
            <w:pPr>
              <w:ind w:firstLine="0"/>
              <w:rPr>
                <w:sz w:val="22"/>
              </w:rPr>
            </w:pPr>
            <w:r w:rsidRPr="00055FAE">
              <w:rPr>
                <w:sz w:val="22"/>
              </w:rPr>
              <w:t>291</w:t>
            </w:r>
          </w:p>
        </w:tc>
        <w:tc>
          <w:tcPr>
            <w:tcW w:w="1276" w:type="dxa"/>
          </w:tcPr>
          <w:p w14:paraId="5F7A430D" w14:textId="77777777" w:rsidR="009B5E19" w:rsidRPr="00055FAE" w:rsidRDefault="009B5E19" w:rsidP="009B5E19">
            <w:pPr>
              <w:ind w:left="-249" w:firstLine="412"/>
            </w:pPr>
            <w:r w:rsidRPr="00055FAE">
              <w:t>кг</w:t>
            </w:r>
          </w:p>
        </w:tc>
      </w:tr>
      <w:tr w:rsidR="009B5E19" w:rsidRPr="00055FAE" w14:paraId="4599820D" w14:textId="77777777" w:rsidTr="009B5E19">
        <w:tc>
          <w:tcPr>
            <w:tcW w:w="1024" w:type="dxa"/>
          </w:tcPr>
          <w:p w14:paraId="5D1450E2" w14:textId="77777777" w:rsidR="009B5E19" w:rsidRPr="00055FAE" w:rsidRDefault="009B5E19" w:rsidP="009B5E19">
            <w:pPr>
              <w:rPr>
                <w:sz w:val="20"/>
                <w:szCs w:val="20"/>
              </w:rPr>
            </w:pPr>
            <w:r w:rsidRPr="00055FAE">
              <w:rPr>
                <w:sz w:val="20"/>
                <w:szCs w:val="20"/>
              </w:rPr>
              <w:t>5</w:t>
            </w:r>
          </w:p>
        </w:tc>
        <w:tc>
          <w:tcPr>
            <w:tcW w:w="1646" w:type="dxa"/>
          </w:tcPr>
          <w:p w14:paraId="6F6FD5BA" w14:textId="77777777" w:rsidR="009B5E19" w:rsidRPr="00055FAE" w:rsidRDefault="009B5E19" w:rsidP="009B5E19">
            <w:pPr>
              <w:ind w:left="-6" w:firstLine="6"/>
              <w:rPr>
                <w:sz w:val="22"/>
              </w:rPr>
            </w:pPr>
            <w:r w:rsidRPr="00055FAE">
              <w:rPr>
                <w:sz w:val="22"/>
              </w:rPr>
              <w:t>колбаса полукопченная  куриная</w:t>
            </w:r>
          </w:p>
        </w:tc>
        <w:tc>
          <w:tcPr>
            <w:tcW w:w="5547" w:type="dxa"/>
          </w:tcPr>
          <w:p w14:paraId="3067226E" w14:textId="77777777" w:rsidR="009B5E19" w:rsidRPr="00055FAE" w:rsidRDefault="009B5E19" w:rsidP="009B5E19">
            <w:pPr>
              <w:ind w:firstLine="27"/>
              <w:rPr>
                <w:sz w:val="22"/>
              </w:rPr>
            </w:pPr>
            <w:r w:rsidRPr="00055FAE">
              <w:rPr>
                <w:sz w:val="22"/>
              </w:rPr>
              <w:t>Батоны с чистой, сухой поверхности, без пятен, слипов, повреждений оболочки, наплывов фарша. Консистенция упругая. Цвет и вид на разрезе от розового до темно-красного. Фарш  равномерно перемешан, без серых пятен и пустот и содержит кусочки полужирной свинины размером от 8 до 12 мм и шпика от 3 до 4 мм. Запах свойственный данному виду продукта без посторонних привкуса и запаха, вкус слегка острый, в меру соленый, с выраженным ароматом копчения, пряностей.</w:t>
            </w:r>
          </w:p>
          <w:p w14:paraId="7FA09220" w14:textId="77777777" w:rsidR="009B5E19" w:rsidRPr="00055FAE" w:rsidRDefault="009B5E19" w:rsidP="009B5E19">
            <w:pPr>
              <w:ind w:firstLine="27"/>
              <w:rPr>
                <w:sz w:val="22"/>
              </w:rPr>
            </w:pPr>
            <w:r w:rsidRPr="00055FAE">
              <w:rPr>
                <w:sz w:val="22"/>
              </w:rPr>
              <w:t>ГОСТ 31785-2012</w:t>
            </w:r>
          </w:p>
        </w:tc>
        <w:tc>
          <w:tcPr>
            <w:tcW w:w="850" w:type="dxa"/>
          </w:tcPr>
          <w:p w14:paraId="4E12D05B" w14:textId="77777777" w:rsidR="009B5E19" w:rsidRPr="00055FAE" w:rsidRDefault="009B5E19" w:rsidP="009B5E19">
            <w:pPr>
              <w:ind w:firstLine="0"/>
              <w:rPr>
                <w:sz w:val="22"/>
              </w:rPr>
            </w:pPr>
            <w:r w:rsidRPr="00055FAE">
              <w:rPr>
                <w:sz w:val="22"/>
              </w:rPr>
              <w:t>30</w:t>
            </w:r>
          </w:p>
        </w:tc>
        <w:tc>
          <w:tcPr>
            <w:tcW w:w="1276" w:type="dxa"/>
          </w:tcPr>
          <w:p w14:paraId="42D02147" w14:textId="77777777" w:rsidR="009B5E19" w:rsidRPr="00055FAE" w:rsidRDefault="009B5E19" w:rsidP="009B5E19">
            <w:pPr>
              <w:ind w:left="-249" w:firstLine="412"/>
            </w:pPr>
            <w:r w:rsidRPr="00055FAE">
              <w:t>кг</w:t>
            </w:r>
          </w:p>
        </w:tc>
      </w:tr>
      <w:tr w:rsidR="009B5E19" w:rsidRPr="00055FAE" w14:paraId="795578D7" w14:textId="77777777" w:rsidTr="009B5E19">
        <w:tc>
          <w:tcPr>
            <w:tcW w:w="1024" w:type="dxa"/>
          </w:tcPr>
          <w:p w14:paraId="2D1EFDB9" w14:textId="77777777" w:rsidR="009B5E19" w:rsidRPr="00055FAE" w:rsidRDefault="009B5E19" w:rsidP="009B5E19">
            <w:pPr>
              <w:spacing w:line="276" w:lineRule="auto"/>
              <w:rPr>
                <w:sz w:val="20"/>
                <w:szCs w:val="20"/>
                <w:lang w:eastAsia="en-US"/>
              </w:rPr>
            </w:pPr>
            <w:r w:rsidRPr="00055FAE">
              <w:rPr>
                <w:sz w:val="20"/>
                <w:szCs w:val="20"/>
                <w:lang w:eastAsia="en-US"/>
              </w:rPr>
              <w:t>6</w:t>
            </w:r>
          </w:p>
        </w:tc>
        <w:tc>
          <w:tcPr>
            <w:tcW w:w="1646" w:type="dxa"/>
          </w:tcPr>
          <w:p w14:paraId="18F8633F" w14:textId="77777777" w:rsidR="009B5E19" w:rsidRPr="00055FAE" w:rsidRDefault="009B5E19" w:rsidP="009B5E19">
            <w:pPr>
              <w:spacing w:line="276" w:lineRule="auto"/>
              <w:ind w:left="-6" w:firstLine="6"/>
              <w:rPr>
                <w:sz w:val="22"/>
                <w:lang w:eastAsia="en-US"/>
              </w:rPr>
            </w:pPr>
            <w:r w:rsidRPr="00055FAE">
              <w:rPr>
                <w:sz w:val="22"/>
                <w:lang w:eastAsia="en-US"/>
              </w:rPr>
              <w:t>Яйцо куриное</w:t>
            </w:r>
          </w:p>
        </w:tc>
        <w:tc>
          <w:tcPr>
            <w:tcW w:w="5547" w:type="dxa"/>
          </w:tcPr>
          <w:p w14:paraId="0C0434D7" w14:textId="77777777" w:rsidR="009B5E19" w:rsidRPr="00055FAE" w:rsidRDefault="009B5E19" w:rsidP="009B5E19">
            <w:pPr>
              <w:spacing w:line="276" w:lineRule="auto"/>
              <w:ind w:firstLine="27"/>
              <w:rPr>
                <w:sz w:val="22"/>
                <w:lang w:eastAsia="en-US"/>
              </w:rPr>
            </w:pPr>
            <w:r w:rsidRPr="00055FAE">
              <w:rPr>
                <w:sz w:val="22"/>
                <w:lang w:eastAsia="en-US"/>
              </w:rPr>
              <w:t>Масса яйца не менее 0,55 грамм. Яйцо первой категории. Скорлупа чистая без пятен крови и помета, не повреждена.</w:t>
            </w:r>
          </w:p>
        </w:tc>
        <w:tc>
          <w:tcPr>
            <w:tcW w:w="850" w:type="dxa"/>
          </w:tcPr>
          <w:p w14:paraId="186BE47D" w14:textId="77777777" w:rsidR="009B5E19" w:rsidRPr="00055FAE" w:rsidRDefault="009B5E19" w:rsidP="009B5E19">
            <w:pPr>
              <w:spacing w:line="276" w:lineRule="auto"/>
              <w:ind w:firstLine="0"/>
              <w:rPr>
                <w:sz w:val="22"/>
                <w:lang w:eastAsia="en-US"/>
              </w:rPr>
            </w:pPr>
            <w:r w:rsidRPr="00055FAE">
              <w:rPr>
                <w:sz w:val="22"/>
                <w:lang w:eastAsia="en-US"/>
              </w:rPr>
              <w:t>552</w:t>
            </w:r>
          </w:p>
          <w:p w14:paraId="7E2954B7" w14:textId="77777777" w:rsidR="009B5E19" w:rsidRPr="00055FAE" w:rsidRDefault="009B5E19" w:rsidP="009B5E19">
            <w:pPr>
              <w:spacing w:line="276" w:lineRule="auto"/>
              <w:ind w:firstLine="0"/>
              <w:rPr>
                <w:sz w:val="22"/>
                <w:lang w:eastAsia="en-US"/>
              </w:rPr>
            </w:pPr>
          </w:p>
          <w:p w14:paraId="12A3F15C" w14:textId="77777777" w:rsidR="009B5E19" w:rsidRPr="00055FAE" w:rsidRDefault="009B5E19" w:rsidP="009B5E19">
            <w:pPr>
              <w:spacing w:line="276" w:lineRule="auto"/>
              <w:ind w:firstLine="0"/>
              <w:rPr>
                <w:sz w:val="22"/>
                <w:lang w:eastAsia="en-US"/>
              </w:rPr>
            </w:pPr>
          </w:p>
          <w:p w14:paraId="366F1A15" w14:textId="77777777" w:rsidR="009B5E19" w:rsidRPr="00055FAE" w:rsidRDefault="009B5E19" w:rsidP="009B5E19">
            <w:pPr>
              <w:spacing w:line="276" w:lineRule="auto"/>
              <w:ind w:firstLine="0"/>
              <w:rPr>
                <w:sz w:val="22"/>
                <w:lang w:eastAsia="en-US"/>
              </w:rPr>
            </w:pPr>
            <w:r w:rsidRPr="00055FAE">
              <w:rPr>
                <w:sz w:val="22"/>
                <w:lang w:eastAsia="en-US"/>
              </w:rPr>
              <w:t>(13800шт)</w:t>
            </w:r>
          </w:p>
        </w:tc>
        <w:tc>
          <w:tcPr>
            <w:tcW w:w="1276" w:type="dxa"/>
          </w:tcPr>
          <w:p w14:paraId="5F48724A" w14:textId="4A53BAFC" w:rsidR="009B5E19" w:rsidRPr="00055FAE" w:rsidRDefault="00EA5F22" w:rsidP="009B5E19">
            <w:pPr>
              <w:spacing w:line="276" w:lineRule="auto"/>
              <w:ind w:left="-249" w:firstLine="412"/>
              <w:rPr>
                <w:sz w:val="22"/>
                <w:lang w:eastAsia="en-US"/>
              </w:rPr>
            </w:pPr>
            <w:r>
              <w:rPr>
                <w:sz w:val="22"/>
                <w:lang w:eastAsia="en-US"/>
              </w:rPr>
              <w:t>кг</w:t>
            </w:r>
          </w:p>
        </w:tc>
      </w:tr>
    </w:tbl>
    <w:p w14:paraId="36894211" w14:textId="5E786197" w:rsidR="004B1F3B" w:rsidRPr="00055FAE" w:rsidRDefault="004B1F3B" w:rsidP="00D82479">
      <w:pPr>
        <w:jc w:val="center"/>
        <w:outlineLvl w:val="1"/>
        <w:rPr>
          <w:b/>
          <w:szCs w:val="24"/>
        </w:rPr>
      </w:pPr>
    </w:p>
    <w:p w14:paraId="7C64BEDF" w14:textId="77777777" w:rsidR="00270343" w:rsidRPr="00055FAE" w:rsidRDefault="00270343" w:rsidP="00CA1647">
      <w:pPr>
        <w:autoSpaceDE w:val="0"/>
        <w:autoSpaceDN w:val="0"/>
        <w:adjustRightInd w:val="0"/>
        <w:ind w:firstLine="0"/>
      </w:pPr>
    </w:p>
    <w:p w14:paraId="565A1B27" w14:textId="77777777" w:rsidR="009E4235" w:rsidRPr="00055FAE" w:rsidRDefault="009E4235" w:rsidP="00DE2AE3">
      <w:pPr>
        <w:keepLines/>
        <w:numPr>
          <w:ilvl w:val="0"/>
          <w:numId w:val="11"/>
        </w:numPr>
        <w:suppressAutoHyphens/>
        <w:ind w:left="0" w:firstLine="567"/>
        <w:rPr>
          <w:rFonts w:eastAsia="Times New Roman"/>
          <w:bCs/>
          <w:szCs w:val="24"/>
        </w:rPr>
      </w:pPr>
      <w:r w:rsidRPr="00055FAE">
        <w:tab/>
      </w:r>
      <w:r w:rsidRPr="00055FAE">
        <w:rPr>
          <w:rFonts w:eastAsia="Times New Roman"/>
          <w:bCs/>
          <w:szCs w:val="24"/>
        </w:rPr>
        <w:t>Общие требования к товару:</w:t>
      </w:r>
    </w:p>
    <w:p w14:paraId="59D07EFC" w14:textId="24D01FAE" w:rsidR="009E4235" w:rsidRPr="00055FAE" w:rsidRDefault="00ED687F" w:rsidP="00DE2AE3">
      <w:pPr>
        <w:ind w:firstLine="567"/>
        <w:rPr>
          <w:rFonts w:eastAsia="Times New Roman"/>
          <w:szCs w:val="24"/>
        </w:rPr>
      </w:pPr>
      <w:r w:rsidRPr="00055FAE">
        <w:rPr>
          <w:rFonts w:eastAsia="Times New Roman"/>
          <w:szCs w:val="24"/>
        </w:rPr>
        <w:t>1</w:t>
      </w:r>
      <w:r w:rsidR="009E4235" w:rsidRPr="00055FAE">
        <w:rPr>
          <w:rFonts w:eastAsia="Times New Roman"/>
          <w:szCs w:val="24"/>
        </w:rPr>
        <w:t xml:space="preserve">.1. Товар должен соответствовать требованиям Технического регламента Таможенного союза «О безопасности пищевой продукции» от 09.12.2011 </w:t>
      </w:r>
      <w:r w:rsidR="007B7B9C" w:rsidRPr="00055FAE">
        <w:rPr>
          <w:rFonts w:eastAsia="Times New Roman"/>
          <w:szCs w:val="24"/>
        </w:rPr>
        <w:t xml:space="preserve">N 880 </w:t>
      </w:r>
      <w:r w:rsidR="009E4235" w:rsidRPr="00055FAE">
        <w:rPr>
          <w:rFonts w:eastAsia="Times New Roman"/>
          <w:szCs w:val="24"/>
        </w:rPr>
        <w:t>ТР ТС 021/2011.</w:t>
      </w:r>
    </w:p>
    <w:p w14:paraId="2EA45EE4" w14:textId="19792E42" w:rsidR="009E4235" w:rsidRPr="00055FAE" w:rsidRDefault="00ED687F" w:rsidP="00DE2AE3">
      <w:pPr>
        <w:ind w:firstLine="567"/>
        <w:rPr>
          <w:rFonts w:eastAsia="Times New Roman"/>
          <w:szCs w:val="24"/>
        </w:rPr>
      </w:pPr>
      <w:r w:rsidRPr="00055FAE">
        <w:rPr>
          <w:rFonts w:eastAsia="Times New Roman"/>
          <w:szCs w:val="24"/>
        </w:rPr>
        <w:t>1</w:t>
      </w:r>
      <w:r w:rsidR="009E4235" w:rsidRPr="00055FAE">
        <w:rPr>
          <w:rFonts w:eastAsia="Times New Roman"/>
          <w:szCs w:val="24"/>
        </w:rPr>
        <w:t>.2. Потребительская и транспортная тара, упаковочные материалы и скрепляющие средства должны соответствовать требованиям Техническому регламенту Таможенного союза «О безопасности упаковки» от 16.08.2011 ТР ТС 005/2011.</w:t>
      </w:r>
    </w:p>
    <w:p w14:paraId="72D92665" w14:textId="78558628" w:rsidR="009E4235" w:rsidRPr="00055FAE" w:rsidRDefault="00ED687F" w:rsidP="00DE2AE3">
      <w:pPr>
        <w:ind w:firstLine="567"/>
        <w:rPr>
          <w:rFonts w:eastAsia="Times New Roman"/>
          <w:bCs/>
          <w:iCs/>
          <w:szCs w:val="24"/>
          <w:lang w:eastAsia="ar-SA"/>
        </w:rPr>
      </w:pPr>
      <w:r w:rsidRPr="00055FAE">
        <w:rPr>
          <w:rFonts w:eastAsia="Times New Roman"/>
          <w:szCs w:val="24"/>
        </w:rPr>
        <w:t>1</w:t>
      </w:r>
      <w:r w:rsidR="009E4235" w:rsidRPr="00055FAE">
        <w:rPr>
          <w:rFonts w:eastAsia="Times New Roman"/>
          <w:szCs w:val="24"/>
        </w:rPr>
        <w:t>.3. Маркировка должна соответствовать требованиям Технического регламента Таможенного союза «Пищевая продукция в части ее маркировки» от 09.12.2011 ТР ТС 022/</w:t>
      </w:r>
      <w:r w:rsidRPr="00055FAE">
        <w:rPr>
          <w:rFonts w:eastAsia="Times New Roman"/>
          <w:szCs w:val="24"/>
        </w:rPr>
        <w:t>2011</w:t>
      </w:r>
      <w:r w:rsidR="007B7B9C" w:rsidRPr="00055FAE">
        <w:rPr>
          <w:rFonts w:eastAsia="Times New Roman"/>
          <w:szCs w:val="24"/>
        </w:rPr>
        <w:t>.</w:t>
      </w:r>
      <w:r w:rsidR="00562324" w:rsidRPr="00055FAE">
        <w:rPr>
          <w:rFonts w:eastAsia="Times New Roman"/>
          <w:szCs w:val="24"/>
        </w:rPr>
        <w:t xml:space="preserve"> </w:t>
      </w:r>
    </w:p>
    <w:p w14:paraId="280D6FB7" w14:textId="2DD4B15C" w:rsidR="00ED687F" w:rsidRPr="00ED687F" w:rsidRDefault="00ED687F" w:rsidP="00DE2AE3">
      <w:pPr>
        <w:keepLines/>
        <w:numPr>
          <w:ilvl w:val="0"/>
          <w:numId w:val="11"/>
        </w:numPr>
        <w:suppressAutoHyphens/>
        <w:spacing w:after="60"/>
        <w:ind w:left="0" w:firstLine="567"/>
        <w:rPr>
          <w:rFonts w:eastAsia="Times New Roman"/>
          <w:bCs/>
          <w:szCs w:val="24"/>
        </w:rPr>
      </w:pPr>
      <w:r w:rsidRPr="00055FAE">
        <w:rPr>
          <w:rFonts w:eastAsia="Times New Roman"/>
          <w:bCs/>
          <w:szCs w:val="24"/>
        </w:rPr>
        <w:t xml:space="preserve">Качество поставляемой Поставщиком Продукции должно отвечать требованиям СанПиН, ГОСТов, ТУ, действующих во время исполнения настоящего договора и должно быть подтверждено декларациями (сертификатами) соответствия на каждую партию Продукции, качественными удостоверениями, выданными органами Роспотребнадзора, с отметкой ветеринарной службы, в том числе для предприятий, реализующих Продукцию собственного производства - заключение аккредитованного </w:t>
      </w:r>
      <w:proofErr w:type="spellStart"/>
      <w:r w:rsidRPr="00055FAE">
        <w:rPr>
          <w:rFonts w:eastAsia="Times New Roman"/>
          <w:bCs/>
          <w:szCs w:val="24"/>
        </w:rPr>
        <w:t>испытательно</w:t>
      </w:r>
      <w:proofErr w:type="spellEnd"/>
      <w:r w:rsidRPr="00055FAE">
        <w:rPr>
          <w:rFonts w:eastAsia="Times New Roman"/>
          <w:bCs/>
          <w:szCs w:val="24"/>
        </w:rPr>
        <w:t xml:space="preserve"> - лабораторного центра о проведении лабораторных исследований качества поставляемой Продукции. Тара и упаковка, в которой поставляется Продукция, должны соответствовать действующим санитарно-эпидемиологическим требованиям ГН 2.3.3.972 – «Предельно допустимые количества химических веществ, выделяющихся из материалов</w:t>
      </w:r>
      <w:r w:rsidRPr="00ED687F">
        <w:rPr>
          <w:rFonts w:eastAsia="Times New Roman"/>
          <w:bCs/>
          <w:szCs w:val="24"/>
        </w:rPr>
        <w:t xml:space="preserve">, контактирующих с пищевыми продуктами», утвержденными Главным государственным санитарным врачом РФ 29.04.2000 г. и обеспечивать сохранность Продукции при транспортировке и хранении.   </w:t>
      </w:r>
    </w:p>
    <w:p w14:paraId="5E911002" w14:textId="55B63EEB" w:rsidR="00DE2AE3" w:rsidRPr="00055FAE" w:rsidRDefault="009E4235" w:rsidP="00DE2AE3">
      <w:pPr>
        <w:keepLines/>
        <w:numPr>
          <w:ilvl w:val="0"/>
          <w:numId w:val="11"/>
        </w:numPr>
        <w:suppressAutoHyphens/>
        <w:spacing w:after="60"/>
        <w:ind w:left="0" w:firstLine="567"/>
        <w:rPr>
          <w:rFonts w:eastAsia="Times New Roman"/>
          <w:szCs w:val="24"/>
        </w:rPr>
      </w:pPr>
      <w:r w:rsidRPr="00055FAE">
        <w:rPr>
          <w:rFonts w:eastAsia="Times New Roman"/>
          <w:bCs/>
          <w:szCs w:val="24"/>
        </w:rPr>
        <w:t xml:space="preserve">Поставка товара осуществляется силами поставщика, по адресу: </w:t>
      </w:r>
      <w:r w:rsidR="00D82479" w:rsidRPr="00055FAE">
        <w:rPr>
          <w:rFonts w:eastAsia="Times New Roman"/>
          <w:bCs/>
          <w:szCs w:val="24"/>
        </w:rPr>
        <w:t>626034, Россия, Тюменская область, Нижнетавдинский район, п. Кунчур, ул. Молодежная д. 16</w:t>
      </w:r>
    </w:p>
    <w:p w14:paraId="30B6AD41" w14:textId="340AE0FE" w:rsidR="009E4235" w:rsidRPr="00D82479" w:rsidRDefault="009E4235" w:rsidP="00DE2AE3">
      <w:pPr>
        <w:keepLines/>
        <w:numPr>
          <w:ilvl w:val="0"/>
          <w:numId w:val="11"/>
        </w:numPr>
        <w:suppressAutoHyphens/>
        <w:spacing w:after="60"/>
        <w:ind w:left="0" w:firstLine="567"/>
        <w:rPr>
          <w:rFonts w:eastAsia="Times New Roman"/>
          <w:szCs w:val="24"/>
        </w:rPr>
      </w:pPr>
      <w:r w:rsidRPr="00D82479">
        <w:rPr>
          <w:rFonts w:eastAsia="Times New Roman"/>
          <w:szCs w:val="24"/>
        </w:rPr>
        <w:t xml:space="preserve">Поставка осуществляется только в рабочие дни с </w:t>
      </w:r>
      <w:r w:rsidR="00FC1AEC" w:rsidRPr="00D82479">
        <w:rPr>
          <w:rFonts w:eastAsia="Times New Roman"/>
          <w:szCs w:val="24"/>
        </w:rPr>
        <w:t xml:space="preserve">06.00-09.00 </w:t>
      </w:r>
      <w:r w:rsidRPr="00D82479">
        <w:rPr>
          <w:rFonts w:eastAsia="Times New Roman"/>
          <w:szCs w:val="24"/>
        </w:rPr>
        <w:t>(местного времени). Поставщик обязан известить Заказчика о дате поставки телефонограммой, по факсимильной связи или с использованием электронной почты не позднее чем за 2 (два) рабочих дня до предполагаемой даты. При несоблюдении Поставщиком данной обязанности Заказчик не несет ответственности за возможные убытки Поставщика, связанные с данным обстоятельством.</w:t>
      </w:r>
    </w:p>
    <w:p w14:paraId="6B216729" w14:textId="77777777" w:rsidR="009E4235" w:rsidRPr="009E4235" w:rsidRDefault="009E4235" w:rsidP="00DE2AE3">
      <w:pPr>
        <w:keepLines/>
        <w:numPr>
          <w:ilvl w:val="0"/>
          <w:numId w:val="11"/>
        </w:numPr>
        <w:suppressAutoHyphens/>
        <w:spacing w:after="60"/>
        <w:ind w:left="0" w:firstLine="567"/>
        <w:rPr>
          <w:rFonts w:eastAsia="Times New Roman"/>
          <w:bCs/>
          <w:szCs w:val="24"/>
        </w:rPr>
      </w:pPr>
      <w:r w:rsidRPr="009E4235">
        <w:rPr>
          <w:rFonts w:eastAsia="Times New Roman"/>
          <w:bCs/>
          <w:szCs w:val="24"/>
        </w:rPr>
        <w:t>Порядок сдачи и приемки товара: в соответствии с условиями договора.</w:t>
      </w:r>
    </w:p>
    <w:p w14:paraId="7B7F73D8" w14:textId="77777777" w:rsidR="009E4235" w:rsidRPr="009E4235" w:rsidRDefault="009E4235" w:rsidP="00DE2AE3">
      <w:pPr>
        <w:keepLines/>
        <w:numPr>
          <w:ilvl w:val="0"/>
          <w:numId w:val="11"/>
        </w:numPr>
        <w:suppressAutoHyphens/>
        <w:spacing w:after="60"/>
        <w:ind w:left="0" w:firstLine="567"/>
        <w:rPr>
          <w:rFonts w:eastAsia="Times New Roman"/>
          <w:bCs/>
          <w:szCs w:val="24"/>
        </w:rPr>
      </w:pPr>
      <w:r w:rsidRPr="009E4235">
        <w:rPr>
          <w:rFonts w:eastAsia="Times New Roman"/>
          <w:bCs/>
          <w:szCs w:val="24"/>
        </w:rPr>
        <w:t>При поставке товара прилагается полный комплект документов в соответствии с законодательством РФ (товарная накладная, счет-фактура или УПД, товарно-транспортная накладная, копии документов, подтверждающие качество и безопасность товара).</w:t>
      </w:r>
    </w:p>
    <w:p w14:paraId="638C31A8" w14:textId="77777777" w:rsidR="009E4235" w:rsidRPr="009E4235" w:rsidRDefault="009E4235" w:rsidP="00DE2AE3">
      <w:pPr>
        <w:keepLines/>
        <w:numPr>
          <w:ilvl w:val="0"/>
          <w:numId w:val="11"/>
        </w:numPr>
        <w:suppressAutoHyphens/>
        <w:spacing w:after="60"/>
        <w:ind w:left="0" w:firstLine="567"/>
        <w:rPr>
          <w:rFonts w:eastAsia="Times New Roman"/>
          <w:bCs/>
          <w:szCs w:val="24"/>
        </w:rPr>
      </w:pPr>
      <w:r w:rsidRPr="009E4235">
        <w:rPr>
          <w:rFonts w:eastAsia="Times New Roman"/>
          <w:bCs/>
          <w:szCs w:val="24"/>
        </w:rPr>
        <w:lastRenderedPageBreak/>
        <w:t>В случае выявления Заказчиком при приемке товара недостачи, некачественной или несоответствующей сопроводительным документам продукции, отсутствия или ненадлежащим образом оформленных документов на продукцию, поставщик обязан произвести замену либо допоставить товар. Замена, допоставка товара должна быть произведена в течение 3 (трех) рабочих дней с момента получения претензии со стороны Заказчика.</w:t>
      </w:r>
    </w:p>
    <w:p w14:paraId="6ABDF6E0" w14:textId="1459F48B" w:rsidR="00CA1647" w:rsidRDefault="00CA1647" w:rsidP="009E4235">
      <w:pPr>
        <w:tabs>
          <w:tab w:val="left" w:pos="768"/>
        </w:tabs>
        <w:autoSpaceDE w:val="0"/>
        <w:autoSpaceDN w:val="0"/>
        <w:adjustRightInd w:val="0"/>
        <w:ind w:firstLine="0"/>
      </w:pPr>
    </w:p>
    <w:p w14:paraId="14B4DC79" w14:textId="77777777" w:rsidR="00CA1647" w:rsidRDefault="00CA1647" w:rsidP="00436B82">
      <w:pPr>
        <w:autoSpaceDE w:val="0"/>
        <w:autoSpaceDN w:val="0"/>
        <w:adjustRightInd w:val="0"/>
        <w:ind w:firstLine="0"/>
        <w:jc w:val="right"/>
      </w:pPr>
    </w:p>
    <w:p w14:paraId="3A7E6992" w14:textId="77777777" w:rsidR="00CA1647" w:rsidRDefault="00CA1647" w:rsidP="00436B82">
      <w:pPr>
        <w:autoSpaceDE w:val="0"/>
        <w:autoSpaceDN w:val="0"/>
        <w:adjustRightInd w:val="0"/>
        <w:ind w:firstLine="0"/>
        <w:jc w:val="right"/>
      </w:pPr>
    </w:p>
    <w:p w14:paraId="1EA4D2D8" w14:textId="2D7C30F3" w:rsidR="00CA1647" w:rsidRDefault="00CA1647" w:rsidP="00436B82">
      <w:pPr>
        <w:autoSpaceDE w:val="0"/>
        <w:autoSpaceDN w:val="0"/>
        <w:adjustRightInd w:val="0"/>
        <w:ind w:firstLine="0"/>
        <w:jc w:val="right"/>
      </w:pPr>
    </w:p>
    <w:p w14:paraId="106EA85B" w14:textId="003D68E1" w:rsidR="00B90150" w:rsidRDefault="00B90150" w:rsidP="00436B82">
      <w:pPr>
        <w:autoSpaceDE w:val="0"/>
        <w:autoSpaceDN w:val="0"/>
        <w:adjustRightInd w:val="0"/>
        <w:ind w:firstLine="0"/>
        <w:jc w:val="right"/>
      </w:pPr>
    </w:p>
    <w:p w14:paraId="68D29089" w14:textId="70FFB9EC" w:rsidR="00B90150" w:rsidRDefault="00B90150" w:rsidP="009F3B9E">
      <w:pPr>
        <w:autoSpaceDE w:val="0"/>
        <w:autoSpaceDN w:val="0"/>
        <w:adjustRightInd w:val="0"/>
        <w:ind w:firstLine="0"/>
      </w:pPr>
    </w:p>
    <w:p w14:paraId="66D4FA95" w14:textId="77777777" w:rsidR="00CA1647" w:rsidRDefault="00CA1647" w:rsidP="00FC1AEC">
      <w:pPr>
        <w:autoSpaceDE w:val="0"/>
        <w:autoSpaceDN w:val="0"/>
        <w:adjustRightInd w:val="0"/>
        <w:ind w:firstLine="0"/>
      </w:pPr>
    </w:p>
    <w:p w14:paraId="139E1A59" w14:textId="77777777" w:rsidR="00CA1647" w:rsidRDefault="00CA1647" w:rsidP="00436B82">
      <w:pPr>
        <w:autoSpaceDE w:val="0"/>
        <w:autoSpaceDN w:val="0"/>
        <w:adjustRightInd w:val="0"/>
        <w:ind w:firstLine="0"/>
        <w:jc w:val="right"/>
      </w:pPr>
    </w:p>
    <w:p w14:paraId="3365713E" w14:textId="77777777" w:rsidR="000A43EB" w:rsidRDefault="000A43EB" w:rsidP="00436B82">
      <w:pPr>
        <w:autoSpaceDE w:val="0"/>
        <w:autoSpaceDN w:val="0"/>
        <w:adjustRightInd w:val="0"/>
        <w:ind w:firstLine="0"/>
        <w:jc w:val="right"/>
      </w:pPr>
    </w:p>
    <w:p w14:paraId="55CA1A87" w14:textId="77777777" w:rsidR="00587236" w:rsidRDefault="00587236" w:rsidP="00436B82">
      <w:pPr>
        <w:autoSpaceDE w:val="0"/>
        <w:autoSpaceDN w:val="0"/>
        <w:adjustRightInd w:val="0"/>
        <w:ind w:firstLine="0"/>
        <w:jc w:val="right"/>
      </w:pPr>
    </w:p>
    <w:p w14:paraId="45688DDA" w14:textId="77777777" w:rsidR="00587236" w:rsidRDefault="00587236" w:rsidP="00436B82">
      <w:pPr>
        <w:autoSpaceDE w:val="0"/>
        <w:autoSpaceDN w:val="0"/>
        <w:adjustRightInd w:val="0"/>
        <w:ind w:firstLine="0"/>
        <w:jc w:val="right"/>
      </w:pPr>
    </w:p>
    <w:p w14:paraId="5716B1BF" w14:textId="77777777" w:rsidR="00587236" w:rsidRDefault="00587236" w:rsidP="00436B82">
      <w:pPr>
        <w:autoSpaceDE w:val="0"/>
        <w:autoSpaceDN w:val="0"/>
        <w:adjustRightInd w:val="0"/>
        <w:ind w:firstLine="0"/>
        <w:jc w:val="right"/>
      </w:pPr>
    </w:p>
    <w:p w14:paraId="1CADC627" w14:textId="77777777" w:rsidR="00587236" w:rsidRDefault="00587236" w:rsidP="00436B82">
      <w:pPr>
        <w:autoSpaceDE w:val="0"/>
        <w:autoSpaceDN w:val="0"/>
        <w:adjustRightInd w:val="0"/>
        <w:ind w:firstLine="0"/>
        <w:jc w:val="right"/>
      </w:pPr>
    </w:p>
    <w:p w14:paraId="4F5176BA" w14:textId="77777777" w:rsidR="00336E9A" w:rsidRDefault="00336E9A" w:rsidP="00436B82">
      <w:pPr>
        <w:autoSpaceDE w:val="0"/>
        <w:autoSpaceDN w:val="0"/>
        <w:adjustRightInd w:val="0"/>
        <w:ind w:firstLine="0"/>
        <w:jc w:val="right"/>
      </w:pPr>
    </w:p>
    <w:p w14:paraId="0344A127" w14:textId="77777777" w:rsidR="00336E9A" w:rsidRDefault="00336E9A" w:rsidP="00436B82">
      <w:pPr>
        <w:autoSpaceDE w:val="0"/>
        <w:autoSpaceDN w:val="0"/>
        <w:adjustRightInd w:val="0"/>
        <w:ind w:firstLine="0"/>
        <w:jc w:val="right"/>
      </w:pPr>
    </w:p>
    <w:p w14:paraId="7AE71800" w14:textId="77777777" w:rsidR="00336E9A" w:rsidRDefault="00336E9A" w:rsidP="00436B82">
      <w:pPr>
        <w:autoSpaceDE w:val="0"/>
        <w:autoSpaceDN w:val="0"/>
        <w:adjustRightInd w:val="0"/>
        <w:ind w:firstLine="0"/>
        <w:jc w:val="right"/>
      </w:pPr>
    </w:p>
    <w:p w14:paraId="0E90B91B" w14:textId="77777777" w:rsidR="00336E9A" w:rsidRDefault="00336E9A" w:rsidP="00436B82">
      <w:pPr>
        <w:autoSpaceDE w:val="0"/>
        <w:autoSpaceDN w:val="0"/>
        <w:adjustRightInd w:val="0"/>
        <w:ind w:firstLine="0"/>
        <w:jc w:val="right"/>
      </w:pPr>
    </w:p>
    <w:p w14:paraId="611A0A03" w14:textId="77777777" w:rsidR="00336E9A" w:rsidRDefault="00336E9A" w:rsidP="00436B82">
      <w:pPr>
        <w:autoSpaceDE w:val="0"/>
        <w:autoSpaceDN w:val="0"/>
        <w:adjustRightInd w:val="0"/>
        <w:ind w:firstLine="0"/>
        <w:jc w:val="right"/>
      </w:pPr>
    </w:p>
    <w:p w14:paraId="3EFF00B0" w14:textId="77777777" w:rsidR="00336E9A" w:rsidRDefault="00336E9A" w:rsidP="00436B82">
      <w:pPr>
        <w:autoSpaceDE w:val="0"/>
        <w:autoSpaceDN w:val="0"/>
        <w:adjustRightInd w:val="0"/>
        <w:ind w:firstLine="0"/>
        <w:jc w:val="right"/>
      </w:pPr>
    </w:p>
    <w:p w14:paraId="55B6381B" w14:textId="77777777" w:rsidR="00A530EB" w:rsidRPr="00673E29" w:rsidRDefault="004D7265" w:rsidP="00436B82">
      <w:pPr>
        <w:autoSpaceDE w:val="0"/>
        <w:autoSpaceDN w:val="0"/>
        <w:adjustRightInd w:val="0"/>
        <w:ind w:firstLine="0"/>
        <w:jc w:val="right"/>
        <w:rPr>
          <w:bCs/>
          <w:szCs w:val="24"/>
          <w:lang w:eastAsia="en-US"/>
        </w:rPr>
      </w:pPr>
      <w:hyperlink w:anchor="Par755" w:history="1">
        <w:r w:rsidR="00A530EB" w:rsidRPr="00673E29">
          <w:rPr>
            <w:bCs/>
            <w:szCs w:val="24"/>
            <w:lang w:eastAsia="en-US"/>
          </w:rPr>
          <w:t>Приложение N 2</w:t>
        </w:r>
      </w:hyperlink>
      <w:r w:rsidR="00CB63CC" w:rsidRPr="00673E29">
        <w:rPr>
          <w:bCs/>
          <w:szCs w:val="24"/>
          <w:lang w:eastAsia="en-US"/>
        </w:rPr>
        <w:t xml:space="preserve"> </w:t>
      </w:r>
      <w:r w:rsidR="00A530EB" w:rsidRPr="00673E29">
        <w:rPr>
          <w:bCs/>
          <w:szCs w:val="24"/>
          <w:lang w:eastAsia="en-US"/>
        </w:rPr>
        <w:t>к Извещению</w:t>
      </w:r>
    </w:p>
    <w:p w14:paraId="4A9342D1" w14:textId="77777777" w:rsidR="00A530EB" w:rsidRPr="00673E29" w:rsidRDefault="00A530EB" w:rsidP="00340F5E">
      <w:pPr>
        <w:autoSpaceDE w:val="0"/>
        <w:autoSpaceDN w:val="0"/>
        <w:adjustRightInd w:val="0"/>
        <w:ind w:firstLine="0"/>
        <w:jc w:val="center"/>
        <w:rPr>
          <w:b/>
          <w:bCs/>
          <w:szCs w:val="24"/>
          <w:lang w:eastAsia="en-US"/>
        </w:rPr>
      </w:pPr>
    </w:p>
    <w:p w14:paraId="0E77320E" w14:textId="77777777" w:rsidR="00A530EB" w:rsidRPr="004F71D6" w:rsidRDefault="00A530EB" w:rsidP="00340F5E">
      <w:pPr>
        <w:autoSpaceDE w:val="0"/>
        <w:autoSpaceDN w:val="0"/>
        <w:adjustRightInd w:val="0"/>
        <w:ind w:firstLine="0"/>
        <w:jc w:val="center"/>
        <w:rPr>
          <w:b/>
          <w:szCs w:val="24"/>
        </w:rPr>
      </w:pPr>
      <w:r w:rsidRPr="004F71D6">
        <w:rPr>
          <w:b/>
          <w:bCs/>
          <w:szCs w:val="24"/>
          <w:lang w:eastAsia="en-US"/>
        </w:rPr>
        <w:t>ОБОСНОВАНИЕ НАЧАЛЬНОЙ (МАКСИМАЛЬНОЙ) ЦЕНЫ ДОГОВОРА</w:t>
      </w:r>
    </w:p>
    <w:p w14:paraId="2EC44C26" w14:textId="3BED1640" w:rsidR="00D82479" w:rsidRDefault="00D82479" w:rsidP="000A43EB">
      <w:pPr>
        <w:ind w:firstLine="0"/>
        <w:jc w:val="center"/>
        <w:rPr>
          <w:b/>
          <w:szCs w:val="24"/>
        </w:rPr>
      </w:pPr>
      <w:r w:rsidRPr="00D82479">
        <w:rPr>
          <w:b/>
          <w:szCs w:val="24"/>
        </w:rPr>
        <w:t xml:space="preserve">на поставку  продуктов питания </w:t>
      </w:r>
      <w:r w:rsidR="00027373">
        <w:rPr>
          <w:b/>
          <w:szCs w:val="24"/>
        </w:rPr>
        <w:t>(</w:t>
      </w:r>
      <w:r w:rsidR="00055FAE" w:rsidRPr="00D9198C">
        <w:rPr>
          <w:b/>
          <w:szCs w:val="24"/>
        </w:rPr>
        <w:t>мяс</w:t>
      </w:r>
      <w:r w:rsidR="00055FAE">
        <w:rPr>
          <w:b/>
          <w:szCs w:val="24"/>
        </w:rPr>
        <w:t>о</w:t>
      </w:r>
      <w:r w:rsidR="00055FAE" w:rsidRPr="00D9198C">
        <w:rPr>
          <w:b/>
          <w:szCs w:val="24"/>
        </w:rPr>
        <w:t xml:space="preserve"> птиц, </w:t>
      </w:r>
      <w:r w:rsidR="00055FAE">
        <w:rPr>
          <w:b/>
          <w:szCs w:val="24"/>
        </w:rPr>
        <w:t>фарш</w:t>
      </w:r>
      <w:r w:rsidR="00055FAE" w:rsidRPr="00D9198C">
        <w:rPr>
          <w:b/>
          <w:szCs w:val="24"/>
        </w:rPr>
        <w:t xml:space="preserve"> курин</w:t>
      </w:r>
      <w:r w:rsidR="00055FAE">
        <w:rPr>
          <w:b/>
          <w:szCs w:val="24"/>
        </w:rPr>
        <w:t>ый</w:t>
      </w:r>
      <w:r w:rsidR="00055FAE" w:rsidRPr="00D9198C">
        <w:rPr>
          <w:b/>
          <w:szCs w:val="24"/>
        </w:rPr>
        <w:t>, яйца и колбасны</w:t>
      </w:r>
      <w:r w:rsidR="00055FAE">
        <w:rPr>
          <w:b/>
          <w:szCs w:val="24"/>
        </w:rPr>
        <w:t>е изделия</w:t>
      </w:r>
      <w:r w:rsidRPr="00027373">
        <w:rPr>
          <w:b/>
          <w:szCs w:val="24"/>
        </w:rPr>
        <w:t>)</w:t>
      </w:r>
      <w:r w:rsidRPr="00D82479">
        <w:rPr>
          <w:b/>
          <w:szCs w:val="24"/>
        </w:rPr>
        <w:t xml:space="preserve"> для нужд АСУСОН ТО «Кунчурский психоневрологический интернат»</w:t>
      </w:r>
    </w:p>
    <w:p w14:paraId="4E9ABDD5" w14:textId="4DB1883C" w:rsidR="000A43EB" w:rsidRDefault="000A43EB" w:rsidP="000A43EB">
      <w:pPr>
        <w:ind w:firstLine="0"/>
        <w:jc w:val="center"/>
        <w:rPr>
          <w:szCs w:val="24"/>
          <w:highlight w:val="yellow"/>
        </w:rPr>
      </w:pPr>
      <w:r w:rsidRPr="000A43EB">
        <w:rPr>
          <w:szCs w:val="24"/>
        </w:rPr>
        <w:t>Начальная (максимальная) цена сформирована с помощью тщательного маркетингового исследования, анализа рынка поставщиков требуемой продукции методом сопоставимых рыночных цен.</w:t>
      </w:r>
    </w:p>
    <w:p w14:paraId="217179AF" w14:textId="77777777" w:rsidR="00A530EB" w:rsidRPr="004F71D6" w:rsidRDefault="00301FED" w:rsidP="000A43EB">
      <w:pPr>
        <w:ind w:firstLine="0"/>
        <w:jc w:val="center"/>
        <w:rPr>
          <w:szCs w:val="24"/>
        </w:rPr>
        <w:sectPr w:rsidR="00A530EB" w:rsidRPr="004F71D6" w:rsidSect="00A27825">
          <w:footerReference w:type="default" r:id="rId12"/>
          <w:footnotePr>
            <w:numFmt w:val="chicago"/>
            <w:numRestart w:val="eachPage"/>
          </w:footnotePr>
          <w:pgSz w:w="11906" w:h="16838"/>
          <w:pgMar w:top="426" w:right="282" w:bottom="567" w:left="1134" w:header="709" w:footer="261" w:gutter="0"/>
          <w:cols w:space="708"/>
          <w:docGrid w:linePitch="360"/>
        </w:sectPr>
      </w:pPr>
      <w:r w:rsidRPr="00055FAE">
        <w:rPr>
          <w:szCs w:val="24"/>
        </w:rPr>
        <w:t>Приложено   отдельным</w:t>
      </w:r>
      <w:r w:rsidR="000A43EB" w:rsidRPr="00055FAE">
        <w:rPr>
          <w:szCs w:val="24"/>
        </w:rPr>
        <w:t xml:space="preserve"> файлом</w:t>
      </w:r>
    </w:p>
    <w:p w14:paraId="1955F83B" w14:textId="77777777" w:rsidR="00A530EB" w:rsidRPr="004F71D6" w:rsidRDefault="00A530EB" w:rsidP="00D3609D">
      <w:pPr>
        <w:ind w:firstLine="0"/>
        <w:rPr>
          <w:lang w:eastAsia="en-US"/>
        </w:rPr>
      </w:pPr>
    </w:p>
    <w:p w14:paraId="1220B81E" w14:textId="77777777" w:rsidR="00A530EB" w:rsidRPr="000A43EB" w:rsidRDefault="004D7265" w:rsidP="00436B82">
      <w:pPr>
        <w:autoSpaceDE w:val="0"/>
        <w:autoSpaceDN w:val="0"/>
        <w:adjustRightInd w:val="0"/>
        <w:ind w:firstLine="0"/>
        <w:jc w:val="right"/>
        <w:rPr>
          <w:bCs/>
          <w:szCs w:val="24"/>
          <w:lang w:eastAsia="en-US"/>
        </w:rPr>
      </w:pPr>
      <w:hyperlink w:anchor="Par935" w:history="1">
        <w:r w:rsidR="00A530EB" w:rsidRPr="000A43EB">
          <w:rPr>
            <w:bCs/>
            <w:szCs w:val="24"/>
            <w:lang w:eastAsia="en-US"/>
          </w:rPr>
          <w:t>Приложение N 3</w:t>
        </w:r>
      </w:hyperlink>
      <w:r w:rsidR="00A530EB" w:rsidRPr="000A43EB">
        <w:rPr>
          <w:bCs/>
          <w:szCs w:val="24"/>
          <w:lang w:eastAsia="en-US"/>
        </w:rPr>
        <w:t xml:space="preserve"> к Извещению</w:t>
      </w:r>
    </w:p>
    <w:p w14:paraId="0C4411B8" w14:textId="77777777" w:rsidR="00A530EB" w:rsidRPr="004F71D6" w:rsidRDefault="00081469" w:rsidP="00105B72">
      <w:pPr>
        <w:autoSpaceDE w:val="0"/>
        <w:autoSpaceDN w:val="0"/>
        <w:adjustRightInd w:val="0"/>
        <w:ind w:firstLine="0"/>
        <w:jc w:val="center"/>
        <w:rPr>
          <w:b/>
          <w:bCs/>
          <w:szCs w:val="24"/>
          <w:lang w:eastAsia="en-US"/>
        </w:rPr>
      </w:pPr>
      <w:r w:rsidRPr="004F71D6">
        <w:rPr>
          <w:b/>
          <w:bCs/>
          <w:szCs w:val="24"/>
          <w:lang w:eastAsia="en-US"/>
        </w:rPr>
        <w:t>ПРОЕКТ</w:t>
      </w:r>
    </w:p>
    <w:p w14:paraId="2A6889E0" w14:textId="77777777" w:rsidR="00A530EB" w:rsidRPr="004F71D6" w:rsidRDefault="00A530EB" w:rsidP="00105B72">
      <w:pPr>
        <w:autoSpaceDE w:val="0"/>
        <w:autoSpaceDN w:val="0"/>
        <w:adjustRightInd w:val="0"/>
        <w:ind w:firstLine="0"/>
        <w:rPr>
          <w:b/>
          <w:bCs/>
          <w:szCs w:val="24"/>
          <w:lang w:eastAsia="en-US"/>
        </w:rPr>
      </w:pPr>
    </w:p>
    <w:p w14:paraId="077E1B8A" w14:textId="77777777" w:rsidR="00322165" w:rsidRDefault="00322165" w:rsidP="00105B72">
      <w:pPr>
        <w:ind w:right="-545" w:firstLine="0"/>
        <w:rPr>
          <w:rFonts w:eastAsia="Times New Roman"/>
          <w:sz w:val="20"/>
          <w:szCs w:val="20"/>
        </w:rPr>
      </w:pPr>
      <w:bookmarkStart w:id="3" w:name="Par851"/>
      <w:bookmarkEnd w:id="3"/>
    </w:p>
    <w:p w14:paraId="341A7953" w14:textId="45DE2FA4" w:rsidR="00055FAE" w:rsidRPr="00055FAE" w:rsidRDefault="00055FAE" w:rsidP="00105B72">
      <w:pPr>
        <w:ind w:firstLine="0"/>
        <w:jc w:val="center"/>
        <w:rPr>
          <w:rFonts w:eastAsia="Times New Roman"/>
          <w:b/>
          <w:bCs/>
          <w:sz w:val="22"/>
          <w:szCs w:val="24"/>
        </w:rPr>
      </w:pPr>
      <w:r w:rsidRPr="00055FAE">
        <w:rPr>
          <w:rFonts w:eastAsia="Times New Roman"/>
          <w:b/>
          <w:bCs/>
          <w:sz w:val="22"/>
          <w:szCs w:val="24"/>
        </w:rPr>
        <w:t>Договор поставки №</w:t>
      </w:r>
      <w:r>
        <w:rPr>
          <w:rFonts w:eastAsia="Times New Roman"/>
          <w:b/>
          <w:bCs/>
          <w:sz w:val="22"/>
          <w:szCs w:val="24"/>
        </w:rPr>
        <w:t>__________</w:t>
      </w:r>
    </w:p>
    <w:p w14:paraId="76AD420F" w14:textId="77777777" w:rsidR="00055FAE" w:rsidRPr="00055FAE" w:rsidRDefault="00055FAE" w:rsidP="00105B72">
      <w:pPr>
        <w:ind w:firstLine="0"/>
        <w:jc w:val="center"/>
        <w:rPr>
          <w:rFonts w:eastAsia="Times New Roman"/>
          <w:b/>
          <w:bCs/>
          <w:sz w:val="22"/>
          <w:szCs w:val="24"/>
        </w:rPr>
      </w:pPr>
      <w:r w:rsidRPr="00055FAE">
        <w:rPr>
          <w:rFonts w:eastAsia="Times New Roman"/>
          <w:b/>
          <w:bCs/>
          <w:sz w:val="22"/>
          <w:szCs w:val="24"/>
        </w:rPr>
        <w:t>продуктов питания</w:t>
      </w:r>
    </w:p>
    <w:p w14:paraId="6FCC42A4" w14:textId="7CC9C65D" w:rsidR="00055FAE" w:rsidRPr="00055FAE" w:rsidRDefault="00055FAE" w:rsidP="00105B72">
      <w:pPr>
        <w:keepNext/>
        <w:ind w:firstLine="0"/>
        <w:jc w:val="center"/>
        <w:outlineLvl w:val="0"/>
        <w:rPr>
          <w:rFonts w:eastAsia="Times New Roman"/>
          <w:bCs/>
          <w:iCs/>
          <w:sz w:val="22"/>
        </w:rPr>
      </w:pPr>
      <w:r w:rsidRPr="00055FAE">
        <w:rPr>
          <w:rFonts w:eastAsia="Times New Roman"/>
          <w:bCs/>
          <w:iCs/>
          <w:sz w:val="22"/>
        </w:rPr>
        <w:t>г. Тюмень                                                                                                             «</w:t>
      </w:r>
      <w:r>
        <w:rPr>
          <w:rFonts w:eastAsia="Times New Roman"/>
          <w:bCs/>
          <w:iCs/>
          <w:sz w:val="22"/>
        </w:rPr>
        <w:t>__</w:t>
      </w:r>
      <w:r w:rsidRPr="00055FAE">
        <w:rPr>
          <w:rFonts w:eastAsia="Times New Roman"/>
          <w:bCs/>
          <w:iCs/>
          <w:sz w:val="22"/>
        </w:rPr>
        <w:t xml:space="preserve">» </w:t>
      </w:r>
      <w:r>
        <w:rPr>
          <w:rFonts w:eastAsia="Times New Roman"/>
          <w:bCs/>
          <w:iCs/>
          <w:sz w:val="22"/>
        </w:rPr>
        <w:t>______________</w:t>
      </w:r>
      <w:r w:rsidRPr="00055FAE">
        <w:rPr>
          <w:rFonts w:eastAsia="Times New Roman"/>
          <w:bCs/>
          <w:iCs/>
          <w:sz w:val="22"/>
        </w:rPr>
        <w:t xml:space="preserve"> 2021 года</w:t>
      </w:r>
    </w:p>
    <w:p w14:paraId="0A257DE6" w14:textId="77777777" w:rsidR="00055FAE" w:rsidRPr="00055FAE" w:rsidRDefault="00055FAE" w:rsidP="00105B72">
      <w:pPr>
        <w:ind w:firstLine="0"/>
        <w:rPr>
          <w:rFonts w:eastAsia="Times New Roman"/>
          <w:sz w:val="22"/>
          <w:szCs w:val="24"/>
        </w:rPr>
      </w:pPr>
      <w:r w:rsidRPr="00055FAE">
        <w:rPr>
          <w:rFonts w:eastAsia="Times New Roman"/>
          <w:szCs w:val="24"/>
        </w:rPr>
        <w:t>__________________________________________________________</w:t>
      </w:r>
      <w:r w:rsidRPr="00055FAE">
        <w:rPr>
          <w:rFonts w:eastAsia="Times New Roman"/>
          <w:bCs/>
          <w:sz w:val="22"/>
          <w:szCs w:val="24"/>
        </w:rPr>
        <w:t>, именуемое в дальнейшем «Поставщик», в лице _________________________________ _________________________________, действующего на основании Устава,  с одной стороны, и Автономное  стационарное  учреждение  социального  обслуживания  населения  Тюменской  области  «Кунчурский  психоневрологический  интернат»</w:t>
      </w:r>
      <w:r w:rsidRPr="00055FAE">
        <w:rPr>
          <w:rFonts w:eastAsia="Times New Roman"/>
          <w:sz w:val="22"/>
          <w:szCs w:val="24"/>
        </w:rPr>
        <w:t xml:space="preserve">,  именуемое  в  дальнейшем  </w:t>
      </w:r>
      <w:r w:rsidRPr="00055FAE">
        <w:rPr>
          <w:rFonts w:eastAsia="Times New Roman"/>
          <w:bCs/>
          <w:sz w:val="22"/>
          <w:szCs w:val="24"/>
        </w:rPr>
        <w:t>«Покупатель»</w:t>
      </w:r>
      <w:r w:rsidRPr="00055FAE">
        <w:rPr>
          <w:rFonts w:eastAsia="Times New Roman"/>
          <w:sz w:val="22"/>
          <w:szCs w:val="24"/>
        </w:rPr>
        <w:t>,  в  лице директора   Ахметова Евгения Владимировича,  действующего  на  основании  Устава,  с другой стороны,    заключили  настоящий  договор  о  нижеследующем:</w:t>
      </w:r>
    </w:p>
    <w:p w14:paraId="5B5B9ED2" w14:textId="77777777" w:rsidR="00055FAE" w:rsidRPr="00055FAE" w:rsidRDefault="00055FAE" w:rsidP="00105B72">
      <w:pPr>
        <w:ind w:firstLine="0"/>
        <w:rPr>
          <w:rFonts w:eastAsia="Times New Roman"/>
          <w:b/>
          <w:bCs/>
          <w:sz w:val="22"/>
          <w:szCs w:val="24"/>
        </w:rPr>
      </w:pPr>
    </w:p>
    <w:p w14:paraId="64E8B5F4" w14:textId="77777777" w:rsidR="00055FAE" w:rsidRPr="00055FAE" w:rsidRDefault="00055FAE" w:rsidP="00105B72">
      <w:pPr>
        <w:ind w:firstLine="0"/>
        <w:jc w:val="center"/>
        <w:rPr>
          <w:rFonts w:eastAsia="Times New Roman"/>
          <w:b/>
          <w:sz w:val="22"/>
          <w:szCs w:val="24"/>
        </w:rPr>
      </w:pPr>
      <w:r w:rsidRPr="00055FAE">
        <w:rPr>
          <w:rFonts w:eastAsia="Times New Roman"/>
          <w:b/>
          <w:bCs/>
          <w:sz w:val="22"/>
          <w:szCs w:val="24"/>
        </w:rPr>
        <w:t>1. ПРЕДМЕТ  ДОГОВОРА</w:t>
      </w:r>
    </w:p>
    <w:p w14:paraId="4E993F69" w14:textId="77777777" w:rsidR="00055FAE" w:rsidRPr="00055FAE" w:rsidRDefault="00055FAE" w:rsidP="00105B72">
      <w:pPr>
        <w:numPr>
          <w:ilvl w:val="1"/>
          <w:numId w:val="12"/>
        </w:numPr>
        <w:ind w:left="0" w:firstLine="675"/>
        <w:rPr>
          <w:rFonts w:eastAsia="Times New Roman"/>
          <w:sz w:val="22"/>
          <w:szCs w:val="24"/>
        </w:rPr>
      </w:pPr>
      <w:r w:rsidRPr="00055FAE">
        <w:rPr>
          <w:rFonts w:eastAsia="Times New Roman"/>
          <w:sz w:val="22"/>
          <w:szCs w:val="24"/>
        </w:rPr>
        <w:t xml:space="preserve">Поставщик      обязуется     передать Товар,  по наименованиям, в количестве и по цене, согласованными сторонами в Спецификации (Приложение к договору), а  Покупатель  обязуется оплатить товар на условиях настоящего договора, осмотреть товар на предмет соответствия требованиям настоящего договора, качества, укомплектованности документами, принадлежностями, тарой и упаковкой, внешних повреждений и оплатить товар. </w:t>
      </w:r>
    </w:p>
    <w:p w14:paraId="68227CF4" w14:textId="77777777" w:rsidR="00055FAE" w:rsidRPr="00055FAE" w:rsidRDefault="00055FAE" w:rsidP="00105B72">
      <w:pPr>
        <w:numPr>
          <w:ilvl w:val="1"/>
          <w:numId w:val="12"/>
        </w:numPr>
        <w:ind w:left="0" w:firstLine="675"/>
        <w:rPr>
          <w:rFonts w:eastAsia="Times New Roman"/>
          <w:sz w:val="22"/>
          <w:szCs w:val="24"/>
        </w:rPr>
      </w:pPr>
      <w:r w:rsidRPr="00055FAE">
        <w:rPr>
          <w:rFonts w:eastAsia="Times New Roman"/>
          <w:sz w:val="22"/>
          <w:szCs w:val="24"/>
        </w:rPr>
        <w:t xml:space="preserve">  Товар поставляется  Поставщиком на основании заявок Покупателя и при наличии товара на складе Поставщика.</w:t>
      </w:r>
    </w:p>
    <w:p w14:paraId="0E20865E" w14:textId="77777777" w:rsidR="00055FAE" w:rsidRPr="00055FAE" w:rsidRDefault="00055FAE" w:rsidP="00105B72">
      <w:pPr>
        <w:numPr>
          <w:ilvl w:val="1"/>
          <w:numId w:val="12"/>
        </w:numPr>
        <w:ind w:left="0" w:firstLine="675"/>
        <w:rPr>
          <w:rFonts w:eastAsia="Times New Roman"/>
          <w:sz w:val="22"/>
        </w:rPr>
      </w:pPr>
      <w:r w:rsidRPr="00055FAE">
        <w:rPr>
          <w:rFonts w:eastAsia="Times New Roman"/>
          <w:sz w:val="22"/>
          <w:szCs w:val="24"/>
        </w:rPr>
        <w:t xml:space="preserve">После получения товара от Поставщика на склад Покупатель оплачивает в течение пяти дней указанный в  товарной накладной Товар путем перечисления денежных средств на счет Поставщика.  </w:t>
      </w:r>
    </w:p>
    <w:p w14:paraId="10CF82F1" w14:textId="77777777" w:rsidR="00055FAE" w:rsidRPr="00055FAE" w:rsidRDefault="00055FAE" w:rsidP="00105B72">
      <w:pPr>
        <w:ind w:firstLine="0"/>
        <w:rPr>
          <w:rFonts w:eastAsia="Times New Roman"/>
          <w:sz w:val="22"/>
        </w:rPr>
      </w:pPr>
    </w:p>
    <w:p w14:paraId="03DF1346" w14:textId="78007D92" w:rsidR="00055FAE" w:rsidRPr="00055FAE" w:rsidRDefault="00055FAE" w:rsidP="00105B72">
      <w:pPr>
        <w:numPr>
          <w:ilvl w:val="0"/>
          <w:numId w:val="12"/>
        </w:numPr>
        <w:jc w:val="center"/>
        <w:rPr>
          <w:rFonts w:eastAsia="Times New Roman"/>
          <w:b/>
          <w:sz w:val="22"/>
        </w:rPr>
      </w:pPr>
      <w:r w:rsidRPr="00055FAE">
        <w:rPr>
          <w:rFonts w:eastAsia="Times New Roman"/>
          <w:b/>
          <w:sz w:val="22"/>
        </w:rPr>
        <w:t>КОЛИЧЕСТВО И КАЧЕСТВО ТОВАРА</w:t>
      </w:r>
    </w:p>
    <w:p w14:paraId="1FF30EFE" w14:textId="77777777" w:rsidR="00055FAE" w:rsidRPr="00055FAE" w:rsidRDefault="00055FAE" w:rsidP="00105B72">
      <w:pPr>
        <w:numPr>
          <w:ilvl w:val="1"/>
          <w:numId w:val="12"/>
        </w:numPr>
        <w:ind w:left="0" w:firstLine="675"/>
        <w:rPr>
          <w:rFonts w:eastAsia="Times New Roman"/>
          <w:b/>
          <w:sz w:val="22"/>
          <w:szCs w:val="24"/>
          <w:u w:val="single"/>
        </w:rPr>
      </w:pPr>
      <w:r w:rsidRPr="00055FAE">
        <w:rPr>
          <w:rFonts w:eastAsia="Times New Roman"/>
          <w:sz w:val="22"/>
          <w:szCs w:val="24"/>
        </w:rPr>
        <w:t xml:space="preserve"> Товар по качеству и комплектации должен соответствовать требованиям, указанным в Договоре, заявке Покупателя. </w:t>
      </w:r>
      <w:r w:rsidRPr="00055FAE">
        <w:rPr>
          <w:rFonts w:eastAsia="Times New Roman"/>
          <w:b/>
          <w:sz w:val="22"/>
          <w:szCs w:val="24"/>
          <w:u w:val="single"/>
        </w:rPr>
        <w:t>Поставщик гарантирует Покупателю соответствие качества отгружаемого товара, его маркировка, тара и упаковка должны соответствовать действующим в РФ ГОСТам, ТУ, ТО стандартам, техническому регламенту и техническим условиям, и др. нормативным документам регулирующим  качество отгружаемого товара, его маркировку, тару и упаковку.</w:t>
      </w:r>
    </w:p>
    <w:p w14:paraId="4A92E058" w14:textId="77777777" w:rsidR="00055FAE" w:rsidRPr="00055FAE" w:rsidRDefault="00055FAE" w:rsidP="00105B72">
      <w:pPr>
        <w:numPr>
          <w:ilvl w:val="1"/>
          <w:numId w:val="12"/>
        </w:numPr>
        <w:ind w:left="0" w:firstLine="675"/>
        <w:rPr>
          <w:rFonts w:eastAsia="Times New Roman"/>
          <w:sz w:val="22"/>
          <w:szCs w:val="24"/>
        </w:rPr>
      </w:pPr>
      <w:r w:rsidRPr="00055FAE">
        <w:rPr>
          <w:rFonts w:eastAsia="Times New Roman"/>
          <w:sz w:val="22"/>
          <w:szCs w:val="24"/>
        </w:rPr>
        <w:t>Приемка товара по качеству и количеству производится Покупателем в соответствии с Инструкциями Госарбитража по приемке продукции, по количеству П-6 и качеству П-7.</w:t>
      </w:r>
    </w:p>
    <w:p w14:paraId="7FB5610A" w14:textId="77777777" w:rsidR="00055FAE" w:rsidRPr="00055FAE" w:rsidRDefault="00055FAE" w:rsidP="00105B72">
      <w:pPr>
        <w:numPr>
          <w:ilvl w:val="1"/>
          <w:numId w:val="12"/>
        </w:numPr>
        <w:ind w:left="0" w:firstLine="675"/>
        <w:rPr>
          <w:rFonts w:eastAsia="Times New Roman"/>
          <w:sz w:val="22"/>
          <w:szCs w:val="24"/>
        </w:rPr>
      </w:pPr>
      <w:r w:rsidRPr="00055FAE">
        <w:rPr>
          <w:rFonts w:eastAsia="Times New Roman"/>
          <w:sz w:val="22"/>
          <w:szCs w:val="24"/>
        </w:rPr>
        <w:t>Товар  считается принятым Покупателем по качеству при соответствии качества продукции данным, указанным в паспорте качества,  а по количеству – при соответствии данных, указанных в товарных накладных.</w:t>
      </w:r>
    </w:p>
    <w:p w14:paraId="6C58AB00" w14:textId="77777777" w:rsidR="00055FAE" w:rsidRPr="00055FAE" w:rsidRDefault="00055FAE" w:rsidP="00105B72">
      <w:pPr>
        <w:numPr>
          <w:ilvl w:val="1"/>
          <w:numId w:val="12"/>
        </w:numPr>
        <w:ind w:left="0" w:firstLine="675"/>
        <w:rPr>
          <w:rFonts w:eastAsia="Times New Roman"/>
          <w:sz w:val="22"/>
          <w:szCs w:val="24"/>
        </w:rPr>
      </w:pPr>
      <w:r w:rsidRPr="00055FAE">
        <w:rPr>
          <w:rFonts w:eastAsia="Times New Roman"/>
          <w:sz w:val="22"/>
          <w:szCs w:val="24"/>
        </w:rPr>
        <w:t>Приемка Товара по количеству и ассортименту осуществляются Покупателем в момент передачи Товара. В случае несоответствия количества и ассортимента Товара условиями Договора и заявки Покупателя в товарной накладной должна быть сделана отметка о фактически принятом количестве и ассортименте Товара.</w:t>
      </w:r>
    </w:p>
    <w:p w14:paraId="20A50E45" w14:textId="77777777" w:rsidR="00055FAE" w:rsidRPr="00055FAE" w:rsidRDefault="00055FAE" w:rsidP="00105B72">
      <w:pPr>
        <w:numPr>
          <w:ilvl w:val="1"/>
          <w:numId w:val="12"/>
        </w:numPr>
        <w:ind w:left="0" w:firstLine="675"/>
        <w:rPr>
          <w:rFonts w:eastAsia="Times New Roman"/>
          <w:sz w:val="22"/>
          <w:szCs w:val="24"/>
        </w:rPr>
      </w:pPr>
      <w:r w:rsidRPr="00055FAE">
        <w:rPr>
          <w:rFonts w:eastAsia="Times New Roman"/>
          <w:sz w:val="22"/>
          <w:szCs w:val="24"/>
        </w:rPr>
        <w:t xml:space="preserve">В случаях выявления количественных или качественных несоответствий Товара условиями настоящего Договора или заявке Покупателя, Покупатель письменно  сообщает Поставщику об этом в течение 3 (трех) дней с момента получения Товара. Стороны составляют соответствующий двусторонний акт, который служит доказательством (документальным обоснованием) при урегулировании сторонами возникших разногласий. Поставщик обязуется заменить либо </w:t>
      </w:r>
      <w:proofErr w:type="spellStart"/>
      <w:r w:rsidRPr="00055FAE">
        <w:rPr>
          <w:rFonts w:eastAsia="Times New Roman"/>
          <w:sz w:val="22"/>
          <w:szCs w:val="24"/>
        </w:rPr>
        <w:t>допоставить</w:t>
      </w:r>
      <w:proofErr w:type="spellEnd"/>
      <w:r w:rsidRPr="00055FAE">
        <w:rPr>
          <w:rFonts w:eastAsia="Times New Roman"/>
          <w:sz w:val="22"/>
          <w:szCs w:val="24"/>
        </w:rPr>
        <w:t xml:space="preserve"> Товар в течение 3 (трех) календарных дней со дня получения письменного сообщения от Покупателя о несоответствии Товара количественным или качественным характеристикам.  </w:t>
      </w:r>
    </w:p>
    <w:p w14:paraId="77213CDD" w14:textId="77777777" w:rsidR="00055FAE" w:rsidRPr="00055FAE" w:rsidRDefault="00055FAE" w:rsidP="00105B72">
      <w:pPr>
        <w:numPr>
          <w:ilvl w:val="1"/>
          <w:numId w:val="12"/>
        </w:numPr>
        <w:ind w:left="0" w:firstLine="675"/>
        <w:rPr>
          <w:rFonts w:eastAsia="Times New Roman"/>
          <w:sz w:val="22"/>
          <w:szCs w:val="24"/>
        </w:rPr>
      </w:pPr>
      <w:r w:rsidRPr="00055FAE">
        <w:rPr>
          <w:rFonts w:eastAsia="Times New Roman"/>
          <w:sz w:val="22"/>
          <w:szCs w:val="24"/>
        </w:rPr>
        <w:t>Поставщик вместе с товаром передает Покупателю всю имеющуюся сопроводительную документацию на товар: счет, счет-фактуру, накладную (форма ТОРГ-12), копии сертификатов качества.</w:t>
      </w:r>
    </w:p>
    <w:p w14:paraId="5128D548" w14:textId="77777777" w:rsidR="00055FAE" w:rsidRPr="00055FAE" w:rsidRDefault="00055FAE" w:rsidP="00105B72">
      <w:pPr>
        <w:numPr>
          <w:ilvl w:val="1"/>
          <w:numId w:val="12"/>
        </w:numPr>
        <w:ind w:left="0" w:firstLine="675"/>
        <w:rPr>
          <w:rFonts w:eastAsia="Times New Roman"/>
          <w:sz w:val="22"/>
          <w:szCs w:val="24"/>
        </w:rPr>
      </w:pPr>
      <w:r w:rsidRPr="00055FAE">
        <w:rPr>
          <w:rFonts w:eastAsia="Times New Roman"/>
          <w:sz w:val="22"/>
          <w:szCs w:val="24"/>
        </w:rPr>
        <w:t xml:space="preserve">При отсутствии заявленного товара Поставщик согласовывает заменяемые позиции товара с Покупателем посредством телефонной, факсимильной связи либо письменно. Подтверждением согласования является факт приема Покупателем замененных позиций по накладной. </w:t>
      </w:r>
    </w:p>
    <w:p w14:paraId="268B13AF" w14:textId="77777777" w:rsidR="00055FAE" w:rsidRPr="00055FAE" w:rsidRDefault="00055FAE" w:rsidP="00105B72">
      <w:pPr>
        <w:ind w:firstLine="0"/>
        <w:rPr>
          <w:rFonts w:eastAsia="Times New Roman"/>
          <w:sz w:val="22"/>
          <w:szCs w:val="24"/>
        </w:rPr>
      </w:pPr>
    </w:p>
    <w:p w14:paraId="407EE2F6" w14:textId="77777777" w:rsidR="00055FAE" w:rsidRPr="00055FAE" w:rsidRDefault="00055FAE" w:rsidP="00105B72">
      <w:pPr>
        <w:ind w:firstLine="0"/>
        <w:rPr>
          <w:rFonts w:eastAsia="Times New Roman"/>
          <w:b/>
          <w:bCs/>
          <w:sz w:val="22"/>
          <w:szCs w:val="24"/>
        </w:rPr>
      </w:pPr>
    </w:p>
    <w:p w14:paraId="5ED5CEA8" w14:textId="77777777" w:rsidR="00055FAE" w:rsidRPr="00055FAE" w:rsidRDefault="00055FAE" w:rsidP="00105B72">
      <w:pPr>
        <w:ind w:firstLine="0"/>
        <w:jc w:val="center"/>
        <w:rPr>
          <w:rFonts w:eastAsia="Times New Roman"/>
          <w:b/>
          <w:bCs/>
          <w:sz w:val="22"/>
          <w:szCs w:val="24"/>
        </w:rPr>
      </w:pPr>
    </w:p>
    <w:p w14:paraId="4B65F453" w14:textId="77777777" w:rsidR="00055FAE" w:rsidRPr="00055FAE" w:rsidRDefault="00055FAE" w:rsidP="00105B72">
      <w:pPr>
        <w:ind w:firstLine="0"/>
        <w:jc w:val="center"/>
        <w:rPr>
          <w:rFonts w:eastAsia="Times New Roman"/>
          <w:b/>
          <w:bCs/>
          <w:sz w:val="22"/>
          <w:szCs w:val="24"/>
        </w:rPr>
      </w:pPr>
      <w:r w:rsidRPr="00055FAE">
        <w:rPr>
          <w:rFonts w:eastAsia="Times New Roman"/>
          <w:b/>
          <w:bCs/>
          <w:sz w:val="22"/>
          <w:szCs w:val="24"/>
        </w:rPr>
        <w:t>3.  ПОРЯДОК  ПОСТАВКИ</w:t>
      </w:r>
    </w:p>
    <w:p w14:paraId="215AE035" w14:textId="77777777" w:rsidR="00055FAE" w:rsidRPr="00055FAE" w:rsidRDefault="00055FAE" w:rsidP="00105B72">
      <w:pPr>
        <w:ind w:firstLine="0"/>
        <w:rPr>
          <w:rFonts w:eastAsia="Times New Roman"/>
          <w:sz w:val="22"/>
          <w:szCs w:val="24"/>
        </w:rPr>
      </w:pPr>
    </w:p>
    <w:p w14:paraId="365812BE" w14:textId="77777777" w:rsidR="00055FAE" w:rsidRPr="00055FAE" w:rsidRDefault="00055FAE" w:rsidP="00105B72">
      <w:pPr>
        <w:ind w:firstLine="709"/>
        <w:rPr>
          <w:rFonts w:eastAsia="Times New Roman"/>
          <w:sz w:val="22"/>
          <w:szCs w:val="24"/>
        </w:rPr>
      </w:pPr>
      <w:r w:rsidRPr="00055FAE">
        <w:rPr>
          <w:rFonts w:eastAsia="Times New Roman"/>
          <w:sz w:val="22"/>
          <w:szCs w:val="24"/>
        </w:rPr>
        <w:t xml:space="preserve">3.1.Поставка   Товара  осуществляется  по  предварительной  заявке  Покупателя,  где  указывается  объем, и ассортимент   согласованный  сторонами,  переданной  Поставщику  телефонограммой,  по  факсу, либо в письменной форме. </w:t>
      </w:r>
    </w:p>
    <w:p w14:paraId="6BD3D36B" w14:textId="77777777" w:rsidR="00055FAE" w:rsidRPr="00055FAE" w:rsidRDefault="00055FAE" w:rsidP="00105B72">
      <w:pPr>
        <w:ind w:firstLine="709"/>
        <w:rPr>
          <w:rFonts w:eastAsia="Times New Roman"/>
          <w:sz w:val="22"/>
          <w:szCs w:val="24"/>
        </w:rPr>
      </w:pPr>
      <w:r w:rsidRPr="00055FAE">
        <w:rPr>
          <w:rFonts w:eastAsia="Times New Roman"/>
          <w:sz w:val="22"/>
          <w:szCs w:val="24"/>
        </w:rPr>
        <w:t xml:space="preserve">3.2. Поставка  Товара  осуществляется только </w:t>
      </w:r>
      <w:r w:rsidRPr="00055FAE">
        <w:rPr>
          <w:rFonts w:eastAsia="Times New Roman"/>
          <w:b/>
          <w:sz w:val="22"/>
          <w:szCs w:val="24"/>
        </w:rPr>
        <w:t>специализированным транспортом</w:t>
      </w:r>
      <w:r w:rsidRPr="00055FAE">
        <w:rPr>
          <w:rFonts w:eastAsia="Times New Roman"/>
          <w:sz w:val="22"/>
          <w:szCs w:val="24"/>
        </w:rPr>
        <w:t xml:space="preserve">  Поставщика со склада, за счет Поставщика. </w:t>
      </w:r>
    </w:p>
    <w:p w14:paraId="3862AC41" w14:textId="77777777" w:rsidR="00055FAE" w:rsidRPr="00055FAE" w:rsidRDefault="00055FAE" w:rsidP="00105B72">
      <w:pPr>
        <w:ind w:firstLine="709"/>
        <w:rPr>
          <w:rFonts w:eastAsia="Times New Roman"/>
          <w:sz w:val="22"/>
          <w:szCs w:val="24"/>
        </w:rPr>
      </w:pPr>
      <w:r w:rsidRPr="00055FAE">
        <w:rPr>
          <w:rFonts w:eastAsia="Times New Roman"/>
          <w:sz w:val="22"/>
          <w:szCs w:val="24"/>
        </w:rPr>
        <w:t>3.3.Поставка товара осуществляется в течени</w:t>
      </w:r>
      <w:proofErr w:type="gramStart"/>
      <w:r w:rsidRPr="00055FAE">
        <w:rPr>
          <w:rFonts w:eastAsia="Times New Roman"/>
          <w:sz w:val="22"/>
          <w:szCs w:val="24"/>
        </w:rPr>
        <w:t>и</w:t>
      </w:r>
      <w:proofErr w:type="gramEnd"/>
      <w:r w:rsidRPr="00055FAE">
        <w:rPr>
          <w:rFonts w:eastAsia="Times New Roman"/>
          <w:sz w:val="22"/>
          <w:szCs w:val="24"/>
        </w:rPr>
        <w:t xml:space="preserve"> трех рабочих дней, после принятия заявки от Покупателя ,  исполнением обязательств по настоящему договору считается день получения товара  и подписания Покупателем товарно-транспортной накладной.</w:t>
      </w:r>
    </w:p>
    <w:p w14:paraId="3C77012C" w14:textId="77777777" w:rsidR="00055FAE" w:rsidRPr="00055FAE" w:rsidRDefault="00055FAE" w:rsidP="00105B72">
      <w:pPr>
        <w:ind w:firstLine="709"/>
        <w:rPr>
          <w:rFonts w:eastAsia="Times New Roman"/>
          <w:sz w:val="22"/>
          <w:szCs w:val="24"/>
        </w:rPr>
      </w:pPr>
      <w:r w:rsidRPr="00055FAE">
        <w:rPr>
          <w:rFonts w:eastAsia="Times New Roman"/>
          <w:sz w:val="22"/>
          <w:szCs w:val="24"/>
        </w:rPr>
        <w:t>3.4. Право  собственности  на  продукцию  у  Покупателя  возникает  с  момента  подписания им товарной накладной.  Риск  случайной  гибели, порчи  или  повреждения  Товара  переходит  к  Покупателю  с  момента  исполнения  Поставщиком  обязанности  по  передаче  Товара  Покупателю.</w:t>
      </w:r>
    </w:p>
    <w:p w14:paraId="3C74BA5E" w14:textId="77777777" w:rsidR="00055FAE" w:rsidRPr="00055FAE" w:rsidRDefault="00055FAE" w:rsidP="00105B72">
      <w:pPr>
        <w:ind w:firstLine="709"/>
        <w:rPr>
          <w:rFonts w:eastAsia="Times New Roman"/>
          <w:sz w:val="22"/>
          <w:szCs w:val="24"/>
        </w:rPr>
      </w:pPr>
    </w:p>
    <w:p w14:paraId="651E89A1" w14:textId="77777777" w:rsidR="00055FAE" w:rsidRPr="00055FAE" w:rsidRDefault="00055FAE" w:rsidP="00105B72">
      <w:pPr>
        <w:ind w:firstLine="0"/>
        <w:jc w:val="center"/>
        <w:rPr>
          <w:rFonts w:eastAsia="Times New Roman"/>
          <w:b/>
          <w:bCs/>
          <w:sz w:val="22"/>
          <w:szCs w:val="24"/>
        </w:rPr>
      </w:pPr>
      <w:r w:rsidRPr="00055FAE">
        <w:rPr>
          <w:rFonts w:eastAsia="Times New Roman"/>
          <w:b/>
          <w:bCs/>
          <w:sz w:val="22"/>
          <w:szCs w:val="24"/>
        </w:rPr>
        <w:t>4. ЦЕНА  ТОВАРА  И  ПОРЯДОК  РАСЧЕТОВ</w:t>
      </w:r>
    </w:p>
    <w:p w14:paraId="5F92CB64" w14:textId="77777777" w:rsidR="00055FAE" w:rsidRPr="00055FAE" w:rsidRDefault="00055FAE" w:rsidP="00105B72">
      <w:pPr>
        <w:ind w:firstLine="0"/>
        <w:rPr>
          <w:rFonts w:eastAsia="Times New Roman"/>
          <w:sz w:val="22"/>
          <w:szCs w:val="24"/>
        </w:rPr>
      </w:pPr>
    </w:p>
    <w:p w14:paraId="1D91965E" w14:textId="77777777" w:rsidR="00055FAE" w:rsidRPr="00055FAE" w:rsidRDefault="00055FAE" w:rsidP="00105B72">
      <w:pPr>
        <w:ind w:firstLine="0"/>
        <w:rPr>
          <w:rFonts w:eastAsia="Times New Roman"/>
          <w:sz w:val="22"/>
        </w:rPr>
      </w:pPr>
      <w:r w:rsidRPr="00055FAE">
        <w:rPr>
          <w:rFonts w:eastAsia="Times New Roman"/>
          <w:sz w:val="22"/>
        </w:rPr>
        <w:t>4.1. Поставка Товара осуществляется по цене, которая указана в Спецификации к договору.</w:t>
      </w:r>
    </w:p>
    <w:p w14:paraId="75426239" w14:textId="2068F524" w:rsidR="00055FAE" w:rsidRPr="00055FAE" w:rsidRDefault="00055FAE" w:rsidP="00105B72">
      <w:pPr>
        <w:ind w:firstLine="0"/>
        <w:rPr>
          <w:rFonts w:eastAsia="Times New Roman"/>
          <w:sz w:val="22"/>
        </w:rPr>
      </w:pPr>
      <w:r w:rsidRPr="00055FAE">
        <w:rPr>
          <w:rFonts w:eastAsia="Times New Roman"/>
          <w:sz w:val="22"/>
        </w:rPr>
        <w:t>4.2.Сумма договора составляет</w:t>
      </w:r>
      <w:r w:rsidRPr="00055FAE">
        <w:rPr>
          <w:rFonts w:eastAsia="Times New Roman"/>
          <w:b/>
          <w:sz w:val="22"/>
          <w:u w:val="single"/>
        </w:rPr>
        <w:t xml:space="preserve">: </w:t>
      </w:r>
      <w:r w:rsidR="00105B72" w:rsidRPr="00587236">
        <w:rPr>
          <w:rFonts w:eastAsia="Times New Roman"/>
          <w:b/>
          <w:sz w:val="22"/>
          <w:u w:val="single"/>
        </w:rPr>
        <w:t>___________</w:t>
      </w:r>
      <w:r w:rsidRPr="00055FAE">
        <w:rPr>
          <w:rFonts w:eastAsia="Times New Roman"/>
          <w:b/>
          <w:sz w:val="22"/>
          <w:u w:val="single"/>
        </w:rPr>
        <w:t xml:space="preserve"> </w:t>
      </w:r>
      <w:proofErr w:type="spellStart"/>
      <w:r w:rsidRPr="00055FAE">
        <w:rPr>
          <w:rFonts w:eastAsia="Times New Roman"/>
          <w:b/>
          <w:sz w:val="22"/>
          <w:u w:val="single"/>
        </w:rPr>
        <w:t>руб</w:t>
      </w:r>
      <w:proofErr w:type="spellEnd"/>
      <w:r w:rsidRPr="00055FAE">
        <w:rPr>
          <w:rFonts w:eastAsia="Times New Roman"/>
          <w:b/>
          <w:sz w:val="22"/>
          <w:u w:val="single"/>
        </w:rPr>
        <w:t xml:space="preserve"> (</w:t>
      </w:r>
      <w:r w:rsidRPr="00055FAE">
        <w:rPr>
          <w:rFonts w:eastAsia="Times New Roman"/>
          <w:b/>
          <w:color w:val="FFFFFF" w:themeColor="background1"/>
          <w:sz w:val="22"/>
          <w:u w:val="single"/>
        </w:rPr>
        <w:t>Двести восемьдесят восемь тысяч сто пятьдесят девять рублей</w:t>
      </w:r>
      <w:r w:rsidRPr="00055FAE">
        <w:rPr>
          <w:rFonts w:eastAsia="Times New Roman"/>
          <w:b/>
          <w:sz w:val="22"/>
          <w:u w:val="single"/>
        </w:rPr>
        <w:t xml:space="preserve">) 00 копеек. </w:t>
      </w:r>
      <w:r w:rsidRPr="00055FAE">
        <w:rPr>
          <w:rFonts w:eastAsia="Times New Roman"/>
          <w:b/>
          <w:sz w:val="22"/>
        </w:rPr>
        <w:t>Цена товара является фиксированной и изменению в одностороннем порядке не подлежит</w:t>
      </w:r>
      <w:r w:rsidRPr="00055FAE">
        <w:rPr>
          <w:rFonts w:eastAsia="Times New Roman"/>
          <w:sz w:val="22"/>
        </w:rPr>
        <w:t xml:space="preserve">. </w:t>
      </w:r>
    </w:p>
    <w:p w14:paraId="0EBF08E4" w14:textId="77777777" w:rsidR="00055FAE" w:rsidRPr="00055FAE" w:rsidRDefault="00055FAE" w:rsidP="00105B72">
      <w:pPr>
        <w:ind w:firstLine="0"/>
        <w:rPr>
          <w:rFonts w:eastAsia="Times New Roman"/>
          <w:sz w:val="22"/>
        </w:rPr>
      </w:pPr>
      <w:r w:rsidRPr="00055FAE">
        <w:rPr>
          <w:rFonts w:eastAsia="Times New Roman"/>
          <w:sz w:val="22"/>
        </w:rPr>
        <w:t>4.3.  При  исполнении договора, Покупатель вправе изменить:</w:t>
      </w:r>
    </w:p>
    <w:p w14:paraId="51C4C0C2" w14:textId="77777777" w:rsidR="00055FAE" w:rsidRPr="00055FAE" w:rsidRDefault="00055FAE" w:rsidP="00105B72">
      <w:pPr>
        <w:widowControl w:val="0"/>
        <w:numPr>
          <w:ilvl w:val="0"/>
          <w:numId w:val="15"/>
        </w:numPr>
        <w:autoSpaceDE w:val="0"/>
        <w:autoSpaceDN w:val="0"/>
        <w:adjustRightInd w:val="0"/>
        <w:contextualSpacing/>
        <w:rPr>
          <w:rFonts w:eastAsia="Times New Roman"/>
          <w:sz w:val="22"/>
        </w:rPr>
      </w:pPr>
      <w:r w:rsidRPr="00055FAE">
        <w:rPr>
          <w:rFonts w:eastAsia="Times New Roman"/>
          <w:sz w:val="22"/>
        </w:rPr>
        <w:t>Предусмотренный договором объем закупаемого товара. При увеличении (уменьшении) объема закупаемого  товара Покупатель  по согласованию с Поставщиком  вправе изменить первоначальную цену договора соответственно изменяемому объему товара.</w:t>
      </w:r>
    </w:p>
    <w:p w14:paraId="0423B995" w14:textId="77777777" w:rsidR="00055FAE" w:rsidRPr="00055FAE" w:rsidRDefault="00055FAE" w:rsidP="00105B72">
      <w:pPr>
        <w:widowControl w:val="0"/>
        <w:numPr>
          <w:ilvl w:val="0"/>
          <w:numId w:val="15"/>
        </w:numPr>
        <w:autoSpaceDE w:val="0"/>
        <w:autoSpaceDN w:val="0"/>
        <w:adjustRightInd w:val="0"/>
        <w:contextualSpacing/>
        <w:rPr>
          <w:rFonts w:eastAsia="Times New Roman"/>
          <w:sz w:val="22"/>
        </w:rPr>
      </w:pPr>
      <w:r w:rsidRPr="00055FAE">
        <w:rPr>
          <w:rFonts w:eastAsia="Times New Roman"/>
          <w:sz w:val="22"/>
        </w:rPr>
        <w:t xml:space="preserve">сроки исполнения обязательств по договору; </w:t>
      </w:r>
    </w:p>
    <w:p w14:paraId="69933A34" w14:textId="77777777" w:rsidR="00055FAE" w:rsidRPr="00055FAE" w:rsidRDefault="00055FAE" w:rsidP="00105B72">
      <w:pPr>
        <w:widowControl w:val="0"/>
        <w:numPr>
          <w:ilvl w:val="0"/>
          <w:numId w:val="15"/>
        </w:numPr>
        <w:autoSpaceDE w:val="0"/>
        <w:autoSpaceDN w:val="0"/>
        <w:adjustRightInd w:val="0"/>
        <w:contextualSpacing/>
        <w:rPr>
          <w:rFonts w:eastAsia="Times New Roman"/>
          <w:sz w:val="22"/>
        </w:rPr>
      </w:pPr>
      <w:r w:rsidRPr="00055FAE">
        <w:rPr>
          <w:rFonts w:eastAsia="Times New Roman"/>
          <w:sz w:val="22"/>
        </w:rPr>
        <w:t>увеличение суммы договора не более</w:t>
      </w:r>
      <w:proofErr w:type="gramStart"/>
      <w:r w:rsidRPr="00055FAE">
        <w:rPr>
          <w:rFonts w:eastAsia="Times New Roman"/>
          <w:sz w:val="22"/>
        </w:rPr>
        <w:t>,</w:t>
      </w:r>
      <w:proofErr w:type="gramEnd"/>
      <w:r w:rsidRPr="00055FAE">
        <w:rPr>
          <w:rFonts w:eastAsia="Times New Roman"/>
          <w:sz w:val="22"/>
        </w:rPr>
        <w:t xml:space="preserve"> чем на 10% от суммы договора.</w:t>
      </w:r>
    </w:p>
    <w:p w14:paraId="502CDC1E" w14:textId="77777777" w:rsidR="00055FAE" w:rsidRPr="00055FAE" w:rsidRDefault="00055FAE" w:rsidP="00105B72">
      <w:pPr>
        <w:ind w:firstLine="0"/>
        <w:rPr>
          <w:rFonts w:eastAsia="Times New Roman"/>
          <w:b/>
          <w:bCs/>
          <w:sz w:val="22"/>
        </w:rPr>
      </w:pPr>
      <w:r w:rsidRPr="00055FAE">
        <w:rPr>
          <w:rFonts w:eastAsia="Times New Roman"/>
          <w:sz w:val="22"/>
        </w:rPr>
        <w:t xml:space="preserve">4.4. Покупатель обязуется оплатить заказанный и поставленный товар в течение 20 рабочих дней со дня поставки товара. </w:t>
      </w:r>
    </w:p>
    <w:p w14:paraId="64055512" w14:textId="77777777" w:rsidR="00055FAE" w:rsidRPr="00055FAE" w:rsidRDefault="00055FAE" w:rsidP="00105B72">
      <w:pPr>
        <w:ind w:firstLine="0"/>
        <w:rPr>
          <w:rFonts w:eastAsia="Times New Roman"/>
          <w:sz w:val="22"/>
        </w:rPr>
      </w:pPr>
      <w:r w:rsidRPr="00055FAE">
        <w:rPr>
          <w:rFonts w:eastAsia="Times New Roman"/>
          <w:sz w:val="22"/>
        </w:rPr>
        <w:t>4.5. Покупатель имеет право осуществлять авансовые платежи по договору.</w:t>
      </w:r>
    </w:p>
    <w:p w14:paraId="3B9D7C24" w14:textId="77777777" w:rsidR="00055FAE" w:rsidRPr="00055FAE" w:rsidRDefault="00055FAE" w:rsidP="00105B72">
      <w:pPr>
        <w:ind w:firstLine="0"/>
        <w:rPr>
          <w:rFonts w:eastAsia="Times New Roman"/>
          <w:sz w:val="22"/>
          <w:szCs w:val="24"/>
        </w:rPr>
      </w:pPr>
    </w:p>
    <w:p w14:paraId="23B03A6F" w14:textId="77777777" w:rsidR="00055FAE" w:rsidRPr="00055FAE" w:rsidRDefault="00055FAE" w:rsidP="00105B72">
      <w:pPr>
        <w:numPr>
          <w:ilvl w:val="0"/>
          <w:numId w:val="13"/>
        </w:numPr>
        <w:jc w:val="center"/>
        <w:rPr>
          <w:rFonts w:eastAsia="Times New Roman"/>
          <w:b/>
          <w:bCs/>
          <w:sz w:val="22"/>
          <w:szCs w:val="24"/>
        </w:rPr>
      </w:pPr>
      <w:r w:rsidRPr="00055FAE">
        <w:rPr>
          <w:rFonts w:eastAsia="Times New Roman"/>
          <w:b/>
          <w:bCs/>
          <w:sz w:val="22"/>
          <w:szCs w:val="24"/>
        </w:rPr>
        <w:t>ОБЯЗАННОСТИ И ОТВЕТСТВЕННОСТЬ  СТОРОН</w:t>
      </w:r>
    </w:p>
    <w:p w14:paraId="3ABE877F" w14:textId="77777777" w:rsidR="00055FAE" w:rsidRPr="00055FAE" w:rsidRDefault="00055FAE" w:rsidP="00105B72">
      <w:pPr>
        <w:ind w:left="720" w:firstLine="0"/>
        <w:rPr>
          <w:rFonts w:eastAsia="Times New Roman"/>
          <w:b/>
          <w:bCs/>
          <w:sz w:val="22"/>
          <w:szCs w:val="24"/>
        </w:rPr>
      </w:pPr>
    </w:p>
    <w:p w14:paraId="3A60DE71" w14:textId="77777777" w:rsidR="00055FAE" w:rsidRPr="00055FAE" w:rsidRDefault="00055FAE" w:rsidP="00105B72">
      <w:pPr>
        <w:ind w:left="709" w:firstLine="0"/>
        <w:rPr>
          <w:rFonts w:eastAsia="Times New Roman"/>
          <w:bCs/>
          <w:sz w:val="22"/>
          <w:szCs w:val="24"/>
        </w:rPr>
      </w:pPr>
      <w:r w:rsidRPr="00055FAE">
        <w:rPr>
          <w:rFonts w:eastAsia="Times New Roman"/>
          <w:bCs/>
          <w:sz w:val="22"/>
          <w:szCs w:val="24"/>
        </w:rPr>
        <w:t>5.1. Поставщик обязуется производить отгрузку товара.</w:t>
      </w:r>
    </w:p>
    <w:p w14:paraId="31425D95" w14:textId="77777777" w:rsidR="00055FAE" w:rsidRPr="00055FAE" w:rsidRDefault="00055FAE" w:rsidP="00105B72">
      <w:pPr>
        <w:ind w:firstLine="0"/>
        <w:rPr>
          <w:rFonts w:eastAsia="Times New Roman"/>
          <w:bCs/>
          <w:sz w:val="22"/>
          <w:szCs w:val="24"/>
        </w:rPr>
      </w:pPr>
      <w:r w:rsidRPr="00055FAE">
        <w:rPr>
          <w:rFonts w:eastAsia="Times New Roman"/>
          <w:bCs/>
          <w:sz w:val="22"/>
          <w:szCs w:val="24"/>
        </w:rPr>
        <w:t xml:space="preserve">            5.2. Покупатель обязан своевременно производить  оплату за товар, согласно настоящему договору. </w:t>
      </w:r>
    </w:p>
    <w:p w14:paraId="5A0CF05F" w14:textId="77777777" w:rsidR="00055FAE" w:rsidRPr="00055FAE" w:rsidRDefault="00055FAE" w:rsidP="00105B72">
      <w:pPr>
        <w:ind w:firstLine="0"/>
        <w:rPr>
          <w:rFonts w:eastAsia="Times New Roman"/>
          <w:sz w:val="22"/>
          <w:szCs w:val="24"/>
        </w:rPr>
      </w:pPr>
      <w:r w:rsidRPr="00055FAE">
        <w:rPr>
          <w:rFonts w:eastAsia="Times New Roman"/>
          <w:sz w:val="22"/>
          <w:szCs w:val="24"/>
        </w:rPr>
        <w:t xml:space="preserve">            5.3. В  случае  неисполнения  либо  ненадлежащего  исполнения  обязательств  по  договору  стороны  несут  ответственность  в  соответствии  с  действующим  законодательством  РФ.</w:t>
      </w:r>
    </w:p>
    <w:p w14:paraId="3D6E6526" w14:textId="77777777" w:rsidR="00055FAE" w:rsidRPr="00055FAE" w:rsidRDefault="00055FAE" w:rsidP="00105B72">
      <w:pPr>
        <w:widowControl w:val="0"/>
        <w:suppressAutoHyphens/>
        <w:ind w:firstLine="720"/>
        <w:rPr>
          <w:rFonts w:eastAsia="Times New Roman"/>
          <w:sz w:val="22"/>
          <w:lang w:val="x-none" w:eastAsia="ar-SA"/>
        </w:rPr>
      </w:pPr>
      <w:r w:rsidRPr="00055FAE">
        <w:rPr>
          <w:rFonts w:eastAsia="Times New Roman"/>
          <w:sz w:val="22"/>
          <w:lang w:eastAsia="ar-SA"/>
        </w:rPr>
        <w:t>5</w:t>
      </w:r>
      <w:r w:rsidRPr="00055FAE">
        <w:rPr>
          <w:rFonts w:eastAsia="Times New Roman"/>
          <w:sz w:val="22"/>
          <w:lang w:val="x-none" w:eastAsia="ar-SA"/>
        </w:rPr>
        <w:t>.</w:t>
      </w:r>
      <w:r w:rsidRPr="00055FAE">
        <w:rPr>
          <w:rFonts w:eastAsia="Times New Roman"/>
          <w:sz w:val="22"/>
          <w:lang w:eastAsia="ar-SA"/>
        </w:rPr>
        <w:t>4</w:t>
      </w:r>
      <w:r w:rsidRPr="00055FAE">
        <w:rPr>
          <w:rFonts w:eastAsia="Times New Roman"/>
          <w:sz w:val="22"/>
          <w:lang w:val="x-none" w:eastAsia="ar-SA"/>
        </w:rPr>
        <w:t>. Претензии, связанные с несоответствием Товара по качеству  могут быть заявлены Заказчиком в течение  срока годности.</w:t>
      </w:r>
    </w:p>
    <w:p w14:paraId="4F2B2737" w14:textId="77777777" w:rsidR="00055FAE" w:rsidRPr="00055FAE" w:rsidRDefault="00055FAE" w:rsidP="00105B72">
      <w:pPr>
        <w:tabs>
          <w:tab w:val="left" w:pos="5040"/>
        </w:tabs>
        <w:snapToGrid w:val="0"/>
        <w:ind w:firstLine="540"/>
        <w:rPr>
          <w:rFonts w:eastAsia="Times New Roman"/>
          <w:sz w:val="22"/>
          <w:shd w:val="clear" w:color="auto" w:fill="FFFFFF"/>
        </w:rPr>
      </w:pPr>
      <w:r w:rsidRPr="00055FAE">
        <w:rPr>
          <w:rFonts w:eastAsia="Times New Roman"/>
          <w:sz w:val="22"/>
        </w:rPr>
        <w:t xml:space="preserve">   5.5. Срок годности на Товар:</w:t>
      </w:r>
      <w:r w:rsidRPr="00055FAE">
        <w:rPr>
          <w:rFonts w:eastAsia="Times New Roman"/>
          <w:sz w:val="22"/>
          <w:shd w:val="clear" w:color="auto" w:fill="FFFFFF"/>
        </w:rPr>
        <w:t xml:space="preserve"> не менее 80 % от срока годности, указанного изготовителем на упаковке товара.</w:t>
      </w:r>
    </w:p>
    <w:p w14:paraId="458C3C9A" w14:textId="77777777" w:rsidR="00055FAE" w:rsidRPr="00055FAE" w:rsidRDefault="00055FAE" w:rsidP="00105B72">
      <w:pPr>
        <w:widowControl w:val="0"/>
        <w:suppressAutoHyphens/>
        <w:autoSpaceDE w:val="0"/>
        <w:ind w:firstLine="540"/>
        <w:rPr>
          <w:rFonts w:eastAsia="Arial"/>
          <w:sz w:val="22"/>
          <w:lang w:eastAsia="ar-SA"/>
        </w:rPr>
      </w:pPr>
      <w:r w:rsidRPr="00055FAE">
        <w:rPr>
          <w:rFonts w:eastAsia="Arial"/>
          <w:sz w:val="22"/>
          <w:lang w:eastAsia="ar-SA"/>
        </w:rPr>
        <w:t xml:space="preserve">   5.6. В течение срока годности Поставщик обязуется за свой счет заменить некачественный товар, если не докажет, что несоответствие в качестве возникло в результате нарушения Заказчиком условий его приемки и хранения. </w:t>
      </w:r>
    </w:p>
    <w:p w14:paraId="2FFDAEB2" w14:textId="77777777" w:rsidR="00055FAE" w:rsidRPr="00055FAE" w:rsidRDefault="00055FAE" w:rsidP="00105B72">
      <w:pPr>
        <w:widowControl w:val="0"/>
        <w:suppressAutoHyphens/>
        <w:autoSpaceDE w:val="0"/>
        <w:ind w:firstLine="540"/>
        <w:rPr>
          <w:rFonts w:eastAsia="Arial"/>
          <w:sz w:val="22"/>
          <w:lang w:eastAsia="ar-SA"/>
        </w:rPr>
      </w:pPr>
      <w:r w:rsidRPr="00055FAE">
        <w:rPr>
          <w:rFonts w:eastAsia="Arial"/>
          <w:sz w:val="22"/>
          <w:lang w:eastAsia="ar-SA"/>
        </w:rPr>
        <w:t xml:space="preserve">   5.7. В течение действия срока годности на Товар Поставщик в течение 2 (двух) рабочих дней с момента получения письменного уведомления Заказчика о недостатках (пересортица, порча, иное несоответствие требованиям Спецификации и условиям настоящего Договора) Товара, должен организовать изъятие такого Товара и произвести замену в согласованные Сторонами сроки. Передача Товара от Заказчика к Поставщику осуществляется по акту приема-передачи, подписываемому обеими сторонами (уполномоченными представителями сторон). Акт приема-передачи должен содержать наименование Товара, его количество, заявленные Заказчиком недостатки, должность, фамилию, имя, отчество и телефон, ответственного лица Поставщика, а также подписи уполномоченных представителей и оттиски печатей обеих сторон. Доставка, переданного Поставщику, Товара до места его замены осуществляется Поставщиком за свой счет.</w:t>
      </w:r>
    </w:p>
    <w:p w14:paraId="3223B8D5" w14:textId="77777777" w:rsidR="00055FAE" w:rsidRPr="00055FAE" w:rsidRDefault="00055FAE" w:rsidP="00105B72">
      <w:pPr>
        <w:widowControl w:val="0"/>
        <w:suppressAutoHyphens/>
        <w:autoSpaceDE w:val="0"/>
        <w:ind w:firstLine="709"/>
        <w:rPr>
          <w:rFonts w:eastAsia="Arial"/>
          <w:sz w:val="22"/>
          <w:lang w:eastAsia="ar-SA"/>
        </w:rPr>
      </w:pPr>
      <w:r w:rsidRPr="00055FAE">
        <w:rPr>
          <w:rFonts w:eastAsia="Arial"/>
          <w:sz w:val="22"/>
          <w:lang w:eastAsia="ar-SA"/>
        </w:rPr>
        <w:t>5.8. Поставщик обязан передать Заказчику замененный Товар по акту приема-передачи накладной по адресу Заказчика или ином, указанном им месте. Доставка, переданного Поставщику, Товара по адресу Заказчика или иного, указанного им места осуществляется Поставщиком за свой счет.</w:t>
      </w:r>
    </w:p>
    <w:p w14:paraId="1F7698E0" w14:textId="77777777" w:rsidR="00055FAE" w:rsidRPr="00055FAE" w:rsidRDefault="00055FAE" w:rsidP="00105B72">
      <w:pPr>
        <w:widowControl w:val="0"/>
        <w:suppressAutoHyphens/>
        <w:autoSpaceDE w:val="0"/>
        <w:ind w:firstLine="709"/>
        <w:rPr>
          <w:rFonts w:eastAsia="Arial"/>
          <w:sz w:val="22"/>
          <w:lang w:eastAsia="ar-SA"/>
        </w:rPr>
      </w:pPr>
      <w:r w:rsidRPr="00055FAE">
        <w:rPr>
          <w:rFonts w:eastAsia="Arial"/>
          <w:sz w:val="22"/>
          <w:lang w:eastAsia="ar-SA"/>
        </w:rPr>
        <w:t>5.9. В период действия срока годности на Товар Поставщик за свой счет осуществляет замену некачественного Товара. На такой замененный Товар Поставщик предоставляет гарантию годности на тот же срок, который указан в Спецификации со дня такой замены.</w:t>
      </w:r>
    </w:p>
    <w:p w14:paraId="23D38685" w14:textId="77777777" w:rsidR="00055FAE" w:rsidRPr="00055FAE" w:rsidRDefault="00055FAE" w:rsidP="00105B72">
      <w:pPr>
        <w:ind w:firstLine="0"/>
        <w:rPr>
          <w:rFonts w:eastAsia="Times New Roman"/>
          <w:sz w:val="22"/>
          <w:szCs w:val="24"/>
        </w:rPr>
      </w:pPr>
      <w:r w:rsidRPr="00055FAE">
        <w:rPr>
          <w:rFonts w:eastAsia="Times New Roman"/>
          <w:sz w:val="22"/>
          <w:szCs w:val="24"/>
        </w:rPr>
        <w:lastRenderedPageBreak/>
        <w:t xml:space="preserve">            5.10. В  случае  просрочки  и  недопоставки  товара  Поставщик  уплачивает  Покупателю  пеню  в  размере  0,1%  от  стоимости  недополученного  товара  за  каждый  день  просрочки.</w:t>
      </w:r>
    </w:p>
    <w:p w14:paraId="04DC5830" w14:textId="77777777" w:rsidR="00055FAE" w:rsidRPr="00055FAE" w:rsidRDefault="00055FAE" w:rsidP="00105B72">
      <w:pPr>
        <w:ind w:firstLine="0"/>
        <w:rPr>
          <w:rFonts w:eastAsia="Times New Roman"/>
          <w:sz w:val="22"/>
          <w:szCs w:val="24"/>
        </w:rPr>
      </w:pPr>
      <w:r w:rsidRPr="00055FAE">
        <w:rPr>
          <w:rFonts w:eastAsia="Times New Roman"/>
          <w:sz w:val="22"/>
          <w:szCs w:val="24"/>
        </w:rPr>
        <w:t xml:space="preserve">           5.11. В  случае  необоснованного  отказа  от  принятия  товара  Покупатель  обязан  возместить  Поставщику  причиненные  убытки.</w:t>
      </w:r>
    </w:p>
    <w:p w14:paraId="142FE1F0" w14:textId="77777777" w:rsidR="00055FAE" w:rsidRPr="00055FAE" w:rsidRDefault="00055FAE" w:rsidP="00105B72">
      <w:pPr>
        <w:ind w:firstLine="0"/>
        <w:rPr>
          <w:rFonts w:eastAsia="Times New Roman"/>
          <w:sz w:val="22"/>
          <w:szCs w:val="24"/>
        </w:rPr>
      </w:pPr>
    </w:p>
    <w:p w14:paraId="0BFB6605" w14:textId="77777777" w:rsidR="00055FAE" w:rsidRPr="00055FAE" w:rsidRDefault="00055FAE" w:rsidP="00105B72">
      <w:pPr>
        <w:numPr>
          <w:ilvl w:val="0"/>
          <w:numId w:val="13"/>
        </w:numPr>
        <w:jc w:val="center"/>
        <w:rPr>
          <w:rFonts w:eastAsia="Times New Roman"/>
          <w:sz w:val="22"/>
          <w:szCs w:val="24"/>
        </w:rPr>
      </w:pPr>
      <w:r w:rsidRPr="00055FAE">
        <w:rPr>
          <w:rFonts w:eastAsia="Times New Roman"/>
          <w:b/>
          <w:bCs/>
          <w:sz w:val="22"/>
          <w:szCs w:val="24"/>
        </w:rPr>
        <w:t>ПРЕТЕНЗИИ  И  СПОРЫ</w:t>
      </w:r>
    </w:p>
    <w:p w14:paraId="46857946" w14:textId="77777777" w:rsidR="00055FAE" w:rsidRPr="00055FAE" w:rsidRDefault="00055FAE" w:rsidP="00105B72">
      <w:pPr>
        <w:ind w:left="720" w:firstLine="0"/>
        <w:rPr>
          <w:rFonts w:eastAsia="Times New Roman"/>
          <w:sz w:val="22"/>
          <w:szCs w:val="24"/>
        </w:rPr>
      </w:pPr>
    </w:p>
    <w:p w14:paraId="098A59C2" w14:textId="77777777" w:rsidR="00055FAE" w:rsidRPr="00055FAE" w:rsidRDefault="00055FAE" w:rsidP="00105B72">
      <w:pPr>
        <w:ind w:firstLine="680"/>
        <w:rPr>
          <w:rFonts w:eastAsia="Times New Roman"/>
          <w:sz w:val="22"/>
          <w:szCs w:val="24"/>
        </w:rPr>
      </w:pPr>
      <w:r w:rsidRPr="00055FAE">
        <w:rPr>
          <w:rFonts w:eastAsia="Times New Roman"/>
          <w:sz w:val="22"/>
          <w:szCs w:val="24"/>
        </w:rPr>
        <w:t>6.1. При  возникновении    между  сторонами  разногласий  по  поводу  отношений,          регулируемых  договором,  стороны  обязуются  в  обязательном  порядке  разрешать  такие  споры  путем  переговоров  и  предъявления  претензии.</w:t>
      </w:r>
    </w:p>
    <w:p w14:paraId="1BA22D76" w14:textId="77777777" w:rsidR="00055FAE" w:rsidRPr="00055FAE" w:rsidRDefault="00055FAE" w:rsidP="00105B72">
      <w:pPr>
        <w:ind w:firstLine="680"/>
        <w:rPr>
          <w:rFonts w:eastAsia="Times New Roman"/>
          <w:sz w:val="22"/>
          <w:szCs w:val="24"/>
        </w:rPr>
      </w:pPr>
      <w:r w:rsidRPr="00055FAE">
        <w:rPr>
          <w:rFonts w:eastAsia="Times New Roman"/>
          <w:sz w:val="22"/>
          <w:szCs w:val="24"/>
        </w:rPr>
        <w:t>6.2.  При  предъявлении  претензии  по  договору  сторона-инициатор  в  обязательном  порядке  прилагает  обосновывающие  документы.</w:t>
      </w:r>
    </w:p>
    <w:p w14:paraId="37B6D45F" w14:textId="77777777" w:rsidR="00055FAE" w:rsidRPr="00055FAE" w:rsidRDefault="00055FAE" w:rsidP="00105B72">
      <w:pPr>
        <w:ind w:firstLine="680"/>
        <w:rPr>
          <w:rFonts w:eastAsia="Times New Roman"/>
          <w:sz w:val="22"/>
          <w:szCs w:val="24"/>
        </w:rPr>
      </w:pPr>
      <w:r w:rsidRPr="00055FAE">
        <w:rPr>
          <w:rFonts w:eastAsia="Times New Roman"/>
          <w:sz w:val="22"/>
          <w:szCs w:val="24"/>
        </w:rPr>
        <w:t>6.3.  Для  рассмотрения  претензии,  предъявленной  сторонами  друг  к  другу,  и  для  направления  на  них  ответа  по  существу,  устанавливается  десятидневный  срок  с  даты  их  получения.</w:t>
      </w:r>
    </w:p>
    <w:p w14:paraId="7BFE0571" w14:textId="77777777" w:rsidR="00055FAE" w:rsidRPr="00055FAE" w:rsidRDefault="00055FAE" w:rsidP="00105B72">
      <w:pPr>
        <w:ind w:firstLine="680"/>
        <w:rPr>
          <w:rFonts w:eastAsia="Times New Roman"/>
          <w:sz w:val="22"/>
          <w:szCs w:val="24"/>
        </w:rPr>
      </w:pPr>
      <w:r w:rsidRPr="00055FAE">
        <w:rPr>
          <w:rFonts w:eastAsia="Times New Roman"/>
          <w:sz w:val="22"/>
          <w:szCs w:val="24"/>
        </w:rPr>
        <w:t>6.4.  В  случае  не  урегулирования  разногласий  путем  переговоров  или  неудовлетворительного  рассмотрения  претензии  (по  мнению  стороны-инициатора),  спор  передается  на  рассмотрение  Арбитражного  суда  Тюменской  области.</w:t>
      </w:r>
    </w:p>
    <w:p w14:paraId="5B23C473" w14:textId="77777777" w:rsidR="00055FAE" w:rsidRPr="00055FAE" w:rsidRDefault="00055FAE" w:rsidP="00105B72">
      <w:pPr>
        <w:ind w:firstLine="680"/>
        <w:rPr>
          <w:rFonts w:eastAsia="Times New Roman"/>
          <w:sz w:val="22"/>
          <w:szCs w:val="24"/>
        </w:rPr>
      </w:pPr>
    </w:p>
    <w:p w14:paraId="0634481F" w14:textId="77777777" w:rsidR="00055FAE" w:rsidRPr="00055FAE" w:rsidRDefault="00055FAE" w:rsidP="00105B72">
      <w:pPr>
        <w:ind w:left="540" w:hanging="540"/>
        <w:jc w:val="center"/>
        <w:rPr>
          <w:rFonts w:eastAsia="Times New Roman"/>
          <w:b/>
          <w:sz w:val="22"/>
          <w:szCs w:val="24"/>
        </w:rPr>
      </w:pPr>
      <w:r w:rsidRPr="00055FAE">
        <w:rPr>
          <w:rFonts w:eastAsia="Times New Roman"/>
          <w:b/>
          <w:sz w:val="22"/>
          <w:szCs w:val="24"/>
        </w:rPr>
        <w:t>7</w:t>
      </w:r>
      <w:r w:rsidRPr="00055FAE">
        <w:rPr>
          <w:rFonts w:eastAsia="Times New Roman"/>
          <w:sz w:val="22"/>
          <w:szCs w:val="24"/>
        </w:rPr>
        <w:t xml:space="preserve">. </w:t>
      </w:r>
      <w:r w:rsidRPr="00055FAE">
        <w:rPr>
          <w:rFonts w:eastAsia="Times New Roman"/>
          <w:b/>
          <w:sz w:val="22"/>
          <w:szCs w:val="24"/>
        </w:rPr>
        <w:t>ФОРС-МАЖОРНЫЕ ОБСТОЯТЕЛЬСТВА</w:t>
      </w:r>
    </w:p>
    <w:p w14:paraId="1EBF86A9" w14:textId="77777777" w:rsidR="00055FAE" w:rsidRPr="00055FAE" w:rsidRDefault="00055FAE" w:rsidP="00105B72">
      <w:pPr>
        <w:ind w:left="540" w:hanging="540"/>
        <w:rPr>
          <w:rFonts w:eastAsia="Times New Roman"/>
          <w:b/>
          <w:sz w:val="22"/>
          <w:szCs w:val="24"/>
        </w:rPr>
      </w:pPr>
    </w:p>
    <w:p w14:paraId="349DBA1E" w14:textId="77777777" w:rsidR="00055FAE" w:rsidRPr="00055FAE" w:rsidRDefault="00055FAE" w:rsidP="00105B72">
      <w:pPr>
        <w:ind w:firstLine="709"/>
        <w:rPr>
          <w:rFonts w:eastAsia="Times New Roman"/>
          <w:sz w:val="22"/>
          <w:szCs w:val="24"/>
        </w:rPr>
      </w:pPr>
      <w:r w:rsidRPr="00055FAE">
        <w:rPr>
          <w:rFonts w:eastAsia="Times New Roman"/>
          <w:sz w:val="22"/>
          <w:szCs w:val="24"/>
        </w:rPr>
        <w:t xml:space="preserve">7.1. Стороны освобождаются от ответственности за частичное или полное неисполнение обязательств по настоящему Договору, если такое неисполнение является следствием форс-мажорных обстоятельств. Действия Сторон при наступлении форс-мажорных обстоятельств регулируются действующим законодательством Российской Федерации.  </w:t>
      </w:r>
    </w:p>
    <w:p w14:paraId="21F9D7A2" w14:textId="77777777" w:rsidR="00055FAE" w:rsidRPr="00055FAE" w:rsidRDefault="00055FAE" w:rsidP="00105B72">
      <w:pPr>
        <w:ind w:firstLine="709"/>
        <w:rPr>
          <w:rFonts w:eastAsia="Times New Roman"/>
          <w:sz w:val="22"/>
          <w:szCs w:val="24"/>
        </w:rPr>
      </w:pPr>
    </w:p>
    <w:p w14:paraId="08D22750" w14:textId="77777777" w:rsidR="00055FAE" w:rsidRPr="00055FAE" w:rsidRDefault="00055FAE" w:rsidP="0083133B">
      <w:pPr>
        <w:ind w:firstLine="0"/>
        <w:jc w:val="center"/>
        <w:rPr>
          <w:rFonts w:eastAsia="Times New Roman"/>
          <w:b/>
          <w:bCs/>
          <w:sz w:val="22"/>
          <w:szCs w:val="24"/>
        </w:rPr>
      </w:pPr>
      <w:r w:rsidRPr="00055FAE">
        <w:rPr>
          <w:rFonts w:eastAsia="Times New Roman"/>
          <w:b/>
          <w:bCs/>
          <w:sz w:val="22"/>
          <w:szCs w:val="24"/>
        </w:rPr>
        <w:t>8. ДОПОЛНИТЕЛЬНЫЕ  УСЛОВИЯ   ДОГОВОРА</w:t>
      </w:r>
    </w:p>
    <w:p w14:paraId="013AEA27" w14:textId="77777777" w:rsidR="00055FAE" w:rsidRPr="00055FAE" w:rsidRDefault="00055FAE" w:rsidP="00105B72">
      <w:pPr>
        <w:ind w:firstLine="0"/>
        <w:rPr>
          <w:rFonts w:eastAsia="Times New Roman"/>
          <w:sz w:val="22"/>
          <w:szCs w:val="24"/>
        </w:rPr>
      </w:pPr>
    </w:p>
    <w:p w14:paraId="4C359596" w14:textId="77777777" w:rsidR="00055FAE" w:rsidRPr="00055FAE" w:rsidRDefault="00055FAE" w:rsidP="00105B72">
      <w:pPr>
        <w:ind w:firstLine="709"/>
        <w:rPr>
          <w:rFonts w:eastAsia="Times New Roman"/>
          <w:sz w:val="22"/>
          <w:szCs w:val="24"/>
        </w:rPr>
      </w:pPr>
      <w:r w:rsidRPr="00055FAE">
        <w:rPr>
          <w:rFonts w:eastAsia="Times New Roman"/>
          <w:sz w:val="22"/>
          <w:szCs w:val="24"/>
        </w:rPr>
        <w:t>8.1. В  случае  несоблюдения  условий  договора  Поставщик  и  Покупатель  могут  расторгнуть  договор  в  порядке,  установленном  действующим  законодательством.</w:t>
      </w:r>
    </w:p>
    <w:p w14:paraId="3EB876E8" w14:textId="77777777" w:rsidR="00055FAE" w:rsidRPr="00055FAE" w:rsidRDefault="00055FAE" w:rsidP="00105B72">
      <w:pPr>
        <w:spacing w:line="288" w:lineRule="auto"/>
        <w:ind w:firstLine="547"/>
        <w:rPr>
          <w:rFonts w:eastAsia="Times New Roman"/>
          <w:color w:val="000000"/>
          <w:sz w:val="22"/>
        </w:rPr>
      </w:pPr>
      <w:r w:rsidRPr="00055FAE">
        <w:rPr>
          <w:rFonts w:eastAsia="Times New Roman"/>
          <w:sz w:val="22"/>
          <w:szCs w:val="24"/>
        </w:rPr>
        <w:t>8.1.1.</w:t>
      </w:r>
      <w:r w:rsidRPr="00055FAE">
        <w:rPr>
          <w:rFonts w:eastAsia="Times New Roman"/>
          <w:color w:val="000000"/>
          <w:szCs w:val="24"/>
        </w:rPr>
        <w:t xml:space="preserve"> </w:t>
      </w:r>
      <w:r w:rsidRPr="00055FAE">
        <w:rPr>
          <w:rFonts w:eastAsia="Times New Roman"/>
          <w:color w:val="000000"/>
          <w:sz w:val="22"/>
        </w:rPr>
        <w:t xml:space="preserve">В договор автономного учреждения о поставке товаров, выполнении работ, подлежащие оплате за счет субсидий, указанных в пункте 1 ст. 78.1. БК РФ, включается условие о возможности изменения по соглашению сторон размера и (или) сроков оплаты и (или) объема товаров,  в случае уменьшения в соответствии с настоящим Кодексом получателю бюджетных средств, предоставляющему субсидии, ранее доведенных в установленном порядке лимитов бюджетных обязательств на предоставление субсидии. </w:t>
      </w:r>
    </w:p>
    <w:p w14:paraId="45B6784D" w14:textId="77777777" w:rsidR="00055FAE" w:rsidRPr="00055FAE" w:rsidRDefault="00055FAE" w:rsidP="00105B72">
      <w:pPr>
        <w:spacing w:line="288" w:lineRule="auto"/>
        <w:ind w:firstLine="547"/>
        <w:rPr>
          <w:rFonts w:eastAsia="Times New Roman"/>
          <w:color w:val="000000"/>
          <w:sz w:val="22"/>
        </w:rPr>
      </w:pPr>
      <w:bookmarkStart w:id="4" w:name="dst103506"/>
      <w:bookmarkEnd w:id="4"/>
      <w:proofErr w:type="gramStart"/>
      <w:r w:rsidRPr="00055FAE">
        <w:rPr>
          <w:rFonts w:eastAsia="Times New Roman"/>
          <w:color w:val="000000"/>
          <w:sz w:val="22"/>
        </w:rPr>
        <w:t xml:space="preserve">В случае признания в соответствии с  БК РФ утратившими силу положений закона (решения) о бюджете на текущий финансовый год и плановый период в части, относящейся к плановому периоду,  автономное учреждение вправе не принимать решение о расторжении предусмотренных настоящим пунктом договора, подлежащих оплате в плановом периоде, при условии заключения дополнительных соглашений к указанному договору, определяющих условия их исполнения в плановом периоде. </w:t>
      </w:r>
      <w:proofErr w:type="gramEnd"/>
    </w:p>
    <w:p w14:paraId="0431E988" w14:textId="77777777" w:rsidR="00055FAE" w:rsidRPr="00055FAE" w:rsidRDefault="00055FAE" w:rsidP="00105B72">
      <w:pPr>
        <w:suppressAutoHyphens/>
        <w:autoSpaceDN w:val="0"/>
        <w:ind w:firstLine="709"/>
        <w:rPr>
          <w:rFonts w:eastAsia="Times New Roman"/>
          <w:b/>
          <w:i/>
          <w:iCs/>
          <w:color w:val="000000"/>
          <w:kern w:val="3"/>
          <w:sz w:val="22"/>
        </w:rPr>
      </w:pPr>
      <w:r w:rsidRPr="00055FAE">
        <w:rPr>
          <w:rFonts w:eastAsia="Calibri"/>
          <w:color w:val="000000"/>
          <w:kern w:val="3"/>
          <w:sz w:val="22"/>
          <w:lang w:eastAsia="zh-CN"/>
        </w:rPr>
        <w:t xml:space="preserve">8.1.2. </w:t>
      </w:r>
      <w:r w:rsidRPr="00055FAE">
        <w:rPr>
          <w:rFonts w:eastAsia="Times New Roman"/>
          <w:b/>
          <w:i/>
          <w:iCs/>
          <w:color w:val="000000"/>
          <w:kern w:val="3"/>
          <w:sz w:val="22"/>
        </w:rPr>
        <w:t>Предоставление приоритета  товарам российского происхождения, работам, услугам, выполняемым, оказываемым российскими лицами</w:t>
      </w:r>
    </w:p>
    <w:p w14:paraId="09D8CBCB" w14:textId="77777777" w:rsidR="00055FAE" w:rsidRPr="00055FAE" w:rsidRDefault="00055FAE" w:rsidP="00105B72">
      <w:pPr>
        <w:ind w:firstLine="675"/>
        <w:rPr>
          <w:rFonts w:eastAsia="Times New Roman"/>
          <w:b/>
          <w:sz w:val="22"/>
          <w:szCs w:val="24"/>
          <w:u w:val="single"/>
        </w:rPr>
      </w:pPr>
      <w:r w:rsidRPr="00055FAE">
        <w:rPr>
          <w:rFonts w:eastAsia="Times New Roman"/>
          <w:iCs/>
          <w:sz w:val="22"/>
        </w:rPr>
        <w:t xml:space="preserve"> В связи с вступлением с 01 января 2017 года в силу постановления Правительства Российской Федерации от 16.09.2016 №925 о приоритете товаров российского происхождения, работ, услуг, выполняемых, оказываемых российскими лицами, </w:t>
      </w:r>
      <w:r w:rsidRPr="00055FAE">
        <w:rPr>
          <w:rFonts w:eastAsia="Times New Roman"/>
          <w:iCs/>
          <w:sz w:val="22"/>
          <w:u w:val="single"/>
        </w:rPr>
        <w:t xml:space="preserve">по отношению к товарам, происходящим из иностранного государства, работам, услугам, выполняемым, оказываемым иностранными лицами. </w:t>
      </w:r>
      <w:r w:rsidRPr="00055FAE">
        <w:rPr>
          <w:rFonts w:eastAsia="Times New Roman"/>
          <w:iCs/>
          <w:sz w:val="22"/>
        </w:rPr>
        <w:t xml:space="preserve"> Покупателем в  документацию о закупке товаров, работ, услуг, для которых установлен такой приоритет, внесены данные сведения (за исключением случаев осуществления закупки у единственного поставщика). Поставщик обязан  поставлять Покупателю товары российского происхождения, так они в приоритете, работы, услуги, выполняемые, оказываемые российскими лицами.  Поставка товаров  </w:t>
      </w:r>
      <w:r w:rsidRPr="00055FAE">
        <w:rPr>
          <w:rFonts w:eastAsia="Times New Roman"/>
          <w:iCs/>
          <w:sz w:val="22"/>
          <w:u w:val="single"/>
        </w:rPr>
        <w:t xml:space="preserve">происходящих из иностранного государства, работы, услуги, выполняемые, оказываемые иностранными лицами, </w:t>
      </w:r>
      <w:proofErr w:type="gramStart"/>
      <w:r w:rsidRPr="00055FAE">
        <w:rPr>
          <w:rFonts w:eastAsia="Times New Roman"/>
          <w:iCs/>
          <w:sz w:val="22"/>
          <w:u w:val="single"/>
        </w:rPr>
        <w:t>осуществляется</w:t>
      </w:r>
      <w:proofErr w:type="gramEnd"/>
      <w:r w:rsidRPr="00055FAE">
        <w:rPr>
          <w:rFonts w:eastAsia="Times New Roman"/>
          <w:iCs/>
          <w:sz w:val="22"/>
          <w:u w:val="single"/>
        </w:rPr>
        <w:t xml:space="preserve">  если поставка товаров</w:t>
      </w:r>
      <w:r w:rsidRPr="00055FAE">
        <w:rPr>
          <w:rFonts w:eastAsia="Times New Roman"/>
          <w:iCs/>
          <w:sz w:val="22"/>
        </w:rPr>
        <w:t xml:space="preserve"> российского происхождения, работ, услуг, выполняемых, оказываемых российскими лицами, невозможна. Требования для иностранных лиц  по</w:t>
      </w:r>
      <w:r w:rsidRPr="00055FAE">
        <w:rPr>
          <w:rFonts w:eastAsia="Times New Roman"/>
          <w:b/>
          <w:sz w:val="22"/>
          <w:szCs w:val="24"/>
          <w:u w:val="single"/>
        </w:rPr>
        <w:t xml:space="preserve"> соответствию качества отгружаемого товара, его маркировка, тара и упаковка должны соответствовать действующим в РФ ГОСТам, ТУ, ТО стандартам, техническому регламенту и техническим условиям, и др. нормативным документам регулирующим  качество отгружаемого товара, его маркировку, тару и упаковку.</w:t>
      </w:r>
    </w:p>
    <w:p w14:paraId="5D0EE5DD" w14:textId="77777777" w:rsidR="00055FAE" w:rsidRPr="00055FAE" w:rsidRDefault="00055FAE" w:rsidP="00105B72">
      <w:pPr>
        <w:ind w:firstLine="709"/>
        <w:rPr>
          <w:rFonts w:eastAsia="Times New Roman"/>
          <w:sz w:val="22"/>
          <w:szCs w:val="24"/>
        </w:rPr>
      </w:pPr>
      <w:r w:rsidRPr="00055FAE">
        <w:rPr>
          <w:rFonts w:eastAsia="Times New Roman"/>
          <w:sz w:val="22"/>
          <w:szCs w:val="24"/>
        </w:rPr>
        <w:lastRenderedPageBreak/>
        <w:t>8.2. Стороны  обязаны  информировать  друг  друга  об  изменении  реквизитов,  адреса  и  других  данных  не  позднее  7  календарных  дней  со  дня  изменения.</w:t>
      </w:r>
    </w:p>
    <w:p w14:paraId="1F953531" w14:textId="77777777" w:rsidR="00055FAE" w:rsidRPr="00055FAE" w:rsidRDefault="00055FAE" w:rsidP="00105B72">
      <w:pPr>
        <w:ind w:firstLine="709"/>
        <w:rPr>
          <w:rFonts w:eastAsia="Times New Roman"/>
          <w:sz w:val="22"/>
          <w:szCs w:val="24"/>
        </w:rPr>
      </w:pPr>
      <w:r w:rsidRPr="00055FAE">
        <w:rPr>
          <w:rFonts w:eastAsia="Times New Roman"/>
          <w:sz w:val="22"/>
          <w:szCs w:val="24"/>
        </w:rPr>
        <w:t>8.3. Во  всем,  не  предусмотренном  настоящим  договором,  стороны  руководствуются  Гражданским  кодексом  РФ.</w:t>
      </w:r>
    </w:p>
    <w:p w14:paraId="3A264D7A" w14:textId="77777777" w:rsidR="00055FAE" w:rsidRPr="00055FAE" w:rsidRDefault="00055FAE" w:rsidP="00105B72">
      <w:pPr>
        <w:ind w:firstLine="709"/>
        <w:rPr>
          <w:rFonts w:eastAsia="Times New Roman"/>
          <w:sz w:val="22"/>
          <w:szCs w:val="24"/>
        </w:rPr>
      </w:pPr>
      <w:r w:rsidRPr="00055FAE">
        <w:rPr>
          <w:rFonts w:eastAsia="Times New Roman"/>
          <w:sz w:val="22"/>
          <w:szCs w:val="24"/>
        </w:rPr>
        <w:t>8.4. Договор  составлен  в  2  (двух)  экземплярах,  которые  имеют  равную  юридическую  силу,  по  одному  для  каждой  Сторон.</w:t>
      </w:r>
    </w:p>
    <w:p w14:paraId="6A770F65" w14:textId="77777777" w:rsidR="00055FAE" w:rsidRPr="00055FAE" w:rsidRDefault="00055FAE" w:rsidP="00105B72">
      <w:pPr>
        <w:ind w:firstLine="709"/>
        <w:rPr>
          <w:rFonts w:eastAsia="Times New Roman"/>
          <w:sz w:val="22"/>
          <w:szCs w:val="24"/>
        </w:rPr>
      </w:pPr>
      <w:r w:rsidRPr="00055FAE">
        <w:rPr>
          <w:rFonts w:eastAsia="Times New Roman"/>
          <w:sz w:val="22"/>
          <w:szCs w:val="24"/>
        </w:rPr>
        <w:t>8.5. Сроки исполнения договора:</w:t>
      </w:r>
    </w:p>
    <w:p w14:paraId="749679DE" w14:textId="3C0D2033" w:rsidR="00055FAE" w:rsidRPr="00055FAE" w:rsidRDefault="00055FAE" w:rsidP="00105B72">
      <w:pPr>
        <w:ind w:firstLine="709"/>
        <w:rPr>
          <w:rFonts w:eastAsia="Times New Roman"/>
          <w:b/>
          <w:sz w:val="22"/>
          <w:szCs w:val="24"/>
        </w:rPr>
      </w:pPr>
      <w:r w:rsidRPr="00055FAE">
        <w:rPr>
          <w:rFonts w:eastAsia="Times New Roman"/>
          <w:b/>
          <w:sz w:val="22"/>
          <w:szCs w:val="24"/>
        </w:rPr>
        <w:t>1)Договор  вступает  в  силу  с  «</w:t>
      </w:r>
      <w:r w:rsidR="00105B72">
        <w:rPr>
          <w:rFonts w:eastAsia="Times New Roman"/>
          <w:b/>
          <w:sz w:val="22"/>
          <w:szCs w:val="24"/>
        </w:rPr>
        <w:t>01</w:t>
      </w:r>
      <w:r w:rsidRPr="00055FAE">
        <w:rPr>
          <w:rFonts w:eastAsia="Times New Roman"/>
          <w:b/>
          <w:sz w:val="22"/>
          <w:szCs w:val="24"/>
        </w:rPr>
        <w:t xml:space="preserve">»  </w:t>
      </w:r>
      <w:r w:rsidR="00105B72">
        <w:rPr>
          <w:rFonts w:eastAsia="Times New Roman"/>
          <w:b/>
          <w:sz w:val="22"/>
          <w:szCs w:val="24"/>
        </w:rPr>
        <w:t>октября</w:t>
      </w:r>
      <w:r w:rsidRPr="00055FAE">
        <w:rPr>
          <w:rFonts w:eastAsia="Times New Roman"/>
          <w:b/>
          <w:sz w:val="22"/>
          <w:szCs w:val="24"/>
        </w:rPr>
        <w:t xml:space="preserve">  2021 года    и  действует  до «3</w:t>
      </w:r>
      <w:r w:rsidR="00105B72">
        <w:rPr>
          <w:rFonts w:eastAsia="Times New Roman"/>
          <w:b/>
          <w:sz w:val="22"/>
          <w:szCs w:val="24"/>
        </w:rPr>
        <w:t>1</w:t>
      </w:r>
      <w:r w:rsidRPr="00055FAE">
        <w:rPr>
          <w:rFonts w:eastAsia="Times New Roman"/>
          <w:b/>
          <w:sz w:val="22"/>
          <w:szCs w:val="24"/>
        </w:rPr>
        <w:t xml:space="preserve">» </w:t>
      </w:r>
      <w:r w:rsidR="00105B72">
        <w:rPr>
          <w:rFonts w:eastAsia="Times New Roman"/>
          <w:b/>
          <w:sz w:val="22"/>
          <w:szCs w:val="24"/>
        </w:rPr>
        <w:t xml:space="preserve">декабря </w:t>
      </w:r>
      <w:r w:rsidRPr="00055FAE">
        <w:rPr>
          <w:rFonts w:eastAsia="Times New Roman"/>
          <w:b/>
          <w:sz w:val="22"/>
          <w:szCs w:val="24"/>
        </w:rPr>
        <w:t xml:space="preserve"> 2021 года (поставка товара).</w:t>
      </w:r>
    </w:p>
    <w:p w14:paraId="4BCE343B" w14:textId="382D3F08" w:rsidR="00055FAE" w:rsidRPr="00055FAE" w:rsidRDefault="00055FAE" w:rsidP="00105B72">
      <w:pPr>
        <w:ind w:firstLine="709"/>
        <w:rPr>
          <w:rFonts w:eastAsia="Times New Roman"/>
          <w:b/>
          <w:sz w:val="22"/>
          <w:szCs w:val="24"/>
        </w:rPr>
      </w:pPr>
      <w:r w:rsidRPr="00055FAE">
        <w:rPr>
          <w:rFonts w:eastAsia="Times New Roman"/>
          <w:b/>
          <w:sz w:val="22"/>
          <w:szCs w:val="24"/>
        </w:rPr>
        <w:t xml:space="preserve">2)Исполнение по денежным обязательствам: в части  взаиморасчетов с «01»  </w:t>
      </w:r>
      <w:r w:rsidR="0083133B">
        <w:rPr>
          <w:rFonts w:eastAsia="Times New Roman"/>
          <w:b/>
          <w:sz w:val="22"/>
          <w:szCs w:val="24"/>
        </w:rPr>
        <w:t>октября</w:t>
      </w:r>
      <w:r w:rsidRPr="00055FAE">
        <w:rPr>
          <w:rFonts w:eastAsia="Times New Roman"/>
          <w:b/>
          <w:sz w:val="22"/>
          <w:szCs w:val="24"/>
        </w:rPr>
        <w:t xml:space="preserve"> 2021 года до «31» </w:t>
      </w:r>
      <w:r w:rsidR="0083133B">
        <w:rPr>
          <w:rFonts w:eastAsia="Times New Roman"/>
          <w:b/>
          <w:sz w:val="22"/>
          <w:szCs w:val="24"/>
        </w:rPr>
        <w:t>янва</w:t>
      </w:r>
      <w:r w:rsidRPr="00055FAE">
        <w:rPr>
          <w:rFonts w:eastAsia="Times New Roman"/>
          <w:b/>
          <w:sz w:val="22"/>
          <w:szCs w:val="24"/>
        </w:rPr>
        <w:t>ря 20</w:t>
      </w:r>
      <w:r w:rsidR="0083133B">
        <w:rPr>
          <w:rFonts w:eastAsia="Times New Roman"/>
          <w:b/>
          <w:sz w:val="22"/>
          <w:szCs w:val="24"/>
        </w:rPr>
        <w:t>22</w:t>
      </w:r>
      <w:r w:rsidRPr="00055FAE">
        <w:rPr>
          <w:rFonts w:eastAsia="Times New Roman"/>
          <w:b/>
          <w:sz w:val="22"/>
          <w:szCs w:val="24"/>
        </w:rPr>
        <w:t xml:space="preserve"> года.</w:t>
      </w:r>
    </w:p>
    <w:p w14:paraId="40B69B91" w14:textId="77777777" w:rsidR="00055FAE" w:rsidRPr="00055FAE" w:rsidRDefault="00055FAE" w:rsidP="00105B72">
      <w:pPr>
        <w:ind w:firstLine="709"/>
        <w:rPr>
          <w:rFonts w:eastAsia="Times New Roman"/>
          <w:sz w:val="22"/>
          <w:szCs w:val="24"/>
        </w:rPr>
      </w:pPr>
      <w:r w:rsidRPr="00055FAE">
        <w:rPr>
          <w:rFonts w:eastAsia="Times New Roman"/>
          <w:sz w:val="22"/>
          <w:szCs w:val="24"/>
        </w:rPr>
        <w:t>8.6. Каждая  из  сторон  имеет  право  в  любое  время  расторгнуть  настоящий  договор  при  наличии  неурегулированных  споров  с  письменным  предупреждением  об  этом  другой  Стороны  не  позднее,  чем  за  30  (тридцать)  календарных  дней  до  предполагаемой  даты  его  расторжения.</w:t>
      </w:r>
    </w:p>
    <w:p w14:paraId="387AE53D" w14:textId="77777777" w:rsidR="00055FAE" w:rsidRPr="00055FAE" w:rsidRDefault="00055FAE" w:rsidP="00105B72">
      <w:pPr>
        <w:ind w:left="709" w:hanging="709"/>
        <w:rPr>
          <w:rFonts w:eastAsia="Times New Roman"/>
          <w:sz w:val="22"/>
          <w:szCs w:val="24"/>
        </w:rPr>
      </w:pPr>
    </w:p>
    <w:p w14:paraId="5DB92DA6" w14:textId="77777777" w:rsidR="00055FAE" w:rsidRPr="00055FAE" w:rsidRDefault="00055FAE" w:rsidP="00105B72">
      <w:pPr>
        <w:numPr>
          <w:ilvl w:val="0"/>
          <w:numId w:val="14"/>
        </w:numPr>
        <w:rPr>
          <w:rFonts w:eastAsia="Times New Roman"/>
          <w:b/>
          <w:sz w:val="22"/>
          <w:szCs w:val="24"/>
        </w:rPr>
      </w:pPr>
      <w:r w:rsidRPr="00055FAE">
        <w:rPr>
          <w:rFonts w:eastAsia="Times New Roman"/>
          <w:b/>
          <w:sz w:val="22"/>
          <w:szCs w:val="24"/>
        </w:rPr>
        <w:t>ЮРИДИЧЕСКИЕ  АДРЕСА  И  РЕКВИЗИТЫ  СТОРОН:</w:t>
      </w:r>
    </w:p>
    <w:p w14:paraId="24192700" w14:textId="77777777" w:rsidR="00055FAE" w:rsidRPr="00055FAE" w:rsidRDefault="00055FAE" w:rsidP="00105B72">
      <w:pPr>
        <w:ind w:firstLine="0"/>
        <w:rPr>
          <w:rFonts w:eastAsia="Times New Roman"/>
          <w:sz w:val="22"/>
          <w:szCs w:val="24"/>
        </w:rPr>
      </w:pPr>
    </w:p>
    <w:tbl>
      <w:tblPr>
        <w:tblW w:w="0" w:type="auto"/>
        <w:tblLook w:val="01E0" w:firstRow="1" w:lastRow="1" w:firstColumn="1" w:lastColumn="1" w:noHBand="0" w:noVBand="0"/>
      </w:tblPr>
      <w:tblGrid>
        <w:gridCol w:w="4785"/>
        <w:gridCol w:w="4786"/>
      </w:tblGrid>
      <w:tr w:rsidR="00055FAE" w:rsidRPr="00055FAE" w14:paraId="70B3B453" w14:textId="77777777" w:rsidTr="00D8596F">
        <w:tc>
          <w:tcPr>
            <w:tcW w:w="4785" w:type="dxa"/>
          </w:tcPr>
          <w:p w14:paraId="73FA01D7" w14:textId="77777777" w:rsidR="00055FAE" w:rsidRPr="00055FAE" w:rsidRDefault="00055FAE" w:rsidP="00105B72">
            <w:pPr>
              <w:ind w:firstLine="0"/>
              <w:rPr>
                <w:rFonts w:eastAsia="Times New Roman"/>
                <w:sz w:val="20"/>
                <w:szCs w:val="20"/>
              </w:rPr>
            </w:pPr>
            <w:r w:rsidRPr="00055FAE">
              <w:rPr>
                <w:rFonts w:eastAsia="Times New Roman"/>
                <w:sz w:val="20"/>
                <w:szCs w:val="20"/>
              </w:rPr>
              <w:t>Поставщик:</w:t>
            </w:r>
          </w:p>
          <w:p w14:paraId="592582F3" w14:textId="77777777" w:rsidR="00055FAE" w:rsidRPr="00055FAE" w:rsidRDefault="00055FAE" w:rsidP="00105B72">
            <w:pPr>
              <w:ind w:firstLine="0"/>
              <w:rPr>
                <w:rFonts w:eastAsia="Times New Roman"/>
                <w:sz w:val="20"/>
                <w:szCs w:val="20"/>
              </w:rPr>
            </w:pPr>
          </w:p>
          <w:p w14:paraId="0F1D8936" w14:textId="77777777" w:rsidR="00055FAE" w:rsidRPr="00055FAE" w:rsidRDefault="00055FAE" w:rsidP="00105B72">
            <w:pPr>
              <w:ind w:firstLine="0"/>
              <w:rPr>
                <w:rFonts w:eastAsia="Times New Roman"/>
                <w:sz w:val="20"/>
                <w:szCs w:val="20"/>
              </w:rPr>
            </w:pPr>
          </w:p>
          <w:p w14:paraId="7B25836D" w14:textId="77777777" w:rsidR="00055FAE" w:rsidRPr="00055FAE" w:rsidRDefault="00055FAE" w:rsidP="00105B72">
            <w:pPr>
              <w:ind w:firstLine="0"/>
              <w:rPr>
                <w:rFonts w:eastAsia="Times New Roman"/>
                <w:sz w:val="20"/>
                <w:szCs w:val="20"/>
              </w:rPr>
            </w:pPr>
          </w:p>
          <w:p w14:paraId="692FF03F" w14:textId="77777777" w:rsidR="00055FAE" w:rsidRPr="00055FAE" w:rsidRDefault="00055FAE" w:rsidP="00105B72">
            <w:pPr>
              <w:ind w:firstLine="0"/>
              <w:rPr>
                <w:rFonts w:eastAsia="Times New Roman"/>
                <w:sz w:val="20"/>
                <w:szCs w:val="20"/>
              </w:rPr>
            </w:pPr>
          </w:p>
          <w:p w14:paraId="6F208045" w14:textId="77777777" w:rsidR="00055FAE" w:rsidRPr="00055FAE" w:rsidRDefault="00055FAE" w:rsidP="00105B72">
            <w:pPr>
              <w:ind w:firstLine="0"/>
              <w:rPr>
                <w:rFonts w:eastAsia="Times New Roman"/>
                <w:sz w:val="20"/>
                <w:szCs w:val="20"/>
              </w:rPr>
            </w:pPr>
          </w:p>
          <w:p w14:paraId="4CE5B9AC" w14:textId="77777777" w:rsidR="00055FAE" w:rsidRPr="00055FAE" w:rsidRDefault="00055FAE" w:rsidP="00105B72">
            <w:pPr>
              <w:ind w:firstLine="0"/>
              <w:rPr>
                <w:rFonts w:eastAsia="Times New Roman"/>
                <w:sz w:val="20"/>
                <w:szCs w:val="20"/>
              </w:rPr>
            </w:pPr>
          </w:p>
          <w:p w14:paraId="2410D6D3" w14:textId="77777777" w:rsidR="00055FAE" w:rsidRPr="00055FAE" w:rsidRDefault="00055FAE" w:rsidP="00105B72">
            <w:pPr>
              <w:ind w:firstLine="0"/>
              <w:rPr>
                <w:rFonts w:eastAsia="Times New Roman"/>
                <w:sz w:val="20"/>
                <w:szCs w:val="20"/>
              </w:rPr>
            </w:pPr>
          </w:p>
          <w:p w14:paraId="350E203D" w14:textId="77777777" w:rsidR="00055FAE" w:rsidRPr="00055FAE" w:rsidRDefault="00055FAE" w:rsidP="00105B72">
            <w:pPr>
              <w:ind w:firstLine="0"/>
              <w:rPr>
                <w:rFonts w:eastAsia="Times New Roman"/>
                <w:sz w:val="20"/>
                <w:szCs w:val="20"/>
              </w:rPr>
            </w:pPr>
          </w:p>
          <w:p w14:paraId="79F797DA" w14:textId="77777777" w:rsidR="00055FAE" w:rsidRPr="00055FAE" w:rsidRDefault="00055FAE" w:rsidP="00105B72">
            <w:pPr>
              <w:ind w:firstLine="0"/>
              <w:rPr>
                <w:rFonts w:eastAsia="Times New Roman"/>
                <w:sz w:val="20"/>
                <w:szCs w:val="20"/>
              </w:rPr>
            </w:pPr>
          </w:p>
          <w:p w14:paraId="2A898247" w14:textId="77777777" w:rsidR="00055FAE" w:rsidRPr="00055FAE" w:rsidRDefault="00055FAE" w:rsidP="00105B72">
            <w:pPr>
              <w:ind w:firstLine="0"/>
              <w:rPr>
                <w:rFonts w:eastAsia="Times New Roman"/>
                <w:sz w:val="20"/>
                <w:szCs w:val="20"/>
              </w:rPr>
            </w:pPr>
          </w:p>
          <w:p w14:paraId="7857AFD6" w14:textId="77777777" w:rsidR="00055FAE" w:rsidRPr="00055FAE" w:rsidRDefault="00055FAE" w:rsidP="00105B72">
            <w:pPr>
              <w:ind w:firstLine="0"/>
              <w:rPr>
                <w:rFonts w:eastAsia="Times New Roman"/>
                <w:sz w:val="20"/>
                <w:szCs w:val="20"/>
              </w:rPr>
            </w:pPr>
          </w:p>
          <w:p w14:paraId="5701A0F9" w14:textId="77777777" w:rsidR="00055FAE" w:rsidRPr="00055FAE" w:rsidRDefault="00055FAE" w:rsidP="00105B72">
            <w:pPr>
              <w:ind w:firstLine="0"/>
              <w:rPr>
                <w:rFonts w:eastAsia="Times New Roman"/>
                <w:sz w:val="22"/>
              </w:rPr>
            </w:pPr>
          </w:p>
          <w:p w14:paraId="74895096" w14:textId="77777777" w:rsidR="00055FAE" w:rsidRPr="00055FAE" w:rsidRDefault="00055FAE" w:rsidP="00105B72">
            <w:pPr>
              <w:ind w:firstLine="0"/>
              <w:rPr>
                <w:rFonts w:eastAsia="Times New Roman"/>
                <w:sz w:val="22"/>
              </w:rPr>
            </w:pPr>
            <w:r w:rsidRPr="00055FAE">
              <w:rPr>
                <w:rFonts w:eastAsia="Times New Roman"/>
                <w:sz w:val="22"/>
              </w:rPr>
              <w:t>Руководитель</w:t>
            </w:r>
          </w:p>
          <w:p w14:paraId="52E58C6B" w14:textId="77777777" w:rsidR="00055FAE" w:rsidRPr="00055FAE" w:rsidRDefault="00055FAE" w:rsidP="00105B72">
            <w:pPr>
              <w:ind w:firstLine="0"/>
              <w:rPr>
                <w:rFonts w:eastAsia="Times New Roman"/>
                <w:sz w:val="22"/>
              </w:rPr>
            </w:pPr>
          </w:p>
          <w:p w14:paraId="4B48BD83" w14:textId="77777777" w:rsidR="00055FAE" w:rsidRPr="00055FAE" w:rsidRDefault="00055FAE" w:rsidP="00105B72">
            <w:pPr>
              <w:ind w:firstLine="0"/>
              <w:rPr>
                <w:rFonts w:eastAsia="Times New Roman"/>
                <w:sz w:val="22"/>
              </w:rPr>
            </w:pPr>
            <w:r w:rsidRPr="00055FAE">
              <w:rPr>
                <w:rFonts w:eastAsia="Times New Roman"/>
                <w:sz w:val="22"/>
              </w:rPr>
              <w:t>________________ /___________/</w:t>
            </w:r>
          </w:p>
          <w:p w14:paraId="409B1FDC" w14:textId="77777777" w:rsidR="00055FAE" w:rsidRPr="00055FAE" w:rsidRDefault="00055FAE" w:rsidP="00105B72">
            <w:pPr>
              <w:ind w:firstLine="0"/>
              <w:rPr>
                <w:rFonts w:eastAsia="Times New Roman"/>
                <w:sz w:val="20"/>
                <w:szCs w:val="20"/>
              </w:rPr>
            </w:pPr>
            <w:r w:rsidRPr="00055FAE">
              <w:rPr>
                <w:rFonts w:eastAsia="Times New Roman"/>
                <w:sz w:val="22"/>
              </w:rPr>
              <w:t>М.П.</w:t>
            </w:r>
            <w:r w:rsidRPr="00055FAE">
              <w:rPr>
                <w:rFonts w:eastAsia="Times New Roman"/>
                <w:b/>
                <w:bCs/>
                <w:sz w:val="20"/>
                <w:szCs w:val="20"/>
              </w:rPr>
              <w:t xml:space="preserve">      </w:t>
            </w:r>
          </w:p>
        </w:tc>
        <w:tc>
          <w:tcPr>
            <w:tcW w:w="4786" w:type="dxa"/>
          </w:tcPr>
          <w:p w14:paraId="1A220986" w14:textId="77777777" w:rsidR="00055FAE" w:rsidRPr="00055FAE" w:rsidRDefault="00055FAE" w:rsidP="00105B72">
            <w:pPr>
              <w:ind w:firstLine="0"/>
              <w:rPr>
                <w:rFonts w:eastAsia="Times New Roman"/>
                <w:bCs/>
                <w:sz w:val="22"/>
                <w:szCs w:val="24"/>
              </w:rPr>
            </w:pPr>
            <w:r w:rsidRPr="00055FAE">
              <w:rPr>
                <w:rFonts w:eastAsia="Times New Roman"/>
                <w:bCs/>
                <w:sz w:val="22"/>
                <w:szCs w:val="24"/>
              </w:rPr>
              <w:t xml:space="preserve">Покупатель:   </w:t>
            </w:r>
          </w:p>
          <w:p w14:paraId="26D421EA" w14:textId="77777777" w:rsidR="00055FAE" w:rsidRPr="00055FAE" w:rsidRDefault="00055FAE" w:rsidP="00105B72">
            <w:pPr>
              <w:spacing w:line="276" w:lineRule="auto"/>
              <w:ind w:firstLine="0"/>
              <w:rPr>
                <w:rFonts w:eastAsia="Calibri"/>
                <w:sz w:val="22"/>
                <w:lang w:eastAsia="en-US"/>
              </w:rPr>
            </w:pPr>
            <w:proofErr w:type="spellStart"/>
            <w:r w:rsidRPr="00055FAE">
              <w:rPr>
                <w:rFonts w:eastAsia="Calibri"/>
                <w:sz w:val="22"/>
                <w:lang w:eastAsia="en-US"/>
              </w:rPr>
              <w:t>Юр</w:t>
            </w:r>
            <w:proofErr w:type="gramStart"/>
            <w:r w:rsidRPr="00055FAE">
              <w:rPr>
                <w:rFonts w:eastAsia="Calibri"/>
                <w:sz w:val="22"/>
                <w:lang w:eastAsia="en-US"/>
              </w:rPr>
              <w:t>.а</w:t>
            </w:r>
            <w:proofErr w:type="gramEnd"/>
            <w:r w:rsidRPr="00055FAE">
              <w:rPr>
                <w:rFonts w:eastAsia="Calibri"/>
                <w:sz w:val="22"/>
                <w:lang w:eastAsia="en-US"/>
              </w:rPr>
              <w:t>дрес</w:t>
            </w:r>
            <w:proofErr w:type="spellEnd"/>
            <w:r w:rsidRPr="00055FAE">
              <w:rPr>
                <w:rFonts w:eastAsia="Calibri"/>
                <w:sz w:val="22"/>
                <w:lang w:eastAsia="en-US"/>
              </w:rPr>
              <w:t>: 626034, Тюменская область,</w:t>
            </w:r>
          </w:p>
          <w:p w14:paraId="3325C562" w14:textId="77777777" w:rsidR="00055FAE" w:rsidRPr="00055FAE" w:rsidRDefault="00055FAE" w:rsidP="00105B72">
            <w:pPr>
              <w:spacing w:line="276" w:lineRule="auto"/>
              <w:ind w:firstLine="0"/>
              <w:rPr>
                <w:rFonts w:eastAsia="Calibri"/>
                <w:sz w:val="22"/>
                <w:lang w:eastAsia="en-US"/>
              </w:rPr>
            </w:pPr>
            <w:r w:rsidRPr="00055FAE">
              <w:rPr>
                <w:rFonts w:eastAsia="Calibri"/>
                <w:sz w:val="22"/>
                <w:lang w:eastAsia="en-US"/>
              </w:rPr>
              <w:t>Нижнетавдинский район, п.Кунчур</w:t>
            </w:r>
          </w:p>
          <w:p w14:paraId="4B11FCFE" w14:textId="77777777" w:rsidR="00055FAE" w:rsidRPr="00055FAE" w:rsidRDefault="00055FAE" w:rsidP="00105B72">
            <w:pPr>
              <w:spacing w:line="276" w:lineRule="auto"/>
              <w:ind w:firstLine="0"/>
              <w:rPr>
                <w:rFonts w:eastAsia="Calibri"/>
                <w:sz w:val="22"/>
                <w:lang w:eastAsia="en-US"/>
              </w:rPr>
            </w:pPr>
            <w:proofErr w:type="spellStart"/>
            <w:r w:rsidRPr="00055FAE">
              <w:rPr>
                <w:rFonts w:eastAsia="Calibri"/>
                <w:sz w:val="22"/>
                <w:lang w:eastAsia="en-US"/>
              </w:rPr>
              <w:t>Ул</w:t>
            </w:r>
            <w:proofErr w:type="gramStart"/>
            <w:r w:rsidRPr="00055FAE">
              <w:rPr>
                <w:rFonts w:eastAsia="Calibri"/>
                <w:sz w:val="22"/>
                <w:lang w:eastAsia="en-US"/>
              </w:rPr>
              <w:t>.М</w:t>
            </w:r>
            <w:proofErr w:type="gramEnd"/>
            <w:r w:rsidRPr="00055FAE">
              <w:rPr>
                <w:rFonts w:eastAsia="Calibri"/>
                <w:sz w:val="22"/>
                <w:lang w:eastAsia="en-US"/>
              </w:rPr>
              <w:t>олодежная</w:t>
            </w:r>
            <w:proofErr w:type="spellEnd"/>
            <w:r w:rsidRPr="00055FAE">
              <w:rPr>
                <w:rFonts w:eastAsia="Calibri"/>
                <w:sz w:val="22"/>
                <w:lang w:eastAsia="en-US"/>
              </w:rPr>
              <w:t>, 16</w:t>
            </w:r>
          </w:p>
          <w:p w14:paraId="0C23858D" w14:textId="77777777" w:rsidR="00055FAE" w:rsidRPr="00055FAE" w:rsidRDefault="00055FAE" w:rsidP="00105B72">
            <w:pPr>
              <w:spacing w:line="276" w:lineRule="auto"/>
              <w:ind w:firstLine="0"/>
              <w:rPr>
                <w:rFonts w:eastAsia="Calibri"/>
                <w:sz w:val="22"/>
                <w:lang w:eastAsia="en-US"/>
              </w:rPr>
            </w:pPr>
            <w:r w:rsidRPr="00055FAE">
              <w:rPr>
                <w:rFonts w:eastAsia="Calibri"/>
                <w:sz w:val="22"/>
                <w:lang w:eastAsia="en-US"/>
              </w:rPr>
              <w:t>Почтовый адрес: 626034, Тюменская область,</w:t>
            </w:r>
          </w:p>
          <w:p w14:paraId="49C72D91" w14:textId="77777777" w:rsidR="00055FAE" w:rsidRPr="00055FAE" w:rsidRDefault="00055FAE" w:rsidP="00105B72">
            <w:pPr>
              <w:spacing w:line="276" w:lineRule="auto"/>
              <w:ind w:firstLine="0"/>
              <w:rPr>
                <w:rFonts w:eastAsia="Calibri"/>
                <w:sz w:val="22"/>
                <w:lang w:eastAsia="en-US"/>
              </w:rPr>
            </w:pPr>
            <w:r w:rsidRPr="00055FAE">
              <w:rPr>
                <w:rFonts w:eastAsia="Calibri"/>
                <w:sz w:val="22"/>
                <w:lang w:eastAsia="en-US"/>
              </w:rPr>
              <w:t>Нижнетавдинский район, п.Кунчур</w:t>
            </w:r>
          </w:p>
          <w:p w14:paraId="792BE81E" w14:textId="77777777" w:rsidR="00055FAE" w:rsidRPr="00055FAE" w:rsidRDefault="00055FAE" w:rsidP="00105B72">
            <w:pPr>
              <w:spacing w:line="276" w:lineRule="auto"/>
              <w:ind w:firstLine="0"/>
              <w:rPr>
                <w:rFonts w:eastAsia="Calibri"/>
                <w:sz w:val="22"/>
                <w:lang w:eastAsia="en-US"/>
              </w:rPr>
            </w:pPr>
            <w:proofErr w:type="spellStart"/>
            <w:r w:rsidRPr="00055FAE">
              <w:rPr>
                <w:rFonts w:eastAsia="Calibri"/>
                <w:sz w:val="22"/>
                <w:lang w:eastAsia="en-US"/>
              </w:rPr>
              <w:t>Ул</w:t>
            </w:r>
            <w:proofErr w:type="gramStart"/>
            <w:r w:rsidRPr="00055FAE">
              <w:rPr>
                <w:rFonts w:eastAsia="Calibri"/>
                <w:sz w:val="22"/>
                <w:lang w:eastAsia="en-US"/>
              </w:rPr>
              <w:t>.М</w:t>
            </w:r>
            <w:proofErr w:type="gramEnd"/>
            <w:r w:rsidRPr="00055FAE">
              <w:rPr>
                <w:rFonts w:eastAsia="Calibri"/>
                <w:sz w:val="22"/>
                <w:lang w:eastAsia="en-US"/>
              </w:rPr>
              <w:t>олодежная</w:t>
            </w:r>
            <w:proofErr w:type="spellEnd"/>
            <w:r w:rsidRPr="00055FAE">
              <w:rPr>
                <w:rFonts w:eastAsia="Calibri"/>
                <w:sz w:val="22"/>
                <w:lang w:eastAsia="en-US"/>
              </w:rPr>
              <w:t>, 16</w:t>
            </w:r>
          </w:p>
          <w:p w14:paraId="2474BBF0" w14:textId="77777777" w:rsidR="00055FAE" w:rsidRPr="00055FAE" w:rsidRDefault="00055FAE" w:rsidP="00105B72">
            <w:pPr>
              <w:spacing w:line="276" w:lineRule="auto"/>
              <w:ind w:firstLine="0"/>
              <w:rPr>
                <w:rFonts w:eastAsia="Calibri"/>
                <w:sz w:val="22"/>
                <w:lang w:eastAsia="en-US"/>
              </w:rPr>
            </w:pPr>
            <w:r w:rsidRPr="00055FAE">
              <w:rPr>
                <w:rFonts w:eastAsia="Calibri"/>
                <w:sz w:val="22"/>
                <w:lang w:eastAsia="en-US"/>
              </w:rPr>
              <w:t>Тел: 8(34533)2-58-07</w:t>
            </w:r>
          </w:p>
          <w:p w14:paraId="2D5AB58A" w14:textId="77777777" w:rsidR="00055FAE" w:rsidRPr="00EC2308" w:rsidRDefault="00055FAE" w:rsidP="00105B72">
            <w:pPr>
              <w:spacing w:line="276" w:lineRule="auto"/>
              <w:ind w:firstLine="0"/>
              <w:rPr>
                <w:rFonts w:eastAsia="Calibri"/>
                <w:sz w:val="22"/>
                <w:lang w:val="en-US" w:eastAsia="en-US"/>
              </w:rPr>
            </w:pPr>
            <w:r w:rsidRPr="00055FAE">
              <w:rPr>
                <w:rFonts w:eastAsia="Calibri"/>
                <w:sz w:val="22"/>
                <w:lang w:val="en-US" w:eastAsia="en-US"/>
              </w:rPr>
              <w:t>E</w:t>
            </w:r>
            <w:r w:rsidRPr="00EC2308">
              <w:rPr>
                <w:rFonts w:eastAsia="Calibri"/>
                <w:sz w:val="22"/>
                <w:lang w:val="en-US" w:eastAsia="en-US"/>
              </w:rPr>
              <w:t>-</w:t>
            </w:r>
            <w:r w:rsidRPr="00055FAE">
              <w:rPr>
                <w:rFonts w:eastAsia="Calibri"/>
                <w:sz w:val="22"/>
                <w:lang w:val="en-US" w:eastAsia="en-US"/>
              </w:rPr>
              <w:t>mail</w:t>
            </w:r>
            <w:r w:rsidRPr="00EC2308">
              <w:rPr>
                <w:rFonts w:eastAsia="Calibri"/>
                <w:sz w:val="22"/>
                <w:lang w:val="en-US" w:eastAsia="en-US"/>
              </w:rPr>
              <w:t xml:space="preserve">: </w:t>
            </w:r>
            <w:hyperlink r:id="rId13" w:history="1">
              <w:r w:rsidRPr="00055FAE">
                <w:rPr>
                  <w:rFonts w:eastAsia="Calibri"/>
                  <w:color w:val="0000FF"/>
                  <w:sz w:val="22"/>
                  <w:u w:val="single"/>
                  <w:lang w:val="en-US" w:eastAsia="en-US"/>
                </w:rPr>
                <w:t>kunchur</w:t>
              </w:r>
              <w:r w:rsidRPr="00EC2308">
                <w:rPr>
                  <w:rFonts w:eastAsia="Calibri"/>
                  <w:color w:val="0000FF"/>
                  <w:sz w:val="22"/>
                  <w:u w:val="single"/>
                  <w:lang w:val="en-US" w:eastAsia="en-US"/>
                </w:rPr>
                <w:t>@</w:t>
              </w:r>
              <w:r w:rsidRPr="00055FAE">
                <w:rPr>
                  <w:rFonts w:eastAsia="Calibri"/>
                  <w:color w:val="0000FF"/>
                  <w:sz w:val="22"/>
                  <w:u w:val="single"/>
                  <w:lang w:val="en-US" w:eastAsia="en-US"/>
                </w:rPr>
                <w:t>mail</w:t>
              </w:r>
              <w:r w:rsidRPr="00EC2308">
                <w:rPr>
                  <w:rFonts w:eastAsia="Calibri"/>
                  <w:color w:val="0000FF"/>
                  <w:sz w:val="22"/>
                  <w:u w:val="single"/>
                  <w:lang w:val="en-US" w:eastAsia="en-US"/>
                </w:rPr>
                <w:t>.</w:t>
              </w:r>
              <w:r w:rsidRPr="00055FAE">
                <w:rPr>
                  <w:rFonts w:eastAsia="Calibri"/>
                  <w:color w:val="0000FF"/>
                  <w:sz w:val="22"/>
                  <w:u w:val="single"/>
                  <w:lang w:val="en-US" w:eastAsia="en-US"/>
                </w:rPr>
                <w:t>ru</w:t>
              </w:r>
            </w:hyperlink>
          </w:p>
          <w:p w14:paraId="0BF33053" w14:textId="77777777" w:rsidR="00055FAE" w:rsidRPr="00EC2308" w:rsidRDefault="00055FAE" w:rsidP="00105B72">
            <w:pPr>
              <w:spacing w:line="276" w:lineRule="auto"/>
              <w:ind w:firstLine="0"/>
              <w:rPr>
                <w:rFonts w:eastAsia="Calibri"/>
                <w:sz w:val="22"/>
                <w:lang w:val="en-US" w:eastAsia="en-US"/>
              </w:rPr>
            </w:pPr>
            <w:r w:rsidRPr="00055FAE">
              <w:rPr>
                <w:rFonts w:eastAsia="Calibri"/>
                <w:sz w:val="22"/>
                <w:lang w:eastAsia="en-US"/>
              </w:rPr>
              <w:t>ИНН</w:t>
            </w:r>
            <w:r w:rsidRPr="00EC2308">
              <w:rPr>
                <w:rFonts w:eastAsia="Calibri"/>
                <w:sz w:val="22"/>
                <w:lang w:val="en-US" w:eastAsia="en-US"/>
              </w:rPr>
              <w:t xml:space="preserve"> 7219001329</w:t>
            </w:r>
          </w:p>
          <w:p w14:paraId="0B9194AE" w14:textId="77777777" w:rsidR="00055FAE" w:rsidRPr="00055FAE" w:rsidRDefault="00055FAE" w:rsidP="00105B72">
            <w:pPr>
              <w:spacing w:line="276" w:lineRule="auto"/>
              <w:ind w:firstLine="0"/>
              <w:rPr>
                <w:rFonts w:eastAsia="Calibri"/>
                <w:sz w:val="22"/>
                <w:lang w:eastAsia="en-US"/>
              </w:rPr>
            </w:pPr>
            <w:r w:rsidRPr="00055FAE">
              <w:rPr>
                <w:rFonts w:eastAsia="Calibri"/>
                <w:sz w:val="22"/>
                <w:lang w:eastAsia="en-US"/>
              </w:rPr>
              <w:t>КПП 722401001</w:t>
            </w:r>
          </w:p>
          <w:p w14:paraId="6B019759" w14:textId="77777777" w:rsidR="00055FAE" w:rsidRPr="00055FAE" w:rsidRDefault="00055FAE" w:rsidP="00105B72">
            <w:pPr>
              <w:spacing w:line="276" w:lineRule="auto"/>
              <w:ind w:firstLine="0"/>
              <w:rPr>
                <w:rFonts w:eastAsia="Calibri"/>
                <w:sz w:val="22"/>
                <w:lang w:eastAsia="en-US"/>
              </w:rPr>
            </w:pPr>
            <w:proofErr w:type="gramStart"/>
            <w:r w:rsidRPr="00055FAE">
              <w:rPr>
                <w:rFonts w:eastAsia="Calibri"/>
                <w:sz w:val="22"/>
                <w:lang w:eastAsia="en-US"/>
              </w:rPr>
              <w:t>Р</w:t>
            </w:r>
            <w:proofErr w:type="gramEnd"/>
            <w:r w:rsidRPr="00055FAE">
              <w:rPr>
                <w:rFonts w:eastAsia="Calibri"/>
                <w:sz w:val="22"/>
                <w:lang w:eastAsia="en-US"/>
              </w:rPr>
              <w:t xml:space="preserve">/с </w:t>
            </w:r>
            <w:r w:rsidRPr="00055FAE">
              <w:rPr>
                <w:rFonts w:ascii="Calibri" w:eastAsia="Calibri" w:hAnsi="Calibri"/>
                <w:bCs/>
                <w:sz w:val="22"/>
                <w:szCs w:val="28"/>
                <w:lang w:eastAsia="en-US"/>
              </w:rPr>
              <w:t>40102810945370000060</w:t>
            </w:r>
          </w:p>
          <w:p w14:paraId="37181DC1" w14:textId="77777777" w:rsidR="00055FAE" w:rsidRPr="00055FAE" w:rsidRDefault="00055FAE" w:rsidP="00105B72">
            <w:pPr>
              <w:spacing w:line="276" w:lineRule="auto"/>
              <w:ind w:firstLine="0"/>
              <w:rPr>
                <w:rFonts w:eastAsia="Calibri"/>
                <w:sz w:val="22"/>
                <w:lang w:eastAsia="en-US"/>
              </w:rPr>
            </w:pPr>
            <w:r w:rsidRPr="00055FAE">
              <w:rPr>
                <w:rFonts w:eastAsia="Calibri"/>
                <w:sz w:val="22"/>
                <w:lang w:eastAsia="en-US"/>
              </w:rPr>
              <w:t>Департамент финансов Тюменской области</w:t>
            </w:r>
          </w:p>
          <w:p w14:paraId="333A48A9" w14:textId="77777777" w:rsidR="00055FAE" w:rsidRPr="00055FAE" w:rsidRDefault="00055FAE" w:rsidP="00105B72">
            <w:pPr>
              <w:spacing w:line="276" w:lineRule="auto"/>
              <w:ind w:firstLine="0"/>
              <w:rPr>
                <w:rFonts w:eastAsia="Calibri"/>
                <w:sz w:val="22"/>
                <w:lang w:eastAsia="en-US"/>
              </w:rPr>
            </w:pPr>
            <w:proofErr w:type="gramStart"/>
            <w:r w:rsidRPr="00055FAE">
              <w:rPr>
                <w:rFonts w:eastAsia="Calibri"/>
                <w:sz w:val="22"/>
                <w:lang w:eastAsia="en-US"/>
              </w:rPr>
              <w:t>(АСУСОН ТО «Кунчурский психоневрологический</w:t>
            </w:r>
            <w:proofErr w:type="gramEnd"/>
          </w:p>
          <w:p w14:paraId="5E02432D" w14:textId="77777777" w:rsidR="00055FAE" w:rsidRPr="00055FAE" w:rsidRDefault="00055FAE" w:rsidP="00105B72">
            <w:pPr>
              <w:spacing w:line="276" w:lineRule="auto"/>
              <w:ind w:firstLine="0"/>
              <w:rPr>
                <w:rFonts w:eastAsia="Calibri"/>
                <w:sz w:val="22"/>
                <w:lang w:eastAsia="en-US"/>
              </w:rPr>
            </w:pPr>
            <w:proofErr w:type="gramStart"/>
            <w:r w:rsidRPr="00055FAE">
              <w:rPr>
                <w:rFonts w:eastAsia="Calibri"/>
                <w:sz w:val="22"/>
                <w:lang w:eastAsia="en-US"/>
              </w:rPr>
              <w:t>Интернат» лицевой счет №141050869КУПИ) в</w:t>
            </w:r>
            <w:proofErr w:type="gramEnd"/>
          </w:p>
          <w:p w14:paraId="17D7EFA4" w14:textId="77777777" w:rsidR="00055FAE" w:rsidRPr="00055FAE" w:rsidRDefault="00055FAE" w:rsidP="00105B72">
            <w:pPr>
              <w:spacing w:line="276" w:lineRule="auto"/>
              <w:ind w:firstLine="0"/>
              <w:rPr>
                <w:rFonts w:eastAsia="Calibri"/>
                <w:sz w:val="22"/>
                <w:lang w:eastAsia="en-US"/>
              </w:rPr>
            </w:pPr>
            <w:r w:rsidRPr="00055FAE">
              <w:rPr>
                <w:rFonts w:eastAsia="Calibri"/>
                <w:sz w:val="22"/>
                <w:lang w:eastAsia="en-US"/>
              </w:rPr>
              <w:t xml:space="preserve">Отделение </w:t>
            </w:r>
            <w:proofErr w:type="spellStart"/>
            <w:r w:rsidRPr="00055FAE">
              <w:rPr>
                <w:rFonts w:eastAsia="Calibri"/>
                <w:sz w:val="22"/>
                <w:lang w:eastAsia="en-US"/>
              </w:rPr>
              <w:t>Тюмень,г</w:t>
            </w:r>
            <w:proofErr w:type="gramStart"/>
            <w:r w:rsidRPr="00055FAE">
              <w:rPr>
                <w:rFonts w:eastAsia="Calibri"/>
                <w:sz w:val="22"/>
                <w:lang w:eastAsia="en-US"/>
              </w:rPr>
              <w:t>.Т</w:t>
            </w:r>
            <w:proofErr w:type="gramEnd"/>
            <w:r w:rsidRPr="00055FAE">
              <w:rPr>
                <w:rFonts w:eastAsia="Calibri"/>
                <w:sz w:val="22"/>
                <w:lang w:eastAsia="en-US"/>
              </w:rPr>
              <w:t>юмень</w:t>
            </w:r>
            <w:proofErr w:type="spellEnd"/>
          </w:p>
          <w:p w14:paraId="52111555" w14:textId="77777777" w:rsidR="00055FAE" w:rsidRPr="00055FAE" w:rsidRDefault="00055FAE" w:rsidP="00105B72">
            <w:pPr>
              <w:spacing w:line="276" w:lineRule="auto"/>
              <w:ind w:firstLine="0"/>
              <w:rPr>
                <w:rFonts w:eastAsia="Calibri"/>
                <w:sz w:val="18"/>
                <w:lang w:eastAsia="en-US"/>
              </w:rPr>
            </w:pPr>
            <w:r w:rsidRPr="00055FAE">
              <w:rPr>
                <w:rFonts w:eastAsia="Calibri"/>
                <w:sz w:val="22"/>
                <w:lang w:eastAsia="en-US"/>
              </w:rPr>
              <w:t xml:space="preserve">БИК </w:t>
            </w:r>
            <w:r w:rsidRPr="00055FAE">
              <w:rPr>
                <w:rFonts w:ascii="Calibri" w:eastAsia="Calibri" w:hAnsi="Calibri"/>
                <w:bCs/>
                <w:sz w:val="22"/>
                <w:szCs w:val="28"/>
                <w:lang w:eastAsia="en-US"/>
              </w:rPr>
              <w:t>017102101</w:t>
            </w:r>
          </w:p>
          <w:p w14:paraId="746C44E7" w14:textId="77777777" w:rsidR="00055FAE" w:rsidRPr="00055FAE" w:rsidRDefault="00055FAE" w:rsidP="00105B72">
            <w:pPr>
              <w:ind w:firstLine="0"/>
              <w:rPr>
                <w:rFonts w:eastAsia="Times New Roman"/>
                <w:b/>
                <w:bCs/>
                <w:sz w:val="22"/>
              </w:rPr>
            </w:pPr>
          </w:p>
          <w:p w14:paraId="789C48C0" w14:textId="77777777" w:rsidR="00055FAE" w:rsidRPr="00055FAE" w:rsidRDefault="00055FAE" w:rsidP="00105B72">
            <w:pPr>
              <w:ind w:firstLine="0"/>
              <w:rPr>
                <w:rFonts w:eastAsia="Times New Roman"/>
                <w:sz w:val="22"/>
              </w:rPr>
            </w:pPr>
            <w:r w:rsidRPr="00055FAE">
              <w:rPr>
                <w:rFonts w:eastAsia="Times New Roman"/>
                <w:sz w:val="22"/>
              </w:rPr>
              <w:t>Директор</w:t>
            </w:r>
          </w:p>
          <w:p w14:paraId="1E9FF140" w14:textId="77777777" w:rsidR="00055FAE" w:rsidRPr="00055FAE" w:rsidRDefault="00055FAE" w:rsidP="00105B72">
            <w:pPr>
              <w:ind w:firstLine="0"/>
              <w:rPr>
                <w:rFonts w:eastAsia="Times New Roman"/>
                <w:sz w:val="22"/>
              </w:rPr>
            </w:pPr>
          </w:p>
          <w:p w14:paraId="78F6F5B2" w14:textId="77777777" w:rsidR="00055FAE" w:rsidRPr="00055FAE" w:rsidRDefault="00055FAE" w:rsidP="00105B72">
            <w:pPr>
              <w:ind w:firstLine="0"/>
              <w:rPr>
                <w:rFonts w:eastAsia="Times New Roman"/>
                <w:b/>
                <w:bCs/>
                <w:sz w:val="22"/>
              </w:rPr>
            </w:pPr>
            <w:r w:rsidRPr="00055FAE">
              <w:rPr>
                <w:rFonts w:eastAsia="Times New Roman"/>
                <w:sz w:val="22"/>
              </w:rPr>
              <w:t>___________________ Е.В. Ахметов</w:t>
            </w:r>
          </w:p>
          <w:p w14:paraId="353C9883" w14:textId="77777777" w:rsidR="00055FAE" w:rsidRPr="00055FAE" w:rsidRDefault="00055FAE" w:rsidP="00105B72">
            <w:pPr>
              <w:ind w:firstLine="0"/>
              <w:rPr>
                <w:rFonts w:eastAsia="Times New Roman"/>
                <w:sz w:val="22"/>
                <w:szCs w:val="24"/>
              </w:rPr>
            </w:pPr>
            <w:r w:rsidRPr="00055FAE">
              <w:rPr>
                <w:rFonts w:eastAsia="Times New Roman"/>
                <w:sz w:val="22"/>
                <w:szCs w:val="24"/>
              </w:rPr>
              <w:t>М.П.</w:t>
            </w:r>
          </w:p>
        </w:tc>
      </w:tr>
    </w:tbl>
    <w:p w14:paraId="6039500F" w14:textId="77777777" w:rsidR="000A43EB" w:rsidRPr="000A43EB" w:rsidRDefault="000A43EB" w:rsidP="000A43EB">
      <w:pPr>
        <w:ind w:firstLine="0"/>
        <w:jc w:val="left"/>
        <w:rPr>
          <w:rFonts w:eastAsia="Calibri"/>
          <w:b/>
          <w:szCs w:val="24"/>
          <w:lang w:eastAsia="en-US"/>
        </w:rPr>
      </w:pPr>
    </w:p>
    <w:p w14:paraId="11C144F1" w14:textId="77777777" w:rsidR="000A43EB" w:rsidRPr="000A43EB" w:rsidRDefault="000A43EB" w:rsidP="000A43EB">
      <w:pPr>
        <w:ind w:firstLine="0"/>
        <w:jc w:val="right"/>
        <w:rPr>
          <w:rFonts w:eastAsia="Calibri"/>
          <w:b/>
          <w:szCs w:val="24"/>
          <w:lang w:eastAsia="en-US"/>
        </w:rPr>
      </w:pPr>
    </w:p>
    <w:p w14:paraId="3E7E7DD5" w14:textId="77777777" w:rsidR="0023228F" w:rsidRDefault="0023228F" w:rsidP="000A43EB">
      <w:pPr>
        <w:ind w:firstLine="0"/>
        <w:jc w:val="right"/>
        <w:rPr>
          <w:rFonts w:eastAsia="Calibri"/>
          <w:b/>
          <w:szCs w:val="24"/>
          <w:lang w:eastAsia="en-US"/>
        </w:rPr>
      </w:pPr>
    </w:p>
    <w:p w14:paraId="1BEBA690" w14:textId="77777777" w:rsidR="00FA4DF9" w:rsidRDefault="00FA4DF9" w:rsidP="000E0630">
      <w:pPr>
        <w:ind w:firstLine="0"/>
        <w:rPr>
          <w:rFonts w:eastAsia="Calibri"/>
          <w:b/>
          <w:szCs w:val="24"/>
          <w:lang w:eastAsia="en-US"/>
        </w:rPr>
      </w:pPr>
    </w:p>
    <w:p w14:paraId="3A61B39C" w14:textId="77777777" w:rsidR="00FA4DF9" w:rsidRDefault="00FA4DF9" w:rsidP="000A43EB">
      <w:pPr>
        <w:ind w:firstLine="0"/>
        <w:jc w:val="right"/>
        <w:rPr>
          <w:rFonts w:eastAsia="Calibri"/>
          <w:b/>
          <w:szCs w:val="24"/>
          <w:lang w:eastAsia="en-US"/>
        </w:rPr>
      </w:pPr>
    </w:p>
    <w:p w14:paraId="51344495" w14:textId="77777777" w:rsidR="00FA4DF9" w:rsidRDefault="00FA4DF9" w:rsidP="000A43EB">
      <w:pPr>
        <w:ind w:firstLine="0"/>
        <w:jc w:val="right"/>
        <w:rPr>
          <w:rFonts w:eastAsia="Calibri"/>
          <w:b/>
          <w:szCs w:val="24"/>
          <w:lang w:eastAsia="en-US"/>
        </w:rPr>
      </w:pPr>
    </w:p>
    <w:p w14:paraId="5D37EAF5" w14:textId="77777777" w:rsidR="00FA4DF9" w:rsidRDefault="00FA4DF9" w:rsidP="000A43EB">
      <w:pPr>
        <w:ind w:firstLine="0"/>
        <w:jc w:val="right"/>
        <w:rPr>
          <w:rFonts w:eastAsia="Calibri"/>
          <w:b/>
          <w:szCs w:val="24"/>
          <w:lang w:eastAsia="en-US"/>
        </w:rPr>
      </w:pPr>
    </w:p>
    <w:p w14:paraId="3AD7F78A" w14:textId="77777777" w:rsidR="0083133B" w:rsidRDefault="0083133B" w:rsidP="000A43EB">
      <w:pPr>
        <w:ind w:firstLine="0"/>
        <w:jc w:val="right"/>
        <w:rPr>
          <w:rFonts w:eastAsia="Calibri"/>
          <w:b/>
          <w:szCs w:val="24"/>
          <w:lang w:eastAsia="en-US"/>
        </w:rPr>
      </w:pPr>
    </w:p>
    <w:p w14:paraId="0A40369D" w14:textId="77777777" w:rsidR="0083133B" w:rsidRDefault="0083133B" w:rsidP="000A43EB">
      <w:pPr>
        <w:ind w:firstLine="0"/>
        <w:jc w:val="right"/>
        <w:rPr>
          <w:rFonts w:eastAsia="Calibri"/>
          <w:b/>
          <w:szCs w:val="24"/>
          <w:lang w:eastAsia="en-US"/>
        </w:rPr>
      </w:pPr>
    </w:p>
    <w:p w14:paraId="5C7BD177" w14:textId="77777777" w:rsidR="0083133B" w:rsidRDefault="0083133B" w:rsidP="000A43EB">
      <w:pPr>
        <w:ind w:firstLine="0"/>
        <w:jc w:val="right"/>
        <w:rPr>
          <w:rFonts w:eastAsia="Calibri"/>
          <w:b/>
          <w:szCs w:val="24"/>
          <w:lang w:eastAsia="en-US"/>
        </w:rPr>
      </w:pPr>
    </w:p>
    <w:p w14:paraId="151FB76C" w14:textId="77777777" w:rsidR="0083133B" w:rsidRDefault="0083133B" w:rsidP="000A43EB">
      <w:pPr>
        <w:ind w:firstLine="0"/>
        <w:jc w:val="right"/>
        <w:rPr>
          <w:rFonts w:eastAsia="Calibri"/>
          <w:b/>
          <w:szCs w:val="24"/>
          <w:lang w:eastAsia="en-US"/>
        </w:rPr>
      </w:pPr>
    </w:p>
    <w:p w14:paraId="7CCC6101" w14:textId="77777777" w:rsidR="0083133B" w:rsidRDefault="0083133B" w:rsidP="000A43EB">
      <w:pPr>
        <w:ind w:firstLine="0"/>
        <w:jc w:val="right"/>
        <w:rPr>
          <w:rFonts w:eastAsia="Calibri"/>
          <w:b/>
          <w:szCs w:val="24"/>
          <w:lang w:eastAsia="en-US"/>
        </w:rPr>
      </w:pPr>
    </w:p>
    <w:p w14:paraId="47B25B19" w14:textId="77777777" w:rsidR="0083133B" w:rsidRDefault="0083133B" w:rsidP="000A43EB">
      <w:pPr>
        <w:ind w:firstLine="0"/>
        <w:jc w:val="right"/>
        <w:rPr>
          <w:rFonts w:eastAsia="Calibri"/>
          <w:b/>
          <w:szCs w:val="24"/>
          <w:lang w:eastAsia="en-US"/>
        </w:rPr>
      </w:pPr>
    </w:p>
    <w:p w14:paraId="205DB21D" w14:textId="77777777" w:rsidR="0083133B" w:rsidRDefault="0083133B" w:rsidP="000A43EB">
      <w:pPr>
        <w:ind w:firstLine="0"/>
        <w:jc w:val="right"/>
        <w:rPr>
          <w:rFonts w:eastAsia="Calibri"/>
          <w:b/>
          <w:szCs w:val="24"/>
          <w:lang w:eastAsia="en-US"/>
        </w:rPr>
      </w:pPr>
    </w:p>
    <w:p w14:paraId="4586C8D1" w14:textId="77777777" w:rsidR="0083133B" w:rsidRDefault="0083133B" w:rsidP="000A43EB">
      <w:pPr>
        <w:ind w:firstLine="0"/>
        <w:jc w:val="right"/>
        <w:rPr>
          <w:rFonts w:eastAsia="Calibri"/>
          <w:b/>
          <w:szCs w:val="24"/>
          <w:lang w:eastAsia="en-US"/>
        </w:rPr>
      </w:pPr>
    </w:p>
    <w:p w14:paraId="453DA93F" w14:textId="77777777" w:rsidR="000A43EB" w:rsidRPr="000A43EB" w:rsidRDefault="000A43EB" w:rsidP="000A43EB">
      <w:pPr>
        <w:ind w:firstLine="0"/>
        <w:jc w:val="right"/>
        <w:rPr>
          <w:rFonts w:eastAsia="Calibri"/>
          <w:b/>
          <w:szCs w:val="24"/>
          <w:lang w:eastAsia="en-US"/>
        </w:rPr>
      </w:pPr>
      <w:r w:rsidRPr="000A43EB">
        <w:rPr>
          <w:rFonts w:eastAsia="Calibri"/>
          <w:b/>
          <w:szCs w:val="24"/>
          <w:lang w:eastAsia="en-US"/>
        </w:rPr>
        <w:lastRenderedPageBreak/>
        <w:t xml:space="preserve">Приложение № 1 </w:t>
      </w:r>
    </w:p>
    <w:p w14:paraId="6992B378" w14:textId="77777777" w:rsidR="000A43EB" w:rsidRPr="000A43EB" w:rsidRDefault="000A43EB" w:rsidP="000A43EB">
      <w:pPr>
        <w:ind w:firstLine="0"/>
        <w:jc w:val="right"/>
        <w:rPr>
          <w:rFonts w:eastAsia="Calibri"/>
          <w:b/>
          <w:szCs w:val="24"/>
          <w:lang w:eastAsia="en-US"/>
        </w:rPr>
      </w:pPr>
      <w:r w:rsidRPr="000A43EB">
        <w:rPr>
          <w:rFonts w:eastAsia="Calibri"/>
          <w:b/>
          <w:szCs w:val="24"/>
          <w:lang w:eastAsia="en-US"/>
        </w:rPr>
        <w:t>к Договору поставки № ______</w:t>
      </w:r>
    </w:p>
    <w:p w14:paraId="3BFBFDC7" w14:textId="77777777" w:rsidR="000A43EB" w:rsidRPr="000A43EB" w:rsidRDefault="000A43EB" w:rsidP="000A43EB">
      <w:pPr>
        <w:spacing w:after="200" w:line="276" w:lineRule="auto"/>
        <w:ind w:firstLine="0"/>
        <w:jc w:val="right"/>
        <w:rPr>
          <w:rFonts w:eastAsia="Calibri"/>
          <w:b/>
          <w:szCs w:val="24"/>
          <w:lang w:eastAsia="en-US"/>
        </w:rPr>
      </w:pPr>
      <w:r w:rsidRPr="000A43EB">
        <w:rPr>
          <w:rFonts w:eastAsia="Calibri"/>
          <w:b/>
          <w:szCs w:val="24"/>
          <w:lang w:eastAsia="en-US"/>
        </w:rPr>
        <w:t xml:space="preserve"> от «__»      2021 г. </w:t>
      </w:r>
    </w:p>
    <w:p w14:paraId="4D438672" w14:textId="77777777" w:rsidR="000A43EB" w:rsidRPr="000A43EB" w:rsidRDefault="000A43EB" w:rsidP="000A43EB">
      <w:pPr>
        <w:ind w:firstLine="0"/>
        <w:jc w:val="center"/>
        <w:rPr>
          <w:rFonts w:eastAsia="Times New Roman"/>
          <w:b/>
          <w:szCs w:val="24"/>
        </w:rPr>
      </w:pPr>
      <w:r w:rsidRPr="000A43EB">
        <w:rPr>
          <w:rFonts w:eastAsia="Times New Roman"/>
          <w:b/>
          <w:szCs w:val="24"/>
        </w:rPr>
        <w:t xml:space="preserve">СПЕЦИФИКАЦИЯ </w:t>
      </w:r>
    </w:p>
    <w:p w14:paraId="3289A45F" w14:textId="77777777" w:rsidR="000A43EB" w:rsidRPr="000A43EB" w:rsidRDefault="000A43EB" w:rsidP="000A43EB">
      <w:pPr>
        <w:ind w:firstLine="0"/>
        <w:jc w:val="center"/>
        <w:rPr>
          <w:rFonts w:eastAsia="Times New Roman"/>
          <w:b/>
          <w:szCs w:val="24"/>
        </w:rPr>
      </w:pPr>
    </w:p>
    <w:tbl>
      <w:tblPr>
        <w:tblW w:w="10490" w:type="dxa"/>
        <w:tblInd w:w="18" w:type="dxa"/>
        <w:tblLayout w:type="fixed"/>
        <w:tblLook w:val="00A0" w:firstRow="1" w:lastRow="0" w:firstColumn="1" w:lastColumn="0" w:noHBand="0" w:noVBand="0"/>
      </w:tblPr>
      <w:tblGrid>
        <w:gridCol w:w="828"/>
        <w:gridCol w:w="2937"/>
        <w:gridCol w:w="987"/>
        <w:gridCol w:w="1129"/>
        <w:gridCol w:w="1696"/>
        <w:gridCol w:w="2913"/>
      </w:tblGrid>
      <w:tr w:rsidR="00471329" w:rsidRPr="000A43EB" w14:paraId="5B124E6E" w14:textId="77777777" w:rsidTr="00471329">
        <w:trPr>
          <w:trHeight w:val="1414"/>
        </w:trPr>
        <w:tc>
          <w:tcPr>
            <w:tcW w:w="828" w:type="dxa"/>
            <w:tcBorders>
              <w:top w:val="single" w:sz="4" w:space="0" w:color="auto"/>
              <w:left w:val="single" w:sz="4" w:space="0" w:color="auto"/>
              <w:bottom w:val="single" w:sz="4" w:space="0" w:color="auto"/>
              <w:right w:val="single" w:sz="4" w:space="0" w:color="auto"/>
            </w:tcBorders>
            <w:vAlign w:val="center"/>
          </w:tcPr>
          <w:p w14:paraId="2C5A6EE7" w14:textId="5A572638" w:rsidR="00471329" w:rsidRPr="000A43EB" w:rsidRDefault="00471329" w:rsidP="000A43EB">
            <w:pPr>
              <w:spacing w:after="200" w:line="276" w:lineRule="auto"/>
              <w:ind w:firstLine="0"/>
              <w:jc w:val="center"/>
              <w:rPr>
                <w:rFonts w:eastAsia="Calibri"/>
                <w:b/>
                <w:bCs/>
                <w:sz w:val="20"/>
                <w:szCs w:val="20"/>
                <w:lang w:eastAsia="en-US"/>
              </w:rPr>
            </w:pPr>
            <w:r>
              <w:rPr>
                <w:rFonts w:eastAsia="Calibri"/>
                <w:b/>
                <w:bCs/>
                <w:sz w:val="20"/>
                <w:szCs w:val="20"/>
                <w:lang w:eastAsia="en-US"/>
              </w:rPr>
              <w:t>№ п/п</w:t>
            </w:r>
          </w:p>
        </w:tc>
        <w:tc>
          <w:tcPr>
            <w:tcW w:w="2937" w:type="dxa"/>
            <w:tcBorders>
              <w:top w:val="single" w:sz="4" w:space="0" w:color="auto"/>
              <w:left w:val="single" w:sz="4" w:space="0" w:color="auto"/>
              <w:bottom w:val="single" w:sz="4" w:space="0" w:color="auto"/>
              <w:right w:val="single" w:sz="4" w:space="0" w:color="auto"/>
            </w:tcBorders>
            <w:vAlign w:val="center"/>
          </w:tcPr>
          <w:p w14:paraId="6573ABFF" w14:textId="0AEA1D2C" w:rsidR="00471329" w:rsidRPr="000A43EB" w:rsidRDefault="00471329" w:rsidP="000A43EB">
            <w:pPr>
              <w:spacing w:after="200" w:line="276" w:lineRule="auto"/>
              <w:ind w:firstLine="0"/>
              <w:jc w:val="center"/>
              <w:rPr>
                <w:rFonts w:eastAsia="Calibri"/>
                <w:b/>
                <w:bCs/>
                <w:sz w:val="20"/>
                <w:szCs w:val="20"/>
                <w:lang w:eastAsia="en-US"/>
              </w:rPr>
            </w:pPr>
            <w:r w:rsidRPr="00471329">
              <w:rPr>
                <w:rFonts w:eastAsia="Calibri"/>
                <w:b/>
                <w:bCs/>
                <w:sz w:val="20"/>
                <w:szCs w:val="20"/>
                <w:lang w:eastAsia="en-US"/>
              </w:rPr>
              <w:t>Наименование товара, страна происхождения</w:t>
            </w:r>
          </w:p>
        </w:tc>
        <w:tc>
          <w:tcPr>
            <w:tcW w:w="987" w:type="dxa"/>
            <w:tcBorders>
              <w:top w:val="single" w:sz="4" w:space="0" w:color="auto"/>
              <w:left w:val="nil"/>
              <w:bottom w:val="single" w:sz="4" w:space="0" w:color="auto"/>
              <w:right w:val="single" w:sz="4" w:space="0" w:color="auto"/>
            </w:tcBorders>
            <w:vAlign w:val="center"/>
          </w:tcPr>
          <w:p w14:paraId="219A4D86" w14:textId="77777777" w:rsidR="00471329" w:rsidRPr="000A43EB" w:rsidRDefault="00471329" w:rsidP="000A43EB">
            <w:pPr>
              <w:spacing w:after="200" w:line="276" w:lineRule="auto"/>
              <w:ind w:firstLine="0"/>
              <w:jc w:val="center"/>
              <w:rPr>
                <w:rFonts w:eastAsia="Calibri"/>
                <w:b/>
                <w:bCs/>
                <w:sz w:val="20"/>
                <w:szCs w:val="20"/>
                <w:lang w:eastAsia="en-US"/>
              </w:rPr>
            </w:pPr>
            <w:r w:rsidRPr="000A43EB">
              <w:rPr>
                <w:rFonts w:eastAsia="Calibri"/>
                <w:b/>
                <w:bCs/>
                <w:sz w:val="20"/>
                <w:szCs w:val="20"/>
                <w:lang w:eastAsia="en-US"/>
              </w:rPr>
              <w:t>ед. изм.</w:t>
            </w:r>
          </w:p>
        </w:tc>
        <w:tc>
          <w:tcPr>
            <w:tcW w:w="1129" w:type="dxa"/>
            <w:tcBorders>
              <w:top w:val="single" w:sz="4" w:space="0" w:color="auto"/>
              <w:left w:val="nil"/>
              <w:bottom w:val="single" w:sz="4" w:space="0" w:color="auto"/>
              <w:right w:val="single" w:sz="4" w:space="0" w:color="auto"/>
            </w:tcBorders>
            <w:vAlign w:val="center"/>
          </w:tcPr>
          <w:p w14:paraId="379CD922" w14:textId="77777777" w:rsidR="00471329" w:rsidRPr="000A43EB" w:rsidRDefault="00471329" w:rsidP="000A43EB">
            <w:pPr>
              <w:spacing w:after="200" w:line="276" w:lineRule="auto"/>
              <w:ind w:firstLine="0"/>
              <w:jc w:val="center"/>
              <w:rPr>
                <w:rFonts w:eastAsia="Calibri"/>
                <w:b/>
                <w:bCs/>
                <w:sz w:val="20"/>
                <w:szCs w:val="20"/>
                <w:lang w:eastAsia="en-US"/>
              </w:rPr>
            </w:pPr>
            <w:r w:rsidRPr="000A43EB">
              <w:rPr>
                <w:rFonts w:eastAsia="Calibri"/>
                <w:b/>
                <w:bCs/>
                <w:sz w:val="20"/>
                <w:szCs w:val="20"/>
                <w:lang w:eastAsia="en-US"/>
              </w:rPr>
              <w:t>Кол-во</w:t>
            </w:r>
          </w:p>
        </w:tc>
        <w:tc>
          <w:tcPr>
            <w:tcW w:w="1696" w:type="dxa"/>
            <w:tcBorders>
              <w:top w:val="single" w:sz="4" w:space="0" w:color="auto"/>
              <w:left w:val="nil"/>
              <w:bottom w:val="single" w:sz="4" w:space="0" w:color="auto"/>
              <w:right w:val="single" w:sz="4" w:space="0" w:color="auto"/>
            </w:tcBorders>
            <w:vAlign w:val="center"/>
          </w:tcPr>
          <w:p w14:paraId="1742C3D2" w14:textId="77777777" w:rsidR="00471329" w:rsidRPr="000A43EB" w:rsidRDefault="00471329" w:rsidP="000A43EB">
            <w:pPr>
              <w:spacing w:after="200" w:line="276" w:lineRule="auto"/>
              <w:ind w:firstLine="0"/>
              <w:jc w:val="center"/>
              <w:rPr>
                <w:rFonts w:eastAsia="Calibri"/>
                <w:b/>
                <w:bCs/>
                <w:sz w:val="20"/>
                <w:szCs w:val="20"/>
                <w:lang w:eastAsia="en-US"/>
              </w:rPr>
            </w:pPr>
            <w:r w:rsidRPr="000A43EB">
              <w:rPr>
                <w:rFonts w:eastAsia="Calibri"/>
                <w:b/>
                <w:bCs/>
                <w:sz w:val="20"/>
                <w:szCs w:val="20"/>
                <w:lang w:eastAsia="en-US"/>
              </w:rPr>
              <w:t>Цена за единицу, руб.</w:t>
            </w:r>
          </w:p>
        </w:tc>
        <w:tc>
          <w:tcPr>
            <w:tcW w:w="2913" w:type="dxa"/>
            <w:tcBorders>
              <w:top w:val="single" w:sz="4" w:space="0" w:color="auto"/>
              <w:left w:val="nil"/>
              <w:bottom w:val="single" w:sz="4" w:space="0" w:color="auto"/>
              <w:right w:val="single" w:sz="4" w:space="0" w:color="auto"/>
            </w:tcBorders>
            <w:vAlign w:val="center"/>
          </w:tcPr>
          <w:p w14:paraId="16808245" w14:textId="26DC543A" w:rsidR="00471329" w:rsidRPr="000A43EB" w:rsidRDefault="00471329" w:rsidP="000A43EB">
            <w:pPr>
              <w:spacing w:after="200" w:line="276" w:lineRule="auto"/>
              <w:ind w:left="-105" w:firstLine="0"/>
              <w:jc w:val="center"/>
              <w:rPr>
                <w:rFonts w:eastAsia="Calibri"/>
                <w:b/>
                <w:bCs/>
                <w:sz w:val="20"/>
                <w:szCs w:val="20"/>
                <w:lang w:eastAsia="en-US"/>
              </w:rPr>
            </w:pPr>
            <w:r w:rsidRPr="000A43EB">
              <w:rPr>
                <w:rFonts w:eastAsia="Calibri"/>
                <w:b/>
                <w:bCs/>
                <w:sz w:val="20"/>
                <w:szCs w:val="20"/>
                <w:lang w:eastAsia="en-US"/>
              </w:rPr>
              <w:t>Сумма, руб. (НДС в том числе или НДС не предусмотрен)</w:t>
            </w:r>
          </w:p>
        </w:tc>
      </w:tr>
      <w:tr w:rsidR="00471329" w:rsidRPr="000A43EB" w14:paraId="322BDBA9" w14:textId="77777777" w:rsidTr="00471329">
        <w:trPr>
          <w:trHeight w:val="255"/>
        </w:trPr>
        <w:tc>
          <w:tcPr>
            <w:tcW w:w="828" w:type="dxa"/>
            <w:tcBorders>
              <w:top w:val="nil"/>
              <w:left w:val="single" w:sz="4" w:space="0" w:color="auto"/>
              <w:bottom w:val="single" w:sz="4" w:space="0" w:color="auto"/>
              <w:right w:val="single" w:sz="4" w:space="0" w:color="auto"/>
            </w:tcBorders>
            <w:vAlign w:val="center"/>
          </w:tcPr>
          <w:p w14:paraId="0E75C767" w14:textId="77777777" w:rsidR="00471329" w:rsidRPr="000A43EB" w:rsidRDefault="00471329" w:rsidP="000A43EB">
            <w:pPr>
              <w:spacing w:after="200" w:line="276" w:lineRule="auto"/>
              <w:ind w:firstLine="12"/>
              <w:jc w:val="left"/>
              <w:rPr>
                <w:rFonts w:eastAsia="Calibri"/>
                <w:sz w:val="20"/>
                <w:szCs w:val="20"/>
                <w:lang w:eastAsia="en-US"/>
              </w:rPr>
            </w:pPr>
          </w:p>
        </w:tc>
        <w:tc>
          <w:tcPr>
            <w:tcW w:w="2937" w:type="dxa"/>
            <w:tcBorders>
              <w:top w:val="nil"/>
              <w:left w:val="single" w:sz="4" w:space="0" w:color="auto"/>
              <w:bottom w:val="single" w:sz="4" w:space="0" w:color="auto"/>
              <w:right w:val="single" w:sz="4" w:space="0" w:color="auto"/>
            </w:tcBorders>
            <w:vAlign w:val="center"/>
          </w:tcPr>
          <w:p w14:paraId="6857C918" w14:textId="5485074C" w:rsidR="00471329" w:rsidRPr="000A43EB" w:rsidRDefault="00471329" w:rsidP="000A43EB">
            <w:pPr>
              <w:spacing w:after="200" w:line="276" w:lineRule="auto"/>
              <w:ind w:firstLine="12"/>
              <w:jc w:val="left"/>
              <w:rPr>
                <w:rFonts w:eastAsia="Calibri"/>
                <w:sz w:val="20"/>
                <w:szCs w:val="20"/>
                <w:lang w:eastAsia="en-US"/>
              </w:rPr>
            </w:pPr>
          </w:p>
        </w:tc>
        <w:tc>
          <w:tcPr>
            <w:tcW w:w="987" w:type="dxa"/>
            <w:tcBorders>
              <w:top w:val="nil"/>
              <w:left w:val="nil"/>
              <w:bottom w:val="single" w:sz="4" w:space="0" w:color="auto"/>
              <w:right w:val="single" w:sz="4" w:space="0" w:color="auto"/>
            </w:tcBorders>
          </w:tcPr>
          <w:p w14:paraId="0ACA9695" w14:textId="77777777" w:rsidR="00471329" w:rsidRPr="000A43EB" w:rsidRDefault="00471329" w:rsidP="000A43EB">
            <w:pPr>
              <w:spacing w:after="200" w:line="276" w:lineRule="auto"/>
              <w:ind w:firstLine="0"/>
              <w:jc w:val="center"/>
              <w:rPr>
                <w:rFonts w:eastAsia="Calibri"/>
                <w:sz w:val="20"/>
                <w:szCs w:val="20"/>
                <w:lang w:eastAsia="en-US"/>
              </w:rPr>
            </w:pPr>
          </w:p>
        </w:tc>
        <w:tc>
          <w:tcPr>
            <w:tcW w:w="1129" w:type="dxa"/>
            <w:tcBorders>
              <w:top w:val="nil"/>
              <w:left w:val="nil"/>
              <w:bottom w:val="single" w:sz="4" w:space="0" w:color="auto"/>
              <w:right w:val="single" w:sz="4" w:space="0" w:color="auto"/>
            </w:tcBorders>
          </w:tcPr>
          <w:p w14:paraId="18FF8515" w14:textId="77777777" w:rsidR="00471329" w:rsidRPr="000A43EB" w:rsidRDefault="00471329" w:rsidP="000A43EB">
            <w:pPr>
              <w:spacing w:after="200" w:line="276" w:lineRule="auto"/>
              <w:ind w:firstLine="0"/>
              <w:jc w:val="center"/>
              <w:rPr>
                <w:rFonts w:eastAsia="Calibri"/>
                <w:sz w:val="20"/>
                <w:szCs w:val="20"/>
                <w:lang w:eastAsia="en-US"/>
              </w:rPr>
            </w:pPr>
          </w:p>
        </w:tc>
        <w:tc>
          <w:tcPr>
            <w:tcW w:w="1696" w:type="dxa"/>
            <w:tcBorders>
              <w:top w:val="nil"/>
              <w:left w:val="nil"/>
              <w:bottom w:val="single" w:sz="4" w:space="0" w:color="auto"/>
              <w:right w:val="single" w:sz="4" w:space="0" w:color="auto"/>
            </w:tcBorders>
          </w:tcPr>
          <w:p w14:paraId="1DA13DE3" w14:textId="77777777" w:rsidR="00471329" w:rsidRPr="000A43EB" w:rsidRDefault="00471329" w:rsidP="000A43EB">
            <w:pPr>
              <w:spacing w:after="200" w:line="276" w:lineRule="auto"/>
              <w:ind w:firstLine="0"/>
              <w:jc w:val="center"/>
              <w:rPr>
                <w:rFonts w:eastAsia="Calibri"/>
                <w:sz w:val="20"/>
                <w:szCs w:val="20"/>
                <w:lang w:eastAsia="en-US"/>
              </w:rPr>
            </w:pPr>
          </w:p>
        </w:tc>
        <w:tc>
          <w:tcPr>
            <w:tcW w:w="2913" w:type="dxa"/>
            <w:tcBorders>
              <w:top w:val="single" w:sz="4" w:space="0" w:color="auto"/>
              <w:left w:val="nil"/>
              <w:bottom w:val="single" w:sz="4" w:space="0" w:color="auto"/>
              <w:right w:val="single" w:sz="4" w:space="0" w:color="auto"/>
            </w:tcBorders>
            <w:noWrap/>
            <w:vAlign w:val="center"/>
          </w:tcPr>
          <w:p w14:paraId="3F36BE35" w14:textId="34CA8511" w:rsidR="00471329" w:rsidRPr="000A43EB" w:rsidRDefault="00471329" w:rsidP="000A43EB">
            <w:pPr>
              <w:spacing w:after="200" w:line="276" w:lineRule="auto"/>
              <w:ind w:firstLine="0"/>
              <w:jc w:val="center"/>
              <w:rPr>
                <w:rFonts w:eastAsia="Calibri"/>
                <w:sz w:val="20"/>
                <w:szCs w:val="20"/>
                <w:lang w:eastAsia="en-US"/>
              </w:rPr>
            </w:pPr>
          </w:p>
        </w:tc>
      </w:tr>
      <w:tr w:rsidR="00471329" w:rsidRPr="000A43EB" w14:paraId="38B0FA88" w14:textId="77777777" w:rsidTr="00471329">
        <w:trPr>
          <w:trHeight w:val="510"/>
        </w:trPr>
        <w:tc>
          <w:tcPr>
            <w:tcW w:w="828" w:type="dxa"/>
            <w:tcBorders>
              <w:top w:val="single" w:sz="4" w:space="0" w:color="auto"/>
              <w:left w:val="single" w:sz="4" w:space="0" w:color="auto"/>
              <w:bottom w:val="single" w:sz="4" w:space="0" w:color="auto"/>
              <w:right w:val="single" w:sz="4" w:space="0" w:color="auto"/>
            </w:tcBorders>
            <w:vAlign w:val="center"/>
          </w:tcPr>
          <w:p w14:paraId="54CD8950" w14:textId="77777777" w:rsidR="00471329" w:rsidRPr="000A43EB" w:rsidRDefault="00471329" w:rsidP="000A43EB">
            <w:pPr>
              <w:spacing w:after="200" w:line="276" w:lineRule="auto"/>
              <w:ind w:firstLine="12"/>
              <w:jc w:val="left"/>
              <w:rPr>
                <w:rFonts w:eastAsia="Calibri"/>
                <w:sz w:val="20"/>
                <w:szCs w:val="20"/>
                <w:lang w:eastAsia="en-US"/>
              </w:rPr>
            </w:pPr>
          </w:p>
        </w:tc>
        <w:tc>
          <w:tcPr>
            <w:tcW w:w="2937" w:type="dxa"/>
            <w:tcBorders>
              <w:top w:val="single" w:sz="4" w:space="0" w:color="auto"/>
              <w:left w:val="single" w:sz="4" w:space="0" w:color="auto"/>
              <w:bottom w:val="single" w:sz="4" w:space="0" w:color="auto"/>
              <w:right w:val="single" w:sz="4" w:space="0" w:color="auto"/>
            </w:tcBorders>
            <w:vAlign w:val="center"/>
          </w:tcPr>
          <w:p w14:paraId="5796A528" w14:textId="3B2D52C8" w:rsidR="00471329" w:rsidRPr="000A43EB" w:rsidRDefault="00471329" w:rsidP="000A43EB">
            <w:pPr>
              <w:spacing w:after="200" w:line="276" w:lineRule="auto"/>
              <w:ind w:firstLine="12"/>
              <w:jc w:val="left"/>
              <w:rPr>
                <w:rFonts w:eastAsia="Calibri"/>
                <w:sz w:val="20"/>
                <w:szCs w:val="20"/>
                <w:lang w:eastAsia="en-US"/>
              </w:rPr>
            </w:pPr>
          </w:p>
        </w:tc>
        <w:tc>
          <w:tcPr>
            <w:tcW w:w="987" w:type="dxa"/>
            <w:tcBorders>
              <w:top w:val="single" w:sz="4" w:space="0" w:color="auto"/>
              <w:left w:val="nil"/>
              <w:bottom w:val="single" w:sz="4" w:space="0" w:color="auto"/>
              <w:right w:val="single" w:sz="4" w:space="0" w:color="auto"/>
            </w:tcBorders>
          </w:tcPr>
          <w:p w14:paraId="494AC34D" w14:textId="77777777" w:rsidR="00471329" w:rsidRPr="000A43EB" w:rsidRDefault="00471329" w:rsidP="000A43EB">
            <w:pPr>
              <w:spacing w:after="200" w:line="276" w:lineRule="auto"/>
              <w:ind w:firstLine="0"/>
              <w:jc w:val="center"/>
              <w:rPr>
                <w:rFonts w:eastAsia="Calibri"/>
                <w:sz w:val="20"/>
                <w:szCs w:val="20"/>
                <w:lang w:eastAsia="en-US"/>
              </w:rPr>
            </w:pPr>
          </w:p>
        </w:tc>
        <w:tc>
          <w:tcPr>
            <w:tcW w:w="1129" w:type="dxa"/>
            <w:tcBorders>
              <w:top w:val="single" w:sz="4" w:space="0" w:color="auto"/>
              <w:left w:val="nil"/>
              <w:bottom w:val="single" w:sz="4" w:space="0" w:color="auto"/>
              <w:right w:val="single" w:sz="4" w:space="0" w:color="auto"/>
            </w:tcBorders>
          </w:tcPr>
          <w:p w14:paraId="54333DA8" w14:textId="77777777" w:rsidR="00471329" w:rsidRPr="000A43EB" w:rsidRDefault="00471329" w:rsidP="000A43EB">
            <w:pPr>
              <w:spacing w:after="200" w:line="276" w:lineRule="auto"/>
              <w:ind w:firstLine="0"/>
              <w:jc w:val="center"/>
              <w:rPr>
                <w:rFonts w:eastAsia="Calibri"/>
                <w:sz w:val="20"/>
                <w:szCs w:val="20"/>
                <w:lang w:eastAsia="en-US"/>
              </w:rPr>
            </w:pPr>
          </w:p>
        </w:tc>
        <w:tc>
          <w:tcPr>
            <w:tcW w:w="1696" w:type="dxa"/>
            <w:tcBorders>
              <w:top w:val="single" w:sz="4" w:space="0" w:color="auto"/>
              <w:left w:val="nil"/>
              <w:bottom w:val="single" w:sz="4" w:space="0" w:color="auto"/>
              <w:right w:val="single" w:sz="4" w:space="0" w:color="auto"/>
            </w:tcBorders>
          </w:tcPr>
          <w:p w14:paraId="4CD14A52" w14:textId="77777777" w:rsidR="00471329" w:rsidRPr="000A43EB" w:rsidRDefault="00471329" w:rsidP="000A43EB">
            <w:pPr>
              <w:spacing w:after="200" w:line="276" w:lineRule="auto"/>
              <w:ind w:firstLine="0"/>
              <w:jc w:val="center"/>
              <w:rPr>
                <w:rFonts w:eastAsia="Calibri"/>
                <w:sz w:val="20"/>
                <w:szCs w:val="20"/>
                <w:lang w:eastAsia="en-US"/>
              </w:rPr>
            </w:pPr>
          </w:p>
        </w:tc>
        <w:tc>
          <w:tcPr>
            <w:tcW w:w="2913" w:type="dxa"/>
            <w:tcBorders>
              <w:top w:val="single" w:sz="4" w:space="0" w:color="auto"/>
              <w:left w:val="nil"/>
              <w:bottom w:val="single" w:sz="4" w:space="0" w:color="auto"/>
              <w:right w:val="single" w:sz="4" w:space="0" w:color="auto"/>
            </w:tcBorders>
            <w:noWrap/>
            <w:vAlign w:val="center"/>
          </w:tcPr>
          <w:p w14:paraId="37E3C95E" w14:textId="77777777" w:rsidR="00471329" w:rsidRPr="000A43EB" w:rsidRDefault="00471329" w:rsidP="000A43EB">
            <w:pPr>
              <w:spacing w:after="200" w:line="276" w:lineRule="auto"/>
              <w:ind w:firstLine="0"/>
              <w:jc w:val="center"/>
              <w:rPr>
                <w:rFonts w:eastAsia="Calibri"/>
                <w:sz w:val="20"/>
                <w:szCs w:val="20"/>
                <w:lang w:eastAsia="en-US"/>
              </w:rPr>
            </w:pPr>
          </w:p>
        </w:tc>
      </w:tr>
      <w:tr w:rsidR="00471329" w:rsidRPr="000A43EB" w14:paraId="3544009F" w14:textId="77777777" w:rsidTr="00471329">
        <w:trPr>
          <w:trHeight w:val="68"/>
        </w:trPr>
        <w:tc>
          <w:tcPr>
            <w:tcW w:w="828" w:type="dxa"/>
            <w:tcBorders>
              <w:top w:val="single" w:sz="4" w:space="0" w:color="auto"/>
              <w:left w:val="single" w:sz="4" w:space="0" w:color="auto"/>
              <w:bottom w:val="single" w:sz="4" w:space="0" w:color="auto"/>
              <w:right w:val="single" w:sz="4" w:space="0" w:color="auto"/>
            </w:tcBorders>
            <w:vAlign w:val="center"/>
          </w:tcPr>
          <w:p w14:paraId="7EB2A202" w14:textId="77777777" w:rsidR="00471329" w:rsidRPr="000A43EB" w:rsidRDefault="00471329" w:rsidP="000A43EB">
            <w:pPr>
              <w:spacing w:after="200" w:line="276" w:lineRule="auto"/>
              <w:ind w:firstLine="12"/>
              <w:jc w:val="left"/>
              <w:rPr>
                <w:rFonts w:eastAsia="Calibri"/>
                <w:sz w:val="20"/>
                <w:szCs w:val="20"/>
                <w:lang w:eastAsia="en-US"/>
              </w:rPr>
            </w:pPr>
          </w:p>
        </w:tc>
        <w:tc>
          <w:tcPr>
            <w:tcW w:w="2937" w:type="dxa"/>
            <w:tcBorders>
              <w:top w:val="single" w:sz="4" w:space="0" w:color="auto"/>
              <w:left w:val="single" w:sz="4" w:space="0" w:color="auto"/>
              <w:bottom w:val="single" w:sz="4" w:space="0" w:color="auto"/>
              <w:right w:val="single" w:sz="4" w:space="0" w:color="auto"/>
            </w:tcBorders>
            <w:vAlign w:val="center"/>
          </w:tcPr>
          <w:p w14:paraId="78881602" w14:textId="44760535" w:rsidR="00471329" w:rsidRPr="000A43EB" w:rsidRDefault="00471329" w:rsidP="000A43EB">
            <w:pPr>
              <w:spacing w:after="200" w:line="276" w:lineRule="auto"/>
              <w:ind w:firstLine="12"/>
              <w:jc w:val="left"/>
              <w:rPr>
                <w:rFonts w:eastAsia="Calibri"/>
                <w:sz w:val="20"/>
                <w:szCs w:val="20"/>
                <w:lang w:eastAsia="en-US"/>
              </w:rPr>
            </w:pPr>
          </w:p>
        </w:tc>
        <w:tc>
          <w:tcPr>
            <w:tcW w:w="987" w:type="dxa"/>
            <w:tcBorders>
              <w:top w:val="single" w:sz="4" w:space="0" w:color="auto"/>
              <w:left w:val="nil"/>
              <w:bottom w:val="single" w:sz="4" w:space="0" w:color="auto"/>
              <w:right w:val="single" w:sz="4" w:space="0" w:color="auto"/>
            </w:tcBorders>
          </w:tcPr>
          <w:p w14:paraId="17C14C6E" w14:textId="77777777" w:rsidR="00471329" w:rsidRPr="000A43EB" w:rsidRDefault="00471329" w:rsidP="000A43EB">
            <w:pPr>
              <w:spacing w:after="200" w:line="276" w:lineRule="auto"/>
              <w:ind w:firstLine="0"/>
              <w:jc w:val="center"/>
              <w:rPr>
                <w:rFonts w:eastAsia="Calibri"/>
                <w:sz w:val="20"/>
                <w:szCs w:val="20"/>
                <w:lang w:eastAsia="en-US"/>
              </w:rPr>
            </w:pPr>
          </w:p>
        </w:tc>
        <w:tc>
          <w:tcPr>
            <w:tcW w:w="1129" w:type="dxa"/>
            <w:tcBorders>
              <w:top w:val="single" w:sz="4" w:space="0" w:color="auto"/>
              <w:left w:val="nil"/>
              <w:bottom w:val="single" w:sz="4" w:space="0" w:color="auto"/>
              <w:right w:val="single" w:sz="4" w:space="0" w:color="auto"/>
            </w:tcBorders>
          </w:tcPr>
          <w:p w14:paraId="6D9DDB9E" w14:textId="77777777" w:rsidR="00471329" w:rsidRPr="000A43EB" w:rsidRDefault="00471329" w:rsidP="000A43EB">
            <w:pPr>
              <w:spacing w:after="200" w:line="276" w:lineRule="auto"/>
              <w:ind w:firstLine="0"/>
              <w:jc w:val="center"/>
              <w:rPr>
                <w:rFonts w:eastAsia="Calibri"/>
                <w:sz w:val="20"/>
                <w:szCs w:val="20"/>
                <w:lang w:eastAsia="en-US"/>
              </w:rPr>
            </w:pPr>
          </w:p>
        </w:tc>
        <w:tc>
          <w:tcPr>
            <w:tcW w:w="1696" w:type="dxa"/>
            <w:tcBorders>
              <w:top w:val="single" w:sz="4" w:space="0" w:color="auto"/>
              <w:left w:val="nil"/>
              <w:bottom w:val="single" w:sz="4" w:space="0" w:color="auto"/>
              <w:right w:val="single" w:sz="4" w:space="0" w:color="auto"/>
            </w:tcBorders>
          </w:tcPr>
          <w:p w14:paraId="5BFF3D6C" w14:textId="77777777" w:rsidR="00471329" w:rsidRPr="000A43EB" w:rsidRDefault="00471329" w:rsidP="000A43EB">
            <w:pPr>
              <w:spacing w:after="200" w:line="276" w:lineRule="auto"/>
              <w:ind w:firstLine="0"/>
              <w:jc w:val="center"/>
              <w:rPr>
                <w:rFonts w:eastAsia="Calibri"/>
                <w:sz w:val="20"/>
                <w:szCs w:val="20"/>
                <w:lang w:eastAsia="en-US"/>
              </w:rPr>
            </w:pPr>
          </w:p>
        </w:tc>
        <w:tc>
          <w:tcPr>
            <w:tcW w:w="2913" w:type="dxa"/>
            <w:tcBorders>
              <w:top w:val="single" w:sz="4" w:space="0" w:color="auto"/>
              <w:left w:val="nil"/>
              <w:bottom w:val="single" w:sz="4" w:space="0" w:color="auto"/>
              <w:right w:val="single" w:sz="4" w:space="0" w:color="auto"/>
            </w:tcBorders>
            <w:noWrap/>
            <w:vAlign w:val="center"/>
          </w:tcPr>
          <w:p w14:paraId="76EB2053" w14:textId="77777777" w:rsidR="00471329" w:rsidRPr="000A43EB" w:rsidRDefault="00471329" w:rsidP="003F1A61">
            <w:pPr>
              <w:spacing w:after="200" w:line="276" w:lineRule="auto"/>
              <w:ind w:firstLine="0"/>
              <w:rPr>
                <w:rFonts w:eastAsia="Calibri"/>
                <w:sz w:val="20"/>
                <w:szCs w:val="20"/>
                <w:lang w:eastAsia="en-US"/>
              </w:rPr>
            </w:pPr>
          </w:p>
        </w:tc>
      </w:tr>
      <w:tr w:rsidR="00471329" w:rsidRPr="000A43EB" w14:paraId="772A2A08" w14:textId="77777777" w:rsidTr="00471329">
        <w:trPr>
          <w:trHeight w:val="68"/>
        </w:trPr>
        <w:tc>
          <w:tcPr>
            <w:tcW w:w="828" w:type="dxa"/>
            <w:tcBorders>
              <w:top w:val="single" w:sz="4" w:space="0" w:color="auto"/>
              <w:left w:val="single" w:sz="4" w:space="0" w:color="auto"/>
              <w:bottom w:val="single" w:sz="4" w:space="0" w:color="auto"/>
              <w:right w:val="single" w:sz="4" w:space="0" w:color="auto"/>
            </w:tcBorders>
            <w:vAlign w:val="center"/>
          </w:tcPr>
          <w:p w14:paraId="4F22C21F" w14:textId="77777777" w:rsidR="00471329" w:rsidRPr="000A43EB" w:rsidRDefault="00471329" w:rsidP="000A43EB">
            <w:pPr>
              <w:spacing w:after="200" w:line="276" w:lineRule="auto"/>
              <w:ind w:firstLine="12"/>
              <w:jc w:val="left"/>
              <w:rPr>
                <w:rFonts w:eastAsia="Calibri"/>
                <w:sz w:val="20"/>
                <w:szCs w:val="20"/>
                <w:lang w:eastAsia="en-US"/>
              </w:rPr>
            </w:pPr>
          </w:p>
        </w:tc>
        <w:tc>
          <w:tcPr>
            <w:tcW w:w="2937" w:type="dxa"/>
            <w:tcBorders>
              <w:top w:val="single" w:sz="4" w:space="0" w:color="auto"/>
              <w:left w:val="single" w:sz="4" w:space="0" w:color="auto"/>
              <w:bottom w:val="single" w:sz="4" w:space="0" w:color="auto"/>
              <w:right w:val="single" w:sz="4" w:space="0" w:color="auto"/>
            </w:tcBorders>
            <w:vAlign w:val="center"/>
          </w:tcPr>
          <w:p w14:paraId="037DFC67" w14:textId="77777777" w:rsidR="00471329" w:rsidRPr="000A43EB" w:rsidRDefault="00471329" w:rsidP="000A43EB">
            <w:pPr>
              <w:spacing w:after="200" w:line="276" w:lineRule="auto"/>
              <w:ind w:firstLine="12"/>
              <w:jc w:val="left"/>
              <w:rPr>
                <w:rFonts w:eastAsia="Calibri"/>
                <w:sz w:val="20"/>
                <w:szCs w:val="20"/>
                <w:lang w:eastAsia="en-US"/>
              </w:rPr>
            </w:pPr>
          </w:p>
        </w:tc>
        <w:tc>
          <w:tcPr>
            <w:tcW w:w="987" w:type="dxa"/>
            <w:tcBorders>
              <w:top w:val="single" w:sz="4" w:space="0" w:color="auto"/>
              <w:left w:val="nil"/>
              <w:bottom w:val="single" w:sz="4" w:space="0" w:color="auto"/>
              <w:right w:val="single" w:sz="4" w:space="0" w:color="auto"/>
            </w:tcBorders>
          </w:tcPr>
          <w:p w14:paraId="1348A66E" w14:textId="77777777" w:rsidR="00471329" w:rsidRPr="000A43EB" w:rsidRDefault="00471329" w:rsidP="000A43EB">
            <w:pPr>
              <w:spacing w:after="200" w:line="276" w:lineRule="auto"/>
              <w:ind w:firstLine="0"/>
              <w:jc w:val="center"/>
              <w:rPr>
                <w:rFonts w:eastAsia="Calibri"/>
                <w:sz w:val="20"/>
                <w:szCs w:val="20"/>
                <w:lang w:eastAsia="en-US"/>
              </w:rPr>
            </w:pPr>
          </w:p>
        </w:tc>
        <w:tc>
          <w:tcPr>
            <w:tcW w:w="1129" w:type="dxa"/>
            <w:tcBorders>
              <w:top w:val="single" w:sz="4" w:space="0" w:color="auto"/>
              <w:left w:val="nil"/>
              <w:bottom w:val="single" w:sz="4" w:space="0" w:color="auto"/>
              <w:right w:val="single" w:sz="4" w:space="0" w:color="auto"/>
            </w:tcBorders>
          </w:tcPr>
          <w:p w14:paraId="6525877A" w14:textId="77777777" w:rsidR="00471329" w:rsidRPr="000A43EB" w:rsidRDefault="00471329" w:rsidP="000A43EB">
            <w:pPr>
              <w:spacing w:after="200" w:line="276" w:lineRule="auto"/>
              <w:ind w:firstLine="0"/>
              <w:jc w:val="center"/>
              <w:rPr>
                <w:rFonts w:eastAsia="Calibri"/>
                <w:sz w:val="20"/>
                <w:szCs w:val="20"/>
                <w:lang w:eastAsia="en-US"/>
              </w:rPr>
            </w:pPr>
          </w:p>
        </w:tc>
        <w:tc>
          <w:tcPr>
            <w:tcW w:w="1696" w:type="dxa"/>
            <w:tcBorders>
              <w:top w:val="single" w:sz="4" w:space="0" w:color="auto"/>
              <w:left w:val="nil"/>
              <w:bottom w:val="single" w:sz="4" w:space="0" w:color="auto"/>
              <w:right w:val="single" w:sz="4" w:space="0" w:color="auto"/>
            </w:tcBorders>
          </w:tcPr>
          <w:p w14:paraId="6BCB3207" w14:textId="77777777" w:rsidR="00471329" w:rsidRPr="000A43EB" w:rsidRDefault="00471329" w:rsidP="000A43EB">
            <w:pPr>
              <w:spacing w:after="200" w:line="276" w:lineRule="auto"/>
              <w:ind w:firstLine="0"/>
              <w:jc w:val="center"/>
              <w:rPr>
                <w:rFonts w:eastAsia="Calibri"/>
                <w:sz w:val="20"/>
                <w:szCs w:val="20"/>
                <w:lang w:eastAsia="en-US"/>
              </w:rPr>
            </w:pPr>
          </w:p>
        </w:tc>
        <w:tc>
          <w:tcPr>
            <w:tcW w:w="2913" w:type="dxa"/>
            <w:tcBorders>
              <w:top w:val="single" w:sz="4" w:space="0" w:color="auto"/>
              <w:left w:val="nil"/>
              <w:bottom w:val="single" w:sz="4" w:space="0" w:color="auto"/>
              <w:right w:val="single" w:sz="4" w:space="0" w:color="auto"/>
            </w:tcBorders>
            <w:noWrap/>
            <w:vAlign w:val="center"/>
          </w:tcPr>
          <w:p w14:paraId="6D4B2728" w14:textId="77777777" w:rsidR="00471329" w:rsidRPr="000A43EB" w:rsidRDefault="00471329" w:rsidP="003F1A61">
            <w:pPr>
              <w:spacing w:after="200" w:line="276" w:lineRule="auto"/>
              <w:ind w:firstLine="0"/>
              <w:rPr>
                <w:rFonts w:eastAsia="Calibri"/>
                <w:sz w:val="20"/>
                <w:szCs w:val="20"/>
                <w:lang w:eastAsia="en-US"/>
              </w:rPr>
            </w:pPr>
          </w:p>
        </w:tc>
      </w:tr>
      <w:tr w:rsidR="00471329" w:rsidRPr="000A43EB" w14:paraId="6596D060" w14:textId="77777777" w:rsidTr="00471329">
        <w:trPr>
          <w:trHeight w:val="255"/>
        </w:trPr>
        <w:tc>
          <w:tcPr>
            <w:tcW w:w="3765" w:type="dxa"/>
            <w:gridSpan w:val="2"/>
            <w:noWrap/>
            <w:vAlign w:val="bottom"/>
          </w:tcPr>
          <w:p w14:paraId="0CD89FF8" w14:textId="77777777" w:rsidR="00471329" w:rsidRPr="000A43EB" w:rsidRDefault="00471329" w:rsidP="000A43EB">
            <w:pPr>
              <w:spacing w:after="200" w:line="276" w:lineRule="auto"/>
              <w:ind w:firstLine="0"/>
              <w:jc w:val="left"/>
              <w:rPr>
                <w:rFonts w:eastAsia="Calibri"/>
                <w:sz w:val="20"/>
                <w:szCs w:val="20"/>
                <w:lang w:eastAsia="en-US"/>
              </w:rPr>
            </w:pPr>
          </w:p>
        </w:tc>
        <w:tc>
          <w:tcPr>
            <w:tcW w:w="987" w:type="dxa"/>
            <w:noWrap/>
            <w:vAlign w:val="bottom"/>
          </w:tcPr>
          <w:p w14:paraId="6D7D9627" w14:textId="77777777" w:rsidR="00471329" w:rsidRPr="000A43EB" w:rsidRDefault="00471329" w:rsidP="000A43EB">
            <w:pPr>
              <w:spacing w:after="200" w:line="276" w:lineRule="auto"/>
              <w:ind w:firstLine="0"/>
              <w:jc w:val="left"/>
              <w:rPr>
                <w:rFonts w:eastAsia="Calibri"/>
                <w:sz w:val="20"/>
                <w:szCs w:val="20"/>
                <w:lang w:eastAsia="en-US"/>
              </w:rPr>
            </w:pPr>
          </w:p>
        </w:tc>
        <w:tc>
          <w:tcPr>
            <w:tcW w:w="1129" w:type="dxa"/>
            <w:noWrap/>
            <w:vAlign w:val="bottom"/>
          </w:tcPr>
          <w:p w14:paraId="05F644B1" w14:textId="77777777" w:rsidR="00471329" w:rsidRPr="000A43EB" w:rsidRDefault="00471329" w:rsidP="000A43EB">
            <w:pPr>
              <w:spacing w:after="200" w:line="276" w:lineRule="auto"/>
              <w:ind w:firstLine="0"/>
              <w:jc w:val="left"/>
              <w:rPr>
                <w:rFonts w:eastAsia="Calibri"/>
                <w:sz w:val="20"/>
                <w:szCs w:val="20"/>
                <w:lang w:eastAsia="en-US"/>
              </w:rPr>
            </w:pPr>
          </w:p>
        </w:tc>
        <w:tc>
          <w:tcPr>
            <w:tcW w:w="1696" w:type="dxa"/>
            <w:tcBorders>
              <w:top w:val="nil"/>
              <w:left w:val="single" w:sz="4" w:space="0" w:color="auto"/>
              <w:bottom w:val="single" w:sz="4" w:space="0" w:color="auto"/>
              <w:right w:val="single" w:sz="4" w:space="0" w:color="auto"/>
            </w:tcBorders>
            <w:noWrap/>
            <w:vAlign w:val="bottom"/>
          </w:tcPr>
          <w:p w14:paraId="53B5EAC7" w14:textId="77777777" w:rsidR="00471329" w:rsidRPr="000A43EB" w:rsidRDefault="00471329" w:rsidP="000A43EB">
            <w:pPr>
              <w:spacing w:after="200" w:line="276" w:lineRule="auto"/>
              <w:ind w:firstLine="0"/>
              <w:jc w:val="left"/>
              <w:rPr>
                <w:rFonts w:eastAsia="Calibri"/>
                <w:b/>
                <w:bCs/>
                <w:sz w:val="20"/>
                <w:szCs w:val="20"/>
                <w:lang w:eastAsia="en-US"/>
              </w:rPr>
            </w:pPr>
            <w:r w:rsidRPr="000A43EB">
              <w:rPr>
                <w:rFonts w:eastAsia="Calibri"/>
                <w:b/>
                <w:bCs/>
                <w:sz w:val="20"/>
                <w:szCs w:val="20"/>
                <w:lang w:eastAsia="en-US"/>
              </w:rPr>
              <w:t>Итого:</w:t>
            </w:r>
          </w:p>
        </w:tc>
        <w:tc>
          <w:tcPr>
            <w:tcW w:w="2913" w:type="dxa"/>
            <w:tcBorders>
              <w:top w:val="nil"/>
              <w:left w:val="nil"/>
              <w:bottom w:val="single" w:sz="4" w:space="0" w:color="auto"/>
              <w:right w:val="single" w:sz="4" w:space="0" w:color="auto"/>
            </w:tcBorders>
            <w:noWrap/>
            <w:vAlign w:val="bottom"/>
          </w:tcPr>
          <w:p w14:paraId="6FB09D7E" w14:textId="77777777" w:rsidR="00471329" w:rsidRPr="000A43EB" w:rsidRDefault="00471329" w:rsidP="000A43EB">
            <w:pPr>
              <w:spacing w:after="200" w:line="276" w:lineRule="auto"/>
              <w:ind w:firstLine="0"/>
              <w:jc w:val="right"/>
              <w:rPr>
                <w:rFonts w:eastAsia="Calibri"/>
                <w:b/>
                <w:bCs/>
                <w:sz w:val="20"/>
                <w:szCs w:val="20"/>
                <w:lang w:eastAsia="en-US"/>
              </w:rPr>
            </w:pPr>
          </w:p>
        </w:tc>
      </w:tr>
    </w:tbl>
    <w:p w14:paraId="65C4D867" w14:textId="77777777" w:rsidR="000A43EB" w:rsidRPr="000A43EB" w:rsidRDefault="000A43EB" w:rsidP="000A43EB">
      <w:pPr>
        <w:ind w:firstLine="0"/>
        <w:jc w:val="center"/>
        <w:rPr>
          <w:rFonts w:eastAsia="Times New Roman"/>
          <w:b/>
          <w:szCs w:val="24"/>
        </w:rPr>
      </w:pPr>
    </w:p>
    <w:p w14:paraId="4BAEC5FA" w14:textId="77777777" w:rsidR="000A43EB" w:rsidRPr="000A43EB" w:rsidRDefault="000A43EB" w:rsidP="000A43EB">
      <w:pPr>
        <w:tabs>
          <w:tab w:val="left" w:pos="708"/>
          <w:tab w:val="center" w:pos="4677"/>
          <w:tab w:val="right" w:pos="9355"/>
        </w:tabs>
        <w:ind w:firstLine="0"/>
        <w:jc w:val="left"/>
        <w:rPr>
          <w:rFonts w:eastAsia="Times New Roman"/>
          <w:b/>
          <w:i/>
          <w:szCs w:val="24"/>
        </w:rPr>
      </w:pPr>
      <w:r w:rsidRPr="000A43EB">
        <w:rPr>
          <w:rFonts w:eastAsia="Times New Roman"/>
          <w:b/>
          <w:szCs w:val="24"/>
        </w:rPr>
        <w:t>Всего к оплате:</w:t>
      </w:r>
      <w:r w:rsidRPr="000A43EB">
        <w:rPr>
          <w:rFonts w:eastAsia="Times New Roman"/>
          <w:bCs/>
          <w:szCs w:val="24"/>
        </w:rPr>
        <w:t xml:space="preserve"> </w:t>
      </w:r>
      <w:r w:rsidRPr="000A43EB">
        <w:rPr>
          <w:rFonts w:eastAsia="Times New Roman"/>
          <w:b/>
          <w:szCs w:val="24"/>
        </w:rPr>
        <w:t>___________,____ (</w:t>
      </w:r>
      <w:r w:rsidRPr="000A43EB">
        <w:rPr>
          <w:rFonts w:eastAsia="Times New Roman"/>
          <w:b/>
          <w:color w:val="808080"/>
          <w:szCs w:val="24"/>
        </w:rPr>
        <w:t>сумма прописью</w:t>
      </w:r>
      <w:r w:rsidRPr="000A43EB">
        <w:rPr>
          <w:rFonts w:eastAsia="Times New Roman"/>
          <w:b/>
          <w:szCs w:val="24"/>
        </w:rPr>
        <w:t>) рублей ___ копеек.</w:t>
      </w:r>
    </w:p>
    <w:p w14:paraId="0AEDEA81" w14:textId="77777777" w:rsidR="000A43EB" w:rsidRPr="000A43EB" w:rsidRDefault="000A43EB" w:rsidP="000A43EB">
      <w:pPr>
        <w:tabs>
          <w:tab w:val="left" w:pos="708"/>
          <w:tab w:val="center" w:pos="4677"/>
          <w:tab w:val="right" w:pos="9355"/>
        </w:tabs>
        <w:ind w:firstLine="0"/>
        <w:jc w:val="left"/>
        <w:rPr>
          <w:rFonts w:eastAsia="Times New Roman"/>
          <w:szCs w:val="24"/>
        </w:rPr>
      </w:pPr>
      <w:r w:rsidRPr="000A43EB">
        <w:rPr>
          <w:rFonts w:eastAsia="Times New Roman"/>
          <w:szCs w:val="24"/>
        </w:rPr>
        <w:t>В том числе НДС: ___________,____ (</w:t>
      </w:r>
      <w:r w:rsidRPr="000A43EB">
        <w:rPr>
          <w:rFonts w:eastAsia="Times New Roman"/>
          <w:color w:val="808080"/>
          <w:szCs w:val="24"/>
        </w:rPr>
        <w:t>сумма прописью</w:t>
      </w:r>
      <w:r w:rsidRPr="000A43EB">
        <w:rPr>
          <w:rFonts w:eastAsia="Times New Roman"/>
          <w:szCs w:val="24"/>
        </w:rPr>
        <w:t>) рублей ___ копеек.</w:t>
      </w:r>
    </w:p>
    <w:tbl>
      <w:tblPr>
        <w:tblW w:w="10137" w:type="dxa"/>
        <w:tblInd w:w="288" w:type="dxa"/>
        <w:tblLayout w:type="fixed"/>
        <w:tblLook w:val="0000" w:firstRow="0" w:lastRow="0" w:firstColumn="0" w:lastColumn="0" w:noHBand="0" w:noVBand="0"/>
      </w:tblPr>
      <w:tblGrid>
        <w:gridCol w:w="5349"/>
        <w:gridCol w:w="4788"/>
      </w:tblGrid>
      <w:tr w:rsidR="000A43EB" w:rsidRPr="000A43EB" w14:paraId="34987BC8" w14:textId="77777777" w:rsidTr="001E0747">
        <w:tc>
          <w:tcPr>
            <w:tcW w:w="5349" w:type="dxa"/>
          </w:tcPr>
          <w:p w14:paraId="644A12CE" w14:textId="77777777" w:rsidR="000A43EB" w:rsidRPr="000A43EB" w:rsidRDefault="000A43EB" w:rsidP="000A43EB">
            <w:pPr>
              <w:ind w:firstLine="0"/>
              <w:rPr>
                <w:rFonts w:eastAsia="Times New Roman"/>
                <w:b/>
                <w:szCs w:val="24"/>
              </w:rPr>
            </w:pPr>
            <w:r w:rsidRPr="000A43EB">
              <w:rPr>
                <w:rFonts w:eastAsia="Times New Roman"/>
                <w:b/>
                <w:szCs w:val="24"/>
              </w:rPr>
              <w:t>Заказчик:</w:t>
            </w:r>
          </w:p>
          <w:p w14:paraId="08C04EAB" w14:textId="100CE4E8" w:rsidR="000A43EB" w:rsidRPr="000A43EB" w:rsidRDefault="0099193F" w:rsidP="00BE010C">
            <w:pPr>
              <w:ind w:firstLine="0"/>
              <w:rPr>
                <w:rFonts w:eastAsia="Times New Roman"/>
                <w:b/>
                <w:szCs w:val="24"/>
              </w:rPr>
            </w:pPr>
            <w:r>
              <w:rPr>
                <w:rFonts w:eastAsia="Times New Roman"/>
                <w:b/>
                <w:szCs w:val="24"/>
              </w:rPr>
              <w:t>Заведующ</w:t>
            </w:r>
            <w:r w:rsidR="00BE010C">
              <w:rPr>
                <w:rFonts w:eastAsia="Times New Roman"/>
                <w:b/>
                <w:szCs w:val="24"/>
              </w:rPr>
              <w:t xml:space="preserve">ий </w:t>
            </w:r>
            <w:r w:rsidR="00032289">
              <w:rPr>
                <w:rFonts w:eastAsia="Times New Roman"/>
                <w:b/>
                <w:szCs w:val="24"/>
              </w:rPr>
              <w:t xml:space="preserve"> </w:t>
            </w:r>
            <w:r w:rsidR="00032289" w:rsidRPr="00BE010C">
              <w:rPr>
                <w:rFonts w:eastAsia="Times New Roman"/>
                <w:b/>
                <w:szCs w:val="24"/>
              </w:rPr>
              <w:t>_______</w:t>
            </w:r>
            <w:r w:rsidR="0023228F" w:rsidRPr="00BE010C">
              <w:t xml:space="preserve"> </w:t>
            </w:r>
            <w:r w:rsidR="001C237A" w:rsidRPr="00BE010C">
              <w:rPr>
                <w:rFonts w:eastAsia="Times New Roman"/>
                <w:b/>
                <w:szCs w:val="24"/>
              </w:rPr>
              <w:t>Ф.И.О</w:t>
            </w:r>
          </w:p>
        </w:tc>
        <w:tc>
          <w:tcPr>
            <w:tcW w:w="4788" w:type="dxa"/>
          </w:tcPr>
          <w:p w14:paraId="5496A3D4" w14:textId="77777777" w:rsidR="000A43EB" w:rsidRPr="000A43EB" w:rsidRDefault="0023228F" w:rsidP="000A43EB">
            <w:pPr>
              <w:ind w:firstLine="0"/>
              <w:rPr>
                <w:rFonts w:eastAsia="Times New Roman"/>
                <w:b/>
                <w:szCs w:val="24"/>
              </w:rPr>
            </w:pPr>
            <w:r>
              <w:rPr>
                <w:rFonts w:eastAsia="Times New Roman"/>
                <w:b/>
                <w:szCs w:val="24"/>
              </w:rPr>
              <w:t>Поставщик:</w:t>
            </w:r>
          </w:p>
          <w:p w14:paraId="3217CE37" w14:textId="77777777" w:rsidR="000A43EB" w:rsidRPr="000A43EB" w:rsidRDefault="000A43EB" w:rsidP="000A43EB">
            <w:pPr>
              <w:ind w:firstLine="0"/>
              <w:rPr>
                <w:rFonts w:eastAsia="Times New Roman"/>
                <w:b/>
                <w:szCs w:val="24"/>
              </w:rPr>
            </w:pPr>
            <w:r w:rsidRPr="000A43EB">
              <w:rPr>
                <w:rFonts w:eastAsia="Times New Roman"/>
                <w:b/>
                <w:szCs w:val="24"/>
              </w:rPr>
              <w:t xml:space="preserve">Должность </w:t>
            </w:r>
          </w:p>
          <w:p w14:paraId="564ED16C" w14:textId="77777777" w:rsidR="000A43EB" w:rsidRPr="000A43EB" w:rsidRDefault="000A43EB" w:rsidP="000A43EB">
            <w:pPr>
              <w:ind w:firstLine="0"/>
              <w:rPr>
                <w:rFonts w:eastAsia="Times New Roman"/>
                <w:b/>
                <w:szCs w:val="24"/>
              </w:rPr>
            </w:pPr>
          </w:p>
          <w:p w14:paraId="28C4F3FA" w14:textId="77777777" w:rsidR="000A43EB" w:rsidRDefault="000A43EB" w:rsidP="000A43EB">
            <w:pPr>
              <w:ind w:firstLine="0"/>
              <w:rPr>
                <w:rFonts w:eastAsia="Times New Roman"/>
                <w:b/>
                <w:szCs w:val="24"/>
              </w:rPr>
            </w:pPr>
          </w:p>
          <w:p w14:paraId="59B6411E" w14:textId="77777777" w:rsidR="00BE010C" w:rsidRDefault="00BE010C" w:rsidP="000A43EB">
            <w:pPr>
              <w:ind w:firstLine="0"/>
              <w:rPr>
                <w:rFonts w:eastAsia="Times New Roman"/>
                <w:b/>
                <w:szCs w:val="24"/>
              </w:rPr>
            </w:pPr>
          </w:p>
          <w:p w14:paraId="3FECF583" w14:textId="77777777" w:rsidR="00BE010C" w:rsidRDefault="00BE010C" w:rsidP="000A43EB">
            <w:pPr>
              <w:ind w:firstLine="0"/>
              <w:rPr>
                <w:rFonts w:eastAsia="Times New Roman"/>
                <w:b/>
                <w:szCs w:val="24"/>
              </w:rPr>
            </w:pPr>
          </w:p>
          <w:p w14:paraId="009385B9" w14:textId="77777777" w:rsidR="00BE010C" w:rsidRDefault="00BE010C" w:rsidP="000A43EB">
            <w:pPr>
              <w:ind w:firstLine="0"/>
              <w:rPr>
                <w:rFonts w:eastAsia="Times New Roman"/>
                <w:b/>
                <w:szCs w:val="24"/>
              </w:rPr>
            </w:pPr>
          </w:p>
          <w:p w14:paraId="367DC999" w14:textId="77777777" w:rsidR="00BE010C" w:rsidRDefault="00BE010C" w:rsidP="000A43EB">
            <w:pPr>
              <w:ind w:firstLine="0"/>
              <w:rPr>
                <w:rFonts w:eastAsia="Times New Roman"/>
                <w:b/>
                <w:szCs w:val="24"/>
              </w:rPr>
            </w:pPr>
          </w:p>
          <w:p w14:paraId="12ABBFB0" w14:textId="77777777" w:rsidR="00BE010C" w:rsidRDefault="00BE010C" w:rsidP="000A43EB">
            <w:pPr>
              <w:ind w:firstLine="0"/>
              <w:rPr>
                <w:rFonts w:eastAsia="Times New Roman"/>
                <w:b/>
                <w:szCs w:val="24"/>
              </w:rPr>
            </w:pPr>
          </w:p>
          <w:p w14:paraId="61E57E5B" w14:textId="77777777" w:rsidR="00BE010C" w:rsidRDefault="00BE010C" w:rsidP="000A43EB">
            <w:pPr>
              <w:ind w:firstLine="0"/>
              <w:rPr>
                <w:rFonts w:eastAsia="Times New Roman"/>
                <w:b/>
                <w:szCs w:val="24"/>
              </w:rPr>
            </w:pPr>
          </w:p>
          <w:p w14:paraId="3C2D4479" w14:textId="77777777" w:rsidR="00BE010C" w:rsidRDefault="00BE010C" w:rsidP="000A43EB">
            <w:pPr>
              <w:ind w:firstLine="0"/>
              <w:rPr>
                <w:rFonts w:eastAsia="Times New Roman"/>
                <w:b/>
                <w:szCs w:val="24"/>
              </w:rPr>
            </w:pPr>
          </w:p>
          <w:p w14:paraId="2FA8A083" w14:textId="77777777" w:rsidR="00BE010C" w:rsidRDefault="00BE010C" w:rsidP="000A43EB">
            <w:pPr>
              <w:ind w:firstLine="0"/>
              <w:rPr>
                <w:rFonts w:eastAsia="Times New Roman"/>
                <w:b/>
                <w:szCs w:val="24"/>
              </w:rPr>
            </w:pPr>
          </w:p>
          <w:p w14:paraId="73229129" w14:textId="77777777" w:rsidR="00BE010C" w:rsidRDefault="00BE010C" w:rsidP="000A43EB">
            <w:pPr>
              <w:ind w:firstLine="0"/>
              <w:rPr>
                <w:rFonts w:eastAsia="Times New Roman"/>
                <w:b/>
                <w:szCs w:val="24"/>
              </w:rPr>
            </w:pPr>
          </w:p>
          <w:p w14:paraId="1027CE5B" w14:textId="77777777" w:rsidR="00BE010C" w:rsidRDefault="00BE010C" w:rsidP="000A43EB">
            <w:pPr>
              <w:ind w:firstLine="0"/>
              <w:rPr>
                <w:rFonts w:eastAsia="Times New Roman"/>
                <w:b/>
                <w:szCs w:val="24"/>
              </w:rPr>
            </w:pPr>
          </w:p>
          <w:p w14:paraId="6224214B" w14:textId="77777777" w:rsidR="00BE010C" w:rsidRDefault="00BE010C" w:rsidP="000A43EB">
            <w:pPr>
              <w:ind w:firstLine="0"/>
              <w:rPr>
                <w:rFonts w:eastAsia="Times New Roman"/>
                <w:b/>
                <w:szCs w:val="24"/>
              </w:rPr>
            </w:pPr>
          </w:p>
          <w:p w14:paraId="1F1E28D8" w14:textId="77777777" w:rsidR="00BE010C" w:rsidRDefault="00BE010C" w:rsidP="000A43EB">
            <w:pPr>
              <w:ind w:firstLine="0"/>
              <w:rPr>
                <w:rFonts w:eastAsia="Times New Roman"/>
                <w:b/>
                <w:szCs w:val="24"/>
              </w:rPr>
            </w:pPr>
          </w:p>
          <w:p w14:paraId="63119DD7" w14:textId="77777777" w:rsidR="00BE010C" w:rsidRDefault="00BE010C" w:rsidP="000A43EB">
            <w:pPr>
              <w:ind w:firstLine="0"/>
              <w:rPr>
                <w:rFonts w:eastAsia="Times New Roman"/>
                <w:b/>
                <w:szCs w:val="24"/>
              </w:rPr>
            </w:pPr>
          </w:p>
          <w:p w14:paraId="35E123DD" w14:textId="77777777" w:rsidR="00BE010C" w:rsidRDefault="00BE010C" w:rsidP="000A43EB">
            <w:pPr>
              <w:ind w:firstLine="0"/>
              <w:rPr>
                <w:rFonts w:eastAsia="Times New Roman"/>
                <w:b/>
                <w:szCs w:val="24"/>
              </w:rPr>
            </w:pPr>
          </w:p>
          <w:p w14:paraId="19299833" w14:textId="77777777" w:rsidR="00BE010C" w:rsidRDefault="00BE010C" w:rsidP="000A43EB">
            <w:pPr>
              <w:ind w:firstLine="0"/>
              <w:rPr>
                <w:rFonts w:eastAsia="Times New Roman"/>
                <w:b/>
                <w:szCs w:val="24"/>
              </w:rPr>
            </w:pPr>
          </w:p>
          <w:p w14:paraId="6BC097DE" w14:textId="77777777" w:rsidR="00BE010C" w:rsidRDefault="00BE010C" w:rsidP="000A43EB">
            <w:pPr>
              <w:ind w:firstLine="0"/>
              <w:rPr>
                <w:rFonts w:eastAsia="Times New Roman"/>
                <w:b/>
                <w:szCs w:val="24"/>
              </w:rPr>
            </w:pPr>
          </w:p>
          <w:p w14:paraId="568F1A74" w14:textId="77777777" w:rsidR="00BE010C" w:rsidRDefault="00BE010C" w:rsidP="000A43EB">
            <w:pPr>
              <w:ind w:firstLine="0"/>
              <w:rPr>
                <w:rFonts w:eastAsia="Times New Roman"/>
                <w:b/>
                <w:szCs w:val="24"/>
              </w:rPr>
            </w:pPr>
          </w:p>
          <w:p w14:paraId="4AF6C941" w14:textId="77777777" w:rsidR="00BE010C" w:rsidRDefault="00BE010C" w:rsidP="000A43EB">
            <w:pPr>
              <w:ind w:firstLine="0"/>
              <w:rPr>
                <w:rFonts w:eastAsia="Times New Roman"/>
                <w:b/>
                <w:szCs w:val="24"/>
              </w:rPr>
            </w:pPr>
          </w:p>
          <w:p w14:paraId="789398C7" w14:textId="77777777" w:rsidR="00BE010C" w:rsidRDefault="00BE010C" w:rsidP="000A43EB">
            <w:pPr>
              <w:ind w:firstLine="0"/>
              <w:rPr>
                <w:rFonts w:eastAsia="Times New Roman"/>
                <w:b/>
                <w:szCs w:val="24"/>
              </w:rPr>
            </w:pPr>
          </w:p>
          <w:p w14:paraId="51590626" w14:textId="77777777" w:rsidR="00BE010C" w:rsidRDefault="00BE010C" w:rsidP="000A43EB">
            <w:pPr>
              <w:ind w:firstLine="0"/>
              <w:rPr>
                <w:rFonts w:eastAsia="Times New Roman"/>
                <w:b/>
                <w:szCs w:val="24"/>
              </w:rPr>
            </w:pPr>
          </w:p>
          <w:p w14:paraId="5F4DC362" w14:textId="77777777" w:rsidR="00BE010C" w:rsidRDefault="00BE010C" w:rsidP="000A43EB">
            <w:pPr>
              <w:ind w:firstLine="0"/>
              <w:rPr>
                <w:rFonts w:eastAsia="Times New Roman"/>
                <w:b/>
                <w:szCs w:val="24"/>
              </w:rPr>
            </w:pPr>
          </w:p>
          <w:p w14:paraId="454D6FCD" w14:textId="77777777" w:rsidR="00BE010C" w:rsidRDefault="00BE010C" w:rsidP="000A43EB">
            <w:pPr>
              <w:ind w:firstLine="0"/>
              <w:rPr>
                <w:rFonts w:eastAsia="Times New Roman"/>
                <w:b/>
                <w:szCs w:val="24"/>
              </w:rPr>
            </w:pPr>
          </w:p>
          <w:p w14:paraId="46C6E636" w14:textId="77777777" w:rsidR="00BE010C" w:rsidRDefault="00BE010C" w:rsidP="000A43EB">
            <w:pPr>
              <w:ind w:firstLine="0"/>
              <w:rPr>
                <w:rFonts w:eastAsia="Times New Roman"/>
                <w:b/>
                <w:szCs w:val="24"/>
              </w:rPr>
            </w:pPr>
          </w:p>
          <w:p w14:paraId="577A7E2E" w14:textId="77777777" w:rsidR="00BE010C" w:rsidRDefault="00BE010C" w:rsidP="000A43EB">
            <w:pPr>
              <w:ind w:firstLine="0"/>
              <w:rPr>
                <w:rFonts w:eastAsia="Times New Roman"/>
                <w:b/>
                <w:szCs w:val="24"/>
              </w:rPr>
            </w:pPr>
          </w:p>
          <w:p w14:paraId="11479F61" w14:textId="77777777" w:rsidR="00BE010C" w:rsidRPr="000A43EB" w:rsidRDefault="00BE010C" w:rsidP="000A43EB">
            <w:pPr>
              <w:ind w:firstLine="0"/>
              <w:rPr>
                <w:rFonts w:eastAsia="Times New Roman"/>
                <w:b/>
                <w:szCs w:val="24"/>
              </w:rPr>
            </w:pPr>
          </w:p>
          <w:p w14:paraId="26D08C32" w14:textId="77777777" w:rsidR="000A43EB" w:rsidRDefault="000A43EB" w:rsidP="000A43EB">
            <w:pPr>
              <w:ind w:firstLine="0"/>
              <w:rPr>
                <w:rFonts w:eastAsia="Times New Roman"/>
                <w:b/>
                <w:szCs w:val="24"/>
              </w:rPr>
            </w:pPr>
          </w:p>
          <w:p w14:paraId="03B9F89A" w14:textId="77777777" w:rsidR="00BE010C" w:rsidRPr="000A43EB" w:rsidRDefault="00BE010C" w:rsidP="000A43EB">
            <w:pPr>
              <w:ind w:firstLine="0"/>
              <w:rPr>
                <w:rFonts w:eastAsia="Times New Roman"/>
                <w:b/>
                <w:szCs w:val="24"/>
              </w:rPr>
            </w:pPr>
          </w:p>
          <w:p w14:paraId="299F33DB" w14:textId="77777777" w:rsidR="000A43EB" w:rsidRPr="000A43EB" w:rsidRDefault="000A43EB" w:rsidP="000A43EB">
            <w:pPr>
              <w:ind w:firstLine="0"/>
              <w:rPr>
                <w:rFonts w:eastAsia="Times New Roman"/>
                <w:b/>
                <w:szCs w:val="24"/>
              </w:rPr>
            </w:pPr>
          </w:p>
          <w:p w14:paraId="5B951C4B" w14:textId="77777777" w:rsidR="000A43EB" w:rsidRPr="000A43EB" w:rsidRDefault="000A43EB" w:rsidP="0023228F">
            <w:pPr>
              <w:ind w:firstLine="0"/>
              <w:jc w:val="right"/>
              <w:rPr>
                <w:rFonts w:eastAsia="Times New Roman"/>
                <w:b/>
                <w:szCs w:val="24"/>
              </w:rPr>
            </w:pPr>
            <w:r w:rsidRPr="000A43EB">
              <w:rPr>
                <w:rFonts w:eastAsia="Times New Roman"/>
                <w:b/>
                <w:szCs w:val="24"/>
              </w:rPr>
              <w:lastRenderedPageBreak/>
              <w:t xml:space="preserve">Приложение № 2 </w:t>
            </w:r>
          </w:p>
          <w:p w14:paraId="026B4AE2" w14:textId="77777777" w:rsidR="000A43EB" w:rsidRPr="000A43EB" w:rsidRDefault="000A43EB" w:rsidP="0023228F">
            <w:pPr>
              <w:ind w:firstLine="0"/>
              <w:jc w:val="right"/>
              <w:rPr>
                <w:rFonts w:eastAsia="Times New Roman"/>
                <w:b/>
                <w:szCs w:val="24"/>
              </w:rPr>
            </w:pPr>
            <w:r w:rsidRPr="000A43EB">
              <w:rPr>
                <w:rFonts w:eastAsia="Times New Roman"/>
                <w:b/>
                <w:szCs w:val="24"/>
              </w:rPr>
              <w:t>к Договору поставки № ______</w:t>
            </w:r>
          </w:p>
          <w:p w14:paraId="69246736" w14:textId="77777777" w:rsidR="000A43EB" w:rsidRPr="000A43EB" w:rsidRDefault="000A43EB" w:rsidP="0023228F">
            <w:pPr>
              <w:ind w:firstLine="0"/>
              <w:jc w:val="right"/>
              <w:rPr>
                <w:rFonts w:eastAsia="Times New Roman"/>
                <w:b/>
                <w:szCs w:val="24"/>
              </w:rPr>
            </w:pPr>
            <w:r w:rsidRPr="000A43EB">
              <w:rPr>
                <w:rFonts w:eastAsia="Times New Roman"/>
                <w:b/>
                <w:szCs w:val="24"/>
              </w:rPr>
              <w:t xml:space="preserve"> от «_</w:t>
            </w:r>
            <w:r w:rsidR="001E0747" w:rsidRPr="000A43EB">
              <w:rPr>
                <w:rFonts w:eastAsia="Times New Roman"/>
                <w:b/>
                <w:szCs w:val="24"/>
              </w:rPr>
              <w:t xml:space="preserve">_»  </w:t>
            </w:r>
            <w:r w:rsidRPr="000A43EB">
              <w:rPr>
                <w:rFonts w:eastAsia="Times New Roman"/>
                <w:b/>
                <w:szCs w:val="24"/>
              </w:rPr>
              <w:t xml:space="preserve">   2021 г.</w:t>
            </w:r>
          </w:p>
        </w:tc>
      </w:tr>
    </w:tbl>
    <w:p w14:paraId="5B407EC9" w14:textId="77777777" w:rsidR="0083133B" w:rsidRDefault="0083133B" w:rsidP="001E0747">
      <w:pPr>
        <w:ind w:firstLine="0"/>
        <w:rPr>
          <w:rFonts w:eastAsia="Calibri"/>
          <w:i/>
          <w:sz w:val="22"/>
          <w:lang w:eastAsia="en-US"/>
        </w:rPr>
      </w:pPr>
    </w:p>
    <w:p w14:paraId="544CC48D" w14:textId="77777777" w:rsidR="0083133B" w:rsidRDefault="0083133B" w:rsidP="001E0747">
      <w:pPr>
        <w:ind w:firstLine="0"/>
        <w:rPr>
          <w:rFonts w:eastAsia="Calibri"/>
          <w:i/>
          <w:sz w:val="22"/>
          <w:lang w:eastAsia="en-US"/>
        </w:rPr>
      </w:pPr>
    </w:p>
    <w:p w14:paraId="201D45C4" w14:textId="77777777" w:rsidR="0083133B" w:rsidRPr="000A43EB" w:rsidRDefault="0083133B" w:rsidP="001E0747">
      <w:pPr>
        <w:ind w:firstLine="0"/>
        <w:rPr>
          <w:rFonts w:eastAsia="Calibri"/>
          <w:i/>
          <w:sz w:val="22"/>
          <w:lang w:eastAsia="en-US"/>
        </w:rPr>
      </w:pPr>
    </w:p>
    <w:p w14:paraId="28B3DE5E" w14:textId="77777777" w:rsidR="000A43EB" w:rsidRPr="000A43EB" w:rsidRDefault="000A43EB" w:rsidP="000A43EB">
      <w:pPr>
        <w:ind w:firstLine="0"/>
        <w:jc w:val="center"/>
        <w:rPr>
          <w:rFonts w:eastAsia="Calibri"/>
          <w:b/>
          <w:bCs/>
          <w:iCs/>
          <w:sz w:val="28"/>
          <w:szCs w:val="28"/>
          <w:lang w:eastAsia="en-US"/>
        </w:rPr>
      </w:pPr>
      <w:r w:rsidRPr="000A43EB">
        <w:rPr>
          <w:rFonts w:eastAsia="Calibri"/>
          <w:b/>
          <w:bCs/>
          <w:iCs/>
          <w:sz w:val="28"/>
          <w:szCs w:val="28"/>
          <w:lang w:eastAsia="en-US"/>
        </w:rPr>
        <w:t>Техническое задание</w:t>
      </w:r>
    </w:p>
    <w:tbl>
      <w:tblPr>
        <w:tblW w:w="9498" w:type="dxa"/>
        <w:tblInd w:w="-459" w:type="dxa"/>
        <w:tblLook w:val="04A0" w:firstRow="1" w:lastRow="0" w:firstColumn="1" w:lastColumn="0" w:noHBand="0" w:noVBand="1"/>
      </w:tblPr>
      <w:tblGrid>
        <w:gridCol w:w="4252"/>
        <w:gridCol w:w="5246"/>
      </w:tblGrid>
      <w:tr w:rsidR="000A43EB" w:rsidRPr="000A43EB" w14:paraId="31A91043" w14:textId="77777777" w:rsidTr="001E0747">
        <w:tc>
          <w:tcPr>
            <w:tcW w:w="4252" w:type="dxa"/>
          </w:tcPr>
          <w:p w14:paraId="17668668" w14:textId="77777777" w:rsidR="000A43EB" w:rsidRPr="000A43EB" w:rsidRDefault="000A43EB" w:rsidP="000A43EB">
            <w:pPr>
              <w:ind w:firstLine="0"/>
              <w:jc w:val="left"/>
              <w:rPr>
                <w:rFonts w:eastAsia="Calibri"/>
                <w:b/>
                <w:i/>
                <w:sz w:val="22"/>
                <w:lang w:eastAsia="en-US"/>
              </w:rPr>
            </w:pPr>
          </w:p>
        </w:tc>
        <w:tc>
          <w:tcPr>
            <w:tcW w:w="5246" w:type="dxa"/>
          </w:tcPr>
          <w:p w14:paraId="533EF77B" w14:textId="77777777" w:rsidR="000A43EB" w:rsidRPr="000A43EB" w:rsidRDefault="000A43EB" w:rsidP="000A43EB">
            <w:pPr>
              <w:ind w:firstLine="0"/>
              <w:jc w:val="right"/>
              <w:rPr>
                <w:rFonts w:eastAsia="Calibri"/>
                <w:b/>
                <w:i/>
                <w:sz w:val="22"/>
                <w:lang w:eastAsia="en-US"/>
              </w:rPr>
            </w:pPr>
          </w:p>
        </w:tc>
      </w:tr>
    </w:tbl>
    <w:p w14:paraId="3DE1A75E" w14:textId="77777777" w:rsidR="00322165" w:rsidRDefault="00322165" w:rsidP="001112AB">
      <w:pPr>
        <w:ind w:right="-545" w:firstLine="0"/>
        <w:jc w:val="left"/>
        <w:rPr>
          <w:rFonts w:eastAsia="Times New Roman"/>
          <w:sz w:val="20"/>
          <w:szCs w:val="20"/>
        </w:rPr>
      </w:pPr>
    </w:p>
    <w:p w14:paraId="14DE9080" w14:textId="77777777" w:rsidR="00322165" w:rsidRDefault="00322165" w:rsidP="001112AB">
      <w:pPr>
        <w:ind w:right="-545" w:firstLine="0"/>
        <w:jc w:val="left"/>
        <w:rPr>
          <w:rFonts w:eastAsia="Times New Roman"/>
          <w:sz w:val="20"/>
          <w:szCs w:val="20"/>
        </w:rPr>
      </w:pPr>
    </w:p>
    <w:p w14:paraId="395A3FB0" w14:textId="77777777" w:rsidR="00B105F9" w:rsidRDefault="00B105F9" w:rsidP="00B105F9">
      <w:pPr>
        <w:widowControl w:val="0"/>
        <w:autoSpaceDE w:val="0"/>
        <w:autoSpaceDN w:val="0"/>
        <w:adjustRightInd w:val="0"/>
        <w:jc w:val="center"/>
        <w:rPr>
          <w:b/>
        </w:rPr>
      </w:pPr>
      <w:r w:rsidRPr="00F059AA">
        <w:rPr>
          <w:b/>
        </w:rPr>
        <w:t>*Заполняется по результатам закупки</w:t>
      </w:r>
    </w:p>
    <w:p w14:paraId="564A1DD3" w14:textId="77777777" w:rsidR="00B105F9" w:rsidRPr="00201506" w:rsidRDefault="00B105F9" w:rsidP="00B105F9">
      <w:pPr>
        <w:widowControl w:val="0"/>
        <w:autoSpaceDE w:val="0"/>
        <w:autoSpaceDN w:val="0"/>
        <w:adjustRightInd w:val="0"/>
        <w:jc w:val="center"/>
        <w:rPr>
          <w:b/>
        </w:rPr>
      </w:pPr>
    </w:p>
    <w:tbl>
      <w:tblPr>
        <w:tblW w:w="5000" w:type="pct"/>
        <w:tblLook w:val="04A0" w:firstRow="1" w:lastRow="0" w:firstColumn="1" w:lastColumn="0" w:noHBand="0" w:noVBand="1"/>
      </w:tblPr>
      <w:tblGrid>
        <w:gridCol w:w="539"/>
        <w:gridCol w:w="4183"/>
        <w:gridCol w:w="5556"/>
      </w:tblGrid>
      <w:tr w:rsidR="00B105F9" w:rsidRPr="00B105F9" w14:paraId="65988533" w14:textId="77777777" w:rsidTr="00D65F37">
        <w:trPr>
          <w:trHeight w:val="405"/>
        </w:trPr>
        <w:tc>
          <w:tcPr>
            <w:tcW w:w="26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4670E27" w14:textId="77777777" w:rsidR="00B105F9" w:rsidRPr="00B105F9" w:rsidRDefault="00B105F9" w:rsidP="00B105F9">
            <w:pPr>
              <w:ind w:firstLine="0"/>
              <w:jc w:val="center"/>
              <w:rPr>
                <w:rFonts w:eastAsia="Times New Roman"/>
                <w:b/>
                <w:bCs/>
                <w:color w:val="000000"/>
                <w:sz w:val="18"/>
                <w:szCs w:val="18"/>
              </w:rPr>
            </w:pPr>
            <w:r w:rsidRPr="00B105F9">
              <w:rPr>
                <w:rFonts w:eastAsia="Times New Roman"/>
                <w:b/>
                <w:bCs/>
                <w:color w:val="000000"/>
                <w:sz w:val="18"/>
                <w:szCs w:val="18"/>
              </w:rPr>
              <w:t>№</w:t>
            </w:r>
          </w:p>
        </w:tc>
        <w:tc>
          <w:tcPr>
            <w:tcW w:w="203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096DA97" w14:textId="77777777" w:rsidR="00B105F9" w:rsidRPr="00B105F9" w:rsidRDefault="00B105F9" w:rsidP="00B105F9">
            <w:pPr>
              <w:ind w:firstLine="0"/>
              <w:jc w:val="center"/>
              <w:rPr>
                <w:rFonts w:eastAsia="Times New Roman"/>
                <w:b/>
                <w:bCs/>
                <w:color w:val="000000"/>
                <w:sz w:val="18"/>
                <w:szCs w:val="18"/>
              </w:rPr>
            </w:pPr>
            <w:r w:rsidRPr="00B105F9">
              <w:rPr>
                <w:rFonts w:eastAsia="Times New Roman"/>
                <w:b/>
                <w:bCs/>
                <w:color w:val="000000"/>
                <w:sz w:val="18"/>
                <w:szCs w:val="18"/>
              </w:rPr>
              <w:t>Наименование товара</w:t>
            </w:r>
          </w:p>
        </w:tc>
        <w:tc>
          <w:tcPr>
            <w:tcW w:w="270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64CA667" w14:textId="77777777" w:rsidR="00B105F9" w:rsidRPr="00B105F9" w:rsidRDefault="00B105F9" w:rsidP="00B105F9">
            <w:pPr>
              <w:ind w:firstLine="0"/>
              <w:jc w:val="center"/>
              <w:rPr>
                <w:rFonts w:eastAsia="Times New Roman"/>
                <w:b/>
                <w:bCs/>
                <w:color w:val="000000"/>
                <w:sz w:val="18"/>
                <w:szCs w:val="18"/>
              </w:rPr>
            </w:pPr>
            <w:r w:rsidRPr="00B105F9">
              <w:rPr>
                <w:rFonts w:eastAsia="Times New Roman"/>
                <w:b/>
                <w:bCs/>
                <w:color w:val="000000"/>
                <w:sz w:val="18"/>
                <w:szCs w:val="18"/>
              </w:rPr>
              <w:t>Основные характеристики закупаемого товара, работ, услуг</w:t>
            </w:r>
          </w:p>
        </w:tc>
      </w:tr>
      <w:tr w:rsidR="00B105F9" w:rsidRPr="00B105F9" w14:paraId="729899A6" w14:textId="77777777" w:rsidTr="00D65F37">
        <w:trPr>
          <w:trHeight w:val="276"/>
        </w:trPr>
        <w:tc>
          <w:tcPr>
            <w:tcW w:w="262" w:type="pct"/>
            <w:vMerge/>
            <w:tcBorders>
              <w:top w:val="single" w:sz="4" w:space="0" w:color="auto"/>
              <w:left w:val="single" w:sz="4" w:space="0" w:color="auto"/>
              <w:bottom w:val="single" w:sz="4" w:space="0" w:color="auto"/>
              <w:right w:val="single" w:sz="4" w:space="0" w:color="auto"/>
            </w:tcBorders>
            <w:vAlign w:val="center"/>
            <w:hideMark/>
          </w:tcPr>
          <w:p w14:paraId="273ACFD1" w14:textId="77777777" w:rsidR="00B105F9" w:rsidRPr="00B105F9" w:rsidRDefault="00B105F9" w:rsidP="00B105F9">
            <w:pPr>
              <w:ind w:firstLine="0"/>
              <w:jc w:val="left"/>
              <w:rPr>
                <w:rFonts w:eastAsia="Times New Roman"/>
                <w:b/>
                <w:bCs/>
                <w:color w:val="000000"/>
                <w:sz w:val="18"/>
                <w:szCs w:val="18"/>
              </w:rPr>
            </w:pPr>
          </w:p>
        </w:tc>
        <w:tc>
          <w:tcPr>
            <w:tcW w:w="2035" w:type="pct"/>
            <w:vMerge/>
            <w:tcBorders>
              <w:top w:val="single" w:sz="4" w:space="0" w:color="auto"/>
              <w:left w:val="single" w:sz="4" w:space="0" w:color="auto"/>
              <w:bottom w:val="single" w:sz="4" w:space="0" w:color="auto"/>
              <w:right w:val="single" w:sz="4" w:space="0" w:color="auto"/>
            </w:tcBorders>
            <w:vAlign w:val="center"/>
            <w:hideMark/>
          </w:tcPr>
          <w:p w14:paraId="16435A0C" w14:textId="77777777" w:rsidR="00B105F9" w:rsidRPr="00B105F9" w:rsidRDefault="00B105F9" w:rsidP="00B105F9">
            <w:pPr>
              <w:ind w:firstLine="0"/>
              <w:jc w:val="left"/>
              <w:rPr>
                <w:rFonts w:eastAsia="Times New Roman"/>
                <w:b/>
                <w:bCs/>
                <w:color w:val="000000"/>
                <w:sz w:val="18"/>
                <w:szCs w:val="18"/>
              </w:rPr>
            </w:pPr>
          </w:p>
        </w:tc>
        <w:tc>
          <w:tcPr>
            <w:tcW w:w="2703" w:type="pct"/>
            <w:vMerge/>
            <w:tcBorders>
              <w:top w:val="single" w:sz="4" w:space="0" w:color="auto"/>
              <w:left w:val="single" w:sz="4" w:space="0" w:color="auto"/>
              <w:bottom w:val="single" w:sz="4" w:space="0" w:color="auto"/>
              <w:right w:val="single" w:sz="4" w:space="0" w:color="auto"/>
            </w:tcBorders>
            <w:vAlign w:val="center"/>
            <w:hideMark/>
          </w:tcPr>
          <w:p w14:paraId="30E23F06" w14:textId="77777777" w:rsidR="00B105F9" w:rsidRPr="00B105F9" w:rsidRDefault="00B105F9" w:rsidP="00B105F9">
            <w:pPr>
              <w:ind w:firstLine="0"/>
              <w:jc w:val="left"/>
              <w:rPr>
                <w:rFonts w:eastAsia="Times New Roman"/>
                <w:b/>
                <w:bCs/>
                <w:color w:val="000000"/>
                <w:sz w:val="18"/>
                <w:szCs w:val="18"/>
              </w:rPr>
            </w:pPr>
          </w:p>
        </w:tc>
      </w:tr>
      <w:tr w:rsidR="00B105F9" w:rsidRPr="00B105F9" w14:paraId="2565A98C" w14:textId="77777777" w:rsidTr="00D65F37">
        <w:trPr>
          <w:trHeight w:val="405"/>
        </w:trPr>
        <w:tc>
          <w:tcPr>
            <w:tcW w:w="262" w:type="pct"/>
            <w:tcBorders>
              <w:top w:val="nil"/>
              <w:left w:val="single" w:sz="4" w:space="0" w:color="auto"/>
              <w:bottom w:val="single" w:sz="4" w:space="0" w:color="auto"/>
              <w:right w:val="single" w:sz="4" w:space="0" w:color="auto"/>
            </w:tcBorders>
            <w:shd w:val="clear" w:color="auto" w:fill="auto"/>
            <w:vAlign w:val="center"/>
            <w:hideMark/>
          </w:tcPr>
          <w:p w14:paraId="634B78A7" w14:textId="77777777" w:rsidR="00B105F9" w:rsidRPr="00B105F9" w:rsidRDefault="00B105F9" w:rsidP="00B105F9">
            <w:pPr>
              <w:ind w:firstLine="0"/>
              <w:jc w:val="center"/>
              <w:rPr>
                <w:rFonts w:eastAsia="Times New Roman"/>
                <w:b/>
                <w:bCs/>
                <w:color w:val="000000"/>
                <w:sz w:val="18"/>
                <w:szCs w:val="18"/>
              </w:rPr>
            </w:pPr>
            <w:r w:rsidRPr="00B105F9">
              <w:rPr>
                <w:rFonts w:eastAsia="Times New Roman"/>
                <w:b/>
                <w:bCs/>
                <w:color w:val="000000"/>
                <w:sz w:val="18"/>
                <w:szCs w:val="18"/>
              </w:rPr>
              <w:t>1</w:t>
            </w:r>
          </w:p>
        </w:tc>
        <w:tc>
          <w:tcPr>
            <w:tcW w:w="2035" w:type="pct"/>
            <w:tcBorders>
              <w:top w:val="nil"/>
              <w:left w:val="nil"/>
              <w:bottom w:val="single" w:sz="4" w:space="0" w:color="auto"/>
              <w:right w:val="single" w:sz="4" w:space="0" w:color="auto"/>
            </w:tcBorders>
            <w:shd w:val="clear" w:color="000000" w:fill="FFFFFF"/>
            <w:vAlign w:val="center"/>
            <w:hideMark/>
          </w:tcPr>
          <w:p w14:paraId="6160888A" w14:textId="77777777" w:rsidR="00B105F9" w:rsidRPr="00B105F9" w:rsidRDefault="00B105F9" w:rsidP="00B105F9">
            <w:pPr>
              <w:ind w:firstLine="0"/>
              <w:jc w:val="center"/>
              <w:rPr>
                <w:rFonts w:eastAsia="Times New Roman"/>
                <w:b/>
                <w:bCs/>
                <w:color w:val="000000"/>
                <w:sz w:val="18"/>
                <w:szCs w:val="18"/>
              </w:rPr>
            </w:pPr>
            <w:r w:rsidRPr="00B105F9">
              <w:rPr>
                <w:rFonts w:eastAsia="Times New Roman"/>
                <w:b/>
                <w:bCs/>
                <w:color w:val="000000"/>
                <w:sz w:val="18"/>
                <w:szCs w:val="18"/>
              </w:rPr>
              <w:t>2</w:t>
            </w:r>
          </w:p>
        </w:tc>
        <w:tc>
          <w:tcPr>
            <w:tcW w:w="2703" w:type="pct"/>
            <w:tcBorders>
              <w:top w:val="nil"/>
              <w:left w:val="nil"/>
              <w:bottom w:val="single" w:sz="4" w:space="0" w:color="auto"/>
              <w:right w:val="single" w:sz="4" w:space="0" w:color="auto"/>
            </w:tcBorders>
            <w:shd w:val="clear" w:color="auto" w:fill="auto"/>
            <w:vAlign w:val="center"/>
            <w:hideMark/>
          </w:tcPr>
          <w:p w14:paraId="4F630939" w14:textId="77777777" w:rsidR="00B105F9" w:rsidRPr="00B105F9" w:rsidRDefault="00B105F9" w:rsidP="00B105F9">
            <w:pPr>
              <w:ind w:firstLine="0"/>
              <w:jc w:val="center"/>
              <w:rPr>
                <w:rFonts w:eastAsia="Times New Roman"/>
                <w:b/>
                <w:bCs/>
                <w:color w:val="000000"/>
                <w:sz w:val="18"/>
                <w:szCs w:val="18"/>
              </w:rPr>
            </w:pPr>
            <w:r w:rsidRPr="00B105F9">
              <w:rPr>
                <w:rFonts w:eastAsia="Times New Roman"/>
                <w:b/>
                <w:bCs/>
                <w:color w:val="000000"/>
                <w:sz w:val="18"/>
                <w:szCs w:val="18"/>
              </w:rPr>
              <w:t>3</w:t>
            </w:r>
          </w:p>
        </w:tc>
      </w:tr>
    </w:tbl>
    <w:p w14:paraId="48263188" w14:textId="77777777" w:rsidR="00322165" w:rsidRDefault="00322165" w:rsidP="001112AB">
      <w:pPr>
        <w:ind w:right="-545" w:firstLine="0"/>
        <w:jc w:val="left"/>
        <w:rPr>
          <w:rFonts w:eastAsia="Times New Roman"/>
          <w:sz w:val="20"/>
          <w:szCs w:val="20"/>
        </w:rPr>
      </w:pPr>
    </w:p>
    <w:p w14:paraId="7C4707CB" w14:textId="77777777" w:rsidR="00322165" w:rsidRDefault="00322165" w:rsidP="001112AB">
      <w:pPr>
        <w:ind w:right="-545" w:firstLine="0"/>
        <w:jc w:val="left"/>
        <w:rPr>
          <w:rFonts w:eastAsia="Times New Roman"/>
          <w:sz w:val="20"/>
          <w:szCs w:val="20"/>
        </w:rPr>
      </w:pPr>
    </w:p>
    <w:p w14:paraId="4C02EB56" w14:textId="77777777" w:rsidR="00322165" w:rsidRDefault="00322165" w:rsidP="001112AB">
      <w:pPr>
        <w:ind w:right="-545" w:firstLine="0"/>
        <w:jc w:val="left"/>
        <w:rPr>
          <w:rFonts w:eastAsia="Times New Roman"/>
          <w:sz w:val="20"/>
          <w:szCs w:val="20"/>
        </w:rPr>
      </w:pPr>
    </w:p>
    <w:p w14:paraId="270B0DFF" w14:textId="77777777" w:rsidR="00322165" w:rsidRDefault="00322165" w:rsidP="001112AB">
      <w:pPr>
        <w:ind w:right="-545" w:firstLine="0"/>
        <w:jc w:val="left"/>
        <w:rPr>
          <w:rFonts w:eastAsia="Times New Roman"/>
          <w:sz w:val="20"/>
          <w:szCs w:val="20"/>
        </w:rPr>
      </w:pPr>
    </w:p>
    <w:p w14:paraId="6EBFE18B" w14:textId="77777777" w:rsidR="0099193F" w:rsidRDefault="0099193F" w:rsidP="001112AB">
      <w:pPr>
        <w:ind w:right="-545" w:firstLine="0"/>
        <w:jc w:val="left"/>
        <w:rPr>
          <w:rFonts w:eastAsia="Times New Roman"/>
          <w:sz w:val="20"/>
          <w:szCs w:val="20"/>
        </w:rPr>
      </w:pPr>
    </w:p>
    <w:p w14:paraId="523C90CC" w14:textId="77777777" w:rsidR="0099193F" w:rsidRDefault="0099193F" w:rsidP="001112AB">
      <w:pPr>
        <w:ind w:right="-545" w:firstLine="0"/>
        <w:jc w:val="left"/>
        <w:rPr>
          <w:rFonts w:eastAsia="Times New Roman"/>
          <w:sz w:val="20"/>
          <w:szCs w:val="20"/>
        </w:rPr>
      </w:pPr>
    </w:p>
    <w:p w14:paraId="788BD353" w14:textId="77777777" w:rsidR="0099193F" w:rsidRDefault="0099193F" w:rsidP="001112AB">
      <w:pPr>
        <w:ind w:right="-545" w:firstLine="0"/>
        <w:jc w:val="left"/>
        <w:rPr>
          <w:rFonts w:eastAsia="Times New Roman"/>
          <w:sz w:val="20"/>
          <w:szCs w:val="20"/>
        </w:rPr>
      </w:pPr>
    </w:p>
    <w:p w14:paraId="2737029A" w14:textId="77777777" w:rsidR="0099193F" w:rsidRDefault="0099193F" w:rsidP="001112AB">
      <w:pPr>
        <w:ind w:right="-545" w:firstLine="0"/>
        <w:jc w:val="left"/>
        <w:rPr>
          <w:rFonts w:eastAsia="Times New Roman"/>
          <w:sz w:val="20"/>
          <w:szCs w:val="20"/>
        </w:rPr>
      </w:pPr>
    </w:p>
    <w:p w14:paraId="046B93B5" w14:textId="77777777" w:rsidR="0099193F" w:rsidRDefault="0099193F" w:rsidP="001112AB">
      <w:pPr>
        <w:ind w:right="-545" w:firstLine="0"/>
        <w:jc w:val="left"/>
        <w:rPr>
          <w:rFonts w:eastAsia="Times New Roman"/>
          <w:sz w:val="20"/>
          <w:szCs w:val="20"/>
        </w:rPr>
      </w:pPr>
    </w:p>
    <w:p w14:paraId="420D980B" w14:textId="77777777" w:rsidR="0099193F" w:rsidRDefault="0099193F" w:rsidP="001112AB">
      <w:pPr>
        <w:ind w:right="-545" w:firstLine="0"/>
        <w:jc w:val="left"/>
        <w:rPr>
          <w:rFonts w:eastAsia="Times New Roman"/>
          <w:sz w:val="20"/>
          <w:szCs w:val="20"/>
        </w:rPr>
      </w:pPr>
    </w:p>
    <w:p w14:paraId="1E8EB477" w14:textId="77777777" w:rsidR="0099193F" w:rsidRDefault="0099193F" w:rsidP="001112AB">
      <w:pPr>
        <w:ind w:right="-545" w:firstLine="0"/>
        <w:jc w:val="left"/>
        <w:rPr>
          <w:rFonts w:eastAsia="Times New Roman"/>
          <w:sz w:val="20"/>
          <w:szCs w:val="20"/>
        </w:rPr>
      </w:pPr>
    </w:p>
    <w:p w14:paraId="63AE043B" w14:textId="77777777" w:rsidR="0099193F" w:rsidRDefault="0099193F" w:rsidP="001112AB">
      <w:pPr>
        <w:ind w:right="-545" w:firstLine="0"/>
        <w:jc w:val="left"/>
        <w:rPr>
          <w:rFonts w:eastAsia="Times New Roman"/>
          <w:sz w:val="20"/>
          <w:szCs w:val="20"/>
        </w:rPr>
      </w:pPr>
    </w:p>
    <w:p w14:paraId="25E544D2" w14:textId="77777777" w:rsidR="0099193F" w:rsidRDefault="0099193F" w:rsidP="001112AB">
      <w:pPr>
        <w:ind w:right="-545" w:firstLine="0"/>
        <w:jc w:val="left"/>
        <w:rPr>
          <w:rFonts w:eastAsia="Times New Roman"/>
          <w:sz w:val="20"/>
          <w:szCs w:val="20"/>
        </w:rPr>
      </w:pPr>
    </w:p>
    <w:p w14:paraId="678DE9A7" w14:textId="77777777" w:rsidR="0099193F" w:rsidRDefault="0099193F" w:rsidP="001112AB">
      <w:pPr>
        <w:ind w:right="-545" w:firstLine="0"/>
        <w:jc w:val="left"/>
        <w:rPr>
          <w:rFonts w:eastAsia="Times New Roman"/>
          <w:sz w:val="20"/>
          <w:szCs w:val="20"/>
        </w:rPr>
      </w:pPr>
    </w:p>
    <w:p w14:paraId="4A49A2CE" w14:textId="77777777" w:rsidR="0099193F" w:rsidRDefault="0099193F" w:rsidP="001112AB">
      <w:pPr>
        <w:ind w:right="-545" w:firstLine="0"/>
        <w:jc w:val="left"/>
        <w:rPr>
          <w:rFonts w:eastAsia="Times New Roman"/>
          <w:sz w:val="20"/>
          <w:szCs w:val="20"/>
        </w:rPr>
      </w:pPr>
    </w:p>
    <w:p w14:paraId="05F78B56" w14:textId="77777777" w:rsidR="0099193F" w:rsidRDefault="0099193F" w:rsidP="001112AB">
      <w:pPr>
        <w:ind w:right="-545" w:firstLine="0"/>
        <w:jc w:val="left"/>
        <w:rPr>
          <w:rFonts w:eastAsia="Times New Roman"/>
          <w:sz w:val="20"/>
          <w:szCs w:val="20"/>
        </w:rPr>
      </w:pPr>
    </w:p>
    <w:p w14:paraId="04A91533" w14:textId="77777777" w:rsidR="0099193F" w:rsidRDefault="0099193F" w:rsidP="001112AB">
      <w:pPr>
        <w:ind w:right="-545" w:firstLine="0"/>
        <w:jc w:val="left"/>
        <w:rPr>
          <w:rFonts w:eastAsia="Times New Roman"/>
          <w:sz w:val="20"/>
          <w:szCs w:val="20"/>
        </w:rPr>
      </w:pPr>
    </w:p>
    <w:p w14:paraId="659EE66B" w14:textId="77777777" w:rsidR="0099193F" w:rsidRDefault="0099193F" w:rsidP="001112AB">
      <w:pPr>
        <w:ind w:right="-545" w:firstLine="0"/>
        <w:jc w:val="left"/>
        <w:rPr>
          <w:rFonts w:eastAsia="Times New Roman"/>
          <w:sz w:val="20"/>
          <w:szCs w:val="20"/>
        </w:rPr>
      </w:pPr>
    </w:p>
    <w:p w14:paraId="1BFA8D1C" w14:textId="77777777" w:rsidR="0099193F" w:rsidRDefault="0099193F" w:rsidP="001112AB">
      <w:pPr>
        <w:ind w:right="-545" w:firstLine="0"/>
        <w:jc w:val="left"/>
        <w:rPr>
          <w:rFonts w:eastAsia="Times New Roman"/>
          <w:sz w:val="20"/>
          <w:szCs w:val="20"/>
        </w:rPr>
      </w:pPr>
    </w:p>
    <w:p w14:paraId="760436C6" w14:textId="77777777" w:rsidR="0099193F" w:rsidRDefault="0099193F" w:rsidP="001112AB">
      <w:pPr>
        <w:ind w:right="-545" w:firstLine="0"/>
        <w:jc w:val="left"/>
        <w:rPr>
          <w:rFonts w:eastAsia="Times New Roman"/>
          <w:sz w:val="20"/>
          <w:szCs w:val="20"/>
        </w:rPr>
      </w:pPr>
    </w:p>
    <w:p w14:paraId="1AB62E56" w14:textId="77777777" w:rsidR="0099193F" w:rsidRDefault="0099193F" w:rsidP="001112AB">
      <w:pPr>
        <w:ind w:right="-545" w:firstLine="0"/>
        <w:jc w:val="left"/>
        <w:rPr>
          <w:rFonts w:eastAsia="Times New Roman"/>
          <w:sz w:val="20"/>
          <w:szCs w:val="20"/>
        </w:rPr>
      </w:pPr>
    </w:p>
    <w:p w14:paraId="5A1C5C01" w14:textId="77777777" w:rsidR="0099193F" w:rsidRDefault="0099193F" w:rsidP="001112AB">
      <w:pPr>
        <w:ind w:right="-545" w:firstLine="0"/>
        <w:jc w:val="left"/>
        <w:rPr>
          <w:rFonts w:eastAsia="Times New Roman"/>
          <w:sz w:val="20"/>
          <w:szCs w:val="20"/>
        </w:rPr>
      </w:pPr>
    </w:p>
    <w:p w14:paraId="0D026623" w14:textId="77777777" w:rsidR="0099193F" w:rsidRDefault="0099193F" w:rsidP="001112AB">
      <w:pPr>
        <w:ind w:right="-545" w:firstLine="0"/>
        <w:jc w:val="left"/>
        <w:rPr>
          <w:rFonts w:eastAsia="Times New Roman"/>
          <w:sz w:val="20"/>
          <w:szCs w:val="20"/>
        </w:rPr>
      </w:pPr>
    </w:p>
    <w:p w14:paraId="3015030A" w14:textId="77777777" w:rsidR="0099193F" w:rsidRDefault="0099193F" w:rsidP="001112AB">
      <w:pPr>
        <w:ind w:right="-545" w:firstLine="0"/>
        <w:jc w:val="left"/>
        <w:rPr>
          <w:rFonts w:eastAsia="Times New Roman"/>
          <w:sz w:val="20"/>
          <w:szCs w:val="20"/>
        </w:rPr>
      </w:pPr>
    </w:p>
    <w:p w14:paraId="3122648F" w14:textId="77777777" w:rsidR="0099193F" w:rsidRDefault="0099193F" w:rsidP="001112AB">
      <w:pPr>
        <w:ind w:right="-545" w:firstLine="0"/>
        <w:jc w:val="left"/>
        <w:rPr>
          <w:rFonts w:eastAsia="Times New Roman"/>
          <w:sz w:val="20"/>
          <w:szCs w:val="20"/>
        </w:rPr>
      </w:pPr>
    </w:p>
    <w:p w14:paraId="0F789832" w14:textId="77777777" w:rsidR="0099193F" w:rsidRDefault="0099193F" w:rsidP="001112AB">
      <w:pPr>
        <w:ind w:right="-545" w:firstLine="0"/>
        <w:jc w:val="left"/>
        <w:rPr>
          <w:rFonts w:eastAsia="Times New Roman"/>
          <w:sz w:val="20"/>
          <w:szCs w:val="20"/>
        </w:rPr>
      </w:pPr>
    </w:p>
    <w:p w14:paraId="20736C44" w14:textId="77777777" w:rsidR="0099193F" w:rsidRDefault="0099193F" w:rsidP="001112AB">
      <w:pPr>
        <w:ind w:right="-545" w:firstLine="0"/>
        <w:jc w:val="left"/>
        <w:rPr>
          <w:rFonts w:eastAsia="Times New Roman"/>
          <w:sz w:val="20"/>
          <w:szCs w:val="20"/>
        </w:rPr>
      </w:pPr>
    </w:p>
    <w:p w14:paraId="070D25BA" w14:textId="77777777" w:rsidR="0099193F" w:rsidRDefault="0099193F" w:rsidP="001112AB">
      <w:pPr>
        <w:ind w:right="-545" w:firstLine="0"/>
        <w:jc w:val="left"/>
        <w:rPr>
          <w:rFonts w:eastAsia="Times New Roman"/>
          <w:sz w:val="20"/>
          <w:szCs w:val="20"/>
        </w:rPr>
      </w:pPr>
    </w:p>
    <w:p w14:paraId="1E6D0CD1" w14:textId="77777777" w:rsidR="0099193F" w:rsidRDefault="0099193F" w:rsidP="001112AB">
      <w:pPr>
        <w:ind w:right="-545" w:firstLine="0"/>
        <w:jc w:val="left"/>
        <w:rPr>
          <w:rFonts w:eastAsia="Times New Roman"/>
          <w:sz w:val="20"/>
          <w:szCs w:val="20"/>
        </w:rPr>
      </w:pPr>
    </w:p>
    <w:p w14:paraId="589162E6" w14:textId="77777777" w:rsidR="0099193F" w:rsidRDefault="0099193F" w:rsidP="001112AB">
      <w:pPr>
        <w:ind w:right="-545" w:firstLine="0"/>
        <w:jc w:val="left"/>
        <w:rPr>
          <w:rFonts w:eastAsia="Times New Roman"/>
          <w:sz w:val="20"/>
          <w:szCs w:val="20"/>
        </w:rPr>
      </w:pPr>
    </w:p>
    <w:p w14:paraId="5C8BFB80" w14:textId="77777777" w:rsidR="0099193F" w:rsidRDefault="0099193F" w:rsidP="001112AB">
      <w:pPr>
        <w:ind w:right="-545" w:firstLine="0"/>
        <w:jc w:val="left"/>
        <w:rPr>
          <w:rFonts w:eastAsia="Times New Roman"/>
          <w:sz w:val="20"/>
          <w:szCs w:val="20"/>
        </w:rPr>
      </w:pPr>
    </w:p>
    <w:p w14:paraId="013C5790" w14:textId="77777777" w:rsidR="0099193F" w:rsidRDefault="0099193F" w:rsidP="001112AB">
      <w:pPr>
        <w:ind w:right="-545" w:firstLine="0"/>
        <w:jc w:val="left"/>
        <w:rPr>
          <w:rFonts w:eastAsia="Times New Roman"/>
          <w:sz w:val="20"/>
          <w:szCs w:val="20"/>
        </w:rPr>
      </w:pPr>
    </w:p>
    <w:p w14:paraId="02F7DEAC" w14:textId="77777777" w:rsidR="0099193F" w:rsidRDefault="0099193F" w:rsidP="001112AB">
      <w:pPr>
        <w:ind w:right="-545" w:firstLine="0"/>
        <w:jc w:val="left"/>
        <w:rPr>
          <w:rFonts w:eastAsia="Times New Roman"/>
          <w:sz w:val="20"/>
          <w:szCs w:val="20"/>
        </w:rPr>
      </w:pPr>
    </w:p>
    <w:p w14:paraId="7A26182A" w14:textId="77777777" w:rsidR="0099193F" w:rsidRDefault="0099193F" w:rsidP="001112AB">
      <w:pPr>
        <w:ind w:right="-545" w:firstLine="0"/>
        <w:jc w:val="left"/>
        <w:rPr>
          <w:rFonts w:eastAsia="Times New Roman"/>
          <w:sz w:val="20"/>
          <w:szCs w:val="20"/>
        </w:rPr>
      </w:pPr>
    </w:p>
    <w:p w14:paraId="227A0AFD" w14:textId="77777777" w:rsidR="0099193F" w:rsidRDefault="0099193F" w:rsidP="001112AB">
      <w:pPr>
        <w:ind w:right="-545" w:firstLine="0"/>
        <w:jc w:val="left"/>
        <w:rPr>
          <w:rFonts w:eastAsia="Times New Roman"/>
          <w:sz w:val="20"/>
          <w:szCs w:val="20"/>
        </w:rPr>
      </w:pPr>
    </w:p>
    <w:p w14:paraId="3F0463A7" w14:textId="77777777" w:rsidR="0099193F" w:rsidRDefault="0099193F" w:rsidP="001112AB">
      <w:pPr>
        <w:ind w:right="-545" w:firstLine="0"/>
        <w:jc w:val="left"/>
        <w:rPr>
          <w:rFonts w:eastAsia="Times New Roman"/>
          <w:sz w:val="20"/>
          <w:szCs w:val="20"/>
        </w:rPr>
      </w:pPr>
    </w:p>
    <w:p w14:paraId="266FCC0B" w14:textId="77777777" w:rsidR="0099193F" w:rsidRDefault="0099193F" w:rsidP="001112AB">
      <w:pPr>
        <w:ind w:right="-545" w:firstLine="0"/>
        <w:jc w:val="left"/>
        <w:rPr>
          <w:rFonts w:eastAsia="Times New Roman"/>
          <w:sz w:val="20"/>
          <w:szCs w:val="20"/>
        </w:rPr>
      </w:pPr>
    </w:p>
    <w:p w14:paraId="29F39BB0" w14:textId="77777777" w:rsidR="0099193F" w:rsidRDefault="0099193F" w:rsidP="001112AB">
      <w:pPr>
        <w:ind w:right="-545" w:firstLine="0"/>
        <w:jc w:val="left"/>
        <w:rPr>
          <w:rFonts w:eastAsia="Times New Roman"/>
          <w:sz w:val="20"/>
          <w:szCs w:val="20"/>
        </w:rPr>
      </w:pPr>
    </w:p>
    <w:p w14:paraId="01A872AD" w14:textId="77777777" w:rsidR="0099193F" w:rsidRDefault="0099193F" w:rsidP="001112AB">
      <w:pPr>
        <w:ind w:right="-545" w:firstLine="0"/>
        <w:jc w:val="left"/>
        <w:rPr>
          <w:rFonts w:eastAsia="Times New Roman"/>
          <w:sz w:val="20"/>
          <w:szCs w:val="20"/>
        </w:rPr>
      </w:pPr>
    </w:p>
    <w:p w14:paraId="3644121E" w14:textId="4D96F918" w:rsidR="0099193F" w:rsidRDefault="0099193F" w:rsidP="001112AB">
      <w:pPr>
        <w:ind w:right="-545" w:firstLine="0"/>
        <w:jc w:val="left"/>
        <w:rPr>
          <w:rFonts w:eastAsia="Times New Roman"/>
          <w:sz w:val="20"/>
          <w:szCs w:val="20"/>
        </w:rPr>
      </w:pPr>
    </w:p>
    <w:p w14:paraId="33DEE3F6" w14:textId="0A833CF7" w:rsidR="00560C4F" w:rsidRDefault="00560C4F" w:rsidP="001112AB">
      <w:pPr>
        <w:ind w:right="-545" w:firstLine="0"/>
        <w:jc w:val="left"/>
        <w:rPr>
          <w:rFonts w:eastAsia="Times New Roman"/>
          <w:sz w:val="20"/>
          <w:szCs w:val="20"/>
        </w:rPr>
      </w:pPr>
    </w:p>
    <w:p w14:paraId="67C68D78" w14:textId="409B4AB0" w:rsidR="00560C4F" w:rsidRDefault="00560C4F" w:rsidP="001112AB">
      <w:pPr>
        <w:ind w:right="-545" w:firstLine="0"/>
        <w:jc w:val="left"/>
        <w:rPr>
          <w:rFonts w:eastAsia="Times New Roman"/>
          <w:sz w:val="20"/>
          <w:szCs w:val="20"/>
        </w:rPr>
      </w:pPr>
    </w:p>
    <w:p w14:paraId="208D0C6B" w14:textId="653CE80F" w:rsidR="00560C4F" w:rsidRDefault="00560C4F" w:rsidP="001112AB">
      <w:pPr>
        <w:ind w:right="-545" w:firstLine="0"/>
        <w:jc w:val="left"/>
        <w:rPr>
          <w:rFonts w:eastAsia="Times New Roman"/>
          <w:sz w:val="20"/>
          <w:szCs w:val="20"/>
        </w:rPr>
      </w:pPr>
    </w:p>
    <w:p w14:paraId="6C9F8387" w14:textId="47D277FF" w:rsidR="00560C4F" w:rsidRDefault="00560C4F" w:rsidP="001112AB">
      <w:pPr>
        <w:ind w:right="-545" w:firstLine="0"/>
        <w:jc w:val="left"/>
        <w:rPr>
          <w:rFonts w:eastAsia="Times New Roman"/>
          <w:sz w:val="20"/>
          <w:szCs w:val="20"/>
        </w:rPr>
      </w:pPr>
    </w:p>
    <w:p w14:paraId="705239CA" w14:textId="1AEB22BB" w:rsidR="00560C4F" w:rsidRDefault="00560C4F" w:rsidP="001112AB">
      <w:pPr>
        <w:ind w:right="-545" w:firstLine="0"/>
        <w:jc w:val="left"/>
        <w:rPr>
          <w:rFonts w:eastAsia="Times New Roman"/>
          <w:sz w:val="20"/>
          <w:szCs w:val="20"/>
        </w:rPr>
      </w:pPr>
    </w:p>
    <w:p w14:paraId="6E24BB9D" w14:textId="77777777" w:rsidR="00322165" w:rsidRDefault="00322165" w:rsidP="001112AB">
      <w:pPr>
        <w:ind w:right="-545" w:firstLine="0"/>
        <w:jc w:val="left"/>
        <w:rPr>
          <w:rFonts w:eastAsia="Times New Roman"/>
          <w:sz w:val="20"/>
          <w:szCs w:val="20"/>
        </w:rPr>
      </w:pPr>
    </w:p>
    <w:p w14:paraId="123E56EC" w14:textId="77777777" w:rsidR="00322165" w:rsidRDefault="00322165" w:rsidP="001112AB">
      <w:pPr>
        <w:ind w:right="-545" w:firstLine="0"/>
        <w:jc w:val="left"/>
        <w:rPr>
          <w:rFonts w:eastAsia="Times New Roman"/>
          <w:sz w:val="20"/>
          <w:szCs w:val="20"/>
        </w:rPr>
      </w:pPr>
    </w:p>
    <w:p w14:paraId="1102660F" w14:textId="580CD601" w:rsidR="0099193F" w:rsidRPr="0099193F" w:rsidRDefault="0099193F" w:rsidP="0099193F">
      <w:pPr>
        <w:ind w:right="-545" w:firstLine="0"/>
        <w:jc w:val="center"/>
        <w:rPr>
          <w:rFonts w:eastAsia="Times New Roman"/>
          <w:b/>
          <w:szCs w:val="24"/>
        </w:rPr>
      </w:pPr>
      <w:r>
        <w:rPr>
          <w:rFonts w:eastAsia="Times New Roman"/>
          <w:sz w:val="20"/>
          <w:szCs w:val="20"/>
        </w:rPr>
        <w:lastRenderedPageBreak/>
        <w:t xml:space="preserve">                                                                                                           </w:t>
      </w:r>
      <w:r w:rsidRPr="0099193F">
        <w:rPr>
          <w:rFonts w:eastAsia="Times New Roman"/>
          <w:b/>
          <w:szCs w:val="24"/>
        </w:rPr>
        <w:t xml:space="preserve">Приложение № 3 </w:t>
      </w:r>
    </w:p>
    <w:p w14:paraId="2412069F" w14:textId="69967DD2" w:rsidR="0099193F" w:rsidRPr="0099193F" w:rsidRDefault="0099193F" w:rsidP="0099193F">
      <w:pPr>
        <w:ind w:right="-545" w:firstLine="0"/>
        <w:jc w:val="center"/>
        <w:rPr>
          <w:rFonts w:eastAsia="Times New Roman"/>
          <w:b/>
          <w:szCs w:val="24"/>
        </w:rPr>
      </w:pPr>
      <w:r w:rsidRPr="0099193F">
        <w:rPr>
          <w:rFonts w:eastAsia="Times New Roman"/>
          <w:b/>
          <w:szCs w:val="24"/>
        </w:rPr>
        <w:t xml:space="preserve">                                                                                                </w:t>
      </w:r>
      <w:r>
        <w:rPr>
          <w:rFonts w:eastAsia="Times New Roman"/>
          <w:b/>
          <w:szCs w:val="24"/>
        </w:rPr>
        <w:t xml:space="preserve">                  </w:t>
      </w:r>
      <w:r w:rsidRPr="0099193F">
        <w:rPr>
          <w:rFonts w:eastAsia="Times New Roman"/>
          <w:b/>
          <w:szCs w:val="24"/>
        </w:rPr>
        <w:t>к Договору поставки № ______</w:t>
      </w:r>
    </w:p>
    <w:p w14:paraId="7C9949F6" w14:textId="4CCDDB29" w:rsidR="00322165" w:rsidRPr="0099193F" w:rsidRDefault="0099193F" w:rsidP="0099193F">
      <w:pPr>
        <w:ind w:right="-545" w:firstLine="0"/>
        <w:jc w:val="center"/>
        <w:rPr>
          <w:rFonts w:eastAsia="Times New Roman"/>
          <w:b/>
          <w:sz w:val="20"/>
          <w:szCs w:val="20"/>
        </w:rPr>
      </w:pPr>
      <w:r w:rsidRPr="0099193F">
        <w:rPr>
          <w:rFonts w:eastAsia="Times New Roman"/>
          <w:b/>
          <w:szCs w:val="24"/>
        </w:rPr>
        <w:t xml:space="preserve">                                                                                 </w:t>
      </w:r>
      <w:r>
        <w:rPr>
          <w:rFonts w:eastAsia="Times New Roman"/>
          <w:b/>
          <w:szCs w:val="24"/>
        </w:rPr>
        <w:t xml:space="preserve">         </w:t>
      </w:r>
      <w:r w:rsidRPr="0099193F">
        <w:rPr>
          <w:rFonts w:eastAsia="Times New Roman"/>
          <w:b/>
          <w:szCs w:val="24"/>
        </w:rPr>
        <w:t>от «__»   2021 г.</w:t>
      </w:r>
    </w:p>
    <w:p w14:paraId="1FB76558" w14:textId="77777777" w:rsidR="00322165" w:rsidRPr="0099193F" w:rsidRDefault="00322165" w:rsidP="001112AB">
      <w:pPr>
        <w:ind w:right="-545" w:firstLine="0"/>
        <w:jc w:val="left"/>
        <w:rPr>
          <w:rFonts w:eastAsia="Times New Roman"/>
          <w:b/>
          <w:sz w:val="20"/>
          <w:szCs w:val="20"/>
        </w:rPr>
      </w:pPr>
    </w:p>
    <w:p w14:paraId="59B7A7ED" w14:textId="77777777" w:rsidR="00322165" w:rsidRDefault="00322165" w:rsidP="001112AB">
      <w:pPr>
        <w:ind w:right="-545" w:firstLine="0"/>
        <w:jc w:val="left"/>
        <w:rPr>
          <w:rFonts w:eastAsia="Times New Roman"/>
          <w:sz w:val="20"/>
          <w:szCs w:val="20"/>
        </w:rPr>
      </w:pPr>
    </w:p>
    <w:tbl>
      <w:tblPr>
        <w:tblpPr w:leftFromText="180" w:rightFromText="180" w:vertAnchor="text" w:horzAnchor="margin" w:tblpY="21"/>
        <w:tblW w:w="10062" w:type="dxa"/>
        <w:tblLayout w:type="fixed"/>
        <w:tblLook w:val="0000" w:firstRow="0" w:lastRow="0" w:firstColumn="0" w:lastColumn="0" w:noHBand="0" w:noVBand="0"/>
      </w:tblPr>
      <w:tblGrid>
        <w:gridCol w:w="709"/>
        <w:gridCol w:w="4321"/>
        <w:gridCol w:w="2516"/>
        <w:gridCol w:w="2516"/>
      </w:tblGrid>
      <w:tr w:rsidR="00485152" w:rsidRPr="0099193F" w14:paraId="0AEC5F48" w14:textId="77777777" w:rsidTr="005B6BC2">
        <w:trPr>
          <w:trHeight w:val="375"/>
        </w:trPr>
        <w:tc>
          <w:tcPr>
            <w:tcW w:w="10062" w:type="dxa"/>
            <w:gridSpan w:val="4"/>
            <w:tcBorders>
              <w:top w:val="nil"/>
              <w:left w:val="nil"/>
              <w:right w:val="nil"/>
            </w:tcBorders>
            <w:noWrap/>
            <w:vAlign w:val="bottom"/>
          </w:tcPr>
          <w:p w14:paraId="6EBAAF84" w14:textId="77777777" w:rsidR="00485152" w:rsidRPr="0099193F" w:rsidRDefault="00485152" w:rsidP="005B6BC2">
            <w:pPr>
              <w:ind w:firstLine="0"/>
              <w:jc w:val="center"/>
              <w:rPr>
                <w:rFonts w:eastAsia="Times New Roman"/>
                <w:b/>
                <w:bCs/>
                <w:szCs w:val="24"/>
              </w:rPr>
            </w:pPr>
            <w:r w:rsidRPr="0099193F">
              <w:rPr>
                <w:rFonts w:eastAsia="Times New Roman"/>
                <w:b/>
                <w:bCs/>
                <w:szCs w:val="24"/>
              </w:rPr>
              <w:t>График</w:t>
            </w:r>
          </w:p>
        </w:tc>
      </w:tr>
      <w:tr w:rsidR="00485152" w:rsidRPr="0099193F" w14:paraId="47EC5251" w14:textId="77777777" w:rsidTr="005B6BC2">
        <w:trPr>
          <w:trHeight w:val="769"/>
        </w:trPr>
        <w:tc>
          <w:tcPr>
            <w:tcW w:w="10062" w:type="dxa"/>
            <w:gridSpan w:val="4"/>
            <w:vAlign w:val="bottom"/>
          </w:tcPr>
          <w:p w14:paraId="4F4EB98B" w14:textId="4293A2AE" w:rsidR="00485152" w:rsidRDefault="00D82479" w:rsidP="005B6BC2">
            <w:pPr>
              <w:ind w:firstLine="0"/>
              <w:jc w:val="center"/>
              <w:rPr>
                <w:rFonts w:ascii="Times New Roman CYR" w:eastAsia="Times New Roman" w:hAnsi="Times New Roman CYR" w:cs="Times New Roman CYR"/>
                <w:b/>
                <w:szCs w:val="24"/>
              </w:rPr>
            </w:pPr>
            <w:r w:rsidRPr="00D82479">
              <w:rPr>
                <w:rFonts w:ascii="Times New Roman CYR" w:eastAsia="Times New Roman" w:hAnsi="Times New Roman CYR" w:cs="Times New Roman CYR"/>
                <w:b/>
                <w:szCs w:val="24"/>
              </w:rPr>
              <w:t xml:space="preserve">на поставку  продуктов питания </w:t>
            </w:r>
            <w:r w:rsidR="00587236" w:rsidRPr="00D9198C">
              <w:rPr>
                <w:b/>
                <w:szCs w:val="24"/>
              </w:rPr>
              <w:t xml:space="preserve"> мяс</w:t>
            </w:r>
            <w:r w:rsidR="00587236">
              <w:rPr>
                <w:b/>
                <w:szCs w:val="24"/>
              </w:rPr>
              <w:t>о</w:t>
            </w:r>
            <w:r w:rsidR="00587236" w:rsidRPr="00D9198C">
              <w:rPr>
                <w:b/>
                <w:szCs w:val="24"/>
              </w:rPr>
              <w:t xml:space="preserve"> птиц, </w:t>
            </w:r>
            <w:r w:rsidR="00587236">
              <w:rPr>
                <w:b/>
                <w:szCs w:val="24"/>
              </w:rPr>
              <w:t>фарш</w:t>
            </w:r>
            <w:r w:rsidR="00587236" w:rsidRPr="00D9198C">
              <w:rPr>
                <w:b/>
                <w:szCs w:val="24"/>
              </w:rPr>
              <w:t xml:space="preserve"> курин</w:t>
            </w:r>
            <w:r w:rsidR="00587236">
              <w:rPr>
                <w:b/>
                <w:szCs w:val="24"/>
              </w:rPr>
              <w:t>ый</w:t>
            </w:r>
            <w:r w:rsidR="00587236" w:rsidRPr="00D9198C">
              <w:rPr>
                <w:b/>
                <w:szCs w:val="24"/>
              </w:rPr>
              <w:t>, яйца и колбасны</w:t>
            </w:r>
            <w:r w:rsidR="00587236">
              <w:rPr>
                <w:b/>
                <w:szCs w:val="24"/>
              </w:rPr>
              <w:t>е изделия</w:t>
            </w:r>
            <w:proofErr w:type="gramStart"/>
            <w:r w:rsidR="00587236" w:rsidRPr="00D82479">
              <w:rPr>
                <w:rFonts w:ascii="Times New Roman CYR" w:eastAsia="Times New Roman" w:hAnsi="Times New Roman CYR" w:cs="Times New Roman CYR"/>
                <w:b/>
                <w:szCs w:val="24"/>
              </w:rPr>
              <w:t xml:space="preserve"> </w:t>
            </w:r>
            <w:r w:rsidRPr="00D82479">
              <w:rPr>
                <w:rFonts w:ascii="Times New Roman CYR" w:eastAsia="Times New Roman" w:hAnsi="Times New Roman CYR" w:cs="Times New Roman CYR"/>
                <w:b/>
                <w:szCs w:val="24"/>
              </w:rPr>
              <w:t>)</w:t>
            </w:r>
            <w:proofErr w:type="gramEnd"/>
            <w:r w:rsidRPr="00D82479">
              <w:rPr>
                <w:rFonts w:ascii="Times New Roman CYR" w:eastAsia="Times New Roman" w:hAnsi="Times New Roman CYR" w:cs="Times New Roman CYR"/>
                <w:b/>
                <w:szCs w:val="24"/>
              </w:rPr>
              <w:t xml:space="preserve"> для нужд АСУСОН ТО «Кунчурский психоневрологический интернат»</w:t>
            </w:r>
          </w:p>
          <w:p w14:paraId="64B32702" w14:textId="5BCFD5ED" w:rsidR="00D82479" w:rsidRPr="0099193F" w:rsidRDefault="00D82479" w:rsidP="005B6BC2">
            <w:pPr>
              <w:ind w:firstLine="0"/>
              <w:jc w:val="center"/>
              <w:rPr>
                <w:rFonts w:eastAsia="Times New Roman"/>
                <w:b/>
                <w:bCs/>
                <w:szCs w:val="24"/>
              </w:rPr>
            </w:pPr>
          </w:p>
        </w:tc>
      </w:tr>
      <w:tr w:rsidR="00485152" w:rsidRPr="0099193F" w14:paraId="05023D77" w14:textId="77777777" w:rsidTr="005B6BC2">
        <w:trPr>
          <w:trHeight w:val="190"/>
        </w:trPr>
        <w:tc>
          <w:tcPr>
            <w:tcW w:w="10062" w:type="dxa"/>
            <w:gridSpan w:val="4"/>
            <w:vAlign w:val="center"/>
          </w:tcPr>
          <w:p w14:paraId="4587C7A1" w14:textId="4F9FB429" w:rsidR="00485152" w:rsidRPr="0099193F" w:rsidRDefault="00485152" w:rsidP="005B6BC2">
            <w:pPr>
              <w:ind w:firstLine="0"/>
              <w:jc w:val="center"/>
              <w:rPr>
                <w:rFonts w:eastAsia="Times New Roman"/>
                <w:b/>
                <w:bCs/>
                <w:szCs w:val="24"/>
              </w:rPr>
            </w:pPr>
            <w:r>
              <w:rPr>
                <w:rFonts w:eastAsia="Times New Roman"/>
                <w:b/>
                <w:bCs/>
                <w:szCs w:val="24"/>
              </w:rPr>
              <w:t>Поставка осуществляется по Заявке Заказчика.</w:t>
            </w:r>
          </w:p>
        </w:tc>
      </w:tr>
      <w:tr w:rsidR="00485152" w:rsidRPr="0099193F" w14:paraId="6C8662BE" w14:textId="77777777" w:rsidTr="005B6BC2">
        <w:trPr>
          <w:trHeight w:val="735"/>
        </w:trPr>
        <w:tc>
          <w:tcPr>
            <w:tcW w:w="709" w:type="dxa"/>
            <w:tcBorders>
              <w:left w:val="nil"/>
              <w:bottom w:val="nil"/>
              <w:right w:val="nil"/>
            </w:tcBorders>
            <w:vAlign w:val="center"/>
          </w:tcPr>
          <w:p w14:paraId="41FCA6C4" w14:textId="77777777" w:rsidR="00485152" w:rsidRPr="0099193F" w:rsidRDefault="00485152" w:rsidP="005B6BC2">
            <w:pPr>
              <w:ind w:firstLine="0"/>
              <w:jc w:val="center"/>
              <w:rPr>
                <w:rFonts w:eastAsia="Times New Roman"/>
                <w:b/>
                <w:bCs/>
                <w:szCs w:val="24"/>
              </w:rPr>
            </w:pPr>
          </w:p>
        </w:tc>
        <w:tc>
          <w:tcPr>
            <w:tcW w:w="4321" w:type="dxa"/>
            <w:tcBorders>
              <w:left w:val="nil"/>
              <w:bottom w:val="nil"/>
              <w:right w:val="nil"/>
            </w:tcBorders>
            <w:vAlign w:val="center"/>
          </w:tcPr>
          <w:p w14:paraId="1496914F" w14:textId="77777777" w:rsidR="00485152" w:rsidRPr="0099193F" w:rsidRDefault="00485152" w:rsidP="005B6BC2">
            <w:pPr>
              <w:ind w:firstLine="0"/>
              <w:rPr>
                <w:rFonts w:eastAsia="Times New Roman"/>
                <w:b/>
                <w:bCs/>
                <w:szCs w:val="24"/>
              </w:rPr>
            </w:pPr>
          </w:p>
        </w:tc>
        <w:tc>
          <w:tcPr>
            <w:tcW w:w="2516" w:type="dxa"/>
            <w:tcBorders>
              <w:left w:val="nil"/>
              <w:bottom w:val="nil"/>
              <w:right w:val="nil"/>
            </w:tcBorders>
            <w:vAlign w:val="center"/>
          </w:tcPr>
          <w:p w14:paraId="6F5150F3" w14:textId="77777777" w:rsidR="00485152" w:rsidRPr="0099193F" w:rsidRDefault="00485152" w:rsidP="005B6BC2">
            <w:pPr>
              <w:ind w:firstLine="0"/>
              <w:jc w:val="center"/>
              <w:rPr>
                <w:rFonts w:eastAsia="Times New Roman"/>
                <w:b/>
                <w:bCs/>
                <w:szCs w:val="24"/>
              </w:rPr>
            </w:pPr>
          </w:p>
        </w:tc>
        <w:tc>
          <w:tcPr>
            <w:tcW w:w="2516" w:type="dxa"/>
            <w:tcBorders>
              <w:left w:val="nil"/>
              <w:bottom w:val="single" w:sz="4" w:space="0" w:color="auto"/>
              <w:right w:val="nil"/>
            </w:tcBorders>
            <w:vAlign w:val="center"/>
          </w:tcPr>
          <w:p w14:paraId="1D9B5E89" w14:textId="7BF7213C" w:rsidR="00485152" w:rsidRPr="0099193F" w:rsidRDefault="00485152" w:rsidP="005B6BC2">
            <w:pPr>
              <w:ind w:firstLine="0"/>
              <w:jc w:val="center"/>
              <w:rPr>
                <w:rFonts w:eastAsia="Times New Roman"/>
                <w:b/>
                <w:bCs/>
                <w:szCs w:val="24"/>
              </w:rPr>
            </w:pPr>
          </w:p>
        </w:tc>
      </w:tr>
      <w:tr w:rsidR="00485152" w:rsidRPr="0099193F" w14:paraId="39DC84C1" w14:textId="77777777" w:rsidTr="005B6BC2">
        <w:trPr>
          <w:trHeight w:val="675"/>
        </w:trPr>
        <w:tc>
          <w:tcPr>
            <w:tcW w:w="709" w:type="dxa"/>
            <w:tcBorders>
              <w:top w:val="single" w:sz="4" w:space="0" w:color="auto"/>
              <w:left w:val="single" w:sz="4" w:space="0" w:color="auto"/>
              <w:bottom w:val="nil"/>
              <w:right w:val="single" w:sz="4" w:space="0" w:color="auto"/>
            </w:tcBorders>
            <w:vAlign w:val="center"/>
          </w:tcPr>
          <w:p w14:paraId="7A86FCF8" w14:textId="77777777" w:rsidR="00485152" w:rsidRPr="0099193F" w:rsidRDefault="00485152" w:rsidP="005B6BC2">
            <w:pPr>
              <w:ind w:firstLine="0"/>
              <w:jc w:val="center"/>
              <w:rPr>
                <w:rFonts w:eastAsia="Times New Roman"/>
                <w:szCs w:val="24"/>
              </w:rPr>
            </w:pPr>
            <w:r w:rsidRPr="0099193F">
              <w:rPr>
                <w:rFonts w:eastAsia="Times New Roman"/>
                <w:szCs w:val="24"/>
              </w:rPr>
              <w:t>№ п/п</w:t>
            </w:r>
          </w:p>
        </w:tc>
        <w:tc>
          <w:tcPr>
            <w:tcW w:w="4321" w:type="dxa"/>
            <w:tcBorders>
              <w:top w:val="single" w:sz="4" w:space="0" w:color="auto"/>
              <w:left w:val="nil"/>
              <w:bottom w:val="nil"/>
              <w:right w:val="single" w:sz="4" w:space="0" w:color="auto"/>
            </w:tcBorders>
            <w:noWrap/>
            <w:vAlign w:val="center"/>
          </w:tcPr>
          <w:p w14:paraId="27A3B04E" w14:textId="77777777" w:rsidR="00485152" w:rsidRPr="0099193F" w:rsidRDefault="00485152" w:rsidP="005B6BC2">
            <w:pPr>
              <w:ind w:firstLine="0"/>
              <w:jc w:val="center"/>
              <w:rPr>
                <w:rFonts w:eastAsia="Times New Roman"/>
                <w:szCs w:val="24"/>
              </w:rPr>
            </w:pPr>
            <w:r w:rsidRPr="0099193F">
              <w:rPr>
                <w:rFonts w:eastAsia="Times New Roman"/>
                <w:szCs w:val="24"/>
              </w:rPr>
              <w:t>Наименование продуктов</w:t>
            </w:r>
          </w:p>
        </w:tc>
        <w:tc>
          <w:tcPr>
            <w:tcW w:w="2516" w:type="dxa"/>
            <w:tcBorders>
              <w:top w:val="single" w:sz="4" w:space="0" w:color="auto"/>
              <w:left w:val="nil"/>
              <w:bottom w:val="nil"/>
              <w:right w:val="single" w:sz="4" w:space="0" w:color="auto"/>
            </w:tcBorders>
            <w:vAlign w:val="center"/>
          </w:tcPr>
          <w:p w14:paraId="4DAF5DB4" w14:textId="77777777" w:rsidR="00485152" w:rsidRPr="0099193F" w:rsidRDefault="00485152" w:rsidP="005B6BC2">
            <w:pPr>
              <w:ind w:firstLine="0"/>
              <w:jc w:val="center"/>
              <w:rPr>
                <w:rFonts w:eastAsia="Times New Roman"/>
                <w:szCs w:val="24"/>
              </w:rPr>
            </w:pPr>
            <w:r w:rsidRPr="0099193F">
              <w:rPr>
                <w:rFonts w:eastAsia="Times New Roman"/>
                <w:szCs w:val="24"/>
              </w:rPr>
              <w:t>Единица измерения</w:t>
            </w:r>
          </w:p>
        </w:tc>
        <w:tc>
          <w:tcPr>
            <w:tcW w:w="2516" w:type="dxa"/>
            <w:tcBorders>
              <w:top w:val="nil"/>
              <w:left w:val="nil"/>
              <w:bottom w:val="single" w:sz="4" w:space="0" w:color="auto"/>
              <w:right w:val="single" w:sz="4" w:space="0" w:color="auto"/>
            </w:tcBorders>
            <w:noWrap/>
            <w:vAlign w:val="center"/>
          </w:tcPr>
          <w:p w14:paraId="5BAA9329" w14:textId="77777777" w:rsidR="00485152" w:rsidRPr="0099193F" w:rsidRDefault="00485152" w:rsidP="005B6BC2">
            <w:pPr>
              <w:ind w:firstLine="0"/>
              <w:jc w:val="center"/>
              <w:rPr>
                <w:rFonts w:eastAsia="Times New Roman"/>
                <w:szCs w:val="24"/>
              </w:rPr>
            </w:pPr>
            <w:r w:rsidRPr="0099193F">
              <w:rPr>
                <w:rFonts w:eastAsia="Times New Roman"/>
                <w:szCs w:val="24"/>
              </w:rPr>
              <w:t>Поставка осуществляется</w:t>
            </w:r>
          </w:p>
        </w:tc>
      </w:tr>
      <w:tr w:rsidR="005B6BC2" w:rsidRPr="0099193F" w14:paraId="1B3C778E" w14:textId="77777777" w:rsidTr="005B6BC2">
        <w:trPr>
          <w:trHeight w:val="340"/>
        </w:trPr>
        <w:tc>
          <w:tcPr>
            <w:tcW w:w="709"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5BDDB96D" w14:textId="77777777" w:rsidR="005B6BC2" w:rsidRPr="0099193F" w:rsidRDefault="005B6BC2" w:rsidP="005B6BC2">
            <w:pPr>
              <w:ind w:firstLine="0"/>
              <w:jc w:val="center"/>
              <w:rPr>
                <w:rFonts w:eastAsia="Times New Roman"/>
                <w:szCs w:val="24"/>
              </w:rPr>
            </w:pPr>
            <w:r w:rsidRPr="0099193F">
              <w:rPr>
                <w:rFonts w:eastAsia="Times New Roman"/>
                <w:szCs w:val="24"/>
              </w:rPr>
              <w:t>1</w:t>
            </w:r>
          </w:p>
        </w:tc>
        <w:tc>
          <w:tcPr>
            <w:tcW w:w="4321" w:type="dxa"/>
            <w:tcBorders>
              <w:top w:val="single" w:sz="4" w:space="0" w:color="auto"/>
              <w:left w:val="nil"/>
              <w:bottom w:val="single" w:sz="4" w:space="0" w:color="auto"/>
              <w:right w:val="single" w:sz="4" w:space="0" w:color="auto"/>
            </w:tcBorders>
          </w:tcPr>
          <w:p w14:paraId="641F7837" w14:textId="0174D2D2" w:rsidR="005B6BC2" w:rsidRPr="0099193F" w:rsidRDefault="005B6BC2" w:rsidP="005B6BC2">
            <w:pPr>
              <w:widowControl w:val="0"/>
              <w:ind w:firstLine="0"/>
              <w:jc w:val="left"/>
              <w:rPr>
                <w:rFonts w:eastAsia="Times New Roman"/>
                <w:szCs w:val="24"/>
              </w:rPr>
            </w:pPr>
          </w:p>
        </w:tc>
        <w:tc>
          <w:tcPr>
            <w:tcW w:w="2516" w:type="dxa"/>
            <w:tcBorders>
              <w:top w:val="single" w:sz="4" w:space="0" w:color="auto"/>
              <w:left w:val="nil"/>
              <w:bottom w:val="single" w:sz="4" w:space="0" w:color="auto"/>
              <w:right w:val="single" w:sz="4" w:space="0" w:color="auto"/>
            </w:tcBorders>
            <w:noWrap/>
            <w:vAlign w:val="bottom"/>
          </w:tcPr>
          <w:p w14:paraId="2653CC38" w14:textId="650A8D46" w:rsidR="005B6BC2" w:rsidRPr="0099193F" w:rsidRDefault="005B6BC2" w:rsidP="005B6BC2">
            <w:pPr>
              <w:ind w:firstLine="0"/>
              <w:jc w:val="center"/>
              <w:rPr>
                <w:rFonts w:eastAsia="Times New Roman"/>
                <w:szCs w:val="24"/>
              </w:rPr>
            </w:pPr>
          </w:p>
        </w:tc>
        <w:tc>
          <w:tcPr>
            <w:tcW w:w="2516" w:type="dxa"/>
            <w:vMerge w:val="restart"/>
            <w:tcBorders>
              <w:top w:val="nil"/>
              <w:left w:val="single" w:sz="4" w:space="0" w:color="auto"/>
              <w:right w:val="single" w:sz="4" w:space="0" w:color="auto"/>
            </w:tcBorders>
            <w:vAlign w:val="center"/>
          </w:tcPr>
          <w:p w14:paraId="77CE4BF1" w14:textId="762009CC" w:rsidR="005B6BC2" w:rsidRPr="0099193F" w:rsidRDefault="00207773" w:rsidP="005B6BC2">
            <w:pPr>
              <w:ind w:firstLine="0"/>
              <w:jc w:val="center"/>
              <w:rPr>
                <w:rFonts w:eastAsia="Times New Roman"/>
                <w:szCs w:val="24"/>
              </w:rPr>
            </w:pPr>
            <w:r w:rsidRPr="00587236">
              <w:rPr>
                <w:rFonts w:eastAsia="Times New Roman"/>
                <w:szCs w:val="24"/>
              </w:rPr>
              <w:t>1 раз</w:t>
            </w:r>
            <w:r w:rsidR="00587236" w:rsidRPr="00587236">
              <w:rPr>
                <w:rFonts w:eastAsia="Times New Roman"/>
                <w:szCs w:val="24"/>
              </w:rPr>
              <w:t xml:space="preserve"> в неделю,  08</w:t>
            </w:r>
            <w:r w:rsidR="005B6BC2" w:rsidRPr="00587236">
              <w:rPr>
                <w:rFonts w:eastAsia="Times New Roman"/>
                <w:szCs w:val="24"/>
              </w:rPr>
              <w:t>.00-</w:t>
            </w:r>
            <w:r w:rsidR="00587236" w:rsidRPr="00587236">
              <w:rPr>
                <w:rFonts w:eastAsia="Times New Roman"/>
                <w:szCs w:val="24"/>
              </w:rPr>
              <w:t>16</w:t>
            </w:r>
            <w:r w:rsidR="005B6BC2" w:rsidRPr="00587236">
              <w:rPr>
                <w:rFonts w:eastAsia="Times New Roman"/>
                <w:szCs w:val="24"/>
              </w:rPr>
              <w:t>.00 местного времени</w:t>
            </w:r>
            <w:r w:rsidR="00652D9C">
              <w:rPr>
                <w:rFonts w:eastAsia="Times New Roman"/>
                <w:szCs w:val="24"/>
              </w:rPr>
              <w:t>, обеденный перерыв с 12.00 -13.00</w:t>
            </w:r>
          </w:p>
          <w:p w14:paraId="40446751" w14:textId="77777777" w:rsidR="005B6BC2" w:rsidRPr="0099193F" w:rsidRDefault="005B6BC2" w:rsidP="005B6BC2">
            <w:pPr>
              <w:ind w:firstLine="0"/>
              <w:jc w:val="center"/>
              <w:rPr>
                <w:rFonts w:eastAsia="Times New Roman"/>
                <w:szCs w:val="24"/>
              </w:rPr>
            </w:pPr>
          </w:p>
        </w:tc>
      </w:tr>
      <w:tr w:rsidR="005B6BC2" w:rsidRPr="0099193F" w14:paraId="32D626C3" w14:textId="77777777" w:rsidTr="005B6BC2">
        <w:trPr>
          <w:trHeight w:val="288"/>
        </w:trPr>
        <w:tc>
          <w:tcPr>
            <w:tcW w:w="709" w:type="dxa"/>
            <w:tcBorders>
              <w:top w:val="nil"/>
              <w:left w:val="single" w:sz="4" w:space="0" w:color="auto"/>
              <w:bottom w:val="single" w:sz="4" w:space="0" w:color="auto"/>
              <w:right w:val="single" w:sz="4" w:space="0" w:color="auto"/>
            </w:tcBorders>
            <w:shd w:val="clear" w:color="auto" w:fill="FFFFFF"/>
            <w:noWrap/>
            <w:vAlign w:val="bottom"/>
          </w:tcPr>
          <w:p w14:paraId="79C32FFD" w14:textId="77777777" w:rsidR="005B6BC2" w:rsidRPr="0099193F" w:rsidRDefault="005B6BC2" w:rsidP="005B6BC2">
            <w:pPr>
              <w:ind w:firstLine="0"/>
              <w:jc w:val="center"/>
              <w:rPr>
                <w:rFonts w:eastAsia="Times New Roman"/>
                <w:szCs w:val="24"/>
              </w:rPr>
            </w:pPr>
            <w:r w:rsidRPr="0099193F">
              <w:rPr>
                <w:rFonts w:eastAsia="Times New Roman"/>
                <w:szCs w:val="24"/>
              </w:rPr>
              <w:t>2</w:t>
            </w:r>
          </w:p>
        </w:tc>
        <w:tc>
          <w:tcPr>
            <w:tcW w:w="4321" w:type="dxa"/>
            <w:tcBorders>
              <w:top w:val="nil"/>
              <w:left w:val="nil"/>
              <w:bottom w:val="single" w:sz="4" w:space="0" w:color="auto"/>
              <w:right w:val="single" w:sz="4" w:space="0" w:color="auto"/>
            </w:tcBorders>
          </w:tcPr>
          <w:p w14:paraId="5014FFF6" w14:textId="79C87490" w:rsidR="005B6BC2" w:rsidRPr="0099193F" w:rsidRDefault="005B6BC2" w:rsidP="005B6BC2">
            <w:pPr>
              <w:widowControl w:val="0"/>
              <w:ind w:firstLine="0"/>
              <w:rPr>
                <w:rFonts w:eastAsia="Times New Roman"/>
                <w:szCs w:val="24"/>
              </w:rPr>
            </w:pPr>
          </w:p>
        </w:tc>
        <w:tc>
          <w:tcPr>
            <w:tcW w:w="2516" w:type="dxa"/>
            <w:tcBorders>
              <w:top w:val="nil"/>
              <w:left w:val="nil"/>
              <w:bottom w:val="single" w:sz="4" w:space="0" w:color="auto"/>
              <w:right w:val="single" w:sz="4" w:space="0" w:color="auto"/>
            </w:tcBorders>
            <w:noWrap/>
            <w:vAlign w:val="bottom"/>
          </w:tcPr>
          <w:p w14:paraId="50AC4E5E" w14:textId="3BD7B8FF" w:rsidR="005B6BC2" w:rsidRPr="0099193F" w:rsidRDefault="005B6BC2" w:rsidP="005B6BC2">
            <w:pPr>
              <w:ind w:firstLine="0"/>
              <w:jc w:val="center"/>
              <w:rPr>
                <w:rFonts w:eastAsia="Times New Roman"/>
                <w:szCs w:val="24"/>
              </w:rPr>
            </w:pPr>
          </w:p>
        </w:tc>
        <w:tc>
          <w:tcPr>
            <w:tcW w:w="2516" w:type="dxa"/>
            <w:vMerge/>
            <w:tcBorders>
              <w:left w:val="single" w:sz="4" w:space="0" w:color="auto"/>
              <w:right w:val="single" w:sz="4" w:space="0" w:color="auto"/>
            </w:tcBorders>
            <w:vAlign w:val="center"/>
          </w:tcPr>
          <w:p w14:paraId="7D47495B" w14:textId="77777777" w:rsidR="005B6BC2" w:rsidRPr="0099193F" w:rsidRDefault="005B6BC2" w:rsidP="005B6BC2">
            <w:pPr>
              <w:ind w:firstLine="0"/>
              <w:jc w:val="left"/>
              <w:rPr>
                <w:rFonts w:eastAsia="Times New Roman"/>
                <w:szCs w:val="24"/>
              </w:rPr>
            </w:pPr>
          </w:p>
        </w:tc>
      </w:tr>
      <w:tr w:rsidR="005B6BC2" w:rsidRPr="0099193F" w14:paraId="725E0C45" w14:textId="77777777" w:rsidTr="005B6BC2">
        <w:trPr>
          <w:trHeight w:val="287"/>
        </w:trPr>
        <w:tc>
          <w:tcPr>
            <w:tcW w:w="709" w:type="dxa"/>
            <w:tcBorders>
              <w:top w:val="nil"/>
              <w:left w:val="single" w:sz="4" w:space="0" w:color="auto"/>
              <w:bottom w:val="single" w:sz="4" w:space="0" w:color="auto"/>
              <w:right w:val="single" w:sz="4" w:space="0" w:color="auto"/>
            </w:tcBorders>
            <w:shd w:val="clear" w:color="auto" w:fill="FFFFFF"/>
            <w:noWrap/>
            <w:vAlign w:val="bottom"/>
          </w:tcPr>
          <w:p w14:paraId="5C99E6AC" w14:textId="77777777" w:rsidR="005B6BC2" w:rsidRPr="0099193F" w:rsidRDefault="005B6BC2" w:rsidP="005B6BC2">
            <w:pPr>
              <w:ind w:firstLine="0"/>
              <w:jc w:val="center"/>
              <w:rPr>
                <w:rFonts w:eastAsia="Times New Roman"/>
                <w:szCs w:val="24"/>
              </w:rPr>
            </w:pPr>
            <w:r w:rsidRPr="0099193F">
              <w:rPr>
                <w:rFonts w:eastAsia="Times New Roman"/>
                <w:szCs w:val="24"/>
              </w:rPr>
              <w:t>3</w:t>
            </w:r>
          </w:p>
        </w:tc>
        <w:tc>
          <w:tcPr>
            <w:tcW w:w="4321" w:type="dxa"/>
            <w:tcBorders>
              <w:top w:val="nil"/>
              <w:left w:val="nil"/>
              <w:bottom w:val="single" w:sz="4" w:space="0" w:color="auto"/>
              <w:right w:val="single" w:sz="4" w:space="0" w:color="auto"/>
            </w:tcBorders>
          </w:tcPr>
          <w:p w14:paraId="17333A8A" w14:textId="1A2CB3F3" w:rsidR="005B6BC2" w:rsidRPr="0099193F" w:rsidRDefault="005B6BC2" w:rsidP="005B6BC2">
            <w:pPr>
              <w:widowControl w:val="0"/>
              <w:ind w:firstLine="0"/>
              <w:rPr>
                <w:rFonts w:eastAsia="Times New Roman"/>
                <w:szCs w:val="24"/>
              </w:rPr>
            </w:pPr>
          </w:p>
        </w:tc>
        <w:tc>
          <w:tcPr>
            <w:tcW w:w="2516" w:type="dxa"/>
            <w:tcBorders>
              <w:top w:val="nil"/>
              <w:left w:val="nil"/>
              <w:bottom w:val="single" w:sz="4" w:space="0" w:color="auto"/>
              <w:right w:val="single" w:sz="4" w:space="0" w:color="auto"/>
            </w:tcBorders>
            <w:noWrap/>
            <w:vAlign w:val="bottom"/>
          </w:tcPr>
          <w:p w14:paraId="235982BF" w14:textId="196E548C" w:rsidR="005B6BC2" w:rsidRPr="0099193F" w:rsidRDefault="005B6BC2" w:rsidP="005B6BC2">
            <w:pPr>
              <w:ind w:firstLine="0"/>
              <w:jc w:val="center"/>
              <w:rPr>
                <w:rFonts w:eastAsia="Times New Roman"/>
                <w:szCs w:val="24"/>
              </w:rPr>
            </w:pPr>
          </w:p>
        </w:tc>
        <w:tc>
          <w:tcPr>
            <w:tcW w:w="2516" w:type="dxa"/>
            <w:vMerge/>
            <w:tcBorders>
              <w:left w:val="single" w:sz="4" w:space="0" w:color="auto"/>
              <w:right w:val="single" w:sz="4" w:space="0" w:color="auto"/>
            </w:tcBorders>
            <w:vAlign w:val="center"/>
          </w:tcPr>
          <w:p w14:paraId="3BF99F38" w14:textId="77777777" w:rsidR="005B6BC2" w:rsidRPr="0099193F" w:rsidRDefault="005B6BC2" w:rsidP="005B6BC2">
            <w:pPr>
              <w:ind w:firstLine="0"/>
              <w:jc w:val="left"/>
              <w:rPr>
                <w:rFonts w:eastAsia="Times New Roman"/>
                <w:szCs w:val="24"/>
              </w:rPr>
            </w:pPr>
          </w:p>
        </w:tc>
      </w:tr>
      <w:tr w:rsidR="005B6BC2" w:rsidRPr="0099193F" w14:paraId="65EAE013" w14:textId="77777777" w:rsidTr="005B6BC2">
        <w:trPr>
          <w:trHeight w:val="252"/>
        </w:trPr>
        <w:tc>
          <w:tcPr>
            <w:tcW w:w="709" w:type="dxa"/>
            <w:tcBorders>
              <w:top w:val="nil"/>
              <w:left w:val="single" w:sz="4" w:space="0" w:color="auto"/>
              <w:bottom w:val="single" w:sz="4" w:space="0" w:color="auto"/>
              <w:right w:val="single" w:sz="4" w:space="0" w:color="auto"/>
            </w:tcBorders>
            <w:shd w:val="clear" w:color="auto" w:fill="FFFFFF"/>
            <w:noWrap/>
            <w:vAlign w:val="bottom"/>
          </w:tcPr>
          <w:p w14:paraId="1D09A69C" w14:textId="6614818A" w:rsidR="005B6BC2" w:rsidRPr="0099193F" w:rsidRDefault="005B6BC2" w:rsidP="005B6BC2">
            <w:pPr>
              <w:ind w:firstLine="0"/>
              <w:jc w:val="center"/>
              <w:rPr>
                <w:rFonts w:eastAsia="Times New Roman"/>
                <w:szCs w:val="24"/>
              </w:rPr>
            </w:pPr>
            <w:r w:rsidRPr="0099193F">
              <w:rPr>
                <w:rFonts w:eastAsia="Times New Roman"/>
                <w:szCs w:val="24"/>
              </w:rPr>
              <w:t>4</w:t>
            </w:r>
          </w:p>
        </w:tc>
        <w:tc>
          <w:tcPr>
            <w:tcW w:w="4321" w:type="dxa"/>
            <w:tcBorders>
              <w:top w:val="nil"/>
              <w:left w:val="nil"/>
              <w:bottom w:val="single" w:sz="4" w:space="0" w:color="auto"/>
              <w:right w:val="single" w:sz="4" w:space="0" w:color="auto"/>
            </w:tcBorders>
          </w:tcPr>
          <w:p w14:paraId="164965BF" w14:textId="4000250E" w:rsidR="005B6BC2" w:rsidRPr="0099193F" w:rsidRDefault="005B6BC2" w:rsidP="005B6BC2">
            <w:pPr>
              <w:widowControl w:val="0"/>
              <w:ind w:firstLine="0"/>
              <w:jc w:val="left"/>
              <w:rPr>
                <w:rFonts w:eastAsia="Times New Roman"/>
                <w:szCs w:val="24"/>
              </w:rPr>
            </w:pPr>
          </w:p>
        </w:tc>
        <w:tc>
          <w:tcPr>
            <w:tcW w:w="2516" w:type="dxa"/>
            <w:tcBorders>
              <w:top w:val="nil"/>
              <w:left w:val="nil"/>
              <w:bottom w:val="single" w:sz="4" w:space="0" w:color="auto"/>
              <w:right w:val="single" w:sz="4" w:space="0" w:color="auto"/>
            </w:tcBorders>
            <w:noWrap/>
            <w:vAlign w:val="bottom"/>
          </w:tcPr>
          <w:p w14:paraId="18D11746" w14:textId="0CBFAB13" w:rsidR="005B6BC2" w:rsidRPr="0099193F" w:rsidRDefault="005B6BC2" w:rsidP="005B6BC2">
            <w:pPr>
              <w:ind w:firstLine="0"/>
              <w:jc w:val="center"/>
              <w:rPr>
                <w:rFonts w:eastAsia="Times New Roman"/>
                <w:szCs w:val="24"/>
              </w:rPr>
            </w:pPr>
          </w:p>
        </w:tc>
        <w:tc>
          <w:tcPr>
            <w:tcW w:w="2516" w:type="dxa"/>
            <w:vMerge/>
            <w:tcBorders>
              <w:left w:val="single" w:sz="4" w:space="0" w:color="auto"/>
              <w:right w:val="single" w:sz="4" w:space="0" w:color="auto"/>
            </w:tcBorders>
            <w:vAlign w:val="center"/>
          </w:tcPr>
          <w:p w14:paraId="28768577" w14:textId="77777777" w:rsidR="005B6BC2" w:rsidRPr="0099193F" w:rsidRDefault="005B6BC2" w:rsidP="005B6BC2">
            <w:pPr>
              <w:ind w:firstLine="0"/>
              <w:jc w:val="left"/>
              <w:rPr>
                <w:rFonts w:eastAsia="Times New Roman"/>
                <w:szCs w:val="24"/>
              </w:rPr>
            </w:pPr>
          </w:p>
        </w:tc>
      </w:tr>
      <w:tr w:rsidR="005B6BC2" w:rsidRPr="0099193F" w14:paraId="0C3E2293" w14:textId="77777777" w:rsidTr="005B6BC2">
        <w:trPr>
          <w:trHeight w:val="240"/>
        </w:trPr>
        <w:tc>
          <w:tcPr>
            <w:tcW w:w="709"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481B0B3A" w14:textId="52FBB864" w:rsidR="005B6BC2" w:rsidRPr="0099193F" w:rsidRDefault="005B6BC2" w:rsidP="005B6BC2">
            <w:pPr>
              <w:ind w:firstLine="0"/>
              <w:jc w:val="center"/>
              <w:rPr>
                <w:rFonts w:eastAsia="Times New Roman"/>
                <w:szCs w:val="24"/>
              </w:rPr>
            </w:pPr>
            <w:r>
              <w:rPr>
                <w:rFonts w:eastAsia="Times New Roman"/>
                <w:szCs w:val="24"/>
              </w:rPr>
              <w:t>5</w:t>
            </w:r>
          </w:p>
        </w:tc>
        <w:tc>
          <w:tcPr>
            <w:tcW w:w="4321" w:type="dxa"/>
            <w:tcBorders>
              <w:top w:val="single" w:sz="4" w:space="0" w:color="auto"/>
              <w:left w:val="nil"/>
              <w:bottom w:val="single" w:sz="4" w:space="0" w:color="auto"/>
              <w:right w:val="single" w:sz="4" w:space="0" w:color="auto"/>
            </w:tcBorders>
          </w:tcPr>
          <w:p w14:paraId="508A8304" w14:textId="609A5144" w:rsidR="005B6BC2" w:rsidRPr="0099193F" w:rsidRDefault="005B6BC2" w:rsidP="005B6BC2">
            <w:pPr>
              <w:widowControl w:val="0"/>
              <w:ind w:firstLine="0"/>
              <w:jc w:val="left"/>
              <w:rPr>
                <w:rFonts w:eastAsia="Times New Roman"/>
                <w:szCs w:val="24"/>
              </w:rPr>
            </w:pPr>
          </w:p>
        </w:tc>
        <w:tc>
          <w:tcPr>
            <w:tcW w:w="2516" w:type="dxa"/>
            <w:tcBorders>
              <w:top w:val="single" w:sz="4" w:space="0" w:color="auto"/>
              <w:left w:val="nil"/>
              <w:bottom w:val="single" w:sz="4" w:space="0" w:color="auto"/>
              <w:right w:val="single" w:sz="4" w:space="0" w:color="auto"/>
            </w:tcBorders>
            <w:noWrap/>
            <w:vAlign w:val="bottom"/>
          </w:tcPr>
          <w:p w14:paraId="6CD10D36" w14:textId="77777777" w:rsidR="005B6BC2" w:rsidRPr="0099193F" w:rsidRDefault="005B6BC2" w:rsidP="005B6BC2">
            <w:pPr>
              <w:ind w:firstLine="0"/>
              <w:jc w:val="center"/>
              <w:rPr>
                <w:rFonts w:eastAsia="Times New Roman"/>
                <w:szCs w:val="24"/>
              </w:rPr>
            </w:pPr>
          </w:p>
        </w:tc>
        <w:tc>
          <w:tcPr>
            <w:tcW w:w="2516" w:type="dxa"/>
            <w:vMerge/>
            <w:tcBorders>
              <w:left w:val="single" w:sz="4" w:space="0" w:color="auto"/>
              <w:right w:val="single" w:sz="4" w:space="0" w:color="auto"/>
            </w:tcBorders>
            <w:vAlign w:val="center"/>
          </w:tcPr>
          <w:p w14:paraId="2AF4CBE0" w14:textId="77777777" w:rsidR="005B6BC2" w:rsidRPr="0099193F" w:rsidRDefault="005B6BC2" w:rsidP="005B6BC2">
            <w:pPr>
              <w:ind w:firstLine="0"/>
              <w:jc w:val="left"/>
              <w:rPr>
                <w:rFonts w:eastAsia="Times New Roman"/>
                <w:szCs w:val="24"/>
              </w:rPr>
            </w:pPr>
          </w:p>
        </w:tc>
      </w:tr>
      <w:tr w:rsidR="005B6BC2" w:rsidRPr="0099193F" w14:paraId="6588AFED" w14:textId="77777777" w:rsidTr="005B6BC2">
        <w:trPr>
          <w:trHeight w:val="324"/>
        </w:trPr>
        <w:tc>
          <w:tcPr>
            <w:tcW w:w="709"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4F315524" w14:textId="76E9BA64" w:rsidR="005B6BC2" w:rsidRDefault="005B6BC2" w:rsidP="005B6BC2">
            <w:pPr>
              <w:ind w:firstLine="0"/>
              <w:jc w:val="center"/>
              <w:rPr>
                <w:rFonts w:eastAsia="Times New Roman"/>
                <w:szCs w:val="24"/>
              </w:rPr>
            </w:pPr>
            <w:r>
              <w:rPr>
                <w:rFonts w:eastAsia="Times New Roman"/>
                <w:szCs w:val="24"/>
              </w:rPr>
              <w:t>6</w:t>
            </w:r>
          </w:p>
        </w:tc>
        <w:tc>
          <w:tcPr>
            <w:tcW w:w="4321" w:type="dxa"/>
            <w:tcBorders>
              <w:top w:val="single" w:sz="4" w:space="0" w:color="auto"/>
              <w:left w:val="nil"/>
              <w:bottom w:val="single" w:sz="4" w:space="0" w:color="auto"/>
              <w:right w:val="single" w:sz="4" w:space="0" w:color="auto"/>
            </w:tcBorders>
          </w:tcPr>
          <w:p w14:paraId="329C18CD" w14:textId="1B2C8CF9" w:rsidR="005B6BC2" w:rsidRPr="0099193F" w:rsidRDefault="005B6BC2" w:rsidP="005B6BC2">
            <w:pPr>
              <w:widowControl w:val="0"/>
              <w:ind w:firstLine="0"/>
              <w:jc w:val="left"/>
              <w:rPr>
                <w:rFonts w:eastAsia="Times New Roman"/>
                <w:szCs w:val="24"/>
              </w:rPr>
            </w:pPr>
          </w:p>
        </w:tc>
        <w:tc>
          <w:tcPr>
            <w:tcW w:w="2516" w:type="dxa"/>
            <w:tcBorders>
              <w:top w:val="single" w:sz="4" w:space="0" w:color="auto"/>
              <w:left w:val="nil"/>
              <w:bottom w:val="single" w:sz="4" w:space="0" w:color="auto"/>
              <w:right w:val="single" w:sz="4" w:space="0" w:color="auto"/>
            </w:tcBorders>
            <w:noWrap/>
            <w:vAlign w:val="bottom"/>
          </w:tcPr>
          <w:p w14:paraId="29703855" w14:textId="77777777" w:rsidR="005B6BC2" w:rsidRPr="0099193F" w:rsidRDefault="005B6BC2" w:rsidP="005B6BC2">
            <w:pPr>
              <w:ind w:firstLine="0"/>
              <w:jc w:val="center"/>
              <w:rPr>
                <w:rFonts w:eastAsia="Times New Roman"/>
                <w:szCs w:val="24"/>
              </w:rPr>
            </w:pPr>
          </w:p>
        </w:tc>
        <w:tc>
          <w:tcPr>
            <w:tcW w:w="2516" w:type="dxa"/>
            <w:vMerge/>
            <w:tcBorders>
              <w:left w:val="single" w:sz="4" w:space="0" w:color="auto"/>
              <w:right w:val="single" w:sz="4" w:space="0" w:color="auto"/>
            </w:tcBorders>
            <w:vAlign w:val="center"/>
          </w:tcPr>
          <w:p w14:paraId="512DCFC6" w14:textId="77777777" w:rsidR="005B6BC2" w:rsidRPr="0099193F" w:rsidRDefault="005B6BC2" w:rsidP="005B6BC2">
            <w:pPr>
              <w:ind w:firstLine="0"/>
              <w:jc w:val="left"/>
              <w:rPr>
                <w:rFonts w:eastAsia="Times New Roman"/>
                <w:szCs w:val="24"/>
              </w:rPr>
            </w:pPr>
          </w:p>
        </w:tc>
      </w:tr>
      <w:tr w:rsidR="005B6BC2" w:rsidRPr="0099193F" w14:paraId="0B729DFF" w14:textId="77777777" w:rsidTr="005B6BC2">
        <w:trPr>
          <w:trHeight w:val="336"/>
        </w:trPr>
        <w:tc>
          <w:tcPr>
            <w:tcW w:w="709"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24534080" w14:textId="77777777" w:rsidR="005B6BC2" w:rsidRDefault="005B6BC2" w:rsidP="005B6BC2">
            <w:pPr>
              <w:ind w:firstLine="0"/>
              <w:jc w:val="center"/>
              <w:rPr>
                <w:rFonts w:eastAsia="Times New Roman"/>
                <w:szCs w:val="24"/>
              </w:rPr>
            </w:pPr>
            <w:r>
              <w:rPr>
                <w:rFonts w:eastAsia="Times New Roman"/>
                <w:szCs w:val="24"/>
              </w:rPr>
              <w:t>7</w:t>
            </w:r>
          </w:p>
          <w:p w14:paraId="76A5A9F6" w14:textId="2944A8B4" w:rsidR="005B6BC2" w:rsidRDefault="005B6BC2" w:rsidP="005B6BC2">
            <w:pPr>
              <w:ind w:firstLine="0"/>
              <w:jc w:val="center"/>
              <w:rPr>
                <w:rFonts w:eastAsia="Times New Roman"/>
                <w:szCs w:val="24"/>
              </w:rPr>
            </w:pPr>
          </w:p>
        </w:tc>
        <w:tc>
          <w:tcPr>
            <w:tcW w:w="4321" w:type="dxa"/>
            <w:tcBorders>
              <w:top w:val="single" w:sz="4" w:space="0" w:color="auto"/>
              <w:left w:val="nil"/>
              <w:bottom w:val="single" w:sz="4" w:space="0" w:color="auto"/>
              <w:right w:val="single" w:sz="4" w:space="0" w:color="auto"/>
            </w:tcBorders>
          </w:tcPr>
          <w:p w14:paraId="4C763515" w14:textId="1728FC2F" w:rsidR="005B6BC2" w:rsidRPr="0099193F" w:rsidRDefault="005B6BC2" w:rsidP="005B6BC2">
            <w:pPr>
              <w:widowControl w:val="0"/>
              <w:ind w:firstLine="0"/>
              <w:jc w:val="left"/>
              <w:rPr>
                <w:rFonts w:eastAsia="Times New Roman"/>
                <w:szCs w:val="24"/>
              </w:rPr>
            </w:pPr>
          </w:p>
        </w:tc>
        <w:tc>
          <w:tcPr>
            <w:tcW w:w="2516" w:type="dxa"/>
            <w:tcBorders>
              <w:top w:val="single" w:sz="4" w:space="0" w:color="auto"/>
              <w:left w:val="nil"/>
              <w:bottom w:val="single" w:sz="4" w:space="0" w:color="auto"/>
              <w:right w:val="single" w:sz="4" w:space="0" w:color="auto"/>
            </w:tcBorders>
            <w:noWrap/>
            <w:vAlign w:val="bottom"/>
          </w:tcPr>
          <w:p w14:paraId="6DDF4410" w14:textId="77777777" w:rsidR="005B6BC2" w:rsidRPr="0099193F" w:rsidRDefault="005B6BC2" w:rsidP="005B6BC2">
            <w:pPr>
              <w:ind w:firstLine="0"/>
              <w:jc w:val="center"/>
              <w:rPr>
                <w:rFonts w:eastAsia="Times New Roman"/>
                <w:szCs w:val="24"/>
              </w:rPr>
            </w:pPr>
          </w:p>
        </w:tc>
        <w:tc>
          <w:tcPr>
            <w:tcW w:w="2516" w:type="dxa"/>
            <w:vMerge/>
            <w:tcBorders>
              <w:left w:val="single" w:sz="4" w:space="0" w:color="auto"/>
              <w:right w:val="single" w:sz="4" w:space="0" w:color="auto"/>
            </w:tcBorders>
            <w:vAlign w:val="center"/>
          </w:tcPr>
          <w:p w14:paraId="2943070F" w14:textId="77777777" w:rsidR="005B6BC2" w:rsidRPr="0099193F" w:rsidRDefault="005B6BC2" w:rsidP="005B6BC2">
            <w:pPr>
              <w:ind w:firstLine="0"/>
              <w:jc w:val="left"/>
              <w:rPr>
                <w:rFonts w:eastAsia="Times New Roman"/>
                <w:szCs w:val="24"/>
              </w:rPr>
            </w:pPr>
          </w:p>
        </w:tc>
      </w:tr>
      <w:tr w:rsidR="005B6BC2" w:rsidRPr="0099193F" w14:paraId="5BD75D62" w14:textId="77777777" w:rsidTr="005B6BC2">
        <w:trPr>
          <w:trHeight w:val="228"/>
        </w:trPr>
        <w:tc>
          <w:tcPr>
            <w:tcW w:w="709"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214ECE42" w14:textId="77777777" w:rsidR="005B6BC2" w:rsidRDefault="005B6BC2" w:rsidP="005B6BC2">
            <w:pPr>
              <w:jc w:val="center"/>
              <w:rPr>
                <w:rFonts w:eastAsia="Times New Roman"/>
                <w:szCs w:val="24"/>
              </w:rPr>
            </w:pPr>
          </w:p>
        </w:tc>
        <w:tc>
          <w:tcPr>
            <w:tcW w:w="4321" w:type="dxa"/>
            <w:tcBorders>
              <w:top w:val="single" w:sz="4" w:space="0" w:color="auto"/>
              <w:left w:val="nil"/>
              <w:bottom w:val="single" w:sz="4" w:space="0" w:color="auto"/>
              <w:right w:val="single" w:sz="4" w:space="0" w:color="auto"/>
            </w:tcBorders>
          </w:tcPr>
          <w:p w14:paraId="674B7FF6" w14:textId="77777777" w:rsidR="005B6BC2" w:rsidRPr="0099193F" w:rsidRDefault="005B6BC2" w:rsidP="005B6BC2">
            <w:pPr>
              <w:widowControl w:val="0"/>
              <w:ind w:firstLine="0"/>
              <w:jc w:val="left"/>
              <w:rPr>
                <w:rFonts w:eastAsia="Times New Roman"/>
                <w:szCs w:val="24"/>
              </w:rPr>
            </w:pPr>
          </w:p>
        </w:tc>
        <w:tc>
          <w:tcPr>
            <w:tcW w:w="2516" w:type="dxa"/>
            <w:tcBorders>
              <w:top w:val="single" w:sz="4" w:space="0" w:color="auto"/>
              <w:left w:val="nil"/>
              <w:bottom w:val="single" w:sz="4" w:space="0" w:color="auto"/>
              <w:right w:val="single" w:sz="4" w:space="0" w:color="auto"/>
            </w:tcBorders>
            <w:noWrap/>
            <w:vAlign w:val="bottom"/>
          </w:tcPr>
          <w:p w14:paraId="5678E3DF" w14:textId="77777777" w:rsidR="005B6BC2" w:rsidRPr="0099193F" w:rsidRDefault="005B6BC2" w:rsidP="005B6BC2">
            <w:pPr>
              <w:ind w:firstLine="0"/>
              <w:jc w:val="center"/>
              <w:rPr>
                <w:rFonts w:eastAsia="Times New Roman"/>
                <w:szCs w:val="24"/>
              </w:rPr>
            </w:pPr>
          </w:p>
        </w:tc>
        <w:tc>
          <w:tcPr>
            <w:tcW w:w="2516" w:type="dxa"/>
            <w:vMerge/>
            <w:tcBorders>
              <w:left w:val="single" w:sz="4" w:space="0" w:color="auto"/>
              <w:bottom w:val="single" w:sz="4" w:space="0" w:color="auto"/>
              <w:right w:val="single" w:sz="4" w:space="0" w:color="auto"/>
            </w:tcBorders>
            <w:vAlign w:val="center"/>
          </w:tcPr>
          <w:p w14:paraId="76CAC43D" w14:textId="77777777" w:rsidR="005B6BC2" w:rsidRPr="0099193F" w:rsidRDefault="005B6BC2" w:rsidP="005B6BC2">
            <w:pPr>
              <w:ind w:firstLine="0"/>
              <w:jc w:val="left"/>
              <w:rPr>
                <w:rFonts w:eastAsia="Times New Roman"/>
                <w:szCs w:val="24"/>
              </w:rPr>
            </w:pPr>
          </w:p>
        </w:tc>
      </w:tr>
      <w:tr w:rsidR="005B6BC2" w:rsidRPr="0099193F" w14:paraId="764EB3B0" w14:textId="77777777" w:rsidTr="005B6BC2">
        <w:trPr>
          <w:trHeight w:val="516"/>
        </w:trPr>
        <w:tc>
          <w:tcPr>
            <w:tcW w:w="709"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0594CA6B" w14:textId="77777777" w:rsidR="005B6BC2" w:rsidRDefault="005B6BC2" w:rsidP="005B6BC2">
            <w:pPr>
              <w:jc w:val="center"/>
              <w:rPr>
                <w:rFonts w:eastAsia="Times New Roman"/>
                <w:szCs w:val="24"/>
              </w:rPr>
            </w:pPr>
          </w:p>
        </w:tc>
        <w:tc>
          <w:tcPr>
            <w:tcW w:w="4321" w:type="dxa"/>
            <w:tcBorders>
              <w:top w:val="single" w:sz="4" w:space="0" w:color="auto"/>
              <w:left w:val="nil"/>
              <w:bottom w:val="single" w:sz="4" w:space="0" w:color="auto"/>
              <w:right w:val="single" w:sz="4" w:space="0" w:color="auto"/>
            </w:tcBorders>
          </w:tcPr>
          <w:p w14:paraId="38262D42" w14:textId="77777777" w:rsidR="005B6BC2" w:rsidRPr="0099193F" w:rsidRDefault="005B6BC2" w:rsidP="005B6BC2">
            <w:pPr>
              <w:widowControl w:val="0"/>
              <w:ind w:firstLine="0"/>
              <w:jc w:val="left"/>
              <w:rPr>
                <w:rFonts w:eastAsia="Times New Roman"/>
                <w:szCs w:val="24"/>
              </w:rPr>
            </w:pPr>
          </w:p>
        </w:tc>
        <w:tc>
          <w:tcPr>
            <w:tcW w:w="2516" w:type="dxa"/>
            <w:tcBorders>
              <w:top w:val="single" w:sz="4" w:space="0" w:color="auto"/>
              <w:left w:val="nil"/>
              <w:bottom w:val="single" w:sz="4" w:space="0" w:color="auto"/>
              <w:right w:val="single" w:sz="4" w:space="0" w:color="auto"/>
            </w:tcBorders>
            <w:noWrap/>
            <w:vAlign w:val="bottom"/>
          </w:tcPr>
          <w:p w14:paraId="2BA31445" w14:textId="77777777" w:rsidR="005B6BC2" w:rsidRPr="0099193F" w:rsidRDefault="005B6BC2" w:rsidP="005B6BC2">
            <w:pPr>
              <w:ind w:firstLine="0"/>
              <w:jc w:val="center"/>
              <w:rPr>
                <w:rFonts w:eastAsia="Times New Roman"/>
                <w:szCs w:val="24"/>
              </w:rPr>
            </w:pPr>
          </w:p>
        </w:tc>
        <w:tc>
          <w:tcPr>
            <w:tcW w:w="2516" w:type="dxa"/>
            <w:tcBorders>
              <w:top w:val="single" w:sz="4" w:space="0" w:color="auto"/>
              <w:left w:val="single" w:sz="4" w:space="0" w:color="auto"/>
              <w:right w:val="single" w:sz="4" w:space="0" w:color="auto"/>
            </w:tcBorders>
            <w:vAlign w:val="center"/>
          </w:tcPr>
          <w:p w14:paraId="2A4D65FF" w14:textId="77777777" w:rsidR="005B6BC2" w:rsidRPr="0099193F" w:rsidRDefault="005B6BC2" w:rsidP="005B6BC2">
            <w:pPr>
              <w:jc w:val="center"/>
              <w:rPr>
                <w:rFonts w:eastAsia="Times New Roman"/>
                <w:szCs w:val="24"/>
              </w:rPr>
            </w:pPr>
          </w:p>
        </w:tc>
      </w:tr>
      <w:tr w:rsidR="00485152" w:rsidRPr="0099193F" w14:paraId="57415AE7" w14:textId="77777777" w:rsidTr="005B6BC2">
        <w:trPr>
          <w:trHeight w:val="343"/>
        </w:trPr>
        <w:tc>
          <w:tcPr>
            <w:tcW w:w="709" w:type="dxa"/>
            <w:tcBorders>
              <w:top w:val="nil"/>
              <w:left w:val="single" w:sz="4" w:space="0" w:color="auto"/>
              <w:bottom w:val="single" w:sz="4" w:space="0" w:color="auto"/>
              <w:right w:val="single" w:sz="4" w:space="0" w:color="auto"/>
            </w:tcBorders>
            <w:noWrap/>
            <w:vAlign w:val="bottom"/>
          </w:tcPr>
          <w:p w14:paraId="2C2AC875" w14:textId="77777777" w:rsidR="00485152" w:rsidRPr="0099193F" w:rsidRDefault="00485152" w:rsidP="005B6BC2">
            <w:pPr>
              <w:ind w:firstLine="0"/>
              <w:jc w:val="left"/>
              <w:rPr>
                <w:rFonts w:eastAsia="Times New Roman"/>
                <w:b/>
                <w:bCs/>
                <w:szCs w:val="24"/>
              </w:rPr>
            </w:pPr>
          </w:p>
        </w:tc>
        <w:tc>
          <w:tcPr>
            <w:tcW w:w="4321" w:type="dxa"/>
            <w:tcBorders>
              <w:top w:val="nil"/>
              <w:left w:val="nil"/>
              <w:bottom w:val="single" w:sz="4" w:space="0" w:color="auto"/>
              <w:right w:val="single" w:sz="4" w:space="0" w:color="auto"/>
            </w:tcBorders>
            <w:noWrap/>
            <w:vAlign w:val="bottom"/>
          </w:tcPr>
          <w:p w14:paraId="0058FD76" w14:textId="77777777" w:rsidR="00485152" w:rsidRPr="0099193F" w:rsidRDefault="00485152" w:rsidP="005B6BC2">
            <w:pPr>
              <w:ind w:firstLine="0"/>
              <w:jc w:val="left"/>
              <w:rPr>
                <w:rFonts w:eastAsia="Times New Roman"/>
                <w:b/>
                <w:bCs/>
                <w:szCs w:val="24"/>
              </w:rPr>
            </w:pPr>
            <w:r w:rsidRPr="0099193F">
              <w:rPr>
                <w:rFonts w:eastAsia="Times New Roman"/>
                <w:b/>
                <w:bCs/>
                <w:szCs w:val="24"/>
              </w:rPr>
              <w:t>Итого:</w:t>
            </w:r>
          </w:p>
        </w:tc>
        <w:tc>
          <w:tcPr>
            <w:tcW w:w="2516" w:type="dxa"/>
            <w:tcBorders>
              <w:top w:val="nil"/>
              <w:left w:val="nil"/>
              <w:bottom w:val="single" w:sz="4" w:space="0" w:color="auto"/>
              <w:right w:val="single" w:sz="4" w:space="0" w:color="auto"/>
            </w:tcBorders>
            <w:noWrap/>
            <w:vAlign w:val="bottom"/>
          </w:tcPr>
          <w:p w14:paraId="710039E2" w14:textId="574A7E80" w:rsidR="00485152" w:rsidRPr="0099193F" w:rsidRDefault="00485152" w:rsidP="005B6BC2">
            <w:pPr>
              <w:ind w:firstLine="0"/>
              <w:jc w:val="left"/>
              <w:rPr>
                <w:rFonts w:eastAsia="Times New Roman"/>
                <w:b/>
                <w:bCs/>
                <w:szCs w:val="24"/>
              </w:rPr>
            </w:pPr>
            <w:r w:rsidRPr="0099193F">
              <w:rPr>
                <w:rFonts w:eastAsia="Times New Roman"/>
                <w:b/>
                <w:bCs/>
                <w:szCs w:val="24"/>
              </w:rPr>
              <w:t xml:space="preserve">         </w:t>
            </w:r>
          </w:p>
        </w:tc>
        <w:tc>
          <w:tcPr>
            <w:tcW w:w="2516" w:type="dxa"/>
            <w:tcBorders>
              <w:top w:val="nil"/>
              <w:left w:val="single" w:sz="4" w:space="0" w:color="auto"/>
              <w:bottom w:val="single" w:sz="4" w:space="0" w:color="000000"/>
              <w:right w:val="single" w:sz="4" w:space="0" w:color="auto"/>
            </w:tcBorders>
            <w:vAlign w:val="center"/>
          </w:tcPr>
          <w:p w14:paraId="30B97EC7" w14:textId="77777777" w:rsidR="00485152" w:rsidRPr="0099193F" w:rsidRDefault="00485152" w:rsidP="005B6BC2">
            <w:pPr>
              <w:ind w:firstLine="0"/>
              <w:jc w:val="left"/>
              <w:rPr>
                <w:rFonts w:eastAsia="Times New Roman"/>
                <w:szCs w:val="24"/>
              </w:rPr>
            </w:pPr>
          </w:p>
        </w:tc>
      </w:tr>
      <w:tr w:rsidR="00485152" w:rsidRPr="0099193F" w14:paraId="3FC53D92" w14:textId="77777777" w:rsidTr="005B6BC2">
        <w:trPr>
          <w:trHeight w:val="446"/>
        </w:trPr>
        <w:tc>
          <w:tcPr>
            <w:tcW w:w="709" w:type="dxa"/>
            <w:tcBorders>
              <w:top w:val="nil"/>
              <w:left w:val="nil"/>
              <w:bottom w:val="nil"/>
              <w:right w:val="nil"/>
            </w:tcBorders>
            <w:noWrap/>
            <w:vAlign w:val="bottom"/>
          </w:tcPr>
          <w:p w14:paraId="01493C1E" w14:textId="77777777" w:rsidR="00485152" w:rsidRPr="0099193F" w:rsidRDefault="00485152" w:rsidP="005B6BC2">
            <w:pPr>
              <w:ind w:firstLine="0"/>
              <w:jc w:val="left"/>
              <w:rPr>
                <w:rFonts w:eastAsia="Times New Roman"/>
                <w:szCs w:val="24"/>
              </w:rPr>
            </w:pPr>
          </w:p>
        </w:tc>
        <w:tc>
          <w:tcPr>
            <w:tcW w:w="4321" w:type="dxa"/>
            <w:tcBorders>
              <w:top w:val="nil"/>
              <w:left w:val="nil"/>
              <w:bottom w:val="nil"/>
              <w:right w:val="nil"/>
            </w:tcBorders>
            <w:noWrap/>
            <w:vAlign w:val="bottom"/>
          </w:tcPr>
          <w:p w14:paraId="71940976" w14:textId="77777777" w:rsidR="00485152" w:rsidRPr="0099193F" w:rsidRDefault="00485152" w:rsidP="005B6BC2">
            <w:pPr>
              <w:ind w:firstLine="0"/>
              <w:jc w:val="left"/>
              <w:rPr>
                <w:rFonts w:eastAsia="Times New Roman"/>
                <w:szCs w:val="24"/>
              </w:rPr>
            </w:pPr>
          </w:p>
        </w:tc>
        <w:tc>
          <w:tcPr>
            <w:tcW w:w="2516" w:type="dxa"/>
            <w:tcBorders>
              <w:top w:val="nil"/>
              <w:left w:val="nil"/>
              <w:bottom w:val="nil"/>
              <w:right w:val="nil"/>
            </w:tcBorders>
            <w:noWrap/>
            <w:vAlign w:val="bottom"/>
          </w:tcPr>
          <w:p w14:paraId="573BE768" w14:textId="77777777" w:rsidR="00485152" w:rsidRPr="0099193F" w:rsidRDefault="00485152" w:rsidP="005B6BC2">
            <w:pPr>
              <w:ind w:firstLine="0"/>
              <w:jc w:val="left"/>
              <w:rPr>
                <w:rFonts w:eastAsia="Times New Roman"/>
                <w:szCs w:val="24"/>
              </w:rPr>
            </w:pPr>
          </w:p>
        </w:tc>
        <w:tc>
          <w:tcPr>
            <w:tcW w:w="2516" w:type="dxa"/>
            <w:tcBorders>
              <w:top w:val="nil"/>
              <w:left w:val="nil"/>
              <w:bottom w:val="nil"/>
              <w:right w:val="nil"/>
            </w:tcBorders>
            <w:noWrap/>
            <w:vAlign w:val="bottom"/>
          </w:tcPr>
          <w:p w14:paraId="3029699B" w14:textId="77777777" w:rsidR="00485152" w:rsidRPr="0099193F" w:rsidRDefault="00485152" w:rsidP="005B6BC2">
            <w:pPr>
              <w:ind w:firstLine="0"/>
              <w:jc w:val="center"/>
              <w:rPr>
                <w:rFonts w:eastAsia="Times New Roman"/>
                <w:szCs w:val="24"/>
              </w:rPr>
            </w:pPr>
          </w:p>
        </w:tc>
      </w:tr>
      <w:tr w:rsidR="00485152" w:rsidRPr="0099193F" w14:paraId="5927E37E" w14:textId="77777777" w:rsidTr="005B6BC2">
        <w:trPr>
          <w:trHeight w:val="315"/>
        </w:trPr>
        <w:tc>
          <w:tcPr>
            <w:tcW w:w="709" w:type="dxa"/>
            <w:tcBorders>
              <w:top w:val="nil"/>
              <w:left w:val="nil"/>
              <w:bottom w:val="nil"/>
              <w:right w:val="nil"/>
            </w:tcBorders>
            <w:noWrap/>
            <w:vAlign w:val="bottom"/>
          </w:tcPr>
          <w:p w14:paraId="0CD7D0DA" w14:textId="77777777" w:rsidR="00485152" w:rsidRPr="0099193F" w:rsidRDefault="00485152" w:rsidP="005B6BC2">
            <w:pPr>
              <w:ind w:firstLine="0"/>
              <w:jc w:val="left"/>
              <w:rPr>
                <w:rFonts w:eastAsia="Times New Roman"/>
                <w:szCs w:val="24"/>
              </w:rPr>
            </w:pPr>
          </w:p>
        </w:tc>
        <w:tc>
          <w:tcPr>
            <w:tcW w:w="6837" w:type="dxa"/>
            <w:gridSpan w:val="2"/>
            <w:tcBorders>
              <w:top w:val="nil"/>
              <w:left w:val="nil"/>
              <w:bottom w:val="nil"/>
              <w:right w:val="nil"/>
            </w:tcBorders>
            <w:noWrap/>
            <w:vAlign w:val="bottom"/>
          </w:tcPr>
          <w:p w14:paraId="4E73E142" w14:textId="77AB7EE6" w:rsidR="00485152" w:rsidRPr="0099193F" w:rsidRDefault="00485152" w:rsidP="005B6BC2">
            <w:pPr>
              <w:ind w:firstLine="0"/>
              <w:jc w:val="left"/>
              <w:rPr>
                <w:rFonts w:eastAsia="Times New Roman"/>
                <w:szCs w:val="24"/>
              </w:rPr>
            </w:pPr>
            <w:r w:rsidRPr="00652D9C">
              <w:rPr>
                <w:rFonts w:eastAsia="Times New Roman"/>
                <w:szCs w:val="24"/>
              </w:rPr>
              <w:t>Рабоч</w:t>
            </w:r>
            <w:r w:rsidR="00652D9C" w:rsidRPr="00652D9C">
              <w:rPr>
                <w:rFonts w:eastAsia="Times New Roman"/>
                <w:szCs w:val="24"/>
              </w:rPr>
              <w:t>ий день кладовщика с 08.00 до 16</w:t>
            </w:r>
            <w:r w:rsidRPr="00652D9C">
              <w:rPr>
                <w:rFonts w:eastAsia="Times New Roman"/>
                <w:szCs w:val="24"/>
              </w:rPr>
              <w:t>.00</w:t>
            </w:r>
          </w:p>
        </w:tc>
        <w:tc>
          <w:tcPr>
            <w:tcW w:w="2516" w:type="dxa"/>
            <w:tcBorders>
              <w:top w:val="nil"/>
              <w:left w:val="nil"/>
              <w:bottom w:val="nil"/>
              <w:right w:val="nil"/>
            </w:tcBorders>
            <w:noWrap/>
            <w:vAlign w:val="bottom"/>
          </w:tcPr>
          <w:p w14:paraId="4E95854E" w14:textId="77777777" w:rsidR="00485152" w:rsidRPr="0099193F" w:rsidRDefault="00485152" w:rsidP="005B6BC2">
            <w:pPr>
              <w:ind w:firstLine="0"/>
              <w:jc w:val="center"/>
              <w:rPr>
                <w:rFonts w:eastAsia="Times New Roman"/>
                <w:szCs w:val="24"/>
              </w:rPr>
            </w:pPr>
          </w:p>
        </w:tc>
      </w:tr>
    </w:tbl>
    <w:p w14:paraId="75B20975" w14:textId="77777777" w:rsidR="00322165" w:rsidRDefault="00322165" w:rsidP="001112AB">
      <w:pPr>
        <w:ind w:right="-545" w:firstLine="0"/>
        <w:jc w:val="left"/>
        <w:rPr>
          <w:rFonts w:eastAsia="Times New Roman"/>
          <w:sz w:val="20"/>
          <w:szCs w:val="20"/>
        </w:rPr>
      </w:pPr>
    </w:p>
    <w:p w14:paraId="41EF4C85" w14:textId="77777777" w:rsidR="0099193F" w:rsidRDefault="0099193F" w:rsidP="0099193F">
      <w:pPr>
        <w:tabs>
          <w:tab w:val="left" w:pos="3600"/>
        </w:tabs>
        <w:ind w:right="-545" w:firstLine="0"/>
        <w:jc w:val="left"/>
        <w:rPr>
          <w:rFonts w:eastAsia="Times New Roman"/>
          <w:sz w:val="20"/>
          <w:szCs w:val="20"/>
        </w:rPr>
      </w:pPr>
      <w:r>
        <w:rPr>
          <w:rFonts w:eastAsia="Times New Roman"/>
          <w:sz w:val="20"/>
          <w:szCs w:val="20"/>
        </w:rPr>
        <w:tab/>
      </w:r>
    </w:p>
    <w:p w14:paraId="674E26C4" w14:textId="77777777" w:rsidR="0099193F" w:rsidRPr="0099193F" w:rsidRDefault="0099193F" w:rsidP="0099193F">
      <w:pPr>
        <w:keepNext/>
        <w:keepLines/>
        <w:tabs>
          <w:tab w:val="left" w:pos="851"/>
        </w:tabs>
        <w:ind w:firstLine="0"/>
        <w:rPr>
          <w:rFonts w:eastAsia="Times New Roman"/>
          <w:b/>
          <w:sz w:val="26"/>
          <w:szCs w:val="26"/>
        </w:rPr>
      </w:pPr>
      <w:r w:rsidRPr="0099193F">
        <w:rPr>
          <w:rFonts w:eastAsia="Times New Roman"/>
          <w:b/>
          <w:sz w:val="26"/>
          <w:szCs w:val="26"/>
        </w:rPr>
        <w:tab/>
      </w:r>
      <w:r w:rsidRPr="0099193F">
        <w:rPr>
          <w:rFonts w:eastAsia="Times New Roman"/>
          <w:b/>
          <w:sz w:val="26"/>
          <w:szCs w:val="26"/>
        </w:rPr>
        <w:tab/>
      </w:r>
      <w:r w:rsidRPr="0099193F">
        <w:rPr>
          <w:rFonts w:eastAsia="Times New Roman"/>
          <w:b/>
          <w:sz w:val="26"/>
          <w:szCs w:val="26"/>
        </w:rPr>
        <w:tab/>
      </w:r>
      <w:r w:rsidRPr="0099193F">
        <w:rPr>
          <w:rFonts w:eastAsia="Times New Roman"/>
          <w:b/>
          <w:sz w:val="26"/>
          <w:szCs w:val="26"/>
        </w:rPr>
        <w:tab/>
      </w:r>
    </w:p>
    <w:p w14:paraId="3C3227C9" w14:textId="64348C56" w:rsidR="0099193F" w:rsidRPr="0099193F" w:rsidRDefault="00D82479" w:rsidP="0099193F">
      <w:pPr>
        <w:keepNext/>
        <w:keepLines/>
        <w:tabs>
          <w:tab w:val="left" w:pos="851"/>
        </w:tabs>
        <w:ind w:firstLine="0"/>
        <w:rPr>
          <w:rFonts w:eastAsia="Times New Roman"/>
          <w:b/>
          <w:szCs w:val="24"/>
        </w:rPr>
      </w:pPr>
      <w:r>
        <w:rPr>
          <w:rFonts w:eastAsia="Times New Roman"/>
          <w:b/>
          <w:szCs w:val="24"/>
        </w:rPr>
        <w:t>Заказчик</w:t>
      </w:r>
    </w:p>
    <w:p w14:paraId="3EB6F5BB" w14:textId="06922B96" w:rsidR="0099193F" w:rsidRPr="0099193F" w:rsidRDefault="00D82479" w:rsidP="0099193F">
      <w:pPr>
        <w:keepNext/>
        <w:keepLines/>
        <w:tabs>
          <w:tab w:val="left" w:pos="851"/>
        </w:tabs>
        <w:ind w:firstLine="0"/>
        <w:rPr>
          <w:rFonts w:eastAsia="Times New Roman"/>
          <w:b/>
          <w:szCs w:val="24"/>
        </w:rPr>
      </w:pPr>
      <w:r>
        <w:rPr>
          <w:rFonts w:eastAsia="Times New Roman"/>
          <w:b/>
          <w:szCs w:val="24"/>
        </w:rPr>
        <w:t>»</w:t>
      </w:r>
      <w:r w:rsidR="00F06452" w:rsidRPr="002A1B04">
        <w:rPr>
          <w:rFonts w:eastAsia="Times New Roman"/>
          <w:b/>
          <w:szCs w:val="24"/>
        </w:rPr>
        <w:t>_</w:t>
      </w:r>
      <w:r w:rsidR="0099193F" w:rsidRPr="0099193F">
        <w:rPr>
          <w:rFonts w:eastAsia="Times New Roman"/>
          <w:b/>
          <w:szCs w:val="24"/>
        </w:rPr>
        <w:t xml:space="preserve">_______________________________  </w:t>
      </w:r>
    </w:p>
    <w:p w14:paraId="0BFDDF94" w14:textId="1399B8AF" w:rsidR="0099193F" w:rsidRPr="0099193F" w:rsidRDefault="00F06452" w:rsidP="0099193F">
      <w:pPr>
        <w:keepNext/>
        <w:keepLines/>
        <w:tabs>
          <w:tab w:val="left" w:pos="851"/>
        </w:tabs>
        <w:ind w:firstLine="0"/>
        <w:rPr>
          <w:rFonts w:eastAsia="Times New Roman"/>
          <w:b/>
          <w:szCs w:val="24"/>
        </w:rPr>
      </w:pPr>
      <w:r w:rsidRPr="002A1B04">
        <w:rPr>
          <w:rFonts w:eastAsia="Times New Roman"/>
          <w:b/>
          <w:szCs w:val="24"/>
        </w:rPr>
        <w:tab/>
      </w:r>
      <w:r w:rsidRPr="002A1B04">
        <w:rPr>
          <w:rFonts w:eastAsia="Times New Roman"/>
          <w:b/>
          <w:szCs w:val="24"/>
        </w:rPr>
        <w:tab/>
      </w:r>
      <w:r w:rsidRPr="002A1B04">
        <w:rPr>
          <w:rFonts w:eastAsia="Times New Roman"/>
          <w:b/>
          <w:szCs w:val="24"/>
        </w:rPr>
        <w:tab/>
      </w:r>
      <w:r w:rsidRPr="002A1B04">
        <w:rPr>
          <w:rFonts w:eastAsia="Times New Roman"/>
          <w:b/>
          <w:szCs w:val="24"/>
        </w:rPr>
        <w:tab/>
      </w:r>
      <w:r w:rsidRPr="002A1B04">
        <w:rPr>
          <w:rFonts w:eastAsia="Times New Roman"/>
          <w:b/>
          <w:szCs w:val="24"/>
        </w:rPr>
        <w:tab/>
        <w:t xml:space="preserve">         МП</w:t>
      </w:r>
    </w:p>
    <w:p w14:paraId="2576DFAC" w14:textId="77777777" w:rsidR="0099193F" w:rsidRPr="0099193F" w:rsidRDefault="0099193F" w:rsidP="0099193F">
      <w:pPr>
        <w:keepNext/>
        <w:keepLines/>
        <w:tabs>
          <w:tab w:val="left" w:pos="851"/>
        </w:tabs>
        <w:ind w:firstLine="0"/>
        <w:jc w:val="center"/>
        <w:rPr>
          <w:rFonts w:eastAsia="Times New Roman"/>
          <w:b/>
          <w:szCs w:val="24"/>
        </w:rPr>
      </w:pPr>
      <w:r w:rsidRPr="0099193F">
        <w:rPr>
          <w:rFonts w:eastAsia="Times New Roman"/>
          <w:b/>
          <w:szCs w:val="24"/>
        </w:rPr>
        <w:t xml:space="preserve"> </w:t>
      </w:r>
    </w:p>
    <w:p w14:paraId="5C6F9815" w14:textId="13257910" w:rsidR="0099193F" w:rsidRPr="0099193F" w:rsidRDefault="0099193F" w:rsidP="0099193F">
      <w:pPr>
        <w:ind w:firstLine="0"/>
        <w:rPr>
          <w:rFonts w:eastAsia="Times New Roman"/>
          <w:b/>
          <w:szCs w:val="24"/>
        </w:rPr>
      </w:pPr>
      <w:r w:rsidRPr="0099193F">
        <w:rPr>
          <w:rFonts w:eastAsia="Times New Roman"/>
          <w:b/>
          <w:szCs w:val="24"/>
        </w:rPr>
        <w:t>__________________________________________________</w:t>
      </w:r>
      <w:r w:rsidR="002A1B04" w:rsidRPr="002A1B04">
        <w:rPr>
          <w:rFonts w:eastAsia="Times New Roman"/>
          <w:b/>
          <w:szCs w:val="24"/>
        </w:rPr>
        <w:t>_(Поставщик</w:t>
      </w:r>
      <w:r w:rsidRPr="0099193F">
        <w:rPr>
          <w:rFonts w:eastAsia="Times New Roman"/>
          <w:b/>
          <w:szCs w:val="24"/>
        </w:rPr>
        <w:t>)</w:t>
      </w:r>
    </w:p>
    <w:p w14:paraId="402A4C39" w14:textId="77777777" w:rsidR="0099193F" w:rsidRPr="0099193F" w:rsidRDefault="0099193F" w:rsidP="0099193F">
      <w:pPr>
        <w:ind w:firstLine="0"/>
        <w:rPr>
          <w:rFonts w:eastAsia="Times New Roman"/>
          <w:b/>
          <w:szCs w:val="24"/>
        </w:rPr>
      </w:pPr>
    </w:p>
    <w:p w14:paraId="31BB0472" w14:textId="6EB2D721" w:rsidR="0099193F" w:rsidRPr="0099193F" w:rsidRDefault="0099193F" w:rsidP="0099193F">
      <w:pPr>
        <w:ind w:firstLine="0"/>
        <w:rPr>
          <w:rFonts w:eastAsia="Times New Roman"/>
          <w:b/>
          <w:szCs w:val="24"/>
        </w:rPr>
        <w:sectPr w:rsidR="0099193F" w:rsidRPr="0099193F" w:rsidSect="007B7B9C">
          <w:pgSz w:w="11906" w:h="16838"/>
          <w:pgMar w:top="709" w:right="851" w:bottom="993" w:left="993" w:header="709" w:footer="709" w:gutter="0"/>
          <w:cols w:space="708"/>
          <w:docGrid w:linePitch="360"/>
        </w:sectPr>
      </w:pPr>
      <w:r w:rsidRPr="0099193F">
        <w:rPr>
          <w:rFonts w:eastAsia="Times New Roman"/>
          <w:b/>
          <w:szCs w:val="24"/>
        </w:rPr>
        <w:tab/>
        <w:t xml:space="preserve">                      </w:t>
      </w:r>
      <w:r w:rsidR="00F06452" w:rsidRPr="002A1B04">
        <w:rPr>
          <w:rFonts w:eastAsia="Times New Roman"/>
          <w:b/>
          <w:szCs w:val="24"/>
        </w:rPr>
        <w:t xml:space="preserve">                            МП</w:t>
      </w:r>
    </w:p>
    <w:p w14:paraId="4A21CFF4" w14:textId="38EB9CE8" w:rsidR="00322165" w:rsidRDefault="00322165" w:rsidP="0099193F">
      <w:pPr>
        <w:tabs>
          <w:tab w:val="left" w:pos="3600"/>
        </w:tabs>
        <w:ind w:right="-545" w:firstLine="0"/>
        <w:jc w:val="left"/>
        <w:rPr>
          <w:rFonts w:eastAsia="Times New Roman"/>
          <w:sz w:val="20"/>
          <w:szCs w:val="20"/>
        </w:rPr>
      </w:pPr>
    </w:p>
    <w:p w14:paraId="1A5DE002" w14:textId="77777777" w:rsidR="00A530EB" w:rsidRPr="001E0747" w:rsidRDefault="004D7265" w:rsidP="00DE3FD5">
      <w:pPr>
        <w:autoSpaceDE w:val="0"/>
        <w:autoSpaceDN w:val="0"/>
        <w:adjustRightInd w:val="0"/>
        <w:ind w:right="-2" w:firstLine="0"/>
        <w:jc w:val="right"/>
        <w:rPr>
          <w:b/>
          <w:bCs/>
          <w:szCs w:val="24"/>
          <w:lang w:eastAsia="en-US"/>
        </w:rPr>
      </w:pPr>
      <w:hyperlink w:anchor="Par935" w:history="1">
        <w:r w:rsidR="00A530EB" w:rsidRPr="001E0747">
          <w:rPr>
            <w:bCs/>
            <w:szCs w:val="24"/>
            <w:lang w:eastAsia="en-US"/>
          </w:rPr>
          <w:t xml:space="preserve">Приложение N </w:t>
        </w:r>
      </w:hyperlink>
      <w:r w:rsidR="00A530EB" w:rsidRPr="001E0747">
        <w:rPr>
          <w:bCs/>
          <w:szCs w:val="24"/>
          <w:lang w:eastAsia="en-US"/>
        </w:rPr>
        <w:t>4 к Извещению</w:t>
      </w:r>
    </w:p>
    <w:p w14:paraId="1E67605B" w14:textId="77777777" w:rsidR="00A530EB" w:rsidRPr="004F71D6" w:rsidRDefault="00A530EB" w:rsidP="00436B82">
      <w:pPr>
        <w:autoSpaceDE w:val="0"/>
        <w:autoSpaceDN w:val="0"/>
        <w:adjustRightInd w:val="0"/>
        <w:ind w:right="-2" w:firstLine="0"/>
        <w:jc w:val="center"/>
        <w:rPr>
          <w:b/>
          <w:bCs/>
          <w:szCs w:val="24"/>
          <w:lang w:eastAsia="en-US"/>
        </w:rPr>
      </w:pPr>
    </w:p>
    <w:p w14:paraId="7EE83C4D" w14:textId="77777777" w:rsidR="00A530EB" w:rsidRDefault="00A530EB" w:rsidP="00A3089F">
      <w:pPr>
        <w:autoSpaceDE w:val="0"/>
        <w:autoSpaceDN w:val="0"/>
        <w:adjustRightInd w:val="0"/>
        <w:ind w:right="-2" w:firstLine="0"/>
        <w:jc w:val="center"/>
        <w:rPr>
          <w:szCs w:val="24"/>
          <w:vertAlign w:val="superscript"/>
        </w:rPr>
      </w:pPr>
    </w:p>
    <w:p w14:paraId="2E5E4D7C" w14:textId="77777777" w:rsidR="00A530EB" w:rsidRDefault="00A530EB" w:rsidP="00A3089F">
      <w:pPr>
        <w:autoSpaceDE w:val="0"/>
        <w:autoSpaceDN w:val="0"/>
        <w:adjustRightInd w:val="0"/>
        <w:ind w:right="-2" w:firstLine="0"/>
        <w:jc w:val="center"/>
        <w:rPr>
          <w:szCs w:val="24"/>
          <w:vertAlign w:val="superscript"/>
        </w:rPr>
      </w:pPr>
    </w:p>
    <w:p w14:paraId="72CF5D18" w14:textId="77777777" w:rsidR="001E0747" w:rsidRPr="001E0747" w:rsidRDefault="001E0747" w:rsidP="001E0747">
      <w:pPr>
        <w:suppressAutoHyphens/>
        <w:ind w:firstLine="0"/>
        <w:jc w:val="center"/>
        <w:rPr>
          <w:rFonts w:eastAsia="Times New Roman"/>
          <w:b/>
          <w:szCs w:val="24"/>
          <w:lang w:eastAsia="en-US"/>
        </w:rPr>
      </w:pPr>
      <w:r w:rsidRPr="001E0747">
        <w:rPr>
          <w:rFonts w:eastAsia="Times New Roman"/>
          <w:b/>
          <w:szCs w:val="24"/>
          <w:lang w:eastAsia="en-US"/>
        </w:rPr>
        <w:t>ЗАЯВКА НА УЧАСТИЕ В ЗАПРОСЕ КОТИРОВОК</w:t>
      </w:r>
    </w:p>
    <w:p w14:paraId="183353C3" w14:textId="77777777" w:rsidR="001E0747" w:rsidRPr="001E0747" w:rsidRDefault="001E0747" w:rsidP="001E0747">
      <w:pPr>
        <w:suppressAutoHyphens/>
        <w:ind w:firstLine="0"/>
        <w:jc w:val="center"/>
        <w:rPr>
          <w:rFonts w:eastAsia="Times New Roman"/>
          <w:b/>
          <w:szCs w:val="24"/>
          <w:lang w:eastAsia="en-US"/>
        </w:rPr>
      </w:pPr>
    </w:p>
    <w:p w14:paraId="06953D95" w14:textId="6E62791A" w:rsidR="001E0747" w:rsidRPr="00AC2327" w:rsidRDefault="00D82479" w:rsidP="000E0630">
      <w:pPr>
        <w:suppressAutoHyphens/>
        <w:ind w:firstLine="0"/>
        <w:jc w:val="center"/>
        <w:rPr>
          <w:rFonts w:eastAsia="Times New Roman"/>
          <w:b/>
          <w:szCs w:val="24"/>
          <w:lang w:eastAsia="en-US"/>
        </w:rPr>
      </w:pPr>
      <w:r w:rsidRPr="00D82479">
        <w:rPr>
          <w:szCs w:val="24"/>
        </w:rPr>
        <w:t>на поставку  продуктов питания (</w:t>
      </w:r>
      <w:r w:rsidR="00587236" w:rsidRPr="00D9198C">
        <w:rPr>
          <w:b/>
          <w:szCs w:val="24"/>
        </w:rPr>
        <w:t>мяс</w:t>
      </w:r>
      <w:r w:rsidR="00587236">
        <w:rPr>
          <w:b/>
          <w:szCs w:val="24"/>
        </w:rPr>
        <w:t>о</w:t>
      </w:r>
      <w:r w:rsidR="00587236" w:rsidRPr="00D9198C">
        <w:rPr>
          <w:b/>
          <w:szCs w:val="24"/>
        </w:rPr>
        <w:t xml:space="preserve"> птиц, </w:t>
      </w:r>
      <w:r w:rsidR="00587236">
        <w:rPr>
          <w:b/>
          <w:szCs w:val="24"/>
        </w:rPr>
        <w:t>фарш</w:t>
      </w:r>
      <w:r w:rsidR="00587236" w:rsidRPr="00D9198C">
        <w:rPr>
          <w:b/>
          <w:szCs w:val="24"/>
        </w:rPr>
        <w:t xml:space="preserve"> курин</w:t>
      </w:r>
      <w:r w:rsidR="00587236">
        <w:rPr>
          <w:b/>
          <w:szCs w:val="24"/>
        </w:rPr>
        <w:t>ый</w:t>
      </w:r>
      <w:r w:rsidR="00587236" w:rsidRPr="00D9198C">
        <w:rPr>
          <w:b/>
          <w:szCs w:val="24"/>
        </w:rPr>
        <w:t>, яйца и колбасны</w:t>
      </w:r>
      <w:r w:rsidR="00587236">
        <w:rPr>
          <w:b/>
          <w:szCs w:val="24"/>
        </w:rPr>
        <w:t>е изделия</w:t>
      </w:r>
      <w:r w:rsidRPr="00027373">
        <w:rPr>
          <w:szCs w:val="24"/>
        </w:rPr>
        <w:t>)</w:t>
      </w:r>
      <w:r w:rsidRPr="00D82479">
        <w:rPr>
          <w:szCs w:val="24"/>
        </w:rPr>
        <w:t xml:space="preserve"> для нужд АСУСОН ТО «Кунчурский психоневрологический интернат»</w:t>
      </w:r>
    </w:p>
    <w:tbl>
      <w:tblPr>
        <w:tblW w:w="5000" w:type="pct"/>
        <w:jc w:val="right"/>
        <w:tblLayout w:type="fixed"/>
        <w:tblLook w:val="04A0" w:firstRow="1" w:lastRow="0" w:firstColumn="1" w:lastColumn="0" w:noHBand="0" w:noVBand="1"/>
      </w:tblPr>
      <w:tblGrid>
        <w:gridCol w:w="5421"/>
        <w:gridCol w:w="4999"/>
      </w:tblGrid>
      <w:tr w:rsidR="001E0747" w:rsidRPr="001E0747" w14:paraId="0406D40A" w14:textId="77777777" w:rsidTr="001E0747">
        <w:trPr>
          <w:jc w:val="right"/>
        </w:trPr>
        <w:tc>
          <w:tcPr>
            <w:tcW w:w="9580" w:type="dxa"/>
            <w:gridSpan w:val="2"/>
            <w:tcBorders>
              <w:top w:val="single" w:sz="4" w:space="0" w:color="000000"/>
              <w:left w:val="single" w:sz="4" w:space="0" w:color="000000"/>
              <w:bottom w:val="single" w:sz="4" w:space="0" w:color="000000"/>
              <w:right w:val="single" w:sz="4" w:space="0" w:color="000000"/>
            </w:tcBorders>
          </w:tcPr>
          <w:p w14:paraId="266822AB" w14:textId="77777777" w:rsidR="001E0747" w:rsidRPr="001E0747" w:rsidRDefault="001E0747" w:rsidP="001E0747">
            <w:pPr>
              <w:widowControl w:val="0"/>
              <w:suppressAutoHyphens/>
              <w:ind w:firstLine="0"/>
              <w:jc w:val="center"/>
              <w:rPr>
                <w:rFonts w:eastAsia="Times New Roman"/>
                <w:b/>
                <w:bCs/>
                <w:szCs w:val="24"/>
                <w:lang w:eastAsia="en-US"/>
              </w:rPr>
            </w:pPr>
            <w:r w:rsidRPr="001E0747">
              <w:rPr>
                <w:rFonts w:eastAsia="Times New Roman"/>
                <w:b/>
                <w:bCs/>
                <w:szCs w:val="24"/>
                <w:lang w:eastAsia="en-US"/>
              </w:rPr>
              <w:t>Для юридического лица</w:t>
            </w:r>
          </w:p>
        </w:tc>
      </w:tr>
      <w:tr w:rsidR="001E0747" w:rsidRPr="001E0747" w14:paraId="7EF5DF9B" w14:textId="77777777" w:rsidTr="001E0747">
        <w:trPr>
          <w:jc w:val="right"/>
        </w:trPr>
        <w:tc>
          <w:tcPr>
            <w:tcW w:w="4984" w:type="dxa"/>
            <w:tcBorders>
              <w:top w:val="single" w:sz="4" w:space="0" w:color="000000"/>
              <w:left w:val="single" w:sz="4" w:space="0" w:color="000000"/>
              <w:bottom w:val="single" w:sz="4" w:space="0" w:color="000000"/>
              <w:right w:val="single" w:sz="4" w:space="0" w:color="000000"/>
            </w:tcBorders>
          </w:tcPr>
          <w:p w14:paraId="150135EA" w14:textId="77777777" w:rsidR="001E0747" w:rsidRPr="001E0747" w:rsidRDefault="001E0747" w:rsidP="001E0747">
            <w:pPr>
              <w:widowControl w:val="0"/>
              <w:suppressAutoHyphens/>
              <w:ind w:firstLine="0"/>
              <w:rPr>
                <w:rFonts w:eastAsia="Times New Roman"/>
                <w:bCs/>
                <w:szCs w:val="24"/>
                <w:lang w:eastAsia="en-US"/>
              </w:rPr>
            </w:pPr>
            <w:r w:rsidRPr="001E0747">
              <w:rPr>
                <w:rFonts w:eastAsia="Times New Roman"/>
                <w:bCs/>
                <w:szCs w:val="24"/>
                <w:lang w:eastAsia="en-US"/>
              </w:rPr>
              <w:t>Организационно-правовая форма, фирменное наименование (полное наименование) участника закупок</w:t>
            </w:r>
          </w:p>
        </w:tc>
        <w:tc>
          <w:tcPr>
            <w:tcW w:w="4596" w:type="dxa"/>
            <w:tcBorders>
              <w:top w:val="single" w:sz="4" w:space="0" w:color="000000"/>
              <w:left w:val="single" w:sz="4" w:space="0" w:color="000000"/>
              <w:bottom w:val="single" w:sz="4" w:space="0" w:color="000000"/>
              <w:right w:val="single" w:sz="4" w:space="0" w:color="000000"/>
            </w:tcBorders>
          </w:tcPr>
          <w:p w14:paraId="6A7E00E9" w14:textId="77777777" w:rsidR="001E0747" w:rsidRPr="001E0747" w:rsidRDefault="001E0747" w:rsidP="001E0747">
            <w:pPr>
              <w:widowControl w:val="0"/>
              <w:suppressAutoHyphens/>
              <w:snapToGrid w:val="0"/>
              <w:ind w:firstLine="0"/>
              <w:rPr>
                <w:rFonts w:eastAsia="Times New Roman"/>
                <w:bCs/>
                <w:szCs w:val="24"/>
                <w:lang w:eastAsia="en-US"/>
              </w:rPr>
            </w:pPr>
          </w:p>
        </w:tc>
      </w:tr>
      <w:tr w:rsidR="001E0747" w:rsidRPr="001E0747" w14:paraId="3E985B6D" w14:textId="77777777" w:rsidTr="001E0747">
        <w:trPr>
          <w:jc w:val="right"/>
        </w:trPr>
        <w:tc>
          <w:tcPr>
            <w:tcW w:w="4984" w:type="dxa"/>
            <w:tcBorders>
              <w:top w:val="single" w:sz="4" w:space="0" w:color="000000"/>
              <w:left w:val="single" w:sz="4" w:space="0" w:color="000000"/>
              <w:bottom w:val="single" w:sz="4" w:space="0" w:color="000000"/>
              <w:right w:val="single" w:sz="4" w:space="0" w:color="000000"/>
            </w:tcBorders>
          </w:tcPr>
          <w:p w14:paraId="39902BE7" w14:textId="77777777" w:rsidR="001E0747" w:rsidRPr="001E0747" w:rsidRDefault="001E0747" w:rsidP="001E0747">
            <w:pPr>
              <w:widowControl w:val="0"/>
              <w:suppressAutoHyphens/>
              <w:ind w:firstLine="0"/>
              <w:rPr>
                <w:rFonts w:eastAsia="Times New Roman"/>
                <w:bCs/>
                <w:szCs w:val="24"/>
                <w:lang w:eastAsia="en-US"/>
              </w:rPr>
            </w:pPr>
            <w:r w:rsidRPr="001E0747">
              <w:rPr>
                <w:rFonts w:eastAsia="Times New Roman"/>
                <w:bCs/>
                <w:szCs w:val="24"/>
                <w:lang w:eastAsia="en-US"/>
              </w:rPr>
              <w:t>Место нахождения участника закупок</w:t>
            </w:r>
          </w:p>
        </w:tc>
        <w:tc>
          <w:tcPr>
            <w:tcW w:w="4596" w:type="dxa"/>
            <w:tcBorders>
              <w:top w:val="single" w:sz="4" w:space="0" w:color="000000"/>
              <w:left w:val="single" w:sz="4" w:space="0" w:color="000000"/>
              <w:bottom w:val="single" w:sz="4" w:space="0" w:color="000000"/>
              <w:right w:val="single" w:sz="4" w:space="0" w:color="000000"/>
            </w:tcBorders>
          </w:tcPr>
          <w:p w14:paraId="6AF11AA7" w14:textId="77777777" w:rsidR="001E0747" w:rsidRPr="001E0747" w:rsidRDefault="001E0747" w:rsidP="001E0747">
            <w:pPr>
              <w:widowControl w:val="0"/>
              <w:suppressAutoHyphens/>
              <w:snapToGrid w:val="0"/>
              <w:ind w:firstLine="0"/>
              <w:rPr>
                <w:rFonts w:eastAsia="Times New Roman"/>
                <w:bCs/>
                <w:szCs w:val="24"/>
                <w:lang w:eastAsia="en-US"/>
              </w:rPr>
            </w:pPr>
          </w:p>
        </w:tc>
      </w:tr>
      <w:tr w:rsidR="001E0747" w:rsidRPr="001E0747" w14:paraId="0DC88434" w14:textId="77777777" w:rsidTr="001E0747">
        <w:trPr>
          <w:jc w:val="right"/>
        </w:trPr>
        <w:tc>
          <w:tcPr>
            <w:tcW w:w="4984" w:type="dxa"/>
            <w:tcBorders>
              <w:top w:val="single" w:sz="4" w:space="0" w:color="000000"/>
              <w:left w:val="single" w:sz="4" w:space="0" w:color="000000"/>
              <w:bottom w:val="single" w:sz="4" w:space="0" w:color="000000"/>
              <w:right w:val="single" w:sz="4" w:space="0" w:color="000000"/>
            </w:tcBorders>
          </w:tcPr>
          <w:p w14:paraId="75F827A8" w14:textId="77777777" w:rsidR="001E0747" w:rsidRPr="001E0747" w:rsidRDefault="001E0747" w:rsidP="001E0747">
            <w:pPr>
              <w:widowControl w:val="0"/>
              <w:suppressAutoHyphens/>
              <w:ind w:firstLine="0"/>
              <w:rPr>
                <w:rFonts w:eastAsia="Times New Roman"/>
                <w:bCs/>
                <w:szCs w:val="24"/>
                <w:lang w:eastAsia="en-US"/>
              </w:rPr>
            </w:pPr>
            <w:r w:rsidRPr="001E0747">
              <w:rPr>
                <w:rFonts w:eastAsia="Times New Roman"/>
                <w:bCs/>
                <w:szCs w:val="24"/>
                <w:lang w:eastAsia="en-US"/>
              </w:rPr>
              <w:t>Почтовый адрес участника закупок</w:t>
            </w:r>
          </w:p>
        </w:tc>
        <w:tc>
          <w:tcPr>
            <w:tcW w:w="4596" w:type="dxa"/>
            <w:tcBorders>
              <w:top w:val="single" w:sz="4" w:space="0" w:color="000000"/>
              <w:left w:val="single" w:sz="4" w:space="0" w:color="000000"/>
              <w:bottom w:val="single" w:sz="4" w:space="0" w:color="000000"/>
              <w:right w:val="single" w:sz="4" w:space="0" w:color="000000"/>
            </w:tcBorders>
          </w:tcPr>
          <w:p w14:paraId="4C1647AD" w14:textId="77777777" w:rsidR="001E0747" w:rsidRPr="001E0747" w:rsidRDefault="001E0747" w:rsidP="001E0747">
            <w:pPr>
              <w:widowControl w:val="0"/>
              <w:suppressAutoHyphens/>
              <w:snapToGrid w:val="0"/>
              <w:ind w:firstLine="0"/>
              <w:rPr>
                <w:rFonts w:eastAsia="Times New Roman"/>
                <w:bCs/>
                <w:szCs w:val="24"/>
                <w:lang w:eastAsia="en-US"/>
              </w:rPr>
            </w:pPr>
          </w:p>
        </w:tc>
      </w:tr>
      <w:tr w:rsidR="001E0747" w:rsidRPr="001E0747" w14:paraId="4F512F8A" w14:textId="77777777" w:rsidTr="001E0747">
        <w:trPr>
          <w:jc w:val="right"/>
        </w:trPr>
        <w:tc>
          <w:tcPr>
            <w:tcW w:w="4984" w:type="dxa"/>
            <w:tcBorders>
              <w:top w:val="single" w:sz="4" w:space="0" w:color="000000"/>
              <w:left w:val="single" w:sz="4" w:space="0" w:color="000000"/>
              <w:bottom w:val="single" w:sz="4" w:space="0" w:color="000000"/>
              <w:right w:val="single" w:sz="4" w:space="0" w:color="000000"/>
            </w:tcBorders>
          </w:tcPr>
          <w:p w14:paraId="608475E3" w14:textId="77777777" w:rsidR="001E0747" w:rsidRPr="001E0747" w:rsidRDefault="001E0747" w:rsidP="001E0747">
            <w:pPr>
              <w:widowControl w:val="0"/>
              <w:suppressAutoHyphens/>
              <w:ind w:firstLine="0"/>
              <w:rPr>
                <w:rFonts w:eastAsia="Times New Roman"/>
                <w:bCs/>
                <w:szCs w:val="24"/>
                <w:lang w:eastAsia="en-US"/>
              </w:rPr>
            </w:pPr>
            <w:r w:rsidRPr="001E0747">
              <w:rPr>
                <w:rFonts w:eastAsia="Times New Roman"/>
                <w:bCs/>
                <w:szCs w:val="24"/>
                <w:lang w:eastAsia="en-US"/>
              </w:rPr>
              <w:t>ИНН, КПП участника закупки</w:t>
            </w:r>
          </w:p>
        </w:tc>
        <w:tc>
          <w:tcPr>
            <w:tcW w:w="4596" w:type="dxa"/>
            <w:tcBorders>
              <w:top w:val="single" w:sz="4" w:space="0" w:color="000000"/>
              <w:left w:val="single" w:sz="4" w:space="0" w:color="000000"/>
              <w:bottom w:val="single" w:sz="4" w:space="0" w:color="000000"/>
              <w:right w:val="single" w:sz="4" w:space="0" w:color="000000"/>
            </w:tcBorders>
          </w:tcPr>
          <w:p w14:paraId="54AB6BBE" w14:textId="77777777" w:rsidR="001E0747" w:rsidRPr="001E0747" w:rsidRDefault="001E0747" w:rsidP="001E0747">
            <w:pPr>
              <w:widowControl w:val="0"/>
              <w:suppressAutoHyphens/>
              <w:snapToGrid w:val="0"/>
              <w:ind w:firstLine="0"/>
              <w:rPr>
                <w:rFonts w:eastAsia="Times New Roman"/>
                <w:bCs/>
                <w:szCs w:val="24"/>
                <w:lang w:eastAsia="en-US"/>
              </w:rPr>
            </w:pPr>
          </w:p>
        </w:tc>
      </w:tr>
      <w:tr w:rsidR="001E0747" w:rsidRPr="001E0747" w14:paraId="60A126C7" w14:textId="77777777" w:rsidTr="001E0747">
        <w:trPr>
          <w:jc w:val="right"/>
        </w:trPr>
        <w:tc>
          <w:tcPr>
            <w:tcW w:w="4984" w:type="dxa"/>
            <w:tcBorders>
              <w:top w:val="single" w:sz="4" w:space="0" w:color="000000"/>
              <w:left w:val="single" w:sz="4" w:space="0" w:color="000000"/>
              <w:bottom w:val="single" w:sz="4" w:space="0" w:color="000000"/>
              <w:right w:val="single" w:sz="4" w:space="0" w:color="000000"/>
            </w:tcBorders>
          </w:tcPr>
          <w:p w14:paraId="7899A0F7" w14:textId="77777777" w:rsidR="001E0747" w:rsidRPr="001E0747" w:rsidRDefault="001E0747" w:rsidP="001E0747">
            <w:pPr>
              <w:widowControl w:val="0"/>
              <w:suppressAutoHyphens/>
              <w:ind w:firstLine="0"/>
              <w:rPr>
                <w:rFonts w:eastAsia="Times New Roman"/>
                <w:bCs/>
                <w:szCs w:val="24"/>
                <w:lang w:eastAsia="en-US"/>
              </w:rPr>
            </w:pPr>
            <w:r w:rsidRPr="001E0747">
              <w:rPr>
                <w:rFonts w:eastAsia="Times New Roman"/>
                <w:bCs/>
                <w:szCs w:val="24"/>
                <w:lang w:eastAsia="en-US"/>
              </w:rPr>
              <w:t>ОГРН участника закупки</w:t>
            </w:r>
          </w:p>
        </w:tc>
        <w:tc>
          <w:tcPr>
            <w:tcW w:w="4596" w:type="dxa"/>
            <w:tcBorders>
              <w:top w:val="single" w:sz="4" w:space="0" w:color="000000"/>
              <w:left w:val="single" w:sz="4" w:space="0" w:color="000000"/>
              <w:bottom w:val="single" w:sz="4" w:space="0" w:color="000000"/>
              <w:right w:val="single" w:sz="4" w:space="0" w:color="000000"/>
            </w:tcBorders>
          </w:tcPr>
          <w:p w14:paraId="38C109C9" w14:textId="77777777" w:rsidR="001E0747" w:rsidRPr="001E0747" w:rsidRDefault="001E0747" w:rsidP="001E0747">
            <w:pPr>
              <w:widowControl w:val="0"/>
              <w:suppressAutoHyphens/>
              <w:snapToGrid w:val="0"/>
              <w:ind w:firstLine="0"/>
              <w:rPr>
                <w:rFonts w:eastAsia="Times New Roman"/>
                <w:bCs/>
                <w:szCs w:val="24"/>
                <w:lang w:eastAsia="en-US"/>
              </w:rPr>
            </w:pPr>
          </w:p>
        </w:tc>
      </w:tr>
      <w:tr w:rsidR="001E0747" w:rsidRPr="001E0747" w14:paraId="062AD273" w14:textId="77777777" w:rsidTr="001E0747">
        <w:trPr>
          <w:jc w:val="right"/>
        </w:trPr>
        <w:tc>
          <w:tcPr>
            <w:tcW w:w="4984" w:type="dxa"/>
            <w:tcBorders>
              <w:top w:val="single" w:sz="4" w:space="0" w:color="000000"/>
              <w:left w:val="single" w:sz="4" w:space="0" w:color="000000"/>
              <w:bottom w:val="single" w:sz="4" w:space="0" w:color="000000"/>
              <w:right w:val="single" w:sz="4" w:space="0" w:color="000000"/>
            </w:tcBorders>
          </w:tcPr>
          <w:p w14:paraId="21599A6E" w14:textId="77777777" w:rsidR="001E0747" w:rsidRPr="001E0747" w:rsidRDefault="001E0747" w:rsidP="001E0747">
            <w:pPr>
              <w:widowControl w:val="0"/>
              <w:suppressAutoHyphens/>
              <w:ind w:firstLine="0"/>
              <w:rPr>
                <w:rFonts w:eastAsia="Times New Roman"/>
                <w:bCs/>
                <w:szCs w:val="24"/>
                <w:lang w:eastAsia="en-US"/>
              </w:rPr>
            </w:pPr>
            <w:r w:rsidRPr="001E0747">
              <w:rPr>
                <w:rFonts w:eastAsia="Times New Roman"/>
                <w:bCs/>
                <w:szCs w:val="24"/>
                <w:lang w:eastAsia="en-US"/>
              </w:rPr>
              <w:t>Банковские реквизиты участника закупки: наименование банка, р/</w:t>
            </w:r>
            <w:proofErr w:type="spellStart"/>
            <w:r w:rsidRPr="001E0747">
              <w:rPr>
                <w:rFonts w:eastAsia="Times New Roman"/>
                <w:bCs/>
                <w:szCs w:val="24"/>
                <w:lang w:eastAsia="en-US"/>
              </w:rPr>
              <w:t>сч</w:t>
            </w:r>
            <w:proofErr w:type="spellEnd"/>
            <w:r w:rsidRPr="001E0747">
              <w:rPr>
                <w:rFonts w:eastAsia="Times New Roman"/>
                <w:bCs/>
                <w:szCs w:val="24"/>
                <w:lang w:eastAsia="en-US"/>
              </w:rPr>
              <w:t>, к/</w:t>
            </w:r>
            <w:proofErr w:type="spellStart"/>
            <w:r w:rsidRPr="001E0747">
              <w:rPr>
                <w:rFonts w:eastAsia="Times New Roman"/>
                <w:bCs/>
                <w:szCs w:val="24"/>
                <w:lang w:eastAsia="en-US"/>
              </w:rPr>
              <w:t>сч</w:t>
            </w:r>
            <w:proofErr w:type="spellEnd"/>
            <w:r w:rsidRPr="001E0747">
              <w:rPr>
                <w:rFonts w:eastAsia="Times New Roman"/>
                <w:bCs/>
                <w:szCs w:val="24"/>
                <w:lang w:eastAsia="en-US"/>
              </w:rPr>
              <w:t>, БИК и пр.</w:t>
            </w:r>
          </w:p>
        </w:tc>
        <w:tc>
          <w:tcPr>
            <w:tcW w:w="4596" w:type="dxa"/>
            <w:tcBorders>
              <w:top w:val="single" w:sz="4" w:space="0" w:color="000000"/>
              <w:left w:val="single" w:sz="4" w:space="0" w:color="000000"/>
              <w:bottom w:val="single" w:sz="4" w:space="0" w:color="000000"/>
              <w:right w:val="single" w:sz="4" w:space="0" w:color="000000"/>
            </w:tcBorders>
          </w:tcPr>
          <w:p w14:paraId="0586244A" w14:textId="77777777" w:rsidR="001E0747" w:rsidRPr="001E0747" w:rsidRDefault="001E0747" w:rsidP="001E0747">
            <w:pPr>
              <w:widowControl w:val="0"/>
              <w:suppressAutoHyphens/>
              <w:snapToGrid w:val="0"/>
              <w:ind w:firstLine="0"/>
              <w:rPr>
                <w:rFonts w:eastAsia="Times New Roman"/>
                <w:bCs/>
                <w:szCs w:val="24"/>
                <w:lang w:eastAsia="en-US"/>
              </w:rPr>
            </w:pPr>
          </w:p>
        </w:tc>
      </w:tr>
      <w:tr w:rsidR="001E0747" w:rsidRPr="001E0747" w14:paraId="7C29A327" w14:textId="77777777" w:rsidTr="001E0747">
        <w:trPr>
          <w:jc w:val="right"/>
        </w:trPr>
        <w:tc>
          <w:tcPr>
            <w:tcW w:w="4984" w:type="dxa"/>
            <w:tcBorders>
              <w:top w:val="single" w:sz="4" w:space="0" w:color="000000"/>
              <w:left w:val="single" w:sz="4" w:space="0" w:color="000000"/>
              <w:bottom w:val="single" w:sz="4" w:space="0" w:color="000000"/>
              <w:right w:val="single" w:sz="4" w:space="0" w:color="000000"/>
            </w:tcBorders>
          </w:tcPr>
          <w:p w14:paraId="33D835A8" w14:textId="77777777" w:rsidR="001E0747" w:rsidRPr="001E0747" w:rsidRDefault="001E0747" w:rsidP="001E0747">
            <w:pPr>
              <w:widowControl w:val="0"/>
              <w:suppressAutoHyphens/>
              <w:ind w:firstLine="0"/>
              <w:rPr>
                <w:rFonts w:eastAsia="Times New Roman"/>
                <w:bCs/>
                <w:szCs w:val="24"/>
                <w:lang w:eastAsia="en-US"/>
              </w:rPr>
            </w:pPr>
            <w:r w:rsidRPr="001E0747">
              <w:rPr>
                <w:rFonts w:eastAsia="Times New Roman"/>
                <w:bCs/>
                <w:szCs w:val="24"/>
                <w:lang w:eastAsia="en-US"/>
              </w:rPr>
              <w:t>Телефон (с указанием кода города)</w:t>
            </w:r>
          </w:p>
        </w:tc>
        <w:tc>
          <w:tcPr>
            <w:tcW w:w="4596" w:type="dxa"/>
            <w:tcBorders>
              <w:top w:val="single" w:sz="4" w:space="0" w:color="000000"/>
              <w:left w:val="single" w:sz="4" w:space="0" w:color="000000"/>
              <w:bottom w:val="single" w:sz="4" w:space="0" w:color="000000"/>
              <w:right w:val="single" w:sz="4" w:space="0" w:color="000000"/>
            </w:tcBorders>
          </w:tcPr>
          <w:p w14:paraId="088F4A7F" w14:textId="77777777" w:rsidR="001E0747" w:rsidRPr="001E0747" w:rsidRDefault="001E0747" w:rsidP="001E0747">
            <w:pPr>
              <w:widowControl w:val="0"/>
              <w:suppressAutoHyphens/>
              <w:snapToGrid w:val="0"/>
              <w:ind w:firstLine="0"/>
              <w:rPr>
                <w:rFonts w:eastAsia="Times New Roman"/>
                <w:bCs/>
                <w:szCs w:val="24"/>
                <w:lang w:eastAsia="en-US"/>
              </w:rPr>
            </w:pPr>
          </w:p>
        </w:tc>
      </w:tr>
      <w:tr w:rsidR="001E0747" w:rsidRPr="001E0747" w14:paraId="7E9626AB" w14:textId="77777777" w:rsidTr="001E0747">
        <w:trPr>
          <w:jc w:val="right"/>
        </w:trPr>
        <w:tc>
          <w:tcPr>
            <w:tcW w:w="4984" w:type="dxa"/>
            <w:tcBorders>
              <w:top w:val="single" w:sz="4" w:space="0" w:color="000000"/>
              <w:left w:val="single" w:sz="4" w:space="0" w:color="000000"/>
              <w:bottom w:val="single" w:sz="4" w:space="0" w:color="000000"/>
              <w:right w:val="single" w:sz="4" w:space="0" w:color="000000"/>
            </w:tcBorders>
          </w:tcPr>
          <w:p w14:paraId="64651823" w14:textId="77777777" w:rsidR="001E0747" w:rsidRPr="001E0747" w:rsidRDefault="001E0747" w:rsidP="001E0747">
            <w:pPr>
              <w:widowControl w:val="0"/>
              <w:suppressAutoHyphens/>
              <w:ind w:firstLine="0"/>
              <w:rPr>
                <w:rFonts w:eastAsia="Times New Roman"/>
                <w:bCs/>
                <w:szCs w:val="24"/>
                <w:lang w:eastAsia="en-US"/>
              </w:rPr>
            </w:pPr>
            <w:r w:rsidRPr="001E0747">
              <w:rPr>
                <w:rFonts w:eastAsia="Times New Roman"/>
                <w:bCs/>
                <w:szCs w:val="24"/>
                <w:lang w:eastAsia="en-US"/>
              </w:rPr>
              <w:t>Факс (с указанием кода города)</w:t>
            </w:r>
          </w:p>
        </w:tc>
        <w:tc>
          <w:tcPr>
            <w:tcW w:w="4596" w:type="dxa"/>
            <w:tcBorders>
              <w:top w:val="single" w:sz="4" w:space="0" w:color="000000"/>
              <w:left w:val="single" w:sz="4" w:space="0" w:color="000000"/>
              <w:bottom w:val="single" w:sz="4" w:space="0" w:color="000000"/>
              <w:right w:val="single" w:sz="4" w:space="0" w:color="000000"/>
            </w:tcBorders>
          </w:tcPr>
          <w:p w14:paraId="155BD20E" w14:textId="77777777" w:rsidR="001E0747" w:rsidRPr="001E0747" w:rsidRDefault="001E0747" w:rsidP="001E0747">
            <w:pPr>
              <w:widowControl w:val="0"/>
              <w:suppressAutoHyphens/>
              <w:snapToGrid w:val="0"/>
              <w:ind w:firstLine="0"/>
              <w:rPr>
                <w:rFonts w:eastAsia="Times New Roman"/>
                <w:bCs/>
                <w:szCs w:val="24"/>
                <w:lang w:eastAsia="en-US"/>
              </w:rPr>
            </w:pPr>
          </w:p>
        </w:tc>
      </w:tr>
      <w:tr w:rsidR="001E0747" w:rsidRPr="001E0747" w14:paraId="2E8667E1" w14:textId="77777777" w:rsidTr="001E0747">
        <w:trPr>
          <w:jc w:val="right"/>
        </w:trPr>
        <w:tc>
          <w:tcPr>
            <w:tcW w:w="4984" w:type="dxa"/>
            <w:tcBorders>
              <w:top w:val="single" w:sz="4" w:space="0" w:color="000000"/>
              <w:left w:val="single" w:sz="4" w:space="0" w:color="000000"/>
              <w:bottom w:val="single" w:sz="4" w:space="0" w:color="000000"/>
              <w:right w:val="single" w:sz="4" w:space="0" w:color="000000"/>
            </w:tcBorders>
          </w:tcPr>
          <w:p w14:paraId="6156682D" w14:textId="77777777" w:rsidR="001E0747" w:rsidRPr="001E0747" w:rsidRDefault="001E0747" w:rsidP="001E0747">
            <w:pPr>
              <w:widowControl w:val="0"/>
              <w:suppressAutoHyphens/>
              <w:ind w:firstLine="0"/>
              <w:rPr>
                <w:rFonts w:eastAsia="Times New Roman"/>
                <w:bCs/>
                <w:szCs w:val="24"/>
                <w:lang w:val="en-US" w:eastAsia="en-US"/>
              </w:rPr>
            </w:pPr>
            <w:r w:rsidRPr="001E0747">
              <w:rPr>
                <w:rFonts w:eastAsia="Times New Roman"/>
                <w:bCs/>
                <w:szCs w:val="24"/>
                <w:lang w:val="en-US" w:eastAsia="en-US"/>
              </w:rPr>
              <w:t>Email</w:t>
            </w:r>
          </w:p>
        </w:tc>
        <w:tc>
          <w:tcPr>
            <w:tcW w:w="4596" w:type="dxa"/>
            <w:tcBorders>
              <w:top w:val="single" w:sz="4" w:space="0" w:color="000000"/>
              <w:left w:val="single" w:sz="4" w:space="0" w:color="000000"/>
              <w:bottom w:val="single" w:sz="4" w:space="0" w:color="000000"/>
              <w:right w:val="single" w:sz="4" w:space="0" w:color="000000"/>
            </w:tcBorders>
          </w:tcPr>
          <w:p w14:paraId="4AE78281" w14:textId="77777777" w:rsidR="001E0747" w:rsidRPr="001E0747" w:rsidRDefault="001E0747" w:rsidP="001E0747">
            <w:pPr>
              <w:widowControl w:val="0"/>
              <w:suppressAutoHyphens/>
              <w:snapToGrid w:val="0"/>
              <w:ind w:firstLine="0"/>
              <w:rPr>
                <w:rFonts w:eastAsia="Times New Roman"/>
                <w:bCs/>
                <w:szCs w:val="24"/>
                <w:lang w:eastAsia="en-US"/>
              </w:rPr>
            </w:pPr>
          </w:p>
        </w:tc>
      </w:tr>
      <w:tr w:rsidR="001E0747" w:rsidRPr="001E0747" w14:paraId="58AE7509" w14:textId="77777777" w:rsidTr="001E0747">
        <w:trPr>
          <w:jc w:val="right"/>
        </w:trPr>
        <w:tc>
          <w:tcPr>
            <w:tcW w:w="4984" w:type="dxa"/>
            <w:tcBorders>
              <w:top w:val="single" w:sz="4" w:space="0" w:color="000000"/>
              <w:left w:val="single" w:sz="4" w:space="0" w:color="000000"/>
              <w:bottom w:val="single" w:sz="4" w:space="0" w:color="000000"/>
              <w:right w:val="single" w:sz="4" w:space="0" w:color="000000"/>
            </w:tcBorders>
          </w:tcPr>
          <w:p w14:paraId="754BF47B" w14:textId="77777777" w:rsidR="001E0747" w:rsidRPr="001E0747" w:rsidRDefault="001E0747" w:rsidP="001E0747">
            <w:pPr>
              <w:widowControl w:val="0"/>
              <w:suppressAutoHyphens/>
              <w:ind w:firstLine="0"/>
              <w:rPr>
                <w:rFonts w:eastAsia="Times New Roman"/>
                <w:bCs/>
                <w:szCs w:val="24"/>
                <w:lang w:eastAsia="en-US"/>
              </w:rPr>
            </w:pPr>
            <w:r w:rsidRPr="001E0747">
              <w:rPr>
                <w:rFonts w:eastAsia="Times New Roman"/>
                <w:bCs/>
                <w:szCs w:val="24"/>
                <w:lang w:eastAsia="en-US"/>
              </w:rPr>
              <w:t>Ф.И.О. руководителя</w:t>
            </w:r>
          </w:p>
        </w:tc>
        <w:tc>
          <w:tcPr>
            <w:tcW w:w="4596" w:type="dxa"/>
            <w:tcBorders>
              <w:top w:val="single" w:sz="4" w:space="0" w:color="000000"/>
              <w:left w:val="single" w:sz="4" w:space="0" w:color="000000"/>
              <w:bottom w:val="single" w:sz="4" w:space="0" w:color="000000"/>
              <w:right w:val="single" w:sz="4" w:space="0" w:color="000000"/>
            </w:tcBorders>
          </w:tcPr>
          <w:p w14:paraId="7DEF1967" w14:textId="77777777" w:rsidR="001E0747" w:rsidRPr="001E0747" w:rsidRDefault="001E0747" w:rsidP="001E0747">
            <w:pPr>
              <w:widowControl w:val="0"/>
              <w:suppressAutoHyphens/>
              <w:snapToGrid w:val="0"/>
              <w:ind w:firstLine="0"/>
              <w:rPr>
                <w:rFonts w:eastAsia="Times New Roman"/>
                <w:bCs/>
                <w:szCs w:val="24"/>
                <w:lang w:eastAsia="en-US"/>
              </w:rPr>
            </w:pPr>
          </w:p>
        </w:tc>
      </w:tr>
      <w:tr w:rsidR="001E0747" w:rsidRPr="001E0747" w14:paraId="6C844A6B" w14:textId="77777777" w:rsidTr="001E0747">
        <w:trPr>
          <w:jc w:val="right"/>
        </w:trPr>
        <w:tc>
          <w:tcPr>
            <w:tcW w:w="4984" w:type="dxa"/>
            <w:tcBorders>
              <w:top w:val="single" w:sz="4" w:space="0" w:color="000000"/>
              <w:left w:val="single" w:sz="4" w:space="0" w:color="000000"/>
              <w:bottom w:val="single" w:sz="4" w:space="0" w:color="000000"/>
              <w:right w:val="single" w:sz="4" w:space="0" w:color="000000"/>
            </w:tcBorders>
          </w:tcPr>
          <w:p w14:paraId="37CCB469" w14:textId="77777777" w:rsidR="001E0747" w:rsidRPr="001E0747" w:rsidRDefault="001E0747" w:rsidP="001E0747">
            <w:pPr>
              <w:widowControl w:val="0"/>
              <w:suppressAutoHyphens/>
              <w:ind w:firstLine="0"/>
              <w:rPr>
                <w:rFonts w:eastAsia="Times New Roman"/>
                <w:bCs/>
                <w:szCs w:val="24"/>
                <w:lang w:eastAsia="en-US"/>
              </w:rPr>
            </w:pPr>
            <w:r w:rsidRPr="001E0747">
              <w:rPr>
                <w:rFonts w:eastAsia="Times New Roman"/>
                <w:bCs/>
                <w:szCs w:val="24"/>
                <w:lang w:eastAsia="en-US"/>
              </w:rPr>
              <w:t>Ф.И.О. и номер телефона ответственного лица за исполнение договора</w:t>
            </w:r>
          </w:p>
        </w:tc>
        <w:tc>
          <w:tcPr>
            <w:tcW w:w="4596" w:type="dxa"/>
            <w:tcBorders>
              <w:top w:val="single" w:sz="4" w:space="0" w:color="000000"/>
              <w:left w:val="single" w:sz="4" w:space="0" w:color="000000"/>
              <w:bottom w:val="single" w:sz="4" w:space="0" w:color="000000"/>
              <w:right w:val="single" w:sz="4" w:space="0" w:color="000000"/>
            </w:tcBorders>
          </w:tcPr>
          <w:p w14:paraId="4331E754" w14:textId="77777777" w:rsidR="001E0747" w:rsidRPr="001E0747" w:rsidRDefault="001E0747" w:rsidP="001E0747">
            <w:pPr>
              <w:widowControl w:val="0"/>
              <w:suppressAutoHyphens/>
              <w:snapToGrid w:val="0"/>
              <w:ind w:firstLine="0"/>
              <w:rPr>
                <w:rFonts w:eastAsia="Times New Roman"/>
                <w:bCs/>
                <w:szCs w:val="24"/>
                <w:lang w:eastAsia="en-US"/>
              </w:rPr>
            </w:pPr>
          </w:p>
        </w:tc>
      </w:tr>
      <w:tr w:rsidR="001E0747" w:rsidRPr="001E0747" w14:paraId="02C44E8E" w14:textId="77777777" w:rsidTr="001E0747">
        <w:trPr>
          <w:jc w:val="right"/>
        </w:trPr>
        <w:tc>
          <w:tcPr>
            <w:tcW w:w="4984" w:type="dxa"/>
            <w:tcBorders>
              <w:top w:val="single" w:sz="4" w:space="0" w:color="000000"/>
              <w:left w:val="single" w:sz="4" w:space="0" w:color="000000"/>
              <w:bottom w:val="single" w:sz="4" w:space="0" w:color="000000"/>
              <w:right w:val="single" w:sz="4" w:space="0" w:color="000000"/>
            </w:tcBorders>
          </w:tcPr>
          <w:p w14:paraId="2A27E0F6" w14:textId="77777777" w:rsidR="001E0747" w:rsidRPr="001E0747" w:rsidRDefault="001E0747" w:rsidP="001E0747">
            <w:pPr>
              <w:widowControl w:val="0"/>
              <w:suppressAutoHyphens/>
              <w:ind w:firstLine="0"/>
              <w:rPr>
                <w:rFonts w:eastAsia="Times New Roman"/>
                <w:bCs/>
                <w:szCs w:val="24"/>
                <w:lang w:eastAsia="en-US"/>
              </w:rPr>
            </w:pPr>
            <w:r w:rsidRPr="001E0747">
              <w:rPr>
                <w:rFonts w:eastAsia="Times New Roman"/>
                <w:bCs/>
                <w:szCs w:val="24"/>
                <w:lang w:eastAsia="en-US"/>
              </w:rPr>
              <w:t>Код по общероссийскому классификатору предприятий и организаций (ОКПО), установленный поставщику</w:t>
            </w:r>
          </w:p>
        </w:tc>
        <w:tc>
          <w:tcPr>
            <w:tcW w:w="4596" w:type="dxa"/>
            <w:tcBorders>
              <w:top w:val="single" w:sz="4" w:space="0" w:color="000000"/>
              <w:left w:val="single" w:sz="4" w:space="0" w:color="000000"/>
              <w:bottom w:val="single" w:sz="4" w:space="0" w:color="000000"/>
              <w:right w:val="single" w:sz="4" w:space="0" w:color="000000"/>
            </w:tcBorders>
          </w:tcPr>
          <w:p w14:paraId="56EDFB08" w14:textId="77777777" w:rsidR="001E0747" w:rsidRPr="001E0747" w:rsidRDefault="001E0747" w:rsidP="001E0747">
            <w:pPr>
              <w:widowControl w:val="0"/>
              <w:suppressAutoHyphens/>
              <w:snapToGrid w:val="0"/>
              <w:ind w:firstLine="0"/>
              <w:rPr>
                <w:rFonts w:eastAsia="Times New Roman"/>
                <w:bCs/>
                <w:szCs w:val="24"/>
                <w:lang w:eastAsia="en-US"/>
              </w:rPr>
            </w:pPr>
          </w:p>
        </w:tc>
      </w:tr>
      <w:tr w:rsidR="001E0747" w:rsidRPr="001E0747" w14:paraId="20EF583B" w14:textId="77777777" w:rsidTr="001E0747">
        <w:trPr>
          <w:jc w:val="right"/>
        </w:trPr>
        <w:tc>
          <w:tcPr>
            <w:tcW w:w="4984" w:type="dxa"/>
            <w:tcBorders>
              <w:top w:val="single" w:sz="4" w:space="0" w:color="000000"/>
              <w:left w:val="single" w:sz="4" w:space="0" w:color="000000"/>
              <w:bottom w:val="single" w:sz="4" w:space="0" w:color="000000"/>
              <w:right w:val="single" w:sz="4" w:space="0" w:color="000000"/>
            </w:tcBorders>
          </w:tcPr>
          <w:p w14:paraId="40065F99" w14:textId="77777777" w:rsidR="001E0747" w:rsidRPr="001E0747" w:rsidRDefault="001E0747" w:rsidP="001E0747">
            <w:pPr>
              <w:widowControl w:val="0"/>
              <w:suppressAutoHyphens/>
              <w:ind w:firstLine="0"/>
              <w:rPr>
                <w:rFonts w:eastAsia="Times New Roman"/>
                <w:bCs/>
                <w:szCs w:val="24"/>
                <w:lang w:eastAsia="en-US"/>
              </w:rPr>
            </w:pPr>
            <w:r w:rsidRPr="001E0747">
              <w:rPr>
                <w:rFonts w:eastAsia="Times New Roman"/>
                <w:bCs/>
                <w:szCs w:val="24"/>
                <w:lang w:eastAsia="en-US"/>
              </w:rPr>
              <w:t>Код территории населенного пункта в соответствии с общероссийским классификатором территорий муниципальных образований (ОКТМО)</w:t>
            </w:r>
          </w:p>
        </w:tc>
        <w:tc>
          <w:tcPr>
            <w:tcW w:w="4596" w:type="dxa"/>
            <w:tcBorders>
              <w:top w:val="single" w:sz="4" w:space="0" w:color="000000"/>
              <w:left w:val="single" w:sz="4" w:space="0" w:color="000000"/>
              <w:bottom w:val="single" w:sz="4" w:space="0" w:color="000000"/>
              <w:right w:val="single" w:sz="4" w:space="0" w:color="000000"/>
            </w:tcBorders>
          </w:tcPr>
          <w:p w14:paraId="4F8E4B66" w14:textId="77777777" w:rsidR="001E0747" w:rsidRPr="001E0747" w:rsidRDefault="001E0747" w:rsidP="001E0747">
            <w:pPr>
              <w:widowControl w:val="0"/>
              <w:suppressAutoHyphens/>
              <w:snapToGrid w:val="0"/>
              <w:ind w:firstLine="0"/>
              <w:rPr>
                <w:rFonts w:eastAsia="Times New Roman"/>
                <w:bCs/>
                <w:szCs w:val="24"/>
                <w:lang w:eastAsia="en-US"/>
              </w:rPr>
            </w:pPr>
          </w:p>
        </w:tc>
      </w:tr>
      <w:tr w:rsidR="001E0747" w:rsidRPr="001E0747" w14:paraId="419FA2EB" w14:textId="77777777" w:rsidTr="001E0747">
        <w:trPr>
          <w:jc w:val="right"/>
        </w:trPr>
        <w:tc>
          <w:tcPr>
            <w:tcW w:w="4984" w:type="dxa"/>
            <w:tcBorders>
              <w:top w:val="single" w:sz="4" w:space="0" w:color="000000"/>
              <w:left w:val="single" w:sz="4" w:space="0" w:color="000000"/>
              <w:bottom w:val="single" w:sz="4" w:space="0" w:color="000000"/>
              <w:right w:val="single" w:sz="4" w:space="0" w:color="000000"/>
            </w:tcBorders>
          </w:tcPr>
          <w:p w14:paraId="1918908D" w14:textId="77777777" w:rsidR="001E0747" w:rsidRPr="001E0747" w:rsidRDefault="001E0747" w:rsidP="001E0747">
            <w:pPr>
              <w:widowControl w:val="0"/>
              <w:suppressAutoHyphens/>
              <w:ind w:firstLine="0"/>
              <w:rPr>
                <w:rFonts w:eastAsia="Times New Roman"/>
                <w:bCs/>
                <w:szCs w:val="24"/>
                <w:lang w:eastAsia="en-US"/>
              </w:rPr>
            </w:pPr>
            <w:r w:rsidRPr="001E0747">
              <w:rPr>
                <w:rFonts w:eastAsia="Times New Roman"/>
                <w:bCs/>
                <w:szCs w:val="24"/>
                <w:lang w:eastAsia="en-US"/>
              </w:rPr>
              <w:t>Дата постановки на учет в налоговом органе в соответствии со свидетельством о постановке на учет в налоговом органе</w:t>
            </w:r>
          </w:p>
        </w:tc>
        <w:tc>
          <w:tcPr>
            <w:tcW w:w="4596" w:type="dxa"/>
            <w:tcBorders>
              <w:top w:val="single" w:sz="4" w:space="0" w:color="000000"/>
              <w:left w:val="single" w:sz="4" w:space="0" w:color="000000"/>
              <w:bottom w:val="single" w:sz="4" w:space="0" w:color="000000"/>
              <w:right w:val="single" w:sz="4" w:space="0" w:color="000000"/>
            </w:tcBorders>
          </w:tcPr>
          <w:p w14:paraId="5E6E1EC7" w14:textId="77777777" w:rsidR="001E0747" w:rsidRPr="001E0747" w:rsidRDefault="001E0747" w:rsidP="001E0747">
            <w:pPr>
              <w:widowControl w:val="0"/>
              <w:suppressAutoHyphens/>
              <w:snapToGrid w:val="0"/>
              <w:ind w:firstLine="0"/>
              <w:rPr>
                <w:rFonts w:eastAsia="Times New Roman"/>
                <w:bCs/>
                <w:szCs w:val="24"/>
                <w:lang w:eastAsia="en-US"/>
              </w:rPr>
            </w:pPr>
          </w:p>
        </w:tc>
      </w:tr>
      <w:tr w:rsidR="001E0747" w:rsidRPr="001E0747" w14:paraId="59FC0B14" w14:textId="77777777" w:rsidTr="001E0747">
        <w:trPr>
          <w:jc w:val="right"/>
        </w:trPr>
        <w:tc>
          <w:tcPr>
            <w:tcW w:w="9580" w:type="dxa"/>
            <w:gridSpan w:val="2"/>
            <w:tcBorders>
              <w:top w:val="single" w:sz="4" w:space="0" w:color="000000"/>
              <w:left w:val="single" w:sz="4" w:space="0" w:color="000000"/>
              <w:bottom w:val="single" w:sz="4" w:space="0" w:color="000000"/>
              <w:right w:val="single" w:sz="4" w:space="0" w:color="000000"/>
            </w:tcBorders>
          </w:tcPr>
          <w:p w14:paraId="2439D70E" w14:textId="77777777" w:rsidR="001E0747" w:rsidRPr="001E0747" w:rsidRDefault="001E0747" w:rsidP="001E0747">
            <w:pPr>
              <w:widowControl w:val="0"/>
              <w:suppressAutoHyphens/>
              <w:ind w:firstLine="0"/>
              <w:jc w:val="center"/>
              <w:rPr>
                <w:rFonts w:eastAsia="Times New Roman"/>
                <w:b/>
                <w:bCs/>
                <w:szCs w:val="24"/>
                <w:lang w:eastAsia="en-US"/>
              </w:rPr>
            </w:pPr>
            <w:r w:rsidRPr="001E0747">
              <w:rPr>
                <w:rFonts w:eastAsia="Times New Roman"/>
                <w:b/>
                <w:bCs/>
                <w:szCs w:val="24"/>
                <w:lang w:eastAsia="en-US"/>
              </w:rPr>
              <w:t>Для физического лица</w:t>
            </w:r>
          </w:p>
        </w:tc>
      </w:tr>
      <w:tr w:rsidR="001E0747" w:rsidRPr="001E0747" w14:paraId="1BFDC187" w14:textId="77777777" w:rsidTr="001E0747">
        <w:trPr>
          <w:jc w:val="right"/>
        </w:trPr>
        <w:tc>
          <w:tcPr>
            <w:tcW w:w="4984" w:type="dxa"/>
            <w:tcBorders>
              <w:top w:val="single" w:sz="4" w:space="0" w:color="000000"/>
              <w:left w:val="single" w:sz="4" w:space="0" w:color="000000"/>
              <w:bottom w:val="single" w:sz="4" w:space="0" w:color="000000"/>
              <w:right w:val="single" w:sz="4" w:space="0" w:color="000000"/>
            </w:tcBorders>
          </w:tcPr>
          <w:p w14:paraId="3541D3AF" w14:textId="77777777" w:rsidR="001E0747" w:rsidRPr="001E0747" w:rsidRDefault="001E0747" w:rsidP="001E0747">
            <w:pPr>
              <w:widowControl w:val="0"/>
              <w:suppressAutoHyphens/>
              <w:ind w:firstLine="0"/>
              <w:rPr>
                <w:rFonts w:eastAsia="Times New Roman"/>
                <w:bCs/>
                <w:szCs w:val="24"/>
                <w:lang w:eastAsia="en-US"/>
              </w:rPr>
            </w:pPr>
            <w:r w:rsidRPr="001E0747">
              <w:rPr>
                <w:rFonts w:eastAsia="Times New Roman"/>
                <w:bCs/>
                <w:szCs w:val="24"/>
                <w:lang w:eastAsia="en-US"/>
              </w:rPr>
              <w:t>Фамилия Имя Отчество</w:t>
            </w:r>
          </w:p>
        </w:tc>
        <w:tc>
          <w:tcPr>
            <w:tcW w:w="4596" w:type="dxa"/>
            <w:tcBorders>
              <w:top w:val="single" w:sz="4" w:space="0" w:color="000000"/>
              <w:left w:val="single" w:sz="4" w:space="0" w:color="000000"/>
              <w:bottom w:val="single" w:sz="4" w:space="0" w:color="000000"/>
              <w:right w:val="single" w:sz="4" w:space="0" w:color="000000"/>
            </w:tcBorders>
          </w:tcPr>
          <w:p w14:paraId="3962BD1D" w14:textId="77777777" w:rsidR="001E0747" w:rsidRPr="001E0747" w:rsidRDefault="001E0747" w:rsidP="001E0747">
            <w:pPr>
              <w:widowControl w:val="0"/>
              <w:suppressAutoHyphens/>
              <w:snapToGrid w:val="0"/>
              <w:ind w:firstLine="0"/>
              <w:rPr>
                <w:rFonts w:eastAsia="Times New Roman"/>
                <w:bCs/>
                <w:szCs w:val="24"/>
                <w:lang w:eastAsia="en-US"/>
              </w:rPr>
            </w:pPr>
          </w:p>
        </w:tc>
      </w:tr>
      <w:tr w:rsidR="001E0747" w:rsidRPr="001E0747" w14:paraId="13CD6E86" w14:textId="77777777" w:rsidTr="001E0747">
        <w:trPr>
          <w:jc w:val="right"/>
        </w:trPr>
        <w:tc>
          <w:tcPr>
            <w:tcW w:w="4984" w:type="dxa"/>
            <w:tcBorders>
              <w:top w:val="single" w:sz="4" w:space="0" w:color="000000"/>
              <w:left w:val="single" w:sz="4" w:space="0" w:color="000000"/>
              <w:bottom w:val="single" w:sz="4" w:space="0" w:color="000000"/>
              <w:right w:val="single" w:sz="4" w:space="0" w:color="000000"/>
            </w:tcBorders>
          </w:tcPr>
          <w:p w14:paraId="70F61029" w14:textId="77777777" w:rsidR="001E0747" w:rsidRPr="001E0747" w:rsidRDefault="001E0747" w:rsidP="001E0747">
            <w:pPr>
              <w:widowControl w:val="0"/>
              <w:suppressAutoHyphens/>
              <w:ind w:firstLine="0"/>
              <w:rPr>
                <w:rFonts w:eastAsia="Times New Roman"/>
                <w:bCs/>
                <w:szCs w:val="24"/>
                <w:lang w:eastAsia="en-US"/>
              </w:rPr>
            </w:pPr>
            <w:r w:rsidRPr="001E0747">
              <w:rPr>
                <w:rFonts w:eastAsia="Times New Roman"/>
                <w:bCs/>
                <w:szCs w:val="24"/>
                <w:lang w:eastAsia="en-US"/>
              </w:rPr>
              <w:t>ИНН, паспортные данные участника закупки</w:t>
            </w:r>
          </w:p>
        </w:tc>
        <w:tc>
          <w:tcPr>
            <w:tcW w:w="4596" w:type="dxa"/>
            <w:tcBorders>
              <w:top w:val="single" w:sz="4" w:space="0" w:color="000000"/>
              <w:left w:val="single" w:sz="4" w:space="0" w:color="000000"/>
              <w:bottom w:val="single" w:sz="4" w:space="0" w:color="000000"/>
              <w:right w:val="single" w:sz="4" w:space="0" w:color="000000"/>
            </w:tcBorders>
          </w:tcPr>
          <w:p w14:paraId="2AD6F6F9" w14:textId="77777777" w:rsidR="001E0747" w:rsidRPr="001E0747" w:rsidRDefault="001E0747" w:rsidP="001E0747">
            <w:pPr>
              <w:widowControl w:val="0"/>
              <w:suppressAutoHyphens/>
              <w:snapToGrid w:val="0"/>
              <w:ind w:firstLine="0"/>
              <w:rPr>
                <w:rFonts w:eastAsia="Times New Roman"/>
                <w:bCs/>
                <w:szCs w:val="24"/>
                <w:lang w:eastAsia="en-US"/>
              </w:rPr>
            </w:pPr>
          </w:p>
        </w:tc>
      </w:tr>
      <w:tr w:rsidR="001E0747" w:rsidRPr="001E0747" w14:paraId="43C47F55" w14:textId="77777777" w:rsidTr="001E0747">
        <w:trPr>
          <w:jc w:val="right"/>
        </w:trPr>
        <w:tc>
          <w:tcPr>
            <w:tcW w:w="4984" w:type="dxa"/>
            <w:tcBorders>
              <w:top w:val="single" w:sz="4" w:space="0" w:color="000000"/>
              <w:left w:val="single" w:sz="4" w:space="0" w:color="000000"/>
              <w:bottom w:val="single" w:sz="4" w:space="0" w:color="000000"/>
              <w:right w:val="single" w:sz="4" w:space="0" w:color="000000"/>
            </w:tcBorders>
          </w:tcPr>
          <w:p w14:paraId="4B15C9C5" w14:textId="77777777" w:rsidR="001E0747" w:rsidRPr="001E0747" w:rsidRDefault="001E0747" w:rsidP="001E0747">
            <w:pPr>
              <w:widowControl w:val="0"/>
              <w:suppressAutoHyphens/>
              <w:ind w:firstLine="0"/>
              <w:rPr>
                <w:rFonts w:eastAsia="Times New Roman"/>
                <w:bCs/>
                <w:szCs w:val="24"/>
                <w:lang w:eastAsia="en-US"/>
              </w:rPr>
            </w:pPr>
            <w:r w:rsidRPr="001E0747">
              <w:rPr>
                <w:rFonts w:eastAsia="Times New Roman"/>
                <w:bCs/>
                <w:szCs w:val="24"/>
                <w:lang w:eastAsia="en-US"/>
              </w:rPr>
              <w:t>Место жительства участника закупки</w:t>
            </w:r>
          </w:p>
        </w:tc>
        <w:tc>
          <w:tcPr>
            <w:tcW w:w="4596" w:type="dxa"/>
            <w:tcBorders>
              <w:top w:val="single" w:sz="4" w:space="0" w:color="000000"/>
              <w:left w:val="single" w:sz="4" w:space="0" w:color="000000"/>
              <w:bottom w:val="single" w:sz="4" w:space="0" w:color="000000"/>
              <w:right w:val="single" w:sz="4" w:space="0" w:color="000000"/>
            </w:tcBorders>
          </w:tcPr>
          <w:p w14:paraId="1DEA6229" w14:textId="77777777" w:rsidR="001E0747" w:rsidRPr="001E0747" w:rsidRDefault="001E0747" w:rsidP="001E0747">
            <w:pPr>
              <w:widowControl w:val="0"/>
              <w:suppressAutoHyphens/>
              <w:snapToGrid w:val="0"/>
              <w:ind w:firstLine="0"/>
              <w:rPr>
                <w:rFonts w:eastAsia="Times New Roman"/>
                <w:bCs/>
                <w:szCs w:val="24"/>
                <w:lang w:eastAsia="en-US"/>
              </w:rPr>
            </w:pPr>
          </w:p>
        </w:tc>
      </w:tr>
      <w:tr w:rsidR="001E0747" w:rsidRPr="001E0747" w14:paraId="153CE28A" w14:textId="77777777" w:rsidTr="001E0747">
        <w:trPr>
          <w:jc w:val="right"/>
        </w:trPr>
        <w:tc>
          <w:tcPr>
            <w:tcW w:w="4984" w:type="dxa"/>
            <w:tcBorders>
              <w:top w:val="single" w:sz="4" w:space="0" w:color="000000"/>
              <w:left w:val="single" w:sz="4" w:space="0" w:color="000000"/>
              <w:bottom w:val="single" w:sz="4" w:space="0" w:color="000000"/>
              <w:right w:val="single" w:sz="4" w:space="0" w:color="000000"/>
            </w:tcBorders>
          </w:tcPr>
          <w:p w14:paraId="6455C1CF" w14:textId="77777777" w:rsidR="001E0747" w:rsidRPr="001E0747" w:rsidRDefault="001E0747" w:rsidP="001E0747">
            <w:pPr>
              <w:widowControl w:val="0"/>
              <w:suppressAutoHyphens/>
              <w:ind w:firstLine="0"/>
              <w:rPr>
                <w:rFonts w:eastAsia="Times New Roman"/>
                <w:bCs/>
                <w:szCs w:val="24"/>
                <w:lang w:eastAsia="en-US"/>
              </w:rPr>
            </w:pPr>
            <w:r w:rsidRPr="001E0747">
              <w:rPr>
                <w:rFonts w:eastAsia="Times New Roman"/>
                <w:bCs/>
                <w:szCs w:val="24"/>
                <w:lang w:eastAsia="en-US"/>
              </w:rPr>
              <w:t>Телефон (с указанием кода города)</w:t>
            </w:r>
          </w:p>
        </w:tc>
        <w:tc>
          <w:tcPr>
            <w:tcW w:w="4596" w:type="dxa"/>
            <w:tcBorders>
              <w:top w:val="single" w:sz="4" w:space="0" w:color="000000"/>
              <w:left w:val="single" w:sz="4" w:space="0" w:color="000000"/>
              <w:bottom w:val="single" w:sz="4" w:space="0" w:color="000000"/>
              <w:right w:val="single" w:sz="4" w:space="0" w:color="000000"/>
            </w:tcBorders>
          </w:tcPr>
          <w:p w14:paraId="48F90B8C" w14:textId="77777777" w:rsidR="001E0747" w:rsidRPr="001E0747" w:rsidRDefault="001E0747" w:rsidP="001E0747">
            <w:pPr>
              <w:widowControl w:val="0"/>
              <w:suppressAutoHyphens/>
              <w:snapToGrid w:val="0"/>
              <w:ind w:firstLine="0"/>
              <w:rPr>
                <w:rFonts w:eastAsia="Times New Roman"/>
                <w:bCs/>
                <w:szCs w:val="24"/>
                <w:lang w:eastAsia="en-US"/>
              </w:rPr>
            </w:pPr>
          </w:p>
        </w:tc>
      </w:tr>
      <w:tr w:rsidR="001E0747" w:rsidRPr="001E0747" w14:paraId="33503E3F" w14:textId="77777777" w:rsidTr="001E0747">
        <w:trPr>
          <w:jc w:val="right"/>
        </w:trPr>
        <w:tc>
          <w:tcPr>
            <w:tcW w:w="4984" w:type="dxa"/>
            <w:tcBorders>
              <w:top w:val="single" w:sz="4" w:space="0" w:color="000000"/>
              <w:left w:val="single" w:sz="4" w:space="0" w:color="000000"/>
              <w:bottom w:val="single" w:sz="4" w:space="0" w:color="000000"/>
              <w:right w:val="single" w:sz="4" w:space="0" w:color="000000"/>
            </w:tcBorders>
          </w:tcPr>
          <w:p w14:paraId="5BCB7217" w14:textId="77777777" w:rsidR="001E0747" w:rsidRPr="001E0747" w:rsidRDefault="001E0747" w:rsidP="001E0747">
            <w:pPr>
              <w:widowControl w:val="0"/>
              <w:suppressAutoHyphens/>
              <w:ind w:firstLine="0"/>
              <w:rPr>
                <w:rFonts w:eastAsia="Times New Roman"/>
                <w:bCs/>
                <w:szCs w:val="24"/>
                <w:lang w:eastAsia="en-US"/>
              </w:rPr>
            </w:pPr>
            <w:r w:rsidRPr="001E0747">
              <w:rPr>
                <w:rFonts w:eastAsia="Times New Roman"/>
                <w:bCs/>
                <w:szCs w:val="24"/>
                <w:lang w:eastAsia="en-US"/>
              </w:rPr>
              <w:t>Факс (с указанием кода города)</w:t>
            </w:r>
          </w:p>
        </w:tc>
        <w:tc>
          <w:tcPr>
            <w:tcW w:w="4596" w:type="dxa"/>
            <w:tcBorders>
              <w:top w:val="single" w:sz="4" w:space="0" w:color="000000"/>
              <w:left w:val="single" w:sz="4" w:space="0" w:color="000000"/>
              <w:bottom w:val="single" w:sz="4" w:space="0" w:color="000000"/>
              <w:right w:val="single" w:sz="4" w:space="0" w:color="000000"/>
            </w:tcBorders>
          </w:tcPr>
          <w:p w14:paraId="26E4D1C5" w14:textId="77777777" w:rsidR="001E0747" w:rsidRPr="001E0747" w:rsidRDefault="001E0747" w:rsidP="001E0747">
            <w:pPr>
              <w:widowControl w:val="0"/>
              <w:suppressAutoHyphens/>
              <w:snapToGrid w:val="0"/>
              <w:ind w:firstLine="0"/>
              <w:rPr>
                <w:rFonts w:eastAsia="Times New Roman"/>
                <w:bCs/>
                <w:szCs w:val="24"/>
                <w:lang w:eastAsia="en-US"/>
              </w:rPr>
            </w:pPr>
          </w:p>
        </w:tc>
      </w:tr>
      <w:tr w:rsidR="001E0747" w:rsidRPr="001E0747" w14:paraId="7CD0C34E" w14:textId="77777777" w:rsidTr="001E0747">
        <w:trPr>
          <w:jc w:val="right"/>
        </w:trPr>
        <w:tc>
          <w:tcPr>
            <w:tcW w:w="4984" w:type="dxa"/>
            <w:tcBorders>
              <w:top w:val="single" w:sz="4" w:space="0" w:color="000000"/>
              <w:left w:val="single" w:sz="4" w:space="0" w:color="000000"/>
              <w:bottom w:val="single" w:sz="4" w:space="0" w:color="000000"/>
              <w:right w:val="single" w:sz="4" w:space="0" w:color="000000"/>
            </w:tcBorders>
          </w:tcPr>
          <w:p w14:paraId="2870BBE6" w14:textId="77777777" w:rsidR="001E0747" w:rsidRPr="001E0747" w:rsidRDefault="001E0747" w:rsidP="001E0747">
            <w:pPr>
              <w:widowControl w:val="0"/>
              <w:suppressAutoHyphens/>
              <w:ind w:firstLine="0"/>
              <w:rPr>
                <w:rFonts w:eastAsia="Times New Roman"/>
                <w:bCs/>
                <w:szCs w:val="24"/>
                <w:lang w:val="en-US" w:eastAsia="en-US"/>
              </w:rPr>
            </w:pPr>
            <w:r w:rsidRPr="001E0747">
              <w:rPr>
                <w:rFonts w:eastAsia="Times New Roman"/>
                <w:bCs/>
                <w:szCs w:val="24"/>
                <w:lang w:val="en-US" w:eastAsia="en-US"/>
              </w:rPr>
              <w:t>Email</w:t>
            </w:r>
          </w:p>
        </w:tc>
        <w:tc>
          <w:tcPr>
            <w:tcW w:w="4596" w:type="dxa"/>
            <w:tcBorders>
              <w:top w:val="single" w:sz="4" w:space="0" w:color="000000"/>
              <w:left w:val="single" w:sz="4" w:space="0" w:color="000000"/>
              <w:bottom w:val="single" w:sz="4" w:space="0" w:color="000000"/>
              <w:right w:val="single" w:sz="4" w:space="0" w:color="000000"/>
            </w:tcBorders>
          </w:tcPr>
          <w:p w14:paraId="07E52533" w14:textId="77777777" w:rsidR="001E0747" w:rsidRPr="001E0747" w:rsidRDefault="001E0747" w:rsidP="001E0747">
            <w:pPr>
              <w:widowControl w:val="0"/>
              <w:suppressAutoHyphens/>
              <w:snapToGrid w:val="0"/>
              <w:ind w:firstLine="0"/>
              <w:rPr>
                <w:rFonts w:eastAsia="Times New Roman"/>
                <w:bCs/>
                <w:szCs w:val="24"/>
                <w:lang w:eastAsia="en-US"/>
              </w:rPr>
            </w:pPr>
          </w:p>
        </w:tc>
      </w:tr>
      <w:tr w:rsidR="001E0747" w:rsidRPr="001E0747" w14:paraId="207AE107" w14:textId="77777777" w:rsidTr="001E0747">
        <w:trPr>
          <w:jc w:val="right"/>
        </w:trPr>
        <w:tc>
          <w:tcPr>
            <w:tcW w:w="4984" w:type="dxa"/>
            <w:tcBorders>
              <w:top w:val="single" w:sz="4" w:space="0" w:color="000000"/>
              <w:left w:val="single" w:sz="4" w:space="0" w:color="000000"/>
              <w:bottom w:val="single" w:sz="4" w:space="0" w:color="000000"/>
              <w:right w:val="single" w:sz="4" w:space="0" w:color="000000"/>
            </w:tcBorders>
          </w:tcPr>
          <w:p w14:paraId="6FE186DC" w14:textId="77777777" w:rsidR="001E0747" w:rsidRPr="001E0747" w:rsidRDefault="001E0747" w:rsidP="001E0747">
            <w:pPr>
              <w:widowControl w:val="0"/>
              <w:suppressAutoHyphens/>
              <w:ind w:firstLine="0"/>
              <w:rPr>
                <w:rFonts w:eastAsia="Times New Roman"/>
                <w:bCs/>
                <w:szCs w:val="24"/>
                <w:lang w:eastAsia="en-US"/>
              </w:rPr>
            </w:pPr>
            <w:r w:rsidRPr="001E0747">
              <w:rPr>
                <w:rFonts w:eastAsia="Times New Roman"/>
                <w:bCs/>
                <w:szCs w:val="24"/>
                <w:lang w:eastAsia="en-US"/>
              </w:rPr>
              <w:t>Ф.И.О. и номер телефона ответственного лица за исполнение договора</w:t>
            </w:r>
          </w:p>
        </w:tc>
        <w:tc>
          <w:tcPr>
            <w:tcW w:w="4596" w:type="dxa"/>
            <w:tcBorders>
              <w:top w:val="single" w:sz="4" w:space="0" w:color="000000"/>
              <w:left w:val="single" w:sz="4" w:space="0" w:color="000000"/>
              <w:bottom w:val="single" w:sz="4" w:space="0" w:color="000000"/>
              <w:right w:val="single" w:sz="4" w:space="0" w:color="000000"/>
            </w:tcBorders>
          </w:tcPr>
          <w:p w14:paraId="39FFAC1F" w14:textId="77777777" w:rsidR="001E0747" w:rsidRPr="001E0747" w:rsidRDefault="001E0747" w:rsidP="001E0747">
            <w:pPr>
              <w:widowControl w:val="0"/>
              <w:suppressAutoHyphens/>
              <w:snapToGrid w:val="0"/>
              <w:ind w:firstLine="0"/>
              <w:rPr>
                <w:rFonts w:eastAsia="Times New Roman"/>
                <w:bCs/>
                <w:szCs w:val="24"/>
                <w:lang w:eastAsia="en-US"/>
              </w:rPr>
            </w:pPr>
          </w:p>
        </w:tc>
      </w:tr>
    </w:tbl>
    <w:p w14:paraId="25179320" w14:textId="77777777" w:rsidR="001E0747" w:rsidRPr="001E0747" w:rsidRDefault="001E0747" w:rsidP="001E0747">
      <w:pPr>
        <w:suppressAutoHyphens/>
        <w:ind w:firstLine="709"/>
        <w:rPr>
          <w:rFonts w:eastAsia="Times New Roman"/>
          <w:b/>
          <w:bCs/>
          <w:szCs w:val="24"/>
          <w:lang w:eastAsia="en-US"/>
        </w:rPr>
      </w:pPr>
    </w:p>
    <w:p w14:paraId="1473F457" w14:textId="77777777" w:rsidR="001E0747" w:rsidRPr="001E0747" w:rsidRDefault="001E0747" w:rsidP="001E0747">
      <w:pPr>
        <w:suppressAutoHyphens/>
        <w:ind w:firstLine="709"/>
        <w:rPr>
          <w:rFonts w:eastAsia="Times New Roman"/>
          <w:szCs w:val="24"/>
          <w:lang w:eastAsia="en-US"/>
        </w:rPr>
      </w:pPr>
      <w:r w:rsidRPr="001E0747">
        <w:rPr>
          <w:rFonts w:eastAsia="Times New Roman"/>
          <w:bCs/>
          <w:szCs w:val="24"/>
          <w:lang w:eastAsia="en-US"/>
        </w:rPr>
        <w:t>Изучив извещение о проведении запроса котировок на право заключения договора</w:t>
      </w:r>
      <w:r w:rsidRPr="001E0747">
        <w:rPr>
          <w:rFonts w:eastAsia="Times New Roman"/>
          <w:szCs w:val="24"/>
          <w:lang w:eastAsia="en-US"/>
        </w:rPr>
        <w:t xml:space="preserve">, проект договора, а также применимые к данному запросу котировок законодательство и нормативно-правовые акты __________________________ (наименование организации) в лице директора __________________, действующего на основании _______________ </w:t>
      </w:r>
    </w:p>
    <w:p w14:paraId="3F716C8C" w14:textId="14550D70" w:rsidR="001E0747" w:rsidRPr="001E0747" w:rsidRDefault="001E0747" w:rsidP="001E0747">
      <w:pPr>
        <w:suppressAutoHyphens/>
        <w:ind w:firstLine="0"/>
        <w:rPr>
          <w:rFonts w:eastAsia="Times New Roman"/>
          <w:szCs w:val="24"/>
          <w:lang w:eastAsia="en-US"/>
        </w:rPr>
      </w:pPr>
      <w:r w:rsidRPr="001E0747">
        <w:rPr>
          <w:rFonts w:eastAsia="Times New Roman"/>
          <w:b/>
          <w:szCs w:val="24"/>
          <w:lang w:eastAsia="en-US"/>
        </w:rPr>
        <w:t>сообщаем о согласии</w:t>
      </w:r>
      <w:r w:rsidRPr="001E0747">
        <w:rPr>
          <w:rFonts w:eastAsia="Times New Roman"/>
          <w:szCs w:val="24"/>
          <w:lang w:eastAsia="en-US"/>
        </w:rPr>
        <w:t xml:space="preserve"> участвовать в запросе котировок на оказание услуг </w:t>
      </w:r>
      <w:r w:rsidR="00D82479" w:rsidRPr="00D82479">
        <w:rPr>
          <w:rFonts w:eastAsia="Times New Roman"/>
          <w:szCs w:val="24"/>
          <w:lang w:eastAsia="en-US"/>
        </w:rPr>
        <w:t>на поставку  продуктов питания (</w:t>
      </w:r>
      <w:r w:rsidR="00587236" w:rsidRPr="00D9198C">
        <w:rPr>
          <w:b/>
          <w:szCs w:val="24"/>
        </w:rPr>
        <w:t>мяс</w:t>
      </w:r>
      <w:r w:rsidR="00587236">
        <w:rPr>
          <w:b/>
          <w:szCs w:val="24"/>
        </w:rPr>
        <w:t>о</w:t>
      </w:r>
      <w:r w:rsidR="00587236" w:rsidRPr="00D9198C">
        <w:rPr>
          <w:b/>
          <w:szCs w:val="24"/>
        </w:rPr>
        <w:t xml:space="preserve"> птиц, </w:t>
      </w:r>
      <w:r w:rsidR="00587236">
        <w:rPr>
          <w:b/>
          <w:szCs w:val="24"/>
        </w:rPr>
        <w:t>фарш</w:t>
      </w:r>
      <w:r w:rsidR="00587236" w:rsidRPr="00D9198C">
        <w:rPr>
          <w:b/>
          <w:szCs w:val="24"/>
        </w:rPr>
        <w:t xml:space="preserve"> курин</w:t>
      </w:r>
      <w:r w:rsidR="00587236">
        <w:rPr>
          <w:b/>
          <w:szCs w:val="24"/>
        </w:rPr>
        <w:t>ый</w:t>
      </w:r>
      <w:r w:rsidR="00587236" w:rsidRPr="00D9198C">
        <w:rPr>
          <w:b/>
          <w:szCs w:val="24"/>
        </w:rPr>
        <w:t>, яйца и колбасны</w:t>
      </w:r>
      <w:r w:rsidR="00587236">
        <w:rPr>
          <w:b/>
          <w:szCs w:val="24"/>
        </w:rPr>
        <w:t>е изделия</w:t>
      </w:r>
      <w:r w:rsidR="00D82479" w:rsidRPr="00027373">
        <w:rPr>
          <w:rFonts w:eastAsia="Times New Roman"/>
          <w:szCs w:val="24"/>
          <w:lang w:eastAsia="en-US"/>
        </w:rPr>
        <w:t>)</w:t>
      </w:r>
      <w:r w:rsidR="00D82479" w:rsidRPr="00D82479">
        <w:rPr>
          <w:rFonts w:eastAsia="Times New Roman"/>
          <w:szCs w:val="24"/>
          <w:lang w:eastAsia="en-US"/>
        </w:rPr>
        <w:t xml:space="preserve"> для нужд АСУСОН ТО «Кунчурский психоневрологический интернат»</w:t>
      </w:r>
      <w:r w:rsidR="00D82479">
        <w:rPr>
          <w:rFonts w:eastAsia="Times New Roman"/>
          <w:szCs w:val="24"/>
          <w:lang w:eastAsia="en-US"/>
        </w:rPr>
        <w:t xml:space="preserve"> </w:t>
      </w:r>
      <w:r w:rsidRPr="001E0747">
        <w:rPr>
          <w:rFonts w:eastAsia="Times New Roman"/>
          <w:szCs w:val="24"/>
          <w:lang w:eastAsia="en-US"/>
        </w:rPr>
        <w:t xml:space="preserve">исполнить условия договора, указанные в извещении о проведении запроса котировок, и направляем настоящую заявку. </w:t>
      </w:r>
    </w:p>
    <w:p w14:paraId="7D5E0083" w14:textId="77777777" w:rsidR="001E0747" w:rsidRPr="001E0747" w:rsidRDefault="001E0747" w:rsidP="001E0747">
      <w:pPr>
        <w:suppressAutoHyphens/>
        <w:ind w:firstLine="709"/>
        <w:rPr>
          <w:rFonts w:eastAsia="Times New Roman"/>
          <w:szCs w:val="24"/>
          <w:lang w:eastAsia="en-US"/>
        </w:rPr>
      </w:pPr>
      <w:r w:rsidRPr="001E0747">
        <w:rPr>
          <w:rFonts w:eastAsia="Times New Roman"/>
          <w:szCs w:val="24"/>
          <w:lang w:eastAsia="en-US"/>
        </w:rPr>
        <w:t>Обязуемся, в случае признания нас победителем, подписать договор не ранее чем через 10 дней и не позднее чем через 20 дней со дня подписания и размещения протокола и предоставить услуги по месту и в указанные в договоре сроки.</w:t>
      </w:r>
    </w:p>
    <w:p w14:paraId="1A4690A3" w14:textId="77777777" w:rsidR="001E0747" w:rsidRPr="001E0747" w:rsidRDefault="001E0747" w:rsidP="001E0747">
      <w:pPr>
        <w:suppressAutoHyphens/>
        <w:ind w:firstLine="709"/>
        <w:rPr>
          <w:rFonts w:eastAsia="Times New Roman"/>
          <w:szCs w:val="24"/>
          <w:lang w:eastAsia="en-US"/>
        </w:rPr>
      </w:pPr>
    </w:p>
    <w:p w14:paraId="20277830" w14:textId="77777777" w:rsidR="001E0747" w:rsidRPr="001E0747" w:rsidRDefault="001E0747" w:rsidP="001E0747">
      <w:pPr>
        <w:ind w:firstLine="540"/>
        <w:rPr>
          <w:rFonts w:eastAsia="Times New Roman"/>
          <w:szCs w:val="24"/>
        </w:rPr>
      </w:pPr>
      <w:r w:rsidRPr="001E0747">
        <w:rPr>
          <w:rFonts w:eastAsia="Times New Roman"/>
          <w:szCs w:val="24"/>
        </w:rPr>
        <w:t>Наименования и характеристики предлагаемых Товаров*.</w:t>
      </w:r>
    </w:p>
    <w:tbl>
      <w:tblPr>
        <w:tblW w:w="500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7"/>
        <w:gridCol w:w="1745"/>
        <w:gridCol w:w="1746"/>
        <w:gridCol w:w="1877"/>
        <w:gridCol w:w="826"/>
        <w:gridCol w:w="826"/>
        <w:gridCol w:w="1220"/>
        <w:gridCol w:w="1483"/>
      </w:tblGrid>
      <w:tr w:rsidR="001E0747" w:rsidRPr="001E0747" w14:paraId="7B6FFDD0" w14:textId="77777777" w:rsidTr="00A64CC6">
        <w:tc>
          <w:tcPr>
            <w:tcW w:w="682" w:type="dxa"/>
            <w:vAlign w:val="center"/>
          </w:tcPr>
          <w:p w14:paraId="253A7B0B" w14:textId="77777777" w:rsidR="001E0747" w:rsidRPr="00A64CC6" w:rsidRDefault="001E0747" w:rsidP="001E0747">
            <w:pPr>
              <w:snapToGrid w:val="0"/>
              <w:ind w:left="-116" w:firstLine="8"/>
              <w:jc w:val="center"/>
              <w:rPr>
                <w:rFonts w:eastAsia="Times New Roman"/>
                <w:b/>
                <w:color w:val="000000"/>
                <w:sz w:val="18"/>
                <w:szCs w:val="18"/>
              </w:rPr>
            </w:pPr>
            <w:r w:rsidRPr="00A64CC6">
              <w:rPr>
                <w:rFonts w:eastAsia="Times New Roman"/>
                <w:b/>
                <w:color w:val="000000"/>
                <w:sz w:val="18"/>
                <w:szCs w:val="18"/>
              </w:rPr>
              <w:t xml:space="preserve">   №</w:t>
            </w:r>
          </w:p>
          <w:p w14:paraId="4F8F11EA" w14:textId="77777777" w:rsidR="001E0747" w:rsidRPr="00A64CC6" w:rsidRDefault="001E0747" w:rsidP="001E0747">
            <w:pPr>
              <w:snapToGrid w:val="0"/>
              <w:ind w:firstLine="0"/>
              <w:jc w:val="center"/>
              <w:rPr>
                <w:rFonts w:eastAsia="Times New Roman"/>
                <w:b/>
                <w:color w:val="000000"/>
                <w:sz w:val="18"/>
                <w:szCs w:val="18"/>
              </w:rPr>
            </w:pPr>
            <w:r w:rsidRPr="00A64CC6">
              <w:rPr>
                <w:rFonts w:eastAsia="Times New Roman"/>
                <w:b/>
                <w:color w:val="000000"/>
                <w:sz w:val="18"/>
                <w:szCs w:val="18"/>
              </w:rPr>
              <w:t>п/п</w:t>
            </w:r>
          </w:p>
        </w:tc>
        <w:tc>
          <w:tcPr>
            <w:tcW w:w="1707" w:type="dxa"/>
            <w:vAlign w:val="center"/>
          </w:tcPr>
          <w:p w14:paraId="3EAF0B56" w14:textId="77777777" w:rsidR="001E0747" w:rsidRPr="00A64CC6" w:rsidRDefault="001E0747" w:rsidP="001E0747">
            <w:pPr>
              <w:snapToGrid w:val="0"/>
              <w:ind w:firstLine="0"/>
              <w:jc w:val="center"/>
              <w:rPr>
                <w:rFonts w:eastAsia="Times New Roman"/>
                <w:b/>
                <w:sz w:val="18"/>
                <w:szCs w:val="18"/>
              </w:rPr>
            </w:pPr>
            <w:r w:rsidRPr="00A64CC6">
              <w:rPr>
                <w:rFonts w:eastAsia="Times New Roman"/>
                <w:b/>
                <w:sz w:val="18"/>
                <w:szCs w:val="18"/>
              </w:rPr>
              <w:t xml:space="preserve">Наименование Товара </w:t>
            </w:r>
          </w:p>
          <w:p w14:paraId="5C52A71A" w14:textId="77777777" w:rsidR="001E0747" w:rsidRPr="00A64CC6" w:rsidRDefault="001E0747" w:rsidP="001E0747">
            <w:pPr>
              <w:snapToGrid w:val="0"/>
              <w:ind w:firstLine="0"/>
              <w:jc w:val="center"/>
              <w:rPr>
                <w:rFonts w:eastAsia="Times New Roman"/>
                <w:b/>
                <w:sz w:val="18"/>
                <w:szCs w:val="18"/>
              </w:rPr>
            </w:pPr>
          </w:p>
          <w:p w14:paraId="69E16782" w14:textId="77777777" w:rsidR="001E0747" w:rsidRPr="00A64CC6" w:rsidRDefault="001E0747" w:rsidP="001E0747">
            <w:pPr>
              <w:snapToGrid w:val="0"/>
              <w:ind w:firstLine="0"/>
              <w:jc w:val="center"/>
              <w:rPr>
                <w:rFonts w:eastAsia="Times New Roman"/>
                <w:b/>
                <w:sz w:val="18"/>
                <w:szCs w:val="18"/>
              </w:rPr>
            </w:pPr>
          </w:p>
        </w:tc>
        <w:tc>
          <w:tcPr>
            <w:tcW w:w="1708" w:type="dxa"/>
            <w:vAlign w:val="center"/>
          </w:tcPr>
          <w:p w14:paraId="074CE8FB" w14:textId="77777777" w:rsidR="001E0747" w:rsidRPr="00A64CC6" w:rsidRDefault="001E0747" w:rsidP="001E0747">
            <w:pPr>
              <w:snapToGrid w:val="0"/>
              <w:ind w:firstLine="0"/>
              <w:jc w:val="center"/>
              <w:rPr>
                <w:rFonts w:eastAsia="Times New Roman"/>
                <w:b/>
                <w:color w:val="000000"/>
                <w:sz w:val="18"/>
                <w:szCs w:val="18"/>
              </w:rPr>
            </w:pPr>
            <w:r w:rsidRPr="00A64CC6">
              <w:rPr>
                <w:rFonts w:eastAsia="Times New Roman"/>
                <w:b/>
                <w:sz w:val="18"/>
                <w:szCs w:val="18"/>
              </w:rPr>
              <w:t>Функциональные, технические и качественные характеристики Товара</w:t>
            </w:r>
            <w:r w:rsidRPr="00A64CC6">
              <w:rPr>
                <w:rFonts w:eastAsia="Times New Roman"/>
                <w:b/>
                <w:color w:val="FF0000"/>
                <w:sz w:val="18"/>
                <w:szCs w:val="18"/>
              </w:rPr>
              <w:t>*</w:t>
            </w:r>
          </w:p>
        </w:tc>
        <w:tc>
          <w:tcPr>
            <w:tcW w:w="1836" w:type="dxa"/>
            <w:vAlign w:val="center"/>
          </w:tcPr>
          <w:p w14:paraId="2C92973D" w14:textId="77777777" w:rsidR="001E0747" w:rsidRPr="00A64CC6" w:rsidRDefault="001E0747" w:rsidP="001E0747">
            <w:pPr>
              <w:snapToGrid w:val="0"/>
              <w:ind w:firstLine="0"/>
              <w:jc w:val="center"/>
              <w:rPr>
                <w:rFonts w:eastAsia="Times New Roman"/>
                <w:b/>
                <w:color w:val="000000"/>
                <w:sz w:val="18"/>
                <w:szCs w:val="18"/>
              </w:rPr>
            </w:pPr>
            <w:r w:rsidRPr="00A64CC6">
              <w:rPr>
                <w:rFonts w:eastAsia="Times New Roman"/>
                <w:b/>
                <w:sz w:val="18"/>
                <w:szCs w:val="18"/>
              </w:rPr>
              <w:t>Наименование страны происхождения Товара, производитель</w:t>
            </w:r>
          </w:p>
        </w:tc>
        <w:tc>
          <w:tcPr>
            <w:tcW w:w="808" w:type="dxa"/>
            <w:vAlign w:val="center"/>
          </w:tcPr>
          <w:p w14:paraId="0EC0BF87" w14:textId="77777777" w:rsidR="001E0747" w:rsidRPr="00A64CC6" w:rsidRDefault="001E0747" w:rsidP="001E0747">
            <w:pPr>
              <w:snapToGrid w:val="0"/>
              <w:ind w:firstLine="0"/>
              <w:jc w:val="center"/>
              <w:rPr>
                <w:rFonts w:eastAsia="Times New Roman"/>
                <w:b/>
                <w:color w:val="000000"/>
                <w:sz w:val="18"/>
                <w:szCs w:val="18"/>
              </w:rPr>
            </w:pPr>
            <w:r w:rsidRPr="00A64CC6">
              <w:rPr>
                <w:rFonts w:eastAsia="Times New Roman"/>
                <w:b/>
                <w:sz w:val="18"/>
                <w:szCs w:val="18"/>
              </w:rPr>
              <w:t>Ед. изм.</w:t>
            </w:r>
          </w:p>
        </w:tc>
        <w:tc>
          <w:tcPr>
            <w:tcW w:w="808" w:type="dxa"/>
            <w:vAlign w:val="center"/>
          </w:tcPr>
          <w:p w14:paraId="138052A5" w14:textId="77777777" w:rsidR="001E0747" w:rsidRPr="00A64CC6" w:rsidRDefault="001E0747" w:rsidP="001E0747">
            <w:pPr>
              <w:snapToGrid w:val="0"/>
              <w:ind w:firstLine="0"/>
              <w:jc w:val="center"/>
              <w:rPr>
                <w:rFonts w:eastAsia="Times New Roman"/>
                <w:b/>
                <w:sz w:val="18"/>
                <w:szCs w:val="18"/>
              </w:rPr>
            </w:pPr>
            <w:r w:rsidRPr="00A64CC6">
              <w:rPr>
                <w:rFonts w:eastAsia="Times New Roman"/>
                <w:b/>
                <w:sz w:val="18"/>
                <w:szCs w:val="18"/>
              </w:rPr>
              <w:t>Кол-во</w:t>
            </w:r>
          </w:p>
        </w:tc>
        <w:tc>
          <w:tcPr>
            <w:tcW w:w="1194" w:type="dxa"/>
            <w:vAlign w:val="center"/>
          </w:tcPr>
          <w:p w14:paraId="3CEF4B0D" w14:textId="77777777" w:rsidR="001E0747" w:rsidRPr="00A64CC6" w:rsidRDefault="001E0747" w:rsidP="001E0747">
            <w:pPr>
              <w:snapToGrid w:val="0"/>
              <w:ind w:hanging="109"/>
              <w:jc w:val="center"/>
              <w:rPr>
                <w:rFonts w:eastAsia="Times New Roman"/>
                <w:b/>
                <w:sz w:val="18"/>
                <w:szCs w:val="18"/>
              </w:rPr>
            </w:pPr>
            <w:r w:rsidRPr="00A64CC6">
              <w:rPr>
                <w:rFonts w:eastAsia="Times New Roman"/>
                <w:b/>
                <w:sz w:val="18"/>
                <w:szCs w:val="18"/>
              </w:rPr>
              <w:t xml:space="preserve">Цена </w:t>
            </w:r>
          </w:p>
          <w:p w14:paraId="431EF3A9" w14:textId="77777777" w:rsidR="001E0747" w:rsidRPr="00A64CC6" w:rsidRDefault="001E0747" w:rsidP="001E0747">
            <w:pPr>
              <w:snapToGrid w:val="0"/>
              <w:ind w:left="-108" w:hanging="1"/>
              <w:jc w:val="center"/>
              <w:rPr>
                <w:rFonts w:eastAsia="Times New Roman"/>
                <w:b/>
                <w:sz w:val="18"/>
                <w:szCs w:val="18"/>
              </w:rPr>
            </w:pPr>
            <w:r w:rsidRPr="00A64CC6">
              <w:rPr>
                <w:rFonts w:eastAsia="Times New Roman"/>
                <w:b/>
                <w:sz w:val="18"/>
                <w:szCs w:val="18"/>
              </w:rPr>
              <w:t>за ед. в руб.</w:t>
            </w:r>
          </w:p>
        </w:tc>
        <w:tc>
          <w:tcPr>
            <w:tcW w:w="1451" w:type="dxa"/>
            <w:vAlign w:val="center"/>
          </w:tcPr>
          <w:p w14:paraId="15766E3E" w14:textId="77777777" w:rsidR="001E0747" w:rsidRPr="00A64CC6" w:rsidRDefault="001E0747" w:rsidP="001E0747">
            <w:pPr>
              <w:snapToGrid w:val="0"/>
              <w:ind w:firstLine="0"/>
              <w:jc w:val="center"/>
              <w:rPr>
                <w:rFonts w:eastAsia="Times New Roman"/>
                <w:b/>
                <w:sz w:val="18"/>
                <w:szCs w:val="18"/>
              </w:rPr>
            </w:pPr>
            <w:r w:rsidRPr="00A64CC6">
              <w:rPr>
                <w:rFonts w:eastAsia="Times New Roman"/>
                <w:b/>
                <w:sz w:val="18"/>
                <w:szCs w:val="18"/>
              </w:rPr>
              <w:t>Стоимость, руб.</w:t>
            </w:r>
          </w:p>
        </w:tc>
      </w:tr>
      <w:tr w:rsidR="001E0747" w:rsidRPr="001E0747" w14:paraId="01B8D600" w14:textId="77777777" w:rsidTr="00A64CC6">
        <w:tc>
          <w:tcPr>
            <w:tcW w:w="682" w:type="dxa"/>
          </w:tcPr>
          <w:p w14:paraId="126904BC" w14:textId="77777777" w:rsidR="001E0747" w:rsidRPr="00A64CC6" w:rsidRDefault="001E0747" w:rsidP="001E0747">
            <w:pPr>
              <w:autoSpaceDE w:val="0"/>
              <w:autoSpaceDN w:val="0"/>
              <w:adjustRightInd w:val="0"/>
              <w:snapToGrid w:val="0"/>
              <w:ind w:firstLine="0"/>
              <w:jc w:val="center"/>
              <w:rPr>
                <w:rFonts w:eastAsia="Times New Roman"/>
                <w:b/>
                <w:sz w:val="18"/>
                <w:szCs w:val="18"/>
              </w:rPr>
            </w:pPr>
            <w:r w:rsidRPr="00A64CC6">
              <w:rPr>
                <w:rFonts w:eastAsia="Times New Roman"/>
                <w:b/>
                <w:sz w:val="18"/>
                <w:szCs w:val="18"/>
              </w:rPr>
              <w:t>1</w:t>
            </w:r>
          </w:p>
        </w:tc>
        <w:tc>
          <w:tcPr>
            <w:tcW w:w="1707" w:type="dxa"/>
          </w:tcPr>
          <w:p w14:paraId="61E750A0" w14:textId="77777777" w:rsidR="001E0747" w:rsidRPr="00A64CC6" w:rsidRDefault="001E0747" w:rsidP="001E0747">
            <w:pPr>
              <w:autoSpaceDE w:val="0"/>
              <w:autoSpaceDN w:val="0"/>
              <w:adjustRightInd w:val="0"/>
              <w:snapToGrid w:val="0"/>
              <w:ind w:firstLine="0"/>
              <w:jc w:val="center"/>
              <w:rPr>
                <w:rFonts w:eastAsia="Times New Roman"/>
                <w:b/>
                <w:sz w:val="18"/>
                <w:szCs w:val="18"/>
              </w:rPr>
            </w:pPr>
            <w:r w:rsidRPr="00A64CC6">
              <w:rPr>
                <w:rFonts w:eastAsia="Times New Roman"/>
                <w:b/>
                <w:sz w:val="18"/>
                <w:szCs w:val="18"/>
              </w:rPr>
              <w:t>2</w:t>
            </w:r>
          </w:p>
        </w:tc>
        <w:tc>
          <w:tcPr>
            <w:tcW w:w="1708" w:type="dxa"/>
          </w:tcPr>
          <w:p w14:paraId="020CEA0A" w14:textId="77777777" w:rsidR="001E0747" w:rsidRPr="00A64CC6" w:rsidRDefault="001E0747" w:rsidP="001E0747">
            <w:pPr>
              <w:autoSpaceDE w:val="0"/>
              <w:autoSpaceDN w:val="0"/>
              <w:adjustRightInd w:val="0"/>
              <w:snapToGrid w:val="0"/>
              <w:ind w:firstLine="0"/>
              <w:jc w:val="center"/>
              <w:rPr>
                <w:rFonts w:eastAsia="Times New Roman"/>
                <w:b/>
                <w:sz w:val="18"/>
                <w:szCs w:val="18"/>
              </w:rPr>
            </w:pPr>
            <w:r w:rsidRPr="00A64CC6">
              <w:rPr>
                <w:rFonts w:eastAsia="Times New Roman"/>
                <w:b/>
                <w:sz w:val="18"/>
                <w:szCs w:val="18"/>
              </w:rPr>
              <w:t>3</w:t>
            </w:r>
          </w:p>
        </w:tc>
        <w:tc>
          <w:tcPr>
            <w:tcW w:w="1836" w:type="dxa"/>
          </w:tcPr>
          <w:p w14:paraId="447B21ED" w14:textId="77777777" w:rsidR="001E0747" w:rsidRPr="00A64CC6" w:rsidRDefault="001E0747" w:rsidP="001E0747">
            <w:pPr>
              <w:autoSpaceDE w:val="0"/>
              <w:autoSpaceDN w:val="0"/>
              <w:adjustRightInd w:val="0"/>
              <w:snapToGrid w:val="0"/>
              <w:ind w:firstLine="0"/>
              <w:jc w:val="center"/>
              <w:rPr>
                <w:rFonts w:eastAsia="Times New Roman"/>
                <w:b/>
                <w:sz w:val="18"/>
                <w:szCs w:val="18"/>
              </w:rPr>
            </w:pPr>
            <w:r w:rsidRPr="00A64CC6">
              <w:rPr>
                <w:rFonts w:eastAsia="Times New Roman"/>
                <w:b/>
                <w:sz w:val="18"/>
                <w:szCs w:val="18"/>
              </w:rPr>
              <w:t>4</w:t>
            </w:r>
          </w:p>
        </w:tc>
        <w:tc>
          <w:tcPr>
            <w:tcW w:w="808" w:type="dxa"/>
          </w:tcPr>
          <w:p w14:paraId="42D165F4" w14:textId="77777777" w:rsidR="001E0747" w:rsidRPr="00A64CC6" w:rsidRDefault="001E0747" w:rsidP="001E0747">
            <w:pPr>
              <w:autoSpaceDE w:val="0"/>
              <w:autoSpaceDN w:val="0"/>
              <w:adjustRightInd w:val="0"/>
              <w:snapToGrid w:val="0"/>
              <w:ind w:firstLine="0"/>
              <w:jc w:val="center"/>
              <w:rPr>
                <w:rFonts w:eastAsia="Times New Roman"/>
                <w:b/>
                <w:sz w:val="18"/>
                <w:szCs w:val="18"/>
              </w:rPr>
            </w:pPr>
            <w:r w:rsidRPr="00A64CC6">
              <w:rPr>
                <w:rFonts w:eastAsia="Times New Roman"/>
                <w:b/>
                <w:sz w:val="18"/>
                <w:szCs w:val="18"/>
              </w:rPr>
              <w:t>6</w:t>
            </w:r>
          </w:p>
        </w:tc>
        <w:tc>
          <w:tcPr>
            <w:tcW w:w="808" w:type="dxa"/>
          </w:tcPr>
          <w:p w14:paraId="76411ED9" w14:textId="77777777" w:rsidR="001E0747" w:rsidRPr="00A64CC6" w:rsidRDefault="001E0747" w:rsidP="001E0747">
            <w:pPr>
              <w:autoSpaceDE w:val="0"/>
              <w:autoSpaceDN w:val="0"/>
              <w:adjustRightInd w:val="0"/>
              <w:snapToGrid w:val="0"/>
              <w:ind w:firstLine="0"/>
              <w:jc w:val="center"/>
              <w:rPr>
                <w:rFonts w:eastAsia="Times New Roman"/>
                <w:b/>
                <w:sz w:val="18"/>
                <w:szCs w:val="18"/>
              </w:rPr>
            </w:pPr>
            <w:r w:rsidRPr="00A64CC6">
              <w:rPr>
                <w:rFonts w:eastAsia="Times New Roman"/>
                <w:b/>
                <w:sz w:val="18"/>
                <w:szCs w:val="18"/>
              </w:rPr>
              <w:t>7</w:t>
            </w:r>
          </w:p>
        </w:tc>
        <w:tc>
          <w:tcPr>
            <w:tcW w:w="1194" w:type="dxa"/>
          </w:tcPr>
          <w:p w14:paraId="3B496989" w14:textId="77777777" w:rsidR="001E0747" w:rsidRPr="00A64CC6" w:rsidRDefault="001E0747" w:rsidP="001E0747">
            <w:pPr>
              <w:autoSpaceDE w:val="0"/>
              <w:autoSpaceDN w:val="0"/>
              <w:adjustRightInd w:val="0"/>
              <w:snapToGrid w:val="0"/>
              <w:ind w:firstLine="0"/>
              <w:jc w:val="center"/>
              <w:rPr>
                <w:rFonts w:eastAsia="Times New Roman"/>
                <w:b/>
                <w:sz w:val="18"/>
                <w:szCs w:val="18"/>
              </w:rPr>
            </w:pPr>
            <w:r w:rsidRPr="00A64CC6">
              <w:rPr>
                <w:rFonts w:eastAsia="Times New Roman"/>
                <w:b/>
                <w:sz w:val="18"/>
                <w:szCs w:val="18"/>
              </w:rPr>
              <w:t>8</w:t>
            </w:r>
          </w:p>
        </w:tc>
        <w:tc>
          <w:tcPr>
            <w:tcW w:w="1451" w:type="dxa"/>
          </w:tcPr>
          <w:p w14:paraId="0A628C9B" w14:textId="77777777" w:rsidR="001E0747" w:rsidRPr="00A64CC6" w:rsidRDefault="001E0747" w:rsidP="001E0747">
            <w:pPr>
              <w:autoSpaceDE w:val="0"/>
              <w:autoSpaceDN w:val="0"/>
              <w:adjustRightInd w:val="0"/>
              <w:snapToGrid w:val="0"/>
              <w:ind w:firstLine="0"/>
              <w:jc w:val="center"/>
              <w:rPr>
                <w:rFonts w:eastAsia="Times New Roman"/>
                <w:b/>
                <w:sz w:val="18"/>
                <w:szCs w:val="18"/>
              </w:rPr>
            </w:pPr>
            <w:r w:rsidRPr="00A64CC6">
              <w:rPr>
                <w:rFonts w:eastAsia="Times New Roman"/>
                <w:b/>
                <w:sz w:val="18"/>
                <w:szCs w:val="18"/>
              </w:rPr>
              <w:t>9</w:t>
            </w:r>
          </w:p>
        </w:tc>
      </w:tr>
      <w:tr w:rsidR="001E0747" w:rsidRPr="001E0747" w14:paraId="6F60D4BA" w14:textId="77777777" w:rsidTr="00A64CC6">
        <w:tc>
          <w:tcPr>
            <w:tcW w:w="682" w:type="dxa"/>
          </w:tcPr>
          <w:p w14:paraId="2AF6809D" w14:textId="77777777" w:rsidR="001E0747" w:rsidRPr="001E0747" w:rsidRDefault="001E0747" w:rsidP="001E0747">
            <w:pPr>
              <w:autoSpaceDE w:val="0"/>
              <w:autoSpaceDN w:val="0"/>
              <w:adjustRightInd w:val="0"/>
              <w:snapToGrid w:val="0"/>
              <w:ind w:firstLine="0"/>
              <w:rPr>
                <w:rFonts w:eastAsia="Times New Roman"/>
                <w:szCs w:val="24"/>
              </w:rPr>
            </w:pPr>
            <w:r w:rsidRPr="001E0747">
              <w:rPr>
                <w:rFonts w:eastAsia="Times New Roman"/>
                <w:szCs w:val="24"/>
              </w:rPr>
              <w:t>1</w:t>
            </w:r>
          </w:p>
        </w:tc>
        <w:tc>
          <w:tcPr>
            <w:tcW w:w="1707" w:type="dxa"/>
          </w:tcPr>
          <w:p w14:paraId="4DB0CCDF" w14:textId="77777777" w:rsidR="001E0747" w:rsidRPr="001E0747" w:rsidRDefault="001E0747" w:rsidP="001E0747">
            <w:pPr>
              <w:autoSpaceDE w:val="0"/>
              <w:autoSpaceDN w:val="0"/>
              <w:adjustRightInd w:val="0"/>
              <w:snapToGrid w:val="0"/>
              <w:ind w:firstLine="0"/>
              <w:rPr>
                <w:rFonts w:eastAsia="Times New Roman"/>
                <w:szCs w:val="24"/>
              </w:rPr>
            </w:pPr>
            <w:r w:rsidRPr="001E0747">
              <w:rPr>
                <w:rFonts w:eastAsia="Times New Roman"/>
                <w:szCs w:val="24"/>
              </w:rPr>
              <w:t xml:space="preserve"> </w:t>
            </w:r>
          </w:p>
        </w:tc>
        <w:tc>
          <w:tcPr>
            <w:tcW w:w="1708" w:type="dxa"/>
          </w:tcPr>
          <w:p w14:paraId="12B05C95" w14:textId="77777777" w:rsidR="001E0747" w:rsidRPr="001E0747" w:rsidRDefault="001E0747" w:rsidP="001E0747">
            <w:pPr>
              <w:autoSpaceDE w:val="0"/>
              <w:autoSpaceDN w:val="0"/>
              <w:adjustRightInd w:val="0"/>
              <w:snapToGrid w:val="0"/>
              <w:ind w:firstLine="0"/>
              <w:rPr>
                <w:rFonts w:eastAsia="Times New Roman"/>
                <w:szCs w:val="24"/>
              </w:rPr>
            </w:pPr>
          </w:p>
        </w:tc>
        <w:tc>
          <w:tcPr>
            <w:tcW w:w="1836" w:type="dxa"/>
          </w:tcPr>
          <w:p w14:paraId="12DC843E" w14:textId="77777777" w:rsidR="001E0747" w:rsidRPr="001E0747" w:rsidRDefault="001E0747" w:rsidP="001E0747">
            <w:pPr>
              <w:autoSpaceDE w:val="0"/>
              <w:autoSpaceDN w:val="0"/>
              <w:adjustRightInd w:val="0"/>
              <w:snapToGrid w:val="0"/>
              <w:ind w:firstLine="0"/>
              <w:rPr>
                <w:rFonts w:eastAsia="Times New Roman"/>
                <w:szCs w:val="24"/>
              </w:rPr>
            </w:pPr>
          </w:p>
        </w:tc>
        <w:tc>
          <w:tcPr>
            <w:tcW w:w="808" w:type="dxa"/>
          </w:tcPr>
          <w:p w14:paraId="30C9F645" w14:textId="77777777" w:rsidR="001E0747" w:rsidRPr="001E0747" w:rsidRDefault="001E0747" w:rsidP="001E0747">
            <w:pPr>
              <w:autoSpaceDE w:val="0"/>
              <w:autoSpaceDN w:val="0"/>
              <w:adjustRightInd w:val="0"/>
              <w:snapToGrid w:val="0"/>
              <w:ind w:firstLine="0"/>
              <w:rPr>
                <w:rFonts w:eastAsia="Times New Roman"/>
                <w:szCs w:val="24"/>
              </w:rPr>
            </w:pPr>
          </w:p>
        </w:tc>
        <w:tc>
          <w:tcPr>
            <w:tcW w:w="808" w:type="dxa"/>
          </w:tcPr>
          <w:p w14:paraId="4EF9944D" w14:textId="77777777" w:rsidR="001E0747" w:rsidRPr="001E0747" w:rsidRDefault="001E0747" w:rsidP="001E0747">
            <w:pPr>
              <w:autoSpaceDE w:val="0"/>
              <w:autoSpaceDN w:val="0"/>
              <w:adjustRightInd w:val="0"/>
              <w:snapToGrid w:val="0"/>
              <w:ind w:firstLine="0"/>
              <w:rPr>
                <w:rFonts w:eastAsia="Times New Roman"/>
                <w:szCs w:val="24"/>
              </w:rPr>
            </w:pPr>
          </w:p>
        </w:tc>
        <w:tc>
          <w:tcPr>
            <w:tcW w:w="1194" w:type="dxa"/>
          </w:tcPr>
          <w:p w14:paraId="57BB22A4" w14:textId="77777777" w:rsidR="001E0747" w:rsidRPr="001E0747" w:rsidRDefault="001E0747" w:rsidP="001E0747">
            <w:pPr>
              <w:autoSpaceDE w:val="0"/>
              <w:autoSpaceDN w:val="0"/>
              <w:adjustRightInd w:val="0"/>
              <w:snapToGrid w:val="0"/>
              <w:ind w:firstLine="0"/>
              <w:rPr>
                <w:rFonts w:eastAsia="Times New Roman"/>
                <w:szCs w:val="24"/>
              </w:rPr>
            </w:pPr>
          </w:p>
        </w:tc>
        <w:tc>
          <w:tcPr>
            <w:tcW w:w="1451" w:type="dxa"/>
          </w:tcPr>
          <w:p w14:paraId="412CD128" w14:textId="77777777" w:rsidR="001E0747" w:rsidRPr="001E0747" w:rsidRDefault="001E0747" w:rsidP="001E0747">
            <w:pPr>
              <w:autoSpaceDE w:val="0"/>
              <w:autoSpaceDN w:val="0"/>
              <w:adjustRightInd w:val="0"/>
              <w:snapToGrid w:val="0"/>
              <w:ind w:firstLine="0"/>
              <w:rPr>
                <w:rFonts w:eastAsia="Times New Roman"/>
                <w:szCs w:val="24"/>
              </w:rPr>
            </w:pPr>
          </w:p>
        </w:tc>
      </w:tr>
    </w:tbl>
    <w:p w14:paraId="70CDE4AB" w14:textId="77777777" w:rsidR="001E0747" w:rsidRPr="001E0747" w:rsidRDefault="001E0747" w:rsidP="001E0747">
      <w:pPr>
        <w:spacing w:after="200"/>
        <w:ind w:firstLine="0"/>
        <w:contextualSpacing/>
        <w:rPr>
          <w:rFonts w:eastAsia="Times New Roman"/>
          <w:b/>
          <w:sz w:val="20"/>
          <w:szCs w:val="20"/>
          <w:lang w:eastAsia="en-US"/>
        </w:rPr>
      </w:pPr>
    </w:p>
    <w:p w14:paraId="25CA7320" w14:textId="77777777" w:rsidR="001E0747" w:rsidRPr="001E0747" w:rsidRDefault="001E0747" w:rsidP="001E0747">
      <w:pPr>
        <w:spacing w:after="200"/>
        <w:ind w:firstLine="426"/>
        <w:contextualSpacing/>
        <w:rPr>
          <w:rFonts w:eastAsia="Times New Roman"/>
          <w:b/>
          <w:sz w:val="20"/>
          <w:szCs w:val="20"/>
          <w:lang w:eastAsia="en-US"/>
        </w:rPr>
      </w:pPr>
      <w:r w:rsidRPr="001E0747">
        <w:rPr>
          <w:rFonts w:eastAsia="Times New Roman"/>
          <w:b/>
          <w:sz w:val="20"/>
          <w:szCs w:val="20"/>
          <w:lang w:eastAsia="en-US"/>
        </w:rPr>
        <w:t xml:space="preserve">* Предложение участника должно соответствовать требованиям, установленным заказчиком, согласно </w:t>
      </w:r>
      <w:r w:rsidR="002C0D0D" w:rsidRPr="001E0747">
        <w:rPr>
          <w:rFonts w:eastAsia="Times New Roman"/>
          <w:b/>
          <w:sz w:val="20"/>
          <w:szCs w:val="20"/>
          <w:lang w:eastAsia="en-US"/>
        </w:rPr>
        <w:t>Приложению №</w:t>
      </w:r>
      <w:r w:rsidRPr="001E0747">
        <w:rPr>
          <w:rFonts w:eastAsia="Times New Roman"/>
          <w:b/>
          <w:sz w:val="20"/>
          <w:szCs w:val="20"/>
          <w:lang w:eastAsia="en-US"/>
        </w:rPr>
        <w:t xml:space="preserve"> 1 </w:t>
      </w:r>
      <w:r w:rsidR="002C0D0D" w:rsidRPr="001E0747">
        <w:rPr>
          <w:rFonts w:eastAsia="Times New Roman"/>
          <w:b/>
          <w:sz w:val="20"/>
          <w:szCs w:val="20"/>
          <w:lang w:eastAsia="en-US"/>
        </w:rPr>
        <w:t>к извещению</w:t>
      </w:r>
      <w:r w:rsidRPr="001E0747">
        <w:rPr>
          <w:rFonts w:eastAsia="Times New Roman"/>
          <w:b/>
          <w:sz w:val="20"/>
          <w:szCs w:val="20"/>
          <w:lang w:eastAsia="en-US"/>
        </w:rPr>
        <w:t xml:space="preserve"> о проведении запроса котировок в электронной форме.</w:t>
      </w:r>
    </w:p>
    <w:p w14:paraId="62AF67F7" w14:textId="77777777" w:rsidR="001E0747" w:rsidRPr="001E0747" w:rsidRDefault="001E0747" w:rsidP="001E0747">
      <w:pPr>
        <w:suppressAutoHyphens/>
        <w:ind w:firstLine="709"/>
        <w:rPr>
          <w:rFonts w:eastAsia="Times New Roman"/>
          <w:szCs w:val="24"/>
          <w:lang w:eastAsia="en-US"/>
        </w:rPr>
      </w:pPr>
    </w:p>
    <w:p w14:paraId="7E346AA9" w14:textId="77777777" w:rsidR="001E0747" w:rsidRPr="001E0747" w:rsidRDefault="001E0747" w:rsidP="001E0747">
      <w:pPr>
        <w:suppressAutoHyphens/>
        <w:ind w:firstLine="709"/>
        <w:rPr>
          <w:rFonts w:eastAsia="Times New Roman"/>
          <w:szCs w:val="24"/>
          <w:lang w:eastAsia="en-US"/>
        </w:rPr>
      </w:pPr>
      <w:r w:rsidRPr="001E0747">
        <w:rPr>
          <w:rFonts w:eastAsia="Times New Roman"/>
          <w:b/>
          <w:szCs w:val="24"/>
          <w:lang w:eastAsia="en-US"/>
        </w:rPr>
        <w:t>Мы согласны</w:t>
      </w:r>
      <w:r w:rsidRPr="001E0747">
        <w:rPr>
          <w:rFonts w:eastAsia="Times New Roman"/>
          <w:szCs w:val="24"/>
          <w:lang w:eastAsia="en-US"/>
        </w:rPr>
        <w:t xml:space="preserve"> осуществить оказание услуг в полном соответствии с требованиями извещения о проведении запроса котировок и согласно </w:t>
      </w:r>
      <w:r w:rsidRPr="001E0747">
        <w:rPr>
          <w:rFonts w:eastAsia="Times New Roman"/>
          <w:b/>
          <w:szCs w:val="24"/>
          <w:lang w:eastAsia="en-US"/>
        </w:rPr>
        <w:t>нашему предложению о цене договора</w:t>
      </w:r>
      <w:r w:rsidRPr="001E0747">
        <w:rPr>
          <w:rFonts w:eastAsia="Times New Roman"/>
          <w:b/>
          <w:color w:val="FF0000"/>
          <w:szCs w:val="24"/>
          <w:lang w:eastAsia="en-US"/>
        </w:rPr>
        <w:t>*</w:t>
      </w:r>
      <w:r w:rsidRPr="001E0747">
        <w:rPr>
          <w:rFonts w:eastAsia="Times New Roman"/>
          <w:b/>
          <w:szCs w:val="24"/>
          <w:lang w:eastAsia="en-US"/>
        </w:rPr>
        <w:t xml:space="preserve">: </w:t>
      </w:r>
    </w:p>
    <w:p w14:paraId="3BECBFDE" w14:textId="77777777" w:rsidR="001E0747" w:rsidRPr="001E0747" w:rsidRDefault="001E0747" w:rsidP="001E0747">
      <w:pPr>
        <w:suppressAutoHyphens/>
        <w:ind w:firstLine="709"/>
        <w:rPr>
          <w:rFonts w:eastAsia="Times New Roman"/>
          <w:szCs w:val="24"/>
          <w:lang w:eastAsia="en-US"/>
        </w:rPr>
      </w:pPr>
      <w:r w:rsidRPr="001E0747">
        <w:rPr>
          <w:rFonts w:eastAsia="Times New Roman"/>
          <w:b/>
          <w:szCs w:val="24"/>
          <w:lang w:eastAsia="en-US"/>
        </w:rPr>
        <w:t xml:space="preserve">Цена договора составляет: _________________ </w:t>
      </w:r>
      <w:r w:rsidRPr="001E0747">
        <w:rPr>
          <w:rFonts w:eastAsia="Times New Roman"/>
          <w:szCs w:val="24"/>
          <w:lang w:eastAsia="en-US"/>
        </w:rPr>
        <w:t>(сумма прописью).</w:t>
      </w:r>
    </w:p>
    <w:p w14:paraId="048985D6" w14:textId="77777777" w:rsidR="001E0747" w:rsidRPr="001E0747" w:rsidRDefault="001E0747" w:rsidP="001E0747">
      <w:pPr>
        <w:spacing w:line="276" w:lineRule="auto"/>
        <w:ind w:firstLine="0"/>
        <w:rPr>
          <w:rFonts w:eastAsia="Times New Roman"/>
          <w:color w:val="FF0000"/>
          <w:sz w:val="22"/>
          <w:lang w:eastAsia="en-US"/>
        </w:rPr>
      </w:pPr>
      <w:r w:rsidRPr="001E0747">
        <w:rPr>
          <w:rFonts w:eastAsia="Times New Roman"/>
          <w:color w:val="FF0000"/>
          <w:sz w:val="22"/>
          <w:lang w:eastAsia="en-US"/>
        </w:rPr>
        <w:t>* Ценовое предложение также отдельно должно быть прикреплено в разделе "Ценовое предложение" с использованием функционала и в соответствии с регламентом электронной торговой площадки.</w:t>
      </w:r>
    </w:p>
    <w:p w14:paraId="2AE02295" w14:textId="77777777" w:rsidR="001E0747" w:rsidRPr="001E0747" w:rsidRDefault="001E0747" w:rsidP="001E0747">
      <w:pPr>
        <w:suppressAutoHyphens/>
        <w:ind w:firstLine="0"/>
        <w:rPr>
          <w:rFonts w:eastAsia="Times New Roman"/>
          <w:szCs w:val="24"/>
          <w:lang w:eastAsia="en-US"/>
        </w:rPr>
      </w:pPr>
    </w:p>
    <w:p w14:paraId="739B7EAD" w14:textId="61A3F17E" w:rsidR="001E0747" w:rsidRPr="001E0747" w:rsidRDefault="001E0747" w:rsidP="001E0747">
      <w:pPr>
        <w:suppressAutoHyphens/>
        <w:ind w:firstLine="709"/>
        <w:rPr>
          <w:rFonts w:eastAsia="Times New Roman"/>
          <w:szCs w:val="24"/>
          <w:lang w:eastAsia="en-US"/>
        </w:rPr>
      </w:pPr>
      <w:r w:rsidRPr="001E0747">
        <w:rPr>
          <w:rFonts w:eastAsia="Times New Roman"/>
          <w:szCs w:val="24"/>
          <w:lang w:eastAsia="en-US"/>
        </w:rPr>
        <w:t xml:space="preserve">Заявленная нами цена договора является твердой, изменение существенных условий договора при его исполнении не допускается, за исключением случаев, предусмотренных Положением о закупках Заказчика. Мы гарантируем качество и безопасность поставляемого товара в соответствии с условиями его назначения. В случае, если наше предложение будет лучшим после предложения победителя в проведении запроса котировок, а победитель в проведении запроса котировок будет признан уклонившимся от заключения договора </w:t>
      </w:r>
      <w:r w:rsidRPr="00587236">
        <w:rPr>
          <w:rFonts w:eastAsia="Times New Roman"/>
          <w:szCs w:val="24"/>
          <w:lang w:eastAsia="en-US"/>
        </w:rPr>
        <w:t>с</w:t>
      </w:r>
      <w:r w:rsidR="0023228F" w:rsidRPr="00587236">
        <w:t xml:space="preserve"> </w:t>
      </w:r>
      <w:r w:rsidR="00D82479" w:rsidRPr="00587236">
        <w:t>АСУСОН ТО «Кунчурский психоневрологический интернат»</w:t>
      </w:r>
      <w:r w:rsidRPr="00587236">
        <w:rPr>
          <w:rFonts w:eastAsia="Times New Roman"/>
          <w:szCs w:val="24"/>
          <w:lang w:eastAsia="en-US"/>
        </w:rPr>
        <w:t>,</w:t>
      </w:r>
      <w:r w:rsidRPr="001E0747">
        <w:rPr>
          <w:rFonts w:eastAsia="Times New Roman"/>
          <w:szCs w:val="24"/>
          <w:lang w:eastAsia="en-US"/>
        </w:rPr>
        <w:t xml:space="preserve"> мы обязуемся подписать договор в соответствии с требованиями извещения о проведении запроса котировок и условиями нашего предложения.</w:t>
      </w:r>
    </w:p>
    <w:p w14:paraId="2F5796CE" w14:textId="77777777" w:rsidR="001E0747" w:rsidRPr="001E0747" w:rsidRDefault="001E0747" w:rsidP="001E0747">
      <w:pPr>
        <w:suppressAutoHyphens/>
        <w:ind w:firstLine="709"/>
        <w:rPr>
          <w:rFonts w:eastAsia="Times New Roman"/>
          <w:szCs w:val="24"/>
          <w:lang w:eastAsia="en-US"/>
        </w:rPr>
      </w:pPr>
      <w:r w:rsidRPr="001E0747">
        <w:rPr>
          <w:rFonts w:eastAsia="Times New Roman"/>
          <w:szCs w:val="24"/>
          <w:lang w:eastAsia="en-US"/>
        </w:rPr>
        <w:t xml:space="preserve">Согласен на обработку, включая сбор, систематизацию, накопление, хранение, уточнение (обновление, изменение), использование, распространение, в том числе обезличивание, блокирование, уничтожение, передачу моих персональных данных оператору электронной площадки информационной системы государственного заказа, органам исполнительной власти, органам местного самоуправления, уполномоченным на осуществление контроля в сфере размещения заказов. </w:t>
      </w:r>
    </w:p>
    <w:p w14:paraId="4E411C4D" w14:textId="77777777" w:rsidR="001E0747" w:rsidRPr="001E0747" w:rsidRDefault="001E0747" w:rsidP="001E0747">
      <w:pPr>
        <w:suppressAutoHyphens/>
        <w:ind w:firstLine="709"/>
        <w:rPr>
          <w:rFonts w:eastAsia="Times New Roman"/>
          <w:szCs w:val="24"/>
          <w:lang w:eastAsia="en-US"/>
        </w:rPr>
      </w:pPr>
      <w:r w:rsidRPr="001E0747">
        <w:rPr>
          <w:rFonts w:eastAsia="Times New Roman"/>
          <w:b/>
          <w:szCs w:val="24"/>
          <w:u w:val="single"/>
          <w:lang w:eastAsia="en-US"/>
        </w:rPr>
        <w:t>Мы декларируем</w:t>
      </w:r>
      <w:r w:rsidRPr="001E0747">
        <w:rPr>
          <w:rFonts w:eastAsia="Times New Roman"/>
          <w:szCs w:val="24"/>
          <w:lang w:eastAsia="en-US"/>
        </w:rPr>
        <w:t xml:space="preserve"> о своем соответствии требования, указанным в извещении о проведение запроса котировок, а именно:</w:t>
      </w:r>
    </w:p>
    <w:p w14:paraId="357826D6" w14:textId="77777777" w:rsidR="001E63A8" w:rsidRPr="001E63A8" w:rsidRDefault="001E63A8" w:rsidP="001E63A8">
      <w:pPr>
        <w:ind w:firstLine="709"/>
        <w:rPr>
          <w:rFonts w:eastAsia="Calibri"/>
          <w:szCs w:val="24"/>
          <w:lang w:eastAsia="en-US"/>
        </w:rPr>
      </w:pPr>
      <w:r w:rsidRPr="001E63A8">
        <w:rPr>
          <w:rFonts w:eastAsia="Calibri"/>
          <w:szCs w:val="24"/>
          <w:lang w:eastAsia="en-US"/>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14:paraId="5D76A413" w14:textId="77777777" w:rsidR="001E63A8" w:rsidRPr="001E63A8" w:rsidRDefault="001E63A8" w:rsidP="001E63A8">
      <w:pPr>
        <w:ind w:firstLine="709"/>
        <w:rPr>
          <w:rFonts w:eastAsia="Calibri"/>
          <w:szCs w:val="24"/>
          <w:lang w:eastAsia="en-US"/>
        </w:rPr>
      </w:pPr>
      <w:r w:rsidRPr="001E63A8">
        <w:rPr>
          <w:rFonts w:eastAsia="Calibri"/>
          <w:szCs w:val="24"/>
          <w:lang w:eastAsia="en-US"/>
        </w:rPr>
        <w:t xml:space="preserve"> 2)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2B815FEB" w14:textId="77777777" w:rsidR="001E63A8" w:rsidRPr="001E63A8" w:rsidRDefault="001E63A8" w:rsidP="001E63A8">
      <w:pPr>
        <w:ind w:firstLine="709"/>
        <w:rPr>
          <w:rFonts w:eastAsia="Calibri"/>
          <w:szCs w:val="24"/>
          <w:lang w:eastAsia="en-US"/>
        </w:rPr>
      </w:pPr>
      <w:r w:rsidRPr="001E63A8">
        <w:rPr>
          <w:rFonts w:eastAsia="Calibri"/>
          <w:szCs w:val="24"/>
          <w:lang w:eastAsia="en-US"/>
        </w:rPr>
        <w:t xml:space="preserve"> 3) не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1D498D3F" w14:textId="77777777" w:rsidR="001E63A8" w:rsidRPr="001E63A8" w:rsidRDefault="001E63A8" w:rsidP="001E63A8">
      <w:pPr>
        <w:ind w:firstLine="709"/>
        <w:rPr>
          <w:rFonts w:eastAsia="Calibri"/>
          <w:szCs w:val="24"/>
          <w:lang w:eastAsia="en-US"/>
        </w:rPr>
      </w:pPr>
      <w:r w:rsidRPr="001E63A8">
        <w:rPr>
          <w:rFonts w:eastAsia="Calibri"/>
          <w:szCs w:val="24"/>
          <w:lang w:eastAsia="en-US"/>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w:t>
      </w:r>
      <w:r w:rsidRPr="001E63A8">
        <w:rPr>
          <w:rFonts w:eastAsia="Calibri"/>
          <w:szCs w:val="24"/>
          <w:lang w:eastAsia="en-US"/>
        </w:rPr>
        <w:lastRenderedPageBreak/>
        <w:t>такому заявлению на дату рассмотрения заявки на участие в определении поставщика (Исполнителя, исполнителя) не принято;</w:t>
      </w:r>
    </w:p>
    <w:p w14:paraId="29BC5951" w14:textId="77777777" w:rsidR="001E63A8" w:rsidRPr="001E63A8" w:rsidRDefault="001E63A8" w:rsidP="001E63A8">
      <w:pPr>
        <w:ind w:firstLine="709"/>
        <w:rPr>
          <w:rFonts w:eastAsia="Calibri"/>
          <w:szCs w:val="24"/>
          <w:lang w:eastAsia="en-US"/>
        </w:rPr>
      </w:pPr>
      <w:r w:rsidRPr="001E63A8">
        <w:rPr>
          <w:rFonts w:eastAsia="Calibri"/>
          <w:szCs w:val="24"/>
          <w:lang w:eastAsia="en-US"/>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39BB5171" w14:textId="77777777" w:rsidR="001E63A8" w:rsidRPr="001E63A8" w:rsidRDefault="001E63A8" w:rsidP="001E63A8">
      <w:pPr>
        <w:ind w:firstLine="709"/>
        <w:rPr>
          <w:rFonts w:eastAsia="Calibri"/>
          <w:szCs w:val="24"/>
          <w:lang w:eastAsia="en-US"/>
        </w:rPr>
      </w:pPr>
      <w:r w:rsidRPr="001E63A8">
        <w:rPr>
          <w:rFonts w:eastAsia="Calibri"/>
          <w:szCs w:val="24"/>
          <w:lang w:eastAsia="en-US"/>
        </w:rPr>
        <w:t xml:space="preserve"> 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62302DCC" w14:textId="77777777" w:rsidR="001E63A8" w:rsidRPr="001E63A8" w:rsidRDefault="001E63A8" w:rsidP="001E63A8">
      <w:pPr>
        <w:ind w:firstLine="709"/>
        <w:rPr>
          <w:rFonts w:eastAsia="Calibri"/>
          <w:szCs w:val="24"/>
          <w:lang w:eastAsia="en-US"/>
        </w:rPr>
      </w:pPr>
      <w:r w:rsidRPr="001E63A8">
        <w:rPr>
          <w:rFonts w:eastAsia="Calibri"/>
          <w:szCs w:val="24"/>
          <w:lang w:eastAsia="en-US"/>
        </w:rPr>
        <w:t>7) участник закупки не является офшорной компанией;</w:t>
      </w:r>
    </w:p>
    <w:p w14:paraId="6D59CB77" w14:textId="77777777" w:rsidR="001E63A8" w:rsidRPr="001E63A8" w:rsidRDefault="001E63A8" w:rsidP="001E63A8">
      <w:pPr>
        <w:ind w:firstLine="709"/>
        <w:rPr>
          <w:rFonts w:eastAsia="Calibri"/>
          <w:szCs w:val="24"/>
          <w:lang w:eastAsia="en-US"/>
        </w:rPr>
      </w:pPr>
      <w:r w:rsidRPr="001E63A8">
        <w:rPr>
          <w:rFonts w:eastAsia="Calibri"/>
          <w:szCs w:val="24"/>
          <w:lang w:eastAsia="en-US"/>
        </w:rPr>
        <w:t>8)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14:paraId="28DF84B3" w14:textId="77777777" w:rsidR="001E63A8" w:rsidRPr="001E63A8" w:rsidRDefault="001E63A8" w:rsidP="001E63A8">
      <w:pPr>
        <w:ind w:firstLine="709"/>
        <w:rPr>
          <w:rFonts w:eastAsia="Calibri"/>
          <w:szCs w:val="24"/>
          <w:lang w:eastAsia="en-US"/>
        </w:rPr>
      </w:pPr>
      <w:r w:rsidRPr="001E63A8">
        <w:rPr>
          <w:rFonts w:eastAsia="Calibri"/>
          <w:szCs w:val="24"/>
          <w:lang w:eastAsia="en-US"/>
        </w:rPr>
        <w:t>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26914548" w14:textId="3090037F" w:rsidR="00F06452" w:rsidRPr="00905E5C" w:rsidRDefault="00F06452" w:rsidP="00F06452">
      <w:pPr>
        <w:ind w:firstLine="709"/>
        <w:rPr>
          <w:rFonts w:eastAsia="Calibri"/>
          <w:szCs w:val="24"/>
          <w:lang w:eastAsia="en-US"/>
        </w:rPr>
      </w:pPr>
      <w:r w:rsidRPr="00905E5C">
        <w:rPr>
          <w:rFonts w:eastAsia="Calibri"/>
          <w:szCs w:val="24"/>
          <w:lang w:eastAsia="en-US"/>
        </w:rPr>
        <w:t xml:space="preserve">9) </w:t>
      </w:r>
      <w:r w:rsidR="001E63A8" w:rsidRPr="001E63A8">
        <w:rPr>
          <w:rFonts w:eastAsia="Calibri"/>
          <w:szCs w:val="24"/>
          <w:lang w:eastAsia="en-US"/>
        </w:rPr>
        <w:t>сведения об участнике закупки отсутствуют в реестрах недобросовестных поставщиков, ведение которых предусмотрено Законом № 223-ФЗ и Законом № 44-ФЗ.</w:t>
      </w:r>
    </w:p>
    <w:p w14:paraId="4F42B1D4" w14:textId="50E1328C" w:rsidR="001E0747" w:rsidRPr="001E0747" w:rsidRDefault="00F06452" w:rsidP="00F06452">
      <w:pPr>
        <w:suppressAutoHyphens/>
        <w:rPr>
          <w:rFonts w:eastAsia="Times New Roman"/>
          <w:b/>
          <w:szCs w:val="24"/>
          <w:lang w:eastAsia="en-US"/>
        </w:rPr>
      </w:pPr>
      <w:r w:rsidRPr="00905E5C">
        <w:rPr>
          <w:bCs/>
          <w:iCs/>
          <w:color w:val="000000"/>
          <w:szCs w:val="24"/>
        </w:rPr>
        <w:t>Указанные в настоящем</w:t>
      </w:r>
      <w:r w:rsidRPr="004F71D6">
        <w:rPr>
          <w:bCs/>
          <w:iCs/>
          <w:color w:val="000000"/>
          <w:szCs w:val="24"/>
        </w:rPr>
        <w:t xml:space="preserve"> разделе требования предъявляются в равной мере ко всем участникам закупок, в том числе требования предъявляются к каждому из лиц, в случае, если на стороне участника закупки выступают несколько лиц.</w:t>
      </w:r>
      <w:r>
        <w:rPr>
          <w:bCs/>
          <w:iCs/>
          <w:color w:val="000000"/>
          <w:szCs w:val="24"/>
        </w:rPr>
        <w:t xml:space="preserve"> </w:t>
      </w:r>
      <w:r w:rsidR="001E0747" w:rsidRPr="001E0747">
        <w:rPr>
          <w:rFonts w:eastAsia="Times New Roman"/>
          <w:szCs w:val="24"/>
          <w:lang w:eastAsia="en-US"/>
        </w:rPr>
        <w:t xml:space="preserve">Настоящей заявкой мы подтверждаем, что нам известны положения </w:t>
      </w:r>
      <w:r w:rsidR="001E0747" w:rsidRPr="001E0747">
        <w:rPr>
          <w:rFonts w:eastAsia="Times New Roman"/>
          <w:b/>
          <w:szCs w:val="24"/>
          <w:lang w:eastAsia="en-US"/>
        </w:rPr>
        <w:t xml:space="preserve">Федерального закона от 18 июля 2011 года № 223-ФЗ «О закупках товаров, работ, услуг отдельными видами юридических лиц», Положения о закупке товаров, работ, услуг для собственных нужд </w:t>
      </w:r>
      <w:r w:rsidR="001E63A8" w:rsidRPr="001E63A8">
        <w:rPr>
          <w:b/>
        </w:rPr>
        <w:t>АСУСОН ТО «Кунчурский психоневрологический интернат»</w:t>
      </w:r>
      <w:r w:rsidR="002A1B04" w:rsidRPr="000E0630">
        <w:rPr>
          <w:b/>
        </w:rPr>
        <w:t xml:space="preserve"> </w:t>
      </w:r>
      <w:r w:rsidR="002A1B04" w:rsidRPr="00F73D15">
        <w:rPr>
          <w:b/>
        </w:rPr>
        <w:t>регламентирующие</w:t>
      </w:r>
      <w:r w:rsidR="001E0747" w:rsidRPr="001E0747">
        <w:rPr>
          <w:rFonts w:eastAsia="Times New Roman"/>
          <w:szCs w:val="24"/>
          <w:lang w:eastAsia="en-US"/>
        </w:rPr>
        <w:t xml:space="preserve"> требования, предъявляемые к содержанию котировочной заявки и порядку ее подачи.</w:t>
      </w:r>
    </w:p>
    <w:p w14:paraId="4CAD03E8" w14:textId="77777777" w:rsidR="001E0747" w:rsidRPr="001E0747" w:rsidRDefault="001E0747" w:rsidP="001E0747">
      <w:pPr>
        <w:suppressAutoHyphens/>
        <w:ind w:firstLine="0"/>
        <w:rPr>
          <w:rFonts w:eastAsia="Times New Roman"/>
          <w:szCs w:val="24"/>
          <w:lang w:eastAsia="en-US"/>
        </w:rPr>
      </w:pPr>
    </w:p>
    <w:tbl>
      <w:tblPr>
        <w:tblW w:w="10260" w:type="dxa"/>
        <w:tblInd w:w="108" w:type="dxa"/>
        <w:tblLayout w:type="fixed"/>
        <w:tblLook w:val="04A0" w:firstRow="1" w:lastRow="0" w:firstColumn="1" w:lastColumn="0" w:noHBand="0" w:noVBand="1"/>
      </w:tblPr>
      <w:tblGrid>
        <w:gridCol w:w="6121"/>
        <w:gridCol w:w="4139"/>
      </w:tblGrid>
      <w:tr w:rsidR="001E0747" w:rsidRPr="001E0747" w14:paraId="08BB07B9" w14:textId="77777777" w:rsidTr="001E0747">
        <w:trPr>
          <w:trHeight w:val="674"/>
        </w:trPr>
        <w:tc>
          <w:tcPr>
            <w:tcW w:w="6120" w:type="dxa"/>
          </w:tcPr>
          <w:p w14:paraId="247BB8B8" w14:textId="77777777" w:rsidR="001E0747" w:rsidRPr="001E0747" w:rsidRDefault="001E0747" w:rsidP="001E0747">
            <w:pPr>
              <w:widowControl w:val="0"/>
              <w:suppressAutoHyphens/>
              <w:ind w:firstLine="0"/>
              <w:jc w:val="left"/>
              <w:rPr>
                <w:rFonts w:eastAsia="Times New Roman"/>
                <w:b/>
                <w:szCs w:val="24"/>
                <w:lang w:eastAsia="en-US"/>
              </w:rPr>
            </w:pPr>
            <w:r w:rsidRPr="001E0747">
              <w:rPr>
                <w:rFonts w:eastAsia="Times New Roman"/>
                <w:b/>
                <w:szCs w:val="24"/>
                <w:lang w:eastAsia="en-US"/>
              </w:rPr>
              <w:t>______________</w:t>
            </w:r>
          </w:p>
          <w:p w14:paraId="396A31BA" w14:textId="77777777" w:rsidR="001E0747" w:rsidRPr="001E0747" w:rsidRDefault="001E0747" w:rsidP="001E0747">
            <w:pPr>
              <w:widowControl w:val="0"/>
              <w:suppressAutoHyphens/>
              <w:ind w:firstLine="0"/>
              <w:jc w:val="center"/>
              <w:rPr>
                <w:rFonts w:eastAsia="Times New Roman"/>
                <w:szCs w:val="24"/>
                <w:lang w:eastAsia="en-US"/>
              </w:rPr>
            </w:pPr>
            <w:r w:rsidRPr="001E0747">
              <w:rPr>
                <w:rFonts w:eastAsia="Times New Roman"/>
                <w:i/>
                <w:szCs w:val="24"/>
                <w:lang w:eastAsia="en-US"/>
              </w:rPr>
              <w:t xml:space="preserve"> Подпись руководителя, полномочного представителя участника, М.П. (для юр. лиц);  подпись участника</w:t>
            </w:r>
            <w:r w:rsidRPr="001E0747">
              <w:rPr>
                <w:rFonts w:eastAsia="Times New Roman"/>
                <w:b/>
                <w:i/>
                <w:iCs/>
                <w:szCs w:val="24"/>
                <w:lang w:eastAsia="en-US"/>
              </w:rPr>
              <w:t xml:space="preserve"> </w:t>
            </w:r>
            <w:r w:rsidRPr="001E0747">
              <w:rPr>
                <w:rFonts w:eastAsia="Times New Roman"/>
                <w:i/>
                <w:szCs w:val="24"/>
                <w:lang w:eastAsia="en-US"/>
              </w:rPr>
              <w:t>(для физ. лиц)</w:t>
            </w:r>
          </w:p>
        </w:tc>
        <w:tc>
          <w:tcPr>
            <w:tcW w:w="4139" w:type="dxa"/>
          </w:tcPr>
          <w:p w14:paraId="3A027FF7" w14:textId="77777777" w:rsidR="001E0747" w:rsidRPr="001E0747" w:rsidRDefault="001E0747" w:rsidP="001E0747">
            <w:pPr>
              <w:widowControl w:val="0"/>
              <w:suppressAutoHyphens/>
              <w:ind w:firstLine="0"/>
              <w:jc w:val="center"/>
              <w:rPr>
                <w:rFonts w:eastAsia="Times New Roman"/>
                <w:szCs w:val="24"/>
                <w:lang w:eastAsia="en-US"/>
              </w:rPr>
            </w:pPr>
            <w:r w:rsidRPr="001E0747">
              <w:rPr>
                <w:rFonts w:eastAsia="Times New Roman"/>
                <w:b/>
                <w:bCs/>
                <w:szCs w:val="24"/>
                <w:u w:val="single"/>
                <w:lang w:eastAsia="en-US"/>
              </w:rPr>
              <w:t>/</w:t>
            </w:r>
            <w:r w:rsidRPr="001E0747">
              <w:rPr>
                <w:rFonts w:eastAsia="Times New Roman"/>
                <w:bCs/>
                <w:szCs w:val="24"/>
                <w:u w:val="single"/>
                <w:lang w:eastAsia="en-US"/>
              </w:rPr>
              <w:t xml:space="preserve">                                    </w:t>
            </w:r>
            <w:r w:rsidRPr="001E0747">
              <w:rPr>
                <w:rFonts w:eastAsia="Times New Roman"/>
                <w:b/>
                <w:bCs/>
                <w:szCs w:val="24"/>
                <w:u w:val="single"/>
                <w:lang w:eastAsia="en-US"/>
              </w:rPr>
              <w:t>/</w:t>
            </w:r>
          </w:p>
          <w:p w14:paraId="0CF406F1" w14:textId="77777777" w:rsidR="001E0747" w:rsidRPr="001E0747" w:rsidRDefault="001E0747" w:rsidP="001E0747">
            <w:pPr>
              <w:widowControl w:val="0"/>
              <w:suppressAutoHyphens/>
              <w:ind w:firstLine="0"/>
              <w:jc w:val="center"/>
              <w:rPr>
                <w:rFonts w:eastAsia="Times New Roman"/>
                <w:i/>
                <w:szCs w:val="24"/>
                <w:lang w:eastAsia="en-US"/>
              </w:rPr>
            </w:pPr>
            <w:r w:rsidRPr="001E0747">
              <w:rPr>
                <w:rFonts w:eastAsia="Times New Roman"/>
                <w:i/>
                <w:szCs w:val="24"/>
                <w:lang w:eastAsia="en-US"/>
              </w:rPr>
              <w:t>Расшифровка подписи (Ф.И.О.)</w:t>
            </w:r>
          </w:p>
        </w:tc>
      </w:tr>
    </w:tbl>
    <w:p w14:paraId="0A23F237" w14:textId="77777777" w:rsidR="00A530EB" w:rsidRDefault="00A530EB" w:rsidP="00A3089F">
      <w:pPr>
        <w:autoSpaceDE w:val="0"/>
        <w:autoSpaceDN w:val="0"/>
        <w:adjustRightInd w:val="0"/>
        <w:ind w:right="-2" w:firstLine="0"/>
        <w:jc w:val="center"/>
        <w:rPr>
          <w:szCs w:val="24"/>
          <w:vertAlign w:val="superscript"/>
        </w:rPr>
      </w:pPr>
    </w:p>
    <w:p w14:paraId="200FEFB0" w14:textId="77777777" w:rsidR="00A530EB" w:rsidRDefault="00A530EB" w:rsidP="00A3089F">
      <w:pPr>
        <w:autoSpaceDE w:val="0"/>
        <w:autoSpaceDN w:val="0"/>
        <w:adjustRightInd w:val="0"/>
        <w:ind w:right="-2" w:firstLine="0"/>
        <w:jc w:val="center"/>
        <w:rPr>
          <w:szCs w:val="24"/>
          <w:vertAlign w:val="superscript"/>
        </w:rPr>
      </w:pPr>
    </w:p>
    <w:p w14:paraId="1E6B0643" w14:textId="77777777" w:rsidR="00A530EB" w:rsidRDefault="00A530EB" w:rsidP="00A3089F">
      <w:pPr>
        <w:autoSpaceDE w:val="0"/>
        <w:autoSpaceDN w:val="0"/>
        <w:adjustRightInd w:val="0"/>
        <w:ind w:right="-2" w:firstLine="0"/>
        <w:jc w:val="center"/>
        <w:rPr>
          <w:szCs w:val="24"/>
          <w:vertAlign w:val="superscript"/>
        </w:rPr>
      </w:pPr>
    </w:p>
    <w:p w14:paraId="0ADBEB38" w14:textId="77777777" w:rsidR="00A530EB" w:rsidRDefault="00A530EB" w:rsidP="00A3089F">
      <w:pPr>
        <w:autoSpaceDE w:val="0"/>
        <w:autoSpaceDN w:val="0"/>
        <w:adjustRightInd w:val="0"/>
        <w:ind w:right="-2" w:firstLine="0"/>
        <w:jc w:val="center"/>
        <w:rPr>
          <w:szCs w:val="24"/>
          <w:vertAlign w:val="superscript"/>
        </w:rPr>
      </w:pPr>
    </w:p>
    <w:p w14:paraId="269BB283" w14:textId="77777777" w:rsidR="002A1B04" w:rsidRDefault="002A1B04" w:rsidP="00CB6D22">
      <w:pPr>
        <w:ind w:firstLine="709"/>
        <w:contextualSpacing/>
        <w:jc w:val="center"/>
        <w:rPr>
          <w:b/>
          <w:szCs w:val="24"/>
        </w:rPr>
      </w:pPr>
    </w:p>
    <w:p w14:paraId="59A3CAE8" w14:textId="77777777" w:rsidR="002A1B04" w:rsidRDefault="002A1B04" w:rsidP="00CB6D22">
      <w:pPr>
        <w:ind w:firstLine="709"/>
        <w:contextualSpacing/>
        <w:jc w:val="center"/>
        <w:rPr>
          <w:b/>
          <w:szCs w:val="24"/>
        </w:rPr>
      </w:pPr>
    </w:p>
    <w:p w14:paraId="31DB83A2" w14:textId="77777777" w:rsidR="00CB6D22" w:rsidRPr="00D65F37" w:rsidRDefault="00CB6D22" w:rsidP="00CB6D22">
      <w:pPr>
        <w:ind w:firstLine="709"/>
        <w:contextualSpacing/>
        <w:jc w:val="center"/>
        <w:rPr>
          <w:b/>
          <w:szCs w:val="24"/>
        </w:rPr>
      </w:pPr>
      <w:r w:rsidRPr="00D65F37">
        <w:rPr>
          <w:b/>
          <w:szCs w:val="24"/>
        </w:rPr>
        <w:t xml:space="preserve">СОГЛАСИЕ </w:t>
      </w:r>
      <w:r w:rsidRPr="00D65F37">
        <w:rPr>
          <w:b/>
          <w:szCs w:val="24"/>
        </w:rPr>
        <w:br/>
        <w:t xml:space="preserve">НА ОБРАБОТКУ ПЕРСОНАЛЬНЫХ ДАННЫХ </w:t>
      </w:r>
    </w:p>
    <w:p w14:paraId="4D55B1D8" w14:textId="77777777" w:rsidR="00CB6D22" w:rsidRPr="00D65F37" w:rsidRDefault="00CB6D22" w:rsidP="00CB6D22">
      <w:pPr>
        <w:shd w:val="clear" w:color="auto" w:fill="FFFFFF"/>
        <w:ind w:firstLine="709"/>
        <w:contextualSpacing/>
        <w:rPr>
          <w:color w:val="000000"/>
          <w:szCs w:val="24"/>
        </w:rPr>
      </w:pPr>
    </w:p>
    <w:p w14:paraId="6B949D0F" w14:textId="77777777" w:rsidR="00CB6D22" w:rsidRPr="00D65F37" w:rsidRDefault="00CB6D22" w:rsidP="00CB6D22">
      <w:pPr>
        <w:shd w:val="clear" w:color="auto" w:fill="FFFFFF"/>
        <w:contextualSpacing/>
        <w:jc w:val="right"/>
        <w:rPr>
          <w:color w:val="000000"/>
          <w:szCs w:val="24"/>
        </w:rPr>
      </w:pPr>
      <w:r w:rsidRPr="00D65F37">
        <w:rPr>
          <w:color w:val="000000"/>
          <w:szCs w:val="24"/>
        </w:rPr>
        <w:t xml:space="preserve">                    __.____________.2021</w:t>
      </w:r>
      <w:r w:rsidR="00FF4ECE">
        <w:rPr>
          <w:color w:val="000000"/>
          <w:szCs w:val="24"/>
        </w:rPr>
        <w:t>г.</w:t>
      </w:r>
      <w:r w:rsidRPr="00D65F37">
        <w:rPr>
          <w:color w:val="000000"/>
          <w:szCs w:val="24"/>
        </w:rPr>
        <w:t xml:space="preserve">                </w:t>
      </w:r>
    </w:p>
    <w:p w14:paraId="3F5A3060" w14:textId="77777777" w:rsidR="00CB6D22" w:rsidRPr="00D65F37" w:rsidRDefault="00CB6D22" w:rsidP="00CB6D22">
      <w:pPr>
        <w:autoSpaceDE w:val="0"/>
        <w:autoSpaceDN w:val="0"/>
        <w:adjustRightInd w:val="0"/>
        <w:contextualSpacing/>
        <w:rPr>
          <w:color w:val="000000"/>
          <w:szCs w:val="24"/>
        </w:rPr>
      </w:pPr>
      <w:r w:rsidRPr="00D65F37">
        <w:rPr>
          <w:color w:val="000000"/>
          <w:szCs w:val="24"/>
        </w:rPr>
        <w:t xml:space="preserve">   </w:t>
      </w:r>
    </w:p>
    <w:p w14:paraId="01FEAA52" w14:textId="77777777" w:rsidR="00CB6D22" w:rsidRPr="00D65F37" w:rsidRDefault="00CB6D22" w:rsidP="00CB6D22">
      <w:pPr>
        <w:autoSpaceDE w:val="0"/>
        <w:autoSpaceDN w:val="0"/>
        <w:adjustRightInd w:val="0"/>
        <w:contextualSpacing/>
        <w:rPr>
          <w:i/>
          <w:color w:val="000000"/>
          <w:szCs w:val="24"/>
          <w:vertAlign w:val="superscript"/>
        </w:rPr>
      </w:pPr>
      <w:r w:rsidRPr="00D65F37">
        <w:rPr>
          <w:color w:val="000000"/>
          <w:szCs w:val="24"/>
        </w:rPr>
        <w:t>Я, _________________________________________________________________________, выдан___________________________________________, адрес регистрации:_______________________________,</w:t>
      </w:r>
      <w:r w:rsidRPr="00D65F37">
        <w:rPr>
          <w:i/>
          <w:color w:val="000000"/>
          <w:szCs w:val="24"/>
          <w:vertAlign w:val="superscript"/>
        </w:rPr>
        <w:t xml:space="preserve"> </w:t>
      </w:r>
      <w:r w:rsidRPr="00D65F37">
        <w:rPr>
          <w:szCs w:val="24"/>
        </w:rPr>
        <w:t>даю свое согласие _____________________________________________на обработку</w:t>
      </w:r>
      <w:r w:rsidRPr="00D65F37">
        <w:rPr>
          <w:i/>
          <w:color w:val="000000"/>
          <w:szCs w:val="24"/>
          <w:vertAlign w:val="superscript"/>
        </w:rPr>
        <w:t xml:space="preserve"> </w:t>
      </w:r>
      <w:r w:rsidRPr="00D65F37">
        <w:rPr>
          <w:szCs w:val="24"/>
        </w:rPr>
        <w:t>моих персональных данных. Согласие касается фамилии, имени, отчества, данных о поле, дате рождении, гражданстве, типе документа, удостоверяющем личность (его серии, номере, дате и месте выдачи), а также сведений из трудовой книжки: опыте работы, месте работы и должности.</w:t>
      </w:r>
    </w:p>
    <w:p w14:paraId="21D8BE4B" w14:textId="77777777" w:rsidR="00CB6D22" w:rsidRPr="00D65F37" w:rsidRDefault="00CB6D22" w:rsidP="00CB6D22">
      <w:pPr>
        <w:contextualSpacing/>
        <w:rPr>
          <w:szCs w:val="24"/>
        </w:rPr>
      </w:pPr>
      <w:r w:rsidRPr="00D65F37">
        <w:rPr>
          <w:szCs w:val="24"/>
        </w:rPr>
        <w:t>Я даю согласие на использование персональных данных исключительно</w:t>
      </w:r>
      <w:r w:rsidRPr="00D65F37">
        <w:rPr>
          <w:b/>
          <w:szCs w:val="24"/>
        </w:rPr>
        <w:t xml:space="preserve"> </w:t>
      </w:r>
      <w:r w:rsidRPr="00D65F37">
        <w:rPr>
          <w:szCs w:val="24"/>
        </w:rPr>
        <w:t xml:space="preserve">в целях формирования кадрового документооборота предприятия, бухгалтерских операций и налоговых отчислений, </w:t>
      </w:r>
      <w:r w:rsidRPr="00D65F37">
        <w:rPr>
          <w:color w:val="000000"/>
          <w:szCs w:val="24"/>
        </w:rPr>
        <w:t xml:space="preserve">а также на хранение всех вышеназванных данных на электронных носителях. Также данным согласием я разрешаю сбор моих персональных данных, их хранение, систематизацию, обновление, использование (в </w:t>
      </w:r>
      <w:proofErr w:type="spellStart"/>
      <w:r w:rsidRPr="00D65F37">
        <w:rPr>
          <w:color w:val="000000"/>
          <w:szCs w:val="24"/>
        </w:rPr>
        <w:t>т.ч</w:t>
      </w:r>
      <w:proofErr w:type="spellEnd"/>
      <w:r w:rsidRPr="00D65F37">
        <w:rPr>
          <w:color w:val="000000"/>
          <w:szCs w:val="24"/>
        </w:rPr>
        <w:t>. передачу третьим лицам для обмена информацией), а также осуществление любых иных действий, предусмотренных действующим законом Российской Федерации.</w:t>
      </w:r>
    </w:p>
    <w:p w14:paraId="13090710" w14:textId="77777777" w:rsidR="00CB6D22" w:rsidRPr="00D65F37" w:rsidRDefault="00CB6D22" w:rsidP="00CB6D22">
      <w:pPr>
        <w:shd w:val="clear" w:color="auto" w:fill="FFFFFF"/>
        <w:contextualSpacing/>
        <w:rPr>
          <w:i/>
          <w:szCs w:val="24"/>
          <w:vertAlign w:val="superscript"/>
        </w:rPr>
      </w:pPr>
      <w:r w:rsidRPr="00D65F37">
        <w:rPr>
          <w:color w:val="000000"/>
          <w:szCs w:val="24"/>
        </w:rPr>
        <w:t>До моего сведения доведено, что_______________________________</w:t>
      </w:r>
      <w:r w:rsidRPr="00D65F37">
        <w:rPr>
          <w:szCs w:val="24"/>
        </w:rPr>
        <w:t xml:space="preserve"> </w:t>
      </w:r>
      <w:r w:rsidRPr="00D65F37">
        <w:rPr>
          <w:color w:val="000000"/>
          <w:szCs w:val="24"/>
        </w:rPr>
        <w:t>гарантирует</w:t>
      </w:r>
      <w:r w:rsidRPr="00D65F37">
        <w:rPr>
          <w:i/>
          <w:szCs w:val="24"/>
          <w:vertAlign w:val="superscript"/>
        </w:rPr>
        <w:t xml:space="preserve"> </w:t>
      </w:r>
      <w:r w:rsidRPr="00D65F37">
        <w:rPr>
          <w:color w:val="000000"/>
          <w:szCs w:val="24"/>
        </w:rPr>
        <w:t xml:space="preserve">обработку моих персональных данных в соответствии с действующим законодательством Российской Федерации. Срок действия данного согласия не ограничен. Согласие может быть отозвано в любой момент по моему  письменному заявлению.  </w:t>
      </w:r>
    </w:p>
    <w:p w14:paraId="5C60A3B0" w14:textId="77777777" w:rsidR="00CB6D22" w:rsidRPr="00D65F37" w:rsidRDefault="00CB6D22" w:rsidP="00CB6D22">
      <w:pPr>
        <w:shd w:val="clear" w:color="auto" w:fill="FFFFFF"/>
        <w:contextualSpacing/>
        <w:rPr>
          <w:color w:val="000000"/>
          <w:szCs w:val="24"/>
        </w:rPr>
      </w:pPr>
      <w:r w:rsidRPr="00D65F37">
        <w:rPr>
          <w:color w:val="000000"/>
          <w:szCs w:val="24"/>
        </w:rPr>
        <w:t>Подтверждаю, что, давая согласие, я действую без принуждения, по собственной воле и в своих интересах.</w:t>
      </w:r>
      <w:r w:rsidRPr="00D65F37">
        <w:rPr>
          <w:i/>
          <w:color w:val="000000"/>
          <w:szCs w:val="24"/>
        </w:rPr>
        <w:t xml:space="preserve">                 </w:t>
      </w:r>
    </w:p>
    <w:p w14:paraId="02747D98" w14:textId="77777777" w:rsidR="00CB6D22" w:rsidRPr="006639BE" w:rsidRDefault="00CB6D22" w:rsidP="00CB6D22">
      <w:pPr>
        <w:shd w:val="clear" w:color="auto" w:fill="FFFFFF"/>
        <w:contextualSpacing/>
        <w:rPr>
          <w:i/>
          <w:color w:val="000000"/>
          <w:szCs w:val="24"/>
        </w:rPr>
      </w:pPr>
      <w:r w:rsidRPr="00D65F37">
        <w:rPr>
          <w:i/>
          <w:color w:val="000000"/>
          <w:szCs w:val="24"/>
        </w:rPr>
        <w:t>Руководитель                                                                                             ФИО</w:t>
      </w:r>
    </w:p>
    <w:p w14:paraId="4A02DDDA" w14:textId="77777777" w:rsidR="00CB6D22" w:rsidRPr="00603AE1" w:rsidRDefault="00CB6D22" w:rsidP="00CB6D22">
      <w:pPr>
        <w:pStyle w:val="a5"/>
        <w:jc w:val="center"/>
        <w:rPr>
          <w:rFonts w:ascii="Times New Roman" w:hAnsi="Times New Roman"/>
          <w:b/>
          <w:sz w:val="16"/>
          <w:szCs w:val="16"/>
        </w:rPr>
      </w:pPr>
    </w:p>
    <w:p w14:paraId="6B05BF6C" w14:textId="77777777" w:rsidR="00A530EB" w:rsidRDefault="00A530EB" w:rsidP="00A3089F">
      <w:pPr>
        <w:autoSpaceDE w:val="0"/>
        <w:autoSpaceDN w:val="0"/>
        <w:adjustRightInd w:val="0"/>
        <w:ind w:right="-2" w:firstLine="0"/>
        <w:jc w:val="center"/>
        <w:rPr>
          <w:szCs w:val="24"/>
          <w:vertAlign w:val="superscript"/>
        </w:rPr>
      </w:pPr>
    </w:p>
    <w:p w14:paraId="568D9129" w14:textId="77777777" w:rsidR="00A530EB" w:rsidRDefault="00A530EB" w:rsidP="00C265AF">
      <w:pPr>
        <w:autoSpaceDE w:val="0"/>
        <w:autoSpaceDN w:val="0"/>
        <w:adjustRightInd w:val="0"/>
        <w:ind w:right="-2" w:firstLine="0"/>
        <w:rPr>
          <w:szCs w:val="24"/>
          <w:vertAlign w:val="superscript"/>
        </w:rPr>
      </w:pPr>
    </w:p>
    <w:p w14:paraId="1006C6B6" w14:textId="77777777" w:rsidR="00A530EB" w:rsidRDefault="00A530EB" w:rsidP="00575B8B">
      <w:pPr>
        <w:ind w:firstLine="0"/>
      </w:pPr>
    </w:p>
    <w:sectPr w:rsidR="00A530EB" w:rsidSect="00436B82">
      <w:pgSz w:w="11905" w:h="16838"/>
      <w:pgMar w:top="567" w:right="567" w:bottom="567" w:left="1134" w:header="720" w:footer="306"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3EDB1B" w14:textId="77777777" w:rsidR="004D7265" w:rsidRDefault="004D7265" w:rsidP="00AD71AC">
      <w:r>
        <w:separator/>
      </w:r>
    </w:p>
  </w:endnote>
  <w:endnote w:type="continuationSeparator" w:id="0">
    <w:p w14:paraId="43AEDD38" w14:textId="77777777" w:rsidR="004D7265" w:rsidRDefault="004D7265" w:rsidP="00AD71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Times">
    <w:panose1 w:val="02020603060405020304"/>
    <w:charset w:val="CC"/>
    <w:family w:val="roman"/>
    <w:pitch w:val="variable"/>
    <w:sig w:usb0="E0002EFF" w:usb1="C000785B"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981AC6" w14:textId="1203BFFF" w:rsidR="00D9198C" w:rsidRDefault="00D9198C" w:rsidP="00AD71AC">
    <w:pPr>
      <w:pStyle w:val="aa"/>
      <w:jc w:val="center"/>
    </w:pPr>
    <w:r w:rsidRPr="00AD71AC">
      <w:rPr>
        <w:sz w:val="20"/>
      </w:rPr>
      <w:t xml:space="preserve">Страница </w:t>
    </w:r>
    <w:r w:rsidRPr="00AD71AC">
      <w:rPr>
        <w:b/>
        <w:bCs/>
        <w:sz w:val="20"/>
      </w:rPr>
      <w:fldChar w:fldCharType="begin"/>
    </w:r>
    <w:r w:rsidRPr="00AD71AC">
      <w:rPr>
        <w:b/>
        <w:bCs/>
        <w:sz w:val="20"/>
      </w:rPr>
      <w:instrText>PAGE</w:instrText>
    </w:r>
    <w:r w:rsidRPr="00AD71AC">
      <w:rPr>
        <w:b/>
        <w:bCs/>
        <w:sz w:val="20"/>
      </w:rPr>
      <w:fldChar w:fldCharType="separate"/>
    </w:r>
    <w:r w:rsidR="00F9270F">
      <w:rPr>
        <w:b/>
        <w:bCs/>
        <w:noProof/>
        <w:sz w:val="20"/>
      </w:rPr>
      <w:t>5</w:t>
    </w:r>
    <w:r w:rsidRPr="00AD71AC">
      <w:rPr>
        <w:b/>
        <w:bCs/>
        <w:sz w:val="20"/>
      </w:rPr>
      <w:fldChar w:fldCharType="end"/>
    </w:r>
    <w:r w:rsidRPr="00AD71AC">
      <w:rPr>
        <w:sz w:val="20"/>
      </w:rPr>
      <w:t xml:space="preserve"> из </w:t>
    </w:r>
    <w:r w:rsidRPr="00AD71AC">
      <w:rPr>
        <w:b/>
        <w:bCs/>
        <w:sz w:val="20"/>
      </w:rPr>
      <w:fldChar w:fldCharType="begin"/>
    </w:r>
    <w:r w:rsidRPr="00AD71AC">
      <w:rPr>
        <w:b/>
        <w:bCs/>
        <w:sz w:val="20"/>
      </w:rPr>
      <w:instrText>NUMPAGES</w:instrText>
    </w:r>
    <w:r w:rsidRPr="00AD71AC">
      <w:rPr>
        <w:b/>
        <w:bCs/>
        <w:sz w:val="20"/>
      </w:rPr>
      <w:fldChar w:fldCharType="separate"/>
    </w:r>
    <w:r w:rsidR="00F9270F">
      <w:rPr>
        <w:b/>
        <w:bCs/>
        <w:noProof/>
        <w:sz w:val="20"/>
      </w:rPr>
      <w:t>24</w:t>
    </w:r>
    <w:r w:rsidRPr="00AD71AC">
      <w:rPr>
        <w:b/>
        <w:bCs/>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4A1A8B" w14:textId="77777777" w:rsidR="004D7265" w:rsidRDefault="004D7265" w:rsidP="00AD71AC">
      <w:r>
        <w:separator/>
      </w:r>
    </w:p>
  </w:footnote>
  <w:footnote w:type="continuationSeparator" w:id="0">
    <w:p w14:paraId="2D13F7B0" w14:textId="77777777" w:rsidR="004D7265" w:rsidRDefault="004D7265" w:rsidP="00AD71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DD488EC6"/>
    <w:lvl w:ilvl="0">
      <w:start w:val="1"/>
      <w:numFmt w:val="bullet"/>
      <w:pStyle w:val="3"/>
      <w:lvlText w:val=""/>
      <w:lvlJc w:val="left"/>
      <w:pPr>
        <w:tabs>
          <w:tab w:val="num" w:pos="926"/>
        </w:tabs>
        <w:ind w:left="926" w:hanging="360"/>
      </w:pPr>
      <w:rPr>
        <w:rFonts w:ascii="Symbol" w:hAnsi="Symbol" w:hint="default"/>
      </w:rPr>
    </w:lvl>
  </w:abstractNum>
  <w:abstractNum w:abstractNumId="1">
    <w:nsid w:val="FFFFFF89"/>
    <w:multiLevelType w:val="singleLevel"/>
    <w:tmpl w:val="9950FE2E"/>
    <w:lvl w:ilvl="0">
      <w:start w:val="1"/>
      <w:numFmt w:val="bullet"/>
      <w:pStyle w:val="a"/>
      <w:lvlText w:val=""/>
      <w:lvlJc w:val="left"/>
      <w:pPr>
        <w:tabs>
          <w:tab w:val="num" w:pos="360"/>
        </w:tabs>
        <w:ind w:left="360" w:hanging="360"/>
      </w:pPr>
      <w:rPr>
        <w:rFonts w:ascii="Symbol" w:hAnsi="Symbol" w:hint="default"/>
      </w:rPr>
    </w:lvl>
  </w:abstractNum>
  <w:abstractNum w:abstractNumId="2">
    <w:nsid w:val="00FF6EF7"/>
    <w:multiLevelType w:val="multilevel"/>
    <w:tmpl w:val="A00A4FEA"/>
    <w:lvl w:ilvl="0">
      <w:start w:val="1"/>
      <w:numFmt w:val="decimal"/>
      <w:lvlText w:val="%1."/>
      <w:lvlJc w:val="left"/>
      <w:pPr>
        <w:tabs>
          <w:tab w:val="num" w:pos="1069"/>
        </w:tabs>
        <w:ind w:left="1069" w:hanging="360"/>
      </w:pPr>
      <w:rPr>
        <w:rFonts w:hint="default"/>
      </w:rPr>
    </w:lvl>
    <w:lvl w:ilvl="1" w:tentative="1">
      <w:start w:val="1"/>
      <w:numFmt w:val="lowerLetter"/>
      <w:lvlText w:val="%2."/>
      <w:lvlJc w:val="left"/>
      <w:pPr>
        <w:ind w:left="2149" w:hanging="360"/>
      </w:pPr>
    </w:lvl>
    <w:lvl w:ilvl="2" w:tentative="1">
      <w:start w:val="1"/>
      <w:numFmt w:val="lowerRoman"/>
      <w:lvlText w:val="%3."/>
      <w:lvlJc w:val="right"/>
      <w:pPr>
        <w:ind w:left="2869" w:hanging="180"/>
      </w:pPr>
    </w:lvl>
    <w:lvl w:ilvl="3" w:tentative="1">
      <w:start w:val="1"/>
      <w:numFmt w:val="decimal"/>
      <w:lvlText w:val="%4."/>
      <w:lvlJc w:val="left"/>
      <w:pPr>
        <w:ind w:left="3589" w:hanging="360"/>
      </w:pPr>
    </w:lvl>
    <w:lvl w:ilvl="4" w:tentative="1">
      <w:start w:val="1"/>
      <w:numFmt w:val="lowerLetter"/>
      <w:lvlText w:val="%5."/>
      <w:lvlJc w:val="left"/>
      <w:pPr>
        <w:ind w:left="4309" w:hanging="360"/>
      </w:pPr>
    </w:lvl>
    <w:lvl w:ilvl="5" w:tentative="1">
      <w:start w:val="1"/>
      <w:numFmt w:val="lowerRoman"/>
      <w:lvlText w:val="%6."/>
      <w:lvlJc w:val="right"/>
      <w:pPr>
        <w:ind w:left="5029" w:hanging="180"/>
      </w:pPr>
    </w:lvl>
    <w:lvl w:ilvl="6" w:tentative="1">
      <w:start w:val="1"/>
      <w:numFmt w:val="decimal"/>
      <w:lvlText w:val="%7."/>
      <w:lvlJc w:val="left"/>
      <w:pPr>
        <w:ind w:left="5749" w:hanging="360"/>
      </w:pPr>
    </w:lvl>
    <w:lvl w:ilvl="7" w:tentative="1">
      <w:start w:val="1"/>
      <w:numFmt w:val="lowerLetter"/>
      <w:lvlText w:val="%8."/>
      <w:lvlJc w:val="left"/>
      <w:pPr>
        <w:ind w:left="6469" w:hanging="360"/>
      </w:pPr>
    </w:lvl>
    <w:lvl w:ilvl="8" w:tentative="1">
      <w:start w:val="1"/>
      <w:numFmt w:val="lowerRoman"/>
      <w:lvlText w:val="%9."/>
      <w:lvlJc w:val="right"/>
      <w:pPr>
        <w:ind w:left="7189" w:hanging="180"/>
      </w:pPr>
    </w:lvl>
  </w:abstractNum>
  <w:abstractNum w:abstractNumId="3">
    <w:nsid w:val="05DE48C9"/>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4"/>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4">
    <w:nsid w:val="104E2E5A"/>
    <w:multiLevelType w:val="multilevel"/>
    <w:tmpl w:val="D110CD2E"/>
    <w:lvl w:ilvl="0">
      <w:start w:val="1"/>
      <w:numFmt w:val="decimal"/>
      <w:lvlText w:val="%1."/>
      <w:lvlJc w:val="left"/>
      <w:pPr>
        <w:ind w:left="360" w:hanging="360"/>
      </w:pPr>
      <w:rPr>
        <w:rFonts w:hint="default"/>
      </w:rPr>
    </w:lvl>
    <w:lvl w:ilvl="1">
      <w:start w:val="1"/>
      <w:numFmt w:val="decimal"/>
      <w:isLgl/>
      <w:lvlText w:val="%1.%2."/>
      <w:lvlJc w:val="left"/>
      <w:pPr>
        <w:ind w:left="435" w:hanging="43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nsid w:val="130313CA"/>
    <w:multiLevelType w:val="multilevel"/>
    <w:tmpl w:val="0419001F"/>
    <w:styleLink w:val="4"/>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6">
    <w:nsid w:val="15005650"/>
    <w:multiLevelType w:val="multilevel"/>
    <w:tmpl w:val="6B8A0B86"/>
    <w:lvl w:ilvl="0">
      <w:start w:val="6"/>
      <w:numFmt w:val="decimal"/>
      <w:lvlText w:val="%1."/>
      <w:lvlJc w:val="left"/>
      <w:pPr>
        <w:tabs>
          <w:tab w:val="num" w:pos="1069"/>
        </w:tabs>
        <w:ind w:left="1069" w:hanging="360"/>
      </w:pPr>
      <w:rPr>
        <w:rFonts w:hint="default"/>
      </w:rPr>
    </w:lvl>
    <w:lvl w:ilvl="1">
      <w:start w:val="5"/>
      <w:numFmt w:val="decimal"/>
      <w:isLgl/>
      <w:lvlText w:val="%1.%2."/>
      <w:lvlJc w:val="left"/>
      <w:pPr>
        <w:tabs>
          <w:tab w:val="num" w:pos="1144"/>
        </w:tabs>
        <w:ind w:left="1144" w:hanging="435"/>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429"/>
        </w:tabs>
        <w:ind w:left="1429" w:hanging="72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1789"/>
        </w:tabs>
        <w:ind w:left="1789" w:hanging="108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149"/>
        </w:tabs>
        <w:ind w:left="2149" w:hanging="1440"/>
      </w:pPr>
      <w:rPr>
        <w:rFonts w:hint="default"/>
      </w:rPr>
    </w:lvl>
    <w:lvl w:ilvl="8">
      <w:start w:val="1"/>
      <w:numFmt w:val="decimal"/>
      <w:isLgl/>
      <w:lvlText w:val="%1.%2.%3.%4.%5.%6.%7.%8.%9."/>
      <w:lvlJc w:val="left"/>
      <w:pPr>
        <w:tabs>
          <w:tab w:val="num" w:pos="2509"/>
        </w:tabs>
        <w:ind w:left="2509" w:hanging="1800"/>
      </w:pPr>
      <w:rPr>
        <w:rFonts w:hint="default"/>
      </w:rPr>
    </w:lvl>
  </w:abstractNum>
  <w:abstractNum w:abstractNumId="7">
    <w:nsid w:val="15033FBD"/>
    <w:multiLevelType w:val="hybridMultilevel"/>
    <w:tmpl w:val="D7F67C96"/>
    <w:lvl w:ilvl="0" w:tplc="0419000F">
      <w:start w:val="9"/>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18E12A58"/>
    <w:multiLevelType w:val="multilevel"/>
    <w:tmpl w:val="428686E6"/>
    <w:lvl w:ilvl="0">
      <w:start w:val="1"/>
      <w:numFmt w:val="decimal"/>
      <w:lvlText w:val="%1."/>
      <w:lvlJc w:val="left"/>
      <w:pPr>
        <w:tabs>
          <w:tab w:val="num" w:pos="672"/>
        </w:tabs>
        <w:ind w:left="672" w:hanging="672"/>
      </w:pPr>
      <w:rPr>
        <w:rFonts w:hint="default"/>
      </w:rPr>
    </w:lvl>
    <w:lvl w:ilvl="1">
      <w:start w:val="1"/>
      <w:numFmt w:val="decimal"/>
      <w:lvlText w:val="%1.%2."/>
      <w:lvlJc w:val="left"/>
      <w:pPr>
        <w:tabs>
          <w:tab w:val="num" w:pos="672"/>
        </w:tabs>
        <w:ind w:left="672" w:hanging="672"/>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1DC84308"/>
    <w:multiLevelType w:val="hybridMultilevel"/>
    <w:tmpl w:val="82AC74CA"/>
    <w:lvl w:ilvl="0" w:tplc="04190005">
      <w:start w:val="1"/>
      <w:numFmt w:val="bullet"/>
      <w:pStyle w:val="heading1normal"/>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E7E04D5"/>
    <w:multiLevelType w:val="singleLevel"/>
    <w:tmpl w:val="D34A6FD8"/>
    <w:lvl w:ilvl="0">
      <w:start w:val="1"/>
      <w:numFmt w:val="decimal"/>
      <w:pStyle w:val="30"/>
      <w:lvlText w:val="%1."/>
      <w:lvlJc w:val="left"/>
      <w:pPr>
        <w:tabs>
          <w:tab w:val="num" w:pos="360"/>
        </w:tabs>
        <w:ind w:left="360" w:hanging="360"/>
      </w:pPr>
      <w:rPr>
        <w:rFonts w:cs="Times New Roman"/>
      </w:rPr>
    </w:lvl>
  </w:abstractNum>
  <w:abstractNum w:abstractNumId="11">
    <w:nsid w:val="5BFB7AB0"/>
    <w:multiLevelType w:val="hybridMultilevel"/>
    <w:tmpl w:val="2A9E3C6C"/>
    <w:lvl w:ilvl="0" w:tplc="FFFFFFFF">
      <w:start w:val="1"/>
      <w:numFmt w:val="bullet"/>
      <w:pStyle w:val="1"/>
      <w:lvlText w:val=""/>
      <w:lvlJc w:val="left"/>
      <w:pPr>
        <w:ind w:left="1429" w:hanging="360"/>
      </w:pPr>
      <w:rPr>
        <w:rFonts w:ascii="Symbol" w:hAnsi="Symbol" w:hint="default"/>
      </w:rPr>
    </w:lvl>
    <w:lvl w:ilvl="1" w:tplc="FFFFFFFF">
      <w:start w:val="1"/>
      <w:numFmt w:val="bullet"/>
      <w:lvlText w:val="o"/>
      <w:lvlJc w:val="left"/>
      <w:pPr>
        <w:ind w:left="2149" w:hanging="360"/>
      </w:pPr>
      <w:rPr>
        <w:rFonts w:ascii="Courier New" w:hAnsi="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12">
    <w:nsid w:val="624D6520"/>
    <w:multiLevelType w:val="hybridMultilevel"/>
    <w:tmpl w:val="EE2A84FA"/>
    <w:lvl w:ilvl="0" w:tplc="2974D12A">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13">
    <w:nsid w:val="6E6E3B6D"/>
    <w:multiLevelType w:val="hybridMultilevel"/>
    <w:tmpl w:val="CE26401E"/>
    <w:lvl w:ilvl="0" w:tplc="31A86C80">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77747A6C"/>
    <w:multiLevelType w:val="hybridMultilevel"/>
    <w:tmpl w:val="61D0FCDC"/>
    <w:lvl w:ilvl="0" w:tplc="479ED318">
      <w:start w:val="5"/>
      <w:numFmt w:val="decimal"/>
      <w:lvlText w:val="%1."/>
      <w:lvlJc w:val="left"/>
      <w:pPr>
        <w:tabs>
          <w:tab w:val="num" w:pos="720"/>
        </w:tabs>
        <w:ind w:left="720" w:hanging="360"/>
      </w:pPr>
      <w:rPr>
        <w:rFonts w:hint="default"/>
        <w:b/>
      </w:rPr>
    </w:lvl>
    <w:lvl w:ilvl="1" w:tplc="DD70CBB8">
      <w:numFmt w:val="none"/>
      <w:lvlText w:val=""/>
      <w:lvlJc w:val="left"/>
      <w:pPr>
        <w:tabs>
          <w:tab w:val="num" w:pos="360"/>
        </w:tabs>
      </w:pPr>
    </w:lvl>
    <w:lvl w:ilvl="2" w:tplc="F2E49D5A">
      <w:numFmt w:val="none"/>
      <w:lvlText w:val=""/>
      <w:lvlJc w:val="left"/>
      <w:pPr>
        <w:tabs>
          <w:tab w:val="num" w:pos="360"/>
        </w:tabs>
      </w:pPr>
    </w:lvl>
    <w:lvl w:ilvl="3" w:tplc="FDAC6C3E">
      <w:numFmt w:val="none"/>
      <w:lvlText w:val=""/>
      <w:lvlJc w:val="left"/>
      <w:pPr>
        <w:tabs>
          <w:tab w:val="num" w:pos="360"/>
        </w:tabs>
      </w:pPr>
    </w:lvl>
    <w:lvl w:ilvl="4" w:tplc="08AAACC4">
      <w:numFmt w:val="none"/>
      <w:lvlText w:val=""/>
      <w:lvlJc w:val="left"/>
      <w:pPr>
        <w:tabs>
          <w:tab w:val="num" w:pos="360"/>
        </w:tabs>
      </w:pPr>
    </w:lvl>
    <w:lvl w:ilvl="5" w:tplc="86AE5DA4">
      <w:numFmt w:val="none"/>
      <w:lvlText w:val=""/>
      <w:lvlJc w:val="left"/>
      <w:pPr>
        <w:tabs>
          <w:tab w:val="num" w:pos="360"/>
        </w:tabs>
      </w:pPr>
    </w:lvl>
    <w:lvl w:ilvl="6" w:tplc="EF4A8514">
      <w:numFmt w:val="none"/>
      <w:lvlText w:val=""/>
      <w:lvlJc w:val="left"/>
      <w:pPr>
        <w:tabs>
          <w:tab w:val="num" w:pos="360"/>
        </w:tabs>
      </w:pPr>
    </w:lvl>
    <w:lvl w:ilvl="7" w:tplc="F1027FD6">
      <w:numFmt w:val="none"/>
      <w:lvlText w:val=""/>
      <w:lvlJc w:val="left"/>
      <w:pPr>
        <w:tabs>
          <w:tab w:val="num" w:pos="360"/>
        </w:tabs>
      </w:pPr>
    </w:lvl>
    <w:lvl w:ilvl="8" w:tplc="A4EC680C">
      <w:numFmt w:val="none"/>
      <w:lvlText w:val=""/>
      <w:lvlJc w:val="left"/>
      <w:pPr>
        <w:tabs>
          <w:tab w:val="num" w:pos="360"/>
        </w:tabs>
      </w:pPr>
    </w:lvl>
  </w:abstractNum>
  <w:num w:numId="1">
    <w:abstractNumId w:val="0"/>
  </w:num>
  <w:num w:numId="2">
    <w:abstractNumId w:val="1"/>
  </w:num>
  <w:num w:numId="3">
    <w:abstractNumId w:val="11"/>
  </w:num>
  <w:num w:numId="4">
    <w:abstractNumId w:val="9"/>
  </w:num>
  <w:num w:numId="5">
    <w:abstractNumId w:val="5"/>
  </w:num>
  <w:num w:numId="6">
    <w:abstractNumId w:val="3"/>
  </w:num>
  <w:num w:numId="7">
    <w:abstractNumId w:val="10"/>
  </w:num>
  <w:num w:numId="8">
    <w:abstractNumId w:val="2"/>
  </w:num>
  <w:num w:numId="9">
    <w:abstractNumId w:val="6"/>
  </w:num>
  <w:num w:numId="10">
    <w:abstractNumId w:val="13"/>
  </w:num>
  <w:num w:numId="11">
    <w:abstractNumId w:val="4"/>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5"/>
    </w:lvlOverride>
    <w:lvlOverride w:ilvl="1"/>
    <w:lvlOverride w:ilvl="2"/>
    <w:lvlOverride w:ilvl="3"/>
    <w:lvlOverride w:ilvl="4"/>
    <w:lvlOverride w:ilvl="5"/>
    <w:lvlOverride w:ilvl="6"/>
    <w:lvlOverride w:ilvl="7"/>
    <w:lvlOverride w:ilvl="8"/>
  </w:num>
  <w:num w:numId="14">
    <w:abstractNumId w:val="7"/>
  </w:num>
  <w:num w:numId="15">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numFmt w:val="chicago"/>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BE9"/>
    <w:rsid w:val="00000A1A"/>
    <w:rsid w:val="00002400"/>
    <w:rsid w:val="0000298B"/>
    <w:rsid w:val="00002ABF"/>
    <w:rsid w:val="0000458F"/>
    <w:rsid w:val="00005123"/>
    <w:rsid w:val="00006183"/>
    <w:rsid w:val="00006D0F"/>
    <w:rsid w:val="00010BC3"/>
    <w:rsid w:val="00011864"/>
    <w:rsid w:val="00013177"/>
    <w:rsid w:val="0001392D"/>
    <w:rsid w:val="0001509F"/>
    <w:rsid w:val="0001640E"/>
    <w:rsid w:val="000218D2"/>
    <w:rsid w:val="00022D00"/>
    <w:rsid w:val="000241FB"/>
    <w:rsid w:val="00027373"/>
    <w:rsid w:val="00030252"/>
    <w:rsid w:val="00030E9B"/>
    <w:rsid w:val="00032289"/>
    <w:rsid w:val="00036039"/>
    <w:rsid w:val="00037641"/>
    <w:rsid w:val="000378CE"/>
    <w:rsid w:val="00042E83"/>
    <w:rsid w:val="00042F82"/>
    <w:rsid w:val="00047A42"/>
    <w:rsid w:val="0005140E"/>
    <w:rsid w:val="00051BA1"/>
    <w:rsid w:val="00051E13"/>
    <w:rsid w:val="000528B6"/>
    <w:rsid w:val="0005368B"/>
    <w:rsid w:val="0005569D"/>
    <w:rsid w:val="00055FAE"/>
    <w:rsid w:val="000565ED"/>
    <w:rsid w:val="00057785"/>
    <w:rsid w:val="0006044A"/>
    <w:rsid w:val="00060A2E"/>
    <w:rsid w:val="00060F85"/>
    <w:rsid w:val="00061306"/>
    <w:rsid w:val="00061BB8"/>
    <w:rsid w:val="000623CF"/>
    <w:rsid w:val="0006333A"/>
    <w:rsid w:val="000637EC"/>
    <w:rsid w:val="000639BD"/>
    <w:rsid w:val="000648C0"/>
    <w:rsid w:val="000664C5"/>
    <w:rsid w:val="00066AAC"/>
    <w:rsid w:val="0006715C"/>
    <w:rsid w:val="00071B1A"/>
    <w:rsid w:val="00074D36"/>
    <w:rsid w:val="00074FCC"/>
    <w:rsid w:val="000806CD"/>
    <w:rsid w:val="00081469"/>
    <w:rsid w:val="00082219"/>
    <w:rsid w:val="00082241"/>
    <w:rsid w:val="0008227E"/>
    <w:rsid w:val="000859C4"/>
    <w:rsid w:val="000871B3"/>
    <w:rsid w:val="00087D44"/>
    <w:rsid w:val="00090310"/>
    <w:rsid w:val="00095FC5"/>
    <w:rsid w:val="00096694"/>
    <w:rsid w:val="000A2CC6"/>
    <w:rsid w:val="000A43EB"/>
    <w:rsid w:val="000A509D"/>
    <w:rsid w:val="000A6001"/>
    <w:rsid w:val="000A6922"/>
    <w:rsid w:val="000A74E8"/>
    <w:rsid w:val="000B0198"/>
    <w:rsid w:val="000B397E"/>
    <w:rsid w:val="000B5A6E"/>
    <w:rsid w:val="000B64B1"/>
    <w:rsid w:val="000B67EE"/>
    <w:rsid w:val="000C38E8"/>
    <w:rsid w:val="000C4219"/>
    <w:rsid w:val="000C55D4"/>
    <w:rsid w:val="000C6ED9"/>
    <w:rsid w:val="000C76C3"/>
    <w:rsid w:val="000D023D"/>
    <w:rsid w:val="000D0D7E"/>
    <w:rsid w:val="000D570E"/>
    <w:rsid w:val="000D5B7D"/>
    <w:rsid w:val="000D5D9D"/>
    <w:rsid w:val="000D6D58"/>
    <w:rsid w:val="000E0630"/>
    <w:rsid w:val="000E0D9A"/>
    <w:rsid w:val="000E0E25"/>
    <w:rsid w:val="000E2CFF"/>
    <w:rsid w:val="000E30C5"/>
    <w:rsid w:val="000E34BF"/>
    <w:rsid w:val="000E3E5C"/>
    <w:rsid w:val="000E6BAE"/>
    <w:rsid w:val="000E6BD0"/>
    <w:rsid w:val="000F0CC9"/>
    <w:rsid w:val="000F4248"/>
    <w:rsid w:val="0010097C"/>
    <w:rsid w:val="00101417"/>
    <w:rsid w:val="00101633"/>
    <w:rsid w:val="00102849"/>
    <w:rsid w:val="00103F1E"/>
    <w:rsid w:val="00105B72"/>
    <w:rsid w:val="001069C5"/>
    <w:rsid w:val="00106AA6"/>
    <w:rsid w:val="00106D6D"/>
    <w:rsid w:val="00107735"/>
    <w:rsid w:val="001101FF"/>
    <w:rsid w:val="00110D42"/>
    <w:rsid w:val="001112AB"/>
    <w:rsid w:val="0011241F"/>
    <w:rsid w:val="00113E4E"/>
    <w:rsid w:val="00114054"/>
    <w:rsid w:val="0011614F"/>
    <w:rsid w:val="001171C5"/>
    <w:rsid w:val="00122C26"/>
    <w:rsid w:val="00123754"/>
    <w:rsid w:val="00123DF3"/>
    <w:rsid w:val="0012586B"/>
    <w:rsid w:val="001273C4"/>
    <w:rsid w:val="001274A1"/>
    <w:rsid w:val="001274D2"/>
    <w:rsid w:val="001343F4"/>
    <w:rsid w:val="00134E15"/>
    <w:rsid w:val="001353C9"/>
    <w:rsid w:val="0014457E"/>
    <w:rsid w:val="0014527B"/>
    <w:rsid w:val="00145462"/>
    <w:rsid w:val="001469D1"/>
    <w:rsid w:val="00147FA6"/>
    <w:rsid w:val="0015025F"/>
    <w:rsid w:val="0015279C"/>
    <w:rsid w:val="00153617"/>
    <w:rsid w:val="00153D6B"/>
    <w:rsid w:val="00154E8A"/>
    <w:rsid w:val="001554A7"/>
    <w:rsid w:val="00162512"/>
    <w:rsid w:val="00166378"/>
    <w:rsid w:val="00170B7B"/>
    <w:rsid w:val="00170CDB"/>
    <w:rsid w:val="00171C32"/>
    <w:rsid w:val="00172270"/>
    <w:rsid w:val="00176169"/>
    <w:rsid w:val="0017668D"/>
    <w:rsid w:val="00177FE3"/>
    <w:rsid w:val="0018016D"/>
    <w:rsid w:val="001835EE"/>
    <w:rsid w:val="00183729"/>
    <w:rsid w:val="001856C5"/>
    <w:rsid w:val="00191335"/>
    <w:rsid w:val="00191A09"/>
    <w:rsid w:val="00192564"/>
    <w:rsid w:val="00192CF2"/>
    <w:rsid w:val="00194BE9"/>
    <w:rsid w:val="0019631C"/>
    <w:rsid w:val="0019673D"/>
    <w:rsid w:val="0019697D"/>
    <w:rsid w:val="00196FE9"/>
    <w:rsid w:val="00197434"/>
    <w:rsid w:val="001A0948"/>
    <w:rsid w:val="001A3BCA"/>
    <w:rsid w:val="001A4E73"/>
    <w:rsid w:val="001A6441"/>
    <w:rsid w:val="001B095A"/>
    <w:rsid w:val="001B2053"/>
    <w:rsid w:val="001B32DD"/>
    <w:rsid w:val="001B4032"/>
    <w:rsid w:val="001B418A"/>
    <w:rsid w:val="001B613E"/>
    <w:rsid w:val="001B6389"/>
    <w:rsid w:val="001B7351"/>
    <w:rsid w:val="001C1694"/>
    <w:rsid w:val="001C237A"/>
    <w:rsid w:val="001C32D5"/>
    <w:rsid w:val="001C4B74"/>
    <w:rsid w:val="001C560C"/>
    <w:rsid w:val="001C58FB"/>
    <w:rsid w:val="001C7279"/>
    <w:rsid w:val="001C7862"/>
    <w:rsid w:val="001D0109"/>
    <w:rsid w:val="001D04AD"/>
    <w:rsid w:val="001D3C80"/>
    <w:rsid w:val="001D3FC9"/>
    <w:rsid w:val="001D4C61"/>
    <w:rsid w:val="001D509C"/>
    <w:rsid w:val="001D511A"/>
    <w:rsid w:val="001D5914"/>
    <w:rsid w:val="001E0485"/>
    <w:rsid w:val="001E0747"/>
    <w:rsid w:val="001E0E9C"/>
    <w:rsid w:val="001E27E4"/>
    <w:rsid w:val="001E35C9"/>
    <w:rsid w:val="001E63A8"/>
    <w:rsid w:val="001F05AF"/>
    <w:rsid w:val="001F062C"/>
    <w:rsid w:val="001F31E3"/>
    <w:rsid w:val="001F447C"/>
    <w:rsid w:val="001F5E49"/>
    <w:rsid w:val="001F60C8"/>
    <w:rsid w:val="001F6E66"/>
    <w:rsid w:val="001F6FE3"/>
    <w:rsid w:val="001F7B5A"/>
    <w:rsid w:val="002006C2"/>
    <w:rsid w:val="00201F71"/>
    <w:rsid w:val="00202755"/>
    <w:rsid w:val="002038E0"/>
    <w:rsid w:val="00203AF1"/>
    <w:rsid w:val="00205F75"/>
    <w:rsid w:val="00207773"/>
    <w:rsid w:val="00210F56"/>
    <w:rsid w:val="002120F9"/>
    <w:rsid w:val="00212212"/>
    <w:rsid w:val="00217C03"/>
    <w:rsid w:val="002202E5"/>
    <w:rsid w:val="00222C3A"/>
    <w:rsid w:val="00225838"/>
    <w:rsid w:val="00225D48"/>
    <w:rsid w:val="00226033"/>
    <w:rsid w:val="00227DD3"/>
    <w:rsid w:val="002310E8"/>
    <w:rsid w:val="0023228F"/>
    <w:rsid w:val="00232F56"/>
    <w:rsid w:val="002335F2"/>
    <w:rsid w:val="00234D85"/>
    <w:rsid w:val="00237DA8"/>
    <w:rsid w:val="00240C4D"/>
    <w:rsid w:val="00241BEE"/>
    <w:rsid w:val="00243ED5"/>
    <w:rsid w:val="00244D24"/>
    <w:rsid w:val="00245E3E"/>
    <w:rsid w:val="00245EEC"/>
    <w:rsid w:val="00247E2E"/>
    <w:rsid w:val="00252DB8"/>
    <w:rsid w:val="002537B3"/>
    <w:rsid w:val="002574EE"/>
    <w:rsid w:val="002602C9"/>
    <w:rsid w:val="00262C56"/>
    <w:rsid w:val="00264A6A"/>
    <w:rsid w:val="00264FF0"/>
    <w:rsid w:val="00265BC7"/>
    <w:rsid w:val="002678D9"/>
    <w:rsid w:val="00267B05"/>
    <w:rsid w:val="00270343"/>
    <w:rsid w:val="00270A48"/>
    <w:rsid w:val="00271270"/>
    <w:rsid w:val="00274AA6"/>
    <w:rsid w:val="00275BF5"/>
    <w:rsid w:val="002765B8"/>
    <w:rsid w:val="00277465"/>
    <w:rsid w:val="00277B3C"/>
    <w:rsid w:val="00280949"/>
    <w:rsid w:val="00281133"/>
    <w:rsid w:val="002847EE"/>
    <w:rsid w:val="0028527E"/>
    <w:rsid w:val="00285942"/>
    <w:rsid w:val="00286C9A"/>
    <w:rsid w:val="0028716E"/>
    <w:rsid w:val="00287302"/>
    <w:rsid w:val="00287DF4"/>
    <w:rsid w:val="00293D28"/>
    <w:rsid w:val="00294256"/>
    <w:rsid w:val="00294445"/>
    <w:rsid w:val="00294E83"/>
    <w:rsid w:val="00296D4E"/>
    <w:rsid w:val="00296F90"/>
    <w:rsid w:val="002A1B04"/>
    <w:rsid w:val="002A37C0"/>
    <w:rsid w:val="002A4F85"/>
    <w:rsid w:val="002A7501"/>
    <w:rsid w:val="002B15B6"/>
    <w:rsid w:val="002B30BF"/>
    <w:rsid w:val="002B3243"/>
    <w:rsid w:val="002B3B24"/>
    <w:rsid w:val="002B5740"/>
    <w:rsid w:val="002C0D0D"/>
    <w:rsid w:val="002C0E61"/>
    <w:rsid w:val="002C180D"/>
    <w:rsid w:val="002C3E96"/>
    <w:rsid w:val="002C705C"/>
    <w:rsid w:val="002C7350"/>
    <w:rsid w:val="002D0B3F"/>
    <w:rsid w:val="002D163F"/>
    <w:rsid w:val="002D1854"/>
    <w:rsid w:val="002D1B39"/>
    <w:rsid w:val="002D20BF"/>
    <w:rsid w:val="002D7F3C"/>
    <w:rsid w:val="002E01B2"/>
    <w:rsid w:val="002E04D2"/>
    <w:rsid w:val="002E554B"/>
    <w:rsid w:val="002E5772"/>
    <w:rsid w:val="002E59AC"/>
    <w:rsid w:val="002E621F"/>
    <w:rsid w:val="002F1341"/>
    <w:rsid w:val="002F3B88"/>
    <w:rsid w:val="002F405F"/>
    <w:rsid w:val="002F5CA3"/>
    <w:rsid w:val="00300F78"/>
    <w:rsid w:val="00301496"/>
    <w:rsid w:val="00301768"/>
    <w:rsid w:val="00301FED"/>
    <w:rsid w:val="00302A3F"/>
    <w:rsid w:val="00302E56"/>
    <w:rsid w:val="0030419A"/>
    <w:rsid w:val="00304DF9"/>
    <w:rsid w:val="00311072"/>
    <w:rsid w:val="00311497"/>
    <w:rsid w:val="00311923"/>
    <w:rsid w:val="00313318"/>
    <w:rsid w:val="00313EA5"/>
    <w:rsid w:val="00315362"/>
    <w:rsid w:val="00321392"/>
    <w:rsid w:val="00322165"/>
    <w:rsid w:val="00322407"/>
    <w:rsid w:val="0032360C"/>
    <w:rsid w:val="00324543"/>
    <w:rsid w:val="00324A7B"/>
    <w:rsid w:val="0032686C"/>
    <w:rsid w:val="00332267"/>
    <w:rsid w:val="00332BB5"/>
    <w:rsid w:val="00332EDE"/>
    <w:rsid w:val="00334D58"/>
    <w:rsid w:val="00335DC5"/>
    <w:rsid w:val="00336E00"/>
    <w:rsid w:val="00336E9A"/>
    <w:rsid w:val="003378F4"/>
    <w:rsid w:val="00340F5E"/>
    <w:rsid w:val="003420A9"/>
    <w:rsid w:val="003447FF"/>
    <w:rsid w:val="00345865"/>
    <w:rsid w:val="00345B8A"/>
    <w:rsid w:val="0035064E"/>
    <w:rsid w:val="00351608"/>
    <w:rsid w:val="00352919"/>
    <w:rsid w:val="00353F70"/>
    <w:rsid w:val="0035543D"/>
    <w:rsid w:val="003570B1"/>
    <w:rsid w:val="00357FFE"/>
    <w:rsid w:val="00364C0F"/>
    <w:rsid w:val="00364CBF"/>
    <w:rsid w:val="00365EF2"/>
    <w:rsid w:val="00365F18"/>
    <w:rsid w:val="0036627C"/>
    <w:rsid w:val="00366CCA"/>
    <w:rsid w:val="003678F2"/>
    <w:rsid w:val="00367FBF"/>
    <w:rsid w:val="003700DB"/>
    <w:rsid w:val="0037016B"/>
    <w:rsid w:val="00370300"/>
    <w:rsid w:val="00370E07"/>
    <w:rsid w:val="003723FE"/>
    <w:rsid w:val="003823F7"/>
    <w:rsid w:val="00382E07"/>
    <w:rsid w:val="00382EBE"/>
    <w:rsid w:val="0038438C"/>
    <w:rsid w:val="003844C8"/>
    <w:rsid w:val="00384B05"/>
    <w:rsid w:val="00387B01"/>
    <w:rsid w:val="0039081B"/>
    <w:rsid w:val="003908BB"/>
    <w:rsid w:val="00390EE1"/>
    <w:rsid w:val="003935EA"/>
    <w:rsid w:val="003936E6"/>
    <w:rsid w:val="003967F2"/>
    <w:rsid w:val="003A7006"/>
    <w:rsid w:val="003A70F1"/>
    <w:rsid w:val="003B017D"/>
    <w:rsid w:val="003B0DC1"/>
    <w:rsid w:val="003B1616"/>
    <w:rsid w:val="003B36C9"/>
    <w:rsid w:val="003B3D01"/>
    <w:rsid w:val="003B6764"/>
    <w:rsid w:val="003B6A53"/>
    <w:rsid w:val="003B75A9"/>
    <w:rsid w:val="003C02AA"/>
    <w:rsid w:val="003C0378"/>
    <w:rsid w:val="003C1FC9"/>
    <w:rsid w:val="003C286F"/>
    <w:rsid w:val="003C3A59"/>
    <w:rsid w:val="003C4D14"/>
    <w:rsid w:val="003C5C59"/>
    <w:rsid w:val="003C6593"/>
    <w:rsid w:val="003D0B9F"/>
    <w:rsid w:val="003D1163"/>
    <w:rsid w:val="003D27ED"/>
    <w:rsid w:val="003D2A8C"/>
    <w:rsid w:val="003D2AF8"/>
    <w:rsid w:val="003D32FA"/>
    <w:rsid w:val="003D3DE2"/>
    <w:rsid w:val="003D44D0"/>
    <w:rsid w:val="003D4ACB"/>
    <w:rsid w:val="003D51CB"/>
    <w:rsid w:val="003D5D43"/>
    <w:rsid w:val="003D66EB"/>
    <w:rsid w:val="003D67DE"/>
    <w:rsid w:val="003D6E27"/>
    <w:rsid w:val="003D7331"/>
    <w:rsid w:val="003D7860"/>
    <w:rsid w:val="003E0604"/>
    <w:rsid w:val="003E0F2E"/>
    <w:rsid w:val="003E1E86"/>
    <w:rsid w:val="003E22B4"/>
    <w:rsid w:val="003E2BEC"/>
    <w:rsid w:val="003F19C5"/>
    <w:rsid w:val="003F1A61"/>
    <w:rsid w:val="003F3A3B"/>
    <w:rsid w:val="003F4F83"/>
    <w:rsid w:val="004000D2"/>
    <w:rsid w:val="00401BBE"/>
    <w:rsid w:val="00404958"/>
    <w:rsid w:val="00406CB2"/>
    <w:rsid w:val="0041078F"/>
    <w:rsid w:val="004108F8"/>
    <w:rsid w:val="004131C8"/>
    <w:rsid w:val="00414975"/>
    <w:rsid w:val="004150E1"/>
    <w:rsid w:val="00415C2E"/>
    <w:rsid w:val="00417946"/>
    <w:rsid w:val="004179F5"/>
    <w:rsid w:val="00420CA6"/>
    <w:rsid w:val="00420DA9"/>
    <w:rsid w:val="00421CB9"/>
    <w:rsid w:val="00423AEB"/>
    <w:rsid w:val="00423E9D"/>
    <w:rsid w:val="004255AB"/>
    <w:rsid w:val="004266C1"/>
    <w:rsid w:val="00427AE3"/>
    <w:rsid w:val="00430C52"/>
    <w:rsid w:val="004310C9"/>
    <w:rsid w:val="0043347F"/>
    <w:rsid w:val="004336D0"/>
    <w:rsid w:val="00433DD0"/>
    <w:rsid w:val="0043417F"/>
    <w:rsid w:val="0043450C"/>
    <w:rsid w:val="00434A36"/>
    <w:rsid w:val="00436B82"/>
    <w:rsid w:val="0043785D"/>
    <w:rsid w:val="00443000"/>
    <w:rsid w:val="00443B77"/>
    <w:rsid w:val="00443DD3"/>
    <w:rsid w:val="004441F8"/>
    <w:rsid w:val="0044557A"/>
    <w:rsid w:val="00445A21"/>
    <w:rsid w:val="00446D3D"/>
    <w:rsid w:val="0044700D"/>
    <w:rsid w:val="00451BF1"/>
    <w:rsid w:val="00452DCB"/>
    <w:rsid w:val="004574B7"/>
    <w:rsid w:val="00460776"/>
    <w:rsid w:val="004618CB"/>
    <w:rsid w:val="004669D1"/>
    <w:rsid w:val="00466AC6"/>
    <w:rsid w:val="00470986"/>
    <w:rsid w:val="00471329"/>
    <w:rsid w:val="00471B8A"/>
    <w:rsid w:val="004729C4"/>
    <w:rsid w:val="00472B0C"/>
    <w:rsid w:val="004733AE"/>
    <w:rsid w:val="00475146"/>
    <w:rsid w:val="004779E4"/>
    <w:rsid w:val="00477AB4"/>
    <w:rsid w:val="00477D51"/>
    <w:rsid w:val="00480CFB"/>
    <w:rsid w:val="004818F2"/>
    <w:rsid w:val="00481AD9"/>
    <w:rsid w:val="00481F89"/>
    <w:rsid w:val="004825E3"/>
    <w:rsid w:val="00482A0D"/>
    <w:rsid w:val="00485152"/>
    <w:rsid w:val="00485C01"/>
    <w:rsid w:val="00485C91"/>
    <w:rsid w:val="0048698F"/>
    <w:rsid w:val="00486B0E"/>
    <w:rsid w:val="004901E9"/>
    <w:rsid w:val="00491417"/>
    <w:rsid w:val="00494152"/>
    <w:rsid w:val="00495509"/>
    <w:rsid w:val="00495B2C"/>
    <w:rsid w:val="0049697D"/>
    <w:rsid w:val="004A051C"/>
    <w:rsid w:val="004A0C2D"/>
    <w:rsid w:val="004A0E6D"/>
    <w:rsid w:val="004A6670"/>
    <w:rsid w:val="004A7129"/>
    <w:rsid w:val="004A784F"/>
    <w:rsid w:val="004B026D"/>
    <w:rsid w:val="004B1002"/>
    <w:rsid w:val="004B1253"/>
    <w:rsid w:val="004B1C03"/>
    <w:rsid w:val="004B1CC2"/>
    <w:rsid w:val="004B1F3B"/>
    <w:rsid w:val="004B1F48"/>
    <w:rsid w:val="004B204B"/>
    <w:rsid w:val="004B2065"/>
    <w:rsid w:val="004B3106"/>
    <w:rsid w:val="004B32CF"/>
    <w:rsid w:val="004B3BB0"/>
    <w:rsid w:val="004B480B"/>
    <w:rsid w:val="004B4B06"/>
    <w:rsid w:val="004B5D48"/>
    <w:rsid w:val="004B5F93"/>
    <w:rsid w:val="004B63A0"/>
    <w:rsid w:val="004C0D04"/>
    <w:rsid w:val="004C1186"/>
    <w:rsid w:val="004C52FC"/>
    <w:rsid w:val="004C53CF"/>
    <w:rsid w:val="004C6967"/>
    <w:rsid w:val="004C69F8"/>
    <w:rsid w:val="004C6E0F"/>
    <w:rsid w:val="004D0620"/>
    <w:rsid w:val="004D1C4A"/>
    <w:rsid w:val="004D3164"/>
    <w:rsid w:val="004D3EC9"/>
    <w:rsid w:val="004D4091"/>
    <w:rsid w:val="004D6E5D"/>
    <w:rsid w:val="004D7265"/>
    <w:rsid w:val="004E0927"/>
    <w:rsid w:val="004E0BE6"/>
    <w:rsid w:val="004E45E7"/>
    <w:rsid w:val="004E532E"/>
    <w:rsid w:val="004F103C"/>
    <w:rsid w:val="004F71D6"/>
    <w:rsid w:val="00501341"/>
    <w:rsid w:val="00505899"/>
    <w:rsid w:val="005070B0"/>
    <w:rsid w:val="005073BA"/>
    <w:rsid w:val="00510735"/>
    <w:rsid w:val="0051198A"/>
    <w:rsid w:val="0051365D"/>
    <w:rsid w:val="00513974"/>
    <w:rsid w:val="00513EFF"/>
    <w:rsid w:val="005144D0"/>
    <w:rsid w:val="005148DE"/>
    <w:rsid w:val="005169D0"/>
    <w:rsid w:val="00520DF4"/>
    <w:rsid w:val="005255EB"/>
    <w:rsid w:val="00526103"/>
    <w:rsid w:val="00526444"/>
    <w:rsid w:val="0052705C"/>
    <w:rsid w:val="00530152"/>
    <w:rsid w:val="00531BCF"/>
    <w:rsid w:val="00534C60"/>
    <w:rsid w:val="00537FB9"/>
    <w:rsid w:val="00540A40"/>
    <w:rsid w:val="00540B3D"/>
    <w:rsid w:val="0054179F"/>
    <w:rsid w:val="0054200B"/>
    <w:rsid w:val="005420EE"/>
    <w:rsid w:val="00544A45"/>
    <w:rsid w:val="005508DF"/>
    <w:rsid w:val="00550F57"/>
    <w:rsid w:val="00554411"/>
    <w:rsid w:val="00557163"/>
    <w:rsid w:val="00557887"/>
    <w:rsid w:val="00557D1F"/>
    <w:rsid w:val="00560C4F"/>
    <w:rsid w:val="00560C76"/>
    <w:rsid w:val="0056182D"/>
    <w:rsid w:val="00562324"/>
    <w:rsid w:val="005634B7"/>
    <w:rsid w:val="00563C7A"/>
    <w:rsid w:val="0056516C"/>
    <w:rsid w:val="00565FB4"/>
    <w:rsid w:val="0056656A"/>
    <w:rsid w:val="00570344"/>
    <w:rsid w:val="005720EC"/>
    <w:rsid w:val="00573111"/>
    <w:rsid w:val="005740EB"/>
    <w:rsid w:val="0057582C"/>
    <w:rsid w:val="00575B8B"/>
    <w:rsid w:val="00576243"/>
    <w:rsid w:val="005809A0"/>
    <w:rsid w:val="005822CB"/>
    <w:rsid w:val="00582D96"/>
    <w:rsid w:val="00582FB1"/>
    <w:rsid w:val="00585FA5"/>
    <w:rsid w:val="00586617"/>
    <w:rsid w:val="00586703"/>
    <w:rsid w:val="0058675D"/>
    <w:rsid w:val="00587049"/>
    <w:rsid w:val="00587236"/>
    <w:rsid w:val="00587285"/>
    <w:rsid w:val="00587BEA"/>
    <w:rsid w:val="0059009D"/>
    <w:rsid w:val="00596907"/>
    <w:rsid w:val="005A1550"/>
    <w:rsid w:val="005A276F"/>
    <w:rsid w:val="005A4C55"/>
    <w:rsid w:val="005A72F0"/>
    <w:rsid w:val="005A7524"/>
    <w:rsid w:val="005B044E"/>
    <w:rsid w:val="005B1534"/>
    <w:rsid w:val="005B301B"/>
    <w:rsid w:val="005B3444"/>
    <w:rsid w:val="005B6BC2"/>
    <w:rsid w:val="005C1FEF"/>
    <w:rsid w:val="005C3FF5"/>
    <w:rsid w:val="005C5BDB"/>
    <w:rsid w:val="005D017B"/>
    <w:rsid w:val="005D05DC"/>
    <w:rsid w:val="005D05E6"/>
    <w:rsid w:val="005D11E9"/>
    <w:rsid w:val="005D1B15"/>
    <w:rsid w:val="005D3175"/>
    <w:rsid w:val="005D388E"/>
    <w:rsid w:val="005D5F43"/>
    <w:rsid w:val="005D669D"/>
    <w:rsid w:val="005D728A"/>
    <w:rsid w:val="005D73CE"/>
    <w:rsid w:val="005D7754"/>
    <w:rsid w:val="005E3DCF"/>
    <w:rsid w:val="005E6A75"/>
    <w:rsid w:val="005E6BD2"/>
    <w:rsid w:val="005F00D7"/>
    <w:rsid w:val="005F3F63"/>
    <w:rsid w:val="005F64F6"/>
    <w:rsid w:val="005F6E50"/>
    <w:rsid w:val="00602047"/>
    <w:rsid w:val="0060229D"/>
    <w:rsid w:val="00603735"/>
    <w:rsid w:val="00603786"/>
    <w:rsid w:val="00612592"/>
    <w:rsid w:val="00612D35"/>
    <w:rsid w:val="00614E52"/>
    <w:rsid w:val="00615896"/>
    <w:rsid w:val="00617C8F"/>
    <w:rsid w:val="00617EF4"/>
    <w:rsid w:val="00623053"/>
    <w:rsid w:val="006240C8"/>
    <w:rsid w:val="0062516C"/>
    <w:rsid w:val="00627DED"/>
    <w:rsid w:val="00630AFA"/>
    <w:rsid w:val="00631433"/>
    <w:rsid w:val="0063194E"/>
    <w:rsid w:val="00633862"/>
    <w:rsid w:val="00633D3E"/>
    <w:rsid w:val="006345E0"/>
    <w:rsid w:val="00635809"/>
    <w:rsid w:val="006411F1"/>
    <w:rsid w:val="006435F2"/>
    <w:rsid w:val="006438BE"/>
    <w:rsid w:val="00645BFC"/>
    <w:rsid w:val="00650612"/>
    <w:rsid w:val="00651FE8"/>
    <w:rsid w:val="00652D9C"/>
    <w:rsid w:val="00655746"/>
    <w:rsid w:val="006640E0"/>
    <w:rsid w:val="0066444E"/>
    <w:rsid w:val="006657DD"/>
    <w:rsid w:val="00667528"/>
    <w:rsid w:val="00667616"/>
    <w:rsid w:val="00670837"/>
    <w:rsid w:val="006718BE"/>
    <w:rsid w:val="00673E29"/>
    <w:rsid w:val="00675EF9"/>
    <w:rsid w:val="0067751F"/>
    <w:rsid w:val="00682AC1"/>
    <w:rsid w:val="00685475"/>
    <w:rsid w:val="00685C26"/>
    <w:rsid w:val="00686F11"/>
    <w:rsid w:val="00694788"/>
    <w:rsid w:val="006A31AF"/>
    <w:rsid w:val="006A3405"/>
    <w:rsid w:val="006A3F41"/>
    <w:rsid w:val="006A3F4A"/>
    <w:rsid w:val="006A4935"/>
    <w:rsid w:val="006A49CE"/>
    <w:rsid w:val="006A65B1"/>
    <w:rsid w:val="006A768C"/>
    <w:rsid w:val="006A7819"/>
    <w:rsid w:val="006B4069"/>
    <w:rsid w:val="006B484C"/>
    <w:rsid w:val="006B6323"/>
    <w:rsid w:val="006B702B"/>
    <w:rsid w:val="006C1843"/>
    <w:rsid w:val="006C1B3C"/>
    <w:rsid w:val="006C1E14"/>
    <w:rsid w:val="006C2939"/>
    <w:rsid w:val="006C4495"/>
    <w:rsid w:val="006C7489"/>
    <w:rsid w:val="006D2FFF"/>
    <w:rsid w:val="006D4F54"/>
    <w:rsid w:val="006D7FCE"/>
    <w:rsid w:val="006E0397"/>
    <w:rsid w:val="006E0816"/>
    <w:rsid w:val="006E09E8"/>
    <w:rsid w:val="006E1B84"/>
    <w:rsid w:val="006E23A7"/>
    <w:rsid w:val="006E263F"/>
    <w:rsid w:val="006E4E2C"/>
    <w:rsid w:val="006E5B31"/>
    <w:rsid w:val="006E6995"/>
    <w:rsid w:val="006E6D9A"/>
    <w:rsid w:val="006E76C8"/>
    <w:rsid w:val="006E7C76"/>
    <w:rsid w:val="006E7D59"/>
    <w:rsid w:val="006F0455"/>
    <w:rsid w:val="006F0671"/>
    <w:rsid w:val="006F0966"/>
    <w:rsid w:val="006F1C8C"/>
    <w:rsid w:val="006F3478"/>
    <w:rsid w:val="006F3D47"/>
    <w:rsid w:val="006F4264"/>
    <w:rsid w:val="006F48B3"/>
    <w:rsid w:val="006F560E"/>
    <w:rsid w:val="006F7B01"/>
    <w:rsid w:val="00700BD6"/>
    <w:rsid w:val="00700C75"/>
    <w:rsid w:val="007014BC"/>
    <w:rsid w:val="0070319C"/>
    <w:rsid w:val="0070688F"/>
    <w:rsid w:val="00710050"/>
    <w:rsid w:val="00710C2C"/>
    <w:rsid w:val="00710FEB"/>
    <w:rsid w:val="00712AC7"/>
    <w:rsid w:val="00720066"/>
    <w:rsid w:val="00720D82"/>
    <w:rsid w:val="00720F42"/>
    <w:rsid w:val="0072424E"/>
    <w:rsid w:val="0072544C"/>
    <w:rsid w:val="00730C5B"/>
    <w:rsid w:val="007326E3"/>
    <w:rsid w:val="0073677E"/>
    <w:rsid w:val="007378C4"/>
    <w:rsid w:val="00737985"/>
    <w:rsid w:val="00740FD7"/>
    <w:rsid w:val="00742947"/>
    <w:rsid w:val="00745312"/>
    <w:rsid w:val="0074562B"/>
    <w:rsid w:val="00745F09"/>
    <w:rsid w:val="007462BD"/>
    <w:rsid w:val="007514EE"/>
    <w:rsid w:val="007518AD"/>
    <w:rsid w:val="00751B14"/>
    <w:rsid w:val="00751DB9"/>
    <w:rsid w:val="00755F7F"/>
    <w:rsid w:val="00757647"/>
    <w:rsid w:val="00760C22"/>
    <w:rsid w:val="00760CCC"/>
    <w:rsid w:val="00764AD6"/>
    <w:rsid w:val="00765CED"/>
    <w:rsid w:val="007703D0"/>
    <w:rsid w:val="007724FB"/>
    <w:rsid w:val="00773B27"/>
    <w:rsid w:val="007759B5"/>
    <w:rsid w:val="00775F7A"/>
    <w:rsid w:val="0077798C"/>
    <w:rsid w:val="007779F6"/>
    <w:rsid w:val="00777F76"/>
    <w:rsid w:val="00780403"/>
    <w:rsid w:val="00780419"/>
    <w:rsid w:val="00781593"/>
    <w:rsid w:val="00782661"/>
    <w:rsid w:val="0078350C"/>
    <w:rsid w:val="0078368E"/>
    <w:rsid w:val="007836D9"/>
    <w:rsid w:val="007840BA"/>
    <w:rsid w:val="00786C60"/>
    <w:rsid w:val="00787C8B"/>
    <w:rsid w:val="00787EBD"/>
    <w:rsid w:val="007901DD"/>
    <w:rsid w:val="007919A9"/>
    <w:rsid w:val="007940AD"/>
    <w:rsid w:val="00794D17"/>
    <w:rsid w:val="007952CB"/>
    <w:rsid w:val="007A132C"/>
    <w:rsid w:val="007A2DB1"/>
    <w:rsid w:val="007A314B"/>
    <w:rsid w:val="007A5E42"/>
    <w:rsid w:val="007A5E58"/>
    <w:rsid w:val="007A7F08"/>
    <w:rsid w:val="007B0601"/>
    <w:rsid w:val="007B24A7"/>
    <w:rsid w:val="007B2D84"/>
    <w:rsid w:val="007B4CC1"/>
    <w:rsid w:val="007B60AA"/>
    <w:rsid w:val="007B7B9C"/>
    <w:rsid w:val="007B7DB4"/>
    <w:rsid w:val="007C0116"/>
    <w:rsid w:val="007C74E5"/>
    <w:rsid w:val="007D0C66"/>
    <w:rsid w:val="007D0E87"/>
    <w:rsid w:val="007D20EC"/>
    <w:rsid w:val="007D3400"/>
    <w:rsid w:val="007D3937"/>
    <w:rsid w:val="007D3EB6"/>
    <w:rsid w:val="007D47B5"/>
    <w:rsid w:val="007D49D5"/>
    <w:rsid w:val="007D4FAD"/>
    <w:rsid w:val="007D640C"/>
    <w:rsid w:val="007D6A7B"/>
    <w:rsid w:val="007D7C47"/>
    <w:rsid w:val="007E3A06"/>
    <w:rsid w:val="007E3D9C"/>
    <w:rsid w:val="007E4A61"/>
    <w:rsid w:val="007E610C"/>
    <w:rsid w:val="007E63E7"/>
    <w:rsid w:val="007F01AB"/>
    <w:rsid w:val="007F1210"/>
    <w:rsid w:val="007F3839"/>
    <w:rsid w:val="007F3E74"/>
    <w:rsid w:val="007F58CC"/>
    <w:rsid w:val="007F707C"/>
    <w:rsid w:val="008006C2"/>
    <w:rsid w:val="0080104E"/>
    <w:rsid w:val="00807251"/>
    <w:rsid w:val="00807662"/>
    <w:rsid w:val="00812A99"/>
    <w:rsid w:val="00813E6F"/>
    <w:rsid w:val="00813E84"/>
    <w:rsid w:val="008148A1"/>
    <w:rsid w:val="008173A3"/>
    <w:rsid w:val="00817E4C"/>
    <w:rsid w:val="0082093F"/>
    <w:rsid w:val="00820B3B"/>
    <w:rsid w:val="0082317C"/>
    <w:rsid w:val="00824F1B"/>
    <w:rsid w:val="0082571F"/>
    <w:rsid w:val="00826A75"/>
    <w:rsid w:val="008270E8"/>
    <w:rsid w:val="00827DF5"/>
    <w:rsid w:val="0083106E"/>
    <w:rsid w:val="0083133B"/>
    <w:rsid w:val="008330E4"/>
    <w:rsid w:val="0083539A"/>
    <w:rsid w:val="00837AE0"/>
    <w:rsid w:val="00840D53"/>
    <w:rsid w:val="00844180"/>
    <w:rsid w:val="0084507E"/>
    <w:rsid w:val="00846035"/>
    <w:rsid w:val="008461F7"/>
    <w:rsid w:val="00846264"/>
    <w:rsid w:val="008467DA"/>
    <w:rsid w:val="008472DF"/>
    <w:rsid w:val="008479C3"/>
    <w:rsid w:val="00852292"/>
    <w:rsid w:val="00852FAE"/>
    <w:rsid w:val="008557BF"/>
    <w:rsid w:val="00856C6D"/>
    <w:rsid w:val="0086020B"/>
    <w:rsid w:val="00861FCD"/>
    <w:rsid w:val="008630D3"/>
    <w:rsid w:val="008635AF"/>
    <w:rsid w:val="0086419F"/>
    <w:rsid w:val="0086796D"/>
    <w:rsid w:val="00870E3A"/>
    <w:rsid w:val="00871ADA"/>
    <w:rsid w:val="00872B90"/>
    <w:rsid w:val="00872FF5"/>
    <w:rsid w:val="00873594"/>
    <w:rsid w:val="0087568D"/>
    <w:rsid w:val="008758F9"/>
    <w:rsid w:val="00880754"/>
    <w:rsid w:val="00881214"/>
    <w:rsid w:val="008818CA"/>
    <w:rsid w:val="00882519"/>
    <w:rsid w:val="0088395F"/>
    <w:rsid w:val="00883F52"/>
    <w:rsid w:val="008868F3"/>
    <w:rsid w:val="008904E5"/>
    <w:rsid w:val="00892EBC"/>
    <w:rsid w:val="0089352C"/>
    <w:rsid w:val="00893E89"/>
    <w:rsid w:val="008945B3"/>
    <w:rsid w:val="008947B6"/>
    <w:rsid w:val="00895C27"/>
    <w:rsid w:val="008960C5"/>
    <w:rsid w:val="008967B5"/>
    <w:rsid w:val="00897B4E"/>
    <w:rsid w:val="008A289A"/>
    <w:rsid w:val="008A2EF2"/>
    <w:rsid w:val="008A32B6"/>
    <w:rsid w:val="008A5471"/>
    <w:rsid w:val="008B2C0A"/>
    <w:rsid w:val="008B2CED"/>
    <w:rsid w:val="008B324F"/>
    <w:rsid w:val="008B340A"/>
    <w:rsid w:val="008B4EAA"/>
    <w:rsid w:val="008B6270"/>
    <w:rsid w:val="008B70FB"/>
    <w:rsid w:val="008B7741"/>
    <w:rsid w:val="008C0622"/>
    <w:rsid w:val="008C0E79"/>
    <w:rsid w:val="008C2104"/>
    <w:rsid w:val="008C6F95"/>
    <w:rsid w:val="008D0E60"/>
    <w:rsid w:val="008D3B3C"/>
    <w:rsid w:val="008D4033"/>
    <w:rsid w:val="008D4243"/>
    <w:rsid w:val="008D76CF"/>
    <w:rsid w:val="008E152C"/>
    <w:rsid w:val="008E2634"/>
    <w:rsid w:val="008E3461"/>
    <w:rsid w:val="008E3E84"/>
    <w:rsid w:val="008E5A4B"/>
    <w:rsid w:val="008E5E67"/>
    <w:rsid w:val="008E7574"/>
    <w:rsid w:val="008E7B2C"/>
    <w:rsid w:val="008F34A5"/>
    <w:rsid w:val="008F6347"/>
    <w:rsid w:val="0090117B"/>
    <w:rsid w:val="009011E7"/>
    <w:rsid w:val="00903D1A"/>
    <w:rsid w:val="0090455D"/>
    <w:rsid w:val="00905E5C"/>
    <w:rsid w:val="00905F57"/>
    <w:rsid w:val="00907D16"/>
    <w:rsid w:val="00912DB8"/>
    <w:rsid w:val="0091301D"/>
    <w:rsid w:val="00916D24"/>
    <w:rsid w:val="00920632"/>
    <w:rsid w:val="009265A2"/>
    <w:rsid w:val="00926B2F"/>
    <w:rsid w:val="0093121C"/>
    <w:rsid w:val="009331A2"/>
    <w:rsid w:val="00936A6C"/>
    <w:rsid w:val="00940D11"/>
    <w:rsid w:val="0094108B"/>
    <w:rsid w:val="009426A5"/>
    <w:rsid w:val="00942736"/>
    <w:rsid w:val="0094409C"/>
    <w:rsid w:val="009443C6"/>
    <w:rsid w:val="00945E7A"/>
    <w:rsid w:val="009463A1"/>
    <w:rsid w:val="009470F6"/>
    <w:rsid w:val="00947E49"/>
    <w:rsid w:val="00950244"/>
    <w:rsid w:val="00950593"/>
    <w:rsid w:val="009528C8"/>
    <w:rsid w:val="00952D34"/>
    <w:rsid w:val="009530CD"/>
    <w:rsid w:val="009550CA"/>
    <w:rsid w:val="00955FBC"/>
    <w:rsid w:val="00957CAB"/>
    <w:rsid w:val="00960195"/>
    <w:rsid w:val="00963D9B"/>
    <w:rsid w:val="0096451F"/>
    <w:rsid w:val="009669C9"/>
    <w:rsid w:val="00970397"/>
    <w:rsid w:val="009726C7"/>
    <w:rsid w:val="00973329"/>
    <w:rsid w:val="00974A20"/>
    <w:rsid w:val="00975640"/>
    <w:rsid w:val="0097636E"/>
    <w:rsid w:val="00980D55"/>
    <w:rsid w:val="00981013"/>
    <w:rsid w:val="0098245E"/>
    <w:rsid w:val="0098272D"/>
    <w:rsid w:val="00983019"/>
    <w:rsid w:val="00983A1D"/>
    <w:rsid w:val="00985ACD"/>
    <w:rsid w:val="00985EC6"/>
    <w:rsid w:val="00987B12"/>
    <w:rsid w:val="0099193F"/>
    <w:rsid w:val="00992FD6"/>
    <w:rsid w:val="00993196"/>
    <w:rsid w:val="0099646C"/>
    <w:rsid w:val="009A34B2"/>
    <w:rsid w:val="009A6DFA"/>
    <w:rsid w:val="009A7A37"/>
    <w:rsid w:val="009A7B9B"/>
    <w:rsid w:val="009B029F"/>
    <w:rsid w:val="009B12A9"/>
    <w:rsid w:val="009B13FB"/>
    <w:rsid w:val="009B1469"/>
    <w:rsid w:val="009B151C"/>
    <w:rsid w:val="009B22F3"/>
    <w:rsid w:val="009B3502"/>
    <w:rsid w:val="009B38DE"/>
    <w:rsid w:val="009B4C8E"/>
    <w:rsid w:val="009B5AD0"/>
    <w:rsid w:val="009B5E19"/>
    <w:rsid w:val="009B6988"/>
    <w:rsid w:val="009C1E15"/>
    <w:rsid w:val="009C50CF"/>
    <w:rsid w:val="009D1779"/>
    <w:rsid w:val="009D226A"/>
    <w:rsid w:val="009D3061"/>
    <w:rsid w:val="009D3432"/>
    <w:rsid w:val="009D44EB"/>
    <w:rsid w:val="009D5885"/>
    <w:rsid w:val="009D5FDF"/>
    <w:rsid w:val="009D630E"/>
    <w:rsid w:val="009E1A09"/>
    <w:rsid w:val="009E2408"/>
    <w:rsid w:val="009E2FD2"/>
    <w:rsid w:val="009E4235"/>
    <w:rsid w:val="009E4D17"/>
    <w:rsid w:val="009E5CAC"/>
    <w:rsid w:val="009E6536"/>
    <w:rsid w:val="009F345B"/>
    <w:rsid w:val="009F3B9E"/>
    <w:rsid w:val="009F5CD4"/>
    <w:rsid w:val="009F6D91"/>
    <w:rsid w:val="009F7CB6"/>
    <w:rsid w:val="00A000EE"/>
    <w:rsid w:val="00A00EAD"/>
    <w:rsid w:val="00A0245B"/>
    <w:rsid w:val="00A03161"/>
    <w:rsid w:val="00A036AF"/>
    <w:rsid w:val="00A05882"/>
    <w:rsid w:val="00A068EE"/>
    <w:rsid w:val="00A11C44"/>
    <w:rsid w:val="00A12C67"/>
    <w:rsid w:val="00A13815"/>
    <w:rsid w:val="00A143C8"/>
    <w:rsid w:val="00A14961"/>
    <w:rsid w:val="00A14CD1"/>
    <w:rsid w:val="00A200D9"/>
    <w:rsid w:val="00A21DF4"/>
    <w:rsid w:val="00A24C94"/>
    <w:rsid w:val="00A27152"/>
    <w:rsid w:val="00A27825"/>
    <w:rsid w:val="00A3089F"/>
    <w:rsid w:val="00A31158"/>
    <w:rsid w:val="00A316CB"/>
    <w:rsid w:val="00A31ABC"/>
    <w:rsid w:val="00A31AE4"/>
    <w:rsid w:val="00A33901"/>
    <w:rsid w:val="00A33F0B"/>
    <w:rsid w:val="00A341A8"/>
    <w:rsid w:val="00A3424D"/>
    <w:rsid w:val="00A34F9D"/>
    <w:rsid w:val="00A371E4"/>
    <w:rsid w:val="00A414A7"/>
    <w:rsid w:val="00A41829"/>
    <w:rsid w:val="00A41E47"/>
    <w:rsid w:val="00A422C0"/>
    <w:rsid w:val="00A44DCE"/>
    <w:rsid w:val="00A47B21"/>
    <w:rsid w:val="00A50CE3"/>
    <w:rsid w:val="00A510EA"/>
    <w:rsid w:val="00A530EB"/>
    <w:rsid w:val="00A54BAD"/>
    <w:rsid w:val="00A57BA2"/>
    <w:rsid w:val="00A57DC4"/>
    <w:rsid w:val="00A611CF"/>
    <w:rsid w:val="00A616E5"/>
    <w:rsid w:val="00A63294"/>
    <w:rsid w:val="00A64CC6"/>
    <w:rsid w:val="00A65C38"/>
    <w:rsid w:val="00A66EDA"/>
    <w:rsid w:val="00A70C12"/>
    <w:rsid w:val="00A721F8"/>
    <w:rsid w:val="00A73EF5"/>
    <w:rsid w:val="00A74182"/>
    <w:rsid w:val="00A74D39"/>
    <w:rsid w:val="00A779EF"/>
    <w:rsid w:val="00A80345"/>
    <w:rsid w:val="00A808ED"/>
    <w:rsid w:val="00A86E21"/>
    <w:rsid w:val="00A87E64"/>
    <w:rsid w:val="00A9039F"/>
    <w:rsid w:val="00A9094C"/>
    <w:rsid w:val="00A92D7A"/>
    <w:rsid w:val="00A93570"/>
    <w:rsid w:val="00A97179"/>
    <w:rsid w:val="00AA0273"/>
    <w:rsid w:val="00AA0C87"/>
    <w:rsid w:val="00AA32A1"/>
    <w:rsid w:val="00AA3800"/>
    <w:rsid w:val="00AA3BFA"/>
    <w:rsid w:val="00AA46CC"/>
    <w:rsid w:val="00AA4D74"/>
    <w:rsid w:val="00AA5F54"/>
    <w:rsid w:val="00AA7693"/>
    <w:rsid w:val="00AA7A1F"/>
    <w:rsid w:val="00AB2515"/>
    <w:rsid w:val="00AB2553"/>
    <w:rsid w:val="00AB256D"/>
    <w:rsid w:val="00AB5464"/>
    <w:rsid w:val="00AB591E"/>
    <w:rsid w:val="00AB5C33"/>
    <w:rsid w:val="00AC0535"/>
    <w:rsid w:val="00AC2327"/>
    <w:rsid w:val="00AC371B"/>
    <w:rsid w:val="00AC5483"/>
    <w:rsid w:val="00AD0286"/>
    <w:rsid w:val="00AD09C2"/>
    <w:rsid w:val="00AD0C9B"/>
    <w:rsid w:val="00AD26EA"/>
    <w:rsid w:val="00AD37C2"/>
    <w:rsid w:val="00AD5CAF"/>
    <w:rsid w:val="00AD71AC"/>
    <w:rsid w:val="00AE17BE"/>
    <w:rsid w:val="00AE1D11"/>
    <w:rsid w:val="00AE2164"/>
    <w:rsid w:val="00AE311C"/>
    <w:rsid w:val="00AE31FA"/>
    <w:rsid w:val="00AE37B8"/>
    <w:rsid w:val="00AE3B1D"/>
    <w:rsid w:val="00AE3F40"/>
    <w:rsid w:val="00AE6325"/>
    <w:rsid w:val="00AE6D27"/>
    <w:rsid w:val="00AF1216"/>
    <w:rsid w:val="00AF285B"/>
    <w:rsid w:val="00AF324B"/>
    <w:rsid w:val="00AF3DF4"/>
    <w:rsid w:val="00AF3FF1"/>
    <w:rsid w:val="00AF43F0"/>
    <w:rsid w:val="00AF495C"/>
    <w:rsid w:val="00AF53AC"/>
    <w:rsid w:val="00AF5529"/>
    <w:rsid w:val="00AF611B"/>
    <w:rsid w:val="00AF6A18"/>
    <w:rsid w:val="00AF789E"/>
    <w:rsid w:val="00B006EC"/>
    <w:rsid w:val="00B02565"/>
    <w:rsid w:val="00B04029"/>
    <w:rsid w:val="00B044A3"/>
    <w:rsid w:val="00B05434"/>
    <w:rsid w:val="00B05A53"/>
    <w:rsid w:val="00B065F5"/>
    <w:rsid w:val="00B07E33"/>
    <w:rsid w:val="00B105F9"/>
    <w:rsid w:val="00B1254D"/>
    <w:rsid w:val="00B13391"/>
    <w:rsid w:val="00B13926"/>
    <w:rsid w:val="00B13FFF"/>
    <w:rsid w:val="00B17137"/>
    <w:rsid w:val="00B21238"/>
    <w:rsid w:val="00B220DE"/>
    <w:rsid w:val="00B24793"/>
    <w:rsid w:val="00B2641A"/>
    <w:rsid w:val="00B26536"/>
    <w:rsid w:val="00B2727D"/>
    <w:rsid w:val="00B30379"/>
    <w:rsid w:val="00B3037B"/>
    <w:rsid w:val="00B31680"/>
    <w:rsid w:val="00B32202"/>
    <w:rsid w:val="00B33064"/>
    <w:rsid w:val="00B3494F"/>
    <w:rsid w:val="00B35BCE"/>
    <w:rsid w:val="00B3725D"/>
    <w:rsid w:val="00B4130A"/>
    <w:rsid w:val="00B41389"/>
    <w:rsid w:val="00B41401"/>
    <w:rsid w:val="00B440FE"/>
    <w:rsid w:val="00B46938"/>
    <w:rsid w:val="00B53A2C"/>
    <w:rsid w:val="00B53E5A"/>
    <w:rsid w:val="00B54722"/>
    <w:rsid w:val="00B56816"/>
    <w:rsid w:val="00B56D3C"/>
    <w:rsid w:val="00B57261"/>
    <w:rsid w:val="00B6166A"/>
    <w:rsid w:val="00B6222C"/>
    <w:rsid w:val="00B6528E"/>
    <w:rsid w:val="00B71F11"/>
    <w:rsid w:val="00B7397B"/>
    <w:rsid w:val="00B73AAC"/>
    <w:rsid w:val="00B740BC"/>
    <w:rsid w:val="00B743F8"/>
    <w:rsid w:val="00B77940"/>
    <w:rsid w:val="00B77F3F"/>
    <w:rsid w:val="00B77FB4"/>
    <w:rsid w:val="00B81BCD"/>
    <w:rsid w:val="00B82060"/>
    <w:rsid w:val="00B822AB"/>
    <w:rsid w:val="00B85218"/>
    <w:rsid w:val="00B8683E"/>
    <w:rsid w:val="00B86F55"/>
    <w:rsid w:val="00B90150"/>
    <w:rsid w:val="00B93119"/>
    <w:rsid w:val="00B955EB"/>
    <w:rsid w:val="00B96237"/>
    <w:rsid w:val="00BA0B96"/>
    <w:rsid w:val="00BA3BDB"/>
    <w:rsid w:val="00BA6AF2"/>
    <w:rsid w:val="00BA6B3E"/>
    <w:rsid w:val="00BA7C46"/>
    <w:rsid w:val="00BB0291"/>
    <w:rsid w:val="00BB04A2"/>
    <w:rsid w:val="00BB1337"/>
    <w:rsid w:val="00BB274D"/>
    <w:rsid w:val="00BB71B1"/>
    <w:rsid w:val="00BC194A"/>
    <w:rsid w:val="00BC4285"/>
    <w:rsid w:val="00BC42A8"/>
    <w:rsid w:val="00BC4F8E"/>
    <w:rsid w:val="00BC53C9"/>
    <w:rsid w:val="00BC66CB"/>
    <w:rsid w:val="00BC6DFA"/>
    <w:rsid w:val="00BC73A3"/>
    <w:rsid w:val="00BC7FF3"/>
    <w:rsid w:val="00BD0614"/>
    <w:rsid w:val="00BD20A9"/>
    <w:rsid w:val="00BD2B8A"/>
    <w:rsid w:val="00BD36B2"/>
    <w:rsid w:val="00BD3E58"/>
    <w:rsid w:val="00BD5883"/>
    <w:rsid w:val="00BD5C08"/>
    <w:rsid w:val="00BD7C8E"/>
    <w:rsid w:val="00BD7CCB"/>
    <w:rsid w:val="00BE010C"/>
    <w:rsid w:val="00BE0927"/>
    <w:rsid w:val="00BE0BCD"/>
    <w:rsid w:val="00BE51B1"/>
    <w:rsid w:val="00BE6737"/>
    <w:rsid w:val="00BE76EF"/>
    <w:rsid w:val="00BE7B21"/>
    <w:rsid w:val="00BF24D3"/>
    <w:rsid w:val="00BF2618"/>
    <w:rsid w:val="00BF267C"/>
    <w:rsid w:val="00BF3669"/>
    <w:rsid w:val="00BF39B7"/>
    <w:rsid w:val="00BF39F5"/>
    <w:rsid w:val="00BF40F5"/>
    <w:rsid w:val="00BF48F7"/>
    <w:rsid w:val="00BF551D"/>
    <w:rsid w:val="00BF679A"/>
    <w:rsid w:val="00BF6A45"/>
    <w:rsid w:val="00BF6DD0"/>
    <w:rsid w:val="00BF7E69"/>
    <w:rsid w:val="00C0196E"/>
    <w:rsid w:val="00C01F99"/>
    <w:rsid w:val="00C03809"/>
    <w:rsid w:val="00C0471C"/>
    <w:rsid w:val="00C04F32"/>
    <w:rsid w:val="00C053F9"/>
    <w:rsid w:val="00C05F2D"/>
    <w:rsid w:val="00C05FB5"/>
    <w:rsid w:val="00C10893"/>
    <w:rsid w:val="00C10EBD"/>
    <w:rsid w:val="00C1244A"/>
    <w:rsid w:val="00C124DC"/>
    <w:rsid w:val="00C12872"/>
    <w:rsid w:val="00C1298C"/>
    <w:rsid w:val="00C12CC7"/>
    <w:rsid w:val="00C12EE4"/>
    <w:rsid w:val="00C1352E"/>
    <w:rsid w:val="00C146A1"/>
    <w:rsid w:val="00C15287"/>
    <w:rsid w:val="00C16936"/>
    <w:rsid w:val="00C17F03"/>
    <w:rsid w:val="00C210EE"/>
    <w:rsid w:val="00C21805"/>
    <w:rsid w:val="00C265AF"/>
    <w:rsid w:val="00C2776B"/>
    <w:rsid w:val="00C27938"/>
    <w:rsid w:val="00C30931"/>
    <w:rsid w:val="00C31275"/>
    <w:rsid w:val="00C3256B"/>
    <w:rsid w:val="00C33A98"/>
    <w:rsid w:val="00C34A38"/>
    <w:rsid w:val="00C35515"/>
    <w:rsid w:val="00C3583F"/>
    <w:rsid w:val="00C35C2E"/>
    <w:rsid w:val="00C36D9B"/>
    <w:rsid w:val="00C37473"/>
    <w:rsid w:val="00C379B0"/>
    <w:rsid w:val="00C37BFE"/>
    <w:rsid w:val="00C5021F"/>
    <w:rsid w:val="00C50321"/>
    <w:rsid w:val="00C50E8D"/>
    <w:rsid w:val="00C5154C"/>
    <w:rsid w:val="00C5340E"/>
    <w:rsid w:val="00C5441D"/>
    <w:rsid w:val="00C55BC0"/>
    <w:rsid w:val="00C5733A"/>
    <w:rsid w:val="00C57A3D"/>
    <w:rsid w:val="00C6000C"/>
    <w:rsid w:val="00C610F1"/>
    <w:rsid w:val="00C62A21"/>
    <w:rsid w:val="00C62A9C"/>
    <w:rsid w:val="00C62C36"/>
    <w:rsid w:val="00C63C7A"/>
    <w:rsid w:val="00C661D2"/>
    <w:rsid w:val="00C664DB"/>
    <w:rsid w:val="00C668A8"/>
    <w:rsid w:val="00C7133B"/>
    <w:rsid w:val="00C73397"/>
    <w:rsid w:val="00C80DF3"/>
    <w:rsid w:val="00C81265"/>
    <w:rsid w:val="00C824B3"/>
    <w:rsid w:val="00C82805"/>
    <w:rsid w:val="00C84715"/>
    <w:rsid w:val="00C85750"/>
    <w:rsid w:val="00C85F76"/>
    <w:rsid w:val="00C87A93"/>
    <w:rsid w:val="00C91553"/>
    <w:rsid w:val="00C9373D"/>
    <w:rsid w:val="00C94C8E"/>
    <w:rsid w:val="00C95D1F"/>
    <w:rsid w:val="00CA14B9"/>
    <w:rsid w:val="00CA1647"/>
    <w:rsid w:val="00CA5198"/>
    <w:rsid w:val="00CA5263"/>
    <w:rsid w:val="00CA6D53"/>
    <w:rsid w:val="00CA79AC"/>
    <w:rsid w:val="00CB15D7"/>
    <w:rsid w:val="00CB1C46"/>
    <w:rsid w:val="00CB3CEC"/>
    <w:rsid w:val="00CB4037"/>
    <w:rsid w:val="00CB4772"/>
    <w:rsid w:val="00CB5621"/>
    <w:rsid w:val="00CB5E50"/>
    <w:rsid w:val="00CB63CC"/>
    <w:rsid w:val="00CB6D22"/>
    <w:rsid w:val="00CB7BF7"/>
    <w:rsid w:val="00CC0369"/>
    <w:rsid w:val="00CC17BF"/>
    <w:rsid w:val="00CC2547"/>
    <w:rsid w:val="00CC2D0A"/>
    <w:rsid w:val="00CC4708"/>
    <w:rsid w:val="00CC47F6"/>
    <w:rsid w:val="00CC60E0"/>
    <w:rsid w:val="00CC6B47"/>
    <w:rsid w:val="00CC6C30"/>
    <w:rsid w:val="00CD0C9B"/>
    <w:rsid w:val="00CD1815"/>
    <w:rsid w:val="00CD2294"/>
    <w:rsid w:val="00CD3587"/>
    <w:rsid w:val="00CD37BC"/>
    <w:rsid w:val="00CD731A"/>
    <w:rsid w:val="00CE0FEA"/>
    <w:rsid w:val="00CE128E"/>
    <w:rsid w:val="00CE1A74"/>
    <w:rsid w:val="00CE1E59"/>
    <w:rsid w:val="00CE4710"/>
    <w:rsid w:val="00CE63E4"/>
    <w:rsid w:val="00CF18E6"/>
    <w:rsid w:val="00CF23B5"/>
    <w:rsid w:val="00CF2C8A"/>
    <w:rsid w:val="00CF418C"/>
    <w:rsid w:val="00CF46F9"/>
    <w:rsid w:val="00CF566B"/>
    <w:rsid w:val="00D007C4"/>
    <w:rsid w:val="00D032F2"/>
    <w:rsid w:val="00D044C7"/>
    <w:rsid w:val="00D04E95"/>
    <w:rsid w:val="00D054A5"/>
    <w:rsid w:val="00D07183"/>
    <w:rsid w:val="00D07415"/>
    <w:rsid w:val="00D1092D"/>
    <w:rsid w:val="00D13745"/>
    <w:rsid w:val="00D13C67"/>
    <w:rsid w:val="00D14F4D"/>
    <w:rsid w:val="00D1545C"/>
    <w:rsid w:val="00D223C7"/>
    <w:rsid w:val="00D23208"/>
    <w:rsid w:val="00D2424F"/>
    <w:rsid w:val="00D26C04"/>
    <w:rsid w:val="00D302F0"/>
    <w:rsid w:val="00D30F61"/>
    <w:rsid w:val="00D31275"/>
    <w:rsid w:val="00D326B5"/>
    <w:rsid w:val="00D332B2"/>
    <w:rsid w:val="00D33356"/>
    <w:rsid w:val="00D33881"/>
    <w:rsid w:val="00D3543C"/>
    <w:rsid w:val="00D3609D"/>
    <w:rsid w:val="00D366D7"/>
    <w:rsid w:val="00D37E1D"/>
    <w:rsid w:val="00D44727"/>
    <w:rsid w:val="00D44B29"/>
    <w:rsid w:val="00D44C12"/>
    <w:rsid w:val="00D47064"/>
    <w:rsid w:val="00D4757D"/>
    <w:rsid w:val="00D513D0"/>
    <w:rsid w:val="00D51F1F"/>
    <w:rsid w:val="00D52754"/>
    <w:rsid w:val="00D52AA1"/>
    <w:rsid w:val="00D5333D"/>
    <w:rsid w:val="00D53516"/>
    <w:rsid w:val="00D554DD"/>
    <w:rsid w:val="00D6021B"/>
    <w:rsid w:val="00D60E95"/>
    <w:rsid w:val="00D61244"/>
    <w:rsid w:val="00D62148"/>
    <w:rsid w:val="00D626A1"/>
    <w:rsid w:val="00D62C7C"/>
    <w:rsid w:val="00D631BF"/>
    <w:rsid w:val="00D63FC1"/>
    <w:rsid w:val="00D651E5"/>
    <w:rsid w:val="00D65F37"/>
    <w:rsid w:val="00D66C95"/>
    <w:rsid w:val="00D67996"/>
    <w:rsid w:val="00D710C0"/>
    <w:rsid w:val="00D73282"/>
    <w:rsid w:val="00D73320"/>
    <w:rsid w:val="00D733C9"/>
    <w:rsid w:val="00D73521"/>
    <w:rsid w:val="00D76667"/>
    <w:rsid w:val="00D80C66"/>
    <w:rsid w:val="00D82479"/>
    <w:rsid w:val="00D8355F"/>
    <w:rsid w:val="00D83DA0"/>
    <w:rsid w:val="00D846DA"/>
    <w:rsid w:val="00D857CC"/>
    <w:rsid w:val="00D9198C"/>
    <w:rsid w:val="00D91A7E"/>
    <w:rsid w:val="00D91CFD"/>
    <w:rsid w:val="00D92312"/>
    <w:rsid w:val="00D92C35"/>
    <w:rsid w:val="00D9508E"/>
    <w:rsid w:val="00DA0287"/>
    <w:rsid w:val="00DA152A"/>
    <w:rsid w:val="00DA1590"/>
    <w:rsid w:val="00DA2F4D"/>
    <w:rsid w:val="00DA3B2A"/>
    <w:rsid w:val="00DA3BB5"/>
    <w:rsid w:val="00DA3C29"/>
    <w:rsid w:val="00DA3DF8"/>
    <w:rsid w:val="00DA4C14"/>
    <w:rsid w:val="00DA4EB6"/>
    <w:rsid w:val="00DA56E8"/>
    <w:rsid w:val="00DA6168"/>
    <w:rsid w:val="00DB01C8"/>
    <w:rsid w:val="00DB0637"/>
    <w:rsid w:val="00DB16A0"/>
    <w:rsid w:val="00DB3B63"/>
    <w:rsid w:val="00DB5387"/>
    <w:rsid w:val="00DB552F"/>
    <w:rsid w:val="00DC013E"/>
    <w:rsid w:val="00DC13CD"/>
    <w:rsid w:val="00DC18EF"/>
    <w:rsid w:val="00DC2022"/>
    <w:rsid w:val="00DC27D4"/>
    <w:rsid w:val="00DC4AC1"/>
    <w:rsid w:val="00DC52E5"/>
    <w:rsid w:val="00DC7BDD"/>
    <w:rsid w:val="00DC7C49"/>
    <w:rsid w:val="00DC7EE0"/>
    <w:rsid w:val="00DD08D3"/>
    <w:rsid w:val="00DD2668"/>
    <w:rsid w:val="00DD382C"/>
    <w:rsid w:val="00DD421F"/>
    <w:rsid w:val="00DD5C32"/>
    <w:rsid w:val="00DD6E60"/>
    <w:rsid w:val="00DD7787"/>
    <w:rsid w:val="00DE0E32"/>
    <w:rsid w:val="00DE1051"/>
    <w:rsid w:val="00DE1AF9"/>
    <w:rsid w:val="00DE28A5"/>
    <w:rsid w:val="00DE2AE3"/>
    <w:rsid w:val="00DE2D4E"/>
    <w:rsid w:val="00DE3FD5"/>
    <w:rsid w:val="00DE6BEE"/>
    <w:rsid w:val="00DE7129"/>
    <w:rsid w:val="00DE7E68"/>
    <w:rsid w:val="00DF3D1B"/>
    <w:rsid w:val="00DF5CB3"/>
    <w:rsid w:val="00DF7132"/>
    <w:rsid w:val="00E01115"/>
    <w:rsid w:val="00E012B3"/>
    <w:rsid w:val="00E02BF4"/>
    <w:rsid w:val="00E03B67"/>
    <w:rsid w:val="00E03FB0"/>
    <w:rsid w:val="00E04493"/>
    <w:rsid w:val="00E06280"/>
    <w:rsid w:val="00E10015"/>
    <w:rsid w:val="00E1106E"/>
    <w:rsid w:val="00E117EC"/>
    <w:rsid w:val="00E12919"/>
    <w:rsid w:val="00E13080"/>
    <w:rsid w:val="00E130FA"/>
    <w:rsid w:val="00E130FF"/>
    <w:rsid w:val="00E17AAC"/>
    <w:rsid w:val="00E2236D"/>
    <w:rsid w:val="00E237A0"/>
    <w:rsid w:val="00E23E87"/>
    <w:rsid w:val="00E24D6C"/>
    <w:rsid w:val="00E25761"/>
    <w:rsid w:val="00E26F09"/>
    <w:rsid w:val="00E334D2"/>
    <w:rsid w:val="00E33683"/>
    <w:rsid w:val="00E33EDA"/>
    <w:rsid w:val="00E35B10"/>
    <w:rsid w:val="00E36085"/>
    <w:rsid w:val="00E3648F"/>
    <w:rsid w:val="00E3708B"/>
    <w:rsid w:val="00E40C28"/>
    <w:rsid w:val="00E4270C"/>
    <w:rsid w:val="00E42CBA"/>
    <w:rsid w:val="00E44657"/>
    <w:rsid w:val="00E475A3"/>
    <w:rsid w:val="00E476FA"/>
    <w:rsid w:val="00E57FE5"/>
    <w:rsid w:val="00E605A8"/>
    <w:rsid w:val="00E606BC"/>
    <w:rsid w:val="00E61BE3"/>
    <w:rsid w:val="00E6225E"/>
    <w:rsid w:val="00E62A24"/>
    <w:rsid w:val="00E63E48"/>
    <w:rsid w:val="00E64385"/>
    <w:rsid w:val="00E65D8C"/>
    <w:rsid w:val="00E66BB4"/>
    <w:rsid w:val="00E70ACE"/>
    <w:rsid w:val="00E711E6"/>
    <w:rsid w:val="00E714A5"/>
    <w:rsid w:val="00E714D2"/>
    <w:rsid w:val="00E73023"/>
    <w:rsid w:val="00E75C3E"/>
    <w:rsid w:val="00E7625B"/>
    <w:rsid w:val="00E76BA0"/>
    <w:rsid w:val="00E771F9"/>
    <w:rsid w:val="00E80B8E"/>
    <w:rsid w:val="00E855D4"/>
    <w:rsid w:val="00E87AD4"/>
    <w:rsid w:val="00E900D5"/>
    <w:rsid w:val="00E92387"/>
    <w:rsid w:val="00E93255"/>
    <w:rsid w:val="00E93273"/>
    <w:rsid w:val="00E949C3"/>
    <w:rsid w:val="00E95742"/>
    <w:rsid w:val="00E970F1"/>
    <w:rsid w:val="00E97741"/>
    <w:rsid w:val="00EA0BD2"/>
    <w:rsid w:val="00EA1140"/>
    <w:rsid w:val="00EA29F4"/>
    <w:rsid w:val="00EA4831"/>
    <w:rsid w:val="00EA48D2"/>
    <w:rsid w:val="00EA5214"/>
    <w:rsid w:val="00EA572A"/>
    <w:rsid w:val="00EA5F16"/>
    <w:rsid w:val="00EA5F22"/>
    <w:rsid w:val="00EA62D7"/>
    <w:rsid w:val="00EA6526"/>
    <w:rsid w:val="00EA653F"/>
    <w:rsid w:val="00EA6F3B"/>
    <w:rsid w:val="00EB2C92"/>
    <w:rsid w:val="00EB3B31"/>
    <w:rsid w:val="00EB5E0B"/>
    <w:rsid w:val="00EB6D39"/>
    <w:rsid w:val="00EB7964"/>
    <w:rsid w:val="00EC0E43"/>
    <w:rsid w:val="00EC0F2B"/>
    <w:rsid w:val="00EC138D"/>
    <w:rsid w:val="00EC1BB8"/>
    <w:rsid w:val="00EC2308"/>
    <w:rsid w:val="00EC67BD"/>
    <w:rsid w:val="00EC77A6"/>
    <w:rsid w:val="00EC796A"/>
    <w:rsid w:val="00EC7FC9"/>
    <w:rsid w:val="00ED0607"/>
    <w:rsid w:val="00ED516E"/>
    <w:rsid w:val="00ED687F"/>
    <w:rsid w:val="00EE0A58"/>
    <w:rsid w:val="00EE2307"/>
    <w:rsid w:val="00EE3076"/>
    <w:rsid w:val="00EE40A8"/>
    <w:rsid w:val="00EE461D"/>
    <w:rsid w:val="00EE5667"/>
    <w:rsid w:val="00EE5CB4"/>
    <w:rsid w:val="00EE6357"/>
    <w:rsid w:val="00EE675C"/>
    <w:rsid w:val="00EE75B1"/>
    <w:rsid w:val="00EF07F1"/>
    <w:rsid w:val="00EF1275"/>
    <w:rsid w:val="00EF1D76"/>
    <w:rsid w:val="00EF2167"/>
    <w:rsid w:val="00EF2363"/>
    <w:rsid w:val="00EF47D2"/>
    <w:rsid w:val="00EF624C"/>
    <w:rsid w:val="00F002A4"/>
    <w:rsid w:val="00F00B1C"/>
    <w:rsid w:val="00F046FF"/>
    <w:rsid w:val="00F04D31"/>
    <w:rsid w:val="00F0581D"/>
    <w:rsid w:val="00F05A64"/>
    <w:rsid w:val="00F06452"/>
    <w:rsid w:val="00F07E48"/>
    <w:rsid w:val="00F10B6B"/>
    <w:rsid w:val="00F14BD8"/>
    <w:rsid w:val="00F15A4D"/>
    <w:rsid w:val="00F17619"/>
    <w:rsid w:val="00F236C6"/>
    <w:rsid w:val="00F23753"/>
    <w:rsid w:val="00F238ED"/>
    <w:rsid w:val="00F24F1C"/>
    <w:rsid w:val="00F267AE"/>
    <w:rsid w:val="00F27E1A"/>
    <w:rsid w:val="00F306A8"/>
    <w:rsid w:val="00F30DFC"/>
    <w:rsid w:val="00F3482C"/>
    <w:rsid w:val="00F37B41"/>
    <w:rsid w:val="00F37D6D"/>
    <w:rsid w:val="00F4074D"/>
    <w:rsid w:val="00F502B3"/>
    <w:rsid w:val="00F5129E"/>
    <w:rsid w:val="00F51307"/>
    <w:rsid w:val="00F54425"/>
    <w:rsid w:val="00F553AD"/>
    <w:rsid w:val="00F566C0"/>
    <w:rsid w:val="00F609F9"/>
    <w:rsid w:val="00F61DFF"/>
    <w:rsid w:val="00F61EE4"/>
    <w:rsid w:val="00F631DE"/>
    <w:rsid w:val="00F6471F"/>
    <w:rsid w:val="00F647F6"/>
    <w:rsid w:val="00F64C83"/>
    <w:rsid w:val="00F674F5"/>
    <w:rsid w:val="00F677E4"/>
    <w:rsid w:val="00F722D2"/>
    <w:rsid w:val="00F72517"/>
    <w:rsid w:val="00F72EA8"/>
    <w:rsid w:val="00F73ABF"/>
    <w:rsid w:val="00F73D15"/>
    <w:rsid w:val="00F7536F"/>
    <w:rsid w:val="00F82F2C"/>
    <w:rsid w:val="00F836D0"/>
    <w:rsid w:val="00F84232"/>
    <w:rsid w:val="00F84D90"/>
    <w:rsid w:val="00F85DC9"/>
    <w:rsid w:val="00F86F19"/>
    <w:rsid w:val="00F87E7C"/>
    <w:rsid w:val="00F9270F"/>
    <w:rsid w:val="00F95131"/>
    <w:rsid w:val="00F95881"/>
    <w:rsid w:val="00F95CDA"/>
    <w:rsid w:val="00F9613C"/>
    <w:rsid w:val="00F96440"/>
    <w:rsid w:val="00FA1A6F"/>
    <w:rsid w:val="00FA1AB6"/>
    <w:rsid w:val="00FA2542"/>
    <w:rsid w:val="00FA28E0"/>
    <w:rsid w:val="00FA2C05"/>
    <w:rsid w:val="00FA3802"/>
    <w:rsid w:val="00FA3D57"/>
    <w:rsid w:val="00FA4DBB"/>
    <w:rsid w:val="00FA4DF9"/>
    <w:rsid w:val="00FA51FE"/>
    <w:rsid w:val="00FA5246"/>
    <w:rsid w:val="00FA5C10"/>
    <w:rsid w:val="00FA64BC"/>
    <w:rsid w:val="00FB04B4"/>
    <w:rsid w:val="00FB0A6E"/>
    <w:rsid w:val="00FB0F7B"/>
    <w:rsid w:val="00FB1EA2"/>
    <w:rsid w:val="00FB3B95"/>
    <w:rsid w:val="00FB40AC"/>
    <w:rsid w:val="00FB59F4"/>
    <w:rsid w:val="00FB6A06"/>
    <w:rsid w:val="00FB6AAE"/>
    <w:rsid w:val="00FC1A3D"/>
    <w:rsid w:val="00FC1AEC"/>
    <w:rsid w:val="00FC35C0"/>
    <w:rsid w:val="00FC39A5"/>
    <w:rsid w:val="00FC56D7"/>
    <w:rsid w:val="00FC63F5"/>
    <w:rsid w:val="00FD32F0"/>
    <w:rsid w:val="00FD3311"/>
    <w:rsid w:val="00FD36FA"/>
    <w:rsid w:val="00FD401C"/>
    <w:rsid w:val="00FD4CD1"/>
    <w:rsid w:val="00FD62D1"/>
    <w:rsid w:val="00FD6AD2"/>
    <w:rsid w:val="00FE307A"/>
    <w:rsid w:val="00FE3DF2"/>
    <w:rsid w:val="00FE5782"/>
    <w:rsid w:val="00FE5918"/>
    <w:rsid w:val="00FE6112"/>
    <w:rsid w:val="00FE6B33"/>
    <w:rsid w:val="00FF1920"/>
    <w:rsid w:val="00FF3310"/>
    <w:rsid w:val="00FF4084"/>
    <w:rsid w:val="00FF464C"/>
    <w:rsid w:val="00FF4EC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175D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ourier New"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0">
    <w:name w:val="Normal"/>
    <w:qFormat/>
    <w:rsid w:val="00D52754"/>
    <w:pPr>
      <w:ind w:firstLine="708"/>
      <w:jc w:val="both"/>
    </w:pPr>
    <w:rPr>
      <w:rFonts w:ascii="Times New Roman" w:hAnsi="Times New Roman"/>
      <w:sz w:val="24"/>
      <w:szCs w:val="22"/>
    </w:rPr>
  </w:style>
  <w:style w:type="paragraph" w:styleId="10">
    <w:name w:val="heading 1"/>
    <w:basedOn w:val="a0"/>
    <w:next w:val="a0"/>
    <w:link w:val="11"/>
    <w:uiPriority w:val="99"/>
    <w:qFormat/>
    <w:rsid w:val="006438BE"/>
    <w:pPr>
      <w:keepNext/>
      <w:keepLines/>
      <w:widowControl w:val="0"/>
      <w:spacing w:before="480"/>
      <w:ind w:firstLine="0"/>
      <w:jc w:val="left"/>
      <w:outlineLvl w:val="0"/>
    </w:pPr>
    <w:rPr>
      <w:rFonts w:ascii="Cambria" w:eastAsia="Times New Roman" w:hAnsi="Cambria"/>
      <w:b/>
      <w:bCs/>
      <w:color w:val="365F91"/>
      <w:sz w:val="28"/>
      <w:szCs w:val="28"/>
    </w:rPr>
  </w:style>
  <w:style w:type="paragraph" w:styleId="2">
    <w:name w:val="heading 2"/>
    <w:basedOn w:val="a0"/>
    <w:next w:val="a0"/>
    <w:link w:val="20"/>
    <w:uiPriority w:val="99"/>
    <w:qFormat/>
    <w:rsid w:val="006438BE"/>
    <w:pPr>
      <w:keepNext/>
      <w:keepLines/>
      <w:widowControl w:val="0"/>
      <w:spacing w:before="200"/>
      <w:ind w:firstLine="0"/>
      <w:jc w:val="left"/>
      <w:outlineLvl w:val="1"/>
    </w:pPr>
    <w:rPr>
      <w:rFonts w:ascii="Cambria" w:eastAsia="Times New Roman" w:hAnsi="Cambria"/>
      <w:b/>
      <w:bCs/>
      <w:color w:val="4F81BD"/>
      <w:sz w:val="26"/>
      <w:szCs w:val="26"/>
    </w:rPr>
  </w:style>
  <w:style w:type="paragraph" w:styleId="31">
    <w:name w:val="heading 3"/>
    <w:basedOn w:val="a0"/>
    <w:next w:val="a0"/>
    <w:link w:val="32"/>
    <w:uiPriority w:val="99"/>
    <w:qFormat/>
    <w:rsid w:val="002120F9"/>
    <w:pPr>
      <w:keepNext/>
      <w:keepLines/>
      <w:spacing w:before="40"/>
      <w:outlineLvl w:val="2"/>
    </w:pPr>
    <w:rPr>
      <w:rFonts w:ascii="Cambria" w:eastAsia="Times New Roman" w:hAnsi="Cambria"/>
      <w:color w:val="243F60"/>
      <w:szCs w:val="24"/>
    </w:rPr>
  </w:style>
  <w:style w:type="paragraph" w:styleId="40">
    <w:name w:val="heading 4"/>
    <w:basedOn w:val="a0"/>
    <w:next w:val="a0"/>
    <w:link w:val="41"/>
    <w:uiPriority w:val="99"/>
    <w:qFormat/>
    <w:locked/>
    <w:rsid w:val="00CA79AC"/>
    <w:pPr>
      <w:keepNext/>
      <w:spacing w:before="240" w:after="60"/>
      <w:outlineLvl w:val="3"/>
    </w:pPr>
    <w:rPr>
      <w:b/>
      <w:bCs/>
      <w:sz w:val="28"/>
      <w:szCs w:val="28"/>
    </w:rPr>
  </w:style>
  <w:style w:type="paragraph" w:styleId="5">
    <w:name w:val="heading 5"/>
    <w:basedOn w:val="a0"/>
    <w:next w:val="a0"/>
    <w:link w:val="50"/>
    <w:uiPriority w:val="99"/>
    <w:qFormat/>
    <w:locked/>
    <w:rsid w:val="00CA79AC"/>
    <w:pPr>
      <w:spacing w:before="240" w:after="60"/>
      <w:outlineLvl w:val="4"/>
    </w:pPr>
    <w:rPr>
      <w:b/>
      <w:bCs/>
      <w:i/>
      <w:iCs/>
      <w:sz w:val="26"/>
      <w:szCs w:val="26"/>
    </w:rPr>
  </w:style>
  <w:style w:type="paragraph" w:styleId="6">
    <w:name w:val="heading 6"/>
    <w:basedOn w:val="a0"/>
    <w:next w:val="a0"/>
    <w:link w:val="60"/>
    <w:uiPriority w:val="99"/>
    <w:qFormat/>
    <w:locked/>
    <w:rsid w:val="0063194E"/>
    <w:pPr>
      <w:keepNext/>
      <w:keepLines/>
      <w:spacing w:before="200"/>
      <w:ind w:firstLine="0"/>
      <w:outlineLvl w:val="5"/>
    </w:pPr>
    <w:rPr>
      <w:rFonts w:eastAsia="Times New Roman"/>
      <w:i/>
      <w:iCs/>
      <w:color w:val="243F60"/>
    </w:rPr>
  </w:style>
  <w:style w:type="paragraph" w:styleId="7">
    <w:name w:val="heading 7"/>
    <w:basedOn w:val="a0"/>
    <w:next w:val="a0"/>
    <w:link w:val="70"/>
    <w:uiPriority w:val="99"/>
    <w:qFormat/>
    <w:locked/>
    <w:rsid w:val="0063194E"/>
    <w:pPr>
      <w:spacing w:before="240" w:after="60"/>
      <w:ind w:firstLine="0"/>
      <w:jc w:val="left"/>
      <w:outlineLvl w:val="6"/>
    </w:pPr>
    <w:rPr>
      <w:rFonts w:ascii="Calibri" w:eastAsia="Times New Roman" w:hAnsi="Calibri"/>
      <w:szCs w:val="24"/>
    </w:rPr>
  </w:style>
  <w:style w:type="paragraph" w:styleId="8">
    <w:name w:val="heading 8"/>
    <w:basedOn w:val="a0"/>
    <w:next w:val="a0"/>
    <w:link w:val="80"/>
    <w:uiPriority w:val="99"/>
    <w:qFormat/>
    <w:locked/>
    <w:rsid w:val="0063194E"/>
    <w:pPr>
      <w:tabs>
        <w:tab w:val="num" w:pos="1724"/>
      </w:tabs>
      <w:spacing w:before="240" w:after="60"/>
      <w:ind w:left="1724" w:hanging="432"/>
      <w:jc w:val="left"/>
      <w:outlineLvl w:val="7"/>
    </w:pPr>
    <w:rPr>
      <w:rFonts w:ascii="Calibri" w:eastAsia="Times New Roman" w:hAnsi="Calibri"/>
      <w:i/>
      <w:iCs/>
      <w:szCs w:val="24"/>
    </w:rPr>
  </w:style>
  <w:style w:type="paragraph" w:styleId="9">
    <w:name w:val="heading 9"/>
    <w:basedOn w:val="a0"/>
    <w:next w:val="a0"/>
    <w:link w:val="90"/>
    <w:uiPriority w:val="99"/>
    <w:qFormat/>
    <w:locked/>
    <w:rsid w:val="0063194E"/>
    <w:pPr>
      <w:keepNext/>
      <w:keepLines/>
      <w:spacing w:before="200"/>
      <w:ind w:firstLine="0"/>
      <w:outlineLvl w:val="8"/>
    </w:pPr>
    <w:rPr>
      <w:rFonts w:eastAsia="Times New Roman"/>
      <w:i/>
      <w:iCs/>
      <w:color w:val="40404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link w:val="10"/>
    <w:uiPriority w:val="99"/>
    <w:locked/>
    <w:rsid w:val="006438BE"/>
    <w:rPr>
      <w:rFonts w:ascii="Cambria" w:hAnsi="Cambria" w:cs="Times New Roman"/>
      <w:b/>
      <w:bCs/>
      <w:color w:val="365F91"/>
      <w:sz w:val="28"/>
      <w:szCs w:val="28"/>
      <w:lang w:eastAsia="ru-RU"/>
    </w:rPr>
  </w:style>
  <w:style w:type="character" w:customStyle="1" w:styleId="20">
    <w:name w:val="Заголовок 2 Знак"/>
    <w:link w:val="2"/>
    <w:uiPriority w:val="99"/>
    <w:locked/>
    <w:rsid w:val="006438BE"/>
    <w:rPr>
      <w:rFonts w:ascii="Cambria" w:hAnsi="Cambria" w:cs="Times New Roman"/>
      <w:b/>
      <w:bCs/>
      <w:color w:val="4F81BD"/>
      <w:sz w:val="26"/>
      <w:szCs w:val="26"/>
      <w:lang w:eastAsia="ru-RU"/>
    </w:rPr>
  </w:style>
  <w:style w:type="character" w:customStyle="1" w:styleId="32">
    <w:name w:val="Заголовок 3 Знак"/>
    <w:link w:val="31"/>
    <w:uiPriority w:val="99"/>
    <w:locked/>
    <w:rsid w:val="002120F9"/>
    <w:rPr>
      <w:rFonts w:ascii="Cambria" w:hAnsi="Cambria" w:cs="Times New Roman"/>
      <w:color w:val="243F60"/>
      <w:sz w:val="24"/>
      <w:szCs w:val="24"/>
      <w:lang w:eastAsia="ru-RU"/>
    </w:rPr>
  </w:style>
  <w:style w:type="character" w:customStyle="1" w:styleId="41">
    <w:name w:val="Заголовок 4 Знак"/>
    <w:link w:val="40"/>
    <w:uiPriority w:val="99"/>
    <w:locked/>
    <w:rsid w:val="00CB4772"/>
    <w:rPr>
      <w:rFonts w:ascii="Calibri" w:hAnsi="Calibri" w:cs="Times New Roman"/>
      <w:b/>
      <w:bCs/>
      <w:sz w:val="28"/>
      <w:szCs w:val="28"/>
    </w:rPr>
  </w:style>
  <w:style w:type="character" w:customStyle="1" w:styleId="50">
    <w:name w:val="Заголовок 5 Знак"/>
    <w:link w:val="5"/>
    <w:uiPriority w:val="99"/>
    <w:semiHidden/>
    <w:locked/>
    <w:rsid w:val="00CB4772"/>
    <w:rPr>
      <w:rFonts w:ascii="Calibri" w:hAnsi="Calibri" w:cs="Times New Roman"/>
      <w:b/>
      <w:bCs/>
      <w:i/>
      <w:iCs/>
      <w:sz w:val="26"/>
      <w:szCs w:val="26"/>
    </w:rPr>
  </w:style>
  <w:style w:type="character" w:customStyle="1" w:styleId="60">
    <w:name w:val="Заголовок 6 Знак"/>
    <w:link w:val="6"/>
    <w:uiPriority w:val="99"/>
    <w:locked/>
    <w:rsid w:val="0063194E"/>
    <w:rPr>
      <w:rFonts w:ascii="Times New Roman" w:hAnsi="Times New Roman" w:cs="Times New Roman"/>
      <w:i/>
      <w:iCs/>
      <w:color w:val="243F60"/>
      <w:sz w:val="24"/>
    </w:rPr>
  </w:style>
  <w:style w:type="character" w:customStyle="1" w:styleId="70">
    <w:name w:val="Заголовок 7 Знак"/>
    <w:link w:val="7"/>
    <w:uiPriority w:val="99"/>
    <w:locked/>
    <w:rsid w:val="0063194E"/>
    <w:rPr>
      <w:rFonts w:eastAsia="Times New Roman" w:cs="Times New Roman"/>
      <w:sz w:val="24"/>
      <w:szCs w:val="24"/>
    </w:rPr>
  </w:style>
  <w:style w:type="character" w:customStyle="1" w:styleId="80">
    <w:name w:val="Заголовок 8 Знак"/>
    <w:link w:val="8"/>
    <w:uiPriority w:val="99"/>
    <w:locked/>
    <w:rsid w:val="0063194E"/>
    <w:rPr>
      <w:rFonts w:eastAsia="Times New Roman" w:cs="Times New Roman"/>
      <w:i/>
      <w:iCs/>
      <w:sz w:val="24"/>
      <w:szCs w:val="24"/>
    </w:rPr>
  </w:style>
  <w:style w:type="character" w:customStyle="1" w:styleId="90">
    <w:name w:val="Заголовок 9 Знак"/>
    <w:link w:val="9"/>
    <w:uiPriority w:val="99"/>
    <w:locked/>
    <w:rsid w:val="0063194E"/>
    <w:rPr>
      <w:rFonts w:ascii="Times New Roman" w:hAnsi="Times New Roman" w:cs="Times New Roman"/>
      <w:i/>
      <w:iCs/>
      <w:color w:val="404040"/>
      <w:sz w:val="20"/>
      <w:szCs w:val="20"/>
    </w:rPr>
  </w:style>
  <w:style w:type="paragraph" w:customStyle="1" w:styleId="12">
    <w:name w:val="Основной текст1"/>
    <w:basedOn w:val="a0"/>
    <w:next w:val="a0"/>
    <w:link w:val="a4"/>
    <w:uiPriority w:val="99"/>
    <w:rsid w:val="00DD08D3"/>
    <w:pPr>
      <w:shd w:val="clear" w:color="auto" w:fill="FFFFFF"/>
    </w:pPr>
    <w:rPr>
      <w:spacing w:val="10"/>
      <w:lang w:eastAsia="en-US"/>
    </w:rPr>
  </w:style>
  <w:style w:type="character" w:customStyle="1" w:styleId="a4">
    <w:name w:val="Основной текст_"/>
    <w:link w:val="12"/>
    <w:uiPriority w:val="99"/>
    <w:locked/>
    <w:rsid w:val="00DD08D3"/>
    <w:rPr>
      <w:rFonts w:ascii="Times New Roman" w:hAnsi="Times New Roman" w:cs="Times New Roman"/>
      <w:spacing w:val="10"/>
      <w:sz w:val="24"/>
      <w:shd w:val="clear" w:color="auto" w:fill="FFFFFF"/>
    </w:rPr>
  </w:style>
  <w:style w:type="paragraph" w:styleId="a5">
    <w:name w:val="No Spacing"/>
    <w:uiPriority w:val="1"/>
    <w:qFormat/>
    <w:rsid w:val="006438BE"/>
    <w:pPr>
      <w:widowControl w:val="0"/>
    </w:pPr>
    <w:rPr>
      <w:rFonts w:ascii="Courier New" w:hAnsi="Courier New" w:cs="Courier New"/>
      <w:color w:val="000000"/>
      <w:sz w:val="24"/>
      <w:szCs w:val="24"/>
    </w:rPr>
  </w:style>
  <w:style w:type="paragraph" w:styleId="a6">
    <w:name w:val="List Paragraph"/>
    <w:basedOn w:val="a0"/>
    <w:uiPriority w:val="34"/>
    <w:qFormat/>
    <w:rsid w:val="006438BE"/>
    <w:pPr>
      <w:widowControl w:val="0"/>
      <w:ind w:left="720" w:firstLine="0"/>
      <w:contextualSpacing/>
      <w:jc w:val="left"/>
    </w:pPr>
    <w:rPr>
      <w:rFonts w:ascii="Courier New" w:hAnsi="Courier New" w:cs="Courier New"/>
      <w:color w:val="000000"/>
      <w:szCs w:val="24"/>
    </w:rPr>
  </w:style>
  <w:style w:type="paragraph" w:customStyle="1" w:styleId="ConsPlusNormal">
    <w:name w:val="ConsPlusNormal"/>
    <w:link w:val="ConsPlusNormal0"/>
    <w:uiPriority w:val="99"/>
    <w:rsid w:val="00194BE9"/>
    <w:pPr>
      <w:autoSpaceDE w:val="0"/>
      <w:autoSpaceDN w:val="0"/>
      <w:adjustRightInd w:val="0"/>
    </w:pPr>
    <w:rPr>
      <w:rFonts w:ascii="Times New Roman" w:hAnsi="Times New Roman"/>
      <w:b/>
      <w:sz w:val="22"/>
      <w:szCs w:val="22"/>
      <w:lang w:eastAsia="en-US"/>
    </w:rPr>
  </w:style>
  <w:style w:type="paragraph" w:customStyle="1" w:styleId="ConsPlusNonformat">
    <w:name w:val="ConsPlusNonformat"/>
    <w:uiPriority w:val="99"/>
    <w:rsid w:val="00194BE9"/>
    <w:pPr>
      <w:autoSpaceDE w:val="0"/>
      <w:autoSpaceDN w:val="0"/>
      <w:adjustRightInd w:val="0"/>
    </w:pPr>
    <w:rPr>
      <w:rFonts w:ascii="Courier New" w:hAnsi="Courier New" w:cs="Courier New"/>
      <w:lang w:eastAsia="en-US"/>
    </w:rPr>
  </w:style>
  <w:style w:type="paragraph" w:customStyle="1" w:styleId="ConsPlusTitle">
    <w:name w:val="ConsPlusTitle"/>
    <w:uiPriority w:val="99"/>
    <w:rsid w:val="00194BE9"/>
    <w:pPr>
      <w:autoSpaceDE w:val="0"/>
      <w:autoSpaceDN w:val="0"/>
      <w:adjustRightInd w:val="0"/>
    </w:pPr>
    <w:rPr>
      <w:rFonts w:ascii="Times New Roman" w:hAnsi="Times New Roman"/>
      <w:b/>
      <w:bCs/>
      <w:sz w:val="22"/>
      <w:szCs w:val="22"/>
      <w:lang w:eastAsia="en-US"/>
    </w:rPr>
  </w:style>
  <w:style w:type="paragraph" w:customStyle="1" w:styleId="ConsPlusCell">
    <w:name w:val="ConsPlusCell"/>
    <w:uiPriority w:val="99"/>
    <w:rsid w:val="00194BE9"/>
    <w:pPr>
      <w:autoSpaceDE w:val="0"/>
      <w:autoSpaceDN w:val="0"/>
      <w:adjustRightInd w:val="0"/>
    </w:pPr>
    <w:rPr>
      <w:rFonts w:ascii="Times New Roman" w:hAnsi="Times New Roman"/>
      <w:sz w:val="22"/>
      <w:szCs w:val="22"/>
      <w:lang w:eastAsia="en-US"/>
    </w:rPr>
  </w:style>
  <w:style w:type="character" w:styleId="a7">
    <w:name w:val="Hyperlink"/>
    <w:uiPriority w:val="99"/>
    <w:rsid w:val="00445A21"/>
    <w:rPr>
      <w:rFonts w:cs="Times New Roman"/>
      <w:color w:val="0000FF"/>
      <w:u w:val="single"/>
    </w:rPr>
  </w:style>
  <w:style w:type="character" w:customStyle="1" w:styleId="51">
    <w:name w:val="Основной текст (5)_"/>
    <w:link w:val="52"/>
    <w:uiPriority w:val="99"/>
    <w:locked/>
    <w:rsid w:val="00D53516"/>
    <w:rPr>
      <w:rFonts w:ascii="Times New Roman" w:hAnsi="Times New Roman" w:cs="Times New Roman"/>
      <w:b/>
      <w:bCs/>
      <w:sz w:val="21"/>
      <w:szCs w:val="21"/>
      <w:shd w:val="clear" w:color="auto" w:fill="FFFFFF"/>
    </w:rPr>
  </w:style>
  <w:style w:type="paragraph" w:customStyle="1" w:styleId="52">
    <w:name w:val="Основной текст (5)"/>
    <w:basedOn w:val="a0"/>
    <w:link w:val="51"/>
    <w:uiPriority w:val="99"/>
    <w:rsid w:val="00D53516"/>
    <w:pPr>
      <w:widowControl w:val="0"/>
      <w:shd w:val="clear" w:color="auto" w:fill="FFFFFF"/>
      <w:spacing w:line="317" w:lineRule="exact"/>
      <w:ind w:firstLine="0"/>
      <w:jc w:val="left"/>
    </w:pPr>
    <w:rPr>
      <w:b/>
      <w:bCs/>
      <w:sz w:val="21"/>
      <w:szCs w:val="21"/>
      <w:lang w:eastAsia="en-US"/>
    </w:rPr>
  </w:style>
  <w:style w:type="character" w:customStyle="1" w:styleId="21">
    <w:name w:val="Основной текст2"/>
    <w:uiPriority w:val="99"/>
    <w:rsid w:val="00D53516"/>
    <w:rPr>
      <w:rFonts w:ascii="Times New Roman" w:hAnsi="Times New Roman" w:cs="Times New Roman"/>
      <w:color w:val="000000"/>
      <w:spacing w:val="10"/>
      <w:w w:val="100"/>
      <w:position w:val="0"/>
      <w:sz w:val="24"/>
      <w:szCs w:val="24"/>
      <w:u w:val="none"/>
      <w:shd w:val="clear" w:color="auto" w:fill="FFFFFF"/>
      <w:lang w:val="ru-RU"/>
    </w:rPr>
  </w:style>
  <w:style w:type="paragraph" w:customStyle="1" w:styleId="61">
    <w:name w:val="Основной текст6"/>
    <w:basedOn w:val="a0"/>
    <w:uiPriority w:val="99"/>
    <w:rsid w:val="00D53516"/>
    <w:pPr>
      <w:widowControl w:val="0"/>
      <w:shd w:val="clear" w:color="auto" w:fill="FFFFFF"/>
      <w:spacing w:line="240" w:lineRule="atLeast"/>
      <w:ind w:firstLine="0"/>
      <w:jc w:val="left"/>
    </w:pPr>
    <w:rPr>
      <w:rFonts w:eastAsia="Times New Roman"/>
      <w:color w:val="000000"/>
      <w:spacing w:val="10"/>
      <w:szCs w:val="24"/>
    </w:rPr>
  </w:style>
  <w:style w:type="paragraph" w:styleId="a8">
    <w:name w:val="header"/>
    <w:basedOn w:val="a0"/>
    <w:link w:val="a9"/>
    <w:uiPriority w:val="99"/>
    <w:rsid w:val="00AD71AC"/>
    <w:pPr>
      <w:tabs>
        <w:tab w:val="center" w:pos="4677"/>
        <w:tab w:val="right" w:pos="9355"/>
      </w:tabs>
    </w:pPr>
  </w:style>
  <w:style w:type="character" w:customStyle="1" w:styleId="a9">
    <w:name w:val="Верхний колонтитул Знак"/>
    <w:link w:val="a8"/>
    <w:uiPriority w:val="99"/>
    <w:locked/>
    <w:rsid w:val="00AD71AC"/>
    <w:rPr>
      <w:rFonts w:ascii="Times New Roman" w:hAnsi="Times New Roman" w:cs="Times New Roman"/>
      <w:sz w:val="24"/>
      <w:lang w:eastAsia="ru-RU"/>
    </w:rPr>
  </w:style>
  <w:style w:type="paragraph" w:styleId="aa">
    <w:name w:val="footer"/>
    <w:basedOn w:val="a0"/>
    <w:link w:val="ab"/>
    <w:uiPriority w:val="99"/>
    <w:rsid w:val="00AD71AC"/>
    <w:pPr>
      <w:tabs>
        <w:tab w:val="center" w:pos="4677"/>
        <w:tab w:val="right" w:pos="9355"/>
      </w:tabs>
    </w:pPr>
  </w:style>
  <w:style w:type="character" w:customStyle="1" w:styleId="ab">
    <w:name w:val="Нижний колонтитул Знак"/>
    <w:link w:val="aa"/>
    <w:uiPriority w:val="99"/>
    <w:locked/>
    <w:rsid w:val="00AD71AC"/>
    <w:rPr>
      <w:rFonts w:ascii="Times New Roman" w:hAnsi="Times New Roman" w:cs="Times New Roman"/>
      <w:sz w:val="24"/>
      <w:lang w:eastAsia="ru-RU"/>
    </w:rPr>
  </w:style>
  <w:style w:type="table" w:styleId="ac">
    <w:name w:val="Table Grid"/>
    <w:basedOn w:val="a2"/>
    <w:uiPriority w:val="99"/>
    <w:rsid w:val="000514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Пункт"/>
    <w:basedOn w:val="a0"/>
    <w:link w:val="ae"/>
    <w:uiPriority w:val="99"/>
    <w:rsid w:val="00FB0A6E"/>
    <w:pPr>
      <w:tabs>
        <w:tab w:val="num" w:pos="1980"/>
      </w:tabs>
      <w:ind w:left="1404" w:hanging="504"/>
    </w:pPr>
    <w:rPr>
      <w:szCs w:val="20"/>
    </w:rPr>
  </w:style>
  <w:style w:type="character" w:customStyle="1" w:styleId="ae">
    <w:name w:val="Пункт Знак"/>
    <w:link w:val="ad"/>
    <w:uiPriority w:val="99"/>
    <w:locked/>
    <w:rsid w:val="00FB0A6E"/>
    <w:rPr>
      <w:rFonts w:ascii="Times New Roman" w:hAnsi="Times New Roman"/>
      <w:sz w:val="24"/>
      <w:lang w:eastAsia="ru-RU"/>
    </w:rPr>
  </w:style>
  <w:style w:type="paragraph" w:customStyle="1" w:styleId="13">
    <w:name w:val="Без интервала1"/>
    <w:uiPriority w:val="99"/>
    <w:rsid w:val="00563C7A"/>
    <w:rPr>
      <w:rFonts w:eastAsia="Times New Roman"/>
      <w:sz w:val="22"/>
      <w:szCs w:val="22"/>
      <w:lang w:val="en-US" w:eastAsia="en-US"/>
    </w:rPr>
  </w:style>
  <w:style w:type="paragraph" w:customStyle="1" w:styleId="Style2">
    <w:name w:val="Style2"/>
    <w:basedOn w:val="a0"/>
    <w:uiPriority w:val="99"/>
    <w:rsid w:val="00563C7A"/>
    <w:pPr>
      <w:widowControl w:val="0"/>
      <w:autoSpaceDE w:val="0"/>
      <w:autoSpaceDN w:val="0"/>
      <w:adjustRightInd w:val="0"/>
      <w:spacing w:line="208" w:lineRule="exact"/>
      <w:ind w:firstLine="0"/>
    </w:pPr>
    <w:rPr>
      <w:rFonts w:ascii="Arial Narrow" w:eastAsia="Times New Roman" w:hAnsi="Arial Narrow" w:cs="Arial Narrow"/>
      <w:szCs w:val="24"/>
    </w:rPr>
  </w:style>
  <w:style w:type="character" w:customStyle="1" w:styleId="FontStyle20">
    <w:name w:val="Font Style20"/>
    <w:uiPriority w:val="99"/>
    <w:rsid w:val="00563C7A"/>
    <w:rPr>
      <w:rFonts w:ascii="Arial Narrow" w:hAnsi="Arial Narrow"/>
      <w:sz w:val="18"/>
    </w:rPr>
  </w:style>
  <w:style w:type="paragraph" w:customStyle="1" w:styleId="1">
    <w:name w:val="Маркер1"/>
    <w:basedOn w:val="a0"/>
    <w:link w:val="14"/>
    <w:uiPriority w:val="99"/>
    <w:rsid w:val="00563C7A"/>
    <w:pPr>
      <w:numPr>
        <w:numId w:val="3"/>
      </w:numPr>
      <w:spacing w:line="312" w:lineRule="auto"/>
    </w:pPr>
    <w:rPr>
      <w:sz w:val="28"/>
      <w:szCs w:val="20"/>
    </w:rPr>
  </w:style>
  <w:style w:type="character" w:customStyle="1" w:styleId="14">
    <w:name w:val="Маркер1 Знак"/>
    <w:link w:val="1"/>
    <w:uiPriority w:val="99"/>
    <w:locked/>
    <w:rsid w:val="00563C7A"/>
    <w:rPr>
      <w:rFonts w:ascii="Times New Roman" w:hAnsi="Times New Roman"/>
      <w:sz w:val="28"/>
    </w:rPr>
  </w:style>
  <w:style w:type="character" w:customStyle="1" w:styleId="apple-style-span">
    <w:name w:val="apple-style-span"/>
    <w:uiPriority w:val="99"/>
    <w:rsid w:val="00170CDB"/>
    <w:rPr>
      <w:rFonts w:cs="Times New Roman"/>
    </w:rPr>
  </w:style>
  <w:style w:type="character" w:customStyle="1" w:styleId="apple-converted-space">
    <w:name w:val="apple-converted-space"/>
    <w:uiPriority w:val="99"/>
    <w:rsid w:val="00170CDB"/>
    <w:rPr>
      <w:rFonts w:cs="Times New Roman"/>
    </w:rPr>
  </w:style>
  <w:style w:type="paragraph" w:customStyle="1" w:styleId="15">
    <w:name w:val="Знак Знак1 Знак Знак Знак Знак Знак Знак"/>
    <w:basedOn w:val="a0"/>
    <w:uiPriority w:val="99"/>
    <w:rsid w:val="00170CDB"/>
    <w:pPr>
      <w:spacing w:after="160" w:line="240" w:lineRule="exact"/>
      <w:ind w:firstLine="0"/>
      <w:jc w:val="left"/>
    </w:pPr>
    <w:rPr>
      <w:rFonts w:ascii="Verdana" w:eastAsia="Times New Roman" w:hAnsi="Verdana" w:cs="Verdana"/>
      <w:szCs w:val="24"/>
      <w:lang w:val="en-US" w:eastAsia="en-US"/>
    </w:rPr>
  </w:style>
  <w:style w:type="paragraph" w:customStyle="1" w:styleId="Default">
    <w:name w:val="Default"/>
    <w:uiPriority w:val="99"/>
    <w:rsid w:val="00170CDB"/>
    <w:pPr>
      <w:autoSpaceDE w:val="0"/>
      <w:autoSpaceDN w:val="0"/>
      <w:adjustRightInd w:val="0"/>
    </w:pPr>
    <w:rPr>
      <w:rFonts w:ascii="Arial" w:eastAsia="Times New Roman" w:hAnsi="Arial" w:cs="Arial"/>
      <w:color w:val="000000"/>
      <w:sz w:val="24"/>
      <w:szCs w:val="24"/>
    </w:rPr>
  </w:style>
  <w:style w:type="paragraph" w:customStyle="1" w:styleId="techfont1">
    <w:name w:val="tech_font1"/>
    <w:basedOn w:val="a0"/>
    <w:uiPriority w:val="99"/>
    <w:rsid w:val="00170CDB"/>
    <w:pPr>
      <w:spacing w:before="100" w:beforeAutospacing="1" w:after="100" w:afterAutospacing="1"/>
      <w:ind w:firstLine="0"/>
      <w:jc w:val="left"/>
    </w:pPr>
    <w:rPr>
      <w:szCs w:val="24"/>
    </w:rPr>
  </w:style>
  <w:style w:type="table" w:customStyle="1" w:styleId="16">
    <w:name w:val="Сетка таблицы1"/>
    <w:uiPriority w:val="99"/>
    <w:rsid w:val="00DB552F"/>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
    <w:name w:val="Сетка таблицы2"/>
    <w:uiPriority w:val="99"/>
    <w:rsid w:val="002120F9"/>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3">
    <w:name w:val="Сетка таблицы3"/>
    <w:uiPriority w:val="99"/>
    <w:rsid w:val="004B1002"/>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
    <w:name w:val="Сетка таблицы4"/>
    <w:uiPriority w:val="99"/>
    <w:rsid w:val="00B07E3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
    <w:name w:val="Balloon Text"/>
    <w:basedOn w:val="a0"/>
    <w:link w:val="af0"/>
    <w:uiPriority w:val="99"/>
    <w:rsid w:val="00945E7A"/>
    <w:rPr>
      <w:rFonts w:ascii="Tahoma" w:hAnsi="Tahoma" w:cs="Tahoma"/>
      <w:sz w:val="16"/>
      <w:szCs w:val="16"/>
    </w:rPr>
  </w:style>
  <w:style w:type="character" w:customStyle="1" w:styleId="af0">
    <w:name w:val="Текст выноски Знак"/>
    <w:link w:val="af"/>
    <w:uiPriority w:val="99"/>
    <w:locked/>
    <w:rsid w:val="00945E7A"/>
    <w:rPr>
      <w:rFonts w:ascii="Tahoma" w:hAnsi="Tahoma" w:cs="Tahoma"/>
      <w:sz w:val="16"/>
      <w:szCs w:val="16"/>
    </w:rPr>
  </w:style>
  <w:style w:type="paragraph" w:customStyle="1" w:styleId="17">
    <w:name w:val="Абзац списка1"/>
    <w:basedOn w:val="a0"/>
    <w:link w:val="ListParagraphChar"/>
    <w:uiPriority w:val="99"/>
    <w:rsid w:val="00CA79AC"/>
    <w:pPr>
      <w:ind w:left="720" w:firstLine="0"/>
      <w:contextualSpacing/>
      <w:jc w:val="left"/>
    </w:pPr>
    <w:rPr>
      <w:rFonts w:ascii="Calibri" w:hAnsi="Calibri"/>
      <w:sz w:val="28"/>
      <w:szCs w:val="20"/>
    </w:rPr>
  </w:style>
  <w:style w:type="character" w:customStyle="1" w:styleId="ListParagraphChar">
    <w:name w:val="List Paragraph Char"/>
    <w:link w:val="17"/>
    <w:uiPriority w:val="99"/>
    <w:locked/>
    <w:rsid w:val="00CA79AC"/>
    <w:rPr>
      <w:sz w:val="28"/>
    </w:rPr>
  </w:style>
  <w:style w:type="character" w:customStyle="1" w:styleId="af1">
    <w:name w:val="МК Знак"/>
    <w:link w:val="af2"/>
    <w:uiPriority w:val="99"/>
    <w:locked/>
    <w:rsid w:val="00765CED"/>
    <w:rPr>
      <w:sz w:val="24"/>
    </w:rPr>
  </w:style>
  <w:style w:type="paragraph" w:customStyle="1" w:styleId="af2">
    <w:name w:val="МК"/>
    <w:basedOn w:val="a0"/>
    <w:link w:val="af1"/>
    <w:uiPriority w:val="99"/>
    <w:rsid w:val="00765CED"/>
    <w:pPr>
      <w:autoSpaceDE w:val="0"/>
      <w:autoSpaceDN w:val="0"/>
      <w:adjustRightInd w:val="0"/>
      <w:ind w:firstLine="0"/>
    </w:pPr>
    <w:rPr>
      <w:rFonts w:ascii="Calibri" w:hAnsi="Calibri"/>
      <w:szCs w:val="20"/>
    </w:rPr>
  </w:style>
  <w:style w:type="character" w:customStyle="1" w:styleId="af3">
    <w:name w:val="МК Знак Знак Знак"/>
    <w:link w:val="af4"/>
    <w:uiPriority w:val="99"/>
    <w:locked/>
    <w:rsid w:val="00765CED"/>
    <w:rPr>
      <w:sz w:val="24"/>
    </w:rPr>
  </w:style>
  <w:style w:type="paragraph" w:customStyle="1" w:styleId="af4">
    <w:name w:val="МК Знак Знак"/>
    <w:basedOn w:val="a0"/>
    <w:link w:val="af3"/>
    <w:uiPriority w:val="99"/>
    <w:rsid w:val="00765CED"/>
    <w:pPr>
      <w:autoSpaceDE w:val="0"/>
      <w:autoSpaceDN w:val="0"/>
      <w:adjustRightInd w:val="0"/>
      <w:ind w:firstLine="0"/>
    </w:pPr>
    <w:rPr>
      <w:rFonts w:ascii="Calibri" w:hAnsi="Calibri"/>
      <w:szCs w:val="20"/>
    </w:rPr>
  </w:style>
  <w:style w:type="table" w:customStyle="1" w:styleId="53">
    <w:name w:val="Сетка таблицы5"/>
    <w:uiPriority w:val="99"/>
    <w:rsid w:val="00E3648F"/>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3">
    <w:name w:val="Body Text Indent 2"/>
    <w:aliases w:val="Знак"/>
    <w:basedOn w:val="a0"/>
    <w:link w:val="24"/>
    <w:uiPriority w:val="99"/>
    <w:rsid w:val="0063194E"/>
    <w:pPr>
      <w:keepLines/>
      <w:overflowPunct w:val="0"/>
      <w:autoSpaceDE w:val="0"/>
      <w:autoSpaceDN w:val="0"/>
      <w:adjustRightInd w:val="0"/>
      <w:spacing w:line="320" w:lineRule="exact"/>
      <w:ind w:firstLine="567"/>
      <w:textAlignment w:val="baseline"/>
    </w:pPr>
    <w:rPr>
      <w:rFonts w:eastAsia="Times New Roman"/>
      <w:sz w:val="28"/>
      <w:szCs w:val="28"/>
    </w:rPr>
  </w:style>
  <w:style w:type="character" w:customStyle="1" w:styleId="24">
    <w:name w:val="Основной текст с отступом 2 Знак"/>
    <w:aliases w:val="Знак Знак"/>
    <w:link w:val="23"/>
    <w:uiPriority w:val="99"/>
    <w:locked/>
    <w:rsid w:val="0063194E"/>
    <w:rPr>
      <w:rFonts w:ascii="Times New Roman" w:hAnsi="Times New Roman" w:cs="Times New Roman"/>
      <w:sz w:val="28"/>
      <w:szCs w:val="28"/>
    </w:rPr>
  </w:style>
  <w:style w:type="paragraph" w:styleId="34">
    <w:name w:val="Body Text Indent 3"/>
    <w:basedOn w:val="a0"/>
    <w:link w:val="35"/>
    <w:uiPriority w:val="99"/>
    <w:rsid w:val="0063194E"/>
    <w:pPr>
      <w:keepLines/>
      <w:overflowPunct w:val="0"/>
      <w:autoSpaceDE w:val="0"/>
      <w:autoSpaceDN w:val="0"/>
      <w:adjustRightInd w:val="0"/>
      <w:spacing w:line="320" w:lineRule="exact"/>
      <w:ind w:firstLine="567"/>
      <w:textAlignment w:val="baseline"/>
    </w:pPr>
    <w:rPr>
      <w:rFonts w:eastAsia="Times New Roman"/>
      <w:szCs w:val="20"/>
    </w:rPr>
  </w:style>
  <w:style w:type="character" w:customStyle="1" w:styleId="35">
    <w:name w:val="Основной текст с отступом 3 Знак"/>
    <w:link w:val="34"/>
    <w:uiPriority w:val="99"/>
    <w:locked/>
    <w:rsid w:val="0063194E"/>
    <w:rPr>
      <w:rFonts w:ascii="Times New Roman" w:hAnsi="Times New Roman" w:cs="Times New Roman"/>
      <w:sz w:val="20"/>
      <w:szCs w:val="20"/>
    </w:rPr>
  </w:style>
  <w:style w:type="paragraph" w:styleId="af5">
    <w:name w:val="Body Text"/>
    <w:basedOn w:val="a0"/>
    <w:link w:val="af6"/>
    <w:uiPriority w:val="99"/>
    <w:rsid w:val="0063194E"/>
    <w:pPr>
      <w:ind w:firstLine="0"/>
      <w:jc w:val="center"/>
    </w:pPr>
    <w:rPr>
      <w:rFonts w:eastAsia="Times New Roman"/>
      <w:sz w:val="28"/>
      <w:szCs w:val="24"/>
    </w:rPr>
  </w:style>
  <w:style w:type="character" w:customStyle="1" w:styleId="af6">
    <w:name w:val="Основной текст Знак"/>
    <w:link w:val="af5"/>
    <w:uiPriority w:val="99"/>
    <w:locked/>
    <w:rsid w:val="0063194E"/>
    <w:rPr>
      <w:rFonts w:ascii="Times New Roman" w:hAnsi="Times New Roman" w:cs="Times New Roman"/>
      <w:sz w:val="24"/>
      <w:szCs w:val="24"/>
    </w:rPr>
  </w:style>
  <w:style w:type="paragraph" w:styleId="36">
    <w:name w:val="toc 3"/>
    <w:basedOn w:val="a0"/>
    <w:next w:val="a0"/>
    <w:autoRedefine/>
    <w:uiPriority w:val="99"/>
    <w:locked/>
    <w:rsid w:val="0063194E"/>
    <w:pPr>
      <w:ind w:left="480" w:firstLine="0"/>
      <w:jc w:val="left"/>
    </w:pPr>
    <w:rPr>
      <w:rFonts w:eastAsia="Times New Roman"/>
      <w:i/>
      <w:iCs/>
      <w:sz w:val="20"/>
      <w:szCs w:val="20"/>
    </w:rPr>
  </w:style>
  <w:style w:type="paragraph" w:styleId="af7">
    <w:name w:val="Title"/>
    <w:basedOn w:val="a0"/>
    <w:link w:val="af8"/>
    <w:uiPriority w:val="99"/>
    <w:qFormat/>
    <w:locked/>
    <w:rsid w:val="0063194E"/>
    <w:pPr>
      <w:spacing w:before="240" w:after="60"/>
      <w:ind w:firstLine="0"/>
      <w:jc w:val="center"/>
      <w:outlineLvl w:val="0"/>
    </w:pPr>
    <w:rPr>
      <w:rFonts w:ascii="Arial" w:eastAsia="Times New Roman" w:hAnsi="Arial"/>
      <w:b/>
      <w:kern w:val="28"/>
      <w:sz w:val="32"/>
      <w:szCs w:val="20"/>
    </w:rPr>
  </w:style>
  <w:style w:type="character" w:customStyle="1" w:styleId="af8">
    <w:name w:val="Название Знак"/>
    <w:link w:val="af7"/>
    <w:uiPriority w:val="99"/>
    <w:locked/>
    <w:rsid w:val="0063194E"/>
    <w:rPr>
      <w:rFonts w:ascii="Arial" w:hAnsi="Arial" w:cs="Times New Roman"/>
      <w:b/>
      <w:kern w:val="28"/>
      <w:sz w:val="20"/>
      <w:szCs w:val="20"/>
    </w:rPr>
  </w:style>
  <w:style w:type="paragraph" w:customStyle="1" w:styleId="18">
    <w:name w:val="Стиль1"/>
    <w:basedOn w:val="a0"/>
    <w:uiPriority w:val="99"/>
    <w:rsid w:val="0063194E"/>
    <w:pPr>
      <w:keepNext/>
      <w:keepLines/>
      <w:widowControl w:val="0"/>
      <w:suppressLineNumbers/>
      <w:tabs>
        <w:tab w:val="num" w:pos="432"/>
      </w:tabs>
      <w:suppressAutoHyphens/>
      <w:spacing w:after="60"/>
      <w:ind w:left="432" w:hanging="432"/>
      <w:jc w:val="left"/>
    </w:pPr>
    <w:rPr>
      <w:rFonts w:eastAsia="Times New Roman"/>
      <w:b/>
      <w:sz w:val="28"/>
      <w:szCs w:val="24"/>
    </w:rPr>
  </w:style>
  <w:style w:type="paragraph" w:customStyle="1" w:styleId="25">
    <w:name w:val="Стиль2"/>
    <w:basedOn w:val="26"/>
    <w:uiPriority w:val="99"/>
    <w:rsid w:val="0063194E"/>
    <w:pPr>
      <w:keepNext/>
      <w:keepLines/>
      <w:widowControl w:val="0"/>
      <w:suppressLineNumbers/>
      <w:tabs>
        <w:tab w:val="clear" w:pos="432"/>
        <w:tab w:val="num" w:pos="1476"/>
      </w:tabs>
      <w:suppressAutoHyphens/>
      <w:spacing w:after="60"/>
      <w:ind w:left="1476" w:hanging="576"/>
      <w:jc w:val="both"/>
    </w:pPr>
    <w:rPr>
      <w:b/>
      <w:szCs w:val="20"/>
    </w:rPr>
  </w:style>
  <w:style w:type="paragraph" w:styleId="26">
    <w:name w:val="List Number 2"/>
    <w:basedOn w:val="a0"/>
    <w:uiPriority w:val="99"/>
    <w:rsid w:val="0063194E"/>
    <w:pPr>
      <w:tabs>
        <w:tab w:val="num" w:pos="432"/>
      </w:tabs>
      <w:ind w:left="432" w:hanging="432"/>
      <w:jc w:val="left"/>
    </w:pPr>
    <w:rPr>
      <w:rFonts w:eastAsia="Times New Roman"/>
      <w:szCs w:val="24"/>
    </w:rPr>
  </w:style>
  <w:style w:type="paragraph" w:customStyle="1" w:styleId="37">
    <w:name w:val="Стиль3"/>
    <w:basedOn w:val="23"/>
    <w:uiPriority w:val="99"/>
    <w:rsid w:val="0063194E"/>
    <w:pPr>
      <w:keepLines w:val="0"/>
      <w:widowControl w:val="0"/>
      <w:tabs>
        <w:tab w:val="num" w:pos="1307"/>
      </w:tabs>
      <w:overflowPunct/>
      <w:autoSpaceDE/>
      <w:autoSpaceDN/>
      <w:spacing w:line="240" w:lineRule="auto"/>
      <w:ind w:left="1080" w:firstLine="0"/>
    </w:pPr>
    <w:rPr>
      <w:sz w:val="24"/>
      <w:szCs w:val="20"/>
    </w:rPr>
  </w:style>
  <w:style w:type="paragraph" w:customStyle="1" w:styleId="ConsNormal">
    <w:name w:val="ConsNormal"/>
    <w:uiPriority w:val="99"/>
    <w:rsid w:val="0063194E"/>
    <w:pPr>
      <w:widowControl w:val="0"/>
      <w:autoSpaceDE w:val="0"/>
      <w:autoSpaceDN w:val="0"/>
      <w:adjustRightInd w:val="0"/>
      <w:ind w:right="19772" w:firstLine="720"/>
    </w:pPr>
    <w:rPr>
      <w:rFonts w:ascii="Arial" w:eastAsia="Times New Roman" w:hAnsi="Arial" w:cs="Arial"/>
    </w:rPr>
  </w:style>
  <w:style w:type="paragraph" w:styleId="27">
    <w:name w:val="Body Text 2"/>
    <w:basedOn w:val="a0"/>
    <w:link w:val="28"/>
    <w:uiPriority w:val="99"/>
    <w:rsid w:val="0063194E"/>
    <w:pPr>
      <w:spacing w:after="120" w:line="480" w:lineRule="auto"/>
      <w:ind w:firstLine="0"/>
      <w:jc w:val="left"/>
    </w:pPr>
    <w:rPr>
      <w:rFonts w:eastAsia="Times New Roman"/>
      <w:szCs w:val="24"/>
    </w:rPr>
  </w:style>
  <w:style w:type="character" w:customStyle="1" w:styleId="28">
    <w:name w:val="Основной текст 2 Знак"/>
    <w:link w:val="27"/>
    <w:uiPriority w:val="99"/>
    <w:locked/>
    <w:rsid w:val="0063194E"/>
    <w:rPr>
      <w:rFonts w:ascii="Times New Roman" w:hAnsi="Times New Roman" w:cs="Times New Roman"/>
      <w:sz w:val="24"/>
      <w:szCs w:val="24"/>
    </w:rPr>
  </w:style>
  <w:style w:type="paragraph" w:styleId="af9">
    <w:name w:val="List Bullet"/>
    <w:basedOn w:val="a0"/>
    <w:autoRedefine/>
    <w:uiPriority w:val="99"/>
    <w:rsid w:val="0063194E"/>
    <w:pPr>
      <w:widowControl w:val="0"/>
      <w:spacing w:after="60"/>
      <w:ind w:firstLine="0"/>
    </w:pPr>
    <w:rPr>
      <w:rFonts w:eastAsia="Times New Roman"/>
      <w:szCs w:val="24"/>
    </w:rPr>
  </w:style>
  <w:style w:type="paragraph" w:styleId="38">
    <w:name w:val="Body Text 3"/>
    <w:basedOn w:val="a0"/>
    <w:link w:val="39"/>
    <w:uiPriority w:val="99"/>
    <w:rsid w:val="0063194E"/>
    <w:pPr>
      <w:spacing w:after="120"/>
      <w:ind w:firstLine="0"/>
      <w:jc w:val="left"/>
    </w:pPr>
    <w:rPr>
      <w:rFonts w:eastAsia="Times New Roman"/>
      <w:sz w:val="16"/>
      <w:szCs w:val="16"/>
    </w:rPr>
  </w:style>
  <w:style w:type="character" w:customStyle="1" w:styleId="39">
    <w:name w:val="Основной текст 3 Знак"/>
    <w:link w:val="38"/>
    <w:uiPriority w:val="99"/>
    <w:locked/>
    <w:rsid w:val="0063194E"/>
    <w:rPr>
      <w:rFonts w:ascii="Times New Roman" w:hAnsi="Times New Roman" w:cs="Times New Roman"/>
      <w:sz w:val="16"/>
      <w:szCs w:val="16"/>
    </w:rPr>
  </w:style>
  <w:style w:type="paragraph" w:styleId="afa">
    <w:name w:val="Body Text Indent"/>
    <w:aliases w:val="Основной текст без отступа Знак,текст Знак"/>
    <w:basedOn w:val="a0"/>
    <w:link w:val="afb"/>
    <w:uiPriority w:val="99"/>
    <w:rsid w:val="0063194E"/>
    <w:pPr>
      <w:spacing w:after="120"/>
      <w:ind w:left="283" w:firstLine="0"/>
      <w:jc w:val="left"/>
    </w:pPr>
    <w:rPr>
      <w:rFonts w:eastAsia="Times New Roman"/>
      <w:szCs w:val="24"/>
    </w:rPr>
  </w:style>
  <w:style w:type="character" w:customStyle="1" w:styleId="afb">
    <w:name w:val="Основной текст с отступом Знак"/>
    <w:aliases w:val="Основной текст без отступа Знак Знак,текст Знак Знак"/>
    <w:link w:val="afa"/>
    <w:uiPriority w:val="99"/>
    <w:locked/>
    <w:rsid w:val="0063194E"/>
    <w:rPr>
      <w:rFonts w:ascii="Times New Roman" w:hAnsi="Times New Roman" w:cs="Times New Roman"/>
      <w:sz w:val="24"/>
      <w:szCs w:val="24"/>
    </w:rPr>
  </w:style>
  <w:style w:type="paragraph" w:customStyle="1" w:styleId="HeadDoc">
    <w:name w:val="HeadDoc"/>
    <w:uiPriority w:val="99"/>
    <w:rsid w:val="0063194E"/>
    <w:pPr>
      <w:keepLines/>
      <w:overflowPunct w:val="0"/>
      <w:autoSpaceDE w:val="0"/>
      <w:autoSpaceDN w:val="0"/>
      <w:adjustRightInd w:val="0"/>
      <w:jc w:val="both"/>
      <w:textAlignment w:val="baseline"/>
    </w:pPr>
    <w:rPr>
      <w:rFonts w:ascii="Times New Roman" w:eastAsia="Times New Roman" w:hAnsi="Times New Roman"/>
      <w:sz w:val="28"/>
    </w:rPr>
  </w:style>
  <w:style w:type="paragraph" w:customStyle="1" w:styleId="afc">
    <w:name w:val="Словарная статья"/>
    <w:basedOn w:val="a0"/>
    <w:next w:val="a0"/>
    <w:uiPriority w:val="99"/>
    <w:rsid w:val="0063194E"/>
    <w:pPr>
      <w:autoSpaceDE w:val="0"/>
      <w:autoSpaceDN w:val="0"/>
      <w:adjustRightInd w:val="0"/>
      <w:ind w:right="118" w:firstLine="0"/>
    </w:pPr>
    <w:rPr>
      <w:rFonts w:ascii="Arial" w:eastAsia="Times New Roman" w:hAnsi="Arial"/>
      <w:sz w:val="20"/>
      <w:szCs w:val="20"/>
    </w:rPr>
  </w:style>
  <w:style w:type="paragraph" w:customStyle="1" w:styleId="afd">
    <w:name w:val="Íîðìàëüíûé"/>
    <w:uiPriority w:val="99"/>
    <w:semiHidden/>
    <w:rsid w:val="0063194E"/>
    <w:rPr>
      <w:rFonts w:ascii="Courier" w:eastAsia="Times New Roman" w:hAnsi="Courier"/>
      <w:sz w:val="24"/>
      <w:lang w:val="en-GB"/>
    </w:rPr>
  </w:style>
  <w:style w:type="paragraph" w:styleId="afe">
    <w:name w:val="Note Heading"/>
    <w:basedOn w:val="a0"/>
    <w:next w:val="a0"/>
    <w:link w:val="aff"/>
    <w:uiPriority w:val="99"/>
    <w:rsid w:val="0063194E"/>
    <w:pPr>
      <w:spacing w:after="60"/>
      <w:ind w:firstLine="0"/>
    </w:pPr>
    <w:rPr>
      <w:rFonts w:eastAsia="Times New Roman"/>
      <w:szCs w:val="24"/>
    </w:rPr>
  </w:style>
  <w:style w:type="character" w:customStyle="1" w:styleId="aff">
    <w:name w:val="Заголовок записки Знак"/>
    <w:link w:val="afe"/>
    <w:uiPriority w:val="99"/>
    <w:locked/>
    <w:rsid w:val="0063194E"/>
    <w:rPr>
      <w:rFonts w:ascii="Times New Roman" w:hAnsi="Times New Roman" w:cs="Times New Roman"/>
      <w:sz w:val="24"/>
      <w:szCs w:val="24"/>
    </w:rPr>
  </w:style>
  <w:style w:type="paragraph" w:customStyle="1" w:styleId="aff0">
    <w:name w:val="Заголовок к тексту"/>
    <w:basedOn w:val="a0"/>
    <w:next w:val="af5"/>
    <w:uiPriority w:val="99"/>
    <w:rsid w:val="0063194E"/>
    <w:pPr>
      <w:suppressAutoHyphens/>
      <w:spacing w:after="480" w:line="240" w:lineRule="exact"/>
      <w:ind w:firstLine="0"/>
      <w:jc w:val="left"/>
    </w:pPr>
    <w:rPr>
      <w:rFonts w:eastAsia="Times New Roman"/>
      <w:b/>
      <w:sz w:val="28"/>
      <w:szCs w:val="20"/>
    </w:rPr>
  </w:style>
  <w:style w:type="character" w:styleId="aff1">
    <w:name w:val="footnote reference"/>
    <w:uiPriority w:val="99"/>
    <w:rsid w:val="0063194E"/>
    <w:rPr>
      <w:rFonts w:cs="Times New Roman"/>
      <w:vertAlign w:val="superscript"/>
    </w:rPr>
  </w:style>
  <w:style w:type="paragraph" w:styleId="aff2">
    <w:name w:val="endnote text"/>
    <w:basedOn w:val="a0"/>
    <w:link w:val="aff3"/>
    <w:uiPriority w:val="99"/>
    <w:rsid w:val="0063194E"/>
    <w:pPr>
      <w:ind w:firstLine="0"/>
      <w:jc w:val="left"/>
    </w:pPr>
    <w:rPr>
      <w:rFonts w:eastAsia="Times New Roman"/>
      <w:sz w:val="20"/>
      <w:szCs w:val="20"/>
    </w:rPr>
  </w:style>
  <w:style w:type="character" w:customStyle="1" w:styleId="aff3">
    <w:name w:val="Текст концевой сноски Знак"/>
    <w:link w:val="aff2"/>
    <w:uiPriority w:val="99"/>
    <w:locked/>
    <w:rsid w:val="0063194E"/>
    <w:rPr>
      <w:rFonts w:ascii="Times New Roman" w:hAnsi="Times New Roman" w:cs="Times New Roman"/>
      <w:sz w:val="20"/>
      <w:szCs w:val="20"/>
    </w:rPr>
  </w:style>
  <w:style w:type="character" w:styleId="aff4">
    <w:name w:val="endnote reference"/>
    <w:uiPriority w:val="99"/>
    <w:semiHidden/>
    <w:rsid w:val="0063194E"/>
    <w:rPr>
      <w:rFonts w:cs="Times New Roman"/>
      <w:vertAlign w:val="superscript"/>
    </w:rPr>
  </w:style>
  <w:style w:type="paragraph" w:styleId="aff5">
    <w:name w:val="footnote text"/>
    <w:basedOn w:val="a0"/>
    <w:link w:val="aff6"/>
    <w:uiPriority w:val="99"/>
    <w:rsid w:val="0063194E"/>
    <w:pPr>
      <w:ind w:firstLine="0"/>
      <w:jc w:val="left"/>
    </w:pPr>
    <w:rPr>
      <w:rFonts w:eastAsia="Times New Roman"/>
      <w:sz w:val="20"/>
      <w:szCs w:val="20"/>
    </w:rPr>
  </w:style>
  <w:style w:type="character" w:customStyle="1" w:styleId="aff6">
    <w:name w:val="Текст сноски Знак"/>
    <w:link w:val="aff5"/>
    <w:uiPriority w:val="99"/>
    <w:locked/>
    <w:rsid w:val="0063194E"/>
    <w:rPr>
      <w:rFonts w:ascii="Times New Roman" w:hAnsi="Times New Roman" w:cs="Times New Roman"/>
      <w:sz w:val="20"/>
      <w:szCs w:val="20"/>
    </w:rPr>
  </w:style>
  <w:style w:type="table" w:customStyle="1" w:styleId="62">
    <w:name w:val="Сетка таблицы6"/>
    <w:uiPriority w:val="99"/>
    <w:rsid w:val="0063194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7">
    <w:name w:val="page number"/>
    <w:uiPriority w:val="99"/>
    <w:rsid w:val="0063194E"/>
    <w:rPr>
      <w:rFonts w:cs="Times New Roman"/>
    </w:rPr>
  </w:style>
  <w:style w:type="paragraph" w:customStyle="1" w:styleId="19">
    <w:name w:val="Знак1"/>
    <w:basedOn w:val="a0"/>
    <w:uiPriority w:val="99"/>
    <w:rsid w:val="0063194E"/>
    <w:pPr>
      <w:spacing w:after="160" w:line="240" w:lineRule="exact"/>
      <w:ind w:firstLine="0"/>
      <w:jc w:val="left"/>
    </w:pPr>
    <w:rPr>
      <w:rFonts w:ascii="Verdana" w:eastAsia="Times New Roman" w:hAnsi="Verdana"/>
      <w:sz w:val="20"/>
      <w:szCs w:val="20"/>
      <w:lang w:val="en-US" w:eastAsia="en-US"/>
    </w:rPr>
  </w:style>
  <w:style w:type="paragraph" w:customStyle="1" w:styleId="aff8">
    <w:name w:val="регистрационные поля"/>
    <w:basedOn w:val="a0"/>
    <w:uiPriority w:val="99"/>
    <w:rsid w:val="0063194E"/>
    <w:pPr>
      <w:spacing w:line="240" w:lineRule="exact"/>
      <w:ind w:firstLine="0"/>
      <w:jc w:val="center"/>
    </w:pPr>
    <w:rPr>
      <w:rFonts w:eastAsia="Times New Roman"/>
      <w:sz w:val="28"/>
      <w:szCs w:val="20"/>
      <w:lang w:val="en-US"/>
    </w:rPr>
  </w:style>
  <w:style w:type="paragraph" w:customStyle="1" w:styleId="aff9">
    <w:name w:val="Стиль"/>
    <w:basedOn w:val="a0"/>
    <w:autoRedefine/>
    <w:uiPriority w:val="99"/>
    <w:rsid w:val="0063194E"/>
    <w:pPr>
      <w:tabs>
        <w:tab w:val="left" w:pos="2160"/>
      </w:tabs>
      <w:spacing w:before="120" w:line="240" w:lineRule="exact"/>
      <w:ind w:firstLine="0"/>
    </w:pPr>
    <w:rPr>
      <w:rFonts w:ascii="Courier New" w:eastAsia="Times New Roman" w:hAnsi="Courier New" w:cs="Courier New"/>
      <w:b/>
      <w:bCs/>
      <w:noProof/>
      <w:kern w:val="28"/>
      <w:sz w:val="18"/>
      <w:szCs w:val="18"/>
      <w:lang w:val="en-US"/>
    </w:rPr>
  </w:style>
  <w:style w:type="paragraph" w:customStyle="1" w:styleId="310">
    <w:name w:val="аголовок 31"/>
    <w:basedOn w:val="a0"/>
    <w:next w:val="a0"/>
    <w:uiPriority w:val="99"/>
    <w:rsid w:val="0063194E"/>
    <w:pPr>
      <w:keepNext/>
      <w:ind w:firstLine="0"/>
    </w:pPr>
    <w:rPr>
      <w:rFonts w:eastAsia="Times New Roman"/>
      <w:szCs w:val="24"/>
    </w:rPr>
  </w:style>
  <w:style w:type="paragraph" w:styleId="1a">
    <w:name w:val="toc 1"/>
    <w:basedOn w:val="a0"/>
    <w:next w:val="a0"/>
    <w:autoRedefine/>
    <w:uiPriority w:val="99"/>
    <w:locked/>
    <w:rsid w:val="0063194E"/>
    <w:pPr>
      <w:tabs>
        <w:tab w:val="right" w:leader="dot" w:pos="10065"/>
      </w:tabs>
      <w:spacing w:before="120" w:after="120"/>
      <w:ind w:firstLine="0"/>
      <w:jc w:val="center"/>
    </w:pPr>
    <w:rPr>
      <w:rFonts w:ascii="Courier New" w:eastAsia="Times New Roman" w:hAnsi="Courier New" w:cs="Courier New"/>
      <w:b/>
      <w:bCs/>
      <w:caps/>
      <w:noProof/>
      <w:sz w:val="18"/>
      <w:szCs w:val="18"/>
    </w:rPr>
  </w:style>
  <w:style w:type="paragraph" w:styleId="29">
    <w:name w:val="toc 2"/>
    <w:basedOn w:val="a0"/>
    <w:next w:val="a0"/>
    <w:autoRedefine/>
    <w:uiPriority w:val="99"/>
    <w:locked/>
    <w:rsid w:val="0063194E"/>
    <w:pPr>
      <w:tabs>
        <w:tab w:val="right" w:leader="dot" w:pos="10065"/>
      </w:tabs>
      <w:spacing w:before="120"/>
      <w:ind w:left="238" w:right="142" w:firstLine="0"/>
      <w:jc w:val="left"/>
    </w:pPr>
    <w:rPr>
      <w:rFonts w:ascii="Courier New" w:eastAsia="Times New Roman" w:hAnsi="Courier New" w:cs="Courier New"/>
      <w:b/>
      <w:smallCaps/>
      <w:noProof/>
      <w:sz w:val="18"/>
      <w:szCs w:val="18"/>
    </w:rPr>
  </w:style>
  <w:style w:type="paragraph" w:styleId="43">
    <w:name w:val="toc 4"/>
    <w:basedOn w:val="a0"/>
    <w:next w:val="a0"/>
    <w:autoRedefine/>
    <w:uiPriority w:val="99"/>
    <w:locked/>
    <w:rsid w:val="0063194E"/>
    <w:pPr>
      <w:ind w:left="720" w:firstLine="0"/>
      <w:jc w:val="left"/>
    </w:pPr>
    <w:rPr>
      <w:rFonts w:eastAsia="Times New Roman"/>
      <w:sz w:val="18"/>
      <w:szCs w:val="18"/>
    </w:rPr>
  </w:style>
  <w:style w:type="character" w:styleId="affa">
    <w:name w:val="FollowedHyperlink"/>
    <w:uiPriority w:val="99"/>
    <w:rsid w:val="0063194E"/>
    <w:rPr>
      <w:rFonts w:cs="Times New Roman"/>
      <w:color w:val="800080"/>
      <w:u w:val="single"/>
    </w:rPr>
  </w:style>
  <w:style w:type="paragraph" w:customStyle="1" w:styleId="ConsNonformat">
    <w:name w:val="ConsNonformat"/>
    <w:uiPriority w:val="99"/>
    <w:rsid w:val="0063194E"/>
    <w:pPr>
      <w:widowControl w:val="0"/>
    </w:pPr>
    <w:rPr>
      <w:rFonts w:ascii="Courier New" w:eastAsia="Times New Roman" w:hAnsi="Courier New"/>
    </w:rPr>
  </w:style>
  <w:style w:type="paragraph" w:customStyle="1" w:styleId="affb">
    <w:name w:val="Адресат"/>
    <w:basedOn w:val="a0"/>
    <w:uiPriority w:val="99"/>
    <w:rsid w:val="0063194E"/>
    <w:pPr>
      <w:suppressAutoHyphens/>
      <w:spacing w:line="240" w:lineRule="exact"/>
      <w:ind w:firstLine="0"/>
      <w:jc w:val="left"/>
    </w:pPr>
    <w:rPr>
      <w:rFonts w:eastAsia="Times New Roman"/>
      <w:sz w:val="28"/>
      <w:szCs w:val="20"/>
    </w:rPr>
  </w:style>
  <w:style w:type="paragraph" w:customStyle="1" w:styleId="Web">
    <w:name w:val="Обычный (Web)"/>
    <w:basedOn w:val="a0"/>
    <w:uiPriority w:val="99"/>
    <w:rsid w:val="0063194E"/>
    <w:pPr>
      <w:spacing w:before="100" w:beforeAutospacing="1" w:after="100" w:afterAutospacing="1"/>
      <w:ind w:firstLine="0"/>
      <w:jc w:val="left"/>
    </w:pPr>
    <w:rPr>
      <w:rFonts w:ascii="Arial Unicode MS" w:eastAsia="Arial Unicode MS" w:hAnsi="Arial Unicode MS" w:cs="Arial Unicode MS"/>
      <w:color w:val="000000"/>
      <w:szCs w:val="24"/>
    </w:rPr>
  </w:style>
  <w:style w:type="paragraph" w:customStyle="1" w:styleId="affc">
    <w:name w:val="А_обычный"/>
    <w:basedOn w:val="a0"/>
    <w:uiPriority w:val="99"/>
    <w:rsid w:val="0063194E"/>
    <w:pPr>
      <w:ind w:firstLine="709"/>
    </w:pPr>
    <w:rPr>
      <w:rFonts w:eastAsia="Times New Roman"/>
      <w:szCs w:val="24"/>
    </w:rPr>
  </w:style>
  <w:style w:type="paragraph" w:styleId="affd">
    <w:name w:val="Document Map"/>
    <w:basedOn w:val="a0"/>
    <w:link w:val="affe"/>
    <w:uiPriority w:val="99"/>
    <w:semiHidden/>
    <w:rsid w:val="0063194E"/>
    <w:pPr>
      <w:shd w:val="clear" w:color="auto" w:fill="000080"/>
      <w:ind w:firstLine="0"/>
      <w:jc w:val="left"/>
    </w:pPr>
    <w:rPr>
      <w:rFonts w:ascii="Tahoma" w:eastAsia="Times New Roman" w:hAnsi="Tahoma" w:cs="Tahoma"/>
      <w:sz w:val="20"/>
      <w:szCs w:val="20"/>
    </w:rPr>
  </w:style>
  <w:style w:type="character" w:customStyle="1" w:styleId="affe">
    <w:name w:val="Схема документа Знак"/>
    <w:link w:val="affd"/>
    <w:uiPriority w:val="99"/>
    <w:semiHidden/>
    <w:locked/>
    <w:rsid w:val="0063194E"/>
    <w:rPr>
      <w:rFonts w:ascii="Tahoma" w:hAnsi="Tahoma" w:cs="Tahoma"/>
      <w:sz w:val="20"/>
      <w:szCs w:val="20"/>
      <w:shd w:val="clear" w:color="auto" w:fill="000080"/>
    </w:rPr>
  </w:style>
  <w:style w:type="paragraph" w:styleId="54">
    <w:name w:val="toc 5"/>
    <w:basedOn w:val="a0"/>
    <w:next w:val="a0"/>
    <w:autoRedefine/>
    <w:uiPriority w:val="99"/>
    <w:locked/>
    <w:rsid w:val="0063194E"/>
    <w:pPr>
      <w:ind w:left="960" w:firstLine="0"/>
      <w:jc w:val="left"/>
    </w:pPr>
    <w:rPr>
      <w:rFonts w:eastAsia="Times New Roman"/>
      <w:sz w:val="18"/>
      <w:szCs w:val="18"/>
    </w:rPr>
  </w:style>
  <w:style w:type="paragraph" w:styleId="63">
    <w:name w:val="toc 6"/>
    <w:basedOn w:val="a0"/>
    <w:next w:val="a0"/>
    <w:autoRedefine/>
    <w:uiPriority w:val="99"/>
    <w:locked/>
    <w:rsid w:val="0063194E"/>
    <w:pPr>
      <w:ind w:left="1200" w:firstLine="0"/>
      <w:jc w:val="left"/>
    </w:pPr>
    <w:rPr>
      <w:rFonts w:eastAsia="Times New Roman"/>
      <w:sz w:val="18"/>
      <w:szCs w:val="18"/>
    </w:rPr>
  </w:style>
  <w:style w:type="paragraph" w:styleId="71">
    <w:name w:val="toc 7"/>
    <w:basedOn w:val="a0"/>
    <w:next w:val="a0"/>
    <w:autoRedefine/>
    <w:uiPriority w:val="99"/>
    <w:locked/>
    <w:rsid w:val="0063194E"/>
    <w:pPr>
      <w:ind w:left="1440" w:firstLine="0"/>
      <w:jc w:val="left"/>
    </w:pPr>
    <w:rPr>
      <w:rFonts w:eastAsia="Times New Roman"/>
      <w:sz w:val="18"/>
      <w:szCs w:val="18"/>
    </w:rPr>
  </w:style>
  <w:style w:type="paragraph" w:styleId="81">
    <w:name w:val="toc 8"/>
    <w:basedOn w:val="a0"/>
    <w:next w:val="a0"/>
    <w:autoRedefine/>
    <w:uiPriority w:val="99"/>
    <w:locked/>
    <w:rsid w:val="0063194E"/>
    <w:pPr>
      <w:ind w:left="1680" w:firstLine="0"/>
      <w:jc w:val="left"/>
    </w:pPr>
    <w:rPr>
      <w:rFonts w:eastAsia="Times New Roman"/>
      <w:sz w:val="18"/>
      <w:szCs w:val="18"/>
    </w:rPr>
  </w:style>
  <w:style w:type="paragraph" w:styleId="91">
    <w:name w:val="toc 9"/>
    <w:basedOn w:val="a0"/>
    <w:next w:val="a0"/>
    <w:autoRedefine/>
    <w:uiPriority w:val="99"/>
    <w:locked/>
    <w:rsid w:val="0063194E"/>
    <w:pPr>
      <w:ind w:left="1920" w:firstLine="0"/>
      <w:jc w:val="left"/>
    </w:pPr>
    <w:rPr>
      <w:rFonts w:eastAsia="Times New Roman"/>
      <w:sz w:val="18"/>
      <w:szCs w:val="18"/>
    </w:rPr>
  </w:style>
  <w:style w:type="paragraph" w:customStyle="1" w:styleId="02statia2">
    <w:name w:val="02statia2"/>
    <w:basedOn w:val="a0"/>
    <w:uiPriority w:val="99"/>
    <w:rsid w:val="0063194E"/>
    <w:pPr>
      <w:spacing w:before="120" w:line="320" w:lineRule="atLeast"/>
      <w:ind w:left="2020" w:hanging="880"/>
    </w:pPr>
    <w:rPr>
      <w:rFonts w:ascii="GaramondNarrowC" w:eastAsia="Times New Roman" w:hAnsi="GaramondNarrowC"/>
      <w:color w:val="000000"/>
      <w:sz w:val="21"/>
      <w:szCs w:val="21"/>
    </w:rPr>
  </w:style>
  <w:style w:type="paragraph" w:customStyle="1" w:styleId="02statia3">
    <w:name w:val="02statia3"/>
    <w:basedOn w:val="a0"/>
    <w:uiPriority w:val="99"/>
    <w:rsid w:val="0063194E"/>
    <w:pPr>
      <w:spacing w:before="120" w:line="320" w:lineRule="atLeast"/>
      <w:ind w:left="2900" w:hanging="880"/>
    </w:pPr>
    <w:rPr>
      <w:rFonts w:ascii="GaramondNarrowC" w:eastAsia="Times New Roman" w:hAnsi="GaramondNarrowC"/>
      <w:color w:val="000000"/>
      <w:sz w:val="21"/>
      <w:szCs w:val="21"/>
    </w:rPr>
  </w:style>
  <w:style w:type="paragraph" w:customStyle="1" w:styleId="3a">
    <w:name w:val="Стиль3 Знак"/>
    <w:basedOn w:val="23"/>
    <w:rsid w:val="0063194E"/>
    <w:pPr>
      <w:keepLines w:val="0"/>
      <w:widowControl w:val="0"/>
      <w:tabs>
        <w:tab w:val="num" w:pos="227"/>
      </w:tabs>
      <w:overflowPunct/>
      <w:autoSpaceDE/>
      <w:autoSpaceDN/>
      <w:spacing w:line="240" w:lineRule="auto"/>
      <w:ind w:firstLine="0"/>
      <w:textAlignment w:val="auto"/>
    </w:pPr>
    <w:rPr>
      <w:sz w:val="24"/>
      <w:szCs w:val="20"/>
    </w:rPr>
  </w:style>
  <w:style w:type="character" w:styleId="afff">
    <w:name w:val="Emphasis"/>
    <w:uiPriority w:val="99"/>
    <w:qFormat/>
    <w:locked/>
    <w:rsid w:val="0063194E"/>
    <w:rPr>
      <w:rFonts w:cs="Times New Roman"/>
      <w:i/>
    </w:rPr>
  </w:style>
  <w:style w:type="paragraph" w:styleId="afff0">
    <w:name w:val="Revision"/>
    <w:hidden/>
    <w:uiPriority w:val="99"/>
    <w:semiHidden/>
    <w:rsid w:val="0063194E"/>
    <w:rPr>
      <w:rFonts w:ascii="Times New Roman" w:eastAsia="Times New Roman" w:hAnsi="Times New Roman"/>
      <w:sz w:val="24"/>
      <w:szCs w:val="24"/>
    </w:rPr>
  </w:style>
  <w:style w:type="paragraph" w:styleId="afff1">
    <w:name w:val="TOC Heading"/>
    <w:basedOn w:val="10"/>
    <w:next w:val="a0"/>
    <w:uiPriority w:val="99"/>
    <w:qFormat/>
    <w:rsid w:val="0063194E"/>
    <w:pPr>
      <w:widowControl/>
      <w:spacing w:line="276" w:lineRule="auto"/>
      <w:outlineLvl w:val="9"/>
    </w:pPr>
    <w:rPr>
      <w:lang w:eastAsia="en-US"/>
    </w:rPr>
  </w:style>
  <w:style w:type="paragraph" w:styleId="afff2">
    <w:name w:val="Normal (Web)"/>
    <w:basedOn w:val="a0"/>
    <w:uiPriority w:val="99"/>
    <w:rsid w:val="0063194E"/>
    <w:pPr>
      <w:spacing w:before="120"/>
      <w:ind w:firstLine="0"/>
      <w:jc w:val="left"/>
    </w:pPr>
    <w:rPr>
      <w:rFonts w:eastAsia="Times New Roman"/>
      <w:szCs w:val="24"/>
    </w:rPr>
  </w:style>
  <w:style w:type="character" w:styleId="afff3">
    <w:name w:val="annotation reference"/>
    <w:uiPriority w:val="99"/>
    <w:rsid w:val="0063194E"/>
    <w:rPr>
      <w:rFonts w:cs="Times New Roman"/>
      <w:sz w:val="16"/>
    </w:rPr>
  </w:style>
  <w:style w:type="paragraph" w:styleId="afff4">
    <w:name w:val="annotation text"/>
    <w:basedOn w:val="a0"/>
    <w:link w:val="afff5"/>
    <w:uiPriority w:val="99"/>
    <w:rsid w:val="0063194E"/>
    <w:pPr>
      <w:ind w:firstLine="0"/>
      <w:jc w:val="left"/>
    </w:pPr>
    <w:rPr>
      <w:rFonts w:eastAsia="Times New Roman"/>
      <w:sz w:val="20"/>
      <w:szCs w:val="20"/>
    </w:rPr>
  </w:style>
  <w:style w:type="character" w:customStyle="1" w:styleId="afff5">
    <w:name w:val="Текст примечания Знак"/>
    <w:link w:val="afff4"/>
    <w:uiPriority w:val="99"/>
    <w:locked/>
    <w:rsid w:val="0063194E"/>
    <w:rPr>
      <w:rFonts w:ascii="Times New Roman" w:hAnsi="Times New Roman" w:cs="Times New Roman"/>
      <w:sz w:val="20"/>
      <w:szCs w:val="20"/>
    </w:rPr>
  </w:style>
  <w:style w:type="paragraph" w:styleId="afff6">
    <w:name w:val="annotation subject"/>
    <w:basedOn w:val="afff4"/>
    <w:next w:val="afff4"/>
    <w:link w:val="afff7"/>
    <w:uiPriority w:val="99"/>
    <w:semiHidden/>
    <w:rsid w:val="0063194E"/>
    <w:rPr>
      <w:b/>
      <w:bCs/>
    </w:rPr>
  </w:style>
  <w:style w:type="character" w:customStyle="1" w:styleId="afff7">
    <w:name w:val="Тема примечания Знак"/>
    <w:link w:val="afff6"/>
    <w:uiPriority w:val="99"/>
    <w:semiHidden/>
    <w:locked/>
    <w:rsid w:val="0063194E"/>
    <w:rPr>
      <w:rFonts w:ascii="Times New Roman" w:hAnsi="Times New Roman" w:cs="Times New Roman"/>
      <w:b/>
      <w:bCs/>
      <w:sz w:val="20"/>
      <w:szCs w:val="20"/>
    </w:rPr>
  </w:style>
  <w:style w:type="paragraph" w:customStyle="1" w:styleId="1b">
    <w:name w:val="Основной текст с отступом1"/>
    <w:basedOn w:val="a0"/>
    <w:uiPriority w:val="99"/>
    <w:rsid w:val="0063194E"/>
    <w:pPr>
      <w:spacing w:before="60"/>
      <w:ind w:firstLine="851"/>
    </w:pPr>
    <w:rPr>
      <w:rFonts w:eastAsia="Times New Roman"/>
      <w:szCs w:val="20"/>
    </w:rPr>
  </w:style>
  <w:style w:type="paragraph" w:customStyle="1" w:styleId="c12">
    <w:name w:val="c12"/>
    <w:basedOn w:val="a0"/>
    <w:uiPriority w:val="99"/>
    <w:rsid w:val="0063194E"/>
    <w:pPr>
      <w:widowControl w:val="0"/>
      <w:autoSpaceDE w:val="0"/>
      <w:autoSpaceDN w:val="0"/>
      <w:adjustRightInd w:val="0"/>
      <w:spacing w:line="240" w:lineRule="atLeast"/>
      <w:ind w:firstLine="0"/>
      <w:jc w:val="center"/>
    </w:pPr>
    <w:rPr>
      <w:rFonts w:eastAsia="Times New Roman"/>
      <w:szCs w:val="24"/>
      <w:lang w:val="en-US"/>
    </w:rPr>
  </w:style>
  <w:style w:type="paragraph" w:customStyle="1" w:styleId="afff8">
    <w:name w:val="Таблица шапка"/>
    <w:basedOn w:val="a0"/>
    <w:uiPriority w:val="99"/>
    <w:rsid w:val="0063194E"/>
    <w:pPr>
      <w:keepNext/>
      <w:spacing w:before="40" w:after="40"/>
      <w:ind w:left="57" w:right="57" w:firstLine="0"/>
      <w:jc w:val="left"/>
    </w:pPr>
    <w:rPr>
      <w:rFonts w:eastAsia="Times New Roman"/>
      <w:sz w:val="18"/>
      <w:szCs w:val="18"/>
    </w:rPr>
  </w:style>
  <w:style w:type="paragraph" w:customStyle="1" w:styleId="ConsCell">
    <w:name w:val="ConsCell"/>
    <w:uiPriority w:val="99"/>
    <w:rsid w:val="0063194E"/>
    <w:pPr>
      <w:widowControl w:val="0"/>
      <w:snapToGrid w:val="0"/>
    </w:pPr>
    <w:rPr>
      <w:rFonts w:ascii="Arial" w:eastAsia="Times New Roman" w:hAnsi="Arial"/>
    </w:rPr>
  </w:style>
  <w:style w:type="paragraph" w:styleId="3">
    <w:name w:val="List Bullet 3"/>
    <w:basedOn w:val="a0"/>
    <w:uiPriority w:val="99"/>
    <w:rsid w:val="0063194E"/>
    <w:pPr>
      <w:numPr>
        <w:numId w:val="1"/>
      </w:numPr>
      <w:contextualSpacing/>
      <w:jc w:val="left"/>
    </w:pPr>
    <w:rPr>
      <w:rFonts w:eastAsia="Times New Roman"/>
      <w:szCs w:val="24"/>
    </w:rPr>
  </w:style>
  <w:style w:type="paragraph" w:styleId="a">
    <w:name w:val="List Number"/>
    <w:basedOn w:val="a0"/>
    <w:uiPriority w:val="99"/>
    <w:rsid w:val="0063194E"/>
    <w:pPr>
      <w:numPr>
        <w:numId w:val="2"/>
      </w:numPr>
      <w:tabs>
        <w:tab w:val="clear" w:pos="360"/>
        <w:tab w:val="num" w:pos="1724"/>
      </w:tabs>
      <w:spacing w:after="60"/>
    </w:pPr>
    <w:rPr>
      <w:rFonts w:eastAsia="Times New Roman"/>
      <w:szCs w:val="20"/>
    </w:rPr>
  </w:style>
  <w:style w:type="paragraph" w:customStyle="1" w:styleId="30">
    <w:name w:val="Раздел 3"/>
    <w:basedOn w:val="a0"/>
    <w:uiPriority w:val="99"/>
    <w:semiHidden/>
    <w:rsid w:val="0063194E"/>
    <w:pPr>
      <w:numPr>
        <w:numId w:val="7"/>
      </w:numPr>
      <w:spacing w:before="120" w:after="120"/>
      <w:jc w:val="center"/>
    </w:pPr>
    <w:rPr>
      <w:rFonts w:eastAsia="Times New Roman"/>
      <w:b/>
      <w:szCs w:val="20"/>
    </w:rPr>
  </w:style>
  <w:style w:type="paragraph" w:customStyle="1" w:styleId="font5">
    <w:name w:val="font5"/>
    <w:basedOn w:val="a0"/>
    <w:uiPriority w:val="99"/>
    <w:rsid w:val="0063194E"/>
    <w:pPr>
      <w:spacing w:before="100" w:beforeAutospacing="1" w:after="100" w:afterAutospacing="1"/>
      <w:ind w:firstLine="0"/>
      <w:jc w:val="left"/>
    </w:pPr>
    <w:rPr>
      <w:rFonts w:eastAsia="Times New Roman"/>
      <w:color w:val="000000"/>
      <w:sz w:val="20"/>
      <w:szCs w:val="20"/>
    </w:rPr>
  </w:style>
  <w:style w:type="paragraph" w:customStyle="1" w:styleId="font6">
    <w:name w:val="font6"/>
    <w:basedOn w:val="a0"/>
    <w:uiPriority w:val="99"/>
    <w:rsid w:val="0063194E"/>
    <w:pPr>
      <w:spacing w:before="100" w:beforeAutospacing="1" w:after="100" w:afterAutospacing="1"/>
      <w:ind w:firstLine="0"/>
      <w:jc w:val="left"/>
    </w:pPr>
    <w:rPr>
      <w:rFonts w:eastAsia="Times New Roman"/>
      <w:color w:val="000000"/>
      <w:sz w:val="20"/>
      <w:szCs w:val="20"/>
    </w:rPr>
  </w:style>
  <w:style w:type="paragraph" w:customStyle="1" w:styleId="font7">
    <w:name w:val="font7"/>
    <w:basedOn w:val="a0"/>
    <w:uiPriority w:val="99"/>
    <w:rsid w:val="0063194E"/>
    <w:pPr>
      <w:spacing w:before="100" w:beforeAutospacing="1" w:after="100" w:afterAutospacing="1"/>
      <w:ind w:firstLine="0"/>
      <w:jc w:val="left"/>
    </w:pPr>
    <w:rPr>
      <w:rFonts w:eastAsia="Times New Roman"/>
      <w:color w:val="000000"/>
      <w:sz w:val="20"/>
      <w:szCs w:val="20"/>
    </w:rPr>
  </w:style>
  <w:style w:type="paragraph" w:customStyle="1" w:styleId="font8">
    <w:name w:val="font8"/>
    <w:basedOn w:val="a0"/>
    <w:uiPriority w:val="99"/>
    <w:rsid w:val="0063194E"/>
    <w:pPr>
      <w:spacing w:before="100" w:beforeAutospacing="1" w:after="100" w:afterAutospacing="1"/>
      <w:ind w:firstLine="0"/>
      <w:jc w:val="left"/>
    </w:pPr>
    <w:rPr>
      <w:rFonts w:eastAsia="Times New Roman"/>
      <w:color w:val="000000"/>
      <w:sz w:val="20"/>
      <w:szCs w:val="20"/>
    </w:rPr>
  </w:style>
  <w:style w:type="paragraph" w:customStyle="1" w:styleId="font9">
    <w:name w:val="font9"/>
    <w:basedOn w:val="a0"/>
    <w:uiPriority w:val="99"/>
    <w:rsid w:val="0063194E"/>
    <w:pPr>
      <w:spacing w:before="100" w:beforeAutospacing="1" w:after="100" w:afterAutospacing="1"/>
      <w:ind w:firstLine="0"/>
      <w:jc w:val="left"/>
    </w:pPr>
    <w:rPr>
      <w:rFonts w:eastAsia="Times New Roman"/>
      <w:sz w:val="20"/>
      <w:szCs w:val="20"/>
    </w:rPr>
  </w:style>
  <w:style w:type="paragraph" w:customStyle="1" w:styleId="font10">
    <w:name w:val="font10"/>
    <w:basedOn w:val="a0"/>
    <w:uiPriority w:val="99"/>
    <w:rsid w:val="0063194E"/>
    <w:pPr>
      <w:spacing w:before="100" w:beforeAutospacing="1" w:after="100" w:afterAutospacing="1"/>
      <w:ind w:firstLine="0"/>
      <w:jc w:val="left"/>
    </w:pPr>
    <w:rPr>
      <w:rFonts w:eastAsia="Times New Roman"/>
      <w:color w:val="000000"/>
      <w:sz w:val="20"/>
      <w:szCs w:val="20"/>
    </w:rPr>
  </w:style>
  <w:style w:type="paragraph" w:customStyle="1" w:styleId="font11">
    <w:name w:val="font11"/>
    <w:basedOn w:val="a0"/>
    <w:uiPriority w:val="99"/>
    <w:rsid w:val="0063194E"/>
    <w:pPr>
      <w:spacing w:before="100" w:beforeAutospacing="1" w:after="100" w:afterAutospacing="1"/>
      <w:ind w:firstLine="0"/>
      <w:jc w:val="left"/>
    </w:pPr>
    <w:rPr>
      <w:rFonts w:eastAsia="Times New Roman"/>
      <w:color w:val="000000"/>
      <w:sz w:val="20"/>
      <w:szCs w:val="20"/>
    </w:rPr>
  </w:style>
  <w:style w:type="paragraph" w:customStyle="1" w:styleId="font12">
    <w:name w:val="font12"/>
    <w:basedOn w:val="a0"/>
    <w:uiPriority w:val="99"/>
    <w:rsid w:val="0063194E"/>
    <w:pPr>
      <w:spacing w:before="100" w:beforeAutospacing="1" w:after="100" w:afterAutospacing="1"/>
      <w:ind w:firstLine="0"/>
      <w:jc w:val="left"/>
    </w:pPr>
    <w:rPr>
      <w:rFonts w:eastAsia="Times New Roman"/>
      <w:b/>
      <w:bCs/>
      <w:i/>
      <w:iCs/>
      <w:color w:val="000000"/>
      <w:sz w:val="20"/>
      <w:szCs w:val="20"/>
    </w:rPr>
  </w:style>
  <w:style w:type="paragraph" w:customStyle="1" w:styleId="font13">
    <w:name w:val="font13"/>
    <w:basedOn w:val="a0"/>
    <w:uiPriority w:val="99"/>
    <w:rsid w:val="0063194E"/>
    <w:pPr>
      <w:spacing w:before="100" w:beforeAutospacing="1" w:after="100" w:afterAutospacing="1"/>
      <w:ind w:firstLine="0"/>
      <w:jc w:val="left"/>
    </w:pPr>
    <w:rPr>
      <w:rFonts w:eastAsia="Times New Roman"/>
      <w:color w:val="000000"/>
      <w:sz w:val="20"/>
      <w:szCs w:val="20"/>
    </w:rPr>
  </w:style>
  <w:style w:type="paragraph" w:customStyle="1" w:styleId="font14">
    <w:name w:val="font14"/>
    <w:basedOn w:val="a0"/>
    <w:uiPriority w:val="99"/>
    <w:rsid w:val="0063194E"/>
    <w:pPr>
      <w:spacing w:before="100" w:beforeAutospacing="1" w:after="100" w:afterAutospacing="1"/>
      <w:ind w:firstLine="0"/>
      <w:jc w:val="left"/>
    </w:pPr>
    <w:rPr>
      <w:rFonts w:eastAsia="Times New Roman"/>
      <w:b/>
      <w:bCs/>
      <w:color w:val="000000"/>
      <w:sz w:val="20"/>
      <w:szCs w:val="20"/>
    </w:rPr>
  </w:style>
  <w:style w:type="paragraph" w:customStyle="1" w:styleId="font15">
    <w:name w:val="font15"/>
    <w:basedOn w:val="a0"/>
    <w:uiPriority w:val="99"/>
    <w:rsid w:val="0063194E"/>
    <w:pPr>
      <w:spacing w:before="100" w:beforeAutospacing="1" w:after="100" w:afterAutospacing="1"/>
      <w:ind w:firstLine="0"/>
      <w:jc w:val="left"/>
    </w:pPr>
    <w:rPr>
      <w:rFonts w:eastAsia="Times New Roman"/>
      <w:color w:val="000000"/>
      <w:sz w:val="18"/>
      <w:szCs w:val="18"/>
    </w:rPr>
  </w:style>
  <w:style w:type="paragraph" w:customStyle="1" w:styleId="font16">
    <w:name w:val="font16"/>
    <w:basedOn w:val="a0"/>
    <w:uiPriority w:val="99"/>
    <w:rsid w:val="0063194E"/>
    <w:pPr>
      <w:spacing w:before="100" w:beforeAutospacing="1" w:after="100" w:afterAutospacing="1"/>
      <w:ind w:firstLine="0"/>
      <w:jc w:val="left"/>
    </w:pPr>
    <w:rPr>
      <w:rFonts w:eastAsia="Times New Roman"/>
      <w:color w:val="000000"/>
      <w:sz w:val="20"/>
      <w:szCs w:val="20"/>
    </w:rPr>
  </w:style>
  <w:style w:type="paragraph" w:customStyle="1" w:styleId="font17">
    <w:name w:val="font17"/>
    <w:basedOn w:val="a0"/>
    <w:uiPriority w:val="99"/>
    <w:rsid w:val="0063194E"/>
    <w:pPr>
      <w:spacing w:before="100" w:beforeAutospacing="1" w:after="100" w:afterAutospacing="1"/>
      <w:ind w:firstLine="0"/>
      <w:jc w:val="left"/>
    </w:pPr>
    <w:rPr>
      <w:rFonts w:eastAsia="Times New Roman"/>
      <w:sz w:val="20"/>
      <w:szCs w:val="20"/>
    </w:rPr>
  </w:style>
  <w:style w:type="paragraph" w:customStyle="1" w:styleId="font18">
    <w:name w:val="font18"/>
    <w:basedOn w:val="a0"/>
    <w:uiPriority w:val="99"/>
    <w:rsid w:val="0063194E"/>
    <w:pPr>
      <w:spacing w:before="100" w:beforeAutospacing="1" w:after="100" w:afterAutospacing="1"/>
      <w:ind w:firstLine="0"/>
      <w:jc w:val="left"/>
    </w:pPr>
    <w:rPr>
      <w:rFonts w:eastAsia="Times New Roman"/>
      <w:color w:val="000000"/>
      <w:sz w:val="18"/>
      <w:szCs w:val="18"/>
    </w:rPr>
  </w:style>
  <w:style w:type="paragraph" w:customStyle="1" w:styleId="font19">
    <w:name w:val="font19"/>
    <w:basedOn w:val="a0"/>
    <w:uiPriority w:val="99"/>
    <w:rsid w:val="0063194E"/>
    <w:pPr>
      <w:spacing w:before="100" w:beforeAutospacing="1" w:after="100" w:afterAutospacing="1"/>
      <w:ind w:firstLine="0"/>
      <w:jc w:val="left"/>
    </w:pPr>
    <w:rPr>
      <w:rFonts w:eastAsia="Times New Roman"/>
      <w:color w:val="000000"/>
      <w:sz w:val="20"/>
      <w:szCs w:val="20"/>
    </w:rPr>
  </w:style>
  <w:style w:type="paragraph" w:customStyle="1" w:styleId="font20">
    <w:name w:val="font20"/>
    <w:basedOn w:val="a0"/>
    <w:uiPriority w:val="99"/>
    <w:rsid w:val="0063194E"/>
    <w:pPr>
      <w:spacing w:before="100" w:beforeAutospacing="1" w:after="100" w:afterAutospacing="1"/>
      <w:ind w:firstLine="0"/>
      <w:jc w:val="left"/>
    </w:pPr>
    <w:rPr>
      <w:rFonts w:eastAsia="Times New Roman"/>
      <w:color w:val="000000"/>
      <w:sz w:val="20"/>
      <w:szCs w:val="20"/>
    </w:rPr>
  </w:style>
  <w:style w:type="paragraph" w:customStyle="1" w:styleId="font21">
    <w:name w:val="font21"/>
    <w:basedOn w:val="a0"/>
    <w:uiPriority w:val="99"/>
    <w:rsid w:val="0063194E"/>
    <w:pPr>
      <w:spacing w:before="100" w:beforeAutospacing="1" w:after="100" w:afterAutospacing="1"/>
      <w:ind w:firstLine="0"/>
      <w:jc w:val="left"/>
    </w:pPr>
    <w:rPr>
      <w:rFonts w:eastAsia="Times New Roman"/>
      <w:color w:val="000000"/>
      <w:sz w:val="20"/>
      <w:szCs w:val="20"/>
    </w:rPr>
  </w:style>
  <w:style w:type="paragraph" w:customStyle="1" w:styleId="font22">
    <w:name w:val="font22"/>
    <w:basedOn w:val="a0"/>
    <w:uiPriority w:val="99"/>
    <w:rsid w:val="0063194E"/>
    <w:pPr>
      <w:spacing w:before="100" w:beforeAutospacing="1" w:after="100" w:afterAutospacing="1"/>
      <w:ind w:firstLine="0"/>
      <w:jc w:val="left"/>
    </w:pPr>
    <w:rPr>
      <w:rFonts w:eastAsia="Times New Roman"/>
      <w:color w:val="000000"/>
      <w:sz w:val="20"/>
      <w:szCs w:val="20"/>
    </w:rPr>
  </w:style>
  <w:style w:type="paragraph" w:customStyle="1" w:styleId="font23">
    <w:name w:val="font23"/>
    <w:basedOn w:val="a0"/>
    <w:uiPriority w:val="99"/>
    <w:rsid w:val="0063194E"/>
    <w:pPr>
      <w:spacing w:before="100" w:beforeAutospacing="1" w:after="100" w:afterAutospacing="1"/>
      <w:ind w:firstLine="0"/>
      <w:jc w:val="left"/>
    </w:pPr>
    <w:rPr>
      <w:rFonts w:eastAsia="Times New Roman"/>
      <w:color w:val="000000"/>
      <w:sz w:val="20"/>
      <w:szCs w:val="20"/>
    </w:rPr>
  </w:style>
  <w:style w:type="paragraph" w:customStyle="1" w:styleId="font24">
    <w:name w:val="font24"/>
    <w:basedOn w:val="a0"/>
    <w:uiPriority w:val="99"/>
    <w:rsid w:val="0063194E"/>
    <w:pPr>
      <w:spacing w:before="100" w:beforeAutospacing="1" w:after="100" w:afterAutospacing="1"/>
      <w:ind w:firstLine="0"/>
      <w:jc w:val="left"/>
    </w:pPr>
    <w:rPr>
      <w:rFonts w:eastAsia="Times New Roman"/>
      <w:color w:val="000000"/>
      <w:sz w:val="20"/>
      <w:szCs w:val="20"/>
    </w:rPr>
  </w:style>
  <w:style w:type="paragraph" w:customStyle="1" w:styleId="font25">
    <w:name w:val="font25"/>
    <w:basedOn w:val="a0"/>
    <w:uiPriority w:val="99"/>
    <w:rsid w:val="0063194E"/>
    <w:pPr>
      <w:spacing w:before="100" w:beforeAutospacing="1" w:after="100" w:afterAutospacing="1"/>
      <w:ind w:firstLine="0"/>
      <w:jc w:val="left"/>
    </w:pPr>
    <w:rPr>
      <w:rFonts w:ascii="Calibri" w:eastAsia="Times New Roman" w:hAnsi="Calibri"/>
      <w:color w:val="000000"/>
      <w:sz w:val="20"/>
      <w:szCs w:val="20"/>
    </w:rPr>
  </w:style>
  <w:style w:type="paragraph" w:customStyle="1" w:styleId="font26">
    <w:name w:val="font26"/>
    <w:basedOn w:val="a0"/>
    <w:uiPriority w:val="99"/>
    <w:rsid w:val="0063194E"/>
    <w:pPr>
      <w:spacing w:before="100" w:beforeAutospacing="1" w:after="100" w:afterAutospacing="1"/>
      <w:ind w:firstLine="0"/>
      <w:jc w:val="left"/>
    </w:pPr>
    <w:rPr>
      <w:rFonts w:eastAsia="Times New Roman"/>
      <w:color w:val="000000"/>
      <w:sz w:val="20"/>
      <w:szCs w:val="20"/>
    </w:rPr>
  </w:style>
  <w:style w:type="paragraph" w:customStyle="1" w:styleId="xl66">
    <w:name w:val="xl66"/>
    <w:basedOn w:val="a0"/>
    <w:uiPriority w:val="99"/>
    <w:rsid w:val="0063194E"/>
    <w:pPr>
      <w:spacing w:before="100" w:beforeAutospacing="1" w:after="100" w:afterAutospacing="1"/>
      <w:ind w:firstLine="0"/>
      <w:jc w:val="center"/>
      <w:textAlignment w:val="center"/>
    </w:pPr>
    <w:rPr>
      <w:rFonts w:eastAsia="Times New Roman"/>
      <w:szCs w:val="24"/>
    </w:rPr>
  </w:style>
  <w:style w:type="paragraph" w:customStyle="1" w:styleId="xl67">
    <w:name w:val="xl67"/>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center"/>
    </w:pPr>
    <w:rPr>
      <w:rFonts w:eastAsia="Times New Roman"/>
      <w:b/>
      <w:bCs/>
      <w:i/>
      <w:iCs/>
      <w:color w:val="000000"/>
      <w:sz w:val="20"/>
      <w:szCs w:val="20"/>
    </w:rPr>
  </w:style>
  <w:style w:type="paragraph" w:customStyle="1" w:styleId="xl68">
    <w:name w:val="xl68"/>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color w:val="000000"/>
      <w:sz w:val="20"/>
      <w:szCs w:val="20"/>
    </w:rPr>
  </w:style>
  <w:style w:type="paragraph" w:customStyle="1" w:styleId="xl69">
    <w:name w:val="xl69"/>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rPr>
  </w:style>
  <w:style w:type="paragraph" w:customStyle="1" w:styleId="xl70">
    <w:name w:val="xl70"/>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rPr>
  </w:style>
  <w:style w:type="paragraph" w:customStyle="1" w:styleId="xl71">
    <w:name w:val="xl71"/>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center"/>
    </w:pPr>
    <w:rPr>
      <w:rFonts w:eastAsia="Times New Roman"/>
      <w:color w:val="000000"/>
      <w:sz w:val="20"/>
      <w:szCs w:val="20"/>
    </w:rPr>
  </w:style>
  <w:style w:type="paragraph" w:customStyle="1" w:styleId="xl72">
    <w:name w:val="xl72"/>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b/>
      <w:bCs/>
      <w:i/>
      <w:iCs/>
      <w:color w:val="000000"/>
      <w:sz w:val="20"/>
      <w:szCs w:val="20"/>
    </w:rPr>
  </w:style>
  <w:style w:type="paragraph" w:customStyle="1" w:styleId="xl73">
    <w:name w:val="xl73"/>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center"/>
    </w:pPr>
    <w:rPr>
      <w:rFonts w:eastAsia="Times New Roman"/>
      <w:b/>
      <w:bCs/>
      <w:color w:val="000000"/>
      <w:sz w:val="20"/>
      <w:szCs w:val="20"/>
    </w:rPr>
  </w:style>
  <w:style w:type="paragraph" w:customStyle="1" w:styleId="xl74">
    <w:name w:val="xl74"/>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b/>
      <w:bCs/>
      <w:color w:val="000000"/>
      <w:sz w:val="20"/>
      <w:szCs w:val="20"/>
    </w:rPr>
  </w:style>
  <w:style w:type="paragraph" w:customStyle="1" w:styleId="xl75">
    <w:name w:val="xl75"/>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color w:val="000000"/>
      <w:sz w:val="20"/>
      <w:szCs w:val="20"/>
    </w:rPr>
  </w:style>
  <w:style w:type="paragraph" w:customStyle="1" w:styleId="xl76">
    <w:name w:val="xl76"/>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rPr>
  </w:style>
  <w:style w:type="paragraph" w:customStyle="1" w:styleId="xl77">
    <w:name w:val="xl77"/>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color w:val="000000"/>
      <w:sz w:val="20"/>
      <w:szCs w:val="20"/>
    </w:rPr>
  </w:style>
  <w:style w:type="paragraph" w:customStyle="1" w:styleId="xl78">
    <w:name w:val="xl78"/>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b/>
      <w:bCs/>
      <w:i/>
      <w:iCs/>
      <w:color w:val="000000"/>
      <w:sz w:val="20"/>
      <w:szCs w:val="20"/>
    </w:rPr>
  </w:style>
  <w:style w:type="paragraph" w:customStyle="1" w:styleId="xl79">
    <w:name w:val="xl79"/>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rPr>
  </w:style>
  <w:style w:type="paragraph" w:customStyle="1" w:styleId="xl80">
    <w:name w:val="xl80"/>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b/>
      <w:bCs/>
      <w:color w:val="000000"/>
      <w:sz w:val="20"/>
      <w:szCs w:val="20"/>
    </w:rPr>
  </w:style>
  <w:style w:type="paragraph" w:customStyle="1" w:styleId="xl81">
    <w:name w:val="xl81"/>
    <w:basedOn w:val="a0"/>
    <w:uiPriority w:val="99"/>
    <w:rsid w:val="006319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color w:val="000000"/>
      <w:sz w:val="20"/>
      <w:szCs w:val="20"/>
    </w:rPr>
  </w:style>
  <w:style w:type="paragraph" w:customStyle="1" w:styleId="xl82">
    <w:name w:val="xl82"/>
    <w:basedOn w:val="a0"/>
    <w:uiPriority w:val="99"/>
    <w:rsid w:val="006319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000000"/>
      <w:sz w:val="20"/>
      <w:szCs w:val="20"/>
    </w:rPr>
  </w:style>
  <w:style w:type="paragraph" w:customStyle="1" w:styleId="xl83">
    <w:name w:val="xl83"/>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84">
    <w:name w:val="xl84"/>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center"/>
    </w:pPr>
    <w:rPr>
      <w:rFonts w:eastAsia="Times New Roman"/>
      <w:sz w:val="20"/>
      <w:szCs w:val="20"/>
    </w:rPr>
  </w:style>
  <w:style w:type="paragraph" w:customStyle="1" w:styleId="xl85">
    <w:name w:val="xl85"/>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b/>
      <w:bCs/>
      <w:i/>
      <w:iCs/>
      <w:sz w:val="20"/>
      <w:szCs w:val="20"/>
    </w:rPr>
  </w:style>
  <w:style w:type="paragraph" w:customStyle="1" w:styleId="xl86">
    <w:name w:val="xl86"/>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87">
    <w:name w:val="xl87"/>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88">
    <w:name w:val="xl88"/>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20"/>
      <w:szCs w:val="20"/>
    </w:rPr>
  </w:style>
  <w:style w:type="paragraph" w:customStyle="1" w:styleId="xl89">
    <w:name w:val="xl89"/>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color w:val="000000"/>
      <w:sz w:val="20"/>
      <w:szCs w:val="20"/>
    </w:rPr>
  </w:style>
  <w:style w:type="paragraph" w:customStyle="1" w:styleId="xl90">
    <w:name w:val="xl90"/>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20"/>
      <w:szCs w:val="20"/>
    </w:rPr>
  </w:style>
  <w:style w:type="paragraph" w:customStyle="1" w:styleId="xl91">
    <w:name w:val="xl91"/>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b/>
      <w:bCs/>
      <w:color w:val="000000"/>
      <w:sz w:val="20"/>
      <w:szCs w:val="20"/>
    </w:rPr>
  </w:style>
  <w:style w:type="paragraph" w:customStyle="1" w:styleId="xl92">
    <w:name w:val="xl92"/>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b/>
      <w:bCs/>
      <w:color w:val="000000"/>
      <w:sz w:val="20"/>
      <w:szCs w:val="20"/>
    </w:rPr>
  </w:style>
  <w:style w:type="paragraph" w:customStyle="1" w:styleId="xl93">
    <w:name w:val="xl93"/>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b/>
      <w:bCs/>
      <w:i/>
      <w:iCs/>
      <w:color w:val="000000"/>
      <w:sz w:val="20"/>
      <w:szCs w:val="20"/>
    </w:rPr>
  </w:style>
  <w:style w:type="paragraph" w:customStyle="1" w:styleId="xl94">
    <w:name w:val="xl94"/>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color w:val="000000"/>
      <w:sz w:val="20"/>
      <w:szCs w:val="20"/>
    </w:rPr>
  </w:style>
  <w:style w:type="paragraph" w:customStyle="1" w:styleId="xl95">
    <w:name w:val="xl95"/>
    <w:basedOn w:val="a0"/>
    <w:uiPriority w:val="99"/>
    <w:rsid w:val="0063194E"/>
    <w:pPr>
      <w:pBdr>
        <w:top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0000"/>
      <w:sz w:val="20"/>
      <w:szCs w:val="20"/>
    </w:rPr>
  </w:style>
  <w:style w:type="paragraph" w:customStyle="1" w:styleId="xl96">
    <w:name w:val="xl96"/>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20"/>
      <w:szCs w:val="20"/>
    </w:rPr>
  </w:style>
  <w:style w:type="paragraph" w:customStyle="1" w:styleId="xl97">
    <w:name w:val="xl97"/>
    <w:basedOn w:val="a0"/>
    <w:uiPriority w:val="99"/>
    <w:rsid w:val="006319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b/>
      <w:bCs/>
      <w:i/>
      <w:iCs/>
      <w:color w:val="000000"/>
      <w:sz w:val="20"/>
      <w:szCs w:val="20"/>
    </w:rPr>
  </w:style>
  <w:style w:type="paragraph" w:customStyle="1" w:styleId="xl98">
    <w:name w:val="xl98"/>
    <w:basedOn w:val="a0"/>
    <w:uiPriority w:val="99"/>
    <w:rsid w:val="0063194E"/>
    <w:pPr>
      <w:pBdr>
        <w:top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eastAsia="Times New Roman"/>
      <w:color w:val="000000"/>
      <w:sz w:val="20"/>
      <w:szCs w:val="20"/>
    </w:rPr>
  </w:style>
  <w:style w:type="paragraph" w:customStyle="1" w:styleId="xl99">
    <w:name w:val="xl99"/>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b/>
      <w:bCs/>
      <w:sz w:val="20"/>
      <w:szCs w:val="20"/>
    </w:rPr>
  </w:style>
  <w:style w:type="paragraph" w:customStyle="1" w:styleId="xl100">
    <w:name w:val="xl100"/>
    <w:basedOn w:val="a0"/>
    <w:uiPriority w:val="99"/>
    <w:rsid w:val="0063194E"/>
    <w:pPr>
      <w:pBdr>
        <w:top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101">
    <w:name w:val="xl101"/>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102">
    <w:name w:val="xl102"/>
    <w:basedOn w:val="a0"/>
    <w:uiPriority w:val="99"/>
    <w:rsid w:val="006319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pPr>
    <w:rPr>
      <w:rFonts w:eastAsia="Times New Roman"/>
      <w:color w:val="000000"/>
      <w:sz w:val="20"/>
      <w:szCs w:val="20"/>
    </w:rPr>
  </w:style>
  <w:style w:type="paragraph" w:customStyle="1" w:styleId="xl103">
    <w:name w:val="xl103"/>
    <w:basedOn w:val="a0"/>
    <w:uiPriority w:val="99"/>
    <w:rsid w:val="006319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sz w:val="20"/>
      <w:szCs w:val="20"/>
    </w:rPr>
  </w:style>
  <w:style w:type="paragraph" w:customStyle="1" w:styleId="xl104">
    <w:name w:val="xl104"/>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i/>
      <w:iCs/>
      <w:sz w:val="20"/>
      <w:szCs w:val="20"/>
    </w:rPr>
  </w:style>
  <w:style w:type="paragraph" w:customStyle="1" w:styleId="xl105">
    <w:name w:val="xl105"/>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sz w:val="20"/>
      <w:szCs w:val="20"/>
    </w:rPr>
  </w:style>
  <w:style w:type="paragraph" w:customStyle="1" w:styleId="xl106">
    <w:name w:val="xl106"/>
    <w:basedOn w:val="a0"/>
    <w:uiPriority w:val="99"/>
    <w:rsid w:val="0063194E"/>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7">
    <w:name w:val="xl107"/>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center"/>
    </w:pPr>
    <w:rPr>
      <w:rFonts w:eastAsia="Times New Roman"/>
      <w:b/>
      <w:bCs/>
      <w:i/>
      <w:iCs/>
      <w:sz w:val="20"/>
      <w:szCs w:val="20"/>
    </w:rPr>
  </w:style>
  <w:style w:type="paragraph" w:customStyle="1" w:styleId="xl108">
    <w:name w:val="xl108"/>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09">
    <w:name w:val="xl109"/>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center"/>
    </w:pPr>
    <w:rPr>
      <w:rFonts w:eastAsia="Times New Roman"/>
      <w:b/>
      <w:bCs/>
      <w:sz w:val="20"/>
      <w:szCs w:val="20"/>
    </w:rPr>
  </w:style>
  <w:style w:type="paragraph" w:customStyle="1" w:styleId="xl110">
    <w:name w:val="xl110"/>
    <w:basedOn w:val="a0"/>
    <w:uiPriority w:val="99"/>
    <w:rsid w:val="0063194E"/>
    <w:pPr>
      <w:pBdr>
        <w:top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11">
    <w:name w:val="xl111"/>
    <w:basedOn w:val="a0"/>
    <w:uiPriority w:val="99"/>
    <w:rsid w:val="0063194E"/>
    <w:pPr>
      <w:pBdr>
        <w:top w:val="single" w:sz="4" w:space="0" w:color="auto"/>
        <w:left w:val="single" w:sz="4" w:space="0" w:color="auto"/>
        <w:right w:val="single" w:sz="4" w:space="0" w:color="auto"/>
      </w:pBdr>
      <w:spacing w:before="100" w:beforeAutospacing="1" w:after="100" w:afterAutospacing="1"/>
      <w:ind w:firstLine="0"/>
      <w:textAlignment w:val="center"/>
    </w:pPr>
    <w:rPr>
      <w:rFonts w:eastAsia="Times New Roman"/>
      <w:b/>
      <w:bCs/>
      <w:sz w:val="20"/>
      <w:szCs w:val="20"/>
    </w:rPr>
  </w:style>
  <w:style w:type="paragraph" w:customStyle="1" w:styleId="xl112">
    <w:name w:val="xl112"/>
    <w:basedOn w:val="a0"/>
    <w:uiPriority w:val="99"/>
    <w:rsid w:val="0063194E"/>
    <w:pPr>
      <w:pBdr>
        <w:top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113">
    <w:name w:val="xl113"/>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rPr>
  </w:style>
  <w:style w:type="paragraph" w:customStyle="1" w:styleId="xl114">
    <w:name w:val="xl114"/>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i/>
      <w:iCs/>
      <w:sz w:val="20"/>
      <w:szCs w:val="20"/>
    </w:rPr>
  </w:style>
  <w:style w:type="paragraph" w:customStyle="1" w:styleId="xl115">
    <w:name w:val="xl115"/>
    <w:basedOn w:val="a0"/>
    <w:uiPriority w:val="99"/>
    <w:rsid w:val="0063194E"/>
    <w:pPr>
      <w:pBdr>
        <w:top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16">
    <w:name w:val="xl116"/>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rPr>
  </w:style>
  <w:style w:type="paragraph" w:customStyle="1" w:styleId="xl117">
    <w:name w:val="xl117"/>
    <w:basedOn w:val="a0"/>
    <w:uiPriority w:val="99"/>
    <w:rsid w:val="0063194E"/>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b/>
      <w:bCs/>
      <w:sz w:val="20"/>
      <w:szCs w:val="20"/>
    </w:rPr>
  </w:style>
  <w:style w:type="paragraph" w:customStyle="1" w:styleId="xl118">
    <w:name w:val="xl118"/>
    <w:basedOn w:val="a0"/>
    <w:uiPriority w:val="99"/>
    <w:rsid w:val="0063194E"/>
    <w:pPr>
      <w:pBdr>
        <w:top w:val="single" w:sz="4" w:space="0" w:color="auto"/>
        <w:left w:val="single" w:sz="4" w:space="0" w:color="auto"/>
        <w:right w:val="single" w:sz="4" w:space="0" w:color="auto"/>
      </w:pBdr>
      <w:spacing w:before="100" w:beforeAutospacing="1" w:after="100" w:afterAutospacing="1"/>
      <w:ind w:firstLine="0"/>
    </w:pPr>
    <w:rPr>
      <w:rFonts w:eastAsia="Times New Roman"/>
      <w:b/>
      <w:bCs/>
      <w:color w:val="000000"/>
      <w:sz w:val="20"/>
      <w:szCs w:val="20"/>
    </w:rPr>
  </w:style>
  <w:style w:type="paragraph" w:customStyle="1" w:styleId="xl119">
    <w:name w:val="xl119"/>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i/>
      <w:iCs/>
      <w:color w:val="000000"/>
      <w:sz w:val="20"/>
      <w:szCs w:val="20"/>
    </w:rPr>
  </w:style>
  <w:style w:type="paragraph" w:customStyle="1" w:styleId="xl120">
    <w:name w:val="xl120"/>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b/>
      <w:bCs/>
      <w:i/>
      <w:iCs/>
      <w:sz w:val="20"/>
      <w:szCs w:val="20"/>
    </w:rPr>
  </w:style>
  <w:style w:type="paragraph" w:customStyle="1" w:styleId="xl121">
    <w:name w:val="xl121"/>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b/>
      <w:bCs/>
      <w:color w:val="000000"/>
      <w:sz w:val="20"/>
      <w:szCs w:val="20"/>
    </w:rPr>
  </w:style>
  <w:style w:type="paragraph" w:customStyle="1" w:styleId="xl122">
    <w:name w:val="xl122"/>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123">
    <w:name w:val="xl123"/>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b/>
      <w:bCs/>
      <w:i/>
      <w:iCs/>
      <w:sz w:val="20"/>
      <w:szCs w:val="20"/>
    </w:rPr>
  </w:style>
  <w:style w:type="paragraph" w:customStyle="1" w:styleId="xl124">
    <w:name w:val="xl124"/>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0000"/>
      <w:sz w:val="20"/>
      <w:szCs w:val="20"/>
    </w:rPr>
  </w:style>
  <w:style w:type="paragraph" w:customStyle="1" w:styleId="xl125">
    <w:name w:val="xl125"/>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color w:val="000000"/>
      <w:sz w:val="20"/>
      <w:szCs w:val="20"/>
    </w:rPr>
  </w:style>
  <w:style w:type="paragraph" w:customStyle="1" w:styleId="xl126">
    <w:name w:val="xl126"/>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20"/>
      <w:szCs w:val="20"/>
    </w:rPr>
  </w:style>
  <w:style w:type="paragraph" w:customStyle="1" w:styleId="xl127">
    <w:name w:val="xl127"/>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b/>
      <w:bCs/>
      <w:i/>
      <w:iCs/>
      <w:color w:val="000000"/>
      <w:sz w:val="20"/>
      <w:szCs w:val="20"/>
    </w:rPr>
  </w:style>
  <w:style w:type="paragraph" w:customStyle="1" w:styleId="xl128">
    <w:name w:val="xl128"/>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b/>
      <w:bCs/>
      <w:color w:val="000000"/>
      <w:sz w:val="20"/>
      <w:szCs w:val="20"/>
    </w:rPr>
  </w:style>
  <w:style w:type="paragraph" w:customStyle="1" w:styleId="xl129">
    <w:name w:val="xl129"/>
    <w:basedOn w:val="a0"/>
    <w:uiPriority w:val="99"/>
    <w:rsid w:val="0063194E"/>
    <w:pPr>
      <w:pBdr>
        <w:top w:val="single" w:sz="4" w:space="0" w:color="auto"/>
        <w:left w:val="single" w:sz="4" w:space="0" w:color="auto"/>
        <w:bottom w:val="single" w:sz="4" w:space="0" w:color="auto"/>
      </w:pBdr>
      <w:spacing w:before="100" w:beforeAutospacing="1" w:after="100" w:afterAutospacing="1"/>
      <w:ind w:firstLine="0"/>
    </w:pPr>
    <w:rPr>
      <w:rFonts w:eastAsia="Times New Roman"/>
      <w:color w:val="000000"/>
      <w:sz w:val="20"/>
      <w:szCs w:val="20"/>
    </w:rPr>
  </w:style>
  <w:style w:type="paragraph" w:customStyle="1" w:styleId="xl130">
    <w:name w:val="xl130"/>
    <w:basedOn w:val="a0"/>
    <w:uiPriority w:val="99"/>
    <w:rsid w:val="0063194E"/>
    <w:pPr>
      <w:spacing w:before="100" w:beforeAutospacing="1" w:after="100" w:afterAutospacing="1"/>
      <w:ind w:firstLine="0"/>
      <w:jc w:val="left"/>
    </w:pPr>
    <w:rPr>
      <w:rFonts w:eastAsia="Times New Roman"/>
      <w:b/>
      <w:bCs/>
      <w:sz w:val="20"/>
      <w:szCs w:val="20"/>
    </w:rPr>
  </w:style>
  <w:style w:type="paragraph" w:customStyle="1" w:styleId="xl131">
    <w:name w:val="xl131"/>
    <w:basedOn w:val="a0"/>
    <w:uiPriority w:val="99"/>
    <w:rsid w:val="0063194E"/>
    <w:pPr>
      <w:pBdr>
        <w:top w:val="single" w:sz="4" w:space="0" w:color="auto"/>
        <w:left w:val="single" w:sz="4" w:space="0" w:color="auto"/>
        <w:bottom w:val="single" w:sz="4" w:space="0" w:color="auto"/>
      </w:pBdr>
      <w:spacing w:before="100" w:beforeAutospacing="1" w:after="100" w:afterAutospacing="1"/>
      <w:ind w:firstLine="0"/>
    </w:pPr>
    <w:rPr>
      <w:rFonts w:eastAsia="Times New Roman"/>
      <w:b/>
      <w:bCs/>
      <w:color w:val="000000"/>
      <w:sz w:val="20"/>
      <w:szCs w:val="20"/>
    </w:rPr>
  </w:style>
  <w:style w:type="paragraph" w:customStyle="1" w:styleId="xl132">
    <w:name w:val="xl132"/>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133">
    <w:name w:val="xl133"/>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b/>
      <w:bCs/>
      <w:sz w:val="20"/>
      <w:szCs w:val="20"/>
    </w:rPr>
  </w:style>
  <w:style w:type="paragraph" w:customStyle="1" w:styleId="xl134">
    <w:name w:val="xl134"/>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20"/>
      <w:szCs w:val="20"/>
    </w:rPr>
  </w:style>
  <w:style w:type="paragraph" w:customStyle="1" w:styleId="xl135">
    <w:name w:val="xl135"/>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b/>
      <w:bCs/>
      <w:i/>
      <w:iCs/>
      <w:sz w:val="20"/>
      <w:szCs w:val="20"/>
    </w:rPr>
  </w:style>
  <w:style w:type="paragraph" w:customStyle="1" w:styleId="xl136">
    <w:name w:val="xl136"/>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20"/>
      <w:szCs w:val="20"/>
    </w:rPr>
  </w:style>
  <w:style w:type="paragraph" w:customStyle="1" w:styleId="xl137">
    <w:name w:val="xl137"/>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b/>
      <w:bCs/>
      <w:color w:val="000000"/>
      <w:sz w:val="20"/>
      <w:szCs w:val="20"/>
    </w:rPr>
  </w:style>
  <w:style w:type="paragraph" w:customStyle="1" w:styleId="xl138">
    <w:name w:val="xl138"/>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b/>
      <w:bCs/>
      <w:color w:val="000000"/>
      <w:sz w:val="18"/>
      <w:szCs w:val="18"/>
    </w:rPr>
  </w:style>
  <w:style w:type="paragraph" w:customStyle="1" w:styleId="xl139">
    <w:name w:val="xl139"/>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b/>
      <w:bCs/>
      <w:sz w:val="18"/>
      <w:szCs w:val="18"/>
    </w:rPr>
  </w:style>
  <w:style w:type="paragraph" w:customStyle="1" w:styleId="xl140">
    <w:name w:val="xl140"/>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141">
    <w:name w:val="xl141"/>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20"/>
      <w:szCs w:val="20"/>
    </w:rPr>
  </w:style>
  <w:style w:type="paragraph" w:customStyle="1" w:styleId="xl142">
    <w:name w:val="xl142"/>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color w:val="000000"/>
      <w:sz w:val="20"/>
      <w:szCs w:val="20"/>
    </w:rPr>
  </w:style>
  <w:style w:type="paragraph" w:customStyle="1" w:styleId="xl143">
    <w:name w:val="xl143"/>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b/>
      <w:bCs/>
      <w:sz w:val="20"/>
      <w:szCs w:val="20"/>
    </w:rPr>
  </w:style>
  <w:style w:type="paragraph" w:customStyle="1" w:styleId="xl144">
    <w:name w:val="xl144"/>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Cs w:val="24"/>
    </w:rPr>
  </w:style>
  <w:style w:type="paragraph" w:customStyle="1" w:styleId="xl145">
    <w:name w:val="xl145"/>
    <w:basedOn w:val="a0"/>
    <w:uiPriority w:val="99"/>
    <w:rsid w:val="0063194E"/>
    <w:pPr>
      <w:spacing w:before="100" w:beforeAutospacing="1" w:after="100" w:afterAutospacing="1"/>
      <w:ind w:firstLine="0"/>
      <w:jc w:val="center"/>
    </w:pPr>
    <w:rPr>
      <w:rFonts w:eastAsia="Times New Roman"/>
      <w:szCs w:val="24"/>
    </w:rPr>
  </w:style>
  <w:style w:type="paragraph" w:customStyle="1" w:styleId="xl146">
    <w:name w:val="xl146"/>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b/>
      <w:bCs/>
      <w:color w:val="000000"/>
      <w:sz w:val="20"/>
      <w:szCs w:val="20"/>
    </w:rPr>
  </w:style>
  <w:style w:type="paragraph" w:customStyle="1" w:styleId="xl147">
    <w:name w:val="xl147"/>
    <w:basedOn w:val="a0"/>
    <w:uiPriority w:val="99"/>
    <w:rsid w:val="0063194E"/>
    <w:pPr>
      <w:spacing w:before="100" w:beforeAutospacing="1" w:after="100" w:afterAutospacing="1"/>
      <w:ind w:firstLine="0"/>
      <w:jc w:val="center"/>
      <w:textAlignment w:val="top"/>
    </w:pPr>
    <w:rPr>
      <w:rFonts w:eastAsia="Times New Roman"/>
      <w:szCs w:val="24"/>
    </w:rPr>
  </w:style>
  <w:style w:type="paragraph" w:customStyle="1" w:styleId="xl148">
    <w:name w:val="xl148"/>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rPr>
  </w:style>
  <w:style w:type="paragraph" w:customStyle="1" w:styleId="xl149">
    <w:name w:val="xl149"/>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rPr>
  </w:style>
  <w:style w:type="paragraph" w:customStyle="1" w:styleId="xl150">
    <w:name w:val="xl150"/>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b/>
      <w:bCs/>
      <w:i/>
      <w:iCs/>
      <w:color w:val="000000"/>
      <w:sz w:val="18"/>
      <w:szCs w:val="18"/>
    </w:rPr>
  </w:style>
  <w:style w:type="paragraph" w:customStyle="1" w:styleId="xl151">
    <w:name w:val="xl151"/>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b/>
      <w:bCs/>
      <w:color w:val="000000"/>
      <w:sz w:val="18"/>
      <w:szCs w:val="18"/>
    </w:rPr>
  </w:style>
  <w:style w:type="paragraph" w:customStyle="1" w:styleId="xl152">
    <w:name w:val="xl152"/>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b/>
      <w:bCs/>
      <w:color w:val="000000"/>
      <w:sz w:val="18"/>
      <w:szCs w:val="18"/>
    </w:rPr>
  </w:style>
  <w:style w:type="paragraph" w:customStyle="1" w:styleId="xl153">
    <w:name w:val="xl153"/>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sz w:val="20"/>
      <w:szCs w:val="20"/>
    </w:rPr>
  </w:style>
  <w:style w:type="paragraph" w:customStyle="1" w:styleId="xl154">
    <w:name w:val="xl154"/>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b/>
      <w:bCs/>
      <w:i/>
      <w:iCs/>
      <w:sz w:val="20"/>
      <w:szCs w:val="20"/>
    </w:rPr>
  </w:style>
  <w:style w:type="paragraph" w:customStyle="1" w:styleId="xl155">
    <w:name w:val="xl155"/>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b/>
      <w:bCs/>
      <w:sz w:val="20"/>
      <w:szCs w:val="20"/>
    </w:rPr>
  </w:style>
  <w:style w:type="paragraph" w:customStyle="1" w:styleId="xl156">
    <w:name w:val="xl156"/>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rPr>
  </w:style>
  <w:style w:type="paragraph" w:customStyle="1" w:styleId="xl157">
    <w:name w:val="xl157"/>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b/>
      <w:bCs/>
      <w:sz w:val="18"/>
      <w:szCs w:val="18"/>
    </w:rPr>
  </w:style>
  <w:style w:type="paragraph" w:customStyle="1" w:styleId="xl158">
    <w:name w:val="xl158"/>
    <w:basedOn w:val="a0"/>
    <w:uiPriority w:val="99"/>
    <w:rsid w:val="006319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20"/>
      <w:szCs w:val="20"/>
    </w:rPr>
  </w:style>
  <w:style w:type="paragraph" w:customStyle="1" w:styleId="xl159">
    <w:name w:val="xl159"/>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0">
    <w:name w:val="xl160"/>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61">
    <w:name w:val="xl161"/>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rPr>
  </w:style>
  <w:style w:type="paragraph" w:customStyle="1" w:styleId="xl162">
    <w:name w:val="xl162"/>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rPr>
  </w:style>
  <w:style w:type="paragraph" w:customStyle="1" w:styleId="xl163">
    <w:name w:val="xl163"/>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color w:val="000000"/>
      <w:sz w:val="18"/>
      <w:szCs w:val="18"/>
    </w:rPr>
  </w:style>
  <w:style w:type="paragraph" w:customStyle="1" w:styleId="xl164">
    <w:name w:val="xl164"/>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color w:val="000000"/>
      <w:sz w:val="18"/>
      <w:szCs w:val="18"/>
    </w:rPr>
  </w:style>
  <w:style w:type="paragraph" w:customStyle="1" w:styleId="xl165">
    <w:name w:val="xl165"/>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rPr>
  </w:style>
  <w:style w:type="paragraph" w:customStyle="1" w:styleId="xl166">
    <w:name w:val="xl166"/>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Courier New" w:eastAsia="Times New Roman" w:hAnsi="Courier New" w:cs="Courier New"/>
      <w:color w:val="000000"/>
      <w:sz w:val="18"/>
      <w:szCs w:val="18"/>
    </w:rPr>
  </w:style>
  <w:style w:type="paragraph" w:customStyle="1" w:styleId="xl167">
    <w:name w:val="xl167"/>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Courier New" w:eastAsia="Times New Roman" w:hAnsi="Courier New" w:cs="Courier New"/>
      <w:sz w:val="18"/>
      <w:szCs w:val="18"/>
    </w:rPr>
  </w:style>
  <w:style w:type="paragraph" w:customStyle="1" w:styleId="xl168">
    <w:name w:val="xl168"/>
    <w:basedOn w:val="a0"/>
    <w:uiPriority w:val="99"/>
    <w:rsid w:val="0063194E"/>
    <w:pPr>
      <w:spacing w:before="100" w:beforeAutospacing="1" w:after="100" w:afterAutospacing="1"/>
      <w:ind w:firstLine="0"/>
      <w:jc w:val="left"/>
    </w:pPr>
    <w:rPr>
      <w:rFonts w:eastAsia="Times New Roman"/>
      <w:b/>
      <w:bCs/>
      <w:color w:val="000000"/>
      <w:sz w:val="18"/>
      <w:szCs w:val="18"/>
    </w:rPr>
  </w:style>
  <w:style w:type="paragraph" w:customStyle="1" w:styleId="xl169">
    <w:name w:val="xl169"/>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Cs w:val="24"/>
    </w:rPr>
  </w:style>
  <w:style w:type="paragraph" w:customStyle="1" w:styleId="xl170">
    <w:name w:val="xl170"/>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color w:val="000000"/>
      <w:sz w:val="18"/>
      <w:szCs w:val="18"/>
    </w:rPr>
  </w:style>
  <w:style w:type="paragraph" w:customStyle="1" w:styleId="xl171">
    <w:name w:val="xl171"/>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b/>
      <w:bCs/>
      <w:i/>
      <w:iCs/>
      <w:color w:val="000000"/>
      <w:sz w:val="18"/>
      <w:szCs w:val="18"/>
    </w:rPr>
  </w:style>
  <w:style w:type="paragraph" w:customStyle="1" w:styleId="xl172">
    <w:name w:val="xl172"/>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b/>
      <w:bCs/>
      <w:color w:val="000000"/>
      <w:sz w:val="18"/>
      <w:szCs w:val="18"/>
    </w:rPr>
  </w:style>
  <w:style w:type="paragraph" w:customStyle="1" w:styleId="xl173">
    <w:name w:val="xl173"/>
    <w:basedOn w:val="a0"/>
    <w:uiPriority w:val="99"/>
    <w:rsid w:val="0063194E"/>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color w:val="000000"/>
      <w:sz w:val="18"/>
      <w:szCs w:val="18"/>
    </w:rPr>
  </w:style>
  <w:style w:type="paragraph" w:customStyle="1" w:styleId="xl174">
    <w:name w:val="xl174"/>
    <w:basedOn w:val="a0"/>
    <w:uiPriority w:val="99"/>
    <w:rsid w:val="0063194E"/>
    <w:pPr>
      <w:pBdr>
        <w:top w:val="single" w:sz="4" w:space="0" w:color="auto"/>
        <w:left w:val="single" w:sz="4" w:space="0" w:color="auto"/>
        <w:right w:val="single" w:sz="4" w:space="0" w:color="auto"/>
      </w:pBdr>
      <w:spacing w:before="100" w:beforeAutospacing="1" w:after="100" w:afterAutospacing="1"/>
      <w:ind w:firstLine="0"/>
    </w:pPr>
    <w:rPr>
      <w:rFonts w:eastAsia="Times New Roman"/>
      <w:b/>
      <w:bCs/>
      <w:color w:val="000000"/>
      <w:sz w:val="18"/>
      <w:szCs w:val="18"/>
    </w:rPr>
  </w:style>
  <w:style w:type="paragraph" w:customStyle="1" w:styleId="xl175">
    <w:name w:val="xl175"/>
    <w:basedOn w:val="a0"/>
    <w:uiPriority w:val="99"/>
    <w:rsid w:val="0063194E"/>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b/>
      <w:bCs/>
      <w:color w:val="000000"/>
      <w:sz w:val="18"/>
      <w:szCs w:val="18"/>
    </w:rPr>
  </w:style>
  <w:style w:type="paragraph" w:customStyle="1" w:styleId="xl176">
    <w:name w:val="xl176"/>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b/>
      <w:bCs/>
      <w:color w:val="000000"/>
      <w:sz w:val="18"/>
      <w:szCs w:val="18"/>
    </w:rPr>
  </w:style>
  <w:style w:type="paragraph" w:customStyle="1" w:styleId="xl177">
    <w:name w:val="xl177"/>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rPr>
  </w:style>
  <w:style w:type="paragraph" w:customStyle="1" w:styleId="xl178">
    <w:name w:val="xl178"/>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sz w:val="18"/>
      <w:szCs w:val="18"/>
    </w:rPr>
  </w:style>
  <w:style w:type="paragraph" w:customStyle="1" w:styleId="xl179">
    <w:name w:val="xl179"/>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i/>
      <w:iCs/>
      <w:sz w:val="20"/>
      <w:szCs w:val="20"/>
    </w:rPr>
  </w:style>
  <w:style w:type="paragraph" w:customStyle="1" w:styleId="xl180">
    <w:name w:val="xl180"/>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rPr>
  </w:style>
  <w:style w:type="paragraph" w:customStyle="1" w:styleId="xl181">
    <w:name w:val="xl181"/>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i/>
      <w:iCs/>
      <w:color w:val="000000"/>
      <w:sz w:val="20"/>
      <w:szCs w:val="20"/>
    </w:rPr>
  </w:style>
  <w:style w:type="paragraph" w:customStyle="1" w:styleId="xl182">
    <w:name w:val="xl182"/>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b/>
      <w:bCs/>
      <w:sz w:val="20"/>
      <w:szCs w:val="20"/>
    </w:rPr>
  </w:style>
  <w:style w:type="paragraph" w:customStyle="1" w:styleId="xl183">
    <w:name w:val="xl183"/>
    <w:basedOn w:val="a0"/>
    <w:uiPriority w:val="99"/>
    <w:rsid w:val="0063194E"/>
    <w:pPr>
      <w:pBdr>
        <w:top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20"/>
      <w:szCs w:val="20"/>
    </w:rPr>
  </w:style>
  <w:style w:type="paragraph" w:customStyle="1" w:styleId="xl184">
    <w:name w:val="xl184"/>
    <w:basedOn w:val="a0"/>
    <w:uiPriority w:val="99"/>
    <w:rsid w:val="006319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pPr>
    <w:rPr>
      <w:rFonts w:eastAsia="Times New Roman"/>
      <w:b/>
      <w:bCs/>
      <w:i/>
      <w:iCs/>
      <w:color w:val="000000"/>
      <w:sz w:val="20"/>
      <w:szCs w:val="20"/>
    </w:rPr>
  </w:style>
  <w:style w:type="paragraph" w:customStyle="1" w:styleId="xl185">
    <w:name w:val="xl185"/>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186">
    <w:name w:val="xl186"/>
    <w:basedOn w:val="a0"/>
    <w:uiPriority w:val="99"/>
    <w:rsid w:val="006319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pPr>
    <w:rPr>
      <w:rFonts w:eastAsia="Times New Roman"/>
      <w:b/>
      <w:bCs/>
      <w:color w:val="000000"/>
      <w:sz w:val="20"/>
      <w:szCs w:val="20"/>
    </w:rPr>
  </w:style>
  <w:style w:type="paragraph" w:customStyle="1" w:styleId="xl187">
    <w:name w:val="xl187"/>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b/>
      <w:bCs/>
      <w:color w:val="000000"/>
      <w:sz w:val="20"/>
      <w:szCs w:val="20"/>
    </w:rPr>
  </w:style>
  <w:style w:type="paragraph" w:customStyle="1" w:styleId="xl188">
    <w:name w:val="xl188"/>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189">
    <w:name w:val="xl189"/>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rPr>
  </w:style>
  <w:style w:type="paragraph" w:customStyle="1" w:styleId="xl190">
    <w:name w:val="xl190"/>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i/>
      <w:iCs/>
      <w:sz w:val="20"/>
      <w:szCs w:val="20"/>
    </w:rPr>
  </w:style>
  <w:style w:type="paragraph" w:customStyle="1" w:styleId="xl191">
    <w:name w:val="xl191"/>
    <w:basedOn w:val="a0"/>
    <w:uiPriority w:val="99"/>
    <w:rsid w:val="006319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eastAsia="Times New Roman"/>
      <w:color w:val="000000"/>
      <w:sz w:val="20"/>
      <w:szCs w:val="20"/>
    </w:rPr>
  </w:style>
  <w:style w:type="paragraph" w:customStyle="1" w:styleId="xl192">
    <w:name w:val="xl192"/>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0000"/>
      <w:sz w:val="20"/>
      <w:szCs w:val="20"/>
    </w:rPr>
  </w:style>
  <w:style w:type="paragraph" w:customStyle="1" w:styleId="xl193">
    <w:name w:val="xl193"/>
    <w:basedOn w:val="a0"/>
    <w:uiPriority w:val="99"/>
    <w:rsid w:val="0063194E"/>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b/>
      <w:bCs/>
      <w:color w:val="000000"/>
      <w:sz w:val="20"/>
      <w:szCs w:val="20"/>
    </w:rPr>
  </w:style>
  <w:style w:type="paragraph" w:customStyle="1" w:styleId="xl194">
    <w:name w:val="xl194"/>
    <w:basedOn w:val="a0"/>
    <w:uiPriority w:val="99"/>
    <w:rsid w:val="0063194E"/>
    <w:pPr>
      <w:pBdr>
        <w:left w:val="single" w:sz="4" w:space="0" w:color="auto"/>
        <w:right w:val="single" w:sz="4" w:space="0" w:color="auto"/>
      </w:pBdr>
      <w:spacing w:before="100" w:beforeAutospacing="1" w:after="100" w:afterAutospacing="1"/>
      <w:ind w:firstLine="0"/>
      <w:jc w:val="center"/>
      <w:textAlignment w:val="top"/>
    </w:pPr>
    <w:rPr>
      <w:rFonts w:eastAsia="Times New Roman"/>
      <w:b/>
      <w:bCs/>
      <w:color w:val="000000"/>
      <w:sz w:val="20"/>
      <w:szCs w:val="20"/>
    </w:rPr>
  </w:style>
  <w:style w:type="paragraph" w:customStyle="1" w:styleId="xl195">
    <w:name w:val="xl195"/>
    <w:basedOn w:val="a0"/>
    <w:uiPriority w:val="99"/>
    <w:rsid w:val="0063194E"/>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b/>
      <w:bCs/>
      <w:color w:val="000000"/>
      <w:sz w:val="20"/>
      <w:szCs w:val="20"/>
    </w:rPr>
  </w:style>
  <w:style w:type="paragraph" w:customStyle="1" w:styleId="xl196">
    <w:name w:val="xl196"/>
    <w:basedOn w:val="a0"/>
    <w:uiPriority w:val="99"/>
    <w:rsid w:val="0063194E"/>
    <w:pPr>
      <w:pBdr>
        <w:left w:val="single" w:sz="4" w:space="0" w:color="auto"/>
        <w:right w:val="single" w:sz="4" w:space="0" w:color="auto"/>
      </w:pBdr>
      <w:spacing w:before="100" w:beforeAutospacing="1" w:after="100" w:afterAutospacing="1"/>
      <w:ind w:firstLine="0"/>
      <w:jc w:val="center"/>
      <w:textAlignment w:val="top"/>
    </w:pPr>
    <w:rPr>
      <w:rFonts w:eastAsia="Times New Roman"/>
      <w:szCs w:val="24"/>
    </w:rPr>
  </w:style>
  <w:style w:type="paragraph" w:customStyle="1" w:styleId="xl197">
    <w:name w:val="xl197"/>
    <w:basedOn w:val="a0"/>
    <w:uiPriority w:val="99"/>
    <w:rsid w:val="0063194E"/>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Cs w:val="24"/>
    </w:rPr>
  </w:style>
  <w:style w:type="paragraph" w:customStyle="1" w:styleId="xl198">
    <w:name w:val="xl198"/>
    <w:basedOn w:val="a0"/>
    <w:uiPriority w:val="99"/>
    <w:rsid w:val="0063194E"/>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b/>
      <w:bCs/>
      <w:sz w:val="20"/>
      <w:szCs w:val="20"/>
    </w:rPr>
  </w:style>
  <w:style w:type="paragraph" w:customStyle="1" w:styleId="xl199">
    <w:name w:val="xl199"/>
    <w:basedOn w:val="a0"/>
    <w:uiPriority w:val="99"/>
    <w:rsid w:val="0063194E"/>
    <w:pPr>
      <w:pBdr>
        <w:top w:val="single" w:sz="4" w:space="0" w:color="auto"/>
        <w:right w:val="single" w:sz="4" w:space="0" w:color="auto"/>
      </w:pBdr>
      <w:spacing w:before="100" w:beforeAutospacing="1" w:after="100" w:afterAutospacing="1"/>
      <w:ind w:firstLine="0"/>
      <w:jc w:val="center"/>
      <w:textAlignment w:val="top"/>
    </w:pPr>
    <w:rPr>
      <w:rFonts w:eastAsia="Times New Roman"/>
      <w:b/>
      <w:bCs/>
      <w:color w:val="000000"/>
      <w:sz w:val="20"/>
      <w:szCs w:val="20"/>
    </w:rPr>
  </w:style>
  <w:style w:type="paragraph" w:customStyle="1" w:styleId="xl200">
    <w:name w:val="xl200"/>
    <w:basedOn w:val="a0"/>
    <w:uiPriority w:val="99"/>
    <w:rsid w:val="0063194E"/>
    <w:pPr>
      <w:pBdr>
        <w:right w:val="single" w:sz="4" w:space="0" w:color="auto"/>
      </w:pBdr>
      <w:spacing w:before="100" w:beforeAutospacing="1" w:after="100" w:afterAutospacing="1"/>
      <w:ind w:firstLine="0"/>
      <w:jc w:val="center"/>
      <w:textAlignment w:val="top"/>
    </w:pPr>
    <w:rPr>
      <w:rFonts w:eastAsia="Times New Roman"/>
      <w:b/>
      <w:bCs/>
      <w:color w:val="000000"/>
      <w:sz w:val="20"/>
      <w:szCs w:val="20"/>
    </w:rPr>
  </w:style>
  <w:style w:type="paragraph" w:customStyle="1" w:styleId="xl201">
    <w:name w:val="xl201"/>
    <w:basedOn w:val="a0"/>
    <w:uiPriority w:val="99"/>
    <w:rsid w:val="0063194E"/>
    <w:pPr>
      <w:pBdr>
        <w:left w:val="single" w:sz="4" w:space="0" w:color="auto"/>
        <w:right w:val="single" w:sz="4" w:space="0" w:color="auto"/>
      </w:pBdr>
      <w:spacing w:before="100" w:beforeAutospacing="1" w:after="100" w:afterAutospacing="1"/>
      <w:ind w:firstLine="0"/>
      <w:jc w:val="center"/>
      <w:textAlignment w:val="top"/>
    </w:pPr>
    <w:rPr>
      <w:rFonts w:eastAsia="Times New Roman"/>
      <w:szCs w:val="24"/>
    </w:rPr>
  </w:style>
  <w:style w:type="paragraph" w:customStyle="1" w:styleId="xl202">
    <w:name w:val="xl202"/>
    <w:basedOn w:val="a0"/>
    <w:uiPriority w:val="99"/>
    <w:rsid w:val="0063194E"/>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Cs w:val="24"/>
    </w:rPr>
  </w:style>
  <w:style w:type="paragraph" w:customStyle="1" w:styleId="xl203">
    <w:name w:val="xl203"/>
    <w:basedOn w:val="a0"/>
    <w:uiPriority w:val="99"/>
    <w:rsid w:val="0063194E"/>
    <w:pPr>
      <w:pBdr>
        <w:left w:val="single" w:sz="4" w:space="0" w:color="auto"/>
        <w:right w:val="single" w:sz="4" w:space="0" w:color="auto"/>
      </w:pBdr>
      <w:spacing w:before="100" w:beforeAutospacing="1" w:after="100" w:afterAutospacing="1"/>
      <w:ind w:firstLine="0"/>
      <w:jc w:val="center"/>
      <w:textAlignment w:val="top"/>
    </w:pPr>
    <w:rPr>
      <w:rFonts w:eastAsia="Times New Roman"/>
      <w:b/>
      <w:bCs/>
      <w:sz w:val="20"/>
      <w:szCs w:val="20"/>
    </w:rPr>
  </w:style>
  <w:style w:type="paragraph" w:customStyle="1" w:styleId="xl204">
    <w:name w:val="xl204"/>
    <w:basedOn w:val="a0"/>
    <w:uiPriority w:val="99"/>
    <w:rsid w:val="0063194E"/>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b/>
      <w:bCs/>
      <w:sz w:val="20"/>
      <w:szCs w:val="20"/>
    </w:rPr>
  </w:style>
  <w:style w:type="paragraph" w:customStyle="1" w:styleId="xl205">
    <w:name w:val="xl205"/>
    <w:basedOn w:val="a0"/>
    <w:uiPriority w:val="99"/>
    <w:rsid w:val="0063194E"/>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b/>
      <w:bCs/>
      <w:sz w:val="20"/>
      <w:szCs w:val="20"/>
    </w:rPr>
  </w:style>
  <w:style w:type="paragraph" w:customStyle="1" w:styleId="xl206">
    <w:name w:val="xl206"/>
    <w:basedOn w:val="a0"/>
    <w:uiPriority w:val="99"/>
    <w:rsid w:val="0063194E"/>
    <w:pPr>
      <w:pBdr>
        <w:left w:val="single" w:sz="4" w:space="0" w:color="auto"/>
        <w:right w:val="single" w:sz="4" w:space="0" w:color="auto"/>
      </w:pBdr>
      <w:spacing w:before="100" w:beforeAutospacing="1" w:after="100" w:afterAutospacing="1"/>
      <w:ind w:firstLine="0"/>
      <w:jc w:val="center"/>
      <w:textAlignment w:val="top"/>
    </w:pPr>
    <w:rPr>
      <w:rFonts w:eastAsia="Times New Roman"/>
      <w:b/>
      <w:bCs/>
      <w:sz w:val="20"/>
      <w:szCs w:val="20"/>
    </w:rPr>
  </w:style>
  <w:style w:type="paragraph" w:customStyle="1" w:styleId="xl207">
    <w:name w:val="xl207"/>
    <w:basedOn w:val="a0"/>
    <w:uiPriority w:val="99"/>
    <w:rsid w:val="0063194E"/>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b/>
      <w:bCs/>
      <w:sz w:val="20"/>
      <w:szCs w:val="20"/>
    </w:rPr>
  </w:style>
  <w:style w:type="paragraph" w:customStyle="1" w:styleId="xl208">
    <w:name w:val="xl208"/>
    <w:basedOn w:val="a0"/>
    <w:uiPriority w:val="99"/>
    <w:rsid w:val="0063194E"/>
    <w:pPr>
      <w:pBdr>
        <w:left w:val="single" w:sz="4"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209">
    <w:name w:val="xl209"/>
    <w:basedOn w:val="a0"/>
    <w:uiPriority w:val="99"/>
    <w:rsid w:val="0063194E"/>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210">
    <w:name w:val="xl210"/>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b/>
      <w:bCs/>
      <w:sz w:val="20"/>
      <w:szCs w:val="20"/>
    </w:rPr>
  </w:style>
  <w:style w:type="paragraph" w:customStyle="1" w:styleId="xl211">
    <w:name w:val="xl211"/>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b/>
      <w:bCs/>
      <w:color w:val="000000"/>
      <w:sz w:val="20"/>
      <w:szCs w:val="20"/>
    </w:rPr>
  </w:style>
  <w:style w:type="paragraph" w:customStyle="1" w:styleId="xl212">
    <w:name w:val="xl212"/>
    <w:basedOn w:val="a0"/>
    <w:uiPriority w:val="99"/>
    <w:rsid w:val="0063194E"/>
    <w:pPr>
      <w:pBdr>
        <w:top w:val="single" w:sz="4" w:space="0" w:color="auto"/>
        <w:right w:val="single" w:sz="4" w:space="0" w:color="auto"/>
      </w:pBdr>
      <w:spacing w:before="100" w:beforeAutospacing="1" w:after="100" w:afterAutospacing="1"/>
      <w:ind w:firstLine="0"/>
      <w:jc w:val="center"/>
      <w:textAlignment w:val="top"/>
    </w:pPr>
    <w:rPr>
      <w:rFonts w:eastAsia="Times New Roman"/>
      <w:b/>
      <w:bCs/>
      <w:szCs w:val="24"/>
    </w:rPr>
  </w:style>
  <w:style w:type="paragraph" w:customStyle="1" w:styleId="xl213">
    <w:name w:val="xl213"/>
    <w:basedOn w:val="a0"/>
    <w:uiPriority w:val="99"/>
    <w:rsid w:val="0063194E"/>
    <w:pPr>
      <w:pBdr>
        <w:right w:val="single" w:sz="4" w:space="0" w:color="auto"/>
      </w:pBdr>
      <w:spacing w:before="100" w:beforeAutospacing="1" w:after="100" w:afterAutospacing="1"/>
      <w:ind w:firstLine="0"/>
      <w:jc w:val="center"/>
      <w:textAlignment w:val="top"/>
    </w:pPr>
    <w:rPr>
      <w:rFonts w:eastAsia="Times New Roman"/>
      <w:b/>
      <w:bCs/>
      <w:szCs w:val="24"/>
    </w:rPr>
  </w:style>
  <w:style w:type="paragraph" w:customStyle="1" w:styleId="xl214">
    <w:name w:val="xl214"/>
    <w:basedOn w:val="a0"/>
    <w:uiPriority w:val="99"/>
    <w:rsid w:val="0063194E"/>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b/>
      <w:bCs/>
      <w:color w:val="000000"/>
      <w:sz w:val="18"/>
      <w:szCs w:val="18"/>
    </w:rPr>
  </w:style>
  <w:style w:type="paragraph" w:customStyle="1" w:styleId="xl215">
    <w:name w:val="xl215"/>
    <w:basedOn w:val="a0"/>
    <w:uiPriority w:val="99"/>
    <w:rsid w:val="0063194E"/>
    <w:pPr>
      <w:pBdr>
        <w:left w:val="single" w:sz="4" w:space="0" w:color="auto"/>
        <w:right w:val="single" w:sz="4" w:space="0" w:color="auto"/>
      </w:pBdr>
      <w:spacing w:before="100" w:beforeAutospacing="1" w:after="100" w:afterAutospacing="1"/>
      <w:ind w:firstLine="0"/>
      <w:jc w:val="center"/>
      <w:textAlignment w:val="top"/>
    </w:pPr>
    <w:rPr>
      <w:rFonts w:eastAsia="Times New Roman"/>
      <w:b/>
      <w:bCs/>
      <w:color w:val="000000"/>
      <w:sz w:val="18"/>
      <w:szCs w:val="18"/>
    </w:rPr>
  </w:style>
  <w:style w:type="paragraph" w:customStyle="1" w:styleId="xl216">
    <w:name w:val="xl216"/>
    <w:basedOn w:val="a0"/>
    <w:uiPriority w:val="99"/>
    <w:rsid w:val="0063194E"/>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b/>
      <w:bCs/>
      <w:color w:val="000000"/>
      <w:sz w:val="18"/>
      <w:szCs w:val="18"/>
    </w:rPr>
  </w:style>
  <w:style w:type="paragraph" w:customStyle="1" w:styleId="xl217">
    <w:name w:val="xl217"/>
    <w:basedOn w:val="a0"/>
    <w:uiPriority w:val="99"/>
    <w:rsid w:val="0063194E"/>
    <w:pPr>
      <w:pBdr>
        <w:left w:val="single" w:sz="4" w:space="0" w:color="auto"/>
        <w:right w:val="single" w:sz="4" w:space="0" w:color="auto"/>
      </w:pBdr>
      <w:spacing w:before="100" w:beforeAutospacing="1" w:after="100" w:afterAutospacing="1"/>
      <w:ind w:firstLine="0"/>
      <w:jc w:val="center"/>
      <w:textAlignment w:val="top"/>
    </w:pPr>
    <w:rPr>
      <w:rFonts w:eastAsia="Times New Roman"/>
      <w:b/>
      <w:bCs/>
      <w:szCs w:val="24"/>
    </w:rPr>
  </w:style>
  <w:style w:type="paragraph" w:customStyle="1" w:styleId="xl218">
    <w:name w:val="xl218"/>
    <w:basedOn w:val="a0"/>
    <w:uiPriority w:val="99"/>
    <w:rsid w:val="0063194E"/>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b/>
      <w:bCs/>
      <w:szCs w:val="24"/>
    </w:rPr>
  </w:style>
  <w:style w:type="paragraph" w:customStyle="1" w:styleId="xl219">
    <w:name w:val="xl219"/>
    <w:basedOn w:val="a0"/>
    <w:uiPriority w:val="99"/>
    <w:rsid w:val="0063194E"/>
    <w:pPr>
      <w:pBdr>
        <w:top w:val="single" w:sz="4" w:space="0" w:color="auto"/>
      </w:pBdr>
      <w:spacing w:before="100" w:beforeAutospacing="1" w:after="100" w:afterAutospacing="1"/>
      <w:ind w:firstLine="0"/>
      <w:jc w:val="center"/>
      <w:textAlignment w:val="top"/>
    </w:pPr>
    <w:rPr>
      <w:rFonts w:eastAsia="Times New Roman"/>
      <w:b/>
      <w:bCs/>
      <w:sz w:val="20"/>
      <w:szCs w:val="20"/>
    </w:rPr>
  </w:style>
  <w:style w:type="paragraph" w:customStyle="1" w:styleId="xl220">
    <w:name w:val="xl220"/>
    <w:basedOn w:val="a0"/>
    <w:uiPriority w:val="99"/>
    <w:rsid w:val="0063194E"/>
    <w:pPr>
      <w:spacing w:before="100" w:beforeAutospacing="1" w:after="100" w:afterAutospacing="1"/>
      <w:ind w:firstLine="0"/>
      <w:jc w:val="center"/>
      <w:textAlignment w:val="top"/>
    </w:pPr>
    <w:rPr>
      <w:rFonts w:eastAsia="Times New Roman"/>
      <w:b/>
      <w:bCs/>
      <w:sz w:val="20"/>
      <w:szCs w:val="20"/>
    </w:rPr>
  </w:style>
  <w:style w:type="paragraph" w:customStyle="1" w:styleId="xl221">
    <w:name w:val="xl221"/>
    <w:basedOn w:val="a0"/>
    <w:uiPriority w:val="99"/>
    <w:rsid w:val="0063194E"/>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rPr>
  </w:style>
  <w:style w:type="paragraph" w:customStyle="1" w:styleId="xl222">
    <w:name w:val="xl222"/>
    <w:basedOn w:val="a0"/>
    <w:uiPriority w:val="99"/>
    <w:rsid w:val="0063194E"/>
    <w:pPr>
      <w:pBdr>
        <w:top w:val="single" w:sz="4" w:space="0" w:color="auto"/>
        <w:left w:val="single" w:sz="4" w:space="0" w:color="auto"/>
        <w:right w:val="single" w:sz="4" w:space="0" w:color="auto"/>
      </w:pBdr>
      <w:spacing w:before="100" w:beforeAutospacing="1" w:after="100" w:afterAutospacing="1"/>
      <w:ind w:firstLine="0"/>
      <w:textAlignment w:val="center"/>
    </w:pPr>
    <w:rPr>
      <w:rFonts w:eastAsia="Times New Roman"/>
      <w:b/>
      <w:bCs/>
      <w:color w:val="000000"/>
      <w:sz w:val="20"/>
      <w:szCs w:val="20"/>
    </w:rPr>
  </w:style>
  <w:style w:type="paragraph" w:customStyle="1" w:styleId="xl223">
    <w:name w:val="xl223"/>
    <w:basedOn w:val="a0"/>
    <w:uiPriority w:val="99"/>
    <w:rsid w:val="0063194E"/>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b/>
      <w:bCs/>
      <w:color w:val="000000"/>
      <w:sz w:val="20"/>
      <w:szCs w:val="20"/>
    </w:rPr>
  </w:style>
  <w:style w:type="paragraph" w:customStyle="1" w:styleId="xl224">
    <w:name w:val="xl224"/>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b/>
      <w:bCs/>
      <w:i/>
      <w:iCs/>
      <w:color w:val="000000"/>
      <w:sz w:val="20"/>
      <w:szCs w:val="20"/>
    </w:rPr>
  </w:style>
  <w:style w:type="paragraph" w:customStyle="1" w:styleId="xl225">
    <w:name w:val="xl225"/>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b/>
      <w:bCs/>
      <w:color w:val="000000"/>
      <w:sz w:val="20"/>
      <w:szCs w:val="20"/>
    </w:rPr>
  </w:style>
  <w:style w:type="paragraph" w:customStyle="1" w:styleId="xl226">
    <w:name w:val="xl226"/>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center"/>
    </w:pPr>
    <w:rPr>
      <w:rFonts w:ascii="Times" w:eastAsia="Times New Roman" w:hAnsi="Times" w:cs="Times"/>
      <w:color w:val="000000"/>
      <w:sz w:val="20"/>
      <w:szCs w:val="20"/>
    </w:rPr>
  </w:style>
  <w:style w:type="paragraph" w:customStyle="1" w:styleId="xl227">
    <w:name w:val="xl227"/>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w:eastAsia="Times New Roman" w:hAnsi="Times" w:cs="Times"/>
      <w:color w:val="000000"/>
      <w:sz w:val="20"/>
      <w:szCs w:val="20"/>
    </w:rPr>
  </w:style>
  <w:style w:type="paragraph" w:customStyle="1" w:styleId="xl228">
    <w:name w:val="xl228"/>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w:eastAsia="Times New Roman" w:hAnsi="Times" w:cs="Times"/>
      <w:b/>
      <w:bCs/>
      <w:color w:val="000000"/>
      <w:sz w:val="20"/>
      <w:szCs w:val="20"/>
    </w:rPr>
  </w:style>
  <w:style w:type="paragraph" w:customStyle="1" w:styleId="xl229">
    <w:name w:val="xl229"/>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w:eastAsia="Times New Roman" w:hAnsi="Times" w:cs="Times"/>
      <w:sz w:val="20"/>
      <w:szCs w:val="20"/>
    </w:rPr>
  </w:style>
  <w:style w:type="paragraph" w:customStyle="1" w:styleId="xl230">
    <w:name w:val="xl230"/>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w:eastAsia="Times New Roman" w:hAnsi="Times" w:cs="Times"/>
      <w:color w:val="000000"/>
      <w:sz w:val="20"/>
      <w:szCs w:val="20"/>
    </w:rPr>
  </w:style>
  <w:style w:type="paragraph" w:customStyle="1" w:styleId="xl231">
    <w:name w:val="xl231"/>
    <w:basedOn w:val="a0"/>
    <w:uiPriority w:val="99"/>
    <w:rsid w:val="0063194E"/>
    <w:pPr>
      <w:pBdr>
        <w:right w:val="single" w:sz="4" w:space="0" w:color="auto"/>
      </w:pBdr>
      <w:spacing w:before="100" w:beforeAutospacing="1" w:after="100" w:afterAutospacing="1"/>
      <w:ind w:firstLine="0"/>
      <w:jc w:val="center"/>
      <w:textAlignment w:val="top"/>
    </w:pPr>
    <w:rPr>
      <w:rFonts w:eastAsia="Times New Roman"/>
      <w:szCs w:val="24"/>
    </w:rPr>
  </w:style>
  <w:style w:type="paragraph" w:customStyle="1" w:styleId="xl232">
    <w:name w:val="xl232"/>
    <w:basedOn w:val="a0"/>
    <w:uiPriority w:val="99"/>
    <w:rsid w:val="0063194E"/>
    <w:pPr>
      <w:pBdr>
        <w:top w:val="single" w:sz="4" w:space="0" w:color="auto"/>
        <w:right w:val="single" w:sz="4" w:space="0" w:color="auto"/>
      </w:pBdr>
      <w:spacing w:before="100" w:beforeAutospacing="1" w:after="100" w:afterAutospacing="1"/>
      <w:ind w:firstLine="0"/>
      <w:jc w:val="center"/>
      <w:textAlignment w:val="top"/>
    </w:pPr>
    <w:rPr>
      <w:rFonts w:eastAsia="Times New Roman"/>
      <w:b/>
      <w:bCs/>
      <w:sz w:val="20"/>
      <w:szCs w:val="20"/>
    </w:rPr>
  </w:style>
  <w:style w:type="paragraph" w:customStyle="1" w:styleId="xl233">
    <w:name w:val="xl233"/>
    <w:basedOn w:val="a0"/>
    <w:uiPriority w:val="99"/>
    <w:rsid w:val="0063194E"/>
    <w:pPr>
      <w:pBdr>
        <w:right w:val="single" w:sz="4" w:space="0" w:color="auto"/>
      </w:pBdr>
      <w:spacing w:before="100" w:beforeAutospacing="1" w:after="100" w:afterAutospacing="1"/>
      <w:ind w:firstLine="0"/>
      <w:jc w:val="center"/>
      <w:textAlignment w:val="top"/>
    </w:pPr>
    <w:rPr>
      <w:rFonts w:eastAsia="Times New Roman"/>
      <w:b/>
      <w:bCs/>
      <w:sz w:val="20"/>
      <w:szCs w:val="20"/>
    </w:rPr>
  </w:style>
  <w:style w:type="paragraph" w:customStyle="1" w:styleId="xl234">
    <w:name w:val="xl234"/>
    <w:basedOn w:val="a0"/>
    <w:uiPriority w:val="99"/>
    <w:rsid w:val="0063194E"/>
    <w:pPr>
      <w:pBdr>
        <w:bottom w:val="single" w:sz="4" w:space="0" w:color="auto"/>
        <w:right w:val="single" w:sz="4" w:space="0" w:color="auto"/>
      </w:pBdr>
      <w:spacing w:before="100" w:beforeAutospacing="1" w:after="100" w:afterAutospacing="1"/>
      <w:ind w:firstLine="0"/>
      <w:jc w:val="center"/>
      <w:textAlignment w:val="top"/>
    </w:pPr>
    <w:rPr>
      <w:rFonts w:eastAsia="Times New Roman"/>
      <w:b/>
      <w:bCs/>
      <w:sz w:val="20"/>
      <w:szCs w:val="20"/>
    </w:rPr>
  </w:style>
  <w:style w:type="paragraph" w:customStyle="1" w:styleId="xl235">
    <w:name w:val="xl235"/>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sz w:val="20"/>
      <w:szCs w:val="20"/>
    </w:rPr>
  </w:style>
  <w:style w:type="paragraph" w:customStyle="1" w:styleId="xl236">
    <w:name w:val="xl236"/>
    <w:basedOn w:val="a0"/>
    <w:uiPriority w:val="99"/>
    <w:rsid w:val="0063194E"/>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237">
    <w:name w:val="xl237"/>
    <w:basedOn w:val="a0"/>
    <w:uiPriority w:val="99"/>
    <w:rsid w:val="0063194E"/>
    <w:pPr>
      <w:pBdr>
        <w:top w:val="single" w:sz="4" w:space="0" w:color="auto"/>
        <w:left w:val="single" w:sz="4" w:space="0" w:color="auto"/>
        <w:bottom w:val="single" w:sz="4" w:space="0" w:color="auto"/>
      </w:pBdr>
      <w:spacing w:before="100" w:beforeAutospacing="1" w:after="100" w:afterAutospacing="1"/>
      <w:ind w:firstLine="0"/>
    </w:pPr>
    <w:rPr>
      <w:rFonts w:eastAsia="Times New Roman"/>
      <w:sz w:val="20"/>
      <w:szCs w:val="20"/>
    </w:rPr>
  </w:style>
  <w:style w:type="paragraph" w:customStyle="1" w:styleId="xl238">
    <w:name w:val="xl238"/>
    <w:basedOn w:val="a0"/>
    <w:uiPriority w:val="99"/>
    <w:rsid w:val="0063194E"/>
    <w:pPr>
      <w:pBdr>
        <w:top w:val="single" w:sz="4" w:space="0" w:color="auto"/>
        <w:left w:val="single" w:sz="4" w:space="0" w:color="auto"/>
      </w:pBdr>
      <w:spacing w:before="100" w:beforeAutospacing="1" w:after="100" w:afterAutospacing="1"/>
      <w:ind w:firstLine="0"/>
    </w:pPr>
    <w:rPr>
      <w:rFonts w:eastAsia="Times New Roman"/>
      <w:b/>
      <w:bCs/>
      <w:color w:val="000000"/>
      <w:sz w:val="20"/>
      <w:szCs w:val="20"/>
    </w:rPr>
  </w:style>
  <w:style w:type="paragraph" w:customStyle="1" w:styleId="xl239">
    <w:name w:val="xl239"/>
    <w:basedOn w:val="a0"/>
    <w:uiPriority w:val="99"/>
    <w:rsid w:val="0063194E"/>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szCs w:val="24"/>
    </w:rPr>
  </w:style>
  <w:style w:type="paragraph" w:customStyle="1" w:styleId="xl240">
    <w:name w:val="xl240"/>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b/>
      <w:bCs/>
      <w:sz w:val="20"/>
      <w:szCs w:val="20"/>
    </w:rPr>
  </w:style>
  <w:style w:type="paragraph" w:customStyle="1" w:styleId="xl241">
    <w:name w:val="xl241"/>
    <w:basedOn w:val="a0"/>
    <w:uiPriority w:val="99"/>
    <w:rsid w:val="0063194E"/>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b/>
      <w:bCs/>
      <w:sz w:val="20"/>
      <w:szCs w:val="20"/>
    </w:rPr>
  </w:style>
  <w:style w:type="paragraph" w:customStyle="1" w:styleId="xl242">
    <w:name w:val="xl242"/>
    <w:basedOn w:val="a0"/>
    <w:uiPriority w:val="99"/>
    <w:rsid w:val="006319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pPr>
    <w:rPr>
      <w:rFonts w:eastAsia="Times New Roman"/>
      <w:b/>
      <w:bCs/>
      <w:i/>
      <w:iCs/>
      <w:sz w:val="20"/>
      <w:szCs w:val="20"/>
    </w:rPr>
  </w:style>
  <w:style w:type="paragraph" w:customStyle="1" w:styleId="xl243">
    <w:name w:val="xl243"/>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i/>
      <w:iCs/>
      <w:sz w:val="20"/>
      <w:szCs w:val="20"/>
    </w:rPr>
  </w:style>
  <w:style w:type="paragraph" w:customStyle="1" w:styleId="xl244">
    <w:name w:val="xl244"/>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Cs w:val="24"/>
    </w:rPr>
  </w:style>
  <w:style w:type="paragraph" w:customStyle="1" w:styleId="xl245">
    <w:name w:val="xl245"/>
    <w:basedOn w:val="a0"/>
    <w:uiPriority w:val="99"/>
    <w:rsid w:val="0063194E"/>
    <w:pPr>
      <w:pBdr>
        <w:top w:val="single" w:sz="4" w:space="0" w:color="auto"/>
        <w:right w:val="single" w:sz="4" w:space="0" w:color="auto"/>
      </w:pBdr>
      <w:spacing w:before="100" w:beforeAutospacing="1" w:after="100" w:afterAutospacing="1"/>
      <w:ind w:firstLine="0"/>
      <w:jc w:val="center"/>
      <w:textAlignment w:val="top"/>
    </w:pPr>
    <w:rPr>
      <w:rFonts w:eastAsia="Times New Roman"/>
      <w:b/>
      <w:bCs/>
      <w:sz w:val="20"/>
      <w:szCs w:val="20"/>
    </w:rPr>
  </w:style>
  <w:style w:type="paragraph" w:customStyle="1" w:styleId="xl246">
    <w:name w:val="xl246"/>
    <w:basedOn w:val="a0"/>
    <w:uiPriority w:val="99"/>
    <w:rsid w:val="0063194E"/>
    <w:pPr>
      <w:pBdr>
        <w:right w:val="single" w:sz="4" w:space="0" w:color="auto"/>
      </w:pBdr>
      <w:spacing w:before="100" w:beforeAutospacing="1" w:after="100" w:afterAutospacing="1"/>
      <w:ind w:firstLine="0"/>
      <w:jc w:val="center"/>
      <w:textAlignment w:val="top"/>
    </w:pPr>
    <w:rPr>
      <w:rFonts w:eastAsia="Times New Roman"/>
      <w:b/>
      <w:bCs/>
      <w:sz w:val="20"/>
      <w:szCs w:val="20"/>
    </w:rPr>
  </w:style>
  <w:style w:type="paragraph" w:customStyle="1" w:styleId="xl247">
    <w:name w:val="xl247"/>
    <w:basedOn w:val="a0"/>
    <w:uiPriority w:val="99"/>
    <w:rsid w:val="006319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b/>
      <w:bCs/>
      <w:i/>
      <w:iCs/>
      <w:color w:val="000000"/>
      <w:sz w:val="20"/>
      <w:szCs w:val="20"/>
    </w:rPr>
  </w:style>
  <w:style w:type="paragraph" w:customStyle="1" w:styleId="xl248">
    <w:name w:val="xl248"/>
    <w:basedOn w:val="a0"/>
    <w:uiPriority w:val="99"/>
    <w:rsid w:val="006319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color w:val="000000"/>
      <w:sz w:val="20"/>
      <w:szCs w:val="20"/>
    </w:rPr>
  </w:style>
  <w:style w:type="character" w:customStyle="1" w:styleId="afff9">
    <w:name w:val="Колонтитул_"/>
    <w:uiPriority w:val="99"/>
    <w:rsid w:val="0063194E"/>
    <w:rPr>
      <w:rFonts w:ascii="Times New Roman" w:hAnsi="Times New Roman" w:cs="Times New Roman"/>
      <w:sz w:val="21"/>
      <w:szCs w:val="21"/>
      <w:u w:val="none"/>
    </w:rPr>
  </w:style>
  <w:style w:type="character" w:customStyle="1" w:styleId="Bodytext">
    <w:name w:val="Body text_"/>
    <w:uiPriority w:val="99"/>
    <w:locked/>
    <w:rsid w:val="0063194E"/>
    <w:rPr>
      <w:rFonts w:cs="Times New Roman"/>
      <w:sz w:val="19"/>
      <w:szCs w:val="19"/>
      <w:shd w:val="clear" w:color="auto" w:fill="FFFFFF"/>
    </w:rPr>
  </w:style>
  <w:style w:type="character" w:customStyle="1" w:styleId="sl">
    <w:name w:val="s_l"/>
    <w:uiPriority w:val="99"/>
    <w:rsid w:val="0063194E"/>
    <w:rPr>
      <w:rFonts w:cs="Times New Roman"/>
    </w:rPr>
  </w:style>
  <w:style w:type="paragraph" w:customStyle="1" w:styleId="afffa">
    <w:name w:val="Обычный таблица"/>
    <w:basedOn w:val="a0"/>
    <w:link w:val="afffb"/>
    <w:uiPriority w:val="99"/>
    <w:rsid w:val="0063194E"/>
    <w:pPr>
      <w:ind w:firstLine="0"/>
      <w:jc w:val="left"/>
    </w:pPr>
    <w:rPr>
      <w:sz w:val="20"/>
      <w:szCs w:val="20"/>
    </w:rPr>
  </w:style>
  <w:style w:type="character" w:customStyle="1" w:styleId="afffb">
    <w:name w:val="Обычный таблица Знак"/>
    <w:link w:val="afffa"/>
    <w:uiPriority w:val="99"/>
    <w:locked/>
    <w:rsid w:val="0063194E"/>
    <w:rPr>
      <w:rFonts w:ascii="Times New Roman" w:hAnsi="Times New Roman"/>
      <w:sz w:val="20"/>
    </w:rPr>
  </w:style>
  <w:style w:type="character" w:customStyle="1" w:styleId="ConsPlusNormal0">
    <w:name w:val="ConsPlusNormal Знак"/>
    <w:link w:val="ConsPlusNormal"/>
    <w:uiPriority w:val="99"/>
    <w:locked/>
    <w:rsid w:val="0063194E"/>
    <w:rPr>
      <w:rFonts w:ascii="Times New Roman" w:hAnsi="Times New Roman"/>
      <w:b/>
      <w:sz w:val="22"/>
      <w:lang w:eastAsia="en-US"/>
    </w:rPr>
  </w:style>
  <w:style w:type="character" w:customStyle="1" w:styleId="finded">
    <w:name w:val="finded"/>
    <w:uiPriority w:val="99"/>
    <w:rsid w:val="0063194E"/>
    <w:rPr>
      <w:rFonts w:cs="Times New Roman"/>
    </w:rPr>
  </w:style>
  <w:style w:type="character" w:customStyle="1" w:styleId="Arial">
    <w:name w:val="Основной текст + Arial"/>
    <w:uiPriority w:val="99"/>
    <w:rsid w:val="0063194E"/>
    <w:rPr>
      <w:rFonts w:ascii="Arial" w:hAnsi="Arial"/>
      <w:spacing w:val="2"/>
      <w:sz w:val="16"/>
      <w:u w:val="none"/>
    </w:rPr>
  </w:style>
  <w:style w:type="character" w:customStyle="1" w:styleId="iceouttxt1">
    <w:name w:val="iceouttxt1"/>
    <w:uiPriority w:val="99"/>
    <w:rsid w:val="0063194E"/>
    <w:rPr>
      <w:rFonts w:ascii="Arial" w:hAnsi="Arial" w:cs="Arial"/>
      <w:color w:val="666666"/>
      <w:sz w:val="17"/>
      <w:szCs w:val="17"/>
    </w:rPr>
  </w:style>
  <w:style w:type="paragraph" w:customStyle="1" w:styleId="Style8">
    <w:name w:val="Style8"/>
    <w:basedOn w:val="a0"/>
    <w:uiPriority w:val="99"/>
    <w:rsid w:val="0063194E"/>
    <w:pPr>
      <w:widowControl w:val="0"/>
      <w:autoSpaceDE w:val="0"/>
      <w:autoSpaceDN w:val="0"/>
      <w:adjustRightInd w:val="0"/>
      <w:spacing w:line="256" w:lineRule="exact"/>
      <w:ind w:firstLine="722"/>
    </w:pPr>
    <w:rPr>
      <w:rFonts w:eastAsia="Times New Roman"/>
      <w:szCs w:val="24"/>
    </w:rPr>
  </w:style>
  <w:style w:type="character" w:customStyle="1" w:styleId="FontStyle13">
    <w:name w:val="Font Style13"/>
    <w:uiPriority w:val="99"/>
    <w:rsid w:val="0063194E"/>
    <w:rPr>
      <w:rFonts w:ascii="Times New Roman" w:hAnsi="Times New Roman"/>
      <w:sz w:val="22"/>
    </w:rPr>
  </w:style>
  <w:style w:type="paragraph" w:customStyle="1" w:styleId="Style5">
    <w:name w:val="Style5"/>
    <w:basedOn w:val="a0"/>
    <w:uiPriority w:val="99"/>
    <w:rsid w:val="0063194E"/>
    <w:pPr>
      <w:widowControl w:val="0"/>
      <w:autoSpaceDE w:val="0"/>
      <w:autoSpaceDN w:val="0"/>
      <w:adjustRightInd w:val="0"/>
      <w:spacing w:line="288" w:lineRule="exact"/>
      <w:ind w:firstLine="0"/>
    </w:pPr>
    <w:rPr>
      <w:rFonts w:eastAsia="Times New Roman"/>
      <w:szCs w:val="24"/>
    </w:rPr>
  </w:style>
  <w:style w:type="paragraph" w:customStyle="1" w:styleId="Style6">
    <w:name w:val="Style6"/>
    <w:basedOn w:val="a0"/>
    <w:uiPriority w:val="99"/>
    <w:rsid w:val="0063194E"/>
    <w:pPr>
      <w:widowControl w:val="0"/>
      <w:autoSpaceDE w:val="0"/>
      <w:autoSpaceDN w:val="0"/>
      <w:adjustRightInd w:val="0"/>
      <w:ind w:firstLine="0"/>
      <w:jc w:val="left"/>
    </w:pPr>
    <w:rPr>
      <w:rFonts w:eastAsia="Times New Roman"/>
      <w:szCs w:val="24"/>
    </w:rPr>
  </w:style>
  <w:style w:type="character" w:customStyle="1" w:styleId="FontStyle11">
    <w:name w:val="Font Style11"/>
    <w:uiPriority w:val="99"/>
    <w:rsid w:val="0063194E"/>
    <w:rPr>
      <w:rFonts w:ascii="Times New Roman" w:hAnsi="Times New Roman"/>
      <w:b/>
      <w:sz w:val="22"/>
    </w:rPr>
  </w:style>
  <w:style w:type="paragraph" w:customStyle="1" w:styleId="Style9">
    <w:name w:val="Style9"/>
    <w:basedOn w:val="a0"/>
    <w:uiPriority w:val="99"/>
    <w:rsid w:val="0063194E"/>
    <w:pPr>
      <w:widowControl w:val="0"/>
      <w:autoSpaceDE w:val="0"/>
      <w:autoSpaceDN w:val="0"/>
      <w:adjustRightInd w:val="0"/>
      <w:spacing w:line="288" w:lineRule="exact"/>
      <w:ind w:firstLine="698"/>
    </w:pPr>
    <w:rPr>
      <w:rFonts w:eastAsia="Times New Roman"/>
      <w:szCs w:val="24"/>
    </w:rPr>
  </w:style>
  <w:style w:type="paragraph" w:styleId="afffc">
    <w:name w:val="Plain Text"/>
    <w:aliases w:val="Текст Знак1 Знак,Текст Знак Знак Знак,Текст Знак2 Знак Знак Знак,Текст Знак3 Знак Знак Знак Знак,Текст Знак2 Знак Знак1 Знак Знак Знак,Текст Знак Знак Знак Знак Знак Знак Знак,Текст Знак1 Знак Знак Знак Знак Знак1 Знак Знак,Знак2 Знак"/>
    <w:basedOn w:val="a0"/>
    <w:link w:val="1c"/>
    <w:uiPriority w:val="99"/>
    <w:rsid w:val="0063194E"/>
    <w:pPr>
      <w:ind w:firstLine="0"/>
    </w:pPr>
    <w:rPr>
      <w:rFonts w:ascii="Courier New" w:eastAsia="Times New Roman" w:hAnsi="Courier New"/>
      <w:sz w:val="20"/>
      <w:szCs w:val="20"/>
    </w:rPr>
  </w:style>
  <w:style w:type="character" w:customStyle="1" w:styleId="1c">
    <w:name w:val="Текст Знак1"/>
    <w:aliases w:val="Текст Знак1 Знак Знак,Текст Знак Знак Знак Знак,Текст Знак2 Знак Знак Знак Знак,Текст Знак3 Знак Знак Знак Знак Знак,Текст Знак2 Знак Знак1 Знак Знак Знак Знак,Текст Знак Знак Знак Знак Знак Знак Знак Знак,Знак2 Знак Знак"/>
    <w:link w:val="afffc"/>
    <w:uiPriority w:val="99"/>
    <w:locked/>
    <w:rsid w:val="0063194E"/>
    <w:rPr>
      <w:rFonts w:ascii="Courier New" w:hAnsi="Courier New" w:cs="Times New Roman"/>
      <w:sz w:val="20"/>
      <w:szCs w:val="20"/>
    </w:rPr>
  </w:style>
  <w:style w:type="character" w:customStyle="1" w:styleId="afffd">
    <w:name w:val="Текст Знак"/>
    <w:uiPriority w:val="99"/>
    <w:rsid w:val="0063194E"/>
    <w:rPr>
      <w:rFonts w:ascii="Courier New" w:hAnsi="Courier New" w:cs="Courier New"/>
      <w:sz w:val="20"/>
      <w:szCs w:val="20"/>
    </w:rPr>
  </w:style>
  <w:style w:type="paragraph" w:customStyle="1" w:styleId="210">
    <w:name w:val="Основной текст 21"/>
    <w:basedOn w:val="a0"/>
    <w:uiPriority w:val="99"/>
    <w:rsid w:val="0063194E"/>
    <w:pPr>
      <w:spacing w:after="120" w:line="480" w:lineRule="auto"/>
      <w:ind w:firstLine="0"/>
    </w:pPr>
    <w:rPr>
      <w:rFonts w:eastAsia="Times New Roman"/>
      <w:szCs w:val="24"/>
    </w:rPr>
  </w:style>
  <w:style w:type="paragraph" w:customStyle="1" w:styleId="afffe">
    <w:name w:val="Заголовок приложения"/>
    <w:basedOn w:val="a0"/>
    <w:next w:val="a0"/>
    <w:uiPriority w:val="99"/>
    <w:rsid w:val="0063194E"/>
    <w:pPr>
      <w:widowControl w:val="0"/>
      <w:spacing w:before="60"/>
      <w:ind w:firstLine="0"/>
      <w:jc w:val="center"/>
    </w:pPr>
    <w:rPr>
      <w:rFonts w:eastAsia="Times New Roman"/>
      <w:b/>
      <w:sz w:val="28"/>
      <w:szCs w:val="20"/>
    </w:rPr>
  </w:style>
  <w:style w:type="paragraph" w:customStyle="1" w:styleId="affff">
    <w:name w:val="Îñíîâí"/>
    <w:basedOn w:val="a0"/>
    <w:uiPriority w:val="99"/>
    <w:rsid w:val="0063194E"/>
    <w:pPr>
      <w:widowControl w:val="0"/>
      <w:ind w:firstLine="0"/>
    </w:pPr>
    <w:rPr>
      <w:rFonts w:ascii="Arial" w:eastAsia="Times New Roman" w:hAnsi="Arial" w:cs="Arial"/>
      <w:sz w:val="22"/>
      <w:szCs w:val="20"/>
    </w:rPr>
  </w:style>
  <w:style w:type="paragraph" w:customStyle="1" w:styleId="Normalunindented">
    <w:name w:val="Normal unindented"/>
    <w:uiPriority w:val="99"/>
    <w:rsid w:val="0063194E"/>
    <w:pPr>
      <w:spacing w:before="120" w:after="120" w:line="276" w:lineRule="auto"/>
      <w:jc w:val="both"/>
    </w:pPr>
    <w:rPr>
      <w:rFonts w:ascii="Times New Roman" w:eastAsia="Times New Roman" w:hAnsi="Times New Roman"/>
      <w:sz w:val="22"/>
      <w:szCs w:val="22"/>
    </w:rPr>
  </w:style>
  <w:style w:type="paragraph" w:styleId="2a">
    <w:name w:val="Quote"/>
    <w:basedOn w:val="a0"/>
    <w:next w:val="a0"/>
    <w:link w:val="2b"/>
    <w:uiPriority w:val="29"/>
    <w:qFormat/>
    <w:rsid w:val="0063194E"/>
    <w:pPr>
      <w:spacing w:before="120" w:after="120" w:line="276" w:lineRule="auto"/>
    </w:pPr>
    <w:rPr>
      <w:rFonts w:eastAsia="Times New Roman"/>
      <w:i/>
      <w:iCs/>
      <w:color w:val="8064A2"/>
      <w:sz w:val="22"/>
    </w:rPr>
  </w:style>
  <w:style w:type="character" w:customStyle="1" w:styleId="2b">
    <w:name w:val="Цитата 2 Знак"/>
    <w:link w:val="2a"/>
    <w:uiPriority w:val="29"/>
    <w:locked/>
    <w:rsid w:val="0063194E"/>
    <w:rPr>
      <w:rFonts w:ascii="Times New Roman" w:hAnsi="Times New Roman" w:cs="Times New Roman"/>
      <w:i/>
      <w:iCs/>
      <w:color w:val="8064A2"/>
    </w:rPr>
  </w:style>
  <w:style w:type="paragraph" w:customStyle="1" w:styleId="Warning">
    <w:name w:val="Warning"/>
    <w:basedOn w:val="a0"/>
    <w:next w:val="a0"/>
    <w:uiPriority w:val="99"/>
    <w:rsid w:val="0063194E"/>
    <w:pPr>
      <w:spacing w:before="120" w:after="120" w:line="276" w:lineRule="auto"/>
    </w:pPr>
    <w:rPr>
      <w:rFonts w:eastAsia="Times New Roman"/>
      <w:i/>
      <w:iCs/>
      <w:color w:val="E36C0A"/>
      <w:sz w:val="22"/>
    </w:rPr>
  </w:style>
  <w:style w:type="paragraph" w:customStyle="1" w:styleId="heading1normal">
    <w:name w:val="heading 1 normal"/>
    <w:basedOn w:val="a0"/>
    <w:next w:val="a0"/>
    <w:uiPriority w:val="99"/>
    <w:rsid w:val="0063194E"/>
    <w:pPr>
      <w:numPr>
        <w:numId w:val="4"/>
      </w:numPr>
      <w:outlineLvl w:val="0"/>
    </w:pPr>
    <w:rPr>
      <w:rFonts w:eastAsia="Times New Roman"/>
    </w:rPr>
  </w:style>
  <w:style w:type="paragraph" w:customStyle="1" w:styleId="heading1normalunnumbered">
    <w:name w:val="heading 1 normal unnumbered"/>
    <w:basedOn w:val="a0"/>
    <w:next w:val="a0"/>
    <w:uiPriority w:val="99"/>
    <w:rsid w:val="0063194E"/>
    <w:pPr>
      <w:spacing w:before="120" w:after="120"/>
      <w:outlineLvl w:val="0"/>
    </w:pPr>
    <w:rPr>
      <w:rFonts w:eastAsia="Times New Roman"/>
      <w:sz w:val="22"/>
    </w:rPr>
  </w:style>
  <w:style w:type="character" w:customStyle="1" w:styleId="92">
    <w:name w:val="Знак Знак9"/>
    <w:uiPriority w:val="99"/>
    <w:locked/>
    <w:rsid w:val="0063194E"/>
  </w:style>
  <w:style w:type="paragraph" w:customStyle="1" w:styleId="consplusnormal1">
    <w:name w:val="consplusnormal"/>
    <w:basedOn w:val="a0"/>
    <w:uiPriority w:val="99"/>
    <w:rsid w:val="0063194E"/>
    <w:pPr>
      <w:spacing w:before="100" w:beforeAutospacing="1" w:after="100" w:afterAutospacing="1"/>
      <w:ind w:firstLine="0"/>
      <w:jc w:val="left"/>
    </w:pPr>
    <w:rPr>
      <w:rFonts w:ascii="Tahoma" w:eastAsia="Times New Roman" w:hAnsi="Tahoma" w:cs="Tahoma"/>
      <w:sz w:val="16"/>
      <w:szCs w:val="16"/>
    </w:rPr>
  </w:style>
  <w:style w:type="character" w:customStyle="1" w:styleId="200">
    <w:name w:val="Знак Знак20"/>
    <w:uiPriority w:val="99"/>
    <w:locked/>
    <w:rsid w:val="0063194E"/>
    <w:rPr>
      <w:sz w:val="22"/>
      <w:lang w:val="ru-RU" w:eastAsia="ru-RU"/>
    </w:rPr>
  </w:style>
  <w:style w:type="character" w:customStyle="1" w:styleId="190">
    <w:name w:val="Знак Знак19"/>
    <w:uiPriority w:val="99"/>
    <w:locked/>
    <w:rsid w:val="0063194E"/>
    <w:rPr>
      <w:b/>
      <w:sz w:val="24"/>
      <w:lang w:val="ru-RU" w:eastAsia="ru-RU"/>
    </w:rPr>
  </w:style>
  <w:style w:type="paragraph" w:styleId="affff0">
    <w:name w:val="Subtitle"/>
    <w:basedOn w:val="a0"/>
    <w:next w:val="a0"/>
    <w:link w:val="affff1"/>
    <w:uiPriority w:val="99"/>
    <w:qFormat/>
    <w:locked/>
    <w:rsid w:val="00C661D2"/>
    <w:pPr>
      <w:numPr>
        <w:ilvl w:val="1"/>
      </w:numPr>
      <w:ind w:firstLine="708"/>
    </w:pPr>
    <w:rPr>
      <w:rFonts w:ascii="Cambria" w:eastAsia="Times New Roman" w:hAnsi="Cambria"/>
      <w:i/>
      <w:iCs/>
      <w:color w:val="4F81BD"/>
      <w:spacing w:val="15"/>
      <w:szCs w:val="24"/>
    </w:rPr>
  </w:style>
  <w:style w:type="character" w:customStyle="1" w:styleId="affff1">
    <w:name w:val="Подзаголовок Знак"/>
    <w:link w:val="affff0"/>
    <w:uiPriority w:val="99"/>
    <w:locked/>
    <w:rsid w:val="00C661D2"/>
    <w:rPr>
      <w:rFonts w:ascii="Cambria" w:hAnsi="Cambria" w:cs="Times New Roman"/>
      <w:i/>
      <w:iCs/>
      <w:color w:val="4F81BD"/>
      <w:spacing w:val="15"/>
      <w:sz w:val="24"/>
      <w:szCs w:val="24"/>
    </w:rPr>
  </w:style>
  <w:style w:type="character" w:customStyle="1" w:styleId="affff2">
    <w:name w:val="Основной шрифт"/>
    <w:uiPriority w:val="99"/>
    <w:rsid w:val="00A3089F"/>
  </w:style>
  <w:style w:type="character" w:styleId="affff3">
    <w:name w:val="Strong"/>
    <w:uiPriority w:val="99"/>
    <w:qFormat/>
    <w:rsid w:val="00F23753"/>
    <w:rPr>
      <w:rFonts w:ascii="Times New Roman" w:hAnsi="Times New Roman" w:cs="Times New Roman"/>
      <w:b/>
    </w:rPr>
  </w:style>
  <w:style w:type="numbering" w:styleId="111111">
    <w:name w:val="Outline List 2"/>
    <w:basedOn w:val="a3"/>
    <w:uiPriority w:val="99"/>
    <w:semiHidden/>
    <w:unhideWhenUsed/>
    <w:locked/>
    <w:rsid w:val="00B357A4"/>
    <w:pPr>
      <w:numPr>
        <w:numId w:val="6"/>
      </w:numPr>
    </w:pPr>
  </w:style>
  <w:style w:type="numbering" w:customStyle="1" w:styleId="4">
    <w:name w:val="Стиль4"/>
    <w:rsid w:val="00B357A4"/>
    <w:pPr>
      <w:numPr>
        <w:numId w:val="5"/>
      </w:numPr>
    </w:pPr>
  </w:style>
  <w:style w:type="character" w:customStyle="1" w:styleId="bold">
    <w:name w:val="bold"/>
    <w:basedOn w:val="a1"/>
    <w:rsid w:val="009D630E"/>
  </w:style>
  <w:style w:type="paragraph" w:customStyle="1" w:styleId="Standard">
    <w:name w:val="Standard"/>
    <w:uiPriority w:val="99"/>
    <w:rsid w:val="009D630E"/>
    <w:pPr>
      <w:widowControl w:val="0"/>
      <w:suppressAutoHyphens/>
      <w:textAlignment w:val="baseline"/>
    </w:pPr>
    <w:rPr>
      <w:rFonts w:ascii="Liberation Serif" w:eastAsia="SimSun" w:hAnsi="Liberation Serif" w:cs="Mangal"/>
      <w:color w:val="00000A"/>
      <w:sz w:val="24"/>
      <w:szCs w:val="24"/>
      <w:lang w:eastAsia="zh-CN" w:bidi="hi-IN"/>
    </w:rPr>
  </w:style>
  <w:style w:type="table" w:customStyle="1" w:styleId="72">
    <w:name w:val="Сетка таблицы7"/>
    <w:basedOn w:val="a2"/>
    <w:next w:val="ac"/>
    <w:uiPriority w:val="59"/>
    <w:rsid w:val="001112AB"/>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2"/>
    <w:next w:val="ac"/>
    <w:uiPriority w:val="59"/>
    <w:rsid w:val="00A27825"/>
    <w:rPr>
      <w:rFonts w:ascii="Times New Roman" w:eastAsia="Calibri" w:hAnsi="Times New Roman"/>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4">
    <w:name w:val="List Continue"/>
    <w:basedOn w:val="a0"/>
    <w:uiPriority w:val="99"/>
    <w:semiHidden/>
    <w:unhideWhenUsed/>
    <w:locked/>
    <w:rsid w:val="00055FAE"/>
    <w:pPr>
      <w:spacing w:after="120"/>
      <w:ind w:left="283"/>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ourier New"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0">
    <w:name w:val="Normal"/>
    <w:qFormat/>
    <w:rsid w:val="00D52754"/>
    <w:pPr>
      <w:ind w:firstLine="708"/>
      <w:jc w:val="both"/>
    </w:pPr>
    <w:rPr>
      <w:rFonts w:ascii="Times New Roman" w:hAnsi="Times New Roman"/>
      <w:sz w:val="24"/>
      <w:szCs w:val="22"/>
    </w:rPr>
  </w:style>
  <w:style w:type="paragraph" w:styleId="10">
    <w:name w:val="heading 1"/>
    <w:basedOn w:val="a0"/>
    <w:next w:val="a0"/>
    <w:link w:val="11"/>
    <w:uiPriority w:val="99"/>
    <w:qFormat/>
    <w:rsid w:val="006438BE"/>
    <w:pPr>
      <w:keepNext/>
      <w:keepLines/>
      <w:widowControl w:val="0"/>
      <w:spacing w:before="480"/>
      <w:ind w:firstLine="0"/>
      <w:jc w:val="left"/>
      <w:outlineLvl w:val="0"/>
    </w:pPr>
    <w:rPr>
      <w:rFonts w:ascii="Cambria" w:eastAsia="Times New Roman" w:hAnsi="Cambria"/>
      <w:b/>
      <w:bCs/>
      <w:color w:val="365F91"/>
      <w:sz w:val="28"/>
      <w:szCs w:val="28"/>
    </w:rPr>
  </w:style>
  <w:style w:type="paragraph" w:styleId="2">
    <w:name w:val="heading 2"/>
    <w:basedOn w:val="a0"/>
    <w:next w:val="a0"/>
    <w:link w:val="20"/>
    <w:uiPriority w:val="99"/>
    <w:qFormat/>
    <w:rsid w:val="006438BE"/>
    <w:pPr>
      <w:keepNext/>
      <w:keepLines/>
      <w:widowControl w:val="0"/>
      <w:spacing w:before="200"/>
      <w:ind w:firstLine="0"/>
      <w:jc w:val="left"/>
      <w:outlineLvl w:val="1"/>
    </w:pPr>
    <w:rPr>
      <w:rFonts w:ascii="Cambria" w:eastAsia="Times New Roman" w:hAnsi="Cambria"/>
      <w:b/>
      <w:bCs/>
      <w:color w:val="4F81BD"/>
      <w:sz w:val="26"/>
      <w:szCs w:val="26"/>
    </w:rPr>
  </w:style>
  <w:style w:type="paragraph" w:styleId="31">
    <w:name w:val="heading 3"/>
    <w:basedOn w:val="a0"/>
    <w:next w:val="a0"/>
    <w:link w:val="32"/>
    <w:uiPriority w:val="99"/>
    <w:qFormat/>
    <w:rsid w:val="002120F9"/>
    <w:pPr>
      <w:keepNext/>
      <w:keepLines/>
      <w:spacing w:before="40"/>
      <w:outlineLvl w:val="2"/>
    </w:pPr>
    <w:rPr>
      <w:rFonts w:ascii="Cambria" w:eastAsia="Times New Roman" w:hAnsi="Cambria"/>
      <w:color w:val="243F60"/>
      <w:szCs w:val="24"/>
    </w:rPr>
  </w:style>
  <w:style w:type="paragraph" w:styleId="40">
    <w:name w:val="heading 4"/>
    <w:basedOn w:val="a0"/>
    <w:next w:val="a0"/>
    <w:link w:val="41"/>
    <w:uiPriority w:val="99"/>
    <w:qFormat/>
    <w:locked/>
    <w:rsid w:val="00CA79AC"/>
    <w:pPr>
      <w:keepNext/>
      <w:spacing w:before="240" w:after="60"/>
      <w:outlineLvl w:val="3"/>
    </w:pPr>
    <w:rPr>
      <w:b/>
      <w:bCs/>
      <w:sz w:val="28"/>
      <w:szCs w:val="28"/>
    </w:rPr>
  </w:style>
  <w:style w:type="paragraph" w:styleId="5">
    <w:name w:val="heading 5"/>
    <w:basedOn w:val="a0"/>
    <w:next w:val="a0"/>
    <w:link w:val="50"/>
    <w:uiPriority w:val="99"/>
    <w:qFormat/>
    <w:locked/>
    <w:rsid w:val="00CA79AC"/>
    <w:pPr>
      <w:spacing w:before="240" w:after="60"/>
      <w:outlineLvl w:val="4"/>
    </w:pPr>
    <w:rPr>
      <w:b/>
      <w:bCs/>
      <w:i/>
      <w:iCs/>
      <w:sz w:val="26"/>
      <w:szCs w:val="26"/>
    </w:rPr>
  </w:style>
  <w:style w:type="paragraph" w:styleId="6">
    <w:name w:val="heading 6"/>
    <w:basedOn w:val="a0"/>
    <w:next w:val="a0"/>
    <w:link w:val="60"/>
    <w:uiPriority w:val="99"/>
    <w:qFormat/>
    <w:locked/>
    <w:rsid w:val="0063194E"/>
    <w:pPr>
      <w:keepNext/>
      <w:keepLines/>
      <w:spacing w:before="200"/>
      <w:ind w:firstLine="0"/>
      <w:outlineLvl w:val="5"/>
    </w:pPr>
    <w:rPr>
      <w:rFonts w:eastAsia="Times New Roman"/>
      <w:i/>
      <w:iCs/>
      <w:color w:val="243F60"/>
    </w:rPr>
  </w:style>
  <w:style w:type="paragraph" w:styleId="7">
    <w:name w:val="heading 7"/>
    <w:basedOn w:val="a0"/>
    <w:next w:val="a0"/>
    <w:link w:val="70"/>
    <w:uiPriority w:val="99"/>
    <w:qFormat/>
    <w:locked/>
    <w:rsid w:val="0063194E"/>
    <w:pPr>
      <w:spacing w:before="240" w:after="60"/>
      <w:ind w:firstLine="0"/>
      <w:jc w:val="left"/>
      <w:outlineLvl w:val="6"/>
    </w:pPr>
    <w:rPr>
      <w:rFonts w:ascii="Calibri" w:eastAsia="Times New Roman" w:hAnsi="Calibri"/>
      <w:szCs w:val="24"/>
    </w:rPr>
  </w:style>
  <w:style w:type="paragraph" w:styleId="8">
    <w:name w:val="heading 8"/>
    <w:basedOn w:val="a0"/>
    <w:next w:val="a0"/>
    <w:link w:val="80"/>
    <w:uiPriority w:val="99"/>
    <w:qFormat/>
    <w:locked/>
    <w:rsid w:val="0063194E"/>
    <w:pPr>
      <w:tabs>
        <w:tab w:val="num" w:pos="1724"/>
      </w:tabs>
      <w:spacing w:before="240" w:after="60"/>
      <w:ind w:left="1724" w:hanging="432"/>
      <w:jc w:val="left"/>
      <w:outlineLvl w:val="7"/>
    </w:pPr>
    <w:rPr>
      <w:rFonts w:ascii="Calibri" w:eastAsia="Times New Roman" w:hAnsi="Calibri"/>
      <w:i/>
      <w:iCs/>
      <w:szCs w:val="24"/>
    </w:rPr>
  </w:style>
  <w:style w:type="paragraph" w:styleId="9">
    <w:name w:val="heading 9"/>
    <w:basedOn w:val="a0"/>
    <w:next w:val="a0"/>
    <w:link w:val="90"/>
    <w:uiPriority w:val="99"/>
    <w:qFormat/>
    <w:locked/>
    <w:rsid w:val="0063194E"/>
    <w:pPr>
      <w:keepNext/>
      <w:keepLines/>
      <w:spacing w:before="200"/>
      <w:ind w:firstLine="0"/>
      <w:outlineLvl w:val="8"/>
    </w:pPr>
    <w:rPr>
      <w:rFonts w:eastAsia="Times New Roman"/>
      <w:i/>
      <w:iCs/>
      <w:color w:val="40404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link w:val="10"/>
    <w:uiPriority w:val="99"/>
    <w:locked/>
    <w:rsid w:val="006438BE"/>
    <w:rPr>
      <w:rFonts w:ascii="Cambria" w:hAnsi="Cambria" w:cs="Times New Roman"/>
      <w:b/>
      <w:bCs/>
      <w:color w:val="365F91"/>
      <w:sz w:val="28"/>
      <w:szCs w:val="28"/>
      <w:lang w:eastAsia="ru-RU"/>
    </w:rPr>
  </w:style>
  <w:style w:type="character" w:customStyle="1" w:styleId="20">
    <w:name w:val="Заголовок 2 Знак"/>
    <w:link w:val="2"/>
    <w:uiPriority w:val="99"/>
    <w:locked/>
    <w:rsid w:val="006438BE"/>
    <w:rPr>
      <w:rFonts w:ascii="Cambria" w:hAnsi="Cambria" w:cs="Times New Roman"/>
      <w:b/>
      <w:bCs/>
      <w:color w:val="4F81BD"/>
      <w:sz w:val="26"/>
      <w:szCs w:val="26"/>
      <w:lang w:eastAsia="ru-RU"/>
    </w:rPr>
  </w:style>
  <w:style w:type="character" w:customStyle="1" w:styleId="32">
    <w:name w:val="Заголовок 3 Знак"/>
    <w:link w:val="31"/>
    <w:uiPriority w:val="99"/>
    <w:locked/>
    <w:rsid w:val="002120F9"/>
    <w:rPr>
      <w:rFonts w:ascii="Cambria" w:hAnsi="Cambria" w:cs="Times New Roman"/>
      <w:color w:val="243F60"/>
      <w:sz w:val="24"/>
      <w:szCs w:val="24"/>
      <w:lang w:eastAsia="ru-RU"/>
    </w:rPr>
  </w:style>
  <w:style w:type="character" w:customStyle="1" w:styleId="41">
    <w:name w:val="Заголовок 4 Знак"/>
    <w:link w:val="40"/>
    <w:uiPriority w:val="99"/>
    <w:locked/>
    <w:rsid w:val="00CB4772"/>
    <w:rPr>
      <w:rFonts w:ascii="Calibri" w:hAnsi="Calibri" w:cs="Times New Roman"/>
      <w:b/>
      <w:bCs/>
      <w:sz w:val="28"/>
      <w:szCs w:val="28"/>
    </w:rPr>
  </w:style>
  <w:style w:type="character" w:customStyle="1" w:styleId="50">
    <w:name w:val="Заголовок 5 Знак"/>
    <w:link w:val="5"/>
    <w:uiPriority w:val="99"/>
    <w:semiHidden/>
    <w:locked/>
    <w:rsid w:val="00CB4772"/>
    <w:rPr>
      <w:rFonts w:ascii="Calibri" w:hAnsi="Calibri" w:cs="Times New Roman"/>
      <w:b/>
      <w:bCs/>
      <w:i/>
      <w:iCs/>
      <w:sz w:val="26"/>
      <w:szCs w:val="26"/>
    </w:rPr>
  </w:style>
  <w:style w:type="character" w:customStyle="1" w:styleId="60">
    <w:name w:val="Заголовок 6 Знак"/>
    <w:link w:val="6"/>
    <w:uiPriority w:val="99"/>
    <w:locked/>
    <w:rsid w:val="0063194E"/>
    <w:rPr>
      <w:rFonts w:ascii="Times New Roman" w:hAnsi="Times New Roman" w:cs="Times New Roman"/>
      <w:i/>
      <w:iCs/>
      <w:color w:val="243F60"/>
      <w:sz w:val="24"/>
    </w:rPr>
  </w:style>
  <w:style w:type="character" w:customStyle="1" w:styleId="70">
    <w:name w:val="Заголовок 7 Знак"/>
    <w:link w:val="7"/>
    <w:uiPriority w:val="99"/>
    <w:locked/>
    <w:rsid w:val="0063194E"/>
    <w:rPr>
      <w:rFonts w:eastAsia="Times New Roman" w:cs="Times New Roman"/>
      <w:sz w:val="24"/>
      <w:szCs w:val="24"/>
    </w:rPr>
  </w:style>
  <w:style w:type="character" w:customStyle="1" w:styleId="80">
    <w:name w:val="Заголовок 8 Знак"/>
    <w:link w:val="8"/>
    <w:uiPriority w:val="99"/>
    <w:locked/>
    <w:rsid w:val="0063194E"/>
    <w:rPr>
      <w:rFonts w:eastAsia="Times New Roman" w:cs="Times New Roman"/>
      <w:i/>
      <w:iCs/>
      <w:sz w:val="24"/>
      <w:szCs w:val="24"/>
    </w:rPr>
  </w:style>
  <w:style w:type="character" w:customStyle="1" w:styleId="90">
    <w:name w:val="Заголовок 9 Знак"/>
    <w:link w:val="9"/>
    <w:uiPriority w:val="99"/>
    <w:locked/>
    <w:rsid w:val="0063194E"/>
    <w:rPr>
      <w:rFonts w:ascii="Times New Roman" w:hAnsi="Times New Roman" w:cs="Times New Roman"/>
      <w:i/>
      <w:iCs/>
      <w:color w:val="404040"/>
      <w:sz w:val="20"/>
      <w:szCs w:val="20"/>
    </w:rPr>
  </w:style>
  <w:style w:type="paragraph" w:customStyle="1" w:styleId="12">
    <w:name w:val="Основной текст1"/>
    <w:basedOn w:val="a0"/>
    <w:next w:val="a0"/>
    <w:link w:val="a4"/>
    <w:uiPriority w:val="99"/>
    <w:rsid w:val="00DD08D3"/>
    <w:pPr>
      <w:shd w:val="clear" w:color="auto" w:fill="FFFFFF"/>
    </w:pPr>
    <w:rPr>
      <w:spacing w:val="10"/>
      <w:lang w:eastAsia="en-US"/>
    </w:rPr>
  </w:style>
  <w:style w:type="character" w:customStyle="1" w:styleId="a4">
    <w:name w:val="Основной текст_"/>
    <w:link w:val="12"/>
    <w:uiPriority w:val="99"/>
    <w:locked/>
    <w:rsid w:val="00DD08D3"/>
    <w:rPr>
      <w:rFonts w:ascii="Times New Roman" w:hAnsi="Times New Roman" w:cs="Times New Roman"/>
      <w:spacing w:val="10"/>
      <w:sz w:val="24"/>
      <w:shd w:val="clear" w:color="auto" w:fill="FFFFFF"/>
    </w:rPr>
  </w:style>
  <w:style w:type="paragraph" w:styleId="a5">
    <w:name w:val="No Spacing"/>
    <w:uiPriority w:val="1"/>
    <w:qFormat/>
    <w:rsid w:val="006438BE"/>
    <w:pPr>
      <w:widowControl w:val="0"/>
    </w:pPr>
    <w:rPr>
      <w:rFonts w:ascii="Courier New" w:hAnsi="Courier New" w:cs="Courier New"/>
      <w:color w:val="000000"/>
      <w:sz w:val="24"/>
      <w:szCs w:val="24"/>
    </w:rPr>
  </w:style>
  <w:style w:type="paragraph" w:styleId="a6">
    <w:name w:val="List Paragraph"/>
    <w:basedOn w:val="a0"/>
    <w:uiPriority w:val="34"/>
    <w:qFormat/>
    <w:rsid w:val="006438BE"/>
    <w:pPr>
      <w:widowControl w:val="0"/>
      <w:ind w:left="720" w:firstLine="0"/>
      <w:contextualSpacing/>
      <w:jc w:val="left"/>
    </w:pPr>
    <w:rPr>
      <w:rFonts w:ascii="Courier New" w:hAnsi="Courier New" w:cs="Courier New"/>
      <w:color w:val="000000"/>
      <w:szCs w:val="24"/>
    </w:rPr>
  </w:style>
  <w:style w:type="paragraph" w:customStyle="1" w:styleId="ConsPlusNormal">
    <w:name w:val="ConsPlusNormal"/>
    <w:link w:val="ConsPlusNormal0"/>
    <w:uiPriority w:val="99"/>
    <w:rsid w:val="00194BE9"/>
    <w:pPr>
      <w:autoSpaceDE w:val="0"/>
      <w:autoSpaceDN w:val="0"/>
      <w:adjustRightInd w:val="0"/>
    </w:pPr>
    <w:rPr>
      <w:rFonts w:ascii="Times New Roman" w:hAnsi="Times New Roman"/>
      <w:b/>
      <w:sz w:val="22"/>
      <w:szCs w:val="22"/>
      <w:lang w:eastAsia="en-US"/>
    </w:rPr>
  </w:style>
  <w:style w:type="paragraph" w:customStyle="1" w:styleId="ConsPlusNonformat">
    <w:name w:val="ConsPlusNonformat"/>
    <w:uiPriority w:val="99"/>
    <w:rsid w:val="00194BE9"/>
    <w:pPr>
      <w:autoSpaceDE w:val="0"/>
      <w:autoSpaceDN w:val="0"/>
      <w:adjustRightInd w:val="0"/>
    </w:pPr>
    <w:rPr>
      <w:rFonts w:ascii="Courier New" w:hAnsi="Courier New" w:cs="Courier New"/>
      <w:lang w:eastAsia="en-US"/>
    </w:rPr>
  </w:style>
  <w:style w:type="paragraph" w:customStyle="1" w:styleId="ConsPlusTitle">
    <w:name w:val="ConsPlusTitle"/>
    <w:uiPriority w:val="99"/>
    <w:rsid w:val="00194BE9"/>
    <w:pPr>
      <w:autoSpaceDE w:val="0"/>
      <w:autoSpaceDN w:val="0"/>
      <w:adjustRightInd w:val="0"/>
    </w:pPr>
    <w:rPr>
      <w:rFonts w:ascii="Times New Roman" w:hAnsi="Times New Roman"/>
      <w:b/>
      <w:bCs/>
      <w:sz w:val="22"/>
      <w:szCs w:val="22"/>
      <w:lang w:eastAsia="en-US"/>
    </w:rPr>
  </w:style>
  <w:style w:type="paragraph" w:customStyle="1" w:styleId="ConsPlusCell">
    <w:name w:val="ConsPlusCell"/>
    <w:uiPriority w:val="99"/>
    <w:rsid w:val="00194BE9"/>
    <w:pPr>
      <w:autoSpaceDE w:val="0"/>
      <w:autoSpaceDN w:val="0"/>
      <w:adjustRightInd w:val="0"/>
    </w:pPr>
    <w:rPr>
      <w:rFonts w:ascii="Times New Roman" w:hAnsi="Times New Roman"/>
      <w:sz w:val="22"/>
      <w:szCs w:val="22"/>
      <w:lang w:eastAsia="en-US"/>
    </w:rPr>
  </w:style>
  <w:style w:type="character" w:styleId="a7">
    <w:name w:val="Hyperlink"/>
    <w:uiPriority w:val="99"/>
    <w:rsid w:val="00445A21"/>
    <w:rPr>
      <w:rFonts w:cs="Times New Roman"/>
      <w:color w:val="0000FF"/>
      <w:u w:val="single"/>
    </w:rPr>
  </w:style>
  <w:style w:type="character" w:customStyle="1" w:styleId="51">
    <w:name w:val="Основной текст (5)_"/>
    <w:link w:val="52"/>
    <w:uiPriority w:val="99"/>
    <w:locked/>
    <w:rsid w:val="00D53516"/>
    <w:rPr>
      <w:rFonts w:ascii="Times New Roman" w:hAnsi="Times New Roman" w:cs="Times New Roman"/>
      <w:b/>
      <w:bCs/>
      <w:sz w:val="21"/>
      <w:szCs w:val="21"/>
      <w:shd w:val="clear" w:color="auto" w:fill="FFFFFF"/>
    </w:rPr>
  </w:style>
  <w:style w:type="paragraph" w:customStyle="1" w:styleId="52">
    <w:name w:val="Основной текст (5)"/>
    <w:basedOn w:val="a0"/>
    <w:link w:val="51"/>
    <w:uiPriority w:val="99"/>
    <w:rsid w:val="00D53516"/>
    <w:pPr>
      <w:widowControl w:val="0"/>
      <w:shd w:val="clear" w:color="auto" w:fill="FFFFFF"/>
      <w:spacing w:line="317" w:lineRule="exact"/>
      <w:ind w:firstLine="0"/>
      <w:jc w:val="left"/>
    </w:pPr>
    <w:rPr>
      <w:b/>
      <w:bCs/>
      <w:sz w:val="21"/>
      <w:szCs w:val="21"/>
      <w:lang w:eastAsia="en-US"/>
    </w:rPr>
  </w:style>
  <w:style w:type="character" w:customStyle="1" w:styleId="21">
    <w:name w:val="Основной текст2"/>
    <w:uiPriority w:val="99"/>
    <w:rsid w:val="00D53516"/>
    <w:rPr>
      <w:rFonts w:ascii="Times New Roman" w:hAnsi="Times New Roman" w:cs="Times New Roman"/>
      <w:color w:val="000000"/>
      <w:spacing w:val="10"/>
      <w:w w:val="100"/>
      <w:position w:val="0"/>
      <w:sz w:val="24"/>
      <w:szCs w:val="24"/>
      <w:u w:val="none"/>
      <w:shd w:val="clear" w:color="auto" w:fill="FFFFFF"/>
      <w:lang w:val="ru-RU"/>
    </w:rPr>
  </w:style>
  <w:style w:type="paragraph" w:customStyle="1" w:styleId="61">
    <w:name w:val="Основной текст6"/>
    <w:basedOn w:val="a0"/>
    <w:uiPriority w:val="99"/>
    <w:rsid w:val="00D53516"/>
    <w:pPr>
      <w:widowControl w:val="0"/>
      <w:shd w:val="clear" w:color="auto" w:fill="FFFFFF"/>
      <w:spacing w:line="240" w:lineRule="atLeast"/>
      <w:ind w:firstLine="0"/>
      <w:jc w:val="left"/>
    </w:pPr>
    <w:rPr>
      <w:rFonts w:eastAsia="Times New Roman"/>
      <w:color w:val="000000"/>
      <w:spacing w:val="10"/>
      <w:szCs w:val="24"/>
    </w:rPr>
  </w:style>
  <w:style w:type="paragraph" w:styleId="a8">
    <w:name w:val="header"/>
    <w:basedOn w:val="a0"/>
    <w:link w:val="a9"/>
    <w:uiPriority w:val="99"/>
    <w:rsid w:val="00AD71AC"/>
    <w:pPr>
      <w:tabs>
        <w:tab w:val="center" w:pos="4677"/>
        <w:tab w:val="right" w:pos="9355"/>
      </w:tabs>
    </w:pPr>
  </w:style>
  <w:style w:type="character" w:customStyle="1" w:styleId="a9">
    <w:name w:val="Верхний колонтитул Знак"/>
    <w:link w:val="a8"/>
    <w:uiPriority w:val="99"/>
    <w:locked/>
    <w:rsid w:val="00AD71AC"/>
    <w:rPr>
      <w:rFonts w:ascii="Times New Roman" w:hAnsi="Times New Roman" w:cs="Times New Roman"/>
      <w:sz w:val="24"/>
      <w:lang w:eastAsia="ru-RU"/>
    </w:rPr>
  </w:style>
  <w:style w:type="paragraph" w:styleId="aa">
    <w:name w:val="footer"/>
    <w:basedOn w:val="a0"/>
    <w:link w:val="ab"/>
    <w:uiPriority w:val="99"/>
    <w:rsid w:val="00AD71AC"/>
    <w:pPr>
      <w:tabs>
        <w:tab w:val="center" w:pos="4677"/>
        <w:tab w:val="right" w:pos="9355"/>
      </w:tabs>
    </w:pPr>
  </w:style>
  <w:style w:type="character" w:customStyle="1" w:styleId="ab">
    <w:name w:val="Нижний колонтитул Знак"/>
    <w:link w:val="aa"/>
    <w:uiPriority w:val="99"/>
    <w:locked/>
    <w:rsid w:val="00AD71AC"/>
    <w:rPr>
      <w:rFonts w:ascii="Times New Roman" w:hAnsi="Times New Roman" w:cs="Times New Roman"/>
      <w:sz w:val="24"/>
      <w:lang w:eastAsia="ru-RU"/>
    </w:rPr>
  </w:style>
  <w:style w:type="table" w:styleId="ac">
    <w:name w:val="Table Grid"/>
    <w:basedOn w:val="a2"/>
    <w:uiPriority w:val="99"/>
    <w:rsid w:val="000514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Пункт"/>
    <w:basedOn w:val="a0"/>
    <w:link w:val="ae"/>
    <w:uiPriority w:val="99"/>
    <w:rsid w:val="00FB0A6E"/>
    <w:pPr>
      <w:tabs>
        <w:tab w:val="num" w:pos="1980"/>
      </w:tabs>
      <w:ind w:left="1404" w:hanging="504"/>
    </w:pPr>
    <w:rPr>
      <w:szCs w:val="20"/>
    </w:rPr>
  </w:style>
  <w:style w:type="character" w:customStyle="1" w:styleId="ae">
    <w:name w:val="Пункт Знак"/>
    <w:link w:val="ad"/>
    <w:uiPriority w:val="99"/>
    <w:locked/>
    <w:rsid w:val="00FB0A6E"/>
    <w:rPr>
      <w:rFonts w:ascii="Times New Roman" w:hAnsi="Times New Roman"/>
      <w:sz w:val="24"/>
      <w:lang w:eastAsia="ru-RU"/>
    </w:rPr>
  </w:style>
  <w:style w:type="paragraph" w:customStyle="1" w:styleId="13">
    <w:name w:val="Без интервала1"/>
    <w:uiPriority w:val="99"/>
    <w:rsid w:val="00563C7A"/>
    <w:rPr>
      <w:rFonts w:eastAsia="Times New Roman"/>
      <w:sz w:val="22"/>
      <w:szCs w:val="22"/>
      <w:lang w:val="en-US" w:eastAsia="en-US"/>
    </w:rPr>
  </w:style>
  <w:style w:type="paragraph" w:customStyle="1" w:styleId="Style2">
    <w:name w:val="Style2"/>
    <w:basedOn w:val="a0"/>
    <w:uiPriority w:val="99"/>
    <w:rsid w:val="00563C7A"/>
    <w:pPr>
      <w:widowControl w:val="0"/>
      <w:autoSpaceDE w:val="0"/>
      <w:autoSpaceDN w:val="0"/>
      <w:adjustRightInd w:val="0"/>
      <w:spacing w:line="208" w:lineRule="exact"/>
      <w:ind w:firstLine="0"/>
    </w:pPr>
    <w:rPr>
      <w:rFonts w:ascii="Arial Narrow" w:eastAsia="Times New Roman" w:hAnsi="Arial Narrow" w:cs="Arial Narrow"/>
      <w:szCs w:val="24"/>
    </w:rPr>
  </w:style>
  <w:style w:type="character" w:customStyle="1" w:styleId="FontStyle20">
    <w:name w:val="Font Style20"/>
    <w:uiPriority w:val="99"/>
    <w:rsid w:val="00563C7A"/>
    <w:rPr>
      <w:rFonts w:ascii="Arial Narrow" w:hAnsi="Arial Narrow"/>
      <w:sz w:val="18"/>
    </w:rPr>
  </w:style>
  <w:style w:type="paragraph" w:customStyle="1" w:styleId="1">
    <w:name w:val="Маркер1"/>
    <w:basedOn w:val="a0"/>
    <w:link w:val="14"/>
    <w:uiPriority w:val="99"/>
    <w:rsid w:val="00563C7A"/>
    <w:pPr>
      <w:numPr>
        <w:numId w:val="3"/>
      </w:numPr>
      <w:spacing w:line="312" w:lineRule="auto"/>
    </w:pPr>
    <w:rPr>
      <w:sz w:val="28"/>
      <w:szCs w:val="20"/>
    </w:rPr>
  </w:style>
  <w:style w:type="character" w:customStyle="1" w:styleId="14">
    <w:name w:val="Маркер1 Знак"/>
    <w:link w:val="1"/>
    <w:uiPriority w:val="99"/>
    <w:locked/>
    <w:rsid w:val="00563C7A"/>
    <w:rPr>
      <w:rFonts w:ascii="Times New Roman" w:hAnsi="Times New Roman"/>
      <w:sz w:val="28"/>
    </w:rPr>
  </w:style>
  <w:style w:type="character" w:customStyle="1" w:styleId="apple-style-span">
    <w:name w:val="apple-style-span"/>
    <w:uiPriority w:val="99"/>
    <w:rsid w:val="00170CDB"/>
    <w:rPr>
      <w:rFonts w:cs="Times New Roman"/>
    </w:rPr>
  </w:style>
  <w:style w:type="character" w:customStyle="1" w:styleId="apple-converted-space">
    <w:name w:val="apple-converted-space"/>
    <w:uiPriority w:val="99"/>
    <w:rsid w:val="00170CDB"/>
    <w:rPr>
      <w:rFonts w:cs="Times New Roman"/>
    </w:rPr>
  </w:style>
  <w:style w:type="paragraph" w:customStyle="1" w:styleId="15">
    <w:name w:val="Знак Знак1 Знак Знак Знак Знак Знак Знак"/>
    <w:basedOn w:val="a0"/>
    <w:uiPriority w:val="99"/>
    <w:rsid w:val="00170CDB"/>
    <w:pPr>
      <w:spacing w:after="160" w:line="240" w:lineRule="exact"/>
      <w:ind w:firstLine="0"/>
      <w:jc w:val="left"/>
    </w:pPr>
    <w:rPr>
      <w:rFonts w:ascii="Verdana" w:eastAsia="Times New Roman" w:hAnsi="Verdana" w:cs="Verdana"/>
      <w:szCs w:val="24"/>
      <w:lang w:val="en-US" w:eastAsia="en-US"/>
    </w:rPr>
  </w:style>
  <w:style w:type="paragraph" w:customStyle="1" w:styleId="Default">
    <w:name w:val="Default"/>
    <w:uiPriority w:val="99"/>
    <w:rsid w:val="00170CDB"/>
    <w:pPr>
      <w:autoSpaceDE w:val="0"/>
      <w:autoSpaceDN w:val="0"/>
      <w:adjustRightInd w:val="0"/>
    </w:pPr>
    <w:rPr>
      <w:rFonts w:ascii="Arial" w:eastAsia="Times New Roman" w:hAnsi="Arial" w:cs="Arial"/>
      <w:color w:val="000000"/>
      <w:sz w:val="24"/>
      <w:szCs w:val="24"/>
    </w:rPr>
  </w:style>
  <w:style w:type="paragraph" w:customStyle="1" w:styleId="techfont1">
    <w:name w:val="tech_font1"/>
    <w:basedOn w:val="a0"/>
    <w:uiPriority w:val="99"/>
    <w:rsid w:val="00170CDB"/>
    <w:pPr>
      <w:spacing w:before="100" w:beforeAutospacing="1" w:after="100" w:afterAutospacing="1"/>
      <w:ind w:firstLine="0"/>
      <w:jc w:val="left"/>
    </w:pPr>
    <w:rPr>
      <w:szCs w:val="24"/>
    </w:rPr>
  </w:style>
  <w:style w:type="table" w:customStyle="1" w:styleId="16">
    <w:name w:val="Сетка таблицы1"/>
    <w:uiPriority w:val="99"/>
    <w:rsid w:val="00DB552F"/>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
    <w:name w:val="Сетка таблицы2"/>
    <w:uiPriority w:val="99"/>
    <w:rsid w:val="002120F9"/>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3">
    <w:name w:val="Сетка таблицы3"/>
    <w:uiPriority w:val="99"/>
    <w:rsid w:val="004B1002"/>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
    <w:name w:val="Сетка таблицы4"/>
    <w:uiPriority w:val="99"/>
    <w:rsid w:val="00B07E3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
    <w:name w:val="Balloon Text"/>
    <w:basedOn w:val="a0"/>
    <w:link w:val="af0"/>
    <w:uiPriority w:val="99"/>
    <w:rsid w:val="00945E7A"/>
    <w:rPr>
      <w:rFonts w:ascii="Tahoma" w:hAnsi="Tahoma" w:cs="Tahoma"/>
      <w:sz w:val="16"/>
      <w:szCs w:val="16"/>
    </w:rPr>
  </w:style>
  <w:style w:type="character" w:customStyle="1" w:styleId="af0">
    <w:name w:val="Текст выноски Знак"/>
    <w:link w:val="af"/>
    <w:uiPriority w:val="99"/>
    <w:locked/>
    <w:rsid w:val="00945E7A"/>
    <w:rPr>
      <w:rFonts w:ascii="Tahoma" w:hAnsi="Tahoma" w:cs="Tahoma"/>
      <w:sz w:val="16"/>
      <w:szCs w:val="16"/>
    </w:rPr>
  </w:style>
  <w:style w:type="paragraph" w:customStyle="1" w:styleId="17">
    <w:name w:val="Абзац списка1"/>
    <w:basedOn w:val="a0"/>
    <w:link w:val="ListParagraphChar"/>
    <w:uiPriority w:val="99"/>
    <w:rsid w:val="00CA79AC"/>
    <w:pPr>
      <w:ind w:left="720" w:firstLine="0"/>
      <w:contextualSpacing/>
      <w:jc w:val="left"/>
    </w:pPr>
    <w:rPr>
      <w:rFonts w:ascii="Calibri" w:hAnsi="Calibri"/>
      <w:sz w:val="28"/>
      <w:szCs w:val="20"/>
    </w:rPr>
  </w:style>
  <w:style w:type="character" w:customStyle="1" w:styleId="ListParagraphChar">
    <w:name w:val="List Paragraph Char"/>
    <w:link w:val="17"/>
    <w:uiPriority w:val="99"/>
    <w:locked/>
    <w:rsid w:val="00CA79AC"/>
    <w:rPr>
      <w:sz w:val="28"/>
    </w:rPr>
  </w:style>
  <w:style w:type="character" w:customStyle="1" w:styleId="af1">
    <w:name w:val="МК Знак"/>
    <w:link w:val="af2"/>
    <w:uiPriority w:val="99"/>
    <w:locked/>
    <w:rsid w:val="00765CED"/>
    <w:rPr>
      <w:sz w:val="24"/>
    </w:rPr>
  </w:style>
  <w:style w:type="paragraph" w:customStyle="1" w:styleId="af2">
    <w:name w:val="МК"/>
    <w:basedOn w:val="a0"/>
    <w:link w:val="af1"/>
    <w:uiPriority w:val="99"/>
    <w:rsid w:val="00765CED"/>
    <w:pPr>
      <w:autoSpaceDE w:val="0"/>
      <w:autoSpaceDN w:val="0"/>
      <w:adjustRightInd w:val="0"/>
      <w:ind w:firstLine="0"/>
    </w:pPr>
    <w:rPr>
      <w:rFonts w:ascii="Calibri" w:hAnsi="Calibri"/>
      <w:szCs w:val="20"/>
    </w:rPr>
  </w:style>
  <w:style w:type="character" w:customStyle="1" w:styleId="af3">
    <w:name w:val="МК Знак Знак Знак"/>
    <w:link w:val="af4"/>
    <w:uiPriority w:val="99"/>
    <w:locked/>
    <w:rsid w:val="00765CED"/>
    <w:rPr>
      <w:sz w:val="24"/>
    </w:rPr>
  </w:style>
  <w:style w:type="paragraph" w:customStyle="1" w:styleId="af4">
    <w:name w:val="МК Знак Знак"/>
    <w:basedOn w:val="a0"/>
    <w:link w:val="af3"/>
    <w:uiPriority w:val="99"/>
    <w:rsid w:val="00765CED"/>
    <w:pPr>
      <w:autoSpaceDE w:val="0"/>
      <w:autoSpaceDN w:val="0"/>
      <w:adjustRightInd w:val="0"/>
      <w:ind w:firstLine="0"/>
    </w:pPr>
    <w:rPr>
      <w:rFonts w:ascii="Calibri" w:hAnsi="Calibri"/>
      <w:szCs w:val="20"/>
    </w:rPr>
  </w:style>
  <w:style w:type="table" w:customStyle="1" w:styleId="53">
    <w:name w:val="Сетка таблицы5"/>
    <w:uiPriority w:val="99"/>
    <w:rsid w:val="00E3648F"/>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3">
    <w:name w:val="Body Text Indent 2"/>
    <w:aliases w:val="Знак"/>
    <w:basedOn w:val="a0"/>
    <w:link w:val="24"/>
    <w:uiPriority w:val="99"/>
    <w:rsid w:val="0063194E"/>
    <w:pPr>
      <w:keepLines/>
      <w:overflowPunct w:val="0"/>
      <w:autoSpaceDE w:val="0"/>
      <w:autoSpaceDN w:val="0"/>
      <w:adjustRightInd w:val="0"/>
      <w:spacing w:line="320" w:lineRule="exact"/>
      <w:ind w:firstLine="567"/>
      <w:textAlignment w:val="baseline"/>
    </w:pPr>
    <w:rPr>
      <w:rFonts w:eastAsia="Times New Roman"/>
      <w:sz w:val="28"/>
      <w:szCs w:val="28"/>
    </w:rPr>
  </w:style>
  <w:style w:type="character" w:customStyle="1" w:styleId="24">
    <w:name w:val="Основной текст с отступом 2 Знак"/>
    <w:aliases w:val="Знак Знак"/>
    <w:link w:val="23"/>
    <w:uiPriority w:val="99"/>
    <w:locked/>
    <w:rsid w:val="0063194E"/>
    <w:rPr>
      <w:rFonts w:ascii="Times New Roman" w:hAnsi="Times New Roman" w:cs="Times New Roman"/>
      <w:sz w:val="28"/>
      <w:szCs w:val="28"/>
    </w:rPr>
  </w:style>
  <w:style w:type="paragraph" w:styleId="34">
    <w:name w:val="Body Text Indent 3"/>
    <w:basedOn w:val="a0"/>
    <w:link w:val="35"/>
    <w:uiPriority w:val="99"/>
    <w:rsid w:val="0063194E"/>
    <w:pPr>
      <w:keepLines/>
      <w:overflowPunct w:val="0"/>
      <w:autoSpaceDE w:val="0"/>
      <w:autoSpaceDN w:val="0"/>
      <w:adjustRightInd w:val="0"/>
      <w:spacing w:line="320" w:lineRule="exact"/>
      <w:ind w:firstLine="567"/>
      <w:textAlignment w:val="baseline"/>
    </w:pPr>
    <w:rPr>
      <w:rFonts w:eastAsia="Times New Roman"/>
      <w:szCs w:val="20"/>
    </w:rPr>
  </w:style>
  <w:style w:type="character" w:customStyle="1" w:styleId="35">
    <w:name w:val="Основной текст с отступом 3 Знак"/>
    <w:link w:val="34"/>
    <w:uiPriority w:val="99"/>
    <w:locked/>
    <w:rsid w:val="0063194E"/>
    <w:rPr>
      <w:rFonts w:ascii="Times New Roman" w:hAnsi="Times New Roman" w:cs="Times New Roman"/>
      <w:sz w:val="20"/>
      <w:szCs w:val="20"/>
    </w:rPr>
  </w:style>
  <w:style w:type="paragraph" w:styleId="af5">
    <w:name w:val="Body Text"/>
    <w:basedOn w:val="a0"/>
    <w:link w:val="af6"/>
    <w:uiPriority w:val="99"/>
    <w:rsid w:val="0063194E"/>
    <w:pPr>
      <w:ind w:firstLine="0"/>
      <w:jc w:val="center"/>
    </w:pPr>
    <w:rPr>
      <w:rFonts w:eastAsia="Times New Roman"/>
      <w:sz w:val="28"/>
      <w:szCs w:val="24"/>
    </w:rPr>
  </w:style>
  <w:style w:type="character" w:customStyle="1" w:styleId="af6">
    <w:name w:val="Основной текст Знак"/>
    <w:link w:val="af5"/>
    <w:uiPriority w:val="99"/>
    <w:locked/>
    <w:rsid w:val="0063194E"/>
    <w:rPr>
      <w:rFonts w:ascii="Times New Roman" w:hAnsi="Times New Roman" w:cs="Times New Roman"/>
      <w:sz w:val="24"/>
      <w:szCs w:val="24"/>
    </w:rPr>
  </w:style>
  <w:style w:type="paragraph" w:styleId="36">
    <w:name w:val="toc 3"/>
    <w:basedOn w:val="a0"/>
    <w:next w:val="a0"/>
    <w:autoRedefine/>
    <w:uiPriority w:val="99"/>
    <w:locked/>
    <w:rsid w:val="0063194E"/>
    <w:pPr>
      <w:ind w:left="480" w:firstLine="0"/>
      <w:jc w:val="left"/>
    </w:pPr>
    <w:rPr>
      <w:rFonts w:eastAsia="Times New Roman"/>
      <w:i/>
      <w:iCs/>
      <w:sz w:val="20"/>
      <w:szCs w:val="20"/>
    </w:rPr>
  </w:style>
  <w:style w:type="paragraph" w:styleId="af7">
    <w:name w:val="Title"/>
    <w:basedOn w:val="a0"/>
    <w:link w:val="af8"/>
    <w:uiPriority w:val="99"/>
    <w:qFormat/>
    <w:locked/>
    <w:rsid w:val="0063194E"/>
    <w:pPr>
      <w:spacing w:before="240" w:after="60"/>
      <w:ind w:firstLine="0"/>
      <w:jc w:val="center"/>
      <w:outlineLvl w:val="0"/>
    </w:pPr>
    <w:rPr>
      <w:rFonts w:ascii="Arial" w:eastAsia="Times New Roman" w:hAnsi="Arial"/>
      <w:b/>
      <w:kern w:val="28"/>
      <w:sz w:val="32"/>
      <w:szCs w:val="20"/>
    </w:rPr>
  </w:style>
  <w:style w:type="character" w:customStyle="1" w:styleId="af8">
    <w:name w:val="Название Знак"/>
    <w:link w:val="af7"/>
    <w:uiPriority w:val="99"/>
    <w:locked/>
    <w:rsid w:val="0063194E"/>
    <w:rPr>
      <w:rFonts w:ascii="Arial" w:hAnsi="Arial" w:cs="Times New Roman"/>
      <w:b/>
      <w:kern w:val="28"/>
      <w:sz w:val="20"/>
      <w:szCs w:val="20"/>
    </w:rPr>
  </w:style>
  <w:style w:type="paragraph" w:customStyle="1" w:styleId="18">
    <w:name w:val="Стиль1"/>
    <w:basedOn w:val="a0"/>
    <w:uiPriority w:val="99"/>
    <w:rsid w:val="0063194E"/>
    <w:pPr>
      <w:keepNext/>
      <w:keepLines/>
      <w:widowControl w:val="0"/>
      <w:suppressLineNumbers/>
      <w:tabs>
        <w:tab w:val="num" w:pos="432"/>
      </w:tabs>
      <w:suppressAutoHyphens/>
      <w:spacing w:after="60"/>
      <w:ind w:left="432" w:hanging="432"/>
      <w:jc w:val="left"/>
    </w:pPr>
    <w:rPr>
      <w:rFonts w:eastAsia="Times New Roman"/>
      <w:b/>
      <w:sz w:val="28"/>
      <w:szCs w:val="24"/>
    </w:rPr>
  </w:style>
  <w:style w:type="paragraph" w:customStyle="1" w:styleId="25">
    <w:name w:val="Стиль2"/>
    <w:basedOn w:val="26"/>
    <w:uiPriority w:val="99"/>
    <w:rsid w:val="0063194E"/>
    <w:pPr>
      <w:keepNext/>
      <w:keepLines/>
      <w:widowControl w:val="0"/>
      <w:suppressLineNumbers/>
      <w:tabs>
        <w:tab w:val="clear" w:pos="432"/>
        <w:tab w:val="num" w:pos="1476"/>
      </w:tabs>
      <w:suppressAutoHyphens/>
      <w:spacing w:after="60"/>
      <w:ind w:left="1476" w:hanging="576"/>
      <w:jc w:val="both"/>
    </w:pPr>
    <w:rPr>
      <w:b/>
      <w:szCs w:val="20"/>
    </w:rPr>
  </w:style>
  <w:style w:type="paragraph" w:styleId="26">
    <w:name w:val="List Number 2"/>
    <w:basedOn w:val="a0"/>
    <w:uiPriority w:val="99"/>
    <w:rsid w:val="0063194E"/>
    <w:pPr>
      <w:tabs>
        <w:tab w:val="num" w:pos="432"/>
      </w:tabs>
      <w:ind w:left="432" w:hanging="432"/>
      <w:jc w:val="left"/>
    </w:pPr>
    <w:rPr>
      <w:rFonts w:eastAsia="Times New Roman"/>
      <w:szCs w:val="24"/>
    </w:rPr>
  </w:style>
  <w:style w:type="paragraph" w:customStyle="1" w:styleId="37">
    <w:name w:val="Стиль3"/>
    <w:basedOn w:val="23"/>
    <w:uiPriority w:val="99"/>
    <w:rsid w:val="0063194E"/>
    <w:pPr>
      <w:keepLines w:val="0"/>
      <w:widowControl w:val="0"/>
      <w:tabs>
        <w:tab w:val="num" w:pos="1307"/>
      </w:tabs>
      <w:overflowPunct/>
      <w:autoSpaceDE/>
      <w:autoSpaceDN/>
      <w:spacing w:line="240" w:lineRule="auto"/>
      <w:ind w:left="1080" w:firstLine="0"/>
    </w:pPr>
    <w:rPr>
      <w:sz w:val="24"/>
      <w:szCs w:val="20"/>
    </w:rPr>
  </w:style>
  <w:style w:type="paragraph" w:customStyle="1" w:styleId="ConsNormal">
    <w:name w:val="ConsNormal"/>
    <w:uiPriority w:val="99"/>
    <w:rsid w:val="0063194E"/>
    <w:pPr>
      <w:widowControl w:val="0"/>
      <w:autoSpaceDE w:val="0"/>
      <w:autoSpaceDN w:val="0"/>
      <w:adjustRightInd w:val="0"/>
      <w:ind w:right="19772" w:firstLine="720"/>
    </w:pPr>
    <w:rPr>
      <w:rFonts w:ascii="Arial" w:eastAsia="Times New Roman" w:hAnsi="Arial" w:cs="Arial"/>
    </w:rPr>
  </w:style>
  <w:style w:type="paragraph" w:styleId="27">
    <w:name w:val="Body Text 2"/>
    <w:basedOn w:val="a0"/>
    <w:link w:val="28"/>
    <w:uiPriority w:val="99"/>
    <w:rsid w:val="0063194E"/>
    <w:pPr>
      <w:spacing w:after="120" w:line="480" w:lineRule="auto"/>
      <w:ind w:firstLine="0"/>
      <w:jc w:val="left"/>
    </w:pPr>
    <w:rPr>
      <w:rFonts w:eastAsia="Times New Roman"/>
      <w:szCs w:val="24"/>
    </w:rPr>
  </w:style>
  <w:style w:type="character" w:customStyle="1" w:styleId="28">
    <w:name w:val="Основной текст 2 Знак"/>
    <w:link w:val="27"/>
    <w:uiPriority w:val="99"/>
    <w:locked/>
    <w:rsid w:val="0063194E"/>
    <w:rPr>
      <w:rFonts w:ascii="Times New Roman" w:hAnsi="Times New Roman" w:cs="Times New Roman"/>
      <w:sz w:val="24"/>
      <w:szCs w:val="24"/>
    </w:rPr>
  </w:style>
  <w:style w:type="paragraph" w:styleId="af9">
    <w:name w:val="List Bullet"/>
    <w:basedOn w:val="a0"/>
    <w:autoRedefine/>
    <w:uiPriority w:val="99"/>
    <w:rsid w:val="0063194E"/>
    <w:pPr>
      <w:widowControl w:val="0"/>
      <w:spacing w:after="60"/>
      <w:ind w:firstLine="0"/>
    </w:pPr>
    <w:rPr>
      <w:rFonts w:eastAsia="Times New Roman"/>
      <w:szCs w:val="24"/>
    </w:rPr>
  </w:style>
  <w:style w:type="paragraph" w:styleId="38">
    <w:name w:val="Body Text 3"/>
    <w:basedOn w:val="a0"/>
    <w:link w:val="39"/>
    <w:uiPriority w:val="99"/>
    <w:rsid w:val="0063194E"/>
    <w:pPr>
      <w:spacing w:after="120"/>
      <w:ind w:firstLine="0"/>
      <w:jc w:val="left"/>
    </w:pPr>
    <w:rPr>
      <w:rFonts w:eastAsia="Times New Roman"/>
      <w:sz w:val="16"/>
      <w:szCs w:val="16"/>
    </w:rPr>
  </w:style>
  <w:style w:type="character" w:customStyle="1" w:styleId="39">
    <w:name w:val="Основной текст 3 Знак"/>
    <w:link w:val="38"/>
    <w:uiPriority w:val="99"/>
    <w:locked/>
    <w:rsid w:val="0063194E"/>
    <w:rPr>
      <w:rFonts w:ascii="Times New Roman" w:hAnsi="Times New Roman" w:cs="Times New Roman"/>
      <w:sz w:val="16"/>
      <w:szCs w:val="16"/>
    </w:rPr>
  </w:style>
  <w:style w:type="paragraph" w:styleId="afa">
    <w:name w:val="Body Text Indent"/>
    <w:aliases w:val="Основной текст без отступа Знак,текст Знак"/>
    <w:basedOn w:val="a0"/>
    <w:link w:val="afb"/>
    <w:uiPriority w:val="99"/>
    <w:rsid w:val="0063194E"/>
    <w:pPr>
      <w:spacing w:after="120"/>
      <w:ind w:left="283" w:firstLine="0"/>
      <w:jc w:val="left"/>
    </w:pPr>
    <w:rPr>
      <w:rFonts w:eastAsia="Times New Roman"/>
      <w:szCs w:val="24"/>
    </w:rPr>
  </w:style>
  <w:style w:type="character" w:customStyle="1" w:styleId="afb">
    <w:name w:val="Основной текст с отступом Знак"/>
    <w:aliases w:val="Основной текст без отступа Знак Знак,текст Знак Знак"/>
    <w:link w:val="afa"/>
    <w:uiPriority w:val="99"/>
    <w:locked/>
    <w:rsid w:val="0063194E"/>
    <w:rPr>
      <w:rFonts w:ascii="Times New Roman" w:hAnsi="Times New Roman" w:cs="Times New Roman"/>
      <w:sz w:val="24"/>
      <w:szCs w:val="24"/>
    </w:rPr>
  </w:style>
  <w:style w:type="paragraph" w:customStyle="1" w:styleId="HeadDoc">
    <w:name w:val="HeadDoc"/>
    <w:uiPriority w:val="99"/>
    <w:rsid w:val="0063194E"/>
    <w:pPr>
      <w:keepLines/>
      <w:overflowPunct w:val="0"/>
      <w:autoSpaceDE w:val="0"/>
      <w:autoSpaceDN w:val="0"/>
      <w:adjustRightInd w:val="0"/>
      <w:jc w:val="both"/>
      <w:textAlignment w:val="baseline"/>
    </w:pPr>
    <w:rPr>
      <w:rFonts w:ascii="Times New Roman" w:eastAsia="Times New Roman" w:hAnsi="Times New Roman"/>
      <w:sz w:val="28"/>
    </w:rPr>
  </w:style>
  <w:style w:type="paragraph" w:customStyle="1" w:styleId="afc">
    <w:name w:val="Словарная статья"/>
    <w:basedOn w:val="a0"/>
    <w:next w:val="a0"/>
    <w:uiPriority w:val="99"/>
    <w:rsid w:val="0063194E"/>
    <w:pPr>
      <w:autoSpaceDE w:val="0"/>
      <w:autoSpaceDN w:val="0"/>
      <w:adjustRightInd w:val="0"/>
      <w:ind w:right="118" w:firstLine="0"/>
    </w:pPr>
    <w:rPr>
      <w:rFonts w:ascii="Arial" w:eastAsia="Times New Roman" w:hAnsi="Arial"/>
      <w:sz w:val="20"/>
      <w:szCs w:val="20"/>
    </w:rPr>
  </w:style>
  <w:style w:type="paragraph" w:customStyle="1" w:styleId="afd">
    <w:name w:val="Íîðìàëüíûé"/>
    <w:uiPriority w:val="99"/>
    <w:semiHidden/>
    <w:rsid w:val="0063194E"/>
    <w:rPr>
      <w:rFonts w:ascii="Courier" w:eastAsia="Times New Roman" w:hAnsi="Courier"/>
      <w:sz w:val="24"/>
      <w:lang w:val="en-GB"/>
    </w:rPr>
  </w:style>
  <w:style w:type="paragraph" w:styleId="afe">
    <w:name w:val="Note Heading"/>
    <w:basedOn w:val="a0"/>
    <w:next w:val="a0"/>
    <w:link w:val="aff"/>
    <w:uiPriority w:val="99"/>
    <w:rsid w:val="0063194E"/>
    <w:pPr>
      <w:spacing w:after="60"/>
      <w:ind w:firstLine="0"/>
    </w:pPr>
    <w:rPr>
      <w:rFonts w:eastAsia="Times New Roman"/>
      <w:szCs w:val="24"/>
    </w:rPr>
  </w:style>
  <w:style w:type="character" w:customStyle="1" w:styleId="aff">
    <w:name w:val="Заголовок записки Знак"/>
    <w:link w:val="afe"/>
    <w:uiPriority w:val="99"/>
    <w:locked/>
    <w:rsid w:val="0063194E"/>
    <w:rPr>
      <w:rFonts w:ascii="Times New Roman" w:hAnsi="Times New Roman" w:cs="Times New Roman"/>
      <w:sz w:val="24"/>
      <w:szCs w:val="24"/>
    </w:rPr>
  </w:style>
  <w:style w:type="paragraph" w:customStyle="1" w:styleId="aff0">
    <w:name w:val="Заголовок к тексту"/>
    <w:basedOn w:val="a0"/>
    <w:next w:val="af5"/>
    <w:uiPriority w:val="99"/>
    <w:rsid w:val="0063194E"/>
    <w:pPr>
      <w:suppressAutoHyphens/>
      <w:spacing w:after="480" w:line="240" w:lineRule="exact"/>
      <w:ind w:firstLine="0"/>
      <w:jc w:val="left"/>
    </w:pPr>
    <w:rPr>
      <w:rFonts w:eastAsia="Times New Roman"/>
      <w:b/>
      <w:sz w:val="28"/>
      <w:szCs w:val="20"/>
    </w:rPr>
  </w:style>
  <w:style w:type="character" w:styleId="aff1">
    <w:name w:val="footnote reference"/>
    <w:uiPriority w:val="99"/>
    <w:rsid w:val="0063194E"/>
    <w:rPr>
      <w:rFonts w:cs="Times New Roman"/>
      <w:vertAlign w:val="superscript"/>
    </w:rPr>
  </w:style>
  <w:style w:type="paragraph" w:styleId="aff2">
    <w:name w:val="endnote text"/>
    <w:basedOn w:val="a0"/>
    <w:link w:val="aff3"/>
    <w:uiPriority w:val="99"/>
    <w:rsid w:val="0063194E"/>
    <w:pPr>
      <w:ind w:firstLine="0"/>
      <w:jc w:val="left"/>
    </w:pPr>
    <w:rPr>
      <w:rFonts w:eastAsia="Times New Roman"/>
      <w:sz w:val="20"/>
      <w:szCs w:val="20"/>
    </w:rPr>
  </w:style>
  <w:style w:type="character" w:customStyle="1" w:styleId="aff3">
    <w:name w:val="Текст концевой сноски Знак"/>
    <w:link w:val="aff2"/>
    <w:uiPriority w:val="99"/>
    <w:locked/>
    <w:rsid w:val="0063194E"/>
    <w:rPr>
      <w:rFonts w:ascii="Times New Roman" w:hAnsi="Times New Roman" w:cs="Times New Roman"/>
      <w:sz w:val="20"/>
      <w:szCs w:val="20"/>
    </w:rPr>
  </w:style>
  <w:style w:type="character" w:styleId="aff4">
    <w:name w:val="endnote reference"/>
    <w:uiPriority w:val="99"/>
    <w:semiHidden/>
    <w:rsid w:val="0063194E"/>
    <w:rPr>
      <w:rFonts w:cs="Times New Roman"/>
      <w:vertAlign w:val="superscript"/>
    </w:rPr>
  </w:style>
  <w:style w:type="paragraph" w:styleId="aff5">
    <w:name w:val="footnote text"/>
    <w:basedOn w:val="a0"/>
    <w:link w:val="aff6"/>
    <w:uiPriority w:val="99"/>
    <w:rsid w:val="0063194E"/>
    <w:pPr>
      <w:ind w:firstLine="0"/>
      <w:jc w:val="left"/>
    </w:pPr>
    <w:rPr>
      <w:rFonts w:eastAsia="Times New Roman"/>
      <w:sz w:val="20"/>
      <w:szCs w:val="20"/>
    </w:rPr>
  </w:style>
  <w:style w:type="character" w:customStyle="1" w:styleId="aff6">
    <w:name w:val="Текст сноски Знак"/>
    <w:link w:val="aff5"/>
    <w:uiPriority w:val="99"/>
    <w:locked/>
    <w:rsid w:val="0063194E"/>
    <w:rPr>
      <w:rFonts w:ascii="Times New Roman" w:hAnsi="Times New Roman" w:cs="Times New Roman"/>
      <w:sz w:val="20"/>
      <w:szCs w:val="20"/>
    </w:rPr>
  </w:style>
  <w:style w:type="table" w:customStyle="1" w:styleId="62">
    <w:name w:val="Сетка таблицы6"/>
    <w:uiPriority w:val="99"/>
    <w:rsid w:val="0063194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7">
    <w:name w:val="page number"/>
    <w:uiPriority w:val="99"/>
    <w:rsid w:val="0063194E"/>
    <w:rPr>
      <w:rFonts w:cs="Times New Roman"/>
    </w:rPr>
  </w:style>
  <w:style w:type="paragraph" w:customStyle="1" w:styleId="19">
    <w:name w:val="Знак1"/>
    <w:basedOn w:val="a0"/>
    <w:uiPriority w:val="99"/>
    <w:rsid w:val="0063194E"/>
    <w:pPr>
      <w:spacing w:after="160" w:line="240" w:lineRule="exact"/>
      <w:ind w:firstLine="0"/>
      <w:jc w:val="left"/>
    </w:pPr>
    <w:rPr>
      <w:rFonts w:ascii="Verdana" w:eastAsia="Times New Roman" w:hAnsi="Verdana"/>
      <w:sz w:val="20"/>
      <w:szCs w:val="20"/>
      <w:lang w:val="en-US" w:eastAsia="en-US"/>
    </w:rPr>
  </w:style>
  <w:style w:type="paragraph" w:customStyle="1" w:styleId="aff8">
    <w:name w:val="регистрационные поля"/>
    <w:basedOn w:val="a0"/>
    <w:uiPriority w:val="99"/>
    <w:rsid w:val="0063194E"/>
    <w:pPr>
      <w:spacing w:line="240" w:lineRule="exact"/>
      <w:ind w:firstLine="0"/>
      <w:jc w:val="center"/>
    </w:pPr>
    <w:rPr>
      <w:rFonts w:eastAsia="Times New Roman"/>
      <w:sz w:val="28"/>
      <w:szCs w:val="20"/>
      <w:lang w:val="en-US"/>
    </w:rPr>
  </w:style>
  <w:style w:type="paragraph" w:customStyle="1" w:styleId="aff9">
    <w:name w:val="Стиль"/>
    <w:basedOn w:val="a0"/>
    <w:autoRedefine/>
    <w:uiPriority w:val="99"/>
    <w:rsid w:val="0063194E"/>
    <w:pPr>
      <w:tabs>
        <w:tab w:val="left" w:pos="2160"/>
      </w:tabs>
      <w:spacing w:before="120" w:line="240" w:lineRule="exact"/>
      <w:ind w:firstLine="0"/>
    </w:pPr>
    <w:rPr>
      <w:rFonts w:ascii="Courier New" w:eastAsia="Times New Roman" w:hAnsi="Courier New" w:cs="Courier New"/>
      <w:b/>
      <w:bCs/>
      <w:noProof/>
      <w:kern w:val="28"/>
      <w:sz w:val="18"/>
      <w:szCs w:val="18"/>
      <w:lang w:val="en-US"/>
    </w:rPr>
  </w:style>
  <w:style w:type="paragraph" w:customStyle="1" w:styleId="310">
    <w:name w:val="аголовок 31"/>
    <w:basedOn w:val="a0"/>
    <w:next w:val="a0"/>
    <w:uiPriority w:val="99"/>
    <w:rsid w:val="0063194E"/>
    <w:pPr>
      <w:keepNext/>
      <w:ind w:firstLine="0"/>
    </w:pPr>
    <w:rPr>
      <w:rFonts w:eastAsia="Times New Roman"/>
      <w:szCs w:val="24"/>
    </w:rPr>
  </w:style>
  <w:style w:type="paragraph" w:styleId="1a">
    <w:name w:val="toc 1"/>
    <w:basedOn w:val="a0"/>
    <w:next w:val="a0"/>
    <w:autoRedefine/>
    <w:uiPriority w:val="99"/>
    <w:locked/>
    <w:rsid w:val="0063194E"/>
    <w:pPr>
      <w:tabs>
        <w:tab w:val="right" w:leader="dot" w:pos="10065"/>
      </w:tabs>
      <w:spacing w:before="120" w:after="120"/>
      <w:ind w:firstLine="0"/>
      <w:jc w:val="center"/>
    </w:pPr>
    <w:rPr>
      <w:rFonts w:ascii="Courier New" w:eastAsia="Times New Roman" w:hAnsi="Courier New" w:cs="Courier New"/>
      <w:b/>
      <w:bCs/>
      <w:caps/>
      <w:noProof/>
      <w:sz w:val="18"/>
      <w:szCs w:val="18"/>
    </w:rPr>
  </w:style>
  <w:style w:type="paragraph" w:styleId="29">
    <w:name w:val="toc 2"/>
    <w:basedOn w:val="a0"/>
    <w:next w:val="a0"/>
    <w:autoRedefine/>
    <w:uiPriority w:val="99"/>
    <w:locked/>
    <w:rsid w:val="0063194E"/>
    <w:pPr>
      <w:tabs>
        <w:tab w:val="right" w:leader="dot" w:pos="10065"/>
      </w:tabs>
      <w:spacing w:before="120"/>
      <w:ind w:left="238" w:right="142" w:firstLine="0"/>
      <w:jc w:val="left"/>
    </w:pPr>
    <w:rPr>
      <w:rFonts w:ascii="Courier New" w:eastAsia="Times New Roman" w:hAnsi="Courier New" w:cs="Courier New"/>
      <w:b/>
      <w:smallCaps/>
      <w:noProof/>
      <w:sz w:val="18"/>
      <w:szCs w:val="18"/>
    </w:rPr>
  </w:style>
  <w:style w:type="paragraph" w:styleId="43">
    <w:name w:val="toc 4"/>
    <w:basedOn w:val="a0"/>
    <w:next w:val="a0"/>
    <w:autoRedefine/>
    <w:uiPriority w:val="99"/>
    <w:locked/>
    <w:rsid w:val="0063194E"/>
    <w:pPr>
      <w:ind w:left="720" w:firstLine="0"/>
      <w:jc w:val="left"/>
    </w:pPr>
    <w:rPr>
      <w:rFonts w:eastAsia="Times New Roman"/>
      <w:sz w:val="18"/>
      <w:szCs w:val="18"/>
    </w:rPr>
  </w:style>
  <w:style w:type="character" w:styleId="affa">
    <w:name w:val="FollowedHyperlink"/>
    <w:uiPriority w:val="99"/>
    <w:rsid w:val="0063194E"/>
    <w:rPr>
      <w:rFonts w:cs="Times New Roman"/>
      <w:color w:val="800080"/>
      <w:u w:val="single"/>
    </w:rPr>
  </w:style>
  <w:style w:type="paragraph" w:customStyle="1" w:styleId="ConsNonformat">
    <w:name w:val="ConsNonformat"/>
    <w:uiPriority w:val="99"/>
    <w:rsid w:val="0063194E"/>
    <w:pPr>
      <w:widowControl w:val="0"/>
    </w:pPr>
    <w:rPr>
      <w:rFonts w:ascii="Courier New" w:eastAsia="Times New Roman" w:hAnsi="Courier New"/>
    </w:rPr>
  </w:style>
  <w:style w:type="paragraph" w:customStyle="1" w:styleId="affb">
    <w:name w:val="Адресат"/>
    <w:basedOn w:val="a0"/>
    <w:uiPriority w:val="99"/>
    <w:rsid w:val="0063194E"/>
    <w:pPr>
      <w:suppressAutoHyphens/>
      <w:spacing w:line="240" w:lineRule="exact"/>
      <w:ind w:firstLine="0"/>
      <w:jc w:val="left"/>
    </w:pPr>
    <w:rPr>
      <w:rFonts w:eastAsia="Times New Roman"/>
      <w:sz w:val="28"/>
      <w:szCs w:val="20"/>
    </w:rPr>
  </w:style>
  <w:style w:type="paragraph" w:customStyle="1" w:styleId="Web">
    <w:name w:val="Обычный (Web)"/>
    <w:basedOn w:val="a0"/>
    <w:uiPriority w:val="99"/>
    <w:rsid w:val="0063194E"/>
    <w:pPr>
      <w:spacing w:before="100" w:beforeAutospacing="1" w:after="100" w:afterAutospacing="1"/>
      <w:ind w:firstLine="0"/>
      <w:jc w:val="left"/>
    </w:pPr>
    <w:rPr>
      <w:rFonts w:ascii="Arial Unicode MS" w:eastAsia="Arial Unicode MS" w:hAnsi="Arial Unicode MS" w:cs="Arial Unicode MS"/>
      <w:color w:val="000000"/>
      <w:szCs w:val="24"/>
    </w:rPr>
  </w:style>
  <w:style w:type="paragraph" w:customStyle="1" w:styleId="affc">
    <w:name w:val="А_обычный"/>
    <w:basedOn w:val="a0"/>
    <w:uiPriority w:val="99"/>
    <w:rsid w:val="0063194E"/>
    <w:pPr>
      <w:ind w:firstLine="709"/>
    </w:pPr>
    <w:rPr>
      <w:rFonts w:eastAsia="Times New Roman"/>
      <w:szCs w:val="24"/>
    </w:rPr>
  </w:style>
  <w:style w:type="paragraph" w:styleId="affd">
    <w:name w:val="Document Map"/>
    <w:basedOn w:val="a0"/>
    <w:link w:val="affe"/>
    <w:uiPriority w:val="99"/>
    <w:semiHidden/>
    <w:rsid w:val="0063194E"/>
    <w:pPr>
      <w:shd w:val="clear" w:color="auto" w:fill="000080"/>
      <w:ind w:firstLine="0"/>
      <w:jc w:val="left"/>
    </w:pPr>
    <w:rPr>
      <w:rFonts w:ascii="Tahoma" w:eastAsia="Times New Roman" w:hAnsi="Tahoma" w:cs="Tahoma"/>
      <w:sz w:val="20"/>
      <w:szCs w:val="20"/>
    </w:rPr>
  </w:style>
  <w:style w:type="character" w:customStyle="1" w:styleId="affe">
    <w:name w:val="Схема документа Знак"/>
    <w:link w:val="affd"/>
    <w:uiPriority w:val="99"/>
    <w:semiHidden/>
    <w:locked/>
    <w:rsid w:val="0063194E"/>
    <w:rPr>
      <w:rFonts w:ascii="Tahoma" w:hAnsi="Tahoma" w:cs="Tahoma"/>
      <w:sz w:val="20"/>
      <w:szCs w:val="20"/>
      <w:shd w:val="clear" w:color="auto" w:fill="000080"/>
    </w:rPr>
  </w:style>
  <w:style w:type="paragraph" w:styleId="54">
    <w:name w:val="toc 5"/>
    <w:basedOn w:val="a0"/>
    <w:next w:val="a0"/>
    <w:autoRedefine/>
    <w:uiPriority w:val="99"/>
    <w:locked/>
    <w:rsid w:val="0063194E"/>
    <w:pPr>
      <w:ind w:left="960" w:firstLine="0"/>
      <w:jc w:val="left"/>
    </w:pPr>
    <w:rPr>
      <w:rFonts w:eastAsia="Times New Roman"/>
      <w:sz w:val="18"/>
      <w:szCs w:val="18"/>
    </w:rPr>
  </w:style>
  <w:style w:type="paragraph" w:styleId="63">
    <w:name w:val="toc 6"/>
    <w:basedOn w:val="a0"/>
    <w:next w:val="a0"/>
    <w:autoRedefine/>
    <w:uiPriority w:val="99"/>
    <w:locked/>
    <w:rsid w:val="0063194E"/>
    <w:pPr>
      <w:ind w:left="1200" w:firstLine="0"/>
      <w:jc w:val="left"/>
    </w:pPr>
    <w:rPr>
      <w:rFonts w:eastAsia="Times New Roman"/>
      <w:sz w:val="18"/>
      <w:szCs w:val="18"/>
    </w:rPr>
  </w:style>
  <w:style w:type="paragraph" w:styleId="71">
    <w:name w:val="toc 7"/>
    <w:basedOn w:val="a0"/>
    <w:next w:val="a0"/>
    <w:autoRedefine/>
    <w:uiPriority w:val="99"/>
    <w:locked/>
    <w:rsid w:val="0063194E"/>
    <w:pPr>
      <w:ind w:left="1440" w:firstLine="0"/>
      <w:jc w:val="left"/>
    </w:pPr>
    <w:rPr>
      <w:rFonts w:eastAsia="Times New Roman"/>
      <w:sz w:val="18"/>
      <w:szCs w:val="18"/>
    </w:rPr>
  </w:style>
  <w:style w:type="paragraph" w:styleId="81">
    <w:name w:val="toc 8"/>
    <w:basedOn w:val="a0"/>
    <w:next w:val="a0"/>
    <w:autoRedefine/>
    <w:uiPriority w:val="99"/>
    <w:locked/>
    <w:rsid w:val="0063194E"/>
    <w:pPr>
      <w:ind w:left="1680" w:firstLine="0"/>
      <w:jc w:val="left"/>
    </w:pPr>
    <w:rPr>
      <w:rFonts w:eastAsia="Times New Roman"/>
      <w:sz w:val="18"/>
      <w:szCs w:val="18"/>
    </w:rPr>
  </w:style>
  <w:style w:type="paragraph" w:styleId="91">
    <w:name w:val="toc 9"/>
    <w:basedOn w:val="a0"/>
    <w:next w:val="a0"/>
    <w:autoRedefine/>
    <w:uiPriority w:val="99"/>
    <w:locked/>
    <w:rsid w:val="0063194E"/>
    <w:pPr>
      <w:ind w:left="1920" w:firstLine="0"/>
      <w:jc w:val="left"/>
    </w:pPr>
    <w:rPr>
      <w:rFonts w:eastAsia="Times New Roman"/>
      <w:sz w:val="18"/>
      <w:szCs w:val="18"/>
    </w:rPr>
  </w:style>
  <w:style w:type="paragraph" w:customStyle="1" w:styleId="02statia2">
    <w:name w:val="02statia2"/>
    <w:basedOn w:val="a0"/>
    <w:uiPriority w:val="99"/>
    <w:rsid w:val="0063194E"/>
    <w:pPr>
      <w:spacing w:before="120" w:line="320" w:lineRule="atLeast"/>
      <w:ind w:left="2020" w:hanging="880"/>
    </w:pPr>
    <w:rPr>
      <w:rFonts w:ascii="GaramondNarrowC" w:eastAsia="Times New Roman" w:hAnsi="GaramondNarrowC"/>
      <w:color w:val="000000"/>
      <w:sz w:val="21"/>
      <w:szCs w:val="21"/>
    </w:rPr>
  </w:style>
  <w:style w:type="paragraph" w:customStyle="1" w:styleId="02statia3">
    <w:name w:val="02statia3"/>
    <w:basedOn w:val="a0"/>
    <w:uiPriority w:val="99"/>
    <w:rsid w:val="0063194E"/>
    <w:pPr>
      <w:spacing w:before="120" w:line="320" w:lineRule="atLeast"/>
      <w:ind w:left="2900" w:hanging="880"/>
    </w:pPr>
    <w:rPr>
      <w:rFonts w:ascii="GaramondNarrowC" w:eastAsia="Times New Roman" w:hAnsi="GaramondNarrowC"/>
      <w:color w:val="000000"/>
      <w:sz w:val="21"/>
      <w:szCs w:val="21"/>
    </w:rPr>
  </w:style>
  <w:style w:type="paragraph" w:customStyle="1" w:styleId="3a">
    <w:name w:val="Стиль3 Знак"/>
    <w:basedOn w:val="23"/>
    <w:rsid w:val="0063194E"/>
    <w:pPr>
      <w:keepLines w:val="0"/>
      <w:widowControl w:val="0"/>
      <w:tabs>
        <w:tab w:val="num" w:pos="227"/>
      </w:tabs>
      <w:overflowPunct/>
      <w:autoSpaceDE/>
      <w:autoSpaceDN/>
      <w:spacing w:line="240" w:lineRule="auto"/>
      <w:ind w:firstLine="0"/>
      <w:textAlignment w:val="auto"/>
    </w:pPr>
    <w:rPr>
      <w:sz w:val="24"/>
      <w:szCs w:val="20"/>
    </w:rPr>
  </w:style>
  <w:style w:type="character" w:styleId="afff">
    <w:name w:val="Emphasis"/>
    <w:uiPriority w:val="99"/>
    <w:qFormat/>
    <w:locked/>
    <w:rsid w:val="0063194E"/>
    <w:rPr>
      <w:rFonts w:cs="Times New Roman"/>
      <w:i/>
    </w:rPr>
  </w:style>
  <w:style w:type="paragraph" w:styleId="afff0">
    <w:name w:val="Revision"/>
    <w:hidden/>
    <w:uiPriority w:val="99"/>
    <w:semiHidden/>
    <w:rsid w:val="0063194E"/>
    <w:rPr>
      <w:rFonts w:ascii="Times New Roman" w:eastAsia="Times New Roman" w:hAnsi="Times New Roman"/>
      <w:sz w:val="24"/>
      <w:szCs w:val="24"/>
    </w:rPr>
  </w:style>
  <w:style w:type="paragraph" w:styleId="afff1">
    <w:name w:val="TOC Heading"/>
    <w:basedOn w:val="10"/>
    <w:next w:val="a0"/>
    <w:uiPriority w:val="99"/>
    <w:qFormat/>
    <w:rsid w:val="0063194E"/>
    <w:pPr>
      <w:widowControl/>
      <w:spacing w:line="276" w:lineRule="auto"/>
      <w:outlineLvl w:val="9"/>
    </w:pPr>
    <w:rPr>
      <w:lang w:eastAsia="en-US"/>
    </w:rPr>
  </w:style>
  <w:style w:type="paragraph" w:styleId="afff2">
    <w:name w:val="Normal (Web)"/>
    <w:basedOn w:val="a0"/>
    <w:uiPriority w:val="99"/>
    <w:rsid w:val="0063194E"/>
    <w:pPr>
      <w:spacing w:before="120"/>
      <w:ind w:firstLine="0"/>
      <w:jc w:val="left"/>
    </w:pPr>
    <w:rPr>
      <w:rFonts w:eastAsia="Times New Roman"/>
      <w:szCs w:val="24"/>
    </w:rPr>
  </w:style>
  <w:style w:type="character" w:styleId="afff3">
    <w:name w:val="annotation reference"/>
    <w:uiPriority w:val="99"/>
    <w:rsid w:val="0063194E"/>
    <w:rPr>
      <w:rFonts w:cs="Times New Roman"/>
      <w:sz w:val="16"/>
    </w:rPr>
  </w:style>
  <w:style w:type="paragraph" w:styleId="afff4">
    <w:name w:val="annotation text"/>
    <w:basedOn w:val="a0"/>
    <w:link w:val="afff5"/>
    <w:uiPriority w:val="99"/>
    <w:rsid w:val="0063194E"/>
    <w:pPr>
      <w:ind w:firstLine="0"/>
      <w:jc w:val="left"/>
    </w:pPr>
    <w:rPr>
      <w:rFonts w:eastAsia="Times New Roman"/>
      <w:sz w:val="20"/>
      <w:szCs w:val="20"/>
    </w:rPr>
  </w:style>
  <w:style w:type="character" w:customStyle="1" w:styleId="afff5">
    <w:name w:val="Текст примечания Знак"/>
    <w:link w:val="afff4"/>
    <w:uiPriority w:val="99"/>
    <w:locked/>
    <w:rsid w:val="0063194E"/>
    <w:rPr>
      <w:rFonts w:ascii="Times New Roman" w:hAnsi="Times New Roman" w:cs="Times New Roman"/>
      <w:sz w:val="20"/>
      <w:szCs w:val="20"/>
    </w:rPr>
  </w:style>
  <w:style w:type="paragraph" w:styleId="afff6">
    <w:name w:val="annotation subject"/>
    <w:basedOn w:val="afff4"/>
    <w:next w:val="afff4"/>
    <w:link w:val="afff7"/>
    <w:uiPriority w:val="99"/>
    <w:semiHidden/>
    <w:rsid w:val="0063194E"/>
    <w:rPr>
      <w:b/>
      <w:bCs/>
    </w:rPr>
  </w:style>
  <w:style w:type="character" w:customStyle="1" w:styleId="afff7">
    <w:name w:val="Тема примечания Знак"/>
    <w:link w:val="afff6"/>
    <w:uiPriority w:val="99"/>
    <w:semiHidden/>
    <w:locked/>
    <w:rsid w:val="0063194E"/>
    <w:rPr>
      <w:rFonts w:ascii="Times New Roman" w:hAnsi="Times New Roman" w:cs="Times New Roman"/>
      <w:b/>
      <w:bCs/>
      <w:sz w:val="20"/>
      <w:szCs w:val="20"/>
    </w:rPr>
  </w:style>
  <w:style w:type="paragraph" w:customStyle="1" w:styleId="1b">
    <w:name w:val="Основной текст с отступом1"/>
    <w:basedOn w:val="a0"/>
    <w:uiPriority w:val="99"/>
    <w:rsid w:val="0063194E"/>
    <w:pPr>
      <w:spacing w:before="60"/>
      <w:ind w:firstLine="851"/>
    </w:pPr>
    <w:rPr>
      <w:rFonts w:eastAsia="Times New Roman"/>
      <w:szCs w:val="20"/>
    </w:rPr>
  </w:style>
  <w:style w:type="paragraph" w:customStyle="1" w:styleId="c12">
    <w:name w:val="c12"/>
    <w:basedOn w:val="a0"/>
    <w:uiPriority w:val="99"/>
    <w:rsid w:val="0063194E"/>
    <w:pPr>
      <w:widowControl w:val="0"/>
      <w:autoSpaceDE w:val="0"/>
      <w:autoSpaceDN w:val="0"/>
      <w:adjustRightInd w:val="0"/>
      <w:spacing w:line="240" w:lineRule="atLeast"/>
      <w:ind w:firstLine="0"/>
      <w:jc w:val="center"/>
    </w:pPr>
    <w:rPr>
      <w:rFonts w:eastAsia="Times New Roman"/>
      <w:szCs w:val="24"/>
      <w:lang w:val="en-US"/>
    </w:rPr>
  </w:style>
  <w:style w:type="paragraph" w:customStyle="1" w:styleId="afff8">
    <w:name w:val="Таблица шапка"/>
    <w:basedOn w:val="a0"/>
    <w:uiPriority w:val="99"/>
    <w:rsid w:val="0063194E"/>
    <w:pPr>
      <w:keepNext/>
      <w:spacing w:before="40" w:after="40"/>
      <w:ind w:left="57" w:right="57" w:firstLine="0"/>
      <w:jc w:val="left"/>
    </w:pPr>
    <w:rPr>
      <w:rFonts w:eastAsia="Times New Roman"/>
      <w:sz w:val="18"/>
      <w:szCs w:val="18"/>
    </w:rPr>
  </w:style>
  <w:style w:type="paragraph" w:customStyle="1" w:styleId="ConsCell">
    <w:name w:val="ConsCell"/>
    <w:uiPriority w:val="99"/>
    <w:rsid w:val="0063194E"/>
    <w:pPr>
      <w:widowControl w:val="0"/>
      <w:snapToGrid w:val="0"/>
    </w:pPr>
    <w:rPr>
      <w:rFonts w:ascii="Arial" w:eastAsia="Times New Roman" w:hAnsi="Arial"/>
    </w:rPr>
  </w:style>
  <w:style w:type="paragraph" w:styleId="3">
    <w:name w:val="List Bullet 3"/>
    <w:basedOn w:val="a0"/>
    <w:uiPriority w:val="99"/>
    <w:rsid w:val="0063194E"/>
    <w:pPr>
      <w:numPr>
        <w:numId w:val="1"/>
      </w:numPr>
      <w:contextualSpacing/>
      <w:jc w:val="left"/>
    </w:pPr>
    <w:rPr>
      <w:rFonts w:eastAsia="Times New Roman"/>
      <w:szCs w:val="24"/>
    </w:rPr>
  </w:style>
  <w:style w:type="paragraph" w:styleId="a">
    <w:name w:val="List Number"/>
    <w:basedOn w:val="a0"/>
    <w:uiPriority w:val="99"/>
    <w:rsid w:val="0063194E"/>
    <w:pPr>
      <w:numPr>
        <w:numId w:val="2"/>
      </w:numPr>
      <w:tabs>
        <w:tab w:val="clear" w:pos="360"/>
        <w:tab w:val="num" w:pos="1724"/>
      </w:tabs>
      <w:spacing w:after="60"/>
    </w:pPr>
    <w:rPr>
      <w:rFonts w:eastAsia="Times New Roman"/>
      <w:szCs w:val="20"/>
    </w:rPr>
  </w:style>
  <w:style w:type="paragraph" w:customStyle="1" w:styleId="30">
    <w:name w:val="Раздел 3"/>
    <w:basedOn w:val="a0"/>
    <w:uiPriority w:val="99"/>
    <w:semiHidden/>
    <w:rsid w:val="0063194E"/>
    <w:pPr>
      <w:numPr>
        <w:numId w:val="7"/>
      </w:numPr>
      <w:spacing w:before="120" w:after="120"/>
      <w:jc w:val="center"/>
    </w:pPr>
    <w:rPr>
      <w:rFonts w:eastAsia="Times New Roman"/>
      <w:b/>
      <w:szCs w:val="20"/>
    </w:rPr>
  </w:style>
  <w:style w:type="paragraph" w:customStyle="1" w:styleId="font5">
    <w:name w:val="font5"/>
    <w:basedOn w:val="a0"/>
    <w:uiPriority w:val="99"/>
    <w:rsid w:val="0063194E"/>
    <w:pPr>
      <w:spacing w:before="100" w:beforeAutospacing="1" w:after="100" w:afterAutospacing="1"/>
      <w:ind w:firstLine="0"/>
      <w:jc w:val="left"/>
    </w:pPr>
    <w:rPr>
      <w:rFonts w:eastAsia="Times New Roman"/>
      <w:color w:val="000000"/>
      <w:sz w:val="20"/>
      <w:szCs w:val="20"/>
    </w:rPr>
  </w:style>
  <w:style w:type="paragraph" w:customStyle="1" w:styleId="font6">
    <w:name w:val="font6"/>
    <w:basedOn w:val="a0"/>
    <w:uiPriority w:val="99"/>
    <w:rsid w:val="0063194E"/>
    <w:pPr>
      <w:spacing w:before="100" w:beforeAutospacing="1" w:after="100" w:afterAutospacing="1"/>
      <w:ind w:firstLine="0"/>
      <w:jc w:val="left"/>
    </w:pPr>
    <w:rPr>
      <w:rFonts w:eastAsia="Times New Roman"/>
      <w:color w:val="000000"/>
      <w:sz w:val="20"/>
      <w:szCs w:val="20"/>
    </w:rPr>
  </w:style>
  <w:style w:type="paragraph" w:customStyle="1" w:styleId="font7">
    <w:name w:val="font7"/>
    <w:basedOn w:val="a0"/>
    <w:uiPriority w:val="99"/>
    <w:rsid w:val="0063194E"/>
    <w:pPr>
      <w:spacing w:before="100" w:beforeAutospacing="1" w:after="100" w:afterAutospacing="1"/>
      <w:ind w:firstLine="0"/>
      <w:jc w:val="left"/>
    </w:pPr>
    <w:rPr>
      <w:rFonts w:eastAsia="Times New Roman"/>
      <w:color w:val="000000"/>
      <w:sz w:val="20"/>
      <w:szCs w:val="20"/>
    </w:rPr>
  </w:style>
  <w:style w:type="paragraph" w:customStyle="1" w:styleId="font8">
    <w:name w:val="font8"/>
    <w:basedOn w:val="a0"/>
    <w:uiPriority w:val="99"/>
    <w:rsid w:val="0063194E"/>
    <w:pPr>
      <w:spacing w:before="100" w:beforeAutospacing="1" w:after="100" w:afterAutospacing="1"/>
      <w:ind w:firstLine="0"/>
      <w:jc w:val="left"/>
    </w:pPr>
    <w:rPr>
      <w:rFonts w:eastAsia="Times New Roman"/>
      <w:color w:val="000000"/>
      <w:sz w:val="20"/>
      <w:szCs w:val="20"/>
    </w:rPr>
  </w:style>
  <w:style w:type="paragraph" w:customStyle="1" w:styleId="font9">
    <w:name w:val="font9"/>
    <w:basedOn w:val="a0"/>
    <w:uiPriority w:val="99"/>
    <w:rsid w:val="0063194E"/>
    <w:pPr>
      <w:spacing w:before="100" w:beforeAutospacing="1" w:after="100" w:afterAutospacing="1"/>
      <w:ind w:firstLine="0"/>
      <w:jc w:val="left"/>
    </w:pPr>
    <w:rPr>
      <w:rFonts w:eastAsia="Times New Roman"/>
      <w:sz w:val="20"/>
      <w:szCs w:val="20"/>
    </w:rPr>
  </w:style>
  <w:style w:type="paragraph" w:customStyle="1" w:styleId="font10">
    <w:name w:val="font10"/>
    <w:basedOn w:val="a0"/>
    <w:uiPriority w:val="99"/>
    <w:rsid w:val="0063194E"/>
    <w:pPr>
      <w:spacing w:before="100" w:beforeAutospacing="1" w:after="100" w:afterAutospacing="1"/>
      <w:ind w:firstLine="0"/>
      <w:jc w:val="left"/>
    </w:pPr>
    <w:rPr>
      <w:rFonts w:eastAsia="Times New Roman"/>
      <w:color w:val="000000"/>
      <w:sz w:val="20"/>
      <w:szCs w:val="20"/>
    </w:rPr>
  </w:style>
  <w:style w:type="paragraph" w:customStyle="1" w:styleId="font11">
    <w:name w:val="font11"/>
    <w:basedOn w:val="a0"/>
    <w:uiPriority w:val="99"/>
    <w:rsid w:val="0063194E"/>
    <w:pPr>
      <w:spacing w:before="100" w:beforeAutospacing="1" w:after="100" w:afterAutospacing="1"/>
      <w:ind w:firstLine="0"/>
      <w:jc w:val="left"/>
    </w:pPr>
    <w:rPr>
      <w:rFonts w:eastAsia="Times New Roman"/>
      <w:color w:val="000000"/>
      <w:sz w:val="20"/>
      <w:szCs w:val="20"/>
    </w:rPr>
  </w:style>
  <w:style w:type="paragraph" w:customStyle="1" w:styleId="font12">
    <w:name w:val="font12"/>
    <w:basedOn w:val="a0"/>
    <w:uiPriority w:val="99"/>
    <w:rsid w:val="0063194E"/>
    <w:pPr>
      <w:spacing w:before="100" w:beforeAutospacing="1" w:after="100" w:afterAutospacing="1"/>
      <w:ind w:firstLine="0"/>
      <w:jc w:val="left"/>
    </w:pPr>
    <w:rPr>
      <w:rFonts w:eastAsia="Times New Roman"/>
      <w:b/>
      <w:bCs/>
      <w:i/>
      <w:iCs/>
      <w:color w:val="000000"/>
      <w:sz w:val="20"/>
      <w:szCs w:val="20"/>
    </w:rPr>
  </w:style>
  <w:style w:type="paragraph" w:customStyle="1" w:styleId="font13">
    <w:name w:val="font13"/>
    <w:basedOn w:val="a0"/>
    <w:uiPriority w:val="99"/>
    <w:rsid w:val="0063194E"/>
    <w:pPr>
      <w:spacing w:before="100" w:beforeAutospacing="1" w:after="100" w:afterAutospacing="1"/>
      <w:ind w:firstLine="0"/>
      <w:jc w:val="left"/>
    </w:pPr>
    <w:rPr>
      <w:rFonts w:eastAsia="Times New Roman"/>
      <w:color w:val="000000"/>
      <w:sz w:val="20"/>
      <w:szCs w:val="20"/>
    </w:rPr>
  </w:style>
  <w:style w:type="paragraph" w:customStyle="1" w:styleId="font14">
    <w:name w:val="font14"/>
    <w:basedOn w:val="a0"/>
    <w:uiPriority w:val="99"/>
    <w:rsid w:val="0063194E"/>
    <w:pPr>
      <w:spacing w:before="100" w:beforeAutospacing="1" w:after="100" w:afterAutospacing="1"/>
      <w:ind w:firstLine="0"/>
      <w:jc w:val="left"/>
    </w:pPr>
    <w:rPr>
      <w:rFonts w:eastAsia="Times New Roman"/>
      <w:b/>
      <w:bCs/>
      <w:color w:val="000000"/>
      <w:sz w:val="20"/>
      <w:szCs w:val="20"/>
    </w:rPr>
  </w:style>
  <w:style w:type="paragraph" w:customStyle="1" w:styleId="font15">
    <w:name w:val="font15"/>
    <w:basedOn w:val="a0"/>
    <w:uiPriority w:val="99"/>
    <w:rsid w:val="0063194E"/>
    <w:pPr>
      <w:spacing w:before="100" w:beforeAutospacing="1" w:after="100" w:afterAutospacing="1"/>
      <w:ind w:firstLine="0"/>
      <w:jc w:val="left"/>
    </w:pPr>
    <w:rPr>
      <w:rFonts w:eastAsia="Times New Roman"/>
      <w:color w:val="000000"/>
      <w:sz w:val="18"/>
      <w:szCs w:val="18"/>
    </w:rPr>
  </w:style>
  <w:style w:type="paragraph" w:customStyle="1" w:styleId="font16">
    <w:name w:val="font16"/>
    <w:basedOn w:val="a0"/>
    <w:uiPriority w:val="99"/>
    <w:rsid w:val="0063194E"/>
    <w:pPr>
      <w:spacing w:before="100" w:beforeAutospacing="1" w:after="100" w:afterAutospacing="1"/>
      <w:ind w:firstLine="0"/>
      <w:jc w:val="left"/>
    </w:pPr>
    <w:rPr>
      <w:rFonts w:eastAsia="Times New Roman"/>
      <w:color w:val="000000"/>
      <w:sz w:val="20"/>
      <w:szCs w:val="20"/>
    </w:rPr>
  </w:style>
  <w:style w:type="paragraph" w:customStyle="1" w:styleId="font17">
    <w:name w:val="font17"/>
    <w:basedOn w:val="a0"/>
    <w:uiPriority w:val="99"/>
    <w:rsid w:val="0063194E"/>
    <w:pPr>
      <w:spacing w:before="100" w:beforeAutospacing="1" w:after="100" w:afterAutospacing="1"/>
      <w:ind w:firstLine="0"/>
      <w:jc w:val="left"/>
    </w:pPr>
    <w:rPr>
      <w:rFonts w:eastAsia="Times New Roman"/>
      <w:sz w:val="20"/>
      <w:szCs w:val="20"/>
    </w:rPr>
  </w:style>
  <w:style w:type="paragraph" w:customStyle="1" w:styleId="font18">
    <w:name w:val="font18"/>
    <w:basedOn w:val="a0"/>
    <w:uiPriority w:val="99"/>
    <w:rsid w:val="0063194E"/>
    <w:pPr>
      <w:spacing w:before="100" w:beforeAutospacing="1" w:after="100" w:afterAutospacing="1"/>
      <w:ind w:firstLine="0"/>
      <w:jc w:val="left"/>
    </w:pPr>
    <w:rPr>
      <w:rFonts w:eastAsia="Times New Roman"/>
      <w:color w:val="000000"/>
      <w:sz w:val="18"/>
      <w:szCs w:val="18"/>
    </w:rPr>
  </w:style>
  <w:style w:type="paragraph" w:customStyle="1" w:styleId="font19">
    <w:name w:val="font19"/>
    <w:basedOn w:val="a0"/>
    <w:uiPriority w:val="99"/>
    <w:rsid w:val="0063194E"/>
    <w:pPr>
      <w:spacing w:before="100" w:beforeAutospacing="1" w:after="100" w:afterAutospacing="1"/>
      <w:ind w:firstLine="0"/>
      <w:jc w:val="left"/>
    </w:pPr>
    <w:rPr>
      <w:rFonts w:eastAsia="Times New Roman"/>
      <w:color w:val="000000"/>
      <w:sz w:val="20"/>
      <w:szCs w:val="20"/>
    </w:rPr>
  </w:style>
  <w:style w:type="paragraph" w:customStyle="1" w:styleId="font20">
    <w:name w:val="font20"/>
    <w:basedOn w:val="a0"/>
    <w:uiPriority w:val="99"/>
    <w:rsid w:val="0063194E"/>
    <w:pPr>
      <w:spacing w:before="100" w:beforeAutospacing="1" w:after="100" w:afterAutospacing="1"/>
      <w:ind w:firstLine="0"/>
      <w:jc w:val="left"/>
    </w:pPr>
    <w:rPr>
      <w:rFonts w:eastAsia="Times New Roman"/>
      <w:color w:val="000000"/>
      <w:sz w:val="20"/>
      <w:szCs w:val="20"/>
    </w:rPr>
  </w:style>
  <w:style w:type="paragraph" w:customStyle="1" w:styleId="font21">
    <w:name w:val="font21"/>
    <w:basedOn w:val="a0"/>
    <w:uiPriority w:val="99"/>
    <w:rsid w:val="0063194E"/>
    <w:pPr>
      <w:spacing w:before="100" w:beforeAutospacing="1" w:after="100" w:afterAutospacing="1"/>
      <w:ind w:firstLine="0"/>
      <w:jc w:val="left"/>
    </w:pPr>
    <w:rPr>
      <w:rFonts w:eastAsia="Times New Roman"/>
      <w:color w:val="000000"/>
      <w:sz w:val="20"/>
      <w:szCs w:val="20"/>
    </w:rPr>
  </w:style>
  <w:style w:type="paragraph" w:customStyle="1" w:styleId="font22">
    <w:name w:val="font22"/>
    <w:basedOn w:val="a0"/>
    <w:uiPriority w:val="99"/>
    <w:rsid w:val="0063194E"/>
    <w:pPr>
      <w:spacing w:before="100" w:beforeAutospacing="1" w:after="100" w:afterAutospacing="1"/>
      <w:ind w:firstLine="0"/>
      <w:jc w:val="left"/>
    </w:pPr>
    <w:rPr>
      <w:rFonts w:eastAsia="Times New Roman"/>
      <w:color w:val="000000"/>
      <w:sz w:val="20"/>
      <w:szCs w:val="20"/>
    </w:rPr>
  </w:style>
  <w:style w:type="paragraph" w:customStyle="1" w:styleId="font23">
    <w:name w:val="font23"/>
    <w:basedOn w:val="a0"/>
    <w:uiPriority w:val="99"/>
    <w:rsid w:val="0063194E"/>
    <w:pPr>
      <w:spacing w:before="100" w:beforeAutospacing="1" w:after="100" w:afterAutospacing="1"/>
      <w:ind w:firstLine="0"/>
      <w:jc w:val="left"/>
    </w:pPr>
    <w:rPr>
      <w:rFonts w:eastAsia="Times New Roman"/>
      <w:color w:val="000000"/>
      <w:sz w:val="20"/>
      <w:szCs w:val="20"/>
    </w:rPr>
  </w:style>
  <w:style w:type="paragraph" w:customStyle="1" w:styleId="font24">
    <w:name w:val="font24"/>
    <w:basedOn w:val="a0"/>
    <w:uiPriority w:val="99"/>
    <w:rsid w:val="0063194E"/>
    <w:pPr>
      <w:spacing w:before="100" w:beforeAutospacing="1" w:after="100" w:afterAutospacing="1"/>
      <w:ind w:firstLine="0"/>
      <w:jc w:val="left"/>
    </w:pPr>
    <w:rPr>
      <w:rFonts w:eastAsia="Times New Roman"/>
      <w:color w:val="000000"/>
      <w:sz w:val="20"/>
      <w:szCs w:val="20"/>
    </w:rPr>
  </w:style>
  <w:style w:type="paragraph" w:customStyle="1" w:styleId="font25">
    <w:name w:val="font25"/>
    <w:basedOn w:val="a0"/>
    <w:uiPriority w:val="99"/>
    <w:rsid w:val="0063194E"/>
    <w:pPr>
      <w:spacing w:before="100" w:beforeAutospacing="1" w:after="100" w:afterAutospacing="1"/>
      <w:ind w:firstLine="0"/>
      <w:jc w:val="left"/>
    </w:pPr>
    <w:rPr>
      <w:rFonts w:ascii="Calibri" w:eastAsia="Times New Roman" w:hAnsi="Calibri"/>
      <w:color w:val="000000"/>
      <w:sz w:val="20"/>
      <w:szCs w:val="20"/>
    </w:rPr>
  </w:style>
  <w:style w:type="paragraph" w:customStyle="1" w:styleId="font26">
    <w:name w:val="font26"/>
    <w:basedOn w:val="a0"/>
    <w:uiPriority w:val="99"/>
    <w:rsid w:val="0063194E"/>
    <w:pPr>
      <w:spacing w:before="100" w:beforeAutospacing="1" w:after="100" w:afterAutospacing="1"/>
      <w:ind w:firstLine="0"/>
      <w:jc w:val="left"/>
    </w:pPr>
    <w:rPr>
      <w:rFonts w:eastAsia="Times New Roman"/>
      <w:color w:val="000000"/>
      <w:sz w:val="20"/>
      <w:szCs w:val="20"/>
    </w:rPr>
  </w:style>
  <w:style w:type="paragraph" w:customStyle="1" w:styleId="xl66">
    <w:name w:val="xl66"/>
    <w:basedOn w:val="a0"/>
    <w:uiPriority w:val="99"/>
    <w:rsid w:val="0063194E"/>
    <w:pPr>
      <w:spacing w:before="100" w:beforeAutospacing="1" w:after="100" w:afterAutospacing="1"/>
      <w:ind w:firstLine="0"/>
      <w:jc w:val="center"/>
      <w:textAlignment w:val="center"/>
    </w:pPr>
    <w:rPr>
      <w:rFonts w:eastAsia="Times New Roman"/>
      <w:szCs w:val="24"/>
    </w:rPr>
  </w:style>
  <w:style w:type="paragraph" w:customStyle="1" w:styleId="xl67">
    <w:name w:val="xl67"/>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center"/>
    </w:pPr>
    <w:rPr>
      <w:rFonts w:eastAsia="Times New Roman"/>
      <w:b/>
      <w:bCs/>
      <w:i/>
      <w:iCs/>
      <w:color w:val="000000"/>
      <w:sz w:val="20"/>
      <w:szCs w:val="20"/>
    </w:rPr>
  </w:style>
  <w:style w:type="paragraph" w:customStyle="1" w:styleId="xl68">
    <w:name w:val="xl68"/>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color w:val="000000"/>
      <w:sz w:val="20"/>
      <w:szCs w:val="20"/>
    </w:rPr>
  </w:style>
  <w:style w:type="paragraph" w:customStyle="1" w:styleId="xl69">
    <w:name w:val="xl69"/>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rPr>
  </w:style>
  <w:style w:type="paragraph" w:customStyle="1" w:styleId="xl70">
    <w:name w:val="xl70"/>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rPr>
  </w:style>
  <w:style w:type="paragraph" w:customStyle="1" w:styleId="xl71">
    <w:name w:val="xl71"/>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center"/>
    </w:pPr>
    <w:rPr>
      <w:rFonts w:eastAsia="Times New Roman"/>
      <w:color w:val="000000"/>
      <w:sz w:val="20"/>
      <w:szCs w:val="20"/>
    </w:rPr>
  </w:style>
  <w:style w:type="paragraph" w:customStyle="1" w:styleId="xl72">
    <w:name w:val="xl72"/>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b/>
      <w:bCs/>
      <w:i/>
      <w:iCs/>
      <w:color w:val="000000"/>
      <w:sz w:val="20"/>
      <w:szCs w:val="20"/>
    </w:rPr>
  </w:style>
  <w:style w:type="paragraph" w:customStyle="1" w:styleId="xl73">
    <w:name w:val="xl73"/>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center"/>
    </w:pPr>
    <w:rPr>
      <w:rFonts w:eastAsia="Times New Roman"/>
      <w:b/>
      <w:bCs/>
      <w:color w:val="000000"/>
      <w:sz w:val="20"/>
      <w:szCs w:val="20"/>
    </w:rPr>
  </w:style>
  <w:style w:type="paragraph" w:customStyle="1" w:styleId="xl74">
    <w:name w:val="xl74"/>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b/>
      <w:bCs/>
      <w:color w:val="000000"/>
      <w:sz w:val="20"/>
      <w:szCs w:val="20"/>
    </w:rPr>
  </w:style>
  <w:style w:type="paragraph" w:customStyle="1" w:styleId="xl75">
    <w:name w:val="xl75"/>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color w:val="000000"/>
      <w:sz w:val="20"/>
      <w:szCs w:val="20"/>
    </w:rPr>
  </w:style>
  <w:style w:type="paragraph" w:customStyle="1" w:styleId="xl76">
    <w:name w:val="xl76"/>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rPr>
  </w:style>
  <w:style w:type="paragraph" w:customStyle="1" w:styleId="xl77">
    <w:name w:val="xl77"/>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color w:val="000000"/>
      <w:sz w:val="20"/>
      <w:szCs w:val="20"/>
    </w:rPr>
  </w:style>
  <w:style w:type="paragraph" w:customStyle="1" w:styleId="xl78">
    <w:name w:val="xl78"/>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b/>
      <w:bCs/>
      <w:i/>
      <w:iCs/>
      <w:color w:val="000000"/>
      <w:sz w:val="20"/>
      <w:szCs w:val="20"/>
    </w:rPr>
  </w:style>
  <w:style w:type="paragraph" w:customStyle="1" w:styleId="xl79">
    <w:name w:val="xl79"/>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rPr>
  </w:style>
  <w:style w:type="paragraph" w:customStyle="1" w:styleId="xl80">
    <w:name w:val="xl80"/>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b/>
      <w:bCs/>
      <w:color w:val="000000"/>
      <w:sz w:val="20"/>
      <w:szCs w:val="20"/>
    </w:rPr>
  </w:style>
  <w:style w:type="paragraph" w:customStyle="1" w:styleId="xl81">
    <w:name w:val="xl81"/>
    <w:basedOn w:val="a0"/>
    <w:uiPriority w:val="99"/>
    <w:rsid w:val="006319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color w:val="000000"/>
      <w:sz w:val="20"/>
      <w:szCs w:val="20"/>
    </w:rPr>
  </w:style>
  <w:style w:type="paragraph" w:customStyle="1" w:styleId="xl82">
    <w:name w:val="xl82"/>
    <w:basedOn w:val="a0"/>
    <w:uiPriority w:val="99"/>
    <w:rsid w:val="006319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000000"/>
      <w:sz w:val="20"/>
      <w:szCs w:val="20"/>
    </w:rPr>
  </w:style>
  <w:style w:type="paragraph" w:customStyle="1" w:styleId="xl83">
    <w:name w:val="xl83"/>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84">
    <w:name w:val="xl84"/>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center"/>
    </w:pPr>
    <w:rPr>
      <w:rFonts w:eastAsia="Times New Roman"/>
      <w:sz w:val="20"/>
      <w:szCs w:val="20"/>
    </w:rPr>
  </w:style>
  <w:style w:type="paragraph" w:customStyle="1" w:styleId="xl85">
    <w:name w:val="xl85"/>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b/>
      <w:bCs/>
      <w:i/>
      <w:iCs/>
      <w:sz w:val="20"/>
      <w:szCs w:val="20"/>
    </w:rPr>
  </w:style>
  <w:style w:type="paragraph" w:customStyle="1" w:styleId="xl86">
    <w:name w:val="xl86"/>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87">
    <w:name w:val="xl87"/>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88">
    <w:name w:val="xl88"/>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20"/>
      <w:szCs w:val="20"/>
    </w:rPr>
  </w:style>
  <w:style w:type="paragraph" w:customStyle="1" w:styleId="xl89">
    <w:name w:val="xl89"/>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color w:val="000000"/>
      <w:sz w:val="20"/>
      <w:szCs w:val="20"/>
    </w:rPr>
  </w:style>
  <w:style w:type="paragraph" w:customStyle="1" w:styleId="xl90">
    <w:name w:val="xl90"/>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20"/>
      <w:szCs w:val="20"/>
    </w:rPr>
  </w:style>
  <w:style w:type="paragraph" w:customStyle="1" w:styleId="xl91">
    <w:name w:val="xl91"/>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b/>
      <w:bCs/>
      <w:color w:val="000000"/>
      <w:sz w:val="20"/>
      <w:szCs w:val="20"/>
    </w:rPr>
  </w:style>
  <w:style w:type="paragraph" w:customStyle="1" w:styleId="xl92">
    <w:name w:val="xl92"/>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b/>
      <w:bCs/>
      <w:color w:val="000000"/>
      <w:sz w:val="20"/>
      <w:szCs w:val="20"/>
    </w:rPr>
  </w:style>
  <w:style w:type="paragraph" w:customStyle="1" w:styleId="xl93">
    <w:name w:val="xl93"/>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b/>
      <w:bCs/>
      <w:i/>
      <w:iCs/>
      <w:color w:val="000000"/>
      <w:sz w:val="20"/>
      <w:szCs w:val="20"/>
    </w:rPr>
  </w:style>
  <w:style w:type="paragraph" w:customStyle="1" w:styleId="xl94">
    <w:name w:val="xl94"/>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color w:val="000000"/>
      <w:sz w:val="20"/>
      <w:szCs w:val="20"/>
    </w:rPr>
  </w:style>
  <w:style w:type="paragraph" w:customStyle="1" w:styleId="xl95">
    <w:name w:val="xl95"/>
    <w:basedOn w:val="a0"/>
    <w:uiPriority w:val="99"/>
    <w:rsid w:val="0063194E"/>
    <w:pPr>
      <w:pBdr>
        <w:top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0000"/>
      <w:sz w:val="20"/>
      <w:szCs w:val="20"/>
    </w:rPr>
  </w:style>
  <w:style w:type="paragraph" w:customStyle="1" w:styleId="xl96">
    <w:name w:val="xl96"/>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20"/>
      <w:szCs w:val="20"/>
    </w:rPr>
  </w:style>
  <w:style w:type="paragraph" w:customStyle="1" w:styleId="xl97">
    <w:name w:val="xl97"/>
    <w:basedOn w:val="a0"/>
    <w:uiPriority w:val="99"/>
    <w:rsid w:val="006319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b/>
      <w:bCs/>
      <w:i/>
      <w:iCs/>
      <w:color w:val="000000"/>
      <w:sz w:val="20"/>
      <w:szCs w:val="20"/>
    </w:rPr>
  </w:style>
  <w:style w:type="paragraph" w:customStyle="1" w:styleId="xl98">
    <w:name w:val="xl98"/>
    <w:basedOn w:val="a0"/>
    <w:uiPriority w:val="99"/>
    <w:rsid w:val="0063194E"/>
    <w:pPr>
      <w:pBdr>
        <w:top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eastAsia="Times New Roman"/>
      <w:color w:val="000000"/>
      <w:sz w:val="20"/>
      <w:szCs w:val="20"/>
    </w:rPr>
  </w:style>
  <w:style w:type="paragraph" w:customStyle="1" w:styleId="xl99">
    <w:name w:val="xl99"/>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b/>
      <w:bCs/>
      <w:sz w:val="20"/>
      <w:szCs w:val="20"/>
    </w:rPr>
  </w:style>
  <w:style w:type="paragraph" w:customStyle="1" w:styleId="xl100">
    <w:name w:val="xl100"/>
    <w:basedOn w:val="a0"/>
    <w:uiPriority w:val="99"/>
    <w:rsid w:val="0063194E"/>
    <w:pPr>
      <w:pBdr>
        <w:top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101">
    <w:name w:val="xl101"/>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102">
    <w:name w:val="xl102"/>
    <w:basedOn w:val="a0"/>
    <w:uiPriority w:val="99"/>
    <w:rsid w:val="006319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pPr>
    <w:rPr>
      <w:rFonts w:eastAsia="Times New Roman"/>
      <w:color w:val="000000"/>
      <w:sz w:val="20"/>
      <w:szCs w:val="20"/>
    </w:rPr>
  </w:style>
  <w:style w:type="paragraph" w:customStyle="1" w:styleId="xl103">
    <w:name w:val="xl103"/>
    <w:basedOn w:val="a0"/>
    <w:uiPriority w:val="99"/>
    <w:rsid w:val="006319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sz w:val="20"/>
      <w:szCs w:val="20"/>
    </w:rPr>
  </w:style>
  <w:style w:type="paragraph" w:customStyle="1" w:styleId="xl104">
    <w:name w:val="xl104"/>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i/>
      <w:iCs/>
      <w:sz w:val="20"/>
      <w:szCs w:val="20"/>
    </w:rPr>
  </w:style>
  <w:style w:type="paragraph" w:customStyle="1" w:styleId="xl105">
    <w:name w:val="xl105"/>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sz w:val="20"/>
      <w:szCs w:val="20"/>
    </w:rPr>
  </w:style>
  <w:style w:type="paragraph" w:customStyle="1" w:styleId="xl106">
    <w:name w:val="xl106"/>
    <w:basedOn w:val="a0"/>
    <w:uiPriority w:val="99"/>
    <w:rsid w:val="0063194E"/>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7">
    <w:name w:val="xl107"/>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center"/>
    </w:pPr>
    <w:rPr>
      <w:rFonts w:eastAsia="Times New Roman"/>
      <w:b/>
      <w:bCs/>
      <w:i/>
      <w:iCs/>
      <w:sz w:val="20"/>
      <w:szCs w:val="20"/>
    </w:rPr>
  </w:style>
  <w:style w:type="paragraph" w:customStyle="1" w:styleId="xl108">
    <w:name w:val="xl108"/>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09">
    <w:name w:val="xl109"/>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center"/>
    </w:pPr>
    <w:rPr>
      <w:rFonts w:eastAsia="Times New Roman"/>
      <w:b/>
      <w:bCs/>
      <w:sz w:val="20"/>
      <w:szCs w:val="20"/>
    </w:rPr>
  </w:style>
  <w:style w:type="paragraph" w:customStyle="1" w:styleId="xl110">
    <w:name w:val="xl110"/>
    <w:basedOn w:val="a0"/>
    <w:uiPriority w:val="99"/>
    <w:rsid w:val="0063194E"/>
    <w:pPr>
      <w:pBdr>
        <w:top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11">
    <w:name w:val="xl111"/>
    <w:basedOn w:val="a0"/>
    <w:uiPriority w:val="99"/>
    <w:rsid w:val="0063194E"/>
    <w:pPr>
      <w:pBdr>
        <w:top w:val="single" w:sz="4" w:space="0" w:color="auto"/>
        <w:left w:val="single" w:sz="4" w:space="0" w:color="auto"/>
        <w:right w:val="single" w:sz="4" w:space="0" w:color="auto"/>
      </w:pBdr>
      <w:spacing w:before="100" w:beforeAutospacing="1" w:after="100" w:afterAutospacing="1"/>
      <w:ind w:firstLine="0"/>
      <w:textAlignment w:val="center"/>
    </w:pPr>
    <w:rPr>
      <w:rFonts w:eastAsia="Times New Roman"/>
      <w:b/>
      <w:bCs/>
      <w:sz w:val="20"/>
      <w:szCs w:val="20"/>
    </w:rPr>
  </w:style>
  <w:style w:type="paragraph" w:customStyle="1" w:styleId="xl112">
    <w:name w:val="xl112"/>
    <w:basedOn w:val="a0"/>
    <w:uiPriority w:val="99"/>
    <w:rsid w:val="0063194E"/>
    <w:pPr>
      <w:pBdr>
        <w:top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113">
    <w:name w:val="xl113"/>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rPr>
  </w:style>
  <w:style w:type="paragraph" w:customStyle="1" w:styleId="xl114">
    <w:name w:val="xl114"/>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i/>
      <w:iCs/>
      <w:sz w:val="20"/>
      <w:szCs w:val="20"/>
    </w:rPr>
  </w:style>
  <w:style w:type="paragraph" w:customStyle="1" w:styleId="xl115">
    <w:name w:val="xl115"/>
    <w:basedOn w:val="a0"/>
    <w:uiPriority w:val="99"/>
    <w:rsid w:val="0063194E"/>
    <w:pPr>
      <w:pBdr>
        <w:top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16">
    <w:name w:val="xl116"/>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rPr>
  </w:style>
  <w:style w:type="paragraph" w:customStyle="1" w:styleId="xl117">
    <w:name w:val="xl117"/>
    <w:basedOn w:val="a0"/>
    <w:uiPriority w:val="99"/>
    <w:rsid w:val="0063194E"/>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b/>
      <w:bCs/>
      <w:sz w:val="20"/>
      <w:szCs w:val="20"/>
    </w:rPr>
  </w:style>
  <w:style w:type="paragraph" w:customStyle="1" w:styleId="xl118">
    <w:name w:val="xl118"/>
    <w:basedOn w:val="a0"/>
    <w:uiPriority w:val="99"/>
    <w:rsid w:val="0063194E"/>
    <w:pPr>
      <w:pBdr>
        <w:top w:val="single" w:sz="4" w:space="0" w:color="auto"/>
        <w:left w:val="single" w:sz="4" w:space="0" w:color="auto"/>
        <w:right w:val="single" w:sz="4" w:space="0" w:color="auto"/>
      </w:pBdr>
      <w:spacing w:before="100" w:beforeAutospacing="1" w:after="100" w:afterAutospacing="1"/>
      <w:ind w:firstLine="0"/>
    </w:pPr>
    <w:rPr>
      <w:rFonts w:eastAsia="Times New Roman"/>
      <w:b/>
      <w:bCs/>
      <w:color w:val="000000"/>
      <w:sz w:val="20"/>
      <w:szCs w:val="20"/>
    </w:rPr>
  </w:style>
  <w:style w:type="paragraph" w:customStyle="1" w:styleId="xl119">
    <w:name w:val="xl119"/>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i/>
      <w:iCs/>
      <w:color w:val="000000"/>
      <w:sz w:val="20"/>
      <w:szCs w:val="20"/>
    </w:rPr>
  </w:style>
  <w:style w:type="paragraph" w:customStyle="1" w:styleId="xl120">
    <w:name w:val="xl120"/>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b/>
      <w:bCs/>
      <w:i/>
      <w:iCs/>
      <w:sz w:val="20"/>
      <w:szCs w:val="20"/>
    </w:rPr>
  </w:style>
  <w:style w:type="paragraph" w:customStyle="1" w:styleId="xl121">
    <w:name w:val="xl121"/>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b/>
      <w:bCs/>
      <w:color w:val="000000"/>
      <w:sz w:val="20"/>
      <w:szCs w:val="20"/>
    </w:rPr>
  </w:style>
  <w:style w:type="paragraph" w:customStyle="1" w:styleId="xl122">
    <w:name w:val="xl122"/>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123">
    <w:name w:val="xl123"/>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b/>
      <w:bCs/>
      <w:i/>
      <w:iCs/>
      <w:sz w:val="20"/>
      <w:szCs w:val="20"/>
    </w:rPr>
  </w:style>
  <w:style w:type="paragraph" w:customStyle="1" w:styleId="xl124">
    <w:name w:val="xl124"/>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0000"/>
      <w:sz w:val="20"/>
      <w:szCs w:val="20"/>
    </w:rPr>
  </w:style>
  <w:style w:type="paragraph" w:customStyle="1" w:styleId="xl125">
    <w:name w:val="xl125"/>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color w:val="000000"/>
      <w:sz w:val="20"/>
      <w:szCs w:val="20"/>
    </w:rPr>
  </w:style>
  <w:style w:type="paragraph" w:customStyle="1" w:styleId="xl126">
    <w:name w:val="xl126"/>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20"/>
      <w:szCs w:val="20"/>
    </w:rPr>
  </w:style>
  <w:style w:type="paragraph" w:customStyle="1" w:styleId="xl127">
    <w:name w:val="xl127"/>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b/>
      <w:bCs/>
      <w:i/>
      <w:iCs/>
      <w:color w:val="000000"/>
      <w:sz w:val="20"/>
      <w:szCs w:val="20"/>
    </w:rPr>
  </w:style>
  <w:style w:type="paragraph" w:customStyle="1" w:styleId="xl128">
    <w:name w:val="xl128"/>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b/>
      <w:bCs/>
      <w:color w:val="000000"/>
      <w:sz w:val="20"/>
      <w:szCs w:val="20"/>
    </w:rPr>
  </w:style>
  <w:style w:type="paragraph" w:customStyle="1" w:styleId="xl129">
    <w:name w:val="xl129"/>
    <w:basedOn w:val="a0"/>
    <w:uiPriority w:val="99"/>
    <w:rsid w:val="0063194E"/>
    <w:pPr>
      <w:pBdr>
        <w:top w:val="single" w:sz="4" w:space="0" w:color="auto"/>
        <w:left w:val="single" w:sz="4" w:space="0" w:color="auto"/>
        <w:bottom w:val="single" w:sz="4" w:space="0" w:color="auto"/>
      </w:pBdr>
      <w:spacing w:before="100" w:beforeAutospacing="1" w:after="100" w:afterAutospacing="1"/>
      <w:ind w:firstLine="0"/>
    </w:pPr>
    <w:rPr>
      <w:rFonts w:eastAsia="Times New Roman"/>
      <w:color w:val="000000"/>
      <w:sz w:val="20"/>
      <w:szCs w:val="20"/>
    </w:rPr>
  </w:style>
  <w:style w:type="paragraph" w:customStyle="1" w:styleId="xl130">
    <w:name w:val="xl130"/>
    <w:basedOn w:val="a0"/>
    <w:uiPriority w:val="99"/>
    <w:rsid w:val="0063194E"/>
    <w:pPr>
      <w:spacing w:before="100" w:beforeAutospacing="1" w:after="100" w:afterAutospacing="1"/>
      <w:ind w:firstLine="0"/>
      <w:jc w:val="left"/>
    </w:pPr>
    <w:rPr>
      <w:rFonts w:eastAsia="Times New Roman"/>
      <w:b/>
      <w:bCs/>
      <w:sz w:val="20"/>
      <w:szCs w:val="20"/>
    </w:rPr>
  </w:style>
  <w:style w:type="paragraph" w:customStyle="1" w:styleId="xl131">
    <w:name w:val="xl131"/>
    <w:basedOn w:val="a0"/>
    <w:uiPriority w:val="99"/>
    <w:rsid w:val="0063194E"/>
    <w:pPr>
      <w:pBdr>
        <w:top w:val="single" w:sz="4" w:space="0" w:color="auto"/>
        <w:left w:val="single" w:sz="4" w:space="0" w:color="auto"/>
        <w:bottom w:val="single" w:sz="4" w:space="0" w:color="auto"/>
      </w:pBdr>
      <w:spacing w:before="100" w:beforeAutospacing="1" w:after="100" w:afterAutospacing="1"/>
      <w:ind w:firstLine="0"/>
    </w:pPr>
    <w:rPr>
      <w:rFonts w:eastAsia="Times New Roman"/>
      <w:b/>
      <w:bCs/>
      <w:color w:val="000000"/>
      <w:sz w:val="20"/>
      <w:szCs w:val="20"/>
    </w:rPr>
  </w:style>
  <w:style w:type="paragraph" w:customStyle="1" w:styleId="xl132">
    <w:name w:val="xl132"/>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133">
    <w:name w:val="xl133"/>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b/>
      <w:bCs/>
      <w:sz w:val="20"/>
      <w:szCs w:val="20"/>
    </w:rPr>
  </w:style>
  <w:style w:type="paragraph" w:customStyle="1" w:styleId="xl134">
    <w:name w:val="xl134"/>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20"/>
      <w:szCs w:val="20"/>
    </w:rPr>
  </w:style>
  <w:style w:type="paragraph" w:customStyle="1" w:styleId="xl135">
    <w:name w:val="xl135"/>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b/>
      <w:bCs/>
      <w:i/>
      <w:iCs/>
      <w:sz w:val="20"/>
      <w:szCs w:val="20"/>
    </w:rPr>
  </w:style>
  <w:style w:type="paragraph" w:customStyle="1" w:styleId="xl136">
    <w:name w:val="xl136"/>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20"/>
      <w:szCs w:val="20"/>
    </w:rPr>
  </w:style>
  <w:style w:type="paragraph" w:customStyle="1" w:styleId="xl137">
    <w:name w:val="xl137"/>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b/>
      <w:bCs/>
      <w:color w:val="000000"/>
      <w:sz w:val="20"/>
      <w:szCs w:val="20"/>
    </w:rPr>
  </w:style>
  <w:style w:type="paragraph" w:customStyle="1" w:styleId="xl138">
    <w:name w:val="xl138"/>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b/>
      <w:bCs/>
      <w:color w:val="000000"/>
      <w:sz w:val="18"/>
      <w:szCs w:val="18"/>
    </w:rPr>
  </w:style>
  <w:style w:type="paragraph" w:customStyle="1" w:styleId="xl139">
    <w:name w:val="xl139"/>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b/>
      <w:bCs/>
      <w:sz w:val="18"/>
      <w:szCs w:val="18"/>
    </w:rPr>
  </w:style>
  <w:style w:type="paragraph" w:customStyle="1" w:styleId="xl140">
    <w:name w:val="xl140"/>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141">
    <w:name w:val="xl141"/>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20"/>
      <w:szCs w:val="20"/>
    </w:rPr>
  </w:style>
  <w:style w:type="paragraph" w:customStyle="1" w:styleId="xl142">
    <w:name w:val="xl142"/>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color w:val="000000"/>
      <w:sz w:val="20"/>
      <w:szCs w:val="20"/>
    </w:rPr>
  </w:style>
  <w:style w:type="paragraph" w:customStyle="1" w:styleId="xl143">
    <w:name w:val="xl143"/>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b/>
      <w:bCs/>
      <w:sz w:val="20"/>
      <w:szCs w:val="20"/>
    </w:rPr>
  </w:style>
  <w:style w:type="paragraph" w:customStyle="1" w:styleId="xl144">
    <w:name w:val="xl144"/>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Cs w:val="24"/>
    </w:rPr>
  </w:style>
  <w:style w:type="paragraph" w:customStyle="1" w:styleId="xl145">
    <w:name w:val="xl145"/>
    <w:basedOn w:val="a0"/>
    <w:uiPriority w:val="99"/>
    <w:rsid w:val="0063194E"/>
    <w:pPr>
      <w:spacing w:before="100" w:beforeAutospacing="1" w:after="100" w:afterAutospacing="1"/>
      <w:ind w:firstLine="0"/>
      <w:jc w:val="center"/>
    </w:pPr>
    <w:rPr>
      <w:rFonts w:eastAsia="Times New Roman"/>
      <w:szCs w:val="24"/>
    </w:rPr>
  </w:style>
  <w:style w:type="paragraph" w:customStyle="1" w:styleId="xl146">
    <w:name w:val="xl146"/>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b/>
      <w:bCs/>
      <w:color w:val="000000"/>
      <w:sz w:val="20"/>
      <w:szCs w:val="20"/>
    </w:rPr>
  </w:style>
  <w:style w:type="paragraph" w:customStyle="1" w:styleId="xl147">
    <w:name w:val="xl147"/>
    <w:basedOn w:val="a0"/>
    <w:uiPriority w:val="99"/>
    <w:rsid w:val="0063194E"/>
    <w:pPr>
      <w:spacing w:before="100" w:beforeAutospacing="1" w:after="100" w:afterAutospacing="1"/>
      <w:ind w:firstLine="0"/>
      <w:jc w:val="center"/>
      <w:textAlignment w:val="top"/>
    </w:pPr>
    <w:rPr>
      <w:rFonts w:eastAsia="Times New Roman"/>
      <w:szCs w:val="24"/>
    </w:rPr>
  </w:style>
  <w:style w:type="paragraph" w:customStyle="1" w:styleId="xl148">
    <w:name w:val="xl148"/>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rPr>
  </w:style>
  <w:style w:type="paragraph" w:customStyle="1" w:styleId="xl149">
    <w:name w:val="xl149"/>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rPr>
  </w:style>
  <w:style w:type="paragraph" w:customStyle="1" w:styleId="xl150">
    <w:name w:val="xl150"/>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b/>
      <w:bCs/>
      <w:i/>
      <w:iCs/>
      <w:color w:val="000000"/>
      <w:sz w:val="18"/>
      <w:szCs w:val="18"/>
    </w:rPr>
  </w:style>
  <w:style w:type="paragraph" w:customStyle="1" w:styleId="xl151">
    <w:name w:val="xl151"/>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b/>
      <w:bCs/>
      <w:color w:val="000000"/>
      <w:sz w:val="18"/>
      <w:szCs w:val="18"/>
    </w:rPr>
  </w:style>
  <w:style w:type="paragraph" w:customStyle="1" w:styleId="xl152">
    <w:name w:val="xl152"/>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b/>
      <w:bCs/>
      <w:color w:val="000000"/>
      <w:sz w:val="18"/>
      <w:szCs w:val="18"/>
    </w:rPr>
  </w:style>
  <w:style w:type="paragraph" w:customStyle="1" w:styleId="xl153">
    <w:name w:val="xl153"/>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sz w:val="20"/>
      <w:szCs w:val="20"/>
    </w:rPr>
  </w:style>
  <w:style w:type="paragraph" w:customStyle="1" w:styleId="xl154">
    <w:name w:val="xl154"/>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b/>
      <w:bCs/>
      <w:i/>
      <w:iCs/>
      <w:sz w:val="20"/>
      <w:szCs w:val="20"/>
    </w:rPr>
  </w:style>
  <w:style w:type="paragraph" w:customStyle="1" w:styleId="xl155">
    <w:name w:val="xl155"/>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b/>
      <w:bCs/>
      <w:sz w:val="20"/>
      <w:szCs w:val="20"/>
    </w:rPr>
  </w:style>
  <w:style w:type="paragraph" w:customStyle="1" w:styleId="xl156">
    <w:name w:val="xl156"/>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rPr>
  </w:style>
  <w:style w:type="paragraph" w:customStyle="1" w:styleId="xl157">
    <w:name w:val="xl157"/>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b/>
      <w:bCs/>
      <w:sz w:val="18"/>
      <w:szCs w:val="18"/>
    </w:rPr>
  </w:style>
  <w:style w:type="paragraph" w:customStyle="1" w:styleId="xl158">
    <w:name w:val="xl158"/>
    <w:basedOn w:val="a0"/>
    <w:uiPriority w:val="99"/>
    <w:rsid w:val="006319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20"/>
      <w:szCs w:val="20"/>
    </w:rPr>
  </w:style>
  <w:style w:type="paragraph" w:customStyle="1" w:styleId="xl159">
    <w:name w:val="xl159"/>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0">
    <w:name w:val="xl160"/>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61">
    <w:name w:val="xl161"/>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rPr>
  </w:style>
  <w:style w:type="paragraph" w:customStyle="1" w:styleId="xl162">
    <w:name w:val="xl162"/>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rPr>
  </w:style>
  <w:style w:type="paragraph" w:customStyle="1" w:styleId="xl163">
    <w:name w:val="xl163"/>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color w:val="000000"/>
      <w:sz w:val="18"/>
      <w:szCs w:val="18"/>
    </w:rPr>
  </w:style>
  <w:style w:type="paragraph" w:customStyle="1" w:styleId="xl164">
    <w:name w:val="xl164"/>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color w:val="000000"/>
      <w:sz w:val="18"/>
      <w:szCs w:val="18"/>
    </w:rPr>
  </w:style>
  <w:style w:type="paragraph" w:customStyle="1" w:styleId="xl165">
    <w:name w:val="xl165"/>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rPr>
  </w:style>
  <w:style w:type="paragraph" w:customStyle="1" w:styleId="xl166">
    <w:name w:val="xl166"/>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Courier New" w:eastAsia="Times New Roman" w:hAnsi="Courier New" w:cs="Courier New"/>
      <w:color w:val="000000"/>
      <w:sz w:val="18"/>
      <w:szCs w:val="18"/>
    </w:rPr>
  </w:style>
  <w:style w:type="paragraph" w:customStyle="1" w:styleId="xl167">
    <w:name w:val="xl167"/>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Courier New" w:eastAsia="Times New Roman" w:hAnsi="Courier New" w:cs="Courier New"/>
      <w:sz w:val="18"/>
      <w:szCs w:val="18"/>
    </w:rPr>
  </w:style>
  <w:style w:type="paragraph" w:customStyle="1" w:styleId="xl168">
    <w:name w:val="xl168"/>
    <w:basedOn w:val="a0"/>
    <w:uiPriority w:val="99"/>
    <w:rsid w:val="0063194E"/>
    <w:pPr>
      <w:spacing w:before="100" w:beforeAutospacing="1" w:after="100" w:afterAutospacing="1"/>
      <w:ind w:firstLine="0"/>
      <w:jc w:val="left"/>
    </w:pPr>
    <w:rPr>
      <w:rFonts w:eastAsia="Times New Roman"/>
      <w:b/>
      <w:bCs/>
      <w:color w:val="000000"/>
      <w:sz w:val="18"/>
      <w:szCs w:val="18"/>
    </w:rPr>
  </w:style>
  <w:style w:type="paragraph" w:customStyle="1" w:styleId="xl169">
    <w:name w:val="xl169"/>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Cs w:val="24"/>
    </w:rPr>
  </w:style>
  <w:style w:type="paragraph" w:customStyle="1" w:styleId="xl170">
    <w:name w:val="xl170"/>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color w:val="000000"/>
      <w:sz w:val="18"/>
      <w:szCs w:val="18"/>
    </w:rPr>
  </w:style>
  <w:style w:type="paragraph" w:customStyle="1" w:styleId="xl171">
    <w:name w:val="xl171"/>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b/>
      <w:bCs/>
      <w:i/>
      <w:iCs/>
      <w:color w:val="000000"/>
      <w:sz w:val="18"/>
      <w:szCs w:val="18"/>
    </w:rPr>
  </w:style>
  <w:style w:type="paragraph" w:customStyle="1" w:styleId="xl172">
    <w:name w:val="xl172"/>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b/>
      <w:bCs/>
      <w:color w:val="000000"/>
      <w:sz w:val="18"/>
      <w:szCs w:val="18"/>
    </w:rPr>
  </w:style>
  <w:style w:type="paragraph" w:customStyle="1" w:styleId="xl173">
    <w:name w:val="xl173"/>
    <w:basedOn w:val="a0"/>
    <w:uiPriority w:val="99"/>
    <w:rsid w:val="0063194E"/>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color w:val="000000"/>
      <w:sz w:val="18"/>
      <w:szCs w:val="18"/>
    </w:rPr>
  </w:style>
  <w:style w:type="paragraph" w:customStyle="1" w:styleId="xl174">
    <w:name w:val="xl174"/>
    <w:basedOn w:val="a0"/>
    <w:uiPriority w:val="99"/>
    <w:rsid w:val="0063194E"/>
    <w:pPr>
      <w:pBdr>
        <w:top w:val="single" w:sz="4" w:space="0" w:color="auto"/>
        <w:left w:val="single" w:sz="4" w:space="0" w:color="auto"/>
        <w:right w:val="single" w:sz="4" w:space="0" w:color="auto"/>
      </w:pBdr>
      <w:spacing w:before="100" w:beforeAutospacing="1" w:after="100" w:afterAutospacing="1"/>
      <w:ind w:firstLine="0"/>
    </w:pPr>
    <w:rPr>
      <w:rFonts w:eastAsia="Times New Roman"/>
      <w:b/>
      <w:bCs/>
      <w:color w:val="000000"/>
      <w:sz w:val="18"/>
      <w:szCs w:val="18"/>
    </w:rPr>
  </w:style>
  <w:style w:type="paragraph" w:customStyle="1" w:styleId="xl175">
    <w:name w:val="xl175"/>
    <w:basedOn w:val="a0"/>
    <w:uiPriority w:val="99"/>
    <w:rsid w:val="0063194E"/>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b/>
      <w:bCs/>
      <w:color w:val="000000"/>
      <w:sz w:val="18"/>
      <w:szCs w:val="18"/>
    </w:rPr>
  </w:style>
  <w:style w:type="paragraph" w:customStyle="1" w:styleId="xl176">
    <w:name w:val="xl176"/>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b/>
      <w:bCs/>
      <w:color w:val="000000"/>
      <w:sz w:val="18"/>
      <w:szCs w:val="18"/>
    </w:rPr>
  </w:style>
  <w:style w:type="paragraph" w:customStyle="1" w:styleId="xl177">
    <w:name w:val="xl177"/>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rPr>
  </w:style>
  <w:style w:type="paragraph" w:customStyle="1" w:styleId="xl178">
    <w:name w:val="xl178"/>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sz w:val="18"/>
      <w:szCs w:val="18"/>
    </w:rPr>
  </w:style>
  <w:style w:type="paragraph" w:customStyle="1" w:styleId="xl179">
    <w:name w:val="xl179"/>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i/>
      <w:iCs/>
      <w:sz w:val="20"/>
      <w:szCs w:val="20"/>
    </w:rPr>
  </w:style>
  <w:style w:type="paragraph" w:customStyle="1" w:styleId="xl180">
    <w:name w:val="xl180"/>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rPr>
  </w:style>
  <w:style w:type="paragraph" w:customStyle="1" w:styleId="xl181">
    <w:name w:val="xl181"/>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i/>
      <w:iCs/>
      <w:color w:val="000000"/>
      <w:sz w:val="20"/>
      <w:szCs w:val="20"/>
    </w:rPr>
  </w:style>
  <w:style w:type="paragraph" w:customStyle="1" w:styleId="xl182">
    <w:name w:val="xl182"/>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b/>
      <w:bCs/>
      <w:sz w:val="20"/>
      <w:szCs w:val="20"/>
    </w:rPr>
  </w:style>
  <w:style w:type="paragraph" w:customStyle="1" w:styleId="xl183">
    <w:name w:val="xl183"/>
    <w:basedOn w:val="a0"/>
    <w:uiPriority w:val="99"/>
    <w:rsid w:val="0063194E"/>
    <w:pPr>
      <w:pBdr>
        <w:top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20"/>
      <w:szCs w:val="20"/>
    </w:rPr>
  </w:style>
  <w:style w:type="paragraph" w:customStyle="1" w:styleId="xl184">
    <w:name w:val="xl184"/>
    <w:basedOn w:val="a0"/>
    <w:uiPriority w:val="99"/>
    <w:rsid w:val="006319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pPr>
    <w:rPr>
      <w:rFonts w:eastAsia="Times New Roman"/>
      <w:b/>
      <w:bCs/>
      <w:i/>
      <w:iCs/>
      <w:color w:val="000000"/>
      <w:sz w:val="20"/>
      <w:szCs w:val="20"/>
    </w:rPr>
  </w:style>
  <w:style w:type="paragraph" w:customStyle="1" w:styleId="xl185">
    <w:name w:val="xl185"/>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186">
    <w:name w:val="xl186"/>
    <w:basedOn w:val="a0"/>
    <w:uiPriority w:val="99"/>
    <w:rsid w:val="006319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pPr>
    <w:rPr>
      <w:rFonts w:eastAsia="Times New Roman"/>
      <w:b/>
      <w:bCs/>
      <w:color w:val="000000"/>
      <w:sz w:val="20"/>
      <w:szCs w:val="20"/>
    </w:rPr>
  </w:style>
  <w:style w:type="paragraph" w:customStyle="1" w:styleId="xl187">
    <w:name w:val="xl187"/>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b/>
      <w:bCs/>
      <w:color w:val="000000"/>
      <w:sz w:val="20"/>
      <w:szCs w:val="20"/>
    </w:rPr>
  </w:style>
  <w:style w:type="paragraph" w:customStyle="1" w:styleId="xl188">
    <w:name w:val="xl188"/>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189">
    <w:name w:val="xl189"/>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rPr>
  </w:style>
  <w:style w:type="paragraph" w:customStyle="1" w:styleId="xl190">
    <w:name w:val="xl190"/>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i/>
      <w:iCs/>
      <w:sz w:val="20"/>
      <w:szCs w:val="20"/>
    </w:rPr>
  </w:style>
  <w:style w:type="paragraph" w:customStyle="1" w:styleId="xl191">
    <w:name w:val="xl191"/>
    <w:basedOn w:val="a0"/>
    <w:uiPriority w:val="99"/>
    <w:rsid w:val="006319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eastAsia="Times New Roman"/>
      <w:color w:val="000000"/>
      <w:sz w:val="20"/>
      <w:szCs w:val="20"/>
    </w:rPr>
  </w:style>
  <w:style w:type="paragraph" w:customStyle="1" w:styleId="xl192">
    <w:name w:val="xl192"/>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0000"/>
      <w:sz w:val="20"/>
      <w:szCs w:val="20"/>
    </w:rPr>
  </w:style>
  <w:style w:type="paragraph" w:customStyle="1" w:styleId="xl193">
    <w:name w:val="xl193"/>
    <w:basedOn w:val="a0"/>
    <w:uiPriority w:val="99"/>
    <w:rsid w:val="0063194E"/>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b/>
      <w:bCs/>
      <w:color w:val="000000"/>
      <w:sz w:val="20"/>
      <w:szCs w:val="20"/>
    </w:rPr>
  </w:style>
  <w:style w:type="paragraph" w:customStyle="1" w:styleId="xl194">
    <w:name w:val="xl194"/>
    <w:basedOn w:val="a0"/>
    <w:uiPriority w:val="99"/>
    <w:rsid w:val="0063194E"/>
    <w:pPr>
      <w:pBdr>
        <w:left w:val="single" w:sz="4" w:space="0" w:color="auto"/>
        <w:right w:val="single" w:sz="4" w:space="0" w:color="auto"/>
      </w:pBdr>
      <w:spacing w:before="100" w:beforeAutospacing="1" w:after="100" w:afterAutospacing="1"/>
      <w:ind w:firstLine="0"/>
      <w:jc w:val="center"/>
      <w:textAlignment w:val="top"/>
    </w:pPr>
    <w:rPr>
      <w:rFonts w:eastAsia="Times New Roman"/>
      <w:b/>
      <w:bCs/>
      <w:color w:val="000000"/>
      <w:sz w:val="20"/>
      <w:szCs w:val="20"/>
    </w:rPr>
  </w:style>
  <w:style w:type="paragraph" w:customStyle="1" w:styleId="xl195">
    <w:name w:val="xl195"/>
    <w:basedOn w:val="a0"/>
    <w:uiPriority w:val="99"/>
    <w:rsid w:val="0063194E"/>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b/>
      <w:bCs/>
      <w:color w:val="000000"/>
      <w:sz w:val="20"/>
      <w:szCs w:val="20"/>
    </w:rPr>
  </w:style>
  <w:style w:type="paragraph" w:customStyle="1" w:styleId="xl196">
    <w:name w:val="xl196"/>
    <w:basedOn w:val="a0"/>
    <w:uiPriority w:val="99"/>
    <w:rsid w:val="0063194E"/>
    <w:pPr>
      <w:pBdr>
        <w:left w:val="single" w:sz="4" w:space="0" w:color="auto"/>
        <w:right w:val="single" w:sz="4" w:space="0" w:color="auto"/>
      </w:pBdr>
      <w:spacing w:before="100" w:beforeAutospacing="1" w:after="100" w:afterAutospacing="1"/>
      <w:ind w:firstLine="0"/>
      <w:jc w:val="center"/>
      <w:textAlignment w:val="top"/>
    </w:pPr>
    <w:rPr>
      <w:rFonts w:eastAsia="Times New Roman"/>
      <w:szCs w:val="24"/>
    </w:rPr>
  </w:style>
  <w:style w:type="paragraph" w:customStyle="1" w:styleId="xl197">
    <w:name w:val="xl197"/>
    <w:basedOn w:val="a0"/>
    <w:uiPriority w:val="99"/>
    <w:rsid w:val="0063194E"/>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Cs w:val="24"/>
    </w:rPr>
  </w:style>
  <w:style w:type="paragraph" w:customStyle="1" w:styleId="xl198">
    <w:name w:val="xl198"/>
    <w:basedOn w:val="a0"/>
    <w:uiPriority w:val="99"/>
    <w:rsid w:val="0063194E"/>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b/>
      <w:bCs/>
      <w:sz w:val="20"/>
      <w:szCs w:val="20"/>
    </w:rPr>
  </w:style>
  <w:style w:type="paragraph" w:customStyle="1" w:styleId="xl199">
    <w:name w:val="xl199"/>
    <w:basedOn w:val="a0"/>
    <w:uiPriority w:val="99"/>
    <w:rsid w:val="0063194E"/>
    <w:pPr>
      <w:pBdr>
        <w:top w:val="single" w:sz="4" w:space="0" w:color="auto"/>
        <w:right w:val="single" w:sz="4" w:space="0" w:color="auto"/>
      </w:pBdr>
      <w:spacing w:before="100" w:beforeAutospacing="1" w:after="100" w:afterAutospacing="1"/>
      <w:ind w:firstLine="0"/>
      <w:jc w:val="center"/>
      <w:textAlignment w:val="top"/>
    </w:pPr>
    <w:rPr>
      <w:rFonts w:eastAsia="Times New Roman"/>
      <w:b/>
      <w:bCs/>
      <w:color w:val="000000"/>
      <w:sz w:val="20"/>
      <w:szCs w:val="20"/>
    </w:rPr>
  </w:style>
  <w:style w:type="paragraph" w:customStyle="1" w:styleId="xl200">
    <w:name w:val="xl200"/>
    <w:basedOn w:val="a0"/>
    <w:uiPriority w:val="99"/>
    <w:rsid w:val="0063194E"/>
    <w:pPr>
      <w:pBdr>
        <w:right w:val="single" w:sz="4" w:space="0" w:color="auto"/>
      </w:pBdr>
      <w:spacing w:before="100" w:beforeAutospacing="1" w:after="100" w:afterAutospacing="1"/>
      <w:ind w:firstLine="0"/>
      <w:jc w:val="center"/>
      <w:textAlignment w:val="top"/>
    </w:pPr>
    <w:rPr>
      <w:rFonts w:eastAsia="Times New Roman"/>
      <w:b/>
      <w:bCs/>
      <w:color w:val="000000"/>
      <w:sz w:val="20"/>
      <w:szCs w:val="20"/>
    </w:rPr>
  </w:style>
  <w:style w:type="paragraph" w:customStyle="1" w:styleId="xl201">
    <w:name w:val="xl201"/>
    <w:basedOn w:val="a0"/>
    <w:uiPriority w:val="99"/>
    <w:rsid w:val="0063194E"/>
    <w:pPr>
      <w:pBdr>
        <w:left w:val="single" w:sz="4" w:space="0" w:color="auto"/>
        <w:right w:val="single" w:sz="4" w:space="0" w:color="auto"/>
      </w:pBdr>
      <w:spacing w:before="100" w:beforeAutospacing="1" w:after="100" w:afterAutospacing="1"/>
      <w:ind w:firstLine="0"/>
      <w:jc w:val="center"/>
      <w:textAlignment w:val="top"/>
    </w:pPr>
    <w:rPr>
      <w:rFonts w:eastAsia="Times New Roman"/>
      <w:szCs w:val="24"/>
    </w:rPr>
  </w:style>
  <w:style w:type="paragraph" w:customStyle="1" w:styleId="xl202">
    <w:name w:val="xl202"/>
    <w:basedOn w:val="a0"/>
    <w:uiPriority w:val="99"/>
    <w:rsid w:val="0063194E"/>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Cs w:val="24"/>
    </w:rPr>
  </w:style>
  <w:style w:type="paragraph" w:customStyle="1" w:styleId="xl203">
    <w:name w:val="xl203"/>
    <w:basedOn w:val="a0"/>
    <w:uiPriority w:val="99"/>
    <w:rsid w:val="0063194E"/>
    <w:pPr>
      <w:pBdr>
        <w:left w:val="single" w:sz="4" w:space="0" w:color="auto"/>
        <w:right w:val="single" w:sz="4" w:space="0" w:color="auto"/>
      </w:pBdr>
      <w:spacing w:before="100" w:beforeAutospacing="1" w:after="100" w:afterAutospacing="1"/>
      <w:ind w:firstLine="0"/>
      <w:jc w:val="center"/>
      <w:textAlignment w:val="top"/>
    </w:pPr>
    <w:rPr>
      <w:rFonts w:eastAsia="Times New Roman"/>
      <w:b/>
      <w:bCs/>
      <w:sz w:val="20"/>
      <w:szCs w:val="20"/>
    </w:rPr>
  </w:style>
  <w:style w:type="paragraph" w:customStyle="1" w:styleId="xl204">
    <w:name w:val="xl204"/>
    <w:basedOn w:val="a0"/>
    <w:uiPriority w:val="99"/>
    <w:rsid w:val="0063194E"/>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b/>
      <w:bCs/>
      <w:sz w:val="20"/>
      <w:szCs w:val="20"/>
    </w:rPr>
  </w:style>
  <w:style w:type="paragraph" w:customStyle="1" w:styleId="xl205">
    <w:name w:val="xl205"/>
    <w:basedOn w:val="a0"/>
    <w:uiPriority w:val="99"/>
    <w:rsid w:val="0063194E"/>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b/>
      <w:bCs/>
      <w:sz w:val="20"/>
      <w:szCs w:val="20"/>
    </w:rPr>
  </w:style>
  <w:style w:type="paragraph" w:customStyle="1" w:styleId="xl206">
    <w:name w:val="xl206"/>
    <w:basedOn w:val="a0"/>
    <w:uiPriority w:val="99"/>
    <w:rsid w:val="0063194E"/>
    <w:pPr>
      <w:pBdr>
        <w:left w:val="single" w:sz="4" w:space="0" w:color="auto"/>
        <w:right w:val="single" w:sz="4" w:space="0" w:color="auto"/>
      </w:pBdr>
      <w:spacing w:before="100" w:beforeAutospacing="1" w:after="100" w:afterAutospacing="1"/>
      <w:ind w:firstLine="0"/>
      <w:jc w:val="center"/>
      <w:textAlignment w:val="top"/>
    </w:pPr>
    <w:rPr>
      <w:rFonts w:eastAsia="Times New Roman"/>
      <w:b/>
      <w:bCs/>
      <w:sz w:val="20"/>
      <w:szCs w:val="20"/>
    </w:rPr>
  </w:style>
  <w:style w:type="paragraph" w:customStyle="1" w:styleId="xl207">
    <w:name w:val="xl207"/>
    <w:basedOn w:val="a0"/>
    <w:uiPriority w:val="99"/>
    <w:rsid w:val="0063194E"/>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b/>
      <w:bCs/>
      <w:sz w:val="20"/>
      <w:szCs w:val="20"/>
    </w:rPr>
  </w:style>
  <w:style w:type="paragraph" w:customStyle="1" w:styleId="xl208">
    <w:name w:val="xl208"/>
    <w:basedOn w:val="a0"/>
    <w:uiPriority w:val="99"/>
    <w:rsid w:val="0063194E"/>
    <w:pPr>
      <w:pBdr>
        <w:left w:val="single" w:sz="4"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209">
    <w:name w:val="xl209"/>
    <w:basedOn w:val="a0"/>
    <w:uiPriority w:val="99"/>
    <w:rsid w:val="0063194E"/>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210">
    <w:name w:val="xl210"/>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b/>
      <w:bCs/>
      <w:sz w:val="20"/>
      <w:szCs w:val="20"/>
    </w:rPr>
  </w:style>
  <w:style w:type="paragraph" w:customStyle="1" w:styleId="xl211">
    <w:name w:val="xl211"/>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b/>
      <w:bCs/>
      <w:color w:val="000000"/>
      <w:sz w:val="20"/>
      <w:szCs w:val="20"/>
    </w:rPr>
  </w:style>
  <w:style w:type="paragraph" w:customStyle="1" w:styleId="xl212">
    <w:name w:val="xl212"/>
    <w:basedOn w:val="a0"/>
    <w:uiPriority w:val="99"/>
    <w:rsid w:val="0063194E"/>
    <w:pPr>
      <w:pBdr>
        <w:top w:val="single" w:sz="4" w:space="0" w:color="auto"/>
        <w:right w:val="single" w:sz="4" w:space="0" w:color="auto"/>
      </w:pBdr>
      <w:spacing w:before="100" w:beforeAutospacing="1" w:after="100" w:afterAutospacing="1"/>
      <w:ind w:firstLine="0"/>
      <w:jc w:val="center"/>
      <w:textAlignment w:val="top"/>
    </w:pPr>
    <w:rPr>
      <w:rFonts w:eastAsia="Times New Roman"/>
      <w:b/>
      <w:bCs/>
      <w:szCs w:val="24"/>
    </w:rPr>
  </w:style>
  <w:style w:type="paragraph" w:customStyle="1" w:styleId="xl213">
    <w:name w:val="xl213"/>
    <w:basedOn w:val="a0"/>
    <w:uiPriority w:val="99"/>
    <w:rsid w:val="0063194E"/>
    <w:pPr>
      <w:pBdr>
        <w:right w:val="single" w:sz="4" w:space="0" w:color="auto"/>
      </w:pBdr>
      <w:spacing w:before="100" w:beforeAutospacing="1" w:after="100" w:afterAutospacing="1"/>
      <w:ind w:firstLine="0"/>
      <w:jc w:val="center"/>
      <w:textAlignment w:val="top"/>
    </w:pPr>
    <w:rPr>
      <w:rFonts w:eastAsia="Times New Roman"/>
      <w:b/>
      <w:bCs/>
      <w:szCs w:val="24"/>
    </w:rPr>
  </w:style>
  <w:style w:type="paragraph" w:customStyle="1" w:styleId="xl214">
    <w:name w:val="xl214"/>
    <w:basedOn w:val="a0"/>
    <w:uiPriority w:val="99"/>
    <w:rsid w:val="0063194E"/>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b/>
      <w:bCs/>
      <w:color w:val="000000"/>
      <w:sz w:val="18"/>
      <w:szCs w:val="18"/>
    </w:rPr>
  </w:style>
  <w:style w:type="paragraph" w:customStyle="1" w:styleId="xl215">
    <w:name w:val="xl215"/>
    <w:basedOn w:val="a0"/>
    <w:uiPriority w:val="99"/>
    <w:rsid w:val="0063194E"/>
    <w:pPr>
      <w:pBdr>
        <w:left w:val="single" w:sz="4" w:space="0" w:color="auto"/>
        <w:right w:val="single" w:sz="4" w:space="0" w:color="auto"/>
      </w:pBdr>
      <w:spacing w:before="100" w:beforeAutospacing="1" w:after="100" w:afterAutospacing="1"/>
      <w:ind w:firstLine="0"/>
      <w:jc w:val="center"/>
      <w:textAlignment w:val="top"/>
    </w:pPr>
    <w:rPr>
      <w:rFonts w:eastAsia="Times New Roman"/>
      <w:b/>
      <w:bCs/>
      <w:color w:val="000000"/>
      <w:sz w:val="18"/>
      <w:szCs w:val="18"/>
    </w:rPr>
  </w:style>
  <w:style w:type="paragraph" w:customStyle="1" w:styleId="xl216">
    <w:name w:val="xl216"/>
    <w:basedOn w:val="a0"/>
    <w:uiPriority w:val="99"/>
    <w:rsid w:val="0063194E"/>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b/>
      <w:bCs/>
      <w:color w:val="000000"/>
      <w:sz w:val="18"/>
      <w:szCs w:val="18"/>
    </w:rPr>
  </w:style>
  <w:style w:type="paragraph" w:customStyle="1" w:styleId="xl217">
    <w:name w:val="xl217"/>
    <w:basedOn w:val="a0"/>
    <w:uiPriority w:val="99"/>
    <w:rsid w:val="0063194E"/>
    <w:pPr>
      <w:pBdr>
        <w:left w:val="single" w:sz="4" w:space="0" w:color="auto"/>
        <w:right w:val="single" w:sz="4" w:space="0" w:color="auto"/>
      </w:pBdr>
      <w:spacing w:before="100" w:beforeAutospacing="1" w:after="100" w:afterAutospacing="1"/>
      <w:ind w:firstLine="0"/>
      <w:jc w:val="center"/>
      <w:textAlignment w:val="top"/>
    </w:pPr>
    <w:rPr>
      <w:rFonts w:eastAsia="Times New Roman"/>
      <w:b/>
      <w:bCs/>
      <w:szCs w:val="24"/>
    </w:rPr>
  </w:style>
  <w:style w:type="paragraph" w:customStyle="1" w:styleId="xl218">
    <w:name w:val="xl218"/>
    <w:basedOn w:val="a0"/>
    <w:uiPriority w:val="99"/>
    <w:rsid w:val="0063194E"/>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b/>
      <w:bCs/>
      <w:szCs w:val="24"/>
    </w:rPr>
  </w:style>
  <w:style w:type="paragraph" w:customStyle="1" w:styleId="xl219">
    <w:name w:val="xl219"/>
    <w:basedOn w:val="a0"/>
    <w:uiPriority w:val="99"/>
    <w:rsid w:val="0063194E"/>
    <w:pPr>
      <w:pBdr>
        <w:top w:val="single" w:sz="4" w:space="0" w:color="auto"/>
      </w:pBdr>
      <w:spacing w:before="100" w:beforeAutospacing="1" w:after="100" w:afterAutospacing="1"/>
      <w:ind w:firstLine="0"/>
      <w:jc w:val="center"/>
      <w:textAlignment w:val="top"/>
    </w:pPr>
    <w:rPr>
      <w:rFonts w:eastAsia="Times New Roman"/>
      <w:b/>
      <w:bCs/>
      <w:sz w:val="20"/>
      <w:szCs w:val="20"/>
    </w:rPr>
  </w:style>
  <w:style w:type="paragraph" w:customStyle="1" w:styleId="xl220">
    <w:name w:val="xl220"/>
    <w:basedOn w:val="a0"/>
    <w:uiPriority w:val="99"/>
    <w:rsid w:val="0063194E"/>
    <w:pPr>
      <w:spacing w:before="100" w:beforeAutospacing="1" w:after="100" w:afterAutospacing="1"/>
      <w:ind w:firstLine="0"/>
      <w:jc w:val="center"/>
      <w:textAlignment w:val="top"/>
    </w:pPr>
    <w:rPr>
      <w:rFonts w:eastAsia="Times New Roman"/>
      <w:b/>
      <w:bCs/>
      <w:sz w:val="20"/>
      <w:szCs w:val="20"/>
    </w:rPr>
  </w:style>
  <w:style w:type="paragraph" w:customStyle="1" w:styleId="xl221">
    <w:name w:val="xl221"/>
    <w:basedOn w:val="a0"/>
    <w:uiPriority w:val="99"/>
    <w:rsid w:val="0063194E"/>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rPr>
  </w:style>
  <w:style w:type="paragraph" w:customStyle="1" w:styleId="xl222">
    <w:name w:val="xl222"/>
    <w:basedOn w:val="a0"/>
    <w:uiPriority w:val="99"/>
    <w:rsid w:val="0063194E"/>
    <w:pPr>
      <w:pBdr>
        <w:top w:val="single" w:sz="4" w:space="0" w:color="auto"/>
        <w:left w:val="single" w:sz="4" w:space="0" w:color="auto"/>
        <w:right w:val="single" w:sz="4" w:space="0" w:color="auto"/>
      </w:pBdr>
      <w:spacing w:before="100" w:beforeAutospacing="1" w:after="100" w:afterAutospacing="1"/>
      <w:ind w:firstLine="0"/>
      <w:textAlignment w:val="center"/>
    </w:pPr>
    <w:rPr>
      <w:rFonts w:eastAsia="Times New Roman"/>
      <w:b/>
      <w:bCs/>
      <w:color w:val="000000"/>
      <w:sz w:val="20"/>
      <w:szCs w:val="20"/>
    </w:rPr>
  </w:style>
  <w:style w:type="paragraph" w:customStyle="1" w:styleId="xl223">
    <w:name w:val="xl223"/>
    <w:basedOn w:val="a0"/>
    <w:uiPriority w:val="99"/>
    <w:rsid w:val="0063194E"/>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b/>
      <w:bCs/>
      <w:color w:val="000000"/>
      <w:sz w:val="20"/>
      <w:szCs w:val="20"/>
    </w:rPr>
  </w:style>
  <w:style w:type="paragraph" w:customStyle="1" w:styleId="xl224">
    <w:name w:val="xl224"/>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b/>
      <w:bCs/>
      <w:i/>
      <w:iCs/>
      <w:color w:val="000000"/>
      <w:sz w:val="20"/>
      <w:szCs w:val="20"/>
    </w:rPr>
  </w:style>
  <w:style w:type="paragraph" w:customStyle="1" w:styleId="xl225">
    <w:name w:val="xl225"/>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b/>
      <w:bCs/>
      <w:color w:val="000000"/>
      <w:sz w:val="20"/>
      <w:szCs w:val="20"/>
    </w:rPr>
  </w:style>
  <w:style w:type="paragraph" w:customStyle="1" w:styleId="xl226">
    <w:name w:val="xl226"/>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center"/>
    </w:pPr>
    <w:rPr>
      <w:rFonts w:ascii="Times" w:eastAsia="Times New Roman" w:hAnsi="Times" w:cs="Times"/>
      <w:color w:val="000000"/>
      <w:sz w:val="20"/>
      <w:szCs w:val="20"/>
    </w:rPr>
  </w:style>
  <w:style w:type="paragraph" w:customStyle="1" w:styleId="xl227">
    <w:name w:val="xl227"/>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w:eastAsia="Times New Roman" w:hAnsi="Times" w:cs="Times"/>
      <w:color w:val="000000"/>
      <w:sz w:val="20"/>
      <w:szCs w:val="20"/>
    </w:rPr>
  </w:style>
  <w:style w:type="paragraph" w:customStyle="1" w:styleId="xl228">
    <w:name w:val="xl228"/>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w:eastAsia="Times New Roman" w:hAnsi="Times" w:cs="Times"/>
      <w:b/>
      <w:bCs/>
      <w:color w:val="000000"/>
      <w:sz w:val="20"/>
      <w:szCs w:val="20"/>
    </w:rPr>
  </w:style>
  <w:style w:type="paragraph" w:customStyle="1" w:styleId="xl229">
    <w:name w:val="xl229"/>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w:eastAsia="Times New Roman" w:hAnsi="Times" w:cs="Times"/>
      <w:sz w:val="20"/>
      <w:szCs w:val="20"/>
    </w:rPr>
  </w:style>
  <w:style w:type="paragraph" w:customStyle="1" w:styleId="xl230">
    <w:name w:val="xl230"/>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w:eastAsia="Times New Roman" w:hAnsi="Times" w:cs="Times"/>
      <w:color w:val="000000"/>
      <w:sz w:val="20"/>
      <w:szCs w:val="20"/>
    </w:rPr>
  </w:style>
  <w:style w:type="paragraph" w:customStyle="1" w:styleId="xl231">
    <w:name w:val="xl231"/>
    <w:basedOn w:val="a0"/>
    <w:uiPriority w:val="99"/>
    <w:rsid w:val="0063194E"/>
    <w:pPr>
      <w:pBdr>
        <w:right w:val="single" w:sz="4" w:space="0" w:color="auto"/>
      </w:pBdr>
      <w:spacing w:before="100" w:beforeAutospacing="1" w:after="100" w:afterAutospacing="1"/>
      <w:ind w:firstLine="0"/>
      <w:jc w:val="center"/>
      <w:textAlignment w:val="top"/>
    </w:pPr>
    <w:rPr>
      <w:rFonts w:eastAsia="Times New Roman"/>
      <w:szCs w:val="24"/>
    </w:rPr>
  </w:style>
  <w:style w:type="paragraph" w:customStyle="1" w:styleId="xl232">
    <w:name w:val="xl232"/>
    <w:basedOn w:val="a0"/>
    <w:uiPriority w:val="99"/>
    <w:rsid w:val="0063194E"/>
    <w:pPr>
      <w:pBdr>
        <w:top w:val="single" w:sz="4" w:space="0" w:color="auto"/>
        <w:right w:val="single" w:sz="4" w:space="0" w:color="auto"/>
      </w:pBdr>
      <w:spacing w:before="100" w:beforeAutospacing="1" w:after="100" w:afterAutospacing="1"/>
      <w:ind w:firstLine="0"/>
      <w:jc w:val="center"/>
      <w:textAlignment w:val="top"/>
    </w:pPr>
    <w:rPr>
      <w:rFonts w:eastAsia="Times New Roman"/>
      <w:b/>
      <w:bCs/>
      <w:sz w:val="20"/>
      <w:szCs w:val="20"/>
    </w:rPr>
  </w:style>
  <w:style w:type="paragraph" w:customStyle="1" w:styleId="xl233">
    <w:name w:val="xl233"/>
    <w:basedOn w:val="a0"/>
    <w:uiPriority w:val="99"/>
    <w:rsid w:val="0063194E"/>
    <w:pPr>
      <w:pBdr>
        <w:right w:val="single" w:sz="4" w:space="0" w:color="auto"/>
      </w:pBdr>
      <w:spacing w:before="100" w:beforeAutospacing="1" w:after="100" w:afterAutospacing="1"/>
      <w:ind w:firstLine="0"/>
      <w:jc w:val="center"/>
      <w:textAlignment w:val="top"/>
    </w:pPr>
    <w:rPr>
      <w:rFonts w:eastAsia="Times New Roman"/>
      <w:b/>
      <w:bCs/>
      <w:sz w:val="20"/>
      <w:szCs w:val="20"/>
    </w:rPr>
  </w:style>
  <w:style w:type="paragraph" w:customStyle="1" w:styleId="xl234">
    <w:name w:val="xl234"/>
    <w:basedOn w:val="a0"/>
    <w:uiPriority w:val="99"/>
    <w:rsid w:val="0063194E"/>
    <w:pPr>
      <w:pBdr>
        <w:bottom w:val="single" w:sz="4" w:space="0" w:color="auto"/>
        <w:right w:val="single" w:sz="4" w:space="0" w:color="auto"/>
      </w:pBdr>
      <w:spacing w:before="100" w:beforeAutospacing="1" w:after="100" w:afterAutospacing="1"/>
      <w:ind w:firstLine="0"/>
      <w:jc w:val="center"/>
      <w:textAlignment w:val="top"/>
    </w:pPr>
    <w:rPr>
      <w:rFonts w:eastAsia="Times New Roman"/>
      <w:b/>
      <w:bCs/>
      <w:sz w:val="20"/>
      <w:szCs w:val="20"/>
    </w:rPr>
  </w:style>
  <w:style w:type="paragraph" w:customStyle="1" w:styleId="xl235">
    <w:name w:val="xl235"/>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sz w:val="20"/>
      <w:szCs w:val="20"/>
    </w:rPr>
  </w:style>
  <w:style w:type="paragraph" w:customStyle="1" w:styleId="xl236">
    <w:name w:val="xl236"/>
    <w:basedOn w:val="a0"/>
    <w:uiPriority w:val="99"/>
    <w:rsid w:val="0063194E"/>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237">
    <w:name w:val="xl237"/>
    <w:basedOn w:val="a0"/>
    <w:uiPriority w:val="99"/>
    <w:rsid w:val="0063194E"/>
    <w:pPr>
      <w:pBdr>
        <w:top w:val="single" w:sz="4" w:space="0" w:color="auto"/>
        <w:left w:val="single" w:sz="4" w:space="0" w:color="auto"/>
        <w:bottom w:val="single" w:sz="4" w:space="0" w:color="auto"/>
      </w:pBdr>
      <w:spacing w:before="100" w:beforeAutospacing="1" w:after="100" w:afterAutospacing="1"/>
      <w:ind w:firstLine="0"/>
    </w:pPr>
    <w:rPr>
      <w:rFonts w:eastAsia="Times New Roman"/>
      <w:sz w:val="20"/>
      <w:szCs w:val="20"/>
    </w:rPr>
  </w:style>
  <w:style w:type="paragraph" w:customStyle="1" w:styleId="xl238">
    <w:name w:val="xl238"/>
    <w:basedOn w:val="a0"/>
    <w:uiPriority w:val="99"/>
    <w:rsid w:val="0063194E"/>
    <w:pPr>
      <w:pBdr>
        <w:top w:val="single" w:sz="4" w:space="0" w:color="auto"/>
        <w:left w:val="single" w:sz="4" w:space="0" w:color="auto"/>
      </w:pBdr>
      <w:spacing w:before="100" w:beforeAutospacing="1" w:after="100" w:afterAutospacing="1"/>
      <w:ind w:firstLine="0"/>
    </w:pPr>
    <w:rPr>
      <w:rFonts w:eastAsia="Times New Roman"/>
      <w:b/>
      <w:bCs/>
      <w:color w:val="000000"/>
      <w:sz w:val="20"/>
      <w:szCs w:val="20"/>
    </w:rPr>
  </w:style>
  <w:style w:type="paragraph" w:customStyle="1" w:styleId="xl239">
    <w:name w:val="xl239"/>
    <w:basedOn w:val="a0"/>
    <w:uiPriority w:val="99"/>
    <w:rsid w:val="0063194E"/>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szCs w:val="24"/>
    </w:rPr>
  </w:style>
  <w:style w:type="paragraph" w:customStyle="1" w:styleId="xl240">
    <w:name w:val="xl240"/>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b/>
      <w:bCs/>
      <w:sz w:val="20"/>
      <w:szCs w:val="20"/>
    </w:rPr>
  </w:style>
  <w:style w:type="paragraph" w:customStyle="1" w:styleId="xl241">
    <w:name w:val="xl241"/>
    <w:basedOn w:val="a0"/>
    <w:uiPriority w:val="99"/>
    <w:rsid w:val="0063194E"/>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b/>
      <w:bCs/>
      <w:sz w:val="20"/>
      <w:szCs w:val="20"/>
    </w:rPr>
  </w:style>
  <w:style w:type="paragraph" w:customStyle="1" w:styleId="xl242">
    <w:name w:val="xl242"/>
    <w:basedOn w:val="a0"/>
    <w:uiPriority w:val="99"/>
    <w:rsid w:val="006319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pPr>
    <w:rPr>
      <w:rFonts w:eastAsia="Times New Roman"/>
      <w:b/>
      <w:bCs/>
      <w:i/>
      <w:iCs/>
      <w:sz w:val="20"/>
      <w:szCs w:val="20"/>
    </w:rPr>
  </w:style>
  <w:style w:type="paragraph" w:customStyle="1" w:styleId="xl243">
    <w:name w:val="xl243"/>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i/>
      <w:iCs/>
      <w:sz w:val="20"/>
      <w:szCs w:val="20"/>
    </w:rPr>
  </w:style>
  <w:style w:type="paragraph" w:customStyle="1" w:styleId="xl244">
    <w:name w:val="xl244"/>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Cs w:val="24"/>
    </w:rPr>
  </w:style>
  <w:style w:type="paragraph" w:customStyle="1" w:styleId="xl245">
    <w:name w:val="xl245"/>
    <w:basedOn w:val="a0"/>
    <w:uiPriority w:val="99"/>
    <w:rsid w:val="0063194E"/>
    <w:pPr>
      <w:pBdr>
        <w:top w:val="single" w:sz="4" w:space="0" w:color="auto"/>
        <w:right w:val="single" w:sz="4" w:space="0" w:color="auto"/>
      </w:pBdr>
      <w:spacing w:before="100" w:beforeAutospacing="1" w:after="100" w:afterAutospacing="1"/>
      <w:ind w:firstLine="0"/>
      <w:jc w:val="center"/>
      <w:textAlignment w:val="top"/>
    </w:pPr>
    <w:rPr>
      <w:rFonts w:eastAsia="Times New Roman"/>
      <w:b/>
      <w:bCs/>
      <w:sz w:val="20"/>
      <w:szCs w:val="20"/>
    </w:rPr>
  </w:style>
  <w:style w:type="paragraph" w:customStyle="1" w:styleId="xl246">
    <w:name w:val="xl246"/>
    <w:basedOn w:val="a0"/>
    <w:uiPriority w:val="99"/>
    <w:rsid w:val="0063194E"/>
    <w:pPr>
      <w:pBdr>
        <w:right w:val="single" w:sz="4" w:space="0" w:color="auto"/>
      </w:pBdr>
      <w:spacing w:before="100" w:beforeAutospacing="1" w:after="100" w:afterAutospacing="1"/>
      <w:ind w:firstLine="0"/>
      <w:jc w:val="center"/>
      <w:textAlignment w:val="top"/>
    </w:pPr>
    <w:rPr>
      <w:rFonts w:eastAsia="Times New Roman"/>
      <w:b/>
      <w:bCs/>
      <w:sz w:val="20"/>
      <w:szCs w:val="20"/>
    </w:rPr>
  </w:style>
  <w:style w:type="paragraph" w:customStyle="1" w:styleId="xl247">
    <w:name w:val="xl247"/>
    <w:basedOn w:val="a0"/>
    <w:uiPriority w:val="99"/>
    <w:rsid w:val="006319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b/>
      <w:bCs/>
      <w:i/>
      <w:iCs/>
      <w:color w:val="000000"/>
      <w:sz w:val="20"/>
      <w:szCs w:val="20"/>
    </w:rPr>
  </w:style>
  <w:style w:type="paragraph" w:customStyle="1" w:styleId="xl248">
    <w:name w:val="xl248"/>
    <w:basedOn w:val="a0"/>
    <w:uiPriority w:val="99"/>
    <w:rsid w:val="006319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color w:val="000000"/>
      <w:sz w:val="20"/>
      <w:szCs w:val="20"/>
    </w:rPr>
  </w:style>
  <w:style w:type="character" w:customStyle="1" w:styleId="afff9">
    <w:name w:val="Колонтитул_"/>
    <w:uiPriority w:val="99"/>
    <w:rsid w:val="0063194E"/>
    <w:rPr>
      <w:rFonts w:ascii="Times New Roman" w:hAnsi="Times New Roman" w:cs="Times New Roman"/>
      <w:sz w:val="21"/>
      <w:szCs w:val="21"/>
      <w:u w:val="none"/>
    </w:rPr>
  </w:style>
  <w:style w:type="character" w:customStyle="1" w:styleId="Bodytext">
    <w:name w:val="Body text_"/>
    <w:uiPriority w:val="99"/>
    <w:locked/>
    <w:rsid w:val="0063194E"/>
    <w:rPr>
      <w:rFonts w:cs="Times New Roman"/>
      <w:sz w:val="19"/>
      <w:szCs w:val="19"/>
      <w:shd w:val="clear" w:color="auto" w:fill="FFFFFF"/>
    </w:rPr>
  </w:style>
  <w:style w:type="character" w:customStyle="1" w:styleId="sl">
    <w:name w:val="s_l"/>
    <w:uiPriority w:val="99"/>
    <w:rsid w:val="0063194E"/>
    <w:rPr>
      <w:rFonts w:cs="Times New Roman"/>
    </w:rPr>
  </w:style>
  <w:style w:type="paragraph" w:customStyle="1" w:styleId="afffa">
    <w:name w:val="Обычный таблица"/>
    <w:basedOn w:val="a0"/>
    <w:link w:val="afffb"/>
    <w:uiPriority w:val="99"/>
    <w:rsid w:val="0063194E"/>
    <w:pPr>
      <w:ind w:firstLine="0"/>
      <w:jc w:val="left"/>
    </w:pPr>
    <w:rPr>
      <w:sz w:val="20"/>
      <w:szCs w:val="20"/>
    </w:rPr>
  </w:style>
  <w:style w:type="character" w:customStyle="1" w:styleId="afffb">
    <w:name w:val="Обычный таблица Знак"/>
    <w:link w:val="afffa"/>
    <w:uiPriority w:val="99"/>
    <w:locked/>
    <w:rsid w:val="0063194E"/>
    <w:rPr>
      <w:rFonts w:ascii="Times New Roman" w:hAnsi="Times New Roman"/>
      <w:sz w:val="20"/>
    </w:rPr>
  </w:style>
  <w:style w:type="character" w:customStyle="1" w:styleId="ConsPlusNormal0">
    <w:name w:val="ConsPlusNormal Знак"/>
    <w:link w:val="ConsPlusNormal"/>
    <w:uiPriority w:val="99"/>
    <w:locked/>
    <w:rsid w:val="0063194E"/>
    <w:rPr>
      <w:rFonts w:ascii="Times New Roman" w:hAnsi="Times New Roman"/>
      <w:b/>
      <w:sz w:val="22"/>
      <w:lang w:eastAsia="en-US"/>
    </w:rPr>
  </w:style>
  <w:style w:type="character" w:customStyle="1" w:styleId="finded">
    <w:name w:val="finded"/>
    <w:uiPriority w:val="99"/>
    <w:rsid w:val="0063194E"/>
    <w:rPr>
      <w:rFonts w:cs="Times New Roman"/>
    </w:rPr>
  </w:style>
  <w:style w:type="character" w:customStyle="1" w:styleId="Arial">
    <w:name w:val="Основной текст + Arial"/>
    <w:uiPriority w:val="99"/>
    <w:rsid w:val="0063194E"/>
    <w:rPr>
      <w:rFonts w:ascii="Arial" w:hAnsi="Arial"/>
      <w:spacing w:val="2"/>
      <w:sz w:val="16"/>
      <w:u w:val="none"/>
    </w:rPr>
  </w:style>
  <w:style w:type="character" w:customStyle="1" w:styleId="iceouttxt1">
    <w:name w:val="iceouttxt1"/>
    <w:uiPriority w:val="99"/>
    <w:rsid w:val="0063194E"/>
    <w:rPr>
      <w:rFonts w:ascii="Arial" w:hAnsi="Arial" w:cs="Arial"/>
      <w:color w:val="666666"/>
      <w:sz w:val="17"/>
      <w:szCs w:val="17"/>
    </w:rPr>
  </w:style>
  <w:style w:type="paragraph" w:customStyle="1" w:styleId="Style8">
    <w:name w:val="Style8"/>
    <w:basedOn w:val="a0"/>
    <w:uiPriority w:val="99"/>
    <w:rsid w:val="0063194E"/>
    <w:pPr>
      <w:widowControl w:val="0"/>
      <w:autoSpaceDE w:val="0"/>
      <w:autoSpaceDN w:val="0"/>
      <w:adjustRightInd w:val="0"/>
      <w:spacing w:line="256" w:lineRule="exact"/>
      <w:ind w:firstLine="722"/>
    </w:pPr>
    <w:rPr>
      <w:rFonts w:eastAsia="Times New Roman"/>
      <w:szCs w:val="24"/>
    </w:rPr>
  </w:style>
  <w:style w:type="character" w:customStyle="1" w:styleId="FontStyle13">
    <w:name w:val="Font Style13"/>
    <w:uiPriority w:val="99"/>
    <w:rsid w:val="0063194E"/>
    <w:rPr>
      <w:rFonts w:ascii="Times New Roman" w:hAnsi="Times New Roman"/>
      <w:sz w:val="22"/>
    </w:rPr>
  </w:style>
  <w:style w:type="paragraph" w:customStyle="1" w:styleId="Style5">
    <w:name w:val="Style5"/>
    <w:basedOn w:val="a0"/>
    <w:uiPriority w:val="99"/>
    <w:rsid w:val="0063194E"/>
    <w:pPr>
      <w:widowControl w:val="0"/>
      <w:autoSpaceDE w:val="0"/>
      <w:autoSpaceDN w:val="0"/>
      <w:adjustRightInd w:val="0"/>
      <w:spacing w:line="288" w:lineRule="exact"/>
      <w:ind w:firstLine="0"/>
    </w:pPr>
    <w:rPr>
      <w:rFonts w:eastAsia="Times New Roman"/>
      <w:szCs w:val="24"/>
    </w:rPr>
  </w:style>
  <w:style w:type="paragraph" w:customStyle="1" w:styleId="Style6">
    <w:name w:val="Style6"/>
    <w:basedOn w:val="a0"/>
    <w:uiPriority w:val="99"/>
    <w:rsid w:val="0063194E"/>
    <w:pPr>
      <w:widowControl w:val="0"/>
      <w:autoSpaceDE w:val="0"/>
      <w:autoSpaceDN w:val="0"/>
      <w:adjustRightInd w:val="0"/>
      <w:ind w:firstLine="0"/>
      <w:jc w:val="left"/>
    </w:pPr>
    <w:rPr>
      <w:rFonts w:eastAsia="Times New Roman"/>
      <w:szCs w:val="24"/>
    </w:rPr>
  </w:style>
  <w:style w:type="character" w:customStyle="1" w:styleId="FontStyle11">
    <w:name w:val="Font Style11"/>
    <w:uiPriority w:val="99"/>
    <w:rsid w:val="0063194E"/>
    <w:rPr>
      <w:rFonts w:ascii="Times New Roman" w:hAnsi="Times New Roman"/>
      <w:b/>
      <w:sz w:val="22"/>
    </w:rPr>
  </w:style>
  <w:style w:type="paragraph" w:customStyle="1" w:styleId="Style9">
    <w:name w:val="Style9"/>
    <w:basedOn w:val="a0"/>
    <w:uiPriority w:val="99"/>
    <w:rsid w:val="0063194E"/>
    <w:pPr>
      <w:widowControl w:val="0"/>
      <w:autoSpaceDE w:val="0"/>
      <w:autoSpaceDN w:val="0"/>
      <w:adjustRightInd w:val="0"/>
      <w:spacing w:line="288" w:lineRule="exact"/>
      <w:ind w:firstLine="698"/>
    </w:pPr>
    <w:rPr>
      <w:rFonts w:eastAsia="Times New Roman"/>
      <w:szCs w:val="24"/>
    </w:rPr>
  </w:style>
  <w:style w:type="paragraph" w:styleId="afffc">
    <w:name w:val="Plain Text"/>
    <w:aliases w:val="Текст Знак1 Знак,Текст Знак Знак Знак,Текст Знак2 Знак Знак Знак,Текст Знак3 Знак Знак Знак Знак,Текст Знак2 Знак Знак1 Знак Знак Знак,Текст Знак Знак Знак Знак Знак Знак Знак,Текст Знак1 Знак Знак Знак Знак Знак1 Знак Знак,Знак2 Знак"/>
    <w:basedOn w:val="a0"/>
    <w:link w:val="1c"/>
    <w:uiPriority w:val="99"/>
    <w:rsid w:val="0063194E"/>
    <w:pPr>
      <w:ind w:firstLine="0"/>
    </w:pPr>
    <w:rPr>
      <w:rFonts w:ascii="Courier New" w:eastAsia="Times New Roman" w:hAnsi="Courier New"/>
      <w:sz w:val="20"/>
      <w:szCs w:val="20"/>
    </w:rPr>
  </w:style>
  <w:style w:type="character" w:customStyle="1" w:styleId="1c">
    <w:name w:val="Текст Знак1"/>
    <w:aliases w:val="Текст Знак1 Знак Знак,Текст Знак Знак Знак Знак,Текст Знак2 Знак Знак Знак Знак,Текст Знак3 Знак Знак Знак Знак Знак,Текст Знак2 Знак Знак1 Знак Знак Знак Знак,Текст Знак Знак Знак Знак Знак Знак Знак Знак,Знак2 Знак Знак"/>
    <w:link w:val="afffc"/>
    <w:uiPriority w:val="99"/>
    <w:locked/>
    <w:rsid w:val="0063194E"/>
    <w:rPr>
      <w:rFonts w:ascii="Courier New" w:hAnsi="Courier New" w:cs="Times New Roman"/>
      <w:sz w:val="20"/>
      <w:szCs w:val="20"/>
    </w:rPr>
  </w:style>
  <w:style w:type="character" w:customStyle="1" w:styleId="afffd">
    <w:name w:val="Текст Знак"/>
    <w:uiPriority w:val="99"/>
    <w:rsid w:val="0063194E"/>
    <w:rPr>
      <w:rFonts w:ascii="Courier New" w:hAnsi="Courier New" w:cs="Courier New"/>
      <w:sz w:val="20"/>
      <w:szCs w:val="20"/>
    </w:rPr>
  </w:style>
  <w:style w:type="paragraph" w:customStyle="1" w:styleId="210">
    <w:name w:val="Основной текст 21"/>
    <w:basedOn w:val="a0"/>
    <w:uiPriority w:val="99"/>
    <w:rsid w:val="0063194E"/>
    <w:pPr>
      <w:spacing w:after="120" w:line="480" w:lineRule="auto"/>
      <w:ind w:firstLine="0"/>
    </w:pPr>
    <w:rPr>
      <w:rFonts w:eastAsia="Times New Roman"/>
      <w:szCs w:val="24"/>
    </w:rPr>
  </w:style>
  <w:style w:type="paragraph" w:customStyle="1" w:styleId="afffe">
    <w:name w:val="Заголовок приложения"/>
    <w:basedOn w:val="a0"/>
    <w:next w:val="a0"/>
    <w:uiPriority w:val="99"/>
    <w:rsid w:val="0063194E"/>
    <w:pPr>
      <w:widowControl w:val="0"/>
      <w:spacing w:before="60"/>
      <w:ind w:firstLine="0"/>
      <w:jc w:val="center"/>
    </w:pPr>
    <w:rPr>
      <w:rFonts w:eastAsia="Times New Roman"/>
      <w:b/>
      <w:sz w:val="28"/>
      <w:szCs w:val="20"/>
    </w:rPr>
  </w:style>
  <w:style w:type="paragraph" w:customStyle="1" w:styleId="affff">
    <w:name w:val="Îñíîâí"/>
    <w:basedOn w:val="a0"/>
    <w:uiPriority w:val="99"/>
    <w:rsid w:val="0063194E"/>
    <w:pPr>
      <w:widowControl w:val="0"/>
      <w:ind w:firstLine="0"/>
    </w:pPr>
    <w:rPr>
      <w:rFonts w:ascii="Arial" w:eastAsia="Times New Roman" w:hAnsi="Arial" w:cs="Arial"/>
      <w:sz w:val="22"/>
      <w:szCs w:val="20"/>
    </w:rPr>
  </w:style>
  <w:style w:type="paragraph" w:customStyle="1" w:styleId="Normalunindented">
    <w:name w:val="Normal unindented"/>
    <w:uiPriority w:val="99"/>
    <w:rsid w:val="0063194E"/>
    <w:pPr>
      <w:spacing w:before="120" w:after="120" w:line="276" w:lineRule="auto"/>
      <w:jc w:val="both"/>
    </w:pPr>
    <w:rPr>
      <w:rFonts w:ascii="Times New Roman" w:eastAsia="Times New Roman" w:hAnsi="Times New Roman"/>
      <w:sz w:val="22"/>
      <w:szCs w:val="22"/>
    </w:rPr>
  </w:style>
  <w:style w:type="paragraph" w:styleId="2a">
    <w:name w:val="Quote"/>
    <w:basedOn w:val="a0"/>
    <w:next w:val="a0"/>
    <w:link w:val="2b"/>
    <w:uiPriority w:val="29"/>
    <w:qFormat/>
    <w:rsid w:val="0063194E"/>
    <w:pPr>
      <w:spacing w:before="120" w:after="120" w:line="276" w:lineRule="auto"/>
    </w:pPr>
    <w:rPr>
      <w:rFonts w:eastAsia="Times New Roman"/>
      <w:i/>
      <w:iCs/>
      <w:color w:val="8064A2"/>
      <w:sz w:val="22"/>
    </w:rPr>
  </w:style>
  <w:style w:type="character" w:customStyle="1" w:styleId="2b">
    <w:name w:val="Цитата 2 Знак"/>
    <w:link w:val="2a"/>
    <w:uiPriority w:val="29"/>
    <w:locked/>
    <w:rsid w:val="0063194E"/>
    <w:rPr>
      <w:rFonts w:ascii="Times New Roman" w:hAnsi="Times New Roman" w:cs="Times New Roman"/>
      <w:i/>
      <w:iCs/>
      <w:color w:val="8064A2"/>
    </w:rPr>
  </w:style>
  <w:style w:type="paragraph" w:customStyle="1" w:styleId="Warning">
    <w:name w:val="Warning"/>
    <w:basedOn w:val="a0"/>
    <w:next w:val="a0"/>
    <w:uiPriority w:val="99"/>
    <w:rsid w:val="0063194E"/>
    <w:pPr>
      <w:spacing w:before="120" w:after="120" w:line="276" w:lineRule="auto"/>
    </w:pPr>
    <w:rPr>
      <w:rFonts w:eastAsia="Times New Roman"/>
      <w:i/>
      <w:iCs/>
      <w:color w:val="E36C0A"/>
      <w:sz w:val="22"/>
    </w:rPr>
  </w:style>
  <w:style w:type="paragraph" w:customStyle="1" w:styleId="heading1normal">
    <w:name w:val="heading 1 normal"/>
    <w:basedOn w:val="a0"/>
    <w:next w:val="a0"/>
    <w:uiPriority w:val="99"/>
    <w:rsid w:val="0063194E"/>
    <w:pPr>
      <w:numPr>
        <w:numId w:val="4"/>
      </w:numPr>
      <w:outlineLvl w:val="0"/>
    </w:pPr>
    <w:rPr>
      <w:rFonts w:eastAsia="Times New Roman"/>
    </w:rPr>
  </w:style>
  <w:style w:type="paragraph" w:customStyle="1" w:styleId="heading1normalunnumbered">
    <w:name w:val="heading 1 normal unnumbered"/>
    <w:basedOn w:val="a0"/>
    <w:next w:val="a0"/>
    <w:uiPriority w:val="99"/>
    <w:rsid w:val="0063194E"/>
    <w:pPr>
      <w:spacing w:before="120" w:after="120"/>
      <w:outlineLvl w:val="0"/>
    </w:pPr>
    <w:rPr>
      <w:rFonts w:eastAsia="Times New Roman"/>
      <w:sz w:val="22"/>
    </w:rPr>
  </w:style>
  <w:style w:type="character" w:customStyle="1" w:styleId="92">
    <w:name w:val="Знак Знак9"/>
    <w:uiPriority w:val="99"/>
    <w:locked/>
    <w:rsid w:val="0063194E"/>
  </w:style>
  <w:style w:type="paragraph" w:customStyle="1" w:styleId="consplusnormal1">
    <w:name w:val="consplusnormal"/>
    <w:basedOn w:val="a0"/>
    <w:uiPriority w:val="99"/>
    <w:rsid w:val="0063194E"/>
    <w:pPr>
      <w:spacing w:before="100" w:beforeAutospacing="1" w:after="100" w:afterAutospacing="1"/>
      <w:ind w:firstLine="0"/>
      <w:jc w:val="left"/>
    </w:pPr>
    <w:rPr>
      <w:rFonts w:ascii="Tahoma" w:eastAsia="Times New Roman" w:hAnsi="Tahoma" w:cs="Tahoma"/>
      <w:sz w:val="16"/>
      <w:szCs w:val="16"/>
    </w:rPr>
  </w:style>
  <w:style w:type="character" w:customStyle="1" w:styleId="200">
    <w:name w:val="Знак Знак20"/>
    <w:uiPriority w:val="99"/>
    <w:locked/>
    <w:rsid w:val="0063194E"/>
    <w:rPr>
      <w:sz w:val="22"/>
      <w:lang w:val="ru-RU" w:eastAsia="ru-RU"/>
    </w:rPr>
  </w:style>
  <w:style w:type="character" w:customStyle="1" w:styleId="190">
    <w:name w:val="Знак Знак19"/>
    <w:uiPriority w:val="99"/>
    <w:locked/>
    <w:rsid w:val="0063194E"/>
    <w:rPr>
      <w:b/>
      <w:sz w:val="24"/>
      <w:lang w:val="ru-RU" w:eastAsia="ru-RU"/>
    </w:rPr>
  </w:style>
  <w:style w:type="paragraph" w:styleId="affff0">
    <w:name w:val="Subtitle"/>
    <w:basedOn w:val="a0"/>
    <w:next w:val="a0"/>
    <w:link w:val="affff1"/>
    <w:uiPriority w:val="99"/>
    <w:qFormat/>
    <w:locked/>
    <w:rsid w:val="00C661D2"/>
    <w:pPr>
      <w:numPr>
        <w:ilvl w:val="1"/>
      </w:numPr>
      <w:ind w:firstLine="708"/>
    </w:pPr>
    <w:rPr>
      <w:rFonts w:ascii="Cambria" w:eastAsia="Times New Roman" w:hAnsi="Cambria"/>
      <w:i/>
      <w:iCs/>
      <w:color w:val="4F81BD"/>
      <w:spacing w:val="15"/>
      <w:szCs w:val="24"/>
    </w:rPr>
  </w:style>
  <w:style w:type="character" w:customStyle="1" w:styleId="affff1">
    <w:name w:val="Подзаголовок Знак"/>
    <w:link w:val="affff0"/>
    <w:uiPriority w:val="99"/>
    <w:locked/>
    <w:rsid w:val="00C661D2"/>
    <w:rPr>
      <w:rFonts w:ascii="Cambria" w:hAnsi="Cambria" w:cs="Times New Roman"/>
      <w:i/>
      <w:iCs/>
      <w:color w:val="4F81BD"/>
      <w:spacing w:val="15"/>
      <w:sz w:val="24"/>
      <w:szCs w:val="24"/>
    </w:rPr>
  </w:style>
  <w:style w:type="character" w:customStyle="1" w:styleId="affff2">
    <w:name w:val="Основной шрифт"/>
    <w:uiPriority w:val="99"/>
    <w:rsid w:val="00A3089F"/>
  </w:style>
  <w:style w:type="character" w:styleId="affff3">
    <w:name w:val="Strong"/>
    <w:uiPriority w:val="99"/>
    <w:qFormat/>
    <w:rsid w:val="00F23753"/>
    <w:rPr>
      <w:rFonts w:ascii="Times New Roman" w:hAnsi="Times New Roman" w:cs="Times New Roman"/>
      <w:b/>
    </w:rPr>
  </w:style>
  <w:style w:type="numbering" w:styleId="111111">
    <w:name w:val="Outline List 2"/>
    <w:basedOn w:val="a3"/>
    <w:uiPriority w:val="99"/>
    <w:semiHidden/>
    <w:unhideWhenUsed/>
    <w:locked/>
    <w:rsid w:val="00B357A4"/>
    <w:pPr>
      <w:numPr>
        <w:numId w:val="6"/>
      </w:numPr>
    </w:pPr>
  </w:style>
  <w:style w:type="numbering" w:customStyle="1" w:styleId="4">
    <w:name w:val="Стиль4"/>
    <w:rsid w:val="00B357A4"/>
    <w:pPr>
      <w:numPr>
        <w:numId w:val="5"/>
      </w:numPr>
    </w:pPr>
  </w:style>
  <w:style w:type="character" w:customStyle="1" w:styleId="bold">
    <w:name w:val="bold"/>
    <w:basedOn w:val="a1"/>
    <w:rsid w:val="009D630E"/>
  </w:style>
  <w:style w:type="paragraph" w:customStyle="1" w:styleId="Standard">
    <w:name w:val="Standard"/>
    <w:uiPriority w:val="99"/>
    <w:rsid w:val="009D630E"/>
    <w:pPr>
      <w:widowControl w:val="0"/>
      <w:suppressAutoHyphens/>
      <w:textAlignment w:val="baseline"/>
    </w:pPr>
    <w:rPr>
      <w:rFonts w:ascii="Liberation Serif" w:eastAsia="SimSun" w:hAnsi="Liberation Serif" w:cs="Mangal"/>
      <w:color w:val="00000A"/>
      <w:sz w:val="24"/>
      <w:szCs w:val="24"/>
      <w:lang w:eastAsia="zh-CN" w:bidi="hi-IN"/>
    </w:rPr>
  </w:style>
  <w:style w:type="table" w:customStyle="1" w:styleId="72">
    <w:name w:val="Сетка таблицы7"/>
    <w:basedOn w:val="a2"/>
    <w:next w:val="ac"/>
    <w:uiPriority w:val="59"/>
    <w:rsid w:val="001112AB"/>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2"/>
    <w:next w:val="ac"/>
    <w:uiPriority w:val="59"/>
    <w:rsid w:val="00A27825"/>
    <w:rPr>
      <w:rFonts w:ascii="Times New Roman" w:eastAsia="Calibri" w:hAnsi="Times New Roman"/>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4">
    <w:name w:val="List Continue"/>
    <w:basedOn w:val="a0"/>
    <w:uiPriority w:val="99"/>
    <w:semiHidden/>
    <w:unhideWhenUsed/>
    <w:locked/>
    <w:rsid w:val="00055FAE"/>
    <w:pPr>
      <w:spacing w:after="120"/>
      <w:ind w:left="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6276511">
      <w:marLeft w:val="0"/>
      <w:marRight w:val="0"/>
      <w:marTop w:val="0"/>
      <w:marBottom w:val="0"/>
      <w:divBdr>
        <w:top w:val="none" w:sz="0" w:space="0" w:color="auto"/>
        <w:left w:val="none" w:sz="0" w:space="0" w:color="auto"/>
        <w:bottom w:val="none" w:sz="0" w:space="0" w:color="auto"/>
        <w:right w:val="none" w:sz="0" w:space="0" w:color="auto"/>
      </w:divBdr>
    </w:div>
    <w:div w:id="696276512">
      <w:marLeft w:val="0"/>
      <w:marRight w:val="0"/>
      <w:marTop w:val="0"/>
      <w:marBottom w:val="0"/>
      <w:divBdr>
        <w:top w:val="none" w:sz="0" w:space="0" w:color="auto"/>
        <w:left w:val="none" w:sz="0" w:space="0" w:color="auto"/>
        <w:bottom w:val="none" w:sz="0" w:space="0" w:color="auto"/>
        <w:right w:val="none" w:sz="0" w:space="0" w:color="auto"/>
      </w:divBdr>
    </w:div>
    <w:div w:id="696276513">
      <w:marLeft w:val="0"/>
      <w:marRight w:val="0"/>
      <w:marTop w:val="0"/>
      <w:marBottom w:val="0"/>
      <w:divBdr>
        <w:top w:val="none" w:sz="0" w:space="0" w:color="auto"/>
        <w:left w:val="none" w:sz="0" w:space="0" w:color="auto"/>
        <w:bottom w:val="none" w:sz="0" w:space="0" w:color="auto"/>
        <w:right w:val="none" w:sz="0" w:space="0" w:color="auto"/>
      </w:divBdr>
    </w:div>
    <w:div w:id="696276514">
      <w:marLeft w:val="0"/>
      <w:marRight w:val="0"/>
      <w:marTop w:val="0"/>
      <w:marBottom w:val="0"/>
      <w:divBdr>
        <w:top w:val="none" w:sz="0" w:space="0" w:color="auto"/>
        <w:left w:val="none" w:sz="0" w:space="0" w:color="auto"/>
        <w:bottom w:val="none" w:sz="0" w:space="0" w:color="auto"/>
        <w:right w:val="none" w:sz="0" w:space="0" w:color="auto"/>
      </w:divBdr>
    </w:div>
    <w:div w:id="696276515">
      <w:marLeft w:val="0"/>
      <w:marRight w:val="0"/>
      <w:marTop w:val="0"/>
      <w:marBottom w:val="0"/>
      <w:divBdr>
        <w:top w:val="none" w:sz="0" w:space="0" w:color="auto"/>
        <w:left w:val="none" w:sz="0" w:space="0" w:color="auto"/>
        <w:bottom w:val="none" w:sz="0" w:space="0" w:color="auto"/>
        <w:right w:val="none" w:sz="0" w:space="0" w:color="auto"/>
      </w:divBdr>
    </w:div>
    <w:div w:id="696276516">
      <w:marLeft w:val="0"/>
      <w:marRight w:val="0"/>
      <w:marTop w:val="0"/>
      <w:marBottom w:val="0"/>
      <w:divBdr>
        <w:top w:val="none" w:sz="0" w:space="0" w:color="auto"/>
        <w:left w:val="none" w:sz="0" w:space="0" w:color="auto"/>
        <w:bottom w:val="none" w:sz="0" w:space="0" w:color="auto"/>
        <w:right w:val="none" w:sz="0" w:space="0" w:color="auto"/>
      </w:divBdr>
    </w:div>
    <w:div w:id="897740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kunchur@mail.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tp.torgi-online.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etp.torgi-online.com" TargetMode="External"/><Relationship Id="rId4" Type="http://schemas.microsoft.com/office/2007/relationships/stylesWithEffects" Target="stylesWithEffects.xml"/><Relationship Id="rId9" Type="http://schemas.openxmlformats.org/officeDocument/2006/relationships/hyperlink" Target="http://www.zakupki.gov.ru/223/"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ABA0FE-182A-4E97-90AE-E537E6CDF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24</Pages>
  <Words>9582</Words>
  <Characters>54618</Characters>
  <Application>Microsoft Office Word</Application>
  <DocSecurity>0</DocSecurity>
  <Lines>455</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 N. Sandakov</dc:creator>
  <cp:keywords/>
  <dc:description/>
  <cp:lastModifiedBy>Tatiana</cp:lastModifiedBy>
  <cp:revision>24</cp:revision>
  <cp:lastPrinted>2019-11-25T04:50:00Z</cp:lastPrinted>
  <dcterms:created xsi:type="dcterms:W3CDTF">2021-09-15T03:59:00Z</dcterms:created>
  <dcterms:modified xsi:type="dcterms:W3CDTF">2021-09-22T07:58:00Z</dcterms:modified>
</cp:coreProperties>
</file>