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785"/>
        <w:gridCol w:w="4786"/>
      </w:tblGrid>
      <w:tr w:rsidR="00A87F2F" w:rsidRPr="00A87F2F" w:rsidTr="00030A01">
        <w:tc>
          <w:tcPr>
            <w:tcW w:w="4785" w:type="dxa"/>
          </w:tcPr>
          <w:p w:rsidR="00A87F2F" w:rsidRPr="00A87F2F" w:rsidRDefault="00A87F2F" w:rsidP="00A87F2F">
            <w:pPr>
              <w:spacing w:after="0" w:line="240" w:lineRule="auto"/>
              <w:rPr>
                <w:rFonts w:ascii="Times New Roman" w:hAnsi="Times New Roman" w:cs="Times New Roman"/>
                <w:sz w:val="24"/>
                <w:szCs w:val="24"/>
              </w:rPr>
            </w:pPr>
          </w:p>
        </w:tc>
        <w:tc>
          <w:tcPr>
            <w:tcW w:w="4786" w:type="dxa"/>
          </w:tcPr>
          <w:p w:rsidR="00A87F2F" w:rsidRDefault="00A87F2F" w:rsidP="00A87F2F">
            <w:pPr>
              <w:spacing w:after="0" w:line="240" w:lineRule="auto"/>
              <w:ind w:left="35"/>
              <w:jc w:val="right"/>
              <w:rPr>
                <w:rFonts w:ascii="Times New Roman" w:hAnsi="Times New Roman" w:cs="Times New Roman"/>
                <w:sz w:val="24"/>
                <w:szCs w:val="24"/>
              </w:rPr>
            </w:pPr>
            <w:r w:rsidRPr="00A87F2F">
              <w:rPr>
                <w:rFonts w:ascii="Times New Roman" w:hAnsi="Times New Roman" w:cs="Times New Roman"/>
                <w:sz w:val="24"/>
                <w:szCs w:val="24"/>
              </w:rPr>
              <w:t>УТВЕРЖДАЮ</w:t>
            </w:r>
          </w:p>
          <w:p w:rsidR="003643C3" w:rsidRPr="00A87F2F" w:rsidRDefault="00170EC3" w:rsidP="00A87F2F">
            <w:pPr>
              <w:spacing w:after="0" w:line="240" w:lineRule="auto"/>
              <w:ind w:left="35"/>
              <w:jc w:val="right"/>
              <w:rPr>
                <w:rFonts w:ascii="Times New Roman" w:hAnsi="Times New Roman" w:cs="Times New Roman"/>
                <w:sz w:val="24"/>
                <w:szCs w:val="24"/>
              </w:rPr>
            </w:pPr>
            <w:r>
              <w:rPr>
                <w:rFonts w:ascii="Times New Roman" w:hAnsi="Times New Roman" w:cs="Times New Roman"/>
                <w:sz w:val="24"/>
                <w:szCs w:val="24"/>
              </w:rPr>
              <w:t>Д</w:t>
            </w:r>
            <w:r w:rsidR="003643C3">
              <w:rPr>
                <w:rFonts w:ascii="Times New Roman" w:hAnsi="Times New Roman" w:cs="Times New Roman"/>
                <w:sz w:val="24"/>
                <w:szCs w:val="24"/>
              </w:rPr>
              <w:t>иректор</w:t>
            </w:r>
          </w:p>
        </w:tc>
      </w:tr>
      <w:tr w:rsidR="00A87F2F" w:rsidRPr="00A87F2F" w:rsidTr="00030A01">
        <w:tc>
          <w:tcPr>
            <w:tcW w:w="4785" w:type="dxa"/>
          </w:tcPr>
          <w:p w:rsidR="00A87F2F" w:rsidRPr="00A87F2F" w:rsidRDefault="00A87F2F" w:rsidP="00A87F2F">
            <w:pPr>
              <w:spacing w:after="0" w:line="240" w:lineRule="auto"/>
              <w:rPr>
                <w:rFonts w:ascii="Times New Roman" w:hAnsi="Times New Roman" w:cs="Times New Roman"/>
                <w:sz w:val="24"/>
                <w:szCs w:val="24"/>
              </w:rPr>
            </w:pPr>
          </w:p>
        </w:tc>
        <w:tc>
          <w:tcPr>
            <w:tcW w:w="4786" w:type="dxa"/>
          </w:tcPr>
          <w:p w:rsidR="00A40F14" w:rsidRDefault="00A40F14" w:rsidP="003643C3">
            <w:pPr>
              <w:spacing w:after="0" w:line="240" w:lineRule="auto"/>
              <w:jc w:val="right"/>
              <w:rPr>
                <w:rFonts w:ascii="Times New Roman" w:hAnsi="Times New Roman" w:cs="Times New Roman"/>
                <w:sz w:val="24"/>
                <w:szCs w:val="24"/>
              </w:rPr>
            </w:pPr>
            <w:r w:rsidRPr="00A40F14">
              <w:rPr>
                <w:rFonts w:ascii="Times New Roman" w:hAnsi="Times New Roman" w:cs="Times New Roman"/>
                <w:sz w:val="24"/>
                <w:szCs w:val="24"/>
                <w:shd w:val="clear" w:color="auto" w:fill="FFFFFF"/>
              </w:rPr>
              <w:t>МБУ</w:t>
            </w:r>
            <w:r w:rsidR="00D22AB5">
              <w:rPr>
                <w:rFonts w:ascii="Times New Roman" w:hAnsi="Times New Roman" w:cs="Times New Roman"/>
                <w:sz w:val="24"/>
                <w:szCs w:val="24"/>
                <w:shd w:val="clear" w:color="auto" w:fill="FFFFFF"/>
              </w:rPr>
              <w:t xml:space="preserve"> «СП</w:t>
            </w:r>
            <w:r w:rsidRPr="00A40F14">
              <w:rPr>
                <w:rFonts w:ascii="Times New Roman" w:hAnsi="Times New Roman" w:cs="Times New Roman"/>
                <w:sz w:val="24"/>
                <w:szCs w:val="24"/>
                <w:shd w:val="clear" w:color="auto" w:fill="FFFFFF"/>
              </w:rPr>
              <w:t>Б КАЛИНИНСКОГО РАЙОНА</w:t>
            </w:r>
            <w:r w:rsidR="00D22AB5">
              <w:rPr>
                <w:rFonts w:ascii="Times New Roman" w:hAnsi="Times New Roman" w:cs="Times New Roman"/>
                <w:sz w:val="24"/>
                <w:szCs w:val="24"/>
                <w:shd w:val="clear" w:color="auto" w:fill="FFFFFF"/>
              </w:rPr>
              <w:t>»</w:t>
            </w:r>
            <w:r w:rsidRPr="00A40F14">
              <w:rPr>
                <w:rFonts w:ascii="Times New Roman" w:hAnsi="Times New Roman" w:cs="Times New Roman"/>
                <w:sz w:val="24"/>
                <w:szCs w:val="24"/>
                <w:shd w:val="clear" w:color="auto" w:fill="FFFFFF"/>
              </w:rPr>
              <w:t xml:space="preserve"> Г. УФЫ</w:t>
            </w:r>
            <w:r w:rsidR="00FD7515">
              <w:rPr>
                <w:rFonts w:ascii="Times New Roman" w:hAnsi="Times New Roman" w:cs="Times New Roman"/>
                <w:sz w:val="24"/>
                <w:szCs w:val="24"/>
              </w:rPr>
              <w:t xml:space="preserve"> </w:t>
            </w:r>
          </w:p>
          <w:p w:rsidR="00A87F2F" w:rsidRPr="00B34951" w:rsidRDefault="00FD7515" w:rsidP="003643C3">
            <w:pPr>
              <w:spacing w:after="0" w:line="240" w:lineRule="auto"/>
              <w:jc w:val="right"/>
              <w:rPr>
                <w:rFonts w:ascii="Times New Roman" w:hAnsi="Times New Roman"/>
                <w:b/>
                <w:sz w:val="24"/>
                <w:szCs w:val="24"/>
              </w:rPr>
            </w:pPr>
            <w:r>
              <w:rPr>
                <w:rFonts w:ascii="Times New Roman" w:hAnsi="Times New Roman" w:cs="Times New Roman"/>
                <w:sz w:val="24"/>
                <w:szCs w:val="24"/>
              </w:rPr>
              <w:t xml:space="preserve">_______________ </w:t>
            </w:r>
            <w:r w:rsidR="00CD70B7">
              <w:rPr>
                <w:rFonts w:ascii="Times New Roman" w:hAnsi="Times New Roman" w:cs="Times New Roman"/>
                <w:sz w:val="24"/>
                <w:szCs w:val="24"/>
              </w:rPr>
              <w:t>В.В. Фролов</w:t>
            </w:r>
          </w:p>
          <w:p w:rsidR="00A87F2F" w:rsidRPr="00A87F2F" w:rsidRDefault="00170EC3" w:rsidP="00A87F2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«___»________________2021</w:t>
            </w:r>
            <w:r w:rsidR="00A87F2F" w:rsidRPr="00A87F2F">
              <w:rPr>
                <w:rFonts w:ascii="Times New Roman" w:hAnsi="Times New Roman" w:cs="Times New Roman"/>
                <w:sz w:val="24"/>
                <w:szCs w:val="24"/>
              </w:rPr>
              <w:t xml:space="preserve"> год</w:t>
            </w:r>
          </w:p>
          <w:p w:rsidR="00A87F2F" w:rsidRPr="00A87F2F" w:rsidRDefault="00A87F2F" w:rsidP="00A87F2F">
            <w:pPr>
              <w:spacing w:after="0" w:line="240" w:lineRule="auto"/>
              <w:jc w:val="right"/>
              <w:rPr>
                <w:rFonts w:ascii="Times New Roman" w:hAnsi="Times New Roman" w:cs="Times New Roman"/>
                <w:sz w:val="24"/>
                <w:szCs w:val="24"/>
              </w:rPr>
            </w:pPr>
          </w:p>
        </w:tc>
      </w:tr>
    </w:tbl>
    <w:p w:rsidR="000647F7" w:rsidRDefault="000647F7" w:rsidP="00A87F2F">
      <w:pPr>
        <w:spacing w:after="0"/>
        <w:jc w:val="center"/>
        <w:rPr>
          <w:rFonts w:ascii="Times New Roman" w:hAnsi="Times New Roman" w:cs="Times New Roman"/>
          <w:b/>
          <w:sz w:val="24"/>
          <w:szCs w:val="24"/>
        </w:rPr>
      </w:pPr>
    </w:p>
    <w:p w:rsidR="00E40A80" w:rsidRPr="00A87F2F" w:rsidRDefault="00E45EC8" w:rsidP="00A87F2F">
      <w:pPr>
        <w:spacing w:after="0"/>
        <w:jc w:val="center"/>
        <w:rPr>
          <w:rFonts w:ascii="Times New Roman" w:hAnsi="Times New Roman" w:cs="Times New Roman"/>
          <w:b/>
          <w:sz w:val="24"/>
          <w:szCs w:val="24"/>
        </w:rPr>
      </w:pPr>
      <w:r w:rsidRPr="00A87F2F">
        <w:rPr>
          <w:rFonts w:ascii="Times New Roman" w:hAnsi="Times New Roman" w:cs="Times New Roman"/>
          <w:b/>
          <w:sz w:val="24"/>
          <w:szCs w:val="24"/>
        </w:rPr>
        <w:t>Извещение о проведении запроса котировок в электронной форме</w:t>
      </w:r>
    </w:p>
    <w:p w:rsidR="00A87F2F" w:rsidRDefault="00A87F2F" w:rsidP="00A87F2F">
      <w:pPr>
        <w:spacing w:after="0"/>
        <w:jc w:val="center"/>
        <w:rPr>
          <w:rFonts w:ascii="Times New Roman" w:hAnsi="Times New Roman" w:cs="Times New Roman"/>
          <w:b/>
          <w:sz w:val="24"/>
          <w:szCs w:val="24"/>
        </w:rPr>
      </w:pPr>
      <w:r w:rsidRPr="00A87F2F">
        <w:rPr>
          <w:rFonts w:ascii="Times New Roman" w:hAnsi="Times New Roman" w:cs="Times New Roman"/>
          <w:b/>
          <w:sz w:val="24"/>
          <w:szCs w:val="24"/>
        </w:rPr>
        <w:t>проводимого в порядке, установленном Федеральным законом от 18 июля 2011 г. № 223-ФЗ «О закупках товаров, работ, услуг отдельными видами юридических лиц»</w:t>
      </w:r>
    </w:p>
    <w:p w:rsidR="00A87F2F" w:rsidRPr="001910A4" w:rsidRDefault="00A87F2F" w:rsidP="00A87F2F">
      <w:pPr>
        <w:spacing w:after="0"/>
        <w:jc w:val="center"/>
        <w:rPr>
          <w:rFonts w:ascii="Times New Roman" w:hAnsi="Times New Roman" w:cs="Times New Roman"/>
          <w:b/>
          <w:i/>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6555"/>
      </w:tblGrid>
      <w:tr w:rsidR="00E45EC8" w:rsidRPr="00E45EC8" w:rsidTr="001910A4">
        <w:tc>
          <w:tcPr>
            <w:tcW w:w="3510" w:type="dxa"/>
          </w:tcPr>
          <w:p w:rsidR="00E45EC8" w:rsidRPr="00E45EC8" w:rsidRDefault="00E45EC8" w:rsidP="002942E5">
            <w:pPr>
              <w:spacing w:after="0" w:line="240" w:lineRule="auto"/>
              <w:rPr>
                <w:sz w:val="24"/>
                <w:szCs w:val="24"/>
              </w:rPr>
            </w:pPr>
            <w:r w:rsidRPr="00E45EC8">
              <w:rPr>
                <w:rFonts w:ascii="Times New Roman" w:hAnsi="Times New Roman" w:cs="Times New Roman"/>
                <w:sz w:val="24"/>
                <w:szCs w:val="24"/>
              </w:rPr>
              <w:t xml:space="preserve">Способ осуществления закупки </w:t>
            </w:r>
          </w:p>
        </w:tc>
        <w:tc>
          <w:tcPr>
            <w:tcW w:w="6555" w:type="dxa"/>
          </w:tcPr>
          <w:p w:rsidR="00E45EC8" w:rsidRDefault="00E45EC8" w:rsidP="002942E5">
            <w:pPr>
              <w:spacing w:after="0" w:line="240" w:lineRule="auto"/>
              <w:rPr>
                <w:rFonts w:ascii="Times New Roman" w:hAnsi="Times New Roman" w:cs="Times New Roman"/>
                <w:sz w:val="24"/>
                <w:szCs w:val="24"/>
              </w:rPr>
            </w:pPr>
            <w:r w:rsidRPr="00E45EC8">
              <w:rPr>
                <w:rFonts w:ascii="Times New Roman" w:hAnsi="Times New Roman" w:cs="Times New Roman"/>
                <w:sz w:val="24"/>
                <w:szCs w:val="24"/>
              </w:rPr>
              <w:t>Запрос котировок в электронной форме</w:t>
            </w:r>
          </w:p>
          <w:p w:rsidR="00A87F2F" w:rsidRPr="00E45EC8" w:rsidRDefault="00A87F2F" w:rsidP="002942E5">
            <w:pPr>
              <w:spacing w:after="0" w:line="240" w:lineRule="auto"/>
              <w:rPr>
                <w:sz w:val="24"/>
                <w:szCs w:val="24"/>
              </w:rPr>
            </w:pPr>
          </w:p>
        </w:tc>
      </w:tr>
      <w:tr w:rsidR="00E45EC8" w:rsidRPr="00E45EC8" w:rsidTr="001910A4">
        <w:tc>
          <w:tcPr>
            <w:tcW w:w="3510" w:type="dxa"/>
          </w:tcPr>
          <w:p w:rsidR="00E45EC8" w:rsidRPr="00E45EC8" w:rsidRDefault="00E45EC8" w:rsidP="002942E5">
            <w:pPr>
              <w:spacing w:after="0" w:line="240" w:lineRule="auto"/>
              <w:rPr>
                <w:sz w:val="24"/>
                <w:szCs w:val="24"/>
              </w:rPr>
            </w:pPr>
            <w:r>
              <w:rPr>
                <w:rFonts w:ascii="Times New Roman" w:hAnsi="Times New Roman" w:cs="Times New Roman"/>
                <w:sz w:val="24"/>
                <w:szCs w:val="24"/>
              </w:rPr>
              <w:t>Н</w:t>
            </w:r>
            <w:r w:rsidRPr="00E45EC8">
              <w:rPr>
                <w:rFonts w:ascii="Times New Roman" w:hAnsi="Times New Roman" w:cs="Times New Roman"/>
                <w:sz w:val="24"/>
                <w:szCs w:val="24"/>
              </w:rPr>
              <w:t>аименование, место нахождения, почтовый адрес, адрес электронной почты, номер контактного телефона Заказчика</w:t>
            </w:r>
          </w:p>
        </w:tc>
        <w:tc>
          <w:tcPr>
            <w:tcW w:w="6555" w:type="dxa"/>
          </w:tcPr>
          <w:p w:rsidR="00A40F14" w:rsidRPr="00A40F14" w:rsidRDefault="00A40F14" w:rsidP="00A40F14">
            <w:pPr>
              <w:pStyle w:val="ConsPlusNormal"/>
              <w:widowControl/>
              <w:ind w:right="-1" w:firstLine="709"/>
              <w:jc w:val="both"/>
              <w:rPr>
                <w:rFonts w:ascii="Times New Roman" w:hAnsi="Times New Roman" w:cs="Times New Roman"/>
                <w:sz w:val="24"/>
                <w:szCs w:val="24"/>
              </w:rPr>
            </w:pPr>
            <w:r w:rsidRPr="00A40F14">
              <w:rPr>
                <w:rFonts w:ascii="Times New Roman" w:hAnsi="Times New Roman" w:cs="Times New Roman"/>
                <w:sz w:val="24"/>
                <w:szCs w:val="24"/>
              </w:rPr>
              <w:t>Муниципальное бюджетное учреждение</w:t>
            </w:r>
            <w:r w:rsidR="00D22AB5">
              <w:rPr>
                <w:rFonts w:ascii="Times New Roman" w:hAnsi="Times New Roman" w:cs="Times New Roman"/>
                <w:sz w:val="24"/>
                <w:szCs w:val="24"/>
              </w:rPr>
              <w:t xml:space="preserve"> «Служба</w:t>
            </w:r>
            <w:r w:rsidRPr="00A40F14">
              <w:rPr>
                <w:rFonts w:ascii="Times New Roman" w:hAnsi="Times New Roman" w:cs="Times New Roman"/>
                <w:sz w:val="24"/>
                <w:szCs w:val="24"/>
              </w:rPr>
              <w:t xml:space="preserve"> по благоустройству Калининского района</w:t>
            </w:r>
            <w:r w:rsidR="00D22AB5">
              <w:rPr>
                <w:rFonts w:ascii="Times New Roman" w:hAnsi="Times New Roman" w:cs="Times New Roman"/>
                <w:sz w:val="24"/>
                <w:szCs w:val="24"/>
              </w:rPr>
              <w:t>»</w:t>
            </w:r>
            <w:r w:rsidRPr="00A40F14">
              <w:rPr>
                <w:rFonts w:ascii="Times New Roman" w:hAnsi="Times New Roman" w:cs="Times New Roman"/>
                <w:sz w:val="24"/>
                <w:szCs w:val="24"/>
              </w:rPr>
              <w:t xml:space="preserve"> городского округа город Уфа Республики Башкортостан </w:t>
            </w:r>
          </w:p>
          <w:p w:rsidR="00A40F14" w:rsidRPr="00A40F14" w:rsidRDefault="00B763A1" w:rsidP="00A40F14">
            <w:pPr>
              <w:pStyle w:val="ConsPlusNormal"/>
              <w:widowControl/>
              <w:ind w:right="-1" w:firstLine="709"/>
              <w:jc w:val="both"/>
              <w:rPr>
                <w:rFonts w:ascii="Times New Roman" w:hAnsi="Times New Roman" w:cs="Times New Roman"/>
                <w:sz w:val="24"/>
                <w:szCs w:val="24"/>
              </w:rPr>
            </w:pPr>
            <w:r w:rsidRPr="00A40F14">
              <w:rPr>
                <w:rFonts w:ascii="Times New Roman" w:hAnsi="Times New Roman" w:cs="Times New Roman"/>
                <w:sz w:val="24"/>
                <w:szCs w:val="24"/>
              </w:rPr>
              <w:t>Место нахождения:</w:t>
            </w:r>
            <w:r w:rsidR="00A40F14" w:rsidRPr="00A40F14">
              <w:rPr>
                <w:rFonts w:ascii="Times New Roman" w:hAnsi="Times New Roman" w:cs="Times New Roman"/>
                <w:sz w:val="24"/>
                <w:szCs w:val="24"/>
                <w:shd w:val="clear" w:color="auto" w:fill="FFFFFF"/>
              </w:rPr>
              <w:t xml:space="preserve"> 450112, РЕСПУБЛИКА БАШКОРТОСТАН, ГОРОД УФА, УЛИЦА ЦВЕТОЧНАЯ, дом </w:t>
            </w:r>
            <w:proofErr w:type="spellStart"/>
            <w:r w:rsidR="00A40F14" w:rsidRPr="00A40F14">
              <w:rPr>
                <w:rFonts w:ascii="Times New Roman" w:hAnsi="Times New Roman" w:cs="Times New Roman"/>
                <w:sz w:val="24"/>
                <w:szCs w:val="24"/>
                <w:shd w:val="clear" w:color="auto" w:fill="FFFFFF"/>
              </w:rPr>
              <w:t>ДОМ</w:t>
            </w:r>
            <w:proofErr w:type="spellEnd"/>
            <w:r w:rsidR="00A40F14" w:rsidRPr="00A40F14">
              <w:rPr>
                <w:rFonts w:ascii="Times New Roman" w:hAnsi="Times New Roman" w:cs="Times New Roman"/>
                <w:sz w:val="24"/>
                <w:szCs w:val="24"/>
                <w:shd w:val="clear" w:color="auto" w:fill="FFFFFF"/>
              </w:rPr>
              <w:t xml:space="preserve"> 1, корпус </w:t>
            </w:r>
            <w:proofErr w:type="spellStart"/>
            <w:r w:rsidR="00A40F14" w:rsidRPr="00A40F14">
              <w:rPr>
                <w:rFonts w:ascii="Times New Roman" w:hAnsi="Times New Roman" w:cs="Times New Roman"/>
                <w:sz w:val="24"/>
                <w:szCs w:val="24"/>
                <w:shd w:val="clear" w:color="auto" w:fill="FFFFFF"/>
              </w:rPr>
              <w:t>КОРПУС</w:t>
            </w:r>
            <w:proofErr w:type="spellEnd"/>
            <w:r w:rsidR="00A40F14" w:rsidRPr="00A40F14">
              <w:rPr>
                <w:rFonts w:ascii="Times New Roman" w:hAnsi="Times New Roman" w:cs="Times New Roman"/>
                <w:sz w:val="24"/>
                <w:szCs w:val="24"/>
                <w:shd w:val="clear" w:color="auto" w:fill="FFFFFF"/>
              </w:rPr>
              <w:t xml:space="preserve"> А</w:t>
            </w:r>
            <w:r w:rsidR="00A40F14" w:rsidRPr="00A40F14">
              <w:rPr>
                <w:rFonts w:ascii="Times New Roman" w:hAnsi="Times New Roman" w:cs="Times New Roman"/>
                <w:sz w:val="24"/>
                <w:szCs w:val="24"/>
              </w:rPr>
              <w:t xml:space="preserve"> </w:t>
            </w:r>
          </w:p>
          <w:p w:rsidR="00A40F14" w:rsidRPr="00A40F14" w:rsidRDefault="00B763A1" w:rsidP="00A40F14">
            <w:pPr>
              <w:spacing w:after="0" w:line="240" w:lineRule="auto"/>
              <w:jc w:val="both"/>
              <w:rPr>
                <w:rFonts w:ascii="Times New Roman" w:hAnsi="Times New Roman" w:cs="Times New Roman"/>
                <w:sz w:val="24"/>
                <w:szCs w:val="24"/>
              </w:rPr>
            </w:pPr>
            <w:r w:rsidRPr="00A40F14">
              <w:rPr>
                <w:rFonts w:ascii="Times New Roman" w:hAnsi="Times New Roman" w:cs="Times New Roman"/>
                <w:sz w:val="24"/>
                <w:szCs w:val="24"/>
              </w:rPr>
              <w:t xml:space="preserve">Почтовый адрес: </w:t>
            </w:r>
            <w:r w:rsidR="00A40F14" w:rsidRPr="00A40F14">
              <w:rPr>
                <w:rFonts w:ascii="Times New Roman" w:hAnsi="Times New Roman" w:cs="Times New Roman"/>
                <w:sz w:val="24"/>
                <w:szCs w:val="24"/>
                <w:shd w:val="clear" w:color="auto" w:fill="FFFFFF"/>
              </w:rPr>
              <w:t xml:space="preserve">450112, РЕСПУБЛИКА БАШКОРТОСТАН, ГОРОД УФА, УЛИЦА ЦВЕТОЧНАЯ, дом </w:t>
            </w:r>
            <w:proofErr w:type="spellStart"/>
            <w:r w:rsidR="00A40F14" w:rsidRPr="00A40F14">
              <w:rPr>
                <w:rFonts w:ascii="Times New Roman" w:hAnsi="Times New Roman" w:cs="Times New Roman"/>
                <w:sz w:val="24"/>
                <w:szCs w:val="24"/>
                <w:shd w:val="clear" w:color="auto" w:fill="FFFFFF"/>
              </w:rPr>
              <w:t>ДОМ</w:t>
            </w:r>
            <w:proofErr w:type="spellEnd"/>
            <w:r w:rsidR="00A40F14" w:rsidRPr="00A40F14">
              <w:rPr>
                <w:rFonts w:ascii="Times New Roman" w:hAnsi="Times New Roman" w:cs="Times New Roman"/>
                <w:sz w:val="24"/>
                <w:szCs w:val="24"/>
                <w:shd w:val="clear" w:color="auto" w:fill="FFFFFF"/>
              </w:rPr>
              <w:t xml:space="preserve"> 1, корпус </w:t>
            </w:r>
            <w:proofErr w:type="spellStart"/>
            <w:r w:rsidR="00A40F14" w:rsidRPr="00A40F14">
              <w:rPr>
                <w:rFonts w:ascii="Times New Roman" w:hAnsi="Times New Roman" w:cs="Times New Roman"/>
                <w:sz w:val="24"/>
                <w:szCs w:val="24"/>
                <w:shd w:val="clear" w:color="auto" w:fill="FFFFFF"/>
              </w:rPr>
              <w:t>КОРПУС</w:t>
            </w:r>
            <w:proofErr w:type="spellEnd"/>
            <w:r w:rsidR="00A40F14" w:rsidRPr="00A40F14">
              <w:rPr>
                <w:rFonts w:ascii="Times New Roman" w:hAnsi="Times New Roman" w:cs="Times New Roman"/>
                <w:sz w:val="24"/>
                <w:szCs w:val="24"/>
                <w:shd w:val="clear" w:color="auto" w:fill="FFFFFF"/>
              </w:rPr>
              <w:t xml:space="preserve"> А</w:t>
            </w:r>
            <w:r w:rsidR="00A40F14" w:rsidRPr="00A40F14">
              <w:rPr>
                <w:rFonts w:ascii="Times New Roman" w:hAnsi="Times New Roman" w:cs="Times New Roman"/>
                <w:sz w:val="24"/>
                <w:szCs w:val="24"/>
              </w:rPr>
              <w:t xml:space="preserve"> </w:t>
            </w:r>
          </w:p>
          <w:p w:rsidR="00B763A1" w:rsidRPr="00B34951" w:rsidRDefault="00B763A1" w:rsidP="00A40F14">
            <w:pPr>
              <w:spacing w:after="0" w:line="240" w:lineRule="auto"/>
              <w:jc w:val="both"/>
              <w:rPr>
                <w:rFonts w:ascii="Times New Roman" w:hAnsi="Times New Roman" w:cs="Times New Roman"/>
                <w:sz w:val="24"/>
                <w:szCs w:val="24"/>
              </w:rPr>
            </w:pPr>
            <w:r w:rsidRPr="00B34951">
              <w:rPr>
                <w:rFonts w:ascii="Times New Roman" w:hAnsi="Times New Roman" w:cs="Times New Roman"/>
                <w:sz w:val="24"/>
                <w:szCs w:val="24"/>
              </w:rPr>
              <w:t>Адрес электронной почты:</w:t>
            </w:r>
            <w:r w:rsidR="00B34951">
              <w:rPr>
                <w:rFonts w:ascii="Times New Roman" w:hAnsi="Times New Roman" w:cs="Times New Roman"/>
                <w:sz w:val="24"/>
                <w:szCs w:val="24"/>
              </w:rPr>
              <w:t xml:space="preserve"> </w:t>
            </w:r>
            <w:hyperlink r:id="rId8" w:history="1">
              <w:r w:rsidR="00B34951" w:rsidRPr="00E629F9">
                <w:rPr>
                  <w:rStyle w:val="a8"/>
                  <w:rFonts w:ascii="Times New Roman" w:hAnsi="Times New Roman" w:cs="Times New Roman"/>
                  <w:sz w:val="24"/>
                  <w:szCs w:val="24"/>
                </w:rPr>
                <w:t>kalinin.mbub@mail.ru</w:t>
              </w:r>
            </w:hyperlink>
          </w:p>
          <w:p w:rsidR="00E45EC8" w:rsidRPr="00B34951" w:rsidRDefault="00B763A1" w:rsidP="00A40F14">
            <w:pPr>
              <w:spacing w:after="0" w:line="240" w:lineRule="auto"/>
              <w:jc w:val="both"/>
              <w:rPr>
                <w:sz w:val="24"/>
                <w:szCs w:val="24"/>
                <w:lang w:val="en-US"/>
              </w:rPr>
            </w:pPr>
            <w:r w:rsidRPr="00B34951">
              <w:rPr>
                <w:rFonts w:ascii="Times New Roman" w:hAnsi="Times New Roman" w:cs="Times New Roman"/>
                <w:sz w:val="24"/>
                <w:szCs w:val="24"/>
              </w:rPr>
              <w:t xml:space="preserve">Номер контактного телефона: </w:t>
            </w:r>
            <w:r w:rsidR="00B34951">
              <w:rPr>
                <w:rFonts w:ascii="Times New Roman" w:hAnsi="Times New Roman" w:cs="Times New Roman"/>
                <w:sz w:val="24"/>
                <w:szCs w:val="24"/>
                <w:lang w:val="en-US"/>
              </w:rPr>
              <w:t>+73472848726</w:t>
            </w:r>
          </w:p>
        </w:tc>
      </w:tr>
      <w:tr w:rsidR="00E45EC8" w:rsidRPr="00E23075" w:rsidTr="001910A4">
        <w:tc>
          <w:tcPr>
            <w:tcW w:w="3510" w:type="dxa"/>
          </w:tcPr>
          <w:p w:rsidR="00E45EC8" w:rsidRPr="00E45EC8" w:rsidRDefault="00E45EC8" w:rsidP="002942E5">
            <w:pPr>
              <w:spacing w:after="0" w:line="240" w:lineRule="auto"/>
              <w:rPr>
                <w:sz w:val="24"/>
                <w:szCs w:val="24"/>
              </w:rPr>
            </w:pPr>
            <w:r>
              <w:rPr>
                <w:rFonts w:ascii="Times New Roman" w:hAnsi="Times New Roman" w:cs="Times New Roman"/>
                <w:sz w:val="24"/>
                <w:szCs w:val="24"/>
              </w:rPr>
              <w:t>А</w:t>
            </w:r>
            <w:r w:rsidRPr="00E45EC8">
              <w:rPr>
                <w:rFonts w:ascii="Times New Roman" w:hAnsi="Times New Roman" w:cs="Times New Roman"/>
                <w:sz w:val="24"/>
                <w:szCs w:val="24"/>
              </w:rPr>
              <w:t>дрес электронной площадки в информационно-телекоммуникационной сети «Интернет»</w:t>
            </w:r>
          </w:p>
        </w:tc>
        <w:tc>
          <w:tcPr>
            <w:tcW w:w="6555" w:type="dxa"/>
          </w:tcPr>
          <w:p w:rsidR="00E45EC8" w:rsidRPr="00474352" w:rsidRDefault="00E52B12" w:rsidP="00CD70B7">
            <w:pPr>
              <w:jc w:val="both"/>
              <w:rPr>
                <w:rFonts w:ascii="Times New Roman" w:hAnsi="Times New Roman" w:cs="Times New Roman"/>
                <w:sz w:val="24"/>
                <w:szCs w:val="24"/>
              </w:rPr>
            </w:pPr>
            <w:r>
              <w:rPr>
                <w:rFonts w:ascii="Arial" w:hAnsi="Arial" w:cs="Arial"/>
                <w:color w:val="000000"/>
                <w:sz w:val="20"/>
                <w:szCs w:val="20"/>
              </w:rPr>
              <w:br/>
            </w:r>
            <w:r w:rsidRPr="00E52B12">
              <w:rPr>
                <w:rFonts w:ascii="Times New Roman" w:hAnsi="Times New Roman" w:cs="Times New Roman"/>
                <w:sz w:val="24"/>
                <w:szCs w:val="24"/>
              </w:rPr>
              <w:t xml:space="preserve">Электронная Торговая Площадка </w:t>
            </w:r>
            <w:proofErr w:type="spellStart"/>
            <w:r w:rsidRPr="00E52B12">
              <w:rPr>
                <w:rFonts w:ascii="Times New Roman" w:hAnsi="Times New Roman" w:cs="Times New Roman"/>
                <w:sz w:val="24"/>
                <w:szCs w:val="24"/>
              </w:rPr>
              <w:t>Торги-Онлайн</w:t>
            </w:r>
            <w:proofErr w:type="spellEnd"/>
            <w:r w:rsidRPr="00E52B12">
              <w:rPr>
                <w:rFonts w:ascii="Times New Roman" w:hAnsi="Times New Roman" w:cs="Times New Roman"/>
                <w:sz w:val="24"/>
                <w:szCs w:val="24"/>
              </w:rPr>
              <w:t xml:space="preserve"> https://etp.torgi-online.com</w:t>
            </w:r>
          </w:p>
        </w:tc>
      </w:tr>
      <w:tr w:rsidR="00E45EC8" w:rsidRPr="00B763A1" w:rsidTr="001910A4">
        <w:tc>
          <w:tcPr>
            <w:tcW w:w="3510" w:type="dxa"/>
          </w:tcPr>
          <w:p w:rsidR="00E45EC8" w:rsidRPr="00E45EC8" w:rsidRDefault="00E45EC8" w:rsidP="002942E5">
            <w:pPr>
              <w:spacing w:after="0" w:line="240" w:lineRule="auto"/>
              <w:rPr>
                <w:sz w:val="24"/>
                <w:szCs w:val="24"/>
              </w:rPr>
            </w:pPr>
            <w:r>
              <w:rPr>
                <w:rFonts w:ascii="Times New Roman" w:hAnsi="Times New Roman" w:cs="Times New Roman"/>
                <w:sz w:val="24"/>
                <w:szCs w:val="24"/>
              </w:rPr>
              <w:t>П</w:t>
            </w:r>
            <w:r w:rsidRPr="00E45EC8">
              <w:rPr>
                <w:rFonts w:ascii="Times New Roman" w:hAnsi="Times New Roman" w:cs="Times New Roman"/>
                <w:sz w:val="24"/>
                <w:szCs w:val="24"/>
              </w:rPr>
              <w:t>редмет договора с указанием количества поставляемого товара, объема выполняемой работы, оказываемой услуги, описание предмета закупки</w:t>
            </w:r>
          </w:p>
        </w:tc>
        <w:tc>
          <w:tcPr>
            <w:tcW w:w="6555" w:type="dxa"/>
          </w:tcPr>
          <w:p w:rsidR="00555CFE" w:rsidRPr="00FF460D" w:rsidRDefault="00FF460D" w:rsidP="00FF460D">
            <w:pPr>
              <w:spacing w:after="0" w:line="240" w:lineRule="auto"/>
              <w:jc w:val="both"/>
              <w:rPr>
                <w:rFonts w:ascii="Times New Roman" w:hAnsi="Times New Roman" w:cs="Times New Roman"/>
                <w:b/>
                <w:i/>
                <w:sz w:val="24"/>
                <w:szCs w:val="24"/>
              </w:rPr>
            </w:pPr>
            <w:r w:rsidRPr="00FF460D">
              <w:rPr>
                <w:rFonts w:ascii="Times New Roman" w:hAnsi="Times New Roman" w:cs="Times New Roman"/>
                <w:b/>
                <w:i/>
                <w:sz w:val="24"/>
                <w:szCs w:val="24"/>
              </w:rPr>
              <w:t>Поставка горюче-смазочных материалов (дизельного топлива) по топливным картам»</w:t>
            </w:r>
          </w:p>
          <w:p w:rsidR="00E45EC8" w:rsidRPr="00FF460D" w:rsidRDefault="00B763A1" w:rsidP="00FF460D">
            <w:pPr>
              <w:spacing w:after="0" w:line="240" w:lineRule="auto"/>
              <w:jc w:val="both"/>
              <w:rPr>
                <w:rFonts w:ascii="Times New Roman" w:hAnsi="Times New Roman" w:cs="Times New Roman"/>
                <w:sz w:val="24"/>
                <w:szCs w:val="24"/>
              </w:rPr>
            </w:pPr>
            <w:r w:rsidRPr="00FF460D">
              <w:rPr>
                <w:rFonts w:ascii="Times New Roman" w:hAnsi="Times New Roman" w:cs="Times New Roman"/>
                <w:sz w:val="24"/>
                <w:szCs w:val="24"/>
              </w:rPr>
              <w:t>в соответствии с Техническим заданием (Приложение №2 к извещению о проведении запроса котировок)</w:t>
            </w:r>
          </w:p>
        </w:tc>
      </w:tr>
      <w:tr w:rsidR="00E45EC8" w:rsidRPr="00E45EC8" w:rsidTr="001910A4">
        <w:tc>
          <w:tcPr>
            <w:tcW w:w="3510" w:type="dxa"/>
          </w:tcPr>
          <w:p w:rsidR="00E45EC8" w:rsidRPr="00E45EC8" w:rsidRDefault="00E45EC8" w:rsidP="002942E5">
            <w:pPr>
              <w:spacing w:after="0" w:line="240" w:lineRule="auto"/>
              <w:rPr>
                <w:sz w:val="24"/>
                <w:szCs w:val="24"/>
              </w:rPr>
            </w:pPr>
            <w:r>
              <w:rPr>
                <w:rFonts w:ascii="Times New Roman" w:hAnsi="Times New Roman" w:cs="Times New Roman"/>
                <w:sz w:val="24"/>
                <w:szCs w:val="24"/>
              </w:rPr>
              <w:t>М</w:t>
            </w:r>
            <w:r w:rsidRPr="00E45EC8">
              <w:rPr>
                <w:rFonts w:ascii="Times New Roman" w:hAnsi="Times New Roman" w:cs="Times New Roman"/>
                <w:sz w:val="24"/>
                <w:szCs w:val="24"/>
              </w:rPr>
              <w:t xml:space="preserve">есто </w:t>
            </w:r>
            <w:r w:rsidR="00A40F14">
              <w:rPr>
                <w:rFonts w:ascii="Times New Roman" w:hAnsi="Times New Roman" w:cs="Times New Roman"/>
                <w:sz w:val="24"/>
                <w:szCs w:val="24"/>
              </w:rPr>
              <w:t xml:space="preserve">условия </w:t>
            </w:r>
            <w:r w:rsidR="0035638F">
              <w:rPr>
                <w:rFonts w:ascii="Times New Roman" w:hAnsi="Times New Roman" w:cs="Times New Roman"/>
                <w:sz w:val="24"/>
                <w:szCs w:val="24"/>
              </w:rPr>
              <w:t xml:space="preserve">и сроки </w:t>
            </w:r>
            <w:r w:rsidRPr="00E45EC8">
              <w:rPr>
                <w:rFonts w:ascii="Times New Roman" w:hAnsi="Times New Roman" w:cs="Times New Roman"/>
                <w:sz w:val="24"/>
                <w:szCs w:val="24"/>
              </w:rPr>
              <w:t>поставки товара, выполнения работы, оказания услуги</w:t>
            </w:r>
          </w:p>
        </w:tc>
        <w:tc>
          <w:tcPr>
            <w:tcW w:w="6555" w:type="dxa"/>
          </w:tcPr>
          <w:p w:rsidR="00A40F14" w:rsidRDefault="00A40F14" w:rsidP="00A40F14">
            <w:pPr>
              <w:ind w:firstLine="567"/>
              <w:jc w:val="both"/>
              <w:rPr>
                <w:rFonts w:ascii="Times New Roman" w:hAnsi="Times New Roman" w:cs="Times New Roman"/>
                <w:sz w:val="24"/>
                <w:szCs w:val="24"/>
              </w:rPr>
            </w:pPr>
            <w:r w:rsidRPr="00A40F14">
              <w:rPr>
                <w:rFonts w:ascii="Times New Roman" w:hAnsi="Times New Roman" w:cs="Times New Roman"/>
                <w:sz w:val="24"/>
                <w:szCs w:val="24"/>
              </w:rPr>
              <w:t xml:space="preserve">поставка ГСМ осуществляется через автозаправочные станции, расположенные </w:t>
            </w:r>
            <w:r w:rsidRPr="00A40F14">
              <w:rPr>
                <w:rFonts w:ascii="Times New Roman" w:hAnsi="Times New Roman" w:cs="Times New Roman"/>
                <w:sz w:val="24"/>
                <w:szCs w:val="24"/>
              </w:rPr>
              <w:br/>
              <w:t>на территории Калининского района и (или) Орджоникидзевского района городского округа город Уфа Республики Башкортостан.</w:t>
            </w:r>
          </w:p>
          <w:p w:rsidR="00A40F14" w:rsidRPr="00A40F14" w:rsidRDefault="00A40F14" w:rsidP="00A40F14">
            <w:pPr>
              <w:ind w:firstLine="567"/>
              <w:jc w:val="both"/>
              <w:rPr>
                <w:rFonts w:ascii="Times New Roman" w:hAnsi="Times New Roman" w:cs="Times New Roman"/>
                <w:sz w:val="24"/>
                <w:szCs w:val="24"/>
              </w:rPr>
            </w:pPr>
            <w:r w:rsidRPr="00A40F14">
              <w:rPr>
                <w:rFonts w:ascii="Times New Roman" w:hAnsi="Times New Roman" w:cs="Times New Roman"/>
                <w:bCs/>
                <w:iCs/>
                <w:sz w:val="24"/>
                <w:szCs w:val="24"/>
              </w:rPr>
              <w:t>круглосуточная фактическая заправка с использованием топливных карт в количестве суточного лимита, определяемого Заказчиком при подаче заявки на получение топливных карт.</w:t>
            </w:r>
          </w:p>
          <w:p w:rsidR="0035638F" w:rsidRPr="00A40F14" w:rsidRDefault="00A40F14" w:rsidP="00555CFE">
            <w:pPr>
              <w:spacing w:after="0" w:line="240" w:lineRule="auto"/>
              <w:rPr>
                <w:rFonts w:ascii="Times New Roman" w:hAnsi="Times New Roman" w:cs="Times New Roman"/>
                <w:sz w:val="24"/>
                <w:szCs w:val="24"/>
              </w:rPr>
            </w:pPr>
            <w:r w:rsidRPr="00A40F14">
              <w:rPr>
                <w:rFonts w:ascii="Times New Roman" w:hAnsi="Times New Roman" w:cs="Times New Roman"/>
                <w:sz w:val="24"/>
                <w:szCs w:val="24"/>
                <w:shd w:val="clear" w:color="auto" w:fill="FFFFFF"/>
              </w:rPr>
              <w:t xml:space="preserve">с  </w:t>
            </w:r>
            <w:r w:rsidRPr="00CD70B7">
              <w:rPr>
                <w:rFonts w:ascii="Times New Roman" w:hAnsi="Times New Roman" w:cs="Times New Roman"/>
                <w:shd w:val="clear" w:color="auto" w:fill="FFFFFF"/>
              </w:rPr>
              <w:t xml:space="preserve">момента заключения контракта по </w:t>
            </w:r>
            <w:proofErr w:type="spellStart"/>
            <w:proofErr w:type="gramStart"/>
            <w:r w:rsidR="00555CFE">
              <w:rPr>
                <w:rFonts w:ascii="Times New Roman" w:hAnsi="Times New Roman" w:cs="Times New Roman"/>
                <w:b/>
                <w:shd w:val="clear" w:color="auto" w:fill="FFFFFF"/>
              </w:rPr>
              <w:t>по</w:t>
            </w:r>
            <w:proofErr w:type="spellEnd"/>
            <w:proofErr w:type="gramEnd"/>
            <w:r w:rsidR="00555CFE">
              <w:rPr>
                <w:rFonts w:ascii="Times New Roman" w:hAnsi="Times New Roman" w:cs="Times New Roman"/>
                <w:b/>
                <w:shd w:val="clear" w:color="auto" w:fill="FFFFFF"/>
              </w:rPr>
              <w:t xml:space="preserve"> 31</w:t>
            </w:r>
            <w:r w:rsidR="00170EC3">
              <w:rPr>
                <w:rFonts w:ascii="Times New Roman" w:hAnsi="Times New Roman" w:cs="Times New Roman"/>
                <w:b/>
                <w:shd w:val="clear" w:color="auto" w:fill="FFFFFF"/>
              </w:rPr>
              <w:t xml:space="preserve"> </w:t>
            </w:r>
            <w:r w:rsidR="00555CFE">
              <w:rPr>
                <w:rFonts w:ascii="Times New Roman" w:hAnsi="Times New Roman" w:cs="Times New Roman"/>
                <w:b/>
                <w:shd w:val="clear" w:color="auto" w:fill="FFFFFF"/>
              </w:rPr>
              <w:t>декабря</w:t>
            </w:r>
            <w:r w:rsidR="00CD70B7" w:rsidRPr="00CD70B7">
              <w:rPr>
                <w:rFonts w:ascii="Times New Roman" w:hAnsi="Times New Roman" w:cs="Times New Roman"/>
                <w:b/>
                <w:shd w:val="clear" w:color="auto" w:fill="FFFFFF"/>
              </w:rPr>
              <w:t xml:space="preserve">  2021г</w:t>
            </w:r>
            <w:r w:rsidR="00CD70B7">
              <w:rPr>
                <w:b/>
                <w:sz w:val="20"/>
                <w:szCs w:val="20"/>
                <w:shd w:val="clear" w:color="auto" w:fill="FFFFFF"/>
              </w:rPr>
              <w:t xml:space="preserve"> </w:t>
            </w:r>
            <w:r w:rsidRPr="00A40F14">
              <w:rPr>
                <w:rFonts w:ascii="Times New Roman" w:hAnsi="Times New Roman" w:cs="Times New Roman"/>
                <w:sz w:val="24"/>
                <w:szCs w:val="24"/>
                <w:shd w:val="clear" w:color="auto" w:fill="FFFFFF"/>
              </w:rPr>
              <w:t>включительно</w:t>
            </w:r>
          </w:p>
        </w:tc>
      </w:tr>
      <w:tr w:rsidR="00E45EC8" w:rsidRPr="00E45EC8" w:rsidTr="001910A4">
        <w:tc>
          <w:tcPr>
            <w:tcW w:w="3510" w:type="dxa"/>
          </w:tcPr>
          <w:p w:rsidR="00E45EC8" w:rsidRPr="00E45EC8" w:rsidRDefault="00E45EC8" w:rsidP="002942E5">
            <w:pPr>
              <w:spacing w:after="0" w:line="240" w:lineRule="auto"/>
              <w:rPr>
                <w:sz w:val="24"/>
                <w:szCs w:val="24"/>
              </w:rPr>
            </w:pPr>
            <w:r>
              <w:rPr>
                <w:rFonts w:ascii="Times New Roman" w:hAnsi="Times New Roman" w:cs="Times New Roman"/>
                <w:sz w:val="24"/>
                <w:szCs w:val="24"/>
              </w:rPr>
              <w:t>С</w:t>
            </w:r>
            <w:r w:rsidRPr="00E45EC8">
              <w:rPr>
                <w:rFonts w:ascii="Times New Roman" w:hAnsi="Times New Roman" w:cs="Times New Roman"/>
                <w:sz w:val="24"/>
                <w:szCs w:val="24"/>
              </w:rPr>
              <w:t>ведения о начальной (максимальной) цене договора (цене лота)</w:t>
            </w:r>
          </w:p>
        </w:tc>
        <w:tc>
          <w:tcPr>
            <w:tcW w:w="6555" w:type="dxa"/>
          </w:tcPr>
          <w:p w:rsidR="00E45EC8" w:rsidRPr="00B763A1" w:rsidRDefault="00555CFE" w:rsidP="00CD70B7">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382 486,72</w:t>
            </w:r>
            <w:r w:rsidR="00FF460D">
              <w:rPr>
                <w:rFonts w:ascii="Times New Roman" w:hAnsi="Times New Roman" w:cs="Times New Roman"/>
                <w:b/>
                <w:color w:val="000000"/>
                <w:sz w:val="24"/>
                <w:szCs w:val="24"/>
              </w:rPr>
              <w:t xml:space="preserve"> руб.</w:t>
            </w:r>
            <w:r w:rsidR="00A40F14">
              <w:rPr>
                <w:rFonts w:ascii="Times New Roman" w:hAnsi="Times New Roman" w:cs="Times New Roman"/>
                <w:b/>
                <w:sz w:val="24"/>
                <w:szCs w:val="24"/>
              </w:rPr>
              <w:t xml:space="preserve"> </w:t>
            </w:r>
            <w:r w:rsidR="000463AA" w:rsidRPr="005F65AC">
              <w:rPr>
                <w:rFonts w:ascii="Times New Roman" w:hAnsi="Times New Roman" w:cs="Times New Roman"/>
                <w:b/>
                <w:sz w:val="24"/>
                <w:szCs w:val="24"/>
              </w:rPr>
              <w:t>(</w:t>
            </w:r>
            <w:r>
              <w:rPr>
                <w:rFonts w:ascii="Times New Roman" w:hAnsi="Times New Roman" w:cs="Times New Roman"/>
                <w:b/>
                <w:sz w:val="24"/>
                <w:szCs w:val="24"/>
              </w:rPr>
              <w:t>триста восемьдесят две тысячи четыреста восемьдесят шесть рублей</w:t>
            </w:r>
            <w:r w:rsidR="000463AA" w:rsidRPr="005F65AC">
              <w:rPr>
                <w:rFonts w:ascii="Times New Roman" w:hAnsi="Times New Roman" w:cs="Times New Roman"/>
                <w:sz w:val="24"/>
                <w:szCs w:val="24"/>
              </w:rPr>
              <w:t>)</w:t>
            </w:r>
            <w:r w:rsidR="00B763A1" w:rsidRPr="005F65AC">
              <w:rPr>
                <w:rFonts w:ascii="Times New Roman" w:hAnsi="Times New Roman" w:cs="Times New Roman"/>
                <w:sz w:val="24"/>
                <w:szCs w:val="24"/>
              </w:rPr>
              <w:t>, включая налоги и все обязательные платежи.</w:t>
            </w:r>
          </w:p>
        </w:tc>
      </w:tr>
      <w:tr w:rsidR="0035638F" w:rsidRPr="00E45EC8" w:rsidTr="001910A4">
        <w:tc>
          <w:tcPr>
            <w:tcW w:w="3510" w:type="dxa"/>
          </w:tcPr>
          <w:p w:rsidR="0035638F" w:rsidRPr="00A40F14" w:rsidRDefault="0035638F" w:rsidP="002942E5">
            <w:pPr>
              <w:spacing w:after="0" w:line="240" w:lineRule="auto"/>
              <w:rPr>
                <w:rFonts w:ascii="Times New Roman" w:hAnsi="Times New Roman" w:cs="Times New Roman"/>
                <w:sz w:val="24"/>
                <w:szCs w:val="24"/>
              </w:rPr>
            </w:pPr>
            <w:r w:rsidRPr="00A40F14">
              <w:rPr>
                <w:rFonts w:ascii="Times New Roman" w:hAnsi="Times New Roman" w:cs="Times New Roman"/>
                <w:sz w:val="24"/>
                <w:szCs w:val="24"/>
              </w:rPr>
              <w:t>Источник финансирования</w:t>
            </w:r>
          </w:p>
        </w:tc>
        <w:tc>
          <w:tcPr>
            <w:tcW w:w="6555" w:type="dxa"/>
          </w:tcPr>
          <w:p w:rsidR="0035638F" w:rsidRPr="00A40F14" w:rsidRDefault="0005785B" w:rsidP="002942E5">
            <w:pPr>
              <w:spacing w:after="0" w:line="240" w:lineRule="auto"/>
              <w:rPr>
                <w:rFonts w:ascii="Times New Roman" w:hAnsi="Times New Roman" w:cs="Times New Roman"/>
                <w:sz w:val="24"/>
                <w:szCs w:val="24"/>
              </w:rPr>
            </w:pPr>
            <w:r w:rsidRPr="00A40F14">
              <w:rPr>
                <w:rFonts w:ascii="Times New Roman" w:hAnsi="Times New Roman" w:cs="Times New Roman"/>
                <w:sz w:val="24"/>
                <w:szCs w:val="24"/>
              </w:rPr>
              <w:t>Внебюджетные средства</w:t>
            </w:r>
          </w:p>
        </w:tc>
      </w:tr>
      <w:tr w:rsidR="0035638F" w:rsidRPr="00E45EC8" w:rsidTr="001910A4">
        <w:tc>
          <w:tcPr>
            <w:tcW w:w="3510" w:type="dxa"/>
          </w:tcPr>
          <w:p w:rsidR="0035638F" w:rsidRDefault="0035638F" w:rsidP="002942E5">
            <w:pPr>
              <w:spacing w:after="0" w:line="240" w:lineRule="auto"/>
              <w:rPr>
                <w:rFonts w:ascii="Times New Roman" w:hAnsi="Times New Roman" w:cs="Times New Roman"/>
                <w:sz w:val="24"/>
                <w:szCs w:val="24"/>
              </w:rPr>
            </w:pPr>
            <w:r>
              <w:rPr>
                <w:rFonts w:ascii="Times New Roman" w:hAnsi="Times New Roman" w:cs="Times New Roman"/>
                <w:sz w:val="24"/>
                <w:szCs w:val="24"/>
              </w:rPr>
              <w:t>С</w:t>
            </w:r>
            <w:r w:rsidRPr="00E45EC8">
              <w:rPr>
                <w:rFonts w:ascii="Times New Roman" w:hAnsi="Times New Roman" w:cs="Times New Roman"/>
                <w:sz w:val="24"/>
                <w:szCs w:val="24"/>
              </w:rPr>
              <w:t>роки и порядок</w:t>
            </w:r>
            <w:r>
              <w:rPr>
                <w:rFonts w:ascii="Times New Roman" w:hAnsi="Times New Roman" w:cs="Times New Roman"/>
                <w:sz w:val="24"/>
                <w:szCs w:val="24"/>
              </w:rPr>
              <w:t xml:space="preserve"> оплаты </w:t>
            </w:r>
          </w:p>
        </w:tc>
        <w:tc>
          <w:tcPr>
            <w:tcW w:w="6555" w:type="dxa"/>
          </w:tcPr>
          <w:p w:rsidR="0035638F" w:rsidRPr="00A40F14" w:rsidRDefault="00A40F14" w:rsidP="00A40F14">
            <w:pPr>
              <w:spacing w:after="0" w:line="240" w:lineRule="auto"/>
              <w:ind w:firstLine="851"/>
              <w:jc w:val="both"/>
              <w:rPr>
                <w:rFonts w:ascii="Times New Roman" w:eastAsia="Times New Roman" w:hAnsi="Times New Roman"/>
                <w:b/>
                <w:bCs/>
                <w:sz w:val="24"/>
                <w:szCs w:val="24"/>
                <w:lang w:eastAsia="ru-RU"/>
              </w:rPr>
            </w:pPr>
            <w:r w:rsidRPr="00A40F14">
              <w:rPr>
                <w:rFonts w:ascii="Times New Roman" w:hAnsi="Times New Roman" w:cs="Times New Roman"/>
                <w:bCs/>
                <w:sz w:val="24"/>
                <w:szCs w:val="24"/>
              </w:rPr>
              <w:t xml:space="preserve">Оплата Товаров производится ПОКУПАТЕЛЕМ на условиях  предварительной оплаты самостоятельно. При </w:t>
            </w:r>
            <w:r w:rsidRPr="00A40F14">
              <w:rPr>
                <w:rFonts w:ascii="Times New Roman" w:hAnsi="Times New Roman" w:cs="Times New Roman"/>
                <w:bCs/>
                <w:sz w:val="24"/>
                <w:szCs w:val="24"/>
              </w:rPr>
              <w:lastRenderedPageBreak/>
              <w:t>этом ПОКУПАТЕЛЬ,  осуществляя платежи, указывает в платежных поручениях номер Договора, по которому осуществляется оплата.</w:t>
            </w:r>
          </w:p>
        </w:tc>
      </w:tr>
      <w:tr w:rsidR="00E45EC8" w:rsidRPr="00E45EC8" w:rsidTr="001910A4">
        <w:tc>
          <w:tcPr>
            <w:tcW w:w="3510" w:type="dxa"/>
          </w:tcPr>
          <w:p w:rsidR="00E45EC8" w:rsidRPr="00E45EC8" w:rsidRDefault="00E45EC8" w:rsidP="002942E5">
            <w:pPr>
              <w:spacing w:after="0" w:line="240" w:lineRule="auto"/>
              <w:rPr>
                <w:sz w:val="24"/>
                <w:szCs w:val="24"/>
              </w:rPr>
            </w:pPr>
            <w:r>
              <w:rPr>
                <w:rFonts w:ascii="Times New Roman" w:hAnsi="Times New Roman" w:cs="Times New Roman"/>
                <w:sz w:val="24"/>
                <w:szCs w:val="24"/>
              </w:rPr>
              <w:lastRenderedPageBreak/>
              <w:t>Т</w:t>
            </w:r>
            <w:r w:rsidRPr="00E45EC8">
              <w:rPr>
                <w:rFonts w:ascii="Times New Roman" w:hAnsi="Times New Roman" w:cs="Times New Roman"/>
                <w:sz w:val="24"/>
                <w:szCs w:val="24"/>
              </w:rPr>
              <w:t>ребования к участникам закупки</w:t>
            </w:r>
          </w:p>
        </w:tc>
        <w:tc>
          <w:tcPr>
            <w:tcW w:w="6555" w:type="dxa"/>
          </w:tcPr>
          <w:p w:rsidR="00B763A1" w:rsidRPr="00B763A1" w:rsidRDefault="00B763A1" w:rsidP="002942E5">
            <w:pPr>
              <w:pStyle w:val="ConsPlusNormal"/>
              <w:tabs>
                <w:tab w:val="left" w:pos="0"/>
              </w:tabs>
              <w:ind w:firstLine="709"/>
              <w:jc w:val="both"/>
              <w:rPr>
                <w:rFonts w:ascii="Times New Roman" w:hAnsi="Times New Roman" w:cs="Times New Roman"/>
                <w:sz w:val="24"/>
                <w:szCs w:val="24"/>
              </w:rPr>
            </w:pPr>
            <w:r w:rsidRPr="00B763A1">
              <w:rPr>
                <w:rFonts w:ascii="Times New Roman" w:hAnsi="Times New Roman" w:cs="Times New Roman"/>
                <w:sz w:val="24"/>
                <w:szCs w:val="24"/>
              </w:rPr>
              <w:t>К участникам закупки предъявляются следующие обязательные требования:</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 xml:space="preserve">2) </w:t>
            </w:r>
            <w:proofErr w:type="spellStart"/>
            <w:r w:rsidRPr="00A40F14">
              <w:rPr>
                <w:rFonts w:ascii="Times New Roman" w:hAnsi="Times New Roman" w:cs="Times New Roman"/>
                <w:sz w:val="24"/>
                <w:szCs w:val="24"/>
              </w:rPr>
              <w:t>непроведение</w:t>
            </w:r>
            <w:proofErr w:type="spellEnd"/>
            <w:r w:rsidRPr="00A40F14">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 xml:space="preserve">3) </w:t>
            </w:r>
            <w:proofErr w:type="spellStart"/>
            <w:r w:rsidRPr="00A40F14">
              <w:rPr>
                <w:rFonts w:ascii="Times New Roman" w:hAnsi="Times New Roman" w:cs="Times New Roman"/>
                <w:sz w:val="24"/>
                <w:szCs w:val="24"/>
              </w:rPr>
              <w:t>неприостановление</w:t>
            </w:r>
            <w:proofErr w:type="spellEnd"/>
            <w:r w:rsidRPr="00A40F14">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w:t>
            </w:r>
            <w:r w:rsidRPr="00A40F14">
              <w:rPr>
                <w:rFonts w:ascii="Times New Roman" w:hAnsi="Times New Roman" w:cs="Times New Roman"/>
                <w:sz w:val="24"/>
                <w:szCs w:val="24"/>
              </w:rPr>
              <w:lastRenderedPageBreak/>
              <w:t>объектом осуществляемой закупки, и административного наказания в виде дисквалификации;</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6.1)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40F14">
              <w:rPr>
                <w:rFonts w:ascii="Times New Roman" w:hAnsi="Times New Roman" w:cs="Times New Roman"/>
                <w:sz w:val="24"/>
                <w:szCs w:val="24"/>
              </w:rPr>
              <w:t>неполнородными</w:t>
            </w:r>
            <w:proofErr w:type="spellEnd"/>
            <w:r w:rsidRPr="00A40F1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9) участник закупки не является офшорной компанией;</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10) отсутствие у участника закупки ограничений для участия в закупках, установленных законодательством Российской Федерации.</w:t>
            </w:r>
          </w:p>
          <w:p w:rsidR="00E45EC8" w:rsidRPr="00B763A1"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11)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Pr>
                <w:rFonts w:ascii="Times New Roman" w:hAnsi="Times New Roman" w:cs="Times New Roman"/>
                <w:sz w:val="24"/>
                <w:szCs w:val="24"/>
              </w:rPr>
              <w:t>ка закупки - юридического лица.</w:t>
            </w:r>
          </w:p>
        </w:tc>
      </w:tr>
      <w:tr w:rsidR="00E45EC8" w:rsidRPr="00E45EC8" w:rsidTr="001910A4">
        <w:tc>
          <w:tcPr>
            <w:tcW w:w="3510" w:type="dxa"/>
          </w:tcPr>
          <w:p w:rsidR="00E45EC8" w:rsidRPr="00E45EC8" w:rsidRDefault="00E45EC8" w:rsidP="002942E5">
            <w:pPr>
              <w:spacing w:after="0" w:line="240" w:lineRule="auto"/>
              <w:rPr>
                <w:sz w:val="24"/>
                <w:szCs w:val="24"/>
              </w:rPr>
            </w:pPr>
            <w:r>
              <w:rPr>
                <w:rFonts w:ascii="Times New Roman" w:hAnsi="Times New Roman" w:cs="Times New Roman"/>
                <w:sz w:val="24"/>
                <w:szCs w:val="24"/>
              </w:rPr>
              <w:lastRenderedPageBreak/>
              <w:t>П</w:t>
            </w:r>
            <w:r w:rsidRPr="00E45EC8">
              <w:rPr>
                <w:rFonts w:ascii="Times New Roman" w:hAnsi="Times New Roman" w:cs="Times New Roman"/>
                <w:sz w:val="24"/>
                <w:szCs w:val="24"/>
              </w:rPr>
              <w:t xml:space="preserve">орядок, дата начала, дата и </w:t>
            </w:r>
            <w:r w:rsidRPr="00E45EC8">
              <w:rPr>
                <w:rFonts w:ascii="Times New Roman" w:hAnsi="Times New Roman" w:cs="Times New Roman"/>
                <w:sz w:val="24"/>
                <w:szCs w:val="24"/>
              </w:rPr>
              <w:lastRenderedPageBreak/>
              <w:t>время окончания срока подачи заявок на участие в запросе котировок в электронной форме</w:t>
            </w:r>
          </w:p>
        </w:tc>
        <w:tc>
          <w:tcPr>
            <w:tcW w:w="6555" w:type="dxa"/>
          </w:tcPr>
          <w:p w:rsidR="002A6330" w:rsidRPr="00DB4681" w:rsidRDefault="002A6330" w:rsidP="002942E5">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DB4681">
              <w:rPr>
                <w:rFonts w:ascii="Times New Roman" w:hAnsi="Times New Roman" w:cs="Times New Roman"/>
                <w:sz w:val="24"/>
                <w:szCs w:val="24"/>
              </w:rPr>
              <w:lastRenderedPageBreak/>
              <w:t xml:space="preserve">Заявка на участие в запросе котировок подается </w:t>
            </w:r>
            <w:r w:rsidRPr="00DB4681">
              <w:rPr>
                <w:rFonts w:ascii="Times New Roman" w:hAnsi="Times New Roman" w:cs="Times New Roman"/>
                <w:sz w:val="24"/>
                <w:szCs w:val="24"/>
              </w:rPr>
              <w:lastRenderedPageBreak/>
              <w:t>оператору электронной торговой площадки и должна состоять из ценового предложения и одной части.</w:t>
            </w:r>
          </w:p>
          <w:p w:rsidR="002A6330" w:rsidRPr="00DB4681" w:rsidRDefault="002A6330" w:rsidP="002942E5">
            <w:pPr>
              <w:spacing w:after="0" w:line="240" w:lineRule="auto"/>
              <w:rPr>
                <w:rFonts w:ascii="Times New Roman" w:hAnsi="Times New Roman" w:cs="Times New Roman"/>
                <w:sz w:val="24"/>
                <w:szCs w:val="24"/>
              </w:rPr>
            </w:pPr>
          </w:p>
          <w:p w:rsidR="002A6330" w:rsidRPr="00DB4681" w:rsidRDefault="002A6330" w:rsidP="002942E5">
            <w:pPr>
              <w:spacing w:after="0" w:line="240" w:lineRule="auto"/>
              <w:rPr>
                <w:rFonts w:ascii="Times New Roman" w:hAnsi="Times New Roman" w:cs="Times New Roman"/>
                <w:sz w:val="24"/>
                <w:szCs w:val="24"/>
              </w:rPr>
            </w:pPr>
            <w:r w:rsidRPr="00DB4681">
              <w:rPr>
                <w:rFonts w:ascii="Times New Roman" w:hAnsi="Times New Roman" w:cs="Times New Roman"/>
                <w:sz w:val="24"/>
                <w:szCs w:val="24"/>
              </w:rPr>
              <w:t xml:space="preserve">Дата начала подачи заявок: </w:t>
            </w:r>
            <w:r w:rsidR="00555CFE">
              <w:rPr>
                <w:rFonts w:ascii="Times New Roman" w:hAnsi="Times New Roman" w:cs="Times New Roman"/>
                <w:sz w:val="24"/>
                <w:szCs w:val="24"/>
              </w:rPr>
              <w:t>27</w:t>
            </w:r>
            <w:r w:rsidR="00CE1843" w:rsidRPr="00DB4681">
              <w:rPr>
                <w:rFonts w:ascii="Times New Roman" w:hAnsi="Times New Roman" w:cs="Times New Roman"/>
                <w:sz w:val="24"/>
                <w:szCs w:val="24"/>
              </w:rPr>
              <w:t>.</w:t>
            </w:r>
            <w:r w:rsidR="00555CFE">
              <w:rPr>
                <w:rFonts w:ascii="Times New Roman" w:hAnsi="Times New Roman" w:cs="Times New Roman"/>
                <w:sz w:val="24"/>
                <w:szCs w:val="24"/>
              </w:rPr>
              <w:t>08</w:t>
            </w:r>
            <w:r w:rsidR="00170EC3">
              <w:rPr>
                <w:rFonts w:ascii="Times New Roman" w:hAnsi="Times New Roman" w:cs="Times New Roman"/>
                <w:sz w:val="24"/>
                <w:szCs w:val="24"/>
              </w:rPr>
              <w:t>.2021</w:t>
            </w:r>
          </w:p>
          <w:p w:rsidR="00586AAE" w:rsidRPr="00DB4681" w:rsidRDefault="002A6330" w:rsidP="00B67D95">
            <w:pPr>
              <w:widowControl w:val="0"/>
              <w:tabs>
                <w:tab w:val="left" w:pos="0"/>
                <w:tab w:val="left" w:pos="993"/>
              </w:tabs>
              <w:autoSpaceDE w:val="0"/>
              <w:autoSpaceDN w:val="0"/>
              <w:spacing w:after="0" w:line="240" w:lineRule="auto"/>
              <w:jc w:val="both"/>
              <w:rPr>
                <w:rFonts w:ascii="Times New Roman" w:hAnsi="Times New Roman" w:cs="Times New Roman"/>
                <w:sz w:val="24"/>
                <w:szCs w:val="24"/>
              </w:rPr>
            </w:pPr>
            <w:r w:rsidRPr="00DB4681">
              <w:rPr>
                <w:rFonts w:ascii="Times New Roman" w:hAnsi="Times New Roman" w:cs="Times New Roman"/>
                <w:sz w:val="24"/>
                <w:szCs w:val="24"/>
              </w:rPr>
              <w:t>Дата</w:t>
            </w:r>
            <w:r w:rsidR="00CE1843" w:rsidRPr="00DB4681">
              <w:rPr>
                <w:rFonts w:ascii="Times New Roman" w:hAnsi="Times New Roman" w:cs="Times New Roman"/>
                <w:sz w:val="24"/>
                <w:szCs w:val="24"/>
              </w:rPr>
              <w:t xml:space="preserve"> и время </w:t>
            </w:r>
            <w:r w:rsidRPr="00DB4681">
              <w:rPr>
                <w:rFonts w:ascii="Times New Roman" w:hAnsi="Times New Roman" w:cs="Times New Roman"/>
                <w:sz w:val="24"/>
                <w:szCs w:val="24"/>
              </w:rPr>
              <w:t xml:space="preserve">окончания срока подачи заявок: </w:t>
            </w:r>
            <w:r w:rsidR="00F561FE">
              <w:rPr>
                <w:rFonts w:ascii="Times New Roman" w:hAnsi="Times New Roman" w:cs="Times New Roman"/>
                <w:sz w:val="24"/>
                <w:szCs w:val="24"/>
              </w:rPr>
              <w:t>09</w:t>
            </w:r>
            <w:r w:rsidR="00CE1843" w:rsidRPr="00DB4681">
              <w:rPr>
                <w:rFonts w:ascii="Times New Roman" w:hAnsi="Times New Roman" w:cs="Times New Roman"/>
                <w:sz w:val="24"/>
                <w:szCs w:val="24"/>
              </w:rPr>
              <w:t xml:space="preserve">:00 ч. </w:t>
            </w:r>
            <w:r w:rsidR="007008F2">
              <w:rPr>
                <w:rFonts w:ascii="Times New Roman" w:hAnsi="Times New Roman" w:cs="Times New Roman"/>
                <w:sz w:val="24"/>
                <w:szCs w:val="24"/>
                <w:highlight w:val="yellow"/>
              </w:rPr>
              <w:t>06</w:t>
            </w:r>
            <w:r w:rsidRPr="0057762C">
              <w:rPr>
                <w:rFonts w:ascii="Times New Roman" w:hAnsi="Times New Roman" w:cs="Times New Roman"/>
                <w:sz w:val="24"/>
                <w:szCs w:val="24"/>
                <w:highlight w:val="yellow"/>
              </w:rPr>
              <w:t>.</w:t>
            </w:r>
            <w:r w:rsidR="004A3D3D" w:rsidRPr="0057762C">
              <w:rPr>
                <w:rFonts w:ascii="Times New Roman" w:hAnsi="Times New Roman" w:cs="Times New Roman"/>
                <w:sz w:val="24"/>
                <w:szCs w:val="24"/>
                <w:highlight w:val="yellow"/>
              </w:rPr>
              <w:t>0</w:t>
            </w:r>
            <w:r w:rsidR="00555CFE">
              <w:rPr>
                <w:rFonts w:ascii="Times New Roman" w:hAnsi="Times New Roman" w:cs="Times New Roman"/>
                <w:sz w:val="24"/>
                <w:szCs w:val="24"/>
                <w:highlight w:val="yellow"/>
              </w:rPr>
              <w:t>9</w:t>
            </w:r>
            <w:r w:rsidR="00CD70B7">
              <w:rPr>
                <w:rFonts w:ascii="Times New Roman" w:hAnsi="Times New Roman" w:cs="Times New Roman"/>
                <w:sz w:val="24"/>
                <w:szCs w:val="24"/>
                <w:highlight w:val="yellow"/>
              </w:rPr>
              <w:t>.202</w:t>
            </w:r>
            <w:r w:rsidR="00CD70B7">
              <w:rPr>
                <w:rFonts w:ascii="Times New Roman" w:hAnsi="Times New Roman" w:cs="Times New Roman"/>
                <w:sz w:val="24"/>
                <w:szCs w:val="24"/>
              </w:rPr>
              <w:t>1</w:t>
            </w:r>
            <w:r w:rsidR="00CE1843" w:rsidRPr="00DB4681">
              <w:rPr>
                <w:rFonts w:ascii="Times New Roman" w:hAnsi="Times New Roman" w:cs="Times New Roman"/>
                <w:sz w:val="24"/>
                <w:szCs w:val="24"/>
              </w:rPr>
              <w:t xml:space="preserve"> (по </w:t>
            </w:r>
            <w:r w:rsidR="00E52B12" w:rsidRPr="00DB4681">
              <w:rPr>
                <w:rFonts w:ascii="Times New Roman" w:hAnsi="Times New Roman" w:cs="Times New Roman"/>
                <w:sz w:val="24"/>
                <w:szCs w:val="24"/>
              </w:rPr>
              <w:t xml:space="preserve">местному </w:t>
            </w:r>
            <w:r w:rsidR="00CE1843" w:rsidRPr="00DB4681">
              <w:rPr>
                <w:rFonts w:ascii="Times New Roman" w:hAnsi="Times New Roman" w:cs="Times New Roman"/>
                <w:sz w:val="24"/>
                <w:szCs w:val="24"/>
              </w:rPr>
              <w:t>времени</w:t>
            </w:r>
            <w:r w:rsidR="00E52B12" w:rsidRPr="00DB4681">
              <w:rPr>
                <w:rFonts w:ascii="Times New Roman" w:hAnsi="Times New Roman" w:cs="Times New Roman"/>
                <w:sz w:val="24"/>
                <w:szCs w:val="24"/>
              </w:rPr>
              <w:t xml:space="preserve"> заказчика</w:t>
            </w:r>
            <w:r w:rsidR="00CE1843" w:rsidRPr="00DB4681">
              <w:rPr>
                <w:rFonts w:ascii="Times New Roman" w:hAnsi="Times New Roman" w:cs="Times New Roman"/>
                <w:sz w:val="24"/>
                <w:szCs w:val="24"/>
              </w:rPr>
              <w:t xml:space="preserve">) </w:t>
            </w:r>
          </w:p>
        </w:tc>
      </w:tr>
      <w:tr w:rsidR="00E45EC8" w:rsidRPr="00E45EC8" w:rsidTr="001910A4">
        <w:tc>
          <w:tcPr>
            <w:tcW w:w="3510" w:type="dxa"/>
          </w:tcPr>
          <w:p w:rsidR="00E45EC8" w:rsidRPr="00E45EC8" w:rsidRDefault="00E45EC8" w:rsidP="002942E5">
            <w:pPr>
              <w:pStyle w:val="a4"/>
              <w:tabs>
                <w:tab w:val="left" w:pos="0"/>
                <w:tab w:val="left" w:pos="851"/>
              </w:tabs>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С</w:t>
            </w:r>
            <w:r w:rsidRPr="00E45EC8">
              <w:rPr>
                <w:rFonts w:ascii="Times New Roman" w:hAnsi="Times New Roman" w:cs="Times New Roman"/>
                <w:sz w:val="24"/>
                <w:szCs w:val="24"/>
              </w:rPr>
              <w:t xml:space="preserve">роки и порядок подведения итогов запроса котировок </w:t>
            </w:r>
            <w:r w:rsidRPr="00E45EC8">
              <w:rPr>
                <w:rFonts w:ascii="Times New Roman" w:hAnsi="Times New Roman" w:cs="Times New Roman"/>
                <w:sz w:val="24"/>
                <w:szCs w:val="24"/>
              </w:rPr>
              <w:br/>
              <w:t>в электронной форме</w:t>
            </w:r>
          </w:p>
        </w:tc>
        <w:tc>
          <w:tcPr>
            <w:tcW w:w="6555" w:type="dxa"/>
          </w:tcPr>
          <w:p w:rsidR="00E45EC8" w:rsidRPr="00DB4681" w:rsidRDefault="00CE1843" w:rsidP="002942E5">
            <w:pPr>
              <w:spacing w:after="0" w:line="240" w:lineRule="auto"/>
              <w:rPr>
                <w:rFonts w:ascii="Times New Roman" w:hAnsi="Times New Roman" w:cs="Times New Roman"/>
                <w:sz w:val="24"/>
                <w:szCs w:val="24"/>
              </w:rPr>
            </w:pPr>
            <w:r w:rsidRPr="00DB4681">
              <w:rPr>
                <w:rFonts w:ascii="Times New Roman" w:hAnsi="Times New Roman" w:cs="Times New Roman"/>
                <w:sz w:val="24"/>
                <w:szCs w:val="24"/>
              </w:rPr>
              <w:t>Дата подведения итогов:</w:t>
            </w:r>
            <w:r w:rsidR="00170EC3">
              <w:rPr>
                <w:rFonts w:ascii="Times New Roman" w:hAnsi="Times New Roman" w:cs="Times New Roman"/>
                <w:sz w:val="24"/>
                <w:szCs w:val="24"/>
              </w:rPr>
              <w:t xml:space="preserve"> 0</w:t>
            </w:r>
            <w:r w:rsidR="007008F2">
              <w:rPr>
                <w:rFonts w:ascii="Times New Roman" w:hAnsi="Times New Roman" w:cs="Times New Roman"/>
                <w:sz w:val="24"/>
                <w:szCs w:val="24"/>
              </w:rPr>
              <w:t>6</w:t>
            </w:r>
            <w:r w:rsidR="00586AAE" w:rsidRPr="00DB4681">
              <w:rPr>
                <w:rFonts w:ascii="Times New Roman" w:hAnsi="Times New Roman" w:cs="Times New Roman"/>
                <w:sz w:val="24"/>
                <w:szCs w:val="24"/>
              </w:rPr>
              <w:t>.</w:t>
            </w:r>
            <w:r w:rsidR="00A40F14" w:rsidRPr="00DB4681">
              <w:rPr>
                <w:rFonts w:ascii="Times New Roman" w:hAnsi="Times New Roman" w:cs="Times New Roman"/>
                <w:sz w:val="24"/>
                <w:szCs w:val="24"/>
              </w:rPr>
              <w:t>0</w:t>
            </w:r>
            <w:r w:rsidR="007008F2">
              <w:rPr>
                <w:rFonts w:ascii="Times New Roman" w:hAnsi="Times New Roman" w:cs="Times New Roman"/>
                <w:sz w:val="24"/>
                <w:szCs w:val="24"/>
              </w:rPr>
              <w:t>9</w:t>
            </w:r>
            <w:r w:rsidR="00170EC3">
              <w:rPr>
                <w:rFonts w:ascii="Times New Roman" w:hAnsi="Times New Roman" w:cs="Times New Roman"/>
                <w:sz w:val="24"/>
                <w:szCs w:val="24"/>
              </w:rPr>
              <w:t>.2021</w:t>
            </w:r>
          </w:p>
          <w:p w:rsidR="00CE1843" w:rsidRPr="00DB4681" w:rsidRDefault="00CE1843" w:rsidP="002942E5">
            <w:pPr>
              <w:spacing w:after="0" w:line="240" w:lineRule="auto"/>
              <w:rPr>
                <w:sz w:val="24"/>
                <w:szCs w:val="24"/>
              </w:rPr>
            </w:pPr>
            <w:r w:rsidRPr="00DB4681">
              <w:rPr>
                <w:rFonts w:ascii="Times New Roman" w:hAnsi="Times New Roman" w:cs="Times New Roman"/>
                <w:sz w:val="24"/>
                <w:szCs w:val="24"/>
              </w:rPr>
              <w:t>Победителем запроса котировок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котировок в электронной форме. В случае если в нескольких заявках содержатся одинаковые ценовые предложения меньший порядковый номер присваивается заявке, которая поступила ранее других.</w:t>
            </w:r>
          </w:p>
        </w:tc>
        <w:bookmarkStart w:id="0" w:name="_GoBack"/>
        <w:bookmarkEnd w:id="0"/>
      </w:tr>
      <w:tr w:rsidR="00743B5C" w:rsidRPr="00E45EC8" w:rsidTr="001910A4">
        <w:tc>
          <w:tcPr>
            <w:tcW w:w="3510" w:type="dxa"/>
          </w:tcPr>
          <w:p w:rsidR="00743B5C" w:rsidRDefault="00743B5C" w:rsidP="002942E5">
            <w:pPr>
              <w:pStyle w:val="a4"/>
              <w:tabs>
                <w:tab w:val="left" w:pos="0"/>
                <w:tab w:val="left" w:pos="851"/>
              </w:tabs>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Сроки предоставления разъяснений </w:t>
            </w:r>
            <w:r w:rsidRPr="00E45EC8">
              <w:rPr>
                <w:rFonts w:ascii="Times New Roman" w:hAnsi="Times New Roman" w:cs="Times New Roman"/>
                <w:sz w:val="24"/>
                <w:szCs w:val="24"/>
              </w:rPr>
              <w:t>участникам закупки</w:t>
            </w:r>
          </w:p>
        </w:tc>
        <w:tc>
          <w:tcPr>
            <w:tcW w:w="6555" w:type="dxa"/>
          </w:tcPr>
          <w:p w:rsidR="00743B5C" w:rsidRPr="00DB4681" w:rsidRDefault="00743B5C" w:rsidP="00743B5C">
            <w:pPr>
              <w:spacing w:after="0" w:line="240" w:lineRule="auto"/>
              <w:rPr>
                <w:rFonts w:ascii="Times New Roman" w:hAnsi="Times New Roman" w:cs="Times New Roman"/>
                <w:sz w:val="24"/>
                <w:szCs w:val="24"/>
              </w:rPr>
            </w:pPr>
            <w:r w:rsidRPr="00DB4681">
              <w:rPr>
                <w:rFonts w:ascii="Times New Roman" w:hAnsi="Times New Roman" w:cs="Times New Roman"/>
                <w:sz w:val="24"/>
                <w:szCs w:val="24"/>
              </w:rPr>
              <w:t xml:space="preserve">Дата начала: </w:t>
            </w:r>
            <w:r w:rsidR="00555CFE">
              <w:rPr>
                <w:rFonts w:ascii="Times New Roman" w:hAnsi="Times New Roman" w:cs="Times New Roman"/>
                <w:sz w:val="24"/>
                <w:szCs w:val="24"/>
              </w:rPr>
              <w:t>27.08</w:t>
            </w:r>
            <w:r w:rsidR="00170EC3">
              <w:rPr>
                <w:rFonts w:ascii="Times New Roman" w:hAnsi="Times New Roman" w:cs="Times New Roman"/>
                <w:sz w:val="24"/>
                <w:szCs w:val="24"/>
              </w:rPr>
              <w:t>.2021</w:t>
            </w:r>
          </w:p>
          <w:p w:rsidR="00743B5C" w:rsidRPr="00DB4681" w:rsidRDefault="0057762C" w:rsidP="00776C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w:t>
            </w:r>
            <w:r w:rsidR="007008F2">
              <w:rPr>
                <w:rFonts w:ascii="Times New Roman" w:hAnsi="Times New Roman" w:cs="Times New Roman"/>
                <w:sz w:val="24"/>
                <w:szCs w:val="24"/>
                <w:highlight w:val="yellow"/>
              </w:rPr>
              <w:t>06</w:t>
            </w:r>
            <w:r w:rsidR="00555CFE">
              <w:rPr>
                <w:rFonts w:ascii="Times New Roman" w:hAnsi="Times New Roman" w:cs="Times New Roman"/>
                <w:sz w:val="24"/>
                <w:szCs w:val="24"/>
                <w:highlight w:val="yellow"/>
              </w:rPr>
              <w:t>.09</w:t>
            </w:r>
            <w:r w:rsidR="00776C52" w:rsidRPr="0057762C">
              <w:rPr>
                <w:rFonts w:ascii="Times New Roman" w:hAnsi="Times New Roman" w:cs="Times New Roman"/>
                <w:sz w:val="24"/>
                <w:szCs w:val="24"/>
                <w:highlight w:val="yellow"/>
              </w:rPr>
              <w:t>.202</w:t>
            </w:r>
            <w:r w:rsidR="00CD70B7">
              <w:rPr>
                <w:rFonts w:ascii="Times New Roman" w:hAnsi="Times New Roman" w:cs="Times New Roman"/>
                <w:sz w:val="24"/>
                <w:szCs w:val="24"/>
              </w:rPr>
              <w:t>1</w:t>
            </w:r>
          </w:p>
        </w:tc>
      </w:tr>
      <w:tr w:rsidR="00E45EC8" w:rsidRPr="00E45EC8" w:rsidTr="001910A4">
        <w:tc>
          <w:tcPr>
            <w:tcW w:w="3510" w:type="dxa"/>
          </w:tcPr>
          <w:p w:rsidR="00E45EC8" w:rsidRPr="00E45EC8" w:rsidRDefault="00E45EC8" w:rsidP="002942E5">
            <w:pPr>
              <w:pStyle w:val="a4"/>
              <w:tabs>
                <w:tab w:val="left" w:pos="0"/>
                <w:tab w:val="left" w:pos="851"/>
              </w:tabs>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Р</w:t>
            </w:r>
            <w:r w:rsidRPr="00E45EC8">
              <w:rPr>
                <w:rFonts w:ascii="Times New Roman" w:hAnsi="Times New Roman" w:cs="Times New Roman"/>
                <w:sz w:val="24"/>
                <w:szCs w:val="24"/>
              </w:rPr>
              <w:t xml:space="preserve">азмер обеспечения заявки на участие в запросе котировок </w:t>
            </w:r>
            <w:r w:rsidRPr="00E45EC8">
              <w:rPr>
                <w:rFonts w:ascii="Times New Roman" w:hAnsi="Times New Roman" w:cs="Times New Roman"/>
                <w:sz w:val="24"/>
                <w:szCs w:val="24"/>
              </w:rPr>
              <w:br/>
              <w:t>в электронной форме,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tc>
        <w:tc>
          <w:tcPr>
            <w:tcW w:w="6555" w:type="dxa"/>
          </w:tcPr>
          <w:p w:rsidR="00E45EC8" w:rsidRPr="00F21785" w:rsidRDefault="00CE1843" w:rsidP="002942E5">
            <w:pPr>
              <w:spacing w:after="0" w:line="240" w:lineRule="auto"/>
              <w:rPr>
                <w:rFonts w:ascii="Times New Roman" w:hAnsi="Times New Roman" w:cs="Times New Roman"/>
                <w:sz w:val="24"/>
                <w:szCs w:val="24"/>
              </w:rPr>
            </w:pPr>
            <w:r w:rsidRPr="00F21785">
              <w:rPr>
                <w:rFonts w:ascii="Times New Roman" w:hAnsi="Times New Roman" w:cs="Times New Roman"/>
                <w:sz w:val="24"/>
                <w:szCs w:val="24"/>
              </w:rPr>
              <w:t>Обеспечение заявки не установлено.</w:t>
            </w:r>
          </w:p>
        </w:tc>
      </w:tr>
      <w:tr w:rsidR="00E45EC8" w:rsidRPr="00E45EC8" w:rsidTr="001910A4">
        <w:tc>
          <w:tcPr>
            <w:tcW w:w="3510" w:type="dxa"/>
          </w:tcPr>
          <w:p w:rsidR="00E45EC8" w:rsidRPr="00E45EC8" w:rsidRDefault="00E45EC8" w:rsidP="002942E5">
            <w:pPr>
              <w:pStyle w:val="a4"/>
              <w:tabs>
                <w:tab w:val="left" w:pos="0"/>
                <w:tab w:val="left" w:pos="851"/>
              </w:tabs>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Р</w:t>
            </w:r>
            <w:r w:rsidRPr="00E45EC8">
              <w:rPr>
                <w:rFonts w:ascii="Times New Roman" w:hAnsi="Times New Roman" w:cs="Times New Roman"/>
                <w:sz w:val="24"/>
                <w:szCs w:val="24"/>
              </w:rPr>
              <w:t xml:space="preserve">еквизиты счета Заказчика, на который перечисляются денежные средства, внесенные в качестве обеспечения заявок на специальный счет </w:t>
            </w:r>
            <w:r w:rsidRPr="00E45EC8">
              <w:rPr>
                <w:rFonts w:ascii="Times New Roman" w:hAnsi="Times New Roman" w:cs="Times New Roman"/>
                <w:sz w:val="24"/>
                <w:szCs w:val="24"/>
              </w:rPr>
              <w:br/>
              <w:t xml:space="preserve">в банке, в случае уклонения участника закупки от заключения договора или отказа участника закупки заключить договор (при наличии требования </w:t>
            </w:r>
            <w:r w:rsidRPr="00E45EC8">
              <w:rPr>
                <w:rFonts w:ascii="Times New Roman" w:hAnsi="Times New Roman" w:cs="Times New Roman"/>
                <w:sz w:val="24"/>
                <w:szCs w:val="24"/>
              </w:rPr>
              <w:br/>
              <w:t>о предоставлении обеспечения заявки)</w:t>
            </w:r>
          </w:p>
        </w:tc>
        <w:tc>
          <w:tcPr>
            <w:tcW w:w="6555" w:type="dxa"/>
          </w:tcPr>
          <w:p w:rsidR="00E45EC8" w:rsidRPr="00E45EC8" w:rsidRDefault="000647F7" w:rsidP="002942E5">
            <w:pPr>
              <w:spacing w:after="0" w:line="240" w:lineRule="auto"/>
              <w:rPr>
                <w:sz w:val="24"/>
                <w:szCs w:val="24"/>
              </w:rPr>
            </w:pPr>
            <w:r>
              <w:rPr>
                <w:sz w:val="24"/>
                <w:szCs w:val="24"/>
              </w:rPr>
              <w:t>-</w:t>
            </w:r>
          </w:p>
        </w:tc>
      </w:tr>
      <w:tr w:rsidR="00E45EC8" w:rsidRPr="00E45EC8" w:rsidTr="001910A4">
        <w:tc>
          <w:tcPr>
            <w:tcW w:w="3510" w:type="dxa"/>
          </w:tcPr>
          <w:p w:rsidR="00E45EC8" w:rsidRPr="00E45EC8" w:rsidRDefault="00E45EC8" w:rsidP="002942E5">
            <w:pPr>
              <w:pStyle w:val="a4"/>
              <w:tabs>
                <w:tab w:val="left" w:pos="0"/>
                <w:tab w:val="left" w:pos="851"/>
              </w:tabs>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Ф</w:t>
            </w:r>
            <w:r w:rsidRPr="00E45EC8">
              <w:rPr>
                <w:rFonts w:ascii="Times New Roman" w:hAnsi="Times New Roman" w:cs="Times New Roman"/>
                <w:sz w:val="24"/>
                <w:szCs w:val="24"/>
              </w:rPr>
              <w:t>орма заявки на участие в запросе котировок в электронной форме</w:t>
            </w:r>
          </w:p>
        </w:tc>
        <w:tc>
          <w:tcPr>
            <w:tcW w:w="6555" w:type="dxa"/>
          </w:tcPr>
          <w:p w:rsidR="00E45EC8" w:rsidRPr="00BD00AB" w:rsidRDefault="00BD00AB" w:rsidP="002942E5">
            <w:pPr>
              <w:spacing w:after="0" w:line="240" w:lineRule="auto"/>
              <w:rPr>
                <w:rFonts w:ascii="Times New Roman" w:hAnsi="Times New Roman" w:cs="Times New Roman"/>
                <w:sz w:val="24"/>
                <w:szCs w:val="24"/>
              </w:rPr>
            </w:pPr>
            <w:r w:rsidRPr="00BD00AB">
              <w:rPr>
                <w:rFonts w:ascii="Times New Roman" w:hAnsi="Times New Roman" w:cs="Times New Roman"/>
                <w:sz w:val="24"/>
                <w:szCs w:val="24"/>
              </w:rPr>
              <w:t>В соответствии с Приложением 1 к извещению</w:t>
            </w:r>
            <w:r>
              <w:rPr>
                <w:rFonts w:ascii="Times New Roman" w:hAnsi="Times New Roman" w:cs="Times New Roman"/>
                <w:sz w:val="24"/>
                <w:szCs w:val="24"/>
              </w:rPr>
              <w:t>.</w:t>
            </w:r>
          </w:p>
        </w:tc>
      </w:tr>
      <w:tr w:rsidR="00E45EC8" w:rsidRPr="00E45EC8" w:rsidTr="001910A4">
        <w:tc>
          <w:tcPr>
            <w:tcW w:w="3510" w:type="dxa"/>
          </w:tcPr>
          <w:p w:rsidR="00E45EC8" w:rsidRPr="00E45EC8" w:rsidRDefault="00E45EC8" w:rsidP="002942E5">
            <w:pPr>
              <w:pStyle w:val="a4"/>
              <w:tabs>
                <w:tab w:val="left" w:pos="0"/>
                <w:tab w:val="left" w:pos="851"/>
              </w:tabs>
              <w:autoSpaceDE w:val="0"/>
              <w:autoSpaceDN w:val="0"/>
              <w:adjustRightInd w:val="0"/>
              <w:spacing w:after="0" w:line="240" w:lineRule="auto"/>
              <w:ind w:left="0"/>
              <w:rPr>
                <w:rFonts w:ascii="Times New Roman" w:hAnsi="Times New Roman" w:cs="Times New Roman"/>
                <w:sz w:val="24"/>
                <w:szCs w:val="24"/>
              </w:rPr>
            </w:pPr>
            <w:r>
              <w:rPr>
                <w:rFonts w:ascii="Times New Roman" w:eastAsia="Times New Roman" w:hAnsi="Times New Roman" w:cs="Times New Roman"/>
                <w:sz w:val="24"/>
                <w:szCs w:val="24"/>
                <w:lang w:eastAsia="zh-CN"/>
              </w:rPr>
              <w:t>Р</w:t>
            </w:r>
            <w:r w:rsidRPr="00E45EC8">
              <w:rPr>
                <w:rFonts w:ascii="Times New Roman" w:eastAsia="Times New Roman" w:hAnsi="Times New Roman" w:cs="Times New Roman"/>
                <w:sz w:val="24"/>
                <w:szCs w:val="24"/>
                <w:lang w:eastAsia="zh-CN"/>
              </w:rPr>
              <w:t xml:space="preserve">азмер обеспечения исполнения договора, срок и порядок его предоставления лицом, с которым заключается договор, а также срок </w:t>
            </w:r>
            <w:r w:rsidRPr="00E45EC8">
              <w:rPr>
                <w:rFonts w:ascii="Times New Roman" w:eastAsia="Times New Roman" w:hAnsi="Times New Roman" w:cs="Times New Roman"/>
                <w:sz w:val="24"/>
                <w:szCs w:val="24"/>
                <w:lang w:eastAsia="zh-CN"/>
              </w:rPr>
              <w:br/>
              <w:t xml:space="preserve">и порядок его возврата Заказчиком </w:t>
            </w:r>
            <w:r w:rsidRPr="00E45EC8">
              <w:rPr>
                <w:rFonts w:ascii="Times New Roman" w:hAnsi="Times New Roman" w:cs="Times New Roman"/>
                <w:sz w:val="24"/>
                <w:szCs w:val="24"/>
              </w:rPr>
              <w:t xml:space="preserve">(при наличии требования </w:t>
            </w:r>
            <w:r w:rsidRPr="00E45EC8">
              <w:rPr>
                <w:rFonts w:ascii="Times New Roman" w:hAnsi="Times New Roman" w:cs="Times New Roman"/>
                <w:sz w:val="24"/>
                <w:szCs w:val="24"/>
              </w:rPr>
              <w:br/>
              <w:t>о предоставлении обеспечения заявки)</w:t>
            </w:r>
          </w:p>
        </w:tc>
        <w:tc>
          <w:tcPr>
            <w:tcW w:w="6555" w:type="dxa"/>
          </w:tcPr>
          <w:p w:rsidR="00E45EC8" w:rsidRPr="00BD00AB" w:rsidRDefault="00CE1843" w:rsidP="002942E5">
            <w:pPr>
              <w:spacing w:after="0" w:line="240" w:lineRule="auto"/>
              <w:rPr>
                <w:rFonts w:ascii="Times New Roman" w:hAnsi="Times New Roman" w:cs="Times New Roman"/>
                <w:sz w:val="24"/>
                <w:szCs w:val="24"/>
              </w:rPr>
            </w:pPr>
            <w:r w:rsidRPr="00BD00AB">
              <w:rPr>
                <w:rFonts w:ascii="Times New Roman" w:hAnsi="Times New Roman" w:cs="Times New Roman"/>
                <w:sz w:val="24"/>
                <w:szCs w:val="24"/>
              </w:rPr>
              <w:t>Обеспечение исполнения договора не установлено.</w:t>
            </w:r>
          </w:p>
        </w:tc>
      </w:tr>
      <w:tr w:rsidR="00E45EC8" w:rsidRPr="00E45EC8" w:rsidTr="001910A4">
        <w:tc>
          <w:tcPr>
            <w:tcW w:w="3510" w:type="dxa"/>
          </w:tcPr>
          <w:p w:rsidR="00E45EC8" w:rsidRPr="000647F7" w:rsidRDefault="00E45EC8" w:rsidP="002942E5">
            <w:pPr>
              <w:pStyle w:val="a4"/>
              <w:tabs>
                <w:tab w:val="left" w:pos="0"/>
                <w:tab w:val="left" w:pos="851"/>
              </w:tabs>
              <w:autoSpaceDE w:val="0"/>
              <w:autoSpaceDN w:val="0"/>
              <w:adjustRightInd w:val="0"/>
              <w:spacing w:after="0" w:line="240" w:lineRule="auto"/>
              <w:ind w:left="0"/>
              <w:rPr>
                <w:rFonts w:ascii="Times New Roman" w:eastAsia="Times New Roman" w:hAnsi="Times New Roman" w:cs="Times New Roman"/>
                <w:sz w:val="24"/>
                <w:szCs w:val="24"/>
                <w:lang w:eastAsia="zh-CN"/>
              </w:rPr>
            </w:pPr>
            <w:r w:rsidRPr="000647F7">
              <w:rPr>
                <w:rFonts w:ascii="Times New Roman" w:eastAsia="Times New Roman" w:hAnsi="Times New Roman" w:cs="Times New Roman"/>
                <w:sz w:val="24"/>
                <w:szCs w:val="24"/>
                <w:lang w:eastAsia="zh-CN"/>
              </w:rPr>
              <w:t xml:space="preserve">Реквизиты счета Заказчика, на который перечисляются </w:t>
            </w:r>
            <w:r w:rsidRPr="000647F7">
              <w:rPr>
                <w:rFonts w:ascii="Times New Roman" w:eastAsia="Times New Roman" w:hAnsi="Times New Roman" w:cs="Times New Roman"/>
                <w:sz w:val="24"/>
                <w:szCs w:val="24"/>
                <w:lang w:eastAsia="zh-CN"/>
              </w:rPr>
              <w:lastRenderedPageBreak/>
              <w:t>денежные средства, внесенные в качестве обеспечение исполнения договора</w:t>
            </w:r>
          </w:p>
        </w:tc>
        <w:tc>
          <w:tcPr>
            <w:tcW w:w="6555" w:type="dxa"/>
          </w:tcPr>
          <w:p w:rsidR="00BD00AB" w:rsidRPr="000647F7" w:rsidRDefault="00743B5C" w:rsidP="00743B5C">
            <w:pPr>
              <w:tabs>
                <w:tab w:val="left" w:pos="22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sz w:val="24"/>
                <w:szCs w:val="24"/>
              </w:rPr>
              <w:tab/>
            </w:r>
          </w:p>
          <w:p w:rsidR="00E45EC8" w:rsidRPr="000647F7" w:rsidRDefault="00E45EC8" w:rsidP="002942E5">
            <w:pPr>
              <w:spacing w:after="0" w:line="240" w:lineRule="auto"/>
              <w:rPr>
                <w:rFonts w:ascii="Times New Roman" w:hAnsi="Times New Roman" w:cs="Times New Roman"/>
                <w:sz w:val="24"/>
                <w:szCs w:val="24"/>
              </w:rPr>
            </w:pPr>
          </w:p>
        </w:tc>
      </w:tr>
      <w:tr w:rsidR="00E45EC8" w:rsidRPr="00E45EC8" w:rsidTr="001910A4">
        <w:tc>
          <w:tcPr>
            <w:tcW w:w="3510" w:type="dxa"/>
          </w:tcPr>
          <w:p w:rsidR="00E45EC8" w:rsidRPr="00E45EC8" w:rsidRDefault="00A40F14" w:rsidP="002942E5">
            <w:pPr>
              <w:pStyle w:val="a4"/>
              <w:tabs>
                <w:tab w:val="left" w:pos="0"/>
                <w:tab w:val="left" w:pos="851"/>
              </w:tabs>
              <w:autoSpaceDE w:val="0"/>
              <w:autoSpaceDN w:val="0"/>
              <w:adjustRightInd w:val="0"/>
              <w:spacing w:after="0" w:line="240" w:lineRule="auto"/>
              <w:ind w:left="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ru-RU"/>
              </w:rPr>
              <w:lastRenderedPageBreak/>
              <w:t>Приоритет</w:t>
            </w:r>
            <w:r w:rsidR="00E45EC8" w:rsidRPr="00E45EC8">
              <w:rPr>
                <w:rFonts w:ascii="Times New Roman" w:eastAsia="Times New Roman" w:hAnsi="Times New Roman" w:cs="Times New Roman"/>
                <w:sz w:val="24"/>
                <w:szCs w:val="24"/>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w:t>
            </w:r>
            <w:r w:rsidR="00E45EC8" w:rsidRPr="00E45EC8">
              <w:rPr>
                <w:rFonts w:ascii="Times New Roman" w:eastAsia="Times New Roman" w:hAnsi="Times New Roman" w:cs="Times New Roman"/>
                <w:sz w:val="24"/>
                <w:szCs w:val="24"/>
                <w:lang w:eastAsia="ru-RU"/>
              </w:rPr>
              <w:br/>
              <w:t>из иностранного государства, работам, услугам, выполняемым, оказываемым иностранными лицами»</w:t>
            </w:r>
          </w:p>
        </w:tc>
        <w:tc>
          <w:tcPr>
            <w:tcW w:w="6555" w:type="dxa"/>
          </w:tcPr>
          <w:p w:rsidR="00E45EC8" w:rsidRPr="00F21785" w:rsidRDefault="00A40F14" w:rsidP="002942E5">
            <w:pPr>
              <w:spacing w:after="0" w:line="240" w:lineRule="auto"/>
              <w:rPr>
                <w:rFonts w:ascii="Times New Roman" w:hAnsi="Times New Roman" w:cs="Times New Roman"/>
                <w:sz w:val="24"/>
                <w:szCs w:val="24"/>
              </w:rPr>
            </w:pPr>
            <w:r>
              <w:rPr>
                <w:rFonts w:ascii="Times New Roman" w:hAnsi="Times New Roman" w:cs="Times New Roman"/>
                <w:sz w:val="24"/>
                <w:szCs w:val="24"/>
              </w:rPr>
              <w:t>Установлен</w:t>
            </w:r>
            <w:r w:rsidR="000647F7" w:rsidRPr="00F21785">
              <w:rPr>
                <w:rFonts w:ascii="Times New Roman" w:hAnsi="Times New Roman" w:cs="Times New Roman"/>
                <w:sz w:val="24"/>
                <w:szCs w:val="24"/>
              </w:rPr>
              <w:t>.</w:t>
            </w:r>
          </w:p>
        </w:tc>
      </w:tr>
      <w:tr w:rsidR="000647F7" w:rsidRPr="00E45EC8" w:rsidTr="001910A4">
        <w:trPr>
          <w:trHeight w:val="705"/>
        </w:trPr>
        <w:tc>
          <w:tcPr>
            <w:tcW w:w="3510" w:type="dxa"/>
          </w:tcPr>
          <w:p w:rsidR="000647F7" w:rsidRPr="000647F7" w:rsidRDefault="000647F7" w:rsidP="002942E5">
            <w:pPr>
              <w:pStyle w:val="a4"/>
              <w:tabs>
                <w:tab w:val="left" w:pos="0"/>
                <w:tab w:val="left" w:pos="851"/>
              </w:tabs>
              <w:autoSpaceDE w:val="0"/>
              <w:autoSpaceDN w:val="0"/>
              <w:adjustRightInd w:val="0"/>
              <w:spacing w:after="0" w:line="240" w:lineRule="auto"/>
              <w:ind w:left="0"/>
              <w:rPr>
                <w:rFonts w:ascii="Times New Roman" w:eastAsia="Times New Roman" w:hAnsi="Times New Roman" w:cs="Times New Roman"/>
                <w:sz w:val="24"/>
                <w:szCs w:val="24"/>
                <w:lang w:eastAsia="zh-CN"/>
              </w:rPr>
            </w:pPr>
            <w:r w:rsidRPr="000647F7">
              <w:rPr>
                <w:rFonts w:ascii="Times New Roman" w:hAnsi="Times New Roman" w:cs="Times New Roman"/>
                <w:sz w:val="24"/>
                <w:szCs w:val="24"/>
              </w:rPr>
              <w:t>Сведения о праве Заказчика отказаться от проведения процедуры закупки</w:t>
            </w:r>
          </w:p>
        </w:tc>
        <w:tc>
          <w:tcPr>
            <w:tcW w:w="6555" w:type="dxa"/>
          </w:tcPr>
          <w:p w:rsidR="000647F7" w:rsidRPr="000647F7" w:rsidRDefault="000647F7" w:rsidP="00A40F14">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0647F7">
              <w:rPr>
                <w:rFonts w:ascii="Times New Roman" w:hAnsi="Times New Roman" w:cs="Times New Roman"/>
                <w:sz w:val="24"/>
                <w:szCs w:val="24"/>
              </w:rPr>
              <w:t xml:space="preserve">Заказчик вправе отменить запрос котировок в электронной форме до наступления даты и времени окончания срока подачи заявок на участие </w:t>
            </w:r>
            <w:r w:rsidRPr="000647F7">
              <w:rPr>
                <w:rFonts w:ascii="Times New Roman" w:hAnsi="Times New Roman" w:cs="Times New Roman"/>
                <w:sz w:val="24"/>
                <w:szCs w:val="24"/>
              </w:rPr>
              <w:br/>
              <w:t xml:space="preserve">в запросе котировок в электронной форме. Решение об отмене запроса котировок размещается в единой информационной системе в день принятия такого решения и в течения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запросе котировок в электронной форме </w:t>
            </w:r>
            <w:r w:rsidRPr="000647F7">
              <w:rPr>
                <w:rFonts w:ascii="Times New Roman" w:hAnsi="Times New Roman" w:cs="Times New Roman"/>
                <w:sz w:val="24"/>
                <w:szCs w:val="24"/>
              </w:rPr>
              <w:br/>
              <w:t xml:space="preserve">и до заключения договора Заказчик вправе отменить запрос котировок </w:t>
            </w:r>
            <w:r w:rsidRPr="000647F7">
              <w:rPr>
                <w:rFonts w:ascii="Times New Roman" w:hAnsi="Times New Roman" w:cs="Times New Roman"/>
                <w:sz w:val="24"/>
                <w:szCs w:val="24"/>
              </w:rPr>
              <w:br/>
              <w:t>в электронной форме только в случ</w:t>
            </w:r>
            <w:r w:rsidR="005D3DAE">
              <w:rPr>
                <w:rFonts w:ascii="Times New Roman" w:hAnsi="Times New Roman" w:cs="Times New Roman"/>
                <w:sz w:val="24"/>
                <w:szCs w:val="24"/>
              </w:rPr>
              <w:t xml:space="preserve">ае возникновения обстоятельств </w:t>
            </w:r>
            <w:r w:rsidRPr="000647F7">
              <w:rPr>
                <w:rFonts w:ascii="Times New Roman" w:hAnsi="Times New Roman" w:cs="Times New Roman"/>
                <w:sz w:val="24"/>
                <w:szCs w:val="24"/>
              </w:rPr>
              <w:t xml:space="preserve">в соответствии с гражданским законодательством. В случае отмены запроса котировок в электронной форме оператор электронной площадки </w:t>
            </w:r>
            <w:r w:rsidRPr="000647F7">
              <w:rPr>
                <w:rFonts w:ascii="Times New Roman" w:hAnsi="Times New Roman" w:cs="Times New Roman"/>
                <w:sz w:val="24"/>
                <w:szCs w:val="24"/>
              </w:rPr>
              <w:br/>
              <w:t>не предоставляет Заказчику заявки на участие в таком запросе котировок, поданные участниками закупки.</w:t>
            </w:r>
          </w:p>
        </w:tc>
      </w:tr>
      <w:tr w:rsidR="00EB7CF4" w:rsidRPr="00E45EC8" w:rsidTr="001910A4">
        <w:trPr>
          <w:trHeight w:val="705"/>
        </w:trPr>
        <w:tc>
          <w:tcPr>
            <w:tcW w:w="3510" w:type="dxa"/>
            <w:vAlign w:val="center"/>
          </w:tcPr>
          <w:p w:rsidR="00EB7CF4" w:rsidRPr="00EB7CF4" w:rsidRDefault="00EB7CF4" w:rsidP="00B34951">
            <w:pPr>
              <w:rPr>
                <w:rFonts w:ascii="Times New Roman" w:eastAsia="Times New Roman" w:hAnsi="Times New Roman" w:cs="Times New Roman"/>
                <w:sz w:val="24"/>
              </w:rPr>
            </w:pPr>
            <w:r w:rsidRPr="00EB7CF4">
              <w:rPr>
                <w:rFonts w:ascii="Times New Roman" w:eastAsia="WenQuanYi Zen Hei" w:hAnsi="Times New Roman" w:cs="Times New Roman"/>
                <w:color w:val="000000"/>
                <w:sz w:val="24"/>
              </w:rPr>
              <w:t>Срок заключения договора</w:t>
            </w:r>
          </w:p>
        </w:tc>
        <w:tc>
          <w:tcPr>
            <w:tcW w:w="6555" w:type="dxa"/>
            <w:vAlign w:val="center"/>
          </w:tcPr>
          <w:p w:rsidR="00EB7CF4" w:rsidRPr="00EB7CF4" w:rsidRDefault="00EB7CF4" w:rsidP="00B34951">
            <w:pPr>
              <w:jc w:val="both"/>
              <w:rPr>
                <w:rFonts w:ascii="Times New Roman" w:eastAsia="Times New Roman" w:hAnsi="Times New Roman" w:cs="Times New Roman"/>
                <w:sz w:val="24"/>
              </w:rPr>
            </w:pPr>
            <w:r>
              <w:rPr>
                <w:rFonts w:ascii="Times New Roman" w:eastAsia="Times New Roman" w:hAnsi="Times New Roman" w:cs="Times New Roman"/>
                <w:sz w:val="24"/>
              </w:rPr>
              <w:t>Договор может быть заключен не ранее чем через 10 (десять) дней с даты размещения на официальном сайте протокола рассмотрения и оценки заявок на участие в запросе котировок в электронной форме и не позднее чем через 20 (двадцать) дней с даты подписания указанного протокола.</w:t>
            </w:r>
          </w:p>
        </w:tc>
      </w:tr>
      <w:tr w:rsidR="00EB7CF4" w:rsidRPr="00E45EC8" w:rsidTr="001910A4">
        <w:trPr>
          <w:trHeight w:val="705"/>
        </w:trPr>
        <w:tc>
          <w:tcPr>
            <w:tcW w:w="3510" w:type="dxa"/>
            <w:vAlign w:val="center"/>
          </w:tcPr>
          <w:p w:rsidR="00EB7CF4" w:rsidRPr="00EB7CF4" w:rsidRDefault="00EB7CF4" w:rsidP="00B34951">
            <w:pPr>
              <w:rPr>
                <w:rFonts w:ascii="Times New Roman" w:eastAsia="Times New Roman" w:hAnsi="Times New Roman" w:cs="Times New Roman"/>
                <w:sz w:val="24"/>
              </w:rPr>
            </w:pPr>
            <w:r w:rsidRPr="00EB7CF4">
              <w:rPr>
                <w:rFonts w:ascii="Times New Roman" w:eastAsia="WenQuanYi Zen Hei" w:hAnsi="Times New Roman" w:cs="Times New Roman"/>
                <w:color w:val="000000"/>
                <w:sz w:val="24"/>
              </w:rPr>
              <w:t>Форма заключения договора</w:t>
            </w:r>
          </w:p>
        </w:tc>
        <w:tc>
          <w:tcPr>
            <w:tcW w:w="6555" w:type="dxa"/>
            <w:vAlign w:val="center"/>
          </w:tcPr>
          <w:p w:rsidR="00EB7CF4" w:rsidRDefault="00EB7CF4" w:rsidP="00B34951">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Договор заключается в форме электронного документа, подписанного сторонами ЭЦП на электронной площадке в </w:t>
            </w:r>
            <w:r>
              <w:rPr>
                <w:rFonts w:ascii="Times New Roman" w:eastAsia="Times New Roman" w:hAnsi="Times New Roman" w:cs="Times New Roman"/>
                <w:sz w:val="24"/>
              </w:rPr>
              <w:lastRenderedPageBreak/>
              <w:t>соответствии с законодательством Российской Федерации. После заключения договора Стороны вправе изготовить и подписать договор в письменной форме на бумажном носителе для каждой из Сторон.</w:t>
            </w:r>
          </w:p>
        </w:tc>
      </w:tr>
    </w:tbl>
    <w:p w:rsidR="00E45EC8" w:rsidRDefault="00E45EC8" w:rsidP="002942E5">
      <w:pPr>
        <w:spacing w:after="0"/>
        <w:jc w:val="center"/>
      </w:pPr>
    </w:p>
    <w:p w:rsidR="00A87F2F" w:rsidRDefault="00A87F2F" w:rsidP="00E45EC8">
      <w:pPr>
        <w:jc w:val="center"/>
      </w:pPr>
    </w:p>
    <w:p w:rsidR="00A87F2F" w:rsidRDefault="00A87F2F" w:rsidP="00E45EC8">
      <w:pPr>
        <w:jc w:val="center"/>
      </w:pPr>
    </w:p>
    <w:p w:rsidR="00A87F2F" w:rsidRDefault="00A87F2F" w:rsidP="00E45EC8">
      <w:pPr>
        <w:jc w:val="center"/>
      </w:pPr>
    </w:p>
    <w:p w:rsidR="00A87F2F" w:rsidRDefault="00A87F2F" w:rsidP="00E45EC8">
      <w:pPr>
        <w:jc w:val="center"/>
      </w:pPr>
    </w:p>
    <w:p w:rsidR="00A87F2F" w:rsidRDefault="00A87F2F" w:rsidP="00E45EC8">
      <w:pPr>
        <w:jc w:val="center"/>
      </w:pPr>
    </w:p>
    <w:p w:rsidR="00A87F2F" w:rsidRDefault="00A87F2F" w:rsidP="00E45EC8">
      <w:pPr>
        <w:jc w:val="center"/>
      </w:pPr>
    </w:p>
    <w:p w:rsidR="00A87F2F" w:rsidRDefault="00A87F2F" w:rsidP="00E45EC8">
      <w:pPr>
        <w:jc w:val="center"/>
      </w:pPr>
    </w:p>
    <w:p w:rsidR="00A87F2F" w:rsidRDefault="00F21785" w:rsidP="00F21785">
      <w:r>
        <w:br w:type="page"/>
      </w:r>
    </w:p>
    <w:p w:rsidR="00B32EBF" w:rsidRPr="00B32EBF" w:rsidRDefault="00B32EBF" w:rsidP="00B32EBF">
      <w:pPr>
        <w:tabs>
          <w:tab w:val="left" w:pos="700"/>
        </w:tabs>
        <w:spacing w:after="0"/>
        <w:jc w:val="right"/>
        <w:rPr>
          <w:rFonts w:ascii="Times New Roman" w:hAnsi="Times New Roman" w:cs="Times New Roman"/>
          <w:b/>
          <w:sz w:val="24"/>
          <w:szCs w:val="24"/>
        </w:rPr>
      </w:pPr>
      <w:r w:rsidRPr="00B32EBF">
        <w:rPr>
          <w:rFonts w:ascii="Times New Roman" w:hAnsi="Times New Roman" w:cs="Times New Roman"/>
          <w:b/>
          <w:sz w:val="24"/>
          <w:szCs w:val="24"/>
        </w:rPr>
        <w:lastRenderedPageBreak/>
        <w:t>Приложение № 1</w:t>
      </w:r>
    </w:p>
    <w:p w:rsidR="00B32EBF" w:rsidRPr="00B32EBF" w:rsidRDefault="00B32EBF" w:rsidP="00B32EBF">
      <w:pPr>
        <w:tabs>
          <w:tab w:val="left" w:pos="700"/>
        </w:tabs>
        <w:spacing w:after="0"/>
        <w:jc w:val="right"/>
        <w:rPr>
          <w:rFonts w:ascii="Times New Roman" w:hAnsi="Times New Roman" w:cs="Times New Roman"/>
          <w:b/>
          <w:sz w:val="24"/>
          <w:szCs w:val="24"/>
        </w:rPr>
      </w:pPr>
      <w:r w:rsidRPr="00B32EBF">
        <w:rPr>
          <w:rFonts w:ascii="Times New Roman" w:hAnsi="Times New Roman" w:cs="Times New Roman"/>
          <w:b/>
          <w:sz w:val="24"/>
          <w:szCs w:val="24"/>
        </w:rPr>
        <w:t>к извещению о проведении открытого запроса котировок в электронной форме</w:t>
      </w:r>
    </w:p>
    <w:p w:rsidR="006952A9" w:rsidRPr="00B32EBF" w:rsidRDefault="006952A9" w:rsidP="006952A9">
      <w:pPr>
        <w:spacing w:after="0"/>
        <w:jc w:val="center"/>
        <w:rPr>
          <w:rFonts w:ascii="Times New Roman" w:hAnsi="Times New Roman" w:cs="Times New Roman"/>
          <w:b/>
          <w:bCs/>
          <w:i/>
          <w:iCs/>
          <w:sz w:val="24"/>
          <w:szCs w:val="24"/>
          <w:shd w:val="clear" w:color="auto" w:fill="FFFFFF"/>
        </w:rPr>
      </w:pPr>
      <w:r>
        <w:rPr>
          <w:rFonts w:ascii="Times New Roman" w:hAnsi="Times New Roman" w:cs="Times New Roman"/>
          <w:b/>
          <w:bCs/>
          <w:i/>
          <w:iCs/>
          <w:sz w:val="24"/>
          <w:szCs w:val="24"/>
          <w:shd w:val="clear" w:color="auto" w:fill="FFFFFF"/>
        </w:rPr>
        <w:t>Форма</w:t>
      </w:r>
      <w:r w:rsidRPr="00B32EBF">
        <w:rPr>
          <w:rFonts w:ascii="Times New Roman" w:hAnsi="Times New Roman" w:cs="Times New Roman"/>
          <w:b/>
          <w:bCs/>
          <w:i/>
          <w:iCs/>
          <w:sz w:val="24"/>
          <w:szCs w:val="24"/>
          <w:shd w:val="clear" w:color="auto" w:fill="FFFFFF"/>
        </w:rPr>
        <w:t xml:space="preserve"> заявки</w:t>
      </w:r>
    </w:p>
    <w:p w:rsidR="006952A9" w:rsidRDefault="006952A9" w:rsidP="006952A9">
      <w:pPr>
        <w:spacing w:after="0"/>
        <w:jc w:val="center"/>
        <w:rPr>
          <w:rFonts w:ascii="Times New Roman" w:hAnsi="Times New Roman" w:cs="Times New Roman"/>
          <w:b/>
          <w:bCs/>
          <w:i/>
          <w:iCs/>
          <w:sz w:val="24"/>
          <w:szCs w:val="24"/>
          <w:shd w:val="clear" w:color="auto" w:fill="FFFFFF"/>
        </w:rPr>
      </w:pPr>
    </w:p>
    <w:p w:rsidR="00B32EBF" w:rsidRPr="00B32EBF" w:rsidRDefault="00B32EBF" w:rsidP="00B32EBF">
      <w:pPr>
        <w:tabs>
          <w:tab w:val="left" w:pos="7155"/>
        </w:tabs>
        <w:spacing w:after="0"/>
        <w:jc w:val="both"/>
        <w:rPr>
          <w:rFonts w:ascii="Times New Roman" w:hAnsi="Times New Roman" w:cs="Times New Roman"/>
          <w:i/>
          <w:sz w:val="24"/>
          <w:szCs w:val="24"/>
        </w:rPr>
      </w:pPr>
      <w:r w:rsidRPr="00B32EBF">
        <w:rPr>
          <w:rFonts w:ascii="Times New Roman" w:hAnsi="Times New Roman" w:cs="Times New Roman"/>
          <w:i/>
          <w:sz w:val="24"/>
          <w:szCs w:val="24"/>
        </w:rPr>
        <w:t>(оформляется  участником закупки;</w:t>
      </w:r>
    </w:p>
    <w:p w:rsidR="00B32EBF" w:rsidRPr="00B32EBF" w:rsidRDefault="00B32EBF" w:rsidP="00B32EBF">
      <w:pPr>
        <w:spacing w:after="0"/>
        <w:jc w:val="both"/>
        <w:rPr>
          <w:rFonts w:ascii="Times New Roman" w:hAnsi="Times New Roman" w:cs="Times New Roman"/>
          <w:i/>
          <w:sz w:val="24"/>
          <w:szCs w:val="24"/>
        </w:rPr>
      </w:pPr>
      <w:r w:rsidRPr="00B32EBF">
        <w:rPr>
          <w:rFonts w:ascii="Times New Roman" w:hAnsi="Times New Roman" w:cs="Times New Roman"/>
          <w:i/>
          <w:sz w:val="24"/>
          <w:szCs w:val="24"/>
        </w:rPr>
        <w:t>для юридических лиц - на бланке</w:t>
      </w:r>
    </w:p>
    <w:p w:rsidR="00B32EBF" w:rsidRPr="00B32EBF" w:rsidRDefault="00B32EBF" w:rsidP="00B32EBF">
      <w:pPr>
        <w:spacing w:after="0"/>
        <w:jc w:val="both"/>
        <w:rPr>
          <w:rFonts w:ascii="Times New Roman" w:hAnsi="Times New Roman" w:cs="Times New Roman"/>
          <w:i/>
          <w:sz w:val="24"/>
          <w:szCs w:val="24"/>
        </w:rPr>
      </w:pPr>
      <w:r w:rsidRPr="00B32EBF">
        <w:rPr>
          <w:rFonts w:ascii="Times New Roman" w:hAnsi="Times New Roman" w:cs="Times New Roman"/>
          <w:i/>
          <w:sz w:val="24"/>
          <w:szCs w:val="24"/>
        </w:rPr>
        <w:t xml:space="preserve">участника закупки) </w:t>
      </w:r>
    </w:p>
    <w:p w:rsidR="00B32EBF" w:rsidRPr="00B32EBF" w:rsidRDefault="00B32EBF" w:rsidP="00B32EBF">
      <w:pPr>
        <w:spacing w:after="0"/>
        <w:rPr>
          <w:rFonts w:ascii="Times New Roman" w:hAnsi="Times New Roman" w:cs="Times New Roman"/>
          <w:sz w:val="24"/>
          <w:szCs w:val="24"/>
          <w:shd w:val="clear" w:color="auto" w:fill="FFFFFF"/>
        </w:rPr>
      </w:pPr>
    </w:p>
    <w:p w:rsidR="00B32EBF" w:rsidRPr="00B32EBF" w:rsidRDefault="00B32EBF" w:rsidP="00B32EBF">
      <w:pPr>
        <w:spacing w:after="0"/>
        <w:rPr>
          <w:rFonts w:ascii="Times New Roman" w:hAnsi="Times New Roman" w:cs="Times New Roman"/>
          <w:sz w:val="24"/>
          <w:szCs w:val="24"/>
          <w:shd w:val="clear" w:color="auto" w:fill="FFFFFF"/>
        </w:rPr>
      </w:pPr>
    </w:p>
    <w:p w:rsidR="00B32EBF" w:rsidRPr="00B32EBF" w:rsidRDefault="00B32EBF" w:rsidP="00B32EBF">
      <w:pPr>
        <w:spacing w:after="0"/>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Дата, исх. номер</w:t>
      </w:r>
    </w:p>
    <w:p w:rsidR="00B32EBF" w:rsidRPr="00B32EBF" w:rsidRDefault="00B32EBF" w:rsidP="00B32EBF">
      <w:pPr>
        <w:spacing w:before="360" w:after="0" w:line="252" w:lineRule="auto"/>
        <w:ind w:firstLine="4962"/>
        <w:rPr>
          <w:rFonts w:ascii="Times New Roman" w:hAnsi="Times New Roman" w:cs="Times New Roman"/>
          <w:b/>
          <w:bCs/>
          <w:i/>
          <w:sz w:val="24"/>
          <w:szCs w:val="24"/>
          <w:shd w:val="clear" w:color="auto" w:fill="FFFFFF"/>
        </w:rPr>
      </w:pPr>
      <w:r w:rsidRPr="00B32EBF">
        <w:rPr>
          <w:rFonts w:ascii="Times New Roman" w:hAnsi="Times New Roman" w:cs="Times New Roman"/>
          <w:b/>
          <w:bCs/>
          <w:sz w:val="24"/>
          <w:szCs w:val="24"/>
          <w:shd w:val="clear" w:color="auto" w:fill="FFFFFF"/>
        </w:rPr>
        <w:t>Заказчику:</w:t>
      </w:r>
    </w:p>
    <w:p w:rsidR="00B32EBF" w:rsidRPr="00B32EBF" w:rsidRDefault="00B32EBF" w:rsidP="00B32EBF">
      <w:pPr>
        <w:spacing w:before="360" w:after="0" w:line="252" w:lineRule="auto"/>
        <w:ind w:firstLine="4962"/>
        <w:rPr>
          <w:rFonts w:ascii="Times New Roman" w:hAnsi="Times New Roman" w:cs="Times New Roman"/>
          <w:sz w:val="24"/>
          <w:szCs w:val="24"/>
          <w:shd w:val="clear" w:color="auto" w:fill="FFFFFF"/>
        </w:rPr>
      </w:pPr>
      <w:r w:rsidRPr="00B32EBF">
        <w:rPr>
          <w:rFonts w:ascii="Times New Roman" w:hAnsi="Times New Roman" w:cs="Times New Roman"/>
          <w:b/>
          <w:bCs/>
          <w:i/>
          <w:sz w:val="24"/>
          <w:szCs w:val="24"/>
          <w:shd w:val="clear" w:color="auto" w:fill="FFFFFF"/>
        </w:rPr>
        <w:t>(указывается наименование заказчика)</w:t>
      </w:r>
    </w:p>
    <w:p w:rsidR="00B32EBF" w:rsidRPr="00B32EBF" w:rsidRDefault="00B32EBF" w:rsidP="00B32EBF">
      <w:pPr>
        <w:spacing w:after="0"/>
        <w:rPr>
          <w:rFonts w:ascii="Times New Roman" w:hAnsi="Times New Roman" w:cs="Times New Roman"/>
          <w:sz w:val="24"/>
          <w:szCs w:val="24"/>
          <w:shd w:val="clear" w:color="auto" w:fill="FFFFFF"/>
        </w:rPr>
      </w:pPr>
    </w:p>
    <w:p w:rsidR="00B32EBF" w:rsidRPr="00B32EBF" w:rsidRDefault="00B32EBF" w:rsidP="00B32EBF">
      <w:pPr>
        <w:spacing w:after="0"/>
        <w:rPr>
          <w:rFonts w:ascii="Times New Roman" w:hAnsi="Times New Roman" w:cs="Times New Roman"/>
          <w:sz w:val="24"/>
          <w:szCs w:val="24"/>
          <w:shd w:val="clear" w:color="auto" w:fill="FFFFFF"/>
        </w:rPr>
      </w:pPr>
    </w:p>
    <w:p w:rsidR="00B32EBF" w:rsidRDefault="00B32EBF" w:rsidP="00B32EBF">
      <w:pPr>
        <w:spacing w:after="0"/>
        <w:jc w:val="center"/>
        <w:rPr>
          <w:rFonts w:ascii="Times New Roman" w:hAnsi="Times New Roman" w:cs="Times New Roman"/>
          <w:b/>
          <w:bCs/>
          <w:i/>
          <w:iCs/>
          <w:sz w:val="24"/>
          <w:szCs w:val="24"/>
          <w:shd w:val="clear" w:color="auto" w:fill="FFFFFF"/>
        </w:rPr>
      </w:pPr>
      <w:r w:rsidRPr="00B32EBF">
        <w:rPr>
          <w:rFonts w:ascii="Times New Roman" w:hAnsi="Times New Roman" w:cs="Times New Roman"/>
          <w:b/>
          <w:bCs/>
          <w:i/>
          <w:iCs/>
          <w:sz w:val="24"/>
          <w:szCs w:val="24"/>
          <w:shd w:val="clear" w:color="auto" w:fill="FFFFFF"/>
        </w:rPr>
        <w:t xml:space="preserve">ЗАЯВКА НА УЧАСТИЕ В ОТКРЫТОМ ЗАПРОСЕ </w:t>
      </w:r>
      <w:r>
        <w:rPr>
          <w:rFonts w:ascii="Times New Roman" w:hAnsi="Times New Roman" w:cs="Times New Roman"/>
          <w:b/>
          <w:bCs/>
          <w:i/>
          <w:iCs/>
          <w:sz w:val="24"/>
          <w:szCs w:val="24"/>
          <w:shd w:val="clear" w:color="auto" w:fill="FFFFFF"/>
        </w:rPr>
        <w:t xml:space="preserve">КОТИРОВОК </w:t>
      </w:r>
    </w:p>
    <w:p w:rsidR="00B32EBF" w:rsidRPr="00B32EBF" w:rsidRDefault="00B32EBF" w:rsidP="00B32EBF">
      <w:pPr>
        <w:spacing w:after="0"/>
        <w:jc w:val="center"/>
        <w:rPr>
          <w:rFonts w:ascii="Times New Roman" w:hAnsi="Times New Roman" w:cs="Times New Roman"/>
          <w:b/>
          <w:bCs/>
          <w:i/>
          <w:iCs/>
          <w:sz w:val="24"/>
          <w:szCs w:val="24"/>
          <w:shd w:val="clear" w:color="auto" w:fill="FFFFFF"/>
        </w:rPr>
      </w:pPr>
      <w:r>
        <w:rPr>
          <w:rFonts w:ascii="Times New Roman" w:hAnsi="Times New Roman" w:cs="Times New Roman"/>
          <w:b/>
          <w:bCs/>
          <w:i/>
          <w:iCs/>
          <w:sz w:val="24"/>
          <w:szCs w:val="24"/>
          <w:shd w:val="clear" w:color="auto" w:fill="FFFFFF"/>
        </w:rPr>
        <w:t>В ЭЛЕКТРОННОЙ ФОРМЕ</w:t>
      </w:r>
    </w:p>
    <w:p w:rsidR="00B32EBF" w:rsidRPr="00B32EBF" w:rsidRDefault="00B32EBF" w:rsidP="00B32EBF">
      <w:pPr>
        <w:spacing w:after="0"/>
        <w:jc w:val="center"/>
        <w:rPr>
          <w:rFonts w:ascii="Times New Roman" w:hAnsi="Times New Roman" w:cs="Times New Roman"/>
          <w:b/>
          <w:bCs/>
          <w:i/>
          <w:iCs/>
          <w:sz w:val="24"/>
          <w:szCs w:val="24"/>
          <w:shd w:val="clear" w:color="auto" w:fill="FFFFFF"/>
        </w:rPr>
      </w:pPr>
    </w:p>
    <w:p w:rsidR="00B32EBF" w:rsidRPr="00B32EBF" w:rsidRDefault="00B32EBF" w:rsidP="00B32EBF">
      <w:pPr>
        <w:spacing w:after="0"/>
        <w:jc w:val="center"/>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на право заключения с _____________________________________________ договора на</w:t>
      </w:r>
    </w:p>
    <w:p w:rsidR="00B32EBF" w:rsidRPr="00B32EBF" w:rsidRDefault="00B32EBF" w:rsidP="00B32EBF">
      <w:pPr>
        <w:spacing w:after="0"/>
        <w:jc w:val="center"/>
        <w:rPr>
          <w:rFonts w:ascii="Times New Roman" w:hAnsi="Times New Roman" w:cs="Times New Roman"/>
          <w:i/>
          <w:iCs/>
          <w:sz w:val="24"/>
          <w:szCs w:val="24"/>
          <w:shd w:val="clear" w:color="auto" w:fill="FFFFFF"/>
        </w:rPr>
      </w:pPr>
      <w:r w:rsidRPr="00B32EBF">
        <w:rPr>
          <w:rFonts w:ascii="Times New Roman" w:hAnsi="Times New Roman" w:cs="Times New Roman"/>
          <w:i/>
          <w:sz w:val="24"/>
          <w:szCs w:val="24"/>
          <w:shd w:val="clear" w:color="auto" w:fill="FFFFFF"/>
        </w:rPr>
        <w:t xml:space="preserve">                (наименование заказчика)</w:t>
      </w:r>
      <w:r w:rsidRPr="00B32EBF">
        <w:rPr>
          <w:rFonts w:ascii="Times New Roman" w:hAnsi="Times New Roman" w:cs="Times New Roman"/>
          <w:sz w:val="24"/>
          <w:szCs w:val="24"/>
          <w:shd w:val="clear" w:color="auto" w:fill="FFFFFF"/>
        </w:rPr>
        <w:t xml:space="preserve"> ___________________________________________________________________________</w:t>
      </w:r>
    </w:p>
    <w:p w:rsidR="00B32EBF" w:rsidRPr="00B32EBF" w:rsidRDefault="00B32EBF" w:rsidP="00B32EBF">
      <w:pPr>
        <w:spacing w:after="0"/>
        <w:jc w:val="center"/>
        <w:rPr>
          <w:rFonts w:ascii="Times New Roman" w:hAnsi="Times New Roman" w:cs="Times New Roman"/>
          <w:sz w:val="24"/>
          <w:szCs w:val="24"/>
          <w:shd w:val="clear" w:color="auto" w:fill="FFFFFF"/>
        </w:rPr>
      </w:pPr>
      <w:r w:rsidRPr="00B32EBF">
        <w:rPr>
          <w:rFonts w:ascii="Times New Roman" w:hAnsi="Times New Roman" w:cs="Times New Roman"/>
          <w:i/>
          <w:iCs/>
          <w:sz w:val="24"/>
          <w:szCs w:val="24"/>
          <w:shd w:val="clear" w:color="auto" w:fill="FFFFFF"/>
        </w:rPr>
        <w:t xml:space="preserve">(предмет </w:t>
      </w:r>
      <w:bookmarkStart w:id="1" w:name="R4_SHIFR"/>
      <w:bookmarkEnd w:id="1"/>
      <w:r w:rsidRPr="00B32EBF">
        <w:rPr>
          <w:rFonts w:ascii="Times New Roman" w:hAnsi="Times New Roman" w:cs="Times New Roman"/>
          <w:i/>
          <w:iCs/>
          <w:sz w:val="24"/>
          <w:szCs w:val="24"/>
          <w:shd w:val="clear" w:color="auto" w:fill="FFFFFF"/>
        </w:rPr>
        <w:t xml:space="preserve">запроса котировок)   </w:t>
      </w:r>
    </w:p>
    <w:p w:rsidR="00B32EBF" w:rsidRPr="00B32EBF" w:rsidRDefault="00B32EBF" w:rsidP="00B32EBF">
      <w:pPr>
        <w:spacing w:after="0"/>
        <w:ind w:firstLine="708"/>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1. Изучив извещение № ______________ от «___» _________ 20__ г. о проведении запроса котировок на __________________________________________________________, а также применимые к данному запросу котировок законодательство и нормативно-правовые акты, ________________________________________________________________</w:t>
      </w:r>
    </w:p>
    <w:p w:rsidR="00B32EBF" w:rsidRPr="00B32EBF" w:rsidRDefault="00B32EBF" w:rsidP="00B32EBF">
      <w:pPr>
        <w:spacing w:after="0" w:line="360" w:lineRule="auto"/>
        <w:jc w:val="center"/>
        <w:rPr>
          <w:rFonts w:ascii="Times New Roman" w:hAnsi="Times New Roman" w:cs="Times New Roman"/>
          <w:i/>
          <w:sz w:val="24"/>
          <w:szCs w:val="24"/>
          <w:shd w:val="clear" w:color="auto" w:fill="FFFFFF"/>
        </w:rPr>
      </w:pPr>
      <w:r w:rsidRPr="00B32EBF">
        <w:rPr>
          <w:rFonts w:ascii="Times New Roman" w:hAnsi="Times New Roman" w:cs="Times New Roman"/>
          <w:i/>
          <w:sz w:val="24"/>
          <w:szCs w:val="24"/>
          <w:shd w:val="clear" w:color="auto" w:fill="FFFFFF"/>
        </w:rPr>
        <w:t>(наименование, Ф.И.О. участника закупки)</w:t>
      </w:r>
    </w:p>
    <w:p w:rsidR="00B32EBF" w:rsidRPr="00B32EBF" w:rsidRDefault="00B32EBF" w:rsidP="00B32EBF">
      <w:pPr>
        <w:spacing w:after="0"/>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в лице ______________________________________________________________________,</w:t>
      </w:r>
    </w:p>
    <w:p w:rsidR="00B32EBF" w:rsidRPr="00B32EBF" w:rsidRDefault="00B32EBF" w:rsidP="00B32EBF">
      <w:pPr>
        <w:spacing w:after="0" w:line="360" w:lineRule="auto"/>
        <w:jc w:val="center"/>
        <w:rPr>
          <w:rFonts w:ascii="Times New Roman" w:hAnsi="Times New Roman" w:cs="Times New Roman"/>
          <w:i/>
          <w:sz w:val="24"/>
          <w:szCs w:val="24"/>
          <w:shd w:val="clear" w:color="auto" w:fill="FFFFFF"/>
        </w:rPr>
      </w:pPr>
      <w:r w:rsidRPr="00B32EBF">
        <w:rPr>
          <w:rFonts w:ascii="Times New Roman" w:hAnsi="Times New Roman" w:cs="Times New Roman"/>
          <w:i/>
          <w:sz w:val="24"/>
          <w:szCs w:val="24"/>
          <w:shd w:val="clear" w:color="auto" w:fill="FFFFFF"/>
        </w:rPr>
        <w:t>(наименование должности руководителя (уполномоченного лица) участника закупки и его фамилия, имя, отчество),</w:t>
      </w:r>
    </w:p>
    <w:p w:rsidR="00B32EBF" w:rsidRPr="00B32EBF" w:rsidRDefault="00B32EBF" w:rsidP="00B32EBF">
      <w:pPr>
        <w:spacing w:after="0"/>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действующего на основании _______________, сообщает о согласии участвовать в запросе</w:t>
      </w:r>
    </w:p>
    <w:p w:rsidR="00B32EBF" w:rsidRPr="00B32EBF" w:rsidRDefault="00B32EBF" w:rsidP="00B32EBF">
      <w:pPr>
        <w:spacing w:after="0"/>
        <w:jc w:val="both"/>
        <w:rPr>
          <w:rFonts w:ascii="Times New Roman" w:hAnsi="Times New Roman" w:cs="Times New Roman"/>
          <w:i/>
          <w:sz w:val="24"/>
          <w:szCs w:val="24"/>
          <w:shd w:val="clear" w:color="auto" w:fill="FFFFFF"/>
        </w:rPr>
      </w:pPr>
      <w:r w:rsidRPr="00B32EBF">
        <w:rPr>
          <w:rFonts w:ascii="Times New Roman" w:hAnsi="Times New Roman" w:cs="Times New Roman"/>
          <w:i/>
          <w:sz w:val="24"/>
          <w:szCs w:val="24"/>
          <w:shd w:val="clear" w:color="auto" w:fill="FFFFFF"/>
        </w:rPr>
        <w:t xml:space="preserve">                                                                   (устав и т.п.)</w:t>
      </w:r>
    </w:p>
    <w:p w:rsidR="00B32EBF" w:rsidRPr="00B32EBF" w:rsidRDefault="00B32EBF" w:rsidP="00B32EBF">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котировок</w:t>
      </w:r>
      <w:r w:rsidRPr="00B32EBF">
        <w:rPr>
          <w:rFonts w:ascii="Times New Roman" w:hAnsi="Times New Roman" w:cs="Times New Roman"/>
          <w:sz w:val="24"/>
          <w:szCs w:val="24"/>
          <w:shd w:val="clear" w:color="auto" w:fill="FFFFFF"/>
        </w:rPr>
        <w:t xml:space="preserve"> на условиях, установленных в извещении о проведении запроса </w:t>
      </w:r>
      <w:r>
        <w:rPr>
          <w:rFonts w:ascii="Times New Roman" w:hAnsi="Times New Roman" w:cs="Times New Roman"/>
          <w:sz w:val="24"/>
          <w:szCs w:val="24"/>
          <w:shd w:val="clear" w:color="auto" w:fill="FFFFFF"/>
        </w:rPr>
        <w:t>котировок</w:t>
      </w:r>
      <w:r w:rsidRPr="00B32EBF">
        <w:rPr>
          <w:rFonts w:ascii="Times New Roman" w:hAnsi="Times New Roman" w:cs="Times New Roman"/>
          <w:sz w:val="24"/>
          <w:szCs w:val="24"/>
          <w:shd w:val="clear" w:color="auto" w:fill="FFFFFF"/>
        </w:rPr>
        <w:t xml:space="preserve"> на _________________________________________________________, </w:t>
      </w:r>
    </w:p>
    <w:p w:rsidR="00B32EBF" w:rsidRPr="00B32EBF" w:rsidRDefault="00B32EBF" w:rsidP="00B32EBF">
      <w:pPr>
        <w:spacing w:after="0"/>
        <w:jc w:val="center"/>
        <w:rPr>
          <w:rFonts w:ascii="Times New Roman" w:hAnsi="Times New Roman" w:cs="Times New Roman"/>
          <w:i/>
          <w:sz w:val="24"/>
          <w:szCs w:val="24"/>
          <w:shd w:val="clear" w:color="auto" w:fill="FFFFFF"/>
        </w:rPr>
      </w:pPr>
      <w:r w:rsidRPr="00B32EBF">
        <w:rPr>
          <w:rFonts w:ascii="Times New Roman" w:hAnsi="Times New Roman" w:cs="Times New Roman"/>
          <w:i/>
          <w:iCs/>
          <w:sz w:val="24"/>
          <w:szCs w:val="24"/>
          <w:shd w:val="clear" w:color="auto" w:fill="FFFFFF"/>
        </w:rPr>
        <w:t xml:space="preserve">                                   (предмет запроса котировок)</w:t>
      </w:r>
    </w:p>
    <w:p w:rsidR="00B32EBF" w:rsidRPr="00B32EBF" w:rsidRDefault="00B32EBF" w:rsidP="00B32EBF">
      <w:pPr>
        <w:spacing w:after="0"/>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и направляет настоящую заявку.</w:t>
      </w:r>
    </w:p>
    <w:p w:rsidR="00B32EBF" w:rsidRPr="00B32EBF" w:rsidRDefault="00B32EBF" w:rsidP="00B32EBF">
      <w:pPr>
        <w:tabs>
          <w:tab w:val="num" w:pos="0"/>
          <w:tab w:val="left" w:pos="709"/>
          <w:tab w:val="left" w:pos="1080"/>
        </w:tabs>
        <w:spacing w:after="0"/>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ab/>
        <w:t>Настоящей заявкой подтверждаем, что _____________________________________</w:t>
      </w:r>
    </w:p>
    <w:p w:rsidR="00B32EBF" w:rsidRPr="00B32EBF" w:rsidRDefault="00B32EBF" w:rsidP="00B32EBF">
      <w:pPr>
        <w:tabs>
          <w:tab w:val="num" w:pos="0"/>
          <w:tab w:val="left" w:pos="709"/>
          <w:tab w:val="left" w:pos="1080"/>
        </w:tabs>
        <w:spacing w:after="0"/>
        <w:jc w:val="both"/>
        <w:rPr>
          <w:rFonts w:ascii="Times New Roman" w:hAnsi="Times New Roman" w:cs="Times New Roman"/>
          <w:i/>
          <w:sz w:val="24"/>
          <w:szCs w:val="24"/>
          <w:shd w:val="clear" w:color="auto" w:fill="FFFFFF"/>
        </w:rPr>
      </w:pPr>
      <w:r w:rsidRPr="00B32EBF">
        <w:rPr>
          <w:rFonts w:ascii="Times New Roman" w:hAnsi="Times New Roman" w:cs="Times New Roman"/>
          <w:i/>
          <w:sz w:val="24"/>
          <w:szCs w:val="24"/>
          <w:shd w:val="clear" w:color="auto" w:fill="FFFFFF"/>
        </w:rPr>
        <w:tab/>
      </w:r>
      <w:r w:rsidRPr="00B32EBF">
        <w:rPr>
          <w:rFonts w:ascii="Times New Roman" w:hAnsi="Times New Roman" w:cs="Times New Roman"/>
          <w:i/>
          <w:sz w:val="24"/>
          <w:szCs w:val="24"/>
          <w:shd w:val="clear" w:color="auto" w:fill="FFFFFF"/>
        </w:rPr>
        <w:tab/>
      </w:r>
      <w:r w:rsidRPr="00B32EBF">
        <w:rPr>
          <w:rFonts w:ascii="Times New Roman" w:hAnsi="Times New Roman" w:cs="Times New Roman"/>
          <w:i/>
          <w:sz w:val="24"/>
          <w:szCs w:val="24"/>
          <w:shd w:val="clear" w:color="auto" w:fill="FFFFFF"/>
        </w:rPr>
        <w:tab/>
      </w:r>
      <w:r w:rsidRPr="00B32EBF">
        <w:rPr>
          <w:rFonts w:ascii="Times New Roman" w:hAnsi="Times New Roman" w:cs="Times New Roman"/>
          <w:i/>
          <w:sz w:val="24"/>
          <w:szCs w:val="24"/>
          <w:shd w:val="clear" w:color="auto" w:fill="FFFFFF"/>
        </w:rPr>
        <w:tab/>
      </w:r>
      <w:r w:rsidRPr="00B32EBF">
        <w:rPr>
          <w:rFonts w:ascii="Times New Roman" w:hAnsi="Times New Roman" w:cs="Times New Roman"/>
          <w:i/>
          <w:sz w:val="24"/>
          <w:szCs w:val="24"/>
          <w:shd w:val="clear" w:color="auto" w:fill="FFFFFF"/>
        </w:rPr>
        <w:tab/>
      </w:r>
      <w:r w:rsidRPr="00B32EBF">
        <w:rPr>
          <w:rFonts w:ascii="Times New Roman" w:hAnsi="Times New Roman" w:cs="Times New Roman"/>
          <w:i/>
          <w:sz w:val="24"/>
          <w:szCs w:val="24"/>
          <w:shd w:val="clear" w:color="auto" w:fill="FFFFFF"/>
        </w:rPr>
        <w:tab/>
      </w:r>
      <w:r w:rsidRPr="00B32EBF">
        <w:rPr>
          <w:rFonts w:ascii="Times New Roman" w:hAnsi="Times New Roman" w:cs="Times New Roman"/>
          <w:i/>
          <w:sz w:val="24"/>
          <w:szCs w:val="24"/>
          <w:shd w:val="clear" w:color="auto" w:fill="FFFFFF"/>
        </w:rPr>
        <w:tab/>
      </w:r>
      <w:r w:rsidRPr="00B32EBF">
        <w:rPr>
          <w:rFonts w:ascii="Times New Roman" w:hAnsi="Times New Roman" w:cs="Times New Roman"/>
          <w:i/>
          <w:sz w:val="24"/>
          <w:szCs w:val="24"/>
          <w:shd w:val="clear" w:color="auto" w:fill="FFFFFF"/>
        </w:rPr>
        <w:tab/>
        <w:t xml:space="preserve">       (наименование участника закупки)</w:t>
      </w:r>
    </w:p>
    <w:p w:rsidR="00B32EBF" w:rsidRPr="00B32EBF" w:rsidRDefault="00B32EBF" w:rsidP="00B32EBF">
      <w:pPr>
        <w:tabs>
          <w:tab w:val="num" w:pos="0"/>
          <w:tab w:val="left" w:pos="709"/>
          <w:tab w:val="left" w:pos="1080"/>
        </w:tabs>
        <w:spacing w:after="0"/>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соответствует требованиям, предъявляемым к участнику закупки.</w:t>
      </w:r>
    </w:p>
    <w:p w:rsidR="00B32EBF" w:rsidRPr="00B32EBF" w:rsidRDefault="00B32EBF" w:rsidP="00B32EBF">
      <w:pPr>
        <w:tabs>
          <w:tab w:val="left" w:pos="-284"/>
        </w:tabs>
        <w:spacing w:after="0"/>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ab/>
        <w:t>2. Мы согласны поставить товар</w:t>
      </w:r>
      <w:r>
        <w:rPr>
          <w:rFonts w:ascii="Times New Roman" w:hAnsi="Times New Roman" w:cs="Times New Roman"/>
          <w:sz w:val="24"/>
          <w:szCs w:val="24"/>
          <w:shd w:val="clear" w:color="auto" w:fill="FFFFFF"/>
        </w:rPr>
        <w:t>/оказать услугу/выполнить работу</w:t>
      </w:r>
      <w:r w:rsidRPr="00B32EBF">
        <w:rPr>
          <w:rFonts w:ascii="Times New Roman" w:hAnsi="Times New Roman" w:cs="Times New Roman"/>
          <w:sz w:val="24"/>
          <w:szCs w:val="24"/>
          <w:shd w:val="clear" w:color="auto" w:fill="FFFFFF"/>
        </w:rPr>
        <w:t xml:space="preserve">, являющиеся предметом запроса </w:t>
      </w:r>
      <w:r>
        <w:rPr>
          <w:rFonts w:ascii="Times New Roman" w:hAnsi="Times New Roman" w:cs="Times New Roman"/>
          <w:sz w:val="24"/>
          <w:szCs w:val="24"/>
          <w:shd w:val="clear" w:color="auto" w:fill="FFFFFF"/>
        </w:rPr>
        <w:t>котировок</w:t>
      </w:r>
      <w:r w:rsidRPr="00B32EBF">
        <w:rPr>
          <w:rFonts w:ascii="Times New Roman" w:hAnsi="Times New Roman" w:cs="Times New Roman"/>
          <w:sz w:val="24"/>
          <w:szCs w:val="24"/>
          <w:shd w:val="clear" w:color="auto" w:fill="FFFFFF"/>
        </w:rPr>
        <w:t xml:space="preserve">, в соответствии с требованиями извещения о проведении запроса </w:t>
      </w:r>
      <w:r>
        <w:rPr>
          <w:rFonts w:ascii="Times New Roman" w:hAnsi="Times New Roman" w:cs="Times New Roman"/>
          <w:sz w:val="24"/>
          <w:szCs w:val="24"/>
          <w:shd w:val="clear" w:color="auto" w:fill="FFFFFF"/>
        </w:rPr>
        <w:t>котировок</w:t>
      </w:r>
      <w:r w:rsidRPr="00B32EBF">
        <w:rPr>
          <w:rFonts w:ascii="Times New Roman" w:hAnsi="Times New Roman" w:cs="Times New Roman"/>
          <w:sz w:val="24"/>
          <w:szCs w:val="24"/>
          <w:shd w:val="clear" w:color="auto" w:fill="FFFFFF"/>
        </w:rPr>
        <w:t xml:space="preserve"> и на условиях, которые мы представили в настоящей заявке на участие в запросе </w:t>
      </w:r>
      <w:r w:rsidR="008240A9">
        <w:rPr>
          <w:rFonts w:ascii="Times New Roman" w:hAnsi="Times New Roman" w:cs="Times New Roman"/>
          <w:sz w:val="24"/>
          <w:szCs w:val="24"/>
          <w:shd w:val="clear" w:color="auto" w:fill="FFFFFF"/>
        </w:rPr>
        <w:t>котировок</w:t>
      </w:r>
      <w:r w:rsidRPr="00B32EBF">
        <w:rPr>
          <w:rFonts w:ascii="Times New Roman" w:hAnsi="Times New Roman" w:cs="Times New Roman"/>
          <w:sz w:val="24"/>
          <w:szCs w:val="24"/>
          <w:shd w:val="clear" w:color="auto" w:fill="FFFFFF"/>
        </w:rPr>
        <w:t>.</w:t>
      </w:r>
    </w:p>
    <w:p w:rsidR="00B32EBF" w:rsidRPr="00B32EBF" w:rsidRDefault="00B32EBF" w:rsidP="00B32EBF">
      <w:pPr>
        <w:tabs>
          <w:tab w:val="left" w:pos="-284"/>
        </w:tabs>
        <w:spacing w:after="0"/>
        <w:jc w:val="both"/>
        <w:rPr>
          <w:rFonts w:ascii="Times New Roman" w:hAnsi="Times New Roman" w:cs="Times New Roman"/>
          <w:sz w:val="24"/>
          <w:szCs w:val="24"/>
          <w:shd w:val="clear" w:color="auto" w:fill="FFFFFF"/>
        </w:rPr>
      </w:pPr>
    </w:p>
    <w:p w:rsidR="00B32EBF" w:rsidRPr="00B32EBF" w:rsidRDefault="00B32EBF" w:rsidP="00B32EBF">
      <w:pPr>
        <w:spacing w:after="0"/>
        <w:jc w:val="center"/>
        <w:rPr>
          <w:rFonts w:ascii="Times New Roman" w:hAnsi="Times New Roman" w:cs="Times New Roman"/>
          <w:b/>
          <w:sz w:val="24"/>
          <w:szCs w:val="24"/>
        </w:rPr>
      </w:pPr>
      <w:r w:rsidRPr="00B32EBF">
        <w:rPr>
          <w:rFonts w:ascii="Times New Roman" w:hAnsi="Times New Roman" w:cs="Times New Roman"/>
          <w:b/>
          <w:sz w:val="24"/>
          <w:szCs w:val="24"/>
        </w:rPr>
        <w:t>Предложение о функциональных характеристиках (потребительских свойствах), качественных и количественных характеристиках товара</w:t>
      </w:r>
      <w:r w:rsidR="008240A9">
        <w:rPr>
          <w:rFonts w:ascii="Times New Roman" w:hAnsi="Times New Roman" w:cs="Times New Roman"/>
          <w:b/>
          <w:sz w:val="24"/>
          <w:szCs w:val="24"/>
        </w:rPr>
        <w:t>/работы/услуги</w:t>
      </w:r>
    </w:p>
    <w:p w:rsidR="00B32EBF" w:rsidRPr="00B32EBF" w:rsidRDefault="00B32EBF" w:rsidP="00B32EBF">
      <w:pPr>
        <w:spacing w:after="0"/>
        <w:jc w:val="center"/>
        <w:rPr>
          <w:rFonts w:ascii="Times New Roman" w:hAnsi="Times New Roman" w:cs="Times New Roman"/>
          <w:b/>
          <w:sz w:val="24"/>
          <w:szCs w:val="24"/>
        </w:rPr>
      </w:pPr>
    </w:p>
    <w:tbl>
      <w:tblPr>
        <w:tblW w:w="9464" w:type="dxa"/>
        <w:tblInd w:w="-103" w:type="dxa"/>
        <w:tblLayout w:type="fixed"/>
        <w:tblCellMar>
          <w:left w:w="0" w:type="dxa"/>
          <w:right w:w="0" w:type="dxa"/>
        </w:tblCellMar>
        <w:tblLook w:val="0000"/>
      </w:tblPr>
      <w:tblGrid>
        <w:gridCol w:w="567"/>
        <w:gridCol w:w="2252"/>
        <w:gridCol w:w="4093"/>
        <w:gridCol w:w="1293"/>
        <w:gridCol w:w="1259"/>
      </w:tblGrid>
      <w:tr w:rsidR="004E1605" w:rsidRPr="00B32EBF" w:rsidTr="004E1605">
        <w:trPr>
          <w:cantSplit/>
          <w:trHeight w:val="888"/>
        </w:trPr>
        <w:tc>
          <w:tcPr>
            <w:tcW w:w="567" w:type="dxa"/>
            <w:tcBorders>
              <w:top w:val="single" w:sz="4" w:space="0" w:color="auto"/>
              <w:left w:val="single" w:sz="4" w:space="0" w:color="auto"/>
              <w:right w:val="single" w:sz="4" w:space="0" w:color="auto"/>
            </w:tcBorders>
            <w:shd w:val="clear" w:color="auto" w:fill="auto"/>
            <w:vAlign w:val="center"/>
          </w:tcPr>
          <w:p w:rsidR="004E1605" w:rsidRPr="00B32EBF" w:rsidRDefault="004E1605" w:rsidP="00B32EBF">
            <w:pPr>
              <w:snapToGrid w:val="0"/>
              <w:spacing w:after="0" w:line="240" w:lineRule="atLeast"/>
              <w:jc w:val="center"/>
              <w:rPr>
                <w:rFonts w:ascii="Times New Roman" w:hAnsi="Times New Roman" w:cs="Times New Roman"/>
                <w:b/>
                <w:sz w:val="24"/>
                <w:szCs w:val="24"/>
              </w:rPr>
            </w:pPr>
            <w:r w:rsidRPr="00B32EBF">
              <w:rPr>
                <w:rFonts w:ascii="Times New Roman" w:hAnsi="Times New Roman" w:cs="Times New Roman"/>
                <w:b/>
                <w:sz w:val="24"/>
                <w:szCs w:val="24"/>
              </w:rPr>
              <w:t>№ п/п</w:t>
            </w:r>
          </w:p>
        </w:tc>
        <w:tc>
          <w:tcPr>
            <w:tcW w:w="2252" w:type="dxa"/>
            <w:tcBorders>
              <w:top w:val="single" w:sz="4" w:space="0" w:color="auto"/>
              <w:left w:val="single" w:sz="4" w:space="0" w:color="auto"/>
              <w:right w:val="single" w:sz="4" w:space="0" w:color="auto"/>
            </w:tcBorders>
            <w:shd w:val="clear" w:color="auto" w:fill="auto"/>
            <w:vAlign w:val="center"/>
          </w:tcPr>
          <w:p w:rsidR="004E1605" w:rsidRPr="00B32EBF" w:rsidRDefault="004E1605" w:rsidP="00B32EBF">
            <w:pPr>
              <w:snapToGrid w:val="0"/>
              <w:spacing w:after="0" w:line="240" w:lineRule="atLeast"/>
              <w:jc w:val="center"/>
              <w:rPr>
                <w:rFonts w:ascii="Times New Roman" w:hAnsi="Times New Roman" w:cs="Times New Roman"/>
                <w:b/>
                <w:sz w:val="24"/>
                <w:szCs w:val="24"/>
              </w:rPr>
            </w:pPr>
            <w:r w:rsidRPr="00B32EBF">
              <w:rPr>
                <w:rFonts w:ascii="Times New Roman" w:hAnsi="Times New Roman" w:cs="Times New Roman"/>
                <w:b/>
                <w:sz w:val="24"/>
                <w:szCs w:val="24"/>
              </w:rPr>
              <w:t>Наименование товара</w:t>
            </w:r>
            <w:r>
              <w:rPr>
                <w:rFonts w:ascii="Times New Roman" w:hAnsi="Times New Roman" w:cs="Times New Roman"/>
                <w:b/>
                <w:sz w:val="24"/>
                <w:szCs w:val="24"/>
              </w:rPr>
              <w:t>/работы/услуги</w:t>
            </w:r>
            <w:r w:rsidRPr="00B32EBF">
              <w:rPr>
                <w:rStyle w:val="ac"/>
                <w:rFonts w:ascii="Times New Roman" w:hAnsi="Times New Roman" w:cs="Times New Roman"/>
                <w:b/>
                <w:sz w:val="24"/>
                <w:szCs w:val="24"/>
              </w:rPr>
              <w:footnoteReference w:id="1"/>
            </w:r>
          </w:p>
        </w:tc>
        <w:tc>
          <w:tcPr>
            <w:tcW w:w="4093" w:type="dxa"/>
            <w:tcBorders>
              <w:top w:val="single" w:sz="4" w:space="0" w:color="auto"/>
              <w:left w:val="single" w:sz="4" w:space="0" w:color="auto"/>
              <w:right w:val="single" w:sz="4" w:space="0" w:color="auto"/>
            </w:tcBorders>
            <w:shd w:val="clear" w:color="auto" w:fill="auto"/>
            <w:vAlign w:val="center"/>
          </w:tcPr>
          <w:p w:rsidR="004E1605" w:rsidRPr="00B32EBF" w:rsidRDefault="004E1605" w:rsidP="00B32EBF">
            <w:pPr>
              <w:snapToGrid w:val="0"/>
              <w:spacing w:after="0" w:line="240" w:lineRule="atLeast"/>
              <w:jc w:val="center"/>
              <w:rPr>
                <w:rFonts w:ascii="Times New Roman" w:hAnsi="Times New Roman" w:cs="Times New Roman"/>
                <w:b/>
                <w:sz w:val="24"/>
                <w:szCs w:val="24"/>
              </w:rPr>
            </w:pPr>
            <w:r w:rsidRPr="00B32EBF">
              <w:rPr>
                <w:rFonts w:ascii="Times New Roman" w:hAnsi="Times New Roman" w:cs="Times New Roman"/>
                <w:b/>
                <w:sz w:val="24"/>
                <w:szCs w:val="24"/>
              </w:rPr>
              <w:t>Характеристика товара</w:t>
            </w:r>
            <w:r>
              <w:rPr>
                <w:rFonts w:ascii="Times New Roman" w:hAnsi="Times New Roman" w:cs="Times New Roman"/>
                <w:b/>
                <w:sz w:val="24"/>
                <w:szCs w:val="24"/>
              </w:rPr>
              <w:t>/работы/услуги</w:t>
            </w:r>
            <w:r w:rsidRPr="00B32EBF">
              <w:rPr>
                <w:rStyle w:val="ac"/>
                <w:rFonts w:ascii="Times New Roman" w:hAnsi="Times New Roman" w:cs="Times New Roman"/>
                <w:b/>
                <w:sz w:val="24"/>
                <w:szCs w:val="24"/>
              </w:rPr>
              <w:footnoteReference w:id="2"/>
            </w:r>
          </w:p>
        </w:tc>
        <w:tc>
          <w:tcPr>
            <w:tcW w:w="1293" w:type="dxa"/>
            <w:tcBorders>
              <w:top w:val="single" w:sz="4" w:space="0" w:color="auto"/>
              <w:left w:val="single" w:sz="4" w:space="0" w:color="auto"/>
              <w:right w:val="single" w:sz="4" w:space="0" w:color="auto"/>
            </w:tcBorders>
            <w:shd w:val="clear" w:color="auto" w:fill="auto"/>
            <w:vAlign w:val="center"/>
          </w:tcPr>
          <w:p w:rsidR="004E1605" w:rsidRPr="00B32EBF" w:rsidRDefault="004E1605" w:rsidP="00B32EBF">
            <w:pPr>
              <w:snapToGrid w:val="0"/>
              <w:spacing w:after="0" w:line="240" w:lineRule="atLeast"/>
              <w:jc w:val="center"/>
              <w:rPr>
                <w:rFonts w:ascii="Times New Roman" w:hAnsi="Times New Roman" w:cs="Times New Roman"/>
                <w:b/>
                <w:sz w:val="24"/>
                <w:szCs w:val="24"/>
              </w:rPr>
            </w:pPr>
            <w:r w:rsidRPr="00B32EBF">
              <w:rPr>
                <w:rFonts w:ascii="Times New Roman" w:hAnsi="Times New Roman" w:cs="Times New Roman"/>
                <w:b/>
                <w:sz w:val="24"/>
                <w:szCs w:val="24"/>
              </w:rPr>
              <w:t>Единица измерения</w:t>
            </w:r>
          </w:p>
        </w:tc>
        <w:tc>
          <w:tcPr>
            <w:tcW w:w="1259" w:type="dxa"/>
            <w:tcBorders>
              <w:top w:val="single" w:sz="4" w:space="0" w:color="auto"/>
              <w:left w:val="single" w:sz="4" w:space="0" w:color="auto"/>
              <w:right w:val="single" w:sz="4" w:space="0" w:color="auto"/>
            </w:tcBorders>
            <w:shd w:val="clear" w:color="auto" w:fill="auto"/>
            <w:vAlign w:val="center"/>
          </w:tcPr>
          <w:p w:rsidR="004E1605" w:rsidRPr="00B32EBF" w:rsidRDefault="004E1605" w:rsidP="00B32EBF">
            <w:pPr>
              <w:snapToGrid w:val="0"/>
              <w:spacing w:after="0" w:line="240" w:lineRule="atLeast"/>
              <w:jc w:val="center"/>
              <w:rPr>
                <w:rFonts w:ascii="Times New Roman" w:hAnsi="Times New Roman" w:cs="Times New Roman"/>
                <w:b/>
                <w:sz w:val="24"/>
                <w:szCs w:val="24"/>
              </w:rPr>
            </w:pPr>
            <w:r w:rsidRPr="00B32EBF">
              <w:rPr>
                <w:rFonts w:ascii="Times New Roman" w:hAnsi="Times New Roman" w:cs="Times New Roman"/>
                <w:b/>
                <w:sz w:val="24"/>
                <w:szCs w:val="24"/>
              </w:rPr>
              <w:t>Кол-во</w:t>
            </w:r>
          </w:p>
        </w:tc>
      </w:tr>
      <w:tr w:rsidR="004E1605" w:rsidRPr="00B32EBF" w:rsidTr="004E1605">
        <w:trPr>
          <w:cantSplit/>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E1605" w:rsidRPr="00B32EBF" w:rsidRDefault="004E1605" w:rsidP="00B32EBF">
            <w:pPr>
              <w:snapToGrid w:val="0"/>
              <w:spacing w:after="0"/>
              <w:jc w:val="center"/>
              <w:rPr>
                <w:rFonts w:ascii="Times New Roman" w:hAnsi="Times New Roman" w:cs="Times New Roman"/>
                <w:sz w:val="24"/>
                <w:szCs w:val="24"/>
              </w:rPr>
            </w:pPr>
            <w:r w:rsidRPr="00B32EBF">
              <w:rPr>
                <w:rFonts w:ascii="Times New Roman" w:hAnsi="Times New Roman" w:cs="Times New Roman"/>
                <w:sz w:val="24"/>
                <w:szCs w:val="24"/>
              </w:rPr>
              <w:t>1</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rsidR="004E1605" w:rsidRPr="00B32EBF" w:rsidRDefault="004E1605" w:rsidP="00B32EBF">
            <w:pPr>
              <w:snapToGrid w:val="0"/>
              <w:spacing w:after="0"/>
              <w:jc w:val="center"/>
              <w:rPr>
                <w:rFonts w:ascii="Times New Roman" w:hAnsi="Times New Roman" w:cs="Times New Roman"/>
                <w:sz w:val="24"/>
                <w:szCs w:val="24"/>
              </w:rPr>
            </w:pPr>
            <w:r w:rsidRPr="00B32EBF">
              <w:rPr>
                <w:rFonts w:ascii="Times New Roman" w:hAnsi="Times New Roman" w:cs="Times New Roman"/>
                <w:sz w:val="24"/>
                <w:szCs w:val="24"/>
              </w:rPr>
              <w:t>2</w:t>
            </w:r>
          </w:p>
        </w:tc>
        <w:tc>
          <w:tcPr>
            <w:tcW w:w="4093" w:type="dxa"/>
            <w:tcBorders>
              <w:top w:val="single" w:sz="4" w:space="0" w:color="auto"/>
              <w:left w:val="single" w:sz="4" w:space="0" w:color="auto"/>
              <w:bottom w:val="single" w:sz="4" w:space="0" w:color="auto"/>
              <w:right w:val="single" w:sz="4" w:space="0" w:color="auto"/>
            </w:tcBorders>
            <w:shd w:val="clear" w:color="auto" w:fill="auto"/>
          </w:tcPr>
          <w:p w:rsidR="004E1605" w:rsidRPr="00B32EBF" w:rsidRDefault="004E1605" w:rsidP="00B32EBF">
            <w:pPr>
              <w:snapToGrid w:val="0"/>
              <w:spacing w:after="0"/>
              <w:jc w:val="center"/>
              <w:rPr>
                <w:rFonts w:ascii="Times New Roman" w:hAnsi="Times New Roman" w:cs="Times New Roman"/>
                <w:sz w:val="24"/>
                <w:szCs w:val="24"/>
              </w:rPr>
            </w:pPr>
            <w:r w:rsidRPr="00B32EBF">
              <w:rPr>
                <w:rFonts w:ascii="Times New Roman" w:hAnsi="Times New Roman" w:cs="Times New Roman"/>
                <w:sz w:val="24"/>
                <w:szCs w:val="24"/>
              </w:rPr>
              <w:t>3</w:t>
            </w:r>
          </w:p>
        </w:tc>
        <w:tc>
          <w:tcPr>
            <w:tcW w:w="1293" w:type="dxa"/>
            <w:tcBorders>
              <w:top w:val="single" w:sz="4" w:space="0" w:color="auto"/>
              <w:left w:val="single" w:sz="4" w:space="0" w:color="auto"/>
              <w:bottom w:val="single" w:sz="4" w:space="0" w:color="auto"/>
              <w:right w:val="single" w:sz="4" w:space="0" w:color="auto"/>
            </w:tcBorders>
            <w:shd w:val="clear" w:color="auto" w:fill="auto"/>
          </w:tcPr>
          <w:p w:rsidR="004E1605" w:rsidRPr="00B32EBF" w:rsidRDefault="004E1605" w:rsidP="00B32EBF">
            <w:pPr>
              <w:snapToGrid w:val="0"/>
              <w:spacing w:after="0"/>
              <w:jc w:val="center"/>
              <w:rPr>
                <w:rFonts w:ascii="Times New Roman" w:hAnsi="Times New Roman" w:cs="Times New Roman"/>
                <w:sz w:val="24"/>
                <w:szCs w:val="24"/>
              </w:rPr>
            </w:pPr>
            <w:r w:rsidRPr="00B32EBF">
              <w:rPr>
                <w:rFonts w:ascii="Times New Roman" w:hAnsi="Times New Roman" w:cs="Times New Roman"/>
                <w:sz w:val="24"/>
                <w:szCs w:val="24"/>
              </w:rPr>
              <w:t>4</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rsidR="004E1605" w:rsidRPr="00B32EBF" w:rsidRDefault="004E1605" w:rsidP="00B32EBF">
            <w:pPr>
              <w:snapToGrid w:val="0"/>
              <w:spacing w:after="0"/>
              <w:jc w:val="center"/>
              <w:rPr>
                <w:rFonts w:ascii="Times New Roman" w:hAnsi="Times New Roman" w:cs="Times New Roman"/>
                <w:sz w:val="24"/>
                <w:szCs w:val="24"/>
              </w:rPr>
            </w:pPr>
            <w:r w:rsidRPr="00B32EBF">
              <w:rPr>
                <w:rFonts w:ascii="Times New Roman" w:hAnsi="Times New Roman" w:cs="Times New Roman"/>
                <w:sz w:val="24"/>
                <w:szCs w:val="24"/>
              </w:rPr>
              <w:t>5</w:t>
            </w:r>
          </w:p>
        </w:tc>
      </w:tr>
      <w:tr w:rsidR="004E1605" w:rsidRPr="00B32EBF" w:rsidTr="004E1605">
        <w:tblPrEx>
          <w:tblCellMar>
            <w:left w:w="108" w:type="dxa"/>
            <w:right w:w="108" w:type="dxa"/>
          </w:tblCellMar>
        </w:tblPrEx>
        <w:trPr>
          <w:cantSplit/>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E1605" w:rsidRPr="00B32EBF" w:rsidRDefault="004E1605" w:rsidP="00B32EBF">
            <w:pPr>
              <w:suppressAutoHyphens/>
              <w:snapToGrid w:val="0"/>
              <w:spacing w:after="0" w:line="360" w:lineRule="atLeast"/>
              <w:ind w:left="180"/>
              <w:rPr>
                <w:rFonts w:ascii="Times New Roman" w:hAnsi="Times New Roman" w:cs="Times New Roman"/>
                <w:sz w:val="24"/>
                <w:szCs w:val="24"/>
              </w:rPr>
            </w:pP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rsidR="004E1605" w:rsidRPr="00B32EBF" w:rsidRDefault="004E1605" w:rsidP="00B32EBF">
            <w:pPr>
              <w:snapToGrid w:val="0"/>
              <w:spacing w:after="0"/>
              <w:jc w:val="center"/>
              <w:rPr>
                <w:rFonts w:ascii="Times New Roman" w:hAnsi="Times New Roman" w:cs="Times New Roman"/>
                <w:b/>
                <w:sz w:val="24"/>
                <w:szCs w:val="24"/>
              </w:rPr>
            </w:pPr>
          </w:p>
        </w:tc>
        <w:tc>
          <w:tcPr>
            <w:tcW w:w="4093" w:type="dxa"/>
            <w:tcBorders>
              <w:top w:val="single" w:sz="4" w:space="0" w:color="auto"/>
              <w:left w:val="single" w:sz="4" w:space="0" w:color="auto"/>
              <w:bottom w:val="single" w:sz="4" w:space="0" w:color="auto"/>
              <w:right w:val="single" w:sz="4" w:space="0" w:color="auto"/>
            </w:tcBorders>
            <w:shd w:val="clear" w:color="auto" w:fill="auto"/>
          </w:tcPr>
          <w:p w:rsidR="004E1605" w:rsidRPr="00B32EBF" w:rsidRDefault="004E1605" w:rsidP="00B32EBF">
            <w:pPr>
              <w:snapToGrid w:val="0"/>
              <w:spacing w:after="0"/>
              <w:jc w:val="center"/>
              <w:rPr>
                <w:rFonts w:ascii="Times New Roman" w:hAnsi="Times New Roman" w:cs="Times New Roman"/>
                <w:b/>
                <w:sz w:val="24"/>
                <w:szCs w:val="24"/>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rsidR="004E1605" w:rsidRPr="00B32EBF" w:rsidRDefault="004E1605" w:rsidP="00B32EBF">
            <w:pPr>
              <w:snapToGrid w:val="0"/>
              <w:spacing w:after="0"/>
              <w:jc w:val="center"/>
              <w:rPr>
                <w:rFonts w:ascii="Times New Roman" w:hAnsi="Times New Roman" w:cs="Times New Roman"/>
                <w:b/>
                <w:sz w:val="24"/>
                <w:szCs w:val="24"/>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4E1605" w:rsidRPr="00B32EBF" w:rsidRDefault="004E1605" w:rsidP="00B32EBF">
            <w:pPr>
              <w:snapToGrid w:val="0"/>
              <w:spacing w:after="0"/>
              <w:jc w:val="center"/>
              <w:rPr>
                <w:rFonts w:ascii="Times New Roman" w:hAnsi="Times New Roman" w:cs="Times New Roman"/>
                <w:b/>
                <w:sz w:val="24"/>
                <w:szCs w:val="24"/>
              </w:rPr>
            </w:pPr>
          </w:p>
        </w:tc>
      </w:tr>
    </w:tbl>
    <w:p w:rsidR="00B32EBF" w:rsidRPr="00B32EBF" w:rsidRDefault="00B32EBF" w:rsidP="00B32EBF">
      <w:pPr>
        <w:tabs>
          <w:tab w:val="left" w:pos="-284"/>
        </w:tabs>
        <w:spacing w:after="0"/>
        <w:jc w:val="both"/>
        <w:rPr>
          <w:rFonts w:ascii="Times New Roman" w:hAnsi="Times New Roman" w:cs="Times New Roman"/>
          <w:sz w:val="24"/>
          <w:szCs w:val="24"/>
          <w:shd w:val="clear" w:color="auto" w:fill="FFFFFF"/>
        </w:rPr>
      </w:pPr>
    </w:p>
    <w:p w:rsidR="00B32EBF" w:rsidRPr="00B32EBF" w:rsidRDefault="00B32EBF" w:rsidP="004E1605">
      <w:pPr>
        <w:tabs>
          <w:tab w:val="left" w:pos="720"/>
        </w:tabs>
        <w:spacing w:after="0"/>
        <w:jc w:val="both"/>
        <w:rPr>
          <w:rFonts w:ascii="Times New Roman" w:eastAsia="Arial Unicode MS" w:hAnsi="Times New Roman" w:cs="Times New Roman"/>
          <w:sz w:val="24"/>
        </w:rPr>
      </w:pPr>
      <w:r w:rsidRPr="00B32EBF">
        <w:rPr>
          <w:rFonts w:ascii="Times New Roman" w:hAnsi="Times New Roman" w:cs="Times New Roman"/>
          <w:sz w:val="24"/>
          <w:szCs w:val="24"/>
          <w:shd w:val="clear" w:color="auto" w:fill="FFFFFF"/>
        </w:rPr>
        <w:tab/>
        <w:t xml:space="preserve">3. Предлагаемая нами цена договора </w:t>
      </w:r>
      <w:r w:rsidR="004E1605">
        <w:rPr>
          <w:rFonts w:ascii="Times New Roman" w:hAnsi="Times New Roman" w:cs="Times New Roman"/>
          <w:sz w:val="24"/>
          <w:szCs w:val="24"/>
          <w:shd w:val="clear" w:color="auto" w:fill="FFFFFF"/>
        </w:rPr>
        <w:t>указана в Ценовом предложении к настоящей заявке.</w:t>
      </w:r>
    </w:p>
    <w:p w:rsidR="00B32EBF" w:rsidRPr="00B32EBF" w:rsidRDefault="00B32EBF" w:rsidP="008240A9">
      <w:pPr>
        <w:tabs>
          <w:tab w:val="left" w:pos="720"/>
        </w:tabs>
        <w:spacing w:after="0" w:line="240" w:lineRule="auto"/>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ab/>
        <w:t>4. Мы согласны с тем, что в случае если нами не были учтены какие-либо расценки  стоимости поставки товара составляющих полный комплекс по предмету запроса цен, поставка товара в любом случае будет осуществлена в полном соответствии с Техническим заданием в пределах предлагаемой нами цены договора.</w:t>
      </w:r>
    </w:p>
    <w:p w:rsidR="00B32EBF" w:rsidRPr="00B32EBF" w:rsidRDefault="00B32EBF" w:rsidP="008240A9">
      <w:pPr>
        <w:spacing w:after="0" w:line="240" w:lineRule="auto"/>
        <w:ind w:firstLine="708"/>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5. Если наши предложения, изложенные выше, будут приняты, мы берем на себя обязательство поставить товар в соответствии с требованиями документации о проведении запроса котировок и согласно нашим предложениям об условиях исполнения договора.</w:t>
      </w:r>
    </w:p>
    <w:p w:rsidR="00B32EBF" w:rsidRPr="00B32EBF" w:rsidRDefault="00B32EBF" w:rsidP="008240A9">
      <w:pPr>
        <w:autoSpaceDE w:val="0"/>
        <w:spacing w:after="0" w:line="240" w:lineRule="auto"/>
        <w:ind w:firstLine="708"/>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 xml:space="preserve">Настоящим гарантируем достоверность представленной нами в заявке информации. </w:t>
      </w:r>
    </w:p>
    <w:p w:rsidR="00B32EBF" w:rsidRPr="00B32EBF" w:rsidRDefault="00B32EBF" w:rsidP="00B32EBF">
      <w:pPr>
        <w:autoSpaceDE w:val="0"/>
        <w:spacing w:after="0"/>
        <w:ind w:firstLine="708"/>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 xml:space="preserve">6. Настоящей заявкой декларируем о соответствии участника закупки _____________________________________________________________________________ </w:t>
      </w:r>
    </w:p>
    <w:p w:rsidR="00B32EBF" w:rsidRPr="00B32EBF" w:rsidRDefault="00B32EBF" w:rsidP="00B32EBF">
      <w:pPr>
        <w:autoSpaceDE w:val="0"/>
        <w:spacing w:after="0"/>
        <w:jc w:val="center"/>
        <w:rPr>
          <w:rFonts w:ascii="Times New Roman" w:hAnsi="Times New Roman" w:cs="Times New Roman"/>
          <w:i/>
          <w:sz w:val="24"/>
          <w:szCs w:val="24"/>
          <w:shd w:val="clear" w:color="auto" w:fill="FFFFFF"/>
        </w:rPr>
      </w:pPr>
      <w:r w:rsidRPr="00B32EBF">
        <w:rPr>
          <w:rFonts w:ascii="Times New Roman" w:hAnsi="Times New Roman" w:cs="Times New Roman"/>
          <w:i/>
          <w:sz w:val="24"/>
          <w:szCs w:val="24"/>
          <w:shd w:val="clear" w:color="auto" w:fill="FFFFFF"/>
        </w:rPr>
        <w:t>(наименование участника закупки)</w:t>
      </w:r>
    </w:p>
    <w:p w:rsidR="00B32EBF" w:rsidRPr="00B32EBF" w:rsidRDefault="00B32EBF" w:rsidP="00B32EBF">
      <w:pPr>
        <w:autoSpaceDE w:val="0"/>
        <w:spacing w:after="0"/>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следующим требованиям:</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 xml:space="preserve">2) </w:t>
      </w:r>
      <w:proofErr w:type="spellStart"/>
      <w:r w:rsidRPr="00A40F14">
        <w:rPr>
          <w:rFonts w:ascii="Times New Roman" w:hAnsi="Times New Roman" w:cs="Times New Roman"/>
          <w:sz w:val="24"/>
          <w:szCs w:val="24"/>
        </w:rPr>
        <w:t>непроведение</w:t>
      </w:r>
      <w:proofErr w:type="spellEnd"/>
      <w:r w:rsidRPr="00A40F14">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 xml:space="preserve">3) </w:t>
      </w:r>
      <w:proofErr w:type="spellStart"/>
      <w:r w:rsidRPr="00A40F14">
        <w:rPr>
          <w:rFonts w:ascii="Times New Roman" w:hAnsi="Times New Roman" w:cs="Times New Roman"/>
          <w:sz w:val="24"/>
          <w:szCs w:val="24"/>
        </w:rPr>
        <w:t>неприостановление</w:t>
      </w:r>
      <w:proofErr w:type="spellEnd"/>
      <w:r w:rsidRPr="00A40F14">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w:t>
      </w:r>
      <w:r w:rsidRPr="00A40F14">
        <w:rPr>
          <w:rFonts w:ascii="Times New Roman" w:hAnsi="Times New Roman" w:cs="Times New Roman"/>
          <w:sz w:val="24"/>
          <w:szCs w:val="24"/>
        </w:rPr>
        <w:lastRenderedPageBreak/>
        <w:t>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6.1)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40F14">
        <w:rPr>
          <w:rFonts w:ascii="Times New Roman" w:hAnsi="Times New Roman" w:cs="Times New Roman"/>
          <w:sz w:val="24"/>
          <w:szCs w:val="24"/>
        </w:rPr>
        <w:t>неполнородными</w:t>
      </w:r>
      <w:proofErr w:type="spellEnd"/>
      <w:r w:rsidRPr="00A40F1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9) участник закупки не является офшорной компанией;</w:t>
      </w:r>
    </w:p>
    <w:p w:rsidR="00A40F14" w:rsidRPr="00A40F14" w:rsidRDefault="00A40F14" w:rsidP="00A40F14">
      <w:pPr>
        <w:spacing w:line="240" w:lineRule="atLeast"/>
        <w:ind w:firstLine="567"/>
        <w:contextualSpacing/>
        <w:jc w:val="both"/>
        <w:rPr>
          <w:rFonts w:ascii="Times New Roman" w:hAnsi="Times New Roman" w:cs="Times New Roman"/>
          <w:sz w:val="24"/>
          <w:szCs w:val="24"/>
        </w:rPr>
      </w:pPr>
      <w:r w:rsidRPr="00A40F14">
        <w:rPr>
          <w:rFonts w:ascii="Times New Roman" w:hAnsi="Times New Roman" w:cs="Times New Roman"/>
          <w:sz w:val="24"/>
          <w:szCs w:val="24"/>
        </w:rPr>
        <w:t>10) отсутствие у участника закупки ограничений для участия в закупках, установленных законодательством Российской Федерации.</w:t>
      </w:r>
    </w:p>
    <w:p w:rsidR="00A40F14" w:rsidRDefault="00A40F14" w:rsidP="00A40F14">
      <w:pPr>
        <w:spacing w:after="0" w:line="240" w:lineRule="auto"/>
        <w:ind w:firstLine="708"/>
        <w:jc w:val="both"/>
        <w:rPr>
          <w:rFonts w:ascii="Times New Roman" w:hAnsi="Times New Roman" w:cs="Times New Roman"/>
          <w:sz w:val="24"/>
          <w:szCs w:val="24"/>
        </w:rPr>
      </w:pPr>
      <w:r w:rsidRPr="00A40F14">
        <w:rPr>
          <w:rFonts w:ascii="Times New Roman" w:hAnsi="Times New Roman" w:cs="Times New Roman"/>
          <w:sz w:val="24"/>
          <w:szCs w:val="24"/>
        </w:rPr>
        <w:t>11)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Pr>
          <w:rFonts w:ascii="Times New Roman" w:hAnsi="Times New Roman" w:cs="Times New Roman"/>
          <w:sz w:val="24"/>
          <w:szCs w:val="24"/>
        </w:rPr>
        <w:t>ка закупки - юридического лица.</w:t>
      </w:r>
    </w:p>
    <w:p w:rsidR="00B32EBF" w:rsidRPr="00B32EBF" w:rsidRDefault="00B32EBF" w:rsidP="00A40F14">
      <w:pPr>
        <w:spacing w:after="0" w:line="240" w:lineRule="auto"/>
        <w:ind w:firstLine="708"/>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 xml:space="preserve">7. В случае победы нашей заявки берем на себя обязательства подписать договор (с учётом всех Приложений) на ________________________________ с заказчиком в соответствии с требованиями документации о проведении запроса </w:t>
      </w:r>
      <w:r w:rsidR="00C9156F">
        <w:rPr>
          <w:rFonts w:ascii="Times New Roman" w:hAnsi="Times New Roman" w:cs="Times New Roman"/>
          <w:sz w:val="24"/>
          <w:szCs w:val="24"/>
          <w:shd w:val="clear" w:color="auto" w:fill="FFFFFF"/>
        </w:rPr>
        <w:t>котировок</w:t>
      </w:r>
      <w:r w:rsidRPr="00B32EBF">
        <w:rPr>
          <w:rFonts w:ascii="Times New Roman" w:hAnsi="Times New Roman" w:cs="Times New Roman"/>
          <w:sz w:val="24"/>
          <w:szCs w:val="24"/>
          <w:shd w:val="clear" w:color="auto" w:fill="FFFFFF"/>
        </w:rPr>
        <w:t xml:space="preserve"> в течение срока, указанного в документации о проведении запроса </w:t>
      </w:r>
      <w:r w:rsidR="008240A9">
        <w:rPr>
          <w:rFonts w:ascii="Times New Roman" w:hAnsi="Times New Roman" w:cs="Times New Roman"/>
          <w:sz w:val="24"/>
          <w:szCs w:val="24"/>
          <w:shd w:val="clear" w:color="auto" w:fill="FFFFFF"/>
        </w:rPr>
        <w:t>котировок</w:t>
      </w:r>
      <w:r w:rsidRPr="00B32EBF">
        <w:rPr>
          <w:rFonts w:ascii="Times New Roman" w:hAnsi="Times New Roman" w:cs="Times New Roman"/>
          <w:sz w:val="24"/>
          <w:szCs w:val="24"/>
          <w:shd w:val="clear" w:color="auto" w:fill="FFFFFF"/>
        </w:rPr>
        <w:t xml:space="preserve">. </w:t>
      </w:r>
    </w:p>
    <w:p w:rsidR="00B32EBF" w:rsidRPr="00B32EBF" w:rsidRDefault="00B32EBF" w:rsidP="00B32EBF">
      <w:pPr>
        <w:spacing w:after="0"/>
        <w:ind w:firstLine="708"/>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 xml:space="preserve">8. В случае если наши предложения будут лучшими после предложений победителя в проведении запроса </w:t>
      </w:r>
      <w:r w:rsidR="008240A9">
        <w:rPr>
          <w:rFonts w:ascii="Times New Roman" w:hAnsi="Times New Roman" w:cs="Times New Roman"/>
          <w:sz w:val="24"/>
          <w:szCs w:val="24"/>
          <w:shd w:val="clear" w:color="auto" w:fill="FFFFFF"/>
        </w:rPr>
        <w:t>котировок</w:t>
      </w:r>
      <w:r w:rsidRPr="00B32EBF">
        <w:rPr>
          <w:rFonts w:ascii="Times New Roman" w:hAnsi="Times New Roman" w:cs="Times New Roman"/>
          <w:sz w:val="24"/>
          <w:szCs w:val="24"/>
          <w:shd w:val="clear" w:color="auto" w:fill="FFFFFF"/>
        </w:rPr>
        <w:t xml:space="preserve">, а победитель будет признан уклонившимся от заключения договора с заказчиком, то мы обязуемся подписать договор (с учётом всех Приложений) на ________________________________________________, в соответствии с требованиями </w:t>
      </w:r>
      <w:r w:rsidRPr="00B32EBF">
        <w:rPr>
          <w:rFonts w:ascii="Times New Roman" w:hAnsi="Times New Roman" w:cs="Times New Roman"/>
          <w:sz w:val="24"/>
          <w:szCs w:val="24"/>
          <w:shd w:val="clear" w:color="auto" w:fill="FFFFFF"/>
        </w:rPr>
        <w:lastRenderedPageBreak/>
        <w:t xml:space="preserve">документации о проведении запроса </w:t>
      </w:r>
      <w:r w:rsidR="00030A01">
        <w:rPr>
          <w:rFonts w:ascii="Times New Roman" w:hAnsi="Times New Roman" w:cs="Times New Roman"/>
          <w:sz w:val="24"/>
          <w:szCs w:val="24"/>
          <w:shd w:val="clear" w:color="auto" w:fill="FFFFFF"/>
        </w:rPr>
        <w:t>котировок</w:t>
      </w:r>
      <w:r w:rsidRPr="00B32EBF">
        <w:rPr>
          <w:rFonts w:ascii="Times New Roman" w:hAnsi="Times New Roman" w:cs="Times New Roman"/>
          <w:sz w:val="24"/>
          <w:szCs w:val="24"/>
          <w:shd w:val="clear" w:color="auto" w:fill="FFFFFF"/>
        </w:rPr>
        <w:t xml:space="preserve"> в течение срока, указанного в документации о проведении запроса </w:t>
      </w:r>
      <w:r w:rsidR="00EA7BEA">
        <w:rPr>
          <w:rFonts w:ascii="Times New Roman" w:hAnsi="Times New Roman" w:cs="Times New Roman"/>
          <w:sz w:val="24"/>
          <w:szCs w:val="24"/>
          <w:shd w:val="clear" w:color="auto" w:fill="FFFFFF"/>
        </w:rPr>
        <w:t>котировок</w:t>
      </w:r>
      <w:r w:rsidRPr="00B32EBF">
        <w:rPr>
          <w:rFonts w:ascii="Times New Roman" w:hAnsi="Times New Roman" w:cs="Times New Roman"/>
          <w:sz w:val="24"/>
          <w:szCs w:val="24"/>
          <w:shd w:val="clear" w:color="auto" w:fill="FFFFFF"/>
        </w:rPr>
        <w:t>.</w:t>
      </w:r>
    </w:p>
    <w:p w:rsidR="00B32EBF" w:rsidRPr="00B32EBF" w:rsidRDefault="00B32EBF" w:rsidP="00B32EBF">
      <w:pPr>
        <w:tabs>
          <w:tab w:val="left" w:pos="900"/>
        </w:tabs>
        <w:spacing w:after="0"/>
        <w:ind w:firstLine="708"/>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9. Корреспонденцию в наш адрес просим направлять по адресу: _____________________________________________________________________________.</w:t>
      </w:r>
    </w:p>
    <w:p w:rsidR="00B32EBF" w:rsidRPr="00B32EBF" w:rsidRDefault="00B32EBF" w:rsidP="00B32EBF">
      <w:pPr>
        <w:spacing w:after="0"/>
        <w:ind w:firstLine="709"/>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10.Номер телефона, по которому можно связаться с нашей организацией при доставке корреспонденции в наш адрес: __________________________________________.</w:t>
      </w:r>
    </w:p>
    <w:p w:rsidR="00B32EBF" w:rsidRPr="00B32EBF" w:rsidRDefault="00B32EBF" w:rsidP="00B32EBF">
      <w:pPr>
        <w:spacing w:after="0"/>
        <w:ind w:firstLine="709"/>
        <w:jc w:val="both"/>
        <w:rPr>
          <w:rFonts w:ascii="Times New Roman" w:hAnsi="Times New Roman" w:cs="Times New Roman"/>
          <w:sz w:val="24"/>
          <w:szCs w:val="24"/>
          <w:shd w:val="clear" w:color="auto" w:fill="FFFFFF"/>
        </w:rPr>
      </w:pPr>
    </w:p>
    <w:p w:rsidR="00B32EBF" w:rsidRPr="00B32EBF" w:rsidRDefault="00B32EBF" w:rsidP="00B32EBF">
      <w:pPr>
        <w:autoSpaceDE w:val="0"/>
        <w:autoSpaceDN w:val="0"/>
        <w:adjustRightInd w:val="0"/>
        <w:spacing w:after="0"/>
        <w:ind w:firstLine="708"/>
        <w:jc w:val="both"/>
        <w:rPr>
          <w:rFonts w:ascii="Times New Roman" w:hAnsi="Times New Roman" w:cs="Times New Roman"/>
          <w:sz w:val="24"/>
          <w:szCs w:val="24"/>
        </w:rPr>
      </w:pPr>
      <w:r w:rsidRPr="00B32EBF">
        <w:rPr>
          <w:rFonts w:ascii="Times New Roman" w:hAnsi="Times New Roman" w:cs="Times New Roman"/>
          <w:sz w:val="24"/>
          <w:szCs w:val="24"/>
        </w:rPr>
        <w:t>Сведения о нашей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10"/>
        <w:gridCol w:w="5028"/>
      </w:tblGrid>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полное наименование</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сокращенное наименование</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фирменное наименование</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организационно-правовая форма</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ИНН/КПП</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юридический адрес (местонахождение)</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фактический адрес</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почтовый адрес</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i/>
                <w:sz w:val="24"/>
                <w:szCs w:val="24"/>
              </w:rPr>
              <w:t xml:space="preserve">Для участника закупки -  физического лица: фамилия, имя, отчество, паспортные данные, сведения о месте жительства </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Телефон, факс с кодом города</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адрес электронной почты</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r w:rsidR="00B32EBF" w:rsidRPr="00B32EBF" w:rsidTr="00F774A9">
        <w:tc>
          <w:tcPr>
            <w:tcW w:w="5217"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r w:rsidRPr="00B32EBF">
              <w:rPr>
                <w:rFonts w:ascii="Times New Roman" w:hAnsi="Times New Roman" w:cs="Times New Roman"/>
                <w:sz w:val="24"/>
                <w:szCs w:val="24"/>
              </w:rPr>
              <w:t>банковские реквизиты</w:t>
            </w:r>
          </w:p>
        </w:tc>
        <w:tc>
          <w:tcPr>
            <w:tcW w:w="5204" w:type="dxa"/>
          </w:tcPr>
          <w:p w:rsidR="00B32EBF" w:rsidRPr="00B32EBF" w:rsidRDefault="00B32EBF" w:rsidP="00B32EBF">
            <w:pPr>
              <w:autoSpaceDE w:val="0"/>
              <w:autoSpaceDN w:val="0"/>
              <w:adjustRightInd w:val="0"/>
              <w:spacing w:after="0"/>
              <w:jc w:val="both"/>
              <w:rPr>
                <w:rFonts w:ascii="Times New Roman" w:hAnsi="Times New Roman" w:cs="Times New Roman"/>
                <w:sz w:val="24"/>
                <w:szCs w:val="24"/>
              </w:rPr>
            </w:pPr>
          </w:p>
        </w:tc>
      </w:tr>
    </w:tbl>
    <w:p w:rsidR="00A87F2F" w:rsidRPr="00B32EBF" w:rsidRDefault="00A87F2F" w:rsidP="00B32EBF">
      <w:pPr>
        <w:spacing w:after="0"/>
        <w:jc w:val="center"/>
        <w:rPr>
          <w:rFonts w:ascii="Times New Roman" w:hAnsi="Times New Roman" w:cs="Times New Roman"/>
        </w:rPr>
      </w:pPr>
    </w:p>
    <w:p w:rsidR="00B32EBF" w:rsidRPr="00B32EBF" w:rsidRDefault="00B32EBF" w:rsidP="00B32EBF">
      <w:pPr>
        <w:keepNext/>
        <w:keepLines/>
        <w:widowControl w:val="0"/>
        <w:suppressLineNumbers/>
        <w:autoSpaceDE w:val="0"/>
        <w:spacing w:after="0"/>
        <w:ind w:right="283"/>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Должность руководителя участника запроса котировок</w:t>
      </w:r>
    </w:p>
    <w:p w:rsidR="00B32EBF" w:rsidRPr="00B32EBF" w:rsidRDefault="00B32EBF" w:rsidP="00B32EBF">
      <w:pPr>
        <w:keepNext/>
        <w:keepLines/>
        <w:widowControl w:val="0"/>
        <w:suppressLineNumbers/>
        <w:autoSpaceDE w:val="0"/>
        <w:spacing w:after="0"/>
        <w:ind w:right="21"/>
        <w:jc w:val="both"/>
        <w:rPr>
          <w:rFonts w:ascii="Times New Roman" w:hAnsi="Times New Roman" w:cs="Times New Roman"/>
          <w:i/>
          <w:iCs/>
          <w:sz w:val="24"/>
          <w:szCs w:val="24"/>
          <w:shd w:val="clear" w:color="auto" w:fill="FFFFFF"/>
        </w:rPr>
      </w:pPr>
      <w:r w:rsidRPr="00B32EBF">
        <w:rPr>
          <w:rFonts w:ascii="Times New Roman" w:hAnsi="Times New Roman" w:cs="Times New Roman"/>
          <w:sz w:val="24"/>
          <w:szCs w:val="24"/>
          <w:shd w:val="clear" w:color="auto" w:fill="FFFFFF"/>
        </w:rPr>
        <w:t>(уполномоченного лица)                   _________________                     ______________</w:t>
      </w:r>
    </w:p>
    <w:p w:rsidR="00B32EBF" w:rsidRPr="00B32EBF" w:rsidRDefault="00B32EBF" w:rsidP="00B32EBF">
      <w:pPr>
        <w:spacing w:after="0"/>
        <w:rPr>
          <w:rFonts w:ascii="Times New Roman" w:hAnsi="Times New Roman" w:cs="Times New Roman"/>
          <w:sz w:val="24"/>
          <w:szCs w:val="24"/>
          <w:shd w:val="clear" w:color="auto" w:fill="FFFFFF"/>
        </w:rPr>
      </w:pPr>
      <w:r w:rsidRPr="00B32EBF">
        <w:rPr>
          <w:rFonts w:ascii="Times New Roman" w:hAnsi="Times New Roman" w:cs="Times New Roman"/>
          <w:i/>
          <w:iCs/>
          <w:sz w:val="24"/>
          <w:szCs w:val="24"/>
          <w:shd w:val="clear" w:color="auto" w:fill="FFFFFF"/>
        </w:rPr>
        <w:t xml:space="preserve">                                                                        (подпись)                                 (Ф.И.О.)    </w:t>
      </w:r>
    </w:p>
    <w:p w:rsidR="00B32EBF" w:rsidRPr="00B32EBF" w:rsidRDefault="00B32EBF" w:rsidP="00B32EBF">
      <w:pPr>
        <w:pStyle w:val="FR3"/>
        <w:spacing w:line="100" w:lineRule="atLeast"/>
        <w:ind w:left="0" w:right="800"/>
        <w:jc w:val="left"/>
        <w:rPr>
          <w:sz w:val="24"/>
          <w:szCs w:val="24"/>
          <w:shd w:val="clear" w:color="auto" w:fill="FFFFFF"/>
        </w:rPr>
      </w:pPr>
      <w:r w:rsidRPr="00B32EBF">
        <w:rPr>
          <w:sz w:val="24"/>
          <w:szCs w:val="24"/>
          <w:shd w:val="clear" w:color="auto" w:fill="FFFFFF"/>
        </w:rPr>
        <w:t>М.П. (для юридических лиц при наличии)</w:t>
      </w:r>
    </w:p>
    <w:p w:rsidR="00B32EBF" w:rsidRPr="00A33107" w:rsidRDefault="00B32EBF" w:rsidP="00B32EBF">
      <w:pPr>
        <w:pStyle w:val="FR3"/>
        <w:spacing w:line="100" w:lineRule="atLeast"/>
        <w:ind w:left="0" w:right="800"/>
        <w:jc w:val="left"/>
        <w:rPr>
          <w:sz w:val="24"/>
          <w:szCs w:val="24"/>
          <w:shd w:val="clear" w:color="auto" w:fill="FFFFFF"/>
        </w:rPr>
      </w:pPr>
    </w:p>
    <w:p w:rsidR="00B32EBF" w:rsidRDefault="00B32EBF" w:rsidP="00E45EC8">
      <w:pPr>
        <w:jc w:val="center"/>
      </w:pPr>
    </w:p>
    <w:p w:rsidR="00EA7BEA" w:rsidRDefault="00EA7BEA" w:rsidP="00E45EC8">
      <w:pPr>
        <w:jc w:val="center"/>
      </w:pPr>
    </w:p>
    <w:p w:rsidR="004E1605" w:rsidRDefault="004E1605" w:rsidP="00E45EC8">
      <w:pPr>
        <w:jc w:val="center"/>
      </w:pPr>
    </w:p>
    <w:p w:rsidR="004E1605" w:rsidRDefault="004E1605" w:rsidP="00E45EC8">
      <w:pPr>
        <w:jc w:val="center"/>
      </w:pPr>
    </w:p>
    <w:p w:rsidR="006177BA" w:rsidRDefault="006177BA" w:rsidP="001910A4">
      <w:pPr>
        <w:spacing w:after="0"/>
        <w:rPr>
          <w:rFonts w:ascii="Times New Roman" w:hAnsi="Times New Roman" w:cs="Times New Roman"/>
          <w:b/>
          <w:bCs/>
          <w:i/>
          <w:iCs/>
          <w:sz w:val="24"/>
          <w:szCs w:val="24"/>
          <w:shd w:val="clear" w:color="auto" w:fill="FFFFFF"/>
        </w:rPr>
      </w:pPr>
    </w:p>
    <w:p w:rsidR="004E1605" w:rsidRDefault="004E1605" w:rsidP="004E1605">
      <w:pPr>
        <w:spacing w:after="0"/>
        <w:jc w:val="center"/>
        <w:rPr>
          <w:rFonts w:ascii="Times New Roman" w:hAnsi="Times New Roman" w:cs="Times New Roman"/>
          <w:b/>
          <w:bCs/>
          <w:i/>
          <w:iCs/>
          <w:sz w:val="24"/>
          <w:szCs w:val="24"/>
          <w:shd w:val="clear" w:color="auto" w:fill="FFFFFF"/>
        </w:rPr>
      </w:pPr>
      <w:r>
        <w:rPr>
          <w:rFonts w:ascii="Times New Roman" w:hAnsi="Times New Roman" w:cs="Times New Roman"/>
          <w:b/>
          <w:bCs/>
          <w:i/>
          <w:iCs/>
          <w:sz w:val="24"/>
          <w:szCs w:val="24"/>
          <w:shd w:val="clear" w:color="auto" w:fill="FFFFFF"/>
        </w:rPr>
        <w:t xml:space="preserve">ЦЕНОВОЕ ПРЕДЛОЖЕНИЕ </w:t>
      </w:r>
    </w:p>
    <w:p w:rsidR="004E1605" w:rsidRDefault="004E1605" w:rsidP="004E1605">
      <w:pPr>
        <w:spacing w:after="0"/>
        <w:jc w:val="center"/>
        <w:rPr>
          <w:rFonts w:ascii="Times New Roman" w:hAnsi="Times New Roman" w:cs="Times New Roman"/>
          <w:b/>
          <w:bCs/>
          <w:i/>
          <w:iCs/>
          <w:sz w:val="24"/>
          <w:szCs w:val="24"/>
          <w:shd w:val="clear" w:color="auto" w:fill="FFFFFF"/>
        </w:rPr>
      </w:pPr>
      <w:r>
        <w:rPr>
          <w:rFonts w:ascii="Times New Roman" w:hAnsi="Times New Roman" w:cs="Times New Roman"/>
          <w:b/>
          <w:bCs/>
          <w:i/>
          <w:iCs/>
          <w:sz w:val="24"/>
          <w:szCs w:val="24"/>
          <w:shd w:val="clear" w:color="auto" w:fill="FFFFFF"/>
        </w:rPr>
        <w:t>К</w:t>
      </w:r>
      <w:r w:rsidRPr="00B32EBF">
        <w:rPr>
          <w:rFonts w:ascii="Times New Roman" w:hAnsi="Times New Roman" w:cs="Times New Roman"/>
          <w:b/>
          <w:bCs/>
          <w:i/>
          <w:iCs/>
          <w:sz w:val="24"/>
          <w:szCs w:val="24"/>
          <w:shd w:val="clear" w:color="auto" w:fill="FFFFFF"/>
        </w:rPr>
        <w:t xml:space="preserve"> ЗАЯВК</w:t>
      </w:r>
      <w:r>
        <w:rPr>
          <w:rFonts w:ascii="Times New Roman" w:hAnsi="Times New Roman" w:cs="Times New Roman"/>
          <w:b/>
          <w:bCs/>
          <w:i/>
          <w:iCs/>
          <w:sz w:val="24"/>
          <w:szCs w:val="24"/>
          <w:shd w:val="clear" w:color="auto" w:fill="FFFFFF"/>
        </w:rPr>
        <w:t>Е</w:t>
      </w:r>
      <w:r w:rsidRPr="00B32EBF">
        <w:rPr>
          <w:rFonts w:ascii="Times New Roman" w:hAnsi="Times New Roman" w:cs="Times New Roman"/>
          <w:b/>
          <w:bCs/>
          <w:i/>
          <w:iCs/>
          <w:sz w:val="24"/>
          <w:szCs w:val="24"/>
          <w:shd w:val="clear" w:color="auto" w:fill="FFFFFF"/>
        </w:rPr>
        <w:t xml:space="preserve"> НА УЧАСТИЕ В ОТКРЫТОМ ЗАПРОСЕ </w:t>
      </w:r>
      <w:r>
        <w:rPr>
          <w:rFonts w:ascii="Times New Roman" w:hAnsi="Times New Roman" w:cs="Times New Roman"/>
          <w:b/>
          <w:bCs/>
          <w:i/>
          <w:iCs/>
          <w:sz w:val="24"/>
          <w:szCs w:val="24"/>
          <w:shd w:val="clear" w:color="auto" w:fill="FFFFFF"/>
        </w:rPr>
        <w:t xml:space="preserve">КОТИРОВОК </w:t>
      </w:r>
    </w:p>
    <w:p w:rsidR="004E1605" w:rsidRPr="00B32EBF" w:rsidRDefault="004E1605" w:rsidP="004E1605">
      <w:pPr>
        <w:spacing w:after="0"/>
        <w:jc w:val="center"/>
        <w:rPr>
          <w:rFonts w:ascii="Times New Roman" w:hAnsi="Times New Roman" w:cs="Times New Roman"/>
          <w:b/>
          <w:bCs/>
          <w:i/>
          <w:iCs/>
          <w:sz w:val="24"/>
          <w:szCs w:val="24"/>
          <w:shd w:val="clear" w:color="auto" w:fill="FFFFFF"/>
        </w:rPr>
      </w:pPr>
      <w:r>
        <w:rPr>
          <w:rFonts w:ascii="Times New Roman" w:hAnsi="Times New Roman" w:cs="Times New Roman"/>
          <w:b/>
          <w:bCs/>
          <w:i/>
          <w:iCs/>
          <w:sz w:val="24"/>
          <w:szCs w:val="24"/>
          <w:shd w:val="clear" w:color="auto" w:fill="FFFFFF"/>
        </w:rPr>
        <w:t>В ЭЛЕКТРОННОЙ ФОРМЕ</w:t>
      </w:r>
    </w:p>
    <w:p w:rsidR="004E1605" w:rsidRPr="00B32EBF" w:rsidRDefault="004E1605" w:rsidP="004E1605">
      <w:pPr>
        <w:spacing w:after="0"/>
        <w:jc w:val="center"/>
        <w:rPr>
          <w:rFonts w:ascii="Times New Roman" w:hAnsi="Times New Roman" w:cs="Times New Roman"/>
          <w:b/>
          <w:bCs/>
          <w:i/>
          <w:iCs/>
          <w:sz w:val="24"/>
          <w:szCs w:val="24"/>
          <w:shd w:val="clear" w:color="auto" w:fill="FFFFFF"/>
        </w:rPr>
      </w:pPr>
    </w:p>
    <w:p w:rsidR="004E1605" w:rsidRPr="00B32EBF" w:rsidRDefault="004E1605" w:rsidP="004E1605">
      <w:pPr>
        <w:spacing w:after="0"/>
        <w:jc w:val="center"/>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на право заключения с _____________________________________________ договора на</w:t>
      </w:r>
    </w:p>
    <w:p w:rsidR="004E1605" w:rsidRPr="00B32EBF" w:rsidRDefault="004E1605" w:rsidP="004E1605">
      <w:pPr>
        <w:spacing w:after="0"/>
        <w:jc w:val="center"/>
        <w:rPr>
          <w:rFonts w:ascii="Times New Roman" w:hAnsi="Times New Roman" w:cs="Times New Roman"/>
          <w:i/>
          <w:iCs/>
          <w:sz w:val="24"/>
          <w:szCs w:val="24"/>
          <w:shd w:val="clear" w:color="auto" w:fill="FFFFFF"/>
        </w:rPr>
      </w:pPr>
      <w:r w:rsidRPr="004E1605">
        <w:rPr>
          <w:rFonts w:ascii="Times New Roman" w:hAnsi="Times New Roman" w:cs="Times New Roman"/>
          <w:i/>
          <w:sz w:val="20"/>
          <w:szCs w:val="20"/>
          <w:shd w:val="clear" w:color="auto" w:fill="FFFFFF"/>
        </w:rPr>
        <w:t xml:space="preserve">                (наименование заказчика)</w:t>
      </w:r>
      <w:r w:rsidRPr="00B32EBF">
        <w:rPr>
          <w:rFonts w:ascii="Times New Roman" w:hAnsi="Times New Roman" w:cs="Times New Roman"/>
          <w:sz w:val="24"/>
          <w:szCs w:val="24"/>
          <w:shd w:val="clear" w:color="auto" w:fill="FFFFFF"/>
        </w:rPr>
        <w:t xml:space="preserve"> ___________________________________________________________________________</w:t>
      </w:r>
    </w:p>
    <w:p w:rsidR="004E1605" w:rsidRPr="004E1605" w:rsidRDefault="004E1605" w:rsidP="004E1605">
      <w:pPr>
        <w:spacing w:after="0"/>
        <w:jc w:val="center"/>
        <w:rPr>
          <w:rFonts w:ascii="Times New Roman" w:hAnsi="Times New Roman" w:cs="Times New Roman"/>
          <w:sz w:val="20"/>
          <w:szCs w:val="20"/>
          <w:shd w:val="clear" w:color="auto" w:fill="FFFFFF"/>
        </w:rPr>
      </w:pPr>
      <w:r w:rsidRPr="004E1605">
        <w:rPr>
          <w:rFonts w:ascii="Times New Roman" w:hAnsi="Times New Roman" w:cs="Times New Roman"/>
          <w:i/>
          <w:iCs/>
          <w:sz w:val="20"/>
          <w:szCs w:val="20"/>
          <w:shd w:val="clear" w:color="auto" w:fill="FFFFFF"/>
        </w:rPr>
        <w:t xml:space="preserve">(предмет запроса котировок)   </w:t>
      </w:r>
    </w:p>
    <w:p w:rsidR="004E1605" w:rsidRPr="00B32EBF" w:rsidRDefault="004E1605" w:rsidP="004E1605">
      <w:pPr>
        <w:spacing w:after="0"/>
        <w:ind w:firstLine="708"/>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1. Изучив извещение № ______________ от «___» _________ 20__ г. о проведении запроса котировок на __________________________________________________________, а также применимые к данному запросу котировок законодательство и нормативно-правовые акты</w:t>
      </w:r>
      <w:r>
        <w:rPr>
          <w:rFonts w:ascii="Times New Roman" w:hAnsi="Times New Roman" w:cs="Times New Roman"/>
          <w:sz w:val="24"/>
          <w:szCs w:val="24"/>
          <w:shd w:val="clear" w:color="auto" w:fill="FFFFFF"/>
        </w:rPr>
        <w:t>, ,</w:t>
      </w:r>
      <w:r w:rsidRPr="00B32EBF">
        <w:rPr>
          <w:rFonts w:ascii="Times New Roman" w:hAnsi="Times New Roman" w:cs="Times New Roman"/>
          <w:sz w:val="24"/>
          <w:szCs w:val="24"/>
          <w:shd w:val="clear" w:color="auto" w:fill="FFFFFF"/>
        </w:rPr>
        <w:t>______________________________________________________________</w:t>
      </w:r>
    </w:p>
    <w:p w:rsidR="004E1605" w:rsidRPr="004E1605" w:rsidRDefault="004E1605" w:rsidP="004E1605">
      <w:pPr>
        <w:spacing w:after="0" w:line="360" w:lineRule="auto"/>
        <w:jc w:val="center"/>
        <w:rPr>
          <w:rFonts w:ascii="Times New Roman" w:hAnsi="Times New Roman" w:cs="Times New Roman"/>
          <w:i/>
          <w:sz w:val="20"/>
          <w:szCs w:val="20"/>
          <w:shd w:val="clear" w:color="auto" w:fill="FFFFFF"/>
        </w:rPr>
      </w:pPr>
      <w:r w:rsidRPr="004E1605">
        <w:rPr>
          <w:rFonts w:ascii="Times New Roman" w:hAnsi="Times New Roman" w:cs="Times New Roman"/>
          <w:i/>
          <w:sz w:val="20"/>
          <w:szCs w:val="20"/>
          <w:shd w:val="clear" w:color="auto" w:fill="FFFFFF"/>
        </w:rPr>
        <w:t>(наименование, Ф.И.О. участника закупки)</w:t>
      </w:r>
    </w:p>
    <w:p w:rsidR="004E1605" w:rsidRPr="00B32EBF" w:rsidRDefault="004E1605" w:rsidP="004E1605">
      <w:pPr>
        <w:spacing w:after="0"/>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lastRenderedPageBreak/>
        <w:t>в лице ______________________________________________________________________,</w:t>
      </w:r>
    </w:p>
    <w:p w:rsidR="004E1605" w:rsidRPr="004E1605" w:rsidRDefault="004E1605" w:rsidP="004E1605">
      <w:pPr>
        <w:spacing w:after="0" w:line="360" w:lineRule="auto"/>
        <w:jc w:val="center"/>
        <w:rPr>
          <w:rFonts w:ascii="Times New Roman" w:hAnsi="Times New Roman" w:cs="Times New Roman"/>
          <w:i/>
          <w:sz w:val="20"/>
          <w:szCs w:val="20"/>
          <w:shd w:val="clear" w:color="auto" w:fill="FFFFFF"/>
        </w:rPr>
      </w:pPr>
      <w:r w:rsidRPr="004E1605">
        <w:rPr>
          <w:rFonts w:ascii="Times New Roman" w:hAnsi="Times New Roman" w:cs="Times New Roman"/>
          <w:i/>
          <w:sz w:val="20"/>
          <w:szCs w:val="20"/>
          <w:shd w:val="clear" w:color="auto" w:fill="FFFFFF"/>
        </w:rPr>
        <w:t>(наименование должности руководителя (уполномоченного лица) участника закупки и его фамилия, имя, отчество),</w:t>
      </w:r>
    </w:p>
    <w:p w:rsidR="004E1605" w:rsidRPr="00B32EBF" w:rsidRDefault="004E1605" w:rsidP="004E1605">
      <w:pPr>
        <w:tabs>
          <w:tab w:val="left" w:pos="720"/>
        </w:tabs>
        <w:spacing w:after="0"/>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действующего на основании _______________,</w:t>
      </w:r>
      <w:r>
        <w:rPr>
          <w:rFonts w:ascii="Times New Roman" w:hAnsi="Times New Roman" w:cs="Times New Roman"/>
          <w:sz w:val="24"/>
          <w:szCs w:val="24"/>
          <w:shd w:val="clear" w:color="auto" w:fill="FFFFFF"/>
        </w:rPr>
        <w:t xml:space="preserve"> настоящим сообщаем, что п</w:t>
      </w:r>
      <w:r w:rsidRPr="00B32EBF">
        <w:rPr>
          <w:rFonts w:ascii="Times New Roman" w:hAnsi="Times New Roman" w:cs="Times New Roman"/>
          <w:sz w:val="24"/>
          <w:szCs w:val="24"/>
          <w:shd w:val="clear" w:color="auto" w:fill="FFFFFF"/>
        </w:rPr>
        <w:t>редлагаемая нами цена договора составляет</w:t>
      </w:r>
    </w:p>
    <w:p w:rsidR="004E1605" w:rsidRDefault="004E1605" w:rsidP="004E1605">
      <w:pPr>
        <w:tabs>
          <w:tab w:val="left" w:pos="7155"/>
        </w:tabs>
        <w:spacing w:after="0"/>
        <w:jc w:val="both"/>
        <w:rPr>
          <w:rFonts w:ascii="Times New Roman" w:hAnsi="Times New Roman" w:cs="Times New Roman"/>
          <w:i/>
          <w:sz w:val="24"/>
          <w:szCs w:val="24"/>
        </w:rPr>
      </w:pPr>
      <w:proofErr w:type="gramStart"/>
      <w:r w:rsidRPr="00B32EBF">
        <w:rPr>
          <w:rFonts w:ascii="Times New Roman" w:hAnsi="Times New Roman" w:cs="Times New Roman"/>
          <w:sz w:val="24"/>
          <w:szCs w:val="24"/>
          <w:shd w:val="clear" w:color="auto" w:fill="FFFFFF"/>
        </w:rPr>
        <w:t>___________________________________________ (</w:t>
      </w:r>
      <w:proofErr w:type="spellStart"/>
      <w:r w:rsidRPr="00B32EBF">
        <w:rPr>
          <w:rFonts w:ascii="Times New Roman" w:hAnsi="Times New Roman" w:cs="Times New Roman"/>
          <w:i/>
          <w:sz w:val="24"/>
          <w:szCs w:val="24"/>
          <w:shd w:val="clear" w:color="auto" w:fill="FFFFFF"/>
        </w:rPr>
        <w:t>суммапрописью</w:t>
      </w:r>
      <w:proofErr w:type="spellEnd"/>
      <w:r w:rsidRPr="00B32EBF">
        <w:rPr>
          <w:rFonts w:ascii="Times New Roman" w:hAnsi="Times New Roman" w:cs="Times New Roman"/>
          <w:sz w:val="24"/>
          <w:szCs w:val="24"/>
          <w:shd w:val="clear" w:color="auto" w:fill="FFFFFF"/>
        </w:rPr>
        <w:t>) рублей,</w:t>
      </w:r>
      <w:r w:rsidRPr="00B32EBF">
        <w:rPr>
          <w:rFonts w:ascii="Times New Roman" w:hAnsi="Times New Roman" w:cs="Times New Roman"/>
          <w:sz w:val="24"/>
          <w:szCs w:val="24"/>
        </w:rPr>
        <w:t xml:space="preserve"> в том числе  НДС</w:t>
      </w:r>
      <w:r>
        <w:rPr>
          <w:rFonts w:ascii="Times New Roman" w:hAnsi="Times New Roman" w:cs="Times New Roman"/>
          <w:sz w:val="24"/>
          <w:szCs w:val="24"/>
        </w:rPr>
        <w:t>____</w:t>
      </w:r>
      <w:r w:rsidRPr="00B32EBF">
        <w:rPr>
          <w:rFonts w:ascii="Times New Roman" w:hAnsi="Times New Roman" w:cs="Times New Roman"/>
          <w:sz w:val="24"/>
          <w:szCs w:val="24"/>
        </w:rPr>
        <w:t xml:space="preserve"> % в размере _____ руб. (</w:t>
      </w:r>
      <w:r w:rsidRPr="00B32EBF">
        <w:rPr>
          <w:rFonts w:ascii="Times New Roman" w:hAnsi="Times New Roman" w:cs="Times New Roman"/>
          <w:i/>
          <w:sz w:val="24"/>
          <w:szCs w:val="24"/>
        </w:rPr>
        <w:t>если участник закупки не является плательщиком НДС, то необходимо указать основание для освобождения от уплаты НДС</w:t>
      </w:r>
      <w:r w:rsidRPr="00B32EBF">
        <w:rPr>
          <w:rFonts w:ascii="Times New Roman" w:hAnsi="Times New Roman" w:cs="Times New Roman"/>
          <w:sz w:val="24"/>
          <w:szCs w:val="24"/>
        </w:rPr>
        <w:t>)</w:t>
      </w:r>
      <w:r w:rsidRPr="00B32EBF">
        <w:rPr>
          <w:rFonts w:ascii="Times New Roman" w:hAnsi="Times New Roman" w:cs="Times New Roman"/>
          <w:sz w:val="24"/>
          <w:szCs w:val="24"/>
          <w:shd w:val="clear" w:color="auto" w:fill="FFFFFF"/>
        </w:rPr>
        <w:t xml:space="preserve">, и включает в себя </w:t>
      </w:r>
      <w:r w:rsidRPr="00B32EBF">
        <w:rPr>
          <w:rFonts w:ascii="Times New Roman" w:hAnsi="Times New Roman" w:cs="Times New Roman"/>
          <w:sz w:val="24"/>
          <w:szCs w:val="24"/>
        </w:rPr>
        <w:t xml:space="preserve">все расходы </w:t>
      </w:r>
      <w:r w:rsidR="0077458C">
        <w:rPr>
          <w:rFonts w:ascii="Times New Roman" w:hAnsi="Times New Roman" w:cs="Times New Roman"/>
          <w:sz w:val="24"/>
          <w:szCs w:val="24"/>
        </w:rPr>
        <w:t>подрядчика</w:t>
      </w:r>
      <w:r w:rsidRPr="00B32EBF">
        <w:rPr>
          <w:rFonts w:ascii="Times New Roman" w:hAnsi="Times New Roman" w:cs="Times New Roman"/>
          <w:sz w:val="24"/>
          <w:szCs w:val="24"/>
        </w:rPr>
        <w:t xml:space="preserve">, связанные с исполнением договора, в том числе налоги и сборы, установленные законодательством Российской Федерации, расходы на </w:t>
      </w:r>
      <w:r w:rsidRPr="00B32EBF">
        <w:rPr>
          <w:rFonts w:ascii="Times New Roman" w:eastAsia="Arial Unicode MS" w:hAnsi="Times New Roman" w:cs="Times New Roman"/>
          <w:sz w:val="24"/>
        </w:rPr>
        <w:t>транспортировку</w:t>
      </w:r>
      <w:r w:rsidRPr="00B32EBF">
        <w:rPr>
          <w:rFonts w:ascii="Times New Roman" w:hAnsi="Times New Roman" w:cs="Times New Roman"/>
          <w:sz w:val="24"/>
          <w:szCs w:val="24"/>
        </w:rPr>
        <w:t>, страхование, уплату таможенных пошлин и других обязательных платежей.</w:t>
      </w:r>
      <w:proofErr w:type="gramEnd"/>
    </w:p>
    <w:p w:rsidR="004E1605" w:rsidRDefault="004E1605" w:rsidP="004E1605">
      <w:pPr>
        <w:tabs>
          <w:tab w:val="left" w:pos="7155"/>
        </w:tabs>
        <w:spacing w:after="0"/>
        <w:jc w:val="both"/>
        <w:rPr>
          <w:rFonts w:ascii="Times New Roman" w:hAnsi="Times New Roman" w:cs="Times New Roman"/>
          <w:i/>
          <w:sz w:val="24"/>
          <w:szCs w:val="24"/>
        </w:rPr>
      </w:pPr>
    </w:p>
    <w:p w:rsidR="00EA7BEA" w:rsidRDefault="00EA7BEA" w:rsidP="00E45EC8">
      <w:pPr>
        <w:jc w:val="center"/>
      </w:pPr>
    </w:p>
    <w:p w:rsidR="004E1605" w:rsidRPr="00B32EBF" w:rsidRDefault="004E1605" w:rsidP="004E1605">
      <w:pPr>
        <w:keepNext/>
        <w:keepLines/>
        <w:widowControl w:val="0"/>
        <w:suppressLineNumbers/>
        <w:autoSpaceDE w:val="0"/>
        <w:spacing w:after="0"/>
        <w:ind w:right="283"/>
        <w:jc w:val="both"/>
        <w:rPr>
          <w:rFonts w:ascii="Times New Roman" w:hAnsi="Times New Roman" w:cs="Times New Roman"/>
          <w:sz w:val="24"/>
          <w:szCs w:val="24"/>
          <w:shd w:val="clear" w:color="auto" w:fill="FFFFFF"/>
        </w:rPr>
      </w:pPr>
      <w:r w:rsidRPr="00B32EBF">
        <w:rPr>
          <w:rFonts w:ascii="Times New Roman" w:hAnsi="Times New Roman" w:cs="Times New Roman"/>
          <w:sz w:val="24"/>
          <w:szCs w:val="24"/>
          <w:shd w:val="clear" w:color="auto" w:fill="FFFFFF"/>
        </w:rPr>
        <w:t>Должность руководителя участника запроса котировок</w:t>
      </w:r>
    </w:p>
    <w:p w:rsidR="004E1605" w:rsidRPr="00B32EBF" w:rsidRDefault="004E1605" w:rsidP="004E1605">
      <w:pPr>
        <w:keepNext/>
        <w:keepLines/>
        <w:widowControl w:val="0"/>
        <w:suppressLineNumbers/>
        <w:autoSpaceDE w:val="0"/>
        <w:spacing w:after="0"/>
        <w:ind w:right="21"/>
        <w:jc w:val="both"/>
        <w:rPr>
          <w:rFonts w:ascii="Times New Roman" w:hAnsi="Times New Roman" w:cs="Times New Roman"/>
          <w:i/>
          <w:iCs/>
          <w:sz w:val="24"/>
          <w:szCs w:val="24"/>
          <w:shd w:val="clear" w:color="auto" w:fill="FFFFFF"/>
        </w:rPr>
      </w:pPr>
      <w:r w:rsidRPr="00B32EBF">
        <w:rPr>
          <w:rFonts w:ascii="Times New Roman" w:hAnsi="Times New Roman" w:cs="Times New Roman"/>
          <w:sz w:val="24"/>
          <w:szCs w:val="24"/>
          <w:shd w:val="clear" w:color="auto" w:fill="FFFFFF"/>
        </w:rPr>
        <w:t>(уполномоченного лица)                   _________________                     ______________</w:t>
      </w:r>
    </w:p>
    <w:p w:rsidR="004E1605" w:rsidRPr="00B32EBF" w:rsidRDefault="004E1605" w:rsidP="004E1605">
      <w:pPr>
        <w:spacing w:after="0"/>
        <w:rPr>
          <w:rFonts w:ascii="Times New Roman" w:hAnsi="Times New Roman" w:cs="Times New Roman"/>
          <w:sz w:val="24"/>
          <w:szCs w:val="24"/>
          <w:shd w:val="clear" w:color="auto" w:fill="FFFFFF"/>
        </w:rPr>
      </w:pPr>
      <w:r w:rsidRPr="00B32EBF">
        <w:rPr>
          <w:rFonts w:ascii="Times New Roman" w:hAnsi="Times New Roman" w:cs="Times New Roman"/>
          <w:i/>
          <w:iCs/>
          <w:sz w:val="24"/>
          <w:szCs w:val="24"/>
          <w:shd w:val="clear" w:color="auto" w:fill="FFFFFF"/>
        </w:rPr>
        <w:t xml:space="preserve">                                                                        (подпись)                                 (Ф.И.О.)    </w:t>
      </w:r>
    </w:p>
    <w:p w:rsidR="004E1605" w:rsidRPr="00B32EBF" w:rsidRDefault="004E1605" w:rsidP="004E1605">
      <w:pPr>
        <w:pStyle w:val="FR3"/>
        <w:spacing w:line="100" w:lineRule="atLeast"/>
        <w:ind w:left="0" w:right="800"/>
        <w:jc w:val="left"/>
        <w:rPr>
          <w:sz w:val="24"/>
          <w:szCs w:val="24"/>
          <w:shd w:val="clear" w:color="auto" w:fill="FFFFFF"/>
        </w:rPr>
      </w:pPr>
      <w:r w:rsidRPr="00B32EBF">
        <w:rPr>
          <w:sz w:val="24"/>
          <w:szCs w:val="24"/>
          <w:shd w:val="clear" w:color="auto" w:fill="FFFFFF"/>
        </w:rPr>
        <w:t>М.П. (для юридических лиц при наличии)</w:t>
      </w:r>
    </w:p>
    <w:p w:rsidR="00EA7BEA" w:rsidRDefault="00EA7BEA" w:rsidP="00E45EC8">
      <w:pPr>
        <w:jc w:val="center"/>
      </w:pPr>
    </w:p>
    <w:p w:rsidR="00EA7BEA" w:rsidRDefault="00EA7BEA" w:rsidP="00E45EC8">
      <w:pPr>
        <w:jc w:val="center"/>
      </w:pPr>
    </w:p>
    <w:p w:rsidR="00EA7BEA" w:rsidRDefault="00EA7BEA" w:rsidP="00E45EC8">
      <w:pPr>
        <w:jc w:val="center"/>
      </w:pPr>
    </w:p>
    <w:p w:rsidR="00EA7BEA" w:rsidRDefault="00EA7BEA" w:rsidP="00E45EC8">
      <w:pPr>
        <w:jc w:val="center"/>
      </w:pPr>
    </w:p>
    <w:p w:rsidR="00EA7BEA" w:rsidRDefault="00EA7BEA" w:rsidP="00E45EC8">
      <w:pPr>
        <w:jc w:val="center"/>
      </w:pPr>
    </w:p>
    <w:p w:rsidR="00EA7BEA" w:rsidRDefault="00EA7BEA" w:rsidP="00E45EC8">
      <w:pPr>
        <w:jc w:val="center"/>
      </w:pPr>
    </w:p>
    <w:p w:rsidR="006177BA" w:rsidRDefault="006177BA">
      <w:r>
        <w:br w:type="page"/>
      </w:r>
    </w:p>
    <w:p w:rsidR="00EA7BEA" w:rsidRPr="00B32EBF" w:rsidRDefault="00EA7BEA" w:rsidP="00EA7BEA">
      <w:pPr>
        <w:tabs>
          <w:tab w:val="left" w:pos="700"/>
        </w:tabs>
        <w:spacing w:after="0"/>
        <w:jc w:val="right"/>
        <w:rPr>
          <w:rFonts w:ascii="Times New Roman" w:hAnsi="Times New Roman" w:cs="Times New Roman"/>
          <w:b/>
          <w:sz w:val="24"/>
          <w:szCs w:val="24"/>
        </w:rPr>
      </w:pPr>
      <w:r w:rsidRPr="00B32EBF">
        <w:rPr>
          <w:rFonts w:ascii="Times New Roman" w:hAnsi="Times New Roman" w:cs="Times New Roman"/>
          <w:b/>
          <w:sz w:val="24"/>
          <w:szCs w:val="24"/>
        </w:rPr>
        <w:lastRenderedPageBreak/>
        <w:t xml:space="preserve">Приложение № </w:t>
      </w:r>
      <w:r>
        <w:rPr>
          <w:rFonts w:ascii="Times New Roman" w:hAnsi="Times New Roman" w:cs="Times New Roman"/>
          <w:b/>
          <w:sz w:val="24"/>
          <w:szCs w:val="24"/>
        </w:rPr>
        <w:t>2</w:t>
      </w:r>
    </w:p>
    <w:p w:rsidR="00EA7BEA" w:rsidRPr="00B32EBF" w:rsidRDefault="00EA7BEA" w:rsidP="00EA7BEA">
      <w:pPr>
        <w:tabs>
          <w:tab w:val="left" w:pos="700"/>
        </w:tabs>
        <w:spacing w:after="0"/>
        <w:jc w:val="right"/>
        <w:rPr>
          <w:rFonts w:ascii="Times New Roman" w:hAnsi="Times New Roman" w:cs="Times New Roman"/>
          <w:b/>
          <w:sz w:val="24"/>
          <w:szCs w:val="24"/>
        </w:rPr>
      </w:pPr>
      <w:r w:rsidRPr="00B32EBF">
        <w:rPr>
          <w:rFonts w:ascii="Times New Roman" w:hAnsi="Times New Roman" w:cs="Times New Roman"/>
          <w:b/>
          <w:sz w:val="24"/>
          <w:szCs w:val="24"/>
        </w:rPr>
        <w:t>к извещению о проведении открытого запроса котировок в электронной форме</w:t>
      </w:r>
    </w:p>
    <w:p w:rsidR="00EA7BEA" w:rsidRDefault="00EA7BEA" w:rsidP="00EA7BEA">
      <w:pPr>
        <w:jc w:val="center"/>
        <w:rPr>
          <w:rFonts w:ascii="Times New Roman" w:hAnsi="Times New Roman" w:cs="Times New Roman"/>
          <w:b/>
          <w:sz w:val="24"/>
          <w:szCs w:val="24"/>
        </w:rPr>
      </w:pPr>
    </w:p>
    <w:p w:rsidR="00EA7BEA" w:rsidRDefault="00EA7BEA" w:rsidP="00EA7BEA">
      <w:pPr>
        <w:jc w:val="center"/>
        <w:rPr>
          <w:rFonts w:ascii="Times New Roman" w:hAnsi="Times New Roman" w:cs="Times New Roman"/>
          <w:b/>
          <w:sz w:val="24"/>
          <w:szCs w:val="24"/>
        </w:rPr>
      </w:pPr>
      <w:r w:rsidRPr="00EA7BEA">
        <w:rPr>
          <w:rFonts w:ascii="Times New Roman" w:hAnsi="Times New Roman" w:cs="Times New Roman"/>
          <w:b/>
          <w:sz w:val="24"/>
          <w:szCs w:val="24"/>
        </w:rPr>
        <w:t>Техническое задание</w:t>
      </w:r>
    </w:p>
    <w:p w:rsidR="0077458C" w:rsidRDefault="0077458C" w:rsidP="00804E73">
      <w:pPr>
        <w:spacing w:after="0" w:line="240" w:lineRule="auto"/>
        <w:ind w:left="-567"/>
        <w:rPr>
          <w:rFonts w:ascii="Times New Roman" w:hAnsi="Times New Roman" w:cs="Times New Roman"/>
          <w:b/>
          <w:bCs/>
          <w:sz w:val="24"/>
          <w:szCs w:val="24"/>
        </w:rPr>
      </w:pPr>
    </w:p>
    <w:p w:rsidR="00A40F14" w:rsidRPr="00FF460D" w:rsidRDefault="00A40F14" w:rsidP="00A40F14">
      <w:pPr>
        <w:pStyle w:val="ConsPlusNormal"/>
        <w:widowControl/>
        <w:tabs>
          <w:tab w:val="left" w:pos="360"/>
        </w:tabs>
        <w:contextualSpacing/>
        <w:jc w:val="center"/>
        <w:rPr>
          <w:rFonts w:ascii="Times New Roman" w:hAnsi="Times New Roman" w:cs="Times New Roman"/>
          <w:b/>
          <w:i/>
          <w:sz w:val="24"/>
          <w:szCs w:val="24"/>
        </w:rPr>
      </w:pPr>
      <w:r w:rsidRPr="00FF460D">
        <w:rPr>
          <w:rFonts w:ascii="Times New Roman" w:hAnsi="Times New Roman" w:cs="Times New Roman"/>
          <w:b/>
          <w:i/>
          <w:sz w:val="24"/>
          <w:szCs w:val="24"/>
        </w:rPr>
        <w:t>«</w:t>
      </w:r>
      <w:r w:rsidR="00FF460D" w:rsidRPr="00FF460D">
        <w:rPr>
          <w:rFonts w:ascii="Times New Roman" w:hAnsi="Times New Roman" w:cs="Times New Roman"/>
          <w:b/>
          <w:i/>
          <w:sz w:val="24"/>
          <w:szCs w:val="24"/>
        </w:rPr>
        <w:t>Поставка горюче-смазочных материалов (дизельного топлива) по топливным картам</w:t>
      </w:r>
      <w:r w:rsidRPr="00FF460D">
        <w:rPr>
          <w:rFonts w:ascii="Times New Roman" w:hAnsi="Times New Roman" w:cs="Times New Roman"/>
          <w:b/>
          <w:sz w:val="24"/>
          <w:szCs w:val="24"/>
          <w:shd w:val="clear" w:color="auto" w:fill="FFFFFF"/>
        </w:rPr>
        <w:t>»</w:t>
      </w:r>
    </w:p>
    <w:p w:rsidR="006940C8" w:rsidRDefault="006940C8">
      <w:pPr>
        <w:rPr>
          <w:rFonts w:ascii="Times New Roman" w:hAnsi="Times New Roman" w:cs="Times New Roman"/>
          <w:sz w:val="24"/>
          <w:szCs w:val="24"/>
        </w:rPr>
      </w:pPr>
    </w:p>
    <w:tbl>
      <w:tblPr>
        <w:tblpPr w:leftFromText="180" w:rightFromText="180" w:vertAnchor="text" w:horzAnchor="margin" w:tblpY="47"/>
        <w:tblOverlap w:val="never"/>
        <w:tblW w:w="4881" w:type="pct"/>
        <w:tblLook w:val="04A0"/>
      </w:tblPr>
      <w:tblGrid>
        <w:gridCol w:w="854"/>
        <w:gridCol w:w="7407"/>
        <w:gridCol w:w="1636"/>
      </w:tblGrid>
      <w:tr w:rsidR="006940C8" w:rsidRPr="00EE01F0" w:rsidTr="00C95606">
        <w:trPr>
          <w:trHeight w:val="70"/>
        </w:trPr>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40C8" w:rsidRPr="00CD70B7" w:rsidRDefault="006940C8" w:rsidP="00C95606">
            <w:pPr>
              <w:pStyle w:val="af8"/>
              <w:jc w:val="center"/>
              <w:rPr>
                <w:b/>
              </w:rPr>
            </w:pPr>
            <w:r w:rsidRPr="00CD70B7">
              <w:rPr>
                <w:b/>
              </w:rPr>
              <w:t xml:space="preserve">№ </w:t>
            </w:r>
            <w:proofErr w:type="spellStart"/>
            <w:proofErr w:type="gramStart"/>
            <w:r w:rsidRPr="00CD70B7">
              <w:rPr>
                <w:b/>
              </w:rPr>
              <w:t>п</w:t>
            </w:r>
            <w:proofErr w:type="spellEnd"/>
            <w:proofErr w:type="gramEnd"/>
            <w:r w:rsidRPr="00CD70B7">
              <w:rPr>
                <w:b/>
              </w:rPr>
              <w:t>/</w:t>
            </w:r>
            <w:proofErr w:type="spellStart"/>
            <w:r w:rsidRPr="00CD70B7">
              <w:rPr>
                <w:b/>
              </w:rPr>
              <w:t>п</w:t>
            </w:r>
            <w:proofErr w:type="spellEnd"/>
          </w:p>
        </w:tc>
        <w:tc>
          <w:tcPr>
            <w:tcW w:w="3744" w:type="pct"/>
            <w:tcBorders>
              <w:top w:val="single" w:sz="4" w:space="0" w:color="auto"/>
              <w:left w:val="nil"/>
              <w:bottom w:val="single" w:sz="4" w:space="0" w:color="auto"/>
              <w:right w:val="single" w:sz="4" w:space="0" w:color="auto"/>
            </w:tcBorders>
            <w:shd w:val="clear" w:color="auto" w:fill="auto"/>
            <w:vAlign w:val="center"/>
            <w:hideMark/>
          </w:tcPr>
          <w:p w:rsidR="006940C8" w:rsidRPr="00CD70B7" w:rsidRDefault="006940C8" w:rsidP="00C95606">
            <w:pPr>
              <w:pStyle w:val="af8"/>
              <w:jc w:val="center"/>
              <w:rPr>
                <w:b/>
              </w:rPr>
            </w:pPr>
            <w:r w:rsidRPr="00CD70B7">
              <w:rPr>
                <w:b/>
              </w:rPr>
              <w:t>Функциональные, технические и качественные характеристики, эксплуатационные характеристики объекта закупки.</w:t>
            </w:r>
          </w:p>
        </w:tc>
        <w:tc>
          <w:tcPr>
            <w:tcW w:w="822" w:type="pct"/>
            <w:tcBorders>
              <w:top w:val="single" w:sz="4" w:space="0" w:color="auto"/>
              <w:left w:val="nil"/>
              <w:bottom w:val="single" w:sz="4" w:space="0" w:color="auto"/>
              <w:right w:val="single" w:sz="4" w:space="0" w:color="auto"/>
            </w:tcBorders>
            <w:shd w:val="clear" w:color="auto" w:fill="auto"/>
            <w:vAlign w:val="center"/>
          </w:tcPr>
          <w:p w:rsidR="006940C8" w:rsidRPr="00CD70B7" w:rsidRDefault="006940C8" w:rsidP="00C95606">
            <w:pPr>
              <w:pStyle w:val="af8"/>
              <w:jc w:val="center"/>
              <w:rPr>
                <w:b/>
              </w:rPr>
            </w:pPr>
            <w:r w:rsidRPr="00CD70B7">
              <w:rPr>
                <w:b/>
              </w:rPr>
              <w:t>Количество</w:t>
            </w:r>
          </w:p>
          <w:p w:rsidR="006940C8" w:rsidRPr="00CD70B7" w:rsidRDefault="006940C8" w:rsidP="00C95606">
            <w:pPr>
              <w:pStyle w:val="af8"/>
              <w:jc w:val="center"/>
              <w:rPr>
                <w:b/>
              </w:rPr>
            </w:pPr>
            <w:r w:rsidRPr="00CD70B7">
              <w:rPr>
                <w:rFonts w:eastAsia="Calibri"/>
                <w:b/>
                <w:lang w:eastAsia="en-US"/>
              </w:rPr>
              <w:t xml:space="preserve">литр; </w:t>
            </w:r>
            <w:proofErr w:type="spellStart"/>
            <w:r w:rsidRPr="00CD70B7">
              <w:rPr>
                <w:rFonts w:eastAsia="Calibri"/>
                <w:b/>
                <w:lang w:eastAsia="en-US"/>
              </w:rPr>
              <w:t>^кубический</w:t>
            </w:r>
            <w:proofErr w:type="spellEnd"/>
            <w:r w:rsidRPr="00CD70B7">
              <w:rPr>
                <w:rFonts w:eastAsia="Calibri"/>
                <w:b/>
                <w:lang w:eastAsia="en-US"/>
              </w:rPr>
              <w:t xml:space="preserve"> дециметр</w:t>
            </w:r>
          </w:p>
        </w:tc>
      </w:tr>
      <w:tr w:rsidR="006940C8" w:rsidRPr="00EE01F0" w:rsidTr="00C95606">
        <w:trPr>
          <w:trHeight w:val="70"/>
        </w:trPr>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6940C8" w:rsidRPr="00CD70B7" w:rsidRDefault="006940C8" w:rsidP="00C95606">
            <w:pPr>
              <w:pStyle w:val="af8"/>
            </w:pPr>
            <w:r w:rsidRPr="00CD70B7">
              <w:t>1</w:t>
            </w:r>
          </w:p>
        </w:tc>
        <w:tc>
          <w:tcPr>
            <w:tcW w:w="3744" w:type="pct"/>
            <w:tcBorders>
              <w:top w:val="single" w:sz="4" w:space="0" w:color="auto"/>
              <w:left w:val="nil"/>
              <w:bottom w:val="single" w:sz="4" w:space="0" w:color="auto"/>
              <w:right w:val="single" w:sz="4" w:space="0" w:color="auto"/>
            </w:tcBorders>
            <w:shd w:val="clear" w:color="auto" w:fill="auto"/>
          </w:tcPr>
          <w:p w:rsidR="006940C8" w:rsidRPr="00CD70B7" w:rsidRDefault="006940C8" w:rsidP="00C95606">
            <w:pPr>
              <w:pStyle w:val="af8"/>
              <w:rPr>
                <w:shd w:val="clear" w:color="auto" w:fill="FFFFFF"/>
              </w:rPr>
            </w:pPr>
            <w:r>
              <w:rPr>
                <w:shd w:val="clear" w:color="auto" w:fill="FFFFFF"/>
              </w:rPr>
              <w:t xml:space="preserve">Топливо дизельное </w:t>
            </w:r>
            <w:r w:rsidRPr="00CD70B7">
              <w:rPr>
                <w:shd w:val="clear" w:color="auto" w:fill="FFFFFF"/>
              </w:rPr>
              <w:t>экологического класса не ниже К5 (розничная поставка)</w:t>
            </w:r>
            <w:r w:rsidRPr="00CD70B7">
              <w:rPr>
                <w:shd w:val="clear" w:color="auto" w:fill="FFFFFF"/>
              </w:rPr>
              <w:tab/>
            </w:r>
          </w:p>
          <w:p w:rsidR="006940C8" w:rsidRDefault="006940C8" w:rsidP="00C95606">
            <w:pPr>
              <w:pStyle w:val="10"/>
              <w:shd w:val="clear" w:color="auto" w:fill="FFFFFF"/>
              <w:spacing w:before="0"/>
              <w:jc w:val="center"/>
              <w:textAlignment w:val="baseline"/>
              <w:rPr>
                <w:rFonts w:ascii="Arial" w:hAnsi="Arial" w:cs="Arial"/>
                <w:color w:val="2D2D2D"/>
                <w:spacing w:val="2"/>
                <w:sz w:val="46"/>
                <w:szCs w:val="46"/>
              </w:rPr>
            </w:pPr>
            <w:r>
              <w:rPr>
                <w:rFonts w:ascii="Arial" w:hAnsi="Arial" w:cs="Arial"/>
                <w:color w:val="2D2D2D"/>
                <w:spacing w:val="2"/>
                <w:sz w:val="46"/>
                <w:szCs w:val="46"/>
              </w:rPr>
              <w:t>ГОСТ 32511-2013 (EN 590:2009) Топливо дизельное ЕВРО</w:t>
            </w:r>
          </w:p>
          <w:p w:rsidR="006940C8" w:rsidRPr="00CD70B7" w:rsidRDefault="006940C8" w:rsidP="00C95606">
            <w:pPr>
              <w:pStyle w:val="af8"/>
            </w:pPr>
          </w:p>
        </w:tc>
        <w:tc>
          <w:tcPr>
            <w:tcW w:w="822" w:type="pct"/>
            <w:tcBorders>
              <w:top w:val="single" w:sz="4" w:space="0" w:color="auto"/>
              <w:left w:val="nil"/>
              <w:bottom w:val="single" w:sz="4" w:space="0" w:color="auto"/>
              <w:right w:val="single" w:sz="4" w:space="0" w:color="auto"/>
            </w:tcBorders>
            <w:shd w:val="clear" w:color="auto" w:fill="auto"/>
            <w:vAlign w:val="center"/>
          </w:tcPr>
          <w:p w:rsidR="006940C8" w:rsidRPr="00CD70B7" w:rsidRDefault="00555CFE" w:rsidP="00C95606">
            <w:pPr>
              <w:pStyle w:val="af8"/>
              <w:jc w:val="center"/>
            </w:pPr>
            <w:r>
              <w:t>7568</w:t>
            </w:r>
          </w:p>
        </w:tc>
      </w:tr>
    </w:tbl>
    <w:p w:rsidR="00222620" w:rsidRDefault="00222620">
      <w:pPr>
        <w:rPr>
          <w:rFonts w:ascii="Times New Roman" w:hAnsi="Times New Roman" w:cs="Times New Roman"/>
          <w:sz w:val="24"/>
          <w:szCs w:val="24"/>
        </w:rPr>
      </w:pPr>
    </w:p>
    <w:p w:rsidR="00555CFE" w:rsidRDefault="00555CFE" w:rsidP="00555CFE">
      <w:pPr>
        <w:autoSpaceDE w:val="0"/>
        <w:autoSpaceDN w:val="0"/>
        <w:adjustRightInd w:val="0"/>
        <w:jc w:val="both"/>
        <w:rPr>
          <w:i/>
          <w:iCs/>
        </w:rPr>
      </w:pPr>
      <w:r>
        <w:rPr>
          <w:i/>
          <w:iCs/>
        </w:rPr>
        <w:t xml:space="preserve">Поставка дизельного топлива на АЗС осуществляется в зависимости от климатических и температурных условий (в соответствии с предельной температурой </w:t>
      </w:r>
      <w:proofErr w:type="spellStart"/>
      <w:r>
        <w:rPr>
          <w:i/>
          <w:iCs/>
        </w:rPr>
        <w:t>фильтруемости</w:t>
      </w:r>
      <w:proofErr w:type="spellEnd"/>
      <w:r>
        <w:rPr>
          <w:i/>
          <w:iCs/>
        </w:rPr>
        <w:t>).</w:t>
      </w:r>
    </w:p>
    <w:p w:rsidR="006940C8" w:rsidRDefault="006940C8">
      <w:pPr>
        <w:rPr>
          <w:rFonts w:ascii="Times New Roman" w:hAnsi="Times New Roman" w:cs="Times New Roman"/>
          <w:sz w:val="24"/>
          <w:szCs w:val="24"/>
        </w:rPr>
      </w:pPr>
    </w:p>
    <w:p w:rsidR="006940C8" w:rsidRDefault="006940C8">
      <w:pPr>
        <w:rPr>
          <w:rFonts w:ascii="Times New Roman" w:hAnsi="Times New Roman" w:cs="Times New Roman"/>
          <w:sz w:val="24"/>
          <w:szCs w:val="24"/>
        </w:rPr>
      </w:pPr>
    </w:p>
    <w:p w:rsidR="006940C8" w:rsidRDefault="006940C8">
      <w:pPr>
        <w:rPr>
          <w:rFonts w:ascii="Times New Roman" w:hAnsi="Times New Roman" w:cs="Times New Roman"/>
          <w:sz w:val="24"/>
          <w:szCs w:val="24"/>
        </w:rPr>
      </w:pPr>
    </w:p>
    <w:p w:rsidR="006940C8" w:rsidRDefault="006940C8">
      <w:pPr>
        <w:rPr>
          <w:rFonts w:ascii="Times New Roman" w:hAnsi="Times New Roman" w:cs="Times New Roman"/>
          <w:sz w:val="24"/>
          <w:szCs w:val="24"/>
        </w:rPr>
      </w:pPr>
    </w:p>
    <w:p w:rsidR="006940C8" w:rsidRDefault="006940C8">
      <w:pPr>
        <w:rPr>
          <w:rFonts w:ascii="Times New Roman" w:hAnsi="Times New Roman" w:cs="Times New Roman"/>
          <w:sz w:val="24"/>
          <w:szCs w:val="24"/>
        </w:rPr>
      </w:pPr>
    </w:p>
    <w:p w:rsidR="006940C8" w:rsidRDefault="006940C8">
      <w:pPr>
        <w:rPr>
          <w:rFonts w:ascii="Times New Roman" w:hAnsi="Times New Roman" w:cs="Times New Roman"/>
          <w:sz w:val="24"/>
          <w:szCs w:val="24"/>
        </w:rPr>
      </w:pPr>
    </w:p>
    <w:p w:rsidR="006940C8" w:rsidRDefault="006940C8">
      <w:pPr>
        <w:rPr>
          <w:rFonts w:ascii="Times New Roman" w:hAnsi="Times New Roman" w:cs="Times New Roman"/>
          <w:sz w:val="24"/>
          <w:szCs w:val="24"/>
        </w:rPr>
      </w:pPr>
    </w:p>
    <w:p w:rsidR="006940C8" w:rsidRDefault="006940C8">
      <w:pPr>
        <w:rPr>
          <w:rFonts w:ascii="Times New Roman" w:hAnsi="Times New Roman" w:cs="Times New Roman"/>
          <w:sz w:val="24"/>
          <w:szCs w:val="24"/>
        </w:rPr>
      </w:pPr>
    </w:p>
    <w:p w:rsidR="006940C8" w:rsidRDefault="006940C8">
      <w:pPr>
        <w:rPr>
          <w:rFonts w:ascii="Times New Roman" w:hAnsi="Times New Roman" w:cs="Times New Roman"/>
          <w:sz w:val="24"/>
          <w:szCs w:val="24"/>
        </w:rPr>
      </w:pPr>
    </w:p>
    <w:p w:rsidR="006940C8" w:rsidRDefault="006940C8">
      <w:pPr>
        <w:rPr>
          <w:rFonts w:ascii="Times New Roman" w:hAnsi="Times New Roman" w:cs="Times New Roman"/>
          <w:sz w:val="24"/>
          <w:szCs w:val="24"/>
        </w:rPr>
      </w:pPr>
    </w:p>
    <w:p w:rsidR="006940C8" w:rsidRDefault="006940C8">
      <w:pPr>
        <w:rPr>
          <w:rFonts w:ascii="Times New Roman" w:hAnsi="Times New Roman" w:cs="Times New Roman"/>
          <w:sz w:val="24"/>
          <w:szCs w:val="24"/>
        </w:rPr>
      </w:pPr>
    </w:p>
    <w:p w:rsidR="006940C8" w:rsidRDefault="006940C8">
      <w:pPr>
        <w:rPr>
          <w:rFonts w:ascii="Times New Roman" w:hAnsi="Times New Roman" w:cs="Times New Roman"/>
          <w:sz w:val="24"/>
          <w:szCs w:val="24"/>
        </w:rPr>
      </w:pPr>
    </w:p>
    <w:p w:rsidR="006940C8" w:rsidRDefault="006940C8">
      <w:pPr>
        <w:rPr>
          <w:rFonts w:ascii="Times New Roman" w:hAnsi="Times New Roman" w:cs="Times New Roman"/>
          <w:sz w:val="24"/>
          <w:szCs w:val="24"/>
        </w:rPr>
      </w:pPr>
    </w:p>
    <w:p w:rsidR="006940C8" w:rsidRDefault="006940C8">
      <w:pPr>
        <w:rPr>
          <w:rFonts w:ascii="Times New Roman" w:hAnsi="Times New Roman" w:cs="Times New Roman"/>
          <w:sz w:val="24"/>
          <w:szCs w:val="24"/>
        </w:rPr>
      </w:pPr>
    </w:p>
    <w:p w:rsidR="006940C8" w:rsidRDefault="006940C8">
      <w:pPr>
        <w:rPr>
          <w:rFonts w:ascii="Times New Roman" w:hAnsi="Times New Roman" w:cs="Times New Roman"/>
          <w:sz w:val="24"/>
          <w:szCs w:val="24"/>
        </w:rPr>
      </w:pPr>
    </w:p>
    <w:p w:rsidR="006940C8" w:rsidRDefault="006940C8">
      <w:pPr>
        <w:rPr>
          <w:rFonts w:ascii="Times New Roman" w:hAnsi="Times New Roman" w:cs="Times New Roman"/>
          <w:sz w:val="24"/>
          <w:szCs w:val="24"/>
        </w:rPr>
      </w:pPr>
    </w:p>
    <w:p w:rsidR="006940C8" w:rsidRDefault="006940C8">
      <w:pPr>
        <w:rPr>
          <w:rFonts w:ascii="Times New Roman" w:hAnsi="Times New Roman" w:cs="Times New Roman"/>
          <w:sz w:val="24"/>
          <w:szCs w:val="24"/>
        </w:rPr>
      </w:pPr>
    </w:p>
    <w:p w:rsidR="006940C8" w:rsidRDefault="006940C8">
      <w:pPr>
        <w:rPr>
          <w:rFonts w:ascii="Times New Roman" w:hAnsi="Times New Roman" w:cs="Times New Roman"/>
          <w:sz w:val="24"/>
          <w:szCs w:val="24"/>
        </w:rPr>
      </w:pPr>
    </w:p>
    <w:p w:rsidR="00EA7BEA" w:rsidRPr="00B32EBF" w:rsidRDefault="00EA7BEA" w:rsidP="00EA7BEA">
      <w:pPr>
        <w:tabs>
          <w:tab w:val="left" w:pos="700"/>
        </w:tabs>
        <w:spacing w:after="0"/>
        <w:jc w:val="right"/>
        <w:rPr>
          <w:rFonts w:ascii="Times New Roman" w:hAnsi="Times New Roman" w:cs="Times New Roman"/>
          <w:b/>
          <w:sz w:val="24"/>
          <w:szCs w:val="24"/>
        </w:rPr>
      </w:pPr>
      <w:r w:rsidRPr="00B32EBF">
        <w:rPr>
          <w:rFonts w:ascii="Times New Roman" w:hAnsi="Times New Roman" w:cs="Times New Roman"/>
          <w:b/>
          <w:sz w:val="24"/>
          <w:szCs w:val="24"/>
        </w:rPr>
        <w:t xml:space="preserve">Приложение № </w:t>
      </w:r>
      <w:r>
        <w:rPr>
          <w:rFonts w:ascii="Times New Roman" w:hAnsi="Times New Roman" w:cs="Times New Roman"/>
          <w:b/>
          <w:sz w:val="24"/>
          <w:szCs w:val="24"/>
        </w:rPr>
        <w:t>3</w:t>
      </w:r>
    </w:p>
    <w:p w:rsidR="00EA7BEA" w:rsidRPr="00B32EBF" w:rsidRDefault="00EA7BEA" w:rsidP="00EA7BEA">
      <w:pPr>
        <w:tabs>
          <w:tab w:val="left" w:pos="700"/>
        </w:tabs>
        <w:spacing w:after="0"/>
        <w:jc w:val="right"/>
        <w:rPr>
          <w:rFonts w:ascii="Times New Roman" w:hAnsi="Times New Roman" w:cs="Times New Roman"/>
          <w:b/>
          <w:sz w:val="24"/>
          <w:szCs w:val="24"/>
        </w:rPr>
      </w:pPr>
      <w:r w:rsidRPr="00B32EBF">
        <w:rPr>
          <w:rFonts w:ascii="Times New Roman" w:hAnsi="Times New Roman" w:cs="Times New Roman"/>
          <w:b/>
          <w:sz w:val="24"/>
          <w:szCs w:val="24"/>
        </w:rPr>
        <w:t>к извещению о проведении открытого запроса котировок в электронной форме</w:t>
      </w:r>
    </w:p>
    <w:p w:rsidR="00EA7BEA" w:rsidRDefault="00EA7BEA" w:rsidP="00EA7BEA">
      <w:pPr>
        <w:rPr>
          <w:rFonts w:ascii="Times New Roman" w:hAnsi="Times New Roman" w:cs="Times New Roman"/>
          <w:sz w:val="24"/>
          <w:szCs w:val="24"/>
        </w:rPr>
      </w:pPr>
    </w:p>
    <w:p w:rsidR="0052161D" w:rsidRDefault="0052161D" w:rsidP="0052161D">
      <w:pPr>
        <w:tabs>
          <w:tab w:val="left" w:pos="3125"/>
        </w:tabs>
      </w:pPr>
    </w:p>
    <w:p w:rsidR="0052161D" w:rsidRPr="004D1907" w:rsidRDefault="0052161D" w:rsidP="0052161D">
      <w:pPr>
        <w:jc w:val="right"/>
        <w:rPr>
          <w:b/>
          <w:i/>
        </w:rPr>
      </w:pPr>
      <w:r w:rsidRPr="004D1907">
        <w:rPr>
          <w:b/>
          <w:i/>
        </w:rPr>
        <w:t>ПРОЕКТ</w:t>
      </w:r>
    </w:p>
    <w:p w:rsidR="00A40F14" w:rsidRDefault="00A40F14" w:rsidP="00A40F14">
      <w:pPr>
        <w:spacing w:after="0" w:line="240" w:lineRule="auto"/>
        <w:jc w:val="center"/>
        <w:rPr>
          <w:rFonts w:ascii="Times New Roman" w:hAnsi="Times New Roman" w:cs="Times New Roman"/>
          <w:b/>
        </w:rPr>
      </w:pPr>
      <w:r w:rsidRPr="00585E9C">
        <w:rPr>
          <w:rFonts w:ascii="Times New Roman" w:hAnsi="Times New Roman" w:cs="Times New Roman"/>
          <w:b/>
        </w:rPr>
        <w:t>ДОГОВОР № __________</w:t>
      </w:r>
    </w:p>
    <w:p w:rsidR="00A40F14" w:rsidRPr="00585E9C" w:rsidRDefault="00A40F14" w:rsidP="00A40F14">
      <w:pPr>
        <w:spacing w:after="0" w:line="240" w:lineRule="auto"/>
        <w:jc w:val="center"/>
        <w:rPr>
          <w:rFonts w:ascii="Times New Roman" w:hAnsi="Times New Roman" w:cs="Times New Roman"/>
          <w:b/>
        </w:rPr>
      </w:pPr>
      <w:r>
        <w:rPr>
          <w:rFonts w:ascii="Times New Roman" w:hAnsi="Times New Roman" w:cs="Times New Roman"/>
          <w:b/>
        </w:rPr>
        <w:t>на поставку ГСМ по топливным картам</w:t>
      </w:r>
    </w:p>
    <w:p w:rsidR="00A40F14" w:rsidRPr="00585E9C" w:rsidRDefault="00A40F14" w:rsidP="00A40F14">
      <w:pPr>
        <w:spacing w:after="0" w:line="240" w:lineRule="auto"/>
        <w:jc w:val="both"/>
        <w:rPr>
          <w:rFonts w:ascii="Times New Roman" w:hAnsi="Times New Roman" w:cs="Times New Roman"/>
          <w:b/>
        </w:rPr>
      </w:pP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rPr>
        <w:t>г. Уфа</w:t>
      </w:r>
      <w:r w:rsidRPr="00585E9C">
        <w:rPr>
          <w:rFonts w:ascii="Times New Roman" w:hAnsi="Times New Roman" w:cs="Times New Roman"/>
        </w:rPr>
        <w:tab/>
      </w:r>
      <w:r w:rsidRPr="00585E9C">
        <w:rPr>
          <w:rFonts w:ascii="Times New Roman" w:hAnsi="Times New Roman" w:cs="Times New Roman"/>
        </w:rPr>
        <w:tab/>
      </w:r>
      <w:r w:rsidRPr="00585E9C">
        <w:rPr>
          <w:rFonts w:ascii="Times New Roman" w:hAnsi="Times New Roman" w:cs="Times New Roman"/>
        </w:rPr>
        <w:tab/>
      </w:r>
      <w:r w:rsidRPr="00585E9C">
        <w:rPr>
          <w:rFonts w:ascii="Times New Roman" w:hAnsi="Times New Roman" w:cs="Times New Roman"/>
        </w:rPr>
        <w:tab/>
      </w:r>
      <w:r w:rsidRPr="00585E9C">
        <w:rPr>
          <w:rFonts w:ascii="Times New Roman" w:hAnsi="Times New Roman" w:cs="Times New Roman"/>
        </w:rPr>
        <w:tab/>
      </w:r>
      <w:r w:rsidRPr="00585E9C">
        <w:rPr>
          <w:rFonts w:ascii="Times New Roman" w:hAnsi="Times New Roman" w:cs="Times New Roman"/>
        </w:rPr>
        <w:tab/>
      </w:r>
      <w:r w:rsidRPr="00585E9C">
        <w:rPr>
          <w:rFonts w:ascii="Times New Roman" w:hAnsi="Times New Roman" w:cs="Times New Roman"/>
        </w:rPr>
        <w:tab/>
      </w:r>
      <w:r w:rsidRPr="00585E9C">
        <w:rPr>
          <w:rFonts w:ascii="Times New Roman" w:hAnsi="Times New Roman" w:cs="Times New Roman"/>
        </w:rPr>
        <w:tab/>
      </w:r>
      <w:r>
        <w:rPr>
          <w:rFonts w:ascii="Times New Roman" w:hAnsi="Times New Roman" w:cs="Times New Roman"/>
        </w:rPr>
        <w:t xml:space="preserve">                     </w:t>
      </w:r>
      <w:r w:rsidRPr="00585E9C">
        <w:rPr>
          <w:rFonts w:ascii="Times New Roman" w:hAnsi="Times New Roman" w:cs="Times New Roman"/>
        </w:rPr>
        <w:t>«</w:t>
      </w:r>
      <w:r w:rsidRPr="00585E9C">
        <w:rPr>
          <w:rFonts w:ascii="Times New Roman" w:hAnsi="Times New Roman" w:cs="Times New Roman"/>
          <w:b/>
        </w:rPr>
        <w:t>__»_____________</w:t>
      </w:r>
      <w:r w:rsidR="00A04099">
        <w:rPr>
          <w:rFonts w:ascii="Times New Roman" w:hAnsi="Times New Roman" w:cs="Times New Roman"/>
        </w:rPr>
        <w:t>20__</w:t>
      </w:r>
      <w:r w:rsidRPr="00585E9C">
        <w:rPr>
          <w:rFonts w:ascii="Times New Roman" w:hAnsi="Times New Roman" w:cs="Times New Roman"/>
        </w:rPr>
        <w:t xml:space="preserve"> г.</w:t>
      </w:r>
    </w:p>
    <w:p w:rsidR="00A40F14" w:rsidRPr="00585E9C" w:rsidRDefault="00A40F14" w:rsidP="00A40F14">
      <w:pPr>
        <w:spacing w:after="0" w:line="240" w:lineRule="auto"/>
        <w:jc w:val="both"/>
        <w:rPr>
          <w:rFonts w:ascii="Times New Roman" w:hAnsi="Times New Roman" w:cs="Times New Roman"/>
        </w:rPr>
      </w:pPr>
    </w:p>
    <w:p w:rsidR="00A40F14" w:rsidRPr="00585E9C" w:rsidRDefault="00A40F14" w:rsidP="00A40F14">
      <w:pPr>
        <w:widowControl w:val="0"/>
        <w:shd w:val="clear" w:color="auto" w:fill="FFFFFF"/>
        <w:autoSpaceDE w:val="0"/>
        <w:autoSpaceDN w:val="0"/>
        <w:adjustRightInd w:val="0"/>
        <w:spacing w:after="0" w:line="240" w:lineRule="auto"/>
        <w:ind w:right="-1"/>
        <w:jc w:val="both"/>
        <w:rPr>
          <w:rFonts w:ascii="Times New Roman" w:hAnsi="Times New Roman" w:cs="Times New Roman"/>
        </w:rPr>
      </w:pPr>
      <w:r w:rsidRPr="00585E9C">
        <w:rPr>
          <w:rFonts w:ascii="Times New Roman" w:eastAsia="Calibri" w:hAnsi="Times New Roman" w:cs="Times New Roman"/>
        </w:rPr>
        <w:t xml:space="preserve">          </w:t>
      </w:r>
      <w:r w:rsidRPr="00A40F14">
        <w:rPr>
          <w:rFonts w:ascii="Times New Roman" w:hAnsi="Times New Roman" w:cs="Times New Roman"/>
          <w:b/>
        </w:rPr>
        <w:t xml:space="preserve">Муниципальное бюджетное учреждение </w:t>
      </w:r>
      <w:r w:rsidR="00D22AB5">
        <w:rPr>
          <w:rFonts w:ascii="Times New Roman" w:hAnsi="Times New Roman" w:cs="Times New Roman"/>
          <w:b/>
        </w:rPr>
        <w:t xml:space="preserve">«Служба </w:t>
      </w:r>
      <w:r w:rsidRPr="00A40F14">
        <w:rPr>
          <w:rFonts w:ascii="Times New Roman" w:hAnsi="Times New Roman" w:cs="Times New Roman"/>
          <w:b/>
        </w:rPr>
        <w:t>по благоустройству Калининского района</w:t>
      </w:r>
      <w:r w:rsidR="00D22AB5">
        <w:rPr>
          <w:rFonts w:ascii="Times New Roman" w:hAnsi="Times New Roman" w:cs="Times New Roman"/>
          <w:b/>
        </w:rPr>
        <w:t>»</w:t>
      </w:r>
      <w:r w:rsidRPr="00A40F14">
        <w:rPr>
          <w:rFonts w:ascii="Times New Roman" w:hAnsi="Times New Roman" w:cs="Times New Roman"/>
          <w:b/>
        </w:rPr>
        <w:t xml:space="preserve"> городского округа город Уфа Республики Башкортостан</w:t>
      </w:r>
      <w:r w:rsidRPr="00A40F14">
        <w:rPr>
          <w:rFonts w:ascii="Times New Roman" w:hAnsi="Times New Roman" w:cs="Times New Roman"/>
        </w:rPr>
        <w:t>, именуемый</w:t>
      </w:r>
      <w:r w:rsidRPr="00585E9C">
        <w:rPr>
          <w:rFonts w:ascii="Times New Roman" w:hAnsi="Times New Roman" w:cs="Times New Roman"/>
        </w:rPr>
        <w:t xml:space="preserve"> в дальнейшем «</w:t>
      </w:r>
      <w:r w:rsidRPr="00585E9C">
        <w:rPr>
          <w:rFonts w:ascii="Times New Roman" w:hAnsi="Times New Roman" w:cs="Times New Roman"/>
          <w:b/>
        </w:rPr>
        <w:t>ПОКУПАТЕЛЬ</w:t>
      </w:r>
      <w:r w:rsidRPr="00585E9C">
        <w:rPr>
          <w:rFonts w:ascii="Times New Roman" w:hAnsi="Times New Roman" w:cs="Times New Roman"/>
        </w:rPr>
        <w:t xml:space="preserve">», в лице директора </w:t>
      </w:r>
      <w:r>
        <w:rPr>
          <w:rFonts w:ascii="Times New Roman" w:hAnsi="Times New Roman" w:cs="Times New Roman"/>
        </w:rPr>
        <w:t>_____________</w:t>
      </w:r>
      <w:r w:rsidRPr="00585E9C">
        <w:rPr>
          <w:rFonts w:ascii="Times New Roman" w:hAnsi="Times New Roman" w:cs="Times New Roman"/>
        </w:rPr>
        <w:t>, действующего на основании Устава, с одной стороны и ___________________________, именуемое в дальнейшем «</w:t>
      </w:r>
      <w:r w:rsidRPr="00585E9C">
        <w:rPr>
          <w:rFonts w:ascii="Times New Roman" w:hAnsi="Times New Roman" w:cs="Times New Roman"/>
          <w:b/>
        </w:rPr>
        <w:t>ПОСТАВЩИК</w:t>
      </w:r>
      <w:r w:rsidRPr="00585E9C">
        <w:rPr>
          <w:rFonts w:ascii="Times New Roman" w:hAnsi="Times New Roman" w:cs="Times New Roman"/>
        </w:rPr>
        <w:t>», в лице___________________________, действующего на основании ______________________,</w:t>
      </w:r>
      <w:r w:rsidRPr="00585E9C">
        <w:rPr>
          <w:rFonts w:ascii="Times New Roman" w:eastAsia="Calibri" w:hAnsi="Times New Roman" w:cs="Times New Roman"/>
        </w:rPr>
        <w:t xml:space="preserve">вместе по тексту </w:t>
      </w:r>
      <w:r w:rsidRPr="00585E9C">
        <w:rPr>
          <w:rFonts w:ascii="Times New Roman" w:hAnsi="Times New Roman" w:cs="Times New Roman"/>
        </w:rPr>
        <w:t xml:space="preserve">совместно </w:t>
      </w:r>
      <w:r w:rsidRPr="00585E9C">
        <w:rPr>
          <w:rFonts w:ascii="Times New Roman" w:eastAsia="Calibri" w:hAnsi="Times New Roman" w:cs="Times New Roman"/>
        </w:rPr>
        <w:t>именуемые Стороны</w:t>
      </w:r>
      <w:r w:rsidRPr="00585E9C">
        <w:rPr>
          <w:rFonts w:ascii="Times New Roman" w:hAnsi="Times New Roman" w:cs="Times New Roman"/>
        </w:rPr>
        <w:t>, а каждая в отдельности «Сторона»</w:t>
      </w:r>
      <w:r w:rsidRPr="00585E9C">
        <w:rPr>
          <w:rFonts w:ascii="Times New Roman" w:eastAsia="Calibri" w:hAnsi="Times New Roman" w:cs="Times New Roman"/>
        </w:rPr>
        <w:t xml:space="preserve"> с соблюдением требований Федерального закона от 13.07.2015г. №223-ФЗ «О закупках товаров, работ, услуг отдельными видами юридических лиц» на основании результатов проведения  </w:t>
      </w:r>
      <w:r>
        <w:rPr>
          <w:rFonts w:ascii="Times New Roman" w:eastAsia="Calibri" w:hAnsi="Times New Roman" w:cs="Times New Roman"/>
        </w:rPr>
        <w:t>запроса котировок</w:t>
      </w:r>
      <w:r w:rsidRPr="00585E9C">
        <w:rPr>
          <w:rFonts w:ascii="Times New Roman" w:eastAsia="Calibri" w:hAnsi="Times New Roman" w:cs="Times New Roman"/>
        </w:rPr>
        <w:t xml:space="preserve"> в электронной форме (протокол №___________ от «___» _________ 20__ г.) заключили настоящий </w:t>
      </w:r>
      <w:r w:rsidRPr="00585E9C">
        <w:rPr>
          <w:rFonts w:ascii="Times New Roman" w:hAnsi="Times New Roman" w:cs="Times New Roman"/>
        </w:rPr>
        <w:t xml:space="preserve">договор поставки (далее по тексту - Договор) </w:t>
      </w:r>
      <w:r w:rsidRPr="00585E9C">
        <w:rPr>
          <w:rFonts w:ascii="Times New Roman" w:eastAsia="Calibri" w:hAnsi="Times New Roman" w:cs="Times New Roman"/>
        </w:rPr>
        <w:t xml:space="preserve"> о нижеследующем:</w:t>
      </w:r>
    </w:p>
    <w:p w:rsidR="00A40F14" w:rsidRPr="00585E9C" w:rsidRDefault="00A40F14" w:rsidP="00A40F14">
      <w:pPr>
        <w:spacing w:after="0" w:line="240" w:lineRule="auto"/>
        <w:jc w:val="both"/>
        <w:rPr>
          <w:rFonts w:ascii="Times New Roman" w:hAnsi="Times New Roman" w:cs="Times New Roman"/>
        </w:rPr>
      </w:pPr>
    </w:p>
    <w:p w:rsidR="00A40F14" w:rsidRPr="00585E9C" w:rsidRDefault="00A40F14" w:rsidP="00A40F14">
      <w:pPr>
        <w:spacing w:after="0" w:line="240" w:lineRule="auto"/>
        <w:jc w:val="center"/>
        <w:rPr>
          <w:rFonts w:ascii="Times New Roman" w:hAnsi="Times New Roman" w:cs="Times New Roman"/>
          <w:b/>
        </w:rPr>
      </w:pPr>
      <w:r w:rsidRPr="00585E9C">
        <w:rPr>
          <w:rFonts w:ascii="Times New Roman" w:hAnsi="Times New Roman" w:cs="Times New Roman"/>
          <w:b/>
        </w:rPr>
        <w:t>ТЕРМИНЫ И ПОНЯТИЯ, ИСПОЛЬЗУЕМЫЕ В ДОГОВОРЕ:</w:t>
      </w:r>
    </w:p>
    <w:p w:rsidR="00A40F14" w:rsidRPr="00585E9C" w:rsidRDefault="00A40F14" w:rsidP="00A40F14">
      <w:pPr>
        <w:spacing w:after="0" w:line="240" w:lineRule="auto"/>
        <w:jc w:val="both"/>
        <w:rPr>
          <w:rFonts w:ascii="Times New Roman" w:hAnsi="Times New Roman" w:cs="Times New Roman"/>
          <w:bCs/>
        </w:rPr>
      </w:pPr>
      <w:r w:rsidRPr="00585E9C">
        <w:rPr>
          <w:rFonts w:ascii="Times New Roman" w:hAnsi="Times New Roman" w:cs="Times New Roman"/>
          <w:b/>
          <w:bCs/>
        </w:rPr>
        <w:t>ТО (точка обслуживания)</w:t>
      </w:r>
      <w:r w:rsidRPr="00585E9C">
        <w:rPr>
          <w:rFonts w:ascii="Times New Roman" w:hAnsi="Times New Roman" w:cs="Times New Roman"/>
          <w:bCs/>
        </w:rPr>
        <w:t xml:space="preserve"> - автозаправочная станция/автозаправочный комплекс и любая другая точка обслуживания, на которой осуществляется реализация Товаров Держателям карт. </w:t>
      </w: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b/>
          <w:bCs/>
        </w:rPr>
        <w:t>Карта (смарт-карта, пластиковая карта, топливная карта)</w:t>
      </w:r>
      <w:r w:rsidRPr="00585E9C">
        <w:rPr>
          <w:rFonts w:ascii="Times New Roman" w:hAnsi="Times New Roman" w:cs="Times New Roman"/>
          <w:bCs/>
        </w:rPr>
        <w:t xml:space="preserve"> – </w:t>
      </w:r>
      <w:r w:rsidRPr="00585E9C">
        <w:rPr>
          <w:rFonts w:ascii="Times New Roman" w:hAnsi="Times New Roman" w:cs="Times New Roman"/>
        </w:rPr>
        <w:t>пластиковая карта с микрочипом, предъявление которой на ТО является основанием для отпуска Товаров за безналичный расчет. Карта является техническим средством учета полученных Товаров и  не является платежным средством.</w:t>
      </w:r>
    </w:p>
    <w:p w:rsidR="00A40F14" w:rsidRPr="00585E9C" w:rsidRDefault="00A40F14" w:rsidP="00A40F14">
      <w:pPr>
        <w:spacing w:after="0" w:line="240" w:lineRule="auto"/>
        <w:jc w:val="both"/>
        <w:rPr>
          <w:rFonts w:ascii="Times New Roman" w:hAnsi="Times New Roman" w:cs="Times New Roman"/>
          <w:bCs/>
        </w:rPr>
      </w:pPr>
      <w:r w:rsidRPr="00585E9C">
        <w:rPr>
          <w:rFonts w:ascii="Times New Roman" w:hAnsi="Times New Roman" w:cs="Times New Roman"/>
          <w:b/>
          <w:bCs/>
        </w:rPr>
        <w:t>Товары</w:t>
      </w:r>
      <w:r w:rsidRPr="00585E9C">
        <w:rPr>
          <w:rFonts w:ascii="Times New Roman" w:hAnsi="Times New Roman" w:cs="Times New Roman"/>
          <w:bCs/>
        </w:rPr>
        <w:t xml:space="preserve"> - все виды моторного топлива (бензин, дизельное топливо),  реализуемые по Договору на ТО посредством  использования Карт.</w:t>
      </w:r>
    </w:p>
    <w:p w:rsidR="00A40F14" w:rsidRPr="00585E9C" w:rsidRDefault="00A40F14" w:rsidP="00A40F14">
      <w:pPr>
        <w:spacing w:after="0" w:line="240" w:lineRule="auto"/>
        <w:jc w:val="both"/>
        <w:rPr>
          <w:rFonts w:ascii="Times New Roman" w:hAnsi="Times New Roman" w:cs="Times New Roman"/>
          <w:bCs/>
        </w:rPr>
      </w:pPr>
      <w:r w:rsidRPr="00585E9C">
        <w:rPr>
          <w:rFonts w:ascii="Times New Roman" w:hAnsi="Times New Roman" w:cs="Times New Roman"/>
          <w:b/>
          <w:bCs/>
        </w:rPr>
        <w:t>Терминал</w:t>
      </w:r>
      <w:r w:rsidRPr="00585E9C">
        <w:rPr>
          <w:rFonts w:ascii="Times New Roman" w:hAnsi="Times New Roman" w:cs="Times New Roman"/>
          <w:bCs/>
        </w:rPr>
        <w:t xml:space="preserve"> – э</w:t>
      </w:r>
      <w:r w:rsidRPr="00585E9C">
        <w:rPr>
          <w:rFonts w:ascii="Times New Roman" w:hAnsi="Times New Roman" w:cs="Times New Roman"/>
        </w:rPr>
        <w:t>лектронное устройство, установленное на ТО, предназначенное для обслуживания по Картам</w:t>
      </w:r>
      <w:r w:rsidRPr="00585E9C">
        <w:rPr>
          <w:rFonts w:ascii="Times New Roman" w:hAnsi="Times New Roman" w:cs="Times New Roman"/>
          <w:bCs/>
        </w:rPr>
        <w:t xml:space="preserve"> и производящее сбор информации по операциям с Картами.</w:t>
      </w:r>
    </w:p>
    <w:p w:rsidR="00A40F14" w:rsidRPr="00585E9C" w:rsidRDefault="00A40F14" w:rsidP="00A40F14">
      <w:pPr>
        <w:spacing w:after="0" w:line="240" w:lineRule="auto"/>
        <w:jc w:val="both"/>
        <w:rPr>
          <w:rFonts w:ascii="Times New Roman" w:hAnsi="Times New Roman" w:cs="Times New Roman"/>
          <w:bCs/>
        </w:rPr>
      </w:pPr>
      <w:r w:rsidRPr="00585E9C">
        <w:rPr>
          <w:rFonts w:ascii="Times New Roman" w:hAnsi="Times New Roman" w:cs="Times New Roman"/>
          <w:b/>
          <w:bCs/>
        </w:rPr>
        <w:t xml:space="preserve">Терминальный чек – </w:t>
      </w:r>
      <w:r w:rsidRPr="00585E9C">
        <w:rPr>
          <w:rFonts w:ascii="Times New Roman" w:hAnsi="Times New Roman" w:cs="Times New Roman"/>
          <w:bCs/>
        </w:rPr>
        <w:t>документ (чек), выдаваемый Оператором ТО Держателю Карты при заправке автотранспортного средства, отпуске сопутствующих Товаров, содержащий информацию об операции по Карте.</w:t>
      </w: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b/>
          <w:bCs/>
        </w:rPr>
        <w:t>Оператор ТО</w:t>
      </w:r>
      <w:r w:rsidRPr="00585E9C">
        <w:rPr>
          <w:rFonts w:ascii="Times New Roman" w:hAnsi="Times New Roman" w:cs="Times New Roman"/>
          <w:bCs/>
        </w:rPr>
        <w:t xml:space="preserve"> – сотрудник ТО, осуществляющий прием Карт и производящий обслуживание по Картам на ТО.</w:t>
      </w:r>
    </w:p>
    <w:p w:rsidR="00A40F14" w:rsidRPr="00585E9C" w:rsidRDefault="00A40F14" w:rsidP="00A40F14">
      <w:pPr>
        <w:spacing w:after="0" w:line="240" w:lineRule="auto"/>
        <w:jc w:val="both"/>
        <w:rPr>
          <w:rFonts w:ascii="Times New Roman" w:hAnsi="Times New Roman" w:cs="Times New Roman"/>
          <w:bCs/>
        </w:rPr>
      </w:pPr>
      <w:r w:rsidRPr="00585E9C">
        <w:rPr>
          <w:rFonts w:ascii="Times New Roman" w:hAnsi="Times New Roman" w:cs="Times New Roman"/>
          <w:b/>
          <w:bCs/>
        </w:rPr>
        <w:t xml:space="preserve">Держатель карты </w:t>
      </w:r>
      <w:r w:rsidRPr="00585E9C">
        <w:rPr>
          <w:rFonts w:ascii="Times New Roman" w:hAnsi="Times New Roman" w:cs="Times New Roman"/>
          <w:bCs/>
        </w:rPr>
        <w:t>– представитель ПОКУПАТЕЛЯ, уполномоченный им на получение Товаров по Картам. Передача Карты ПОКУПАТЕЛЕМ Держателю карты удостоверяет предоставление последнему соответствующих полномочий и не требует дополнительного оформления доверенности на получение Товаров.</w:t>
      </w: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b/>
          <w:bCs/>
        </w:rPr>
        <w:t xml:space="preserve">Лимит карты – </w:t>
      </w:r>
      <w:r w:rsidRPr="00585E9C">
        <w:rPr>
          <w:rFonts w:ascii="Times New Roman" w:hAnsi="Times New Roman" w:cs="Times New Roman"/>
        </w:rPr>
        <w:t>установленное на Карте</w:t>
      </w:r>
      <w:r>
        <w:rPr>
          <w:rFonts w:ascii="Times New Roman" w:hAnsi="Times New Roman" w:cs="Times New Roman"/>
        </w:rPr>
        <w:t xml:space="preserve"> </w:t>
      </w:r>
      <w:r w:rsidRPr="00585E9C">
        <w:rPr>
          <w:rFonts w:ascii="Times New Roman" w:hAnsi="Times New Roman" w:cs="Times New Roman"/>
          <w:bCs/>
        </w:rPr>
        <w:t>предельное ограничение отпускаемых Товаров</w:t>
      </w:r>
      <w:r w:rsidRPr="00585E9C">
        <w:rPr>
          <w:rFonts w:ascii="Times New Roman" w:hAnsi="Times New Roman" w:cs="Times New Roman"/>
          <w:b/>
        </w:rPr>
        <w:t xml:space="preserve">, </w:t>
      </w:r>
      <w:r w:rsidRPr="00585E9C">
        <w:rPr>
          <w:rFonts w:ascii="Times New Roman" w:hAnsi="Times New Roman" w:cs="Times New Roman"/>
        </w:rPr>
        <w:t>которые Держатель карты вправе получить на ТО.</w:t>
      </w:r>
    </w:p>
    <w:p w:rsidR="00A40F14" w:rsidRPr="00585E9C" w:rsidRDefault="00A40F14" w:rsidP="00A40F14">
      <w:pPr>
        <w:spacing w:after="0" w:line="240" w:lineRule="auto"/>
        <w:jc w:val="both"/>
        <w:rPr>
          <w:rFonts w:ascii="Times New Roman" w:hAnsi="Times New Roman" w:cs="Times New Roman"/>
          <w:b/>
          <w:bCs/>
        </w:rPr>
      </w:pPr>
    </w:p>
    <w:p w:rsidR="00A40F14" w:rsidRPr="00585E9C" w:rsidRDefault="00A40F14" w:rsidP="00A40F14">
      <w:pPr>
        <w:spacing w:after="0" w:line="240" w:lineRule="auto"/>
        <w:jc w:val="both"/>
        <w:rPr>
          <w:rFonts w:ascii="Times New Roman" w:hAnsi="Times New Roman" w:cs="Times New Roman"/>
          <w:bCs/>
        </w:rPr>
      </w:pPr>
    </w:p>
    <w:p w:rsidR="00A40F14" w:rsidRPr="00585E9C" w:rsidRDefault="00A40F14" w:rsidP="00A40F14">
      <w:pPr>
        <w:numPr>
          <w:ilvl w:val="0"/>
          <w:numId w:val="30"/>
        </w:numPr>
        <w:spacing w:after="0" w:line="240" w:lineRule="auto"/>
        <w:jc w:val="center"/>
        <w:rPr>
          <w:rFonts w:ascii="Times New Roman" w:hAnsi="Times New Roman" w:cs="Times New Roman"/>
          <w:b/>
        </w:rPr>
      </w:pPr>
      <w:r w:rsidRPr="00585E9C">
        <w:rPr>
          <w:rFonts w:ascii="Times New Roman" w:hAnsi="Times New Roman" w:cs="Times New Roman"/>
          <w:b/>
        </w:rPr>
        <w:t>ПРЕДМЕТ ДОГОВОРА</w:t>
      </w:r>
    </w:p>
    <w:p w:rsidR="00A40F14" w:rsidRPr="00585E9C" w:rsidRDefault="00A40F14" w:rsidP="00A40F14">
      <w:pPr>
        <w:numPr>
          <w:ilvl w:val="1"/>
          <w:numId w:val="27"/>
        </w:numPr>
        <w:tabs>
          <w:tab w:val="num" w:pos="284"/>
          <w:tab w:val="num" w:pos="709"/>
          <w:tab w:val="num" w:pos="851"/>
        </w:tabs>
        <w:spacing w:after="0" w:line="240" w:lineRule="auto"/>
        <w:ind w:left="0" w:firstLine="0"/>
        <w:jc w:val="both"/>
        <w:rPr>
          <w:rFonts w:ascii="Times New Roman" w:hAnsi="Times New Roman" w:cs="Times New Roman"/>
          <w:bCs/>
        </w:rPr>
      </w:pPr>
      <w:r w:rsidRPr="00585E9C">
        <w:rPr>
          <w:rFonts w:ascii="Times New Roman" w:hAnsi="Times New Roman" w:cs="Times New Roman"/>
          <w:bCs/>
        </w:rPr>
        <w:t>ПОСТАВЩИК обязуется передавать ПОКУПАТЕЛЮ в собственность Товары, а  ПОКУПАТЕЛЬ обязуется принимать и оплачивать Товары, в течение всего срока действия Договора, по ценам, установленным ПОСТАВЩИКОМ, в размере и порядке, предусмотренном настоящим Договором.</w:t>
      </w:r>
    </w:p>
    <w:p w:rsidR="00A40F14" w:rsidRDefault="00A40F14" w:rsidP="00A40F14">
      <w:pPr>
        <w:pStyle w:val="a4"/>
        <w:numPr>
          <w:ilvl w:val="1"/>
          <w:numId w:val="27"/>
        </w:numPr>
        <w:tabs>
          <w:tab w:val="num" w:pos="360"/>
          <w:tab w:val="num" w:pos="709"/>
        </w:tabs>
        <w:spacing w:after="0" w:line="240" w:lineRule="auto"/>
        <w:ind w:left="0" w:firstLine="0"/>
        <w:jc w:val="both"/>
        <w:rPr>
          <w:rFonts w:ascii="Times New Roman" w:hAnsi="Times New Roman" w:cs="Times New Roman"/>
          <w:spacing w:val="-4"/>
        </w:rPr>
      </w:pPr>
      <w:r>
        <w:rPr>
          <w:rFonts w:ascii="Times New Roman" w:hAnsi="Times New Roman" w:cs="Times New Roman"/>
          <w:spacing w:val="-4"/>
        </w:rPr>
        <w:t xml:space="preserve">     </w:t>
      </w:r>
      <w:r w:rsidRPr="007115E1">
        <w:rPr>
          <w:rFonts w:ascii="Times New Roman" w:hAnsi="Times New Roman" w:cs="Times New Roman"/>
          <w:spacing w:val="-4"/>
        </w:rPr>
        <w:t>Наименование, количество Товара согласу</w:t>
      </w:r>
      <w:r>
        <w:rPr>
          <w:rFonts w:ascii="Times New Roman" w:hAnsi="Times New Roman" w:cs="Times New Roman"/>
          <w:spacing w:val="-4"/>
        </w:rPr>
        <w:t xml:space="preserve">ются Сторонами в Спецификации к </w:t>
      </w:r>
      <w:r w:rsidRPr="007115E1">
        <w:rPr>
          <w:rFonts w:ascii="Times New Roman" w:hAnsi="Times New Roman" w:cs="Times New Roman"/>
          <w:spacing w:val="-4"/>
        </w:rPr>
        <w:t>Договору, являющейся Приложением № 1 к Договору.</w:t>
      </w:r>
    </w:p>
    <w:p w:rsidR="00A40F14" w:rsidRPr="001910A4" w:rsidRDefault="00A40F14" w:rsidP="001910A4">
      <w:pPr>
        <w:ind w:firstLine="567"/>
        <w:jc w:val="both"/>
        <w:rPr>
          <w:rFonts w:ascii="Times New Roman" w:hAnsi="Times New Roman" w:cs="Times New Roman"/>
          <w:sz w:val="24"/>
          <w:szCs w:val="24"/>
        </w:rPr>
      </w:pPr>
      <w:r>
        <w:rPr>
          <w:rFonts w:ascii="Times New Roman" w:hAnsi="Times New Roman" w:cs="Times New Roman"/>
          <w:bCs/>
        </w:rPr>
        <w:lastRenderedPageBreak/>
        <w:t xml:space="preserve">     </w:t>
      </w:r>
      <w:r w:rsidRPr="000963C0">
        <w:rPr>
          <w:rFonts w:ascii="Times New Roman" w:hAnsi="Times New Roman" w:cs="Times New Roman"/>
          <w:bCs/>
        </w:rPr>
        <w:t>Место поставки:</w:t>
      </w:r>
      <w:r w:rsidRPr="007D0B1D">
        <w:rPr>
          <w:rFonts w:ascii="Times New Roman" w:hAnsi="Times New Roman" w:cs="Times New Roman"/>
        </w:rPr>
        <w:t xml:space="preserve"> </w:t>
      </w:r>
      <w:r w:rsidRPr="00A40F14">
        <w:rPr>
          <w:rFonts w:ascii="Times New Roman" w:hAnsi="Times New Roman" w:cs="Times New Roman"/>
          <w:sz w:val="24"/>
          <w:szCs w:val="24"/>
        </w:rPr>
        <w:t>поставка ГСМ осуществляется через автозаправочные станции, расположенные на территории Калининского района и (или) Орджоникидзевского района городского округа город Уфа Республики Башкортостан.</w:t>
      </w:r>
    </w:p>
    <w:p w:rsidR="00A40F14" w:rsidRPr="001910A4" w:rsidRDefault="00A40F14" w:rsidP="001910A4">
      <w:pPr>
        <w:tabs>
          <w:tab w:val="num" w:pos="360"/>
          <w:tab w:val="num" w:pos="709"/>
        </w:tabs>
        <w:spacing w:after="0" w:line="240" w:lineRule="auto"/>
        <w:ind w:left="360"/>
        <w:jc w:val="both"/>
        <w:rPr>
          <w:rFonts w:ascii="Times New Roman" w:hAnsi="Times New Roman" w:cs="Times New Roman"/>
          <w:spacing w:val="-4"/>
        </w:rPr>
      </w:pPr>
      <w:r w:rsidRPr="00A40F14">
        <w:rPr>
          <w:rFonts w:ascii="Times New Roman" w:hAnsi="Times New Roman" w:cs="Times New Roman"/>
        </w:rPr>
        <w:t xml:space="preserve">     Срок поставки: </w:t>
      </w:r>
      <w:r w:rsidRPr="00A40F14">
        <w:rPr>
          <w:rFonts w:ascii="Times New Roman" w:hAnsi="Times New Roman" w:cs="Times New Roman"/>
          <w:sz w:val="24"/>
          <w:szCs w:val="24"/>
          <w:shd w:val="clear" w:color="auto" w:fill="FFFFFF"/>
        </w:rPr>
        <w:t xml:space="preserve">с  момента заключения контракта по </w:t>
      </w:r>
      <w:r w:rsidR="00BA70ED">
        <w:rPr>
          <w:rFonts w:ascii="Times New Roman" w:hAnsi="Times New Roman" w:cs="Times New Roman"/>
          <w:sz w:val="24"/>
          <w:szCs w:val="24"/>
          <w:shd w:val="clear" w:color="auto" w:fill="FFFFFF"/>
        </w:rPr>
        <w:t>31.12</w:t>
      </w:r>
      <w:r w:rsidR="00A04099">
        <w:rPr>
          <w:rFonts w:ascii="Times New Roman" w:hAnsi="Times New Roman" w:cs="Times New Roman"/>
          <w:sz w:val="24"/>
          <w:szCs w:val="24"/>
          <w:shd w:val="clear" w:color="auto" w:fill="FFFFFF"/>
        </w:rPr>
        <w:t>.2021</w:t>
      </w:r>
      <w:r w:rsidR="00D22AB5">
        <w:rPr>
          <w:rFonts w:ascii="Times New Roman" w:hAnsi="Times New Roman" w:cs="Times New Roman"/>
          <w:sz w:val="24"/>
          <w:szCs w:val="24"/>
          <w:shd w:val="clear" w:color="auto" w:fill="FFFFFF"/>
        </w:rPr>
        <w:t>г.</w:t>
      </w:r>
      <w:r w:rsidRPr="00A40F14">
        <w:rPr>
          <w:rFonts w:ascii="Times New Roman" w:hAnsi="Times New Roman" w:cs="Times New Roman"/>
          <w:sz w:val="24"/>
          <w:szCs w:val="24"/>
          <w:shd w:val="clear" w:color="auto" w:fill="FFFFFF"/>
        </w:rPr>
        <w:t>, включительно</w:t>
      </w:r>
      <w:r w:rsidRPr="00A40F14">
        <w:rPr>
          <w:rFonts w:ascii="Times New Roman" w:hAnsi="Times New Roman" w:cs="Times New Roman"/>
        </w:rPr>
        <w:t>.</w:t>
      </w:r>
    </w:p>
    <w:p w:rsidR="00A40F14" w:rsidRPr="00585E9C" w:rsidRDefault="00A40F14" w:rsidP="00A40F14">
      <w:pPr>
        <w:numPr>
          <w:ilvl w:val="0"/>
          <w:numId w:val="27"/>
        </w:numPr>
        <w:tabs>
          <w:tab w:val="num" w:pos="284"/>
          <w:tab w:val="num" w:pos="709"/>
          <w:tab w:val="num" w:pos="851"/>
        </w:tabs>
        <w:spacing w:after="0" w:line="240" w:lineRule="auto"/>
        <w:ind w:left="851" w:hanging="851"/>
        <w:jc w:val="center"/>
        <w:rPr>
          <w:rFonts w:ascii="Times New Roman" w:hAnsi="Times New Roman" w:cs="Times New Roman"/>
          <w:b/>
        </w:rPr>
      </w:pPr>
      <w:r w:rsidRPr="00585E9C">
        <w:rPr>
          <w:rFonts w:ascii="Times New Roman" w:hAnsi="Times New Roman" w:cs="Times New Roman"/>
          <w:b/>
        </w:rPr>
        <w:t>ПОРЯДОК ПОЛУЧЕНИЯ КАРТ. БЛОКИРОВКА КАРТ</w:t>
      </w:r>
    </w:p>
    <w:p w:rsidR="00A40F14" w:rsidRPr="00585E9C" w:rsidRDefault="00A40F14" w:rsidP="00A40F14">
      <w:pPr>
        <w:numPr>
          <w:ilvl w:val="1"/>
          <w:numId w:val="27"/>
        </w:numPr>
        <w:tabs>
          <w:tab w:val="num" w:pos="284"/>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 xml:space="preserve"> Во исполнение Договора ПОСТАВЩИК обязуется подготовить для ПОКУПАТЕЛЯ Карты с установлением на них лимитом, в соответствии с Заявками на изготовление Карт (далее по тексту – Заявка), и передать их в собственность ПОКУПАТЕЛЯ по цене, определенной в соответствии с п 2.2. Договора, а ПОКУПАТЕЛЬ обязуется принять и оплатить Карты.</w:t>
      </w:r>
    </w:p>
    <w:p w:rsidR="00A40F14" w:rsidRPr="00585E9C" w:rsidRDefault="00A40F14" w:rsidP="00A40F14">
      <w:pPr>
        <w:numPr>
          <w:ilvl w:val="1"/>
          <w:numId w:val="27"/>
        </w:numPr>
        <w:tabs>
          <w:tab w:val="num" w:pos="284"/>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 xml:space="preserve">Стоимость Карты указана в Прайс-листе ПОСТАВЩИКА. Замена неисправной Карты, выданной ПОСТАВЩИКОМ, производится ПОСТАВЩИКОМ в день обращения ПОКУПАТЕЛЯ бесплатно, при отсутствии механических повреждений. </w:t>
      </w:r>
    </w:p>
    <w:p w:rsidR="00A40F14" w:rsidRPr="00585E9C" w:rsidRDefault="00A40F14" w:rsidP="00A40F14">
      <w:pPr>
        <w:numPr>
          <w:ilvl w:val="1"/>
          <w:numId w:val="27"/>
        </w:numPr>
        <w:tabs>
          <w:tab w:val="num" w:pos="284"/>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 xml:space="preserve">Подготовка ПОСТАВЩИКОМ Карт, указанных в Заявке ПОКУПАТЕЛЯ, осуществляется в срок до пяти рабочих дней с момента поступления  Заявки. </w:t>
      </w:r>
    </w:p>
    <w:p w:rsidR="00A40F14" w:rsidRPr="00585E9C" w:rsidRDefault="00A40F14" w:rsidP="00A40F14">
      <w:pPr>
        <w:numPr>
          <w:ilvl w:val="1"/>
          <w:numId w:val="27"/>
        </w:numPr>
        <w:tabs>
          <w:tab w:val="num" w:pos="284"/>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 xml:space="preserve">Передача Карт представителю ПОКУПАТЕЛЯ осуществляется по Акту приема-передачи Карт, только при наличии оригинала доверенности на получение Карт. </w:t>
      </w:r>
    </w:p>
    <w:p w:rsidR="00A40F14" w:rsidRPr="00585E9C" w:rsidRDefault="00A40F14" w:rsidP="00A40F14">
      <w:pPr>
        <w:numPr>
          <w:ilvl w:val="1"/>
          <w:numId w:val="27"/>
        </w:numPr>
        <w:tabs>
          <w:tab w:val="num" w:pos="284"/>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В случае механического повреждения либо утраты Карты ПОКУПАТЕЛЬ вправе получить новую Карту, в порядке, указанном в п. 2.1.-2.4. Договора. Блокировка Карты (прекращение операций по Карте)/Разблокировка Карты (возобновление операций по Карте) производится ПОСТАВЩИКОМ по письменному заявлению ПОКУПАТЕЛЯ. Блокировка Карты (прекращение операций по Карте) /Разблокировка Карты (возобновление операций по Карте) производится ПОСТАВЩИКОМ в течение 72 (семидесяти двух) часов с момента получения письменного заявления ПОКУПАТЕЛЯ о необходимости блокировки/разблокировки Карты или с момента поступления денежных средств на Карту/счёт ПОКУПАТЕЛЯ. Течение срока возникновения обязанности ПОСТАВЩИКА по блокировке/разблокировке Карт начинается в день, следующий за днем получения письменного заявления от ПОКУПАТЕЛЯ.</w:t>
      </w:r>
    </w:p>
    <w:p w:rsidR="00A40F14" w:rsidRPr="00585E9C" w:rsidRDefault="00A40F14" w:rsidP="00A40F14">
      <w:pPr>
        <w:pStyle w:val="a4"/>
        <w:numPr>
          <w:ilvl w:val="1"/>
          <w:numId w:val="27"/>
        </w:numPr>
        <w:spacing w:after="0" w:line="240" w:lineRule="auto"/>
        <w:ind w:left="0" w:firstLine="0"/>
        <w:jc w:val="both"/>
        <w:rPr>
          <w:rFonts w:ascii="Times New Roman" w:hAnsi="Times New Roman" w:cs="Times New Roman"/>
        </w:rPr>
      </w:pPr>
      <w:r w:rsidRPr="00585E9C">
        <w:rPr>
          <w:rFonts w:ascii="Times New Roman" w:hAnsi="Times New Roman" w:cs="Times New Roman"/>
        </w:rPr>
        <w:t>Блокировка Карты (прекращение операций по Карте) производится ПОСТАВЩИКОМ в случаях:</w:t>
      </w:r>
    </w:p>
    <w:p w:rsidR="00A40F14" w:rsidRPr="00585E9C" w:rsidRDefault="00A40F14" w:rsidP="00A40F14">
      <w:pPr>
        <w:tabs>
          <w:tab w:val="num" w:pos="142"/>
          <w:tab w:val="num" w:pos="284"/>
          <w:tab w:val="num" w:pos="360"/>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b/>
        </w:rPr>
        <w:t xml:space="preserve">- </w:t>
      </w:r>
      <w:r w:rsidRPr="00585E9C">
        <w:rPr>
          <w:rFonts w:ascii="Times New Roman" w:hAnsi="Times New Roman" w:cs="Times New Roman"/>
        </w:rPr>
        <w:t>получения письменного заявления ПОКУПАТЕЛЯ;</w:t>
      </w:r>
    </w:p>
    <w:p w:rsidR="00A40F14" w:rsidRPr="00585E9C" w:rsidRDefault="00A40F14" w:rsidP="00A40F14">
      <w:pPr>
        <w:tabs>
          <w:tab w:val="num" w:pos="142"/>
          <w:tab w:val="num" w:pos="284"/>
          <w:tab w:val="num" w:pos="360"/>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b/>
        </w:rPr>
        <w:t xml:space="preserve">- </w:t>
      </w:r>
      <w:r w:rsidRPr="00585E9C">
        <w:rPr>
          <w:rFonts w:ascii="Times New Roman" w:hAnsi="Times New Roman" w:cs="Times New Roman"/>
        </w:rPr>
        <w:t>нарушения ПОКУПАТЕЛЕМ порядка оплаты, указанного в п. 5.3 Договора;</w:t>
      </w:r>
    </w:p>
    <w:p w:rsidR="00A40F14" w:rsidRPr="00585E9C" w:rsidRDefault="00A40F14" w:rsidP="00A40F14">
      <w:pPr>
        <w:tabs>
          <w:tab w:val="num" w:pos="142"/>
          <w:tab w:val="num" w:pos="284"/>
          <w:tab w:val="num" w:pos="360"/>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b/>
        </w:rPr>
        <w:t xml:space="preserve">- </w:t>
      </w:r>
      <w:r w:rsidRPr="00585E9C">
        <w:rPr>
          <w:rFonts w:ascii="Times New Roman" w:hAnsi="Times New Roman" w:cs="Times New Roman"/>
        </w:rPr>
        <w:t>если Карта не использовалась ПОКУПАТЕЛЕМ более 6 (шести) месяцев (в этом случае для разблокировки Карты ПОСТАВЩИК имеет право потребовать предоставить Карту для разблокировки);</w:t>
      </w:r>
    </w:p>
    <w:p w:rsidR="00A40F14" w:rsidRPr="00585E9C" w:rsidRDefault="00A40F14" w:rsidP="00A40F14">
      <w:pPr>
        <w:tabs>
          <w:tab w:val="num" w:pos="142"/>
          <w:tab w:val="num" w:pos="284"/>
          <w:tab w:val="num" w:pos="360"/>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b/>
        </w:rPr>
        <w:t xml:space="preserve">- </w:t>
      </w:r>
      <w:r w:rsidRPr="00585E9C">
        <w:rPr>
          <w:rFonts w:ascii="Times New Roman" w:hAnsi="Times New Roman" w:cs="Times New Roman"/>
        </w:rPr>
        <w:t>в случае, предусмотренном п. 8.5. Договора.</w:t>
      </w:r>
    </w:p>
    <w:p w:rsidR="00A40F14" w:rsidRPr="00585E9C" w:rsidRDefault="00A40F14" w:rsidP="00A40F14">
      <w:pPr>
        <w:pStyle w:val="a4"/>
        <w:numPr>
          <w:ilvl w:val="1"/>
          <w:numId w:val="27"/>
        </w:numPr>
        <w:tabs>
          <w:tab w:val="num" w:pos="360"/>
        </w:tabs>
        <w:spacing w:after="0" w:line="240" w:lineRule="auto"/>
        <w:ind w:left="0" w:firstLine="0"/>
        <w:jc w:val="both"/>
        <w:rPr>
          <w:rFonts w:ascii="Times New Roman" w:hAnsi="Times New Roman" w:cs="Times New Roman"/>
        </w:rPr>
      </w:pPr>
      <w:r w:rsidRPr="00585E9C">
        <w:rPr>
          <w:rFonts w:ascii="Times New Roman" w:hAnsi="Times New Roman" w:cs="Times New Roman"/>
        </w:rPr>
        <w:t>При наличии у ПОКУПАТЕЛЯ Карт, совместимых с процессинговыми системами используемыми ПОСТАВЩИКОМ, ПОКУПАТЕЛЬ имеет право использовать такие Карты, а ПОСТАВЩИК – принимать их для учета количества и ассортимента Товаров на основании письменного заявления ПОКУПАТЕЛЯ, согласованного с ПОСТАВЩИКОМ. Окончательное решение о возможности использования карт принимает ПОСТАВЩИК.</w:t>
      </w:r>
    </w:p>
    <w:p w:rsidR="00A40F14" w:rsidRPr="00585E9C" w:rsidRDefault="00A40F14" w:rsidP="00A40F14">
      <w:pPr>
        <w:numPr>
          <w:ilvl w:val="1"/>
          <w:numId w:val="27"/>
        </w:numPr>
        <w:tabs>
          <w:tab w:val="num" w:pos="284"/>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ПОКУПАТЕЛЬ заявляет, что любое лицо, являющееся фактическим Держателем Карт, переданных ПОСТАВЩИКОМ ПОКУПАТЕЛЮ во исполнение Договора, является уполномоченным представителем ПОКУПАТЕЛЯ. ПОСТАВЩИК, его сотрудники и Оператор ТО не имеют права и не обязаны проводить дальнейшую проверку личности или наличия соответствующих полномочий у Держателя Карты.</w:t>
      </w:r>
    </w:p>
    <w:p w:rsidR="00A40F14" w:rsidRPr="00585E9C" w:rsidRDefault="00A40F14" w:rsidP="00A40F14">
      <w:pPr>
        <w:tabs>
          <w:tab w:val="num" w:pos="0"/>
          <w:tab w:val="num" w:pos="142"/>
          <w:tab w:val="num" w:pos="284"/>
          <w:tab w:val="num" w:pos="709"/>
          <w:tab w:val="num" w:pos="851"/>
        </w:tabs>
        <w:spacing w:after="0" w:line="240" w:lineRule="auto"/>
        <w:ind w:left="851" w:hanging="851"/>
        <w:jc w:val="both"/>
        <w:rPr>
          <w:rFonts w:ascii="Times New Roman" w:hAnsi="Times New Roman" w:cs="Times New Roman"/>
        </w:rPr>
      </w:pPr>
    </w:p>
    <w:p w:rsidR="00A40F14" w:rsidRPr="00585E9C" w:rsidRDefault="00A40F14" w:rsidP="00A40F14">
      <w:pPr>
        <w:numPr>
          <w:ilvl w:val="0"/>
          <w:numId w:val="27"/>
        </w:numPr>
        <w:tabs>
          <w:tab w:val="num" w:pos="284"/>
          <w:tab w:val="num" w:pos="709"/>
          <w:tab w:val="num" w:pos="851"/>
        </w:tabs>
        <w:spacing w:after="0" w:line="240" w:lineRule="auto"/>
        <w:ind w:left="851" w:hanging="851"/>
        <w:jc w:val="center"/>
        <w:rPr>
          <w:rFonts w:ascii="Times New Roman" w:hAnsi="Times New Roman" w:cs="Times New Roman"/>
          <w:b/>
        </w:rPr>
      </w:pPr>
      <w:r w:rsidRPr="00585E9C">
        <w:rPr>
          <w:rFonts w:ascii="Times New Roman" w:hAnsi="Times New Roman" w:cs="Times New Roman"/>
          <w:b/>
        </w:rPr>
        <w:t>ПОРЯДОК ПОЛУЧЕНИЯ ТОВАРОВ</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3.1.</w:t>
      </w:r>
      <w:r>
        <w:rPr>
          <w:rFonts w:ascii="Times New Roman" w:hAnsi="Times New Roman" w:cs="Times New Roman"/>
        </w:rPr>
        <w:t xml:space="preserve">   </w:t>
      </w:r>
      <w:r w:rsidRPr="00585E9C">
        <w:rPr>
          <w:rFonts w:ascii="Times New Roman" w:hAnsi="Times New Roman" w:cs="Times New Roman"/>
          <w:bCs/>
        </w:rPr>
        <w:t xml:space="preserve">Поставка Товаров для Держателей Карт, осуществляется на ТО, при предъявлении Карты, выдаваемой ПОСТАВЩИКОМ. </w:t>
      </w:r>
      <w:r w:rsidRPr="00585E9C">
        <w:rPr>
          <w:rFonts w:ascii="Times New Roman" w:hAnsi="Times New Roman" w:cs="Times New Roman"/>
        </w:rPr>
        <w:t xml:space="preserve">Количество и вид Товаров, подлежащих поставке, ПОКУПАТЕЛЬ определяет самостоятельно, исходя из установленных лимитов по Картам, в соответствии с Заявкой на изготовление Карт. </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3.2.Передача Карт ПОКУПАТЕЛЕМ в адрес третьих лиц в рамках договоров или контрактов на поставку Товаров, заключенных ПОКУПАТЕЛЕМ с третьими лицами, возможна только с письменного согласия ПОСТАВЩИКА. Нарушение ПОКУПАТЕЛЕМ условия, указанного в данном пункте, является основанием для одностороннего расторжения Договора по инициативе ПОСТАВЩИКА.</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3.3. Отпуск Товаров Держателям Карт осуществляется только при непосредственном предъявлении Карты Оператору ТО.</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 xml:space="preserve">3.4. </w:t>
      </w:r>
      <w:r>
        <w:rPr>
          <w:rFonts w:ascii="Times New Roman" w:hAnsi="Times New Roman" w:cs="Times New Roman"/>
        </w:rPr>
        <w:t xml:space="preserve">  </w:t>
      </w:r>
      <w:r w:rsidRPr="00585E9C">
        <w:rPr>
          <w:rFonts w:ascii="Times New Roman" w:hAnsi="Times New Roman" w:cs="Times New Roman"/>
        </w:rPr>
        <w:t>Право собственности на Товары переходит к ПОКУПАТЕЛЮ в момент их фактического получения  Держателями карт на ТО.</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lastRenderedPageBreak/>
        <w:t>3.5. Поставщик оставляет за собой право не осуществлять отпуск Товаров, в случае, если остаток денежных средств на счете Покупателя в программном обеспечении Поставщика не позволяет получить Товары.</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3.6.</w:t>
      </w:r>
      <w:r>
        <w:rPr>
          <w:rFonts w:ascii="Times New Roman" w:hAnsi="Times New Roman" w:cs="Times New Roman"/>
        </w:rPr>
        <w:t xml:space="preserve"> </w:t>
      </w:r>
      <w:r w:rsidRPr="00585E9C">
        <w:rPr>
          <w:rFonts w:ascii="Times New Roman" w:hAnsi="Times New Roman" w:cs="Times New Roman"/>
        </w:rPr>
        <w:t>Получение ПОКУПАТЕЛЕМ Товаров на ТО подтверждает Терминальный чек, автоматически распечатываемый на Терминале, установленном на ТО. Терминальный чек выдается при получении Товаров на ТО лицу, предъявившему Карту, второй экземпляр Терминального чека остается на ТО. Отсутствие у ПОКУПАТЕЛЯ Терминального чека на полученные Товары не является основанием для отказа ПОКУПАТЕЛЯ от оплаты полученных Товаров, указанных в товарной  накладной, акте об оказании услуг по Договору, направляемых ПОКУПАТЕЛЮ по окончанию отчетного периода. Отчетным периодом является календарный месяц, в котором осуществлялся отпуск Товаров по Договору.</w:t>
      </w:r>
    </w:p>
    <w:p w:rsidR="00A40F14" w:rsidRPr="00355DDA"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3.7.</w:t>
      </w:r>
      <w:r>
        <w:rPr>
          <w:rFonts w:ascii="Times New Roman" w:hAnsi="Times New Roman" w:cs="Times New Roman"/>
        </w:rPr>
        <w:t xml:space="preserve"> </w:t>
      </w:r>
      <w:r w:rsidRPr="00585E9C">
        <w:rPr>
          <w:rFonts w:ascii="Times New Roman" w:hAnsi="Times New Roman" w:cs="Times New Roman"/>
        </w:rPr>
        <w:t>В случае если денежные средства, перечисленные ПОКУПАТЕЛЕМ на расчетный счет ПОСТАВЩИКА, израсходованы ПОКУПАТЕЛЕМ в полном объеме, ПОСТАВЩИК оставляет за собой право произвести отпуск Товаров с условием последующей оплаты ПОКУПАТЕЛЕМ счета на сумму полученных Товаров, выставленного ПОСТАВЩИКОМ.</w:t>
      </w:r>
    </w:p>
    <w:p w:rsidR="00A40F14" w:rsidRPr="00585E9C" w:rsidRDefault="00A40F14" w:rsidP="00A40F14">
      <w:pPr>
        <w:tabs>
          <w:tab w:val="num" w:pos="0"/>
          <w:tab w:val="num" w:pos="142"/>
          <w:tab w:val="num" w:pos="284"/>
          <w:tab w:val="num" w:pos="709"/>
          <w:tab w:val="num" w:pos="851"/>
        </w:tabs>
        <w:spacing w:after="0" w:line="240" w:lineRule="auto"/>
        <w:ind w:left="851" w:hanging="851"/>
        <w:jc w:val="both"/>
        <w:rPr>
          <w:rFonts w:ascii="Times New Roman" w:hAnsi="Times New Roman" w:cs="Times New Roman"/>
          <w:bCs/>
        </w:rPr>
      </w:pPr>
    </w:p>
    <w:p w:rsidR="00A40F14" w:rsidRPr="00585E9C" w:rsidRDefault="00A40F14" w:rsidP="00A40F14">
      <w:pPr>
        <w:pStyle w:val="a4"/>
        <w:numPr>
          <w:ilvl w:val="0"/>
          <w:numId w:val="27"/>
        </w:numPr>
        <w:tabs>
          <w:tab w:val="num" w:pos="851"/>
        </w:tabs>
        <w:spacing w:after="0" w:line="240" w:lineRule="auto"/>
        <w:jc w:val="center"/>
        <w:rPr>
          <w:rFonts w:ascii="Times New Roman" w:hAnsi="Times New Roman" w:cs="Times New Roman"/>
          <w:b/>
        </w:rPr>
      </w:pPr>
      <w:r w:rsidRPr="00585E9C">
        <w:rPr>
          <w:rFonts w:ascii="Times New Roman" w:hAnsi="Times New Roman" w:cs="Times New Roman"/>
          <w:b/>
        </w:rPr>
        <w:t>ПРАВА И ОБЯЗАННОСТИ СТОРОН</w:t>
      </w:r>
    </w:p>
    <w:p w:rsidR="00A40F14" w:rsidRPr="00585E9C" w:rsidRDefault="00A40F14" w:rsidP="00A40F14">
      <w:pPr>
        <w:pStyle w:val="a4"/>
        <w:numPr>
          <w:ilvl w:val="1"/>
          <w:numId w:val="32"/>
        </w:numPr>
        <w:tabs>
          <w:tab w:val="num" w:pos="792"/>
          <w:tab w:val="num" w:pos="851"/>
        </w:tabs>
        <w:spacing w:after="0" w:line="240" w:lineRule="auto"/>
        <w:jc w:val="both"/>
        <w:rPr>
          <w:rFonts w:ascii="Times New Roman" w:hAnsi="Times New Roman" w:cs="Times New Roman"/>
          <w:b/>
        </w:rPr>
      </w:pPr>
      <w:r w:rsidRPr="00585E9C">
        <w:rPr>
          <w:rFonts w:ascii="Times New Roman" w:hAnsi="Times New Roman" w:cs="Times New Roman"/>
          <w:b/>
        </w:rPr>
        <w:t>ПОСТАВЩИК ВПРАВЕ:</w:t>
      </w:r>
    </w:p>
    <w:p w:rsidR="00A40F14" w:rsidRPr="00585E9C" w:rsidRDefault="00A40F14" w:rsidP="00A40F14">
      <w:pPr>
        <w:numPr>
          <w:ilvl w:val="2"/>
          <w:numId w:val="31"/>
        </w:numPr>
        <w:tabs>
          <w:tab w:val="num" w:pos="284"/>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приостанавливать отпуск Товаров, в случае, если остатка денежных средств, внесенных ПОКУПАТЕЛЕМ, в соответствии с п.3.5. Договора недостаточно для их оплаты;</w:t>
      </w:r>
    </w:p>
    <w:p w:rsidR="00A40F14" w:rsidRPr="00585E9C" w:rsidRDefault="00A40F14" w:rsidP="00A40F14">
      <w:pPr>
        <w:pStyle w:val="a4"/>
        <w:numPr>
          <w:ilvl w:val="2"/>
          <w:numId w:val="31"/>
        </w:numPr>
        <w:tabs>
          <w:tab w:val="num" w:pos="142"/>
          <w:tab w:val="num" w:pos="284"/>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в случае недостаточного наличия какого-либо Товара на ТО, либо по техническим причинам, в одностороннем порядке принять решение об ограничении отпуска Товаров, ПОКУПАТЕЛЮ по Картам;</w:t>
      </w:r>
    </w:p>
    <w:p w:rsidR="00A40F14" w:rsidRPr="00585E9C" w:rsidRDefault="00A40F14" w:rsidP="00A40F14">
      <w:pPr>
        <w:pStyle w:val="a4"/>
        <w:numPr>
          <w:ilvl w:val="2"/>
          <w:numId w:val="31"/>
        </w:numPr>
        <w:tabs>
          <w:tab w:val="num" w:pos="142"/>
          <w:tab w:val="num" w:pos="284"/>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приостановить отпуск Товаров в случае нарушения ПОКУПАТЕЛЕМ условий настоящего Договора;</w:t>
      </w:r>
    </w:p>
    <w:p w:rsidR="00A40F14" w:rsidRPr="00585E9C" w:rsidRDefault="00A40F14" w:rsidP="00A40F14">
      <w:pPr>
        <w:numPr>
          <w:ilvl w:val="2"/>
          <w:numId w:val="31"/>
        </w:numPr>
        <w:tabs>
          <w:tab w:val="num" w:pos="284"/>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без согласования с ПОКУПАТЕЛЕМ привлекать третьих лиц для исполнения своих обязательств по настоящему Договору;</w:t>
      </w:r>
    </w:p>
    <w:p w:rsidR="00A40F14" w:rsidRPr="00585E9C" w:rsidRDefault="00A40F14" w:rsidP="00A40F14">
      <w:pPr>
        <w:numPr>
          <w:ilvl w:val="2"/>
          <w:numId w:val="31"/>
        </w:numPr>
        <w:tabs>
          <w:tab w:val="num" w:pos="284"/>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не обслуживать Карты, имеющие загрязнения, повреждения, деформацию.</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p>
    <w:p w:rsidR="00A40F14" w:rsidRPr="00585E9C" w:rsidRDefault="00A40F14" w:rsidP="00A40F14">
      <w:pPr>
        <w:pStyle w:val="a4"/>
        <w:numPr>
          <w:ilvl w:val="1"/>
          <w:numId w:val="32"/>
        </w:numPr>
        <w:tabs>
          <w:tab w:val="num" w:pos="360"/>
          <w:tab w:val="num" w:pos="709"/>
          <w:tab w:val="num" w:pos="792"/>
          <w:tab w:val="num" w:pos="851"/>
        </w:tabs>
        <w:spacing w:after="0" w:line="240" w:lineRule="auto"/>
        <w:jc w:val="both"/>
        <w:rPr>
          <w:rFonts w:ascii="Times New Roman" w:hAnsi="Times New Roman" w:cs="Times New Roman"/>
          <w:b/>
        </w:rPr>
      </w:pPr>
      <w:r w:rsidRPr="00585E9C">
        <w:rPr>
          <w:rFonts w:ascii="Times New Roman" w:hAnsi="Times New Roman" w:cs="Times New Roman"/>
          <w:b/>
        </w:rPr>
        <w:t>ПОСТАВЩИК ОБЯЗУЕТСЯ:</w:t>
      </w:r>
    </w:p>
    <w:p w:rsidR="00A40F14" w:rsidRPr="00585E9C" w:rsidRDefault="00A40F14" w:rsidP="00A40F14">
      <w:pPr>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передать ПОКУПАТЕЛЮ Карты в порядке, указанном в п.2.1-2.4 Договора;</w:t>
      </w:r>
    </w:p>
    <w:p w:rsidR="00A40F14" w:rsidRPr="00585E9C" w:rsidRDefault="00A40F14" w:rsidP="00A40F14">
      <w:pPr>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обеспечить получение ПОКУПАТЕЛЕМ Товаров на ТО при предъявлении Карты, в соответствии с условиями Договора;</w:t>
      </w:r>
    </w:p>
    <w:p w:rsidR="00A40F14" w:rsidRPr="00585E9C" w:rsidRDefault="00A40F14" w:rsidP="00A40F14">
      <w:pPr>
        <w:numPr>
          <w:ilvl w:val="2"/>
          <w:numId w:val="32"/>
        </w:numPr>
        <w:spacing w:after="0" w:line="240" w:lineRule="auto"/>
        <w:ind w:left="0" w:firstLine="0"/>
        <w:jc w:val="both"/>
        <w:rPr>
          <w:rFonts w:ascii="Times New Roman" w:hAnsi="Times New Roman" w:cs="Times New Roman"/>
        </w:rPr>
      </w:pPr>
      <w:proofErr w:type="gramStart"/>
      <w:r w:rsidRPr="00585E9C">
        <w:rPr>
          <w:rFonts w:ascii="Times New Roman" w:hAnsi="Times New Roman" w:cs="Times New Roman"/>
        </w:rPr>
        <w:t>до 5 (пятого)  числа месяца, следующего за отчетным, оформить ПОКУПАТЕЛЮ отчетные документы (счета-фактуры; товарные накладные,  отчет о транзакциях, проведенных с использованием Карт и др.) в соответствии с  нормами действующего законодательства РФ.</w:t>
      </w:r>
      <w:proofErr w:type="gramEnd"/>
      <w:r w:rsidR="00B34951">
        <w:rPr>
          <w:rFonts w:ascii="Times New Roman" w:hAnsi="Times New Roman" w:cs="Times New Roman"/>
        </w:rPr>
        <w:t xml:space="preserve"> </w:t>
      </w:r>
      <w:r w:rsidRPr="00585E9C">
        <w:rPr>
          <w:rFonts w:ascii="Times New Roman" w:hAnsi="Times New Roman" w:cs="Times New Roman"/>
        </w:rPr>
        <w:t>Производить обмен отчетными документами в соответствии с разделом 6 настоящего Договора.</w:t>
      </w:r>
    </w:p>
    <w:p w:rsidR="00A40F14" w:rsidRPr="00585E9C" w:rsidRDefault="00A40F14" w:rsidP="00A40F14">
      <w:pPr>
        <w:numPr>
          <w:ilvl w:val="2"/>
          <w:numId w:val="32"/>
        </w:numPr>
        <w:tabs>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 xml:space="preserve"> выставлять ПОКУПАТЕЛЮ счета на предварительную оплату Товаров не позднее 1 (одного) рабочего дня с момента обращения ПОКУПАТЕЛЯ, а также счета в соответствии с п. 3.7. Договора.</w:t>
      </w:r>
    </w:p>
    <w:p w:rsidR="00A40F14" w:rsidRPr="00585E9C" w:rsidRDefault="00A40F14" w:rsidP="00A40F14">
      <w:pPr>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в случае расторжения Договора в срок не позднее десяти банковских дней с момента прекращения действия Договора, вернуть ПОКУПАТЕЛЮ неизрасходованные в ходе исполнения Договора денежные средства на основании подписанного акта сверки взаимных расчетов и оформленного финансового поручения.</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p>
    <w:p w:rsidR="00A40F14" w:rsidRPr="00585E9C" w:rsidRDefault="00A40F14" w:rsidP="00A40F14">
      <w:pPr>
        <w:numPr>
          <w:ilvl w:val="1"/>
          <w:numId w:val="32"/>
        </w:numPr>
        <w:tabs>
          <w:tab w:val="num" w:pos="284"/>
          <w:tab w:val="num" w:pos="709"/>
          <w:tab w:val="num" w:pos="792"/>
          <w:tab w:val="num" w:pos="851"/>
        </w:tabs>
        <w:spacing w:after="0" w:line="240" w:lineRule="auto"/>
        <w:ind w:left="0" w:firstLine="0"/>
        <w:jc w:val="both"/>
        <w:rPr>
          <w:rFonts w:ascii="Times New Roman" w:hAnsi="Times New Roman" w:cs="Times New Roman"/>
          <w:b/>
        </w:rPr>
      </w:pPr>
      <w:r>
        <w:rPr>
          <w:rFonts w:ascii="Times New Roman" w:hAnsi="Times New Roman" w:cs="Times New Roman"/>
          <w:b/>
        </w:rPr>
        <w:t xml:space="preserve"> </w:t>
      </w:r>
      <w:r w:rsidRPr="00585E9C">
        <w:rPr>
          <w:rFonts w:ascii="Times New Roman" w:hAnsi="Times New Roman" w:cs="Times New Roman"/>
          <w:b/>
        </w:rPr>
        <w:t>ПОКУПАТЕЛЬ ВПРАВЕ:</w:t>
      </w:r>
    </w:p>
    <w:p w:rsidR="00A40F14" w:rsidRPr="00585E9C" w:rsidRDefault="00A40F14" w:rsidP="00A40F14">
      <w:pPr>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передавать Карты уполномоченным ПОКУПАТЕЛЕМ лицам (Держателям Карт) для получения Товаров на условиях Договора;</w:t>
      </w:r>
    </w:p>
    <w:p w:rsidR="00A40F14" w:rsidRPr="00585E9C" w:rsidRDefault="00A40F14" w:rsidP="00A40F14">
      <w:pPr>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получать Товары  на сумму, не превышающую сумму платежа, перечисленного ПОКУПАТЕЛЕМ ПОСТАВЩИКУ, с учетом порядка, установленного п.3.5. Договора;</w:t>
      </w:r>
    </w:p>
    <w:p w:rsidR="00A40F14" w:rsidRPr="00585E9C" w:rsidRDefault="00A40F14" w:rsidP="00A40F14">
      <w:pPr>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заказывать дополнительные Карты в соответствии с п. 2.1.-2.4. настоящего Договора;</w:t>
      </w:r>
    </w:p>
    <w:p w:rsidR="00A40F14" w:rsidRPr="00585E9C" w:rsidRDefault="00A40F14" w:rsidP="00A40F14">
      <w:pPr>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устанавливать и/или отменять условия использования каждой конкретной Карты, путем предоставления ПОСТАВЩИКУ Заявки.</w:t>
      </w:r>
    </w:p>
    <w:p w:rsidR="00A40F14" w:rsidRPr="00585E9C" w:rsidRDefault="00A40F14" w:rsidP="00A40F14">
      <w:pPr>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инициировать приостановление/блокировку операций по Карте в порядке и случаях, указанных в п. 2.5-2.6. настоящего Договора;</w:t>
      </w:r>
    </w:p>
    <w:p w:rsidR="00A40F14" w:rsidRPr="00585E9C" w:rsidRDefault="00A40F14" w:rsidP="00A40F14">
      <w:pPr>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инициировать возобновление/разблокировку операции по ранее заблокированной Карте в порядке, установленном п.2.5. Договора;</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p>
    <w:p w:rsidR="00A40F14" w:rsidRPr="00585E9C" w:rsidRDefault="00A40F14" w:rsidP="00A40F14">
      <w:pPr>
        <w:numPr>
          <w:ilvl w:val="1"/>
          <w:numId w:val="32"/>
        </w:numPr>
        <w:tabs>
          <w:tab w:val="num" w:pos="284"/>
          <w:tab w:val="num" w:pos="709"/>
          <w:tab w:val="num" w:pos="792"/>
          <w:tab w:val="num" w:pos="851"/>
        </w:tabs>
        <w:spacing w:after="0" w:line="240" w:lineRule="auto"/>
        <w:ind w:left="0" w:firstLine="0"/>
        <w:jc w:val="both"/>
        <w:rPr>
          <w:rFonts w:ascii="Times New Roman" w:hAnsi="Times New Roman" w:cs="Times New Roman"/>
          <w:b/>
        </w:rPr>
      </w:pPr>
      <w:r>
        <w:rPr>
          <w:rFonts w:ascii="Times New Roman" w:hAnsi="Times New Roman" w:cs="Times New Roman"/>
          <w:b/>
        </w:rPr>
        <w:t xml:space="preserve"> </w:t>
      </w:r>
      <w:r w:rsidRPr="00585E9C">
        <w:rPr>
          <w:rFonts w:ascii="Times New Roman" w:hAnsi="Times New Roman" w:cs="Times New Roman"/>
          <w:b/>
        </w:rPr>
        <w:t>ПОКУПАТЕЛЬ ОБЯЗУЕТСЯ:</w:t>
      </w:r>
    </w:p>
    <w:p w:rsidR="00A40F14" w:rsidRPr="00585E9C" w:rsidRDefault="00A40F14" w:rsidP="00A40F14">
      <w:pPr>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 xml:space="preserve">в случае если ПОКУПАТЕЛЬ по каким-либо не зависящим от него обстоятельствам, лишится возможности владеть и пользоваться Картой, незамедлительно заявить о случившемся ПОСТАВЩИКУ по телефону, факсу или явившись лично для блокировки Карты. ПОКУПАТЕЛЬ обязуется не позднее </w:t>
      </w:r>
      <w:r w:rsidRPr="00585E9C">
        <w:rPr>
          <w:rFonts w:ascii="Times New Roman" w:hAnsi="Times New Roman" w:cs="Times New Roman"/>
        </w:rPr>
        <w:lastRenderedPageBreak/>
        <w:t>одного рабочего дня с момента устного уведомления ПОСТАВЩИКА вручить последнему письменное заявление, подтверждающее ранее сделанное устное заявление;</w:t>
      </w:r>
    </w:p>
    <w:p w:rsidR="00A40F14" w:rsidRPr="00585E9C" w:rsidRDefault="00A40F14" w:rsidP="00A40F14">
      <w:pPr>
        <w:pStyle w:val="a4"/>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 xml:space="preserve">в случае несогласия с информацией, содержащейся в отчетных документах от ПОСТАВЩИКА (товарная накладная, акт сверки,  акт о взыскании штрафа и т.д.), письменно информировать ПОСТАВЩИКА до 15 (пятнадцатого) числа месяца, следующего за </w:t>
      </w:r>
      <w:proofErr w:type="gramStart"/>
      <w:r w:rsidRPr="00585E9C">
        <w:rPr>
          <w:rFonts w:ascii="Times New Roman" w:hAnsi="Times New Roman" w:cs="Times New Roman"/>
        </w:rPr>
        <w:t>отчетным</w:t>
      </w:r>
      <w:proofErr w:type="gramEnd"/>
      <w:r w:rsidRPr="00585E9C">
        <w:rPr>
          <w:rFonts w:ascii="Times New Roman" w:hAnsi="Times New Roman" w:cs="Times New Roman"/>
        </w:rPr>
        <w:t>. В противном случае отчетные документы и Товары считаются принятыми ПОКУПАТЕЛЕМ;</w:t>
      </w:r>
    </w:p>
    <w:p w:rsidR="00A40F14" w:rsidRPr="00585E9C" w:rsidRDefault="00A40F14" w:rsidP="00A40F14">
      <w:pPr>
        <w:pStyle w:val="a4"/>
        <w:numPr>
          <w:ilvl w:val="2"/>
          <w:numId w:val="32"/>
        </w:numPr>
        <w:tabs>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в течение 30 (тридцати) календарных дней с  момента составления  отчетных документов (товарная накладная и др.), при отсутствии возражений, подписать и направить в адрес ПОСТАВЩИКА подписанные со своей стороны экземпляры документов, обмен отчетными документами производить в соответствии с разделом 6 настоящего Договора.</w:t>
      </w:r>
    </w:p>
    <w:p w:rsidR="00A40F14" w:rsidRPr="00585E9C" w:rsidRDefault="00A40F14" w:rsidP="00A40F14">
      <w:pPr>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строго соблюдать условия Договора и оплачивать Товары в соответствии с разделом 5 Договора;</w:t>
      </w:r>
    </w:p>
    <w:p w:rsidR="00A40F14" w:rsidRPr="00585E9C" w:rsidRDefault="00A40F14" w:rsidP="00A40F14">
      <w:pPr>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в течение 3 (трех) банковских дней оплачивать счет на сумму полученных Товаров, выставленный ПОСТАВЩИКОМ в соответствии с п. 3.7. Договора;</w:t>
      </w:r>
    </w:p>
    <w:p w:rsidR="00A40F14" w:rsidRPr="00585E9C" w:rsidRDefault="00A40F14" w:rsidP="00A40F14">
      <w:pPr>
        <w:numPr>
          <w:ilvl w:val="2"/>
          <w:numId w:val="32"/>
        </w:numPr>
        <w:tabs>
          <w:tab w:val="num" w:pos="284"/>
          <w:tab w:val="num" w:pos="709"/>
          <w:tab w:val="num" w:pos="851"/>
          <w:tab w:val="num" w:pos="1440"/>
        </w:tabs>
        <w:spacing w:after="0" w:line="240" w:lineRule="auto"/>
        <w:ind w:left="0" w:firstLine="0"/>
        <w:jc w:val="both"/>
        <w:rPr>
          <w:rFonts w:ascii="Times New Roman" w:hAnsi="Times New Roman" w:cs="Times New Roman"/>
        </w:rPr>
      </w:pPr>
      <w:r w:rsidRPr="00585E9C">
        <w:rPr>
          <w:rFonts w:ascii="Times New Roman" w:hAnsi="Times New Roman" w:cs="Times New Roman"/>
        </w:rPr>
        <w:t>в случае расторжения Договора в срок не позднее десяти банковских дней с момента прекращения действия Договора, произвести все взаиморасчеты с ПОСТАВЩИКОМ;</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p>
    <w:p w:rsidR="00A40F14" w:rsidRPr="00585E9C" w:rsidRDefault="00A40F14" w:rsidP="00A40F14">
      <w:pPr>
        <w:pStyle w:val="a4"/>
        <w:numPr>
          <w:ilvl w:val="0"/>
          <w:numId w:val="33"/>
        </w:numPr>
        <w:tabs>
          <w:tab w:val="num" w:pos="709"/>
          <w:tab w:val="num" w:pos="851"/>
        </w:tabs>
        <w:spacing w:after="0" w:line="240" w:lineRule="auto"/>
        <w:jc w:val="center"/>
        <w:rPr>
          <w:rFonts w:ascii="Times New Roman" w:hAnsi="Times New Roman" w:cs="Times New Roman"/>
          <w:b/>
        </w:rPr>
      </w:pPr>
      <w:r w:rsidRPr="00585E9C">
        <w:rPr>
          <w:rFonts w:ascii="Times New Roman" w:hAnsi="Times New Roman" w:cs="Times New Roman"/>
          <w:b/>
        </w:rPr>
        <w:t>ЦЕНА ДОГОВОРА И ПОРЯДОК РАСЧЕТОВ</w:t>
      </w:r>
    </w:p>
    <w:p w:rsidR="00B85BE7" w:rsidRPr="00CF707C" w:rsidRDefault="00B85BE7" w:rsidP="00B85BE7">
      <w:pPr>
        <w:pStyle w:val="a4"/>
        <w:numPr>
          <w:ilvl w:val="1"/>
          <w:numId w:val="33"/>
        </w:numPr>
        <w:tabs>
          <w:tab w:val="num" w:pos="360"/>
          <w:tab w:val="num" w:pos="709"/>
          <w:tab w:val="num" w:pos="792"/>
          <w:tab w:val="num" w:pos="851"/>
        </w:tabs>
        <w:spacing w:after="0" w:line="240" w:lineRule="auto"/>
        <w:jc w:val="both"/>
        <w:rPr>
          <w:rFonts w:ascii="Times New Roman" w:hAnsi="Times New Roman" w:cs="Times New Roman"/>
          <w:bCs/>
          <w:sz w:val="24"/>
          <w:szCs w:val="24"/>
        </w:rPr>
      </w:pPr>
      <w:r w:rsidRPr="00CF707C">
        <w:rPr>
          <w:rFonts w:ascii="Times New Roman" w:hAnsi="Times New Roman" w:cs="Times New Roman"/>
          <w:sz w:val="24"/>
          <w:szCs w:val="24"/>
        </w:rPr>
        <w:t>Расчеты по договору производятся в безналичной  форме в российских рублях.</w:t>
      </w:r>
    </w:p>
    <w:p w:rsidR="00B85BE7" w:rsidRPr="00CF707C" w:rsidRDefault="00B85BE7" w:rsidP="00B85BE7">
      <w:pPr>
        <w:pStyle w:val="a4"/>
        <w:numPr>
          <w:ilvl w:val="1"/>
          <w:numId w:val="33"/>
        </w:numPr>
        <w:tabs>
          <w:tab w:val="num" w:pos="360"/>
          <w:tab w:val="num" w:pos="709"/>
          <w:tab w:val="num" w:pos="792"/>
          <w:tab w:val="num"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Цена д</w:t>
      </w:r>
      <w:r w:rsidRPr="00CF707C">
        <w:rPr>
          <w:rFonts w:ascii="Times New Roman" w:hAnsi="Times New Roman" w:cs="Times New Roman"/>
          <w:sz w:val="24"/>
          <w:szCs w:val="24"/>
        </w:rPr>
        <w:t>оговора составляет</w:t>
      </w:r>
      <w:proofErr w:type="gramStart"/>
      <w:r w:rsidRPr="00CF707C">
        <w:rPr>
          <w:rFonts w:ascii="Times New Roman" w:hAnsi="Times New Roman" w:cs="Times New Roman"/>
          <w:sz w:val="24"/>
          <w:szCs w:val="24"/>
        </w:rPr>
        <w:t xml:space="preserve"> _____ (__________) </w:t>
      </w:r>
      <w:proofErr w:type="gramEnd"/>
      <w:r w:rsidRPr="00CF707C">
        <w:rPr>
          <w:rFonts w:ascii="Times New Roman" w:hAnsi="Times New Roman" w:cs="Times New Roman"/>
          <w:sz w:val="24"/>
          <w:szCs w:val="24"/>
        </w:rPr>
        <w:t>рублей, в т.ч. НДС_______________.</w:t>
      </w:r>
    </w:p>
    <w:p w:rsidR="00B85BE7" w:rsidRPr="00BF5EBC" w:rsidRDefault="00B85BE7" w:rsidP="00B85BE7">
      <w:pPr>
        <w:tabs>
          <w:tab w:val="num" w:pos="0"/>
          <w:tab w:val="num" w:pos="142"/>
          <w:tab w:val="num" w:pos="284"/>
          <w:tab w:val="num" w:pos="709"/>
          <w:tab w:val="num" w:pos="851"/>
        </w:tabs>
        <w:spacing w:after="0" w:line="240" w:lineRule="auto"/>
        <w:jc w:val="both"/>
        <w:rPr>
          <w:rFonts w:ascii="Times New Roman" w:hAnsi="Times New Roman" w:cs="Times New Roman"/>
          <w:bCs/>
          <w:sz w:val="24"/>
          <w:szCs w:val="24"/>
        </w:rPr>
      </w:pPr>
      <w:r w:rsidRPr="00BF5EBC">
        <w:rPr>
          <w:rFonts w:ascii="Times New Roman" w:hAnsi="Times New Roman" w:cs="Times New Roman"/>
          <w:bCs/>
          <w:sz w:val="24"/>
          <w:szCs w:val="24"/>
        </w:rPr>
        <w:t xml:space="preserve">Цена на Товары, получаемые Держателями Карт на ТО, соответствует их розничной цене за наличный расчет, установленной на ТО на момент получения Товаров Держателями карт. </w:t>
      </w:r>
    </w:p>
    <w:p w:rsidR="00B85BE7" w:rsidRPr="00CF707C" w:rsidRDefault="00B85BE7" w:rsidP="00B85BE7">
      <w:pPr>
        <w:pStyle w:val="a4"/>
        <w:numPr>
          <w:ilvl w:val="1"/>
          <w:numId w:val="33"/>
        </w:numPr>
        <w:tabs>
          <w:tab w:val="num" w:pos="360"/>
          <w:tab w:val="num" w:pos="709"/>
          <w:tab w:val="num" w:pos="792"/>
          <w:tab w:val="num" w:pos="851"/>
        </w:tabs>
        <w:spacing w:after="0" w:line="240" w:lineRule="auto"/>
        <w:jc w:val="both"/>
        <w:rPr>
          <w:rFonts w:ascii="Times New Roman" w:hAnsi="Times New Roman" w:cs="Times New Roman"/>
          <w:bCs/>
          <w:sz w:val="24"/>
          <w:szCs w:val="24"/>
        </w:rPr>
      </w:pPr>
      <w:r w:rsidRPr="00CF707C">
        <w:rPr>
          <w:rFonts w:ascii="Times New Roman" w:hAnsi="Times New Roman" w:cs="Times New Roman"/>
          <w:bCs/>
          <w:sz w:val="24"/>
          <w:szCs w:val="24"/>
        </w:rPr>
        <w:t xml:space="preserve">Оплата Товаров производится ПОКУПАТЕЛЕМ на условиях  предварительной оплаты самостоятельно. При этом ПОКУПАТЕЛЬ,  осуществляя платежи, указывает в платежных поручениях номер Договора, по которому осуществляется оплата. </w:t>
      </w:r>
    </w:p>
    <w:p w:rsidR="00B85BE7" w:rsidRPr="00BF5EBC" w:rsidRDefault="00B85BE7" w:rsidP="00B85BE7">
      <w:pPr>
        <w:numPr>
          <w:ilvl w:val="1"/>
          <w:numId w:val="33"/>
        </w:numPr>
        <w:tabs>
          <w:tab w:val="num" w:pos="709"/>
          <w:tab w:val="num" w:pos="792"/>
          <w:tab w:val="num" w:pos="851"/>
        </w:tabs>
        <w:spacing w:after="0" w:line="240" w:lineRule="auto"/>
        <w:ind w:left="0" w:firstLine="0"/>
        <w:jc w:val="both"/>
        <w:rPr>
          <w:rFonts w:ascii="Times New Roman" w:hAnsi="Times New Roman" w:cs="Times New Roman"/>
          <w:sz w:val="24"/>
          <w:szCs w:val="24"/>
        </w:rPr>
      </w:pPr>
      <w:r w:rsidRPr="00BF5EBC">
        <w:rPr>
          <w:rFonts w:ascii="Times New Roman" w:hAnsi="Times New Roman" w:cs="Times New Roman"/>
          <w:sz w:val="24"/>
          <w:szCs w:val="24"/>
        </w:rPr>
        <w:t>Обязательство ПОКУПАТЕЛЯ по оплате считается выполненным с момента зачисления денежных средств на расчетный счет ПОСТАВЩИКА.</w:t>
      </w:r>
    </w:p>
    <w:p w:rsidR="00B85BE7" w:rsidRPr="00BF5EBC" w:rsidRDefault="00B85BE7" w:rsidP="00B85BE7">
      <w:pPr>
        <w:numPr>
          <w:ilvl w:val="1"/>
          <w:numId w:val="33"/>
        </w:numPr>
        <w:spacing w:after="0" w:line="240" w:lineRule="auto"/>
        <w:ind w:left="0" w:firstLine="0"/>
        <w:contextualSpacing/>
        <w:jc w:val="both"/>
        <w:rPr>
          <w:rFonts w:ascii="Times New Roman" w:hAnsi="Times New Roman" w:cs="Times New Roman"/>
          <w:bCs/>
          <w:sz w:val="24"/>
          <w:szCs w:val="24"/>
        </w:rPr>
      </w:pPr>
      <w:r w:rsidRPr="00BF5EBC">
        <w:rPr>
          <w:rFonts w:ascii="Times New Roman" w:hAnsi="Times New Roman" w:cs="Times New Roman"/>
          <w:bCs/>
          <w:sz w:val="24"/>
          <w:szCs w:val="24"/>
        </w:rPr>
        <w:t>В случае наличия задолженности ПОКУПАТЕЛЯ за полученные Товары, задолженность погашается  в следующей последовательности:</w:t>
      </w:r>
    </w:p>
    <w:p w:rsidR="00B85BE7" w:rsidRPr="00BF5EBC" w:rsidRDefault="00B85BE7" w:rsidP="00B85BE7">
      <w:pPr>
        <w:spacing w:line="240" w:lineRule="auto"/>
        <w:contextualSpacing/>
        <w:jc w:val="both"/>
        <w:rPr>
          <w:rFonts w:ascii="Times New Roman" w:hAnsi="Times New Roman" w:cs="Times New Roman"/>
          <w:bCs/>
          <w:sz w:val="24"/>
          <w:szCs w:val="24"/>
        </w:rPr>
      </w:pPr>
      <w:r w:rsidRPr="00BF5EBC">
        <w:rPr>
          <w:rFonts w:ascii="Times New Roman" w:hAnsi="Times New Roman" w:cs="Times New Roman"/>
          <w:bCs/>
          <w:sz w:val="24"/>
          <w:szCs w:val="24"/>
        </w:rPr>
        <w:t>- погашается имеющаяся задолженность за полученные Товары, но не оплаченные/оплаченные не в полном объеме ПОКУПАТЕЛЕМ.</w:t>
      </w:r>
    </w:p>
    <w:p w:rsidR="00B85BE7" w:rsidRPr="00BF5EBC" w:rsidRDefault="00B85BE7" w:rsidP="00B85BE7">
      <w:pPr>
        <w:spacing w:line="240" w:lineRule="auto"/>
        <w:contextualSpacing/>
        <w:jc w:val="both"/>
        <w:rPr>
          <w:rFonts w:ascii="Times New Roman" w:hAnsi="Times New Roman" w:cs="Times New Roman"/>
          <w:bCs/>
          <w:sz w:val="24"/>
          <w:szCs w:val="24"/>
        </w:rPr>
      </w:pPr>
      <w:r w:rsidRPr="00BF5EBC">
        <w:rPr>
          <w:rFonts w:ascii="Times New Roman" w:hAnsi="Times New Roman" w:cs="Times New Roman"/>
          <w:bCs/>
          <w:sz w:val="24"/>
          <w:szCs w:val="24"/>
        </w:rPr>
        <w:t>-погашается имеющаяся задолженность по оплате штрафов/неустоек, предусмотренных настоящим Договором.</w:t>
      </w:r>
    </w:p>
    <w:p w:rsidR="00B85BE7" w:rsidRDefault="00B85BE7" w:rsidP="00B85BE7">
      <w:pPr>
        <w:spacing w:line="240" w:lineRule="auto"/>
        <w:contextualSpacing/>
        <w:jc w:val="both"/>
        <w:rPr>
          <w:rFonts w:ascii="Times New Roman" w:hAnsi="Times New Roman" w:cs="Times New Roman"/>
          <w:bCs/>
          <w:sz w:val="24"/>
          <w:szCs w:val="24"/>
        </w:rPr>
      </w:pPr>
      <w:r w:rsidRPr="00BF5EBC">
        <w:rPr>
          <w:rFonts w:ascii="Times New Roman" w:hAnsi="Times New Roman" w:cs="Times New Roman"/>
          <w:bCs/>
          <w:sz w:val="24"/>
          <w:szCs w:val="24"/>
        </w:rPr>
        <w:t>Оставшиеся денежные средства направляются в счет предварительной оплаты.</w:t>
      </w:r>
    </w:p>
    <w:p w:rsidR="00B85BE7" w:rsidRPr="003D2B2E" w:rsidRDefault="00B85BE7" w:rsidP="00B85BE7">
      <w:pPr>
        <w:pStyle w:val="a4"/>
        <w:numPr>
          <w:ilvl w:val="1"/>
          <w:numId w:val="33"/>
        </w:numPr>
        <w:spacing w:after="200" w:line="240" w:lineRule="auto"/>
        <w:ind w:left="0" w:firstLine="0"/>
        <w:jc w:val="both"/>
        <w:rPr>
          <w:rFonts w:ascii="Times New Roman" w:hAnsi="Times New Roman" w:cs="Times New Roman"/>
          <w:sz w:val="24"/>
          <w:szCs w:val="24"/>
        </w:rPr>
      </w:pPr>
      <w:r w:rsidRPr="003D2B2E">
        <w:rPr>
          <w:rFonts w:ascii="Times New Roman" w:hAnsi="Times New Roman" w:cs="Times New Roman"/>
          <w:sz w:val="24"/>
          <w:szCs w:val="24"/>
        </w:rPr>
        <w:t>Стороны договорились, что в рамках настоящего Договора проценты по ст. 317.1 Гражданского кодекса РФ на сумму денежных средств, перечисленных ПОКУПАТЕЛЕМ в качестве предварительной оплаты, не начисляются.</w:t>
      </w:r>
    </w:p>
    <w:p w:rsidR="00A40F14" w:rsidRPr="00585E9C" w:rsidRDefault="00A40F14" w:rsidP="00A40F14">
      <w:pPr>
        <w:pStyle w:val="a4"/>
        <w:spacing w:after="0" w:line="240" w:lineRule="auto"/>
        <w:ind w:left="0"/>
        <w:jc w:val="both"/>
        <w:rPr>
          <w:rFonts w:ascii="Times New Roman" w:hAnsi="Times New Roman" w:cs="Times New Roman"/>
        </w:rPr>
      </w:pPr>
    </w:p>
    <w:p w:rsidR="00A40F14" w:rsidRPr="00585E9C" w:rsidRDefault="00A40F14" w:rsidP="00A40F14">
      <w:pPr>
        <w:pStyle w:val="a4"/>
        <w:numPr>
          <w:ilvl w:val="0"/>
          <w:numId w:val="34"/>
        </w:numPr>
        <w:spacing w:after="200" w:line="240" w:lineRule="auto"/>
        <w:ind w:left="1134" w:firstLine="0"/>
        <w:jc w:val="center"/>
        <w:rPr>
          <w:rFonts w:ascii="Times New Roman" w:hAnsi="Times New Roman" w:cs="Times New Roman"/>
          <w:b/>
        </w:rPr>
      </w:pPr>
      <w:r w:rsidRPr="00585E9C">
        <w:rPr>
          <w:rFonts w:ascii="Times New Roman" w:hAnsi="Times New Roman" w:cs="Times New Roman"/>
          <w:b/>
        </w:rPr>
        <w:t>ПОРЯДОК ОБМЕНА ОТЧЕТНЫМИ ДОКУМЕНТАМИ</w:t>
      </w:r>
    </w:p>
    <w:p w:rsidR="00A40F14" w:rsidRPr="00585E9C" w:rsidRDefault="00A40F14" w:rsidP="00A40F14">
      <w:pPr>
        <w:pStyle w:val="a4"/>
        <w:numPr>
          <w:ilvl w:val="1"/>
          <w:numId w:val="34"/>
        </w:numPr>
        <w:tabs>
          <w:tab w:val="num" w:pos="792"/>
        </w:tabs>
        <w:spacing w:after="200" w:line="240" w:lineRule="auto"/>
        <w:ind w:left="0" w:firstLine="0"/>
        <w:jc w:val="both"/>
        <w:rPr>
          <w:rFonts w:ascii="Times New Roman" w:hAnsi="Times New Roman" w:cs="Times New Roman"/>
        </w:rPr>
      </w:pPr>
      <w:r w:rsidRPr="00585E9C">
        <w:rPr>
          <w:rFonts w:ascii="Times New Roman" w:hAnsi="Times New Roman" w:cs="Times New Roman"/>
        </w:rPr>
        <w:t>Стороны  производят обмен отчетными документами (счета-фактуры, товарные накладные, счет на оплату, акты об оказанных Услугах, акты об оказании Сопутствующих услуг, акты о взыскании штрафа, отчет о транзакциях, проведенных с использованием Карт, акты сверок взаимных расчетов и иные документы) на бумажном носителе с подписанием собственноручной подписью.</w:t>
      </w:r>
    </w:p>
    <w:p w:rsidR="00A40F14" w:rsidRPr="00585E9C" w:rsidRDefault="00A40F14" w:rsidP="00A40F14">
      <w:pPr>
        <w:pStyle w:val="a4"/>
        <w:numPr>
          <w:ilvl w:val="1"/>
          <w:numId w:val="34"/>
        </w:numPr>
        <w:tabs>
          <w:tab w:val="num" w:pos="792"/>
        </w:tabs>
        <w:spacing w:after="0" w:line="240" w:lineRule="auto"/>
        <w:ind w:left="0" w:firstLine="0"/>
        <w:jc w:val="both"/>
        <w:rPr>
          <w:rFonts w:ascii="Times New Roman" w:hAnsi="Times New Roman" w:cs="Times New Roman"/>
        </w:rPr>
      </w:pPr>
      <w:r w:rsidRPr="00585E9C">
        <w:rPr>
          <w:rFonts w:ascii="Times New Roman" w:hAnsi="Times New Roman" w:cs="Times New Roman"/>
        </w:rPr>
        <w:t xml:space="preserve">Поставщик до 5 (пятого) числа месяца, следующего за отчетным, обязуется оформить и подписать Отчетные документы в соответствии с формами, предусмотренными Договором и нормами действующего законодательства Российской Федерации, и направить Покупателю Отчетные документы. </w:t>
      </w:r>
    </w:p>
    <w:p w:rsidR="00A40F14" w:rsidRPr="00843B4C" w:rsidRDefault="00A40F14" w:rsidP="00A40F14">
      <w:pPr>
        <w:spacing w:after="0" w:line="240" w:lineRule="auto"/>
        <w:jc w:val="both"/>
        <w:rPr>
          <w:rFonts w:ascii="Times New Roman" w:hAnsi="Times New Roman" w:cs="Times New Roman"/>
        </w:rPr>
      </w:pPr>
      <w:r>
        <w:rPr>
          <w:rFonts w:ascii="Times New Roman" w:hAnsi="Times New Roman" w:cs="Times New Roman"/>
        </w:rPr>
        <w:t>6.3.</w:t>
      </w:r>
      <w:r w:rsidRPr="00843B4C">
        <w:rPr>
          <w:rFonts w:ascii="Times New Roman" w:hAnsi="Times New Roman" w:cs="Times New Roman"/>
        </w:rPr>
        <w:t xml:space="preserve"> Покупатель обязуется в течение 30 (тридцати) календарных дней с момента направления Поставщиком Отчетных документов, при отсутствии возражений, подписать Отчетные документы, направленные Поставщиком либо направить мотивированный отказ от их подписания.</w:t>
      </w:r>
    </w:p>
    <w:p w:rsidR="00A40F14" w:rsidRPr="00585E9C" w:rsidRDefault="00A40F14" w:rsidP="00A40F14">
      <w:pPr>
        <w:pStyle w:val="a4"/>
        <w:tabs>
          <w:tab w:val="num" w:pos="709"/>
        </w:tabs>
        <w:spacing w:line="240" w:lineRule="auto"/>
        <w:ind w:left="567"/>
        <w:jc w:val="both"/>
        <w:rPr>
          <w:rFonts w:ascii="Times New Roman" w:hAnsi="Times New Roman" w:cs="Times New Roman"/>
        </w:rPr>
      </w:pPr>
    </w:p>
    <w:p w:rsidR="00A40F14" w:rsidRDefault="00A40F14" w:rsidP="00A40F14">
      <w:pPr>
        <w:pStyle w:val="a4"/>
        <w:numPr>
          <w:ilvl w:val="0"/>
          <w:numId w:val="34"/>
        </w:numPr>
        <w:tabs>
          <w:tab w:val="num" w:pos="709"/>
          <w:tab w:val="num" w:pos="851"/>
        </w:tabs>
        <w:spacing w:after="0" w:line="240" w:lineRule="auto"/>
        <w:jc w:val="center"/>
        <w:rPr>
          <w:rFonts w:ascii="Times New Roman" w:hAnsi="Times New Roman" w:cs="Times New Roman"/>
          <w:b/>
        </w:rPr>
      </w:pPr>
      <w:r w:rsidRPr="00585E9C">
        <w:rPr>
          <w:rFonts w:ascii="Times New Roman" w:hAnsi="Times New Roman" w:cs="Times New Roman"/>
          <w:b/>
        </w:rPr>
        <w:t>КАЧЕСТВО ТОВАРОВ</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7.1.</w:t>
      </w:r>
      <w:r w:rsidRPr="00585E9C">
        <w:rPr>
          <w:rFonts w:ascii="Times New Roman" w:hAnsi="Times New Roman" w:cs="Times New Roman"/>
        </w:rPr>
        <w:tab/>
        <w:t>Качество Товаров (все виды моторного топлива) должно соответствовать ГОСТам, ТУ, техническим регламентам на данный вид Товаров и подтверждаться сертификатом качества, выданным заводом–производителем и находящимся на ТО.</w:t>
      </w:r>
    </w:p>
    <w:p w:rsidR="00A40F14" w:rsidRPr="00585E9C" w:rsidRDefault="00A40F14" w:rsidP="00A40F14">
      <w:pPr>
        <w:tabs>
          <w:tab w:val="num" w:pos="360"/>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7.2.    Качество сопутствующих товаров должно соответствовать сертификату качества, выданному заводом-производителем и ГОСТам и ТУ на данный вид товаров.</w:t>
      </w:r>
    </w:p>
    <w:p w:rsidR="00A40F14" w:rsidRPr="00585E9C" w:rsidRDefault="00A40F14" w:rsidP="00A40F14">
      <w:pPr>
        <w:pStyle w:val="a4"/>
        <w:numPr>
          <w:ilvl w:val="1"/>
          <w:numId w:val="35"/>
        </w:num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Претензии по качеству Товаров (все виды моторного топлива) принимаются ПОСТАВЩИКОМ при наличии:</w:t>
      </w:r>
    </w:p>
    <w:p w:rsidR="00A40F14" w:rsidRPr="00585E9C" w:rsidRDefault="00A40F14" w:rsidP="00A40F14">
      <w:pPr>
        <w:numPr>
          <w:ilvl w:val="0"/>
          <w:numId w:val="29"/>
        </w:numPr>
        <w:tabs>
          <w:tab w:val="num" w:pos="284"/>
          <w:tab w:val="num" w:pos="709"/>
          <w:tab w:val="num" w:pos="851"/>
          <w:tab w:val="num" w:pos="993"/>
        </w:tabs>
        <w:spacing w:after="0" w:line="240" w:lineRule="auto"/>
        <w:ind w:left="0" w:firstLine="0"/>
        <w:jc w:val="both"/>
        <w:rPr>
          <w:rFonts w:ascii="Times New Roman" w:hAnsi="Times New Roman" w:cs="Times New Roman"/>
        </w:rPr>
      </w:pPr>
      <w:r w:rsidRPr="00585E9C">
        <w:rPr>
          <w:rFonts w:ascii="Times New Roman" w:hAnsi="Times New Roman" w:cs="Times New Roman"/>
        </w:rPr>
        <w:t>Терминального чека ТО;</w:t>
      </w:r>
    </w:p>
    <w:p w:rsidR="00A40F14" w:rsidRPr="00585E9C" w:rsidRDefault="00A40F14" w:rsidP="00A40F14">
      <w:pPr>
        <w:numPr>
          <w:ilvl w:val="0"/>
          <w:numId w:val="29"/>
        </w:numPr>
        <w:tabs>
          <w:tab w:val="num" w:pos="284"/>
          <w:tab w:val="num" w:pos="709"/>
          <w:tab w:val="num" w:pos="851"/>
          <w:tab w:val="num" w:pos="993"/>
        </w:tabs>
        <w:spacing w:after="0" w:line="240" w:lineRule="auto"/>
        <w:ind w:left="0" w:firstLine="0"/>
        <w:jc w:val="both"/>
        <w:rPr>
          <w:rFonts w:ascii="Times New Roman" w:hAnsi="Times New Roman" w:cs="Times New Roman"/>
        </w:rPr>
      </w:pPr>
      <w:r w:rsidRPr="00585E9C">
        <w:rPr>
          <w:rFonts w:ascii="Times New Roman" w:hAnsi="Times New Roman" w:cs="Times New Roman"/>
        </w:rPr>
        <w:lastRenderedPageBreak/>
        <w:t>подтверждения факта ненадлежащего качества Товаров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Госстандарте России) или ином органе, в соответствии с законодательством страны, в которой был произведен отпуск Товаров (все виды моторного топлива).</w:t>
      </w:r>
    </w:p>
    <w:p w:rsidR="00A40F14" w:rsidRPr="00585E9C" w:rsidRDefault="00A40F14" w:rsidP="00A40F14">
      <w:pPr>
        <w:pStyle w:val="a4"/>
        <w:numPr>
          <w:ilvl w:val="1"/>
          <w:numId w:val="35"/>
        </w:numPr>
        <w:tabs>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Экспертная организация проводит отбор арбитражных проб Товаров на ТО, которая произвела отпуск Товаров ПОКУПАТЕЛЮ по правилам Г</w:t>
      </w:r>
      <w:r>
        <w:rPr>
          <w:rFonts w:ascii="Times New Roman" w:hAnsi="Times New Roman" w:cs="Times New Roman"/>
        </w:rPr>
        <w:t xml:space="preserve">ОСТ 2517-2012 (нефтепродукты) </w:t>
      </w:r>
      <w:r w:rsidRPr="00585E9C">
        <w:rPr>
          <w:rFonts w:ascii="Times New Roman" w:hAnsi="Times New Roman" w:cs="Times New Roman"/>
        </w:rPr>
        <w:t>либо по правилам страны, в которой произведен отпуск Товаров (все виды моторного топлива).</w:t>
      </w:r>
    </w:p>
    <w:p w:rsidR="00A40F14" w:rsidRPr="00585E9C" w:rsidRDefault="00A40F14" w:rsidP="00A40F14">
      <w:pPr>
        <w:tabs>
          <w:tab w:val="num" w:pos="284"/>
          <w:tab w:val="num" w:pos="360"/>
          <w:tab w:val="num" w:pos="709"/>
          <w:tab w:val="num" w:pos="851"/>
        </w:tabs>
        <w:spacing w:after="0" w:line="240" w:lineRule="auto"/>
        <w:jc w:val="both"/>
        <w:rPr>
          <w:rFonts w:ascii="Times New Roman" w:hAnsi="Times New Roman" w:cs="Times New Roman"/>
        </w:rPr>
      </w:pPr>
    </w:p>
    <w:p w:rsidR="00A40F14" w:rsidRPr="00585E9C" w:rsidRDefault="00A40F14" w:rsidP="00A40F14">
      <w:pPr>
        <w:pStyle w:val="a4"/>
        <w:numPr>
          <w:ilvl w:val="0"/>
          <w:numId w:val="35"/>
        </w:numPr>
        <w:tabs>
          <w:tab w:val="num" w:pos="709"/>
          <w:tab w:val="num" w:pos="851"/>
        </w:tabs>
        <w:spacing w:after="0" w:line="240" w:lineRule="auto"/>
        <w:jc w:val="center"/>
        <w:rPr>
          <w:rFonts w:ascii="Times New Roman" w:hAnsi="Times New Roman" w:cs="Times New Roman"/>
          <w:b/>
        </w:rPr>
      </w:pPr>
      <w:r w:rsidRPr="00585E9C">
        <w:rPr>
          <w:rFonts w:ascii="Times New Roman" w:hAnsi="Times New Roman" w:cs="Times New Roman"/>
          <w:b/>
        </w:rPr>
        <w:t>ОТВЕТСТВЕННОСТЬ СТОРОН</w:t>
      </w:r>
    </w:p>
    <w:p w:rsidR="00A40F14" w:rsidRPr="00585E9C" w:rsidRDefault="00A40F14" w:rsidP="00A40F14">
      <w:pPr>
        <w:tabs>
          <w:tab w:val="num" w:pos="0"/>
          <w:tab w:val="num" w:pos="142"/>
          <w:tab w:val="num" w:pos="284"/>
          <w:tab w:val="num" w:pos="709"/>
        </w:tabs>
        <w:spacing w:after="0" w:line="240" w:lineRule="auto"/>
        <w:jc w:val="both"/>
        <w:rPr>
          <w:rFonts w:ascii="Times New Roman" w:hAnsi="Times New Roman" w:cs="Times New Roman"/>
        </w:rPr>
      </w:pPr>
      <w:r w:rsidRPr="00585E9C">
        <w:rPr>
          <w:rFonts w:ascii="Times New Roman" w:hAnsi="Times New Roman" w:cs="Times New Roman"/>
        </w:rPr>
        <w:t>8.1.</w:t>
      </w:r>
      <w:r w:rsidRPr="00585E9C">
        <w:rPr>
          <w:rFonts w:ascii="Times New Roman" w:hAnsi="Times New Roman" w:cs="Times New Roman"/>
        </w:rPr>
        <w:tab/>
        <w:t>За неисполнение или ненадлежащее исполнение своих обязанностей по Договору Стороны несут ответственность в соответствии с действующим законодательством Российской Федерации.</w:t>
      </w:r>
    </w:p>
    <w:p w:rsidR="00A40F14" w:rsidRPr="00585E9C" w:rsidRDefault="00A40F14" w:rsidP="00A40F14">
      <w:pPr>
        <w:tabs>
          <w:tab w:val="num" w:pos="0"/>
          <w:tab w:val="num" w:pos="142"/>
          <w:tab w:val="num" w:pos="284"/>
          <w:tab w:val="num" w:pos="709"/>
        </w:tabs>
        <w:spacing w:after="0" w:line="240" w:lineRule="auto"/>
        <w:jc w:val="both"/>
        <w:rPr>
          <w:rFonts w:ascii="Times New Roman" w:hAnsi="Times New Roman" w:cs="Times New Roman"/>
        </w:rPr>
      </w:pPr>
      <w:r w:rsidRPr="00585E9C">
        <w:rPr>
          <w:rFonts w:ascii="Times New Roman" w:hAnsi="Times New Roman" w:cs="Times New Roman"/>
        </w:rPr>
        <w:t>8.2.</w:t>
      </w:r>
      <w:r w:rsidRPr="00585E9C">
        <w:rPr>
          <w:rFonts w:ascii="Times New Roman" w:hAnsi="Times New Roman" w:cs="Times New Roman"/>
        </w:rPr>
        <w:tab/>
        <w:t xml:space="preserve">ПОСТАВЩИК не несет ответственность за использование ПОКУПАТЕЛЕМ, а также иными лицами, Карты до момента приостановки/прекращения всех операций с использованием Карты и/или с момента возобновления операций с использованием Карты, в соответствии с п. 2.5. Договора. </w:t>
      </w:r>
    </w:p>
    <w:p w:rsidR="00A40F14" w:rsidRPr="00585E9C" w:rsidRDefault="00A40F14" w:rsidP="00A40F14">
      <w:pPr>
        <w:tabs>
          <w:tab w:val="num" w:pos="0"/>
          <w:tab w:val="num" w:pos="142"/>
          <w:tab w:val="num" w:pos="284"/>
          <w:tab w:val="num" w:pos="709"/>
        </w:tabs>
        <w:spacing w:after="0" w:line="240" w:lineRule="auto"/>
        <w:jc w:val="both"/>
        <w:rPr>
          <w:rFonts w:ascii="Times New Roman" w:hAnsi="Times New Roman" w:cs="Times New Roman"/>
        </w:rPr>
      </w:pPr>
      <w:r w:rsidRPr="00585E9C">
        <w:rPr>
          <w:rFonts w:ascii="Times New Roman" w:hAnsi="Times New Roman" w:cs="Times New Roman"/>
        </w:rPr>
        <w:t>8.3.</w:t>
      </w:r>
      <w:r w:rsidRPr="00585E9C">
        <w:rPr>
          <w:rFonts w:ascii="Times New Roman" w:hAnsi="Times New Roman" w:cs="Times New Roman"/>
        </w:rPr>
        <w:tab/>
        <w:t>В случае неисполнения ПОКУПАТЕЛЕМ п. 4.4.3. Договора относительно предоставления подписанного экземпляра отчетных документов (товарной накладной, акта сверки),  ПОСТАВЩИК вправе взыскать с ПОКУПАТЕЛЯ штраф в размере 100 (сто) рублей за каждый не предоставленный в срок документ. Размер штрафа отражается в Акте о взыскании штрафа. Оплата указанного штрафа не освобождает ПОКУПАТЕЛЯ от исполнения такого обязательства в натуре, а также от возмещения убытков, причиненных нарушением такого обязательства, в полном объеме.</w:t>
      </w:r>
    </w:p>
    <w:p w:rsidR="00A40F14" w:rsidRPr="00585E9C" w:rsidRDefault="00A40F14" w:rsidP="00A40F14">
      <w:pPr>
        <w:tabs>
          <w:tab w:val="num" w:pos="0"/>
          <w:tab w:val="num" w:pos="142"/>
          <w:tab w:val="num" w:pos="284"/>
          <w:tab w:val="num" w:pos="709"/>
        </w:tabs>
        <w:spacing w:after="0" w:line="240" w:lineRule="auto"/>
        <w:jc w:val="both"/>
        <w:rPr>
          <w:rFonts w:ascii="Times New Roman" w:hAnsi="Times New Roman" w:cs="Times New Roman"/>
        </w:rPr>
      </w:pPr>
      <w:r w:rsidRPr="00585E9C">
        <w:rPr>
          <w:rFonts w:ascii="Times New Roman" w:hAnsi="Times New Roman" w:cs="Times New Roman"/>
        </w:rPr>
        <w:t>8.4.</w:t>
      </w:r>
      <w:r w:rsidRPr="00585E9C">
        <w:rPr>
          <w:rFonts w:ascii="Times New Roman" w:hAnsi="Times New Roman" w:cs="Times New Roman"/>
        </w:rPr>
        <w:tab/>
        <w:t>Уплата штрафа, предусмотренного законодательством РФ и/или Договором за нарушение любого обязательства, вытекающего из Договора, не освобождает Стороны от исполнения такого обязательства в натуре, а также от возмещения убытков, причиненных нарушением такого обязательства, в полном объеме.</w:t>
      </w:r>
    </w:p>
    <w:p w:rsidR="00A40F14" w:rsidRPr="00585E9C" w:rsidRDefault="00A40F14" w:rsidP="00A40F14">
      <w:pPr>
        <w:tabs>
          <w:tab w:val="num" w:pos="0"/>
          <w:tab w:val="num" w:pos="142"/>
          <w:tab w:val="num" w:pos="284"/>
          <w:tab w:val="num" w:pos="709"/>
        </w:tabs>
        <w:spacing w:after="0" w:line="240" w:lineRule="auto"/>
        <w:jc w:val="both"/>
        <w:rPr>
          <w:rFonts w:ascii="Times New Roman" w:hAnsi="Times New Roman" w:cs="Times New Roman"/>
        </w:rPr>
      </w:pPr>
      <w:r w:rsidRPr="00585E9C">
        <w:rPr>
          <w:rFonts w:ascii="Times New Roman" w:hAnsi="Times New Roman" w:cs="Times New Roman"/>
        </w:rPr>
        <w:t>8.5.</w:t>
      </w:r>
      <w:r w:rsidRPr="00585E9C">
        <w:rPr>
          <w:rFonts w:ascii="Times New Roman" w:hAnsi="Times New Roman" w:cs="Times New Roman"/>
        </w:rPr>
        <w:tab/>
        <w:t>В случае неоднократного неисполнения ПОКУПАТЕЛЕМ условий Договора относительно предоставления подписанного экземпляра отчетных документов (товарной накладной, акта сверки, товарных накладных на полученные Карты) ПОСТАВЩИК вправе принять решение о блокировке (приостановке) операций по Картам и/или об одностороннем расторжении Договора.</w:t>
      </w:r>
    </w:p>
    <w:p w:rsidR="00A40F14" w:rsidRPr="00585E9C" w:rsidRDefault="00A40F14" w:rsidP="00A40F14">
      <w:pPr>
        <w:tabs>
          <w:tab w:val="num" w:pos="0"/>
          <w:tab w:val="num" w:pos="142"/>
          <w:tab w:val="num" w:pos="284"/>
          <w:tab w:val="num" w:pos="709"/>
        </w:tabs>
        <w:spacing w:after="0" w:line="240" w:lineRule="auto"/>
        <w:jc w:val="both"/>
        <w:rPr>
          <w:rFonts w:ascii="Times New Roman" w:hAnsi="Times New Roman" w:cs="Times New Roman"/>
        </w:rPr>
      </w:pPr>
      <w:r w:rsidRPr="00585E9C">
        <w:rPr>
          <w:rFonts w:ascii="Times New Roman" w:hAnsi="Times New Roman" w:cs="Times New Roman"/>
        </w:rPr>
        <w:t>8.6.</w:t>
      </w:r>
      <w:r w:rsidRPr="00585E9C">
        <w:rPr>
          <w:rFonts w:ascii="Times New Roman" w:hAnsi="Times New Roman" w:cs="Times New Roman"/>
        </w:rPr>
        <w:tab/>
        <w:t>В случае нарушения ПОКУПАТЕЛЕМ  своих обязательств по предварительной оплате Товаров по Договору, ПОСТАВЩИК вправе приостановить отпуск Товаров до момента поступления денежных средств на расчетный счет ПОСТАВЩИКА.</w:t>
      </w:r>
    </w:p>
    <w:p w:rsidR="00A40F14" w:rsidRPr="00585E9C" w:rsidRDefault="00A40F14" w:rsidP="00A40F14">
      <w:pPr>
        <w:tabs>
          <w:tab w:val="num" w:pos="0"/>
          <w:tab w:val="num" w:pos="142"/>
          <w:tab w:val="num" w:pos="284"/>
          <w:tab w:val="num" w:pos="709"/>
        </w:tabs>
        <w:spacing w:after="0" w:line="240" w:lineRule="auto"/>
        <w:jc w:val="both"/>
        <w:rPr>
          <w:rFonts w:ascii="Times New Roman" w:hAnsi="Times New Roman" w:cs="Times New Roman"/>
        </w:rPr>
      </w:pPr>
      <w:r w:rsidRPr="00585E9C">
        <w:rPr>
          <w:rFonts w:ascii="Times New Roman" w:hAnsi="Times New Roman" w:cs="Times New Roman"/>
        </w:rPr>
        <w:t>8.7.</w:t>
      </w:r>
      <w:r w:rsidRPr="00585E9C">
        <w:rPr>
          <w:rFonts w:ascii="Times New Roman" w:hAnsi="Times New Roman" w:cs="Times New Roman"/>
        </w:rPr>
        <w:tab/>
        <w:t>За нарушения срока перечисления денежных средств, установленного п. 4.4.5 Договора, ПОСТАВЩИК имеет право взыскать с ПОКУПАТЕЛЯ штрафную неустойку в размере 0,1% (ноль целых одна десятая процента) от суммы, подлежащей к оплате, за каждый день просрочки.</w:t>
      </w:r>
    </w:p>
    <w:p w:rsidR="00A40F14" w:rsidRPr="00585E9C" w:rsidRDefault="00A40F14" w:rsidP="00A40F14">
      <w:pPr>
        <w:tabs>
          <w:tab w:val="num" w:pos="0"/>
          <w:tab w:val="num" w:pos="142"/>
          <w:tab w:val="num" w:pos="284"/>
          <w:tab w:val="num" w:pos="709"/>
        </w:tabs>
        <w:spacing w:after="0" w:line="240" w:lineRule="auto"/>
        <w:jc w:val="both"/>
        <w:rPr>
          <w:rFonts w:ascii="Times New Roman" w:hAnsi="Times New Roman" w:cs="Times New Roman"/>
        </w:rPr>
      </w:pPr>
      <w:r w:rsidRPr="00585E9C">
        <w:rPr>
          <w:rFonts w:ascii="Times New Roman" w:hAnsi="Times New Roman" w:cs="Times New Roman"/>
        </w:rPr>
        <w:t>8.8.</w:t>
      </w:r>
      <w:r w:rsidRPr="00585E9C">
        <w:rPr>
          <w:rFonts w:ascii="Times New Roman" w:hAnsi="Times New Roman" w:cs="Times New Roman"/>
        </w:rPr>
        <w:tab/>
        <w:t>Оплата пени, штрафов и неустоек по настоящему Договору производится только после признания Стороной претензии, направленной другой Стороной, либо по решению Арбитражного суда.</w:t>
      </w:r>
    </w:p>
    <w:p w:rsidR="00A40F14" w:rsidRPr="00585E9C" w:rsidRDefault="00A40F14" w:rsidP="00A40F14">
      <w:pPr>
        <w:tabs>
          <w:tab w:val="num" w:pos="0"/>
          <w:tab w:val="num" w:pos="142"/>
          <w:tab w:val="num" w:pos="284"/>
          <w:tab w:val="num" w:pos="709"/>
          <w:tab w:val="num" w:pos="851"/>
        </w:tabs>
        <w:spacing w:after="0" w:line="240" w:lineRule="auto"/>
        <w:ind w:left="851" w:hanging="851"/>
        <w:jc w:val="both"/>
        <w:rPr>
          <w:rFonts w:ascii="Times New Roman" w:hAnsi="Times New Roman" w:cs="Times New Roman"/>
        </w:rPr>
      </w:pPr>
    </w:p>
    <w:p w:rsidR="00A40F14" w:rsidRPr="00585E9C" w:rsidRDefault="00A40F14" w:rsidP="00A40F14">
      <w:pPr>
        <w:pStyle w:val="a4"/>
        <w:numPr>
          <w:ilvl w:val="0"/>
          <w:numId w:val="36"/>
        </w:numPr>
        <w:spacing w:after="0" w:line="240" w:lineRule="auto"/>
        <w:jc w:val="center"/>
        <w:rPr>
          <w:rFonts w:ascii="Times New Roman" w:hAnsi="Times New Roman" w:cs="Times New Roman"/>
        </w:rPr>
      </w:pPr>
      <w:r w:rsidRPr="00585E9C">
        <w:rPr>
          <w:rFonts w:ascii="Times New Roman" w:hAnsi="Times New Roman" w:cs="Times New Roman"/>
          <w:b/>
        </w:rPr>
        <w:t>ОБСТОЯТЕЛЬСТВА НЕПРЕОДОЛИМОЙ СИЛЫ.</w:t>
      </w:r>
    </w:p>
    <w:p w:rsidR="00A40F14" w:rsidRPr="00585E9C" w:rsidRDefault="00A40F14" w:rsidP="00A40F14">
      <w:pPr>
        <w:pStyle w:val="a4"/>
        <w:numPr>
          <w:ilvl w:val="1"/>
          <w:numId w:val="36"/>
        </w:numPr>
        <w:spacing w:after="0" w:line="240" w:lineRule="auto"/>
        <w:ind w:left="0" w:firstLine="0"/>
        <w:jc w:val="both"/>
        <w:rPr>
          <w:rFonts w:ascii="Times New Roman" w:hAnsi="Times New Roman" w:cs="Times New Roman"/>
        </w:rPr>
      </w:pPr>
      <w:r w:rsidRPr="00585E9C">
        <w:rPr>
          <w:rFonts w:ascii="Times New Roman" w:hAnsi="Times New Roman" w:cs="Times New Roman"/>
        </w:rPr>
        <w:t xml:space="preserve">Стороны освобождаются от ответственности за частичное или полное неисполнение обязательств по Договору, если таковые явились следствием действия обстоятельств непреодолимой силы,  возникших после заключения Договора, объективно препятствующих полному или частичному выполнению сторонами своих обязательств по Договору, включая: войны, военные действия любого характера, блокады, забастовки, землетрясения, наводнения, пожары, стихийные бедствия, запрет компетентных государственных органов на действия Сторон, а также действия каких-либо </w:t>
      </w:r>
      <w:proofErr w:type="spellStart"/>
      <w:r w:rsidRPr="00585E9C">
        <w:rPr>
          <w:rFonts w:ascii="Times New Roman" w:hAnsi="Times New Roman" w:cs="Times New Roman"/>
        </w:rPr>
        <w:t>лицпо</w:t>
      </w:r>
      <w:proofErr w:type="spellEnd"/>
      <w:r w:rsidRPr="00585E9C">
        <w:rPr>
          <w:rFonts w:ascii="Times New Roman" w:hAnsi="Times New Roman" w:cs="Times New Roman"/>
        </w:rPr>
        <w:t xml:space="preserve"> блокированию работы ПОСТАВЩИКА, которые привели к нарушению и (или) прекращению функционирования объектов информационной инфраструктуры и (или) программного обеспечения ПОСТАВЩИКА, используемых для исполнения настоящего Договора, в том числе произошедших в результате целенаправленного воздействия программных и (или) программно-аппаратных средств на объекты информационной инфраструктуры и (или) программного обеспечения ПОСТАВЩИКА в целях нарушения и (или) прекращения их функционирования и (или) создания угрозы безопасности информационной инфраструктуры и (или) программного обеспечения ПОСТАВЩИКА. Срок исполнения Сторонами договорных обязательств отодвигается соразмерно времени действия таких обстоятельств и их последствий.</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9.2.</w:t>
      </w:r>
      <w:r w:rsidRPr="00585E9C">
        <w:rPr>
          <w:rFonts w:ascii="Times New Roman" w:hAnsi="Times New Roman" w:cs="Times New Roman"/>
        </w:rPr>
        <w:tab/>
        <w:t>Сторона, для которой создалась невозможность исполнения обязательств по Договору в силу вышеуказанных причин, должна без промедления, но не позднее 5 (пяти) календарных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lastRenderedPageBreak/>
        <w:t xml:space="preserve">9.3. </w:t>
      </w:r>
      <w:r w:rsidRPr="00585E9C">
        <w:rPr>
          <w:rFonts w:ascii="Times New Roman" w:hAnsi="Times New Roman" w:cs="Times New Roman"/>
        </w:rPr>
        <w:tab/>
      </w:r>
      <w:proofErr w:type="spellStart"/>
      <w:r w:rsidRPr="00585E9C">
        <w:rPr>
          <w:rFonts w:ascii="Times New Roman" w:hAnsi="Times New Roman" w:cs="Times New Roman"/>
        </w:rPr>
        <w:t>Неизвещение</w:t>
      </w:r>
      <w:proofErr w:type="spellEnd"/>
      <w:r w:rsidRPr="00585E9C">
        <w:rPr>
          <w:rFonts w:ascii="Times New Roman" w:hAnsi="Times New Roman" w:cs="Times New Roman"/>
        </w:rPr>
        <w:t xml:space="preserve"> или несвоевременное извещение другой Стороны согласно пункту 9.2 Договора влечет за собой утрату права ссылаться на эти обстоятельства.</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 xml:space="preserve">9.4. </w:t>
      </w:r>
      <w:r w:rsidRPr="00585E9C">
        <w:rPr>
          <w:rFonts w:ascii="Times New Roman" w:hAnsi="Times New Roman" w:cs="Times New Roman"/>
        </w:rPr>
        <w:tab/>
        <w:t>Если форс-мажорные обстоятельства и их последствия продлятся более трех месяцев, то каждая Сторона имеет право расторгнуть Договор в одностороннем порядке, известив письменно об этом другую Сторону за 14 (четырнадцать) календарных дней до предполагаемого расторжения. В этом случае действие Договора прекращается с момента получения этого извещения другой Стороной.</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p>
    <w:p w:rsidR="00A40F14" w:rsidRDefault="00A40F14" w:rsidP="00A40F14">
      <w:pPr>
        <w:numPr>
          <w:ilvl w:val="0"/>
          <w:numId w:val="36"/>
        </w:numPr>
        <w:tabs>
          <w:tab w:val="num" w:pos="360"/>
          <w:tab w:val="num" w:pos="709"/>
          <w:tab w:val="num" w:pos="851"/>
        </w:tabs>
        <w:spacing w:after="0" w:line="240" w:lineRule="auto"/>
        <w:ind w:left="851" w:hanging="851"/>
        <w:jc w:val="center"/>
        <w:rPr>
          <w:rFonts w:ascii="Times New Roman" w:hAnsi="Times New Roman" w:cs="Times New Roman"/>
          <w:b/>
        </w:rPr>
      </w:pPr>
      <w:r w:rsidRPr="00585E9C">
        <w:rPr>
          <w:rFonts w:ascii="Times New Roman" w:hAnsi="Times New Roman" w:cs="Times New Roman"/>
          <w:b/>
        </w:rPr>
        <w:t>СРОК ДЕЙСТВИЯ ДОГОВОРА, ПОРЯДОК РАСТОРЖЕНИЯ</w:t>
      </w:r>
    </w:p>
    <w:p w:rsidR="00A40F14" w:rsidRPr="00585E9C" w:rsidRDefault="00A40F14" w:rsidP="00A40F14">
      <w:pPr>
        <w:numPr>
          <w:ilvl w:val="1"/>
          <w:numId w:val="36"/>
        </w:numPr>
        <w:tabs>
          <w:tab w:val="num" w:pos="360"/>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 xml:space="preserve">  Договор вступает в силу и становится обязательным для Сторон с момента подписания двух идентичных экземпляров Договора обеими Сторонами и действует до </w:t>
      </w:r>
      <w:r w:rsidR="00BA70ED">
        <w:rPr>
          <w:rFonts w:ascii="Times New Roman" w:hAnsi="Times New Roman" w:cs="Times New Roman"/>
        </w:rPr>
        <w:t>31.12</w:t>
      </w:r>
      <w:r>
        <w:rPr>
          <w:rFonts w:ascii="Times New Roman" w:hAnsi="Times New Roman" w:cs="Times New Roman"/>
        </w:rPr>
        <w:t>.</w:t>
      </w:r>
      <w:r w:rsidRPr="00585E9C">
        <w:rPr>
          <w:rFonts w:ascii="Times New Roman" w:hAnsi="Times New Roman" w:cs="Times New Roman"/>
        </w:rPr>
        <w:t xml:space="preserve"> 20</w:t>
      </w:r>
      <w:r w:rsidR="00A04099">
        <w:rPr>
          <w:rFonts w:ascii="Times New Roman" w:hAnsi="Times New Roman" w:cs="Times New Roman"/>
        </w:rPr>
        <w:t>21</w:t>
      </w:r>
      <w:r w:rsidRPr="00585E9C">
        <w:rPr>
          <w:rFonts w:ascii="Times New Roman" w:hAnsi="Times New Roman" w:cs="Times New Roman"/>
        </w:rPr>
        <w:t xml:space="preserve"> - включительно, а в части расчетов – до полного выполнения Сторонами принятых на себя обязательств. </w:t>
      </w:r>
    </w:p>
    <w:p w:rsidR="00A40F14" w:rsidRPr="00585E9C" w:rsidRDefault="00A40F14" w:rsidP="00A40F14">
      <w:pPr>
        <w:numPr>
          <w:ilvl w:val="1"/>
          <w:numId w:val="36"/>
        </w:numPr>
        <w:tabs>
          <w:tab w:val="num" w:pos="360"/>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bCs/>
        </w:rPr>
        <w:t>Каждая из Сторон вправе в любое время в одностороннем внесудебном порядке отказаться от Договора письменно уведомив об этом другую Сторону не менее чем за 14 (четырнадцать) календарных дней до предполагаемой даты расторжения Договора. ПОСТАВЩИК осуществляет блокировку Карт в течение 3 (трех) календарных дней до предполагаемой даты расторжения Договора. Стороны обязаны завершить все взаиморасчеты по Договору в течение 10 (десяти) банковских дней с момента прекращения действия Договора.</w:t>
      </w:r>
    </w:p>
    <w:p w:rsidR="00A40F14" w:rsidRPr="00585E9C" w:rsidRDefault="00A40F14" w:rsidP="00A40F14">
      <w:pPr>
        <w:numPr>
          <w:ilvl w:val="1"/>
          <w:numId w:val="36"/>
        </w:numPr>
        <w:tabs>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bCs/>
        </w:rPr>
        <w:t>В случае не исполнения ПОКУПАТЕЛЕМ обязательств, предусмотренных п.3.2. и/или п.8.5. настоящего Договора, по инициативе ПОСТАВЩИКА Договор подлежит расторжению в одностороннем порядке, предусмотренном пунктом 10.2. настоящего Договора.</w:t>
      </w:r>
    </w:p>
    <w:p w:rsidR="00A40F14" w:rsidRPr="00585E9C" w:rsidRDefault="00A40F14" w:rsidP="00A40F14">
      <w:pPr>
        <w:tabs>
          <w:tab w:val="num" w:pos="709"/>
          <w:tab w:val="num" w:pos="851"/>
        </w:tabs>
        <w:spacing w:after="0" w:line="240" w:lineRule="auto"/>
        <w:jc w:val="both"/>
        <w:rPr>
          <w:rFonts w:ascii="Times New Roman" w:hAnsi="Times New Roman" w:cs="Times New Roman"/>
        </w:rPr>
      </w:pPr>
    </w:p>
    <w:p w:rsidR="00A40F14" w:rsidRPr="0080343F" w:rsidRDefault="00A40F14" w:rsidP="00A40F14">
      <w:pPr>
        <w:pStyle w:val="a4"/>
        <w:numPr>
          <w:ilvl w:val="0"/>
          <w:numId w:val="36"/>
        </w:numPr>
        <w:tabs>
          <w:tab w:val="num" w:pos="851"/>
        </w:tabs>
        <w:spacing w:after="0" w:line="240" w:lineRule="auto"/>
        <w:jc w:val="center"/>
        <w:rPr>
          <w:rFonts w:ascii="Times New Roman" w:hAnsi="Times New Roman" w:cs="Times New Roman"/>
          <w:b/>
        </w:rPr>
      </w:pPr>
      <w:r w:rsidRPr="0080343F">
        <w:rPr>
          <w:rFonts w:ascii="Times New Roman" w:hAnsi="Times New Roman" w:cs="Times New Roman"/>
          <w:b/>
        </w:rPr>
        <w:t>АНТИКОРРУПЦИОННЫЕ УСЛОВИЯ</w:t>
      </w:r>
    </w:p>
    <w:p w:rsidR="00A40F14" w:rsidRPr="00585E9C" w:rsidRDefault="00A40F14" w:rsidP="00A40F14">
      <w:p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40F14" w:rsidRPr="00585E9C" w:rsidRDefault="00A40F14" w:rsidP="00A40F14">
      <w:p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11.2.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40F14" w:rsidRPr="00585E9C" w:rsidRDefault="00A40F14" w:rsidP="00A40F14">
      <w:p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11.3.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A40F14" w:rsidRPr="00585E9C" w:rsidRDefault="00A40F14" w:rsidP="00A40F14">
      <w:p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ab/>
        <w:t>Под действиями работника, осуществляемыми в пользу стимулирующей его Стороны, понимаются:</w:t>
      </w:r>
    </w:p>
    <w:p w:rsidR="00A40F14" w:rsidRPr="00585E9C" w:rsidRDefault="00A40F14" w:rsidP="00A40F14">
      <w:p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 предоставление неоправданных преимуществ по сравнению с другими контрагентами;</w:t>
      </w:r>
    </w:p>
    <w:p w:rsidR="00A40F14" w:rsidRPr="00585E9C" w:rsidRDefault="00A40F14" w:rsidP="00A40F14">
      <w:p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 предоставление каких-либо гарантий;</w:t>
      </w:r>
    </w:p>
    <w:p w:rsidR="00A40F14" w:rsidRPr="00585E9C" w:rsidRDefault="00A40F14" w:rsidP="00A40F14">
      <w:p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 ускорение существующих процедур;</w:t>
      </w:r>
    </w:p>
    <w:p w:rsidR="00A40F14" w:rsidRPr="00585E9C" w:rsidRDefault="00A40F14" w:rsidP="00A40F14">
      <w:p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A40F14" w:rsidRPr="00585E9C" w:rsidRDefault="00A40F14" w:rsidP="00A40F14">
      <w:p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 xml:space="preserve">11.4.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уведомления другой Стороны, Сторона направившая уведомление, проводит проверку подозрительной информации, при этом в случае необходимости другая Сторона обязана обеспечивать полное содействие, в том числе предоставляя необходимую дополнительную информацию. В случае подтверждения факта нарушения каких-либо антикоррупционных условий, Сторона имеет право приостановить исполнение обязательств по настоящему Договору до получения подтверждения от другой Стороны, что нарушение полностью устранено,  и проверки факта устранения нарушения. </w:t>
      </w:r>
    </w:p>
    <w:p w:rsidR="00A40F14" w:rsidRPr="00585E9C" w:rsidRDefault="00A40F14" w:rsidP="00A40F14">
      <w:p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11.5.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A40F14" w:rsidRPr="00585E9C" w:rsidRDefault="00A40F14" w:rsidP="00A40F14">
      <w:p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lastRenderedPageBreak/>
        <w:t>11.6.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A40F14" w:rsidRPr="00585E9C" w:rsidRDefault="00A40F14" w:rsidP="00A40F14">
      <w:p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11.7.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A40F14" w:rsidRPr="00585E9C" w:rsidRDefault="00A40F14" w:rsidP="00A40F14">
      <w:pPr>
        <w:tabs>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11.8.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A40F14" w:rsidRPr="00585E9C" w:rsidRDefault="00A40F14" w:rsidP="001910A4">
      <w:pPr>
        <w:tabs>
          <w:tab w:val="num" w:pos="0"/>
          <w:tab w:val="num" w:pos="142"/>
          <w:tab w:val="num" w:pos="284"/>
          <w:tab w:val="num" w:pos="709"/>
          <w:tab w:val="num" w:pos="851"/>
        </w:tabs>
        <w:spacing w:after="0" w:line="240" w:lineRule="auto"/>
        <w:jc w:val="both"/>
        <w:rPr>
          <w:rFonts w:ascii="Times New Roman" w:hAnsi="Times New Roman" w:cs="Times New Roman"/>
        </w:rPr>
      </w:pPr>
    </w:p>
    <w:p w:rsidR="00A40F14" w:rsidRPr="00585E9C" w:rsidRDefault="00A40F14" w:rsidP="00A40F14">
      <w:pPr>
        <w:pStyle w:val="ConsNormal"/>
        <w:widowControl/>
        <w:numPr>
          <w:ilvl w:val="0"/>
          <w:numId w:val="37"/>
        </w:numPr>
        <w:ind w:right="0"/>
        <w:jc w:val="center"/>
        <w:rPr>
          <w:rFonts w:ascii="Times New Roman" w:hAnsi="Times New Roman" w:cs="Times New Roman"/>
          <w:b/>
          <w:sz w:val="22"/>
          <w:szCs w:val="22"/>
        </w:rPr>
      </w:pPr>
      <w:r w:rsidRPr="00585E9C">
        <w:rPr>
          <w:rFonts w:ascii="Times New Roman" w:hAnsi="Times New Roman" w:cs="Times New Roman"/>
          <w:b/>
          <w:sz w:val="22"/>
          <w:szCs w:val="22"/>
        </w:rPr>
        <w:t>КОНФИДЕНЦИАЛЬНОСТЬ</w:t>
      </w:r>
    </w:p>
    <w:p w:rsidR="00A40F14" w:rsidRPr="00585E9C" w:rsidRDefault="00A40F14" w:rsidP="00A40F14">
      <w:pPr>
        <w:pStyle w:val="ConsNormal"/>
        <w:widowControl/>
        <w:numPr>
          <w:ilvl w:val="1"/>
          <w:numId w:val="37"/>
        </w:numPr>
        <w:ind w:left="0" w:right="0" w:firstLine="0"/>
        <w:jc w:val="both"/>
        <w:rPr>
          <w:rFonts w:ascii="Times New Roman" w:hAnsi="Times New Roman" w:cs="Times New Roman"/>
          <w:b/>
          <w:sz w:val="22"/>
          <w:szCs w:val="22"/>
        </w:rPr>
      </w:pPr>
      <w:r w:rsidRPr="00585E9C">
        <w:rPr>
          <w:rFonts w:ascii="Times New Roman" w:hAnsi="Times New Roman" w:cs="Times New Roman"/>
          <w:sz w:val="22"/>
          <w:szCs w:val="22"/>
        </w:rPr>
        <w:t>Для целей настоящего Договора термин «Конфиденциальная информация» означает любую информацию по настоящему Договору,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w:t>
      </w:r>
    </w:p>
    <w:p w:rsidR="00A40F14" w:rsidRPr="00585E9C" w:rsidRDefault="00A40F14" w:rsidP="00A40F14">
      <w:pPr>
        <w:pStyle w:val="ConsNormal"/>
        <w:widowControl/>
        <w:numPr>
          <w:ilvl w:val="1"/>
          <w:numId w:val="37"/>
        </w:numPr>
        <w:ind w:left="0" w:right="0" w:firstLine="0"/>
        <w:jc w:val="both"/>
        <w:rPr>
          <w:rFonts w:ascii="Times New Roman" w:hAnsi="Times New Roman" w:cs="Times New Roman"/>
          <w:sz w:val="22"/>
          <w:szCs w:val="22"/>
        </w:rPr>
      </w:pPr>
      <w:r w:rsidRPr="00585E9C">
        <w:rPr>
          <w:rFonts w:ascii="Times New Roman" w:hAnsi="Times New Roman" w:cs="Times New Roman"/>
          <w:sz w:val="22"/>
          <w:szCs w:val="22"/>
        </w:rPr>
        <w:t>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 (a)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rsidR="00A40F14" w:rsidRPr="00585E9C" w:rsidRDefault="00A40F14" w:rsidP="00A40F14">
      <w:pPr>
        <w:pStyle w:val="ConsNormal"/>
        <w:widowControl/>
        <w:numPr>
          <w:ilvl w:val="1"/>
          <w:numId w:val="37"/>
        </w:numPr>
        <w:ind w:left="0" w:right="0" w:firstLine="0"/>
        <w:jc w:val="both"/>
        <w:rPr>
          <w:rFonts w:ascii="Times New Roman" w:hAnsi="Times New Roman" w:cs="Times New Roman"/>
          <w:sz w:val="22"/>
          <w:szCs w:val="22"/>
        </w:rPr>
      </w:pPr>
      <w:r w:rsidRPr="00585E9C">
        <w:rPr>
          <w:rFonts w:ascii="Times New Roman" w:hAnsi="Times New Roman" w:cs="Times New Roman"/>
          <w:sz w:val="22"/>
          <w:szCs w:val="22"/>
        </w:rPr>
        <w:t>Соответствующая Сторона настоящего Договора несет ответственность за действия (бездействие) своих работников и иных лиц, получивших доступ к Конфиденциальной информации.</w:t>
      </w:r>
    </w:p>
    <w:p w:rsidR="00A40F14" w:rsidRPr="00585E9C" w:rsidRDefault="00A40F14" w:rsidP="00A40F14">
      <w:pPr>
        <w:pStyle w:val="ConsNormal"/>
        <w:widowControl/>
        <w:numPr>
          <w:ilvl w:val="1"/>
          <w:numId w:val="37"/>
        </w:numPr>
        <w:ind w:left="0" w:right="0" w:firstLine="0"/>
        <w:jc w:val="both"/>
        <w:rPr>
          <w:rFonts w:ascii="Times New Roman" w:hAnsi="Times New Roman" w:cs="Times New Roman"/>
          <w:sz w:val="22"/>
          <w:szCs w:val="22"/>
        </w:rPr>
      </w:pPr>
      <w:r w:rsidRPr="00585E9C">
        <w:rPr>
          <w:rFonts w:ascii="Times New Roman" w:hAnsi="Times New Roman" w:cs="Times New Roman"/>
          <w:sz w:val="22"/>
          <w:szCs w:val="22"/>
        </w:rPr>
        <w:t>Для целей настоящего Договора «Разглашение Конфиденциальной информации»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rsidR="00A40F14" w:rsidRPr="00585E9C" w:rsidRDefault="00A40F14" w:rsidP="00A40F14">
      <w:pPr>
        <w:pStyle w:val="ConsNormal"/>
        <w:widowControl/>
        <w:numPr>
          <w:ilvl w:val="1"/>
          <w:numId w:val="37"/>
        </w:numPr>
        <w:ind w:left="0" w:right="0" w:firstLine="0"/>
        <w:jc w:val="both"/>
        <w:rPr>
          <w:rFonts w:ascii="Times New Roman" w:hAnsi="Times New Roman" w:cs="Times New Roman"/>
          <w:sz w:val="22"/>
          <w:szCs w:val="22"/>
        </w:rPr>
      </w:pPr>
      <w:r w:rsidRPr="00585E9C">
        <w:rPr>
          <w:rFonts w:ascii="Times New Roman" w:hAnsi="Times New Roman" w:cs="Times New Roman"/>
          <w:sz w:val="22"/>
          <w:szCs w:val="22"/>
        </w:rPr>
        <w:t>Соответствующая Сторона несет ответственность за убытки,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настоящего раздела Договора, за исключением случаев раскрытия Конфиденциальной информации, предусмотренных в настоящем разделе Договора.</w:t>
      </w:r>
    </w:p>
    <w:p w:rsidR="00A40F14" w:rsidRPr="00585E9C" w:rsidRDefault="00A40F14" w:rsidP="00A40F14">
      <w:pPr>
        <w:pStyle w:val="ConsNormal"/>
        <w:widowControl/>
        <w:numPr>
          <w:ilvl w:val="1"/>
          <w:numId w:val="37"/>
        </w:numPr>
        <w:ind w:left="0" w:right="0" w:firstLine="0"/>
        <w:jc w:val="both"/>
        <w:rPr>
          <w:rFonts w:ascii="Times New Roman" w:hAnsi="Times New Roman" w:cs="Times New Roman"/>
          <w:sz w:val="22"/>
          <w:szCs w:val="22"/>
        </w:rPr>
      </w:pPr>
      <w:r w:rsidRPr="00585E9C">
        <w:rPr>
          <w:rFonts w:ascii="Times New Roman" w:hAnsi="Times New Roman" w:cs="Times New Roman"/>
          <w:sz w:val="22"/>
          <w:szCs w:val="22"/>
        </w:rPr>
        <w:t>Передача Конфиденциальной информации оформляется Актом, который подписывается уполномоченными лицами Сторон.</w:t>
      </w:r>
    </w:p>
    <w:p w:rsidR="00A40F14" w:rsidRPr="00585E9C" w:rsidRDefault="00A40F14" w:rsidP="00A40F14">
      <w:pPr>
        <w:pStyle w:val="ConsNormal"/>
        <w:widowControl/>
        <w:numPr>
          <w:ilvl w:val="1"/>
          <w:numId w:val="37"/>
        </w:numPr>
        <w:ind w:left="0" w:right="0" w:firstLine="0"/>
        <w:jc w:val="both"/>
        <w:rPr>
          <w:rFonts w:ascii="Times New Roman" w:hAnsi="Times New Roman" w:cs="Times New Roman"/>
          <w:sz w:val="22"/>
          <w:szCs w:val="22"/>
        </w:rPr>
      </w:pPr>
      <w:r w:rsidRPr="00585E9C">
        <w:rPr>
          <w:rFonts w:ascii="Times New Roman" w:hAnsi="Times New Roman" w:cs="Times New Roman"/>
          <w:sz w:val="22"/>
          <w:szCs w:val="22"/>
        </w:rPr>
        <w:t>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p>
    <w:p w:rsidR="00A40F14" w:rsidRPr="00585E9C" w:rsidRDefault="00A40F14" w:rsidP="00A40F14">
      <w:pPr>
        <w:numPr>
          <w:ilvl w:val="0"/>
          <w:numId w:val="37"/>
        </w:numPr>
        <w:tabs>
          <w:tab w:val="num" w:pos="709"/>
          <w:tab w:val="num" w:pos="851"/>
        </w:tabs>
        <w:spacing w:after="0" w:line="240" w:lineRule="auto"/>
        <w:ind w:left="851" w:hanging="851"/>
        <w:jc w:val="center"/>
        <w:rPr>
          <w:rFonts w:ascii="Times New Roman" w:hAnsi="Times New Roman" w:cs="Times New Roman"/>
          <w:b/>
        </w:rPr>
      </w:pPr>
      <w:r w:rsidRPr="00585E9C">
        <w:rPr>
          <w:rFonts w:ascii="Times New Roman" w:hAnsi="Times New Roman" w:cs="Times New Roman"/>
          <w:b/>
        </w:rPr>
        <w:t>ЗАКЛЮЧИТЕЛЬНЫЕ ПОЛОЖЕНИЯ</w:t>
      </w:r>
    </w:p>
    <w:p w:rsidR="00A40F14" w:rsidRPr="00585E9C" w:rsidRDefault="00A40F14" w:rsidP="00A40F14">
      <w:pPr>
        <w:numPr>
          <w:ilvl w:val="1"/>
          <w:numId w:val="37"/>
        </w:numPr>
        <w:tabs>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Все предусмотренные Договором заявления, уведомления и отчетные документы, с последующим предоставлением их оригиналов, отправляются Сторонами любым из доступных способов:</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 факсимильной связью по номерам, указанным в Учетной карточке организации;</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lastRenderedPageBreak/>
        <w:t>- электронной почтой на электронные адреса, указанные в Учетной карточке организации;</w:t>
      </w:r>
    </w:p>
    <w:p w:rsidR="00A40F14" w:rsidRPr="00585E9C" w:rsidRDefault="00A40F14" w:rsidP="00A40F14">
      <w:pPr>
        <w:tabs>
          <w:tab w:val="num" w:pos="0"/>
          <w:tab w:val="num" w:pos="142"/>
          <w:tab w:val="num" w:pos="284"/>
          <w:tab w:val="num" w:pos="709"/>
          <w:tab w:val="num" w:pos="851"/>
        </w:tabs>
        <w:spacing w:after="0" w:line="240" w:lineRule="auto"/>
        <w:jc w:val="both"/>
        <w:rPr>
          <w:rFonts w:ascii="Times New Roman" w:hAnsi="Times New Roman" w:cs="Times New Roman"/>
        </w:rPr>
      </w:pPr>
      <w:r w:rsidRPr="00585E9C">
        <w:rPr>
          <w:rFonts w:ascii="Times New Roman" w:hAnsi="Times New Roman" w:cs="Times New Roman"/>
        </w:rPr>
        <w:t>- почтовыми отправлениями по адресам, указанным в Учетной карточке организации          или вручаются под расписку уполномоченному представителю Стороны-получателя.</w:t>
      </w:r>
    </w:p>
    <w:p w:rsidR="00A40F14" w:rsidRPr="00585E9C" w:rsidRDefault="00A40F14" w:rsidP="00A40F14">
      <w:pPr>
        <w:numPr>
          <w:ilvl w:val="1"/>
          <w:numId w:val="37"/>
        </w:numPr>
        <w:tabs>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В случае изменения реквизитов Сторон (наименование, местонахождение, банковские реквизиты и иные реквизиты) в течение срока действия Договора Стороны обязуются известить друг друга в пятидневный срок с момента вступления в силу таких изменений.</w:t>
      </w:r>
    </w:p>
    <w:p w:rsidR="00A40F14" w:rsidRPr="00585E9C" w:rsidRDefault="00A40F14" w:rsidP="00A40F14">
      <w:pPr>
        <w:numPr>
          <w:ilvl w:val="1"/>
          <w:numId w:val="37"/>
        </w:numPr>
        <w:tabs>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В случае возникновения споров по Договору Стороны принимают все меры для решения их путем переговоров и направлений претензий. Срок ответа на претензию не должен превышать пяти рабочих дней. При невозможности решения споров и разногласий путем переговоров Стороны вправе обратиться в Арбитражный суд по месту нахождения истца.</w:t>
      </w:r>
    </w:p>
    <w:p w:rsidR="00A40F14" w:rsidRPr="00585E9C" w:rsidRDefault="00A40F14" w:rsidP="00A40F14">
      <w:pPr>
        <w:numPr>
          <w:ilvl w:val="1"/>
          <w:numId w:val="37"/>
        </w:numPr>
        <w:tabs>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Все изменения и дополнения  настоящего Договора действительны только при условии их составления в письменной форме и подписания уполномоченными представителями обеих Сторон.</w:t>
      </w:r>
    </w:p>
    <w:p w:rsidR="00A40F14" w:rsidRPr="00585E9C" w:rsidRDefault="00A40F14" w:rsidP="00A40F14">
      <w:pPr>
        <w:numPr>
          <w:ilvl w:val="1"/>
          <w:numId w:val="37"/>
        </w:numPr>
        <w:tabs>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Договор составлен в двух экземплярах, имеющих одинаковую юридическую силу, по одному  экземпляру для каждой Стороны.</w:t>
      </w:r>
    </w:p>
    <w:p w:rsidR="00A40F14" w:rsidRPr="00585E9C" w:rsidRDefault="00A40F14" w:rsidP="00A40F14">
      <w:pPr>
        <w:numPr>
          <w:ilvl w:val="1"/>
          <w:numId w:val="37"/>
        </w:numPr>
        <w:tabs>
          <w:tab w:val="num" w:pos="709"/>
          <w:tab w:val="num" w:pos="851"/>
        </w:tabs>
        <w:spacing w:after="0" w:line="240" w:lineRule="auto"/>
        <w:ind w:left="0" w:firstLine="0"/>
        <w:jc w:val="both"/>
        <w:rPr>
          <w:rFonts w:ascii="Times New Roman" w:hAnsi="Times New Roman" w:cs="Times New Roman"/>
        </w:rPr>
      </w:pPr>
      <w:r w:rsidRPr="00585E9C">
        <w:rPr>
          <w:rFonts w:ascii="Times New Roman" w:hAnsi="Times New Roman" w:cs="Times New Roman"/>
        </w:rPr>
        <w:t>Приложения</w:t>
      </w:r>
      <w:r w:rsidRPr="00585E9C">
        <w:rPr>
          <w:rFonts w:ascii="Times New Roman" w:eastAsia="Times New Roman" w:hAnsi="Times New Roman" w:cs="Times New Roman"/>
          <w:lang w:eastAsia="ru-RU"/>
        </w:rPr>
        <w:t>: Приложение №1 Спецификация, являющееся неотъемлемой частью настоящего Договора.</w:t>
      </w:r>
    </w:p>
    <w:p w:rsidR="00A40F14" w:rsidRPr="00585E9C" w:rsidRDefault="00A40F14" w:rsidP="00A40F14">
      <w:pPr>
        <w:spacing w:after="0" w:line="240" w:lineRule="auto"/>
        <w:jc w:val="both"/>
        <w:rPr>
          <w:rFonts w:ascii="Times New Roman" w:hAnsi="Times New Roman" w:cs="Times New Roman"/>
        </w:rPr>
      </w:pPr>
    </w:p>
    <w:p w:rsidR="00A40F14" w:rsidRPr="00585E9C" w:rsidRDefault="00A40F14" w:rsidP="00A40F14">
      <w:pPr>
        <w:spacing w:after="0" w:line="240" w:lineRule="auto"/>
        <w:jc w:val="center"/>
        <w:rPr>
          <w:rFonts w:ascii="Times New Roman" w:hAnsi="Times New Roman" w:cs="Times New Roman"/>
          <w:b/>
        </w:rPr>
      </w:pPr>
      <w:r w:rsidRPr="00585E9C">
        <w:rPr>
          <w:rFonts w:ascii="Times New Roman" w:hAnsi="Times New Roman" w:cs="Times New Roman"/>
          <w:b/>
        </w:rPr>
        <w:t>14.АДРЕСА И РЕКВИЗИТЫ СТОРОН</w:t>
      </w:r>
    </w:p>
    <w:p w:rsidR="00A40F14" w:rsidRPr="00585E9C" w:rsidRDefault="00A40F14" w:rsidP="00A40F14">
      <w:pPr>
        <w:spacing w:after="0" w:line="240" w:lineRule="auto"/>
        <w:jc w:val="both"/>
        <w:rPr>
          <w:rFonts w:ascii="Times New Roman" w:hAnsi="Times New Roman" w:cs="Times New Roman"/>
          <w:b/>
        </w:rPr>
      </w:pPr>
    </w:p>
    <w:tbl>
      <w:tblPr>
        <w:tblW w:w="10173" w:type="dxa"/>
        <w:tblLayout w:type="fixed"/>
        <w:tblLook w:val="0000"/>
      </w:tblPr>
      <w:tblGrid>
        <w:gridCol w:w="4928"/>
        <w:gridCol w:w="5245"/>
      </w:tblGrid>
      <w:tr w:rsidR="00A40F14" w:rsidRPr="00585E9C" w:rsidTr="00B34951">
        <w:tc>
          <w:tcPr>
            <w:tcW w:w="4928" w:type="dxa"/>
          </w:tcPr>
          <w:p w:rsidR="00A40F14" w:rsidRPr="00585E9C" w:rsidRDefault="00A40F14" w:rsidP="00B34951">
            <w:pPr>
              <w:rPr>
                <w:rFonts w:ascii="Times New Roman" w:hAnsi="Times New Roman" w:cs="Times New Roman"/>
                <w:b/>
              </w:rPr>
            </w:pPr>
            <w:r w:rsidRPr="00585E9C">
              <w:rPr>
                <w:rFonts w:ascii="Times New Roman" w:hAnsi="Times New Roman" w:cs="Times New Roman"/>
                <w:b/>
                <w:bCs/>
              </w:rPr>
              <w:t xml:space="preserve"> </w:t>
            </w:r>
            <w:r w:rsidRPr="00585E9C">
              <w:rPr>
                <w:rFonts w:ascii="Times New Roman" w:hAnsi="Times New Roman" w:cs="Times New Roman"/>
                <w:b/>
              </w:rPr>
              <w:t>ПОКУПАТЕЛЬ:</w:t>
            </w: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rPr>
              <w:t xml:space="preserve">Место нахождения: </w:t>
            </w: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rPr>
              <w:t xml:space="preserve">Адрес для корреспонденции: </w:t>
            </w: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rPr>
              <w:t xml:space="preserve">ИНН: </w:t>
            </w: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rPr>
              <w:t xml:space="preserve">Грузоотправитель: </w:t>
            </w: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rPr>
              <w:t xml:space="preserve">Адрес для корреспонденции: </w:t>
            </w: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rPr>
              <w:t xml:space="preserve">Расчетный счет: </w:t>
            </w:r>
          </w:p>
          <w:p w:rsidR="00A40F14" w:rsidRPr="00585E9C" w:rsidRDefault="00A40F14" w:rsidP="00A40F14">
            <w:pPr>
              <w:spacing w:after="0" w:line="240" w:lineRule="auto"/>
              <w:jc w:val="both"/>
              <w:rPr>
                <w:rFonts w:ascii="Times New Roman" w:hAnsi="Times New Roman" w:cs="Times New Roman"/>
              </w:rPr>
            </w:pPr>
            <w:proofErr w:type="spellStart"/>
            <w:r w:rsidRPr="00585E9C">
              <w:rPr>
                <w:rFonts w:ascii="Times New Roman" w:hAnsi="Times New Roman" w:cs="Times New Roman"/>
              </w:rPr>
              <w:t>Корр</w:t>
            </w:r>
            <w:proofErr w:type="spellEnd"/>
            <w:r w:rsidRPr="00585E9C">
              <w:rPr>
                <w:rFonts w:ascii="Times New Roman" w:hAnsi="Times New Roman" w:cs="Times New Roman"/>
              </w:rPr>
              <w:t xml:space="preserve">/счет: </w:t>
            </w: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rPr>
              <w:t xml:space="preserve">БИК </w:t>
            </w: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rPr>
              <w:t xml:space="preserve">ОКВЭД </w:t>
            </w: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rPr>
              <w:t xml:space="preserve">ОКПО: </w:t>
            </w: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rPr>
              <w:t xml:space="preserve">ОГРН </w:t>
            </w:r>
          </w:p>
          <w:p w:rsidR="00A40F14" w:rsidRPr="00585E9C" w:rsidRDefault="00A40F14" w:rsidP="00A40F14">
            <w:pPr>
              <w:spacing w:after="0" w:line="240" w:lineRule="auto"/>
              <w:jc w:val="both"/>
              <w:rPr>
                <w:rFonts w:ascii="Times New Roman" w:hAnsi="Times New Roman" w:cs="Times New Roman"/>
              </w:rPr>
            </w:pPr>
            <w:r w:rsidRPr="00585E9C">
              <w:rPr>
                <w:rFonts w:ascii="Times New Roman" w:hAnsi="Times New Roman" w:cs="Times New Roman"/>
                <w:lang w:val="en-US"/>
              </w:rPr>
              <w:t>E</w:t>
            </w:r>
            <w:r w:rsidRPr="00585E9C">
              <w:rPr>
                <w:rFonts w:ascii="Times New Roman" w:hAnsi="Times New Roman" w:cs="Times New Roman"/>
              </w:rPr>
              <w:t>-</w:t>
            </w:r>
            <w:r w:rsidRPr="00585E9C">
              <w:rPr>
                <w:rFonts w:ascii="Times New Roman" w:hAnsi="Times New Roman" w:cs="Times New Roman"/>
                <w:lang w:val="en-US"/>
              </w:rPr>
              <w:t>mail</w:t>
            </w:r>
            <w:r w:rsidRPr="00585E9C">
              <w:rPr>
                <w:rFonts w:ascii="Times New Roman" w:hAnsi="Times New Roman" w:cs="Times New Roman"/>
              </w:rPr>
              <w:t xml:space="preserve">: </w:t>
            </w:r>
          </w:p>
          <w:p w:rsidR="00A40F14" w:rsidRPr="00585E9C" w:rsidRDefault="00A40F14" w:rsidP="00A40F14">
            <w:pPr>
              <w:tabs>
                <w:tab w:val="left" w:pos="1395"/>
              </w:tabs>
              <w:overflowPunct w:val="0"/>
              <w:autoSpaceDE w:val="0"/>
              <w:autoSpaceDN w:val="0"/>
              <w:adjustRightInd w:val="0"/>
              <w:textAlignment w:val="baseline"/>
              <w:rPr>
                <w:rFonts w:ascii="Times New Roman" w:hAnsi="Times New Roman" w:cs="Times New Roman"/>
              </w:rPr>
            </w:pPr>
            <w:r w:rsidRPr="00585E9C">
              <w:rPr>
                <w:rFonts w:ascii="Times New Roman" w:hAnsi="Times New Roman" w:cs="Times New Roman"/>
              </w:rPr>
              <w:t>Телефон:</w:t>
            </w:r>
          </w:p>
        </w:tc>
        <w:tc>
          <w:tcPr>
            <w:tcW w:w="5245" w:type="dxa"/>
          </w:tcPr>
          <w:p w:rsidR="00A40F14" w:rsidRPr="00585E9C" w:rsidRDefault="00A40F14" w:rsidP="00B34951">
            <w:pPr>
              <w:spacing w:after="0" w:line="240" w:lineRule="auto"/>
              <w:jc w:val="both"/>
              <w:rPr>
                <w:rFonts w:ascii="Times New Roman" w:hAnsi="Times New Roman" w:cs="Times New Roman"/>
                <w:b/>
              </w:rPr>
            </w:pPr>
            <w:r w:rsidRPr="00585E9C">
              <w:rPr>
                <w:rFonts w:ascii="Times New Roman" w:hAnsi="Times New Roman" w:cs="Times New Roman"/>
                <w:b/>
              </w:rPr>
              <w:t>ПОСТАВЩИК:</w:t>
            </w:r>
          </w:p>
          <w:p w:rsidR="00A40F14" w:rsidRPr="00585E9C" w:rsidRDefault="00A40F14" w:rsidP="00B34951">
            <w:pPr>
              <w:spacing w:after="0" w:line="240" w:lineRule="auto"/>
              <w:jc w:val="both"/>
              <w:rPr>
                <w:rFonts w:ascii="Times New Roman" w:hAnsi="Times New Roman" w:cs="Times New Roman"/>
              </w:rPr>
            </w:pPr>
          </w:p>
          <w:p w:rsidR="00A40F14" w:rsidRPr="00585E9C" w:rsidRDefault="00A40F14" w:rsidP="00B34951">
            <w:pPr>
              <w:spacing w:after="0" w:line="240" w:lineRule="auto"/>
              <w:jc w:val="both"/>
              <w:rPr>
                <w:rFonts w:ascii="Times New Roman" w:hAnsi="Times New Roman" w:cs="Times New Roman"/>
              </w:rPr>
            </w:pPr>
            <w:r w:rsidRPr="00585E9C">
              <w:rPr>
                <w:rFonts w:ascii="Times New Roman" w:hAnsi="Times New Roman" w:cs="Times New Roman"/>
              </w:rPr>
              <w:t xml:space="preserve">Место нахождения: </w:t>
            </w:r>
          </w:p>
          <w:p w:rsidR="00A40F14" w:rsidRPr="00585E9C" w:rsidRDefault="00A40F14" w:rsidP="00B34951">
            <w:pPr>
              <w:spacing w:after="0" w:line="240" w:lineRule="auto"/>
              <w:jc w:val="both"/>
              <w:rPr>
                <w:rFonts w:ascii="Times New Roman" w:hAnsi="Times New Roman" w:cs="Times New Roman"/>
              </w:rPr>
            </w:pPr>
            <w:r w:rsidRPr="00585E9C">
              <w:rPr>
                <w:rFonts w:ascii="Times New Roman" w:hAnsi="Times New Roman" w:cs="Times New Roman"/>
              </w:rPr>
              <w:t xml:space="preserve">Адрес для корреспонденции: </w:t>
            </w:r>
          </w:p>
          <w:p w:rsidR="00A40F14" w:rsidRPr="00585E9C" w:rsidRDefault="00A40F14" w:rsidP="00B34951">
            <w:pPr>
              <w:spacing w:after="0" w:line="240" w:lineRule="auto"/>
              <w:jc w:val="both"/>
              <w:rPr>
                <w:rFonts w:ascii="Times New Roman" w:hAnsi="Times New Roman" w:cs="Times New Roman"/>
              </w:rPr>
            </w:pPr>
            <w:r w:rsidRPr="00585E9C">
              <w:rPr>
                <w:rFonts w:ascii="Times New Roman" w:hAnsi="Times New Roman" w:cs="Times New Roman"/>
              </w:rPr>
              <w:t xml:space="preserve">ИНН: </w:t>
            </w:r>
          </w:p>
          <w:p w:rsidR="00A40F14" w:rsidRPr="00585E9C" w:rsidRDefault="00A40F14" w:rsidP="00B34951">
            <w:pPr>
              <w:spacing w:after="0" w:line="240" w:lineRule="auto"/>
              <w:jc w:val="both"/>
              <w:rPr>
                <w:rFonts w:ascii="Times New Roman" w:hAnsi="Times New Roman" w:cs="Times New Roman"/>
              </w:rPr>
            </w:pPr>
            <w:r w:rsidRPr="00585E9C">
              <w:rPr>
                <w:rFonts w:ascii="Times New Roman" w:hAnsi="Times New Roman" w:cs="Times New Roman"/>
              </w:rPr>
              <w:t xml:space="preserve">Грузоотправитель: </w:t>
            </w:r>
          </w:p>
          <w:p w:rsidR="00A40F14" w:rsidRPr="00585E9C" w:rsidRDefault="00A40F14" w:rsidP="00B34951">
            <w:pPr>
              <w:spacing w:after="0" w:line="240" w:lineRule="auto"/>
              <w:jc w:val="both"/>
              <w:rPr>
                <w:rFonts w:ascii="Times New Roman" w:hAnsi="Times New Roman" w:cs="Times New Roman"/>
              </w:rPr>
            </w:pPr>
            <w:r w:rsidRPr="00585E9C">
              <w:rPr>
                <w:rFonts w:ascii="Times New Roman" w:hAnsi="Times New Roman" w:cs="Times New Roman"/>
              </w:rPr>
              <w:t xml:space="preserve">Адрес для корреспонденции: </w:t>
            </w:r>
          </w:p>
          <w:p w:rsidR="00A40F14" w:rsidRPr="00585E9C" w:rsidRDefault="00A40F14" w:rsidP="00B34951">
            <w:pPr>
              <w:spacing w:after="0" w:line="240" w:lineRule="auto"/>
              <w:jc w:val="both"/>
              <w:rPr>
                <w:rFonts w:ascii="Times New Roman" w:hAnsi="Times New Roman" w:cs="Times New Roman"/>
              </w:rPr>
            </w:pPr>
            <w:r w:rsidRPr="00585E9C">
              <w:rPr>
                <w:rFonts w:ascii="Times New Roman" w:hAnsi="Times New Roman" w:cs="Times New Roman"/>
              </w:rPr>
              <w:t xml:space="preserve">Расчетный счет: </w:t>
            </w:r>
          </w:p>
          <w:p w:rsidR="00A40F14" w:rsidRPr="00585E9C" w:rsidRDefault="00A40F14" w:rsidP="00B34951">
            <w:pPr>
              <w:spacing w:after="0" w:line="240" w:lineRule="auto"/>
              <w:jc w:val="both"/>
              <w:rPr>
                <w:rFonts w:ascii="Times New Roman" w:hAnsi="Times New Roman" w:cs="Times New Roman"/>
              </w:rPr>
            </w:pPr>
            <w:proofErr w:type="spellStart"/>
            <w:r w:rsidRPr="00585E9C">
              <w:rPr>
                <w:rFonts w:ascii="Times New Roman" w:hAnsi="Times New Roman" w:cs="Times New Roman"/>
              </w:rPr>
              <w:t>Корр</w:t>
            </w:r>
            <w:proofErr w:type="spellEnd"/>
            <w:r w:rsidRPr="00585E9C">
              <w:rPr>
                <w:rFonts w:ascii="Times New Roman" w:hAnsi="Times New Roman" w:cs="Times New Roman"/>
              </w:rPr>
              <w:t xml:space="preserve">/счет: </w:t>
            </w:r>
          </w:p>
          <w:p w:rsidR="00A40F14" w:rsidRPr="00585E9C" w:rsidRDefault="00A40F14" w:rsidP="00B34951">
            <w:pPr>
              <w:spacing w:after="0" w:line="240" w:lineRule="auto"/>
              <w:jc w:val="both"/>
              <w:rPr>
                <w:rFonts w:ascii="Times New Roman" w:hAnsi="Times New Roman" w:cs="Times New Roman"/>
              </w:rPr>
            </w:pPr>
            <w:r w:rsidRPr="00585E9C">
              <w:rPr>
                <w:rFonts w:ascii="Times New Roman" w:hAnsi="Times New Roman" w:cs="Times New Roman"/>
              </w:rPr>
              <w:t xml:space="preserve">БИК </w:t>
            </w:r>
          </w:p>
          <w:p w:rsidR="00A40F14" w:rsidRPr="00585E9C" w:rsidRDefault="00A40F14" w:rsidP="00B34951">
            <w:pPr>
              <w:spacing w:after="0" w:line="240" w:lineRule="auto"/>
              <w:jc w:val="both"/>
              <w:rPr>
                <w:rFonts w:ascii="Times New Roman" w:hAnsi="Times New Roman" w:cs="Times New Roman"/>
              </w:rPr>
            </w:pPr>
            <w:r w:rsidRPr="00585E9C">
              <w:rPr>
                <w:rFonts w:ascii="Times New Roman" w:hAnsi="Times New Roman" w:cs="Times New Roman"/>
              </w:rPr>
              <w:t xml:space="preserve">ОКВЭД </w:t>
            </w:r>
          </w:p>
          <w:p w:rsidR="00A40F14" w:rsidRPr="00585E9C" w:rsidRDefault="00A40F14" w:rsidP="00B34951">
            <w:pPr>
              <w:spacing w:after="0" w:line="240" w:lineRule="auto"/>
              <w:jc w:val="both"/>
              <w:rPr>
                <w:rFonts w:ascii="Times New Roman" w:hAnsi="Times New Roman" w:cs="Times New Roman"/>
              </w:rPr>
            </w:pPr>
            <w:r w:rsidRPr="00585E9C">
              <w:rPr>
                <w:rFonts w:ascii="Times New Roman" w:hAnsi="Times New Roman" w:cs="Times New Roman"/>
              </w:rPr>
              <w:t xml:space="preserve">ОКПО: </w:t>
            </w:r>
          </w:p>
          <w:p w:rsidR="00A40F14" w:rsidRPr="00585E9C" w:rsidRDefault="00A40F14" w:rsidP="00B34951">
            <w:pPr>
              <w:spacing w:after="0" w:line="240" w:lineRule="auto"/>
              <w:jc w:val="both"/>
              <w:rPr>
                <w:rFonts w:ascii="Times New Roman" w:hAnsi="Times New Roman" w:cs="Times New Roman"/>
              </w:rPr>
            </w:pPr>
            <w:r w:rsidRPr="00585E9C">
              <w:rPr>
                <w:rFonts w:ascii="Times New Roman" w:hAnsi="Times New Roman" w:cs="Times New Roman"/>
              </w:rPr>
              <w:t xml:space="preserve">ОГРН </w:t>
            </w:r>
          </w:p>
          <w:p w:rsidR="00A40F14" w:rsidRPr="00585E9C" w:rsidRDefault="00A40F14" w:rsidP="00B34951">
            <w:pPr>
              <w:spacing w:after="0" w:line="240" w:lineRule="auto"/>
              <w:jc w:val="both"/>
              <w:rPr>
                <w:rFonts w:ascii="Times New Roman" w:hAnsi="Times New Roman" w:cs="Times New Roman"/>
              </w:rPr>
            </w:pPr>
            <w:r w:rsidRPr="00585E9C">
              <w:rPr>
                <w:rFonts w:ascii="Times New Roman" w:hAnsi="Times New Roman" w:cs="Times New Roman"/>
                <w:lang w:val="en-US"/>
              </w:rPr>
              <w:t>E</w:t>
            </w:r>
            <w:r w:rsidRPr="00585E9C">
              <w:rPr>
                <w:rFonts w:ascii="Times New Roman" w:hAnsi="Times New Roman" w:cs="Times New Roman"/>
              </w:rPr>
              <w:t>-</w:t>
            </w:r>
            <w:r w:rsidRPr="00585E9C">
              <w:rPr>
                <w:rFonts w:ascii="Times New Roman" w:hAnsi="Times New Roman" w:cs="Times New Roman"/>
                <w:lang w:val="en-US"/>
              </w:rPr>
              <w:t>mail</w:t>
            </w:r>
            <w:r w:rsidRPr="00585E9C">
              <w:rPr>
                <w:rFonts w:ascii="Times New Roman" w:hAnsi="Times New Roman" w:cs="Times New Roman"/>
              </w:rPr>
              <w:t xml:space="preserve">: </w:t>
            </w:r>
          </w:p>
          <w:p w:rsidR="00A40F14" w:rsidRPr="00585E9C" w:rsidRDefault="00A40F14" w:rsidP="00B34951">
            <w:pPr>
              <w:spacing w:after="0" w:line="240" w:lineRule="auto"/>
              <w:jc w:val="both"/>
              <w:rPr>
                <w:rFonts w:ascii="Times New Roman" w:hAnsi="Times New Roman" w:cs="Times New Roman"/>
              </w:rPr>
            </w:pPr>
            <w:r w:rsidRPr="00585E9C">
              <w:rPr>
                <w:rFonts w:ascii="Times New Roman" w:hAnsi="Times New Roman" w:cs="Times New Roman"/>
              </w:rPr>
              <w:t>Телефон:</w:t>
            </w:r>
          </w:p>
        </w:tc>
      </w:tr>
      <w:tr w:rsidR="00A40F14" w:rsidRPr="00585E9C" w:rsidTr="00B34951">
        <w:trPr>
          <w:trHeight w:val="1230"/>
        </w:trPr>
        <w:tc>
          <w:tcPr>
            <w:tcW w:w="4928" w:type="dxa"/>
          </w:tcPr>
          <w:p w:rsidR="00A40F14" w:rsidRPr="00585E9C" w:rsidRDefault="00A40F14" w:rsidP="00B34951">
            <w:pPr>
              <w:spacing w:after="0" w:line="240" w:lineRule="auto"/>
              <w:jc w:val="both"/>
              <w:rPr>
                <w:rFonts w:ascii="Times New Roman" w:hAnsi="Times New Roman" w:cs="Times New Roman"/>
                <w:b/>
                <w:bCs/>
              </w:rPr>
            </w:pPr>
            <w:r w:rsidRPr="00585E9C">
              <w:rPr>
                <w:rFonts w:ascii="Times New Roman" w:hAnsi="Times New Roman" w:cs="Times New Roman"/>
                <w:b/>
                <w:bCs/>
              </w:rPr>
              <w:t>от ПОКУПАТЕЛЯ</w:t>
            </w:r>
          </w:p>
          <w:p w:rsidR="00A40F14" w:rsidRPr="00585E9C" w:rsidRDefault="00A40F14" w:rsidP="00B34951">
            <w:pPr>
              <w:spacing w:after="0" w:line="240" w:lineRule="auto"/>
              <w:jc w:val="both"/>
              <w:rPr>
                <w:rFonts w:ascii="Times New Roman" w:hAnsi="Times New Roman" w:cs="Times New Roman"/>
                <w:b/>
                <w:bCs/>
              </w:rPr>
            </w:pPr>
          </w:p>
          <w:p w:rsidR="00A40F14" w:rsidRPr="00585E9C" w:rsidRDefault="00A40F14" w:rsidP="00A40F14">
            <w:pPr>
              <w:spacing w:after="0" w:line="240" w:lineRule="auto"/>
              <w:jc w:val="both"/>
              <w:rPr>
                <w:rFonts w:ascii="Times New Roman" w:hAnsi="Times New Roman" w:cs="Times New Roman"/>
                <w:bCs/>
              </w:rPr>
            </w:pPr>
            <w:r w:rsidRPr="00585E9C">
              <w:rPr>
                <w:rFonts w:ascii="Times New Roman" w:hAnsi="Times New Roman" w:cs="Times New Roman"/>
                <w:bCs/>
              </w:rPr>
              <w:t>__________________/</w:t>
            </w:r>
            <w:r w:rsidRPr="00585E9C">
              <w:rPr>
                <w:rFonts w:ascii="Times New Roman" w:hAnsi="Times New Roman" w:cs="Times New Roman"/>
                <w:b/>
              </w:rPr>
              <w:t>______________</w:t>
            </w:r>
            <w:r w:rsidRPr="00585E9C">
              <w:rPr>
                <w:rFonts w:ascii="Times New Roman" w:hAnsi="Times New Roman" w:cs="Times New Roman"/>
                <w:bCs/>
              </w:rPr>
              <w:t>/</w:t>
            </w:r>
          </w:p>
          <w:p w:rsidR="00A40F14" w:rsidRPr="00585E9C" w:rsidRDefault="00A40F14" w:rsidP="00A40F14">
            <w:pPr>
              <w:spacing w:after="0" w:line="240" w:lineRule="auto"/>
              <w:jc w:val="both"/>
              <w:rPr>
                <w:rFonts w:ascii="Times New Roman" w:hAnsi="Times New Roman" w:cs="Times New Roman"/>
                <w:b/>
              </w:rPr>
            </w:pPr>
            <w:r w:rsidRPr="00585E9C">
              <w:rPr>
                <w:rFonts w:ascii="Times New Roman" w:hAnsi="Times New Roman" w:cs="Times New Roman"/>
                <w:b/>
              </w:rPr>
              <w:t>м.п.</w:t>
            </w:r>
          </w:p>
        </w:tc>
        <w:tc>
          <w:tcPr>
            <w:tcW w:w="5245" w:type="dxa"/>
          </w:tcPr>
          <w:p w:rsidR="00A40F14" w:rsidRPr="00585E9C" w:rsidRDefault="00A40F14" w:rsidP="00B34951">
            <w:pPr>
              <w:spacing w:after="0" w:line="240" w:lineRule="auto"/>
              <w:jc w:val="both"/>
              <w:rPr>
                <w:rFonts w:ascii="Times New Roman" w:hAnsi="Times New Roman" w:cs="Times New Roman"/>
                <w:b/>
                <w:bCs/>
              </w:rPr>
            </w:pPr>
            <w:r w:rsidRPr="00585E9C">
              <w:rPr>
                <w:rFonts w:ascii="Times New Roman" w:hAnsi="Times New Roman" w:cs="Times New Roman"/>
                <w:b/>
                <w:bCs/>
              </w:rPr>
              <w:t>от ПОСТАВЩИКА</w:t>
            </w:r>
          </w:p>
          <w:p w:rsidR="00A40F14" w:rsidRPr="00585E9C" w:rsidRDefault="00A40F14" w:rsidP="00B34951">
            <w:pPr>
              <w:spacing w:after="0" w:line="240" w:lineRule="auto"/>
              <w:jc w:val="both"/>
              <w:rPr>
                <w:rFonts w:ascii="Times New Roman" w:hAnsi="Times New Roman" w:cs="Times New Roman"/>
                <w:b/>
                <w:bCs/>
              </w:rPr>
            </w:pPr>
          </w:p>
          <w:p w:rsidR="00A40F14" w:rsidRPr="00585E9C" w:rsidRDefault="00A40F14" w:rsidP="00B34951">
            <w:pPr>
              <w:spacing w:after="0" w:line="240" w:lineRule="auto"/>
              <w:jc w:val="both"/>
              <w:rPr>
                <w:rFonts w:ascii="Times New Roman" w:hAnsi="Times New Roman" w:cs="Times New Roman"/>
                <w:bCs/>
              </w:rPr>
            </w:pPr>
            <w:r w:rsidRPr="00585E9C">
              <w:rPr>
                <w:rFonts w:ascii="Times New Roman" w:hAnsi="Times New Roman" w:cs="Times New Roman"/>
                <w:bCs/>
              </w:rPr>
              <w:t>__________________/</w:t>
            </w:r>
            <w:r w:rsidRPr="00585E9C">
              <w:rPr>
                <w:rFonts w:ascii="Times New Roman" w:hAnsi="Times New Roman" w:cs="Times New Roman"/>
                <w:b/>
              </w:rPr>
              <w:t>______________</w:t>
            </w:r>
            <w:r w:rsidRPr="00585E9C">
              <w:rPr>
                <w:rFonts w:ascii="Times New Roman" w:hAnsi="Times New Roman" w:cs="Times New Roman"/>
                <w:bCs/>
              </w:rPr>
              <w:t>/</w:t>
            </w:r>
          </w:p>
          <w:p w:rsidR="00A40F14" w:rsidRPr="00585E9C" w:rsidRDefault="00A40F14" w:rsidP="00B34951">
            <w:pPr>
              <w:spacing w:after="0" w:line="240" w:lineRule="auto"/>
              <w:jc w:val="both"/>
              <w:rPr>
                <w:rFonts w:ascii="Times New Roman" w:hAnsi="Times New Roman" w:cs="Times New Roman"/>
                <w:b/>
                <w:bCs/>
              </w:rPr>
            </w:pPr>
            <w:r w:rsidRPr="00585E9C">
              <w:rPr>
                <w:rFonts w:ascii="Times New Roman" w:hAnsi="Times New Roman" w:cs="Times New Roman"/>
                <w:b/>
              </w:rPr>
              <w:t>м.п.</w:t>
            </w:r>
          </w:p>
        </w:tc>
      </w:tr>
    </w:tbl>
    <w:p w:rsidR="00A40F14" w:rsidRPr="00585E9C" w:rsidRDefault="00A40F14" w:rsidP="00A40F14">
      <w:pPr>
        <w:spacing w:after="0" w:line="240" w:lineRule="auto"/>
        <w:jc w:val="both"/>
        <w:rPr>
          <w:rFonts w:ascii="Times New Roman" w:hAnsi="Times New Roman" w:cs="Times New Roman"/>
        </w:rPr>
      </w:pPr>
    </w:p>
    <w:p w:rsidR="00A40F14" w:rsidRPr="00585E9C" w:rsidRDefault="00A40F14" w:rsidP="00A40F14">
      <w:pPr>
        <w:spacing w:after="0" w:line="240" w:lineRule="auto"/>
        <w:jc w:val="both"/>
        <w:rPr>
          <w:rFonts w:ascii="Times New Roman" w:hAnsi="Times New Roman" w:cs="Times New Roman"/>
        </w:rPr>
      </w:pPr>
    </w:p>
    <w:p w:rsidR="00A40F14" w:rsidRPr="00585E9C" w:rsidRDefault="00A40F14" w:rsidP="00A40F14">
      <w:pPr>
        <w:spacing w:after="0" w:line="240" w:lineRule="auto"/>
        <w:jc w:val="both"/>
        <w:rPr>
          <w:rFonts w:ascii="Times New Roman" w:hAnsi="Times New Roman" w:cs="Times New Roman"/>
        </w:rPr>
      </w:pPr>
    </w:p>
    <w:p w:rsidR="00A40F14" w:rsidRPr="00585E9C" w:rsidRDefault="00A40F14" w:rsidP="00A40F14">
      <w:pPr>
        <w:spacing w:after="0" w:line="240" w:lineRule="auto"/>
        <w:jc w:val="both"/>
        <w:rPr>
          <w:rFonts w:ascii="Times New Roman" w:hAnsi="Times New Roman" w:cs="Times New Roman"/>
        </w:rPr>
      </w:pPr>
    </w:p>
    <w:p w:rsidR="00A40F14" w:rsidRPr="00585E9C" w:rsidRDefault="00A40F14" w:rsidP="00A40F14">
      <w:pPr>
        <w:spacing w:after="0" w:line="240" w:lineRule="auto"/>
        <w:jc w:val="both"/>
        <w:rPr>
          <w:rFonts w:ascii="Times New Roman" w:hAnsi="Times New Roman" w:cs="Times New Roman"/>
        </w:rPr>
      </w:pPr>
    </w:p>
    <w:p w:rsidR="00A40F14" w:rsidRPr="00585E9C" w:rsidRDefault="00A40F14" w:rsidP="00A40F14">
      <w:pPr>
        <w:spacing w:after="0" w:line="240" w:lineRule="auto"/>
        <w:jc w:val="both"/>
        <w:rPr>
          <w:rFonts w:ascii="Times New Roman" w:hAnsi="Times New Roman" w:cs="Times New Roman"/>
        </w:rPr>
      </w:pPr>
    </w:p>
    <w:p w:rsidR="00A40F14" w:rsidRPr="00585E9C" w:rsidRDefault="00A40F14" w:rsidP="00A40F14">
      <w:pPr>
        <w:spacing w:after="0" w:line="240" w:lineRule="auto"/>
        <w:jc w:val="both"/>
        <w:rPr>
          <w:rFonts w:ascii="Times New Roman" w:hAnsi="Times New Roman" w:cs="Times New Roman"/>
        </w:rPr>
      </w:pPr>
    </w:p>
    <w:p w:rsidR="00A40F14" w:rsidRPr="00585E9C" w:rsidRDefault="00A40F14" w:rsidP="00A40F14">
      <w:pPr>
        <w:spacing w:after="0" w:line="240" w:lineRule="auto"/>
        <w:jc w:val="both"/>
        <w:rPr>
          <w:rFonts w:ascii="Times New Roman" w:hAnsi="Times New Roman" w:cs="Times New Roman"/>
        </w:rPr>
      </w:pPr>
    </w:p>
    <w:p w:rsidR="00A40F14" w:rsidRDefault="00A40F14" w:rsidP="00A40F14">
      <w:pPr>
        <w:spacing w:after="0" w:line="240" w:lineRule="auto"/>
        <w:jc w:val="both"/>
        <w:rPr>
          <w:rFonts w:ascii="Times New Roman" w:hAnsi="Times New Roman" w:cs="Times New Roman"/>
        </w:rPr>
      </w:pPr>
    </w:p>
    <w:p w:rsidR="00A40F14" w:rsidRDefault="00A40F14" w:rsidP="00A40F14">
      <w:pPr>
        <w:spacing w:after="0" w:line="240" w:lineRule="auto"/>
        <w:jc w:val="both"/>
        <w:rPr>
          <w:rFonts w:ascii="Times New Roman" w:hAnsi="Times New Roman" w:cs="Times New Roman"/>
        </w:rPr>
      </w:pPr>
    </w:p>
    <w:p w:rsidR="00A40F14" w:rsidRDefault="00A40F14" w:rsidP="00A40F14">
      <w:pPr>
        <w:spacing w:after="0" w:line="240" w:lineRule="auto"/>
        <w:jc w:val="both"/>
        <w:rPr>
          <w:rFonts w:ascii="Times New Roman" w:hAnsi="Times New Roman" w:cs="Times New Roman"/>
        </w:rPr>
      </w:pPr>
    </w:p>
    <w:p w:rsidR="00A40F14" w:rsidRDefault="00A40F14" w:rsidP="00A40F14">
      <w:pPr>
        <w:spacing w:after="0" w:line="240" w:lineRule="auto"/>
        <w:jc w:val="both"/>
        <w:rPr>
          <w:rFonts w:ascii="Times New Roman" w:hAnsi="Times New Roman" w:cs="Times New Roman"/>
        </w:rPr>
      </w:pPr>
    </w:p>
    <w:p w:rsidR="00A40F14" w:rsidRDefault="00A40F14" w:rsidP="00A40F14">
      <w:pPr>
        <w:spacing w:after="0" w:line="240" w:lineRule="auto"/>
        <w:jc w:val="both"/>
        <w:rPr>
          <w:rFonts w:ascii="Times New Roman" w:hAnsi="Times New Roman" w:cs="Times New Roman"/>
        </w:rPr>
      </w:pPr>
    </w:p>
    <w:p w:rsidR="00A40F14" w:rsidRDefault="00A40F14" w:rsidP="00A40F14">
      <w:pPr>
        <w:spacing w:after="0" w:line="240" w:lineRule="auto"/>
        <w:jc w:val="both"/>
        <w:rPr>
          <w:rFonts w:ascii="Times New Roman" w:hAnsi="Times New Roman" w:cs="Times New Roman"/>
        </w:rPr>
      </w:pPr>
    </w:p>
    <w:p w:rsidR="00A40F14" w:rsidRDefault="00A40F14" w:rsidP="00A40F14">
      <w:pPr>
        <w:spacing w:after="0" w:line="240" w:lineRule="auto"/>
        <w:jc w:val="both"/>
        <w:rPr>
          <w:rFonts w:ascii="Times New Roman" w:hAnsi="Times New Roman" w:cs="Times New Roman"/>
        </w:rPr>
      </w:pPr>
    </w:p>
    <w:p w:rsidR="00A40F14" w:rsidRDefault="00A40F14" w:rsidP="00A40F14">
      <w:pPr>
        <w:spacing w:after="0" w:line="240" w:lineRule="auto"/>
        <w:jc w:val="both"/>
        <w:rPr>
          <w:rFonts w:ascii="Times New Roman" w:hAnsi="Times New Roman" w:cs="Times New Roman"/>
        </w:rPr>
      </w:pPr>
    </w:p>
    <w:p w:rsidR="00A40F14" w:rsidRDefault="00A40F14" w:rsidP="00A40F14">
      <w:pPr>
        <w:spacing w:after="0" w:line="240" w:lineRule="auto"/>
        <w:jc w:val="both"/>
        <w:rPr>
          <w:rFonts w:ascii="Times New Roman" w:hAnsi="Times New Roman" w:cs="Times New Roman"/>
        </w:rPr>
      </w:pPr>
    </w:p>
    <w:p w:rsidR="001910A4" w:rsidRDefault="001910A4" w:rsidP="00A40F14">
      <w:pPr>
        <w:spacing w:after="0" w:line="240" w:lineRule="auto"/>
        <w:jc w:val="both"/>
        <w:rPr>
          <w:rFonts w:ascii="Times New Roman" w:hAnsi="Times New Roman" w:cs="Times New Roman"/>
        </w:rPr>
      </w:pPr>
    </w:p>
    <w:p w:rsidR="00A40F14" w:rsidRDefault="00A40F14" w:rsidP="00A40F14">
      <w:pPr>
        <w:spacing w:after="0" w:line="240" w:lineRule="auto"/>
        <w:jc w:val="both"/>
        <w:rPr>
          <w:rFonts w:ascii="Times New Roman" w:hAnsi="Times New Roman" w:cs="Times New Roman"/>
        </w:rPr>
      </w:pPr>
    </w:p>
    <w:p w:rsidR="00A40F14" w:rsidRDefault="00A40F14" w:rsidP="00A40F14">
      <w:pPr>
        <w:spacing w:after="0" w:line="240" w:lineRule="auto"/>
        <w:jc w:val="both"/>
        <w:rPr>
          <w:rFonts w:ascii="Times New Roman" w:hAnsi="Times New Roman" w:cs="Times New Roman"/>
        </w:rPr>
      </w:pPr>
    </w:p>
    <w:p w:rsidR="00A40F14" w:rsidRDefault="00A40F14" w:rsidP="00A40F14">
      <w:pPr>
        <w:spacing w:after="0" w:line="240" w:lineRule="auto"/>
        <w:jc w:val="both"/>
        <w:rPr>
          <w:rFonts w:ascii="Times New Roman" w:hAnsi="Times New Roman" w:cs="Times New Roman"/>
        </w:rPr>
      </w:pPr>
    </w:p>
    <w:p w:rsidR="00A40F14" w:rsidRPr="0080343F" w:rsidRDefault="00A40F14" w:rsidP="00A40F14">
      <w:pPr>
        <w:spacing w:after="0" w:line="240" w:lineRule="auto"/>
        <w:jc w:val="both"/>
        <w:rPr>
          <w:rFonts w:ascii="Times New Roman" w:hAnsi="Times New Roman" w:cs="Times New Roman"/>
          <w:sz w:val="20"/>
          <w:szCs w:val="20"/>
        </w:rPr>
      </w:pPr>
    </w:p>
    <w:p w:rsidR="00A40F14" w:rsidRDefault="00A40F14" w:rsidP="001910A4">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1910A4">
        <w:rPr>
          <w:rFonts w:ascii="Times New Roman" w:eastAsia="Times New Roman" w:hAnsi="Times New Roman" w:cs="Times New Roman"/>
          <w:bCs/>
          <w:sz w:val="20"/>
          <w:szCs w:val="20"/>
          <w:lang w:eastAsia="ru-RU"/>
        </w:rPr>
        <w:t xml:space="preserve">                        </w:t>
      </w:r>
    </w:p>
    <w:p w:rsidR="00B85BE7" w:rsidRDefault="00B85BE7" w:rsidP="00B85BE7">
      <w:pPr>
        <w:spacing w:after="0" w:line="240" w:lineRule="auto"/>
        <w:jc w:val="center"/>
        <w:rPr>
          <w:rFonts w:ascii="Times New Roman" w:eastAsia="Times New Roman" w:hAnsi="Times New Roman" w:cs="Times New Roman"/>
          <w:bCs/>
          <w:sz w:val="20"/>
          <w:szCs w:val="20"/>
          <w:lang w:eastAsia="ru-RU"/>
        </w:rPr>
      </w:pPr>
    </w:p>
    <w:p w:rsidR="00B85BE7" w:rsidRPr="003D524B" w:rsidRDefault="00B85BE7" w:rsidP="00B85BE7">
      <w:pPr>
        <w:spacing w:after="6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Cs/>
          <w:sz w:val="20"/>
          <w:szCs w:val="20"/>
          <w:lang w:eastAsia="ru-RU"/>
        </w:rPr>
        <w:t xml:space="preserve">      </w:t>
      </w:r>
      <w:r w:rsidRPr="003D524B">
        <w:rPr>
          <w:rFonts w:ascii="Times New Roman" w:eastAsia="Times New Roman" w:hAnsi="Times New Roman" w:cs="Times New Roman"/>
          <w:b/>
          <w:bCs/>
          <w:lang w:eastAsia="ru-RU"/>
        </w:rPr>
        <w:t>Приложение № 1</w:t>
      </w:r>
    </w:p>
    <w:p w:rsidR="00B85BE7" w:rsidRPr="003D524B" w:rsidRDefault="00B85BE7" w:rsidP="00B85BE7">
      <w:pPr>
        <w:spacing w:after="60" w:line="240" w:lineRule="auto"/>
        <w:jc w:val="right"/>
        <w:rPr>
          <w:rFonts w:ascii="Times New Roman" w:eastAsia="Times New Roman" w:hAnsi="Times New Roman" w:cs="Times New Roman"/>
          <w:b/>
          <w:bCs/>
          <w:lang w:eastAsia="ru-RU"/>
        </w:rPr>
      </w:pPr>
      <w:r w:rsidRPr="003D524B">
        <w:rPr>
          <w:rFonts w:ascii="Times New Roman" w:eastAsia="Times New Roman" w:hAnsi="Times New Roman" w:cs="Times New Roman"/>
          <w:b/>
          <w:bCs/>
          <w:lang w:eastAsia="ru-RU"/>
        </w:rPr>
        <w:t>к Договору</w:t>
      </w:r>
      <w:r>
        <w:rPr>
          <w:rFonts w:ascii="Times New Roman" w:eastAsia="Times New Roman" w:hAnsi="Times New Roman" w:cs="Times New Roman"/>
          <w:b/>
          <w:bCs/>
          <w:lang w:eastAsia="ru-RU"/>
        </w:rPr>
        <w:t xml:space="preserve"> </w:t>
      </w:r>
      <w:r w:rsidRPr="003D524B">
        <w:rPr>
          <w:rFonts w:ascii="Times New Roman" w:eastAsia="Times New Roman" w:hAnsi="Times New Roman" w:cs="Times New Roman"/>
          <w:b/>
          <w:bCs/>
          <w:lang w:eastAsia="ru-RU"/>
        </w:rPr>
        <w:t>№ __</w:t>
      </w:r>
      <w:r>
        <w:rPr>
          <w:rFonts w:ascii="Times New Roman" w:eastAsia="Times New Roman" w:hAnsi="Times New Roman" w:cs="Times New Roman"/>
          <w:b/>
          <w:bCs/>
          <w:lang w:eastAsia="ru-RU"/>
        </w:rPr>
        <w:t>___________</w:t>
      </w:r>
      <w:r w:rsidRPr="003D524B">
        <w:rPr>
          <w:rFonts w:ascii="Times New Roman" w:eastAsia="Times New Roman" w:hAnsi="Times New Roman" w:cs="Times New Roman"/>
          <w:b/>
          <w:bCs/>
          <w:lang w:eastAsia="ru-RU"/>
        </w:rPr>
        <w:t>______ от «_____»____________ 20____ г.</w:t>
      </w:r>
    </w:p>
    <w:p w:rsidR="00B85BE7" w:rsidRDefault="00B85BE7" w:rsidP="00B85BE7">
      <w:pPr>
        <w:keepNext/>
        <w:spacing w:before="240" w:after="60"/>
        <w:outlineLvl w:val="2"/>
        <w:rPr>
          <w:rFonts w:ascii="Times New Roman" w:eastAsia="Times New Roman" w:hAnsi="Times New Roman" w:cs="Times New Roman"/>
          <w:b/>
          <w:bCs/>
          <w:lang w:eastAsia="ru-RU"/>
        </w:rPr>
      </w:pPr>
    </w:p>
    <w:p w:rsidR="00B85BE7" w:rsidRPr="003D524B" w:rsidRDefault="00B85BE7" w:rsidP="00B85BE7">
      <w:pPr>
        <w:keepNext/>
        <w:spacing w:before="240" w:after="60"/>
        <w:jc w:val="center"/>
        <w:outlineLvl w:val="2"/>
        <w:rPr>
          <w:rFonts w:ascii="Times New Roman" w:eastAsia="Times New Roman" w:hAnsi="Times New Roman" w:cs="Times New Roman"/>
          <w:b/>
          <w:bCs/>
          <w:lang w:eastAsia="ru-RU"/>
        </w:rPr>
      </w:pPr>
      <w:r w:rsidRPr="003D524B">
        <w:rPr>
          <w:rFonts w:ascii="Times New Roman" w:eastAsia="Times New Roman" w:hAnsi="Times New Roman" w:cs="Times New Roman"/>
          <w:b/>
          <w:bCs/>
          <w:lang w:eastAsia="ru-RU"/>
        </w:rPr>
        <w:t xml:space="preserve">СПЕЦИФИКАЦИЯ </w:t>
      </w:r>
    </w:p>
    <w:p w:rsidR="00B85BE7" w:rsidRPr="003D524B" w:rsidRDefault="00B85BE7" w:rsidP="00B85BE7">
      <w:pPr>
        <w:spacing w:after="60" w:line="240" w:lineRule="auto"/>
        <w:jc w:val="center"/>
        <w:rPr>
          <w:rFonts w:ascii="Times New Roman" w:eastAsia="Times New Roman" w:hAnsi="Times New Roman" w:cs="Times New Roman"/>
          <w:lang w:eastAsia="ru-RU"/>
        </w:rPr>
      </w:pPr>
      <w:r w:rsidRPr="003D524B">
        <w:rPr>
          <w:rFonts w:ascii="Times New Roman" w:eastAsia="Times New Roman" w:hAnsi="Times New Roman" w:cs="Times New Roman"/>
          <w:lang w:eastAsia="ru-RU"/>
        </w:rPr>
        <w:t>город _____________</w:t>
      </w:r>
      <w:r w:rsidRPr="003D524B">
        <w:rPr>
          <w:rFonts w:ascii="Times New Roman" w:eastAsia="Times New Roman" w:hAnsi="Times New Roman" w:cs="Times New Roman"/>
          <w:lang w:eastAsia="ru-RU"/>
        </w:rPr>
        <w:tab/>
      </w:r>
      <w:r w:rsidRPr="003D524B">
        <w:rPr>
          <w:rFonts w:ascii="Times New Roman" w:eastAsia="Times New Roman" w:hAnsi="Times New Roman" w:cs="Times New Roman"/>
          <w:lang w:eastAsia="ru-RU"/>
        </w:rPr>
        <w:tab/>
      </w:r>
      <w:r w:rsidRPr="003D524B">
        <w:rPr>
          <w:rFonts w:ascii="Times New Roman" w:eastAsia="Times New Roman" w:hAnsi="Times New Roman" w:cs="Times New Roman"/>
          <w:lang w:eastAsia="ru-RU"/>
        </w:rPr>
        <w:tab/>
      </w:r>
      <w:r w:rsidRPr="003D524B">
        <w:rPr>
          <w:rFonts w:ascii="Times New Roman" w:eastAsia="Times New Roman" w:hAnsi="Times New Roman" w:cs="Times New Roman"/>
          <w:lang w:eastAsia="ru-RU"/>
        </w:rPr>
        <w:tab/>
      </w:r>
      <w:r w:rsidRPr="003D524B">
        <w:rPr>
          <w:rFonts w:ascii="Times New Roman" w:eastAsia="Times New Roman" w:hAnsi="Times New Roman" w:cs="Times New Roman"/>
          <w:lang w:eastAsia="ru-RU"/>
        </w:rPr>
        <w:tab/>
      </w:r>
      <w:r w:rsidRPr="003D524B">
        <w:rPr>
          <w:rFonts w:ascii="Times New Roman" w:eastAsia="Times New Roman" w:hAnsi="Times New Roman" w:cs="Times New Roman"/>
          <w:lang w:eastAsia="ru-RU"/>
        </w:rPr>
        <w:tab/>
      </w:r>
      <w:r w:rsidRPr="003D524B">
        <w:rPr>
          <w:rFonts w:ascii="Times New Roman" w:eastAsia="Times New Roman" w:hAnsi="Times New Roman" w:cs="Times New Roman"/>
          <w:lang w:eastAsia="ru-RU"/>
        </w:rPr>
        <w:tab/>
        <w:t>«_</w:t>
      </w:r>
      <w:r w:rsidRPr="003D524B">
        <w:rPr>
          <w:rFonts w:ascii="Times New Roman" w:eastAsia="Times New Roman" w:hAnsi="Times New Roman" w:cs="Times New Roman"/>
          <w:lang w:eastAsia="ru-RU"/>
        </w:rPr>
        <w:softHyphen/>
        <w:t>__»___________201___ года</w:t>
      </w:r>
    </w:p>
    <w:p w:rsidR="00B85BE7" w:rsidRPr="003D524B" w:rsidRDefault="00B85BE7" w:rsidP="00B85BE7">
      <w:pPr>
        <w:spacing w:after="60" w:line="240" w:lineRule="auto"/>
        <w:jc w:val="both"/>
        <w:rPr>
          <w:rFonts w:ascii="Times New Roman" w:eastAsia="Times New Roman" w:hAnsi="Times New Roman" w:cs="Times New Roman"/>
          <w:b/>
          <w:lang w:eastAsia="ru-RU"/>
        </w:rPr>
      </w:pPr>
      <w:r w:rsidRPr="003D524B">
        <w:rPr>
          <w:rFonts w:ascii="Times New Roman" w:eastAsia="Times New Roman" w:hAnsi="Times New Roman" w:cs="Times New Roman"/>
          <w:lang w:eastAsia="ru-RU"/>
        </w:rPr>
        <w:tab/>
      </w:r>
      <w:r w:rsidRPr="003D524B">
        <w:rPr>
          <w:rFonts w:ascii="Times New Roman" w:eastAsia="Times New Roman" w:hAnsi="Times New Roman" w:cs="Times New Roman"/>
          <w:b/>
          <w:lang w:eastAsia="ru-RU"/>
        </w:rPr>
        <w:t>______________________________________________________________________________</w:t>
      </w:r>
    </w:p>
    <w:p w:rsidR="00B85BE7" w:rsidRPr="003D524B" w:rsidRDefault="00B85BE7" w:rsidP="00B85BE7">
      <w:pPr>
        <w:spacing w:after="60" w:line="240" w:lineRule="auto"/>
        <w:jc w:val="both"/>
        <w:rPr>
          <w:rFonts w:ascii="Times New Roman" w:eastAsia="Times New Roman" w:hAnsi="Times New Roman" w:cs="Times New Roman"/>
          <w:lang w:eastAsia="ru-RU"/>
        </w:rPr>
      </w:pPr>
      <w:r w:rsidRPr="003D524B">
        <w:rPr>
          <w:rFonts w:ascii="Times New Roman" w:eastAsia="Times New Roman" w:hAnsi="Times New Roman" w:cs="Times New Roman"/>
          <w:lang w:eastAsia="ru-RU"/>
        </w:rPr>
        <w:t>____________________________________________________________________________________,  именуем</w:t>
      </w:r>
      <w:r>
        <w:rPr>
          <w:rFonts w:ascii="Times New Roman" w:eastAsia="Times New Roman" w:hAnsi="Times New Roman" w:cs="Times New Roman"/>
          <w:lang w:eastAsia="ru-RU"/>
        </w:rPr>
        <w:t xml:space="preserve">ое </w:t>
      </w:r>
      <w:r w:rsidRPr="003D524B">
        <w:rPr>
          <w:rFonts w:ascii="Times New Roman" w:eastAsia="Times New Roman" w:hAnsi="Times New Roman" w:cs="Times New Roman"/>
          <w:lang w:eastAsia="ru-RU"/>
        </w:rPr>
        <w:t>в дальнейшем «</w:t>
      </w:r>
      <w:r w:rsidRPr="003D524B">
        <w:rPr>
          <w:rFonts w:ascii="Times New Roman" w:eastAsia="Times New Roman" w:hAnsi="Times New Roman" w:cs="Times New Roman"/>
          <w:b/>
          <w:lang w:eastAsia="ru-RU"/>
        </w:rPr>
        <w:t>Покупатель</w:t>
      </w:r>
      <w:r w:rsidRPr="003D524B">
        <w:rPr>
          <w:rFonts w:ascii="Times New Roman" w:eastAsia="Times New Roman" w:hAnsi="Times New Roman" w:cs="Times New Roman"/>
          <w:lang w:eastAsia="ru-RU"/>
        </w:rPr>
        <w:t>», в лице _______________________________________</w:t>
      </w:r>
    </w:p>
    <w:p w:rsidR="00B85BE7" w:rsidRPr="003D524B" w:rsidRDefault="00B85BE7" w:rsidP="00B85BE7">
      <w:pPr>
        <w:spacing w:after="60" w:line="240" w:lineRule="auto"/>
        <w:jc w:val="both"/>
        <w:rPr>
          <w:rFonts w:ascii="Times New Roman" w:eastAsia="Times New Roman" w:hAnsi="Times New Roman" w:cs="Times New Roman"/>
          <w:lang w:eastAsia="ru-RU"/>
        </w:rPr>
      </w:pPr>
      <w:r w:rsidRPr="003D524B">
        <w:rPr>
          <w:rFonts w:ascii="Times New Roman" w:eastAsia="Times New Roman" w:hAnsi="Times New Roman" w:cs="Times New Roman"/>
          <w:lang w:eastAsia="ru-RU"/>
        </w:rPr>
        <w:t xml:space="preserve">_________________________________________________________________________________________________________________________________________________________________________, </w:t>
      </w:r>
      <w:proofErr w:type="gramStart"/>
      <w:r w:rsidRPr="003D524B">
        <w:rPr>
          <w:rFonts w:ascii="Times New Roman" w:eastAsia="Times New Roman" w:hAnsi="Times New Roman" w:cs="Times New Roman"/>
          <w:lang w:eastAsia="ru-RU"/>
        </w:rPr>
        <w:t>действующего</w:t>
      </w:r>
      <w:proofErr w:type="gramEnd"/>
      <w:r w:rsidRPr="003D524B">
        <w:rPr>
          <w:rFonts w:ascii="Times New Roman" w:eastAsia="Times New Roman" w:hAnsi="Times New Roman" w:cs="Times New Roman"/>
          <w:lang w:eastAsia="ru-RU"/>
        </w:rPr>
        <w:t xml:space="preserve"> на основании _____________________________________, с одной стороны и</w:t>
      </w:r>
    </w:p>
    <w:p w:rsidR="00B85BE7" w:rsidRPr="003D524B" w:rsidRDefault="00B85BE7" w:rsidP="00B85BE7">
      <w:pPr>
        <w:spacing w:after="60" w:line="240" w:lineRule="auto"/>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_____________________________</w:t>
      </w:r>
      <w:r w:rsidRPr="003D524B">
        <w:rPr>
          <w:rFonts w:ascii="Times New Roman" w:eastAsia="Times New Roman" w:hAnsi="Times New Roman" w:cs="Times New Roman"/>
          <w:lang w:eastAsia="ru-RU"/>
        </w:rPr>
        <w:t>, именуемое в дальнейшем «</w:t>
      </w:r>
      <w:r w:rsidRPr="003D524B">
        <w:rPr>
          <w:rFonts w:ascii="Times New Roman" w:eastAsia="Times New Roman" w:hAnsi="Times New Roman" w:cs="Times New Roman"/>
          <w:b/>
          <w:lang w:eastAsia="ru-RU"/>
        </w:rPr>
        <w:t>Поставщик</w:t>
      </w:r>
      <w:r w:rsidRPr="003D524B">
        <w:rPr>
          <w:rFonts w:ascii="Times New Roman" w:eastAsia="Times New Roman" w:hAnsi="Times New Roman" w:cs="Times New Roman"/>
          <w:lang w:eastAsia="ru-RU"/>
        </w:rPr>
        <w:t xml:space="preserve">», в лице ____________________________________________________________________________________, действующего на основании </w:t>
      </w:r>
      <w:r>
        <w:rPr>
          <w:rFonts w:ascii="Times New Roman" w:eastAsia="Times New Roman" w:hAnsi="Times New Roman" w:cs="Times New Roman"/>
          <w:lang w:eastAsia="ru-RU"/>
        </w:rPr>
        <w:t>__________________________</w:t>
      </w:r>
      <w:r w:rsidRPr="003D524B">
        <w:rPr>
          <w:rFonts w:ascii="Times New Roman" w:eastAsia="Times New Roman" w:hAnsi="Times New Roman" w:cs="Times New Roman"/>
          <w:lang w:eastAsia="ru-RU"/>
        </w:rPr>
        <w:t>, с другой стороны, совместно именуемые «Стороны»,  заключили нас</w:t>
      </w:r>
      <w:r>
        <w:rPr>
          <w:rFonts w:ascii="Times New Roman" w:eastAsia="Times New Roman" w:hAnsi="Times New Roman" w:cs="Times New Roman"/>
          <w:lang w:eastAsia="ru-RU"/>
        </w:rPr>
        <w:t xml:space="preserve">тоящую Спецификацию к Договору </w:t>
      </w:r>
      <w:r w:rsidRPr="003D524B">
        <w:rPr>
          <w:rFonts w:ascii="Times New Roman" w:eastAsia="Times New Roman" w:hAnsi="Times New Roman" w:cs="Times New Roman"/>
          <w:lang w:eastAsia="ru-RU"/>
        </w:rPr>
        <w:t>№_______ от «_____»_________________ 20____г. (далее – Договор)  о нижеследующем:</w:t>
      </w:r>
      <w:proofErr w:type="gramEnd"/>
    </w:p>
    <w:p w:rsidR="00B85BE7" w:rsidRPr="003D524B" w:rsidRDefault="00B85BE7" w:rsidP="00B85BE7">
      <w:pPr>
        <w:spacing w:after="0" w:line="240" w:lineRule="auto"/>
        <w:ind w:firstLine="709"/>
        <w:jc w:val="both"/>
        <w:rPr>
          <w:rFonts w:ascii="Times New Roman" w:eastAsia="Times New Roman" w:hAnsi="Times New Roman" w:cs="Times New Roman"/>
          <w:lang w:eastAsia="ru-RU"/>
        </w:rPr>
      </w:pPr>
      <w:r w:rsidRPr="003D524B">
        <w:rPr>
          <w:rFonts w:ascii="Times New Roman" w:eastAsia="Times New Roman" w:hAnsi="Times New Roman" w:cs="Times New Roman"/>
          <w:lang w:eastAsia="ru-RU"/>
        </w:rPr>
        <w:t>1. Во исполнение обязательств по Договору Поставщик обязуется осуществить поставку следующего Товара:</w:t>
      </w:r>
    </w:p>
    <w:tbl>
      <w:tblPr>
        <w:tblW w:w="100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4"/>
        <w:gridCol w:w="2565"/>
        <w:gridCol w:w="1453"/>
        <w:gridCol w:w="2213"/>
        <w:gridCol w:w="2832"/>
      </w:tblGrid>
      <w:tr w:rsidR="00B85BE7" w:rsidRPr="003D524B" w:rsidTr="00952CCD">
        <w:trPr>
          <w:trHeight w:val="252"/>
        </w:trPr>
        <w:tc>
          <w:tcPr>
            <w:tcW w:w="944" w:type="dxa"/>
          </w:tcPr>
          <w:p w:rsidR="00B85BE7" w:rsidRPr="003D524B" w:rsidRDefault="00B85BE7" w:rsidP="00952CCD">
            <w:pPr>
              <w:spacing w:after="0"/>
              <w:contextualSpacing/>
              <w:jc w:val="center"/>
              <w:rPr>
                <w:rFonts w:ascii="Times New Roman" w:eastAsia="Times New Roman" w:hAnsi="Times New Roman" w:cs="Times New Roman"/>
                <w:b/>
                <w:lang w:eastAsia="ru-RU"/>
              </w:rPr>
            </w:pPr>
            <w:r w:rsidRPr="003D524B">
              <w:rPr>
                <w:rFonts w:ascii="Times New Roman" w:eastAsia="Times New Roman" w:hAnsi="Times New Roman" w:cs="Times New Roman"/>
                <w:b/>
                <w:lang w:eastAsia="ru-RU"/>
              </w:rPr>
              <w:t xml:space="preserve">№ </w:t>
            </w:r>
            <w:proofErr w:type="spellStart"/>
            <w:proofErr w:type="gramStart"/>
            <w:r w:rsidRPr="003D524B">
              <w:rPr>
                <w:rFonts w:ascii="Times New Roman" w:eastAsia="Times New Roman" w:hAnsi="Times New Roman" w:cs="Times New Roman"/>
                <w:b/>
                <w:lang w:eastAsia="ru-RU"/>
              </w:rPr>
              <w:t>п</w:t>
            </w:r>
            <w:proofErr w:type="spellEnd"/>
            <w:proofErr w:type="gramEnd"/>
            <w:r w:rsidRPr="003D524B">
              <w:rPr>
                <w:rFonts w:ascii="Times New Roman" w:eastAsia="Times New Roman" w:hAnsi="Times New Roman" w:cs="Times New Roman"/>
                <w:b/>
                <w:lang w:eastAsia="ru-RU"/>
              </w:rPr>
              <w:t>/</w:t>
            </w:r>
            <w:proofErr w:type="spellStart"/>
            <w:r w:rsidRPr="003D524B">
              <w:rPr>
                <w:rFonts w:ascii="Times New Roman" w:eastAsia="Times New Roman" w:hAnsi="Times New Roman" w:cs="Times New Roman"/>
                <w:b/>
                <w:lang w:eastAsia="ru-RU"/>
              </w:rPr>
              <w:t>п</w:t>
            </w:r>
            <w:proofErr w:type="spellEnd"/>
          </w:p>
        </w:tc>
        <w:tc>
          <w:tcPr>
            <w:tcW w:w="2565" w:type="dxa"/>
          </w:tcPr>
          <w:p w:rsidR="00B85BE7" w:rsidRPr="003D524B" w:rsidRDefault="00B85BE7" w:rsidP="00952CCD">
            <w:pPr>
              <w:spacing w:after="0"/>
              <w:contextualSpacing/>
              <w:jc w:val="center"/>
              <w:rPr>
                <w:rFonts w:ascii="Times New Roman" w:eastAsia="Times New Roman" w:hAnsi="Times New Roman" w:cs="Times New Roman"/>
                <w:b/>
                <w:lang w:eastAsia="ru-RU"/>
              </w:rPr>
            </w:pPr>
            <w:r w:rsidRPr="003D524B">
              <w:rPr>
                <w:rFonts w:ascii="Times New Roman" w:eastAsia="Times New Roman" w:hAnsi="Times New Roman" w:cs="Times New Roman"/>
                <w:b/>
                <w:lang w:eastAsia="ru-RU"/>
              </w:rPr>
              <w:t>Наименование Товаров</w:t>
            </w:r>
          </w:p>
        </w:tc>
        <w:tc>
          <w:tcPr>
            <w:tcW w:w="1453" w:type="dxa"/>
          </w:tcPr>
          <w:p w:rsidR="00B85BE7" w:rsidRPr="003D524B" w:rsidRDefault="00B85BE7" w:rsidP="00952CCD">
            <w:pPr>
              <w:spacing w:after="0"/>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Единица измерения</w:t>
            </w:r>
          </w:p>
        </w:tc>
        <w:tc>
          <w:tcPr>
            <w:tcW w:w="2213" w:type="dxa"/>
          </w:tcPr>
          <w:p w:rsidR="00B85BE7" w:rsidRPr="003D524B" w:rsidRDefault="00B85BE7" w:rsidP="00952CCD">
            <w:pPr>
              <w:spacing w:after="0"/>
              <w:contextualSpacing/>
              <w:jc w:val="center"/>
              <w:rPr>
                <w:rFonts w:ascii="Times New Roman" w:eastAsia="Times New Roman" w:hAnsi="Times New Roman" w:cs="Times New Roman"/>
                <w:b/>
                <w:lang w:eastAsia="ru-RU"/>
              </w:rPr>
            </w:pPr>
            <w:r w:rsidRPr="003D524B">
              <w:rPr>
                <w:rFonts w:ascii="Times New Roman" w:eastAsia="Times New Roman" w:hAnsi="Times New Roman" w:cs="Times New Roman"/>
                <w:b/>
                <w:lang w:eastAsia="ru-RU"/>
              </w:rPr>
              <w:t>Количество</w:t>
            </w:r>
          </w:p>
          <w:p w:rsidR="00B85BE7" w:rsidRPr="003D524B" w:rsidRDefault="00B85BE7" w:rsidP="00952CCD">
            <w:pPr>
              <w:spacing w:after="0"/>
              <w:contextualSpacing/>
              <w:jc w:val="center"/>
              <w:rPr>
                <w:rFonts w:ascii="Times New Roman" w:eastAsia="Times New Roman" w:hAnsi="Times New Roman" w:cs="Times New Roman"/>
                <w:b/>
                <w:lang w:eastAsia="ru-RU"/>
              </w:rPr>
            </w:pPr>
            <w:r w:rsidRPr="003D524B">
              <w:rPr>
                <w:rFonts w:ascii="Times New Roman" w:eastAsia="Times New Roman" w:hAnsi="Times New Roman" w:cs="Times New Roman"/>
                <w:b/>
                <w:lang w:eastAsia="ru-RU"/>
              </w:rPr>
              <w:t>(литры)</w:t>
            </w:r>
          </w:p>
        </w:tc>
        <w:tc>
          <w:tcPr>
            <w:tcW w:w="2832" w:type="dxa"/>
          </w:tcPr>
          <w:p w:rsidR="00B85BE7" w:rsidRPr="003D524B" w:rsidRDefault="00B85BE7" w:rsidP="00952CCD">
            <w:pPr>
              <w:spacing w:after="0"/>
              <w:contextualSpacing/>
              <w:jc w:val="center"/>
              <w:rPr>
                <w:rFonts w:ascii="Times New Roman" w:eastAsia="Times New Roman" w:hAnsi="Times New Roman" w:cs="Times New Roman"/>
                <w:b/>
                <w:lang w:eastAsia="ru-RU"/>
              </w:rPr>
            </w:pPr>
            <w:r w:rsidRPr="003D524B">
              <w:rPr>
                <w:rFonts w:ascii="Times New Roman" w:eastAsia="Times New Roman" w:hAnsi="Times New Roman" w:cs="Times New Roman"/>
                <w:b/>
                <w:lang w:eastAsia="ru-RU"/>
              </w:rPr>
              <w:t>Сумма</w:t>
            </w:r>
          </w:p>
          <w:p w:rsidR="00B85BE7" w:rsidRPr="003D524B" w:rsidRDefault="00B85BE7" w:rsidP="00952CCD">
            <w:pPr>
              <w:spacing w:after="0"/>
              <w:contextualSpacing/>
              <w:jc w:val="center"/>
              <w:rPr>
                <w:rFonts w:ascii="Times New Roman" w:eastAsia="Times New Roman" w:hAnsi="Times New Roman" w:cs="Times New Roman"/>
                <w:b/>
                <w:lang w:eastAsia="ru-RU"/>
              </w:rPr>
            </w:pPr>
            <w:r w:rsidRPr="003D524B">
              <w:rPr>
                <w:rFonts w:ascii="Times New Roman" w:eastAsia="Times New Roman" w:hAnsi="Times New Roman" w:cs="Times New Roman"/>
                <w:b/>
                <w:lang w:eastAsia="ru-RU"/>
              </w:rPr>
              <w:t>(рублей)</w:t>
            </w:r>
          </w:p>
          <w:p w:rsidR="00B85BE7" w:rsidRPr="003D524B" w:rsidRDefault="00B85BE7" w:rsidP="00952CCD">
            <w:pPr>
              <w:spacing w:after="0"/>
              <w:contextualSpacing/>
              <w:jc w:val="center"/>
              <w:rPr>
                <w:rFonts w:ascii="Times New Roman" w:eastAsia="Times New Roman" w:hAnsi="Times New Roman" w:cs="Times New Roman"/>
                <w:b/>
                <w:lang w:eastAsia="ru-RU"/>
              </w:rPr>
            </w:pPr>
            <w:r w:rsidRPr="003D524B">
              <w:rPr>
                <w:rFonts w:ascii="Times New Roman" w:eastAsia="Times New Roman" w:hAnsi="Times New Roman" w:cs="Times New Roman"/>
                <w:b/>
                <w:lang w:eastAsia="ru-RU"/>
              </w:rPr>
              <w:t>с НДС</w:t>
            </w:r>
          </w:p>
        </w:tc>
      </w:tr>
      <w:tr w:rsidR="00B85BE7" w:rsidRPr="003D524B" w:rsidTr="00952CCD">
        <w:trPr>
          <w:trHeight w:val="191"/>
        </w:trPr>
        <w:tc>
          <w:tcPr>
            <w:tcW w:w="944"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c>
          <w:tcPr>
            <w:tcW w:w="2565"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c>
          <w:tcPr>
            <w:tcW w:w="1453"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c>
          <w:tcPr>
            <w:tcW w:w="2213"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c>
          <w:tcPr>
            <w:tcW w:w="2832"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r>
      <w:tr w:rsidR="00B85BE7" w:rsidRPr="003D524B" w:rsidTr="00952CCD">
        <w:trPr>
          <w:trHeight w:val="179"/>
        </w:trPr>
        <w:tc>
          <w:tcPr>
            <w:tcW w:w="944"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c>
          <w:tcPr>
            <w:tcW w:w="2565"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c>
          <w:tcPr>
            <w:tcW w:w="1453"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c>
          <w:tcPr>
            <w:tcW w:w="2213"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c>
          <w:tcPr>
            <w:tcW w:w="2832"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r>
      <w:tr w:rsidR="00B85BE7" w:rsidRPr="003D524B" w:rsidTr="00952CCD">
        <w:trPr>
          <w:trHeight w:val="250"/>
        </w:trPr>
        <w:tc>
          <w:tcPr>
            <w:tcW w:w="944"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c>
          <w:tcPr>
            <w:tcW w:w="2565"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c>
          <w:tcPr>
            <w:tcW w:w="1453"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c>
          <w:tcPr>
            <w:tcW w:w="2213"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c>
          <w:tcPr>
            <w:tcW w:w="2832"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r>
      <w:tr w:rsidR="00B85BE7" w:rsidRPr="003D524B" w:rsidTr="00952CCD">
        <w:trPr>
          <w:trHeight w:val="250"/>
        </w:trPr>
        <w:tc>
          <w:tcPr>
            <w:tcW w:w="944"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c>
          <w:tcPr>
            <w:tcW w:w="2565"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c>
          <w:tcPr>
            <w:tcW w:w="1453"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c>
          <w:tcPr>
            <w:tcW w:w="2213"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c>
          <w:tcPr>
            <w:tcW w:w="2832"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r>
      <w:tr w:rsidR="00B85BE7" w:rsidRPr="003D524B" w:rsidTr="00952CCD">
        <w:trPr>
          <w:trHeight w:val="251"/>
        </w:trPr>
        <w:tc>
          <w:tcPr>
            <w:tcW w:w="944"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c>
          <w:tcPr>
            <w:tcW w:w="2565"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c>
          <w:tcPr>
            <w:tcW w:w="1453"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c>
          <w:tcPr>
            <w:tcW w:w="2213"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c>
          <w:tcPr>
            <w:tcW w:w="2832"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r>
      <w:tr w:rsidR="00B85BE7" w:rsidRPr="003D524B" w:rsidTr="00952CCD">
        <w:trPr>
          <w:trHeight w:val="298"/>
        </w:trPr>
        <w:tc>
          <w:tcPr>
            <w:tcW w:w="944"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c>
          <w:tcPr>
            <w:tcW w:w="2565"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c>
          <w:tcPr>
            <w:tcW w:w="1453"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c>
          <w:tcPr>
            <w:tcW w:w="2213"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c>
          <w:tcPr>
            <w:tcW w:w="2832"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r>
      <w:tr w:rsidR="00B85BE7" w:rsidRPr="003D524B" w:rsidTr="00952CCD">
        <w:trPr>
          <w:trHeight w:val="290"/>
        </w:trPr>
        <w:tc>
          <w:tcPr>
            <w:tcW w:w="944"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c>
          <w:tcPr>
            <w:tcW w:w="2565"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c>
          <w:tcPr>
            <w:tcW w:w="1453"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c>
          <w:tcPr>
            <w:tcW w:w="2213"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c>
          <w:tcPr>
            <w:tcW w:w="2832"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r>
      <w:tr w:rsidR="00B85BE7" w:rsidRPr="003D524B" w:rsidTr="00952CCD">
        <w:trPr>
          <w:trHeight w:val="217"/>
        </w:trPr>
        <w:tc>
          <w:tcPr>
            <w:tcW w:w="944"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c>
          <w:tcPr>
            <w:tcW w:w="2565"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c>
          <w:tcPr>
            <w:tcW w:w="1453"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c>
          <w:tcPr>
            <w:tcW w:w="2213"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c>
          <w:tcPr>
            <w:tcW w:w="2832"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r>
      <w:tr w:rsidR="00B85BE7" w:rsidRPr="003D524B" w:rsidTr="00952CCD">
        <w:trPr>
          <w:trHeight w:val="154"/>
        </w:trPr>
        <w:tc>
          <w:tcPr>
            <w:tcW w:w="3509" w:type="dxa"/>
            <w:gridSpan w:val="2"/>
          </w:tcPr>
          <w:p w:rsidR="00B85BE7" w:rsidRPr="003D524B" w:rsidRDefault="00B85BE7" w:rsidP="00952CCD">
            <w:pPr>
              <w:spacing w:after="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lang w:eastAsia="ru-RU"/>
              </w:rPr>
              <w:t>ИТОГО:</w:t>
            </w:r>
          </w:p>
        </w:tc>
        <w:tc>
          <w:tcPr>
            <w:tcW w:w="1453" w:type="dxa"/>
          </w:tcPr>
          <w:p w:rsidR="00B85BE7" w:rsidRPr="003D524B" w:rsidRDefault="00B85BE7" w:rsidP="00952CCD">
            <w:pPr>
              <w:spacing w:after="0" w:line="240" w:lineRule="auto"/>
              <w:jc w:val="both"/>
              <w:rPr>
                <w:rFonts w:ascii="Times New Roman" w:eastAsia="Times New Roman" w:hAnsi="Times New Roman" w:cs="Times New Roman"/>
                <w:b/>
                <w:sz w:val="24"/>
                <w:szCs w:val="24"/>
                <w:lang w:eastAsia="ru-RU"/>
              </w:rPr>
            </w:pPr>
          </w:p>
        </w:tc>
        <w:tc>
          <w:tcPr>
            <w:tcW w:w="2213"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c>
          <w:tcPr>
            <w:tcW w:w="2832" w:type="dxa"/>
          </w:tcPr>
          <w:p w:rsidR="00B85BE7" w:rsidRPr="003D524B" w:rsidRDefault="00B85BE7" w:rsidP="00952CCD">
            <w:pPr>
              <w:spacing w:after="0" w:line="240" w:lineRule="auto"/>
              <w:jc w:val="both"/>
              <w:rPr>
                <w:rFonts w:ascii="Times New Roman" w:eastAsia="Times New Roman" w:hAnsi="Times New Roman" w:cs="Times New Roman"/>
                <w:sz w:val="24"/>
                <w:szCs w:val="24"/>
                <w:lang w:eastAsia="ru-RU"/>
              </w:rPr>
            </w:pPr>
          </w:p>
        </w:tc>
      </w:tr>
    </w:tbl>
    <w:p w:rsidR="00B85BE7" w:rsidRDefault="00B85BE7" w:rsidP="00B85BE7">
      <w:pPr>
        <w:spacing w:after="60" w:line="240" w:lineRule="auto"/>
        <w:jc w:val="both"/>
        <w:rPr>
          <w:rFonts w:ascii="Times New Roman" w:eastAsia="Times New Roman" w:hAnsi="Times New Roman" w:cs="Times New Roman"/>
          <w:b/>
          <w:lang w:eastAsia="ru-RU"/>
        </w:rPr>
      </w:pPr>
    </w:p>
    <w:p w:rsidR="00B85BE7" w:rsidRPr="00FE760E" w:rsidRDefault="00B85BE7" w:rsidP="00B85BE7">
      <w:pPr>
        <w:spacing w:after="60" w:line="240" w:lineRule="auto"/>
        <w:jc w:val="both"/>
        <w:rPr>
          <w:rFonts w:ascii="Times New Roman" w:eastAsia="Times New Roman" w:hAnsi="Times New Roman" w:cs="Times New Roman"/>
          <w:lang w:eastAsia="ru-RU"/>
        </w:rPr>
      </w:pPr>
      <w:r w:rsidRPr="00FE760E">
        <w:rPr>
          <w:rFonts w:ascii="Times New Roman" w:eastAsia="Times New Roman" w:hAnsi="Times New Roman" w:cs="Times New Roman"/>
          <w:lang w:eastAsia="ru-RU"/>
        </w:rPr>
        <w:t>Окончательное количество</w:t>
      </w:r>
      <w:r>
        <w:rPr>
          <w:rFonts w:ascii="Times New Roman" w:eastAsia="Times New Roman" w:hAnsi="Times New Roman" w:cs="Times New Roman"/>
          <w:lang w:eastAsia="ru-RU"/>
        </w:rPr>
        <w:t xml:space="preserve"> товара</w:t>
      </w:r>
      <w:r w:rsidRPr="00FE760E">
        <w:rPr>
          <w:rFonts w:ascii="Times New Roman" w:eastAsia="Times New Roman" w:hAnsi="Times New Roman" w:cs="Times New Roman"/>
          <w:lang w:eastAsia="ru-RU"/>
        </w:rPr>
        <w:t xml:space="preserve"> мо</w:t>
      </w:r>
      <w:r>
        <w:rPr>
          <w:rFonts w:ascii="Times New Roman" w:eastAsia="Times New Roman" w:hAnsi="Times New Roman" w:cs="Times New Roman"/>
          <w:lang w:eastAsia="ru-RU"/>
        </w:rPr>
        <w:t xml:space="preserve">жет </w:t>
      </w:r>
      <w:r w:rsidRPr="00FE760E">
        <w:rPr>
          <w:rFonts w:ascii="Times New Roman" w:eastAsia="Times New Roman" w:hAnsi="Times New Roman" w:cs="Times New Roman"/>
          <w:lang w:eastAsia="ru-RU"/>
        </w:rPr>
        <w:t>изменяться по факту получения  Товара на ТО.</w:t>
      </w:r>
    </w:p>
    <w:p w:rsidR="00B85BE7" w:rsidRDefault="00B85BE7" w:rsidP="00B85BE7">
      <w:pPr>
        <w:spacing w:after="60" w:line="240" w:lineRule="auto"/>
        <w:ind w:firstLine="709"/>
        <w:jc w:val="both"/>
        <w:rPr>
          <w:rFonts w:ascii="Times New Roman" w:eastAsia="Times New Roman" w:hAnsi="Times New Roman" w:cs="Times New Roman"/>
          <w:b/>
          <w:lang w:eastAsia="ru-RU"/>
        </w:rPr>
      </w:pPr>
    </w:p>
    <w:p w:rsidR="00B85BE7" w:rsidRPr="003D524B" w:rsidRDefault="00B85BE7" w:rsidP="00B85BE7">
      <w:pPr>
        <w:spacing w:after="60" w:line="240" w:lineRule="auto"/>
        <w:ind w:firstLine="709"/>
        <w:jc w:val="both"/>
        <w:rPr>
          <w:rFonts w:ascii="Times New Roman" w:eastAsia="Times New Roman" w:hAnsi="Times New Roman" w:cs="Times New Roman"/>
          <w:lang w:eastAsia="ru-RU"/>
        </w:rPr>
      </w:pPr>
      <w:r w:rsidRPr="003D524B">
        <w:rPr>
          <w:rFonts w:ascii="Times New Roman" w:eastAsia="Times New Roman" w:hAnsi="Times New Roman" w:cs="Times New Roman"/>
          <w:b/>
          <w:lang w:eastAsia="ru-RU"/>
        </w:rPr>
        <w:t>2.</w:t>
      </w:r>
      <w:r w:rsidRPr="003D524B">
        <w:rPr>
          <w:rFonts w:ascii="Times New Roman" w:eastAsia="Times New Roman" w:hAnsi="Times New Roman" w:cs="Times New Roman"/>
          <w:lang w:eastAsia="ru-RU"/>
        </w:rPr>
        <w:t>Поставщик осуществляет выборку Товара с ТО</w:t>
      </w:r>
      <w:r>
        <w:rPr>
          <w:rFonts w:ascii="Times New Roman" w:eastAsia="Times New Roman" w:hAnsi="Times New Roman" w:cs="Times New Roman"/>
          <w:lang w:eastAsia="ru-RU"/>
        </w:rPr>
        <w:t xml:space="preserve"> в срок с  «____»___________ 20__ года по «____»___________ 20</w:t>
      </w:r>
      <w:r w:rsidRPr="003D524B">
        <w:rPr>
          <w:rFonts w:ascii="Times New Roman" w:eastAsia="Times New Roman" w:hAnsi="Times New Roman" w:cs="Times New Roman"/>
          <w:lang w:eastAsia="ru-RU"/>
        </w:rPr>
        <w:t>__ года.</w:t>
      </w:r>
    </w:p>
    <w:p w:rsidR="00B85BE7" w:rsidRPr="003D524B" w:rsidRDefault="00B85BE7" w:rsidP="00B85BE7">
      <w:pPr>
        <w:spacing w:after="60" w:line="240" w:lineRule="auto"/>
        <w:ind w:firstLine="709"/>
        <w:jc w:val="both"/>
        <w:rPr>
          <w:rFonts w:ascii="Times New Roman" w:eastAsia="Times New Roman" w:hAnsi="Times New Roman" w:cs="Times New Roman"/>
          <w:lang w:eastAsia="ru-RU"/>
        </w:rPr>
      </w:pPr>
      <w:r w:rsidRPr="003D524B">
        <w:rPr>
          <w:rFonts w:ascii="Times New Roman" w:eastAsia="Times New Roman" w:hAnsi="Times New Roman" w:cs="Times New Roman"/>
          <w:b/>
          <w:lang w:eastAsia="ru-RU"/>
        </w:rPr>
        <w:t>3.</w:t>
      </w:r>
      <w:r w:rsidRPr="003D524B">
        <w:rPr>
          <w:rFonts w:ascii="Times New Roman" w:eastAsia="Times New Roman" w:hAnsi="Times New Roman" w:cs="Times New Roman"/>
          <w:lang w:eastAsia="ru-RU"/>
        </w:rPr>
        <w:t xml:space="preserve">Настоящая Спецификация вступает в силу с момента ее подписания Сторонами и является неотъемлемой частью Договора. Во всем остальном, что не предусмотрено настоящей Спецификацией, Стороны руководствуются условиями Договора. Настоящая Спецификация составлена в двух экземплярах, имеющих одинаковую юридическую силу, по одному экземпляру для каждой Стороны. </w:t>
      </w:r>
    </w:p>
    <w:p w:rsidR="00B85BE7" w:rsidRPr="003D524B" w:rsidRDefault="00B85BE7" w:rsidP="00B85BE7">
      <w:pPr>
        <w:spacing w:after="60" w:line="240" w:lineRule="auto"/>
        <w:ind w:firstLine="709"/>
        <w:jc w:val="both"/>
        <w:rPr>
          <w:rFonts w:ascii="Times New Roman" w:eastAsia="Times New Roman" w:hAnsi="Times New Roman" w:cs="Times New Roman"/>
          <w:lang w:eastAsia="ru-RU"/>
        </w:rPr>
      </w:pPr>
    </w:p>
    <w:tbl>
      <w:tblPr>
        <w:tblW w:w="0" w:type="auto"/>
        <w:jc w:val="center"/>
        <w:tblLook w:val="01E0"/>
      </w:tblPr>
      <w:tblGrid>
        <w:gridCol w:w="4785"/>
        <w:gridCol w:w="5007"/>
      </w:tblGrid>
      <w:tr w:rsidR="00B85BE7" w:rsidRPr="003D524B" w:rsidTr="00952CCD">
        <w:trPr>
          <w:trHeight w:val="2108"/>
          <w:jc w:val="center"/>
        </w:trPr>
        <w:tc>
          <w:tcPr>
            <w:tcW w:w="4785" w:type="dxa"/>
          </w:tcPr>
          <w:p w:rsidR="00B85BE7" w:rsidRPr="003D524B" w:rsidRDefault="00B85BE7" w:rsidP="00952CCD">
            <w:pPr>
              <w:spacing w:after="6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lang w:eastAsia="ru-RU"/>
              </w:rPr>
              <w:t>от Поставщика:</w:t>
            </w:r>
          </w:p>
          <w:p w:rsidR="00B85BE7" w:rsidRPr="003D524B" w:rsidRDefault="00B85BE7" w:rsidP="00952CCD">
            <w:pPr>
              <w:spacing w:after="6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lang w:eastAsia="ru-RU"/>
              </w:rPr>
              <w:t>________________________</w:t>
            </w:r>
          </w:p>
          <w:p w:rsidR="00B85BE7" w:rsidRPr="003D524B" w:rsidRDefault="00B85BE7" w:rsidP="00952CCD">
            <w:pPr>
              <w:spacing w:after="6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lang w:eastAsia="ru-RU"/>
              </w:rPr>
              <w:t>________________________</w:t>
            </w:r>
          </w:p>
          <w:p w:rsidR="00B85BE7" w:rsidRPr="003D524B" w:rsidRDefault="00B85BE7" w:rsidP="00952CCD">
            <w:pPr>
              <w:spacing w:after="60" w:line="240" w:lineRule="auto"/>
              <w:jc w:val="both"/>
              <w:rPr>
                <w:rFonts w:ascii="Times New Roman" w:eastAsia="Times New Roman" w:hAnsi="Times New Roman" w:cs="Times New Roman"/>
                <w:b/>
                <w:sz w:val="24"/>
                <w:szCs w:val="24"/>
                <w:lang w:eastAsia="ru-RU"/>
              </w:rPr>
            </w:pPr>
          </w:p>
          <w:p w:rsidR="00B85BE7" w:rsidRPr="003D524B" w:rsidRDefault="00B85BE7" w:rsidP="00952CCD">
            <w:pPr>
              <w:spacing w:after="6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lang w:eastAsia="ru-RU"/>
              </w:rPr>
              <w:t>_____________________/ _______________ /</w:t>
            </w:r>
          </w:p>
          <w:p w:rsidR="00B85BE7" w:rsidRPr="003D524B" w:rsidRDefault="00B85BE7" w:rsidP="00952CCD">
            <w:pPr>
              <w:spacing w:after="6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bCs/>
                <w:lang w:eastAsia="ru-RU"/>
              </w:rPr>
              <w:t>м.п.</w:t>
            </w:r>
          </w:p>
        </w:tc>
        <w:tc>
          <w:tcPr>
            <w:tcW w:w="5007" w:type="dxa"/>
          </w:tcPr>
          <w:p w:rsidR="00B85BE7" w:rsidRPr="003D524B" w:rsidRDefault="00B85BE7" w:rsidP="00952CCD">
            <w:pPr>
              <w:spacing w:after="6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lang w:eastAsia="ru-RU"/>
              </w:rPr>
              <w:t>от Покупателя:</w:t>
            </w:r>
          </w:p>
          <w:p w:rsidR="00B85BE7" w:rsidRPr="003D524B" w:rsidRDefault="00B85BE7" w:rsidP="00952CCD">
            <w:pPr>
              <w:spacing w:after="6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lang w:eastAsia="ru-RU"/>
              </w:rPr>
              <w:t>________________________</w:t>
            </w:r>
          </w:p>
          <w:p w:rsidR="00B85BE7" w:rsidRPr="003D524B" w:rsidRDefault="00B85BE7" w:rsidP="00952CCD">
            <w:pPr>
              <w:spacing w:after="6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lang w:eastAsia="ru-RU"/>
              </w:rPr>
              <w:t>________________________</w:t>
            </w:r>
          </w:p>
          <w:p w:rsidR="00B85BE7" w:rsidRPr="003D524B" w:rsidRDefault="00B85BE7" w:rsidP="00952CCD">
            <w:pPr>
              <w:spacing w:after="60" w:line="240" w:lineRule="auto"/>
              <w:jc w:val="both"/>
              <w:rPr>
                <w:rFonts w:ascii="Times New Roman" w:eastAsia="Times New Roman" w:hAnsi="Times New Roman" w:cs="Times New Roman"/>
                <w:b/>
                <w:sz w:val="24"/>
                <w:szCs w:val="24"/>
                <w:lang w:eastAsia="ru-RU"/>
              </w:rPr>
            </w:pPr>
          </w:p>
          <w:p w:rsidR="00B85BE7" w:rsidRPr="003D524B" w:rsidRDefault="00B85BE7" w:rsidP="00952CCD">
            <w:pPr>
              <w:spacing w:after="6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lang w:eastAsia="ru-RU"/>
              </w:rPr>
              <w:t>_____________________/ _______________ /</w:t>
            </w:r>
          </w:p>
          <w:p w:rsidR="00B85BE7" w:rsidRPr="003D524B" w:rsidRDefault="00B85BE7" w:rsidP="00952CCD">
            <w:pPr>
              <w:spacing w:after="60" w:line="240" w:lineRule="auto"/>
              <w:jc w:val="both"/>
              <w:rPr>
                <w:rFonts w:ascii="Times New Roman" w:eastAsia="Times New Roman" w:hAnsi="Times New Roman" w:cs="Times New Roman"/>
                <w:b/>
                <w:sz w:val="24"/>
                <w:szCs w:val="24"/>
                <w:lang w:eastAsia="ru-RU"/>
              </w:rPr>
            </w:pPr>
            <w:r w:rsidRPr="003D524B">
              <w:rPr>
                <w:rFonts w:ascii="Times New Roman" w:eastAsia="Times New Roman" w:hAnsi="Times New Roman" w:cs="Times New Roman"/>
                <w:b/>
                <w:bCs/>
                <w:lang w:eastAsia="ru-RU"/>
              </w:rPr>
              <w:t>м.п.</w:t>
            </w:r>
          </w:p>
        </w:tc>
      </w:tr>
    </w:tbl>
    <w:p w:rsidR="00222620" w:rsidRDefault="00222620" w:rsidP="00222620">
      <w:pPr>
        <w:rPr>
          <w:rFonts w:ascii="Times New Roman" w:hAnsi="Times New Roman" w:cs="Times New Roman"/>
          <w:sz w:val="24"/>
          <w:szCs w:val="24"/>
        </w:rPr>
      </w:pPr>
    </w:p>
    <w:p w:rsidR="001910A4" w:rsidRDefault="001910A4" w:rsidP="00222620">
      <w:pPr>
        <w:tabs>
          <w:tab w:val="left" w:pos="700"/>
        </w:tabs>
        <w:spacing w:after="0"/>
        <w:jc w:val="right"/>
        <w:rPr>
          <w:rFonts w:ascii="Times New Roman" w:hAnsi="Times New Roman" w:cs="Times New Roman"/>
          <w:b/>
          <w:sz w:val="24"/>
          <w:szCs w:val="24"/>
        </w:rPr>
      </w:pPr>
    </w:p>
    <w:p w:rsidR="001910A4" w:rsidRDefault="001910A4" w:rsidP="00222620">
      <w:pPr>
        <w:tabs>
          <w:tab w:val="left" w:pos="700"/>
        </w:tabs>
        <w:spacing w:after="0"/>
        <w:jc w:val="right"/>
        <w:rPr>
          <w:rFonts w:ascii="Times New Roman" w:hAnsi="Times New Roman" w:cs="Times New Roman"/>
          <w:b/>
          <w:sz w:val="24"/>
          <w:szCs w:val="24"/>
        </w:rPr>
      </w:pPr>
    </w:p>
    <w:p w:rsidR="00222620" w:rsidRPr="00B32EBF" w:rsidRDefault="00222620" w:rsidP="00222620">
      <w:pPr>
        <w:tabs>
          <w:tab w:val="left" w:pos="700"/>
        </w:tabs>
        <w:spacing w:after="0"/>
        <w:jc w:val="right"/>
        <w:rPr>
          <w:rFonts w:ascii="Times New Roman" w:hAnsi="Times New Roman" w:cs="Times New Roman"/>
          <w:b/>
          <w:sz w:val="24"/>
          <w:szCs w:val="24"/>
        </w:rPr>
      </w:pPr>
      <w:r w:rsidRPr="00B32EBF">
        <w:rPr>
          <w:rFonts w:ascii="Times New Roman" w:hAnsi="Times New Roman" w:cs="Times New Roman"/>
          <w:b/>
          <w:sz w:val="24"/>
          <w:szCs w:val="24"/>
        </w:rPr>
        <w:t xml:space="preserve">Приложение № </w:t>
      </w:r>
      <w:r>
        <w:rPr>
          <w:rFonts w:ascii="Times New Roman" w:hAnsi="Times New Roman" w:cs="Times New Roman"/>
          <w:b/>
          <w:sz w:val="24"/>
          <w:szCs w:val="24"/>
        </w:rPr>
        <w:t>4</w:t>
      </w:r>
    </w:p>
    <w:p w:rsidR="00222620" w:rsidRPr="00B32EBF" w:rsidRDefault="00222620" w:rsidP="00222620">
      <w:pPr>
        <w:tabs>
          <w:tab w:val="left" w:pos="700"/>
        </w:tabs>
        <w:spacing w:after="0"/>
        <w:jc w:val="right"/>
        <w:rPr>
          <w:rFonts w:ascii="Times New Roman" w:hAnsi="Times New Roman" w:cs="Times New Roman"/>
          <w:b/>
          <w:sz w:val="24"/>
          <w:szCs w:val="24"/>
        </w:rPr>
      </w:pPr>
      <w:r w:rsidRPr="00B32EBF">
        <w:rPr>
          <w:rFonts w:ascii="Times New Roman" w:hAnsi="Times New Roman" w:cs="Times New Roman"/>
          <w:b/>
          <w:sz w:val="24"/>
          <w:szCs w:val="24"/>
        </w:rPr>
        <w:t>к извещению о проведении открытого запроса котировок в электронной форме</w:t>
      </w:r>
    </w:p>
    <w:p w:rsidR="00222620" w:rsidRPr="00222620" w:rsidRDefault="00222620" w:rsidP="00222620">
      <w:pPr>
        <w:spacing w:after="0" w:line="240" w:lineRule="auto"/>
        <w:jc w:val="both"/>
        <w:rPr>
          <w:rFonts w:ascii="Times New Roman" w:hAnsi="Times New Roman" w:cs="Times New Roman"/>
          <w:sz w:val="24"/>
          <w:szCs w:val="24"/>
        </w:rPr>
      </w:pPr>
    </w:p>
    <w:p w:rsidR="00222620" w:rsidRPr="00222620" w:rsidRDefault="00222620" w:rsidP="00222620">
      <w:pPr>
        <w:spacing w:after="0" w:line="240" w:lineRule="auto"/>
        <w:jc w:val="center"/>
        <w:rPr>
          <w:rFonts w:ascii="Times New Roman" w:eastAsia="Calibri" w:hAnsi="Times New Roman" w:cs="Times New Roman"/>
          <w:b/>
          <w:sz w:val="24"/>
          <w:szCs w:val="24"/>
        </w:rPr>
      </w:pPr>
      <w:r w:rsidRPr="00222620">
        <w:rPr>
          <w:rFonts w:ascii="Times New Roman" w:eastAsia="Calibri" w:hAnsi="Times New Roman" w:cs="Times New Roman"/>
          <w:b/>
          <w:sz w:val="24"/>
          <w:szCs w:val="24"/>
        </w:rPr>
        <w:t>ОБОСНОВАНИЕ НАЧАЛЬНОЙ (МАКСИМАЛЬНОЙ) ЦЕНЫ ДОГОВОРА</w:t>
      </w:r>
    </w:p>
    <w:p w:rsidR="00222620" w:rsidRPr="00222620" w:rsidRDefault="00222620" w:rsidP="00222620">
      <w:pPr>
        <w:spacing w:after="0" w:line="240" w:lineRule="auto"/>
        <w:jc w:val="center"/>
        <w:rPr>
          <w:rFonts w:ascii="Times New Roman" w:eastAsia="Calibri" w:hAnsi="Times New Roman" w:cs="Times New Roman"/>
          <w:b/>
          <w:sz w:val="24"/>
          <w:szCs w:val="24"/>
        </w:rPr>
      </w:pPr>
    </w:p>
    <w:p w:rsidR="00222620" w:rsidRPr="00EA7BEA" w:rsidRDefault="00AC2541" w:rsidP="00AC2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Прилагается отдельным файлом</w:t>
      </w:r>
    </w:p>
    <w:sectPr w:rsidR="00222620" w:rsidRPr="00EA7BEA" w:rsidSect="001910A4">
      <w:pgSz w:w="11906" w:h="16838"/>
      <w:pgMar w:top="851" w:right="850"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3E0" w:rsidRDefault="001973E0" w:rsidP="00B32EBF">
      <w:pPr>
        <w:spacing w:after="0" w:line="240" w:lineRule="auto"/>
      </w:pPr>
      <w:r>
        <w:separator/>
      </w:r>
    </w:p>
  </w:endnote>
  <w:endnote w:type="continuationSeparator" w:id="0">
    <w:p w:rsidR="001973E0" w:rsidRDefault="001973E0" w:rsidP="00B32E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NTHelvetica/Cyrillic">
    <w:altName w:val="Times New Roman"/>
    <w:charset w:val="00"/>
    <w:family w:val="auto"/>
    <w:pitch w:val="default"/>
    <w:sig w:usb0="00000000" w:usb1="00000000" w:usb2="00000000" w:usb3="00000000" w:csb0="00000000" w:csb1="00000000"/>
  </w:font>
  <w:font w:name="MS PGothic">
    <w:panose1 w:val="020B0600070205080204"/>
    <w:charset w:val="80"/>
    <w:family w:val="swiss"/>
    <w:pitch w:val="variable"/>
    <w:sig w:usb0="E00002FF" w:usb1="6AC7FDFB" w:usb2="00000012" w:usb3="00000000" w:csb0="0002009F" w:csb1="00000000"/>
  </w:font>
  <w:font w:name="AQKUHE+TimesNewRomanPSMT">
    <w:altName w:val="Times New Roman PSMT"/>
    <w:panose1 w:val="00000000000000000000"/>
    <w:charset w:val="CC"/>
    <w:family w:val="roman"/>
    <w:notTrueType/>
    <w:pitch w:val="default"/>
    <w:sig w:usb0="00000201" w:usb1="00000000" w:usb2="00000000" w:usb3="00000000" w:csb0="00000004" w:csb1="00000000"/>
  </w:font>
  <w:font w:name="WenQuanYi Zen Hei">
    <w:altName w:val="Times New Roman"/>
    <w:charset w:val="CC"/>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3E0" w:rsidRDefault="001973E0" w:rsidP="00B32EBF">
      <w:pPr>
        <w:spacing w:after="0" w:line="240" w:lineRule="auto"/>
      </w:pPr>
      <w:r>
        <w:separator/>
      </w:r>
    </w:p>
  </w:footnote>
  <w:footnote w:type="continuationSeparator" w:id="0">
    <w:p w:rsidR="001973E0" w:rsidRDefault="001973E0" w:rsidP="00B32EBF">
      <w:pPr>
        <w:spacing w:after="0" w:line="240" w:lineRule="auto"/>
      </w:pPr>
      <w:r>
        <w:continuationSeparator/>
      </w:r>
    </w:p>
  </w:footnote>
  <w:footnote w:id="1">
    <w:p w:rsidR="00E52B12" w:rsidRPr="00214314" w:rsidRDefault="00E52B12" w:rsidP="00B32EBF">
      <w:pPr>
        <w:pStyle w:val="a9"/>
        <w:jc w:val="both"/>
        <w:rPr>
          <w:b/>
          <w:i/>
          <w:sz w:val="18"/>
          <w:szCs w:val="18"/>
        </w:rPr>
      </w:pPr>
      <w:r w:rsidRPr="008601F9">
        <w:rPr>
          <w:rStyle w:val="ab"/>
          <w:i/>
          <w:sz w:val="18"/>
          <w:szCs w:val="18"/>
        </w:rPr>
        <w:footnoteRef/>
      </w:r>
      <w:r w:rsidRPr="008601F9">
        <w:rPr>
          <w:i/>
          <w:sz w:val="18"/>
          <w:szCs w:val="18"/>
        </w:rPr>
        <w:t xml:space="preserve"> Участник </w:t>
      </w:r>
      <w:r>
        <w:rPr>
          <w:i/>
          <w:sz w:val="18"/>
          <w:szCs w:val="18"/>
        </w:rPr>
        <w:t>закупки</w:t>
      </w:r>
      <w:r w:rsidRPr="008601F9">
        <w:rPr>
          <w:i/>
          <w:sz w:val="18"/>
          <w:szCs w:val="18"/>
        </w:rPr>
        <w:t xml:space="preserve"> должен указывать точное наименование товара, с учетом марки, товарного знака предлагаемого товара, а также указывать производителя. </w:t>
      </w:r>
      <w:r w:rsidRPr="00214314">
        <w:rPr>
          <w:b/>
          <w:i/>
          <w:sz w:val="18"/>
          <w:szCs w:val="18"/>
        </w:rPr>
        <w:t xml:space="preserve">В случае, если у товара отсутствует марка, товарный знак, </w:t>
      </w:r>
      <w:r>
        <w:rPr>
          <w:b/>
          <w:i/>
          <w:sz w:val="18"/>
          <w:szCs w:val="18"/>
        </w:rPr>
        <w:t>У</w:t>
      </w:r>
      <w:r w:rsidRPr="00214314">
        <w:rPr>
          <w:b/>
          <w:i/>
          <w:sz w:val="18"/>
          <w:szCs w:val="18"/>
        </w:rPr>
        <w:t xml:space="preserve">частник </w:t>
      </w:r>
      <w:r>
        <w:rPr>
          <w:b/>
          <w:i/>
          <w:sz w:val="18"/>
          <w:szCs w:val="18"/>
        </w:rPr>
        <w:t>закупки</w:t>
      </w:r>
      <w:r w:rsidRPr="00214314">
        <w:rPr>
          <w:b/>
          <w:i/>
          <w:sz w:val="18"/>
          <w:szCs w:val="18"/>
        </w:rPr>
        <w:t xml:space="preserve"> должен указать «Марка, товарн</w:t>
      </w:r>
      <w:r>
        <w:rPr>
          <w:b/>
          <w:i/>
          <w:sz w:val="18"/>
          <w:szCs w:val="18"/>
        </w:rPr>
        <w:t>ый знак (выбрать нужное</w:t>
      </w:r>
      <w:r w:rsidRPr="00214314">
        <w:rPr>
          <w:b/>
          <w:i/>
          <w:sz w:val="18"/>
          <w:szCs w:val="18"/>
        </w:rPr>
        <w:t>) отсутствует»</w:t>
      </w:r>
    </w:p>
    <w:p w:rsidR="00E52B12" w:rsidRPr="008240A9" w:rsidRDefault="00E52B12" w:rsidP="00B32EBF">
      <w:pPr>
        <w:pStyle w:val="a9"/>
        <w:jc w:val="both"/>
        <w:rPr>
          <w:i/>
          <w:sz w:val="18"/>
          <w:szCs w:val="18"/>
        </w:rPr>
      </w:pPr>
      <w:r w:rsidRPr="008240A9">
        <w:rPr>
          <w:i/>
          <w:sz w:val="18"/>
          <w:szCs w:val="18"/>
          <w:vertAlign w:val="superscript"/>
        </w:rPr>
        <w:t>2</w:t>
      </w:r>
      <w:r w:rsidRPr="008240A9">
        <w:rPr>
          <w:i/>
          <w:sz w:val="18"/>
          <w:szCs w:val="18"/>
        </w:rPr>
        <w:t xml:space="preserve">Участник закупки должен указывать </w:t>
      </w:r>
      <w:r w:rsidRPr="008240A9">
        <w:rPr>
          <w:b/>
          <w:i/>
          <w:sz w:val="18"/>
          <w:szCs w:val="18"/>
        </w:rPr>
        <w:t>конкретные</w:t>
      </w:r>
      <w:r w:rsidRPr="008240A9">
        <w:rPr>
          <w:i/>
          <w:sz w:val="18"/>
          <w:szCs w:val="18"/>
        </w:rPr>
        <w:t xml:space="preserve"> характеристики предлагаемого к поставке товара</w:t>
      </w:r>
      <w:proofErr w:type="gramStart"/>
      <w:r w:rsidRPr="008240A9">
        <w:rPr>
          <w:i/>
          <w:sz w:val="18"/>
          <w:szCs w:val="18"/>
          <w:vertAlign w:val="superscript"/>
        </w:rPr>
        <w:t>.</w:t>
      </w:r>
      <w:proofErr w:type="gramEnd"/>
      <w:r w:rsidRPr="008240A9">
        <w:rPr>
          <w:i/>
          <w:sz w:val="18"/>
          <w:szCs w:val="18"/>
          <w:vertAlign w:val="superscript"/>
        </w:rPr>
        <w:t xml:space="preserve">  </w:t>
      </w:r>
      <w:proofErr w:type="gramStart"/>
      <w:r w:rsidRPr="008240A9">
        <w:rPr>
          <w:i/>
          <w:sz w:val="18"/>
          <w:szCs w:val="18"/>
        </w:rPr>
        <w:t>б</w:t>
      </w:r>
      <w:proofErr w:type="gramEnd"/>
      <w:r w:rsidRPr="008240A9">
        <w:rPr>
          <w:i/>
          <w:sz w:val="18"/>
          <w:szCs w:val="18"/>
        </w:rPr>
        <w:t>ез слов  «не менее», «не более», «должен быть» и пр. Характеристики товара заполняются Участником закупки в соответствии с Техническим заданием.</w:t>
      </w:r>
    </w:p>
    <w:p w:rsidR="00E52B12" w:rsidRPr="008240A9" w:rsidRDefault="00E52B12" w:rsidP="00B32EBF">
      <w:pPr>
        <w:pStyle w:val="a9"/>
        <w:jc w:val="both"/>
        <w:rPr>
          <w:i/>
          <w:sz w:val="18"/>
          <w:szCs w:val="18"/>
        </w:rPr>
      </w:pPr>
      <w:r w:rsidRPr="008240A9">
        <w:rPr>
          <w:i/>
        </w:rPr>
        <w:t xml:space="preserve">В случае закупки работ/услуг и если Участник закупки согласен исполнить условия в договора в полном соответствии с Техническим заданием, в графе «Характеристика услуг» необходимо указать: </w:t>
      </w:r>
      <w:r w:rsidRPr="008240A9">
        <w:rPr>
          <w:b/>
          <w:i/>
        </w:rPr>
        <w:t>«В полном соответствии с Техническим заданием»</w:t>
      </w:r>
    </w:p>
    <w:p w:rsidR="00E52B12" w:rsidRPr="008240A9" w:rsidRDefault="00E52B12" w:rsidP="00B32EBF">
      <w:pPr>
        <w:rPr>
          <w:rFonts w:ascii="Times New Roman" w:hAnsi="Times New Roman" w:cs="Times New Roman"/>
          <w:i/>
          <w:sz w:val="18"/>
          <w:szCs w:val="18"/>
        </w:rPr>
      </w:pPr>
      <w:r w:rsidRPr="008240A9">
        <w:rPr>
          <w:rFonts w:ascii="Times New Roman" w:hAnsi="Times New Roman" w:cs="Times New Roman"/>
          <w:i/>
          <w:sz w:val="18"/>
          <w:szCs w:val="18"/>
        </w:rPr>
        <w:t>Сведения, содержащиеся в заявках Участников закупки, не должны допускать двусмысленных толкований</w:t>
      </w:r>
    </w:p>
  </w:footnote>
  <w:footnote w:id="2">
    <w:p w:rsidR="00E52B12" w:rsidRDefault="00E52B12" w:rsidP="00B32EBF"/>
    <w:p w:rsidR="00E52B12" w:rsidRDefault="00E52B12" w:rsidP="00B32EBF">
      <w:pPr>
        <w:pStyle w:val="a9"/>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0"/>
        </w:tabs>
        <w:ind w:left="360" w:hanging="360"/>
      </w:pPr>
      <w:rPr>
        <w:rFonts w:ascii="Symbol" w:hAnsi="Symbol"/>
      </w:rPr>
    </w:lvl>
    <w:lvl w:ilvl="1">
      <w:start w:val="1"/>
      <w:numFmt w:val="bullet"/>
      <w:lvlText w:val=""/>
      <w:lvlJc w:val="left"/>
      <w:pPr>
        <w:tabs>
          <w:tab w:val="num" w:pos="0"/>
        </w:tabs>
        <w:ind w:left="720" w:hanging="360"/>
      </w:pPr>
      <w:rPr>
        <w:rFonts w:ascii="Wingdings" w:hAnsi="Wingdings"/>
      </w:rPr>
    </w:lvl>
    <w:lvl w:ilvl="2">
      <w:start w:val="1"/>
      <w:numFmt w:val="bullet"/>
      <w:lvlText w:val=""/>
      <w:lvlJc w:val="left"/>
      <w:pPr>
        <w:tabs>
          <w:tab w:val="num" w:pos="0"/>
        </w:tabs>
        <w:ind w:left="1080" w:hanging="360"/>
      </w:pPr>
      <w:rPr>
        <w:rFonts w:ascii="Wingdings" w:hAnsi="Wingdings"/>
      </w:rPr>
    </w:lvl>
    <w:lvl w:ilvl="3">
      <w:start w:val="1"/>
      <w:numFmt w:val="bullet"/>
      <w:lvlText w:val=""/>
      <w:lvlJc w:val="left"/>
      <w:pPr>
        <w:tabs>
          <w:tab w:val="num" w:pos="0"/>
        </w:tabs>
        <w:ind w:left="1440" w:hanging="360"/>
      </w:pPr>
      <w:rPr>
        <w:rFonts w:ascii="Symbol" w:hAnsi="Symbol"/>
      </w:rPr>
    </w:lvl>
    <w:lvl w:ilvl="4">
      <w:start w:val="1"/>
      <w:numFmt w:val="bullet"/>
      <w:lvlText w:val=""/>
      <w:lvlJc w:val="left"/>
      <w:pPr>
        <w:tabs>
          <w:tab w:val="num" w:pos="0"/>
        </w:tabs>
        <w:ind w:left="1800" w:hanging="360"/>
      </w:pPr>
      <w:rPr>
        <w:rFonts w:ascii="Symbol" w:hAnsi="Symbol"/>
      </w:rPr>
    </w:lvl>
    <w:lvl w:ilvl="5">
      <w:start w:val="1"/>
      <w:numFmt w:val="bullet"/>
      <w:lvlText w:val=""/>
      <w:lvlJc w:val="left"/>
      <w:pPr>
        <w:tabs>
          <w:tab w:val="num" w:pos="0"/>
        </w:tabs>
        <w:ind w:left="2160" w:hanging="360"/>
      </w:pPr>
      <w:rPr>
        <w:rFonts w:ascii="Wingdings" w:hAnsi="Wingdings"/>
      </w:rPr>
    </w:lvl>
    <w:lvl w:ilvl="6">
      <w:start w:val="1"/>
      <w:numFmt w:val="bullet"/>
      <w:lvlText w:val=""/>
      <w:lvlJc w:val="left"/>
      <w:pPr>
        <w:tabs>
          <w:tab w:val="num" w:pos="0"/>
        </w:tabs>
        <w:ind w:left="2520" w:hanging="360"/>
      </w:pPr>
      <w:rPr>
        <w:rFonts w:ascii="Wingdings" w:hAnsi="Wingdings"/>
      </w:rPr>
    </w:lvl>
    <w:lvl w:ilvl="7">
      <w:start w:val="1"/>
      <w:numFmt w:val="bullet"/>
      <w:lvlText w:val=""/>
      <w:lvlJc w:val="left"/>
      <w:pPr>
        <w:tabs>
          <w:tab w:val="num" w:pos="0"/>
        </w:tabs>
        <w:ind w:left="2880" w:hanging="360"/>
      </w:pPr>
      <w:rPr>
        <w:rFonts w:ascii="Symbol" w:hAnsi="Symbol"/>
      </w:rPr>
    </w:lvl>
    <w:lvl w:ilvl="8">
      <w:start w:val="1"/>
      <w:numFmt w:val="bullet"/>
      <w:lvlText w:val=""/>
      <w:lvlJc w:val="left"/>
      <w:pPr>
        <w:tabs>
          <w:tab w:val="num" w:pos="0"/>
        </w:tabs>
        <w:ind w:left="3240" w:hanging="360"/>
      </w:pPr>
      <w:rPr>
        <w:rFonts w:ascii="Symbol" w:hAnsi="Symbol"/>
      </w:rPr>
    </w:lvl>
  </w:abstractNum>
  <w:abstractNum w:abstractNumId="1">
    <w:nsid w:val="00000003"/>
    <w:multiLevelType w:val="multilevel"/>
    <w:tmpl w:val="00000003"/>
    <w:name w:val="WWNum5"/>
    <w:lvl w:ilvl="0">
      <w:start w:val="1"/>
      <w:numFmt w:val="decimal"/>
      <w:lvlText w:val="%1."/>
      <w:lvlJc w:val="left"/>
      <w:pPr>
        <w:tabs>
          <w:tab w:val="num" w:pos="0"/>
        </w:tabs>
        <w:ind w:left="584" w:hanging="360"/>
      </w:pPr>
      <w:rPr>
        <w:rFonts w:cs="Times New Roman"/>
        <w:b/>
      </w:rPr>
    </w:lvl>
    <w:lvl w:ilvl="1">
      <w:start w:val="1"/>
      <w:numFmt w:val="lowerLetter"/>
      <w:lvlText w:val="%2."/>
      <w:lvlJc w:val="left"/>
      <w:pPr>
        <w:tabs>
          <w:tab w:val="num" w:pos="0"/>
        </w:tabs>
        <w:ind w:left="2699" w:hanging="360"/>
      </w:pPr>
      <w:rPr>
        <w:rFonts w:cs="Times New Roman"/>
      </w:rPr>
    </w:lvl>
    <w:lvl w:ilvl="2">
      <w:start w:val="1"/>
      <w:numFmt w:val="lowerRoman"/>
      <w:lvlText w:val="%2.%3."/>
      <w:lvlJc w:val="right"/>
      <w:pPr>
        <w:tabs>
          <w:tab w:val="num" w:pos="0"/>
        </w:tabs>
        <w:ind w:left="3419" w:hanging="180"/>
      </w:pPr>
      <w:rPr>
        <w:rFonts w:cs="Times New Roman"/>
      </w:rPr>
    </w:lvl>
    <w:lvl w:ilvl="3">
      <w:start w:val="1"/>
      <w:numFmt w:val="decimal"/>
      <w:lvlText w:val="%2.%3.%4."/>
      <w:lvlJc w:val="left"/>
      <w:pPr>
        <w:tabs>
          <w:tab w:val="num" w:pos="0"/>
        </w:tabs>
        <w:ind w:left="4139" w:hanging="360"/>
      </w:pPr>
      <w:rPr>
        <w:rFonts w:cs="Times New Roman"/>
      </w:rPr>
    </w:lvl>
    <w:lvl w:ilvl="4">
      <w:start w:val="1"/>
      <w:numFmt w:val="lowerLetter"/>
      <w:lvlText w:val="%2.%3.%4.%5."/>
      <w:lvlJc w:val="left"/>
      <w:pPr>
        <w:tabs>
          <w:tab w:val="num" w:pos="0"/>
        </w:tabs>
        <w:ind w:left="4859" w:hanging="360"/>
      </w:pPr>
      <w:rPr>
        <w:rFonts w:cs="Times New Roman"/>
      </w:rPr>
    </w:lvl>
    <w:lvl w:ilvl="5">
      <w:start w:val="1"/>
      <w:numFmt w:val="lowerRoman"/>
      <w:lvlText w:val="%2.%3.%4.%5.%6."/>
      <w:lvlJc w:val="right"/>
      <w:pPr>
        <w:tabs>
          <w:tab w:val="num" w:pos="0"/>
        </w:tabs>
        <w:ind w:left="5579" w:hanging="180"/>
      </w:pPr>
      <w:rPr>
        <w:rFonts w:cs="Times New Roman"/>
      </w:rPr>
    </w:lvl>
    <w:lvl w:ilvl="6">
      <w:start w:val="1"/>
      <w:numFmt w:val="decimal"/>
      <w:lvlText w:val="%2.%3.%4.%5.%6.%7."/>
      <w:lvlJc w:val="left"/>
      <w:pPr>
        <w:tabs>
          <w:tab w:val="num" w:pos="0"/>
        </w:tabs>
        <w:ind w:left="6299" w:hanging="360"/>
      </w:pPr>
      <w:rPr>
        <w:rFonts w:cs="Times New Roman"/>
      </w:rPr>
    </w:lvl>
    <w:lvl w:ilvl="7">
      <w:start w:val="1"/>
      <w:numFmt w:val="lowerLetter"/>
      <w:lvlText w:val="%2.%3.%4.%5.%6.%7.%8."/>
      <w:lvlJc w:val="left"/>
      <w:pPr>
        <w:tabs>
          <w:tab w:val="num" w:pos="0"/>
        </w:tabs>
        <w:ind w:left="7019" w:hanging="360"/>
      </w:pPr>
      <w:rPr>
        <w:rFonts w:cs="Times New Roman"/>
      </w:rPr>
    </w:lvl>
    <w:lvl w:ilvl="8">
      <w:start w:val="1"/>
      <w:numFmt w:val="lowerRoman"/>
      <w:lvlText w:val="%2.%3.%4.%5.%6.%7.%8.%9."/>
      <w:lvlJc w:val="right"/>
      <w:pPr>
        <w:tabs>
          <w:tab w:val="num" w:pos="0"/>
        </w:tabs>
        <w:ind w:left="7739" w:hanging="180"/>
      </w:pPr>
      <w:rPr>
        <w:rFonts w:cs="Times New Roman"/>
      </w:rPr>
    </w:lvl>
  </w:abstractNum>
  <w:abstractNum w:abstractNumId="2">
    <w:nsid w:val="00000004"/>
    <w:multiLevelType w:val="multilevel"/>
    <w:tmpl w:val="00000004"/>
    <w:name w:val="WWNum38"/>
    <w:lvl w:ilvl="0">
      <w:start w:val="1"/>
      <w:numFmt w:val="decimal"/>
      <w:lvlText w:val="%1"/>
      <w:lvlJc w:val="left"/>
      <w:pPr>
        <w:tabs>
          <w:tab w:val="num" w:pos="-360"/>
        </w:tabs>
        <w:ind w:left="360" w:hanging="360"/>
      </w:pPr>
      <w:rPr>
        <w:rFonts w:eastAsia="Times New Roman" w:cs="Times New Roman"/>
        <w:u w:val="none"/>
      </w:rPr>
    </w:lvl>
    <w:lvl w:ilvl="1">
      <w:start w:val="1"/>
      <w:numFmt w:val="lowerLetter"/>
      <w:lvlText w:val="%2."/>
      <w:lvlJc w:val="left"/>
      <w:pPr>
        <w:tabs>
          <w:tab w:val="num" w:pos="-360"/>
        </w:tabs>
        <w:ind w:left="1080" w:hanging="360"/>
      </w:pPr>
      <w:rPr>
        <w:rFonts w:cs="Wingdings"/>
        <w:u w:val="none"/>
      </w:rPr>
    </w:lvl>
    <w:lvl w:ilvl="2">
      <w:start w:val="1"/>
      <w:numFmt w:val="lowerRoman"/>
      <w:lvlText w:val="%2.%3."/>
      <w:lvlJc w:val="left"/>
      <w:pPr>
        <w:tabs>
          <w:tab w:val="num" w:pos="-360"/>
        </w:tabs>
        <w:ind w:left="1800" w:hanging="180"/>
      </w:pPr>
      <w:rPr>
        <w:rFonts w:cs="Wingdings"/>
        <w:u w:val="none"/>
      </w:rPr>
    </w:lvl>
    <w:lvl w:ilvl="3">
      <w:start w:val="1"/>
      <w:numFmt w:val="decimal"/>
      <w:lvlText w:val="%2.%3.%4."/>
      <w:lvlJc w:val="left"/>
      <w:pPr>
        <w:tabs>
          <w:tab w:val="num" w:pos="-360"/>
        </w:tabs>
        <w:ind w:left="2520" w:hanging="360"/>
      </w:pPr>
      <w:rPr>
        <w:rFonts w:cs="Wingdings"/>
        <w:u w:val="none"/>
      </w:rPr>
    </w:lvl>
    <w:lvl w:ilvl="4">
      <w:start w:val="1"/>
      <w:numFmt w:val="lowerLetter"/>
      <w:lvlText w:val="%2.%3.%4.%5."/>
      <w:lvlJc w:val="left"/>
      <w:pPr>
        <w:tabs>
          <w:tab w:val="num" w:pos="-360"/>
        </w:tabs>
        <w:ind w:left="3240" w:hanging="360"/>
      </w:pPr>
      <w:rPr>
        <w:rFonts w:cs="Wingdings"/>
        <w:u w:val="none"/>
      </w:rPr>
    </w:lvl>
    <w:lvl w:ilvl="5">
      <w:start w:val="1"/>
      <w:numFmt w:val="lowerRoman"/>
      <w:lvlText w:val="%2.%3.%4.%5.%6."/>
      <w:lvlJc w:val="left"/>
      <w:pPr>
        <w:tabs>
          <w:tab w:val="num" w:pos="-360"/>
        </w:tabs>
        <w:ind w:left="3960" w:hanging="180"/>
      </w:pPr>
      <w:rPr>
        <w:rFonts w:cs="Wingdings"/>
        <w:u w:val="none"/>
      </w:rPr>
    </w:lvl>
    <w:lvl w:ilvl="6">
      <w:start w:val="1"/>
      <w:numFmt w:val="decimal"/>
      <w:lvlText w:val="%2.%3.%4.%5.%6.%7."/>
      <w:lvlJc w:val="left"/>
      <w:pPr>
        <w:tabs>
          <w:tab w:val="num" w:pos="-360"/>
        </w:tabs>
        <w:ind w:left="4680" w:hanging="360"/>
      </w:pPr>
      <w:rPr>
        <w:rFonts w:cs="Wingdings"/>
        <w:u w:val="none"/>
      </w:rPr>
    </w:lvl>
    <w:lvl w:ilvl="7">
      <w:start w:val="1"/>
      <w:numFmt w:val="lowerLetter"/>
      <w:lvlText w:val="%2.%3.%4.%5.%6.%7.%8."/>
      <w:lvlJc w:val="left"/>
      <w:pPr>
        <w:tabs>
          <w:tab w:val="num" w:pos="-360"/>
        </w:tabs>
        <w:ind w:left="5400" w:hanging="360"/>
      </w:pPr>
      <w:rPr>
        <w:rFonts w:cs="Wingdings"/>
        <w:u w:val="none"/>
      </w:rPr>
    </w:lvl>
    <w:lvl w:ilvl="8">
      <w:start w:val="1"/>
      <w:numFmt w:val="lowerRoman"/>
      <w:lvlText w:val="%2.%3.%4.%5.%6.%7.%8.%9."/>
      <w:lvlJc w:val="left"/>
      <w:pPr>
        <w:tabs>
          <w:tab w:val="num" w:pos="-360"/>
        </w:tabs>
        <w:ind w:left="6120" w:hanging="180"/>
      </w:pPr>
      <w:rPr>
        <w:rFonts w:cs="Wingdings"/>
        <w:u w:val="none"/>
      </w:rPr>
    </w:lvl>
  </w:abstractNum>
  <w:abstractNum w:abstractNumId="3">
    <w:nsid w:val="002C3832"/>
    <w:multiLevelType w:val="hybridMultilevel"/>
    <w:tmpl w:val="4EB4DC62"/>
    <w:lvl w:ilvl="0" w:tplc="0419000D">
      <w:start w:val="1"/>
      <w:numFmt w:val="bullet"/>
      <w:lvlText w:val=""/>
      <w:lvlJc w:val="left"/>
      <w:pPr>
        <w:ind w:left="720" w:hanging="360"/>
      </w:pPr>
      <w:rPr>
        <w:rFonts w:ascii="Wingdings" w:hAnsi="Wingdings"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3C58D6"/>
    <w:multiLevelType w:val="hybridMultilevel"/>
    <w:tmpl w:val="C1F8E28E"/>
    <w:lvl w:ilvl="0" w:tplc="CFA81F3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B54DA4"/>
    <w:multiLevelType w:val="multilevel"/>
    <w:tmpl w:val="C9BCDB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D5526E0"/>
    <w:multiLevelType w:val="hybridMultilevel"/>
    <w:tmpl w:val="BDD2B108"/>
    <w:lvl w:ilvl="0" w:tplc="142C3C3A">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D54A81"/>
    <w:multiLevelType w:val="multilevel"/>
    <w:tmpl w:val="CD84C330"/>
    <w:lvl w:ilvl="0">
      <w:start w:val="1"/>
      <w:numFmt w:val="decimal"/>
      <w:lvlText w:val="%1."/>
      <w:lvlJc w:val="left"/>
      <w:pPr>
        <w:ind w:left="502"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1E53D96"/>
    <w:multiLevelType w:val="multilevel"/>
    <w:tmpl w:val="D1ECC75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C291838"/>
    <w:multiLevelType w:val="hybridMultilevel"/>
    <w:tmpl w:val="A7169016"/>
    <w:lvl w:ilvl="0" w:tplc="8B28E6BE">
      <w:start w:val="2"/>
      <w:numFmt w:val="bullet"/>
      <w:lvlText w:val="-"/>
      <w:lvlJc w:val="left"/>
      <w:pPr>
        <w:tabs>
          <w:tab w:val="num" w:pos="1647"/>
        </w:tabs>
        <w:ind w:left="164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256A1FB2"/>
    <w:multiLevelType w:val="singleLevel"/>
    <w:tmpl w:val="A3881B88"/>
    <w:lvl w:ilvl="0">
      <w:start w:val="1"/>
      <w:numFmt w:val="bullet"/>
      <w:lvlText w:val=""/>
      <w:lvlJc w:val="left"/>
      <w:pPr>
        <w:tabs>
          <w:tab w:val="num" w:pos="360"/>
        </w:tabs>
        <w:ind w:left="360" w:hanging="360"/>
      </w:pPr>
      <w:rPr>
        <w:rFonts w:ascii="Symbol" w:hAnsi="Symbol" w:hint="default"/>
      </w:rPr>
    </w:lvl>
  </w:abstractNum>
  <w:abstractNum w:abstractNumId="11">
    <w:nsid w:val="26610CD7"/>
    <w:multiLevelType w:val="hybridMultilevel"/>
    <w:tmpl w:val="7BA29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803950"/>
    <w:multiLevelType w:val="multilevel"/>
    <w:tmpl w:val="050ACD38"/>
    <w:lvl w:ilvl="0">
      <w:start w:val="12"/>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nsid w:val="27FD604E"/>
    <w:multiLevelType w:val="multilevel"/>
    <w:tmpl w:val="CF42BF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33157C9E"/>
    <w:multiLevelType w:val="hybridMultilevel"/>
    <w:tmpl w:val="523E8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950AB6"/>
    <w:multiLevelType w:val="multilevel"/>
    <w:tmpl w:val="42B20D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nsid w:val="4202182E"/>
    <w:multiLevelType w:val="multilevel"/>
    <w:tmpl w:val="989A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3114E4"/>
    <w:multiLevelType w:val="hybridMultilevel"/>
    <w:tmpl w:val="9EAA6B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42637FA7"/>
    <w:multiLevelType w:val="multilevel"/>
    <w:tmpl w:val="D2801C9A"/>
    <w:lvl w:ilvl="0">
      <w:start w:val="9"/>
      <w:numFmt w:val="decimal"/>
      <w:lvlText w:val="%1"/>
      <w:lvlJc w:val="left"/>
      <w:pPr>
        <w:ind w:left="360" w:hanging="360"/>
      </w:pPr>
      <w:rPr>
        <w:rFonts w:hint="default"/>
      </w:rPr>
    </w:lvl>
    <w:lvl w:ilvl="1">
      <w:start w:val="1"/>
      <w:numFmt w:val="decimal"/>
      <w:lvlText w:val="%1.%2"/>
      <w:lvlJc w:val="left"/>
      <w:pPr>
        <w:ind w:left="536" w:hanging="360"/>
      </w:pPr>
      <w:rPr>
        <w:rFonts w:hint="default"/>
        <w:b/>
        <w:i w:val="0"/>
      </w:rPr>
    </w:lvl>
    <w:lvl w:ilvl="2">
      <w:start w:val="1"/>
      <w:numFmt w:val="decimal"/>
      <w:lvlText w:val="%1.%2.%3"/>
      <w:lvlJc w:val="left"/>
      <w:pPr>
        <w:ind w:left="1072" w:hanging="720"/>
      </w:pPr>
      <w:rPr>
        <w:rFonts w:hint="default"/>
      </w:rPr>
    </w:lvl>
    <w:lvl w:ilvl="3">
      <w:start w:val="1"/>
      <w:numFmt w:val="decimal"/>
      <w:lvlText w:val="%1.%2.%3.%4"/>
      <w:lvlJc w:val="left"/>
      <w:pPr>
        <w:ind w:left="1248" w:hanging="720"/>
      </w:pPr>
      <w:rPr>
        <w:rFonts w:hint="default"/>
      </w:rPr>
    </w:lvl>
    <w:lvl w:ilvl="4">
      <w:start w:val="1"/>
      <w:numFmt w:val="decimal"/>
      <w:lvlText w:val="%1.%2.%3.%4.%5"/>
      <w:lvlJc w:val="left"/>
      <w:pPr>
        <w:ind w:left="1784" w:hanging="1080"/>
      </w:pPr>
      <w:rPr>
        <w:rFonts w:hint="default"/>
      </w:rPr>
    </w:lvl>
    <w:lvl w:ilvl="5">
      <w:start w:val="1"/>
      <w:numFmt w:val="decimal"/>
      <w:lvlText w:val="%1.%2.%3.%4.%5.%6"/>
      <w:lvlJc w:val="left"/>
      <w:pPr>
        <w:ind w:left="1960" w:hanging="1080"/>
      </w:pPr>
      <w:rPr>
        <w:rFonts w:hint="default"/>
      </w:rPr>
    </w:lvl>
    <w:lvl w:ilvl="6">
      <w:start w:val="1"/>
      <w:numFmt w:val="decimal"/>
      <w:lvlText w:val="%1.%2.%3.%4.%5.%6.%7"/>
      <w:lvlJc w:val="left"/>
      <w:pPr>
        <w:ind w:left="2496" w:hanging="1440"/>
      </w:pPr>
      <w:rPr>
        <w:rFonts w:hint="default"/>
      </w:rPr>
    </w:lvl>
    <w:lvl w:ilvl="7">
      <w:start w:val="1"/>
      <w:numFmt w:val="decimal"/>
      <w:lvlText w:val="%1.%2.%3.%4.%5.%6.%7.%8"/>
      <w:lvlJc w:val="left"/>
      <w:pPr>
        <w:ind w:left="2672" w:hanging="1440"/>
      </w:pPr>
      <w:rPr>
        <w:rFonts w:hint="default"/>
      </w:rPr>
    </w:lvl>
    <w:lvl w:ilvl="8">
      <w:start w:val="1"/>
      <w:numFmt w:val="decimal"/>
      <w:lvlText w:val="%1.%2.%3.%4.%5.%6.%7.%8.%9"/>
      <w:lvlJc w:val="left"/>
      <w:pPr>
        <w:ind w:left="2848" w:hanging="1440"/>
      </w:pPr>
      <w:rPr>
        <w:rFonts w:hint="default"/>
      </w:rPr>
    </w:lvl>
  </w:abstractNum>
  <w:abstractNum w:abstractNumId="21">
    <w:nsid w:val="43DF7F60"/>
    <w:multiLevelType w:val="hybridMultilevel"/>
    <w:tmpl w:val="F648E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2970AC"/>
    <w:multiLevelType w:val="hybridMultilevel"/>
    <w:tmpl w:val="3BE2BFEA"/>
    <w:lvl w:ilvl="0" w:tplc="22A44592">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5E6984"/>
    <w:multiLevelType w:val="multilevel"/>
    <w:tmpl w:val="86EE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5A4A91"/>
    <w:multiLevelType w:val="multilevel"/>
    <w:tmpl w:val="8BD861A0"/>
    <w:lvl w:ilvl="0">
      <w:start w:val="4"/>
      <w:numFmt w:val="decimal"/>
      <w:lvlText w:val="%1."/>
      <w:lvlJc w:val="left"/>
      <w:pPr>
        <w:tabs>
          <w:tab w:val="num" w:pos="495"/>
        </w:tabs>
        <w:ind w:left="495" w:hanging="495"/>
      </w:pPr>
      <w:rPr>
        <w:rFonts w:cs="Times New Roman" w:hint="default"/>
        <w:b w:val="0"/>
      </w:rPr>
    </w:lvl>
    <w:lvl w:ilvl="1">
      <w:start w:val="1"/>
      <w:numFmt w:val="decimal"/>
      <w:lvlText w:val="5.%2."/>
      <w:lvlJc w:val="left"/>
      <w:pPr>
        <w:tabs>
          <w:tab w:val="num" w:pos="495"/>
        </w:tabs>
        <w:ind w:left="495" w:hanging="495"/>
      </w:pPr>
      <w:rPr>
        <w:rFonts w:cs="Times New Roman" w:hint="default"/>
        <w:b/>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5">
    <w:nsid w:val="4F164E35"/>
    <w:multiLevelType w:val="hybridMultilevel"/>
    <w:tmpl w:val="F4B09E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3F471C5"/>
    <w:multiLevelType w:val="singleLevel"/>
    <w:tmpl w:val="BEC4FAAC"/>
    <w:lvl w:ilvl="0">
      <w:start w:val="1"/>
      <w:numFmt w:val="bullet"/>
      <w:lvlText w:val=""/>
      <w:lvlJc w:val="left"/>
      <w:pPr>
        <w:tabs>
          <w:tab w:val="num" w:pos="360"/>
        </w:tabs>
        <w:ind w:left="360" w:hanging="360"/>
      </w:pPr>
      <w:rPr>
        <w:rFonts w:ascii="Symbol" w:hAnsi="Symbol" w:hint="default"/>
      </w:rPr>
    </w:lvl>
  </w:abstractNum>
  <w:abstractNum w:abstractNumId="27">
    <w:nsid w:val="54A75806"/>
    <w:multiLevelType w:val="hybridMultilevel"/>
    <w:tmpl w:val="3BE2BFEA"/>
    <w:lvl w:ilvl="0" w:tplc="22A44592">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59E5D07"/>
    <w:multiLevelType w:val="hybridMultilevel"/>
    <w:tmpl w:val="1FECF63E"/>
    <w:lvl w:ilvl="0" w:tplc="58E0EA7E">
      <w:start w:val="1"/>
      <w:numFmt w:val="russianLower"/>
      <w:lvlText w:val="%1)"/>
      <w:lvlJc w:val="left"/>
      <w:pPr>
        <w:tabs>
          <w:tab w:val="num" w:pos="1287"/>
        </w:tabs>
        <w:ind w:left="720" w:firstLine="709"/>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59F30DD5"/>
    <w:multiLevelType w:val="hybridMultilevel"/>
    <w:tmpl w:val="89CA96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A1F11EA"/>
    <w:multiLevelType w:val="hybridMultilevel"/>
    <w:tmpl w:val="FDB6F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C352029"/>
    <w:multiLevelType w:val="hybridMultilevel"/>
    <w:tmpl w:val="E3586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23D7C55"/>
    <w:multiLevelType w:val="multilevel"/>
    <w:tmpl w:val="2F787C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2575D2F"/>
    <w:multiLevelType w:val="multilevel"/>
    <w:tmpl w:val="0419001F"/>
    <w:numStyleLink w:val="1"/>
  </w:abstractNum>
  <w:abstractNum w:abstractNumId="34">
    <w:nsid w:val="687D4EA1"/>
    <w:multiLevelType w:val="hybridMultilevel"/>
    <w:tmpl w:val="12D4AB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8E14071"/>
    <w:multiLevelType w:val="hybridMultilevel"/>
    <w:tmpl w:val="5E1849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A3B7DFE"/>
    <w:multiLevelType w:val="multilevel"/>
    <w:tmpl w:val="FE0EF43E"/>
    <w:lvl w:ilvl="0">
      <w:start w:val="6"/>
      <w:numFmt w:val="decimal"/>
      <w:lvlText w:val="%1."/>
      <w:lvlJc w:val="left"/>
      <w:pPr>
        <w:tabs>
          <w:tab w:val="num" w:pos="360"/>
        </w:tabs>
        <w:ind w:left="360" w:hanging="360"/>
      </w:pPr>
      <w:rPr>
        <w:rFonts w:cs="Times New Roman"/>
        <w:sz w:val="24"/>
        <w:szCs w:val="24"/>
      </w:rPr>
    </w:lvl>
    <w:lvl w:ilvl="1">
      <w:start w:val="1"/>
      <w:numFmt w:val="decimal"/>
      <w:lvlText w:val="%1.%2."/>
      <w:lvlJc w:val="left"/>
      <w:pPr>
        <w:tabs>
          <w:tab w:val="num" w:pos="716"/>
        </w:tabs>
        <w:ind w:left="716" w:hanging="432"/>
      </w:pPr>
      <w:rPr>
        <w:rFonts w:cs="Times New Roman"/>
        <w:b w:val="0"/>
        <w:color w:val="auto"/>
        <w:sz w:val="24"/>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4"/>
  </w:num>
  <w:num w:numId="2">
    <w:abstractNumId w:val="10"/>
  </w:num>
  <w:num w:numId="3">
    <w:abstractNumId w:val="23"/>
  </w:num>
  <w:num w:numId="4">
    <w:abstractNumId w:val="18"/>
  </w:num>
  <w:num w:numId="5">
    <w:abstractNumId w:val="26"/>
  </w:num>
  <w:num w:numId="6">
    <w:abstractNumId w:val="30"/>
  </w:num>
  <w:num w:numId="7">
    <w:abstractNumId w:val="31"/>
  </w:num>
  <w:num w:numId="8">
    <w:abstractNumId w:val="21"/>
  </w:num>
  <w:num w:numId="9">
    <w:abstractNumId w:val="7"/>
  </w:num>
  <w:num w:numId="10">
    <w:abstractNumId w:val="19"/>
  </w:num>
  <w:num w:numId="11">
    <w:abstractNumId w:val="3"/>
  </w:num>
  <w:num w:numId="12">
    <w:abstractNumId w:val="25"/>
  </w:num>
  <w:num w:numId="13">
    <w:abstractNumId w:val="22"/>
  </w:num>
  <w:num w:numId="14">
    <w:abstractNumId w:val="27"/>
  </w:num>
  <w:num w:numId="15">
    <w:abstractNumId w:val="11"/>
  </w:num>
  <w:num w:numId="16">
    <w:abstractNumId w:val="20"/>
  </w:num>
  <w:num w:numId="17">
    <w:abstractNumId w:val="15"/>
  </w:num>
  <w:num w:numId="18">
    <w:abstractNumId w:val="6"/>
  </w:num>
  <w:num w:numId="19">
    <w:abstractNumId w:val="5"/>
  </w:num>
  <w:num w:numId="20">
    <w:abstractNumId w:val="29"/>
  </w:num>
  <w:num w:numId="21">
    <w:abstractNumId w:val="0"/>
  </w:num>
  <w:num w:numId="22">
    <w:abstractNumId w:val="1"/>
  </w:num>
  <w:num w:numId="23">
    <w:abstractNumId w:val="2"/>
  </w:num>
  <w:num w:numId="24">
    <w:abstractNumId w:val="35"/>
  </w:num>
  <w:num w:numId="25">
    <w:abstractNumId w:val="14"/>
  </w:num>
  <w:num w:numId="26">
    <w:abstractNumId w:val="28"/>
  </w:num>
  <w:num w:numId="27">
    <w:abstractNumId w:val="33"/>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b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8">
    <w:abstractNumId w:val="17"/>
  </w:num>
  <w:num w:numId="29">
    <w:abstractNumId w:val="9"/>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13"/>
  </w:num>
  <w:num w:numId="34">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32"/>
  </w:num>
  <w:num w:numId="3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45EC8"/>
    <w:rsid w:val="00001049"/>
    <w:rsid w:val="00030A01"/>
    <w:rsid w:val="0004056B"/>
    <w:rsid w:val="000463AA"/>
    <w:rsid w:val="0005785B"/>
    <w:rsid w:val="00063D00"/>
    <w:rsid w:val="000647F7"/>
    <w:rsid w:val="00065193"/>
    <w:rsid w:val="00095687"/>
    <w:rsid w:val="000E028B"/>
    <w:rsid w:val="00153FF6"/>
    <w:rsid w:val="00170EC3"/>
    <w:rsid w:val="00183F45"/>
    <w:rsid w:val="001840A2"/>
    <w:rsid w:val="001910A4"/>
    <w:rsid w:val="001973E0"/>
    <w:rsid w:val="0020194D"/>
    <w:rsid w:val="00222620"/>
    <w:rsid w:val="0026242D"/>
    <w:rsid w:val="002942E5"/>
    <w:rsid w:val="002A6330"/>
    <w:rsid w:val="002B6186"/>
    <w:rsid w:val="002C3FF1"/>
    <w:rsid w:val="002D1A70"/>
    <w:rsid w:val="002D750A"/>
    <w:rsid w:val="00317E80"/>
    <w:rsid w:val="00351EE2"/>
    <w:rsid w:val="0035638F"/>
    <w:rsid w:val="0036432F"/>
    <w:rsid w:val="003643C3"/>
    <w:rsid w:val="00373044"/>
    <w:rsid w:val="00393058"/>
    <w:rsid w:val="003E4FB9"/>
    <w:rsid w:val="003F6439"/>
    <w:rsid w:val="00456116"/>
    <w:rsid w:val="004646A8"/>
    <w:rsid w:val="00467095"/>
    <w:rsid w:val="004700C6"/>
    <w:rsid w:val="00474352"/>
    <w:rsid w:val="004A3D3D"/>
    <w:rsid w:val="004B4F75"/>
    <w:rsid w:val="004C34B5"/>
    <w:rsid w:val="004E1605"/>
    <w:rsid w:val="0052161D"/>
    <w:rsid w:val="00522122"/>
    <w:rsid w:val="00551AF7"/>
    <w:rsid w:val="00555CFE"/>
    <w:rsid w:val="0057762C"/>
    <w:rsid w:val="00586AAE"/>
    <w:rsid w:val="00587779"/>
    <w:rsid w:val="005A1D53"/>
    <w:rsid w:val="005A237B"/>
    <w:rsid w:val="005A4E8E"/>
    <w:rsid w:val="005D3DAE"/>
    <w:rsid w:val="005E7540"/>
    <w:rsid w:val="005F65AC"/>
    <w:rsid w:val="00603F72"/>
    <w:rsid w:val="006177BA"/>
    <w:rsid w:val="0062619B"/>
    <w:rsid w:val="00633D38"/>
    <w:rsid w:val="00643216"/>
    <w:rsid w:val="006441E0"/>
    <w:rsid w:val="00644F13"/>
    <w:rsid w:val="0065088A"/>
    <w:rsid w:val="00651B33"/>
    <w:rsid w:val="00660629"/>
    <w:rsid w:val="00667195"/>
    <w:rsid w:val="006940C8"/>
    <w:rsid w:val="006952A9"/>
    <w:rsid w:val="006A0BBE"/>
    <w:rsid w:val="006B7B31"/>
    <w:rsid w:val="006C1CF2"/>
    <w:rsid w:val="006C299A"/>
    <w:rsid w:val="006C53DB"/>
    <w:rsid w:val="006F5388"/>
    <w:rsid w:val="007008F2"/>
    <w:rsid w:val="00701043"/>
    <w:rsid w:val="00703248"/>
    <w:rsid w:val="007341CA"/>
    <w:rsid w:val="00736F4D"/>
    <w:rsid w:val="00743900"/>
    <w:rsid w:val="00743B5C"/>
    <w:rsid w:val="00744A77"/>
    <w:rsid w:val="00746B91"/>
    <w:rsid w:val="0077458C"/>
    <w:rsid w:val="00776C52"/>
    <w:rsid w:val="00793EA6"/>
    <w:rsid w:val="007A3509"/>
    <w:rsid w:val="007A476D"/>
    <w:rsid w:val="007C41A2"/>
    <w:rsid w:val="007F4254"/>
    <w:rsid w:val="00804E73"/>
    <w:rsid w:val="008240A9"/>
    <w:rsid w:val="0086068C"/>
    <w:rsid w:val="00877716"/>
    <w:rsid w:val="00890EFF"/>
    <w:rsid w:val="008A08FD"/>
    <w:rsid w:val="008B206B"/>
    <w:rsid w:val="008B35B6"/>
    <w:rsid w:val="008B5C0E"/>
    <w:rsid w:val="008C77DB"/>
    <w:rsid w:val="008D378A"/>
    <w:rsid w:val="0090783E"/>
    <w:rsid w:val="0091357F"/>
    <w:rsid w:val="00930C30"/>
    <w:rsid w:val="00936A1E"/>
    <w:rsid w:val="0096474B"/>
    <w:rsid w:val="00984690"/>
    <w:rsid w:val="009B43ED"/>
    <w:rsid w:val="009B5498"/>
    <w:rsid w:val="009E290C"/>
    <w:rsid w:val="009E496E"/>
    <w:rsid w:val="00A04099"/>
    <w:rsid w:val="00A2624A"/>
    <w:rsid w:val="00A40F14"/>
    <w:rsid w:val="00A60611"/>
    <w:rsid w:val="00A639D6"/>
    <w:rsid w:val="00A85256"/>
    <w:rsid w:val="00A87F2F"/>
    <w:rsid w:val="00AA0230"/>
    <w:rsid w:val="00AA2704"/>
    <w:rsid w:val="00AC2541"/>
    <w:rsid w:val="00AC6E53"/>
    <w:rsid w:val="00AD688B"/>
    <w:rsid w:val="00AE2446"/>
    <w:rsid w:val="00B04FDD"/>
    <w:rsid w:val="00B06D2E"/>
    <w:rsid w:val="00B32EBF"/>
    <w:rsid w:val="00B34951"/>
    <w:rsid w:val="00B67D95"/>
    <w:rsid w:val="00B763A1"/>
    <w:rsid w:val="00B85BE7"/>
    <w:rsid w:val="00B94239"/>
    <w:rsid w:val="00BA70ED"/>
    <w:rsid w:val="00BC7D78"/>
    <w:rsid w:val="00BD00AB"/>
    <w:rsid w:val="00BE3AAF"/>
    <w:rsid w:val="00C21781"/>
    <w:rsid w:val="00C2752F"/>
    <w:rsid w:val="00C5184A"/>
    <w:rsid w:val="00C5456F"/>
    <w:rsid w:val="00C9156F"/>
    <w:rsid w:val="00CD3C5D"/>
    <w:rsid w:val="00CD70B7"/>
    <w:rsid w:val="00CE1843"/>
    <w:rsid w:val="00CF3832"/>
    <w:rsid w:val="00D1208D"/>
    <w:rsid w:val="00D22AB5"/>
    <w:rsid w:val="00D24B0D"/>
    <w:rsid w:val="00D43F21"/>
    <w:rsid w:val="00D61CDD"/>
    <w:rsid w:val="00D73A39"/>
    <w:rsid w:val="00D97742"/>
    <w:rsid w:val="00DA1A0C"/>
    <w:rsid w:val="00DA2978"/>
    <w:rsid w:val="00DA51DB"/>
    <w:rsid w:val="00DA7E9A"/>
    <w:rsid w:val="00DB4681"/>
    <w:rsid w:val="00DC2A47"/>
    <w:rsid w:val="00DE5E39"/>
    <w:rsid w:val="00E10E82"/>
    <w:rsid w:val="00E16C9F"/>
    <w:rsid w:val="00E23075"/>
    <w:rsid w:val="00E40A80"/>
    <w:rsid w:val="00E43453"/>
    <w:rsid w:val="00E45EC8"/>
    <w:rsid w:val="00E52B12"/>
    <w:rsid w:val="00E617BE"/>
    <w:rsid w:val="00E82CF6"/>
    <w:rsid w:val="00E862A6"/>
    <w:rsid w:val="00E96AE9"/>
    <w:rsid w:val="00EA7BEA"/>
    <w:rsid w:val="00EB0B3D"/>
    <w:rsid w:val="00EB7CF4"/>
    <w:rsid w:val="00EE7938"/>
    <w:rsid w:val="00F04150"/>
    <w:rsid w:val="00F21785"/>
    <w:rsid w:val="00F41467"/>
    <w:rsid w:val="00F561FE"/>
    <w:rsid w:val="00F774A9"/>
    <w:rsid w:val="00F84788"/>
    <w:rsid w:val="00F8496A"/>
    <w:rsid w:val="00F93084"/>
    <w:rsid w:val="00FB0174"/>
    <w:rsid w:val="00FC3D29"/>
    <w:rsid w:val="00FD7515"/>
    <w:rsid w:val="00FE71EB"/>
    <w:rsid w:val="00FF460D"/>
    <w:rsid w:val="00FF73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A80"/>
  </w:style>
  <w:style w:type="paragraph" w:styleId="10">
    <w:name w:val="heading 1"/>
    <w:basedOn w:val="a"/>
    <w:next w:val="a"/>
    <w:link w:val="11"/>
    <w:uiPriority w:val="9"/>
    <w:qFormat/>
    <w:rsid w:val="00FF738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FF738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FF7383"/>
    <w:pPr>
      <w:keepNext/>
      <w:suppressAutoHyphens/>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
    <w:next w:val="a"/>
    <w:link w:val="40"/>
    <w:uiPriority w:val="9"/>
    <w:semiHidden/>
    <w:unhideWhenUsed/>
    <w:qFormat/>
    <w:rsid w:val="00FF7383"/>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qFormat/>
    <w:rsid w:val="003F6439"/>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FF7383"/>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FF7383"/>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rsid w:val="00FF7383"/>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semiHidden/>
    <w:rsid w:val="00FF7383"/>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rsid w:val="003F6439"/>
    <w:rPr>
      <w:rFonts w:ascii="Times New Roman" w:eastAsia="Times New Roman" w:hAnsi="Times New Roman" w:cs="Times New Roman"/>
      <w:sz w:val="24"/>
      <w:szCs w:val="24"/>
    </w:rPr>
  </w:style>
  <w:style w:type="table" w:styleId="a3">
    <w:name w:val="Table Grid"/>
    <w:basedOn w:val="a1"/>
    <w:uiPriority w:val="59"/>
    <w:rsid w:val="00E45E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E45EC8"/>
    <w:pPr>
      <w:spacing w:after="160" w:line="259" w:lineRule="auto"/>
      <w:ind w:left="720"/>
      <w:contextualSpacing/>
    </w:pPr>
  </w:style>
  <w:style w:type="character" w:customStyle="1" w:styleId="a5">
    <w:name w:val="Абзац списка Знак"/>
    <w:link w:val="a4"/>
    <w:uiPriority w:val="1"/>
    <w:locked/>
    <w:rsid w:val="00FF7383"/>
  </w:style>
  <w:style w:type="paragraph" w:customStyle="1" w:styleId="ConsPlusNormal">
    <w:name w:val="ConsPlusNormal"/>
    <w:link w:val="ConsPlusNormal0"/>
    <w:rsid w:val="00B763A1"/>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F6439"/>
    <w:rPr>
      <w:rFonts w:ascii="Calibri" w:eastAsia="Times New Roman" w:hAnsi="Calibri" w:cs="Calibri"/>
      <w:szCs w:val="20"/>
      <w:lang w:eastAsia="ru-RU"/>
    </w:rPr>
  </w:style>
  <w:style w:type="paragraph" w:styleId="a6">
    <w:name w:val="Body Text"/>
    <w:aliases w:val="Body Text Char,L1 Body Text,Основной текст Знак Знак,Знак,Çàã1,BO,ID,body indent,andrad,EHPT,Body Text2,Body Text Indent 2,Знак1,Основной текст Знак1 Знак,Основной текст Знак Знак Знак Знак1"/>
    <w:basedOn w:val="a"/>
    <w:link w:val="a7"/>
    <w:rsid w:val="00BD00AB"/>
    <w:pPr>
      <w:keepNext/>
      <w:suppressAutoHyphens/>
      <w:spacing w:after="0" w:line="240" w:lineRule="auto"/>
      <w:outlineLvl w:val="0"/>
    </w:pPr>
    <w:rPr>
      <w:rFonts w:ascii="Times New Roman" w:eastAsia="Times New Roman" w:hAnsi="Times New Roman" w:cs="Times New Roman"/>
      <w:sz w:val="24"/>
      <w:szCs w:val="20"/>
    </w:rPr>
  </w:style>
  <w:style w:type="character" w:customStyle="1" w:styleId="a7">
    <w:name w:val="Основной текст Знак"/>
    <w:aliases w:val="Body Text Char Знак,L1 Body Text Знак,Основной текст Знак Знак Знак,Знак Знак,Çàã1 Знак,BO Знак,ID Знак,body indent Знак,andrad Знак,EHPT Знак,Body Text2 Знак,Body Text Indent 2 Знак,Знак1 Знак,Основной текст Знак1 Знак Знак"/>
    <w:basedOn w:val="a0"/>
    <w:link w:val="a6"/>
    <w:rsid w:val="00BD00AB"/>
    <w:rPr>
      <w:rFonts w:ascii="Times New Roman" w:eastAsia="Times New Roman" w:hAnsi="Times New Roman" w:cs="Times New Roman"/>
      <w:sz w:val="24"/>
      <w:szCs w:val="20"/>
    </w:rPr>
  </w:style>
  <w:style w:type="character" w:styleId="a8">
    <w:name w:val="Hyperlink"/>
    <w:rsid w:val="00A87F2F"/>
    <w:rPr>
      <w:color w:val="0000FF"/>
      <w:u w:val="single"/>
    </w:rPr>
  </w:style>
  <w:style w:type="paragraph" w:styleId="a9">
    <w:name w:val="footnote text"/>
    <w:basedOn w:val="a"/>
    <w:link w:val="aa"/>
    <w:semiHidden/>
    <w:rsid w:val="00B32EBF"/>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semiHidden/>
    <w:rsid w:val="00B32EBF"/>
    <w:rPr>
      <w:rFonts w:ascii="Times New Roman" w:eastAsia="Times New Roman" w:hAnsi="Times New Roman" w:cs="Times New Roman"/>
      <w:sz w:val="20"/>
      <w:szCs w:val="20"/>
      <w:lang w:eastAsia="ru-RU"/>
    </w:rPr>
  </w:style>
  <w:style w:type="character" w:styleId="ab">
    <w:name w:val="footnote reference"/>
    <w:semiHidden/>
    <w:rsid w:val="00B32EBF"/>
    <w:rPr>
      <w:vertAlign w:val="superscript"/>
    </w:rPr>
  </w:style>
  <w:style w:type="character" w:customStyle="1" w:styleId="ac">
    <w:name w:val="Символ сноски"/>
    <w:rsid w:val="00B32EBF"/>
    <w:rPr>
      <w:vertAlign w:val="superscript"/>
    </w:rPr>
  </w:style>
  <w:style w:type="paragraph" w:customStyle="1" w:styleId="FR3">
    <w:name w:val="FR3"/>
    <w:rsid w:val="00B32EBF"/>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paragraph" w:styleId="ad">
    <w:name w:val="Balloon Text"/>
    <w:basedOn w:val="a"/>
    <w:link w:val="ae"/>
    <w:uiPriority w:val="99"/>
    <w:semiHidden/>
    <w:unhideWhenUsed/>
    <w:rsid w:val="004A3D3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A3D3D"/>
    <w:rPr>
      <w:rFonts w:ascii="Tahoma" w:hAnsi="Tahoma" w:cs="Tahoma"/>
      <w:sz w:val="16"/>
      <w:szCs w:val="16"/>
    </w:rPr>
  </w:style>
  <w:style w:type="paragraph" w:styleId="31">
    <w:name w:val="Body Text Indent 3"/>
    <w:basedOn w:val="a"/>
    <w:link w:val="32"/>
    <w:uiPriority w:val="99"/>
    <w:semiHidden/>
    <w:unhideWhenUsed/>
    <w:rsid w:val="003F6439"/>
    <w:pPr>
      <w:spacing w:after="120"/>
      <w:ind w:left="283"/>
    </w:pPr>
    <w:rPr>
      <w:sz w:val="16"/>
      <w:szCs w:val="16"/>
    </w:rPr>
  </w:style>
  <w:style w:type="character" w:customStyle="1" w:styleId="32">
    <w:name w:val="Основной текст с отступом 3 Знак"/>
    <w:basedOn w:val="a0"/>
    <w:link w:val="31"/>
    <w:uiPriority w:val="99"/>
    <w:semiHidden/>
    <w:rsid w:val="003F6439"/>
    <w:rPr>
      <w:sz w:val="16"/>
      <w:szCs w:val="16"/>
    </w:rPr>
  </w:style>
  <w:style w:type="paragraph" w:styleId="af">
    <w:name w:val="Title"/>
    <w:basedOn w:val="a"/>
    <w:link w:val="af0"/>
    <w:qFormat/>
    <w:rsid w:val="003F6439"/>
    <w:pPr>
      <w:spacing w:after="0" w:line="240" w:lineRule="auto"/>
      <w:jc w:val="center"/>
    </w:pPr>
    <w:rPr>
      <w:rFonts w:ascii="Times New Roman" w:eastAsia="Times New Roman" w:hAnsi="Times New Roman" w:cs="Times New Roman"/>
      <w:sz w:val="32"/>
      <w:szCs w:val="24"/>
    </w:rPr>
  </w:style>
  <w:style w:type="character" w:customStyle="1" w:styleId="af0">
    <w:name w:val="Название Знак"/>
    <w:basedOn w:val="a0"/>
    <w:link w:val="af"/>
    <w:rsid w:val="003F6439"/>
    <w:rPr>
      <w:rFonts w:ascii="Times New Roman" w:eastAsia="Times New Roman" w:hAnsi="Times New Roman" w:cs="Times New Roman"/>
      <w:sz w:val="32"/>
      <w:szCs w:val="24"/>
    </w:rPr>
  </w:style>
  <w:style w:type="paragraph" w:customStyle="1" w:styleId="ConsNormal">
    <w:name w:val="ConsNormal"/>
    <w:link w:val="ConsNormal0"/>
    <w:rsid w:val="003F643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3F6439"/>
    <w:rPr>
      <w:rFonts w:ascii="Arial" w:eastAsia="Times New Roman" w:hAnsi="Arial" w:cs="Arial"/>
      <w:sz w:val="20"/>
      <w:szCs w:val="20"/>
      <w:lang w:eastAsia="ru-RU"/>
    </w:rPr>
  </w:style>
  <w:style w:type="paragraph" w:customStyle="1" w:styleId="ConsPlusNonformat">
    <w:name w:val="ConsPlusNonformat"/>
    <w:uiPriority w:val="99"/>
    <w:rsid w:val="003F6439"/>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33">
    <w:name w:val="List 3"/>
    <w:basedOn w:val="a"/>
    <w:uiPriority w:val="99"/>
    <w:unhideWhenUsed/>
    <w:rsid w:val="003F6439"/>
    <w:pPr>
      <w:spacing w:after="0" w:line="240" w:lineRule="auto"/>
      <w:ind w:left="849" w:hanging="283"/>
      <w:contextualSpacing/>
    </w:pPr>
    <w:rPr>
      <w:rFonts w:ascii="Times New Roman" w:eastAsia="Times New Roman" w:hAnsi="Times New Roman" w:cs="Times New Roman"/>
      <w:sz w:val="20"/>
      <w:szCs w:val="20"/>
      <w:lang w:eastAsia="ru-RU"/>
    </w:rPr>
  </w:style>
  <w:style w:type="paragraph" w:styleId="21">
    <w:name w:val="List 2"/>
    <w:basedOn w:val="a"/>
    <w:uiPriority w:val="99"/>
    <w:semiHidden/>
    <w:unhideWhenUsed/>
    <w:rsid w:val="003F6439"/>
    <w:pPr>
      <w:spacing w:after="0" w:line="240" w:lineRule="auto"/>
      <w:ind w:left="566" w:hanging="283"/>
      <w:contextualSpacing/>
    </w:pPr>
    <w:rPr>
      <w:rFonts w:ascii="Times New Roman" w:eastAsia="Times New Roman" w:hAnsi="Times New Roman" w:cs="Times New Roman"/>
      <w:sz w:val="20"/>
      <w:szCs w:val="20"/>
      <w:lang w:eastAsia="ru-RU"/>
    </w:rPr>
  </w:style>
  <w:style w:type="paragraph" w:styleId="41">
    <w:name w:val="List 4"/>
    <w:basedOn w:val="a"/>
    <w:uiPriority w:val="99"/>
    <w:semiHidden/>
    <w:unhideWhenUsed/>
    <w:rsid w:val="003F6439"/>
    <w:pPr>
      <w:spacing w:after="0" w:line="240" w:lineRule="auto"/>
      <w:ind w:left="1132" w:hanging="283"/>
      <w:contextualSpacing/>
    </w:pPr>
    <w:rPr>
      <w:rFonts w:ascii="Times New Roman" w:eastAsia="Times New Roman" w:hAnsi="Times New Roman" w:cs="Times New Roman"/>
      <w:sz w:val="20"/>
      <w:szCs w:val="20"/>
      <w:lang w:eastAsia="ru-RU"/>
    </w:rPr>
  </w:style>
  <w:style w:type="character" w:customStyle="1" w:styleId="originaltext">
    <w:name w:val="originaltext"/>
    <w:basedOn w:val="a0"/>
    <w:rsid w:val="00586AAE"/>
  </w:style>
  <w:style w:type="paragraph" w:styleId="af1">
    <w:name w:val="Date"/>
    <w:basedOn w:val="a"/>
    <w:next w:val="a"/>
    <w:link w:val="af2"/>
    <w:rsid w:val="00FF7383"/>
    <w:pPr>
      <w:spacing w:after="0" w:line="240" w:lineRule="auto"/>
      <w:jc w:val="both"/>
    </w:pPr>
    <w:rPr>
      <w:rFonts w:ascii="Times New Roman" w:eastAsia="Times New Roman" w:hAnsi="Times New Roman" w:cs="Times New Roman"/>
      <w:sz w:val="20"/>
      <w:szCs w:val="20"/>
      <w:lang w:eastAsia="ru-RU"/>
    </w:rPr>
  </w:style>
  <w:style w:type="character" w:customStyle="1" w:styleId="af2">
    <w:name w:val="Дата Знак"/>
    <w:basedOn w:val="a0"/>
    <w:link w:val="af1"/>
    <w:rsid w:val="00FF7383"/>
    <w:rPr>
      <w:rFonts w:ascii="Times New Roman" w:eastAsia="Times New Roman" w:hAnsi="Times New Roman" w:cs="Times New Roman"/>
      <w:sz w:val="20"/>
      <w:szCs w:val="20"/>
      <w:lang w:eastAsia="ru-RU"/>
    </w:rPr>
  </w:style>
  <w:style w:type="paragraph" w:customStyle="1" w:styleId="listtext">
    <w:name w:val="listtext"/>
    <w:basedOn w:val="a"/>
    <w:rsid w:val="00FF7383"/>
    <w:pPr>
      <w:spacing w:before="100" w:beforeAutospacing="1" w:after="180" w:line="240" w:lineRule="auto"/>
      <w:ind w:left="600" w:right="300"/>
    </w:pPr>
    <w:rPr>
      <w:rFonts w:ascii="Times New Roman" w:eastAsia="Times New Roman" w:hAnsi="Times New Roman" w:cs="Times New Roman"/>
      <w:sz w:val="20"/>
      <w:szCs w:val="20"/>
      <w:lang w:eastAsia="ru-RU"/>
    </w:rPr>
  </w:style>
  <w:style w:type="paragraph" w:styleId="af3">
    <w:name w:val="header"/>
    <w:basedOn w:val="a"/>
    <w:link w:val="af4"/>
    <w:rsid w:val="00FF7383"/>
    <w:pPr>
      <w:tabs>
        <w:tab w:val="center" w:pos="4536"/>
        <w:tab w:val="right" w:pos="9072"/>
      </w:tabs>
      <w:spacing w:after="0" w:line="240" w:lineRule="auto"/>
    </w:pPr>
    <w:rPr>
      <w:rFonts w:ascii="Times New Roman" w:eastAsia="Times New Roman" w:hAnsi="Times New Roman" w:cs="Times New Roman"/>
      <w:sz w:val="20"/>
      <w:szCs w:val="20"/>
      <w:lang w:eastAsia="ru-RU"/>
    </w:rPr>
  </w:style>
  <w:style w:type="character" w:customStyle="1" w:styleId="af4">
    <w:name w:val="Верхний колонтитул Знак"/>
    <w:basedOn w:val="a0"/>
    <w:link w:val="af3"/>
    <w:rsid w:val="00FF7383"/>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FF7383"/>
  </w:style>
  <w:style w:type="paragraph" w:styleId="af5">
    <w:name w:val="Normal (Web)"/>
    <w:aliases w:val="Обычный (Web),Обычный (веб)1,Обычный (веб)11"/>
    <w:basedOn w:val="a"/>
    <w:uiPriority w:val="99"/>
    <w:unhideWhenUsed/>
    <w:qFormat/>
    <w:rsid w:val="00FF73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7"/>
    <w:uiPriority w:val="99"/>
    <w:semiHidden/>
    <w:rsid w:val="00FF7383"/>
    <w:rPr>
      <w:rFonts w:ascii="Times New Roman" w:hAnsi="Times New Roman"/>
    </w:rPr>
  </w:style>
  <w:style w:type="paragraph" w:styleId="af7">
    <w:name w:val="footer"/>
    <w:basedOn w:val="a"/>
    <w:link w:val="af6"/>
    <w:uiPriority w:val="99"/>
    <w:semiHidden/>
    <w:unhideWhenUsed/>
    <w:rsid w:val="00FF7383"/>
    <w:pPr>
      <w:tabs>
        <w:tab w:val="center" w:pos="4677"/>
        <w:tab w:val="right" w:pos="9355"/>
      </w:tabs>
      <w:spacing w:after="0" w:line="240" w:lineRule="auto"/>
    </w:pPr>
    <w:rPr>
      <w:rFonts w:ascii="Times New Roman" w:hAnsi="Times New Roman"/>
    </w:rPr>
  </w:style>
  <w:style w:type="character" w:customStyle="1" w:styleId="A30">
    <w:name w:val="A3"/>
    <w:uiPriority w:val="99"/>
    <w:rsid w:val="00FF7383"/>
    <w:rPr>
      <w:color w:val="221E1F"/>
      <w:sz w:val="19"/>
      <w:szCs w:val="19"/>
    </w:rPr>
  </w:style>
  <w:style w:type="paragraph" w:customStyle="1" w:styleId="Pa0">
    <w:name w:val="Pa0"/>
    <w:basedOn w:val="a"/>
    <w:next w:val="a"/>
    <w:uiPriority w:val="99"/>
    <w:rsid w:val="00FF7383"/>
    <w:pPr>
      <w:autoSpaceDE w:val="0"/>
      <w:autoSpaceDN w:val="0"/>
      <w:adjustRightInd w:val="0"/>
      <w:spacing w:after="0" w:line="241" w:lineRule="atLeast"/>
    </w:pPr>
    <w:rPr>
      <w:rFonts w:ascii="Arial" w:eastAsia="Calibri" w:hAnsi="Arial" w:cs="Arial"/>
      <w:sz w:val="24"/>
      <w:szCs w:val="24"/>
    </w:rPr>
  </w:style>
  <w:style w:type="paragraph" w:styleId="af8">
    <w:name w:val="No Spacing"/>
    <w:link w:val="af9"/>
    <w:uiPriority w:val="1"/>
    <w:qFormat/>
    <w:rsid w:val="00FF7383"/>
    <w:pPr>
      <w:spacing w:after="0" w:line="240" w:lineRule="auto"/>
    </w:pPr>
    <w:rPr>
      <w:rFonts w:ascii="Times New Roman" w:eastAsia="Times New Roman" w:hAnsi="Times New Roman" w:cs="Times New Roman"/>
      <w:sz w:val="24"/>
      <w:szCs w:val="24"/>
      <w:lang w:eastAsia="ru-RU"/>
    </w:rPr>
  </w:style>
  <w:style w:type="character" w:customStyle="1" w:styleId="af9">
    <w:name w:val="Без интервала Знак"/>
    <w:basedOn w:val="a0"/>
    <w:link w:val="af8"/>
    <w:rsid w:val="00FF7383"/>
    <w:rPr>
      <w:rFonts w:ascii="Times New Roman" w:eastAsia="Times New Roman" w:hAnsi="Times New Roman" w:cs="Times New Roman"/>
      <w:sz w:val="24"/>
      <w:szCs w:val="24"/>
      <w:lang w:eastAsia="ru-RU"/>
    </w:rPr>
  </w:style>
  <w:style w:type="paragraph" w:customStyle="1" w:styleId="msonormalmailrucssattributepostfix">
    <w:name w:val="msonormal_mailru_css_attribute_postfix"/>
    <w:basedOn w:val="a"/>
    <w:rsid w:val="00FF73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dcharname">
    <w:name w:val="prod_char_name"/>
    <w:basedOn w:val="a0"/>
    <w:rsid w:val="00FF7383"/>
  </w:style>
  <w:style w:type="paragraph" w:customStyle="1" w:styleId="12">
    <w:name w:val="Обычный1"/>
    <w:basedOn w:val="a"/>
    <w:uiPriority w:val="99"/>
    <w:rsid w:val="00FF7383"/>
    <w:pPr>
      <w:spacing w:after="0" w:line="240" w:lineRule="auto"/>
    </w:pPr>
    <w:rPr>
      <w:rFonts w:ascii="NTHelvetica/Cyrillic" w:eastAsia="MS PGothic" w:hAnsi="NTHelvetica/Cyrillic" w:cs="MS PGothic"/>
      <w:color w:val="000080"/>
      <w:sz w:val="16"/>
      <w:szCs w:val="16"/>
      <w:lang w:eastAsia="ja-JP"/>
    </w:rPr>
  </w:style>
  <w:style w:type="paragraph" w:customStyle="1" w:styleId="msonospacingmailrucssattributepostfix">
    <w:name w:val="msonospacing_mailru_css_attribute_postfix"/>
    <w:basedOn w:val="a"/>
    <w:rsid w:val="00FF73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aluemailrucssattributepostfix">
    <w:name w:val="value_mailru_css_attribute_postfix"/>
    <w:basedOn w:val="a0"/>
    <w:rsid w:val="00FF7383"/>
  </w:style>
  <w:style w:type="paragraph" w:customStyle="1" w:styleId="13">
    <w:name w:val="Абзац списка1"/>
    <w:basedOn w:val="a"/>
    <w:rsid w:val="00FF7383"/>
    <w:pPr>
      <w:suppressAutoHyphens/>
      <w:ind w:left="720"/>
    </w:pPr>
    <w:rPr>
      <w:rFonts w:ascii="Calibri" w:eastAsia="Calibri" w:hAnsi="Calibri" w:cs="Times New Roman"/>
      <w:color w:val="000000"/>
      <w:kern w:val="1"/>
      <w:lang w:val="en-US" w:eastAsia="ar-SA"/>
    </w:rPr>
  </w:style>
  <w:style w:type="paragraph" w:customStyle="1" w:styleId="Default">
    <w:name w:val="Default"/>
    <w:rsid w:val="00222620"/>
    <w:pPr>
      <w:widowControl w:val="0"/>
      <w:autoSpaceDE w:val="0"/>
      <w:autoSpaceDN w:val="0"/>
      <w:adjustRightInd w:val="0"/>
      <w:spacing w:after="0" w:line="240" w:lineRule="auto"/>
    </w:pPr>
    <w:rPr>
      <w:rFonts w:ascii="AQKUHE+TimesNewRomanPSMT" w:eastAsia="Times New Roman" w:hAnsi="AQKUHE+TimesNewRomanPSMT" w:cs="AQKUHE+TimesNewRomanPSMT"/>
      <w:color w:val="000000"/>
      <w:sz w:val="24"/>
      <w:szCs w:val="24"/>
      <w:lang w:eastAsia="ru-RU"/>
    </w:rPr>
  </w:style>
  <w:style w:type="paragraph" w:customStyle="1" w:styleId="afa">
    <w:name w:val="Пункт"/>
    <w:basedOn w:val="a"/>
    <w:rsid w:val="00153FF6"/>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styleId="afb">
    <w:name w:val="Body Text Indent"/>
    <w:basedOn w:val="a"/>
    <w:link w:val="afc"/>
    <w:uiPriority w:val="99"/>
    <w:semiHidden/>
    <w:unhideWhenUsed/>
    <w:rsid w:val="00A40F14"/>
    <w:pPr>
      <w:spacing w:after="120"/>
      <w:ind w:left="283"/>
    </w:pPr>
  </w:style>
  <w:style w:type="character" w:customStyle="1" w:styleId="afc">
    <w:name w:val="Основной текст с отступом Знак"/>
    <w:basedOn w:val="a0"/>
    <w:link w:val="afb"/>
    <w:uiPriority w:val="99"/>
    <w:semiHidden/>
    <w:rsid w:val="00A40F14"/>
  </w:style>
  <w:style w:type="character" w:styleId="afd">
    <w:name w:val="Strong"/>
    <w:basedOn w:val="a0"/>
    <w:qFormat/>
    <w:rsid w:val="00A40F14"/>
    <w:rPr>
      <w:rFonts w:cs="Times New Roman"/>
      <w:b/>
      <w:bCs/>
    </w:rPr>
  </w:style>
  <w:style w:type="numbering" w:customStyle="1" w:styleId="1">
    <w:name w:val="Текущий список1"/>
    <w:rsid w:val="00A40F14"/>
    <w:pPr>
      <w:numPr>
        <w:numId w:val="28"/>
      </w:numPr>
    </w:pPr>
  </w:style>
</w:styles>
</file>

<file path=word/webSettings.xml><?xml version="1.0" encoding="utf-8"?>
<w:webSettings xmlns:r="http://schemas.openxmlformats.org/officeDocument/2006/relationships" xmlns:w="http://schemas.openxmlformats.org/wordprocessingml/2006/main">
  <w:divs>
    <w:div w:id="54161239">
      <w:bodyDiv w:val="1"/>
      <w:marLeft w:val="0"/>
      <w:marRight w:val="0"/>
      <w:marTop w:val="0"/>
      <w:marBottom w:val="0"/>
      <w:divBdr>
        <w:top w:val="none" w:sz="0" w:space="0" w:color="auto"/>
        <w:left w:val="none" w:sz="0" w:space="0" w:color="auto"/>
        <w:bottom w:val="none" w:sz="0" w:space="0" w:color="auto"/>
        <w:right w:val="none" w:sz="0" w:space="0" w:color="auto"/>
      </w:divBdr>
    </w:div>
    <w:div w:id="331569017">
      <w:bodyDiv w:val="1"/>
      <w:marLeft w:val="0"/>
      <w:marRight w:val="0"/>
      <w:marTop w:val="0"/>
      <w:marBottom w:val="0"/>
      <w:divBdr>
        <w:top w:val="none" w:sz="0" w:space="0" w:color="auto"/>
        <w:left w:val="none" w:sz="0" w:space="0" w:color="auto"/>
        <w:bottom w:val="none" w:sz="0" w:space="0" w:color="auto"/>
        <w:right w:val="none" w:sz="0" w:space="0" w:color="auto"/>
      </w:divBdr>
    </w:div>
    <w:div w:id="1079208225">
      <w:bodyDiv w:val="1"/>
      <w:marLeft w:val="0"/>
      <w:marRight w:val="0"/>
      <w:marTop w:val="0"/>
      <w:marBottom w:val="0"/>
      <w:divBdr>
        <w:top w:val="none" w:sz="0" w:space="0" w:color="auto"/>
        <w:left w:val="none" w:sz="0" w:space="0" w:color="auto"/>
        <w:bottom w:val="none" w:sz="0" w:space="0" w:color="auto"/>
        <w:right w:val="none" w:sz="0" w:space="0" w:color="auto"/>
      </w:divBdr>
    </w:div>
    <w:div w:id="1641497915">
      <w:bodyDiv w:val="1"/>
      <w:marLeft w:val="0"/>
      <w:marRight w:val="0"/>
      <w:marTop w:val="0"/>
      <w:marBottom w:val="0"/>
      <w:divBdr>
        <w:top w:val="none" w:sz="0" w:space="0" w:color="auto"/>
        <w:left w:val="none" w:sz="0" w:space="0" w:color="auto"/>
        <w:bottom w:val="none" w:sz="0" w:space="0" w:color="auto"/>
        <w:right w:val="none" w:sz="0" w:space="0" w:color="auto"/>
      </w:divBdr>
    </w:div>
    <w:div w:id="1811094419">
      <w:bodyDiv w:val="1"/>
      <w:marLeft w:val="0"/>
      <w:marRight w:val="0"/>
      <w:marTop w:val="0"/>
      <w:marBottom w:val="0"/>
      <w:divBdr>
        <w:top w:val="none" w:sz="0" w:space="0" w:color="auto"/>
        <w:left w:val="none" w:sz="0" w:space="0" w:color="auto"/>
        <w:bottom w:val="none" w:sz="0" w:space="0" w:color="auto"/>
        <w:right w:val="none" w:sz="0" w:space="0" w:color="auto"/>
      </w:divBdr>
      <w:divsChild>
        <w:div w:id="1167014156">
          <w:marLeft w:val="0"/>
          <w:marRight w:val="0"/>
          <w:marTop w:val="0"/>
          <w:marBottom w:val="0"/>
          <w:divBdr>
            <w:top w:val="none" w:sz="0" w:space="0" w:color="auto"/>
            <w:left w:val="none" w:sz="0" w:space="0" w:color="auto"/>
            <w:bottom w:val="none" w:sz="0" w:space="0" w:color="auto"/>
            <w:right w:val="none" w:sz="0" w:space="0" w:color="auto"/>
          </w:divBdr>
        </w:div>
      </w:divsChild>
    </w:div>
    <w:div w:id="181340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linin.mbub@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C9DC05-9DDC-4F56-AA4C-A30C1967F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22</Pages>
  <Words>8533</Words>
  <Characters>48642</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57061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Диана</cp:lastModifiedBy>
  <cp:revision>16</cp:revision>
  <cp:lastPrinted>2020-08-19T06:20:00Z</cp:lastPrinted>
  <dcterms:created xsi:type="dcterms:W3CDTF">2020-01-14T07:07:00Z</dcterms:created>
  <dcterms:modified xsi:type="dcterms:W3CDTF">2021-08-27T09:20:00Z</dcterms:modified>
</cp:coreProperties>
</file>