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068" w:rsidRDefault="00D44068" w:rsidP="00E23D15">
      <w:pPr>
        <w:ind w:left="-57" w:right="-57"/>
        <w:jc w:val="center"/>
        <w:rPr>
          <w:b/>
          <w:bCs/>
          <w:sz w:val="24"/>
          <w:szCs w:val="24"/>
        </w:rPr>
      </w:pPr>
    </w:p>
    <w:p w:rsidR="00E23D15" w:rsidRPr="00F0301B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F0301B">
        <w:rPr>
          <w:b/>
          <w:bCs/>
          <w:sz w:val="24"/>
          <w:szCs w:val="24"/>
        </w:rPr>
        <w:t>ДОГОВОР №_____</w:t>
      </w:r>
    </w:p>
    <w:p w:rsidR="009906C8" w:rsidRDefault="00E23D15" w:rsidP="00D44068">
      <w:pPr>
        <w:rPr>
          <w:b/>
          <w:bCs/>
          <w:sz w:val="24"/>
          <w:szCs w:val="24"/>
        </w:rPr>
      </w:pPr>
      <w:r w:rsidRPr="00F0301B">
        <w:rPr>
          <w:b/>
          <w:bCs/>
          <w:sz w:val="24"/>
          <w:szCs w:val="24"/>
        </w:rPr>
        <w:t xml:space="preserve">на выполнение работ </w:t>
      </w:r>
      <w:r w:rsidR="00D44068" w:rsidRPr="00D44068">
        <w:rPr>
          <w:b/>
          <w:bCs/>
          <w:sz w:val="24"/>
          <w:szCs w:val="24"/>
        </w:rPr>
        <w:t xml:space="preserve">по текущему ремонту </w:t>
      </w:r>
      <w:r w:rsidR="00D24870">
        <w:rPr>
          <w:b/>
          <w:bCs/>
          <w:sz w:val="24"/>
          <w:szCs w:val="24"/>
        </w:rPr>
        <w:t>по замене оконных блоков</w:t>
      </w:r>
      <w:r w:rsidR="00D44068" w:rsidRPr="00D44068">
        <w:rPr>
          <w:b/>
          <w:bCs/>
          <w:sz w:val="24"/>
          <w:szCs w:val="24"/>
        </w:rPr>
        <w:t xml:space="preserve"> </w:t>
      </w:r>
      <w:r w:rsidR="009906C8">
        <w:rPr>
          <w:b/>
          <w:bCs/>
          <w:sz w:val="24"/>
          <w:szCs w:val="24"/>
        </w:rPr>
        <w:t xml:space="preserve">в </w:t>
      </w:r>
    </w:p>
    <w:p w:rsidR="00E23D15" w:rsidRDefault="00D44068" w:rsidP="00D44068">
      <w:pPr>
        <w:rPr>
          <w:b/>
          <w:sz w:val="24"/>
          <w:szCs w:val="24"/>
        </w:rPr>
      </w:pPr>
      <w:r w:rsidRPr="00D44068">
        <w:rPr>
          <w:b/>
          <w:bCs/>
          <w:sz w:val="24"/>
          <w:szCs w:val="24"/>
        </w:rPr>
        <w:t>МАОУ «</w:t>
      </w:r>
      <w:r w:rsidR="00D24870">
        <w:rPr>
          <w:b/>
          <w:bCs/>
          <w:sz w:val="24"/>
          <w:szCs w:val="24"/>
        </w:rPr>
        <w:t>СОШ№132</w:t>
      </w:r>
      <w:r w:rsidRPr="00D44068">
        <w:rPr>
          <w:b/>
          <w:bCs/>
          <w:sz w:val="24"/>
          <w:szCs w:val="24"/>
        </w:rPr>
        <w:t>» г.</w:t>
      </w:r>
      <w:r>
        <w:rPr>
          <w:b/>
          <w:bCs/>
          <w:sz w:val="24"/>
          <w:szCs w:val="24"/>
        </w:rPr>
        <w:t xml:space="preserve"> </w:t>
      </w:r>
      <w:r w:rsidR="00D24870">
        <w:rPr>
          <w:b/>
          <w:bCs/>
          <w:sz w:val="24"/>
          <w:szCs w:val="24"/>
        </w:rPr>
        <w:t xml:space="preserve">Перми </w:t>
      </w:r>
      <w:r w:rsidR="00F0301B" w:rsidRPr="00D44068">
        <w:rPr>
          <w:b/>
          <w:bCs/>
          <w:sz w:val="24"/>
          <w:szCs w:val="24"/>
        </w:rPr>
        <w:t>в</w:t>
      </w:r>
      <w:r w:rsidR="00F0301B" w:rsidRPr="00F0301B">
        <w:rPr>
          <w:b/>
          <w:sz w:val="24"/>
          <w:szCs w:val="24"/>
        </w:rPr>
        <w:t xml:space="preserve"> соответствии с локальным</w:t>
      </w:r>
      <w:r w:rsidR="007E4F83">
        <w:rPr>
          <w:b/>
          <w:sz w:val="24"/>
          <w:szCs w:val="24"/>
        </w:rPr>
        <w:t>(и)</w:t>
      </w:r>
      <w:r w:rsidR="00F0301B" w:rsidRPr="00F0301B">
        <w:rPr>
          <w:b/>
          <w:sz w:val="24"/>
          <w:szCs w:val="24"/>
        </w:rPr>
        <w:t xml:space="preserve"> сметным</w:t>
      </w:r>
      <w:r w:rsidR="007E4F83">
        <w:rPr>
          <w:b/>
          <w:sz w:val="24"/>
          <w:szCs w:val="24"/>
        </w:rPr>
        <w:t>(И)</w:t>
      </w:r>
      <w:r w:rsidR="00F0301B" w:rsidRPr="00F0301B">
        <w:rPr>
          <w:b/>
          <w:sz w:val="24"/>
          <w:szCs w:val="24"/>
        </w:rPr>
        <w:t xml:space="preserve"> расчетом</w:t>
      </w:r>
    </w:p>
    <w:p w:rsidR="00FE66A3" w:rsidRPr="00F0301B" w:rsidRDefault="00FE66A3" w:rsidP="00F0301B">
      <w:pPr>
        <w:ind w:left="-57" w:right="-57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14"/>
        <w:gridCol w:w="4913"/>
      </w:tblGrid>
      <w:tr w:rsidR="00E23D15" w:rsidRPr="003912DE" w:rsidTr="00D842DB">
        <w:tc>
          <w:tcPr>
            <w:tcW w:w="4855" w:type="dxa"/>
          </w:tcPr>
          <w:p w:rsidR="00E23D15" w:rsidRPr="003912DE" w:rsidRDefault="00E23D15" w:rsidP="00D842DB">
            <w:pPr>
              <w:ind w:left="-57" w:right="-57"/>
              <w:jc w:val="both"/>
              <w:rPr>
                <w:sz w:val="24"/>
                <w:szCs w:val="24"/>
              </w:rPr>
            </w:pPr>
            <w:r w:rsidRPr="003912DE">
              <w:rPr>
                <w:sz w:val="24"/>
                <w:szCs w:val="24"/>
              </w:rPr>
              <w:t>г. Пермь</w:t>
            </w:r>
          </w:p>
        </w:tc>
        <w:tc>
          <w:tcPr>
            <w:tcW w:w="4998" w:type="dxa"/>
          </w:tcPr>
          <w:p w:rsidR="00E23D15" w:rsidRPr="003912DE" w:rsidRDefault="00E23D15" w:rsidP="0063706C">
            <w:pPr>
              <w:ind w:left="-57" w:right="-57"/>
              <w:jc w:val="right"/>
              <w:rPr>
                <w:sz w:val="24"/>
                <w:szCs w:val="24"/>
              </w:rPr>
            </w:pPr>
            <w:r w:rsidRPr="003912DE">
              <w:rPr>
                <w:sz w:val="24"/>
                <w:szCs w:val="24"/>
              </w:rPr>
              <w:t>«____»__________20</w:t>
            </w:r>
            <w:r w:rsidR="00D8570F">
              <w:rPr>
                <w:sz w:val="24"/>
                <w:szCs w:val="24"/>
              </w:rPr>
              <w:t>2</w:t>
            </w:r>
            <w:r w:rsidR="0063706C">
              <w:rPr>
                <w:sz w:val="24"/>
                <w:szCs w:val="24"/>
              </w:rPr>
              <w:t>1</w:t>
            </w:r>
            <w:r w:rsidRPr="003912DE">
              <w:rPr>
                <w:sz w:val="24"/>
                <w:szCs w:val="24"/>
              </w:rPr>
              <w:t xml:space="preserve"> г.</w:t>
            </w:r>
          </w:p>
        </w:tc>
      </w:tr>
    </w:tbl>
    <w:p w:rsidR="00E23D15" w:rsidRPr="003912DE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3912DE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3912DE" w:rsidRDefault="00D24870" w:rsidP="00E23D15">
      <w:pPr>
        <w:ind w:left="-57" w:right="-57"/>
        <w:jc w:val="both"/>
        <w:rPr>
          <w:sz w:val="24"/>
          <w:szCs w:val="24"/>
        </w:rPr>
      </w:pPr>
      <w:r w:rsidRPr="00D44068">
        <w:rPr>
          <w:b/>
          <w:bCs/>
          <w:sz w:val="24"/>
          <w:szCs w:val="24"/>
        </w:rPr>
        <w:t>МАОУ «</w:t>
      </w:r>
      <w:r>
        <w:rPr>
          <w:b/>
          <w:bCs/>
          <w:sz w:val="24"/>
          <w:szCs w:val="24"/>
        </w:rPr>
        <w:t>СОШ№132</w:t>
      </w:r>
      <w:r w:rsidRPr="00D44068">
        <w:rPr>
          <w:b/>
          <w:bCs/>
          <w:sz w:val="24"/>
          <w:szCs w:val="24"/>
        </w:rPr>
        <w:t>» г.</w:t>
      </w:r>
      <w:r>
        <w:rPr>
          <w:b/>
          <w:bCs/>
          <w:sz w:val="24"/>
          <w:szCs w:val="24"/>
        </w:rPr>
        <w:t xml:space="preserve"> Перми</w:t>
      </w:r>
      <w:r w:rsidR="00E23D15" w:rsidRPr="003912DE">
        <w:rPr>
          <w:sz w:val="24"/>
          <w:szCs w:val="24"/>
        </w:rPr>
        <w:t xml:space="preserve">, именуемое в дальнейшем «Заказчик», в лице  </w:t>
      </w:r>
      <w:r w:rsidR="00E23D15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Рябовой Ларисы Ивановны</w:t>
      </w:r>
      <w:r w:rsidR="00E23D15">
        <w:rPr>
          <w:sz w:val="24"/>
          <w:szCs w:val="24"/>
        </w:rPr>
        <w:t xml:space="preserve">, </w:t>
      </w:r>
      <w:r w:rsidR="00E23D15" w:rsidRPr="003912DE">
        <w:rPr>
          <w:sz w:val="24"/>
          <w:szCs w:val="24"/>
        </w:rPr>
        <w:t xml:space="preserve">действующего на основании </w:t>
      </w:r>
      <w:r w:rsidR="00E23D15">
        <w:rPr>
          <w:sz w:val="24"/>
          <w:szCs w:val="24"/>
        </w:rPr>
        <w:t>Устава</w:t>
      </w:r>
      <w:r w:rsidR="00E23D15" w:rsidRPr="003912DE">
        <w:rPr>
          <w:sz w:val="24"/>
          <w:szCs w:val="24"/>
        </w:rPr>
        <w:t xml:space="preserve">, с одной стороны, и ______________________, именуемое в дальнейшем «Подрядчик», в лице ___________________, действующего на основании _______________с другой стороны, совместно именуемые Стороны», на основании протокола </w:t>
      </w:r>
      <w:r w:rsidR="00E23D15">
        <w:rPr>
          <w:sz w:val="24"/>
          <w:szCs w:val="24"/>
        </w:rPr>
        <w:t xml:space="preserve">единой </w:t>
      </w:r>
      <w:r w:rsidR="00E23D15" w:rsidRPr="003912DE">
        <w:rPr>
          <w:sz w:val="24"/>
          <w:szCs w:val="24"/>
        </w:rPr>
        <w:t xml:space="preserve">комиссии   </w:t>
      </w:r>
      <w:r w:rsidRPr="00D44068">
        <w:rPr>
          <w:b/>
          <w:bCs/>
          <w:sz w:val="24"/>
          <w:szCs w:val="24"/>
        </w:rPr>
        <w:t>МАОУ «</w:t>
      </w:r>
      <w:r>
        <w:rPr>
          <w:b/>
          <w:bCs/>
          <w:sz w:val="24"/>
          <w:szCs w:val="24"/>
        </w:rPr>
        <w:t>СОШ№132</w:t>
      </w:r>
      <w:r w:rsidRPr="00D44068">
        <w:rPr>
          <w:b/>
          <w:bCs/>
          <w:sz w:val="24"/>
          <w:szCs w:val="24"/>
        </w:rPr>
        <w:t>» г.</w:t>
      </w:r>
      <w:r>
        <w:rPr>
          <w:b/>
          <w:bCs/>
          <w:sz w:val="24"/>
          <w:szCs w:val="24"/>
        </w:rPr>
        <w:t xml:space="preserve"> Перми</w:t>
      </w:r>
      <w:r>
        <w:rPr>
          <w:sz w:val="24"/>
          <w:szCs w:val="24"/>
        </w:rPr>
        <w:t xml:space="preserve"> </w:t>
      </w:r>
      <w:r w:rsidR="00F0301B">
        <w:rPr>
          <w:sz w:val="24"/>
          <w:szCs w:val="24"/>
        </w:rPr>
        <w:t xml:space="preserve"> </w:t>
      </w:r>
      <w:r w:rsidR="00D8570F">
        <w:rPr>
          <w:sz w:val="24"/>
          <w:szCs w:val="24"/>
        </w:rPr>
        <w:t xml:space="preserve"> от ___ _______202</w:t>
      </w:r>
      <w:r w:rsidR="0063706C">
        <w:rPr>
          <w:sz w:val="24"/>
          <w:szCs w:val="24"/>
        </w:rPr>
        <w:t>1</w:t>
      </w:r>
      <w:r w:rsidR="00E23D15" w:rsidRPr="003912DE">
        <w:rPr>
          <w:sz w:val="24"/>
          <w:szCs w:val="24"/>
        </w:rPr>
        <w:t xml:space="preserve"> г. заключили  настоящий договор  о</w:t>
      </w:r>
      <w:r w:rsidR="00320DC9">
        <w:rPr>
          <w:sz w:val="24"/>
          <w:szCs w:val="24"/>
        </w:rPr>
        <w:t xml:space="preserve"> </w:t>
      </w:r>
      <w:r w:rsidR="00E23D15" w:rsidRPr="003912DE">
        <w:rPr>
          <w:sz w:val="24"/>
          <w:szCs w:val="24"/>
        </w:rPr>
        <w:t>нижеследующем.</w:t>
      </w:r>
    </w:p>
    <w:p w:rsidR="00E23D15" w:rsidRPr="000E4008" w:rsidRDefault="00E23D15" w:rsidP="00E23D15">
      <w:pPr>
        <w:ind w:left="-57" w:right="-57"/>
        <w:jc w:val="both"/>
        <w:rPr>
          <w:b/>
          <w:bCs/>
          <w:sz w:val="24"/>
          <w:szCs w:val="24"/>
        </w:rPr>
      </w:pPr>
      <w:bookmarkStart w:id="0" w:name="_Toc194812845"/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 xml:space="preserve">1.ПРЕДМЕТ </w:t>
      </w:r>
      <w:bookmarkEnd w:id="0"/>
      <w:r w:rsidRPr="000E4008">
        <w:rPr>
          <w:b/>
          <w:bCs/>
          <w:sz w:val="24"/>
          <w:szCs w:val="24"/>
        </w:rPr>
        <w:t>ДОГОВОРА</w:t>
      </w:r>
    </w:p>
    <w:p w:rsidR="00E23D15" w:rsidRPr="003912DE" w:rsidRDefault="00E23D15" w:rsidP="00F0301B">
      <w:pPr>
        <w:pStyle w:val="a3"/>
        <w:ind w:left="-57" w:right="-57"/>
      </w:pPr>
      <w:r w:rsidRPr="003912DE">
        <w:t xml:space="preserve">1.1. Подрядчик </w:t>
      </w:r>
      <w:proofErr w:type="gramStart"/>
      <w:r w:rsidRPr="003912DE">
        <w:t>обязуется  выполнить</w:t>
      </w:r>
      <w:proofErr w:type="gramEnd"/>
      <w:r w:rsidRPr="003912DE">
        <w:t xml:space="preserve"> работы </w:t>
      </w:r>
      <w:r w:rsidR="00F0301B">
        <w:t>по</w:t>
      </w:r>
      <w:r w:rsidR="00320DC9">
        <w:t xml:space="preserve"> </w:t>
      </w:r>
      <w:r w:rsidR="00D44068" w:rsidRPr="00D44068">
        <w:t xml:space="preserve"> текущему ремонту </w:t>
      </w:r>
      <w:r w:rsidR="00FE3A6E">
        <w:rPr>
          <w:b/>
          <w:bCs/>
        </w:rPr>
        <w:t>по замене оконных блоков</w:t>
      </w:r>
      <w:r w:rsidR="00D44068" w:rsidRPr="00D44068">
        <w:t xml:space="preserve">  </w:t>
      </w:r>
      <w:r w:rsidR="00FE3A6E" w:rsidRPr="00D44068">
        <w:rPr>
          <w:b/>
          <w:bCs/>
        </w:rPr>
        <w:t>МАОУ «</w:t>
      </w:r>
      <w:r w:rsidR="00FE3A6E">
        <w:rPr>
          <w:b/>
          <w:bCs/>
        </w:rPr>
        <w:t>СОШ№132</w:t>
      </w:r>
      <w:r w:rsidR="00FE3A6E" w:rsidRPr="00D44068">
        <w:rPr>
          <w:b/>
          <w:bCs/>
        </w:rPr>
        <w:t>» г.</w:t>
      </w:r>
      <w:r w:rsidR="00FE3A6E">
        <w:rPr>
          <w:b/>
          <w:bCs/>
        </w:rPr>
        <w:t xml:space="preserve"> Перми</w:t>
      </w:r>
      <w:r w:rsidR="00726987">
        <w:t xml:space="preserve"> по адресу: </w:t>
      </w:r>
      <w:r w:rsidR="00726987" w:rsidRPr="00C31363">
        <w:rPr>
          <w:b/>
        </w:rPr>
        <w:t>г.</w:t>
      </w:r>
      <w:r w:rsidR="00D8570F" w:rsidRPr="00C31363">
        <w:rPr>
          <w:b/>
        </w:rPr>
        <w:t xml:space="preserve"> Пермь, </w:t>
      </w:r>
      <w:r w:rsidR="00FE3A6E" w:rsidRPr="00C31363">
        <w:rPr>
          <w:b/>
        </w:rPr>
        <w:t>ул. Баумана,16</w:t>
      </w:r>
      <w:r w:rsidR="00FE3A6E">
        <w:t xml:space="preserve"> (коридор 2 этажа)</w:t>
      </w:r>
      <w:r w:rsidR="00F0301B">
        <w:t xml:space="preserve">, </w:t>
      </w:r>
      <w:r w:rsidR="00FE3A6E">
        <w:t xml:space="preserve">г. </w:t>
      </w:r>
      <w:r w:rsidR="00FE3A6E" w:rsidRPr="00C31363">
        <w:rPr>
          <w:b/>
        </w:rPr>
        <w:t>Пермь, ул. Баумана,27</w:t>
      </w:r>
      <w:r w:rsidR="00C31363">
        <w:t xml:space="preserve"> (   ), </w:t>
      </w:r>
      <w:r w:rsidR="00F0301B">
        <w:t xml:space="preserve">в соответствии с локальным сметным расчетом, </w:t>
      </w:r>
      <w:r w:rsidRPr="003912DE">
        <w:t xml:space="preserve">и сдать результат Заказчику, а Заказчик обязуется  принять и оплатить эти работы. 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3912DE">
        <w:rPr>
          <w:sz w:val="24"/>
          <w:szCs w:val="24"/>
        </w:rPr>
        <w:t xml:space="preserve">1.2. В соответствии с договором выполнение работ </w:t>
      </w:r>
      <w:proofErr w:type="gramStart"/>
      <w:r w:rsidRPr="003912DE">
        <w:rPr>
          <w:sz w:val="24"/>
          <w:szCs w:val="24"/>
        </w:rPr>
        <w:t>осуществляется  в</w:t>
      </w:r>
      <w:proofErr w:type="gramEnd"/>
      <w:r w:rsidRPr="003912DE">
        <w:rPr>
          <w:sz w:val="24"/>
          <w:szCs w:val="24"/>
        </w:rPr>
        <w:t xml:space="preserve"> соответствии с </w:t>
      </w:r>
      <w:r w:rsidR="00200F04">
        <w:rPr>
          <w:sz w:val="24"/>
          <w:szCs w:val="24"/>
        </w:rPr>
        <w:t>техническим заданием</w:t>
      </w:r>
      <w:r w:rsidR="00C313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3912DE">
        <w:rPr>
          <w:sz w:val="24"/>
          <w:szCs w:val="24"/>
        </w:rPr>
        <w:t>локальным сметным</w:t>
      </w:r>
      <w:r w:rsidR="00D8570F">
        <w:rPr>
          <w:sz w:val="24"/>
          <w:szCs w:val="24"/>
        </w:rPr>
        <w:t xml:space="preserve"> расчетом</w:t>
      </w:r>
      <w:r w:rsidRPr="003912DE">
        <w:rPr>
          <w:sz w:val="24"/>
          <w:szCs w:val="24"/>
        </w:rPr>
        <w:t xml:space="preserve"> (Приложение № 1</w:t>
      </w:r>
      <w:r w:rsidR="007E4F83">
        <w:rPr>
          <w:sz w:val="24"/>
          <w:szCs w:val="24"/>
        </w:rPr>
        <w:t>,2</w:t>
      </w:r>
      <w:r w:rsidRPr="00FE66A3">
        <w:rPr>
          <w:sz w:val="24"/>
          <w:szCs w:val="24"/>
        </w:rPr>
        <w:t>),</w:t>
      </w:r>
      <w:r w:rsidRPr="003912DE">
        <w:rPr>
          <w:sz w:val="24"/>
          <w:szCs w:val="24"/>
        </w:rPr>
        <w:t xml:space="preserve"> являющимся неотъемлемой частью настоящего </w:t>
      </w:r>
      <w:r w:rsidRPr="003912DE">
        <w:rPr>
          <w:snapToGrid w:val="0"/>
          <w:sz w:val="24"/>
          <w:szCs w:val="24"/>
        </w:rPr>
        <w:t>договор</w:t>
      </w:r>
      <w:r w:rsidRPr="003912DE">
        <w:rPr>
          <w:sz w:val="24"/>
          <w:szCs w:val="24"/>
        </w:rPr>
        <w:t>а.</w:t>
      </w:r>
    </w:p>
    <w:p w:rsidR="00E23D15" w:rsidRPr="000E4008" w:rsidRDefault="00E23D15" w:rsidP="00E23D15">
      <w:pPr>
        <w:ind w:left="-57" w:right="-57"/>
        <w:jc w:val="both"/>
        <w:rPr>
          <w:b/>
          <w:bCs/>
          <w:sz w:val="24"/>
          <w:szCs w:val="24"/>
        </w:rPr>
      </w:pPr>
      <w:bookmarkStart w:id="1" w:name="_Toc194812846"/>
    </w:p>
    <w:p w:rsidR="00E23D15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 xml:space="preserve">2.СТОИМОСТЬ РАБОТ ПО </w:t>
      </w:r>
      <w:bookmarkEnd w:id="1"/>
      <w:r w:rsidRPr="000E4008">
        <w:rPr>
          <w:b/>
          <w:bCs/>
          <w:sz w:val="24"/>
          <w:szCs w:val="24"/>
        </w:rPr>
        <w:t>ДОГОВОРУ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2.</w:t>
      </w:r>
      <w:proofErr w:type="gramStart"/>
      <w:r w:rsidRPr="000E4008">
        <w:rPr>
          <w:sz w:val="24"/>
          <w:szCs w:val="24"/>
        </w:rPr>
        <w:t>1.Стоимость</w:t>
      </w:r>
      <w:proofErr w:type="gramEnd"/>
      <w:r w:rsidRPr="000E4008">
        <w:rPr>
          <w:sz w:val="24"/>
          <w:szCs w:val="24"/>
        </w:rPr>
        <w:t xml:space="preserve"> работ по настоящему договору (цена </w:t>
      </w:r>
      <w:r w:rsidRPr="000E4008">
        <w:rPr>
          <w:snapToGrid w:val="0"/>
          <w:sz w:val="24"/>
          <w:szCs w:val="24"/>
        </w:rPr>
        <w:t>договор</w:t>
      </w:r>
      <w:r>
        <w:rPr>
          <w:sz w:val="24"/>
          <w:szCs w:val="24"/>
        </w:rPr>
        <w:t>а) составляет _________________</w:t>
      </w:r>
      <w:r w:rsidRPr="00C84D62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___________________________________________</w:t>
      </w:r>
      <w:r w:rsidRPr="00C84D62">
        <w:rPr>
          <w:sz w:val="24"/>
          <w:szCs w:val="24"/>
        </w:rPr>
        <w:t>)</w:t>
      </w:r>
      <w:r>
        <w:rPr>
          <w:sz w:val="24"/>
          <w:szCs w:val="24"/>
        </w:rPr>
        <w:t>рублей</w:t>
      </w:r>
      <w:r w:rsidRPr="00C84D62">
        <w:rPr>
          <w:sz w:val="24"/>
          <w:szCs w:val="24"/>
        </w:rPr>
        <w:t>.</w:t>
      </w:r>
    </w:p>
    <w:p w:rsidR="00E23D15" w:rsidRPr="001C1A35" w:rsidRDefault="00E23D15" w:rsidP="00E23D15">
      <w:pPr>
        <w:pStyle w:val="a3"/>
        <w:ind w:left="-57" w:right="-57"/>
        <w:rPr>
          <w:color w:val="000000"/>
        </w:rPr>
      </w:pPr>
      <w:r w:rsidRPr="001C1A35">
        <w:t>2.2 Цена договора является твердой и не может изменяться в ходе его исполнения</w:t>
      </w:r>
      <w:r>
        <w:t>, за исключением случаев, предусмотренных конкурсной документацией и договором</w:t>
      </w:r>
      <w:r w:rsidRPr="001C1A35">
        <w:t>.</w:t>
      </w:r>
    </w:p>
    <w:p w:rsidR="00E23D15" w:rsidRPr="001C1A35" w:rsidRDefault="00E23D15" w:rsidP="00E23D15">
      <w:pPr>
        <w:ind w:left="-57" w:right="-57"/>
        <w:jc w:val="both"/>
        <w:rPr>
          <w:sz w:val="24"/>
          <w:szCs w:val="24"/>
        </w:rPr>
      </w:pPr>
      <w:r w:rsidRPr="001C1A35">
        <w:rPr>
          <w:sz w:val="24"/>
          <w:szCs w:val="24"/>
        </w:rPr>
        <w:t>2.3.Цена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3725D9">
        <w:rPr>
          <w:sz w:val="24"/>
          <w:szCs w:val="24"/>
        </w:rPr>
        <w:t xml:space="preserve">Цена договора включает все расходы на выполнение комплекса работ в соответствии с </w:t>
      </w:r>
      <w:r w:rsidR="00FE66A3">
        <w:rPr>
          <w:sz w:val="24"/>
          <w:szCs w:val="24"/>
        </w:rPr>
        <w:t>проектной документацией</w:t>
      </w:r>
      <w:r w:rsidR="00F0301B">
        <w:rPr>
          <w:sz w:val="24"/>
          <w:szCs w:val="24"/>
        </w:rPr>
        <w:t xml:space="preserve"> и локальным сметным расчетом</w:t>
      </w:r>
      <w:r w:rsidRPr="003725D9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 xml:space="preserve">выплаченные или подлежащие выплате налоговые, таможенные, страховые </w:t>
      </w:r>
      <w:r w:rsidRPr="003725D9">
        <w:rPr>
          <w:sz w:val="24"/>
          <w:szCs w:val="24"/>
        </w:rPr>
        <w:t>и други</w:t>
      </w:r>
      <w:r>
        <w:rPr>
          <w:sz w:val="24"/>
          <w:szCs w:val="24"/>
        </w:rPr>
        <w:t>е</w:t>
      </w:r>
      <w:r w:rsidRPr="003725D9">
        <w:rPr>
          <w:sz w:val="24"/>
          <w:szCs w:val="24"/>
        </w:rPr>
        <w:t xml:space="preserve"> обязательны</w:t>
      </w:r>
      <w:r>
        <w:rPr>
          <w:sz w:val="24"/>
          <w:szCs w:val="24"/>
        </w:rPr>
        <w:t>е</w:t>
      </w:r>
      <w:r w:rsidRPr="003725D9">
        <w:rPr>
          <w:sz w:val="24"/>
          <w:szCs w:val="24"/>
        </w:rPr>
        <w:t xml:space="preserve"> платеж</w:t>
      </w:r>
      <w:r>
        <w:rPr>
          <w:sz w:val="24"/>
          <w:szCs w:val="24"/>
        </w:rPr>
        <w:t>и</w:t>
      </w:r>
      <w:r w:rsidRPr="003725D9">
        <w:rPr>
          <w:sz w:val="24"/>
          <w:szCs w:val="24"/>
        </w:rPr>
        <w:t>, которые могут возникнуть при исполнении догово</w:t>
      </w:r>
      <w:r>
        <w:rPr>
          <w:sz w:val="24"/>
          <w:szCs w:val="24"/>
        </w:rPr>
        <w:t>ра.</w:t>
      </w:r>
    </w:p>
    <w:p w:rsidR="00E23D15" w:rsidRPr="005A5D35" w:rsidRDefault="00E23D15" w:rsidP="00E23D15">
      <w:pPr>
        <w:autoSpaceDE w:val="0"/>
        <w:autoSpaceDN w:val="0"/>
        <w:adjustRightInd w:val="0"/>
        <w:ind w:left="-57" w:right="-5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2.5</w:t>
      </w:r>
      <w:r w:rsidRPr="000E4008">
        <w:rPr>
          <w:sz w:val="24"/>
          <w:szCs w:val="24"/>
        </w:rPr>
        <w:t xml:space="preserve">. </w:t>
      </w:r>
      <w:r w:rsidRPr="009E7B0E">
        <w:rPr>
          <w:sz w:val="24"/>
          <w:szCs w:val="24"/>
        </w:rPr>
        <w:t xml:space="preserve">В ходе исполнения договора  при обнаружении необходимости выполнения работ, не предусмотренных </w:t>
      </w:r>
      <w:r>
        <w:rPr>
          <w:sz w:val="24"/>
          <w:szCs w:val="24"/>
        </w:rPr>
        <w:t>локально-сметными расчетами</w:t>
      </w:r>
      <w:r w:rsidRPr="009E7B0E">
        <w:rPr>
          <w:sz w:val="24"/>
          <w:szCs w:val="24"/>
        </w:rPr>
        <w:t xml:space="preserve">, но связанных с  работами, предусмотренными договором, подрядчик должен в трехдневный срок уведомить заказчика и согласовать с ним </w:t>
      </w:r>
      <w:r w:rsidRPr="005A5D35">
        <w:rPr>
          <w:sz w:val="24"/>
          <w:szCs w:val="24"/>
        </w:rPr>
        <w:t>порядок выполнения и стоимость дополнительных работ.</w:t>
      </w:r>
    </w:p>
    <w:p w:rsidR="00E23D15" w:rsidRPr="005A5D35" w:rsidRDefault="00E23D15" w:rsidP="00E23D15">
      <w:pPr>
        <w:ind w:left="-57" w:right="-57"/>
        <w:jc w:val="both"/>
        <w:rPr>
          <w:sz w:val="24"/>
          <w:szCs w:val="24"/>
        </w:rPr>
      </w:pPr>
      <w:r w:rsidRPr="005A5D35">
        <w:rPr>
          <w:sz w:val="24"/>
          <w:szCs w:val="24"/>
        </w:rPr>
        <w:t>2.6. Дополнительные работы, выполненные Подрядчиком, без согласования с Заказчиком, оплате не подлежат.</w:t>
      </w:r>
    </w:p>
    <w:p w:rsidR="00E23D15" w:rsidRPr="005A5D35" w:rsidRDefault="00E23D15" w:rsidP="00E23D15">
      <w:pPr>
        <w:ind w:left="-57" w:right="-57"/>
        <w:jc w:val="both"/>
        <w:rPr>
          <w:sz w:val="24"/>
          <w:szCs w:val="24"/>
        </w:rPr>
      </w:pPr>
      <w:r w:rsidRPr="005A5D35">
        <w:rPr>
          <w:sz w:val="24"/>
          <w:szCs w:val="24"/>
        </w:rPr>
        <w:t>2.7. Указанные в договоре сроки выполнения работ могут быть изменены в случае возникновения дополнительного объема работ и по усмотрению Заказчика.</w:t>
      </w:r>
    </w:p>
    <w:p w:rsidR="00E23D15" w:rsidRDefault="00E23D15" w:rsidP="00E23D15">
      <w:pPr>
        <w:ind w:left="-57" w:right="-57"/>
        <w:jc w:val="both"/>
        <w:rPr>
          <w:b/>
          <w:bCs/>
          <w:sz w:val="24"/>
          <w:szCs w:val="24"/>
        </w:rPr>
      </w:pP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>3.ОБЯЗАН</w:t>
      </w:r>
      <w:r>
        <w:rPr>
          <w:b/>
          <w:bCs/>
          <w:sz w:val="24"/>
          <w:szCs w:val="24"/>
        </w:rPr>
        <w:t>НОСТИ ПОДРЯДЧИКА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3.1.При выполнении настоящего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 xml:space="preserve">а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 обязан: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57528B">
        <w:rPr>
          <w:sz w:val="24"/>
          <w:szCs w:val="24"/>
        </w:rPr>
        <w:t>3.1.</w:t>
      </w:r>
      <w:r w:rsidR="00C31363">
        <w:rPr>
          <w:sz w:val="24"/>
          <w:szCs w:val="24"/>
        </w:rPr>
        <w:t>1</w:t>
      </w:r>
      <w:r w:rsidRPr="002B1481">
        <w:rPr>
          <w:sz w:val="24"/>
          <w:szCs w:val="24"/>
        </w:rPr>
        <w:t xml:space="preserve">. </w:t>
      </w:r>
      <w:r w:rsidRPr="00CC6463">
        <w:rPr>
          <w:sz w:val="24"/>
          <w:szCs w:val="24"/>
        </w:rPr>
        <w:t xml:space="preserve">принять объект </w:t>
      </w:r>
      <w:r w:rsidRPr="003912DE">
        <w:rPr>
          <w:sz w:val="24"/>
          <w:szCs w:val="24"/>
        </w:rPr>
        <w:t xml:space="preserve">  по</w:t>
      </w:r>
      <w:r w:rsidRPr="002B1481">
        <w:rPr>
          <w:sz w:val="24"/>
          <w:szCs w:val="24"/>
        </w:rPr>
        <w:t xml:space="preserve"> акту приема-передачи объекта в работу;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3.1.</w:t>
      </w:r>
      <w:r w:rsidR="00C31363">
        <w:rPr>
          <w:sz w:val="24"/>
          <w:szCs w:val="24"/>
        </w:rPr>
        <w:t>2</w:t>
      </w:r>
      <w:r w:rsidRPr="000E4008">
        <w:rPr>
          <w:sz w:val="24"/>
          <w:szCs w:val="24"/>
        </w:rPr>
        <w:t xml:space="preserve">. выполнить предусмотренные настоящим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>ом и Приложением №1</w:t>
      </w:r>
      <w:r w:rsidR="00F0301B">
        <w:rPr>
          <w:sz w:val="24"/>
          <w:szCs w:val="24"/>
        </w:rPr>
        <w:t>,2</w:t>
      </w:r>
      <w:r w:rsidRPr="000E4008">
        <w:rPr>
          <w:sz w:val="24"/>
          <w:szCs w:val="24"/>
        </w:rPr>
        <w:t xml:space="preserve"> работы с учётом требований ГОСТов, СНиПов, СанПиНов и сдать их результат Заказчику, выполнить работу в сроки, установленные настоящим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>ом.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3.1.</w:t>
      </w:r>
      <w:r w:rsidR="00C31363">
        <w:rPr>
          <w:sz w:val="24"/>
          <w:szCs w:val="24"/>
        </w:rPr>
        <w:t>3</w:t>
      </w:r>
      <w:r w:rsidRPr="000E4008">
        <w:rPr>
          <w:sz w:val="24"/>
          <w:szCs w:val="24"/>
        </w:rPr>
        <w:t xml:space="preserve">. за свой счет приобрести </w:t>
      </w:r>
      <w:r>
        <w:rPr>
          <w:sz w:val="24"/>
          <w:szCs w:val="24"/>
        </w:rPr>
        <w:t xml:space="preserve">сертифицированные </w:t>
      </w:r>
      <w:r w:rsidRPr="000E4008">
        <w:rPr>
          <w:sz w:val="24"/>
          <w:szCs w:val="24"/>
        </w:rPr>
        <w:t xml:space="preserve">материалы и оборудование, необходимое для выполнения работ по настоящему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 xml:space="preserve">у; </w:t>
      </w:r>
    </w:p>
    <w:p w:rsidR="00E23D15" w:rsidRPr="000E4008" w:rsidRDefault="00E23D15" w:rsidP="00E23D15">
      <w:pPr>
        <w:tabs>
          <w:tab w:val="num" w:pos="36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lastRenderedPageBreak/>
        <w:t>3.1.</w:t>
      </w:r>
      <w:r w:rsidR="00C31363">
        <w:rPr>
          <w:sz w:val="24"/>
          <w:szCs w:val="24"/>
        </w:rPr>
        <w:t>4</w:t>
      </w:r>
      <w:r w:rsidRPr="000E4008">
        <w:rPr>
          <w:sz w:val="24"/>
          <w:szCs w:val="24"/>
        </w:rPr>
        <w:t>. обеспечить выполнение на объектах необходимых мероприятий по технике безопасности, пожарной безопасности, охране окружающей среды, сохранности зеленых насаждений во время проведения работ;</w:t>
      </w:r>
    </w:p>
    <w:p w:rsidR="00E23D15" w:rsidRPr="000E4008" w:rsidRDefault="00E23D15" w:rsidP="00E23D15">
      <w:pPr>
        <w:tabs>
          <w:tab w:val="num" w:pos="36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3.1.</w:t>
      </w:r>
      <w:r w:rsidR="00C31363">
        <w:rPr>
          <w:sz w:val="24"/>
          <w:szCs w:val="24"/>
        </w:rPr>
        <w:t>5</w:t>
      </w:r>
      <w:r w:rsidRPr="000E4008">
        <w:rPr>
          <w:sz w:val="24"/>
          <w:szCs w:val="24"/>
        </w:rPr>
        <w:t xml:space="preserve">. обеспечить надлежащую охрану имущества третьих лиц, находящегося на объектах, в течение всего срока выполнения работ (действия настоящего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>а);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выполнить в полном объеме свои обязательства, предусмотренные в других  разделах настоящего </w:t>
      </w:r>
      <w:r w:rsidRPr="000E4008">
        <w:rPr>
          <w:snapToGrid w:val="0"/>
          <w:sz w:val="24"/>
          <w:szCs w:val="24"/>
        </w:rPr>
        <w:t>договор</w:t>
      </w:r>
      <w:r>
        <w:rPr>
          <w:sz w:val="24"/>
          <w:szCs w:val="24"/>
        </w:rPr>
        <w:t>а;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3.1.</w:t>
      </w:r>
      <w:proofErr w:type="gramStart"/>
      <w:r w:rsidR="00C31363">
        <w:rPr>
          <w:sz w:val="24"/>
          <w:szCs w:val="24"/>
        </w:rPr>
        <w:t>6</w:t>
      </w:r>
      <w:r w:rsidRPr="000E4008">
        <w:rPr>
          <w:sz w:val="24"/>
          <w:szCs w:val="24"/>
        </w:rPr>
        <w:t>.извещать</w:t>
      </w:r>
      <w:proofErr w:type="gramEnd"/>
      <w:r w:rsidRPr="000E4008">
        <w:rPr>
          <w:sz w:val="24"/>
          <w:szCs w:val="24"/>
        </w:rPr>
        <w:t xml:space="preserve"> Заказчика  в письменном виде в течение 3-рабочих дней об изменении места нахождения или (и) почтового адреса или (и) номеров телефонов (факсов) </w:t>
      </w:r>
      <w:r>
        <w:rPr>
          <w:sz w:val="24"/>
          <w:szCs w:val="24"/>
        </w:rPr>
        <w:t>Подрядчика</w:t>
      </w:r>
      <w:r w:rsidRPr="000E4008">
        <w:rPr>
          <w:sz w:val="24"/>
          <w:szCs w:val="24"/>
        </w:rPr>
        <w:t xml:space="preserve">. При неисполнении либо ненадлежащем исполнении указанной в настоящем пункте обязанности, документы и письма, направленные по адресу </w:t>
      </w:r>
      <w:r>
        <w:rPr>
          <w:sz w:val="24"/>
          <w:szCs w:val="24"/>
        </w:rPr>
        <w:t>Подрядчика</w:t>
      </w:r>
      <w:r w:rsidRPr="000E4008">
        <w:rPr>
          <w:sz w:val="24"/>
          <w:szCs w:val="24"/>
        </w:rPr>
        <w:t xml:space="preserve"> считаются направленными надлежащим о</w:t>
      </w:r>
      <w:r>
        <w:rPr>
          <w:sz w:val="24"/>
          <w:szCs w:val="24"/>
        </w:rPr>
        <w:t>бразом;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3.1.</w:t>
      </w:r>
      <w:r w:rsidR="00C31363">
        <w:rPr>
          <w:sz w:val="24"/>
          <w:szCs w:val="24"/>
        </w:rPr>
        <w:t>7</w:t>
      </w:r>
      <w:r w:rsidRPr="000E4008">
        <w:rPr>
          <w:sz w:val="24"/>
          <w:szCs w:val="24"/>
        </w:rPr>
        <w:t>. в сроки, установленные Заказчиком, прибыть лично либо направить представителя с надлежащим образом оформленной доверенностью для составления актов сдачи-</w:t>
      </w:r>
      <w:proofErr w:type="gramStart"/>
      <w:r w:rsidRPr="000E4008">
        <w:rPr>
          <w:sz w:val="24"/>
          <w:szCs w:val="24"/>
        </w:rPr>
        <w:t>приемки  выполненных</w:t>
      </w:r>
      <w:proofErr w:type="gramEnd"/>
      <w:r w:rsidRPr="000E4008">
        <w:rPr>
          <w:sz w:val="24"/>
          <w:szCs w:val="24"/>
        </w:rPr>
        <w:t xml:space="preserve"> работ (КС-2, КС-3). Представитель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одрядчика обязан представить и передать заверенную копию доверенности Заказ</w:t>
      </w:r>
      <w:r>
        <w:rPr>
          <w:sz w:val="24"/>
          <w:szCs w:val="24"/>
        </w:rPr>
        <w:t>чику до начала составления акта;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3.1.</w:t>
      </w:r>
      <w:r w:rsidR="00C31363">
        <w:rPr>
          <w:sz w:val="24"/>
          <w:szCs w:val="24"/>
        </w:rPr>
        <w:t>8</w:t>
      </w:r>
      <w:r w:rsidRPr="000E4008">
        <w:rPr>
          <w:sz w:val="24"/>
          <w:szCs w:val="24"/>
        </w:rPr>
        <w:t xml:space="preserve">. В течение 10 рабочих дней устранять недостатки и дефекты, выявленные в ходе приемки работ. 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3.2.В случае если от имени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одрядчика на составление акта явилось лицо без доверенности, акт составляется в одностороннем порядке представителем Заказчика и обстоятельства, указанные в акте считаются установленными надлежащим образом. Доказательством прибытия на составление акта от имени </w:t>
      </w:r>
      <w:r>
        <w:rPr>
          <w:sz w:val="24"/>
          <w:szCs w:val="24"/>
        </w:rPr>
        <w:t>Подрядчика</w:t>
      </w:r>
      <w:r w:rsidRPr="000E4008">
        <w:rPr>
          <w:sz w:val="24"/>
          <w:szCs w:val="24"/>
        </w:rPr>
        <w:t xml:space="preserve"> лица без доверенности является отметка в акте, сделанная в одностороннем порядке Заказчиком. </w:t>
      </w:r>
    </w:p>
    <w:p w:rsidR="00E23D15" w:rsidRPr="00472BCD" w:rsidRDefault="00E23D15" w:rsidP="00E23D15">
      <w:pPr>
        <w:autoSpaceDE w:val="0"/>
        <w:autoSpaceDN w:val="0"/>
        <w:adjustRightInd w:val="0"/>
        <w:ind w:left="-57" w:right="-57"/>
        <w:jc w:val="both"/>
        <w:outlineLvl w:val="1"/>
        <w:rPr>
          <w:sz w:val="24"/>
          <w:szCs w:val="24"/>
        </w:rPr>
      </w:pPr>
      <w:r w:rsidRPr="00472BCD">
        <w:rPr>
          <w:sz w:val="24"/>
          <w:szCs w:val="24"/>
        </w:rPr>
        <w:t xml:space="preserve">3.3. </w:t>
      </w:r>
      <w:bookmarkStart w:id="2" w:name="_Toc194812847"/>
      <w:r w:rsidRPr="00472BCD">
        <w:rPr>
          <w:sz w:val="24"/>
          <w:szCs w:val="24"/>
        </w:rPr>
        <w:t xml:space="preserve">В ходе исполнения договора  при обнаружении необходимости выполнения работ, не предусмотренных </w:t>
      </w:r>
      <w:r w:rsidR="00D8570F">
        <w:rPr>
          <w:sz w:val="24"/>
          <w:szCs w:val="24"/>
        </w:rPr>
        <w:t>локально-сметным расчетом</w:t>
      </w:r>
      <w:r w:rsidRPr="00472BCD">
        <w:rPr>
          <w:sz w:val="24"/>
          <w:szCs w:val="24"/>
        </w:rPr>
        <w:t xml:space="preserve">, но связанных с  работами, предусмотренными договором, в трехдневный срок уведомить </w:t>
      </w:r>
      <w:r>
        <w:rPr>
          <w:sz w:val="24"/>
          <w:szCs w:val="24"/>
        </w:rPr>
        <w:t>З</w:t>
      </w:r>
      <w:r w:rsidRPr="00472BCD">
        <w:rPr>
          <w:sz w:val="24"/>
          <w:szCs w:val="24"/>
        </w:rPr>
        <w:t>аказчика и согласовать с ним порядок выполнения и стоимость дополнительных работ.</w:t>
      </w:r>
    </w:p>
    <w:p w:rsidR="00E23D15" w:rsidRPr="00472BCD" w:rsidRDefault="00E23D15" w:rsidP="00E23D15">
      <w:pPr>
        <w:ind w:left="-57" w:right="-57"/>
        <w:jc w:val="both"/>
        <w:rPr>
          <w:b/>
          <w:bCs/>
          <w:sz w:val="24"/>
          <w:szCs w:val="24"/>
        </w:rPr>
      </w:pPr>
    </w:p>
    <w:p w:rsidR="00E23D15" w:rsidRPr="00472BCD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472BCD">
        <w:rPr>
          <w:b/>
          <w:bCs/>
          <w:sz w:val="24"/>
          <w:szCs w:val="24"/>
        </w:rPr>
        <w:t>4. ОБЯЗАННОСТИ И ПРАВА ЗАКАЗЧИКА</w:t>
      </w:r>
      <w:bookmarkEnd w:id="2"/>
    </w:p>
    <w:p w:rsidR="00E23D15" w:rsidRPr="00472BCD" w:rsidRDefault="00E23D15" w:rsidP="00E23D15">
      <w:pPr>
        <w:tabs>
          <w:tab w:val="num" w:pos="720"/>
        </w:tabs>
        <w:ind w:left="-57" w:right="-57"/>
        <w:jc w:val="both"/>
        <w:rPr>
          <w:sz w:val="24"/>
          <w:szCs w:val="24"/>
        </w:rPr>
      </w:pPr>
      <w:r w:rsidRPr="00472BCD">
        <w:rPr>
          <w:sz w:val="24"/>
          <w:szCs w:val="24"/>
        </w:rPr>
        <w:t>4.1.Заказчик обязан:</w:t>
      </w:r>
    </w:p>
    <w:p w:rsidR="00E23D15" w:rsidRPr="000E4008" w:rsidRDefault="00E23D15" w:rsidP="00E23D15">
      <w:pPr>
        <w:tabs>
          <w:tab w:val="num" w:pos="72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4.1.1</w:t>
      </w:r>
      <w:r w:rsidRPr="002B1481">
        <w:rPr>
          <w:sz w:val="24"/>
          <w:szCs w:val="24"/>
        </w:rPr>
        <w:t xml:space="preserve">.передать  или обеспечить передачу Подрядчику </w:t>
      </w:r>
      <w:r w:rsidRPr="003912DE">
        <w:rPr>
          <w:sz w:val="24"/>
          <w:szCs w:val="24"/>
        </w:rPr>
        <w:t>по</w:t>
      </w:r>
      <w:r w:rsidRPr="002B1481">
        <w:rPr>
          <w:sz w:val="24"/>
          <w:szCs w:val="24"/>
        </w:rPr>
        <w:t xml:space="preserve"> акту приема-передачи объект в работу;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4.1.2.обеспечить </w:t>
      </w:r>
      <w:r>
        <w:rPr>
          <w:sz w:val="24"/>
          <w:szCs w:val="24"/>
        </w:rPr>
        <w:t>Подря</w:t>
      </w:r>
      <w:r w:rsidRPr="000E4008">
        <w:rPr>
          <w:sz w:val="24"/>
          <w:szCs w:val="24"/>
        </w:rPr>
        <w:t xml:space="preserve">дчика возможностью временного присоединения оборудования для производства работ к сетям и коммуникациям; 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>4.1.3. в течение 10 дней принять работы</w:t>
      </w:r>
      <w:r>
        <w:rPr>
          <w:sz w:val="24"/>
          <w:szCs w:val="24"/>
        </w:rPr>
        <w:t>,</w:t>
      </w:r>
      <w:r w:rsidRPr="000E4008">
        <w:rPr>
          <w:sz w:val="24"/>
          <w:szCs w:val="24"/>
        </w:rPr>
        <w:t xml:space="preserve"> выполненные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одрядчиком в соответствии с условиями настоящего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>а;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4.1.4. оплатить или обеспечить оплату выполненных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одрядчикомработ в порядке, предусмотренном настоящим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>а;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4.2. Для осуществления контроля над деятельностью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одрядчикомЗаказчик вправе: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4.2.1. Назначить ответственное за исполнение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 xml:space="preserve">а официальное лицо (лиц), уведомив об этом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одрядчика</w:t>
      </w:r>
      <w:r>
        <w:rPr>
          <w:sz w:val="24"/>
          <w:szCs w:val="24"/>
        </w:rPr>
        <w:t>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4.2.2. Оценивать и проверять ход и качество порученных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одрядчикуработ на соответствие требованиям ГОСТов, СНиПов и </w:t>
      </w:r>
      <w:proofErr w:type="spellStart"/>
      <w:r w:rsidRPr="000E4008">
        <w:rPr>
          <w:sz w:val="24"/>
          <w:szCs w:val="24"/>
        </w:rPr>
        <w:t>САНПиНов</w:t>
      </w:r>
      <w:proofErr w:type="spellEnd"/>
      <w:r w:rsidRPr="000E4008">
        <w:rPr>
          <w:sz w:val="24"/>
          <w:szCs w:val="24"/>
        </w:rPr>
        <w:t>;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4.2.3. </w:t>
      </w:r>
      <w:r>
        <w:rPr>
          <w:sz w:val="24"/>
          <w:szCs w:val="24"/>
        </w:rPr>
        <w:t xml:space="preserve">Назначить </w:t>
      </w:r>
      <w:r w:rsidRPr="000E4008">
        <w:rPr>
          <w:sz w:val="24"/>
          <w:szCs w:val="24"/>
        </w:rPr>
        <w:t>уполномоченн</w:t>
      </w:r>
      <w:r>
        <w:rPr>
          <w:sz w:val="24"/>
          <w:szCs w:val="24"/>
        </w:rPr>
        <w:t>ой</w:t>
      </w:r>
      <w:r w:rsidRPr="000E4008">
        <w:rPr>
          <w:sz w:val="24"/>
          <w:szCs w:val="24"/>
        </w:rPr>
        <w:t xml:space="preserve"> организацию, осуществляющую </w:t>
      </w:r>
      <w:r>
        <w:rPr>
          <w:sz w:val="24"/>
          <w:szCs w:val="24"/>
        </w:rPr>
        <w:t xml:space="preserve">строительный </w:t>
      </w:r>
      <w:r w:rsidRPr="000E4008">
        <w:rPr>
          <w:sz w:val="24"/>
          <w:szCs w:val="24"/>
        </w:rPr>
        <w:t xml:space="preserve">контроль за выполнением </w:t>
      </w:r>
      <w:r>
        <w:rPr>
          <w:sz w:val="24"/>
          <w:szCs w:val="24"/>
        </w:rPr>
        <w:t xml:space="preserve">ремонтных </w:t>
      </w:r>
      <w:r w:rsidRPr="000E4008">
        <w:rPr>
          <w:sz w:val="24"/>
          <w:szCs w:val="24"/>
        </w:rPr>
        <w:t>работ</w:t>
      </w:r>
      <w:r>
        <w:rPr>
          <w:sz w:val="24"/>
          <w:szCs w:val="24"/>
        </w:rPr>
        <w:t xml:space="preserve"> – </w:t>
      </w:r>
      <w:r w:rsidR="00FE66A3">
        <w:rPr>
          <w:sz w:val="24"/>
          <w:szCs w:val="24"/>
        </w:rPr>
        <w:t>МКУ «Административно – хозяйственная служба системы образования»</w:t>
      </w: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E4008">
        <w:rPr>
          <w:b/>
          <w:bCs/>
          <w:sz w:val="24"/>
          <w:szCs w:val="24"/>
        </w:rPr>
        <w:t>.СРОКИ ВЫПОЛНЕНИЯ РАБОТ</w:t>
      </w:r>
    </w:p>
    <w:p w:rsidR="00E23D15" w:rsidRPr="003C634E" w:rsidRDefault="00E23D15" w:rsidP="00E23D15">
      <w:pPr>
        <w:ind w:left="-57" w:right="-57"/>
        <w:jc w:val="both"/>
        <w:rPr>
          <w:sz w:val="22"/>
          <w:szCs w:val="22"/>
        </w:rPr>
      </w:pPr>
      <w:r w:rsidRPr="003912DE">
        <w:rPr>
          <w:sz w:val="24"/>
          <w:szCs w:val="24"/>
        </w:rPr>
        <w:t>5.1. Срок выполнения работ</w:t>
      </w:r>
      <w:r w:rsidR="00103969">
        <w:rPr>
          <w:sz w:val="24"/>
          <w:szCs w:val="24"/>
        </w:rPr>
        <w:t xml:space="preserve">: </w:t>
      </w:r>
      <w:r w:rsidR="00D44068">
        <w:rPr>
          <w:sz w:val="24"/>
          <w:szCs w:val="24"/>
        </w:rPr>
        <w:t xml:space="preserve">с даты заключения договора </w:t>
      </w:r>
      <w:r w:rsidR="00D44068" w:rsidRPr="007E4F83">
        <w:rPr>
          <w:sz w:val="24"/>
          <w:szCs w:val="24"/>
          <w:highlight w:val="yellow"/>
        </w:rPr>
        <w:t xml:space="preserve">до </w:t>
      </w:r>
      <w:r w:rsidR="00C31363" w:rsidRPr="007E4F83">
        <w:rPr>
          <w:sz w:val="24"/>
          <w:szCs w:val="24"/>
          <w:highlight w:val="yellow"/>
        </w:rPr>
        <w:t xml:space="preserve">  2</w:t>
      </w:r>
      <w:r w:rsidR="007E4F83">
        <w:rPr>
          <w:sz w:val="24"/>
          <w:szCs w:val="24"/>
          <w:highlight w:val="yellow"/>
        </w:rPr>
        <w:t>0</w:t>
      </w:r>
      <w:bookmarkStart w:id="3" w:name="_GoBack"/>
      <w:bookmarkEnd w:id="3"/>
      <w:r w:rsidR="00D8570F" w:rsidRPr="007E4F83">
        <w:rPr>
          <w:sz w:val="24"/>
          <w:szCs w:val="24"/>
          <w:highlight w:val="yellow"/>
        </w:rPr>
        <w:t xml:space="preserve"> </w:t>
      </w:r>
      <w:r w:rsidR="00E663CC" w:rsidRPr="007E4F83">
        <w:rPr>
          <w:sz w:val="24"/>
          <w:szCs w:val="24"/>
          <w:highlight w:val="yellow"/>
        </w:rPr>
        <w:t>июля</w:t>
      </w:r>
      <w:r w:rsidR="00D8570F" w:rsidRPr="007E4F83">
        <w:rPr>
          <w:sz w:val="24"/>
          <w:szCs w:val="24"/>
          <w:highlight w:val="yellow"/>
        </w:rPr>
        <w:t xml:space="preserve"> 202</w:t>
      </w:r>
      <w:r w:rsidR="00E663CC" w:rsidRPr="007E4F83">
        <w:rPr>
          <w:sz w:val="24"/>
          <w:szCs w:val="24"/>
          <w:highlight w:val="yellow"/>
        </w:rPr>
        <w:t>1</w:t>
      </w:r>
      <w:r w:rsidR="00103969" w:rsidRPr="007E4F83">
        <w:rPr>
          <w:sz w:val="24"/>
          <w:szCs w:val="24"/>
          <w:highlight w:val="yellow"/>
        </w:rPr>
        <w:t>.</w:t>
      </w:r>
    </w:p>
    <w:p w:rsidR="00E23D15" w:rsidRDefault="00E23D15" w:rsidP="00E23D15">
      <w:pPr>
        <w:ind w:left="-57" w:right="-57"/>
        <w:jc w:val="both"/>
        <w:rPr>
          <w:sz w:val="24"/>
          <w:szCs w:val="24"/>
        </w:rPr>
      </w:pPr>
      <w:r w:rsidRPr="003C634E">
        <w:rPr>
          <w:sz w:val="24"/>
          <w:szCs w:val="24"/>
        </w:rPr>
        <w:t>5.1.</w:t>
      </w:r>
      <w:proofErr w:type="gramStart"/>
      <w:r w:rsidRPr="003C634E">
        <w:rPr>
          <w:sz w:val="24"/>
          <w:szCs w:val="24"/>
        </w:rPr>
        <w:t>1.Начало</w:t>
      </w:r>
      <w:proofErr w:type="gramEnd"/>
      <w:r w:rsidRPr="003C634E">
        <w:rPr>
          <w:sz w:val="24"/>
          <w:szCs w:val="24"/>
        </w:rPr>
        <w:t xml:space="preserve"> выполнения работ</w:t>
      </w:r>
      <w:r w:rsidR="00E71653">
        <w:rPr>
          <w:sz w:val="24"/>
          <w:szCs w:val="24"/>
        </w:rPr>
        <w:t>: с</w:t>
      </w:r>
      <w:r w:rsidR="00200F04">
        <w:rPr>
          <w:sz w:val="24"/>
          <w:szCs w:val="24"/>
        </w:rPr>
        <w:t>____________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3912DE">
        <w:rPr>
          <w:sz w:val="24"/>
          <w:szCs w:val="24"/>
        </w:rPr>
        <w:t>5.1.2.Окончанием выполнения работ считается</w:t>
      </w:r>
      <w:r w:rsidRPr="000E4008">
        <w:rPr>
          <w:sz w:val="24"/>
          <w:szCs w:val="24"/>
        </w:rPr>
        <w:t xml:space="preserve"> дата, указанная в акте приема</w:t>
      </w:r>
      <w:r>
        <w:rPr>
          <w:sz w:val="24"/>
          <w:szCs w:val="24"/>
        </w:rPr>
        <w:t>-передачи</w:t>
      </w:r>
      <w:r w:rsidRPr="000E4008">
        <w:rPr>
          <w:sz w:val="24"/>
          <w:szCs w:val="24"/>
        </w:rPr>
        <w:t xml:space="preserve"> объекта в эксплуатацию</w:t>
      </w:r>
      <w:r>
        <w:rPr>
          <w:sz w:val="24"/>
          <w:szCs w:val="24"/>
        </w:rPr>
        <w:t>.</w:t>
      </w:r>
    </w:p>
    <w:p w:rsidR="00E23D15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0E4008">
        <w:rPr>
          <w:b/>
          <w:bCs/>
          <w:sz w:val="24"/>
          <w:szCs w:val="24"/>
        </w:rPr>
        <w:t>.ПЛАТЕЖИ И РАСЧЕТЫ</w:t>
      </w:r>
    </w:p>
    <w:p w:rsidR="00E23D15" w:rsidRPr="000E4008" w:rsidRDefault="00E23D15" w:rsidP="00E23D15">
      <w:pPr>
        <w:ind w:left="-57" w:right="-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6.1.</w:t>
      </w:r>
      <w:r w:rsidRPr="00DA147C">
        <w:rPr>
          <w:sz w:val="24"/>
          <w:szCs w:val="24"/>
        </w:rPr>
        <w:t xml:space="preserve"> Расчеты за выполненные работы производятся в безналичной форме, путем перечисления денежных средств на расчетный счет подрядчик</w:t>
      </w:r>
      <w:r>
        <w:rPr>
          <w:sz w:val="24"/>
          <w:szCs w:val="24"/>
        </w:rPr>
        <w:t>а.</w:t>
      </w:r>
    </w:p>
    <w:p w:rsidR="00E23D15" w:rsidRPr="00DA147C" w:rsidRDefault="00E23D15" w:rsidP="00E23D15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6.2. </w:t>
      </w:r>
      <w:r w:rsidRPr="00DA147C">
        <w:rPr>
          <w:sz w:val="24"/>
          <w:szCs w:val="24"/>
        </w:rPr>
        <w:t>Заказчиком предусматривается следующая схема оплаты работ:</w:t>
      </w:r>
    </w:p>
    <w:p w:rsidR="00E23D15" w:rsidRPr="00DA147C" w:rsidRDefault="00E23D15" w:rsidP="00E23D15">
      <w:pPr>
        <w:jc w:val="both"/>
        <w:rPr>
          <w:sz w:val="24"/>
          <w:szCs w:val="24"/>
        </w:rPr>
      </w:pPr>
      <w:r>
        <w:rPr>
          <w:sz w:val="24"/>
          <w:szCs w:val="24"/>
        </w:rPr>
        <w:t>6.2.1</w:t>
      </w:r>
      <w:r w:rsidRPr="00DA147C">
        <w:rPr>
          <w:sz w:val="24"/>
          <w:szCs w:val="24"/>
        </w:rPr>
        <w:t>. Ава</w:t>
      </w:r>
      <w:r>
        <w:rPr>
          <w:sz w:val="24"/>
          <w:szCs w:val="24"/>
        </w:rPr>
        <w:t>нсирование не предусматривается.</w:t>
      </w:r>
    </w:p>
    <w:p w:rsidR="00E23D15" w:rsidRDefault="00E23D15" w:rsidP="00E23D15">
      <w:pPr>
        <w:jc w:val="both"/>
        <w:rPr>
          <w:sz w:val="24"/>
          <w:szCs w:val="24"/>
        </w:rPr>
      </w:pPr>
      <w:r w:rsidRPr="00FB161B">
        <w:rPr>
          <w:sz w:val="24"/>
          <w:szCs w:val="24"/>
        </w:rPr>
        <w:t>6</w:t>
      </w:r>
      <w:r>
        <w:rPr>
          <w:sz w:val="24"/>
          <w:szCs w:val="24"/>
        </w:rPr>
        <w:t>.2.2. Оплата производится Заказчиком после выполнения всех видов работ и в полном объеме на основании документов:</w:t>
      </w:r>
    </w:p>
    <w:p w:rsidR="00E23D15" w:rsidRDefault="00E23D15" w:rsidP="00E23D15">
      <w:pPr>
        <w:jc w:val="both"/>
        <w:rPr>
          <w:sz w:val="24"/>
          <w:szCs w:val="24"/>
        </w:rPr>
      </w:pPr>
      <w:r>
        <w:rPr>
          <w:sz w:val="24"/>
          <w:szCs w:val="24"/>
        </w:rPr>
        <w:t>-подписанного акта ввода объекта в эксплуатацию;</w:t>
      </w:r>
    </w:p>
    <w:p w:rsidR="00E23D15" w:rsidRDefault="00E23D15" w:rsidP="00E23D15">
      <w:pPr>
        <w:jc w:val="both"/>
        <w:rPr>
          <w:sz w:val="24"/>
          <w:szCs w:val="24"/>
        </w:rPr>
      </w:pPr>
      <w:r>
        <w:rPr>
          <w:sz w:val="24"/>
          <w:szCs w:val="24"/>
        </w:rPr>
        <w:t>-подписанного сторонами  акта о приемке выполненных работ (форма КС-2),</w:t>
      </w:r>
    </w:p>
    <w:p w:rsidR="00E23D15" w:rsidRDefault="00E23D15" w:rsidP="00E23D15">
      <w:pPr>
        <w:jc w:val="both"/>
        <w:rPr>
          <w:sz w:val="24"/>
          <w:szCs w:val="24"/>
        </w:rPr>
      </w:pPr>
      <w:r>
        <w:rPr>
          <w:sz w:val="24"/>
          <w:szCs w:val="24"/>
        </w:rPr>
        <w:t>-справки о стоимости выполненных работ и затрат (форма КС-3),</w:t>
      </w:r>
    </w:p>
    <w:p w:rsidR="00E23D15" w:rsidRDefault="00E23D15" w:rsidP="00E23D15">
      <w:pPr>
        <w:jc w:val="both"/>
        <w:rPr>
          <w:sz w:val="24"/>
          <w:szCs w:val="24"/>
        </w:rPr>
      </w:pPr>
      <w:r>
        <w:rPr>
          <w:sz w:val="24"/>
          <w:szCs w:val="24"/>
        </w:rPr>
        <w:t>-счета-фактуры, счета.</w:t>
      </w:r>
    </w:p>
    <w:p w:rsidR="00FE66A3" w:rsidRDefault="00E23D15" w:rsidP="00E23D15">
      <w:pPr>
        <w:ind w:hanging="37"/>
        <w:jc w:val="both"/>
        <w:rPr>
          <w:sz w:val="24"/>
          <w:szCs w:val="24"/>
        </w:rPr>
      </w:pPr>
      <w:r w:rsidRPr="0037734F">
        <w:rPr>
          <w:sz w:val="24"/>
          <w:szCs w:val="24"/>
        </w:rPr>
        <w:t xml:space="preserve">Оплата производится Заказчиком в  </w:t>
      </w:r>
      <w:r w:rsidR="00FE66A3" w:rsidRPr="00FE66A3">
        <w:rPr>
          <w:sz w:val="24"/>
          <w:szCs w:val="24"/>
        </w:rPr>
        <w:t xml:space="preserve"> срок до </w:t>
      </w:r>
      <w:r w:rsidR="00D44068">
        <w:rPr>
          <w:sz w:val="24"/>
          <w:szCs w:val="24"/>
        </w:rPr>
        <w:t>30.08</w:t>
      </w:r>
      <w:r w:rsidR="00320DC9">
        <w:rPr>
          <w:sz w:val="24"/>
          <w:szCs w:val="24"/>
        </w:rPr>
        <w:t>.2021</w:t>
      </w:r>
      <w:r w:rsidR="00D8570F">
        <w:rPr>
          <w:sz w:val="24"/>
          <w:szCs w:val="24"/>
        </w:rPr>
        <w:t xml:space="preserve"> </w:t>
      </w:r>
      <w:r w:rsidR="00FE66A3" w:rsidRPr="00FE66A3">
        <w:rPr>
          <w:sz w:val="24"/>
          <w:szCs w:val="24"/>
        </w:rPr>
        <w:t xml:space="preserve">года на </w:t>
      </w:r>
      <w:proofErr w:type="gramStart"/>
      <w:r w:rsidR="00FE66A3" w:rsidRPr="00FE66A3">
        <w:rPr>
          <w:sz w:val="24"/>
          <w:szCs w:val="24"/>
        </w:rPr>
        <w:t>основании  подписанного</w:t>
      </w:r>
      <w:proofErr w:type="gramEnd"/>
      <w:r w:rsidR="00FE66A3" w:rsidRPr="00FE66A3">
        <w:rPr>
          <w:sz w:val="24"/>
          <w:szCs w:val="24"/>
        </w:rPr>
        <w:t xml:space="preserve"> сторонами акта выполненных работ (КС-2, КС- 3), счета на оплату  и при условии предоставления всех необходимых документов.</w:t>
      </w:r>
    </w:p>
    <w:p w:rsidR="00E23D15" w:rsidRDefault="00E23D15" w:rsidP="00E23D15">
      <w:pPr>
        <w:ind w:hanging="37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Pr="00732839">
        <w:rPr>
          <w:sz w:val="24"/>
          <w:szCs w:val="24"/>
        </w:rPr>
        <w:t>Расчеты за выполненные работы производятся в безналичной форме, путем перечисления денежных средств на расчетный счет подрядчика.</w:t>
      </w:r>
    </w:p>
    <w:p w:rsidR="00E23D15" w:rsidRPr="00DA147C" w:rsidRDefault="00E23D15" w:rsidP="00E23D1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6.4</w:t>
      </w:r>
      <w:r w:rsidRPr="001864B5">
        <w:rPr>
          <w:sz w:val="24"/>
          <w:szCs w:val="24"/>
        </w:rPr>
        <w:t>. Оплата осуществляется по сметной стоимости заказчика с учетом понижающего коэффициента, который определяется как частное от деления цены договора, предложенной победителем конкурса на начальную (максимальную) цену договора.</w:t>
      </w:r>
    </w:p>
    <w:p w:rsidR="00E23D15" w:rsidRDefault="00E23D15" w:rsidP="00E23D15">
      <w:pPr>
        <w:ind w:left="-57" w:right="-57" w:firstLine="347"/>
        <w:jc w:val="both"/>
        <w:rPr>
          <w:sz w:val="24"/>
          <w:szCs w:val="24"/>
        </w:rPr>
      </w:pPr>
    </w:p>
    <w:p w:rsidR="00E23D15" w:rsidRPr="000E4008" w:rsidRDefault="00E23D15" w:rsidP="00E23D15">
      <w:pPr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>7.ПРОИЗВОДСТВО РАБОТ</w:t>
      </w:r>
      <w:r w:rsidRPr="000E4008">
        <w:rPr>
          <w:b/>
          <w:bCs/>
          <w:sz w:val="24"/>
          <w:szCs w:val="24"/>
        </w:rPr>
        <w:tab/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7.1. Работы должны производиться в соответствии с требованиями </w:t>
      </w:r>
      <w:r>
        <w:rPr>
          <w:sz w:val="24"/>
          <w:szCs w:val="24"/>
        </w:rPr>
        <w:t>локально-сметных расчетов</w:t>
      </w:r>
      <w:r w:rsidRPr="000E4008">
        <w:rPr>
          <w:b/>
          <w:bCs/>
          <w:sz w:val="24"/>
          <w:szCs w:val="24"/>
        </w:rPr>
        <w:t>,</w:t>
      </w:r>
      <w:r w:rsidRPr="000E4008">
        <w:rPr>
          <w:sz w:val="24"/>
          <w:szCs w:val="24"/>
        </w:rPr>
        <w:t xml:space="preserve"> СНиПов, ГОСТов, СанПиНов, действующих  отраслевых стандартов и  других нормативных документов.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7.2. Работы должны производиться в соответствии с графиком выполнения работ, который оформляется </w:t>
      </w:r>
      <w:r>
        <w:rPr>
          <w:sz w:val="24"/>
          <w:szCs w:val="24"/>
        </w:rPr>
        <w:t xml:space="preserve">Подрядчиком в день </w:t>
      </w:r>
      <w:r w:rsidRPr="000E4008">
        <w:rPr>
          <w:sz w:val="24"/>
          <w:szCs w:val="24"/>
        </w:rPr>
        <w:t>передачи Заказчиком объекта в работу по акту приема-передачи объекта в работу.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7.3.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 письменно информирует Заказчи</w:t>
      </w:r>
      <w:r>
        <w:rPr>
          <w:sz w:val="24"/>
          <w:szCs w:val="24"/>
        </w:rPr>
        <w:t xml:space="preserve">ка и уполномоченную организацию, </w:t>
      </w:r>
      <w:r w:rsidRPr="000E4008">
        <w:rPr>
          <w:sz w:val="24"/>
          <w:szCs w:val="24"/>
        </w:rPr>
        <w:t>о</w:t>
      </w:r>
      <w:r>
        <w:rPr>
          <w:sz w:val="24"/>
          <w:szCs w:val="24"/>
        </w:rPr>
        <w:t>существляющую строительный контроль</w:t>
      </w:r>
      <w:r w:rsidRPr="000E4008">
        <w:rPr>
          <w:sz w:val="24"/>
          <w:szCs w:val="24"/>
        </w:rPr>
        <w:t xml:space="preserve"> со стор</w:t>
      </w:r>
      <w:r>
        <w:rPr>
          <w:sz w:val="24"/>
          <w:szCs w:val="24"/>
        </w:rPr>
        <w:t xml:space="preserve">оны Заказчика </w:t>
      </w:r>
      <w:r w:rsidRPr="000E4008">
        <w:rPr>
          <w:sz w:val="24"/>
          <w:szCs w:val="24"/>
        </w:rPr>
        <w:t xml:space="preserve">о необходимости приемки этапа  работ по мере его завершения.  </w:t>
      </w:r>
    </w:p>
    <w:p w:rsidR="00E23D15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7.4. При производстве строительно-монтажных  работ и их приемке, а также при контроле за выполнением работ,  проверке представленных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одрядчиком актов приемки выполненных работ (форма КС-2), и справок о стоимости выполненных работ (форма КС-3), составленн</w:t>
      </w:r>
      <w:r>
        <w:rPr>
          <w:sz w:val="24"/>
          <w:szCs w:val="24"/>
        </w:rPr>
        <w:t>ых в соответствии с утвержденнымилокально-сметными расчетами</w:t>
      </w:r>
      <w:r w:rsidRPr="000E4008">
        <w:rPr>
          <w:sz w:val="24"/>
          <w:szCs w:val="24"/>
        </w:rPr>
        <w:t xml:space="preserve">, а также в  проверке соответствия используемых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одрядчиком материалов условиям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 xml:space="preserve">а, участвует </w:t>
      </w:r>
      <w:r w:rsidR="00F0301B">
        <w:rPr>
          <w:sz w:val="24"/>
          <w:szCs w:val="24"/>
        </w:rPr>
        <w:t>уполномоченная организация по строительному контролю</w:t>
      </w:r>
      <w:r>
        <w:rPr>
          <w:sz w:val="24"/>
          <w:szCs w:val="24"/>
        </w:rPr>
        <w:t>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7.5.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  в случае необходимости проводит согласование с органами государственного надзора и иными инстанциями порядка выполнения работ на объекте. Обеспечение общего порядка на объектах является обязанностью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одрядчика.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7.6.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  гарантирует, что качество применяемых материалов и оборудования будет соответствовать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 Используемое в ходе строительства оборудование должно быть новое и не бывшее в употреблении.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7.7. </w:t>
      </w:r>
      <w:r>
        <w:rPr>
          <w:sz w:val="24"/>
          <w:szCs w:val="24"/>
        </w:rPr>
        <w:t>По</w:t>
      </w:r>
      <w:r w:rsidRPr="000E4008">
        <w:rPr>
          <w:sz w:val="24"/>
          <w:szCs w:val="24"/>
        </w:rPr>
        <w:t xml:space="preserve">дрядчик  письменно информирует Заказчика и </w:t>
      </w:r>
      <w:r w:rsidR="00F0301B">
        <w:rPr>
          <w:sz w:val="24"/>
          <w:szCs w:val="24"/>
        </w:rPr>
        <w:t>уполномоченная организация по строительному контролю</w:t>
      </w:r>
      <w:r w:rsidRPr="000E4008">
        <w:rPr>
          <w:sz w:val="24"/>
          <w:szCs w:val="24"/>
        </w:rPr>
        <w:t xml:space="preserve">о необходимости приемки скрытых работ по мере их готовности.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  приступает к выполнению последующих работ только после п</w:t>
      </w:r>
      <w:r>
        <w:rPr>
          <w:sz w:val="24"/>
          <w:szCs w:val="24"/>
        </w:rPr>
        <w:t>исьменного разрешения Заказчика</w:t>
      </w:r>
      <w:r w:rsidRPr="000E4008">
        <w:rPr>
          <w:sz w:val="24"/>
          <w:szCs w:val="24"/>
        </w:rPr>
        <w:t>, внесенного в журнал производства работ.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7.8. Обнаруженные дефекты или недостатки в выполненных работах, отражаются в акте, где также указываются установленные Заказчиком сроки  устранения обнаруженных дефектов и недостатков.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  устраняет обнаруженные дефекты и недостатки за свой счет. В случае неустранения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одрядчиком обнаруженных дефектов или недостатков в выполненных работах в установленный Заказчиком срок, Заказчик вправе устранить указанные дефекты или недостатки силами третьих лиц за счет </w:t>
      </w:r>
      <w:r>
        <w:rPr>
          <w:sz w:val="24"/>
          <w:szCs w:val="24"/>
        </w:rPr>
        <w:t>средств П</w:t>
      </w:r>
      <w:r w:rsidRPr="000E4008">
        <w:rPr>
          <w:sz w:val="24"/>
          <w:szCs w:val="24"/>
        </w:rPr>
        <w:t>одрядчика.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7.9.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  осуществляет уборку и содержание территории, вывоз строительного мусора с объекта в период производства работ.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lastRenderedPageBreak/>
        <w:t xml:space="preserve">7.10.  Заказчик привлекает </w:t>
      </w:r>
      <w:r w:rsidR="00FE66A3">
        <w:rPr>
          <w:sz w:val="24"/>
          <w:szCs w:val="24"/>
        </w:rPr>
        <w:t xml:space="preserve">МКУ «АХССО» </w:t>
      </w:r>
      <w:r w:rsidRPr="000E4008">
        <w:rPr>
          <w:sz w:val="24"/>
          <w:szCs w:val="24"/>
        </w:rPr>
        <w:t xml:space="preserve">для осуществления </w:t>
      </w:r>
      <w:r w:rsidRPr="00714E9C">
        <w:rPr>
          <w:sz w:val="24"/>
          <w:szCs w:val="24"/>
        </w:rPr>
        <w:t>строительного контроля</w:t>
      </w:r>
      <w:r>
        <w:rPr>
          <w:sz w:val="24"/>
          <w:szCs w:val="24"/>
        </w:rPr>
        <w:t xml:space="preserve"> на объекте</w:t>
      </w:r>
      <w:r w:rsidRPr="000E4008">
        <w:rPr>
          <w:sz w:val="24"/>
          <w:szCs w:val="24"/>
        </w:rPr>
        <w:t xml:space="preserve"> по данному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 xml:space="preserve">у. 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7.11. Заказчик с участием </w:t>
      </w:r>
      <w:r w:rsidR="00FE66A3">
        <w:rPr>
          <w:sz w:val="24"/>
          <w:szCs w:val="24"/>
        </w:rPr>
        <w:t xml:space="preserve">МКУ «АХССО» </w:t>
      </w:r>
      <w:r w:rsidRPr="000E4008">
        <w:rPr>
          <w:sz w:val="24"/>
          <w:szCs w:val="24"/>
        </w:rPr>
        <w:t xml:space="preserve">вправе в любое  время проверять ход и качество выполняемых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одрядчиком  работ.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>8. ПРИЕМКА ОБОРУДОВАНИЯ, РАБОТ И РЕЗУЛЬТАТА РАБОТ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b/>
          <w:bCs/>
          <w:sz w:val="24"/>
          <w:szCs w:val="24"/>
        </w:rPr>
        <w:tab/>
      </w:r>
      <w:r w:rsidRPr="000E4008">
        <w:rPr>
          <w:sz w:val="24"/>
          <w:szCs w:val="24"/>
        </w:rPr>
        <w:t xml:space="preserve">8.1. Приемка результата работ осуществляется Заказчиком после уведомления </w:t>
      </w:r>
      <w:r>
        <w:rPr>
          <w:sz w:val="24"/>
          <w:szCs w:val="24"/>
        </w:rPr>
        <w:t>Подрядчиком</w:t>
      </w:r>
      <w:r w:rsidRPr="000E4008">
        <w:rPr>
          <w:sz w:val="24"/>
          <w:szCs w:val="24"/>
        </w:rPr>
        <w:t xml:space="preserve"> о поэтапном выполнении работ или выполнении работ в целом.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8.2. Приемка Объекта в эксплуатацию производится в течение 5-ти (пяти) рабочих дней со дня, следующего за днем  получения  Заказчиком  и </w:t>
      </w:r>
      <w:r w:rsidR="00F0301B">
        <w:rPr>
          <w:sz w:val="24"/>
          <w:szCs w:val="24"/>
        </w:rPr>
        <w:t>_</w:t>
      </w:r>
      <w:r w:rsidR="00FE66A3">
        <w:rPr>
          <w:sz w:val="24"/>
          <w:szCs w:val="24"/>
        </w:rPr>
        <w:t>МКУ «АХССО»</w:t>
      </w:r>
      <w:r w:rsidRPr="000E4008">
        <w:rPr>
          <w:sz w:val="24"/>
          <w:szCs w:val="24"/>
        </w:rPr>
        <w:t xml:space="preserve">письменного извещения от </w:t>
      </w:r>
      <w:r>
        <w:rPr>
          <w:sz w:val="24"/>
          <w:szCs w:val="24"/>
        </w:rPr>
        <w:t>Подрядчика</w:t>
      </w:r>
      <w:r w:rsidRPr="000E4008">
        <w:rPr>
          <w:sz w:val="24"/>
          <w:szCs w:val="24"/>
        </w:rPr>
        <w:t xml:space="preserve">  о готовности к сдаче результата  выполненных работ по Объекту</w:t>
      </w:r>
      <w:r>
        <w:rPr>
          <w:sz w:val="24"/>
          <w:szCs w:val="24"/>
        </w:rPr>
        <w:t>, предоставлению всей необходимой документации по Объекту</w:t>
      </w:r>
      <w:r w:rsidRPr="000E4008">
        <w:rPr>
          <w:sz w:val="24"/>
          <w:szCs w:val="24"/>
        </w:rPr>
        <w:t xml:space="preserve"> и оформляется актом о приемке в эксплуатацию уполно</w:t>
      </w:r>
      <w:r>
        <w:rPr>
          <w:sz w:val="24"/>
          <w:szCs w:val="24"/>
        </w:rPr>
        <w:t xml:space="preserve">моченной организацией Заказчика,  законченных </w:t>
      </w:r>
      <w:r w:rsidRPr="003314B9">
        <w:rPr>
          <w:sz w:val="24"/>
          <w:szCs w:val="24"/>
        </w:rPr>
        <w:t>текущим</w:t>
      </w:r>
      <w:r w:rsidRPr="000E4008">
        <w:rPr>
          <w:sz w:val="24"/>
          <w:szCs w:val="24"/>
        </w:rPr>
        <w:t xml:space="preserve"> ремонтом элементов здания. Акт о приёмке в эксплуатацию подписывается Сторонами, в том числе </w:t>
      </w:r>
      <w:r w:rsidR="00F0301B">
        <w:rPr>
          <w:sz w:val="24"/>
          <w:szCs w:val="24"/>
        </w:rPr>
        <w:t>уполномоченной организацией по строительному контролю</w:t>
      </w:r>
      <w:r w:rsidRPr="000E4008">
        <w:rPr>
          <w:sz w:val="24"/>
          <w:szCs w:val="24"/>
        </w:rPr>
        <w:t>при условии оформленных в установленном порядке счетов-фактур на выполненные работы, счетов-фактур на материалы, актов приемки результата  выполненных работ (КС-2), справок о стоимости выполненных работ и затрат (КС-3).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8.3.При возникновении между Заказчиком и </w:t>
      </w:r>
      <w:r>
        <w:rPr>
          <w:sz w:val="24"/>
          <w:szCs w:val="24"/>
        </w:rPr>
        <w:t>Подрядчиком</w:t>
      </w:r>
      <w:r w:rsidRPr="000E4008">
        <w:rPr>
          <w:sz w:val="24"/>
          <w:szCs w:val="24"/>
        </w:rPr>
        <w:t xml:space="preserve">споров по поводу обнаруженных при производстве работ недостатков, по требованию любой из сторон должна быть назначена экспертиза. Расходы по проведению экспертизы несет </w:t>
      </w:r>
      <w:r>
        <w:rPr>
          <w:sz w:val="24"/>
          <w:szCs w:val="24"/>
        </w:rPr>
        <w:t>Подрядчик</w:t>
      </w:r>
      <w:r w:rsidRPr="000E4008">
        <w:rPr>
          <w:sz w:val="24"/>
          <w:szCs w:val="24"/>
        </w:rPr>
        <w:t xml:space="preserve"> за исключением случаев, когда экспертизой установлено отсутствие нарушений </w:t>
      </w:r>
      <w:r>
        <w:rPr>
          <w:sz w:val="24"/>
          <w:szCs w:val="24"/>
        </w:rPr>
        <w:t>Подрядчиком</w:t>
      </w:r>
      <w:r w:rsidRPr="000E4008">
        <w:rPr>
          <w:sz w:val="24"/>
          <w:szCs w:val="24"/>
        </w:rPr>
        <w:t xml:space="preserve"> настоящего договора или причинной связи между действиями </w:t>
      </w:r>
      <w:r>
        <w:rPr>
          <w:sz w:val="24"/>
          <w:szCs w:val="24"/>
        </w:rPr>
        <w:t>Подрядчика</w:t>
      </w:r>
      <w:r w:rsidRPr="000E4008">
        <w:rPr>
          <w:sz w:val="24"/>
          <w:szCs w:val="24"/>
        </w:rPr>
        <w:t xml:space="preserve"> и обнаруженными недостатками. В указанных случаях расходы на экспертизу несет сторона, потребовавшая ее назначения. Если экспертиза назначена по соглашению между сторонами – обеими сторонами поровну.</w:t>
      </w:r>
    </w:p>
    <w:p w:rsidR="00E23D15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8.4. </w:t>
      </w:r>
      <w:r>
        <w:rPr>
          <w:sz w:val="24"/>
          <w:szCs w:val="24"/>
        </w:rPr>
        <w:t>Подрядчик</w:t>
      </w:r>
      <w:r w:rsidRPr="000E4008">
        <w:rPr>
          <w:sz w:val="24"/>
          <w:szCs w:val="24"/>
        </w:rPr>
        <w:t xml:space="preserve"> не освобождается от выполнения любого из обязательств, принятых по условиям настоящего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 xml:space="preserve">а, которые остались невыполненными или выполненными ненадлежащим образом к моменту подписания акта, о чем будет сделана соответствующая запись в вышеуказанном акте. </w:t>
      </w:r>
      <w:r>
        <w:rPr>
          <w:sz w:val="24"/>
          <w:szCs w:val="24"/>
        </w:rPr>
        <w:t>Подрядчик</w:t>
      </w:r>
      <w:r w:rsidRPr="000E4008">
        <w:rPr>
          <w:sz w:val="24"/>
          <w:szCs w:val="24"/>
        </w:rPr>
        <w:t xml:space="preserve"> обязуется устранить недостатки в выполненных работах в срок, Установленный Заказчиком.</w:t>
      </w:r>
    </w:p>
    <w:p w:rsidR="00E23D15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>9.ГАРАНТИИ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9.1. Подрядчик</w:t>
      </w:r>
      <w:r w:rsidRPr="000E4008">
        <w:rPr>
          <w:sz w:val="24"/>
          <w:szCs w:val="24"/>
        </w:rPr>
        <w:t xml:space="preserve"> гарантирует:</w:t>
      </w:r>
    </w:p>
    <w:p w:rsidR="00E23D15" w:rsidRPr="00F92E24" w:rsidRDefault="00E23D15" w:rsidP="00E23D15">
      <w:pPr>
        <w:tabs>
          <w:tab w:val="num" w:pos="720"/>
        </w:tabs>
        <w:ind w:left="-57" w:right="-57"/>
        <w:jc w:val="both"/>
        <w:rPr>
          <w:sz w:val="24"/>
          <w:szCs w:val="24"/>
        </w:rPr>
      </w:pPr>
      <w:r w:rsidRPr="00F92E24">
        <w:rPr>
          <w:sz w:val="24"/>
          <w:szCs w:val="24"/>
        </w:rPr>
        <w:t xml:space="preserve">качество выполнения всех работ в соответствии с </w:t>
      </w:r>
      <w:r>
        <w:rPr>
          <w:sz w:val="24"/>
          <w:szCs w:val="24"/>
        </w:rPr>
        <w:t>локально-сметными расчетами</w:t>
      </w:r>
      <w:r w:rsidRPr="00F92E24">
        <w:rPr>
          <w:sz w:val="24"/>
          <w:szCs w:val="24"/>
        </w:rPr>
        <w:t xml:space="preserve"> и действующими техническими нормами, ГОСТами, СНиПами, СанПиНами;</w:t>
      </w:r>
    </w:p>
    <w:p w:rsidR="00E23D15" w:rsidRPr="00F92E24" w:rsidRDefault="00E23D15" w:rsidP="00E23D15">
      <w:pPr>
        <w:ind w:left="-57" w:right="-57"/>
        <w:jc w:val="both"/>
        <w:rPr>
          <w:sz w:val="24"/>
          <w:szCs w:val="24"/>
        </w:rPr>
      </w:pPr>
      <w:r w:rsidRPr="00F92E24">
        <w:rPr>
          <w:sz w:val="24"/>
          <w:szCs w:val="24"/>
        </w:rPr>
        <w:t xml:space="preserve">9.2. Срок гарантии качества на выполненные работы устанавливается </w:t>
      </w:r>
      <w:r w:rsidR="0063706C">
        <w:rPr>
          <w:sz w:val="24"/>
          <w:szCs w:val="24"/>
        </w:rPr>
        <w:t>36</w:t>
      </w:r>
      <w:r w:rsidRPr="00F92E24">
        <w:rPr>
          <w:sz w:val="24"/>
          <w:szCs w:val="24"/>
        </w:rPr>
        <w:t xml:space="preserve"> месяцев со дня подписания акта о приемке в эксплуатацию законченного строительством объекта и распространяется на весь объем работ.</w:t>
      </w:r>
    </w:p>
    <w:p w:rsidR="00E23D15" w:rsidRPr="000E4008" w:rsidRDefault="00E23D15" w:rsidP="00E23D15">
      <w:pPr>
        <w:tabs>
          <w:tab w:val="num" w:pos="720"/>
        </w:tabs>
        <w:ind w:left="-57" w:right="-57"/>
        <w:jc w:val="both"/>
        <w:rPr>
          <w:sz w:val="24"/>
          <w:szCs w:val="24"/>
        </w:rPr>
      </w:pPr>
      <w:r w:rsidRPr="00F92E24">
        <w:rPr>
          <w:sz w:val="24"/>
          <w:szCs w:val="24"/>
        </w:rPr>
        <w:t>9.3. В  срок, установленный Заказчиком,  устранить недостатки и дефекты, выявленные в ходе приемки работ и в период гарантийного срока.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>10.ОСОБЫЕ УСЛОВИЯ</w:t>
      </w:r>
    </w:p>
    <w:p w:rsidR="00E23D15" w:rsidRDefault="00E23D15" w:rsidP="00E23D15">
      <w:pPr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10.1.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 не вправе уступить третьим лицам вытекающее из настоящего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 xml:space="preserve">а право (требование). </w:t>
      </w:r>
    </w:p>
    <w:p w:rsidR="00E23D15" w:rsidRPr="000E4008" w:rsidRDefault="00E663CC" w:rsidP="00E23D15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Тодже</w:t>
      </w:r>
      <w:proofErr w:type="spellEnd"/>
      <w:r>
        <w:rPr>
          <w:sz w:val="24"/>
          <w:szCs w:val="24"/>
        </w:rPr>
        <w:t xml:space="preserve"> </w:t>
      </w: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>11.ОТВЕТСТВЕННОСТЬ СТОРОН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11.1.За неисполнение либо ненадлежащее исполнение принятых на себя обязательств, стороны настоящего договора несут ответственность в соответствии с действующим законодательством Российской Федерации. 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11.2. За нарушение сроков выполнения работ, сроков устранения недостатков и дефектов выполненных работ,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 выплачивает Заказчику неустойку в размере</w:t>
      </w:r>
      <w:r>
        <w:rPr>
          <w:sz w:val="24"/>
          <w:szCs w:val="24"/>
        </w:rPr>
        <w:t xml:space="preserve"> 1/300</w:t>
      </w:r>
      <w:r w:rsidRPr="00641A58">
        <w:rPr>
          <w:sz w:val="24"/>
          <w:szCs w:val="24"/>
        </w:rPr>
        <w:t xml:space="preserve"> ставки</w:t>
      </w:r>
      <w:r w:rsidRPr="000E4008">
        <w:rPr>
          <w:sz w:val="24"/>
          <w:szCs w:val="24"/>
        </w:rPr>
        <w:t xml:space="preserve"> рефинансирования ЦБ РФ от общей стоимости договора за каждый день просрочки исполнения обязательств по настоящему договору.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lastRenderedPageBreak/>
        <w:t xml:space="preserve">Факт нарушения сроков выполнения работ  фиксируется в соответствующем акте Заказчика. 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Взыскание неустойки не освобождает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одрядчика от выполнения лежащих на нем обязательств по настоящему </w:t>
      </w:r>
      <w:r w:rsidRPr="000E4008">
        <w:rPr>
          <w:snapToGrid w:val="0"/>
          <w:sz w:val="24"/>
          <w:szCs w:val="24"/>
        </w:rPr>
        <w:t>договор</w:t>
      </w:r>
      <w:r w:rsidRPr="000E4008">
        <w:rPr>
          <w:sz w:val="24"/>
          <w:szCs w:val="24"/>
        </w:rPr>
        <w:t>у либо устранения нарушений.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11.3.За нарушение сроков оплаты выполненных и принятых работ по настоящему договору,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>одрядчик вправе взыскать с Заказчика неустойку в размере</w:t>
      </w:r>
      <w:r>
        <w:rPr>
          <w:sz w:val="24"/>
          <w:szCs w:val="24"/>
        </w:rPr>
        <w:t xml:space="preserve"> 1/300</w:t>
      </w:r>
      <w:r w:rsidRPr="000E4008">
        <w:rPr>
          <w:sz w:val="24"/>
          <w:szCs w:val="24"/>
        </w:rPr>
        <w:t xml:space="preserve"> ставки рефинансирования ЦБ РФ за каждый день просрочки исполнения обязательства предусмотренного  договором, начиная со дня, следующего после дня истечения срока исполнения обязательств</w:t>
      </w:r>
      <w:r>
        <w:rPr>
          <w:sz w:val="24"/>
          <w:szCs w:val="24"/>
        </w:rPr>
        <w:t>.</w:t>
      </w:r>
    </w:p>
    <w:p w:rsidR="00E23D15" w:rsidRPr="000E4008" w:rsidRDefault="00E23D15" w:rsidP="00E23D15">
      <w:pPr>
        <w:tabs>
          <w:tab w:val="num" w:pos="0"/>
        </w:tabs>
        <w:ind w:left="-57" w:right="-57"/>
        <w:jc w:val="both"/>
        <w:rPr>
          <w:sz w:val="24"/>
          <w:szCs w:val="24"/>
        </w:rPr>
      </w:pPr>
      <w:r w:rsidRPr="000E4008">
        <w:rPr>
          <w:sz w:val="24"/>
          <w:szCs w:val="24"/>
        </w:rPr>
        <w:t xml:space="preserve">11.4. </w:t>
      </w:r>
      <w:r>
        <w:rPr>
          <w:sz w:val="24"/>
          <w:szCs w:val="24"/>
        </w:rPr>
        <w:t>П</w:t>
      </w:r>
      <w:r w:rsidRPr="000E4008">
        <w:rPr>
          <w:sz w:val="24"/>
          <w:szCs w:val="24"/>
        </w:rPr>
        <w:t xml:space="preserve">одрядчик  несет имущественную ответственность за причинение вреда третьим лицам.          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 w:rsidRPr="000E4008">
        <w:rPr>
          <w:b/>
          <w:bCs/>
          <w:sz w:val="24"/>
          <w:szCs w:val="24"/>
        </w:rPr>
        <w:t>12.УСЛОВИЯ РАСТОРЖЕНИЯ ДОГОВОРА</w:t>
      </w:r>
    </w:p>
    <w:p w:rsidR="00E23D15" w:rsidRDefault="00E23D15" w:rsidP="00E23D15">
      <w:pPr>
        <w:pStyle w:val="a3"/>
        <w:ind w:left="-57" w:right="-57"/>
      </w:pPr>
      <w:r>
        <w:t>12.1. Настоящий договор может быть расторгнут по соглашению сторон или в одностороннем порядке в соответствии с гражданским законодательством.</w:t>
      </w:r>
    </w:p>
    <w:p w:rsidR="00E23D15" w:rsidRDefault="00E23D15" w:rsidP="00E23D15">
      <w:pPr>
        <w:pStyle w:val="a3"/>
        <w:ind w:left="-57" w:right="-57"/>
      </w:pPr>
      <w:r>
        <w:t>12.2. Заказчик  вправе  расторгнуть договор с Подрядчиком в одностороннем порядке в следующих случаях:</w:t>
      </w:r>
    </w:p>
    <w:p w:rsidR="00E23D15" w:rsidRDefault="00E23D15" w:rsidP="00E23D15">
      <w:pPr>
        <w:pStyle w:val="a3"/>
        <w:ind w:left="-57" w:right="-57"/>
      </w:pPr>
      <w:r>
        <w:t xml:space="preserve">12.2.1. Задержки Подрядчиком начала работ более чем на 10 календарных дней по причинам, не зависящим от Заказчика; </w:t>
      </w:r>
    </w:p>
    <w:p w:rsidR="00E23D15" w:rsidRDefault="00E23D15" w:rsidP="00E23D15">
      <w:pPr>
        <w:pStyle w:val="a3"/>
        <w:ind w:left="-57" w:right="-57"/>
      </w:pPr>
      <w:r>
        <w:t>12.2.2. Аннулирование временного разрешения или лицензии на осуществление данного вида работ, другие акты, налагаемые государственными органами в рамках действующего законодательства, лишающие Подрядчика права на производство работ;</w:t>
      </w:r>
    </w:p>
    <w:p w:rsidR="00E23D15" w:rsidRDefault="00E23D15" w:rsidP="00E23D15">
      <w:pPr>
        <w:pStyle w:val="a3"/>
        <w:ind w:left="-57" w:right="-57"/>
      </w:pPr>
      <w:r>
        <w:t>12.2.3. Нарушение Подрядчиком сроков выполнения работ, когда срок окончания работ, установленный в договоре, увеличивается более чем на 10 дней.</w:t>
      </w:r>
    </w:p>
    <w:p w:rsidR="00E23D15" w:rsidRDefault="00E23D15" w:rsidP="00E23D15">
      <w:pPr>
        <w:pStyle w:val="a3"/>
        <w:ind w:left="-57" w:right="-57"/>
      </w:pPr>
      <w:r>
        <w:t>12.2.4. Нарушение Подрядчиком  сроков любого из этапов выполнения работ в соответствии с графиком производства работ более чем на 10 дней.</w:t>
      </w:r>
    </w:p>
    <w:p w:rsidR="00E23D15" w:rsidRDefault="00E23D15" w:rsidP="00E23D15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12.3.Сторона, решившая расторгнуть договор, по основаниям, указанным в п. 12.2., направляет в письменном виде  уведомление другой стороне о расторжении договора с указанием даты расторжения.</w:t>
      </w:r>
    </w:p>
    <w:p w:rsidR="00E23D15" w:rsidRDefault="00E23D15" w:rsidP="00E23D15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12.4.Договор считается расторгнутым с момента получения уведомления о расторжении, если стороны не договорились об ином.</w:t>
      </w:r>
    </w:p>
    <w:p w:rsidR="00E23D15" w:rsidRDefault="00E23D15" w:rsidP="00E23D15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12.5.При расторжении контракта Заказчик производит оплату фактически выполненных Подрядчиком и принятых  Заказчиком работ. </w:t>
      </w:r>
    </w:p>
    <w:p w:rsidR="00E23D15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</w:p>
    <w:p w:rsidR="00E23D15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</w:p>
    <w:p w:rsidR="00E23D15" w:rsidRPr="000E4008" w:rsidRDefault="00E23D15" w:rsidP="00E23D15">
      <w:pPr>
        <w:ind w:left="-57"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0E4008">
        <w:rPr>
          <w:b/>
          <w:bCs/>
          <w:sz w:val="24"/>
          <w:szCs w:val="24"/>
        </w:rPr>
        <w:t>.ЗАКЛЮЧИТЕЛЬНЫЕ ПОЛОЖЕНИЯ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E4008">
        <w:rPr>
          <w:sz w:val="24"/>
          <w:szCs w:val="24"/>
        </w:rPr>
        <w:t xml:space="preserve">.1.Все изменения и дополнения к настоящему договору считаются действительными, если они оформлены в письменном виде и подписаны обеими Сторонами. Любая договоренность между Заказчиком и </w:t>
      </w:r>
      <w:r>
        <w:rPr>
          <w:sz w:val="24"/>
          <w:szCs w:val="24"/>
        </w:rPr>
        <w:t>Подрядчиком</w:t>
      </w:r>
      <w:r w:rsidRPr="000E4008">
        <w:rPr>
          <w:sz w:val="24"/>
          <w:szCs w:val="24"/>
        </w:rPr>
        <w:t xml:space="preserve">, влекущая за собой новые обстоятельства, которые не вытекают из настоящего договора, должна быть письменно  подтверждена </w:t>
      </w:r>
      <w:r>
        <w:rPr>
          <w:sz w:val="24"/>
          <w:szCs w:val="24"/>
        </w:rPr>
        <w:t>С</w:t>
      </w:r>
      <w:r w:rsidRPr="000E4008">
        <w:rPr>
          <w:sz w:val="24"/>
          <w:szCs w:val="24"/>
        </w:rPr>
        <w:t>торонами в форме дополнений или изменений к настоящему договору.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0E4008">
        <w:rPr>
          <w:sz w:val="24"/>
          <w:szCs w:val="24"/>
        </w:rPr>
        <w:t xml:space="preserve">.2.Во всем остальном, что не предусмотрено настоящим договором, применяются нормы действующего  законодательства РФ. 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E4008">
        <w:rPr>
          <w:sz w:val="24"/>
          <w:szCs w:val="24"/>
        </w:rPr>
        <w:t>.3.На</w:t>
      </w:r>
      <w:r>
        <w:rPr>
          <w:sz w:val="24"/>
          <w:szCs w:val="24"/>
        </w:rPr>
        <w:t xml:space="preserve">стоящий договор составлен в двух </w:t>
      </w:r>
      <w:r w:rsidRPr="000E4008">
        <w:rPr>
          <w:sz w:val="24"/>
          <w:szCs w:val="24"/>
        </w:rPr>
        <w:t xml:space="preserve"> экземплярах, имеющих одинаковую юридическую си</w:t>
      </w:r>
      <w:r>
        <w:rPr>
          <w:sz w:val="24"/>
          <w:szCs w:val="24"/>
        </w:rPr>
        <w:t xml:space="preserve">лу (один для </w:t>
      </w:r>
      <w:r w:rsidRPr="000E4008">
        <w:rPr>
          <w:sz w:val="24"/>
          <w:szCs w:val="24"/>
        </w:rPr>
        <w:t xml:space="preserve">Заказчика, один для </w:t>
      </w:r>
      <w:r>
        <w:rPr>
          <w:sz w:val="24"/>
          <w:szCs w:val="24"/>
        </w:rPr>
        <w:t>Подрядчика</w:t>
      </w:r>
      <w:r w:rsidRPr="000E4008">
        <w:rPr>
          <w:sz w:val="24"/>
          <w:szCs w:val="24"/>
        </w:rPr>
        <w:t>) и вступает в силу с момента его подписания.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E4008">
        <w:rPr>
          <w:sz w:val="24"/>
          <w:szCs w:val="24"/>
        </w:rPr>
        <w:t xml:space="preserve">.4.Все споры и разногласия, возникающие между </w:t>
      </w:r>
      <w:r>
        <w:rPr>
          <w:sz w:val="24"/>
          <w:szCs w:val="24"/>
        </w:rPr>
        <w:t>С</w:t>
      </w:r>
      <w:r w:rsidRPr="000E4008">
        <w:rPr>
          <w:sz w:val="24"/>
          <w:szCs w:val="24"/>
        </w:rPr>
        <w:t>торонами по настоящему договору,  решаются путем переговоров. В случае недостижения соглашения споры и разногласия подлежат рассмотрению в Арбитражном суде Пермского края.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0E4008">
        <w:rPr>
          <w:sz w:val="24"/>
          <w:szCs w:val="24"/>
        </w:rPr>
        <w:t xml:space="preserve">.5.Для решения текущих вопросов по договору назначается ответственное лицо: 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>от Заказчика:</w:t>
      </w:r>
      <w:r>
        <w:rPr>
          <w:sz w:val="24"/>
          <w:szCs w:val="24"/>
        </w:rPr>
        <w:t xml:space="preserve"> ____________________, </w:t>
      </w:r>
      <w:r w:rsidRPr="000E4008">
        <w:rPr>
          <w:sz w:val="24"/>
          <w:szCs w:val="24"/>
        </w:rPr>
        <w:t xml:space="preserve">от </w:t>
      </w:r>
      <w:r>
        <w:rPr>
          <w:sz w:val="24"/>
          <w:szCs w:val="24"/>
        </w:rPr>
        <w:t>Подрядчика</w:t>
      </w:r>
      <w:r w:rsidRPr="000E400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_________________тел. __________</w:t>
      </w:r>
    </w:p>
    <w:p w:rsidR="00E23D15" w:rsidRPr="000E4008" w:rsidRDefault="00E23D15" w:rsidP="00E23D15">
      <w:pPr>
        <w:jc w:val="both"/>
        <w:rPr>
          <w:sz w:val="24"/>
          <w:szCs w:val="24"/>
        </w:rPr>
      </w:pPr>
      <w:r w:rsidRPr="000E400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E4008">
        <w:rPr>
          <w:sz w:val="24"/>
          <w:szCs w:val="24"/>
        </w:rPr>
        <w:t>.6.К настоящему договору прилагаются и являются его неотъемлемой частью:</w:t>
      </w:r>
    </w:p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</w:p>
    <w:tbl>
      <w:tblPr>
        <w:tblW w:w="100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048"/>
      </w:tblGrid>
      <w:tr w:rsidR="00E23D15" w:rsidRPr="009D0EF3" w:rsidTr="00D842DB">
        <w:trPr>
          <w:trHeight w:val="510"/>
        </w:trPr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E23D15" w:rsidRPr="00D507BB" w:rsidRDefault="00E23D15" w:rsidP="00D842DB">
            <w:pPr>
              <w:tabs>
                <w:tab w:val="left" w:pos="4213"/>
              </w:tabs>
              <w:rPr>
                <w:sz w:val="24"/>
                <w:szCs w:val="24"/>
              </w:rPr>
            </w:pPr>
            <w:r w:rsidRPr="009D0EF3">
              <w:rPr>
                <w:b/>
                <w:bCs/>
                <w:sz w:val="24"/>
                <w:szCs w:val="24"/>
              </w:rPr>
              <w:t>Приложение № 1</w:t>
            </w:r>
            <w:r w:rsidR="00853F18">
              <w:rPr>
                <w:b/>
                <w:bCs/>
                <w:sz w:val="24"/>
                <w:szCs w:val="24"/>
              </w:rPr>
              <w:t xml:space="preserve"> </w:t>
            </w:r>
            <w:r w:rsidR="00853F18">
              <w:rPr>
                <w:sz w:val="24"/>
                <w:szCs w:val="24"/>
              </w:rPr>
              <w:t>Локальный сметный</w:t>
            </w:r>
            <w:r w:rsidRPr="00986E83">
              <w:rPr>
                <w:sz w:val="24"/>
                <w:szCs w:val="24"/>
              </w:rPr>
              <w:t xml:space="preserve"> расчет.</w:t>
            </w:r>
            <w:r>
              <w:tab/>
            </w:r>
          </w:p>
        </w:tc>
      </w:tr>
    </w:tbl>
    <w:p w:rsidR="00E23D15" w:rsidRPr="000E4008" w:rsidRDefault="00E23D15" w:rsidP="00E23D15">
      <w:pPr>
        <w:ind w:left="-57" w:right="-57"/>
        <w:jc w:val="both"/>
        <w:rPr>
          <w:sz w:val="24"/>
          <w:szCs w:val="24"/>
        </w:rPr>
      </w:pPr>
    </w:p>
    <w:p w:rsidR="00E23D15" w:rsidRPr="000F3F29" w:rsidRDefault="00E23D15" w:rsidP="00E23D15">
      <w:pPr>
        <w:ind w:left="-57" w:right="-57"/>
        <w:jc w:val="both"/>
        <w:rPr>
          <w:b/>
          <w:bCs/>
          <w:sz w:val="24"/>
          <w:szCs w:val="24"/>
        </w:rPr>
      </w:pPr>
      <w:r w:rsidRPr="000E4008">
        <w:rPr>
          <w:sz w:val="24"/>
          <w:szCs w:val="24"/>
        </w:rPr>
        <w:tab/>
      </w:r>
      <w:r w:rsidRPr="000E4008">
        <w:rPr>
          <w:b/>
          <w:bCs/>
          <w:sz w:val="24"/>
          <w:szCs w:val="24"/>
        </w:rPr>
        <w:t>16. ЮРИДИЧЕСКИЕ АДРЕСА И БАНКОВСКИЕ РЕКВИЗИТЫ СТОРОН:</w:t>
      </w:r>
    </w:p>
    <w:p w:rsidR="00E23D15" w:rsidRPr="000F3F29" w:rsidRDefault="00E23D15" w:rsidP="00E23D15">
      <w:pPr>
        <w:ind w:left="-57" w:right="-57"/>
        <w:jc w:val="both"/>
        <w:rPr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F0301B" w:rsidRPr="000E4008" w:rsidTr="00D842DB">
        <w:tc>
          <w:tcPr>
            <w:tcW w:w="5070" w:type="dxa"/>
            <w:tcBorders>
              <w:bottom w:val="nil"/>
            </w:tcBorders>
          </w:tcPr>
          <w:p w:rsidR="00F0301B" w:rsidRPr="00A67575" w:rsidRDefault="00A67575" w:rsidP="00F0301B">
            <w:pPr>
              <w:rPr>
                <w:b/>
                <w:sz w:val="24"/>
                <w:szCs w:val="24"/>
              </w:rPr>
            </w:pPr>
            <w:r w:rsidRPr="00A67575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5103" w:type="dxa"/>
            <w:tcBorders>
              <w:bottom w:val="nil"/>
            </w:tcBorders>
          </w:tcPr>
          <w:p w:rsidR="00F0301B" w:rsidRPr="0082299B" w:rsidRDefault="00F0301B" w:rsidP="00F0301B">
            <w:pPr>
              <w:ind w:left="-57" w:right="-57" w:firstLine="374"/>
              <w:jc w:val="both"/>
              <w:rPr>
                <w:b/>
                <w:sz w:val="24"/>
                <w:szCs w:val="24"/>
              </w:rPr>
            </w:pPr>
            <w:r w:rsidRPr="0082299B">
              <w:rPr>
                <w:b/>
                <w:sz w:val="24"/>
                <w:szCs w:val="24"/>
              </w:rPr>
              <w:t>Подрядчик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0301B" w:rsidRPr="000E4008" w:rsidTr="00A67575">
        <w:trPr>
          <w:trHeight w:val="4949"/>
        </w:trPr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:rsidR="00A67575" w:rsidRDefault="00EE0C5A" w:rsidP="00A6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r w:rsidR="00C31363">
              <w:rPr>
                <w:sz w:val="24"/>
                <w:szCs w:val="24"/>
              </w:rPr>
              <w:t>СОШ№132</w:t>
            </w:r>
            <w:r w:rsidR="00A67575" w:rsidRPr="00A67575">
              <w:rPr>
                <w:sz w:val="24"/>
                <w:szCs w:val="24"/>
              </w:rPr>
              <w:t>» г. Перми</w:t>
            </w:r>
          </w:p>
          <w:p w:rsidR="00F0301B" w:rsidRPr="00A67575" w:rsidRDefault="00F0301B" w:rsidP="00D4406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F0301B" w:rsidRPr="000E4008" w:rsidRDefault="00F0301B" w:rsidP="00F0301B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</w:tbl>
    <w:p w:rsidR="00E23D15" w:rsidRPr="009715BC" w:rsidRDefault="00E23D15" w:rsidP="00E23D15">
      <w:pPr>
        <w:pStyle w:val="ConsNonformat"/>
        <w:widowControl/>
        <w:ind w:right="-57"/>
        <w:rPr>
          <w:rFonts w:ascii="Times New Roman" w:hAnsi="Times New Roman" w:cs="Times New Roman"/>
          <w:sz w:val="24"/>
          <w:szCs w:val="24"/>
        </w:rPr>
      </w:pPr>
    </w:p>
    <w:p w:rsidR="00E87051" w:rsidRDefault="00E87051"/>
    <w:sectPr w:rsidR="00E87051" w:rsidSect="0082299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15"/>
    <w:rsid w:val="0005528F"/>
    <w:rsid w:val="00103969"/>
    <w:rsid w:val="00200F04"/>
    <w:rsid w:val="00243F4D"/>
    <w:rsid w:val="00320DC9"/>
    <w:rsid w:val="004C5780"/>
    <w:rsid w:val="005138D1"/>
    <w:rsid w:val="0063706C"/>
    <w:rsid w:val="00694DDF"/>
    <w:rsid w:val="00726987"/>
    <w:rsid w:val="007E4F83"/>
    <w:rsid w:val="007E57CC"/>
    <w:rsid w:val="007E746F"/>
    <w:rsid w:val="008364DF"/>
    <w:rsid w:val="00842075"/>
    <w:rsid w:val="00853F18"/>
    <w:rsid w:val="0093377E"/>
    <w:rsid w:val="009906C8"/>
    <w:rsid w:val="00A1535B"/>
    <w:rsid w:val="00A67575"/>
    <w:rsid w:val="00B67F3A"/>
    <w:rsid w:val="00C31363"/>
    <w:rsid w:val="00CC6463"/>
    <w:rsid w:val="00D24870"/>
    <w:rsid w:val="00D44068"/>
    <w:rsid w:val="00D56EB2"/>
    <w:rsid w:val="00D8570F"/>
    <w:rsid w:val="00DF1363"/>
    <w:rsid w:val="00E13BD7"/>
    <w:rsid w:val="00E23D15"/>
    <w:rsid w:val="00E663CC"/>
    <w:rsid w:val="00E71653"/>
    <w:rsid w:val="00E87051"/>
    <w:rsid w:val="00EE0C5A"/>
    <w:rsid w:val="00F0301B"/>
    <w:rsid w:val="00FE3A6E"/>
    <w:rsid w:val="00FE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D0A3"/>
  <w15:docId w15:val="{1899AFB7-7567-489D-B8B4-5F19FB33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Список 1, Знак1"/>
    <w:basedOn w:val="a"/>
    <w:link w:val="a4"/>
    <w:rsid w:val="00E23D15"/>
    <w:pPr>
      <w:jc w:val="both"/>
    </w:pPr>
    <w:rPr>
      <w:sz w:val="24"/>
      <w:szCs w:val="24"/>
    </w:rPr>
  </w:style>
  <w:style w:type="character" w:customStyle="1" w:styleId="a4">
    <w:name w:val="Основной текст Знак"/>
    <w:aliases w:val="Знак1 Знак,Список 1 Знак, Знак1 Знак"/>
    <w:basedOn w:val="a0"/>
    <w:link w:val="a3"/>
    <w:rsid w:val="00E23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23D15"/>
    <w:rPr>
      <w:rFonts w:cs="Times New Roman"/>
      <w:color w:val="0000FF"/>
      <w:u w:val="single"/>
    </w:rPr>
  </w:style>
  <w:style w:type="paragraph" w:customStyle="1" w:styleId="ConsNonformat">
    <w:name w:val="ConsNonformat"/>
    <w:rsid w:val="00E23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Ерина Елена Альбертовна</cp:lastModifiedBy>
  <cp:revision>6</cp:revision>
  <dcterms:created xsi:type="dcterms:W3CDTF">2021-06-11T10:47:00Z</dcterms:created>
  <dcterms:modified xsi:type="dcterms:W3CDTF">2021-06-15T11:14:00Z</dcterms:modified>
</cp:coreProperties>
</file>