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459" w:tblpY="235"/>
        <w:tblW w:w="10598" w:type="dxa"/>
        <w:tblLook w:val="04A0" w:firstRow="1" w:lastRow="0" w:firstColumn="1" w:lastColumn="0" w:noHBand="0" w:noVBand="1"/>
      </w:tblPr>
      <w:tblGrid>
        <w:gridCol w:w="4644"/>
        <w:gridCol w:w="1310"/>
        <w:gridCol w:w="4644"/>
      </w:tblGrid>
      <w:tr w:rsidR="0037048B" w:rsidRPr="0037048B" w:rsidTr="0090033D">
        <w:trPr>
          <w:trHeight w:val="1705"/>
        </w:trPr>
        <w:tc>
          <w:tcPr>
            <w:tcW w:w="4644" w:type="dxa"/>
          </w:tcPr>
          <w:p w:rsidR="0037048B" w:rsidRPr="0037048B" w:rsidRDefault="0037048B" w:rsidP="0037048B">
            <w:pPr>
              <w:spacing w:after="0" w:line="240" w:lineRule="auto"/>
              <w:rPr>
                <w:rFonts w:ascii="Times New Roman" w:eastAsia="Arial" w:hAnsi="Times New Roman" w:cs="Times New Roman"/>
                <w:color w:val="000000"/>
                <w:lang w:val="en-US" w:eastAsia="ru-RU"/>
              </w:rPr>
            </w:pPr>
            <w:bookmarkStart w:id="0" w:name="_top"/>
            <w:bookmarkEnd w:id="0"/>
            <w:r w:rsidRPr="0037048B">
              <w:rPr>
                <w:rFonts w:ascii="Times New Roman" w:eastAsia="Arial" w:hAnsi="Times New Roman" w:cs="Times New Roman"/>
                <w:noProof/>
                <w:color w:val="000000"/>
                <w:lang w:eastAsia="ru-RU"/>
              </w:rPr>
              <w:drawing>
                <wp:inline distT="0" distB="0" distL="0" distR="0" wp14:anchorId="406A0DEE" wp14:editId="3FA547CA">
                  <wp:extent cx="871855" cy="883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855" cy="883920"/>
                          </a:xfrm>
                          <a:prstGeom prst="rect">
                            <a:avLst/>
                          </a:prstGeom>
                          <a:noFill/>
                        </pic:spPr>
                      </pic:pic>
                    </a:graphicData>
                  </a:graphic>
                </wp:inline>
              </w:drawing>
            </w:r>
          </w:p>
        </w:tc>
        <w:tc>
          <w:tcPr>
            <w:tcW w:w="1310" w:type="dxa"/>
          </w:tcPr>
          <w:p w:rsidR="0037048B" w:rsidRPr="0037048B" w:rsidRDefault="0037048B" w:rsidP="0037048B">
            <w:pPr>
              <w:spacing w:after="0" w:line="240" w:lineRule="auto"/>
              <w:rPr>
                <w:rFonts w:ascii="Times New Roman" w:eastAsia="Times New Roman" w:hAnsi="Times New Roman" w:cs="Times New Roman"/>
                <w:b/>
                <w:lang w:eastAsia="ru-RU"/>
              </w:rPr>
            </w:pPr>
          </w:p>
        </w:tc>
        <w:tc>
          <w:tcPr>
            <w:tcW w:w="4644" w:type="dxa"/>
          </w:tcPr>
          <w:p w:rsidR="00DE338D" w:rsidRPr="00DE338D" w:rsidRDefault="00DE338D" w:rsidP="00DE338D">
            <w:pPr>
              <w:spacing w:after="0" w:line="240" w:lineRule="auto"/>
              <w:jc w:val="right"/>
              <w:outlineLvl w:val="0"/>
              <w:rPr>
                <w:rFonts w:ascii="Times New Roman" w:eastAsia="Times New Roman" w:hAnsi="Times New Roman" w:cs="Times New Roman"/>
                <w:b/>
                <w:bCs/>
                <w:lang w:eastAsia="ru-RU"/>
              </w:rPr>
            </w:pPr>
            <w:r w:rsidRPr="00DE338D">
              <w:rPr>
                <w:rFonts w:ascii="Times New Roman" w:eastAsia="Times New Roman" w:hAnsi="Times New Roman" w:cs="Times New Roman"/>
                <w:b/>
                <w:bCs/>
                <w:lang w:eastAsia="ru-RU"/>
              </w:rPr>
              <w:t>УТВЕРЖДАЮ:</w:t>
            </w:r>
          </w:p>
          <w:p w:rsidR="00DE338D" w:rsidRPr="00DE338D" w:rsidRDefault="00DE338D" w:rsidP="00DE338D">
            <w:pPr>
              <w:spacing w:after="0" w:line="240" w:lineRule="auto"/>
              <w:jc w:val="right"/>
              <w:outlineLvl w:val="0"/>
              <w:rPr>
                <w:rFonts w:ascii="Times New Roman" w:eastAsia="Times New Roman" w:hAnsi="Times New Roman" w:cs="Times New Roman"/>
                <w:b/>
                <w:bCs/>
                <w:lang w:eastAsia="ru-RU"/>
              </w:rPr>
            </w:pPr>
            <w:r w:rsidRPr="00DE338D">
              <w:rPr>
                <w:rFonts w:ascii="Times New Roman" w:eastAsia="Times New Roman" w:hAnsi="Times New Roman" w:cs="Times New Roman"/>
                <w:b/>
                <w:bCs/>
                <w:lang w:eastAsia="ru-RU"/>
              </w:rPr>
              <w:t>Заведующий</w:t>
            </w:r>
          </w:p>
          <w:p w:rsidR="00DE338D" w:rsidRPr="00DE338D" w:rsidRDefault="00DE338D" w:rsidP="00DE338D">
            <w:pPr>
              <w:spacing w:after="0" w:line="240" w:lineRule="auto"/>
              <w:jc w:val="right"/>
              <w:outlineLvl w:val="0"/>
              <w:rPr>
                <w:rFonts w:ascii="Times New Roman" w:eastAsia="Times New Roman" w:hAnsi="Times New Roman" w:cs="Times New Roman"/>
                <w:b/>
                <w:bCs/>
                <w:lang w:eastAsia="ru-RU"/>
              </w:rPr>
            </w:pPr>
            <w:r w:rsidRPr="00DE338D">
              <w:rPr>
                <w:rFonts w:ascii="Times New Roman" w:eastAsia="Times New Roman" w:hAnsi="Times New Roman" w:cs="Times New Roman"/>
                <w:b/>
                <w:bCs/>
                <w:lang w:eastAsia="ru-RU"/>
              </w:rPr>
              <w:t>МАДОУ «ДС №</w:t>
            </w:r>
            <w:r w:rsidR="003240AD">
              <w:rPr>
                <w:rFonts w:ascii="Times New Roman" w:eastAsia="Times New Roman" w:hAnsi="Times New Roman" w:cs="Times New Roman"/>
                <w:b/>
                <w:bCs/>
                <w:lang w:eastAsia="ru-RU"/>
              </w:rPr>
              <w:t>48</w:t>
            </w:r>
            <w:r w:rsidRPr="00DE338D">
              <w:rPr>
                <w:rFonts w:ascii="Times New Roman" w:eastAsia="Times New Roman" w:hAnsi="Times New Roman" w:cs="Times New Roman"/>
                <w:b/>
                <w:bCs/>
                <w:lang w:eastAsia="ru-RU"/>
              </w:rPr>
              <w:t xml:space="preserve"> г. Челябинска»</w:t>
            </w:r>
          </w:p>
          <w:p w:rsidR="00DE338D" w:rsidRPr="00DE338D" w:rsidRDefault="00DE338D" w:rsidP="00DE338D">
            <w:pPr>
              <w:spacing w:after="0" w:line="240" w:lineRule="auto"/>
              <w:jc w:val="right"/>
              <w:outlineLvl w:val="0"/>
              <w:rPr>
                <w:rFonts w:ascii="Times New Roman" w:eastAsia="Times New Roman" w:hAnsi="Times New Roman" w:cs="Times New Roman"/>
                <w:b/>
                <w:bCs/>
                <w:lang w:eastAsia="ru-RU"/>
              </w:rPr>
            </w:pPr>
            <w:r w:rsidRPr="00DE338D">
              <w:rPr>
                <w:rFonts w:ascii="Times New Roman" w:eastAsia="Times New Roman" w:hAnsi="Times New Roman" w:cs="Times New Roman"/>
                <w:b/>
                <w:bCs/>
                <w:lang w:eastAsia="ru-RU"/>
              </w:rPr>
              <w:t>___________</w:t>
            </w:r>
            <w:r w:rsidR="003240AD">
              <w:rPr>
                <w:rFonts w:ascii="Times New Roman" w:eastAsia="Times New Roman" w:hAnsi="Times New Roman" w:cs="Times New Roman"/>
                <w:b/>
                <w:bCs/>
                <w:lang w:eastAsia="ru-RU"/>
              </w:rPr>
              <w:t>О.А. Бура</w:t>
            </w:r>
            <w:r w:rsidRPr="00DE338D">
              <w:rPr>
                <w:rFonts w:ascii="Times New Roman" w:eastAsia="Times New Roman" w:hAnsi="Times New Roman" w:cs="Times New Roman"/>
                <w:b/>
                <w:bCs/>
                <w:lang w:eastAsia="ru-RU"/>
              </w:rPr>
              <w:t xml:space="preserve">                </w:t>
            </w:r>
          </w:p>
          <w:p w:rsidR="00DE338D" w:rsidRPr="00DE338D" w:rsidRDefault="00DE338D" w:rsidP="00DE338D">
            <w:pPr>
              <w:spacing w:after="0" w:line="240" w:lineRule="auto"/>
              <w:jc w:val="right"/>
              <w:outlineLvl w:val="0"/>
              <w:rPr>
                <w:rFonts w:ascii="Times New Roman" w:eastAsia="Times New Roman" w:hAnsi="Times New Roman" w:cs="Times New Roman"/>
                <w:b/>
                <w:bCs/>
                <w:lang w:eastAsia="ru-RU"/>
              </w:rPr>
            </w:pPr>
            <w:r w:rsidRPr="00DE338D">
              <w:rPr>
                <w:rFonts w:ascii="Times New Roman" w:eastAsia="Times New Roman" w:hAnsi="Times New Roman" w:cs="Times New Roman"/>
                <w:b/>
                <w:bCs/>
                <w:lang w:eastAsia="ru-RU"/>
              </w:rPr>
              <w:t xml:space="preserve">                   </w:t>
            </w:r>
          </w:p>
          <w:p w:rsidR="00DE338D" w:rsidRPr="00DE338D" w:rsidRDefault="00DE338D" w:rsidP="00DE338D">
            <w:pPr>
              <w:spacing w:after="0" w:line="240" w:lineRule="auto"/>
              <w:jc w:val="right"/>
              <w:outlineLvl w:val="0"/>
              <w:rPr>
                <w:rFonts w:ascii="Times New Roman" w:eastAsia="Times New Roman" w:hAnsi="Times New Roman" w:cs="Times New Roman"/>
                <w:b/>
                <w:bCs/>
                <w:lang w:eastAsia="ru-RU"/>
              </w:rPr>
            </w:pPr>
            <w:r w:rsidRPr="00DE338D">
              <w:rPr>
                <w:rFonts w:ascii="Times New Roman" w:eastAsia="Times New Roman" w:hAnsi="Times New Roman" w:cs="Times New Roman"/>
                <w:b/>
                <w:bCs/>
                <w:lang w:eastAsia="ru-RU"/>
              </w:rPr>
              <w:t xml:space="preserve">                     </w:t>
            </w:r>
          </w:p>
          <w:p w:rsidR="00DE338D" w:rsidRPr="00DE338D" w:rsidRDefault="00DE338D" w:rsidP="00DE338D">
            <w:pPr>
              <w:spacing w:after="0" w:line="240" w:lineRule="auto"/>
              <w:jc w:val="right"/>
              <w:outlineLvl w:val="0"/>
              <w:rPr>
                <w:rFonts w:ascii="Times New Roman" w:eastAsia="Times New Roman" w:hAnsi="Times New Roman" w:cs="Times New Roman"/>
                <w:b/>
                <w:bCs/>
                <w:lang w:eastAsia="ru-RU"/>
              </w:rPr>
            </w:pPr>
          </w:p>
          <w:p w:rsidR="0037048B" w:rsidRPr="0037048B" w:rsidRDefault="0037048B" w:rsidP="0037048B">
            <w:pPr>
              <w:spacing w:after="0" w:line="240" w:lineRule="auto"/>
              <w:jc w:val="right"/>
              <w:rPr>
                <w:rFonts w:ascii="Times New Roman" w:eastAsia="Times New Roman" w:hAnsi="Times New Roman" w:cs="Times New Roman"/>
                <w:lang w:eastAsia="ru-RU"/>
              </w:rPr>
            </w:pPr>
          </w:p>
        </w:tc>
      </w:tr>
    </w:tbl>
    <w:p w:rsidR="0037048B" w:rsidRPr="0037048B" w:rsidRDefault="0037048B" w:rsidP="0037048B">
      <w:pPr>
        <w:spacing w:after="0" w:line="240" w:lineRule="auto"/>
        <w:rPr>
          <w:rFonts w:ascii="Times New Roman" w:eastAsia="Times New Roman" w:hAnsi="Times New Roman" w:cs="Times New Roman"/>
          <w:lang w:eastAsia="ru-RU"/>
        </w:rPr>
      </w:pPr>
    </w:p>
    <w:sdt>
      <w:sdtPr>
        <w:rPr>
          <w:rFonts w:ascii="Times New Roman" w:eastAsia="Times New Roman" w:hAnsi="Times New Roman" w:cs="Times New Roman"/>
          <w:lang w:eastAsia="ru-RU"/>
        </w:rPr>
        <w:id w:val="5408589"/>
      </w:sdtPr>
      <w:sdtContent>
        <w:p w:rsidR="0037048B" w:rsidRPr="0037048B" w:rsidRDefault="0037048B" w:rsidP="0037048B">
          <w:pPr>
            <w:spacing w:after="0" w:line="240" w:lineRule="auto"/>
            <w:rPr>
              <w:rFonts w:ascii="Times New Roman" w:eastAsia="Times New Roman" w:hAnsi="Times New Roman" w:cs="Times New Roman"/>
              <w:lang w:eastAsia="ru-RU"/>
            </w:rPr>
          </w:pPr>
        </w:p>
        <w:p w:rsidR="0037048B" w:rsidRPr="0037048B" w:rsidRDefault="0037048B" w:rsidP="0037048B">
          <w:pPr>
            <w:spacing w:after="0" w:line="240" w:lineRule="auto"/>
            <w:rPr>
              <w:rFonts w:ascii="Times New Roman" w:eastAsia="Times New Roman" w:hAnsi="Times New Roman" w:cs="Times New Roman"/>
              <w:lang w:eastAsia="ru-RU"/>
            </w:rPr>
          </w:pPr>
        </w:p>
        <w:p w:rsidR="0037048B" w:rsidRPr="0037048B" w:rsidRDefault="0037048B" w:rsidP="0037048B">
          <w:pPr>
            <w:spacing w:after="0" w:line="240" w:lineRule="auto"/>
            <w:rPr>
              <w:rFonts w:ascii="Times New Roman" w:eastAsia="Times New Roman" w:hAnsi="Times New Roman" w:cs="Times New Roman"/>
              <w:lang w:eastAsia="ru-RU"/>
            </w:rPr>
          </w:pPr>
        </w:p>
        <w:p w:rsidR="0037048B" w:rsidRPr="0037048B" w:rsidRDefault="0037048B" w:rsidP="0037048B">
          <w:pPr>
            <w:spacing w:after="0" w:line="240" w:lineRule="auto"/>
            <w:rPr>
              <w:rFonts w:ascii="Times New Roman" w:eastAsia="Times New Roman" w:hAnsi="Times New Roman" w:cs="Times New Roman"/>
              <w:lang w:eastAsia="ru-RU"/>
            </w:rPr>
          </w:pPr>
        </w:p>
        <w:p w:rsidR="0037048B" w:rsidRPr="0037048B" w:rsidRDefault="0037048B" w:rsidP="0037048B">
          <w:pPr>
            <w:spacing w:after="0" w:line="240" w:lineRule="auto"/>
            <w:rPr>
              <w:rFonts w:ascii="Times New Roman" w:eastAsia="Times New Roman" w:hAnsi="Times New Roman" w:cs="Times New Roman"/>
              <w:lang w:eastAsia="ru-RU"/>
            </w:rPr>
          </w:pPr>
        </w:p>
        <w:p w:rsidR="0037048B" w:rsidRPr="0037048B" w:rsidRDefault="0037048B" w:rsidP="0037048B">
          <w:pPr>
            <w:spacing w:after="0" w:line="240" w:lineRule="auto"/>
            <w:rPr>
              <w:rFonts w:ascii="Times New Roman" w:eastAsia="Times New Roman" w:hAnsi="Times New Roman" w:cs="Times New Roman"/>
              <w:lang w:eastAsia="ru-RU"/>
            </w:rPr>
          </w:pPr>
        </w:p>
        <w:p w:rsidR="0037048B" w:rsidRPr="0037048B" w:rsidRDefault="0037048B" w:rsidP="0037048B">
          <w:pPr>
            <w:spacing w:after="0" w:line="240" w:lineRule="auto"/>
            <w:rPr>
              <w:rFonts w:ascii="Times New Roman" w:eastAsia="Times New Roman" w:hAnsi="Times New Roman" w:cs="Times New Roman"/>
              <w:lang w:eastAsia="ru-RU"/>
            </w:rPr>
          </w:pPr>
        </w:p>
        <w:p w:rsidR="0037048B" w:rsidRPr="0037048B" w:rsidRDefault="0037048B" w:rsidP="0037048B">
          <w:pPr>
            <w:spacing w:after="0" w:line="240" w:lineRule="auto"/>
            <w:rPr>
              <w:rFonts w:ascii="Times New Roman" w:eastAsia="Times New Roman" w:hAnsi="Times New Roman" w:cs="Times New Roman"/>
            </w:rPr>
          </w:pPr>
        </w:p>
        <w:p w:rsidR="0037048B" w:rsidRPr="0037048B" w:rsidRDefault="0037048B" w:rsidP="0037048B">
          <w:pPr>
            <w:spacing w:after="0" w:line="240" w:lineRule="auto"/>
            <w:rPr>
              <w:rFonts w:ascii="Times New Roman" w:eastAsia="Times New Roman" w:hAnsi="Times New Roman" w:cs="Times New Roman"/>
            </w:rPr>
          </w:pPr>
        </w:p>
        <w:bookmarkStart w:id="1" w:name="OLE_LINK21" w:displacedByCustomXml="next"/>
        <w:bookmarkStart w:id="2" w:name="OLE_LINK22" w:displacedByCustomXml="next"/>
        <w:bookmarkStart w:id="3" w:name="OLE_LINK23" w:displacedByCustomXml="next"/>
        <w:bookmarkStart w:id="4" w:name="OLE_LINK24" w:displacedByCustomXml="next"/>
        <w:bookmarkStart w:id="5" w:name="OLE_LINK25" w:displacedByCustomXml="next"/>
        <w:bookmarkStart w:id="6" w:name="OLE_LINK18" w:displacedByCustomXml="next"/>
        <w:bookmarkStart w:id="7" w:name="OLE_LINK19" w:displacedByCustomXml="next"/>
        <w:bookmarkStart w:id="8" w:name="OLE_LINK20" w:displacedByCustomXml="next"/>
        <w:sdt>
          <w:sdtPr>
            <w:rPr>
              <w:rFonts w:ascii="Times New Roman" w:eastAsia="Times New Roman" w:hAnsi="Times New Roman" w:cs="Times New Roman"/>
              <w:b/>
              <w:lang w:eastAsia="ru-RU"/>
            </w:rPr>
            <w:alias w:val="Заголовок"/>
            <w:id w:val="14700071"/>
            <w:showingPlcHdr/>
            <w:dataBinding w:prefixMappings="xmlns:ns0='http://schemas.openxmlformats.org/package/2006/metadata/core-properties' xmlns:ns1='http://purl.org/dc/elements/1.1/'" w:xpath="/ns0:coreProperties[1]/ns1:title[1]" w:storeItemID="{6C3C8BC8-F283-45AE-878A-BAB7291924A1}"/>
            <w:text/>
          </w:sdtPr>
          <w:sdtContent>
            <w:p w:rsidR="0037048B" w:rsidRPr="0037048B" w:rsidRDefault="0037048B" w:rsidP="0037048B">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lang w:eastAsia="ru-RU"/>
                </w:rPr>
                <w:t xml:space="preserve">     </w:t>
              </w:r>
            </w:p>
          </w:sdtContent>
        </w:sdt>
        <w:sdt>
          <w:sdtPr>
            <w:rPr>
              <w:rFonts w:ascii="Times New Roman" w:eastAsia="Times New Roman" w:hAnsi="Times New Roman" w:cs="Times New Roman"/>
              <w:b/>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Content>
            <w:p w:rsidR="0037048B" w:rsidRPr="0037048B" w:rsidRDefault="0037048B" w:rsidP="0037048B">
              <w:pPr>
                <w:spacing w:after="0" w:line="240" w:lineRule="auto"/>
                <w:jc w:val="center"/>
                <w:rPr>
                  <w:rFonts w:ascii="Times New Roman" w:eastAsia="Times New Roman" w:hAnsi="Times New Roman" w:cs="Times New Roman"/>
                </w:rPr>
              </w:pPr>
              <w:r w:rsidRPr="0037048B">
                <w:rPr>
                  <w:rFonts w:ascii="Times New Roman" w:eastAsia="Times New Roman" w:hAnsi="Times New Roman" w:cs="Times New Roman"/>
                  <w:b/>
                </w:rPr>
                <w:t>Аукцион в электронной форме</w:t>
              </w:r>
            </w:p>
          </w:sdtContent>
        </w:sdt>
        <w:p w:rsidR="0037048B" w:rsidRPr="0037048B" w:rsidRDefault="0037048B" w:rsidP="0037048B">
          <w:pPr>
            <w:spacing w:after="0" w:line="240" w:lineRule="auto"/>
            <w:jc w:val="center"/>
            <w:rPr>
              <w:rFonts w:ascii="Times New Roman" w:eastAsia="Times New Roman" w:hAnsi="Times New Roman" w:cs="Times New Roman"/>
              <w:lang w:eastAsia="ru-RU"/>
            </w:rPr>
          </w:pPr>
          <w:r w:rsidRPr="0037048B">
            <w:rPr>
              <w:rFonts w:ascii="Times New Roman" w:eastAsia="Times New Roman" w:hAnsi="Times New Roman" w:cs="Times New Roman"/>
              <w:lang w:eastAsia="ru-RU"/>
            </w:rPr>
            <w:t>на право заключения договора</w:t>
          </w:r>
          <w:bookmarkEnd w:id="5"/>
          <w:bookmarkEnd w:id="4"/>
          <w:bookmarkEnd w:id="3"/>
          <w:bookmarkEnd w:id="2"/>
          <w:bookmarkEnd w:id="1"/>
        </w:p>
        <w:p w:rsidR="0037048B" w:rsidRPr="0037048B" w:rsidRDefault="00DE338D" w:rsidP="0037048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поставку продуктов питания </w:t>
          </w:r>
          <w:r w:rsidR="0037048B" w:rsidRPr="0037048B">
            <w:rPr>
              <w:rFonts w:ascii="Times New Roman" w:eastAsia="Times New Roman" w:hAnsi="Times New Roman" w:cs="Times New Roman"/>
              <w:lang w:eastAsia="ru-RU"/>
            </w:rPr>
            <w:t xml:space="preserve"> </w:t>
          </w:r>
        </w:p>
        <w:p w:rsidR="0037048B" w:rsidRPr="0037048B" w:rsidRDefault="0037048B" w:rsidP="0037048B">
          <w:pPr>
            <w:spacing w:after="0" w:line="240" w:lineRule="auto"/>
            <w:rPr>
              <w:rFonts w:ascii="Times New Roman" w:eastAsia="Times New Roman" w:hAnsi="Times New Roman" w:cs="Times New Roman"/>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
            <w:gridCol w:w="5012"/>
            <w:gridCol w:w="4290"/>
          </w:tblGrid>
          <w:tr w:rsidR="0037048B" w:rsidRPr="0037048B" w:rsidTr="0090033D">
            <w:trPr>
              <w:trHeight w:val="556"/>
              <w:jc w:val="center"/>
            </w:trPr>
            <w:tc>
              <w:tcPr>
                <w:tcW w:w="5037" w:type="dxa"/>
                <w:gridSpan w:val="2"/>
              </w:tcPr>
              <w:p w:rsidR="0037048B" w:rsidRPr="0037048B" w:rsidRDefault="0037048B" w:rsidP="0037048B">
                <w:pPr>
                  <w:rPr>
                    <w:b/>
                  </w:rPr>
                </w:pPr>
              </w:p>
            </w:tc>
            <w:tc>
              <w:tcPr>
                <w:tcW w:w="4290" w:type="dxa"/>
              </w:tcPr>
              <w:p w:rsidR="0037048B" w:rsidRPr="0037048B" w:rsidRDefault="0037048B" w:rsidP="0037048B">
                <w:pPr>
                  <w:rPr>
                    <w:b/>
                  </w:rPr>
                </w:pPr>
              </w:p>
            </w:tc>
          </w:tr>
          <w:tr w:rsidR="0037048B" w:rsidRPr="0037048B" w:rsidTr="005135FB">
            <w:trPr>
              <w:gridBefore w:val="1"/>
              <w:wBefore w:w="25" w:type="dxa"/>
              <w:trHeight w:val="904"/>
              <w:jc w:val="center"/>
            </w:trPr>
            <w:tc>
              <w:tcPr>
                <w:tcW w:w="5012" w:type="dxa"/>
              </w:tcPr>
              <w:p w:rsidR="0037048B" w:rsidRPr="0037048B" w:rsidRDefault="0037048B" w:rsidP="0037048B">
                <w:pPr>
                  <w:rPr>
                    <w:b/>
                    <w:iCs/>
                  </w:rPr>
                </w:pPr>
                <w:r w:rsidRPr="0037048B">
                  <w:rPr>
                    <w:b/>
                    <w:iCs/>
                  </w:rPr>
                  <w:t xml:space="preserve">ЕДИНАЯ ИНФОРМАЦИОННАЯ </w:t>
                </w:r>
              </w:p>
              <w:p w:rsidR="0037048B" w:rsidRPr="0037048B" w:rsidRDefault="0037048B" w:rsidP="0037048B">
                <w:pPr>
                  <w:rPr>
                    <w:b/>
                    <w:iCs/>
                  </w:rPr>
                </w:pPr>
                <w:r w:rsidRPr="0037048B">
                  <w:rPr>
                    <w:b/>
                    <w:iCs/>
                  </w:rPr>
                  <w:t>СИСТЕМА:</w:t>
                </w:r>
              </w:p>
              <w:p w:rsidR="0037048B" w:rsidRPr="0037048B" w:rsidRDefault="0037048B" w:rsidP="0037048B">
                <w:pPr>
                  <w:rPr>
                    <w:b/>
                  </w:rPr>
                </w:pPr>
              </w:p>
            </w:tc>
            <w:tc>
              <w:tcPr>
                <w:tcW w:w="4290" w:type="dxa"/>
              </w:tcPr>
              <w:p w:rsidR="0037048B" w:rsidRPr="0037048B" w:rsidRDefault="003240AD" w:rsidP="0037048B">
                <w:pPr>
                  <w:rPr>
                    <w:b/>
                    <w:color w:val="030DD3"/>
                  </w:rPr>
                </w:pPr>
                <w:hyperlink r:id="rId8" w:history="1">
                  <w:r w:rsidR="0037048B" w:rsidRPr="0037048B">
                    <w:rPr>
                      <w:rFonts w:eastAsia="Calibri"/>
                      <w:b/>
                      <w:iCs/>
                      <w:color w:val="030DD3"/>
                      <w:u w:val="single"/>
                    </w:rPr>
                    <w:t>www.zakupki.gov.ru</w:t>
                  </w:r>
                </w:hyperlink>
              </w:p>
            </w:tc>
          </w:tr>
          <w:tr w:rsidR="0037048B" w:rsidRPr="000D46EB" w:rsidTr="0090033D">
            <w:trPr>
              <w:gridBefore w:val="1"/>
              <w:wBefore w:w="25" w:type="dxa"/>
              <w:trHeight w:val="558"/>
              <w:jc w:val="center"/>
            </w:trPr>
            <w:tc>
              <w:tcPr>
                <w:tcW w:w="5012" w:type="dxa"/>
              </w:tcPr>
              <w:p w:rsidR="0037048B" w:rsidRPr="0037048B" w:rsidRDefault="0037048B" w:rsidP="0037048B">
                <w:pPr>
                  <w:rPr>
                    <w:b/>
                    <w:iCs/>
                  </w:rPr>
                </w:pPr>
                <w:r w:rsidRPr="0037048B">
                  <w:rPr>
                    <w:rFonts w:eastAsia="Calibri"/>
                    <w:b/>
                    <w:iCs/>
                  </w:rPr>
                  <w:t>САЙТ ЭЛЕТРОННОЙ ТОРГОВОЙ ПЛОЩАДКИ:</w:t>
                </w:r>
              </w:p>
            </w:tc>
            <w:tc>
              <w:tcPr>
                <w:tcW w:w="4290" w:type="dxa"/>
              </w:tcPr>
              <w:p w:rsidR="0037048B" w:rsidRPr="000D46EB" w:rsidRDefault="000D46EB" w:rsidP="00687FB8">
                <w:pPr>
                  <w:tabs>
                    <w:tab w:val="left" w:pos="540"/>
                    <w:tab w:val="left" w:pos="900"/>
                  </w:tabs>
                  <w:jc w:val="both"/>
                  <w:rPr>
                    <w:b/>
                    <w:color w:val="030DD3"/>
                    <w:lang w:val="en-US"/>
                  </w:rPr>
                </w:pPr>
                <w:r w:rsidRPr="000D46EB">
                  <w:rPr>
                    <w:lang w:val="en-US"/>
                  </w:rPr>
                  <w:t xml:space="preserve"> </w:t>
                </w:r>
                <w:r w:rsidR="000C61F8" w:rsidRPr="000C61F8">
                  <w:rPr>
                    <w:b/>
                    <w:color w:val="0000FF"/>
                    <w:u w:val="single"/>
                    <w:lang w:val="en-US"/>
                  </w:rPr>
                  <w:t>portal.torgi-online.com</w:t>
                </w:r>
              </w:p>
            </w:tc>
          </w:tr>
          <w:bookmarkEnd w:id="8"/>
          <w:bookmarkEnd w:id="7"/>
          <w:bookmarkEnd w:id="6"/>
        </w:tbl>
        <w:p w:rsidR="0037048B" w:rsidRPr="000D46EB" w:rsidRDefault="0037048B" w:rsidP="0037048B">
          <w:pPr>
            <w:spacing w:after="0" w:line="240" w:lineRule="auto"/>
            <w:rPr>
              <w:rFonts w:ascii="Times New Roman" w:eastAsia="Times New Roman" w:hAnsi="Times New Roman" w:cs="Times New Roman"/>
              <w:lang w:val="en-US" w:eastAsia="ru-RU"/>
            </w:rPr>
          </w:pPr>
        </w:p>
        <w:p w:rsidR="0037048B" w:rsidRPr="000D46EB" w:rsidRDefault="0037048B" w:rsidP="0037048B">
          <w:pPr>
            <w:spacing w:after="0" w:line="240" w:lineRule="auto"/>
            <w:rPr>
              <w:rFonts w:ascii="Times New Roman" w:eastAsia="Times New Roman" w:hAnsi="Times New Roman" w:cs="Times New Roman"/>
              <w:lang w:val="en-US" w:eastAsia="ru-RU"/>
            </w:rPr>
          </w:pPr>
        </w:p>
        <w:p w:rsidR="0037048B" w:rsidRPr="000D46EB" w:rsidRDefault="0037048B" w:rsidP="0037048B">
          <w:pPr>
            <w:spacing w:after="0" w:line="240" w:lineRule="auto"/>
            <w:rPr>
              <w:rFonts w:ascii="Times New Roman" w:eastAsia="Times New Roman" w:hAnsi="Times New Roman" w:cs="Times New Roman"/>
              <w:lang w:val="en-US" w:eastAsia="ru-RU"/>
            </w:rPr>
          </w:pPr>
        </w:p>
        <w:p w:rsidR="0037048B" w:rsidRPr="000D46EB" w:rsidRDefault="0037048B" w:rsidP="0037048B">
          <w:pPr>
            <w:spacing w:after="0" w:line="240" w:lineRule="auto"/>
            <w:rPr>
              <w:rFonts w:ascii="Times New Roman" w:eastAsia="Times New Roman" w:hAnsi="Times New Roman" w:cs="Times New Roman"/>
              <w:lang w:val="en-US" w:eastAsia="ru-RU"/>
            </w:rPr>
          </w:pPr>
        </w:p>
        <w:p w:rsidR="0037048B" w:rsidRPr="000D46EB" w:rsidRDefault="0037048B" w:rsidP="0037048B">
          <w:pPr>
            <w:spacing w:after="0" w:line="240" w:lineRule="auto"/>
            <w:rPr>
              <w:rFonts w:ascii="Times New Roman" w:eastAsia="Times New Roman" w:hAnsi="Times New Roman" w:cs="Times New Roman"/>
              <w:lang w:val="en-US" w:eastAsia="ru-RU"/>
            </w:rPr>
          </w:pPr>
        </w:p>
        <w:p w:rsidR="0037048B" w:rsidRPr="000D46EB" w:rsidRDefault="0037048B" w:rsidP="0037048B">
          <w:pPr>
            <w:spacing w:after="0" w:line="240" w:lineRule="auto"/>
            <w:rPr>
              <w:rFonts w:ascii="Times New Roman" w:eastAsia="Times New Roman" w:hAnsi="Times New Roman" w:cs="Times New Roman"/>
              <w:lang w:val="en-US" w:eastAsia="ru-RU"/>
            </w:rPr>
          </w:pPr>
        </w:p>
        <w:p w:rsidR="0037048B" w:rsidRPr="000D46EB" w:rsidRDefault="0037048B" w:rsidP="0037048B">
          <w:pPr>
            <w:spacing w:after="0" w:line="240" w:lineRule="auto"/>
            <w:rPr>
              <w:rFonts w:ascii="Times New Roman" w:eastAsia="Times New Roman" w:hAnsi="Times New Roman" w:cs="Times New Roman"/>
              <w:lang w:val="en-US" w:eastAsia="ru-RU"/>
            </w:rPr>
          </w:pPr>
        </w:p>
        <w:p w:rsidR="0037048B" w:rsidRPr="000D46EB" w:rsidRDefault="0037048B" w:rsidP="0037048B">
          <w:pPr>
            <w:spacing w:after="0" w:line="240" w:lineRule="auto"/>
            <w:rPr>
              <w:rFonts w:ascii="Times New Roman" w:eastAsia="Times New Roman" w:hAnsi="Times New Roman" w:cs="Times New Roman"/>
              <w:lang w:val="en-US" w:eastAsia="ru-RU"/>
            </w:rPr>
          </w:pPr>
        </w:p>
        <w:p w:rsidR="0037048B" w:rsidRPr="0037048B" w:rsidRDefault="003240AD" w:rsidP="0037048B">
          <w:pPr>
            <w:spacing w:after="0" w:line="240" w:lineRule="auto"/>
            <w:rPr>
              <w:rFonts w:ascii="Times New Roman" w:eastAsia="Times New Roman" w:hAnsi="Times New Roman" w:cs="Times New Roman"/>
              <w:lang w:eastAsia="ru-RU"/>
            </w:rPr>
          </w:pPr>
        </w:p>
      </w:sdtContent>
    </w:sdt>
    <w:p w:rsidR="0037048B" w:rsidRPr="0037048B" w:rsidRDefault="0037048B" w:rsidP="0037048B">
      <w:pPr>
        <w:spacing w:after="0" w:line="240" w:lineRule="auto"/>
        <w:rPr>
          <w:rFonts w:ascii="Times New Roman" w:eastAsia="Times New Roman" w:hAnsi="Times New Roman" w:cs="Times New Roman"/>
          <w:lang w:eastAsia="ru-RU"/>
        </w:rPr>
      </w:pPr>
    </w:p>
    <w:p w:rsidR="0037048B" w:rsidRPr="0037048B" w:rsidRDefault="0037048B" w:rsidP="0037048B">
      <w:pPr>
        <w:spacing w:after="0" w:line="240" w:lineRule="auto"/>
        <w:rPr>
          <w:rFonts w:ascii="Times New Roman" w:eastAsia="Times New Roman" w:hAnsi="Times New Roman" w:cs="Times New Roman"/>
          <w:lang w:val="en-US" w:eastAsia="ru-RU"/>
        </w:rPr>
      </w:pPr>
    </w:p>
    <w:p w:rsidR="0037048B" w:rsidRPr="0037048B" w:rsidRDefault="0037048B" w:rsidP="0037048B">
      <w:pPr>
        <w:spacing w:after="0" w:line="240" w:lineRule="auto"/>
        <w:rPr>
          <w:rFonts w:ascii="Times New Roman" w:eastAsia="Times New Roman" w:hAnsi="Times New Roman" w:cs="Times New Roman"/>
          <w:lang w:eastAsia="ru-RU"/>
        </w:rPr>
      </w:pPr>
    </w:p>
    <w:p w:rsidR="00687FB8" w:rsidRDefault="00687FB8" w:rsidP="0037048B">
      <w:pPr>
        <w:spacing w:after="0" w:line="240" w:lineRule="auto"/>
        <w:rPr>
          <w:rFonts w:ascii="Times New Roman" w:eastAsia="Times New Roman" w:hAnsi="Times New Roman" w:cs="Times New Roman"/>
          <w:lang w:eastAsia="ru-RU"/>
        </w:rPr>
      </w:pPr>
    </w:p>
    <w:p w:rsidR="00687FB8" w:rsidRDefault="00687FB8" w:rsidP="0037048B">
      <w:pPr>
        <w:spacing w:after="0" w:line="240" w:lineRule="auto"/>
        <w:rPr>
          <w:rFonts w:ascii="Times New Roman" w:eastAsia="Times New Roman" w:hAnsi="Times New Roman" w:cs="Times New Roman"/>
          <w:lang w:eastAsia="ru-RU"/>
        </w:rPr>
      </w:pPr>
    </w:p>
    <w:p w:rsidR="00687FB8" w:rsidRPr="0037048B" w:rsidRDefault="00687FB8" w:rsidP="0037048B">
      <w:pPr>
        <w:spacing w:after="0" w:line="240" w:lineRule="auto"/>
        <w:rPr>
          <w:rFonts w:ascii="Times New Roman" w:eastAsia="Times New Roman" w:hAnsi="Times New Roman" w:cs="Times New Roman"/>
          <w:lang w:eastAsia="ru-RU"/>
        </w:rPr>
      </w:pPr>
    </w:p>
    <w:p w:rsidR="0037048B" w:rsidRDefault="0037048B" w:rsidP="0037048B">
      <w:pPr>
        <w:spacing w:after="0" w:line="240" w:lineRule="auto"/>
        <w:rPr>
          <w:rFonts w:ascii="Times New Roman" w:eastAsia="Times New Roman" w:hAnsi="Times New Roman" w:cs="Times New Roman"/>
          <w:lang w:eastAsia="ru-RU"/>
        </w:rPr>
      </w:pPr>
    </w:p>
    <w:p w:rsidR="0038009C" w:rsidRDefault="0038009C" w:rsidP="0037048B">
      <w:pPr>
        <w:spacing w:after="0" w:line="240" w:lineRule="auto"/>
        <w:rPr>
          <w:rFonts w:ascii="Times New Roman" w:eastAsia="Times New Roman" w:hAnsi="Times New Roman" w:cs="Times New Roman"/>
          <w:lang w:eastAsia="ru-RU"/>
        </w:rPr>
      </w:pPr>
    </w:p>
    <w:p w:rsidR="0038009C" w:rsidRDefault="0038009C" w:rsidP="0037048B">
      <w:pPr>
        <w:spacing w:after="0" w:line="240" w:lineRule="auto"/>
        <w:rPr>
          <w:rFonts w:ascii="Times New Roman" w:eastAsia="Times New Roman" w:hAnsi="Times New Roman" w:cs="Times New Roman"/>
          <w:lang w:eastAsia="ru-RU"/>
        </w:rPr>
      </w:pPr>
    </w:p>
    <w:p w:rsidR="0038009C" w:rsidRDefault="0038009C" w:rsidP="0037048B">
      <w:pPr>
        <w:spacing w:after="0" w:line="240" w:lineRule="auto"/>
        <w:rPr>
          <w:rFonts w:ascii="Times New Roman" w:eastAsia="Times New Roman" w:hAnsi="Times New Roman" w:cs="Times New Roman"/>
          <w:lang w:eastAsia="ru-RU"/>
        </w:rPr>
      </w:pPr>
    </w:p>
    <w:p w:rsidR="0038009C" w:rsidRDefault="0038009C" w:rsidP="0037048B">
      <w:pPr>
        <w:spacing w:after="0" w:line="240" w:lineRule="auto"/>
        <w:rPr>
          <w:rFonts w:ascii="Times New Roman" w:eastAsia="Times New Roman" w:hAnsi="Times New Roman" w:cs="Times New Roman"/>
          <w:lang w:eastAsia="ru-RU"/>
        </w:rPr>
      </w:pPr>
    </w:p>
    <w:p w:rsidR="00DE338D" w:rsidRDefault="00DE338D" w:rsidP="0037048B">
      <w:pPr>
        <w:spacing w:after="0" w:line="240" w:lineRule="auto"/>
        <w:rPr>
          <w:rFonts w:ascii="Times New Roman" w:eastAsia="Times New Roman" w:hAnsi="Times New Roman" w:cs="Times New Roman"/>
          <w:lang w:eastAsia="ru-RU"/>
        </w:rPr>
      </w:pPr>
    </w:p>
    <w:p w:rsidR="00DE338D" w:rsidRDefault="00DE338D" w:rsidP="0037048B">
      <w:pPr>
        <w:spacing w:after="0" w:line="240" w:lineRule="auto"/>
        <w:rPr>
          <w:rFonts w:ascii="Times New Roman" w:eastAsia="Times New Roman" w:hAnsi="Times New Roman" w:cs="Times New Roman"/>
          <w:lang w:eastAsia="ru-RU"/>
        </w:rPr>
      </w:pPr>
    </w:p>
    <w:p w:rsidR="00DE338D" w:rsidRDefault="00DE338D" w:rsidP="0037048B">
      <w:pPr>
        <w:spacing w:after="0" w:line="240" w:lineRule="auto"/>
        <w:rPr>
          <w:rFonts w:ascii="Times New Roman" w:eastAsia="Times New Roman" w:hAnsi="Times New Roman" w:cs="Times New Roman"/>
          <w:lang w:eastAsia="ru-RU"/>
        </w:rPr>
      </w:pPr>
    </w:p>
    <w:p w:rsidR="0038009C" w:rsidRDefault="0038009C" w:rsidP="0037048B">
      <w:pPr>
        <w:spacing w:after="0" w:line="240" w:lineRule="auto"/>
        <w:rPr>
          <w:rFonts w:ascii="Times New Roman" w:eastAsia="Times New Roman" w:hAnsi="Times New Roman" w:cs="Times New Roman"/>
          <w:lang w:eastAsia="ru-RU"/>
        </w:rPr>
      </w:pPr>
    </w:p>
    <w:p w:rsidR="0038009C" w:rsidRPr="0037048B" w:rsidRDefault="0038009C" w:rsidP="0037048B">
      <w:pPr>
        <w:spacing w:after="0" w:line="240" w:lineRule="auto"/>
        <w:rPr>
          <w:rFonts w:ascii="Times New Roman" w:eastAsia="Times New Roman" w:hAnsi="Times New Roman" w:cs="Times New Roman"/>
          <w:lang w:eastAsia="ru-RU"/>
        </w:rPr>
      </w:pPr>
    </w:p>
    <w:p w:rsidR="0037048B" w:rsidRPr="0037048B" w:rsidRDefault="0037048B" w:rsidP="0037048B">
      <w:pPr>
        <w:spacing w:after="0" w:line="240" w:lineRule="auto"/>
        <w:jc w:val="center"/>
        <w:rPr>
          <w:rFonts w:ascii="Times New Roman" w:eastAsia="Times New Roman" w:hAnsi="Times New Roman" w:cs="Times New Roman"/>
          <w:b/>
          <w:lang w:eastAsia="ru-RU"/>
        </w:rPr>
      </w:pPr>
      <w:r w:rsidRPr="0037048B">
        <w:rPr>
          <w:rFonts w:ascii="Times New Roman" w:eastAsia="Times New Roman" w:hAnsi="Times New Roman" w:cs="Times New Roman"/>
          <w:b/>
          <w:lang w:eastAsia="ru-RU"/>
        </w:rPr>
        <w:t xml:space="preserve">г. Челябинск </w:t>
      </w:r>
    </w:p>
    <w:p w:rsidR="0037048B" w:rsidRPr="0037048B" w:rsidRDefault="0037048B" w:rsidP="0037048B">
      <w:pPr>
        <w:spacing w:after="0" w:line="240" w:lineRule="auto"/>
        <w:jc w:val="center"/>
        <w:rPr>
          <w:rFonts w:ascii="Times New Roman" w:eastAsia="Times New Roman" w:hAnsi="Times New Roman" w:cs="Times New Roman"/>
          <w:b/>
          <w:lang w:eastAsia="ru-RU"/>
        </w:rPr>
      </w:pPr>
      <w:r w:rsidRPr="0037048B">
        <w:rPr>
          <w:rFonts w:ascii="Times New Roman" w:eastAsia="Times New Roman" w:hAnsi="Times New Roman" w:cs="Times New Roman"/>
          <w:b/>
          <w:lang w:eastAsia="ru-RU"/>
        </w:rPr>
        <w:t>20</w:t>
      </w:r>
      <w:r w:rsidR="00DE338D">
        <w:rPr>
          <w:rFonts w:ascii="Times New Roman" w:eastAsia="Times New Roman" w:hAnsi="Times New Roman" w:cs="Times New Roman"/>
          <w:b/>
          <w:lang w:eastAsia="ru-RU"/>
        </w:rPr>
        <w:t>2</w:t>
      </w:r>
      <w:r w:rsidR="00C430C4">
        <w:rPr>
          <w:rFonts w:ascii="Times New Roman" w:eastAsia="Times New Roman" w:hAnsi="Times New Roman" w:cs="Times New Roman"/>
          <w:b/>
          <w:lang w:eastAsia="ru-RU"/>
        </w:rPr>
        <w:t>1</w:t>
      </w:r>
      <w:r w:rsidRPr="0037048B">
        <w:rPr>
          <w:rFonts w:ascii="Times New Roman" w:eastAsia="Times New Roman" w:hAnsi="Times New Roman" w:cs="Times New Roman"/>
          <w:b/>
          <w:lang w:eastAsia="ru-RU"/>
        </w:rPr>
        <w:t>г.</w:t>
      </w:r>
    </w:p>
    <w:p w:rsidR="0037048B" w:rsidRDefault="0037048B" w:rsidP="002B0F38">
      <w:pPr>
        <w:tabs>
          <w:tab w:val="left" w:pos="6429"/>
        </w:tabs>
        <w:spacing w:after="0" w:line="240" w:lineRule="auto"/>
        <w:ind w:firstLine="709"/>
        <w:jc w:val="center"/>
        <w:rPr>
          <w:rFonts w:ascii="Times New Roman" w:eastAsia="Times New Roman" w:hAnsi="Times New Roman" w:cs="Times New Roman"/>
          <w:b/>
          <w:lang w:eastAsia="ru-RU"/>
        </w:rPr>
      </w:pPr>
    </w:p>
    <w:p w:rsidR="0037048B" w:rsidRDefault="0037048B" w:rsidP="002B0F38">
      <w:pPr>
        <w:tabs>
          <w:tab w:val="left" w:pos="6429"/>
        </w:tabs>
        <w:spacing w:after="0" w:line="240" w:lineRule="auto"/>
        <w:ind w:firstLine="709"/>
        <w:jc w:val="center"/>
        <w:rPr>
          <w:rFonts w:ascii="Times New Roman" w:eastAsia="Times New Roman" w:hAnsi="Times New Roman" w:cs="Times New Roman"/>
          <w:b/>
          <w:lang w:eastAsia="ru-RU"/>
        </w:rPr>
      </w:pPr>
    </w:p>
    <w:p w:rsidR="002B0F38" w:rsidRPr="002B0F38" w:rsidRDefault="002B0F38" w:rsidP="002B0F38">
      <w:pPr>
        <w:tabs>
          <w:tab w:val="left" w:pos="6429"/>
        </w:tabs>
        <w:spacing w:after="0" w:line="240" w:lineRule="auto"/>
        <w:ind w:firstLine="709"/>
        <w:jc w:val="center"/>
        <w:rPr>
          <w:rFonts w:ascii="Times New Roman" w:eastAsia="Times New Roman" w:hAnsi="Times New Roman" w:cs="Times New Roman"/>
          <w:b/>
          <w:lang w:eastAsia="ru-RU"/>
        </w:rPr>
      </w:pPr>
      <w:r w:rsidRPr="002B0F38">
        <w:rPr>
          <w:rFonts w:ascii="Times New Roman" w:eastAsia="Times New Roman" w:hAnsi="Times New Roman" w:cs="Times New Roman"/>
          <w:b/>
          <w:lang w:eastAsia="ru-RU"/>
        </w:rPr>
        <w:t>Аукцион в электронной форме</w:t>
      </w:r>
    </w:p>
    <w:p w:rsidR="002B0F38" w:rsidRPr="002B0F38" w:rsidRDefault="002B0F38" w:rsidP="002B0F38">
      <w:pPr>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B0F38">
        <w:rPr>
          <w:rFonts w:ascii="Times New Roman" w:eastAsia="Times New Roman" w:hAnsi="Times New Roman" w:cs="Times New Roman"/>
          <w:lang w:eastAsia="ru-RU"/>
        </w:rPr>
        <w:t>Под аукционом в электронной форме (далее – аукцион)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Проведение аукциона осуществляется Заказчиком на электронной площадке.</w:t>
      </w:r>
    </w:p>
    <w:p w:rsidR="002B0F38" w:rsidRPr="002B0F38" w:rsidRDefault="002B0F38" w:rsidP="002B0F3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B0F38">
        <w:rPr>
          <w:rFonts w:ascii="Times New Roman" w:eastAsia="Times New Roman" w:hAnsi="Times New Roman" w:cs="Times New Roman"/>
          <w:lang w:eastAsia="ru-RU"/>
        </w:rPr>
        <w:t>При проведении аукциона какие-либо переговоры Заказчика или аукционной комиссии с участником закупки не допускаются. При этом допускается разъяснение по вопросам участников закупки.</w:t>
      </w:r>
    </w:p>
    <w:p w:rsidR="00687FB8" w:rsidRDefault="00687FB8" w:rsidP="002B0F38">
      <w:pPr>
        <w:autoSpaceDE w:val="0"/>
        <w:autoSpaceDN w:val="0"/>
        <w:adjustRightInd w:val="0"/>
        <w:spacing w:after="0" w:line="240" w:lineRule="auto"/>
        <w:ind w:firstLine="709"/>
        <w:jc w:val="both"/>
        <w:rPr>
          <w:rFonts w:ascii="Times New Roman" w:eastAsia="Times New Roman" w:hAnsi="Times New Roman" w:cs="Times New Roman"/>
          <w:lang w:eastAsia="ru-RU"/>
        </w:rPr>
      </w:pPr>
    </w:p>
    <w:tbl>
      <w:tblPr>
        <w:tblStyle w:val="a3"/>
        <w:tblW w:w="10485" w:type="dxa"/>
        <w:tblLook w:val="04A0" w:firstRow="1" w:lastRow="0" w:firstColumn="1" w:lastColumn="0" w:noHBand="0" w:noVBand="1"/>
      </w:tblPr>
      <w:tblGrid>
        <w:gridCol w:w="3539"/>
        <w:gridCol w:w="6946"/>
      </w:tblGrid>
      <w:tr w:rsidR="0090033D" w:rsidTr="0038009C">
        <w:tc>
          <w:tcPr>
            <w:tcW w:w="3539" w:type="dxa"/>
          </w:tcPr>
          <w:p w:rsidR="0090033D" w:rsidRPr="00687FB8" w:rsidRDefault="0090033D" w:rsidP="0090033D">
            <w:pPr>
              <w:keepNext/>
              <w:autoSpaceDE w:val="0"/>
              <w:autoSpaceDN w:val="0"/>
              <w:adjustRightInd w:val="0"/>
              <w:rPr>
                <w:rFonts w:ascii="Times New Roman" w:eastAsia="Calibri" w:hAnsi="Times New Roman"/>
                <w:bCs/>
                <w:lang w:eastAsia="en-US"/>
              </w:rPr>
            </w:pPr>
            <w:r w:rsidRPr="00687FB8">
              <w:rPr>
                <w:rFonts w:ascii="Times New Roman" w:eastAsia="Calibri" w:hAnsi="Times New Roman"/>
                <w:bCs/>
                <w:lang w:eastAsia="en-US"/>
              </w:rPr>
              <w:t>Наименование, местонахождение, почтовый адрес, адрес электронной почты, номер телефона Заказчика</w:t>
            </w:r>
          </w:p>
        </w:tc>
        <w:tc>
          <w:tcPr>
            <w:tcW w:w="6946" w:type="dxa"/>
          </w:tcPr>
          <w:p w:rsidR="000C61F8" w:rsidRDefault="000C61F8" w:rsidP="00DE338D">
            <w:pPr>
              <w:widowControl w:val="0"/>
              <w:tabs>
                <w:tab w:val="num" w:pos="34"/>
              </w:tabs>
              <w:jc w:val="both"/>
              <w:rPr>
                <w:rFonts w:ascii="Times New Roman" w:hAnsi="Times New Roman"/>
                <w:b/>
                <w:bCs/>
                <w:snapToGrid w:val="0"/>
              </w:rPr>
            </w:pPr>
            <w:r w:rsidRPr="000C61F8">
              <w:rPr>
                <w:rFonts w:ascii="Times New Roman" w:hAnsi="Times New Roman"/>
                <w:b/>
                <w:bCs/>
                <w:snapToGrid w:val="0"/>
              </w:rPr>
              <w:t>МУНИЦИПАЛЬНОЕ АВТОНОМНОЕ ДОШКОЛЬНОЕ ОБРАЗОВАТЕЛЬНОЕ УЧРЕЖДЕНИЕ "ДЕТСКИЙ САД № 48 Г. ЧЕЛЯБИНСКА"</w:t>
            </w:r>
          </w:p>
          <w:p w:rsidR="00DE338D" w:rsidRPr="00DE338D" w:rsidRDefault="00DE338D" w:rsidP="00DE338D">
            <w:pPr>
              <w:widowControl w:val="0"/>
              <w:tabs>
                <w:tab w:val="num" w:pos="34"/>
              </w:tabs>
              <w:jc w:val="both"/>
              <w:rPr>
                <w:rFonts w:ascii="Times New Roman" w:hAnsi="Times New Roman"/>
                <w:b/>
                <w:bCs/>
                <w:snapToGrid w:val="0"/>
              </w:rPr>
            </w:pPr>
            <w:r w:rsidRPr="00DE338D">
              <w:rPr>
                <w:rFonts w:ascii="Times New Roman" w:hAnsi="Times New Roman"/>
                <w:b/>
                <w:bCs/>
                <w:snapToGrid w:val="0"/>
              </w:rPr>
              <w:t xml:space="preserve">Место нахождения: Российская Федерация, </w:t>
            </w:r>
            <w:r w:rsidR="000C61F8" w:rsidRPr="000C61F8">
              <w:rPr>
                <w:rFonts w:ascii="Times New Roman" w:hAnsi="Times New Roman" w:cs="Arial"/>
                <w:color w:val="00000A"/>
                <w:sz w:val="22"/>
                <w:szCs w:val="22"/>
                <w:highlight w:val="white"/>
              </w:rPr>
              <w:t>454076, Челябинская область, город Челябинск, улица Маршала Чуйкова, дом 25б</w:t>
            </w:r>
            <w:r w:rsidR="000C61F8" w:rsidRPr="00DE338D">
              <w:rPr>
                <w:rFonts w:ascii="Times New Roman" w:hAnsi="Times New Roman"/>
                <w:b/>
                <w:bCs/>
                <w:snapToGrid w:val="0"/>
              </w:rPr>
              <w:t xml:space="preserve"> </w:t>
            </w:r>
          </w:p>
          <w:p w:rsidR="00DE338D" w:rsidRPr="00DE338D" w:rsidRDefault="00DE338D" w:rsidP="00DE338D">
            <w:pPr>
              <w:widowControl w:val="0"/>
              <w:tabs>
                <w:tab w:val="num" w:pos="34"/>
              </w:tabs>
              <w:jc w:val="both"/>
              <w:rPr>
                <w:rFonts w:ascii="Times New Roman" w:hAnsi="Times New Roman"/>
                <w:b/>
                <w:bCs/>
                <w:snapToGrid w:val="0"/>
              </w:rPr>
            </w:pPr>
            <w:r w:rsidRPr="00DE338D">
              <w:rPr>
                <w:rFonts w:ascii="Times New Roman" w:hAnsi="Times New Roman"/>
                <w:b/>
                <w:bCs/>
                <w:snapToGrid w:val="0"/>
              </w:rPr>
              <w:t xml:space="preserve">Почтовый адрес: Российская Федерация, </w:t>
            </w:r>
            <w:r w:rsidR="000C61F8" w:rsidRPr="000C61F8">
              <w:rPr>
                <w:rFonts w:ascii="Times New Roman" w:hAnsi="Times New Roman" w:cs="Arial"/>
                <w:color w:val="00000A"/>
                <w:sz w:val="22"/>
                <w:szCs w:val="22"/>
                <w:highlight w:val="white"/>
              </w:rPr>
              <w:t>454076, Челябинская область, город Челябинск, улица Маршала Чуйкова, дом 25б</w:t>
            </w:r>
          </w:p>
          <w:p w:rsidR="00DE338D" w:rsidRPr="00DE338D" w:rsidRDefault="00DE338D" w:rsidP="00DE338D">
            <w:pPr>
              <w:widowControl w:val="0"/>
              <w:tabs>
                <w:tab w:val="num" w:pos="34"/>
              </w:tabs>
              <w:jc w:val="both"/>
              <w:rPr>
                <w:rFonts w:ascii="Times New Roman" w:hAnsi="Times New Roman"/>
                <w:b/>
                <w:bCs/>
                <w:snapToGrid w:val="0"/>
              </w:rPr>
            </w:pPr>
            <w:r w:rsidRPr="00DE338D">
              <w:rPr>
                <w:rFonts w:ascii="Times New Roman" w:hAnsi="Times New Roman"/>
                <w:b/>
                <w:bCs/>
                <w:snapToGrid w:val="0"/>
              </w:rPr>
              <w:t xml:space="preserve">Контактный телефон: </w:t>
            </w:r>
            <w:r w:rsidR="000C61F8" w:rsidRPr="000C61F8">
              <w:rPr>
                <w:rFonts w:ascii="Times New Roman" w:hAnsi="Times New Roman" w:cs="Arial"/>
                <w:color w:val="00000A"/>
                <w:sz w:val="22"/>
                <w:szCs w:val="22"/>
                <w:highlight w:val="white"/>
              </w:rPr>
              <w:t>89507421685</w:t>
            </w:r>
            <w:r w:rsidRPr="00DE338D">
              <w:rPr>
                <w:rFonts w:ascii="Times New Roman" w:hAnsi="Times New Roman"/>
                <w:b/>
                <w:bCs/>
                <w:snapToGrid w:val="0"/>
              </w:rPr>
              <w:t>.</w:t>
            </w:r>
          </w:p>
          <w:p w:rsidR="0090033D" w:rsidRPr="008674A1" w:rsidRDefault="00DE338D" w:rsidP="00DE338D">
            <w:pPr>
              <w:widowControl w:val="0"/>
              <w:tabs>
                <w:tab w:val="num" w:pos="34"/>
              </w:tabs>
              <w:jc w:val="both"/>
              <w:rPr>
                <w:rFonts w:ascii="Times New Roman" w:hAnsi="Times New Roman"/>
                <w:b/>
                <w:bCs/>
                <w:lang w:eastAsia="en-US"/>
              </w:rPr>
            </w:pPr>
            <w:r w:rsidRPr="00DE338D">
              <w:rPr>
                <w:rFonts w:ascii="Times New Roman" w:hAnsi="Times New Roman"/>
                <w:b/>
                <w:bCs/>
                <w:snapToGrid w:val="0"/>
              </w:rPr>
              <w:t>Адрес электронной почты (E-</w:t>
            </w:r>
            <w:proofErr w:type="spellStart"/>
            <w:r w:rsidRPr="00DE338D">
              <w:rPr>
                <w:rFonts w:ascii="Times New Roman" w:hAnsi="Times New Roman"/>
                <w:b/>
                <w:bCs/>
                <w:snapToGrid w:val="0"/>
              </w:rPr>
              <w:t>mail</w:t>
            </w:r>
            <w:proofErr w:type="spellEnd"/>
            <w:r w:rsidRPr="00DE338D">
              <w:rPr>
                <w:rFonts w:ascii="Times New Roman" w:hAnsi="Times New Roman"/>
                <w:b/>
                <w:bCs/>
                <w:snapToGrid w:val="0"/>
              </w:rPr>
              <w:t xml:space="preserve">): </w:t>
            </w:r>
            <w:r w:rsidR="000C61F8" w:rsidRPr="000C61F8">
              <w:rPr>
                <w:rFonts w:ascii="Times New Roman" w:hAnsi="Times New Roman"/>
                <w:b/>
                <w:bCs/>
                <w:snapToGrid w:val="0"/>
              </w:rPr>
              <w:t>detskiy_sad.48@mail.ru</w:t>
            </w:r>
          </w:p>
        </w:tc>
      </w:tr>
      <w:tr w:rsidR="00707CBE" w:rsidTr="0038009C">
        <w:tc>
          <w:tcPr>
            <w:tcW w:w="3539" w:type="dxa"/>
          </w:tcPr>
          <w:p w:rsidR="00707CBE" w:rsidRDefault="00707CBE" w:rsidP="002B0F38">
            <w:pPr>
              <w:tabs>
                <w:tab w:val="left" w:pos="709"/>
              </w:tabs>
              <w:jc w:val="both"/>
              <w:rPr>
                <w:rFonts w:ascii="Times New Roman" w:hAnsi="Times New Roman"/>
              </w:rPr>
            </w:pPr>
            <w:r w:rsidRPr="002B0F38">
              <w:rPr>
                <w:rFonts w:ascii="Times New Roman" w:hAnsi="Times New Roman"/>
              </w:rPr>
              <w:t>место, условия и сроки (периоды) поставки товара, выполнения работы, оказания услуги</w:t>
            </w:r>
          </w:p>
        </w:tc>
        <w:tc>
          <w:tcPr>
            <w:tcW w:w="6946" w:type="dxa"/>
          </w:tcPr>
          <w:p w:rsidR="0090033D" w:rsidRPr="0090033D" w:rsidRDefault="0090033D" w:rsidP="0090033D">
            <w:pPr>
              <w:tabs>
                <w:tab w:val="left" w:pos="709"/>
              </w:tabs>
              <w:jc w:val="both"/>
              <w:rPr>
                <w:rFonts w:ascii="Times New Roman" w:hAnsi="Times New Roman"/>
              </w:rPr>
            </w:pPr>
            <w:r w:rsidRPr="0090033D">
              <w:rPr>
                <w:rFonts w:ascii="Times New Roman" w:hAnsi="Times New Roman"/>
              </w:rPr>
              <w:t xml:space="preserve">Место поставки товара: </w:t>
            </w:r>
          </w:p>
          <w:p w:rsidR="00DE338D" w:rsidRDefault="000C61F8" w:rsidP="0090033D">
            <w:pPr>
              <w:tabs>
                <w:tab w:val="left" w:pos="709"/>
              </w:tabs>
              <w:jc w:val="both"/>
              <w:rPr>
                <w:rFonts w:ascii="Times New Roman" w:hAnsi="Times New Roman"/>
              </w:rPr>
            </w:pPr>
            <w:r w:rsidRPr="000C61F8">
              <w:rPr>
                <w:rFonts w:ascii="Times New Roman" w:hAnsi="Times New Roman" w:cs="Arial"/>
                <w:color w:val="00000A"/>
                <w:sz w:val="22"/>
                <w:szCs w:val="22"/>
                <w:highlight w:val="white"/>
              </w:rPr>
              <w:t>454076, Челябинская область, город Челябинск, улица Маршала Чуйкова, дом 25б</w:t>
            </w:r>
            <w:r w:rsidR="00DE338D" w:rsidRPr="00DE338D">
              <w:rPr>
                <w:rFonts w:ascii="Times New Roman" w:hAnsi="Times New Roman"/>
              </w:rPr>
              <w:t>, силами и за счет средств Поставщика. Поставка осуществляется в раб</w:t>
            </w:r>
            <w:r w:rsidR="00455C0B">
              <w:rPr>
                <w:rFonts w:ascii="Times New Roman" w:hAnsi="Times New Roman"/>
              </w:rPr>
              <w:t>очие дни Заказчика с 07.00 до 8</w:t>
            </w:r>
            <w:r w:rsidR="00DE338D" w:rsidRPr="00DE338D">
              <w:rPr>
                <w:rFonts w:ascii="Times New Roman" w:hAnsi="Times New Roman"/>
              </w:rPr>
              <w:t>.00 часов местного времени.</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 xml:space="preserve">Срок поставки товара: с </w:t>
            </w:r>
            <w:r w:rsidR="00455C0B">
              <w:rPr>
                <w:rFonts w:ascii="Times New Roman" w:hAnsi="Times New Roman"/>
              </w:rPr>
              <w:t>момента заключения договора</w:t>
            </w:r>
            <w:r w:rsidR="00687FB8">
              <w:rPr>
                <w:rFonts w:ascii="Times New Roman" w:hAnsi="Times New Roman"/>
              </w:rPr>
              <w:t xml:space="preserve"> по 3</w:t>
            </w:r>
            <w:r w:rsidR="00DE338D">
              <w:rPr>
                <w:rFonts w:ascii="Times New Roman" w:hAnsi="Times New Roman"/>
              </w:rPr>
              <w:t>1.12</w:t>
            </w:r>
            <w:r w:rsidR="00687FB8">
              <w:rPr>
                <w:rFonts w:ascii="Times New Roman" w:hAnsi="Times New Roman"/>
              </w:rPr>
              <w:t>.202</w:t>
            </w:r>
            <w:r w:rsidR="00527FE2">
              <w:rPr>
                <w:rFonts w:ascii="Times New Roman" w:hAnsi="Times New Roman"/>
              </w:rPr>
              <w:t>1</w:t>
            </w:r>
            <w:r w:rsidR="00687FB8">
              <w:rPr>
                <w:rFonts w:ascii="Times New Roman" w:hAnsi="Times New Roman"/>
              </w:rPr>
              <w:t xml:space="preserve"> </w:t>
            </w:r>
            <w:r w:rsidRPr="0090033D">
              <w:rPr>
                <w:rFonts w:ascii="Times New Roman" w:hAnsi="Times New Roman"/>
              </w:rPr>
              <w:t>г. Поставка партиями, по предварительной заявке Заказчика</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Условия поставки:</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1) Качество товара должно соответствовать существующим в отношении конкретного товара нормативно-техническим документам (ГОСТа, ТУ, СанПиН).</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 xml:space="preserve">Продукты питания, их качество, упаковка, маркировка должны соответствовать всем требованиям, установленных действующими законодательными актами, в </w:t>
            </w:r>
            <w:proofErr w:type="spellStart"/>
            <w:r w:rsidRPr="0090033D">
              <w:rPr>
                <w:rFonts w:ascii="Times New Roman" w:hAnsi="Times New Roman"/>
              </w:rPr>
              <w:t>т.ч</w:t>
            </w:r>
            <w:proofErr w:type="spellEnd"/>
            <w:r w:rsidRPr="0090033D">
              <w:rPr>
                <w:rFonts w:ascii="Times New Roman" w:hAnsi="Times New Roman"/>
              </w:rPr>
              <w:t>.:</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 Федеральным законом от 02.01.2000 № 29-ФЗ «О качестве и безопасности пищевых продуктов»;</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 Законом Российской Федерации от 14.05.1993 № 4979-1 «О ветеринарии»;</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 Постановлением Главного государственного санитарного врача Российской Федерации 14.11.2001 № 36 «О введении в действие санитарных правил» (Гигиенические требования безопасности и пищевой ценности пищевых продуктов. СанПиН 2.3.2.1078-01);</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 Постановлением Главного государственного санитарного врача Российской Федерации 16.07.2008 № 43 «Об утверждении санитарно-эпидемиологических правил и нормативов» (Гигиенические требования безопасности и пищевой ценности пищевых продуктов. СанПиН 2.3.2.2401-08);</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 Постановлением Главного государственного санитарного врача Российской Федерации 22.05.2003 № 98 «О введении в действие санитарно-эпидемиологических правил и нормативов СанПиН 2.3.2.1324-03» (Гигиенические требования к срокам годности и условиям хранения пищевых продуктов. СанПиН 2.3.2.1324-03).</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 ТР ТС № 022/2011 «Пищевая продукция в части её маркировки»,</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 ФЗ от 15.12.2004 № 29-ФЗ «О качестве и безопасности пищевых продуктов»,</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 ФЗ от 30.03.1999 г. № 52-ФЗ «О санитарно- эпидемиологическом благополучии»,</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lastRenderedPageBreak/>
              <w:t>- Приказа Федеральной службы по надзору в сфере защиты прав потребителей и благополучия человека от 19.07.2007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 СП 2.3.6.1066-01 «Санитарно-эпидемиологические требования к организациям торговли и обороту в них продовольственного сырья и пищевых продуктов».</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 требованиям ГОСТ 31962-2013.</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2) Поставщик обязан предоставлять необходимую и достоверную информацию о пищевых продуктах, обеспечивающую возможность их правильного выбора согласно требований ГОСТ 51074-2003 «ПРОДУКТЫ ПИЩЕВЫЕ.  ИНФОРМАЦИЯ ДЛЯ ПОТРЕБИТЕЛЯ», обеспечить поставку товара в таре и упаковке, обеспечивающей ее сохранность и целостность. На упаковке и в сопроводительных документах обязательно указание информации на русском языке об изготовителе, дате выработки, сроке годности, предусмотренных требованиями государственных стандартов. Упаковка возврату не подлежит и входит в стоимость товара.</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3) Обеспечить доставку товара до Заказчика автотранспортом Поставщика в соответствии с требованиями к транспортировке пищевых продуктов, регламентированными законодательством РФ (Федеральный закон от 02.01.2000 г. № 29-ФЗ);</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4) При поставке каждой партии товара представить Заказчику оформленный в установленном порядке санитарный паспорт на автотранспорт, личную медицинскую книжку экспедитора, водителя-экспедитора, накладную, счет-фактуру, предоставить документы, подтверждающие качество и безопасность продукции: сертификат соответствия (декларация), ветеринарное свидетельство; уведомление о начале предпринимательской деятельности по фактическому адресу осуществления предпринимательской деятельности в соответствии с Постановлением Правительства РФ от 16.07.2009 г. №584 «Об уведомительном порядке начала осуществления отдельных видов предпринимательской деятельности»;</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 xml:space="preserve">5) При обнаружении факта недопоставки </w:t>
            </w:r>
            <w:r w:rsidR="00687FB8" w:rsidRPr="0090033D">
              <w:rPr>
                <w:rFonts w:ascii="Times New Roman" w:hAnsi="Times New Roman"/>
              </w:rPr>
              <w:t>Товара или</w:t>
            </w:r>
            <w:r w:rsidRPr="0090033D">
              <w:rPr>
                <w:rFonts w:ascii="Times New Roman" w:hAnsi="Times New Roman"/>
              </w:rPr>
              <w:t xml:space="preserve"> поставки Товара ненадлежащего качества, Заказчик делает отметку об этом в накладной, а также составляет Акт претензий в 2-х экземплярах, один из которых направить Поставщику. Поставщик обязан произвести замену Товара на качественный или постави</w:t>
            </w:r>
            <w:r w:rsidR="00687FB8">
              <w:rPr>
                <w:rFonts w:ascii="Times New Roman" w:hAnsi="Times New Roman"/>
              </w:rPr>
              <w:t>ть недостающий Товар в течение 1 (одного) рабочего</w:t>
            </w:r>
            <w:r w:rsidRPr="0090033D">
              <w:rPr>
                <w:rFonts w:ascii="Times New Roman" w:hAnsi="Times New Roman"/>
              </w:rPr>
              <w:t xml:space="preserve"> дн</w:t>
            </w:r>
            <w:r w:rsidR="00687FB8">
              <w:rPr>
                <w:rFonts w:ascii="Times New Roman" w:hAnsi="Times New Roman"/>
              </w:rPr>
              <w:t>я</w:t>
            </w:r>
            <w:r w:rsidRPr="0090033D">
              <w:rPr>
                <w:rFonts w:ascii="Times New Roman" w:hAnsi="Times New Roman"/>
              </w:rPr>
              <w:t xml:space="preserve"> со дня получения претензии с отнесением всех расходов на Поставщика.</w:t>
            </w:r>
          </w:p>
          <w:p w:rsidR="00707CBE" w:rsidRDefault="0090033D" w:rsidP="00334865">
            <w:pPr>
              <w:tabs>
                <w:tab w:val="left" w:pos="709"/>
              </w:tabs>
              <w:jc w:val="both"/>
              <w:rPr>
                <w:rFonts w:ascii="Times New Roman" w:hAnsi="Times New Roman"/>
              </w:rPr>
            </w:pPr>
            <w:r w:rsidRPr="0090033D">
              <w:rPr>
                <w:rFonts w:ascii="Times New Roman" w:hAnsi="Times New Roman"/>
              </w:rPr>
              <w:t>6) Обязательное предоставление заверенных копий документов, подтверждающих качество товара в соответствии с действующим законодательством РФ, на каждую партию поставляемых продуктов.</w:t>
            </w:r>
          </w:p>
        </w:tc>
      </w:tr>
      <w:tr w:rsidR="00707CBE" w:rsidTr="0038009C">
        <w:tc>
          <w:tcPr>
            <w:tcW w:w="3539" w:type="dxa"/>
          </w:tcPr>
          <w:p w:rsidR="00707CBE" w:rsidRDefault="00707CBE" w:rsidP="002B0F38">
            <w:pPr>
              <w:tabs>
                <w:tab w:val="left" w:pos="709"/>
              </w:tabs>
              <w:jc w:val="both"/>
              <w:rPr>
                <w:rFonts w:ascii="Times New Roman" w:hAnsi="Times New Roman"/>
              </w:rPr>
            </w:pPr>
            <w:r w:rsidRPr="002B0F38">
              <w:rPr>
                <w:rFonts w:ascii="Times New Roman" w:hAnsi="Times New Roman"/>
              </w:rPr>
              <w:lastRenderedPageBreak/>
              <w:t>сведения о начальной (максимальной) цене договора (цене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tc>
        <w:tc>
          <w:tcPr>
            <w:tcW w:w="6946" w:type="dxa"/>
          </w:tcPr>
          <w:p w:rsidR="0090033D" w:rsidRPr="0090033D" w:rsidRDefault="000C61F8" w:rsidP="0090033D">
            <w:pPr>
              <w:rPr>
                <w:rFonts w:ascii="Times New Roman" w:hAnsi="Times New Roman"/>
                <w:b/>
              </w:rPr>
            </w:pPr>
            <w:r>
              <w:rPr>
                <w:rFonts w:ascii="Times New Roman" w:hAnsi="Times New Roman"/>
                <w:b/>
              </w:rPr>
              <w:t>1090840</w:t>
            </w:r>
            <w:r w:rsidR="0090033D" w:rsidRPr="00611F85">
              <w:rPr>
                <w:rFonts w:ascii="Times New Roman" w:hAnsi="Times New Roman"/>
                <w:b/>
              </w:rPr>
              <w:t>,</w:t>
            </w:r>
            <w:r w:rsidR="00C24B02">
              <w:rPr>
                <w:rFonts w:ascii="Times New Roman" w:hAnsi="Times New Roman"/>
                <w:b/>
              </w:rPr>
              <w:t>0</w:t>
            </w:r>
            <w:r w:rsidR="0090033D" w:rsidRPr="00611F85">
              <w:rPr>
                <w:rFonts w:ascii="Times New Roman" w:hAnsi="Times New Roman"/>
                <w:b/>
              </w:rPr>
              <w:t>0 руб.</w:t>
            </w:r>
          </w:p>
          <w:p w:rsidR="0090033D" w:rsidRPr="0090033D" w:rsidRDefault="0090033D" w:rsidP="0090033D">
            <w:pPr>
              <w:rPr>
                <w:rFonts w:ascii="Times New Roman" w:hAnsi="Times New Roman"/>
              </w:rPr>
            </w:pPr>
          </w:p>
          <w:p w:rsidR="00707CBE" w:rsidRDefault="0090033D" w:rsidP="0090033D">
            <w:pPr>
              <w:tabs>
                <w:tab w:val="left" w:pos="709"/>
              </w:tabs>
              <w:jc w:val="both"/>
              <w:rPr>
                <w:rFonts w:ascii="Times New Roman" w:hAnsi="Times New Roman"/>
              </w:rPr>
            </w:pPr>
            <w:r w:rsidRPr="0090033D">
              <w:rPr>
                <w:rFonts w:ascii="Times New Roman" w:hAnsi="Times New Roman"/>
              </w:rPr>
              <w:t>Обоснование начальной максимальной цены договора в соответствии с Приложением № 2 к информационной карте документации об аукционе в электронной форме «Обоснование начальной максимальной цены договора».</w:t>
            </w:r>
          </w:p>
        </w:tc>
      </w:tr>
      <w:tr w:rsidR="00707CBE" w:rsidTr="0038009C">
        <w:tc>
          <w:tcPr>
            <w:tcW w:w="3539" w:type="dxa"/>
          </w:tcPr>
          <w:p w:rsidR="00707CBE" w:rsidRPr="002B0F38" w:rsidRDefault="00707CBE" w:rsidP="00707CBE">
            <w:pPr>
              <w:autoSpaceDE w:val="0"/>
              <w:autoSpaceDN w:val="0"/>
              <w:adjustRightInd w:val="0"/>
              <w:jc w:val="both"/>
              <w:rPr>
                <w:rFonts w:ascii="Times New Roman" w:hAnsi="Times New Roman"/>
              </w:rPr>
            </w:pPr>
            <w:r w:rsidRPr="002B0F38">
              <w:rPr>
                <w:rFonts w:ascii="Times New Roman" w:hAnsi="Times New Roman"/>
              </w:rPr>
              <w:t>форму, сроки и порядо</w:t>
            </w:r>
            <w:r>
              <w:rPr>
                <w:rFonts w:ascii="Times New Roman" w:hAnsi="Times New Roman"/>
              </w:rPr>
              <w:t>к оплаты товара, работы, услуги</w:t>
            </w:r>
            <w:r w:rsidRPr="002B0F38">
              <w:rPr>
                <w:rFonts w:ascii="Times New Roman" w:hAnsi="Times New Roman"/>
              </w:rPr>
              <w:t xml:space="preserve"> </w:t>
            </w:r>
          </w:p>
        </w:tc>
        <w:tc>
          <w:tcPr>
            <w:tcW w:w="6946" w:type="dxa"/>
          </w:tcPr>
          <w:p w:rsidR="0090033D" w:rsidRPr="0090033D" w:rsidRDefault="0090033D" w:rsidP="0090033D">
            <w:pPr>
              <w:rPr>
                <w:rFonts w:ascii="Times New Roman" w:hAnsi="Times New Roman"/>
                <w:sz w:val="24"/>
                <w:szCs w:val="24"/>
              </w:rPr>
            </w:pPr>
            <w:r w:rsidRPr="0090033D">
              <w:rPr>
                <w:rFonts w:ascii="Times New Roman" w:hAnsi="Times New Roman"/>
              </w:rPr>
              <w:t>Безналичный расчет.</w:t>
            </w:r>
          </w:p>
          <w:p w:rsidR="00707CBE" w:rsidRDefault="0090033D" w:rsidP="00687FB8">
            <w:pPr>
              <w:tabs>
                <w:tab w:val="left" w:pos="709"/>
              </w:tabs>
              <w:jc w:val="both"/>
              <w:rPr>
                <w:rFonts w:ascii="Times New Roman" w:hAnsi="Times New Roman"/>
              </w:rPr>
            </w:pPr>
            <w:r w:rsidRPr="0090033D">
              <w:rPr>
                <w:rFonts w:ascii="Times New Roman" w:hAnsi="Times New Roman"/>
                <w:sz w:val="22"/>
                <w:szCs w:val="22"/>
              </w:rPr>
              <w:t xml:space="preserve">Оплата производится </w:t>
            </w:r>
            <w:r w:rsidRPr="0090033D">
              <w:rPr>
                <w:rFonts w:ascii="Times New Roman" w:hAnsi="Times New Roman"/>
                <w:b/>
                <w:sz w:val="22"/>
                <w:szCs w:val="22"/>
              </w:rPr>
              <w:t>в течение 30 дней с момента поставки товара</w:t>
            </w:r>
            <w:r w:rsidRPr="0090033D">
              <w:rPr>
                <w:rFonts w:ascii="Times New Roman" w:hAnsi="Times New Roman"/>
                <w:sz w:val="22"/>
                <w:szCs w:val="22"/>
              </w:rPr>
              <w:t>, подписания товарной накладной, акта приема передачи товара и предоставления документов для оплаты.</w:t>
            </w:r>
          </w:p>
        </w:tc>
      </w:tr>
      <w:tr w:rsidR="00707CBE" w:rsidTr="0038009C">
        <w:tc>
          <w:tcPr>
            <w:tcW w:w="3539" w:type="dxa"/>
          </w:tcPr>
          <w:p w:rsidR="00707CBE" w:rsidRPr="002B0F38" w:rsidRDefault="00707CBE" w:rsidP="002B0F38">
            <w:pPr>
              <w:tabs>
                <w:tab w:val="left" w:pos="709"/>
              </w:tabs>
              <w:jc w:val="both"/>
              <w:rPr>
                <w:rFonts w:ascii="Times New Roman" w:hAnsi="Times New Roman"/>
              </w:rPr>
            </w:pPr>
            <w:r w:rsidRPr="002B0F38">
              <w:rPr>
                <w:rFonts w:ascii="Times New Roman" w:hAnsi="Times New Roman"/>
              </w:rPr>
              <w:t>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946" w:type="dxa"/>
          </w:tcPr>
          <w:p w:rsidR="00707CBE" w:rsidRDefault="0090033D" w:rsidP="002B0F38">
            <w:pPr>
              <w:tabs>
                <w:tab w:val="left" w:pos="709"/>
              </w:tabs>
              <w:jc w:val="both"/>
              <w:rPr>
                <w:rFonts w:ascii="Times New Roman" w:hAnsi="Times New Roman"/>
              </w:rPr>
            </w:pPr>
            <w:r w:rsidRPr="0090033D">
              <w:rPr>
                <w:rFonts w:ascii="Times New Roman" w:hAnsi="Times New Roman"/>
                <w:sz w:val="22"/>
                <w:szCs w:val="22"/>
              </w:rPr>
              <w:t>Цена включает в себя стоимость Товара, его погрузку, доставку до Заказчика, разгрузку, страховку, оплату всех обязательных налогов, таможенных пошлин, сборов и других обязательных платежей, стоимость тары, упаковки, маркировки, то есть является конечной</w:t>
            </w:r>
          </w:p>
        </w:tc>
      </w:tr>
      <w:tr w:rsidR="00707CBE" w:rsidTr="0038009C">
        <w:tc>
          <w:tcPr>
            <w:tcW w:w="3539" w:type="dxa"/>
          </w:tcPr>
          <w:p w:rsidR="00707CBE" w:rsidRDefault="00707CBE" w:rsidP="002B0F38">
            <w:pPr>
              <w:tabs>
                <w:tab w:val="left" w:pos="709"/>
              </w:tabs>
              <w:jc w:val="both"/>
              <w:rPr>
                <w:rFonts w:ascii="Times New Roman" w:hAnsi="Times New Roman"/>
              </w:rPr>
            </w:pPr>
            <w:r w:rsidRPr="002B0F38">
              <w:rPr>
                <w:rFonts w:ascii="Times New Roman" w:hAnsi="Times New Roman"/>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2B0F38">
              <w:rPr>
                <w:rFonts w:ascii="Times New Roman" w:hAnsi="Times New Roman"/>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tc>
        <w:tc>
          <w:tcPr>
            <w:tcW w:w="6946" w:type="dxa"/>
          </w:tcPr>
          <w:p w:rsidR="00707CBE" w:rsidRDefault="007E3AD3" w:rsidP="0038009C">
            <w:pPr>
              <w:tabs>
                <w:tab w:val="left" w:pos="709"/>
              </w:tabs>
              <w:jc w:val="both"/>
              <w:rPr>
                <w:rFonts w:ascii="Times New Roman" w:hAnsi="Times New Roman"/>
              </w:rPr>
            </w:pPr>
            <w:r w:rsidRPr="007E3AD3">
              <w:rPr>
                <w:rFonts w:ascii="Times New Roman" w:hAnsi="Times New Roman"/>
                <w:sz w:val="22"/>
                <w:szCs w:val="22"/>
              </w:rPr>
              <w:lastRenderedPageBreak/>
              <w:t xml:space="preserve">В соответствии с приложением №1 </w:t>
            </w:r>
            <w:r w:rsidR="0038009C">
              <w:rPr>
                <w:rFonts w:ascii="Times New Roman" w:hAnsi="Times New Roman"/>
                <w:sz w:val="22"/>
                <w:szCs w:val="22"/>
              </w:rPr>
              <w:t xml:space="preserve">- </w:t>
            </w:r>
            <w:r w:rsidRPr="007E3AD3">
              <w:rPr>
                <w:rFonts w:ascii="Times New Roman" w:hAnsi="Times New Roman"/>
                <w:sz w:val="22"/>
                <w:szCs w:val="22"/>
              </w:rPr>
              <w:t>Техни</w:t>
            </w:r>
            <w:r w:rsidR="00DF4003">
              <w:rPr>
                <w:rFonts w:ascii="Times New Roman" w:hAnsi="Times New Roman"/>
                <w:sz w:val="22"/>
                <w:szCs w:val="22"/>
              </w:rPr>
              <w:t xml:space="preserve">ческое задание и </w:t>
            </w:r>
            <w:r w:rsidR="0038009C">
              <w:rPr>
                <w:rFonts w:ascii="Times New Roman" w:hAnsi="Times New Roman"/>
                <w:sz w:val="22"/>
                <w:szCs w:val="22"/>
              </w:rPr>
              <w:t>в соответствии с приложением №3 -</w:t>
            </w:r>
            <w:r w:rsidR="00334865">
              <w:rPr>
                <w:rFonts w:ascii="Times New Roman" w:hAnsi="Times New Roman"/>
                <w:sz w:val="22"/>
                <w:szCs w:val="22"/>
              </w:rPr>
              <w:t xml:space="preserve"> проект</w:t>
            </w:r>
            <w:r w:rsidR="00DF4003">
              <w:rPr>
                <w:rFonts w:ascii="Times New Roman" w:hAnsi="Times New Roman"/>
                <w:sz w:val="22"/>
                <w:szCs w:val="22"/>
              </w:rPr>
              <w:t xml:space="preserve"> договора.</w:t>
            </w:r>
          </w:p>
        </w:tc>
      </w:tr>
      <w:tr w:rsidR="00707CBE" w:rsidTr="0038009C">
        <w:tc>
          <w:tcPr>
            <w:tcW w:w="3539" w:type="dxa"/>
          </w:tcPr>
          <w:p w:rsidR="00707CBE" w:rsidRDefault="00707CBE" w:rsidP="002B0F38">
            <w:pPr>
              <w:tabs>
                <w:tab w:val="left" w:pos="709"/>
              </w:tabs>
              <w:jc w:val="both"/>
              <w:rPr>
                <w:rFonts w:ascii="Times New Roman" w:hAnsi="Times New Roman"/>
              </w:rPr>
            </w:pPr>
            <w:r w:rsidRPr="002B0F38">
              <w:rPr>
                <w:rFonts w:ascii="Times New Roman" w:hAnsi="Times New Roman"/>
              </w:rPr>
              <w:t>требования к содержанию, форме, оформлению и составу заявки на участие в аукционе</w:t>
            </w:r>
          </w:p>
        </w:tc>
        <w:tc>
          <w:tcPr>
            <w:tcW w:w="6946" w:type="dxa"/>
          </w:tcPr>
          <w:p w:rsidR="007152B7" w:rsidRDefault="007152B7" w:rsidP="007152B7">
            <w:pPr>
              <w:tabs>
                <w:tab w:val="left" w:pos="709"/>
              </w:tabs>
              <w:jc w:val="both"/>
              <w:rPr>
                <w:rFonts w:ascii="Times New Roman" w:hAnsi="Times New Roman"/>
              </w:rPr>
            </w:pPr>
            <w:r w:rsidRPr="002B0F38">
              <w:rPr>
                <w:rFonts w:ascii="Times New Roman" w:hAnsi="Times New Roman"/>
                <w:b/>
              </w:rPr>
              <w:t>Порядок подачи заявок на участие в аукционе</w:t>
            </w:r>
            <w:r w:rsidRPr="002B0F38">
              <w:rPr>
                <w:rFonts w:ascii="Times New Roman" w:hAnsi="Times New Roman"/>
              </w:rPr>
              <w:t xml:space="preserve"> Подача заявок на участие в аукционе осуществляется только лицами, аккредитованными на электронной площадке.</w:t>
            </w:r>
          </w:p>
          <w:p w:rsidR="007152B7" w:rsidRDefault="007152B7" w:rsidP="007152B7">
            <w:pPr>
              <w:tabs>
                <w:tab w:val="left" w:pos="709"/>
              </w:tabs>
              <w:jc w:val="both"/>
              <w:rPr>
                <w:rFonts w:ascii="Times New Roman" w:hAnsi="Times New Roman"/>
              </w:rPr>
            </w:pPr>
            <w:r w:rsidRPr="002B0F38">
              <w:rPr>
                <w:rFonts w:ascii="Times New Roman" w:hAnsi="Times New Roman"/>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до истечения срока, указанного в извещении о проведении аукциона. Заказчиком может быть установлена обязательная форма заявки на участие в аукционе.</w:t>
            </w:r>
          </w:p>
          <w:p w:rsidR="007152B7" w:rsidRDefault="007152B7" w:rsidP="007152B7">
            <w:pPr>
              <w:tabs>
                <w:tab w:val="left" w:pos="709"/>
              </w:tabs>
              <w:jc w:val="both"/>
              <w:rPr>
                <w:rFonts w:ascii="Times New Roman" w:hAnsi="Times New Roman"/>
              </w:rPr>
            </w:pPr>
            <w:r w:rsidRPr="002B0F38">
              <w:rPr>
                <w:rFonts w:ascii="Times New Roman" w:hAnsi="Times New Roman"/>
              </w:rPr>
              <w:t xml:space="preserve">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7152B7" w:rsidRDefault="007152B7" w:rsidP="007152B7">
            <w:pPr>
              <w:autoSpaceDE w:val="0"/>
              <w:autoSpaceDN w:val="0"/>
              <w:adjustRightInd w:val="0"/>
              <w:jc w:val="both"/>
              <w:rPr>
                <w:rFonts w:ascii="Times New Roman" w:hAnsi="Times New Roman"/>
              </w:rPr>
            </w:pPr>
            <w:r w:rsidRPr="002B0F38">
              <w:rPr>
                <w:rFonts w:ascii="Times New Roman" w:hAnsi="Times New Roman"/>
              </w:rPr>
              <w:t xml:space="preserve">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w:t>
            </w:r>
            <w:proofErr w:type="spellStart"/>
            <w:r w:rsidRPr="002B0F38">
              <w:rPr>
                <w:rFonts w:ascii="Times New Roman" w:hAnsi="Times New Roman"/>
              </w:rPr>
              <w:t>аккредитационных</w:t>
            </w:r>
            <w:proofErr w:type="spellEnd"/>
            <w:r w:rsidRPr="002B0F38">
              <w:rPr>
                <w:rFonts w:ascii="Times New Roman" w:hAnsi="Times New Roman"/>
              </w:rPr>
              <w:t xml:space="preserve">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7152B7" w:rsidRDefault="007152B7" w:rsidP="00334865">
            <w:pPr>
              <w:autoSpaceDE w:val="0"/>
              <w:autoSpaceDN w:val="0"/>
              <w:adjustRightInd w:val="0"/>
              <w:jc w:val="both"/>
              <w:rPr>
                <w:rFonts w:ascii="Times New Roman" w:hAnsi="Times New Roman"/>
              </w:rPr>
            </w:pPr>
          </w:p>
          <w:p w:rsidR="007152B7" w:rsidRDefault="007152B7" w:rsidP="00334865">
            <w:pPr>
              <w:autoSpaceDE w:val="0"/>
              <w:autoSpaceDN w:val="0"/>
              <w:adjustRightInd w:val="0"/>
              <w:jc w:val="both"/>
              <w:rPr>
                <w:rFonts w:ascii="Times New Roman" w:hAnsi="Times New Roman"/>
              </w:rPr>
            </w:pPr>
          </w:p>
          <w:p w:rsidR="007152B7" w:rsidRDefault="007152B7" w:rsidP="00334865">
            <w:pPr>
              <w:autoSpaceDE w:val="0"/>
              <w:autoSpaceDN w:val="0"/>
              <w:adjustRightInd w:val="0"/>
              <w:jc w:val="both"/>
              <w:rPr>
                <w:rFonts w:ascii="Times New Roman" w:hAnsi="Times New Roman"/>
              </w:rPr>
            </w:pPr>
          </w:p>
          <w:p w:rsidR="007152B7" w:rsidRPr="007152B7" w:rsidRDefault="007152B7" w:rsidP="00334865">
            <w:pPr>
              <w:autoSpaceDE w:val="0"/>
              <w:autoSpaceDN w:val="0"/>
              <w:adjustRightInd w:val="0"/>
              <w:jc w:val="both"/>
              <w:rPr>
                <w:rFonts w:ascii="Times New Roman" w:hAnsi="Times New Roman"/>
                <w:color w:val="FF0000"/>
              </w:rPr>
            </w:pPr>
          </w:p>
          <w:p w:rsidR="0090033D" w:rsidRPr="007152B7" w:rsidRDefault="0090033D" w:rsidP="00334865">
            <w:pPr>
              <w:autoSpaceDE w:val="0"/>
              <w:autoSpaceDN w:val="0"/>
              <w:adjustRightInd w:val="0"/>
              <w:jc w:val="both"/>
              <w:rPr>
                <w:rFonts w:ascii="Times New Roman" w:hAnsi="Times New Roman"/>
                <w:color w:val="FF0000"/>
              </w:rPr>
            </w:pPr>
            <w:r w:rsidRPr="007152B7">
              <w:rPr>
                <w:rFonts w:ascii="Times New Roman" w:hAnsi="Times New Roman"/>
                <w:color w:val="FF0000"/>
              </w:rPr>
              <w:t>Заявка на участие в аукционе должна содержать всю указанную Заказчиком в аукционной документации информацию, а именно:</w:t>
            </w:r>
          </w:p>
          <w:p w:rsidR="0090033D" w:rsidRPr="00436BDE" w:rsidRDefault="0090033D" w:rsidP="00334865">
            <w:pPr>
              <w:autoSpaceDE w:val="0"/>
              <w:autoSpaceDN w:val="0"/>
              <w:adjustRightInd w:val="0"/>
              <w:jc w:val="both"/>
              <w:rPr>
                <w:rFonts w:ascii="Times New Roman" w:hAnsi="Times New Roman"/>
              </w:rPr>
            </w:pPr>
            <w:r w:rsidRPr="00436BDE">
              <w:rPr>
                <w:rFonts w:ascii="Times New Roman" w:hAnsi="Times New Roman"/>
              </w:rPr>
              <w:t>1) информацию и документы об участнике аукциона, подавшем заявку на участие в аукционе:</w:t>
            </w:r>
          </w:p>
          <w:p w:rsidR="0090033D" w:rsidRPr="002B0F38" w:rsidRDefault="0090033D" w:rsidP="00334865">
            <w:pPr>
              <w:autoSpaceDE w:val="0"/>
              <w:autoSpaceDN w:val="0"/>
              <w:adjustRightInd w:val="0"/>
              <w:jc w:val="both"/>
              <w:rPr>
                <w:rFonts w:ascii="Times New Roman" w:hAnsi="Times New Roman"/>
              </w:rPr>
            </w:pPr>
            <w:r w:rsidRPr="00436BDE">
              <w:rPr>
                <w:rFonts w:ascii="Times New Roman" w:hAnsi="Times New Roman"/>
              </w:rPr>
              <w:t>- наименование, фирменное наименование (при наличии), место нахождения</w:t>
            </w:r>
            <w:r w:rsidRPr="002B0F38">
              <w:rPr>
                <w:rFonts w:ascii="Times New Roman" w:hAnsi="Times New Roman"/>
              </w:rPr>
              <w:t>,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90033D" w:rsidRPr="002B0F38" w:rsidRDefault="0090033D" w:rsidP="00334865">
            <w:pPr>
              <w:tabs>
                <w:tab w:val="left" w:pos="709"/>
              </w:tabs>
              <w:jc w:val="both"/>
              <w:rPr>
                <w:rFonts w:ascii="Times New Roman" w:hAnsi="Times New Roman"/>
              </w:rPr>
            </w:pPr>
            <w:r w:rsidRPr="002B0F38">
              <w:rPr>
                <w:rFonts w:ascii="Times New Roman" w:hAnsi="Times New Roman"/>
              </w:rPr>
              <w:t xml:space="preserve">- документ, подтверждающий полномочия лица на осуществление действий от имени участника </w:t>
            </w:r>
            <w:r w:rsidRPr="002B0F38">
              <w:rPr>
                <w:rFonts w:ascii="Times New Roman" w:hAnsi="Times New Roman"/>
                <w:color w:val="000000"/>
              </w:rPr>
              <w:t>закупки</w:t>
            </w:r>
            <w:r w:rsidRPr="002B0F38">
              <w:rPr>
                <w:rFonts w:ascii="Times New Roman" w:hAnsi="Times New Roman"/>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2B0F38">
              <w:rPr>
                <w:rFonts w:ascii="Times New Roman" w:hAnsi="Times New Roman"/>
                <w:color w:val="000000"/>
              </w:rPr>
              <w:t>закупки</w:t>
            </w:r>
            <w:r w:rsidRPr="002B0F38">
              <w:rPr>
                <w:rFonts w:ascii="Times New Roman" w:hAnsi="Times New Roman"/>
              </w:rPr>
              <w:t xml:space="preserve"> без доверенности. В случае, если от имени участника </w:t>
            </w:r>
            <w:r w:rsidRPr="002B0F38">
              <w:rPr>
                <w:rFonts w:ascii="Times New Roman" w:hAnsi="Times New Roman"/>
                <w:color w:val="000000"/>
              </w:rPr>
              <w:t>закупки</w:t>
            </w:r>
            <w:r w:rsidRPr="002B0F38">
              <w:rPr>
                <w:rFonts w:ascii="Times New Roman" w:hAnsi="Times New Roman"/>
              </w:rPr>
              <w:t xml:space="preserve"> действует иное лицо, заявка на участие в аукционе должна содержать также доверенность на осуществление действий от имени участника </w:t>
            </w:r>
            <w:r w:rsidRPr="002B0F38">
              <w:rPr>
                <w:rFonts w:ascii="Times New Roman" w:hAnsi="Times New Roman"/>
                <w:color w:val="000000"/>
              </w:rPr>
              <w:t>закупки</w:t>
            </w:r>
            <w:r w:rsidRPr="002B0F38">
              <w:rPr>
                <w:rFonts w:ascii="Times New Roman" w:hAnsi="Times New Roman"/>
              </w:rPr>
              <w:t xml:space="preserve">, заверенную печатью (при наличии) участника </w:t>
            </w:r>
            <w:r w:rsidRPr="002B0F38">
              <w:rPr>
                <w:rFonts w:ascii="Times New Roman" w:hAnsi="Times New Roman"/>
                <w:color w:val="000000"/>
              </w:rPr>
              <w:t>закупки</w:t>
            </w:r>
            <w:r w:rsidRPr="002B0F38">
              <w:rPr>
                <w:rFonts w:ascii="Times New Roman" w:hAnsi="Times New Roman"/>
              </w:rPr>
              <w:t xml:space="preserve"> и подписанную руководителем участника </w:t>
            </w:r>
            <w:r w:rsidRPr="002B0F38">
              <w:rPr>
                <w:rFonts w:ascii="Times New Roman" w:hAnsi="Times New Roman"/>
                <w:color w:val="000000"/>
              </w:rPr>
              <w:t>закупки</w:t>
            </w:r>
            <w:r w:rsidRPr="002B0F38">
              <w:rPr>
                <w:rFonts w:ascii="Times New Roman" w:hAnsi="Times New Roman"/>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Pr="002B0F38">
              <w:rPr>
                <w:rFonts w:ascii="Times New Roman" w:hAnsi="Times New Roman"/>
                <w:color w:val="000000"/>
              </w:rPr>
              <w:t>закупки</w:t>
            </w:r>
            <w:r w:rsidRPr="002B0F38">
              <w:rPr>
                <w:rFonts w:ascii="Times New Roman" w:hAnsi="Times New Roman"/>
              </w:rPr>
              <w:t>, заявка на участие в аукционе должна содержать также документ, подтверждающий полномочия такого лица на подписание доверенности;</w:t>
            </w:r>
          </w:p>
          <w:p w:rsidR="0090033D" w:rsidRPr="002B0F38" w:rsidRDefault="0090033D" w:rsidP="00334865">
            <w:pPr>
              <w:autoSpaceDE w:val="0"/>
              <w:autoSpaceDN w:val="0"/>
              <w:adjustRightInd w:val="0"/>
              <w:jc w:val="both"/>
              <w:rPr>
                <w:rFonts w:ascii="Times New Roman" w:hAnsi="Times New Roman"/>
              </w:rPr>
            </w:pPr>
            <w:r w:rsidRPr="002B0F38">
              <w:rPr>
                <w:rFonts w:ascii="Times New Roman" w:hAnsi="Times New Roman"/>
              </w:rPr>
              <w:t xml:space="preserve">- документы, подтверждающие соответствие участника </w:t>
            </w:r>
            <w:r w:rsidRPr="002B0F38">
              <w:rPr>
                <w:rFonts w:ascii="Times New Roman" w:hAnsi="Times New Roman"/>
                <w:color w:val="000000"/>
              </w:rPr>
              <w:t>закупки</w:t>
            </w:r>
            <w:r w:rsidRPr="002B0F38">
              <w:rPr>
                <w:rFonts w:ascii="Times New Roman" w:hAnsi="Times New Roman"/>
              </w:rPr>
              <w:t xml:space="preserve">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90033D" w:rsidRPr="002B0F38" w:rsidRDefault="0090033D" w:rsidP="00334865">
            <w:pPr>
              <w:tabs>
                <w:tab w:val="left" w:pos="709"/>
              </w:tabs>
              <w:jc w:val="both"/>
              <w:rPr>
                <w:rFonts w:ascii="Times New Roman" w:hAnsi="Times New Roman"/>
              </w:rPr>
            </w:pPr>
            <w:r w:rsidRPr="002B0F38">
              <w:rPr>
                <w:rFonts w:ascii="Times New Roman" w:hAnsi="Times New Roman"/>
              </w:rPr>
              <w:t xml:space="preserve">- копии учредительных документов участника </w:t>
            </w:r>
            <w:r w:rsidRPr="002B0F38">
              <w:rPr>
                <w:rFonts w:ascii="Times New Roman" w:hAnsi="Times New Roman"/>
                <w:color w:val="000000"/>
              </w:rPr>
              <w:t>закупки</w:t>
            </w:r>
            <w:r w:rsidRPr="002B0F38">
              <w:rPr>
                <w:rFonts w:ascii="Times New Roman" w:hAnsi="Times New Roman"/>
              </w:rPr>
              <w:t xml:space="preserve"> (для юридических лиц), копия документа, удостоверяющего его личность (для физического лица);</w:t>
            </w:r>
          </w:p>
          <w:p w:rsidR="0090033D" w:rsidRPr="002B0F38" w:rsidRDefault="0090033D" w:rsidP="00334865">
            <w:pPr>
              <w:tabs>
                <w:tab w:val="left" w:pos="709"/>
              </w:tabs>
              <w:jc w:val="both"/>
              <w:rPr>
                <w:rFonts w:ascii="Times New Roman" w:hAnsi="Times New Roman"/>
              </w:rPr>
            </w:pPr>
            <w:r w:rsidRPr="002B0F38">
              <w:rPr>
                <w:rFonts w:ascii="Times New Roman" w:hAnsi="Times New Roman"/>
              </w:rPr>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90033D" w:rsidRPr="002B0F38" w:rsidRDefault="0090033D" w:rsidP="00334865">
            <w:pPr>
              <w:tabs>
                <w:tab w:val="left" w:pos="709"/>
              </w:tabs>
              <w:jc w:val="both"/>
              <w:rPr>
                <w:rFonts w:ascii="Times New Roman" w:hAnsi="Times New Roman"/>
              </w:rPr>
            </w:pPr>
            <w:r w:rsidRPr="002B0F38">
              <w:rPr>
                <w:rFonts w:ascii="Times New Roman" w:hAnsi="Times New Roman"/>
              </w:rPr>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90033D" w:rsidRDefault="0090033D" w:rsidP="0090033D">
            <w:pPr>
              <w:tabs>
                <w:tab w:val="left" w:pos="709"/>
              </w:tabs>
              <w:jc w:val="both"/>
              <w:rPr>
                <w:rFonts w:ascii="Times New Roman" w:hAnsi="Times New Roman"/>
              </w:rPr>
            </w:pPr>
            <w:r w:rsidRPr="002B0F38">
              <w:rPr>
                <w:rFonts w:ascii="Times New Roman" w:hAnsi="Times New Roman"/>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90033D" w:rsidRDefault="0090033D" w:rsidP="0090033D">
            <w:pPr>
              <w:tabs>
                <w:tab w:val="left" w:pos="709"/>
              </w:tabs>
              <w:jc w:val="both"/>
              <w:rPr>
                <w:rFonts w:ascii="Times New Roman" w:hAnsi="Times New Roman"/>
              </w:rPr>
            </w:pPr>
            <w:r w:rsidRPr="002B0F38">
              <w:rPr>
                <w:rFonts w:ascii="Times New Roman" w:hAnsi="Times New Roman"/>
              </w:rPr>
              <w:t>Каждая заявка на участие в аукционе, поступившая в срок, указанный в аукционной документации, регистрируется электронной площадкой.</w:t>
            </w:r>
          </w:p>
          <w:p w:rsidR="00707CBE" w:rsidRDefault="0090033D" w:rsidP="007152B7">
            <w:pPr>
              <w:tabs>
                <w:tab w:val="left" w:pos="709"/>
              </w:tabs>
              <w:jc w:val="both"/>
              <w:rPr>
                <w:rFonts w:ascii="Times New Roman" w:hAnsi="Times New Roman"/>
              </w:rPr>
            </w:pPr>
            <w:r w:rsidRPr="002B0F38">
              <w:rPr>
                <w:rFonts w:ascii="Times New Roman" w:hAnsi="Times New Roman"/>
              </w:rPr>
              <w:t>Прием заявок на участие в аукционе прекращается в день и время, указанные в извещении о проведении аукциона.</w:t>
            </w:r>
          </w:p>
        </w:tc>
      </w:tr>
      <w:tr w:rsidR="00707CBE" w:rsidTr="0038009C">
        <w:tc>
          <w:tcPr>
            <w:tcW w:w="3539" w:type="dxa"/>
          </w:tcPr>
          <w:p w:rsidR="00707CBE" w:rsidRDefault="00707CBE" w:rsidP="002B0F38">
            <w:pPr>
              <w:tabs>
                <w:tab w:val="left" w:pos="709"/>
              </w:tabs>
              <w:jc w:val="both"/>
              <w:rPr>
                <w:rFonts w:ascii="Times New Roman" w:hAnsi="Times New Roman"/>
              </w:rPr>
            </w:pPr>
            <w:r w:rsidRPr="002B0F38">
              <w:rPr>
                <w:rFonts w:ascii="Times New Roman" w:hAnsi="Times New Roman"/>
              </w:rPr>
              <w:lastRenderedPageBreak/>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Pr="002B0F38">
              <w:rPr>
                <w:rFonts w:ascii="Times New Roman" w:hAnsi="Times New Roman"/>
              </w:rPr>
              <w:lastRenderedPageBreak/>
              <w:t>конкурентной закупки, их количественных и качественных характеристик</w:t>
            </w:r>
          </w:p>
        </w:tc>
        <w:tc>
          <w:tcPr>
            <w:tcW w:w="6946" w:type="dxa"/>
          </w:tcPr>
          <w:p w:rsidR="0090033D" w:rsidRPr="0090033D" w:rsidRDefault="0090033D" w:rsidP="0090033D">
            <w:pPr>
              <w:tabs>
                <w:tab w:val="left" w:pos="175"/>
              </w:tabs>
              <w:jc w:val="both"/>
              <w:rPr>
                <w:rFonts w:ascii="Times New Roman" w:hAnsi="Times New Roman"/>
                <w:sz w:val="24"/>
                <w:szCs w:val="24"/>
              </w:rPr>
            </w:pPr>
            <w:r w:rsidRPr="0090033D">
              <w:rPr>
                <w:rFonts w:ascii="Times New Roman" w:hAnsi="Times New Roman"/>
              </w:rPr>
              <w:lastRenderedPageBreak/>
              <w:t>Заявка должна содержать:</w:t>
            </w:r>
          </w:p>
          <w:p w:rsidR="0090033D" w:rsidRPr="0090033D" w:rsidRDefault="0090033D" w:rsidP="0090033D">
            <w:pPr>
              <w:tabs>
                <w:tab w:val="left" w:pos="175"/>
              </w:tabs>
              <w:jc w:val="both"/>
              <w:rPr>
                <w:rFonts w:ascii="Times New Roman" w:hAnsi="Times New Roman"/>
                <w:sz w:val="24"/>
                <w:szCs w:val="24"/>
              </w:rPr>
            </w:pPr>
            <w:r w:rsidRPr="0090033D">
              <w:rPr>
                <w:rFonts w:ascii="Times New Roman" w:hAnsi="Times New Roman"/>
              </w:rPr>
              <w:t xml:space="preserve">1) конкретные показатели, соответствующие значениям, установленным в приложении № 1 «Техническое </w:t>
            </w:r>
            <w:proofErr w:type="gramStart"/>
            <w:r w:rsidRPr="0090033D">
              <w:rPr>
                <w:rFonts w:ascii="Times New Roman" w:hAnsi="Times New Roman"/>
              </w:rPr>
              <w:t>задание»*</w:t>
            </w:r>
            <w:proofErr w:type="gramEnd"/>
            <w:r w:rsidRPr="0090033D">
              <w:rPr>
                <w:rFonts w:ascii="Times New Roman" w:hAnsi="Times New Roman"/>
              </w:rPr>
              <w:t>*</w:t>
            </w:r>
          </w:p>
          <w:p w:rsidR="0090033D" w:rsidRDefault="0090033D" w:rsidP="0090033D">
            <w:pPr>
              <w:jc w:val="both"/>
              <w:rPr>
                <w:rFonts w:ascii="Times New Roman" w:hAnsi="Times New Roman"/>
              </w:rPr>
            </w:pPr>
            <w:r w:rsidRPr="0090033D">
              <w:rPr>
                <w:rFonts w:ascii="Times New Roman" w:hAnsi="Times New Roman"/>
              </w:rPr>
              <w:t>2) торговое наименование (товарный знак и т.п.) предлагаемой продукции (в случае отсутствия Т.Н.  писать – Т.Н. отсутствует).</w:t>
            </w:r>
          </w:p>
          <w:p w:rsidR="00436BDE" w:rsidRPr="0090033D" w:rsidRDefault="00436BDE" w:rsidP="0090033D">
            <w:pPr>
              <w:jc w:val="both"/>
              <w:rPr>
                <w:rFonts w:ascii="Times New Roman" w:hAnsi="Times New Roman"/>
                <w:sz w:val="24"/>
                <w:szCs w:val="24"/>
              </w:rPr>
            </w:pPr>
            <w:r>
              <w:rPr>
                <w:rFonts w:ascii="Times New Roman" w:hAnsi="Times New Roman"/>
              </w:rPr>
              <w:t>3) Сведения о стране происхождения товара.</w:t>
            </w:r>
          </w:p>
          <w:p w:rsidR="0090033D" w:rsidRPr="0090033D" w:rsidRDefault="0090033D" w:rsidP="0090033D">
            <w:pPr>
              <w:jc w:val="both"/>
              <w:rPr>
                <w:rFonts w:ascii="Times New Roman" w:hAnsi="Times New Roman"/>
                <w:i/>
                <w:sz w:val="24"/>
                <w:szCs w:val="24"/>
              </w:rPr>
            </w:pPr>
          </w:p>
          <w:p w:rsidR="0090033D" w:rsidRPr="0090033D" w:rsidRDefault="0090033D" w:rsidP="0090033D">
            <w:pPr>
              <w:jc w:val="both"/>
              <w:rPr>
                <w:rFonts w:ascii="Times New Roman" w:hAnsi="Times New Roman"/>
                <w:i/>
                <w:sz w:val="24"/>
                <w:szCs w:val="24"/>
              </w:rPr>
            </w:pPr>
            <w:r w:rsidRPr="0090033D">
              <w:rPr>
                <w:rFonts w:ascii="Times New Roman" w:hAnsi="Times New Roman"/>
                <w:i/>
              </w:rPr>
              <w:t>** Предложение участника не должно содержать слов «не более», «не менее», «не ниже», «или эквивалент», «должно» и т.д., т.е. не должно допускать двусмысленных толкований.</w:t>
            </w:r>
          </w:p>
          <w:p w:rsidR="00707CBE" w:rsidRDefault="00707CBE" w:rsidP="002B0F38">
            <w:pPr>
              <w:tabs>
                <w:tab w:val="left" w:pos="709"/>
              </w:tabs>
              <w:jc w:val="both"/>
              <w:rPr>
                <w:rFonts w:ascii="Times New Roman" w:hAnsi="Times New Roman"/>
              </w:rPr>
            </w:pPr>
          </w:p>
        </w:tc>
      </w:tr>
      <w:tr w:rsidR="00707CBE" w:rsidTr="0038009C">
        <w:tc>
          <w:tcPr>
            <w:tcW w:w="3539" w:type="dxa"/>
          </w:tcPr>
          <w:p w:rsidR="00707CBE" w:rsidRDefault="00707CBE" w:rsidP="002B0F38">
            <w:pPr>
              <w:tabs>
                <w:tab w:val="left" w:pos="709"/>
              </w:tabs>
              <w:jc w:val="both"/>
              <w:rPr>
                <w:rFonts w:ascii="Times New Roman" w:hAnsi="Times New Roman"/>
              </w:rPr>
            </w:pPr>
            <w:r w:rsidRPr="002B0F38">
              <w:rPr>
                <w:rFonts w:ascii="Times New Roman" w:hAnsi="Times New Roman"/>
              </w:rPr>
              <w:t>порядок, место, дату начала, дату и время окончания срока подачи заявок на участие в аукционе (этапах) и порядок подведения итогов аукциона (этапов)</w:t>
            </w:r>
          </w:p>
        </w:tc>
        <w:tc>
          <w:tcPr>
            <w:tcW w:w="6946" w:type="dxa"/>
          </w:tcPr>
          <w:p w:rsidR="00DF4003" w:rsidRDefault="00DF4003" w:rsidP="0090033D">
            <w:pPr>
              <w:rPr>
                <w:rFonts w:ascii="Times New Roman" w:hAnsi="Times New Roman"/>
              </w:rPr>
            </w:pPr>
            <w:r>
              <w:rPr>
                <w:rFonts w:ascii="Times New Roman" w:hAnsi="Times New Roman"/>
              </w:rPr>
              <w:t xml:space="preserve">дата начала </w:t>
            </w:r>
            <w:r w:rsidRPr="002B0F38">
              <w:rPr>
                <w:rFonts w:ascii="Times New Roman" w:hAnsi="Times New Roman"/>
              </w:rPr>
              <w:t>срока подачи заявок на участие в аукционе</w:t>
            </w:r>
            <w:r>
              <w:rPr>
                <w:rFonts w:ascii="Times New Roman" w:hAnsi="Times New Roman"/>
              </w:rPr>
              <w:t>:</w:t>
            </w:r>
          </w:p>
          <w:p w:rsidR="00DF4003" w:rsidRPr="00611F85" w:rsidRDefault="00455C0B" w:rsidP="0090033D">
            <w:pPr>
              <w:rPr>
                <w:rFonts w:ascii="Times New Roman" w:hAnsi="Times New Roman"/>
                <w:b/>
              </w:rPr>
            </w:pPr>
            <w:r>
              <w:rPr>
                <w:rFonts w:ascii="Times New Roman" w:hAnsi="Times New Roman"/>
                <w:b/>
              </w:rPr>
              <w:t>1</w:t>
            </w:r>
            <w:r w:rsidR="000C61F8">
              <w:rPr>
                <w:rFonts w:ascii="Times New Roman" w:hAnsi="Times New Roman"/>
                <w:b/>
              </w:rPr>
              <w:t>7</w:t>
            </w:r>
            <w:r w:rsidR="00527FE2">
              <w:rPr>
                <w:rFonts w:ascii="Times New Roman" w:hAnsi="Times New Roman"/>
                <w:b/>
              </w:rPr>
              <w:t>.</w:t>
            </w:r>
            <w:r>
              <w:rPr>
                <w:rFonts w:ascii="Times New Roman" w:hAnsi="Times New Roman"/>
                <w:b/>
              </w:rPr>
              <w:t>0</w:t>
            </w:r>
            <w:r w:rsidR="000C61F8">
              <w:rPr>
                <w:rFonts w:ascii="Times New Roman" w:hAnsi="Times New Roman"/>
                <w:b/>
              </w:rPr>
              <w:t>4</w:t>
            </w:r>
            <w:r w:rsidR="00DF4003" w:rsidRPr="00611F85">
              <w:rPr>
                <w:rFonts w:ascii="Times New Roman" w:hAnsi="Times New Roman"/>
                <w:b/>
              </w:rPr>
              <w:t>.20</w:t>
            </w:r>
            <w:r w:rsidR="00DE338D" w:rsidRPr="00611F85">
              <w:rPr>
                <w:rFonts w:ascii="Times New Roman" w:hAnsi="Times New Roman"/>
                <w:b/>
              </w:rPr>
              <w:t>2</w:t>
            </w:r>
            <w:r>
              <w:rPr>
                <w:rFonts w:ascii="Times New Roman" w:hAnsi="Times New Roman"/>
                <w:b/>
              </w:rPr>
              <w:t>1</w:t>
            </w:r>
            <w:r w:rsidR="00DF4003" w:rsidRPr="00611F85">
              <w:rPr>
                <w:rFonts w:ascii="Times New Roman" w:hAnsi="Times New Roman"/>
                <w:b/>
              </w:rPr>
              <w:t xml:space="preserve"> г.</w:t>
            </w:r>
          </w:p>
          <w:p w:rsidR="00DF4003" w:rsidRPr="00611F85" w:rsidRDefault="00DF4003" w:rsidP="00DF4003">
            <w:pPr>
              <w:rPr>
                <w:rFonts w:ascii="Times New Roman" w:hAnsi="Times New Roman"/>
              </w:rPr>
            </w:pPr>
            <w:r w:rsidRPr="00611F85">
              <w:rPr>
                <w:rFonts w:ascii="Times New Roman" w:hAnsi="Times New Roman"/>
              </w:rPr>
              <w:t>дата и время окончания срока подачи заявок на участие в аукционе:</w:t>
            </w:r>
          </w:p>
          <w:p w:rsidR="00DF4003" w:rsidRPr="00611F85" w:rsidRDefault="000C61F8" w:rsidP="0090033D">
            <w:pPr>
              <w:rPr>
                <w:rFonts w:ascii="Times New Roman" w:hAnsi="Times New Roman"/>
                <w:b/>
              </w:rPr>
            </w:pPr>
            <w:r>
              <w:rPr>
                <w:rFonts w:ascii="Times New Roman" w:hAnsi="Times New Roman"/>
                <w:b/>
              </w:rPr>
              <w:t>04</w:t>
            </w:r>
            <w:r w:rsidR="00455C0B">
              <w:rPr>
                <w:rFonts w:ascii="Times New Roman" w:hAnsi="Times New Roman"/>
                <w:b/>
              </w:rPr>
              <w:t>.0</w:t>
            </w:r>
            <w:r>
              <w:rPr>
                <w:rFonts w:ascii="Times New Roman" w:hAnsi="Times New Roman"/>
                <w:b/>
              </w:rPr>
              <w:t>5</w:t>
            </w:r>
            <w:r w:rsidR="00DE338D" w:rsidRPr="00611F85">
              <w:rPr>
                <w:rFonts w:ascii="Times New Roman" w:hAnsi="Times New Roman"/>
                <w:b/>
              </w:rPr>
              <w:t>.202</w:t>
            </w:r>
            <w:r w:rsidR="00455C0B">
              <w:rPr>
                <w:rFonts w:ascii="Times New Roman" w:hAnsi="Times New Roman"/>
                <w:b/>
              </w:rPr>
              <w:t>1</w:t>
            </w:r>
            <w:r w:rsidR="00436BDE" w:rsidRPr="00611F85">
              <w:rPr>
                <w:rFonts w:ascii="Times New Roman" w:hAnsi="Times New Roman"/>
                <w:b/>
              </w:rPr>
              <w:t xml:space="preserve"> г. 0</w:t>
            </w:r>
            <w:r w:rsidR="006E1D88">
              <w:rPr>
                <w:rFonts w:ascii="Times New Roman" w:hAnsi="Times New Roman"/>
                <w:b/>
              </w:rPr>
              <w:t>8</w:t>
            </w:r>
            <w:r w:rsidR="00DF4003" w:rsidRPr="00611F85">
              <w:rPr>
                <w:rFonts w:ascii="Times New Roman" w:hAnsi="Times New Roman"/>
                <w:b/>
              </w:rPr>
              <w:t xml:space="preserve">-00 </w:t>
            </w:r>
          </w:p>
          <w:p w:rsidR="00771E52" w:rsidRDefault="00436BDE" w:rsidP="0090033D">
            <w:pPr>
              <w:tabs>
                <w:tab w:val="left" w:pos="709"/>
              </w:tabs>
              <w:jc w:val="both"/>
              <w:rPr>
                <w:rFonts w:ascii="Times New Roman" w:hAnsi="Times New Roman"/>
              </w:rPr>
            </w:pPr>
            <w:r w:rsidRPr="00611F85">
              <w:rPr>
                <w:rFonts w:ascii="Times New Roman" w:hAnsi="Times New Roman"/>
                <w:sz w:val="22"/>
                <w:szCs w:val="22"/>
              </w:rPr>
              <w:t xml:space="preserve">Проведение электронного аукциона обеспечивается оператором электронной площадки на сайте в информационно-телекоммуникационной сети «Интернет» по адресу: </w:t>
            </w:r>
            <w:r w:rsidR="000C61F8" w:rsidRPr="000C61F8">
              <w:rPr>
                <w:rFonts w:ascii="Times New Roman" w:hAnsi="Times New Roman"/>
                <w:b/>
              </w:rPr>
              <w:t>portal.torgi-online.com</w:t>
            </w:r>
          </w:p>
        </w:tc>
      </w:tr>
      <w:tr w:rsidR="00707CBE" w:rsidTr="0038009C">
        <w:tc>
          <w:tcPr>
            <w:tcW w:w="3539" w:type="dxa"/>
          </w:tcPr>
          <w:p w:rsidR="00707CBE" w:rsidRDefault="00707CBE" w:rsidP="00334865">
            <w:pPr>
              <w:tabs>
                <w:tab w:val="left" w:pos="709"/>
              </w:tabs>
              <w:jc w:val="both"/>
              <w:rPr>
                <w:rFonts w:ascii="Times New Roman" w:hAnsi="Times New Roman"/>
              </w:rPr>
            </w:pPr>
            <w:r w:rsidRPr="002B0F38">
              <w:rPr>
                <w:rFonts w:ascii="Times New Roman" w:hAnsi="Times New Roman"/>
              </w:rPr>
              <w:t>требования к участникам закупки, установленные к закупаемым товарам, работам, услугам (при необходимости), если в соответствии с законодательством Российской Федерации установлены требования к таким товарам, работам, услугам, и перечень документов, представляемых участниками закупки для подтверждения соответствия установленным требованиям</w:t>
            </w:r>
          </w:p>
        </w:tc>
        <w:tc>
          <w:tcPr>
            <w:tcW w:w="6946" w:type="dxa"/>
          </w:tcPr>
          <w:p w:rsidR="00707CBE" w:rsidRDefault="00334865" w:rsidP="002B0F38">
            <w:pPr>
              <w:tabs>
                <w:tab w:val="left" w:pos="709"/>
              </w:tabs>
              <w:jc w:val="both"/>
              <w:rPr>
                <w:rFonts w:ascii="Times New Roman" w:hAnsi="Times New Roman"/>
              </w:rPr>
            </w:pPr>
            <w:r>
              <w:rPr>
                <w:rFonts w:ascii="Times New Roman" w:hAnsi="Times New Roman"/>
              </w:rPr>
              <w:t>Не установлено</w:t>
            </w:r>
          </w:p>
        </w:tc>
      </w:tr>
      <w:tr w:rsidR="00707CBE" w:rsidTr="0038009C">
        <w:tc>
          <w:tcPr>
            <w:tcW w:w="3539" w:type="dxa"/>
          </w:tcPr>
          <w:p w:rsidR="00707CBE" w:rsidRPr="002B0F38" w:rsidRDefault="00707CBE" w:rsidP="002B0F38">
            <w:pPr>
              <w:tabs>
                <w:tab w:val="left" w:pos="709"/>
              </w:tabs>
              <w:jc w:val="both"/>
              <w:rPr>
                <w:rFonts w:ascii="Times New Roman" w:hAnsi="Times New Roman"/>
              </w:rPr>
            </w:pPr>
            <w:r w:rsidRPr="002B0F38">
              <w:rPr>
                <w:rFonts w:ascii="Times New Roman" w:hAnsi="Times New Roman"/>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6946" w:type="dxa"/>
          </w:tcPr>
          <w:p w:rsidR="00707CBE" w:rsidRDefault="00DF4003" w:rsidP="002B0F38">
            <w:pPr>
              <w:tabs>
                <w:tab w:val="left" w:pos="709"/>
              </w:tabs>
              <w:jc w:val="both"/>
              <w:rPr>
                <w:rFonts w:ascii="Times New Roman" w:hAnsi="Times New Roman"/>
              </w:rPr>
            </w:pPr>
            <w:r>
              <w:rPr>
                <w:rFonts w:ascii="Times New Roman" w:hAnsi="Times New Roman"/>
              </w:rPr>
              <w:t>Не установлено</w:t>
            </w:r>
          </w:p>
        </w:tc>
      </w:tr>
      <w:tr w:rsidR="00707CBE" w:rsidTr="0038009C">
        <w:tc>
          <w:tcPr>
            <w:tcW w:w="3539" w:type="dxa"/>
          </w:tcPr>
          <w:p w:rsidR="00707CBE" w:rsidRPr="002B0F38" w:rsidRDefault="00707CBE" w:rsidP="002B0F38">
            <w:pPr>
              <w:tabs>
                <w:tab w:val="left" w:pos="709"/>
              </w:tabs>
              <w:jc w:val="both"/>
              <w:rPr>
                <w:rFonts w:ascii="Times New Roman" w:hAnsi="Times New Roman"/>
              </w:rPr>
            </w:pPr>
            <w:r w:rsidRPr="002B0F38">
              <w:rPr>
                <w:rFonts w:ascii="Times New Roman" w:hAnsi="Times New Roman"/>
              </w:rPr>
              <w:t>формы, порядок, даты начала и окончания срока предоставления участникам закупки разъяснений положений аукционной документации</w:t>
            </w:r>
          </w:p>
        </w:tc>
        <w:tc>
          <w:tcPr>
            <w:tcW w:w="6946" w:type="dxa"/>
          </w:tcPr>
          <w:p w:rsidR="0090033D" w:rsidRPr="0090033D" w:rsidRDefault="0090033D" w:rsidP="0090033D">
            <w:pPr>
              <w:tabs>
                <w:tab w:val="left" w:pos="709"/>
              </w:tabs>
              <w:jc w:val="both"/>
              <w:rPr>
                <w:rFonts w:ascii="Times New Roman" w:hAnsi="Times New Roman"/>
              </w:rPr>
            </w:pPr>
            <w:r w:rsidRPr="0090033D">
              <w:rPr>
                <w:rFonts w:ascii="Times New Roman" w:hAnsi="Times New Roman"/>
              </w:rPr>
              <w:t>Любой участник аукциона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w:t>
            </w:r>
          </w:p>
          <w:p w:rsidR="0090033D" w:rsidRPr="0090033D" w:rsidRDefault="0090033D" w:rsidP="0090033D">
            <w:pPr>
              <w:tabs>
                <w:tab w:val="left" w:pos="709"/>
              </w:tabs>
              <w:jc w:val="both"/>
              <w:rPr>
                <w:rFonts w:ascii="Times New Roman" w:hAnsi="Times New Roman"/>
              </w:rPr>
            </w:pPr>
            <w:r w:rsidRPr="0090033D">
              <w:rPr>
                <w:rFonts w:ascii="Times New Roman" w:hAnsi="Times New Roman"/>
              </w:rPr>
              <w:t xml:space="preserve"> В течение трех рабочих дней с даты поступления указанного запроса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07CBE" w:rsidRDefault="0090033D" w:rsidP="0090033D">
            <w:pPr>
              <w:tabs>
                <w:tab w:val="left" w:pos="709"/>
              </w:tabs>
              <w:jc w:val="both"/>
              <w:rPr>
                <w:rFonts w:ascii="Times New Roman" w:hAnsi="Times New Roman"/>
              </w:rPr>
            </w:pPr>
            <w:r w:rsidRPr="0090033D">
              <w:rPr>
                <w:rFonts w:ascii="Times New Roman" w:hAnsi="Times New Roman"/>
              </w:rPr>
              <w:t>Разъяснения положений извещения об осуществлении закупки и (или) документации о закупке не должны изменять предмет закупки и существенные условия проекта договора.</w:t>
            </w:r>
          </w:p>
        </w:tc>
      </w:tr>
      <w:tr w:rsidR="00707CBE" w:rsidTr="0038009C">
        <w:tc>
          <w:tcPr>
            <w:tcW w:w="3539" w:type="dxa"/>
          </w:tcPr>
          <w:p w:rsidR="00707CBE" w:rsidRPr="002B0F38" w:rsidRDefault="00707CBE" w:rsidP="002B0F38">
            <w:pPr>
              <w:tabs>
                <w:tab w:val="left" w:pos="709"/>
              </w:tabs>
              <w:jc w:val="both"/>
              <w:rPr>
                <w:rFonts w:ascii="Times New Roman" w:hAnsi="Times New Roman"/>
              </w:rPr>
            </w:pPr>
            <w:r w:rsidRPr="002B0F38">
              <w:rPr>
                <w:rFonts w:ascii="Times New Roman" w:hAnsi="Times New Roman"/>
              </w:rPr>
              <w:t>дату рассмотрения предложений участников такой закупки и подведения итогов такой закупки</w:t>
            </w:r>
          </w:p>
        </w:tc>
        <w:tc>
          <w:tcPr>
            <w:tcW w:w="6946" w:type="dxa"/>
          </w:tcPr>
          <w:p w:rsidR="000B3816" w:rsidRPr="003D484F" w:rsidRDefault="000C61F8" w:rsidP="000B3816">
            <w:pPr>
              <w:tabs>
                <w:tab w:val="left" w:pos="709"/>
              </w:tabs>
              <w:jc w:val="both"/>
              <w:rPr>
                <w:rFonts w:ascii="Times New Roman" w:hAnsi="Times New Roman"/>
                <w:b/>
              </w:rPr>
            </w:pPr>
            <w:r w:rsidRPr="000C61F8">
              <w:rPr>
                <w:rFonts w:ascii="Times New Roman" w:hAnsi="Times New Roman"/>
                <w:sz w:val="22"/>
                <w:szCs w:val="22"/>
              </w:rPr>
              <w:t>дат</w:t>
            </w:r>
            <w:r>
              <w:rPr>
                <w:rFonts w:ascii="Times New Roman" w:hAnsi="Times New Roman"/>
                <w:sz w:val="22"/>
                <w:szCs w:val="22"/>
              </w:rPr>
              <w:t>а</w:t>
            </w:r>
            <w:r w:rsidRPr="000C61F8">
              <w:rPr>
                <w:rFonts w:ascii="Times New Roman" w:hAnsi="Times New Roman"/>
                <w:sz w:val="22"/>
                <w:szCs w:val="22"/>
              </w:rPr>
              <w:t xml:space="preserve"> рассмотрения предложений </w:t>
            </w:r>
            <w:r w:rsidR="00455C0B">
              <w:rPr>
                <w:rFonts w:ascii="Times New Roman" w:hAnsi="Times New Roman"/>
                <w:sz w:val="22"/>
                <w:szCs w:val="22"/>
              </w:rPr>
              <w:t>0</w:t>
            </w:r>
            <w:r>
              <w:rPr>
                <w:rFonts w:ascii="Times New Roman" w:hAnsi="Times New Roman"/>
                <w:sz w:val="22"/>
                <w:szCs w:val="22"/>
              </w:rPr>
              <w:t>4</w:t>
            </w:r>
            <w:r w:rsidR="00DE338D" w:rsidRPr="003D484F">
              <w:rPr>
                <w:rFonts w:ascii="Times New Roman" w:hAnsi="Times New Roman"/>
                <w:sz w:val="22"/>
                <w:szCs w:val="22"/>
              </w:rPr>
              <w:t>.</w:t>
            </w:r>
            <w:r w:rsidR="00455C0B">
              <w:rPr>
                <w:rFonts w:ascii="Times New Roman" w:hAnsi="Times New Roman"/>
                <w:sz w:val="22"/>
                <w:szCs w:val="22"/>
              </w:rPr>
              <w:t>0</w:t>
            </w:r>
            <w:r>
              <w:rPr>
                <w:rFonts w:ascii="Times New Roman" w:hAnsi="Times New Roman"/>
                <w:sz w:val="22"/>
                <w:szCs w:val="22"/>
              </w:rPr>
              <w:t>5</w:t>
            </w:r>
            <w:r w:rsidR="000B3816" w:rsidRPr="003D484F">
              <w:rPr>
                <w:rFonts w:ascii="Times New Roman" w:hAnsi="Times New Roman"/>
                <w:sz w:val="22"/>
                <w:szCs w:val="22"/>
              </w:rPr>
              <w:t>.20</w:t>
            </w:r>
            <w:r w:rsidR="00455C0B">
              <w:rPr>
                <w:rFonts w:ascii="Times New Roman" w:hAnsi="Times New Roman"/>
                <w:sz w:val="22"/>
                <w:szCs w:val="22"/>
              </w:rPr>
              <w:t>21</w:t>
            </w:r>
            <w:r w:rsidR="000B3816" w:rsidRPr="003D484F">
              <w:rPr>
                <w:rFonts w:ascii="Times New Roman" w:hAnsi="Times New Roman"/>
                <w:sz w:val="22"/>
                <w:szCs w:val="22"/>
              </w:rPr>
              <w:t xml:space="preserve"> </w:t>
            </w:r>
          </w:p>
          <w:p w:rsidR="000B3816" w:rsidRDefault="000B3816" w:rsidP="000B3816">
            <w:pPr>
              <w:tabs>
                <w:tab w:val="left" w:pos="709"/>
              </w:tabs>
              <w:jc w:val="both"/>
              <w:rPr>
                <w:rFonts w:ascii="Times New Roman" w:hAnsi="Times New Roman"/>
                <w:sz w:val="22"/>
                <w:szCs w:val="22"/>
              </w:rPr>
            </w:pPr>
            <w:r w:rsidRPr="003D484F">
              <w:rPr>
                <w:rFonts w:ascii="Times New Roman" w:hAnsi="Times New Roman"/>
                <w:b/>
              </w:rPr>
              <w:t xml:space="preserve"> </w:t>
            </w:r>
            <w:r w:rsidR="003105BD">
              <w:rPr>
                <w:rFonts w:ascii="Times New Roman" w:hAnsi="Times New Roman"/>
                <w:b/>
              </w:rPr>
              <w:t xml:space="preserve">Итоги </w:t>
            </w:r>
            <w:r w:rsidR="00455C0B" w:rsidRPr="00455C0B">
              <w:rPr>
                <w:rFonts w:ascii="Times New Roman" w:hAnsi="Times New Roman"/>
                <w:b/>
              </w:rPr>
              <w:t>0</w:t>
            </w:r>
            <w:r w:rsidR="000C61F8">
              <w:rPr>
                <w:rFonts w:ascii="Times New Roman" w:hAnsi="Times New Roman"/>
                <w:b/>
              </w:rPr>
              <w:t>4</w:t>
            </w:r>
            <w:r w:rsidR="00455C0B" w:rsidRPr="00455C0B">
              <w:rPr>
                <w:rFonts w:ascii="Times New Roman" w:hAnsi="Times New Roman"/>
                <w:b/>
              </w:rPr>
              <w:t>.0</w:t>
            </w:r>
            <w:r w:rsidR="000C61F8">
              <w:rPr>
                <w:rFonts w:ascii="Times New Roman" w:hAnsi="Times New Roman"/>
                <w:b/>
              </w:rPr>
              <w:t>5</w:t>
            </w:r>
            <w:r w:rsidR="00455C0B" w:rsidRPr="00455C0B">
              <w:rPr>
                <w:rFonts w:ascii="Times New Roman" w:hAnsi="Times New Roman"/>
                <w:b/>
              </w:rPr>
              <w:t>.2021</w:t>
            </w:r>
          </w:p>
          <w:p w:rsidR="00707CBE" w:rsidRDefault="0090033D" w:rsidP="0090033D">
            <w:pPr>
              <w:tabs>
                <w:tab w:val="left" w:pos="709"/>
              </w:tabs>
              <w:jc w:val="both"/>
              <w:rPr>
                <w:rFonts w:ascii="Times New Roman" w:hAnsi="Times New Roman"/>
                <w:i/>
                <w:sz w:val="22"/>
                <w:szCs w:val="22"/>
              </w:rPr>
            </w:pPr>
            <w:r w:rsidRPr="0090033D">
              <w:rPr>
                <w:rFonts w:ascii="Times New Roman" w:hAnsi="Times New Roman"/>
                <w:i/>
                <w:sz w:val="22"/>
                <w:szCs w:val="22"/>
              </w:rPr>
              <w:t>Оператор электронной площадки возвращает заявку подавшему ее участнику размещения заказа в случае получения заявки на участие в электронном аукционе после дня и времени окончания срока подачи заявок.</w:t>
            </w:r>
          </w:p>
          <w:p w:rsidR="00771E52" w:rsidRDefault="00771E52" w:rsidP="00771E52">
            <w:pPr>
              <w:autoSpaceDE w:val="0"/>
              <w:autoSpaceDN w:val="0"/>
              <w:adjustRightInd w:val="0"/>
              <w:jc w:val="both"/>
              <w:rPr>
                <w:rFonts w:ascii="Times New Roman" w:hAnsi="Times New Roman"/>
              </w:rPr>
            </w:pPr>
            <w:r w:rsidRPr="002B0F38">
              <w:rPr>
                <w:rFonts w:ascii="Times New Roman" w:hAnsi="Times New Roman"/>
                <w:b/>
              </w:rPr>
              <w:t>Порядок рассмотрения заявок на участие в аукционе</w:t>
            </w:r>
            <w:r w:rsidRPr="002B0F38">
              <w:rPr>
                <w:rFonts w:ascii="Times New Roman" w:hAnsi="Times New Roman"/>
              </w:rPr>
              <w:t xml:space="preserve"> </w:t>
            </w:r>
          </w:p>
          <w:p w:rsidR="00771E52" w:rsidRDefault="00771E52" w:rsidP="00771E52">
            <w:pPr>
              <w:autoSpaceDE w:val="0"/>
              <w:autoSpaceDN w:val="0"/>
              <w:adjustRightInd w:val="0"/>
              <w:jc w:val="both"/>
              <w:rPr>
                <w:rFonts w:ascii="Times New Roman" w:hAnsi="Times New Roman"/>
              </w:rPr>
            </w:pPr>
            <w:r w:rsidRPr="002B0F38">
              <w:rPr>
                <w:rFonts w:ascii="Times New Roman" w:hAnsi="Times New Roman"/>
              </w:rPr>
              <w:t xml:space="preserve">Аукционная комиссия рассматривает заявки на участие в аукционе на соответствие требованиям, установленным аукционной документацией. </w:t>
            </w:r>
          </w:p>
          <w:p w:rsidR="00771E52" w:rsidRDefault="00771E52" w:rsidP="00771E52">
            <w:pPr>
              <w:autoSpaceDE w:val="0"/>
              <w:autoSpaceDN w:val="0"/>
              <w:adjustRightInd w:val="0"/>
              <w:jc w:val="both"/>
              <w:rPr>
                <w:rFonts w:ascii="Times New Roman" w:hAnsi="Times New Roman"/>
              </w:rPr>
            </w:pPr>
            <w:r w:rsidRPr="002B0F38">
              <w:rPr>
                <w:rFonts w:ascii="Times New Roman" w:hAnsi="Times New Roman"/>
              </w:rPr>
              <w:t>Срок рассмотрения заявок на участие в аукционе не может превышать семи дней со дня окончания срока подачи заявок на участие в аукционе.</w:t>
            </w:r>
          </w:p>
          <w:p w:rsidR="00771E52" w:rsidRDefault="00771E52" w:rsidP="00771E52">
            <w:pPr>
              <w:autoSpaceDE w:val="0"/>
              <w:autoSpaceDN w:val="0"/>
              <w:adjustRightInd w:val="0"/>
              <w:jc w:val="both"/>
              <w:rPr>
                <w:rFonts w:ascii="Times New Roman" w:hAnsi="Times New Roman"/>
              </w:rPr>
            </w:pPr>
            <w:r w:rsidRPr="002B0F38">
              <w:rPr>
                <w:rFonts w:ascii="Times New Roman" w:hAnsi="Times New Roman"/>
              </w:rPr>
              <w:lastRenderedPageBreak/>
              <w:t xml:space="preserve">На основании результатов рассмотрения заявок на участие в аукционе </w:t>
            </w:r>
            <w:r w:rsidRPr="000B3816">
              <w:rPr>
                <w:rFonts w:ascii="Times New Roman" w:hAnsi="Times New Roman"/>
                <w:b/>
                <w:i/>
              </w:rPr>
              <w:t>оформляется протокол рассмотрения заявок</w:t>
            </w:r>
            <w:r w:rsidRPr="002B0F38">
              <w:rPr>
                <w:rFonts w:ascii="Times New Roman" w:hAnsi="Times New Roman"/>
              </w:rPr>
              <w:t xml:space="preserve"> на участие в аукционе, который ведется аукционной комиссией и подписывается всеми присутствующими на заседании членами комиссии в день окончания рассмотрения заявок на участие в аукционе.</w:t>
            </w:r>
          </w:p>
          <w:p w:rsidR="00771E52" w:rsidRPr="002B0F38" w:rsidRDefault="00771E52" w:rsidP="00771E52">
            <w:pPr>
              <w:tabs>
                <w:tab w:val="left" w:pos="709"/>
              </w:tabs>
              <w:jc w:val="both"/>
              <w:rPr>
                <w:rFonts w:ascii="Times New Roman" w:hAnsi="Times New Roman"/>
              </w:rPr>
            </w:pPr>
            <w:r w:rsidRPr="002B0F38">
              <w:rPr>
                <w:rFonts w:ascii="Times New Roman" w:hAnsi="Times New Roman"/>
              </w:rPr>
              <w:t xml:space="preserve">При рассмотрении заявок на участие в аукционе участник </w:t>
            </w:r>
            <w:r w:rsidRPr="002B0F38">
              <w:rPr>
                <w:rFonts w:ascii="Times New Roman" w:hAnsi="Times New Roman"/>
                <w:color w:val="000000"/>
              </w:rPr>
              <w:t>закупки</w:t>
            </w:r>
            <w:r w:rsidRPr="002B0F38">
              <w:rPr>
                <w:rFonts w:ascii="Times New Roman" w:hAnsi="Times New Roman"/>
              </w:rPr>
              <w:t xml:space="preserve"> не допускается комиссией к участию в аукционе по основаниям, предусмотренным аукционной документацией.</w:t>
            </w:r>
          </w:p>
          <w:p w:rsidR="00771E52" w:rsidRPr="002B0F38" w:rsidRDefault="00771E52" w:rsidP="00771E52">
            <w:pPr>
              <w:tabs>
                <w:tab w:val="left" w:pos="709"/>
              </w:tabs>
              <w:jc w:val="both"/>
              <w:rPr>
                <w:rFonts w:ascii="Times New Roman" w:hAnsi="Times New Roman"/>
              </w:rPr>
            </w:pPr>
            <w:r w:rsidRPr="002B0F38">
              <w:rPr>
                <w:rFonts w:ascii="Times New Roman" w:hAnsi="Times New Roman"/>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о признании только одного участника закупки, подавшего заявку на участие в аукционе, участником аукциона,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если ни один из участников не подал предложение о цене договора, предусматривающее снижение начальной (максимальной) цены на величину в пределах «шага аукциона», аукцион признается несостоявшимся.</w:t>
            </w:r>
          </w:p>
          <w:p w:rsidR="007152B7" w:rsidRDefault="00771E52" w:rsidP="007152B7">
            <w:pPr>
              <w:tabs>
                <w:tab w:val="left" w:pos="709"/>
              </w:tabs>
              <w:jc w:val="both"/>
              <w:rPr>
                <w:rFonts w:ascii="Times New Roman" w:hAnsi="Times New Roman"/>
              </w:rPr>
            </w:pPr>
            <w:r w:rsidRPr="002B0F38">
              <w:rPr>
                <w:rFonts w:ascii="Times New Roman" w:hAnsi="Times New Roman"/>
              </w:rPr>
              <w:t>В случае, если аукционной документацией предусмотрено два и более лота, аукцион признается несостоявшимся только в отношении того лота, решение по которому принято.</w:t>
            </w:r>
            <w:r w:rsidR="007152B7" w:rsidRPr="002B0F38">
              <w:rPr>
                <w:rFonts w:ascii="Times New Roman" w:hAnsi="Times New Roman"/>
              </w:rPr>
              <w:t xml:space="preserve"> </w:t>
            </w:r>
          </w:p>
          <w:p w:rsidR="00771E52" w:rsidRDefault="007152B7" w:rsidP="007152B7">
            <w:pPr>
              <w:tabs>
                <w:tab w:val="left" w:pos="709"/>
              </w:tabs>
              <w:jc w:val="both"/>
              <w:rPr>
                <w:rFonts w:ascii="Times New Roman" w:hAnsi="Times New Roman"/>
              </w:rPr>
            </w:pPr>
            <w:r w:rsidRPr="002B0F38">
              <w:rPr>
                <w:rFonts w:ascii="Times New Roman" w:hAnsi="Times New Roman"/>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Решение об отмене конкурентной закупки размещается в ЕИС в день принятия этого решения.</w:t>
            </w:r>
          </w:p>
          <w:p w:rsidR="007152B7" w:rsidRDefault="007152B7" w:rsidP="007152B7">
            <w:pPr>
              <w:tabs>
                <w:tab w:val="left" w:pos="709"/>
              </w:tabs>
              <w:jc w:val="both"/>
              <w:rPr>
                <w:rFonts w:ascii="Times New Roman" w:hAnsi="Times New Roman"/>
              </w:rPr>
            </w:pPr>
            <w:r w:rsidRPr="002B0F38">
              <w:rPr>
                <w:rFonts w:ascii="Times New Roman" w:hAnsi="Times New Roman"/>
              </w:rPr>
              <w:t xml:space="preserve">До наступления даты и времени окончания срока подачи заявок на участие в аукционе Заказчик может продлить этот срок. Извещение о продлении срока окончания приема заявок размещается Заказчиком в ЕИС. </w:t>
            </w:r>
          </w:p>
          <w:p w:rsidR="007152B7" w:rsidRDefault="007152B7" w:rsidP="007152B7">
            <w:pPr>
              <w:tabs>
                <w:tab w:val="left" w:pos="709"/>
              </w:tabs>
              <w:jc w:val="both"/>
              <w:rPr>
                <w:rFonts w:ascii="Times New Roman" w:hAnsi="Times New Roman"/>
              </w:rPr>
            </w:pPr>
            <w:r w:rsidRPr="002B0F38">
              <w:rPr>
                <w:rFonts w:ascii="Times New Roman" w:hAnsi="Times New Roman"/>
              </w:rPr>
              <w:t xml:space="preserve">По истечении срока отмены аукциона и до заключения договора Заказчик вправе отменить его только в случае возникновения обстоятельств </w:t>
            </w:r>
            <w:hyperlink r:id="rId9" w:history="1">
              <w:r w:rsidRPr="002B0F38">
                <w:rPr>
                  <w:rFonts w:ascii="Times New Roman" w:hAnsi="Times New Roman"/>
                </w:rPr>
                <w:t>непреодолимой силы</w:t>
              </w:r>
            </w:hyperlink>
            <w:r w:rsidRPr="002B0F38">
              <w:rPr>
                <w:rFonts w:ascii="Times New Roman" w:hAnsi="Times New Roman"/>
              </w:rPr>
              <w:t xml:space="preserve"> в соответствии с гражданским законодательством.</w:t>
            </w:r>
          </w:p>
        </w:tc>
      </w:tr>
      <w:tr w:rsidR="00707CBE" w:rsidTr="0038009C">
        <w:tc>
          <w:tcPr>
            <w:tcW w:w="3539" w:type="dxa"/>
          </w:tcPr>
          <w:p w:rsidR="00707CBE" w:rsidRPr="002B0F38" w:rsidRDefault="00707CBE" w:rsidP="002B0F38">
            <w:pPr>
              <w:tabs>
                <w:tab w:val="left" w:pos="709"/>
              </w:tabs>
              <w:jc w:val="both"/>
              <w:rPr>
                <w:rFonts w:ascii="Times New Roman" w:hAnsi="Times New Roman"/>
              </w:rPr>
            </w:pPr>
            <w:r w:rsidRPr="002B0F38">
              <w:rPr>
                <w:rFonts w:ascii="Times New Roman" w:hAnsi="Times New Roman"/>
              </w:rPr>
              <w:lastRenderedPageBreak/>
              <w:t>критерии оценки и сопоставления заявок на участие в аукционе</w:t>
            </w:r>
          </w:p>
        </w:tc>
        <w:tc>
          <w:tcPr>
            <w:tcW w:w="6946" w:type="dxa"/>
          </w:tcPr>
          <w:p w:rsidR="0090033D" w:rsidRPr="0090033D" w:rsidRDefault="0090033D" w:rsidP="0090033D">
            <w:pPr>
              <w:tabs>
                <w:tab w:val="left" w:pos="709"/>
              </w:tabs>
              <w:jc w:val="both"/>
              <w:rPr>
                <w:rFonts w:ascii="Times New Roman" w:hAnsi="Times New Roman"/>
              </w:rPr>
            </w:pPr>
            <w:r w:rsidRPr="0090033D">
              <w:rPr>
                <w:rFonts w:ascii="Times New Roman" w:hAnsi="Times New Roman"/>
              </w:rPr>
              <w:t>Критерии оценки: наименьшая цена договора</w:t>
            </w:r>
          </w:p>
          <w:p w:rsidR="00707CBE" w:rsidRDefault="0090033D" w:rsidP="0090033D">
            <w:pPr>
              <w:tabs>
                <w:tab w:val="left" w:pos="709"/>
              </w:tabs>
              <w:jc w:val="both"/>
              <w:rPr>
                <w:rFonts w:ascii="Times New Roman" w:hAnsi="Times New Roman"/>
              </w:rPr>
            </w:pPr>
            <w:r w:rsidRPr="0090033D">
              <w:rPr>
                <w:rFonts w:ascii="Times New Roman" w:hAnsi="Times New Roman"/>
              </w:rPr>
              <w:t>Во исполнение положений Постановления Правительства РФ № 925 от 16.09.2016 года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для нужд заказчика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происходящих из иностранных государств, за исключением товаров,  произведенных на территории  государств – членов Евразийского экономического союза (Казахстан, Белоруссия, Армения, Киргизия) договор с таким победителем аукциона заключается по цене, предложенной участником аукциона, сниженной на 15 % от предложенной цены договора.</w:t>
            </w:r>
          </w:p>
        </w:tc>
      </w:tr>
      <w:tr w:rsidR="00707CBE" w:rsidTr="0038009C">
        <w:tc>
          <w:tcPr>
            <w:tcW w:w="3539" w:type="dxa"/>
          </w:tcPr>
          <w:p w:rsidR="00707CBE" w:rsidRPr="002B0F38" w:rsidRDefault="00707CBE" w:rsidP="002B0F38">
            <w:pPr>
              <w:tabs>
                <w:tab w:val="left" w:pos="709"/>
              </w:tabs>
              <w:jc w:val="both"/>
              <w:rPr>
                <w:rFonts w:ascii="Times New Roman" w:hAnsi="Times New Roman"/>
              </w:rPr>
            </w:pPr>
            <w:r w:rsidRPr="002B0F38">
              <w:rPr>
                <w:rFonts w:ascii="Times New Roman" w:hAnsi="Times New Roman"/>
              </w:rPr>
              <w:t>порядок оценки и сопоставления заявок на участие в аукционе</w:t>
            </w:r>
          </w:p>
        </w:tc>
        <w:tc>
          <w:tcPr>
            <w:tcW w:w="6946" w:type="dxa"/>
          </w:tcPr>
          <w:p w:rsidR="00707CBE" w:rsidRDefault="00334865" w:rsidP="00334865">
            <w:pPr>
              <w:tabs>
                <w:tab w:val="left" w:pos="709"/>
              </w:tabs>
              <w:jc w:val="both"/>
              <w:rPr>
                <w:rFonts w:ascii="Times New Roman" w:hAnsi="Times New Roman"/>
              </w:rPr>
            </w:pPr>
            <w:r w:rsidRPr="0090033D">
              <w:rPr>
                <w:rFonts w:ascii="Times New Roman" w:hAnsi="Times New Roman"/>
              </w:rPr>
              <w:t>Порядок оценки и сопоставления заявок определяется по итогам проведения электронного аукциона</w:t>
            </w:r>
          </w:p>
        </w:tc>
      </w:tr>
      <w:tr w:rsidR="00707CBE" w:rsidTr="0038009C">
        <w:tc>
          <w:tcPr>
            <w:tcW w:w="3539" w:type="dxa"/>
          </w:tcPr>
          <w:p w:rsidR="00707CBE" w:rsidRPr="002B0F38" w:rsidRDefault="00707CBE" w:rsidP="00334865">
            <w:pPr>
              <w:tabs>
                <w:tab w:val="left" w:pos="709"/>
              </w:tabs>
              <w:jc w:val="both"/>
              <w:rPr>
                <w:rFonts w:ascii="Times New Roman" w:hAnsi="Times New Roman"/>
              </w:rPr>
            </w:pPr>
            <w:r w:rsidRPr="002B0F38">
              <w:rPr>
                <w:rFonts w:ascii="Times New Roman" w:hAnsi="Times New Roman"/>
              </w:rPr>
              <w:t xml:space="preserve">описание предмета такой закупки в соответствии с </w:t>
            </w:r>
            <w:hyperlink r:id="rId10" w:history="1">
              <w:r w:rsidRPr="002B0F38">
                <w:rPr>
                  <w:rFonts w:ascii="Times New Roman" w:hAnsi="Times New Roman"/>
                </w:rPr>
                <w:t>частью 6.1 статьи 3</w:t>
              </w:r>
            </w:hyperlink>
            <w:r w:rsidRPr="002B0F38">
              <w:rPr>
                <w:rFonts w:ascii="Times New Roman" w:hAnsi="Times New Roman"/>
              </w:rPr>
              <w:t xml:space="preserve"> Федерального закона</w:t>
            </w:r>
          </w:p>
        </w:tc>
        <w:tc>
          <w:tcPr>
            <w:tcW w:w="6946" w:type="dxa"/>
          </w:tcPr>
          <w:p w:rsidR="00707CBE" w:rsidRDefault="000B3816" w:rsidP="002B0F38">
            <w:pPr>
              <w:tabs>
                <w:tab w:val="left" w:pos="709"/>
              </w:tabs>
              <w:jc w:val="both"/>
              <w:rPr>
                <w:rFonts w:ascii="Times New Roman" w:hAnsi="Times New Roman"/>
              </w:rPr>
            </w:pPr>
            <w:r w:rsidRPr="007E3AD3">
              <w:rPr>
                <w:rFonts w:ascii="Times New Roman" w:hAnsi="Times New Roman"/>
                <w:sz w:val="22"/>
                <w:szCs w:val="22"/>
              </w:rPr>
              <w:t xml:space="preserve">В соответствии с приложением №1 </w:t>
            </w:r>
            <w:r>
              <w:rPr>
                <w:rFonts w:ascii="Times New Roman" w:hAnsi="Times New Roman"/>
                <w:sz w:val="22"/>
                <w:szCs w:val="22"/>
              </w:rPr>
              <w:t xml:space="preserve">- </w:t>
            </w:r>
            <w:r w:rsidRPr="007E3AD3">
              <w:rPr>
                <w:rFonts w:ascii="Times New Roman" w:hAnsi="Times New Roman"/>
                <w:sz w:val="22"/>
                <w:szCs w:val="22"/>
              </w:rPr>
              <w:t>Техни</w:t>
            </w:r>
            <w:r>
              <w:rPr>
                <w:rFonts w:ascii="Times New Roman" w:hAnsi="Times New Roman"/>
                <w:sz w:val="22"/>
                <w:szCs w:val="22"/>
              </w:rPr>
              <w:t>ческое задание и в соответствии с приложением №3 - проект договора.</w:t>
            </w:r>
          </w:p>
        </w:tc>
      </w:tr>
      <w:tr w:rsidR="00707CBE" w:rsidTr="0038009C">
        <w:tc>
          <w:tcPr>
            <w:tcW w:w="3539" w:type="dxa"/>
          </w:tcPr>
          <w:p w:rsidR="00707CBE" w:rsidRPr="002B0F38" w:rsidRDefault="00707CBE" w:rsidP="002B0F38">
            <w:pPr>
              <w:tabs>
                <w:tab w:val="left" w:pos="709"/>
              </w:tabs>
              <w:jc w:val="both"/>
              <w:rPr>
                <w:rFonts w:ascii="Times New Roman" w:hAnsi="Times New Roman"/>
              </w:rPr>
            </w:pPr>
            <w:r w:rsidRPr="00707CBE">
              <w:rPr>
                <w:rFonts w:ascii="Times New Roman" w:hAnsi="Times New Roman"/>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tc>
        <w:tc>
          <w:tcPr>
            <w:tcW w:w="6946" w:type="dxa"/>
          </w:tcPr>
          <w:p w:rsidR="00707CBE" w:rsidRDefault="00527FE2" w:rsidP="002B0F38">
            <w:pPr>
              <w:tabs>
                <w:tab w:val="left" w:pos="709"/>
              </w:tabs>
              <w:jc w:val="both"/>
              <w:rPr>
                <w:rFonts w:ascii="Times New Roman" w:hAnsi="Times New Roman"/>
              </w:rPr>
            </w:pPr>
            <w:r w:rsidRPr="00527FE2">
              <w:rPr>
                <w:rFonts w:ascii="Times New Roman" w:hAnsi="Times New Roman"/>
              </w:rPr>
              <w:t>В соответствии с приложением №1 - Техническое задание и в соответствии с приложением №3 - проект договора.</w:t>
            </w:r>
          </w:p>
        </w:tc>
      </w:tr>
      <w:tr w:rsidR="00707CBE" w:rsidTr="0038009C">
        <w:tc>
          <w:tcPr>
            <w:tcW w:w="3539" w:type="dxa"/>
          </w:tcPr>
          <w:p w:rsidR="00707CBE" w:rsidRPr="002B0F38" w:rsidRDefault="00707CBE" w:rsidP="002B0F38">
            <w:pPr>
              <w:tabs>
                <w:tab w:val="left" w:pos="709"/>
              </w:tabs>
              <w:jc w:val="both"/>
              <w:rPr>
                <w:rFonts w:ascii="Times New Roman" w:hAnsi="Times New Roman"/>
              </w:rPr>
            </w:pPr>
            <w:r w:rsidRPr="002B0F38">
              <w:rPr>
                <w:rFonts w:ascii="Times New Roman" w:hAnsi="Times New Roman"/>
              </w:rPr>
              <w:t xml:space="preserve">сведения о валюте, используемой для формирования цены договора и расчетов с поставщиком (исполнителем, подрядчиком),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2B0F38">
              <w:rPr>
                <w:rFonts w:ascii="Times New Roman" w:hAnsi="Times New Roman"/>
              </w:rPr>
              <w:lastRenderedPageBreak/>
              <w:t>используемого при оплате заключенного договора</w:t>
            </w:r>
          </w:p>
        </w:tc>
        <w:tc>
          <w:tcPr>
            <w:tcW w:w="6946" w:type="dxa"/>
          </w:tcPr>
          <w:p w:rsidR="00707CBE" w:rsidRDefault="00334865" w:rsidP="002B0F38">
            <w:pPr>
              <w:tabs>
                <w:tab w:val="left" w:pos="709"/>
              </w:tabs>
              <w:jc w:val="both"/>
              <w:rPr>
                <w:rFonts w:eastAsia="Calibri"/>
                <w:sz w:val="22"/>
                <w:szCs w:val="22"/>
                <w:lang w:eastAsia="en-US"/>
              </w:rPr>
            </w:pPr>
            <w:r w:rsidRPr="00334865">
              <w:rPr>
                <w:rFonts w:eastAsia="Calibri"/>
                <w:sz w:val="22"/>
                <w:szCs w:val="22"/>
                <w:lang w:eastAsia="en-US"/>
              </w:rPr>
              <w:lastRenderedPageBreak/>
              <w:t>Рубль Российской Федерации.</w:t>
            </w:r>
          </w:p>
          <w:p w:rsidR="00334865" w:rsidRDefault="00334865" w:rsidP="002B0F38">
            <w:pPr>
              <w:tabs>
                <w:tab w:val="left" w:pos="709"/>
              </w:tabs>
              <w:jc w:val="both"/>
              <w:rPr>
                <w:rFonts w:eastAsia="Calibri"/>
                <w:sz w:val="22"/>
                <w:szCs w:val="22"/>
                <w:lang w:eastAsia="en-US"/>
              </w:rPr>
            </w:pPr>
          </w:p>
          <w:p w:rsidR="00334865" w:rsidRDefault="00334865" w:rsidP="002B0F38">
            <w:pPr>
              <w:tabs>
                <w:tab w:val="left" w:pos="709"/>
              </w:tabs>
              <w:jc w:val="both"/>
              <w:rPr>
                <w:rFonts w:ascii="Times New Roman" w:hAnsi="Times New Roman"/>
              </w:rPr>
            </w:pPr>
            <w:r w:rsidRPr="00334865">
              <w:rPr>
                <w:rFonts w:eastAsia="Calibri"/>
                <w:sz w:val="22"/>
                <w:szCs w:val="22"/>
                <w:lang w:eastAsia="en-US"/>
              </w:rPr>
              <w:t>Порядок не установлен.</w:t>
            </w:r>
          </w:p>
        </w:tc>
      </w:tr>
      <w:tr w:rsidR="00707CBE" w:rsidTr="0038009C">
        <w:tc>
          <w:tcPr>
            <w:tcW w:w="3539" w:type="dxa"/>
          </w:tcPr>
          <w:p w:rsidR="00707CBE" w:rsidRPr="002B0F38" w:rsidRDefault="00707CBE" w:rsidP="002B0F38">
            <w:pPr>
              <w:tabs>
                <w:tab w:val="left" w:pos="709"/>
              </w:tabs>
              <w:jc w:val="both"/>
              <w:rPr>
                <w:rFonts w:ascii="Times New Roman" w:hAnsi="Times New Roman"/>
              </w:rPr>
            </w:pPr>
            <w:r w:rsidRPr="002B0F38">
              <w:rPr>
                <w:rFonts w:ascii="Times New Roman" w:hAnsi="Times New Roman"/>
              </w:rPr>
              <w:t>сведения о возможности Заказчика изменить предусмотренные договором количество товаров, объем работ, услуг</w:t>
            </w:r>
          </w:p>
        </w:tc>
        <w:tc>
          <w:tcPr>
            <w:tcW w:w="6946" w:type="dxa"/>
          </w:tcPr>
          <w:p w:rsidR="00707CBE" w:rsidRDefault="00527FE2" w:rsidP="00527FE2">
            <w:pPr>
              <w:tabs>
                <w:tab w:val="left" w:pos="709"/>
              </w:tabs>
              <w:jc w:val="both"/>
              <w:rPr>
                <w:rFonts w:ascii="Times New Roman" w:hAnsi="Times New Roman"/>
              </w:rPr>
            </w:pPr>
            <w:r w:rsidRPr="00527FE2">
              <w:rPr>
                <w:rFonts w:ascii="Times New Roman" w:hAnsi="Times New Roman"/>
              </w:rPr>
              <w:t>В соответствии с приложением №3 - проект договора.</w:t>
            </w:r>
          </w:p>
        </w:tc>
      </w:tr>
      <w:tr w:rsidR="00707CBE" w:rsidTr="0038009C">
        <w:tc>
          <w:tcPr>
            <w:tcW w:w="3539" w:type="dxa"/>
          </w:tcPr>
          <w:p w:rsidR="00707CBE" w:rsidRPr="002B0F38" w:rsidRDefault="00707CBE" w:rsidP="002B0F38">
            <w:pPr>
              <w:tabs>
                <w:tab w:val="left" w:pos="709"/>
              </w:tabs>
              <w:jc w:val="both"/>
              <w:rPr>
                <w:rFonts w:ascii="Times New Roman" w:hAnsi="Times New Roman"/>
              </w:rPr>
            </w:pPr>
            <w:r w:rsidRPr="002B0F38">
              <w:rPr>
                <w:rFonts w:ascii="Times New Roman" w:hAnsi="Times New Roman"/>
              </w:rPr>
              <w:t>порядок и срок отзыва заявок на участие в аукционе, порядок внесения изменений в такие заявки</w:t>
            </w:r>
          </w:p>
        </w:tc>
        <w:tc>
          <w:tcPr>
            <w:tcW w:w="6946" w:type="dxa"/>
          </w:tcPr>
          <w:p w:rsidR="000B3816" w:rsidRDefault="000B3816" w:rsidP="000B3816">
            <w:pPr>
              <w:tabs>
                <w:tab w:val="left" w:pos="709"/>
              </w:tabs>
              <w:jc w:val="both"/>
              <w:rPr>
                <w:rFonts w:ascii="Times New Roman" w:hAnsi="Times New Roman"/>
                <w:color w:val="000000"/>
              </w:rPr>
            </w:pPr>
            <w:r w:rsidRPr="002B0F38">
              <w:rPr>
                <w:rFonts w:ascii="Times New Roman" w:hAnsi="Times New Roman"/>
                <w:color w:val="000000"/>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707CBE" w:rsidRDefault="00707CBE" w:rsidP="002B0F38">
            <w:pPr>
              <w:tabs>
                <w:tab w:val="left" w:pos="709"/>
              </w:tabs>
              <w:jc w:val="both"/>
              <w:rPr>
                <w:rFonts w:ascii="Times New Roman" w:hAnsi="Times New Roman"/>
              </w:rPr>
            </w:pPr>
          </w:p>
        </w:tc>
      </w:tr>
      <w:tr w:rsidR="00707CBE" w:rsidTr="0038009C">
        <w:tc>
          <w:tcPr>
            <w:tcW w:w="3539" w:type="dxa"/>
          </w:tcPr>
          <w:p w:rsidR="00707CBE" w:rsidRPr="002B0F38" w:rsidRDefault="00707CBE" w:rsidP="002B0F38">
            <w:pPr>
              <w:tabs>
                <w:tab w:val="left" w:pos="709"/>
              </w:tabs>
              <w:jc w:val="both"/>
              <w:rPr>
                <w:rFonts w:ascii="Times New Roman" w:hAnsi="Times New Roman"/>
              </w:rPr>
            </w:pPr>
            <w:r w:rsidRPr="002B0F38">
              <w:rPr>
                <w:rFonts w:ascii="Times New Roman" w:hAnsi="Times New Roman"/>
              </w:rPr>
              <w:t>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аукционе</w:t>
            </w:r>
          </w:p>
        </w:tc>
        <w:tc>
          <w:tcPr>
            <w:tcW w:w="6946" w:type="dxa"/>
          </w:tcPr>
          <w:p w:rsidR="00707CBE" w:rsidRDefault="0090033D" w:rsidP="002B0F38">
            <w:pPr>
              <w:tabs>
                <w:tab w:val="left" w:pos="709"/>
              </w:tabs>
              <w:jc w:val="both"/>
              <w:rPr>
                <w:rFonts w:ascii="Times New Roman" w:hAnsi="Times New Roman"/>
              </w:rPr>
            </w:pPr>
            <w:r w:rsidRPr="0090033D">
              <w:rPr>
                <w:rFonts w:ascii="Times New Roman" w:hAnsi="Times New Roman"/>
              </w:rPr>
              <w:t>Не предусмотрен</w:t>
            </w:r>
          </w:p>
        </w:tc>
      </w:tr>
      <w:tr w:rsidR="00707CBE" w:rsidTr="0038009C">
        <w:tc>
          <w:tcPr>
            <w:tcW w:w="3539" w:type="dxa"/>
          </w:tcPr>
          <w:p w:rsidR="00707CBE" w:rsidRPr="002B0F38" w:rsidRDefault="00707CBE" w:rsidP="002B0F38">
            <w:pPr>
              <w:tabs>
                <w:tab w:val="left" w:pos="709"/>
              </w:tabs>
              <w:jc w:val="both"/>
              <w:rPr>
                <w:rFonts w:ascii="Times New Roman" w:hAnsi="Times New Roman"/>
              </w:rPr>
            </w:pPr>
            <w:r w:rsidRPr="002B0F38">
              <w:rPr>
                <w:rFonts w:ascii="Times New Roman" w:hAnsi="Times New Roman"/>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w:t>
            </w:r>
          </w:p>
        </w:tc>
        <w:tc>
          <w:tcPr>
            <w:tcW w:w="6946" w:type="dxa"/>
          </w:tcPr>
          <w:p w:rsidR="00707CBE" w:rsidRDefault="0090033D" w:rsidP="002B0F38">
            <w:pPr>
              <w:tabs>
                <w:tab w:val="left" w:pos="709"/>
              </w:tabs>
              <w:jc w:val="both"/>
              <w:rPr>
                <w:rFonts w:ascii="Times New Roman" w:hAnsi="Times New Roman"/>
              </w:rPr>
            </w:pPr>
            <w:r w:rsidRPr="0090033D">
              <w:rPr>
                <w:rFonts w:ascii="Times New Roman" w:hAnsi="Times New Roman"/>
              </w:rPr>
              <w:t>Не предусмотрен</w:t>
            </w:r>
          </w:p>
        </w:tc>
      </w:tr>
      <w:tr w:rsidR="00707CBE" w:rsidTr="0038009C">
        <w:tc>
          <w:tcPr>
            <w:tcW w:w="3539" w:type="dxa"/>
          </w:tcPr>
          <w:p w:rsidR="00707CBE" w:rsidRPr="002B0F38" w:rsidRDefault="00707CBE" w:rsidP="002B0F38">
            <w:pPr>
              <w:tabs>
                <w:tab w:val="left" w:pos="709"/>
              </w:tabs>
              <w:jc w:val="both"/>
              <w:rPr>
                <w:rFonts w:ascii="Times New Roman" w:hAnsi="Times New Roman"/>
              </w:rPr>
            </w:pPr>
            <w:r w:rsidRPr="002B0F38">
              <w:rPr>
                <w:rFonts w:ascii="Times New Roman" w:hAnsi="Times New Roman"/>
              </w:rPr>
              <w:t>срок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победителя аукциона (участника в аукцион) уклонившимся от заключения договора</w:t>
            </w:r>
          </w:p>
        </w:tc>
        <w:tc>
          <w:tcPr>
            <w:tcW w:w="6946" w:type="dxa"/>
          </w:tcPr>
          <w:p w:rsidR="007E4931" w:rsidRPr="002B0F38" w:rsidRDefault="007E4931" w:rsidP="007E4931">
            <w:pPr>
              <w:tabs>
                <w:tab w:val="left" w:pos="709"/>
              </w:tabs>
              <w:jc w:val="both"/>
              <w:rPr>
                <w:rFonts w:ascii="Times New Roman" w:hAnsi="Times New Roman"/>
                <w:color w:val="000000"/>
              </w:rPr>
            </w:pPr>
            <w:r w:rsidRPr="002B0F38">
              <w:rPr>
                <w:rFonts w:ascii="Times New Roman" w:hAnsi="Times New Roman"/>
                <w:color w:val="000000"/>
              </w:rPr>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4931" w:rsidRPr="002B0F38" w:rsidRDefault="007E4931" w:rsidP="007E4931">
            <w:pPr>
              <w:tabs>
                <w:tab w:val="left" w:pos="709"/>
              </w:tabs>
              <w:jc w:val="both"/>
              <w:rPr>
                <w:rFonts w:ascii="Times New Roman" w:hAnsi="Times New Roman"/>
                <w:color w:val="000000"/>
              </w:rPr>
            </w:pPr>
            <w:r w:rsidRPr="002B0F38">
              <w:rPr>
                <w:rFonts w:ascii="Times New Roman" w:hAnsi="Times New Roman"/>
                <w:spacing w:val="-3"/>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7E4931" w:rsidRPr="002B0F38" w:rsidRDefault="007E4931" w:rsidP="007E4931">
            <w:pPr>
              <w:tabs>
                <w:tab w:val="left" w:pos="709"/>
              </w:tabs>
              <w:jc w:val="both"/>
              <w:rPr>
                <w:rFonts w:ascii="Times New Roman" w:hAnsi="Times New Roman"/>
              </w:rPr>
            </w:pPr>
            <w:r w:rsidRPr="002B0F38">
              <w:rPr>
                <w:rFonts w:ascii="Times New Roman" w:hAnsi="Times New Roman"/>
                <w:spacing w:val="-3"/>
              </w:rPr>
              <w:t>В течение</w:t>
            </w:r>
            <w:r w:rsidRPr="002B0F38">
              <w:rPr>
                <w:rFonts w:ascii="Times New Roman" w:hAnsi="Times New Roman"/>
              </w:rPr>
              <w:t xml:space="preserve">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7E4931" w:rsidRPr="002B0F38" w:rsidRDefault="007E4931" w:rsidP="007E4931">
            <w:pPr>
              <w:tabs>
                <w:tab w:val="left" w:pos="709"/>
              </w:tabs>
              <w:jc w:val="both"/>
              <w:rPr>
                <w:rFonts w:ascii="Times New Roman" w:hAnsi="Times New Roman"/>
                <w:spacing w:val="-3"/>
              </w:rPr>
            </w:pPr>
            <w:r w:rsidRPr="002B0F38">
              <w:rPr>
                <w:rFonts w:ascii="Times New Roman" w:hAnsi="Times New Roman"/>
              </w:rPr>
              <w:lastRenderedPageBreak/>
              <w:t>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r w:rsidRPr="002B0F38">
              <w:rPr>
                <w:rFonts w:ascii="Times New Roman" w:hAnsi="Times New Roman"/>
                <w:spacing w:val="-3"/>
              </w:rPr>
              <w:t>.</w:t>
            </w:r>
          </w:p>
          <w:p w:rsidR="007E4931" w:rsidRPr="002B0F38" w:rsidRDefault="007E4931" w:rsidP="007E4931">
            <w:pPr>
              <w:tabs>
                <w:tab w:val="left" w:pos="709"/>
              </w:tabs>
              <w:jc w:val="both"/>
              <w:rPr>
                <w:rFonts w:ascii="Times New Roman" w:hAnsi="Times New Roman"/>
              </w:rPr>
            </w:pPr>
            <w:r w:rsidRPr="002B0F38">
              <w:rPr>
                <w:rFonts w:ascii="Times New Roman" w:hAnsi="Times New Roman"/>
              </w:rPr>
              <w:t xml:space="preserve">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w:t>
            </w:r>
            <w:r w:rsidRPr="002B0F38">
              <w:rPr>
                <w:rFonts w:ascii="Times New Roman" w:hAnsi="Times New Roman"/>
                <w:color w:val="000000"/>
              </w:rPr>
              <w:t>закупки</w:t>
            </w:r>
            <w:r w:rsidRPr="002B0F38">
              <w:rPr>
                <w:rFonts w:ascii="Times New Roman" w:hAnsi="Times New Roman"/>
              </w:rPr>
              <w:t xml:space="preserve">, который сделал предпоследнее предложение о цене договора. </w:t>
            </w:r>
          </w:p>
          <w:p w:rsidR="007E4931" w:rsidRPr="002B0F38" w:rsidRDefault="007E4931" w:rsidP="007E4931">
            <w:pPr>
              <w:tabs>
                <w:tab w:val="left" w:pos="709"/>
              </w:tabs>
              <w:jc w:val="both"/>
              <w:rPr>
                <w:rFonts w:ascii="Times New Roman" w:hAnsi="Times New Roman"/>
              </w:rPr>
            </w:pPr>
            <w:r w:rsidRPr="002B0F38">
              <w:rPr>
                <w:rFonts w:ascii="Times New Roman" w:hAnsi="Times New Roman"/>
              </w:rPr>
              <w:t>Проект договора в случае согласия участника аукциона, заявке на участие, в аукционе которого присвоен второй номер, заключить договор составляется Заказчиком путем включения в проект договора, прилагаемого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аукциона уклонившимся от заключения договора.</w:t>
            </w:r>
          </w:p>
          <w:p w:rsidR="007E4931" w:rsidRDefault="007E4931" w:rsidP="007E4931">
            <w:pPr>
              <w:tabs>
                <w:tab w:val="left" w:pos="709"/>
              </w:tabs>
              <w:jc w:val="both"/>
              <w:rPr>
                <w:rFonts w:ascii="Times New Roman" w:hAnsi="Times New Roman"/>
                <w:spacing w:val="-3"/>
              </w:rPr>
            </w:pPr>
            <w:r w:rsidRPr="002B0F38">
              <w:rPr>
                <w:rFonts w:ascii="Times New Roman" w:hAnsi="Times New Roman"/>
                <w:spacing w:val="-3"/>
              </w:rPr>
              <w:t xml:space="preserve">В случае несогласия участника закупки, которому присвоен второй номер, заключить договор, Заказчик имеет право заключить договор с участником закупки в случае его согласия, </w:t>
            </w:r>
            <w:r w:rsidRPr="002B0F38">
              <w:rPr>
                <w:rFonts w:ascii="Times New Roman" w:hAnsi="Times New Roman"/>
              </w:rPr>
              <w:t>которому присвоен следующий порядковый номер в порядке возрастания.</w:t>
            </w:r>
          </w:p>
          <w:p w:rsidR="007E4931" w:rsidRPr="007E4931" w:rsidRDefault="007E4931" w:rsidP="007E4931">
            <w:pPr>
              <w:tabs>
                <w:tab w:val="left" w:pos="709"/>
              </w:tabs>
              <w:jc w:val="both"/>
              <w:rPr>
                <w:rFonts w:ascii="Times New Roman" w:hAnsi="Times New Roman"/>
                <w:spacing w:val="-3"/>
              </w:rPr>
            </w:pPr>
            <w:r w:rsidRPr="002B0F38">
              <w:rPr>
                <w:rFonts w:ascii="Times New Roman" w:hAnsi="Times New Roman"/>
              </w:rPr>
              <w:t xml:space="preserve">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w:t>
            </w:r>
            <w:r w:rsidRPr="002B0F38">
              <w:rPr>
                <w:rFonts w:ascii="Times New Roman" w:hAnsi="Times New Roman"/>
                <w:color w:val="000000"/>
              </w:rPr>
              <w:t>закупки</w:t>
            </w:r>
            <w:r w:rsidRPr="002B0F38">
              <w:rPr>
                <w:rFonts w:ascii="Times New Roman" w:hAnsi="Times New Roman"/>
              </w:rPr>
              <w:t xml:space="preserve">, который сделал предпоследнее предложение о цене договора, по цене, предложенной таким участником или иной согласованной с указанным участником </w:t>
            </w:r>
            <w:r w:rsidRPr="002B0F38">
              <w:rPr>
                <w:rFonts w:ascii="Times New Roman" w:hAnsi="Times New Roman"/>
                <w:color w:val="000000"/>
              </w:rPr>
              <w:t>закупки</w:t>
            </w:r>
            <w:r w:rsidRPr="002B0F38">
              <w:rPr>
                <w:rFonts w:ascii="Times New Roman" w:hAnsi="Times New Roman"/>
              </w:rPr>
              <w:t xml:space="preserve"> цене договора, не превышающей цену договора (цену лота), предложенную таким участником.</w:t>
            </w:r>
          </w:p>
          <w:p w:rsidR="007E4931" w:rsidRPr="002B0F38" w:rsidRDefault="007E4931" w:rsidP="007E4931">
            <w:pPr>
              <w:tabs>
                <w:tab w:val="left" w:pos="709"/>
              </w:tabs>
              <w:jc w:val="both"/>
              <w:rPr>
                <w:rFonts w:ascii="Times New Roman" w:hAnsi="Times New Roman"/>
              </w:rPr>
            </w:pPr>
            <w:r w:rsidRPr="002B0F38">
              <w:rPr>
                <w:rFonts w:ascii="Times New Roman" w:hAnsi="Times New Roman"/>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w:t>
            </w:r>
            <w:r w:rsidRPr="002B0F38">
              <w:rPr>
                <w:rFonts w:ascii="Times New Roman" w:hAnsi="Times New Roman"/>
                <w:color w:val="000000"/>
              </w:rPr>
              <w:t>закупки</w:t>
            </w:r>
            <w:r w:rsidRPr="002B0F38">
              <w:rPr>
                <w:rFonts w:ascii="Times New Roman" w:hAnsi="Times New Roman"/>
              </w:rPr>
              <w:t>,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w:t>
            </w:r>
            <w:r w:rsidRPr="002B0F38">
              <w:rPr>
                <w:rFonts w:ascii="Times New Roman" w:hAnsi="Times New Roman"/>
                <w:spacing w:val="-3"/>
              </w:rPr>
              <w:t xml:space="preserve"> при установлении их в аукционной документации</w:t>
            </w:r>
            <w:r w:rsidRPr="002B0F38">
              <w:rPr>
                <w:rFonts w:ascii="Times New Roman" w:hAnsi="Times New Roman"/>
              </w:rPr>
              <w:t xml:space="preserve">. </w:t>
            </w:r>
          </w:p>
          <w:p w:rsidR="007E4931" w:rsidRPr="002B0F38" w:rsidRDefault="007E4931" w:rsidP="007E4931">
            <w:pPr>
              <w:widowControl w:val="0"/>
              <w:tabs>
                <w:tab w:val="left" w:pos="709"/>
              </w:tabs>
              <w:autoSpaceDE w:val="0"/>
              <w:autoSpaceDN w:val="0"/>
              <w:adjustRightInd w:val="0"/>
              <w:jc w:val="both"/>
              <w:rPr>
                <w:rFonts w:ascii="Times New Roman" w:hAnsi="Times New Roman"/>
              </w:rPr>
            </w:pPr>
            <w:r w:rsidRPr="002B0F38">
              <w:rPr>
                <w:rFonts w:ascii="Times New Roman" w:hAnsi="Times New Roman"/>
              </w:rPr>
              <w:t xml:space="preserve">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 </w:t>
            </w:r>
          </w:p>
          <w:p w:rsidR="00707CBE" w:rsidRDefault="007E4931" w:rsidP="007E4931">
            <w:pPr>
              <w:tabs>
                <w:tab w:val="left" w:pos="709"/>
              </w:tabs>
              <w:jc w:val="both"/>
              <w:rPr>
                <w:rFonts w:ascii="Times New Roman" w:hAnsi="Times New Roman"/>
              </w:rPr>
            </w:pPr>
            <w:r w:rsidRPr="002B0F38">
              <w:rPr>
                <w:rFonts w:ascii="Times New Roman" w:hAnsi="Times New Roman"/>
              </w:rPr>
              <w:t>В случае,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tc>
      </w:tr>
      <w:tr w:rsidR="00707CBE" w:rsidTr="0038009C">
        <w:tc>
          <w:tcPr>
            <w:tcW w:w="3539" w:type="dxa"/>
          </w:tcPr>
          <w:p w:rsidR="00707CBE" w:rsidRPr="002B0F38" w:rsidRDefault="00707CBE" w:rsidP="002B0F38">
            <w:pPr>
              <w:tabs>
                <w:tab w:val="left" w:pos="709"/>
              </w:tabs>
              <w:jc w:val="both"/>
              <w:rPr>
                <w:rFonts w:ascii="Times New Roman" w:hAnsi="Times New Roman"/>
              </w:rPr>
            </w:pPr>
            <w:r w:rsidRPr="002B0F38">
              <w:rPr>
                <w:rFonts w:ascii="Times New Roman" w:hAnsi="Times New Roman"/>
              </w:rPr>
              <w:lastRenderedPageBreak/>
              <w:t>сведения о праве заключения договора с несколькими участниками закупки и условия такого заключения</w:t>
            </w:r>
          </w:p>
        </w:tc>
        <w:tc>
          <w:tcPr>
            <w:tcW w:w="6946" w:type="dxa"/>
          </w:tcPr>
          <w:p w:rsidR="00707CBE" w:rsidRDefault="007E4931" w:rsidP="002B0F38">
            <w:pPr>
              <w:tabs>
                <w:tab w:val="left" w:pos="709"/>
              </w:tabs>
              <w:jc w:val="both"/>
              <w:rPr>
                <w:rFonts w:ascii="Times New Roman" w:hAnsi="Times New Roman"/>
              </w:rPr>
            </w:pPr>
            <w:r>
              <w:rPr>
                <w:rFonts w:ascii="Times New Roman" w:hAnsi="Times New Roman"/>
              </w:rPr>
              <w:t>Не предусмотрено</w:t>
            </w:r>
          </w:p>
        </w:tc>
      </w:tr>
      <w:tr w:rsidR="007E3AD3" w:rsidTr="0038009C">
        <w:tc>
          <w:tcPr>
            <w:tcW w:w="3539" w:type="dxa"/>
          </w:tcPr>
          <w:p w:rsidR="007E3AD3" w:rsidRPr="002B0F38" w:rsidRDefault="007E3AD3" w:rsidP="002B0F38">
            <w:pPr>
              <w:tabs>
                <w:tab w:val="left" w:pos="709"/>
              </w:tabs>
              <w:jc w:val="both"/>
              <w:rPr>
                <w:rFonts w:ascii="Times New Roman" w:hAnsi="Times New Roman"/>
              </w:rPr>
            </w:pPr>
            <w:r w:rsidRPr="002B0F38">
              <w:rPr>
                <w:rFonts w:ascii="Times New Roman" w:hAnsi="Times New Roman"/>
                <w:b/>
              </w:rPr>
              <w:t>Порядок проведения аукциона</w:t>
            </w:r>
          </w:p>
        </w:tc>
        <w:tc>
          <w:tcPr>
            <w:tcW w:w="6946" w:type="dxa"/>
          </w:tcPr>
          <w:p w:rsidR="007E3AD3" w:rsidRPr="002B0F38" w:rsidRDefault="007E3AD3" w:rsidP="007152B7">
            <w:pPr>
              <w:tabs>
                <w:tab w:val="left" w:pos="709"/>
              </w:tabs>
              <w:jc w:val="both"/>
              <w:rPr>
                <w:rFonts w:ascii="Times New Roman" w:hAnsi="Times New Roman"/>
              </w:rPr>
            </w:pPr>
            <w:r w:rsidRPr="002B0F38">
              <w:rPr>
                <w:rFonts w:ascii="Times New Roman" w:hAnsi="Times New Roman"/>
              </w:rPr>
              <w:t xml:space="preserve">В аукционе могут участвовать только участники </w:t>
            </w:r>
            <w:r w:rsidRPr="002B0F38">
              <w:rPr>
                <w:rFonts w:ascii="Times New Roman" w:hAnsi="Times New Roman"/>
                <w:color w:val="000000"/>
              </w:rPr>
              <w:t>закупки</w:t>
            </w:r>
            <w:r w:rsidRPr="002B0F38">
              <w:rPr>
                <w:rFonts w:ascii="Times New Roman" w:hAnsi="Times New Roman"/>
              </w:rPr>
              <w:t xml:space="preserve">, признанные участниками аукциона. </w:t>
            </w:r>
          </w:p>
          <w:p w:rsidR="007E3AD3" w:rsidRPr="002B0F38" w:rsidRDefault="007E3AD3" w:rsidP="007152B7">
            <w:pPr>
              <w:tabs>
                <w:tab w:val="left" w:pos="709"/>
              </w:tabs>
              <w:jc w:val="both"/>
              <w:rPr>
                <w:rFonts w:ascii="Times New Roman" w:hAnsi="Times New Roman"/>
              </w:rPr>
            </w:pPr>
            <w:r w:rsidRPr="002B0F38">
              <w:rPr>
                <w:rFonts w:ascii="Times New Roman" w:hAnsi="Times New Roman"/>
              </w:rPr>
              <w:t>Аукцион проводится на электронной площадке в указанные в извещении о его проведении время и дату.</w:t>
            </w:r>
          </w:p>
          <w:p w:rsidR="007E3AD3" w:rsidRPr="002B0F38" w:rsidRDefault="007E3AD3" w:rsidP="007152B7">
            <w:pPr>
              <w:tabs>
                <w:tab w:val="left" w:pos="709"/>
              </w:tabs>
              <w:jc w:val="both"/>
              <w:rPr>
                <w:rFonts w:ascii="Times New Roman" w:hAnsi="Times New Roman"/>
                <w:color w:val="000000"/>
                <w:szCs w:val="24"/>
              </w:rPr>
            </w:pPr>
            <w:r w:rsidRPr="002B0F38">
              <w:rPr>
                <w:rFonts w:ascii="Times New Roman" w:hAnsi="Times New Roman"/>
              </w:rPr>
              <w:t xml:space="preserve">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w:t>
            </w:r>
            <w:r w:rsidRPr="00BD3DC5">
              <w:rPr>
                <w:rFonts w:ascii="Times New Roman" w:hAnsi="Times New Roman"/>
                <w:b/>
                <w:i/>
              </w:rPr>
              <w:t>от 0,5 процента до пяти процентов от начальной (максимальной) цены договора (цены лота),</w:t>
            </w:r>
            <w:r w:rsidRPr="002B0F38">
              <w:rPr>
                <w:rFonts w:ascii="Times New Roman" w:hAnsi="Times New Roman"/>
              </w:rPr>
              <w:t xml:space="preserve"> указанной в извещении о проведении аукциона. </w:t>
            </w:r>
            <w:r w:rsidRPr="002B0F38">
              <w:rPr>
                <w:rFonts w:ascii="Times New Roman" w:hAnsi="Times New Roman"/>
                <w:color w:val="000000"/>
                <w:szCs w:val="24"/>
              </w:rPr>
              <w:t xml:space="preserve">Снижение текущего </w:t>
            </w:r>
            <w:r w:rsidRPr="002B0F38">
              <w:rPr>
                <w:rFonts w:ascii="Times New Roman" w:hAnsi="Times New Roman"/>
                <w:color w:val="000000"/>
                <w:szCs w:val="24"/>
              </w:rPr>
              <w:lastRenderedPageBreak/>
              <w:t>минимального предложения о цене договора</w:t>
            </w:r>
            <w:r w:rsidRPr="002B0F38">
              <w:rPr>
                <w:rFonts w:ascii="Times New Roman" w:hAnsi="Times New Roman"/>
                <w:color w:val="000000"/>
              </w:rPr>
              <w:t xml:space="preserve"> </w:t>
            </w:r>
            <w:r w:rsidRPr="002B0F38">
              <w:rPr>
                <w:rFonts w:ascii="Times New Roman" w:hAnsi="Times New Roman"/>
                <w:color w:val="000000"/>
                <w:szCs w:val="24"/>
              </w:rPr>
              <w:t xml:space="preserve">осуществляется на величину в пределах «шага аукциона». </w:t>
            </w:r>
          </w:p>
          <w:p w:rsidR="007E3AD3" w:rsidRPr="002B0F38" w:rsidRDefault="007E3AD3" w:rsidP="007152B7">
            <w:pPr>
              <w:tabs>
                <w:tab w:val="left" w:pos="709"/>
              </w:tabs>
              <w:jc w:val="both"/>
              <w:rPr>
                <w:rFonts w:ascii="Times New Roman" w:hAnsi="Times New Roman"/>
              </w:rPr>
            </w:pPr>
            <w:r w:rsidRPr="002B0F38">
              <w:rPr>
                <w:rFonts w:ascii="Times New Roman" w:hAnsi="Times New Roman"/>
              </w:rPr>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tc>
      </w:tr>
      <w:tr w:rsidR="007E3AD3" w:rsidTr="0038009C">
        <w:tc>
          <w:tcPr>
            <w:tcW w:w="3539" w:type="dxa"/>
          </w:tcPr>
          <w:p w:rsidR="007E3AD3" w:rsidRPr="002B0F38" w:rsidRDefault="007E3AD3" w:rsidP="002B0F38">
            <w:pPr>
              <w:tabs>
                <w:tab w:val="left" w:pos="709"/>
              </w:tabs>
              <w:jc w:val="both"/>
              <w:rPr>
                <w:rFonts w:ascii="Times New Roman" w:hAnsi="Times New Roman"/>
              </w:rPr>
            </w:pPr>
            <w:r w:rsidRPr="002B0F38">
              <w:rPr>
                <w:rFonts w:ascii="Times New Roman" w:hAnsi="Times New Roman"/>
                <w:b/>
              </w:rPr>
              <w:lastRenderedPageBreak/>
              <w:t>Последствия признания аукциона несостоявшимся</w:t>
            </w:r>
          </w:p>
        </w:tc>
        <w:tc>
          <w:tcPr>
            <w:tcW w:w="6946" w:type="dxa"/>
          </w:tcPr>
          <w:p w:rsidR="007E3AD3" w:rsidRPr="002B0F38" w:rsidRDefault="007E3AD3" w:rsidP="007E4931">
            <w:pPr>
              <w:tabs>
                <w:tab w:val="left" w:pos="709"/>
              </w:tabs>
              <w:jc w:val="both"/>
              <w:rPr>
                <w:rFonts w:ascii="Times New Roman" w:hAnsi="Times New Roman"/>
              </w:rPr>
            </w:pPr>
            <w:r w:rsidRPr="002B0F38">
              <w:rPr>
                <w:rFonts w:ascii="Times New Roman" w:hAnsi="Times New Roman"/>
              </w:rPr>
              <w:t xml:space="preserve">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w:t>
            </w:r>
            <w:r w:rsidRPr="002B0F38">
              <w:rPr>
                <w:rFonts w:ascii="Times New Roman" w:hAnsi="Times New Roman"/>
                <w:color w:val="000000"/>
              </w:rPr>
              <w:t>закупки</w:t>
            </w:r>
            <w:r w:rsidRPr="002B0F38">
              <w:rPr>
                <w:rFonts w:ascii="Times New Roman" w:hAnsi="Times New Roman"/>
              </w:rPr>
              <w:t xml:space="preserve">, подавшим заявку, или с единственным участником </w:t>
            </w:r>
            <w:r w:rsidRPr="002B0F38">
              <w:rPr>
                <w:rFonts w:ascii="Times New Roman" w:hAnsi="Times New Roman"/>
                <w:color w:val="000000"/>
              </w:rPr>
              <w:t>закупки</w:t>
            </w:r>
            <w:r w:rsidRPr="002B0F38">
              <w:rPr>
                <w:rFonts w:ascii="Times New Roman" w:hAnsi="Times New Roman"/>
              </w:rPr>
              <w:t>, допущенным к участию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Заказчик вправе отказаться от проведения повторного аукциона, объявить о проведении повторного аукциона, принять решение об осущест</w:t>
            </w:r>
            <w:r w:rsidR="007E4931">
              <w:rPr>
                <w:rFonts w:ascii="Times New Roman" w:hAnsi="Times New Roman"/>
              </w:rPr>
              <w:t>влении иного способа закупки,</w:t>
            </w:r>
            <w:r w:rsidRPr="002B0F38">
              <w:rPr>
                <w:rFonts w:ascii="Times New Roman" w:hAnsi="Times New Roman"/>
              </w:rPr>
              <w:t xml:space="preserve"> либо отказаться от проведения закупки, если необходимость в осуществлении закупки отпала.</w:t>
            </w:r>
          </w:p>
          <w:p w:rsidR="007E3AD3" w:rsidRPr="002B0F38" w:rsidRDefault="007E3AD3" w:rsidP="007E4931">
            <w:pPr>
              <w:tabs>
                <w:tab w:val="left" w:pos="709"/>
              </w:tabs>
              <w:jc w:val="both"/>
              <w:rPr>
                <w:rFonts w:ascii="Times New Roman" w:hAnsi="Times New Roman"/>
              </w:rPr>
            </w:pPr>
            <w:r w:rsidRPr="002B0F38">
              <w:rPr>
                <w:rFonts w:ascii="Times New Roman" w:hAnsi="Times New Roman"/>
              </w:rPr>
              <w:t>В случае объявления о проведении повторного аукциона Заказчик вправе изменить условия аукциона.</w:t>
            </w:r>
          </w:p>
        </w:tc>
      </w:tr>
    </w:tbl>
    <w:p w:rsidR="0090033D" w:rsidRPr="0090033D" w:rsidRDefault="0090033D" w:rsidP="0090033D">
      <w:pPr>
        <w:autoSpaceDE w:val="0"/>
        <w:autoSpaceDN w:val="0"/>
        <w:adjustRightInd w:val="0"/>
        <w:spacing w:after="0" w:line="240" w:lineRule="auto"/>
        <w:jc w:val="both"/>
        <w:outlineLvl w:val="1"/>
        <w:rPr>
          <w:rFonts w:ascii="Times New Roman" w:eastAsia="Times New Roman" w:hAnsi="Times New Roman" w:cs="Times New Roman"/>
          <w:b/>
          <w:lang w:eastAsia="ru-RU"/>
        </w:rPr>
      </w:pPr>
    </w:p>
    <w:p w:rsidR="0090033D" w:rsidRPr="0090033D" w:rsidRDefault="0090033D" w:rsidP="0090033D">
      <w:pPr>
        <w:widowControl w:val="0"/>
        <w:snapToGrid w:val="0"/>
        <w:spacing w:after="0" w:line="240" w:lineRule="auto"/>
        <w:ind w:right="-55" w:firstLine="540"/>
        <w:jc w:val="both"/>
        <w:rPr>
          <w:rFonts w:ascii="Times New Roman" w:eastAsia="Times New Roman" w:hAnsi="Times New Roman" w:cs="Times New Roman"/>
          <w:sz w:val="20"/>
          <w:szCs w:val="20"/>
          <w:lang w:eastAsia="ru-RU"/>
        </w:rPr>
      </w:pPr>
      <w:r w:rsidRPr="0090033D">
        <w:rPr>
          <w:rFonts w:ascii="Times New Roman" w:eastAsia="Times New Roman" w:hAnsi="Times New Roman" w:cs="Times New Roman"/>
          <w:sz w:val="20"/>
          <w:szCs w:val="20"/>
          <w:lang w:eastAsia="ru-RU"/>
        </w:rPr>
        <w:t xml:space="preserve">Приложения: 1. </w:t>
      </w:r>
      <w:r w:rsidR="00BD3DC5" w:rsidRPr="007E3AD3">
        <w:rPr>
          <w:rFonts w:ascii="Times New Roman" w:hAnsi="Times New Roman"/>
        </w:rPr>
        <w:t>Техни</w:t>
      </w:r>
      <w:r w:rsidR="00BD3DC5">
        <w:rPr>
          <w:rFonts w:ascii="Times New Roman" w:hAnsi="Times New Roman"/>
        </w:rPr>
        <w:t>ческое задание</w:t>
      </w:r>
      <w:r w:rsidRPr="0090033D">
        <w:rPr>
          <w:rFonts w:ascii="Times New Roman" w:eastAsia="Times New Roman" w:hAnsi="Times New Roman" w:cs="Times New Roman"/>
          <w:sz w:val="20"/>
          <w:szCs w:val="20"/>
          <w:lang w:eastAsia="ru-RU"/>
        </w:rPr>
        <w:t>.</w:t>
      </w:r>
    </w:p>
    <w:p w:rsidR="0090033D" w:rsidRPr="0090033D" w:rsidRDefault="0090033D" w:rsidP="0090033D">
      <w:pPr>
        <w:widowControl w:val="0"/>
        <w:snapToGrid w:val="0"/>
        <w:spacing w:after="0" w:line="240" w:lineRule="auto"/>
        <w:ind w:right="-55" w:firstLine="540"/>
        <w:jc w:val="both"/>
        <w:rPr>
          <w:rFonts w:ascii="Times New Roman" w:eastAsia="Times New Roman" w:hAnsi="Times New Roman" w:cs="Times New Roman"/>
          <w:sz w:val="20"/>
          <w:szCs w:val="20"/>
          <w:lang w:eastAsia="ru-RU"/>
        </w:rPr>
      </w:pPr>
      <w:r w:rsidRPr="0090033D">
        <w:rPr>
          <w:rFonts w:ascii="Times New Roman" w:eastAsia="Times New Roman" w:hAnsi="Times New Roman" w:cs="Times New Roman"/>
          <w:sz w:val="20"/>
          <w:szCs w:val="20"/>
          <w:lang w:eastAsia="ru-RU"/>
        </w:rPr>
        <w:t xml:space="preserve">                        2. </w:t>
      </w:r>
      <w:r w:rsidR="007152B7" w:rsidRPr="0090033D">
        <w:rPr>
          <w:rFonts w:ascii="Times New Roman" w:hAnsi="Times New Roman"/>
        </w:rPr>
        <w:t>Обоснование начальной максимальной цены договора</w:t>
      </w:r>
      <w:r w:rsidRPr="0090033D">
        <w:rPr>
          <w:rFonts w:ascii="Times New Roman" w:eastAsia="Times New Roman" w:hAnsi="Times New Roman" w:cs="Times New Roman"/>
          <w:sz w:val="20"/>
          <w:szCs w:val="20"/>
          <w:lang w:eastAsia="ru-RU"/>
        </w:rPr>
        <w:t>.</w:t>
      </w:r>
    </w:p>
    <w:p w:rsidR="0090033D" w:rsidRPr="0090033D" w:rsidRDefault="0090033D" w:rsidP="0090033D">
      <w:pPr>
        <w:shd w:val="clear" w:color="auto" w:fill="FFFFFF"/>
        <w:spacing w:after="0" w:line="310" w:lineRule="exact"/>
        <w:ind w:right="79" w:firstLine="540"/>
        <w:jc w:val="both"/>
        <w:rPr>
          <w:rFonts w:ascii="Times New Roman" w:eastAsia="Times New Roman" w:hAnsi="Times New Roman" w:cs="Times New Roman"/>
          <w:lang w:eastAsia="ru-RU"/>
        </w:rPr>
      </w:pPr>
      <w:r w:rsidRPr="0090033D">
        <w:rPr>
          <w:rFonts w:ascii="Times New Roman" w:eastAsia="Times New Roman" w:hAnsi="Times New Roman" w:cs="Times New Roman"/>
          <w:sz w:val="20"/>
          <w:szCs w:val="20"/>
          <w:lang w:eastAsia="ru-RU"/>
        </w:rPr>
        <w:t xml:space="preserve">                        3. Проект договора</w:t>
      </w:r>
      <w:r w:rsidRPr="0090033D">
        <w:rPr>
          <w:rFonts w:ascii="Times New Roman" w:eastAsia="Times New Roman" w:hAnsi="Times New Roman" w:cs="Times New Roman"/>
          <w:lang w:eastAsia="ru-RU"/>
        </w:rPr>
        <w:t>.</w:t>
      </w:r>
    </w:p>
    <w:p w:rsidR="00BD3DC5" w:rsidRDefault="00BD3DC5" w:rsidP="0090033D">
      <w:pPr>
        <w:spacing w:after="0" w:line="240" w:lineRule="auto"/>
        <w:jc w:val="center"/>
        <w:rPr>
          <w:rFonts w:ascii="Times New Roman" w:eastAsia="Arial" w:hAnsi="Times New Roman" w:cs="Times New Roman"/>
          <w:b/>
          <w:lang w:eastAsia="ru-RU"/>
        </w:rPr>
      </w:pPr>
      <w:bookmarkStart w:id="9" w:name="ПроектД"/>
      <w:bookmarkStart w:id="10" w:name="_Toc431375626"/>
      <w:bookmarkStart w:id="11" w:name="_Toc446357563"/>
    </w:p>
    <w:p w:rsidR="00BD3DC5" w:rsidRDefault="00BD3DC5" w:rsidP="0090033D">
      <w:pPr>
        <w:spacing w:after="0" w:line="240" w:lineRule="auto"/>
        <w:jc w:val="center"/>
        <w:rPr>
          <w:rFonts w:ascii="Times New Roman" w:eastAsia="Arial" w:hAnsi="Times New Roman" w:cs="Times New Roman"/>
          <w:b/>
          <w:lang w:eastAsia="ru-RU"/>
        </w:rPr>
      </w:pPr>
    </w:p>
    <w:p w:rsidR="00BD3DC5" w:rsidRPr="0090033D" w:rsidRDefault="00BD3DC5" w:rsidP="0090033D">
      <w:pPr>
        <w:spacing w:after="0" w:line="240" w:lineRule="auto"/>
        <w:jc w:val="center"/>
        <w:rPr>
          <w:rFonts w:ascii="Times New Roman" w:eastAsia="Arial" w:hAnsi="Times New Roman" w:cs="Times New Roman"/>
          <w:b/>
          <w:lang w:eastAsia="ru-RU"/>
        </w:rPr>
      </w:pPr>
    </w:p>
    <w:p w:rsidR="0090033D" w:rsidRPr="0090033D" w:rsidRDefault="0090033D" w:rsidP="0090033D">
      <w:pPr>
        <w:tabs>
          <w:tab w:val="left" w:pos="6870"/>
        </w:tabs>
        <w:autoSpaceDE w:val="0"/>
        <w:autoSpaceDN w:val="0"/>
        <w:adjustRightInd w:val="0"/>
        <w:spacing w:after="0" w:line="240" w:lineRule="auto"/>
        <w:jc w:val="right"/>
        <w:outlineLvl w:val="1"/>
        <w:rPr>
          <w:rFonts w:ascii="Times New Roman" w:eastAsia="Times New Roman" w:hAnsi="Times New Roman" w:cs="Times New Roman"/>
          <w:bCs/>
          <w:i/>
          <w:iCs/>
          <w:sz w:val="20"/>
          <w:szCs w:val="20"/>
          <w:lang w:eastAsia="ru-RU"/>
        </w:rPr>
      </w:pPr>
      <w:r w:rsidRPr="0090033D">
        <w:rPr>
          <w:rFonts w:ascii="Times New Roman" w:eastAsia="Times New Roman" w:hAnsi="Times New Roman" w:cs="Times New Roman"/>
          <w:bCs/>
          <w:i/>
          <w:iCs/>
          <w:sz w:val="20"/>
          <w:szCs w:val="20"/>
          <w:lang w:eastAsia="ru-RU"/>
        </w:rPr>
        <w:t>Приложение № 1</w:t>
      </w:r>
    </w:p>
    <w:p w:rsidR="00C24B02" w:rsidRPr="000F02E0" w:rsidRDefault="00C24B02" w:rsidP="00C24B02">
      <w:pPr>
        <w:spacing w:after="0" w:line="240" w:lineRule="auto"/>
        <w:jc w:val="center"/>
        <w:rPr>
          <w:rFonts w:ascii="Times New Roman" w:eastAsia="Times New Roman" w:hAnsi="Times New Roman" w:cs="Times New Roman"/>
          <w:b/>
          <w:sz w:val="24"/>
          <w:szCs w:val="24"/>
          <w:lang w:eastAsia="ru-RU"/>
        </w:rPr>
      </w:pPr>
      <w:r w:rsidRPr="000F02E0">
        <w:rPr>
          <w:rFonts w:ascii="Times New Roman" w:eastAsia="Times New Roman" w:hAnsi="Times New Roman" w:cs="Times New Roman"/>
          <w:b/>
          <w:sz w:val="24"/>
          <w:szCs w:val="24"/>
          <w:lang w:eastAsia="ru-RU"/>
        </w:rPr>
        <w:t>Техническое задание</w:t>
      </w:r>
    </w:p>
    <w:p w:rsidR="00C24B02" w:rsidRPr="000F02E0" w:rsidRDefault="00C24B02" w:rsidP="00C24B02">
      <w:pPr>
        <w:tabs>
          <w:tab w:val="left" w:pos="0"/>
        </w:tabs>
        <w:spacing w:after="0" w:line="240" w:lineRule="auto"/>
        <w:jc w:val="both"/>
        <w:rPr>
          <w:rFonts w:ascii="Times New Roman" w:eastAsia="Times New Roman" w:hAnsi="Times New Roman" w:cs="Times New Roman"/>
          <w:b/>
          <w:sz w:val="24"/>
          <w:szCs w:val="24"/>
          <w:lang w:eastAsia="ru-RU"/>
        </w:rPr>
      </w:pPr>
      <w:r w:rsidRPr="000F02E0">
        <w:rPr>
          <w:rFonts w:ascii="Times New Roman" w:eastAsia="Times New Roman" w:hAnsi="Times New Roman" w:cs="Times New Roman"/>
          <w:b/>
          <w:sz w:val="24"/>
          <w:szCs w:val="24"/>
          <w:lang w:eastAsia="ru-RU"/>
        </w:rPr>
        <w:t>1.1.На момент поставки товар должен соответствовать требованиям, предусмотренным:</w:t>
      </w:r>
    </w:p>
    <w:p w:rsidR="00C24B02" w:rsidRPr="000F02E0" w:rsidRDefault="00C24B02" w:rsidP="00C24B02">
      <w:pPr>
        <w:tabs>
          <w:tab w:val="left" w:pos="0"/>
        </w:tabs>
        <w:spacing w:after="0" w:line="240" w:lineRule="auto"/>
        <w:jc w:val="both"/>
        <w:rPr>
          <w:rFonts w:ascii="Times New Roman" w:eastAsia="Times New Roman" w:hAnsi="Times New Roman" w:cs="Times New Roman"/>
          <w:sz w:val="24"/>
          <w:szCs w:val="24"/>
          <w:lang w:eastAsia="ru-RU"/>
        </w:rPr>
      </w:pPr>
      <w:r w:rsidRPr="000F02E0">
        <w:rPr>
          <w:rFonts w:ascii="Times New Roman" w:eastAsia="Times New Roman" w:hAnsi="Times New Roman" w:cs="Times New Roman"/>
          <w:sz w:val="24"/>
          <w:szCs w:val="24"/>
          <w:lang w:eastAsia="ru-RU"/>
        </w:rPr>
        <w:t xml:space="preserve">Федеральным законом от 02.01.2000 № 29-ФЗ «О качестве и безопасности пищевых продуктов»; </w:t>
      </w:r>
    </w:p>
    <w:p w:rsidR="00C24B02" w:rsidRPr="000F02E0" w:rsidRDefault="00C24B02" w:rsidP="00C24B02">
      <w:pPr>
        <w:tabs>
          <w:tab w:val="left" w:pos="0"/>
        </w:tabs>
        <w:spacing w:after="0" w:line="240" w:lineRule="auto"/>
        <w:jc w:val="both"/>
        <w:rPr>
          <w:rFonts w:ascii="Times New Roman" w:eastAsia="Times New Roman" w:hAnsi="Times New Roman" w:cs="Times New Roman"/>
          <w:sz w:val="24"/>
          <w:szCs w:val="24"/>
          <w:lang w:eastAsia="ru-RU"/>
        </w:rPr>
      </w:pPr>
      <w:r w:rsidRPr="000F02E0">
        <w:rPr>
          <w:rFonts w:ascii="Times New Roman" w:eastAsia="Times New Roman" w:hAnsi="Times New Roman" w:cs="Times New Roman"/>
          <w:sz w:val="24"/>
          <w:szCs w:val="24"/>
          <w:lang w:eastAsia="ru-RU"/>
        </w:rPr>
        <w:t xml:space="preserve">Федеральным законом от 30.03.1999 № 52-ФЗ «О санитарно-эпидемиологическом благополучии населения»; </w:t>
      </w:r>
    </w:p>
    <w:p w:rsidR="00C24B02" w:rsidRPr="000F02E0" w:rsidRDefault="00C24B02" w:rsidP="00C24B02">
      <w:pPr>
        <w:tabs>
          <w:tab w:val="left" w:pos="0"/>
        </w:tabs>
        <w:spacing w:after="0" w:line="240" w:lineRule="auto"/>
        <w:jc w:val="both"/>
        <w:rPr>
          <w:rFonts w:ascii="Times New Roman" w:eastAsia="Times New Roman" w:hAnsi="Times New Roman" w:cs="Times New Roman"/>
          <w:b/>
          <w:sz w:val="24"/>
          <w:szCs w:val="24"/>
          <w:lang w:eastAsia="ru-RU"/>
        </w:rPr>
      </w:pPr>
      <w:r w:rsidRPr="000F02E0">
        <w:rPr>
          <w:rFonts w:ascii="Times New Roman" w:eastAsia="Times New Roman" w:hAnsi="Times New Roman" w:cs="Times New Roman"/>
          <w:b/>
          <w:sz w:val="24"/>
          <w:szCs w:val="24"/>
          <w:lang w:eastAsia="ru-RU"/>
        </w:rPr>
        <w:t xml:space="preserve">1.2. При </w:t>
      </w:r>
      <w:proofErr w:type="gramStart"/>
      <w:r w:rsidRPr="000F02E0">
        <w:rPr>
          <w:rFonts w:ascii="Times New Roman" w:eastAsia="Times New Roman" w:hAnsi="Times New Roman" w:cs="Times New Roman"/>
          <w:b/>
          <w:sz w:val="24"/>
          <w:szCs w:val="24"/>
          <w:lang w:eastAsia="ru-RU"/>
        </w:rPr>
        <w:t>поставке  товара</w:t>
      </w:r>
      <w:proofErr w:type="gramEnd"/>
      <w:r w:rsidRPr="000F02E0">
        <w:rPr>
          <w:rFonts w:ascii="Times New Roman" w:eastAsia="Times New Roman" w:hAnsi="Times New Roman" w:cs="Times New Roman"/>
          <w:b/>
          <w:sz w:val="24"/>
          <w:szCs w:val="24"/>
          <w:lang w:eastAsia="ru-RU"/>
        </w:rPr>
        <w:t xml:space="preserve"> поставщик обязан выполнять требования следующих санитарно-эпидемиологические правил и нормативов:</w:t>
      </w:r>
    </w:p>
    <w:p w:rsidR="00C24B02" w:rsidRPr="000F02E0" w:rsidRDefault="00C24B02" w:rsidP="00C24B02">
      <w:pPr>
        <w:tabs>
          <w:tab w:val="left" w:pos="0"/>
        </w:tabs>
        <w:spacing w:after="0" w:line="240" w:lineRule="auto"/>
        <w:jc w:val="both"/>
        <w:rPr>
          <w:rFonts w:ascii="Times New Roman" w:eastAsia="Times New Roman" w:hAnsi="Times New Roman" w:cs="Times New Roman"/>
          <w:sz w:val="24"/>
          <w:szCs w:val="24"/>
          <w:lang w:eastAsia="ru-RU"/>
        </w:rPr>
      </w:pPr>
      <w:r w:rsidRPr="000F02E0">
        <w:rPr>
          <w:rFonts w:ascii="Times New Roman" w:eastAsia="Times New Roman" w:hAnsi="Times New Roman" w:cs="Times New Roman"/>
          <w:sz w:val="24"/>
          <w:szCs w:val="24"/>
          <w:lang w:eastAsia="ru-RU"/>
        </w:rPr>
        <w:t>СанПиН 2.3.2.1078-01 «Гигиенические требования к безопасности и пищевой ценности пищевых продуктов»;</w:t>
      </w:r>
    </w:p>
    <w:p w:rsidR="00C24B02" w:rsidRPr="000F02E0" w:rsidRDefault="00C24B02" w:rsidP="00C24B02">
      <w:pPr>
        <w:tabs>
          <w:tab w:val="left" w:pos="0"/>
        </w:tabs>
        <w:spacing w:after="0" w:line="240" w:lineRule="auto"/>
        <w:jc w:val="both"/>
        <w:rPr>
          <w:rFonts w:ascii="Times New Roman" w:eastAsia="Times New Roman" w:hAnsi="Times New Roman" w:cs="Times New Roman"/>
          <w:sz w:val="24"/>
          <w:szCs w:val="24"/>
          <w:lang w:eastAsia="ru-RU"/>
        </w:rPr>
      </w:pPr>
      <w:r w:rsidRPr="000F02E0">
        <w:rPr>
          <w:rFonts w:ascii="Times New Roman" w:eastAsia="Times New Roman" w:hAnsi="Times New Roman" w:cs="Times New Roman"/>
          <w:sz w:val="24"/>
          <w:szCs w:val="24"/>
          <w:lang w:eastAsia="ru-RU"/>
        </w:rPr>
        <w:t xml:space="preserve">СП 2.3.6.1066-01 «Санитарно-эпидемиологические требования к организациям торговли и обороту в них продовольственного сырья и пищевых продуктов»; </w:t>
      </w:r>
    </w:p>
    <w:p w:rsidR="00C24B02" w:rsidRPr="000F02E0" w:rsidRDefault="00C24B02" w:rsidP="00C24B02">
      <w:pPr>
        <w:tabs>
          <w:tab w:val="left" w:pos="0"/>
        </w:tabs>
        <w:spacing w:after="0" w:line="240" w:lineRule="auto"/>
        <w:jc w:val="both"/>
        <w:rPr>
          <w:rFonts w:ascii="Times New Roman" w:eastAsia="Times New Roman" w:hAnsi="Times New Roman" w:cs="Times New Roman"/>
          <w:sz w:val="24"/>
          <w:szCs w:val="24"/>
          <w:lang w:eastAsia="ru-RU"/>
        </w:rPr>
      </w:pPr>
      <w:r w:rsidRPr="000F02E0">
        <w:rPr>
          <w:rFonts w:ascii="Times New Roman" w:eastAsia="Times New Roman" w:hAnsi="Times New Roman" w:cs="Times New Roman"/>
          <w:sz w:val="24"/>
          <w:szCs w:val="24"/>
          <w:lang w:eastAsia="ru-RU"/>
        </w:rPr>
        <w:t>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w:t>
      </w:r>
    </w:p>
    <w:p w:rsidR="00C24B02" w:rsidRPr="000F02E0" w:rsidRDefault="00C24B02" w:rsidP="00C24B02">
      <w:pPr>
        <w:tabs>
          <w:tab w:val="left" w:pos="0"/>
        </w:tabs>
        <w:spacing w:after="0" w:line="240" w:lineRule="auto"/>
        <w:jc w:val="both"/>
        <w:rPr>
          <w:rFonts w:ascii="Times New Roman" w:eastAsia="Times New Roman" w:hAnsi="Times New Roman" w:cs="Times New Roman"/>
          <w:sz w:val="24"/>
          <w:szCs w:val="24"/>
          <w:lang w:eastAsia="ru-RU"/>
        </w:rPr>
      </w:pPr>
      <w:r w:rsidRPr="000F02E0">
        <w:rPr>
          <w:rFonts w:ascii="Times New Roman" w:eastAsia="Times New Roman" w:hAnsi="Times New Roman" w:cs="Times New Roman"/>
          <w:sz w:val="24"/>
          <w:szCs w:val="24"/>
          <w:lang w:eastAsia="ru-RU"/>
        </w:rPr>
        <w:t>СанПиН 2.3.2.1940-05 «Организация детского питания» *);</w:t>
      </w:r>
    </w:p>
    <w:p w:rsidR="00C24B02" w:rsidRPr="000F02E0" w:rsidRDefault="00C24B02" w:rsidP="00C24B02">
      <w:pPr>
        <w:tabs>
          <w:tab w:val="left" w:pos="0"/>
        </w:tabs>
        <w:spacing w:after="0" w:line="240" w:lineRule="auto"/>
        <w:jc w:val="both"/>
        <w:rPr>
          <w:rFonts w:ascii="Times New Roman" w:eastAsia="Times New Roman" w:hAnsi="Times New Roman" w:cs="Times New Roman"/>
          <w:b/>
          <w:sz w:val="24"/>
          <w:szCs w:val="24"/>
          <w:lang w:eastAsia="ru-RU"/>
        </w:rPr>
      </w:pPr>
      <w:r w:rsidRPr="000F02E0">
        <w:rPr>
          <w:rFonts w:ascii="Times New Roman" w:eastAsia="Times New Roman" w:hAnsi="Times New Roman" w:cs="Times New Roman"/>
          <w:b/>
          <w:sz w:val="24"/>
          <w:szCs w:val="24"/>
          <w:lang w:eastAsia="ru-RU"/>
        </w:rPr>
        <w:t xml:space="preserve">1.3. Вид документов, подтверждающих </w:t>
      </w:r>
      <w:proofErr w:type="gramStart"/>
      <w:r w:rsidRPr="000F02E0">
        <w:rPr>
          <w:rFonts w:ascii="Times New Roman" w:eastAsia="Times New Roman" w:hAnsi="Times New Roman" w:cs="Times New Roman"/>
          <w:b/>
          <w:sz w:val="24"/>
          <w:szCs w:val="24"/>
          <w:lang w:eastAsia="ru-RU"/>
        </w:rPr>
        <w:t>качество  товара</w:t>
      </w:r>
      <w:proofErr w:type="gramEnd"/>
      <w:r w:rsidRPr="000F02E0">
        <w:rPr>
          <w:rFonts w:ascii="Times New Roman" w:eastAsia="Times New Roman" w:hAnsi="Times New Roman" w:cs="Times New Roman"/>
          <w:b/>
          <w:sz w:val="24"/>
          <w:szCs w:val="24"/>
          <w:lang w:eastAsia="ru-RU"/>
        </w:rPr>
        <w:t xml:space="preserve"> и предъявляемых при поставке партии товара должен соответствовать требованиям следующих документов:</w:t>
      </w:r>
    </w:p>
    <w:p w:rsidR="00C24B02" w:rsidRPr="00015BB1" w:rsidRDefault="00C24B02" w:rsidP="00C24B02">
      <w:pPr>
        <w:spacing w:after="0" w:line="240" w:lineRule="auto"/>
        <w:jc w:val="both"/>
        <w:rPr>
          <w:rFonts w:ascii="Times New Roman" w:eastAsia="Times New Roman" w:hAnsi="Times New Roman" w:cs="Times New Roman"/>
          <w:sz w:val="24"/>
          <w:szCs w:val="24"/>
          <w:lang w:eastAsia="ru-RU"/>
        </w:rPr>
      </w:pPr>
      <w:r w:rsidRPr="00015BB1">
        <w:rPr>
          <w:rFonts w:ascii="Times New Roman" w:eastAsia="Times New Roman" w:hAnsi="Times New Roman" w:cs="Times New Roman"/>
          <w:sz w:val="24"/>
          <w:szCs w:val="24"/>
          <w:lang w:eastAsia="ru-RU"/>
        </w:rPr>
        <w:t xml:space="preserve">          - </w:t>
      </w:r>
      <w:proofErr w:type="gramStart"/>
      <w:r w:rsidRPr="00015BB1">
        <w:rPr>
          <w:rFonts w:ascii="Times New Roman" w:eastAsia="Times New Roman" w:hAnsi="Times New Roman" w:cs="Times New Roman"/>
          <w:sz w:val="24"/>
          <w:szCs w:val="24"/>
          <w:lang w:eastAsia="ru-RU"/>
        </w:rPr>
        <w:t>Технический  регламент</w:t>
      </w:r>
      <w:proofErr w:type="gramEnd"/>
      <w:r w:rsidRPr="00015BB1">
        <w:rPr>
          <w:rFonts w:ascii="Times New Roman" w:eastAsia="Times New Roman" w:hAnsi="Times New Roman" w:cs="Times New Roman"/>
          <w:sz w:val="24"/>
          <w:szCs w:val="24"/>
          <w:lang w:eastAsia="ru-RU"/>
        </w:rPr>
        <w:t xml:space="preserve"> Таможенного союза «О безопасности упаковки» (ТР ТС 005/2011);</w:t>
      </w:r>
    </w:p>
    <w:p w:rsidR="00C24B02" w:rsidRDefault="00C24B02" w:rsidP="00C24B02">
      <w:pPr>
        <w:spacing w:after="0" w:line="240" w:lineRule="auto"/>
        <w:jc w:val="both"/>
        <w:rPr>
          <w:rFonts w:ascii="Times New Roman" w:eastAsia="Times New Roman" w:hAnsi="Times New Roman" w:cs="Times New Roman"/>
          <w:sz w:val="24"/>
          <w:szCs w:val="24"/>
          <w:lang w:eastAsia="ru-RU"/>
        </w:rPr>
      </w:pPr>
      <w:r w:rsidRPr="00015BB1">
        <w:rPr>
          <w:rFonts w:ascii="Times New Roman" w:eastAsia="Times New Roman" w:hAnsi="Times New Roman" w:cs="Times New Roman"/>
          <w:sz w:val="24"/>
          <w:szCs w:val="24"/>
          <w:lang w:eastAsia="ru-RU"/>
        </w:rPr>
        <w:t xml:space="preserve">          - </w:t>
      </w:r>
      <w:proofErr w:type="gramStart"/>
      <w:r w:rsidRPr="00015BB1">
        <w:rPr>
          <w:rFonts w:ascii="Times New Roman" w:eastAsia="Times New Roman" w:hAnsi="Times New Roman" w:cs="Times New Roman"/>
          <w:sz w:val="24"/>
          <w:szCs w:val="24"/>
          <w:lang w:eastAsia="ru-RU"/>
        </w:rPr>
        <w:t>Технический  регламент</w:t>
      </w:r>
      <w:proofErr w:type="gramEnd"/>
      <w:r w:rsidRPr="00015BB1">
        <w:rPr>
          <w:rFonts w:ascii="Times New Roman" w:eastAsia="Times New Roman" w:hAnsi="Times New Roman" w:cs="Times New Roman"/>
          <w:sz w:val="24"/>
          <w:szCs w:val="24"/>
          <w:lang w:eastAsia="ru-RU"/>
        </w:rPr>
        <w:t xml:space="preserve"> Таможенного союза «Пищевая продукция в части ее маркировки» (ТР ТС 022/2011);</w:t>
      </w:r>
    </w:p>
    <w:p w:rsidR="00C24B02" w:rsidRPr="000F02E0" w:rsidRDefault="00C24B02" w:rsidP="00C24B02">
      <w:pPr>
        <w:spacing w:after="0" w:line="240" w:lineRule="auto"/>
        <w:jc w:val="both"/>
        <w:rPr>
          <w:rFonts w:ascii="Times New Roman" w:eastAsia="Times New Roman" w:hAnsi="Times New Roman" w:cs="Times New Roman"/>
          <w:b/>
          <w:sz w:val="24"/>
          <w:szCs w:val="20"/>
          <w:lang w:eastAsia="ru-RU"/>
        </w:rPr>
      </w:pPr>
      <w:r w:rsidRPr="000F02E0">
        <w:rPr>
          <w:rFonts w:ascii="Times New Roman" w:eastAsia="Times New Roman" w:hAnsi="Times New Roman" w:cs="Times New Roman"/>
          <w:b/>
          <w:sz w:val="24"/>
          <w:szCs w:val="20"/>
          <w:lang w:eastAsia="ru-RU"/>
        </w:rPr>
        <w:t>1.4. Порядок транспортировки и передачи товара:</w:t>
      </w:r>
    </w:p>
    <w:p w:rsidR="00C24B02" w:rsidRPr="000F02E0" w:rsidRDefault="00C24B02" w:rsidP="00C24B02">
      <w:pPr>
        <w:spacing w:after="0" w:line="240" w:lineRule="auto"/>
        <w:jc w:val="both"/>
        <w:rPr>
          <w:rFonts w:ascii="Times New Roman" w:eastAsia="Times New Roman" w:hAnsi="Times New Roman" w:cs="Times New Roman"/>
          <w:sz w:val="24"/>
          <w:szCs w:val="20"/>
          <w:lang w:eastAsia="ru-RU"/>
        </w:rPr>
      </w:pPr>
      <w:r w:rsidRPr="000F02E0">
        <w:rPr>
          <w:rFonts w:ascii="Times New Roman" w:eastAsia="Times New Roman" w:hAnsi="Times New Roman" w:cs="Times New Roman"/>
          <w:sz w:val="24"/>
          <w:szCs w:val="20"/>
          <w:lang w:eastAsia="ru-RU"/>
        </w:rP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C24B02" w:rsidRPr="000F02E0" w:rsidRDefault="00C24B02" w:rsidP="00C24B02">
      <w:pPr>
        <w:spacing w:after="0" w:line="240" w:lineRule="auto"/>
        <w:jc w:val="both"/>
        <w:rPr>
          <w:rFonts w:ascii="Times New Roman" w:eastAsia="Times New Roman" w:hAnsi="Times New Roman" w:cs="Times New Roman"/>
          <w:sz w:val="24"/>
          <w:szCs w:val="20"/>
          <w:lang w:eastAsia="ru-RU"/>
        </w:rPr>
      </w:pPr>
      <w:r w:rsidRPr="000F02E0">
        <w:rPr>
          <w:rFonts w:ascii="Times New Roman" w:eastAsia="Times New Roman" w:hAnsi="Times New Roman" w:cs="Times New Roman"/>
          <w:sz w:val="24"/>
          <w:szCs w:val="20"/>
          <w:lang w:eastAsia="ru-RU"/>
        </w:rPr>
        <w:t xml:space="preserve">2. 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w:t>
      </w:r>
      <w:proofErr w:type="gramStart"/>
      <w:r w:rsidRPr="000F02E0">
        <w:rPr>
          <w:rFonts w:ascii="Times New Roman" w:eastAsia="Times New Roman" w:hAnsi="Times New Roman" w:cs="Times New Roman"/>
          <w:sz w:val="24"/>
          <w:szCs w:val="20"/>
          <w:lang w:eastAsia="ru-RU"/>
        </w:rPr>
        <w:t>документами  на</w:t>
      </w:r>
      <w:proofErr w:type="gramEnd"/>
      <w:r w:rsidRPr="000F02E0">
        <w:rPr>
          <w:rFonts w:ascii="Times New Roman" w:eastAsia="Times New Roman" w:hAnsi="Times New Roman" w:cs="Times New Roman"/>
          <w:sz w:val="24"/>
          <w:szCs w:val="20"/>
          <w:lang w:eastAsia="ru-RU"/>
        </w:rPr>
        <w:t xml:space="preserve"> </w:t>
      </w:r>
      <w:r w:rsidRPr="000F02E0">
        <w:rPr>
          <w:rFonts w:ascii="Times New Roman" w:eastAsia="Times New Roman" w:hAnsi="Times New Roman" w:cs="Times New Roman"/>
          <w:sz w:val="24"/>
          <w:szCs w:val="20"/>
          <w:lang w:eastAsia="ru-RU"/>
        </w:rPr>
        <w:lastRenderedPageBreak/>
        <w:t>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C24B02" w:rsidRPr="000F02E0" w:rsidRDefault="00C24B02" w:rsidP="00C24B02">
      <w:pPr>
        <w:spacing w:after="0" w:line="240" w:lineRule="auto"/>
        <w:jc w:val="both"/>
        <w:rPr>
          <w:rFonts w:ascii="Times New Roman" w:eastAsia="Times New Roman" w:hAnsi="Times New Roman" w:cs="Times New Roman"/>
          <w:sz w:val="24"/>
          <w:szCs w:val="20"/>
          <w:lang w:eastAsia="ru-RU"/>
        </w:rPr>
      </w:pPr>
      <w:r w:rsidRPr="000F02E0">
        <w:rPr>
          <w:rFonts w:ascii="Times New Roman" w:eastAsia="Times New Roman" w:hAnsi="Times New Roman" w:cs="Times New Roman"/>
          <w:sz w:val="24"/>
          <w:szCs w:val="20"/>
          <w:lang w:eastAsia="ru-RU"/>
        </w:rP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C24B02" w:rsidRPr="000F02E0"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
          <w:sz w:val="24"/>
          <w:szCs w:val="24"/>
          <w:lang w:eastAsia="ru-RU"/>
        </w:rPr>
      </w:pPr>
      <w:r w:rsidRPr="000F02E0">
        <w:rPr>
          <w:rFonts w:ascii="Times New Roman" w:eastAsia="Times New Roman" w:hAnsi="Times New Roman" w:cs="Times New Roman"/>
          <w:b/>
          <w:sz w:val="24"/>
          <w:szCs w:val="24"/>
          <w:lang w:eastAsia="ru-RU"/>
        </w:rPr>
        <w:t>1.5. Качество товара должно соответствовать требованиям следующих документов:</w:t>
      </w:r>
    </w:p>
    <w:p w:rsidR="00C24B02" w:rsidRPr="000F02E0"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color w:val="000000"/>
          <w:sz w:val="24"/>
          <w:szCs w:val="24"/>
          <w:lang w:eastAsia="ru-RU"/>
        </w:rPr>
      </w:pPr>
      <w:proofErr w:type="gramStart"/>
      <w:r w:rsidRPr="000F02E0">
        <w:rPr>
          <w:rFonts w:ascii="Times New Roman" w:eastAsia="Times New Roman" w:hAnsi="Times New Roman" w:cs="Times New Roman"/>
          <w:bCs/>
          <w:iCs/>
          <w:sz w:val="24"/>
          <w:szCs w:val="24"/>
          <w:lang w:eastAsia="ru-RU"/>
        </w:rPr>
        <w:t xml:space="preserve">Технический  </w:t>
      </w:r>
      <w:r w:rsidRPr="000F02E0">
        <w:rPr>
          <w:rFonts w:ascii="Times New Roman" w:eastAsia="Times New Roman" w:hAnsi="Times New Roman" w:cs="Times New Roman"/>
          <w:bCs/>
          <w:iCs/>
          <w:color w:val="000000"/>
          <w:sz w:val="24"/>
          <w:szCs w:val="24"/>
          <w:lang w:eastAsia="ru-RU"/>
        </w:rPr>
        <w:t>регламент</w:t>
      </w:r>
      <w:proofErr w:type="gramEnd"/>
      <w:r w:rsidRPr="000F02E0">
        <w:rPr>
          <w:rFonts w:ascii="Times New Roman" w:eastAsia="Times New Roman" w:hAnsi="Times New Roman" w:cs="Times New Roman"/>
          <w:bCs/>
          <w:iCs/>
          <w:color w:val="000000"/>
          <w:sz w:val="24"/>
          <w:szCs w:val="24"/>
          <w:lang w:eastAsia="ru-RU"/>
        </w:rPr>
        <w:t xml:space="preserve"> Таможенного союза «О безопасности упаковки» (ТР ТС 005/2011).</w:t>
      </w:r>
    </w:p>
    <w:p w:rsidR="00C24B02" w:rsidRPr="000F02E0"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sz w:val="24"/>
          <w:szCs w:val="24"/>
          <w:lang w:eastAsia="ru-RU"/>
        </w:rPr>
      </w:pPr>
      <w:proofErr w:type="gramStart"/>
      <w:r w:rsidRPr="000F02E0">
        <w:rPr>
          <w:rFonts w:ascii="Times New Roman" w:eastAsia="Times New Roman" w:hAnsi="Times New Roman" w:cs="Times New Roman"/>
          <w:color w:val="000000"/>
          <w:sz w:val="24"/>
          <w:szCs w:val="24"/>
          <w:lang w:eastAsia="ru-RU"/>
        </w:rPr>
        <w:t>Технический  регламент</w:t>
      </w:r>
      <w:proofErr w:type="gramEnd"/>
      <w:r w:rsidRPr="000F02E0">
        <w:rPr>
          <w:rFonts w:ascii="Times New Roman" w:eastAsia="Times New Roman" w:hAnsi="Times New Roman" w:cs="Times New Roman"/>
          <w:sz w:val="24"/>
          <w:szCs w:val="24"/>
          <w:lang w:eastAsia="ru-RU"/>
        </w:rPr>
        <w:t xml:space="preserve"> Таможенного союза «Пищевая продукция в части ее маркировки» (ТР ТС 022/2011).</w:t>
      </w:r>
    </w:p>
    <w:p w:rsidR="00C24B02" w:rsidRPr="000F02E0" w:rsidRDefault="00C24B02" w:rsidP="00C24B02">
      <w:pPr>
        <w:spacing w:after="0" w:line="240" w:lineRule="auto"/>
        <w:jc w:val="both"/>
        <w:rPr>
          <w:rFonts w:ascii="Times New Roman" w:eastAsia="Times New Roman" w:hAnsi="Times New Roman" w:cs="Times New Roman"/>
          <w:sz w:val="24"/>
          <w:szCs w:val="20"/>
          <w:lang w:eastAsia="ru-RU"/>
        </w:rPr>
      </w:pPr>
      <w:r w:rsidRPr="000F02E0">
        <w:rPr>
          <w:rFonts w:ascii="Times New Roman" w:eastAsia="Times New Roman" w:hAnsi="Times New Roman" w:cs="Times New Roman"/>
          <w:sz w:val="24"/>
          <w:szCs w:val="20"/>
          <w:lang w:eastAsia="ru-RU"/>
        </w:rPr>
        <w:t>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C24B02" w:rsidRPr="00DE338D" w:rsidRDefault="00C24B02" w:rsidP="00C24B0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E338D">
        <w:rPr>
          <w:rFonts w:ascii="Times New Roman" w:eastAsia="Times New Roman" w:hAnsi="Times New Roman" w:cs="Times New Roman"/>
          <w:lang w:eastAsia="ru-RU"/>
        </w:rPr>
        <w:t>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ТР ТС 029/2012 «Требования безопасности пищевых добавок, ароматизаторов и технологических вспомогательных средств».</w:t>
      </w:r>
    </w:p>
    <w:p w:rsidR="00C24B02" w:rsidRPr="000F02E0"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
          <w:bCs/>
          <w:sz w:val="24"/>
          <w:szCs w:val="24"/>
          <w:lang w:eastAsia="ru-RU"/>
        </w:rPr>
      </w:pPr>
      <w:r w:rsidRPr="000F02E0">
        <w:rPr>
          <w:rFonts w:ascii="Times New Roman" w:eastAsia="Times New Roman" w:hAnsi="Times New Roman" w:cs="Times New Roman"/>
          <w:b/>
          <w:bCs/>
          <w:sz w:val="24"/>
          <w:szCs w:val="24"/>
          <w:lang w:eastAsia="ru-RU"/>
        </w:rPr>
        <w:t>1.6. Требования к фасовке:</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Продукция должны сопровождаться информацией для потребителей, соответствующей требованиям технического регламента Таможенного союза «Пищевая продукция в части ее маркировки» (ТР ТС 022/2011) и дополнительным требованиям технического регламента ТР ТС 033/2013:</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товарный знак (торговая марка) (при наличии);</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масса нетто (масса брутто - на усмотрение изготовителя);</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номер партии молока или молочной продукции;</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состав продукта - для молока или молочной продукции, расфасованной непосредственно в транспортную тару;</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 xml:space="preserve">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w:t>
      </w:r>
      <w:proofErr w:type="gramStart"/>
      <w:r w:rsidRPr="00015BB1">
        <w:rPr>
          <w:rFonts w:ascii="Times New Roman" w:eastAsia="Times New Roman" w:hAnsi="Times New Roman" w:cs="Times New Roman"/>
          <w:bCs/>
          <w:iCs/>
          <w:sz w:val="24"/>
          <w:szCs w:val="24"/>
          <w:lang w:eastAsia="ru-RU"/>
        </w:rPr>
        <w:t>например</w:t>
      </w:r>
      <w:proofErr w:type="gramEnd"/>
      <w:r w:rsidRPr="00015BB1">
        <w:rPr>
          <w:rFonts w:ascii="Times New Roman" w:eastAsia="Times New Roman" w:hAnsi="Times New Roman" w:cs="Times New Roman"/>
          <w:bCs/>
          <w:iCs/>
          <w:sz w:val="24"/>
          <w:szCs w:val="24"/>
          <w:lang w:eastAsia="ru-RU"/>
        </w:rPr>
        <w:t>: «молоко пастеризованное», «сливки стерилизованные».</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На потребительскую упаковку продуктов переработки молока должна наноситься маркировка, содержащая следующую информацию:</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наименование продукта переработки молока;</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массовая доля жира</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товарный знак (торговая марка) (при наличии);</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масса нетто или объем продукта переработки молока (в доступном для прочтения месте на потребительской упаковке);</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C24B02" w:rsidRPr="00015BB1"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 xml:space="preserve">Качество поставляемого товара должно подтверждаться сертификатом соответствия качества, оформленным по Правилам Системы сертификации ГОСТ России или декларацией о соответствии, паспортом качества. </w:t>
      </w:r>
    </w:p>
    <w:p w:rsidR="00C24B02" w:rsidRPr="00DE338D"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sz w:val="24"/>
          <w:szCs w:val="24"/>
          <w:lang w:eastAsia="ru-RU"/>
        </w:rPr>
      </w:pPr>
      <w:r w:rsidRPr="00015BB1">
        <w:rPr>
          <w:rFonts w:ascii="Times New Roman" w:eastAsia="Times New Roman" w:hAnsi="Times New Roman" w:cs="Times New Roman"/>
          <w:bCs/>
          <w:iCs/>
          <w:sz w:val="24"/>
          <w:szCs w:val="24"/>
          <w:lang w:eastAsia="ru-RU"/>
        </w:rPr>
        <w:t xml:space="preserve">Вышеуказанные документы предоставляются при поставке товаров, отсутствие сертификата качества </w:t>
      </w:r>
      <w:r w:rsidRPr="00015BB1">
        <w:rPr>
          <w:rFonts w:ascii="Times New Roman" w:eastAsia="Times New Roman" w:hAnsi="Times New Roman" w:cs="Times New Roman"/>
          <w:bCs/>
          <w:iCs/>
          <w:sz w:val="24"/>
          <w:szCs w:val="24"/>
          <w:lang w:eastAsia="ru-RU"/>
        </w:rPr>
        <w:lastRenderedPageBreak/>
        <w:t xml:space="preserve">на продукцию будет являться основанием для возврата </w:t>
      </w:r>
      <w:proofErr w:type="gramStart"/>
      <w:r w:rsidRPr="00015BB1">
        <w:rPr>
          <w:rFonts w:ascii="Times New Roman" w:eastAsia="Times New Roman" w:hAnsi="Times New Roman" w:cs="Times New Roman"/>
          <w:bCs/>
          <w:iCs/>
          <w:sz w:val="24"/>
          <w:szCs w:val="24"/>
          <w:lang w:eastAsia="ru-RU"/>
        </w:rPr>
        <w:t>товара.</w:t>
      </w:r>
      <w:r w:rsidRPr="00DE338D">
        <w:rPr>
          <w:rFonts w:ascii="Times New Roman" w:eastAsia="Times New Roman" w:hAnsi="Times New Roman" w:cs="Times New Roman"/>
          <w:bCs/>
          <w:iCs/>
          <w:sz w:val="24"/>
          <w:szCs w:val="24"/>
          <w:lang w:eastAsia="ru-RU"/>
        </w:rPr>
        <w:t>.</w:t>
      </w:r>
      <w:proofErr w:type="gramEnd"/>
    </w:p>
    <w:p w:rsidR="00C24B02" w:rsidRPr="000F02E0" w:rsidRDefault="00C24B02" w:rsidP="00C24B02">
      <w:pPr>
        <w:spacing w:after="0" w:line="240" w:lineRule="auto"/>
        <w:rPr>
          <w:rFonts w:ascii="Times New Roman" w:eastAsia="Times New Roman" w:hAnsi="Times New Roman" w:cs="Times New Roman"/>
          <w:b/>
          <w:i/>
          <w:lang w:eastAsia="ru-RU"/>
        </w:rPr>
      </w:pPr>
    </w:p>
    <w:p w:rsidR="00C24B02" w:rsidRPr="000F02E0" w:rsidRDefault="00C24B02" w:rsidP="00C24B02">
      <w:pPr>
        <w:tabs>
          <w:tab w:val="left" w:pos="175"/>
        </w:tabs>
        <w:spacing w:after="0" w:line="240" w:lineRule="auto"/>
        <w:jc w:val="both"/>
        <w:rPr>
          <w:rFonts w:ascii="Times New Roman" w:eastAsia="Times New Roman" w:hAnsi="Times New Roman" w:cs="Times New Roman"/>
          <w:b/>
          <w:i/>
          <w:lang w:eastAsia="ru-RU"/>
        </w:rPr>
      </w:pPr>
      <w:r w:rsidRPr="000F02E0">
        <w:rPr>
          <w:rFonts w:ascii="Times New Roman" w:eastAsia="Times New Roman" w:hAnsi="Times New Roman" w:cs="Times New Roman"/>
          <w:b/>
          <w:i/>
          <w:lang w:eastAsia="ru-RU"/>
        </w:rPr>
        <w:t>* Заявка участника должна содержать конкретные показатели и торговое наименование предлагаемой продукции (в случае отсутствия Т.Н.  писать – Т.Н. отсутствует). Предложение участника не должно содержать слов «не более», «не менее», «не ниже», «или эквивалент», «должно» и т.д., т.е. не должно допускать двусмысленных толкований.</w:t>
      </w:r>
    </w:p>
    <w:p w:rsidR="000F02E0" w:rsidRDefault="000F02E0" w:rsidP="000F02E0">
      <w:pPr>
        <w:spacing w:after="0" w:line="240" w:lineRule="auto"/>
        <w:rPr>
          <w:rFonts w:ascii="Times New Roman" w:eastAsia="Times New Roman" w:hAnsi="Times New Roman" w:cs="Times New Roman"/>
          <w:sz w:val="24"/>
          <w:szCs w:val="24"/>
          <w:lang w:eastAsia="ru-RU"/>
        </w:rPr>
      </w:pPr>
    </w:p>
    <w:p w:rsidR="00C24B02" w:rsidRDefault="00C24B02" w:rsidP="000F02E0">
      <w:pPr>
        <w:spacing w:after="0" w:line="240" w:lineRule="auto"/>
        <w:rPr>
          <w:rFonts w:ascii="Times New Roman" w:eastAsia="Times New Roman" w:hAnsi="Times New Roman" w:cs="Times New Roman"/>
          <w:sz w:val="24"/>
          <w:szCs w:val="24"/>
          <w:lang w:eastAsia="ru-RU"/>
        </w:rPr>
      </w:pPr>
    </w:p>
    <w:p w:rsidR="00C24B02" w:rsidRDefault="00C24B02" w:rsidP="000F02E0">
      <w:pPr>
        <w:spacing w:after="0" w:line="240" w:lineRule="auto"/>
        <w:rPr>
          <w:rFonts w:ascii="Times New Roman" w:eastAsia="Times New Roman" w:hAnsi="Times New Roman" w:cs="Times New Roman"/>
          <w:sz w:val="24"/>
          <w:szCs w:val="24"/>
          <w:lang w:eastAsia="ru-RU"/>
        </w:rPr>
      </w:pPr>
    </w:p>
    <w:tbl>
      <w:tblPr>
        <w:tblW w:w="10939" w:type="dxa"/>
        <w:tblInd w:w="-176" w:type="dxa"/>
        <w:tblLayout w:type="fixed"/>
        <w:tblLook w:val="00A0" w:firstRow="1" w:lastRow="0" w:firstColumn="1" w:lastColumn="0" w:noHBand="0" w:noVBand="0"/>
      </w:tblPr>
      <w:tblGrid>
        <w:gridCol w:w="2410"/>
        <w:gridCol w:w="7112"/>
        <w:gridCol w:w="709"/>
        <w:gridCol w:w="708"/>
      </w:tblGrid>
      <w:tr w:rsidR="00090F66" w:rsidRPr="004D4E90" w:rsidTr="00090F66">
        <w:trPr>
          <w:trHeight w:val="683"/>
        </w:trPr>
        <w:tc>
          <w:tcPr>
            <w:tcW w:w="2410" w:type="dxa"/>
            <w:tcBorders>
              <w:top w:val="single" w:sz="8" w:space="0" w:color="auto"/>
              <w:left w:val="single" w:sz="8" w:space="0" w:color="auto"/>
              <w:bottom w:val="nil"/>
              <w:right w:val="single" w:sz="8" w:space="0" w:color="auto"/>
            </w:tcBorders>
          </w:tcPr>
          <w:p w:rsidR="00090F66" w:rsidRPr="004D4E90" w:rsidRDefault="00090F66" w:rsidP="00312696">
            <w:pPr>
              <w:spacing w:after="0" w:line="240" w:lineRule="auto"/>
              <w:jc w:val="center"/>
              <w:rPr>
                <w:rFonts w:ascii="Times New Roman" w:eastAsia="Times New Roman" w:hAnsi="Times New Roman" w:cs="Times New Roman"/>
                <w:bCs/>
                <w:sz w:val="18"/>
                <w:szCs w:val="18"/>
                <w:lang w:eastAsia="ru-RU"/>
              </w:rPr>
            </w:pPr>
            <w:r w:rsidRPr="004D4E90">
              <w:rPr>
                <w:rFonts w:ascii="Times New Roman" w:eastAsia="Times New Roman" w:hAnsi="Times New Roman" w:cs="Times New Roman"/>
                <w:bCs/>
                <w:sz w:val="18"/>
                <w:szCs w:val="18"/>
                <w:lang w:eastAsia="ru-RU"/>
              </w:rPr>
              <w:t xml:space="preserve">Наименование пищевого продукта </w:t>
            </w:r>
          </w:p>
          <w:p w:rsidR="00090F66" w:rsidRPr="004D4E90" w:rsidRDefault="00090F66" w:rsidP="00312696">
            <w:pPr>
              <w:spacing w:after="0" w:line="240" w:lineRule="auto"/>
              <w:jc w:val="center"/>
              <w:rPr>
                <w:rFonts w:ascii="Times New Roman" w:eastAsia="Times New Roman" w:hAnsi="Times New Roman" w:cs="Times New Roman"/>
                <w:bCs/>
                <w:color w:val="000000"/>
                <w:sz w:val="18"/>
                <w:szCs w:val="18"/>
                <w:lang w:eastAsia="ru-RU"/>
              </w:rPr>
            </w:pPr>
          </w:p>
        </w:tc>
        <w:tc>
          <w:tcPr>
            <w:tcW w:w="7112" w:type="dxa"/>
            <w:tcBorders>
              <w:top w:val="single" w:sz="8" w:space="0" w:color="auto"/>
              <w:left w:val="nil"/>
              <w:right w:val="nil"/>
            </w:tcBorders>
            <w:vAlign w:val="center"/>
          </w:tcPr>
          <w:p w:rsidR="00090F66" w:rsidRPr="004D4E90" w:rsidRDefault="00090F66" w:rsidP="00312696">
            <w:pPr>
              <w:spacing w:after="0" w:line="240" w:lineRule="auto"/>
              <w:jc w:val="center"/>
              <w:rPr>
                <w:rFonts w:ascii="Times New Roman" w:eastAsia="Times New Roman" w:hAnsi="Times New Roman" w:cs="Times New Roman"/>
                <w:bCs/>
                <w:color w:val="000000"/>
                <w:sz w:val="18"/>
                <w:szCs w:val="18"/>
                <w:lang w:eastAsia="ru-RU"/>
              </w:rPr>
            </w:pPr>
            <w:r w:rsidRPr="004D4E90">
              <w:rPr>
                <w:rFonts w:ascii="Times New Roman" w:eastAsia="Times New Roman" w:hAnsi="Times New Roman" w:cs="Times New Roman"/>
                <w:bCs/>
                <w:color w:val="000000"/>
                <w:sz w:val="18"/>
                <w:szCs w:val="18"/>
                <w:lang w:eastAsia="ru-RU"/>
              </w:rPr>
              <w:t>Качественные характеристики и требования</w:t>
            </w:r>
          </w:p>
          <w:p w:rsidR="00090F66" w:rsidRPr="004D4E90" w:rsidRDefault="00090F66" w:rsidP="00312696">
            <w:pPr>
              <w:spacing w:after="0" w:line="240" w:lineRule="auto"/>
              <w:rPr>
                <w:rFonts w:ascii="Times New Roman" w:eastAsia="Times New Roman" w:hAnsi="Times New Roman" w:cs="Times New Roman"/>
                <w:sz w:val="18"/>
                <w:szCs w:val="18"/>
                <w:lang w:eastAsia="ru-RU"/>
              </w:rPr>
            </w:pPr>
          </w:p>
          <w:p w:rsidR="00090F66" w:rsidRPr="004D4E90" w:rsidRDefault="00090F66" w:rsidP="00312696">
            <w:pPr>
              <w:spacing w:after="0" w:line="240" w:lineRule="auto"/>
              <w:rPr>
                <w:rFonts w:ascii="Times New Roman" w:eastAsia="Times New Roman" w:hAnsi="Times New Roman" w:cs="Times New Roman"/>
                <w:sz w:val="18"/>
                <w:szCs w:val="18"/>
                <w:lang w:eastAsia="ru-RU"/>
              </w:rPr>
            </w:pPr>
          </w:p>
          <w:p w:rsidR="00090F66" w:rsidRPr="004D4E90" w:rsidRDefault="00090F66" w:rsidP="00312696">
            <w:pPr>
              <w:spacing w:after="0" w:line="240" w:lineRule="auto"/>
              <w:rPr>
                <w:rFonts w:ascii="Times New Roman" w:eastAsia="Times New Roman" w:hAnsi="Times New Roman" w:cs="Times New Roman"/>
                <w:sz w:val="18"/>
                <w:szCs w:val="18"/>
                <w:lang w:eastAsia="ru-RU"/>
              </w:rPr>
            </w:pPr>
          </w:p>
        </w:tc>
        <w:tc>
          <w:tcPr>
            <w:tcW w:w="709" w:type="dxa"/>
            <w:tcBorders>
              <w:top w:val="single" w:sz="8" w:space="0" w:color="auto"/>
              <w:left w:val="single" w:sz="8" w:space="0" w:color="auto"/>
              <w:bottom w:val="nil"/>
              <w:right w:val="single" w:sz="8" w:space="0" w:color="auto"/>
            </w:tcBorders>
          </w:tcPr>
          <w:p w:rsidR="00090F66" w:rsidRPr="004D4E90" w:rsidRDefault="00090F66" w:rsidP="00312696">
            <w:pPr>
              <w:spacing w:after="0" w:line="240" w:lineRule="auto"/>
              <w:jc w:val="center"/>
              <w:rPr>
                <w:rFonts w:ascii="Times New Roman" w:eastAsia="Times New Roman" w:hAnsi="Times New Roman" w:cs="Times New Roman"/>
                <w:bCs/>
                <w:color w:val="000000"/>
                <w:sz w:val="18"/>
                <w:szCs w:val="18"/>
                <w:lang w:eastAsia="ru-RU"/>
              </w:rPr>
            </w:pPr>
            <w:r w:rsidRPr="004D4E90">
              <w:rPr>
                <w:rFonts w:ascii="Times New Roman" w:eastAsia="Times New Roman" w:hAnsi="Times New Roman" w:cs="Times New Roman"/>
                <w:bCs/>
                <w:color w:val="000000"/>
                <w:sz w:val="18"/>
                <w:szCs w:val="18"/>
                <w:lang w:eastAsia="ru-RU"/>
              </w:rPr>
              <w:t>Ед. изм.</w:t>
            </w:r>
          </w:p>
        </w:tc>
        <w:tc>
          <w:tcPr>
            <w:tcW w:w="708" w:type="dxa"/>
            <w:tcBorders>
              <w:top w:val="single" w:sz="8" w:space="0" w:color="auto"/>
              <w:left w:val="single" w:sz="8" w:space="0" w:color="auto"/>
              <w:bottom w:val="nil"/>
              <w:right w:val="single" w:sz="8" w:space="0" w:color="auto"/>
            </w:tcBorders>
          </w:tcPr>
          <w:p w:rsidR="00090F66" w:rsidRPr="004D4E90" w:rsidRDefault="00090F66" w:rsidP="00312696">
            <w:pPr>
              <w:spacing w:after="0" w:line="240" w:lineRule="auto"/>
              <w:jc w:val="center"/>
              <w:rPr>
                <w:rFonts w:ascii="Times New Roman" w:eastAsia="Times New Roman" w:hAnsi="Times New Roman" w:cs="Times New Roman"/>
                <w:bCs/>
                <w:color w:val="000000"/>
                <w:sz w:val="18"/>
                <w:szCs w:val="18"/>
                <w:lang w:eastAsia="ru-RU"/>
              </w:rPr>
            </w:pPr>
            <w:r w:rsidRPr="004D4E90">
              <w:rPr>
                <w:rFonts w:ascii="Times New Roman" w:eastAsia="Times New Roman" w:hAnsi="Times New Roman" w:cs="Times New Roman"/>
                <w:bCs/>
                <w:color w:val="000000"/>
                <w:sz w:val="18"/>
                <w:szCs w:val="18"/>
                <w:lang w:eastAsia="ru-RU"/>
              </w:rPr>
              <w:t xml:space="preserve">Кол-во </w:t>
            </w:r>
          </w:p>
        </w:tc>
      </w:tr>
      <w:tr w:rsidR="00090F66" w:rsidRPr="004D4E90" w:rsidTr="00090F66">
        <w:trPr>
          <w:trHeight w:val="945"/>
        </w:trPr>
        <w:tc>
          <w:tcPr>
            <w:tcW w:w="2410" w:type="dxa"/>
            <w:tcBorders>
              <w:top w:val="single" w:sz="4" w:space="0" w:color="auto"/>
              <w:left w:val="single" w:sz="4" w:space="0" w:color="auto"/>
              <w:bottom w:val="single" w:sz="4" w:space="0" w:color="auto"/>
              <w:right w:val="single" w:sz="4" w:space="0" w:color="auto"/>
            </w:tcBorders>
            <w:vAlign w:val="center"/>
          </w:tcPr>
          <w:p w:rsidR="00090F66" w:rsidRPr="004D4E90" w:rsidRDefault="00090F66" w:rsidP="00312696">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Сметана.</w:t>
            </w:r>
          </w:p>
          <w:p w:rsidR="00090F66" w:rsidRPr="004D4E90" w:rsidRDefault="00090F66" w:rsidP="00312696">
            <w:pPr>
              <w:spacing w:after="0" w:line="240" w:lineRule="auto"/>
              <w:jc w:val="center"/>
              <w:rPr>
                <w:rFonts w:ascii="Times New Roman" w:eastAsia="Times New Roman" w:hAnsi="Times New Roman" w:cs="Times New Roman"/>
                <w:bCs/>
                <w:sz w:val="24"/>
                <w:szCs w:val="24"/>
                <w:lang w:eastAsia="ru-RU"/>
              </w:rPr>
            </w:pPr>
          </w:p>
        </w:tc>
        <w:tc>
          <w:tcPr>
            <w:tcW w:w="7112" w:type="dxa"/>
            <w:tcBorders>
              <w:top w:val="single" w:sz="4" w:space="0" w:color="auto"/>
              <w:left w:val="single" w:sz="4" w:space="0" w:color="auto"/>
              <w:bottom w:val="single" w:sz="4" w:space="0" w:color="auto"/>
              <w:right w:val="single" w:sz="4" w:space="0" w:color="auto"/>
            </w:tcBorders>
            <w:vAlign w:val="center"/>
          </w:tcPr>
          <w:p w:rsidR="00090F66" w:rsidRPr="004D4E90" w:rsidRDefault="00090F66" w:rsidP="00312696">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 xml:space="preserve">Вид молочного сырья: Нормализованные сливки </w:t>
            </w:r>
          </w:p>
          <w:p w:rsidR="00090F66" w:rsidRPr="004D4E90" w:rsidRDefault="00090F66" w:rsidP="00312696">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 xml:space="preserve">Массовая доля жира: 15 % </w:t>
            </w:r>
          </w:p>
          <w:p w:rsidR="00090F66" w:rsidRPr="004D4E90" w:rsidRDefault="00090F66" w:rsidP="00090F66">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Фасовка не более 0,</w:t>
            </w:r>
            <w:r>
              <w:rPr>
                <w:rFonts w:ascii="Times New Roman" w:eastAsia="Times New Roman" w:hAnsi="Times New Roman" w:cs="Times New Roman"/>
                <w:sz w:val="24"/>
                <w:szCs w:val="24"/>
                <w:lang w:eastAsia="ru-RU"/>
              </w:rPr>
              <w:t>5 кг</w:t>
            </w:r>
            <w:r w:rsidRPr="004D4E90">
              <w:rPr>
                <w:rFonts w:ascii="Times New Roman" w:eastAsia="Times New Roman" w:hAnsi="Times New Roman" w:cs="Times New Roman"/>
                <w:sz w:val="24"/>
                <w:szCs w:val="24"/>
                <w:lang w:eastAsia="ru-RU"/>
              </w:rPr>
              <w:t>.</w:t>
            </w:r>
            <w:r w:rsidRPr="004D4E90">
              <w:rPr>
                <w:rFonts w:ascii="Times New Roman" w:eastAsia="Times New Roman" w:hAnsi="Times New Roman" w:cs="Times New Roman"/>
                <w:sz w:val="28"/>
                <w:szCs w:val="24"/>
                <w:lang w:eastAsia="ru-RU"/>
              </w:rPr>
              <w:t xml:space="preserve"> </w:t>
            </w:r>
            <w:r w:rsidRPr="004D4E90">
              <w:rPr>
                <w:rFonts w:ascii="Times New Roman" w:eastAsia="Times New Roman" w:hAnsi="Times New Roman" w:cs="Times New Roman"/>
                <w:sz w:val="24"/>
                <w:szCs w:val="24"/>
                <w:lang w:eastAsia="ru-RU"/>
              </w:rPr>
              <w:t>Соответствие требованиям технического регламента Таможенного союза «О безопасности молока и молочной продукции» (ТР ТС 033/2013), принятый Решением Совета Евразийской экономической комиссии от 09.10.2013 г. № 67. Наличие документов, подтверждающих качество.</w:t>
            </w:r>
          </w:p>
        </w:tc>
        <w:tc>
          <w:tcPr>
            <w:tcW w:w="709" w:type="dxa"/>
            <w:tcBorders>
              <w:top w:val="single" w:sz="4" w:space="0" w:color="auto"/>
              <w:left w:val="nil"/>
              <w:bottom w:val="single" w:sz="4" w:space="0" w:color="auto"/>
              <w:right w:val="single" w:sz="4" w:space="0" w:color="auto"/>
            </w:tcBorders>
          </w:tcPr>
          <w:p w:rsidR="00090F66" w:rsidRPr="004D4E90" w:rsidRDefault="00090F66" w:rsidP="003126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tcBorders>
              <w:top w:val="single" w:sz="4" w:space="0" w:color="auto"/>
              <w:left w:val="nil"/>
              <w:bottom w:val="single" w:sz="4" w:space="0" w:color="auto"/>
              <w:right w:val="single" w:sz="4" w:space="0" w:color="auto"/>
            </w:tcBorders>
          </w:tcPr>
          <w:p w:rsidR="00090F66" w:rsidRPr="004D4E90" w:rsidRDefault="00090F66" w:rsidP="00B52CD3">
            <w:pPr>
              <w:tabs>
                <w:tab w:val="center" w:pos="317"/>
              </w:tabs>
              <w:spacing w:after="0" w:line="240" w:lineRule="auto"/>
              <w:rPr>
                <w:rFonts w:ascii="Times New Roman" w:eastAsia="Times New Roman" w:hAnsi="Times New Roman" w:cs="Times New Roman"/>
                <w:color w:val="000000"/>
                <w:sz w:val="18"/>
                <w:szCs w:val="18"/>
                <w:lang w:eastAsia="ru-RU"/>
              </w:rPr>
            </w:pPr>
            <w:r w:rsidRPr="004D4E90">
              <w:rPr>
                <w:rFonts w:ascii="Times New Roman" w:eastAsia="Times New Roman" w:hAnsi="Times New Roman" w:cs="Times New Roman"/>
                <w:color w:val="000000"/>
                <w:sz w:val="18"/>
                <w:szCs w:val="18"/>
                <w:lang w:eastAsia="ru-RU"/>
              </w:rPr>
              <w:tab/>
            </w:r>
            <w:r>
              <w:rPr>
                <w:rFonts w:ascii="Times New Roman" w:eastAsia="Times New Roman" w:hAnsi="Times New Roman" w:cs="Times New Roman"/>
                <w:color w:val="000000"/>
                <w:sz w:val="18"/>
                <w:szCs w:val="18"/>
                <w:lang w:eastAsia="ru-RU"/>
              </w:rPr>
              <w:t>1500</w:t>
            </w:r>
          </w:p>
        </w:tc>
      </w:tr>
      <w:tr w:rsidR="00090F66" w:rsidRPr="004D4E90" w:rsidTr="00090F66">
        <w:trPr>
          <w:trHeight w:val="945"/>
        </w:trPr>
        <w:tc>
          <w:tcPr>
            <w:tcW w:w="2410" w:type="dxa"/>
            <w:tcBorders>
              <w:top w:val="single" w:sz="4" w:space="0" w:color="auto"/>
              <w:left w:val="single" w:sz="4" w:space="0" w:color="auto"/>
              <w:bottom w:val="single" w:sz="4" w:space="0" w:color="auto"/>
              <w:right w:val="single" w:sz="4" w:space="0" w:color="auto"/>
            </w:tcBorders>
          </w:tcPr>
          <w:p w:rsidR="00090F66" w:rsidRPr="004D4E90" w:rsidRDefault="00090F66" w:rsidP="00312696">
            <w:pPr>
              <w:spacing w:after="0" w:line="240" w:lineRule="auto"/>
              <w:rPr>
                <w:rFonts w:ascii="Times New Roman" w:eastAsia="Times New Roman" w:hAnsi="Times New Roman" w:cs="Times New Roman"/>
                <w:sz w:val="28"/>
                <w:szCs w:val="24"/>
                <w:lang w:eastAsia="ru-RU"/>
              </w:rPr>
            </w:pPr>
            <w:r w:rsidRPr="004D4E90">
              <w:rPr>
                <w:rFonts w:ascii="Times New Roman" w:eastAsia="Times New Roman" w:hAnsi="Times New Roman" w:cs="Times New Roman"/>
                <w:sz w:val="28"/>
                <w:szCs w:val="24"/>
                <w:lang w:eastAsia="ru-RU"/>
              </w:rPr>
              <w:t>молоко</w:t>
            </w:r>
          </w:p>
        </w:tc>
        <w:tc>
          <w:tcPr>
            <w:tcW w:w="7112" w:type="dxa"/>
            <w:tcBorders>
              <w:top w:val="single" w:sz="4" w:space="0" w:color="auto"/>
              <w:left w:val="single" w:sz="4" w:space="0" w:color="auto"/>
              <w:bottom w:val="single" w:sz="4" w:space="0" w:color="auto"/>
              <w:right w:val="single" w:sz="4" w:space="0" w:color="auto"/>
            </w:tcBorders>
          </w:tcPr>
          <w:p w:rsidR="00090F66" w:rsidRPr="004D4E90" w:rsidRDefault="00090F66" w:rsidP="00090F66">
            <w:pPr>
              <w:spacing w:after="0" w:line="240" w:lineRule="auto"/>
              <w:rPr>
                <w:rFonts w:ascii="Times New Roman" w:eastAsia="Times New Roman" w:hAnsi="Times New Roman" w:cs="Times New Roman"/>
                <w:sz w:val="28"/>
                <w:szCs w:val="24"/>
                <w:lang w:eastAsia="ru-RU"/>
              </w:rPr>
            </w:pPr>
            <w:r w:rsidRPr="004D4E90">
              <w:rPr>
                <w:rFonts w:ascii="Times New Roman" w:eastAsia="Times New Roman" w:hAnsi="Times New Roman" w:cs="Times New Roman"/>
                <w:sz w:val="28"/>
                <w:szCs w:val="24"/>
                <w:lang w:eastAsia="ru-RU"/>
              </w:rPr>
              <w:t>Соответствие требованиям технического регламента Таможенного союза «О безопасности молока и молочной продукции» (ТР ТС 033/2013), принятый Решением Совета Евразийской экономической комиссии от 09.10.2013 г. № 67. Наличие документов, подтверждающих качество</w:t>
            </w:r>
            <w:r>
              <w:rPr>
                <w:rFonts w:ascii="Times New Roman" w:eastAsia="Times New Roman" w:hAnsi="Times New Roman" w:cs="Times New Roman"/>
                <w:sz w:val="28"/>
                <w:szCs w:val="24"/>
                <w:lang w:eastAsia="ru-RU"/>
              </w:rPr>
              <w:t>. Состав: не менее 3,2</w:t>
            </w:r>
            <w:r w:rsidRPr="004D4E90">
              <w:rPr>
                <w:rFonts w:ascii="Times New Roman" w:eastAsia="Times New Roman" w:hAnsi="Times New Roman" w:cs="Times New Roman"/>
                <w:sz w:val="28"/>
                <w:szCs w:val="24"/>
                <w:lang w:eastAsia="ru-RU"/>
              </w:rPr>
              <w:t>% жирности, упаковка</w:t>
            </w:r>
            <w:r>
              <w:rPr>
                <w:rFonts w:ascii="Times New Roman" w:eastAsia="Times New Roman" w:hAnsi="Times New Roman" w:cs="Times New Roman"/>
                <w:sz w:val="28"/>
                <w:szCs w:val="24"/>
                <w:lang w:eastAsia="ru-RU"/>
              </w:rPr>
              <w:t xml:space="preserve"> – </w:t>
            </w:r>
            <w:proofErr w:type="spellStart"/>
            <w:r>
              <w:rPr>
                <w:rFonts w:ascii="Times New Roman" w:eastAsia="Times New Roman" w:hAnsi="Times New Roman" w:cs="Times New Roman"/>
                <w:sz w:val="28"/>
                <w:szCs w:val="24"/>
                <w:lang w:eastAsia="ru-RU"/>
              </w:rPr>
              <w:t>пюр</w:t>
            </w:r>
            <w:proofErr w:type="spellEnd"/>
            <w:r>
              <w:rPr>
                <w:rFonts w:ascii="Times New Roman" w:eastAsia="Times New Roman" w:hAnsi="Times New Roman" w:cs="Times New Roman"/>
                <w:sz w:val="28"/>
                <w:szCs w:val="24"/>
                <w:lang w:eastAsia="ru-RU"/>
              </w:rPr>
              <w:t>/пак (плёнка), фасовка: 1,0 л</w:t>
            </w:r>
            <w:r w:rsidRPr="004D4E90">
              <w:rPr>
                <w:rFonts w:ascii="Times New Roman" w:eastAsia="Times New Roman" w:hAnsi="Times New Roman" w:cs="Times New Roman"/>
                <w:sz w:val="28"/>
                <w:szCs w:val="24"/>
                <w:lang w:eastAsia="ru-RU"/>
              </w:rPr>
              <w:t>.</w:t>
            </w:r>
          </w:p>
        </w:tc>
        <w:tc>
          <w:tcPr>
            <w:tcW w:w="709" w:type="dxa"/>
            <w:tcBorders>
              <w:top w:val="single" w:sz="4" w:space="0" w:color="auto"/>
              <w:left w:val="nil"/>
              <w:bottom w:val="single" w:sz="4" w:space="0" w:color="auto"/>
              <w:right w:val="single" w:sz="4" w:space="0" w:color="auto"/>
            </w:tcBorders>
          </w:tcPr>
          <w:p w:rsidR="00090F66" w:rsidRPr="004D4E90" w:rsidRDefault="00090F66" w:rsidP="00312696">
            <w:pPr>
              <w:spacing w:after="0" w:line="240" w:lineRule="auto"/>
              <w:jc w:val="center"/>
              <w:rPr>
                <w:rFonts w:ascii="Times New Roman" w:eastAsia="Times New Roman" w:hAnsi="Times New Roman" w:cs="Times New Roman"/>
                <w:sz w:val="18"/>
                <w:szCs w:val="18"/>
                <w:lang w:eastAsia="ru-RU"/>
              </w:rPr>
            </w:pPr>
            <w:proofErr w:type="gramStart"/>
            <w:r w:rsidRPr="004D4E90">
              <w:rPr>
                <w:rFonts w:ascii="Times New Roman" w:eastAsia="Times New Roman" w:hAnsi="Times New Roman" w:cs="Times New Roman"/>
                <w:sz w:val="18"/>
                <w:szCs w:val="18"/>
                <w:lang w:eastAsia="ru-RU"/>
              </w:rPr>
              <w:t>Литр;^</w:t>
            </w:r>
            <w:proofErr w:type="spellStart"/>
            <w:proofErr w:type="gramEnd"/>
            <w:r w:rsidRPr="004D4E90">
              <w:rPr>
                <w:rFonts w:ascii="Times New Roman" w:eastAsia="Times New Roman" w:hAnsi="Times New Roman" w:cs="Times New Roman"/>
                <w:sz w:val="18"/>
                <w:szCs w:val="18"/>
                <w:lang w:eastAsia="ru-RU"/>
              </w:rPr>
              <w:t>кубиче-ский</w:t>
            </w:r>
            <w:proofErr w:type="spellEnd"/>
            <w:r w:rsidRPr="004D4E90">
              <w:rPr>
                <w:rFonts w:ascii="Times New Roman" w:eastAsia="Times New Roman" w:hAnsi="Times New Roman" w:cs="Times New Roman"/>
                <w:sz w:val="18"/>
                <w:szCs w:val="18"/>
                <w:lang w:eastAsia="ru-RU"/>
              </w:rPr>
              <w:t xml:space="preserve"> де-</w:t>
            </w:r>
            <w:proofErr w:type="spellStart"/>
            <w:r w:rsidRPr="004D4E90">
              <w:rPr>
                <w:rFonts w:ascii="Times New Roman" w:eastAsia="Times New Roman" w:hAnsi="Times New Roman" w:cs="Times New Roman"/>
                <w:sz w:val="18"/>
                <w:szCs w:val="18"/>
                <w:lang w:eastAsia="ru-RU"/>
              </w:rPr>
              <w:t>ци</w:t>
            </w:r>
            <w:proofErr w:type="spellEnd"/>
            <w:r w:rsidRPr="004D4E90">
              <w:rPr>
                <w:rFonts w:ascii="Times New Roman" w:eastAsia="Times New Roman" w:hAnsi="Times New Roman" w:cs="Times New Roman"/>
                <w:sz w:val="18"/>
                <w:szCs w:val="18"/>
                <w:lang w:eastAsia="ru-RU"/>
              </w:rPr>
              <w:t>-метр (л;^</w:t>
            </w:r>
            <w:proofErr w:type="spellStart"/>
            <w:r w:rsidRPr="004D4E90">
              <w:rPr>
                <w:rFonts w:ascii="Times New Roman" w:eastAsia="Times New Roman" w:hAnsi="Times New Roman" w:cs="Times New Roman"/>
                <w:sz w:val="18"/>
                <w:szCs w:val="18"/>
                <w:lang w:eastAsia="ru-RU"/>
              </w:rPr>
              <w:t>дм</w:t>
            </w:r>
            <w:proofErr w:type="spellEnd"/>
            <w:r w:rsidRPr="004D4E90">
              <w:rPr>
                <w:rFonts w:ascii="Times New Roman" w:eastAsia="Times New Roman" w:hAnsi="Times New Roman" w:cs="Times New Roman"/>
                <w:sz w:val="18"/>
                <w:szCs w:val="18"/>
                <w:lang w:eastAsia="ru-RU"/>
              </w:rPr>
              <w:t>[3*]</w:t>
            </w:r>
          </w:p>
        </w:tc>
        <w:tc>
          <w:tcPr>
            <w:tcW w:w="708" w:type="dxa"/>
            <w:tcBorders>
              <w:top w:val="single" w:sz="4" w:space="0" w:color="auto"/>
              <w:left w:val="nil"/>
              <w:bottom w:val="single" w:sz="4" w:space="0" w:color="auto"/>
              <w:right w:val="single" w:sz="4" w:space="0" w:color="auto"/>
            </w:tcBorders>
          </w:tcPr>
          <w:p w:rsidR="00090F66" w:rsidRPr="004D4E90" w:rsidRDefault="00090F66" w:rsidP="002F48BF">
            <w:pPr>
              <w:tabs>
                <w:tab w:val="center" w:pos="317"/>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6500</w:t>
            </w:r>
          </w:p>
        </w:tc>
      </w:tr>
      <w:tr w:rsidR="00090F66" w:rsidRPr="004D4E90" w:rsidTr="00090F66">
        <w:trPr>
          <w:trHeight w:val="945"/>
        </w:trPr>
        <w:tc>
          <w:tcPr>
            <w:tcW w:w="2410" w:type="dxa"/>
            <w:tcBorders>
              <w:top w:val="single" w:sz="4" w:space="0" w:color="auto"/>
              <w:left w:val="single" w:sz="4" w:space="0" w:color="auto"/>
              <w:bottom w:val="single" w:sz="4" w:space="0" w:color="auto"/>
              <w:right w:val="single" w:sz="4" w:space="0" w:color="auto"/>
            </w:tcBorders>
            <w:vAlign w:val="center"/>
          </w:tcPr>
          <w:p w:rsidR="00090F66" w:rsidRPr="004D4E90" w:rsidRDefault="00090F66" w:rsidP="00312696">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Йогурт</w:t>
            </w:r>
          </w:p>
        </w:tc>
        <w:tc>
          <w:tcPr>
            <w:tcW w:w="7112" w:type="dxa"/>
            <w:tcBorders>
              <w:top w:val="single" w:sz="4" w:space="0" w:color="auto"/>
              <w:left w:val="single" w:sz="4" w:space="0" w:color="auto"/>
              <w:bottom w:val="single" w:sz="4" w:space="0" w:color="auto"/>
              <w:right w:val="single" w:sz="4" w:space="0" w:color="auto"/>
            </w:tcBorders>
            <w:vAlign w:val="center"/>
          </w:tcPr>
          <w:p w:rsidR="00090F66" w:rsidRPr="004D4E90" w:rsidRDefault="00090F66" w:rsidP="00312696">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Кисломолочный</w:t>
            </w:r>
            <w:r>
              <w:rPr>
                <w:rFonts w:ascii="Times New Roman" w:eastAsia="Times New Roman" w:hAnsi="Times New Roman" w:cs="Times New Roman"/>
                <w:sz w:val="24"/>
                <w:szCs w:val="24"/>
                <w:lang w:eastAsia="ru-RU"/>
              </w:rPr>
              <w:t xml:space="preserve"> продукт с повышенным содержани</w:t>
            </w:r>
            <w:r w:rsidRPr="004D4E90">
              <w:rPr>
                <w:rFonts w:ascii="Times New Roman" w:eastAsia="Times New Roman" w:hAnsi="Times New Roman" w:cs="Times New Roman"/>
                <w:sz w:val="24"/>
                <w:szCs w:val="24"/>
                <w:lang w:eastAsia="ru-RU"/>
              </w:rPr>
              <w:t>ем сухих обезжиренных веществ молока, произведенный с использованием смеси заквасочных микроорганизмов - термофильных молочнокислых стрептококков и болгарской молочнокислой палочки, концентрация которых должна составлять не менее чем 10 6 КОЕ в 1 г продукта, или 10 7 КОЕ в 1 г продукта, с добавлением или без добавления различных немолочных компонентов.</w:t>
            </w:r>
            <w:r w:rsidRPr="004D4E90">
              <w:rPr>
                <w:rFonts w:ascii="Times New Roman" w:eastAsia="Times New Roman" w:hAnsi="Times New Roman" w:cs="Times New Roman"/>
                <w:sz w:val="28"/>
                <w:szCs w:val="24"/>
                <w:lang w:eastAsia="ru-RU"/>
              </w:rPr>
              <w:t xml:space="preserve"> </w:t>
            </w:r>
            <w:r w:rsidRPr="004D4E90">
              <w:rPr>
                <w:rFonts w:ascii="Times New Roman" w:eastAsia="Times New Roman" w:hAnsi="Times New Roman" w:cs="Times New Roman"/>
                <w:sz w:val="24"/>
                <w:szCs w:val="24"/>
                <w:lang w:eastAsia="ru-RU"/>
              </w:rPr>
              <w:t>Йогурт с наполнителем в ассортименте (фрукты, ягоды).</w:t>
            </w:r>
            <w:r w:rsidRPr="004D4E90">
              <w:rPr>
                <w:rFonts w:ascii="Times New Roman" w:eastAsia="Times New Roman" w:hAnsi="Times New Roman" w:cs="Times New Roman"/>
                <w:sz w:val="28"/>
                <w:szCs w:val="24"/>
                <w:lang w:eastAsia="ru-RU"/>
              </w:rPr>
              <w:t xml:space="preserve"> </w:t>
            </w:r>
            <w:r w:rsidRPr="004D4E90">
              <w:rPr>
                <w:rFonts w:ascii="Times New Roman" w:eastAsia="Times New Roman" w:hAnsi="Times New Roman" w:cs="Times New Roman"/>
                <w:sz w:val="24"/>
                <w:szCs w:val="24"/>
                <w:lang w:eastAsia="ru-RU"/>
              </w:rPr>
              <w:t>Технический регламент Таможенного союза "О безопасности молока и молочной продукции" (ТР ТС 033/2013), Технический регламент Таможенного союза</w:t>
            </w:r>
          </w:p>
          <w:p w:rsidR="00090F66" w:rsidRPr="004D4E90" w:rsidRDefault="00090F66" w:rsidP="00312696">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 xml:space="preserve"> «О безопасности пищевой продукции» (ТР ТС 021/2011),</w:t>
            </w:r>
          </w:p>
          <w:p w:rsidR="00090F66" w:rsidRPr="004D4E90" w:rsidRDefault="00090F66" w:rsidP="00312696">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Технический регламент Таможенного союза "Пищевая продукция в части ее маркировки" (ТР ТС 022/2011), Технический регламент Таможенного союза "О безопасности упаковки" (ТР ТС 005/2011),</w:t>
            </w:r>
          </w:p>
          <w:p w:rsidR="00090F66" w:rsidRPr="004D4E90" w:rsidRDefault="00090F66" w:rsidP="00312696">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ГОСТ 31981-2013 Йогурты. Общие технические условия или иной действующий ГОСТ, или ТУ</w:t>
            </w:r>
            <w:r w:rsidRPr="004D4E90">
              <w:rPr>
                <w:rFonts w:ascii="Times New Roman" w:eastAsia="Times New Roman" w:hAnsi="Times New Roman" w:cs="Times New Roman"/>
                <w:sz w:val="28"/>
                <w:szCs w:val="24"/>
                <w:lang w:eastAsia="ru-RU"/>
              </w:rPr>
              <w:t xml:space="preserve">. </w:t>
            </w:r>
            <w:r w:rsidRPr="004D4E90">
              <w:rPr>
                <w:rFonts w:ascii="Times New Roman" w:eastAsia="Times New Roman" w:hAnsi="Times New Roman" w:cs="Times New Roman"/>
                <w:sz w:val="24"/>
                <w:szCs w:val="24"/>
                <w:lang w:eastAsia="ru-RU"/>
              </w:rPr>
              <w:t xml:space="preserve">Состав: не менее 2,5% жирности, упаковка – </w:t>
            </w:r>
            <w:proofErr w:type="spellStart"/>
            <w:r w:rsidRPr="004D4E90">
              <w:rPr>
                <w:rFonts w:ascii="Times New Roman" w:eastAsia="Times New Roman" w:hAnsi="Times New Roman" w:cs="Times New Roman"/>
                <w:sz w:val="24"/>
                <w:szCs w:val="24"/>
                <w:lang w:eastAsia="ru-RU"/>
              </w:rPr>
              <w:t>пюр</w:t>
            </w:r>
            <w:proofErr w:type="spellEnd"/>
            <w:r w:rsidRPr="004D4E90">
              <w:rPr>
                <w:rFonts w:ascii="Times New Roman" w:eastAsia="Times New Roman" w:hAnsi="Times New Roman" w:cs="Times New Roman"/>
                <w:sz w:val="24"/>
                <w:szCs w:val="24"/>
                <w:lang w:eastAsia="ru-RU"/>
              </w:rPr>
              <w:t>/пак (плёнка), фасовка: 0,5</w:t>
            </w:r>
            <w:r w:rsidR="00272550">
              <w:rPr>
                <w:rFonts w:ascii="Times New Roman" w:eastAsia="Times New Roman" w:hAnsi="Times New Roman" w:cs="Times New Roman"/>
                <w:sz w:val="24"/>
                <w:szCs w:val="24"/>
                <w:lang w:eastAsia="ru-RU"/>
              </w:rPr>
              <w:t xml:space="preserve"> кг</w:t>
            </w:r>
            <w:r w:rsidRPr="004D4E90">
              <w:rPr>
                <w:rFonts w:ascii="Times New Roman" w:eastAsia="Times New Roman" w:hAnsi="Times New Roman" w:cs="Times New Roman"/>
                <w:sz w:val="24"/>
                <w:szCs w:val="24"/>
                <w:lang w:eastAsia="ru-RU"/>
              </w:rPr>
              <w:t>.</w:t>
            </w:r>
          </w:p>
        </w:tc>
        <w:tc>
          <w:tcPr>
            <w:tcW w:w="709" w:type="dxa"/>
            <w:tcBorders>
              <w:top w:val="single" w:sz="4" w:space="0" w:color="auto"/>
              <w:left w:val="nil"/>
              <w:bottom w:val="single" w:sz="4" w:space="0" w:color="auto"/>
              <w:right w:val="single" w:sz="4" w:space="0" w:color="auto"/>
            </w:tcBorders>
          </w:tcPr>
          <w:p w:rsidR="00090F66" w:rsidRPr="004D4E90" w:rsidRDefault="00090F66" w:rsidP="003126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708" w:type="dxa"/>
            <w:tcBorders>
              <w:top w:val="single" w:sz="4" w:space="0" w:color="auto"/>
              <w:left w:val="nil"/>
              <w:bottom w:val="single" w:sz="4" w:space="0" w:color="auto"/>
              <w:right w:val="single" w:sz="4" w:space="0" w:color="auto"/>
            </w:tcBorders>
          </w:tcPr>
          <w:p w:rsidR="00090F66" w:rsidRPr="004D4E90" w:rsidRDefault="00090F66" w:rsidP="00312696">
            <w:pPr>
              <w:tabs>
                <w:tab w:val="center" w:pos="317"/>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w:t>
            </w:r>
          </w:p>
        </w:tc>
      </w:tr>
      <w:tr w:rsidR="00090F66" w:rsidRPr="004D4E90" w:rsidTr="00090F66">
        <w:trPr>
          <w:trHeight w:val="945"/>
        </w:trPr>
        <w:tc>
          <w:tcPr>
            <w:tcW w:w="2410" w:type="dxa"/>
            <w:tcBorders>
              <w:top w:val="single" w:sz="4" w:space="0" w:color="auto"/>
              <w:left w:val="single" w:sz="4" w:space="0" w:color="auto"/>
              <w:bottom w:val="single" w:sz="4" w:space="0" w:color="auto"/>
              <w:right w:val="single" w:sz="4" w:space="0" w:color="auto"/>
            </w:tcBorders>
            <w:vAlign w:val="center"/>
          </w:tcPr>
          <w:p w:rsidR="00090F66" w:rsidRPr="004D4E90" w:rsidRDefault="00090F66" w:rsidP="00312696">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Творог фасованный</w:t>
            </w:r>
          </w:p>
        </w:tc>
        <w:tc>
          <w:tcPr>
            <w:tcW w:w="7112" w:type="dxa"/>
            <w:tcBorders>
              <w:top w:val="single" w:sz="4" w:space="0" w:color="auto"/>
              <w:left w:val="single" w:sz="4" w:space="0" w:color="auto"/>
              <w:bottom w:val="single" w:sz="4" w:space="0" w:color="auto"/>
              <w:right w:val="single" w:sz="4" w:space="0" w:color="auto"/>
            </w:tcBorders>
            <w:vAlign w:val="center"/>
          </w:tcPr>
          <w:p w:rsidR="00090F66" w:rsidRPr="004D4E90" w:rsidRDefault="00090F66" w:rsidP="00312696">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Соответствие требованиям технического регламента Таможенного союза «О безопасности молока и молочной продукции» (ТР ТС 033/2013), принятый Решением Совета Евразийской экономической комиссии от 09.10.2013 г. № 67. Наличие документов, подтверждающих качество.</w:t>
            </w:r>
            <w:r w:rsidRPr="004D4E90">
              <w:rPr>
                <w:rFonts w:ascii="Times New Roman" w:eastAsia="Times New Roman" w:hAnsi="Times New Roman" w:cs="Times New Roman"/>
                <w:sz w:val="28"/>
                <w:szCs w:val="24"/>
                <w:lang w:eastAsia="ru-RU"/>
              </w:rPr>
              <w:t xml:space="preserve"> </w:t>
            </w:r>
            <w:r w:rsidRPr="004D4E90">
              <w:rPr>
                <w:rFonts w:ascii="Times New Roman" w:eastAsia="Times New Roman" w:hAnsi="Times New Roman" w:cs="Times New Roman"/>
                <w:sz w:val="24"/>
                <w:szCs w:val="24"/>
                <w:lang w:eastAsia="ru-RU"/>
              </w:rPr>
              <w:t xml:space="preserve">Состав: не менее 5% жирности, упаковка – фольга/пергамент, фасовка </w:t>
            </w:r>
            <w:r w:rsidR="00272550">
              <w:rPr>
                <w:rFonts w:ascii="Times New Roman" w:eastAsia="Times New Roman" w:hAnsi="Times New Roman" w:cs="Times New Roman"/>
                <w:sz w:val="24"/>
                <w:szCs w:val="24"/>
                <w:lang w:eastAsia="ru-RU"/>
              </w:rPr>
              <w:t>0,18 кг-</w:t>
            </w:r>
            <w:r w:rsidRPr="004D4E90">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 xml:space="preserve"> </w:t>
            </w:r>
            <w:r w:rsidRPr="004D4E90">
              <w:rPr>
                <w:rFonts w:ascii="Times New Roman" w:eastAsia="Times New Roman" w:hAnsi="Times New Roman" w:cs="Times New Roman"/>
                <w:sz w:val="24"/>
                <w:szCs w:val="24"/>
                <w:lang w:eastAsia="ru-RU"/>
              </w:rPr>
              <w:t>кг.</w:t>
            </w:r>
          </w:p>
        </w:tc>
        <w:tc>
          <w:tcPr>
            <w:tcW w:w="709" w:type="dxa"/>
            <w:tcBorders>
              <w:top w:val="single" w:sz="4" w:space="0" w:color="auto"/>
              <w:left w:val="nil"/>
              <w:bottom w:val="single" w:sz="4" w:space="0" w:color="auto"/>
              <w:right w:val="single" w:sz="4" w:space="0" w:color="auto"/>
            </w:tcBorders>
          </w:tcPr>
          <w:p w:rsidR="00090F66" w:rsidRPr="004D4E90" w:rsidRDefault="00090F66" w:rsidP="00312696">
            <w:pPr>
              <w:spacing w:after="0" w:line="240" w:lineRule="auto"/>
              <w:jc w:val="center"/>
              <w:rPr>
                <w:rFonts w:ascii="Times New Roman" w:eastAsia="Times New Roman" w:hAnsi="Times New Roman" w:cs="Times New Roman"/>
                <w:sz w:val="18"/>
                <w:szCs w:val="18"/>
                <w:lang w:eastAsia="ru-RU"/>
              </w:rPr>
            </w:pPr>
            <w:r w:rsidRPr="004D4E90">
              <w:rPr>
                <w:rFonts w:ascii="Times New Roman" w:eastAsia="Times New Roman" w:hAnsi="Times New Roman" w:cs="Times New Roman"/>
                <w:sz w:val="18"/>
                <w:szCs w:val="18"/>
                <w:lang w:eastAsia="ru-RU"/>
              </w:rPr>
              <w:t>штука</w:t>
            </w:r>
          </w:p>
        </w:tc>
        <w:tc>
          <w:tcPr>
            <w:tcW w:w="708" w:type="dxa"/>
            <w:tcBorders>
              <w:top w:val="single" w:sz="4" w:space="0" w:color="auto"/>
              <w:left w:val="nil"/>
              <w:bottom w:val="single" w:sz="4" w:space="0" w:color="auto"/>
              <w:right w:val="single" w:sz="4" w:space="0" w:color="auto"/>
            </w:tcBorders>
          </w:tcPr>
          <w:p w:rsidR="00090F66" w:rsidRPr="004D4E90" w:rsidRDefault="00272550" w:rsidP="00312696">
            <w:pPr>
              <w:tabs>
                <w:tab w:val="center" w:pos="317"/>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4000</w:t>
            </w:r>
          </w:p>
        </w:tc>
      </w:tr>
      <w:tr w:rsidR="00090F66" w:rsidRPr="004D4E90" w:rsidTr="00272550">
        <w:trPr>
          <w:trHeight w:val="945"/>
        </w:trPr>
        <w:tc>
          <w:tcPr>
            <w:tcW w:w="2410" w:type="dxa"/>
            <w:tcBorders>
              <w:top w:val="single" w:sz="4" w:space="0" w:color="auto"/>
              <w:left w:val="single" w:sz="4" w:space="0" w:color="auto"/>
              <w:bottom w:val="single" w:sz="4" w:space="0" w:color="auto"/>
              <w:right w:val="single" w:sz="4" w:space="0" w:color="auto"/>
            </w:tcBorders>
            <w:vAlign w:val="center"/>
          </w:tcPr>
          <w:p w:rsidR="00090F66" w:rsidRPr="004D4E90" w:rsidRDefault="00090F66" w:rsidP="0031269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кефир</w:t>
            </w:r>
          </w:p>
        </w:tc>
        <w:tc>
          <w:tcPr>
            <w:tcW w:w="7112" w:type="dxa"/>
            <w:tcBorders>
              <w:top w:val="single" w:sz="4" w:space="0" w:color="auto"/>
              <w:left w:val="single" w:sz="4" w:space="0" w:color="auto"/>
              <w:bottom w:val="single" w:sz="4" w:space="0" w:color="auto"/>
              <w:right w:val="single" w:sz="4" w:space="0" w:color="auto"/>
            </w:tcBorders>
            <w:vAlign w:val="center"/>
          </w:tcPr>
          <w:p w:rsidR="00090F66" w:rsidRPr="000D4C1C" w:rsidRDefault="00090F66" w:rsidP="00312696">
            <w:pPr>
              <w:spacing w:after="0" w:line="240" w:lineRule="auto"/>
              <w:outlineLvl w:val="0"/>
              <w:rPr>
                <w:rFonts w:ascii="Times New Roman" w:eastAsia="Times New Roman" w:hAnsi="Times New Roman" w:cs="Times New Roman"/>
                <w:sz w:val="24"/>
                <w:szCs w:val="24"/>
                <w:lang w:eastAsia="ru-RU"/>
              </w:rPr>
            </w:pPr>
            <w:r w:rsidRPr="000D4C1C">
              <w:rPr>
                <w:rFonts w:ascii="Times New Roman" w:eastAsia="Times New Roman" w:hAnsi="Times New Roman" w:cs="Times New Roman"/>
                <w:sz w:val="24"/>
                <w:szCs w:val="24"/>
                <w:lang w:eastAsia="ru-RU"/>
              </w:rPr>
              <w:t>Массовая доля жира, 2,</w:t>
            </w:r>
            <w:proofErr w:type="gramStart"/>
            <w:r w:rsidRPr="000D4C1C">
              <w:rPr>
                <w:rFonts w:ascii="Times New Roman" w:eastAsia="Times New Roman" w:hAnsi="Times New Roman" w:cs="Times New Roman"/>
                <w:sz w:val="24"/>
                <w:szCs w:val="24"/>
                <w:lang w:eastAsia="ru-RU"/>
              </w:rPr>
              <w:t>5  %</w:t>
            </w:r>
            <w:proofErr w:type="gramEnd"/>
            <w:r w:rsidRPr="000D4C1C">
              <w:rPr>
                <w:rFonts w:ascii="Times New Roman" w:eastAsia="Times New Roman" w:hAnsi="Times New Roman" w:cs="Times New Roman"/>
                <w:sz w:val="24"/>
                <w:szCs w:val="24"/>
                <w:lang w:eastAsia="ru-RU"/>
              </w:rPr>
              <w:t xml:space="preserve">  Массовая доля белка, 2,8 % Вид упаковки</w:t>
            </w:r>
            <w:r w:rsidRPr="000D4C1C">
              <w:rPr>
                <w:rFonts w:ascii="Times New Roman" w:eastAsia="Times New Roman" w:hAnsi="Times New Roman" w:cs="Times New Roman"/>
                <w:sz w:val="24"/>
                <w:szCs w:val="24"/>
                <w:lang w:eastAsia="ru-RU"/>
              </w:rPr>
              <w:tab/>
              <w:t xml:space="preserve">Полимерная пленка </w:t>
            </w:r>
            <w:r w:rsidRPr="000D4C1C">
              <w:rPr>
                <w:rFonts w:ascii="Times New Roman" w:eastAsia="Times New Roman" w:hAnsi="Times New Roman" w:cs="Times New Roman"/>
                <w:sz w:val="24"/>
                <w:szCs w:val="24"/>
                <w:lang w:eastAsia="ru-RU"/>
              </w:rPr>
              <w:tab/>
            </w:r>
            <w:r w:rsidR="00272550">
              <w:rPr>
                <w:rFonts w:ascii="Times New Roman" w:eastAsia="Times New Roman" w:hAnsi="Times New Roman" w:cs="Times New Roman"/>
                <w:sz w:val="24"/>
                <w:szCs w:val="24"/>
                <w:lang w:eastAsia="ru-RU"/>
              </w:rPr>
              <w:t xml:space="preserve">0,5 кг </w:t>
            </w:r>
            <w:r>
              <w:rPr>
                <w:rFonts w:ascii="Times New Roman" w:eastAsia="Times New Roman" w:hAnsi="Times New Roman" w:cs="Times New Roman"/>
                <w:sz w:val="24"/>
                <w:szCs w:val="24"/>
                <w:lang w:eastAsia="ru-RU"/>
              </w:rPr>
              <w:t xml:space="preserve">Консистенция </w:t>
            </w:r>
            <w:r w:rsidRPr="000D4C1C">
              <w:rPr>
                <w:rFonts w:ascii="Times New Roman" w:eastAsia="Times New Roman" w:hAnsi="Times New Roman" w:cs="Times New Roman"/>
                <w:sz w:val="24"/>
                <w:szCs w:val="24"/>
                <w:lang w:eastAsia="ru-RU"/>
              </w:rPr>
              <w:t>однородная с нарушенным или ненарушенным сгустком жидкость.</w:t>
            </w:r>
          </w:p>
          <w:p w:rsidR="00090F66" w:rsidRPr="000D4C1C" w:rsidRDefault="00090F66" w:rsidP="00312696">
            <w:pPr>
              <w:spacing w:after="0" w:line="240" w:lineRule="auto"/>
              <w:outlineLvl w:val="0"/>
              <w:rPr>
                <w:rFonts w:ascii="Times New Roman" w:eastAsia="Times New Roman" w:hAnsi="Times New Roman" w:cs="Times New Roman"/>
                <w:sz w:val="24"/>
                <w:szCs w:val="24"/>
                <w:lang w:eastAsia="ru-RU"/>
              </w:rPr>
            </w:pPr>
            <w:r w:rsidRPr="000D4C1C">
              <w:rPr>
                <w:rFonts w:ascii="Times New Roman" w:eastAsia="Times New Roman" w:hAnsi="Times New Roman" w:cs="Times New Roman"/>
                <w:sz w:val="24"/>
                <w:szCs w:val="24"/>
                <w:lang w:eastAsia="ru-RU"/>
              </w:rPr>
              <w:lastRenderedPageBreak/>
              <w:t>Для продуктов, изготовленных с применением дрожжей, допускается газообразование.</w:t>
            </w:r>
          </w:p>
          <w:p w:rsidR="00090F66" w:rsidRDefault="00090F66" w:rsidP="00312696">
            <w:pPr>
              <w:spacing w:after="0" w:line="240" w:lineRule="auto"/>
              <w:outlineLvl w:val="0"/>
              <w:rPr>
                <w:rFonts w:ascii="Times New Roman" w:eastAsia="Times New Roman" w:hAnsi="Times New Roman" w:cs="Times New Roman"/>
                <w:sz w:val="24"/>
                <w:szCs w:val="24"/>
                <w:lang w:eastAsia="ru-RU"/>
              </w:rPr>
            </w:pPr>
            <w:r w:rsidRPr="000D4C1C">
              <w:rPr>
                <w:rFonts w:ascii="Times New Roman" w:eastAsia="Times New Roman" w:hAnsi="Times New Roman" w:cs="Times New Roman"/>
                <w:sz w:val="24"/>
                <w:szCs w:val="24"/>
                <w:lang w:eastAsia="ru-RU"/>
              </w:rPr>
              <w:t>При добавлении пищевкусовых компонентов - с их наличием</w:t>
            </w:r>
          </w:p>
          <w:p w:rsidR="00090F66" w:rsidRPr="004D4E90" w:rsidRDefault="00090F66" w:rsidP="00312696">
            <w:pPr>
              <w:spacing w:after="0" w:line="240" w:lineRule="auto"/>
              <w:outlineLvl w:val="0"/>
              <w:rPr>
                <w:rFonts w:ascii="Times New Roman" w:eastAsia="Times New Roman" w:hAnsi="Times New Roman" w:cs="Times New Roman"/>
                <w:sz w:val="24"/>
                <w:szCs w:val="24"/>
                <w:lang w:eastAsia="ru-RU"/>
              </w:rPr>
            </w:pPr>
            <w:r w:rsidRPr="000D4C1C">
              <w:rPr>
                <w:rFonts w:ascii="Times New Roman" w:eastAsia="Times New Roman" w:hAnsi="Times New Roman" w:cs="Times New Roman"/>
                <w:sz w:val="24"/>
                <w:szCs w:val="24"/>
                <w:lang w:eastAsia="ru-RU"/>
              </w:rPr>
              <w:t>вкус и запах 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709" w:type="dxa"/>
            <w:tcBorders>
              <w:top w:val="single" w:sz="4" w:space="0" w:color="auto"/>
              <w:left w:val="nil"/>
              <w:bottom w:val="single" w:sz="4" w:space="0" w:color="auto"/>
              <w:right w:val="single" w:sz="4" w:space="0" w:color="auto"/>
            </w:tcBorders>
          </w:tcPr>
          <w:p w:rsidR="00090F66" w:rsidRPr="004D4E90" w:rsidRDefault="00090F66" w:rsidP="0031269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штука</w:t>
            </w:r>
          </w:p>
        </w:tc>
        <w:tc>
          <w:tcPr>
            <w:tcW w:w="708" w:type="dxa"/>
            <w:tcBorders>
              <w:top w:val="single" w:sz="4" w:space="0" w:color="auto"/>
              <w:left w:val="nil"/>
              <w:bottom w:val="single" w:sz="4" w:space="0" w:color="auto"/>
              <w:right w:val="single" w:sz="4" w:space="0" w:color="auto"/>
            </w:tcBorders>
          </w:tcPr>
          <w:p w:rsidR="00090F66" w:rsidRPr="004D4E90" w:rsidRDefault="00272550" w:rsidP="00312696">
            <w:pPr>
              <w:tabs>
                <w:tab w:val="center" w:pos="317"/>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w:t>
            </w:r>
          </w:p>
        </w:tc>
      </w:tr>
      <w:tr w:rsidR="00090F66" w:rsidRPr="004D4E90" w:rsidTr="00272550">
        <w:trPr>
          <w:trHeight w:val="945"/>
        </w:trPr>
        <w:tc>
          <w:tcPr>
            <w:tcW w:w="2410" w:type="dxa"/>
            <w:tcBorders>
              <w:top w:val="single" w:sz="4" w:space="0" w:color="auto"/>
              <w:left w:val="single" w:sz="4" w:space="0" w:color="auto"/>
              <w:bottom w:val="single" w:sz="4" w:space="0" w:color="auto"/>
              <w:right w:val="single" w:sz="4" w:space="0" w:color="auto"/>
            </w:tcBorders>
          </w:tcPr>
          <w:p w:rsidR="00090F66" w:rsidRPr="0070642A" w:rsidRDefault="00090F66" w:rsidP="00312696">
            <w:pPr>
              <w:rPr>
                <w:sz w:val="18"/>
                <w:szCs w:val="18"/>
              </w:rPr>
            </w:pPr>
            <w:r w:rsidRPr="00D916BF">
              <w:rPr>
                <w:b/>
                <w:sz w:val="18"/>
                <w:szCs w:val="18"/>
              </w:rPr>
              <w:t xml:space="preserve">Масло </w:t>
            </w:r>
            <w:r>
              <w:rPr>
                <w:b/>
                <w:sz w:val="18"/>
                <w:szCs w:val="18"/>
              </w:rPr>
              <w:t>сладко-</w:t>
            </w:r>
            <w:r w:rsidRPr="00D916BF">
              <w:rPr>
                <w:b/>
                <w:sz w:val="18"/>
                <w:szCs w:val="18"/>
              </w:rPr>
              <w:t xml:space="preserve">сливочное </w:t>
            </w:r>
          </w:p>
          <w:p w:rsidR="00090F66" w:rsidRPr="0070642A" w:rsidRDefault="00090F66" w:rsidP="00312696">
            <w:pPr>
              <w:rPr>
                <w:sz w:val="18"/>
                <w:szCs w:val="18"/>
              </w:rPr>
            </w:pPr>
          </w:p>
        </w:tc>
        <w:tc>
          <w:tcPr>
            <w:tcW w:w="7112" w:type="dxa"/>
            <w:tcBorders>
              <w:top w:val="single" w:sz="4" w:space="0" w:color="auto"/>
              <w:left w:val="nil"/>
              <w:bottom w:val="single" w:sz="4" w:space="0" w:color="auto"/>
              <w:right w:val="single" w:sz="4" w:space="0" w:color="auto"/>
            </w:tcBorders>
          </w:tcPr>
          <w:p w:rsidR="00090F66" w:rsidRPr="00272550" w:rsidRDefault="00090F66" w:rsidP="002F48BF">
            <w:pPr>
              <w:jc w:val="both"/>
              <w:rPr>
                <w:rFonts w:ascii="Times New Roman" w:hAnsi="Times New Roman" w:cs="Times New Roman"/>
              </w:rPr>
            </w:pPr>
            <w:r w:rsidRPr="00272550">
              <w:rPr>
                <w:rFonts w:ascii="Times New Roman" w:hAnsi="Times New Roman" w:cs="Times New Roman"/>
                <w:b/>
              </w:rPr>
              <w:t>ГОСТ 32261-2013 или декларация ТС</w:t>
            </w:r>
            <w:r w:rsidRPr="00272550">
              <w:rPr>
                <w:rFonts w:ascii="Times New Roman" w:hAnsi="Times New Roman" w:cs="Times New Roman"/>
              </w:rPr>
              <w:t>. Масло сладко-сливочное жирность не менее 72,5 %. Произведено из натуральных сливок. Из сырья высшего сорта. Без содержания немолочных компонентов-консервантов, ароматизаторов, искусственных красителей. Содержание трансизомеров жирных кислот не допускается. Срок годности не менее месяца</w:t>
            </w:r>
            <w:r w:rsidR="00272550">
              <w:rPr>
                <w:rFonts w:ascii="Times New Roman" w:hAnsi="Times New Roman" w:cs="Times New Roman"/>
              </w:rPr>
              <w:t xml:space="preserve"> вес:</w:t>
            </w:r>
            <w:r w:rsidR="00272550">
              <w:t xml:space="preserve"> </w:t>
            </w:r>
            <w:r w:rsidR="00272550" w:rsidRPr="00272550">
              <w:rPr>
                <w:rFonts w:ascii="Times New Roman" w:hAnsi="Times New Roman" w:cs="Times New Roman"/>
              </w:rPr>
              <w:t>180-200гр</w:t>
            </w:r>
          </w:p>
        </w:tc>
        <w:tc>
          <w:tcPr>
            <w:tcW w:w="709" w:type="dxa"/>
            <w:tcBorders>
              <w:top w:val="single" w:sz="4" w:space="0" w:color="auto"/>
              <w:left w:val="nil"/>
              <w:bottom w:val="single" w:sz="4" w:space="0" w:color="auto"/>
              <w:right w:val="single" w:sz="4" w:space="0" w:color="auto"/>
            </w:tcBorders>
          </w:tcPr>
          <w:p w:rsidR="00090F66" w:rsidRPr="0070642A" w:rsidRDefault="00090F66" w:rsidP="00312696">
            <w:pPr>
              <w:jc w:val="center"/>
              <w:rPr>
                <w:sz w:val="18"/>
                <w:szCs w:val="18"/>
              </w:rPr>
            </w:pPr>
            <w:r>
              <w:rPr>
                <w:sz w:val="18"/>
                <w:szCs w:val="18"/>
              </w:rPr>
              <w:t>штука</w:t>
            </w:r>
          </w:p>
        </w:tc>
        <w:tc>
          <w:tcPr>
            <w:tcW w:w="708" w:type="dxa"/>
            <w:tcBorders>
              <w:top w:val="single" w:sz="4" w:space="0" w:color="auto"/>
              <w:left w:val="nil"/>
              <w:bottom w:val="single" w:sz="4" w:space="0" w:color="auto"/>
              <w:right w:val="single" w:sz="4" w:space="0" w:color="auto"/>
            </w:tcBorders>
          </w:tcPr>
          <w:p w:rsidR="00090F66" w:rsidRPr="0070642A" w:rsidRDefault="00272550" w:rsidP="00312696">
            <w:pPr>
              <w:jc w:val="center"/>
              <w:rPr>
                <w:color w:val="000000"/>
                <w:sz w:val="18"/>
                <w:szCs w:val="18"/>
              </w:rPr>
            </w:pPr>
            <w:r>
              <w:rPr>
                <w:color w:val="000000"/>
                <w:sz w:val="18"/>
                <w:szCs w:val="18"/>
              </w:rPr>
              <w:t>2500</w:t>
            </w:r>
          </w:p>
        </w:tc>
      </w:tr>
      <w:tr w:rsidR="00090F66" w:rsidRPr="004D4E90" w:rsidTr="00090F66">
        <w:trPr>
          <w:trHeight w:val="945"/>
        </w:trPr>
        <w:tc>
          <w:tcPr>
            <w:tcW w:w="2410" w:type="dxa"/>
            <w:tcBorders>
              <w:top w:val="single" w:sz="4" w:space="0" w:color="auto"/>
              <w:left w:val="single" w:sz="4" w:space="0" w:color="auto"/>
              <w:bottom w:val="single" w:sz="4" w:space="0" w:color="auto"/>
              <w:right w:val="single" w:sz="4" w:space="0" w:color="auto"/>
            </w:tcBorders>
            <w:vAlign w:val="center"/>
          </w:tcPr>
          <w:p w:rsidR="00090F66" w:rsidRDefault="00090F66" w:rsidP="0031269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Ряженка</w:t>
            </w:r>
          </w:p>
        </w:tc>
        <w:tc>
          <w:tcPr>
            <w:tcW w:w="7112" w:type="dxa"/>
            <w:tcBorders>
              <w:top w:val="single" w:sz="4" w:space="0" w:color="auto"/>
              <w:left w:val="single" w:sz="4" w:space="0" w:color="auto"/>
              <w:bottom w:val="single" w:sz="4" w:space="0" w:color="auto"/>
              <w:right w:val="single" w:sz="4" w:space="0" w:color="auto"/>
            </w:tcBorders>
            <w:vAlign w:val="center"/>
          </w:tcPr>
          <w:p w:rsidR="00090F66" w:rsidRPr="004D4E90" w:rsidRDefault="00090F66" w:rsidP="002F48BF">
            <w:pPr>
              <w:spacing w:after="0" w:line="240" w:lineRule="auto"/>
              <w:outlineLvl w:val="0"/>
              <w:rPr>
                <w:rFonts w:ascii="Times New Roman" w:eastAsia="Times New Roman" w:hAnsi="Times New Roman" w:cs="Times New Roman"/>
                <w:sz w:val="24"/>
                <w:szCs w:val="24"/>
                <w:lang w:eastAsia="ru-RU"/>
              </w:rPr>
            </w:pPr>
            <w:r w:rsidRPr="000D4C1C">
              <w:rPr>
                <w:rFonts w:ascii="Times New Roman" w:eastAsia="Times New Roman" w:hAnsi="Times New Roman" w:cs="Times New Roman"/>
                <w:sz w:val="24"/>
                <w:szCs w:val="24"/>
                <w:lang w:eastAsia="ru-RU"/>
              </w:rPr>
              <w:t xml:space="preserve"> </w:t>
            </w:r>
            <w:r w:rsidRPr="002F48BF">
              <w:rPr>
                <w:rFonts w:ascii="Times New Roman" w:eastAsia="Times New Roman" w:hAnsi="Times New Roman" w:cs="Times New Roman"/>
                <w:sz w:val="24"/>
                <w:szCs w:val="24"/>
                <w:lang w:eastAsia="ru-RU"/>
              </w:rPr>
              <w:t xml:space="preserve">Соответствие требованиям технического регламента Таможенного союза «О безопасности молока и молочной продукции» (ТР ТС 033/2013), принятый Решением Совета Евразийской экономической комиссии от 09.10.2013 г. № 67. Наличие документов, подтверждающих качество. Состав: не менее 2,5% жирности, упаковка – </w:t>
            </w:r>
            <w:proofErr w:type="spellStart"/>
            <w:r w:rsidRPr="002F48BF">
              <w:rPr>
                <w:rFonts w:ascii="Times New Roman" w:eastAsia="Times New Roman" w:hAnsi="Times New Roman" w:cs="Times New Roman"/>
                <w:sz w:val="24"/>
                <w:szCs w:val="24"/>
                <w:lang w:eastAsia="ru-RU"/>
              </w:rPr>
              <w:t>пюр</w:t>
            </w:r>
            <w:proofErr w:type="spellEnd"/>
            <w:r w:rsidR="00272550">
              <w:rPr>
                <w:rFonts w:ascii="Times New Roman" w:eastAsia="Times New Roman" w:hAnsi="Times New Roman" w:cs="Times New Roman"/>
                <w:sz w:val="24"/>
                <w:szCs w:val="24"/>
                <w:lang w:eastAsia="ru-RU"/>
              </w:rPr>
              <w:t>/пак (плёнка), фасовка: 0,5</w:t>
            </w:r>
            <w:r w:rsidRPr="002F48BF">
              <w:rPr>
                <w:rFonts w:ascii="Times New Roman" w:eastAsia="Times New Roman" w:hAnsi="Times New Roman" w:cs="Times New Roman"/>
                <w:sz w:val="24"/>
                <w:szCs w:val="24"/>
                <w:lang w:eastAsia="ru-RU"/>
              </w:rPr>
              <w:t xml:space="preserve"> кг.</w:t>
            </w:r>
          </w:p>
        </w:tc>
        <w:tc>
          <w:tcPr>
            <w:tcW w:w="709" w:type="dxa"/>
            <w:tcBorders>
              <w:top w:val="single" w:sz="4" w:space="0" w:color="auto"/>
              <w:left w:val="nil"/>
              <w:bottom w:val="single" w:sz="4" w:space="0" w:color="auto"/>
              <w:right w:val="single" w:sz="4" w:space="0" w:color="auto"/>
            </w:tcBorders>
          </w:tcPr>
          <w:p w:rsidR="00090F66" w:rsidRPr="004D4E90" w:rsidRDefault="00090F66" w:rsidP="00312696">
            <w:pPr>
              <w:spacing w:after="0" w:line="240" w:lineRule="auto"/>
              <w:jc w:val="center"/>
              <w:rPr>
                <w:rFonts w:ascii="Times New Roman" w:eastAsia="Times New Roman" w:hAnsi="Times New Roman" w:cs="Times New Roman"/>
                <w:sz w:val="18"/>
                <w:szCs w:val="18"/>
                <w:lang w:eastAsia="ru-RU"/>
              </w:rPr>
            </w:pPr>
            <w:r w:rsidRPr="002F48BF">
              <w:rPr>
                <w:rFonts w:ascii="Times New Roman" w:eastAsia="Times New Roman" w:hAnsi="Times New Roman" w:cs="Times New Roman"/>
                <w:sz w:val="18"/>
                <w:szCs w:val="18"/>
                <w:lang w:eastAsia="ru-RU"/>
              </w:rPr>
              <w:t>штука</w:t>
            </w:r>
          </w:p>
        </w:tc>
        <w:tc>
          <w:tcPr>
            <w:tcW w:w="708" w:type="dxa"/>
            <w:tcBorders>
              <w:top w:val="single" w:sz="4" w:space="0" w:color="auto"/>
              <w:left w:val="nil"/>
              <w:bottom w:val="single" w:sz="4" w:space="0" w:color="auto"/>
              <w:right w:val="single" w:sz="4" w:space="0" w:color="auto"/>
            </w:tcBorders>
          </w:tcPr>
          <w:p w:rsidR="00090F66" w:rsidRDefault="00272550" w:rsidP="00312696">
            <w:pPr>
              <w:tabs>
                <w:tab w:val="center" w:pos="317"/>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w:t>
            </w:r>
          </w:p>
        </w:tc>
      </w:tr>
    </w:tbl>
    <w:p w:rsidR="00C24B02" w:rsidRPr="000F02E0" w:rsidRDefault="00C24B02" w:rsidP="000F02E0">
      <w:pPr>
        <w:spacing w:after="0" w:line="240" w:lineRule="auto"/>
        <w:rPr>
          <w:rFonts w:ascii="Times New Roman" w:eastAsia="Times New Roman" w:hAnsi="Times New Roman" w:cs="Times New Roman"/>
          <w:sz w:val="24"/>
          <w:szCs w:val="24"/>
          <w:lang w:eastAsia="ru-RU"/>
        </w:rPr>
        <w:sectPr w:rsidR="00C24B02" w:rsidRPr="000F02E0" w:rsidSect="0038009C">
          <w:pgSz w:w="11906" w:h="16838"/>
          <w:pgMar w:top="851" w:right="902" w:bottom="851" w:left="539" w:header="709" w:footer="709" w:gutter="0"/>
          <w:cols w:space="708"/>
          <w:docGrid w:linePitch="360"/>
        </w:sectPr>
      </w:pPr>
    </w:p>
    <w:p w:rsidR="0090033D" w:rsidRPr="0090033D" w:rsidRDefault="0090033D" w:rsidP="0090033D">
      <w:pPr>
        <w:autoSpaceDE w:val="0"/>
        <w:autoSpaceDN w:val="0"/>
        <w:adjustRightInd w:val="0"/>
        <w:spacing w:after="0" w:line="240" w:lineRule="auto"/>
        <w:ind w:left="5760" w:firstLine="1080"/>
        <w:jc w:val="right"/>
        <w:rPr>
          <w:rFonts w:ascii="Times New Roman" w:eastAsia="Times New Roman" w:hAnsi="Times New Roman" w:cs="Times New Roman"/>
          <w:i/>
          <w:iCs/>
          <w:sz w:val="20"/>
          <w:szCs w:val="20"/>
          <w:lang w:eastAsia="ru-RU"/>
        </w:rPr>
      </w:pPr>
      <w:r w:rsidRPr="0090033D">
        <w:rPr>
          <w:rFonts w:ascii="Times New Roman" w:eastAsia="Times New Roman" w:hAnsi="Times New Roman" w:cs="Times New Roman"/>
          <w:i/>
          <w:iCs/>
          <w:sz w:val="20"/>
          <w:szCs w:val="20"/>
          <w:lang w:eastAsia="ru-RU"/>
        </w:rPr>
        <w:lastRenderedPageBreak/>
        <w:t>Приложение № 2</w:t>
      </w:r>
    </w:p>
    <w:p w:rsidR="0090033D" w:rsidRPr="0090033D" w:rsidRDefault="0090033D" w:rsidP="0090033D">
      <w:pPr>
        <w:spacing w:after="0" w:line="240" w:lineRule="auto"/>
        <w:rPr>
          <w:rFonts w:ascii="Times New Roman" w:eastAsia="Arial" w:hAnsi="Times New Roman" w:cs="Times New Roman"/>
          <w:lang w:eastAsia="ru-RU"/>
        </w:rPr>
      </w:pPr>
    </w:p>
    <w:p w:rsidR="006A5E5F" w:rsidRDefault="00272550" w:rsidP="0090033D">
      <w:pPr>
        <w:spacing w:after="0" w:line="240" w:lineRule="auto"/>
        <w:jc w:val="center"/>
        <w:rPr>
          <w:rFonts w:ascii="Times New Roman" w:eastAsia="Arial" w:hAnsi="Times New Roman" w:cs="Times New Roman"/>
          <w:b/>
          <w:lang w:eastAsia="ru-RU"/>
        </w:rPr>
      </w:pPr>
      <w:r w:rsidRPr="00272550">
        <w:drawing>
          <wp:inline distT="0" distB="0" distL="0" distR="0">
            <wp:extent cx="10062210" cy="528024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2210" cy="5280243"/>
                    </a:xfrm>
                    <a:prstGeom prst="rect">
                      <a:avLst/>
                    </a:prstGeom>
                    <a:noFill/>
                    <a:ln>
                      <a:noFill/>
                    </a:ln>
                  </pic:spPr>
                </pic:pic>
              </a:graphicData>
            </a:graphic>
          </wp:inline>
        </w:drawing>
      </w:r>
    </w:p>
    <w:p w:rsidR="006A5E5F" w:rsidRDefault="006A5E5F" w:rsidP="0090033D">
      <w:pPr>
        <w:spacing w:after="0" w:line="240" w:lineRule="auto"/>
        <w:jc w:val="center"/>
        <w:rPr>
          <w:rFonts w:ascii="Times New Roman" w:eastAsia="Arial" w:hAnsi="Times New Roman" w:cs="Times New Roman"/>
          <w:b/>
          <w:lang w:eastAsia="ru-RU"/>
        </w:rPr>
      </w:pPr>
    </w:p>
    <w:p w:rsidR="006A5E5F" w:rsidRDefault="006A5E5F" w:rsidP="0090033D">
      <w:pPr>
        <w:spacing w:after="0" w:line="240" w:lineRule="auto"/>
        <w:jc w:val="center"/>
        <w:rPr>
          <w:rFonts w:ascii="Times New Roman" w:eastAsia="Arial" w:hAnsi="Times New Roman" w:cs="Times New Roman"/>
          <w:b/>
          <w:lang w:eastAsia="ru-RU"/>
        </w:rPr>
        <w:sectPr w:rsidR="006A5E5F" w:rsidSect="006A5E5F">
          <w:headerReference w:type="default" r:id="rId12"/>
          <w:headerReference w:type="first" r:id="rId13"/>
          <w:type w:val="continuous"/>
          <w:pgSz w:w="16838" w:h="11906" w:orient="landscape"/>
          <w:pgMar w:top="1418" w:right="425" w:bottom="425" w:left="567" w:header="421" w:footer="709" w:gutter="0"/>
          <w:cols w:space="708"/>
          <w:docGrid w:linePitch="381"/>
        </w:sectPr>
      </w:pPr>
    </w:p>
    <w:p w:rsidR="0090033D" w:rsidRPr="0090033D" w:rsidRDefault="0090033D" w:rsidP="0090033D">
      <w:pPr>
        <w:autoSpaceDE w:val="0"/>
        <w:autoSpaceDN w:val="0"/>
        <w:adjustRightInd w:val="0"/>
        <w:spacing w:after="0" w:line="240" w:lineRule="auto"/>
        <w:ind w:left="5760" w:firstLine="1080"/>
        <w:jc w:val="right"/>
        <w:rPr>
          <w:rFonts w:ascii="Times New Roman" w:eastAsia="Times New Roman" w:hAnsi="Times New Roman" w:cs="Times New Roman"/>
          <w:i/>
          <w:iCs/>
          <w:sz w:val="20"/>
          <w:szCs w:val="20"/>
          <w:lang w:eastAsia="ru-RU"/>
        </w:rPr>
      </w:pPr>
      <w:r w:rsidRPr="0090033D">
        <w:rPr>
          <w:rFonts w:ascii="Times New Roman" w:eastAsia="Times New Roman" w:hAnsi="Times New Roman" w:cs="Times New Roman"/>
          <w:i/>
          <w:iCs/>
          <w:sz w:val="20"/>
          <w:szCs w:val="20"/>
          <w:lang w:eastAsia="ru-RU"/>
        </w:rPr>
        <w:lastRenderedPageBreak/>
        <w:t>Приложение № 3</w:t>
      </w:r>
    </w:p>
    <w:p w:rsidR="0090033D" w:rsidRPr="0090033D" w:rsidRDefault="0090033D" w:rsidP="0090033D">
      <w:pPr>
        <w:spacing w:after="0" w:line="240" w:lineRule="auto"/>
        <w:jc w:val="center"/>
        <w:rPr>
          <w:rFonts w:ascii="Times New Roman" w:eastAsia="Arial" w:hAnsi="Times New Roman" w:cs="Times New Roman"/>
          <w:b/>
          <w:lang w:eastAsia="ru-RU"/>
        </w:rPr>
      </w:pPr>
    </w:p>
    <w:p w:rsidR="0090033D" w:rsidRPr="0090033D" w:rsidRDefault="0090033D" w:rsidP="0090033D">
      <w:pPr>
        <w:spacing w:after="0" w:line="240" w:lineRule="auto"/>
        <w:jc w:val="center"/>
        <w:rPr>
          <w:rFonts w:ascii="Times New Roman" w:eastAsia="Arial" w:hAnsi="Times New Roman" w:cs="Times New Roman"/>
          <w:b/>
          <w:sz w:val="20"/>
          <w:szCs w:val="20"/>
          <w:lang w:eastAsia="ru-RU"/>
        </w:rPr>
      </w:pPr>
      <w:r w:rsidRPr="0090033D">
        <w:rPr>
          <w:rFonts w:ascii="Times New Roman" w:eastAsia="Arial" w:hAnsi="Times New Roman" w:cs="Times New Roman"/>
          <w:b/>
          <w:sz w:val="20"/>
          <w:szCs w:val="20"/>
          <w:lang w:eastAsia="ru-RU"/>
        </w:rPr>
        <w:t>ПРОЕКТ ДОГОВОРА</w:t>
      </w:r>
      <w:bookmarkEnd w:id="9"/>
    </w:p>
    <w:p w:rsidR="0090033D" w:rsidRPr="0090033D" w:rsidRDefault="0090033D" w:rsidP="0090033D">
      <w:pPr>
        <w:spacing w:after="0" w:line="240" w:lineRule="auto"/>
        <w:jc w:val="center"/>
        <w:rPr>
          <w:rFonts w:ascii="Times New Roman" w:eastAsia="Arial" w:hAnsi="Times New Roman" w:cs="Times New Roman"/>
          <w:b/>
          <w:sz w:val="20"/>
          <w:szCs w:val="20"/>
          <w:lang w:eastAsia="ru-RU"/>
        </w:rPr>
      </w:pPr>
    </w:p>
    <w:p w:rsidR="0090033D" w:rsidRPr="0090033D" w:rsidRDefault="0090033D" w:rsidP="0090033D">
      <w:pPr>
        <w:tabs>
          <w:tab w:val="left" w:pos="2340"/>
        </w:tabs>
        <w:spacing w:after="0" w:line="240" w:lineRule="auto"/>
        <w:jc w:val="center"/>
        <w:rPr>
          <w:rFonts w:ascii="Times New Roman" w:eastAsia="Times New Roman" w:hAnsi="Times New Roman" w:cs="Times New Roman"/>
          <w:b/>
          <w:sz w:val="20"/>
          <w:szCs w:val="20"/>
        </w:rPr>
      </w:pPr>
      <w:r w:rsidRPr="0090033D">
        <w:rPr>
          <w:rFonts w:ascii="Times New Roman" w:eastAsia="Times New Roman" w:hAnsi="Times New Roman" w:cs="Times New Roman"/>
          <w:b/>
          <w:sz w:val="20"/>
          <w:szCs w:val="20"/>
        </w:rPr>
        <w:t>ДОГОВОР №_____</w:t>
      </w:r>
    </w:p>
    <w:p w:rsidR="0090033D" w:rsidRPr="0090033D" w:rsidRDefault="0090033D" w:rsidP="0090033D">
      <w:pPr>
        <w:tabs>
          <w:tab w:val="left" w:pos="2340"/>
        </w:tabs>
        <w:spacing w:after="0" w:line="240" w:lineRule="auto"/>
        <w:jc w:val="center"/>
        <w:rPr>
          <w:rFonts w:ascii="Times New Roman" w:eastAsia="Times New Roman" w:hAnsi="Times New Roman" w:cs="Times New Roman"/>
          <w:b/>
          <w:sz w:val="20"/>
          <w:szCs w:val="20"/>
        </w:rPr>
      </w:pP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 xml:space="preserve">   г. Челябинск                                                                                                                    </w:t>
      </w:r>
      <w:r w:rsidR="000F02E0">
        <w:rPr>
          <w:rFonts w:ascii="Times New Roman" w:eastAsia="Times New Roman" w:hAnsi="Times New Roman" w:cs="Times New Roman"/>
          <w:sz w:val="20"/>
          <w:szCs w:val="20"/>
        </w:rPr>
        <w:t xml:space="preserve">     </w:t>
      </w:r>
      <w:proofErr w:type="gramStart"/>
      <w:r w:rsidR="000F02E0">
        <w:rPr>
          <w:rFonts w:ascii="Times New Roman" w:eastAsia="Times New Roman" w:hAnsi="Times New Roman" w:cs="Times New Roman"/>
          <w:sz w:val="20"/>
          <w:szCs w:val="20"/>
        </w:rPr>
        <w:t xml:space="preserve">   «</w:t>
      </w:r>
      <w:proofErr w:type="gramEnd"/>
      <w:r w:rsidR="000F02E0">
        <w:rPr>
          <w:rFonts w:ascii="Times New Roman" w:eastAsia="Times New Roman" w:hAnsi="Times New Roman" w:cs="Times New Roman"/>
          <w:sz w:val="20"/>
          <w:szCs w:val="20"/>
        </w:rPr>
        <w:t>_____» __________   202</w:t>
      </w:r>
      <w:r w:rsidR="00AF7A5E">
        <w:rPr>
          <w:rFonts w:ascii="Times New Roman" w:eastAsia="Times New Roman" w:hAnsi="Times New Roman" w:cs="Times New Roman"/>
          <w:sz w:val="20"/>
          <w:szCs w:val="20"/>
        </w:rPr>
        <w:t>1</w:t>
      </w:r>
      <w:r w:rsidRPr="0090033D">
        <w:rPr>
          <w:rFonts w:ascii="Times New Roman" w:eastAsia="Times New Roman" w:hAnsi="Times New Roman" w:cs="Times New Roman"/>
          <w:sz w:val="20"/>
          <w:szCs w:val="20"/>
        </w:rPr>
        <w:t xml:space="preserve"> г.</w:t>
      </w:r>
    </w:p>
    <w:p w:rsidR="0090033D" w:rsidRPr="0090033D" w:rsidRDefault="0090033D" w:rsidP="0090033D">
      <w:pPr>
        <w:spacing w:after="0" w:line="240" w:lineRule="auto"/>
        <w:jc w:val="both"/>
        <w:rPr>
          <w:rFonts w:ascii="Times New Roman" w:eastAsia="Times New Roman" w:hAnsi="Times New Roman" w:cs="Times New Roman"/>
          <w:sz w:val="20"/>
          <w:szCs w:val="20"/>
        </w:rPr>
      </w:pPr>
    </w:p>
    <w:p w:rsidR="00F12E99" w:rsidRPr="00F12E99" w:rsidRDefault="00F12E99" w:rsidP="00F12E99">
      <w:pPr>
        <w:spacing w:after="0" w:line="240" w:lineRule="auto"/>
        <w:jc w:val="both"/>
        <w:rPr>
          <w:rFonts w:ascii="Times New Roman" w:eastAsia="Times New Roman" w:hAnsi="Times New Roman" w:cs="Times New Roman"/>
          <w:bCs/>
          <w:sz w:val="20"/>
          <w:szCs w:val="20"/>
        </w:rPr>
      </w:pPr>
      <w:r w:rsidRPr="00F12E99">
        <w:rPr>
          <w:rFonts w:ascii="Times New Roman" w:eastAsia="Times New Roman" w:hAnsi="Times New Roman" w:cs="Times New Roman"/>
          <w:bCs/>
          <w:sz w:val="20"/>
          <w:szCs w:val="20"/>
        </w:rPr>
        <w:t xml:space="preserve">Муниципальное автономное дошкольное образовательное учреждение "Детский сад № </w:t>
      </w:r>
      <w:r w:rsidR="00272550">
        <w:rPr>
          <w:rFonts w:ascii="Times New Roman" w:eastAsia="Times New Roman" w:hAnsi="Times New Roman" w:cs="Times New Roman"/>
          <w:bCs/>
          <w:sz w:val="20"/>
          <w:szCs w:val="20"/>
        </w:rPr>
        <w:t>48</w:t>
      </w:r>
      <w:r w:rsidRPr="00F12E99">
        <w:rPr>
          <w:rFonts w:ascii="Times New Roman" w:eastAsia="Times New Roman" w:hAnsi="Times New Roman" w:cs="Times New Roman"/>
          <w:bCs/>
          <w:sz w:val="20"/>
          <w:szCs w:val="20"/>
        </w:rPr>
        <w:t xml:space="preserve"> г. Челябинска", в лице Заведующего </w:t>
      </w:r>
      <w:r w:rsidR="00272550">
        <w:rPr>
          <w:rFonts w:ascii="Times New Roman" w:eastAsia="Times New Roman" w:hAnsi="Times New Roman" w:cs="Times New Roman"/>
          <w:bCs/>
          <w:sz w:val="20"/>
          <w:szCs w:val="20"/>
        </w:rPr>
        <w:t>Бура Ольги Александровны</w:t>
      </w:r>
      <w:r w:rsidRPr="00F12E99">
        <w:rPr>
          <w:rFonts w:ascii="Times New Roman" w:eastAsia="Times New Roman" w:hAnsi="Times New Roman" w:cs="Times New Roman"/>
          <w:bCs/>
          <w:sz w:val="20"/>
          <w:szCs w:val="20"/>
        </w:rPr>
        <w:t>, действующего на основании Устава, именуемое в дальнейшем "Заказчик" с одной стороны</w:t>
      </w:r>
    </w:p>
    <w:p w:rsidR="0090033D" w:rsidRPr="006A5E5F" w:rsidRDefault="00F12E99" w:rsidP="00F12E99">
      <w:pPr>
        <w:spacing w:after="0" w:line="240" w:lineRule="auto"/>
        <w:jc w:val="both"/>
        <w:rPr>
          <w:rFonts w:ascii="Times New Roman" w:eastAsia="Times New Roman" w:hAnsi="Times New Roman" w:cs="Times New Roman"/>
          <w:sz w:val="20"/>
          <w:szCs w:val="20"/>
        </w:rPr>
      </w:pPr>
      <w:r w:rsidRPr="00F12E99">
        <w:rPr>
          <w:rFonts w:ascii="Times New Roman" w:eastAsia="Times New Roman" w:hAnsi="Times New Roman" w:cs="Times New Roman"/>
          <w:bCs/>
          <w:sz w:val="20"/>
          <w:szCs w:val="20"/>
        </w:rPr>
        <w:t>______________, именуемое в дальнейшем «Поставщик», в лице ________________, действующего на основании __________, с другой стороны, вместе именуемые в дальнейшем «Стороны» заключили настоящий договор о нижеследующем:</w:t>
      </w:r>
    </w:p>
    <w:p w:rsidR="0090033D" w:rsidRPr="006A5E5F" w:rsidRDefault="0090033D" w:rsidP="0090033D">
      <w:pPr>
        <w:numPr>
          <w:ilvl w:val="0"/>
          <w:numId w:val="1"/>
        </w:numPr>
        <w:spacing w:after="0" w:line="240" w:lineRule="auto"/>
        <w:jc w:val="center"/>
        <w:rPr>
          <w:rFonts w:ascii="Times New Roman" w:eastAsia="Times New Roman" w:hAnsi="Times New Roman" w:cs="Times New Roman"/>
          <w:b/>
          <w:sz w:val="20"/>
          <w:szCs w:val="20"/>
        </w:rPr>
      </w:pPr>
      <w:r w:rsidRPr="006A5E5F">
        <w:rPr>
          <w:rFonts w:ascii="Times New Roman" w:eastAsia="Times New Roman" w:hAnsi="Times New Roman" w:cs="Times New Roman"/>
          <w:b/>
          <w:sz w:val="20"/>
          <w:szCs w:val="20"/>
        </w:rPr>
        <w:t>Предмет договора</w:t>
      </w:r>
    </w:p>
    <w:p w:rsidR="000F02E0" w:rsidRPr="006A5E5F" w:rsidRDefault="000F02E0" w:rsidP="006A5E5F">
      <w:pPr>
        <w:widowControl w:val="0"/>
        <w:numPr>
          <w:ilvl w:val="1"/>
          <w:numId w:val="2"/>
        </w:numPr>
        <w:tabs>
          <w:tab w:val="num" w:pos="826"/>
        </w:tabs>
        <w:spacing w:after="0" w:line="240" w:lineRule="auto"/>
        <w:ind w:left="0" w:firstLine="0"/>
        <w:jc w:val="both"/>
        <w:rPr>
          <w:rFonts w:ascii="Times New Roman" w:hAnsi="Times New Roman" w:cs="Times New Roman"/>
          <w:sz w:val="20"/>
          <w:szCs w:val="20"/>
        </w:rPr>
      </w:pPr>
      <w:r w:rsidRPr="006A5E5F">
        <w:rPr>
          <w:rFonts w:ascii="Times New Roman" w:hAnsi="Times New Roman" w:cs="Times New Roman"/>
          <w:sz w:val="20"/>
          <w:szCs w:val="20"/>
        </w:rPr>
        <w:t xml:space="preserve">Предметом настоящего Договора является </w:t>
      </w:r>
      <w:r w:rsidRPr="006A5E5F">
        <w:rPr>
          <w:rFonts w:ascii="Times New Roman" w:hAnsi="Times New Roman" w:cs="Times New Roman"/>
          <w:b/>
          <w:sz w:val="20"/>
          <w:szCs w:val="20"/>
        </w:rPr>
        <w:t xml:space="preserve">поставка </w:t>
      </w:r>
      <w:r w:rsidR="00AF7A5E">
        <w:rPr>
          <w:rFonts w:ascii="Times New Roman" w:hAnsi="Times New Roman" w:cs="Times New Roman"/>
          <w:b/>
          <w:sz w:val="20"/>
          <w:szCs w:val="20"/>
        </w:rPr>
        <w:t xml:space="preserve">товара </w:t>
      </w:r>
      <w:r w:rsidRPr="006A5E5F">
        <w:rPr>
          <w:rFonts w:ascii="Times New Roman" w:hAnsi="Times New Roman" w:cs="Times New Roman"/>
          <w:sz w:val="20"/>
          <w:szCs w:val="20"/>
        </w:rPr>
        <w:t xml:space="preserve">в соответствии со спецификацией (Приложением № 1, </w:t>
      </w:r>
      <w:bookmarkStart w:id="12" w:name="OLE_LINK1"/>
      <w:bookmarkStart w:id="13" w:name="OLE_LINK2"/>
      <w:bookmarkStart w:id="14" w:name="OLE_LINK3"/>
      <w:r w:rsidRPr="006A5E5F">
        <w:rPr>
          <w:rFonts w:ascii="Times New Roman" w:hAnsi="Times New Roman" w:cs="Times New Roman"/>
          <w:sz w:val="20"/>
          <w:szCs w:val="20"/>
        </w:rPr>
        <w:t>являющимся неотъемлемой частью настоящего договора</w:t>
      </w:r>
      <w:bookmarkEnd w:id="12"/>
      <w:bookmarkEnd w:id="13"/>
      <w:bookmarkEnd w:id="14"/>
      <w:r w:rsidRPr="006A5E5F">
        <w:rPr>
          <w:rFonts w:ascii="Times New Roman" w:hAnsi="Times New Roman" w:cs="Times New Roman"/>
          <w:sz w:val="20"/>
          <w:szCs w:val="20"/>
        </w:rPr>
        <w:t>) (далее - Товар), приобретаемого Заказчиком у Поставщика на условиях, в порядке и в сроки, определяемые сторонами в настоящем Договоре.</w:t>
      </w:r>
    </w:p>
    <w:p w:rsidR="000F02E0" w:rsidRPr="006A5E5F" w:rsidRDefault="000F02E0" w:rsidP="006A5E5F">
      <w:pPr>
        <w:widowControl w:val="0"/>
        <w:numPr>
          <w:ilvl w:val="1"/>
          <w:numId w:val="2"/>
        </w:numPr>
        <w:tabs>
          <w:tab w:val="num" w:pos="0"/>
          <w:tab w:val="left" w:pos="1134"/>
        </w:tabs>
        <w:suppressAutoHyphens/>
        <w:spacing w:after="0" w:line="240" w:lineRule="auto"/>
        <w:ind w:left="0" w:firstLine="0"/>
        <w:jc w:val="both"/>
        <w:rPr>
          <w:rFonts w:ascii="Times New Roman" w:hAnsi="Times New Roman" w:cs="Times New Roman"/>
          <w:sz w:val="20"/>
          <w:szCs w:val="20"/>
        </w:rPr>
      </w:pPr>
      <w:r w:rsidRPr="006A5E5F">
        <w:rPr>
          <w:rFonts w:ascii="Times New Roman" w:hAnsi="Times New Roman" w:cs="Times New Roman"/>
          <w:sz w:val="20"/>
          <w:szCs w:val="20"/>
        </w:rPr>
        <w:t xml:space="preserve">   Поставляемые продукты питания должны иметь соответствующие документы, </w:t>
      </w:r>
      <w:r w:rsidRPr="006A5E5F">
        <w:rPr>
          <w:rFonts w:ascii="Times New Roman" w:hAnsi="Times New Roman" w:cs="Times New Roman"/>
          <w:sz w:val="20"/>
          <w:szCs w:val="20"/>
          <w:lang w:eastAsia="ar-SA"/>
        </w:rPr>
        <w:t xml:space="preserve">регламентирующие качество и безопасность продукции, в соответствии с требованиями законодательства РФ </w:t>
      </w:r>
      <w:r w:rsidRPr="006A5E5F">
        <w:rPr>
          <w:rFonts w:ascii="Times New Roman" w:hAnsi="Times New Roman" w:cs="Times New Roman"/>
          <w:sz w:val="20"/>
          <w:szCs w:val="20"/>
        </w:rPr>
        <w:t>(декларация (сертификат)соответствия, ветеринарные справки (свидетельства), иные документы, подтверждающие качество поставляемой продукции в соответствии с законодательством РФ). Оригиналы и копии этих документов должны быть предоставлены по требованию Заказчика.</w:t>
      </w:r>
    </w:p>
    <w:p w:rsidR="000F02E0" w:rsidRPr="006A5E5F" w:rsidRDefault="000F02E0" w:rsidP="00F12E99">
      <w:pPr>
        <w:widowControl w:val="0"/>
        <w:numPr>
          <w:ilvl w:val="1"/>
          <w:numId w:val="2"/>
        </w:numPr>
        <w:tabs>
          <w:tab w:val="num" w:pos="0"/>
          <w:tab w:val="left" w:pos="1134"/>
        </w:tabs>
        <w:suppressAutoHyphens/>
        <w:spacing w:after="0" w:line="240" w:lineRule="auto"/>
        <w:ind w:left="0" w:firstLine="680"/>
        <w:jc w:val="both"/>
        <w:rPr>
          <w:rFonts w:ascii="Times New Roman" w:hAnsi="Times New Roman" w:cs="Times New Roman"/>
          <w:sz w:val="20"/>
          <w:szCs w:val="20"/>
        </w:rPr>
      </w:pPr>
      <w:r w:rsidRPr="006A5E5F">
        <w:rPr>
          <w:rFonts w:ascii="Times New Roman" w:hAnsi="Times New Roman" w:cs="Times New Roman"/>
          <w:color w:val="000000"/>
          <w:sz w:val="20"/>
          <w:szCs w:val="20"/>
        </w:rPr>
        <w:t xml:space="preserve">Остаточный срок годности поставляемого товара </w:t>
      </w:r>
      <w:r w:rsidRPr="006A5E5F">
        <w:rPr>
          <w:rFonts w:ascii="Times New Roman" w:hAnsi="Times New Roman" w:cs="Times New Roman"/>
          <w:sz w:val="20"/>
          <w:szCs w:val="20"/>
        </w:rPr>
        <w:t>должен быть не менее 90</w:t>
      </w:r>
      <w:proofErr w:type="gramStart"/>
      <w:r w:rsidRPr="006A5E5F">
        <w:rPr>
          <w:rFonts w:ascii="Times New Roman" w:hAnsi="Times New Roman" w:cs="Times New Roman"/>
          <w:sz w:val="20"/>
          <w:szCs w:val="20"/>
        </w:rPr>
        <w:t>%  от</w:t>
      </w:r>
      <w:proofErr w:type="gramEnd"/>
      <w:r w:rsidRPr="006A5E5F">
        <w:rPr>
          <w:rFonts w:ascii="Times New Roman" w:hAnsi="Times New Roman" w:cs="Times New Roman"/>
          <w:sz w:val="20"/>
          <w:szCs w:val="20"/>
        </w:rPr>
        <w:t xml:space="preserve"> срока годности установленного производителем.</w:t>
      </w:r>
    </w:p>
    <w:p w:rsidR="000F02E0" w:rsidRPr="006A5E5F" w:rsidRDefault="000F02E0" w:rsidP="00F12E99">
      <w:pPr>
        <w:widowControl w:val="0"/>
        <w:numPr>
          <w:ilvl w:val="1"/>
          <w:numId w:val="2"/>
        </w:numPr>
        <w:tabs>
          <w:tab w:val="num" w:pos="826"/>
          <w:tab w:val="num" w:pos="1000"/>
          <w:tab w:val="left" w:pos="1134"/>
        </w:tabs>
        <w:suppressAutoHyphens/>
        <w:spacing w:after="0" w:line="240" w:lineRule="auto"/>
        <w:ind w:left="0" w:firstLine="680"/>
        <w:jc w:val="both"/>
        <w:rPr>
          <w:rFonts w:ascii="Times New Roman" w:hAnsi="Times New Roman" w:cs="Times New Roman"/>
          <w:sz w:val="20"/>
          <w:szCs w:val="20"/>
        </w:rPr>
      </w:pPr>
      <w:r w:rsidRPr="006A5E5F">
        <w:rPr>
          <w:rFonts w:ascii="Times New Roman" w:hAnsi="Times New Roman" w:cs="Times New Roman"/>
          <w:sz w:val="20"/>
          <w:szCs w:val="20"/>
          <w:lang w:eastAsia="ar-SA"/>
        </w:rPr>
        <w:t xml:space="preserve">Срок поставки товара: </w:t>
      </w:r>
      <w:r w:rsidRPr="006A5E5F">
        <w:rPr>
          <w:rFonts w:ascii="Times New Roman" w:hAnsi="Times New Roman" w:cs="Times New Roman"/>
          <w:sz w:val="20"/>
          <w:szCs w:val="20"/>
        </w:rPr>
        <w:t xml:space="preserve">с </w:t>
      </w:r>
      <w:r w:rsidR="00143AE3">
        <w:rPr>
          <w:rFonts w:ascii="Times New Roman" w:hAnsi="Times New Roman" w:cs="Times New Roman"/>
          <w:sz w:val="20"/>
          <w:szCs w:val="20"/>
        </w:rPr>
        <w:t>момента заключения договора</w:t>
      </w:r>
      <w:r w:rsidR="006A5E5F">
        <w:rPr>
          <w:rFonts w:ascii="Times New Roman" w:hAnsi="Times New Roman" w:cs="Times New Roman"/>
          <w:sz w:val="20"/>
          <w:szCs w:val="20"/>
        </w:rPr>
        <w:t xml:space="preserve"> по 3</w:t>
      </w:r>
      <w:r w:rsidR="00F12E99">
        <w:rPr>
          <w:rFonts w:ascii="Times New Roman" w:hAnsi="Times New Roman" w:cs="Times New Roman"/>
          <w:sz w:val="20"/>
          <w:szCs w:val="20"/>
        </w:rPr>
        <w:t>1.12</w:t>
      </w:r>
      <w:r w:rsidR="006A5E5F">
        <w:rPr>
          <w:rFonts w:ascii="Times New Roman" w:hAnsi="Times New Roman" w:cs="Times New Roman"/>
          <w:sz w:val="20"/>
          <w:szCs w:val="20"/>
        </w:rPr>
        <w:t>.202</w:t>
      </w:r>
      <w:r w:rsidR="00AF7A5E">
        <w:rPr>
          <w:rFonts w:ascii="Times New Roman" w:hAnsi="Times New Roman" w:cs="Times New Roman"/>
          <w:sz w:val="20"/>
          <w:szCs w:val="20"/>
        </w:rPr>
        <w:t>1</w:t>
      </w:r>
      <w:r w:rsidRPr="006A5E5F">
        <w:rPr>
          <w:rFonts w:ascii="Times New Roman" w:hAnsi="Times New Roman" w:cs="Times New Roman"/>
          <w:sz w:val="20"/>
          <w:szCs w:val="20"/>
        </w:rPr>
        <w:t xml:space="preserve"> г. в </w:t>
      </w:r>
      <w:r w:rsidR="006A5E5F">
        <w:rPr>
          <w:rFonts w:ascii="Times New Roman" w:hAnsi="Times New Roman" w:cs="Times New Roman"/>
          <w:sz w:val="20"/>
          <w:szCs w:val="20"/>
        </w:rPr>
        <w:t>соответствии с заявкой Заказчика.</w:t>
      </w:r>
    </w:p>
    <w:p w:rsidR="00F12E99" w:rsidRPr="00F12E99" w:rsidRDefault="000F02E0" w:rsidP="00272550">
      <w:pPr>
        <w:pStyle w:val="a6"/>
        <w:numPr>
          <w:ilvl w:val="1"/>
          <w:numId w:val="2"/>
        </w:numPr>
        <w:spacing w:after="0" w:line="240" w:lineRule="auto"/>
        <w:rPr>
          <w:rFonts w:ascii="Times New Roman" w:hAnsi="Times New Roman" w:cs="Times New Roman"/>
          <w:sz w:val="20"/>
          <w:szCs w:val="20"/>
          <w:lang w:eastAsia="ar-SA"/>
        </w:rPr>
      </w:pPr>
      <w:r w:rsidRPr="00F12E99">
        <w:rPr>
          <w:rFonts w:ascii="Times New Roman" w:hAnsi="Times New Roman" w:cs="Times New Roman"/>
          <w:sz w:val="20"/>
          <w:szCs w:val="20"/>
        </w:rPr>
        <w:t xml:space="preserve">Место </w:t>
      </w:r>
      <w:r w:rsidRPr="00F12E99">
        <w:rPr>
          <w:rFonts w:ascii="Times New Roman" w:hAnsi="Times New Roman" w:cs="Times New Roman"/>
          <w:sz w:val="20"/>
          <w:szCs w:val="20"/>
          <w:lang w:eastAsia="ar-SA"/>
        </w:rPr>
        <w:t xml:space="preserve">поставки: </w:t>
      </w:r>
      <w:r w:rsidR="00272550" w:rsidRPr="00272550">
        <w:rPr>
          <w:rFonts w:ascii="Times New Roman" w:hAnsi="Times New Roman" w:cs="Times New Roman"/>
          <w:sz w:val="20"/>
          <w:szCs w:val="20"/>
          <w:lang w:eastAsia="ar-SA"/>
        </w:rPr>
        <w:t xml:space="preserve">454076, Челябинская область, город Челябинск, улица Маршала Чуйкова, дом 25б </w:t>
      </w:r>
      <w:r w:rsidR="00F12E99" w:rsidRPr="00F12E99">
        <w:rPr>
          <w:rFonts w:ascii="Times New Roman" w:hAnsi="Times New Roman" w:cs="Times New Roman"/>
          <w:sz w:val="20"/>
          <w:szCs w:val="20"/>
          <w:lang w:eastAsia="ar-SA"/>
        </w:rPr>
        <w:t xml:space="preserve">силами и за счет средств Поставщика. Поставка осуществляется в рабочие дни Заказчика с 07.00 до </w:t>
      </w:r>
      <w:r w:rsidR="00143AE3">
        <w:rPr>
          <w:rFonts w:ascii="Times New Roman" w:hAnsi="Times New Roman" w:cs="Times New Roman"/>
          <w:sz w:val="20"/>
          <w:szCs w:val="20"/>
          <w:lang w:eastAsia="ar-SA"/>
        </w:rPr>
        <w:t>08</w:t>
      </w:r>
      <w:r w:rsidR="00F12E99" w:rsidRPr="00F12E99">
        <w:rPr>
          <w:rFonts w:ascii="Times New Roman" w:hAnsi="Times New Roman" w:cs="Times New Roman"/>
          <w:sz w:val="20"/>
          <w:szCs w:val="20"/>
          <w:lang w:eastAsia="ar-SA"/>
        </w:rPr>
        <w:t>.00 часов местного времени.</w:t>
      </w:r>
    </w:p>
    <w:p w:rsidR="0090033D" w:rsidRPr="0090033D" w:rsidRDefault="0090033D" w:rsidP="006A5E5F">
      <w:pPr>
        <w:numPr>
          <w:ilvl w:val="0"/>
          <w:numId w:val="1"/>
        </w:numPr>
        <w:spacing w:after="0" w:line="240" w:lineRule="auto"/>
        <w:ind w:left="0" w:firstLine="0"/>
        <w:jc w:val="center"/>
        <w:rPr>
          <w:rFonts w:ascii="Times New Roman" w:eastAsia="Times New Roman" w:hAnsi="Times New Roman" w:cs="Times New Roman"/>
          <w:sz w:val="20"/>
          <w:szCs w:val="20"/>
        </w:rPr>
      </w:pPr>
      <w:r w:rsidRPr="0090033D">
        <w:rPr>
          <w:rFonts w:ascii="Times New Roman" w:eastAsia="Times New Roman" w:hAnsi="Times New Roman" w:cs="Times New Roman"/>
          <w:b/>
          <w:sz w:val="20"/>
          <w:szCs w:val="20"/>
        </w:rPr>
        <w:t>Условия, порядок поставки и приемки Товара</w:t>
      </w:r>
    </w:p>
    <w:p w:rsidR="0090033D" w:rsidRPr="0090033D" w:rsidRDefault="0090033D" w:rsidP="006A5E5F">
      <w:pPr>
        <w:numPr>
          <w:ilvl w:val="1"/>
          <w:numId w:val="1"/>
        </w:numPr>
        <w:spacing w:after="0" w:line="240" w:lineRule="auto"/>
        <w:ind w:left="0" w:firstLine="0"/>
        <w:jc w:val="both"/>
        <w:rPr>
          <w:rFonts w:ascii="Times New Roman" w:eastAsia="Times New Roman" w:hAnsi="Times New Roman" w:cs="Times New Roman"/>
          <w:sz w:val="20"/>
          <w:szCs w:val="20"/>
        </w:rPr>
      </w:pPr>
      <w:bookmarkStart w:id="15" w:name="OLE_LINK38"/>
      <w:bookmarkStart w:id="16" w:name="OLE_LINK39"/>
      <w:r w:rsidRPr="0090033D">
        <w:rPr>
          <w:rFonts w:ascii="Times New Roman" w:eastAsia="Times New Roman" w:hAnsi="Times New Roman" w:cs="Times New Roman"/>
          <w:sz w:val="20"/>
          <w:szCs w:val="20"/>
        </w:rPr>
        <w:t xml:space="preserve">Поставка товара осуществляется отдельными партиями по предварительной заявке, и оформляются по следующему телефону/факсу: ______________ </w:t>
      </w:r>
      <w:r w:rsidRPr="0090033D">
        <w:rPr>
          <w:rFonts w:ascii="Times New Roman" w:eastAsia="Times New Roman" w:hAnsi="Times New Roman" w:cs="Times New Roman"/>
          <w:b/>
          <w:sz w:val="20"/>
          <w:szCs w:val="20"/>
        </w:rPr>
        <w:t xml:space="preserve">накануне </w:t>
      </w:r>
      <w:r w:rsidRPr="0090033D">
        <w:rPr>
          <w:rFonts w:ascii="Times New Roman" w:eastAsia="Times New Roman" w:hAnsi="Times New Roman" w:cs="Times New Roman"/>
          <w:sz w:val="20"/>
          <w:szCs w:val="20"/>
        </w:rPr>
        <w:t xml:space="preserve">дня поставки </w:t>
      </w:r>
      <w:r w:rsidRPr="0090033D">
        <w:rPr>
          <w:rFonts w:ascii="Times New Roman" w:eastAsia="Times New Roman" w:hAnsi="Times New Roman" w:cs="Times New Roman"/>
          <w:b/>
          <w:sz w:val="20"/>
          <w:szCs w:val="20"/>
        </w:rPr>
        <w:t>(т.е. поставка осуществляется на следующий день после дня подачи заявки).</w:t>
      </w:r>
    </w:p>
    <w:p w:rsidR="0090033D" w:rsidRPr="0090033D" w:rsidRDefault="0090033D" w:rsidP="006A5E5F">
      <w:pPr>
        <w:numPr>
          <w:ilvl w:val="1"/>
          <w:numId w:val="1"/>
        </w:numPr>
        <w:spacing w:after="0" w:line="240" w:lineRule="auto"/>
        <w:ind w:left="0" w:firstLine="0"/>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 xml:space="preserve">Заказчик вправе подавать заявки </w:t>
      </w:r>
      <w:r w:rsidRPr="0090033D">
        <w:rPr>
          <w:rFonts w:ascii="Times New Roman" w:eastAsia="Times New Roman" w:hAnsi="Times New Roman" w:cs="Times New Roman"/>
          <w:b/>
          <w:sz w:val="20"/>
          <w:szCs w:val="20"/>
        </w:rPr>
        <w:t>ежедневно</w:t>
      </w:r>
      <w:r w:rsidRPr="0090033D">
        <w:rPr>
          <w:rFonts w:ascii="Times New Roman" w:eastAsia="Times New Roman" w:hAnsi="Times New Roman" w:cs="Times New Roman"/>
          <w:sz w:val="20"/>
          <w:szCs w:val="20"/>
        </w:rPr>
        <w:t>.</w:t>
      </w:r>
    </w:p>
    <w:p w:rsidR="0090033D" w:rsidRPr="0090033D" w:rsidRDefault="0090033D" w:rsidP="006A5E5F">
      <w:pPr>
        <w:numPr>
          <w:ilvl w:val="1"/>
          <w:numId w:val="1"/>
        </w:numPr>
        <w:spacing w:after="0" w:line="240" w:lineRule="auto"/>
        <w:ind w:left="0" w:firstLine="0"/>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 xml:space="preserve">Заказчик вправе указывать в заявке </w:t>
      </w:r>
      <w:r w:rsidRPr="0090033D">
        <w:rPr>
          <w:rFonts w:ascii="Times New Roman" w:eastAsia="Times New Roman" w:hAnsi="Times New Roman" w:cs="Times New Roman"/>
          <w:b/>
          <w:sz w:val="20"/>
          <w:szCs w:val="20"/>
        </w:rPr>
        <w:t>любой объем продукции</w:t>
      </w:r>
      <w:r w:rsidRPr="0090033D">
        <w:rPr>
          <w:rFonts w:ascii="Times New Roman" w:eastAsia="Times New Roman" w:hAnsi="Times New Roman" w:cs="Times New Roman"/>
          <w:sz w:val="20"/>
          <w:szCs w:val="20"/>
        </w:rPr>
        <w:t>.</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2.4. Поставляемый Товар должен соответствовать ассортименту, количеству, качеству, требованиям ГОСТ, ТУ, СанПиН и иметь декларации о соответствии (сертификаты соответствия) и др. установленные действующим законодательством сопроводительные документы.</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 xml:space="preserve">2.5. 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 xml:space="preserve">2.6.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2.7. Передача товара Заказчику завершается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2.8. Риск случайной гибели Товара переходит к Заказчику в момент приемки этого Товара уполномоченным на то представителем Заказчика.</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2.9. Право собственности на Товар переходит к Заказчику в момент приемки этого Товара представителем Заказчика.</w:t>
      </w:r>
    </w:p>
    <w:p w:rsidR="0090033D" w:rsidRPr="0090033D" w:rsidRDefault="0090033D" w:rsidP="0090033D">
      <w:pPr>
        <w:spacing w:after="0" w:line="240" w:lineRule="auto"/>
        <w:jc w:val="both"/>
        <w:rPr>
          <w:rFonts w:ascii="Times New Roman" w:eastAsia="Arial" w:hAnsi="Times New Roman" w:cs="Times New Roman"/>
          <w:bCs/>
          <w:color w:val="000000"/>
          <w:sz w:val="20"/>
          <w:szCs w:val="20"/>
          <w:lang w:eastAsia="ru-RU"/>
        </w:rPr>
      </w:pPr>
      <w:r w:rsidRPr="0090033D">
        <w:rPr>
          <w:rFonts w:ascii="Times New Roman" w:eastAsia="Arial" w:hAnsi="Times New Roman" w:cs="Times New Roman"/>
          <w:bCs/>
          <w:color w:val="000000"/>
          <w:sz w:val="20"/>
          <w:szCs w:val="20"/>
          <w:lang w:eastAsia="ru-RU"/>
        </w:rPr>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90033D" w:rsidRPr="0090033D" w:rsidRDefault="0090033D" w:rsidP="0090033D">
      <w:pPr>
        <w:spacing w:after="0" w:line="240" w:lineRule="auto"/>
        <w:jc w:val="both"/>
        <w:rPr>
          <w:rFonts w:ascii="Times New Roman" w:eastAsia="Arial" w:hAnsi="Times New Roman" w:cs="Times New Roman"/>
          <w:bCs/>
          <w:color w:val="000000"/>
          <w:sz w:val="20"/>
          <w:szCs w:val="20"/>
          <w:lang w:eastAsia="ru-RU"/>
        </w:rPr>
      </w:pPr>
      <w:r w:rsidRPr="0090033D">
        <w:rPr>
          <w:rFonts w:ascii="Times New Roman" w:eastAsia="Arial" w:hAnsi="Times New Roman" w:cs="Times New Roman"/>
          <w:bCs/>
          <w:color w:val="000000"/>
          <w:sz w:val="20"/>
          <w:szCs w:val="20"/>
          <w:lang w:eastAsia="ru-RU"/>
        </w:rPr>
        <w:t>2.10. При передаче Товара Заказчику Поставщик обязан предоставить соответствующие документы, подтверждающие качество и безопасность продуктов питания, и передавать Заказчику надлежащим образом оформленные сопроводительные документы, в том числе: надлежащим образом заверенные  сертификаты соответствия (декларации о соответствии); удостоверения качества и др., требуемые в соответствии с действующим законодательством сопроводительные документы, в которых должны быть отражены номера и даты выдачи документа,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срок годности</w:t>
      </w:r>
      <w:bookmarkEnd w:id="15"/>
      <w:bookmarkEnd w:id="16"/>
      <w:r w:rsidRPr="0090033D">
        <w:rPr>
          <w:rFonts w:ascii="Times New Roman" w:eastAsia="Arial" w:hAnsi="Times New Roman" w:cs="Times New Roman"/>
          <w:bCs/>
          <w:color w:val="000000"/>
          <w:sz w:val="20"/>
          <w:szCs w:val="20"/>
          <w:lang w:eastAsia="ru-RU"/>
        </w:rPr>
        <w:t>.</w:t>
      </w:r>
    </w:p>
    <w:p w:rsidR="0090033D" w:rsidRPr="0090033D" w:rsidRDefault="0090033D" w:rsidP="0090033D">
      <w:pPr>
        <w:spacing w:after="0" w:line="240" w:lineRule="auto"/>
        <w:jc w:val="both"/>
        <w:rPr>
          <w:rFonts w:ascii="Times New Roman" w:eastAsia="Arial" w:hAnsi="Times New Roman" w:cs="Times New Roman"/>
          <w:bCs/>
          <w:color w:val="000000"/>
          <w:sz w:val="20"/>
          <w:szCs w:val="20"/>
          <w:lang w:eastAsia="ru-RU"/>
        </w:rPr>
      </w:pPr>
      <w:r w:rsidRPr="0090033D">
        <w:rPr>
          <w:rFonts w:ascii="Times New Roman" w:eastAsia="Arial" w:hAnsi="Times New Roman" w:cs="Times New Roman"/>
          <w:bCs/>
          <w:color w:val="000000"/>
          <w:sz w:val="20"/>
          <w:szCs w:val="20"/>
          <w:lang w:eastAsia="ru-RU"/>
        </w:rPr>
        <w:t>2.11.При приеме Товара Заказчик проверяет его соответствие сведениям, указанным в транспортных и сопроводительных документах по наименованию, количеству, ассортименту. В ходе приемки Товара Заказчиком производится визуальная оценка качества поставляемого Товара. Приемка партии товара Заказчиком завершается подписанием передаточных документов (накладной, товарно-транспортной накладной, универсального-передаточного документа (далее по тексту – УПД и т.п.).</w:t>
      </w:r>
    </w:p>
    <w:p w:rsidR="0090033D" w:rsidRPr="0090033D" w:rsidRDefault="0090033D" w:rsidP="0090033D">
      <w:pPr>
        <w:spacing w:after="0" w:line="240" w:lineRule="auto"/>
        <w:jc w:val="both"/>
        <w:rPr>
          <w:rFonts w:ascii="Times New Roman" w:eastAsia="Arial" w:hAnsi="Times New Roman" w:cs="Times New Roman"/>
          <w:bCs/>
          <w:color w:val="000000"/>
          <w:sz w:val="20"/>
          <w:szCs w:val="20"/>
          <w:lang w:eastAsia="ru-RU"/>
        </w:rPr>
      </w:pPr>
      <w:r w:rsidRPr="0090033D">
        <w:rPr>
          <w:rFonts w:ascii="Times New Roman" w:eastAsia="Arial" w:hAnsi="Times New Roman" w:cs="Times New Roman"/>
          <w:bCs/>
          <w:color w:val="000000"/>
          <w:sz w:val="20"/>
          <w:szCs w:val="20"/>
          <w:lang w:eastAsia="ru-RU"/>
        </w:rPr>
        <w:t xml:space="preserve">2.12. При обнаружении факта недопоставки Товара или поставки Товара ненадлежащего качества, Заказчик обязан сделать отметку об этом в накладной, а также составить Акт претензий в 2-х экземплярах, один из которых направить </w:t>
      </w:r>
      <w:r w:rsidRPr="0090033D">
        <w:rPr>
          <w:rFonts w:ascii="Times New Roman" w:eastAsia="Arial" w:hAnsi="Times New Roman" w:cs="Times New Roman"/>
          <w:bCs/>
          <w:color w:val="000000"/>
          <w:sz w:val="20"/>
          <w:szCs w:val="20"/>
          <w:lang w:eastAsia="ru-RU"/>
        </w:rPr>
        <w:lastRenderedPageBreak/>
        <w:t xml:space="preserve">Поставщику. Поставщик обязан произвести замену Товара на качественный или поставить недостающий Товар в течение 1 (одного) рабочего дня со дня получения претензии с отнесением всех расходов на Поставщика, а в случае, если товар является скоропортящимся, в течение 3 (трех) часов с момента получения претензии. </w:t>
      </w:r>
    </w:p>
    <w:p w:rsidR="0090033D" w:rsidRPr="0090033D" w:rsidRDefault="0090033D" w:rsidP="0090033D">
      <w:pPr>
        <w:spacing w:after="0" w:line="240" w:lineRule="auto"/>
        <w:jc w:val="both"/>
        <w:rPr>
          <w:rFonts w:ascii="Times New Roman" w:eastAsia="Arial" w:hAnsi="Times New Roman" w:cs="Times New Roman"/>
          <w:bCs/>
          <w:color w:val="000000"/>
          <w:sz w:val="20"/>
          <w:szCs w:val="20"/>
          <w:lang w:eastAsia="ru-RU"/>
        </w:rPr>
      </w:pPr>
      <w:r w:rsidRPr="0090033D">
        <w:rPr>
          <w:rFonts w:ascii="Times New Roman" w:eastAsia="Arial" w:hAnsi="Times New Roman" w:cs="Times New Roman"/>
          <w:bCs/>
          <w:color w:val="000000"/>
          <w:sz w:val="20"/>
          <w:szCs w:val="20"/>
          <w:lang w:eastAsia="ru-RU"/>
        </w:rPr>
        <w:t xml:space="preserve">2.13. При обнаружении недостатков Товара в процессе его дальнейшего использования Заказчиком (при условии, что недостатки Товара не могли быть установлены Заказчиком при приемке Товара), Заказчик обязан незамедлительно известить Поставщика о выявленных недостатках Товара. Вызов уполномоченного представителя Поставщика обязателен для составления Акта претензий в 2-х экземплярах, фиксирующего недостатки качества Товара, который подписывают представители Заказчика и Поставщика. В случае неявки Поставщика Акт претензий составляется Заказчиком в одностороннем порядке в 2-х экземплярах, один из которых направляется Поставщику. </w:t>
      </w:r>
    </w:p>
    <w:p w:rsidR="0090033D" w:rsidRPr="0090033D" w:rsidRDefault="0090033D" w:rsidP="0090033D">
      <w:pPr>
        <w:spacing w:after="0" w:line="240" w:lineRule="auto"/>
        <w:jc w:val="both"/>
        <w:rPr>
          <w:rFonts w:ascii="Times New Roman" w:eastAsia="Arial" w:hAnsi="Times New Roman" w:cs="Times New Roman"/>
          <w:bCs/>
          <w:color w:val="000000"/>
          <w:sz w:val="20"/>
          <w:szCs w:val="20"/>
          <w:lang w:eastAsia="ru-RU"/>
        </w:rPr>
      </w:pPr>
      <w:r w:rsidRPr="0090033D">
        <w:rPr>
          <w:rFonts w:ascii="Times New Roman" w:eastAsia="Arial" w:hAnsi="Times New Roman" w:cs="Times New Roman"/>
          <w:bCs/>
          <w:color w:val="000000"/>
          <w:sz w:val="20"/>
          <w:szCs w:val="20"/>
          <w:lang w:eastAsia="ru-RU"/>
        </w:rPr>
        <w:t>2.14. Акты претензий являются основаниями для начислений Заказчиком Поставщику штрафов, предусмотренных. настоящ</w:t>
      </w:r>
      <w:r w:rsidR="006A5E5F">
        <w:rPr>
          <w:rFonts w:ascii="Times New Roman" w:eastAsia="Arial" w:hAnsi="Times New Roman" w:cs="Times New Roman"/>
          <w:bCs/>
          <w:color w:val="000000"/>
          <w:sz w:val="20"/>
          <w:szCs w:val="20"/>
          <w:lang w:eastAsia="ru-RU"/>
        </w:rPr>
        <w:t>им</w:t>
      </w:r>
      <w:r w:rsidRPr="0090033D">
        <w:rPr>
          <w:rFonts w:ascii="Times New Roman" w:eastAsia="Arial" w:hAnsi="Times New Roman" w:cs="Times New Roman"/>
          <w:bCs/>
          <w:color w:val="000000"/>
          <w:sz w:val="20"/>
          <w:szCs w:val="20"/>
          <w:lang w:eastAsia="ru-RU"/>
        </w:rPr>
        <w:t xml:space="preserve"> Договор</w:t>
      </w:r>
      <w:r w:rsidR="006A5E5F">
        <w:rPr>
          <w:rFonts w:ascii="Times New Roman" w:eastAsia="Arial" w:hAnsi="Times New Roman" w:cs="Times New Roman"/>
          <w:bCs/>
          <w:color w:val="000000"/>
          <w:sz w:val="20"/>
          <w:szCs w:val="20"/>
          <w:lang w:eastAsia="ru-RU"/>
        </w:rPr>
        <w:t>ом</w:t>
      </w:r>
      <w:r w:rsidRPr="0090033D">
        <w:rPr>
          <w:rFonts w:ascii="Times New Roman" w:eastAsia="Arial" w:hAnsi="Times New Roman" w:cs="Times New Roman"/>
          <w:bCs/>
          <w:color w:val="000000"/>
          <w:sz w:val="20"/>
          <w:szCs w:val="20"/>
          <w:lang w:eastAsia="ru-RU"/>
        </w:rPr>
        <w:t>.</w:t>
      </w:r>
    </w:p>
    <w:p w:rsidR="0090033D" w:rsidRPr="0090033D" w:rsidRDefault="0090033D" w:rsidP="0090033D">
      <w:pPr>
        <w:spacing w:after="0" w:line="240" w:lineRule="auto"/>
        <w:jc w:val="both"/>
        <w:rPr>
          <w:rFonts w:ascii="Times New Roman" w:eastAsia="Arial" w:hAnsi="Times New Roman" w:cs="Times New Roman"/>
          <w:bCs/>
          <w:color w:val="000000"/>
          <w:sz w:val="20"/>
          <w:szCs w:val="20"/>
          <w:lang w:eastAsia="ru-RU"/>
        </w:rPr>
      </w:pPr>
      <w:r w:rsidRPr="0090033D">
        <w:rPr>
          <w:rFonts w:ascii="Times New Roman" w:eastAsia="Arial" w:hAnsi="Times New Roman" w:cs="Times New Roman"/>
          <w:bCs/>
          <w:color w:val="000000"/>
          <w:sz w:val="20"/>
          <w:szCs w:val="20"/>
          <w:lang w:eastAsia="ru-RU"/>
        </w:rPr>
        <w:t>2.15. В случае если Поставщик оспаривает факт поставки Товара ненадлежащего качества, Поставщик привлекает для выявления характера недостатков Товара независимого эксперта (экспертную организацию). Оплата услуг эксперта осуществляется за счет Поставщика. Поставщик отвечает за недостатки Товара, возникшие до его передачи Заказчику или по причинам, возникшим до этого момента. В случае получения заключения экспертизы, подтверждающего ненадлежащее качество товара, оформляется возврат товара.</w:t>
      </w:r>
    </w:p>
    <w:p w:rsidR="0090033D" w:rsidRPr="0090033D" w:rsidRDefault="0090033D" w:rsidP="0090033D">
      <w:pPr>
        <w:spacing w:after="0" w:line="240" w:lineRule="auto"/>
        <w:jc w:val="both"/>
        <w:rPr>
          <w:rFonts w:ascii="Times New Roman" w:eastAsia="Arial" w:hAnsi="Times New Roman" w:cs="Times New Roman"/>
          <w:bCs/>
          <w:color w:val="000000"/>
          <w:sz w:val="20"/>
          <w:szCs w:val="20"/>
        </w:rPr>
      </w:pPr>
      <w:r w:rsidRPr="0090033D">
        <w:rPr>
          <w:rFonts w:ascii="Times New Roman" w:eastAsia="Arial" w:hAnsi="Times New Roman" w:cs="Times New Roman"/>
          <w:bCs/>
          <w:color w:val="000000"/>
          <w:sz w:val="20"/>
          <w:szCs w:val="20"/>
        </w:rPr>
        <w:t>2.16. Поставка Товара, несоответствующего требованиям Заказчика по наименованию, количеству, ассортименту, объему и качеству, расценивается как ненадлежащее исполнение обязательств Поставщиком. Поступившая партия такого Товара в счет поставки по договору не принимается, осуществляется возврат продукции и датой выполнения Поставщиком обязательства по поставке считается день поставки Товара, строго соответствующего требованиям Заказчика.</w:t>
      </w:r>
    </w:p>
    <w:p w:rsidR="0090033D" w:rsidRPr="0090033D" w:rsidRDefault="0090033D" w:rsidP="0090033D">
      <w:pPr>
        <w:spacing w:after="0" w:line="240" w:lineRule="auto"/>
        <w:jc w:val="center"/>
        <w:rPr>
          <w:rFonts w:ascii="Times New Roman" w:eastAsia="Times New Roman" w:hAnsi="Times New Roman" w:cs="Times New Roman"/>
          <w:b/>
          <w:sz w:val="20"/>
          <w:szCs w:val="20"/>
        </w:rPr>
      </w:pPr>
      <w:r w:rsidRPr="0090033D">
        <w:rPr>
          <w:rFonts w:ascii="Times New Roman" w:eastAsia="Times New Roman" w:hAnsi="Times New Roman" w:cs="Times New Roman"/>
          <w:b/>
          <w:sz w:val="20"/>
          <w:szCs w:val="20"/>
        </w:rPr>
        <w:t>3. Порядок расчетов</w:t>
      </w:r>
    </w:p>
    <w:p w:rsidR="0090033D" w:rsidRPr="0090033D" w:rsidRDefault="0090033D" w:rsidP="0090033D">
      <w:pPr>
        <w:tabs>
          <w:tab w:val="left" w:pos="709"/>
          <w:tab w:val="left" w:pos="993"/>
        </w:tabs>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 xml:space="preserve">3.1. Общая стоимость договора составляет _________________(________________________) рублей ______копеек с учетом НДС (НДС не предусмотрен). </w:t>
      </w:r>
    </w:p>
    <w:p w:rsidR="0090033D" w:rsidRPr="0090033D" w:rsidRDefault="0090033D" w:rsidP="0090033D">
      <w:pPr>
        <w:tabs>
          <w:tab w:val="left" w:pos="709"/>
          <w:tab w:val="left" w:pos="993"/>
        </w:tabs>
        <w:spacing w:after="0" w:line="240" w:lineRule="auto"/>
        <w:jc w:val="both"/>
        <w:rPr>
          <w:rFonts w:ascii="Times New Roman" w:eastAsia="Times New Roman" w:hAnsi="Times New Roman" w:cs="Times New Roman"/>
          <w:i/>
          <w:sz w:val="20"/>
          <w:szCs w:val="20"/>
        </w:rPr>
      </w:pPr>
      <w:r w:rsidRPr="0090033D">
        <w:rPr>
          <w:rFonts w:ascii="Times New Roman" w:eastAsia="Times New Roman" w:hAnsi="Times New Roman" w:cs="Times New Roman"/>
          <w:sz w:val="20"/>
          <w:szCs w:val="20"/>
        </w:rPr>
        <w:t>3.2. Цена Договора включает все расходы Поставщика, связанные с исполнением условий настоящего Договора, в т. ч. транспортные расходы, затраты на тару, упаковку, маркировку,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r w:rsidRPr="0090033D">
        <w:rPr>
          <w:rFonts w:ascii="Times New Roman" w:eastAsia="Times New Roman" w:hAnsi="Times New Roman" w:cs="Times New Roman"/>
          <w:i/>
          <w:sz w:val="20"/>
          <w:szCs w:val="20"/>
        </w:rPr>
        <w:t xml:space="preserve"> </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3.3. Расчеты за поставленную продукцию производятся в течение 30 дней с даты подписания документов, подтверждающих факт поставки (товарной накладной, УПД и т.п.) безналичным порядком на расчетный счет Поставщика.</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3.4. Цена договора является твердой и определяется на весь срок исполнения настоящего договора, за исключением случаев, предусмотренных п. п. 3.5. 3.6. 3.7. настоящего договора.</w:t>
      </w:r>
    </w:p>
    <w:p w:rsidR="0090033D" w:rsidRPr="0090033D" w:rsidRDefault="0090033D" w:rsidP="0090033D">
      <w:pPr>
        <w:spacing w:after="0" w:line="240" w:lineRule="auto"/>
        <w:jc w:val="both"/>
        <w:rPr>
          <w:rFonts w:ascii="Times New Roman" w:eastAsia="Times New Roman" w:hAnsi="Times New Roman" w:cs="Times New Roman"/>
          <w:sz w:val="20"/>
          <w:szCs w:val="20"/>
          <w:lang w:eastAsia="ru-RU"/>
        </w:rPr>
      </w:pPr>
      <w:r w:rsidRPr="0090033D">
        <w:rPr>
          <w:rFonts w:ascii="Times New Roman" w:eastAsia="Times New Roman" w:hAnsi="Times New Roman" w:cs="Times New Roman"/>
          <w:sz w:val="20"/>
          <w:szCs w:val="20"/>
          <w:lang w:eastAsia="ru-RU"/>
        </w:rPr>
        <w:t>3.5.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90033D" w:rsidRPr="0090033D" w:rsidRDefault="0090033D" w:rsidP="0090033D">
      <w:pPr>
        <w:shd w:val="clear" w:color="auto" w:fill="FFFFFF"/>
        <w:spacing w:after="0" w:line="240" w:lineRule="auto"/>
        <w:jc w:val="both"/>
        <w:rPr>
          <w:rFonts w:ascii="Times New Roman" w:eastAsia="Times New Roman" w:hAnsi="Times New Roman" w:cs="Times New Roman"/>
          <w:color w:val="000000"/>
          <w:spacing w:val="5"/>
          <w:sz w:val="20"/>
          <w:szCs w:val="20"/>
          <w:lang w:eastAsia="ru-RU"/>
        </w:rPr>
      </w:pPr>
      <w:r w:rsidRPr="0090033D">
        <w:rPr>
          <w:rFonts w:ascii="Times New Roman" w:eastAsia="Times New Roman" w:hAnsi="Times New Roman" w:cs="Times New Roman"/>
          <w:sz w:val="20"/>
          <w:szCs w:val="20"/>
          <w:lang w:eastAsia="ru-RU"/>
        </w:rPr>
        <w:t>3.6. При изменении потребности в товарах, Заказчик по согласованию с Поставщиком при исполнении договора вправе изменить</w:t>
      </w:r>
      <w:bookmarkStart w:id="17" w:name="_Toc357440175"/>
      <w:r w:rsidRPr="0090033D">
        <w:rPr>
          <w:rFonts w:ascii="Times New Roman" w:eastAsia="Times New Roman" w:hAnsi="Times New Roman" w:cs="Times New Roman"/>
          <w:sz w:val="20"/>
          <w:szCs w:val="20"/>
          <w:lang w:eastAsia="ru-RU"/>
        </w:rPr>
        <w:t xml:space="preserve"> предусмотренный договором объем товаров. При увеличении объема Заказчик по согласованию с Поставщиком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предусмотренных договором количества товара стороны договоры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 </w:t>
      </w:r>
      <w:bookmarkEnd w:id="17"/>
    </w:p>
    <w:p w:rsidR="0090033D" w:rsidRPr="0090033D" w:rsidRDefault="0090033D" w:rsidP="0090033D">
      <w:pPr>
        <w:shd w:val="clear" w:color="auto" w:fill="FFFFFF"/>
        <w:spacing w:after="0" w:line="240" w:lineRule="auto"/>
        <w:jc w:val="both"/>
        <w:rPr>
          <w:rFonts w:ascii="Times New Roman" w:eastAsia="Times New Roman" w:hAnsi="Times New Roman" w:cs="Times New Roman"/>
          <w:color w:val="000000"/>
          <w:spacing w:val="5"/>
          <w:sz w:val="20"/>
          <w:szCs w:val="20"/>
          <w:lang w:eastAsia="ru-RU"/>
        </w:rPr>
      </w:pPr>
      <w:r w:rsidRPr="0090033D">
        <w:rPr>
          <w:rFonts w:ascii="Times New Roman" w:eastAsia="Times New Roman" w:hAnsi="Times New Roman" w:cs="Times New Roman"/>
          <w:color w:val="000000"/>
          <w:spacing w:val="5"/>
          <w:sz w:val="20"/>
          <w:szCs w:val="20"/>
          <w:lang w:eastAsia="ru-RU"/>
        </w:rPr>
        <w:t>3.7.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
    <w:p w:rsidR="0090033D" w:rsidRPr="0090033D" w:rsidRDefault="0090033D" w:rsidP="0090033D">
      <w:pPr>
        <w:shd w:val="clear" w:color="auto" w:fill="FFFFFF"/>
        <w:spacing w:after="0" w:line="240" w:lineRule="auto"/>
        <w:jc w:val="both"/>
        <w:rPr>
          <w:rFonts w:ascii="Times New Roman" w:eastAsia="Times New Roman" w:hAnsi="Times New Roman" w:cs="Times New Roman"/>
          <w:color w:val="000000"/>
          <w:spacing w:val="5"/>
          <w:sz w:val="20"/>
          <w:szCs w:val="20"/>
          <w:lang w:eastAsia="ru-RU"/>
        </w:rPr>
      </w:pPr>
      <w:r w:rsidRPr="0090033D">
        <w:rPr>
          <w:rFonts w:ascii="Times New Roman" w:eastAsia="Times New Roman" w:hAnsi="Times New Roman" w:cs="Times New Roman"/>
          <w:color w:val="000000"/>
          <w:spacing w:val="5"/>
          <w:sz w:val="20"/>
          <w:szCs w:val="20"/>
          <w:lang w:eastAsia="ru-RU"/>
        </w:rPr>
        <w:t xml:space="preserve">3.8. </w:t>
      </w:r>
      <w:proofErr w:type="spellStart"/>
      <w:r w:rsidRPr="0090033D">
        <w:rPr>
          <w:rFonts w:ascii="Times New Roman" w:eastAsia="Times New Roman" w:hAnsi="Times New Roman" w:cs="Times New Roman"/>
          <w:color w:val="000000"/>
          <w:spacing w:val="5"/>
          <w:sz w:val="20"/>
          <w:szCs w:val="20"/>
          <w:lang w:eastAsia="ru-RU"/>
        </w:rPr>
        <w:t>Невыборка</w:t>
      </w:r>
      <w:proofErr w:type="spellEnd"/>
      <w:r w:rsidRPr="0090033D">
        <w:rPr>
          <w:rFonts w:ascii="Times New Roman" w:eastAsia="Times New Roman" w:hAnsi="Times New Roman" w:cs="Times New Roman"/>
          <w:color w:val="000000"/>
          <w:spacing w:val="5"/>
          <w:sz w:val="20"/>
          <w:szCs w:val="20"/>
          <w:lang w:eastAsia="ru-RU"/>
        </w:rPr>
        <w:t xml:space="preserve"> продукции на полную сумму договора, не является недопоставкой и неисполнением договора.</w:t>
      </w:r>
    </w:p>
    <w:p w:rsidR="0090033D" w:rsidRPr="0090033D" w:rsidRDefault="0090033D" w:rsidP="0090033D">
      <w:pPr>
        <w:spacing w:after="0" w:line="240" w:lineRule="auto"/>
        <w:jc w:val="center"/>
        <w:rPr>
          <w:rFonts w:ascii="Times New Roman" w:eastAsia="Times New Roman" w:hAnsi="Times New Roman" w:cs="Times New Roman"/>
          <w:b/>
          <w:sz w:val="20"/>
          <w:szCs w:val="20"/>
        </w:rPr>
      </w:pPr>
      <w:r w:rsidRPr="0090033D">
        <w:rPr>
          <w:rFonts w:ascii="Times New Roman" w:eastAsia="Times New Roman" w:hAnsi="Times New Roman" w:cs="Times New Roman"/>
          <w:b/>
          <w:sz w:val="20"/>
          <w:szCs w:val="20"/>
        </w:rPr>
        <w:t>4. Обязанности и права сторон</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 xml:space="preserve">4.1. </w:t>
      </w:r>
      <w:r w:rsidRPr="0090033D">
        <w:rPr>
          <w:rFonts w:ascii="Times New Roman" w:eastAsia="Times New Roman" w:hAnsi="Times New Roman" w:cs="Times New Roman"/>
          <w:sz w:val="20"/>
          <w:szCs w:val="20"/>
        </w:rPr>
        <w:tab/>
        <w:t>Поставщик обязуется:</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4.1.1.</w:t>
      </w:r>
      <w:r w:rsidRPr="0090033D">
        <w:rPr>
          <w:rFonts w:ascii="Times New Roman" w:eastAsia="Times New Roman" w:hAnsi="Times New Roman" w:cs="Times New Roman"/>
          <w:sz w:val="20"/>
          <w:szCs w:val="20"/>
        </w:rPr>
        <w:tab/>
        <w:t>Поставить продукцию в соответствии с требованиями Федерального закона от 02.01.2000 № 29-ФЗ «О качестве и безопасности пищевых продуктов» (далее по тексту Федеральный закон от 02.01.2000 № 29-ФЗ); Федерального закона от 30.03.1999 № 52-ФЗ «О санитарно-эпидемиологическом благополучии населения» (далее по тексту Федеральный закон от 30.03.1999 № 52-ФЗ);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 (в редакции от 30.04.2009 №539); санитарно-эпидемиологических правил и нормативов  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 36 (далее по тексту СанПиН 2.3.2.1078-01); 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 (далее по тексту СП 2.3.6.1066-</w:t>
      </w:r>
      <w:r w:rsidRPr="0090033D">
        <w:rPr>
          <w:rFonts w:ascii="Times New Roman" w:eastAsia="Times New Roman" w:hAnsi="Times New Roman" w:cs="Times New Roman"/>
          <w:sz w:val="20"/>
          <w:szCs w:val="20"/>
        </w:rPr>
        <w:lastRenderedPageBreak/>
        <w:t>01);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 СанПиН 2.3.2.1940-05 «Организация детского питания», утвержденными Постановлением Главного государственного санитарного врача РФ от 19.01.2005 № 3 (далее по тексту СанПиН 2.3.2.1940-05), ГОСТ Р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 и других нормативно-правовых документов, регламентирующих данные виды деятельности.</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4.1.2.</w:t>
      </w:r>
      <w:r w:rsidRPr="0090033D">
        <w:rPr>
          <w:rFonts w:ascii="Times New Roman" w:eastAsia="Times New Roman" w:hAnsi="Times New Roman" w:cs="Times New Roman"/>
          <w:sz w:val="20"/>
          <w:szCs w:val="20"/>
        </w:rPr>
        <w:tab/>
        <w:t>Поставлять продукцию в соответствии с Приложением №1 по предварительной заявке Заказчика, согласно условиям, п. 2.1. настоящего договора.</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4.1.3.</w:t>
      </w:r>
      <w:r w:rsidRPr="0090033D">
        <w:rPr>
          <w:rFonts w:ascii="Times New Roman" w:eastAsia="Times New Roman" w:hAnsi="Times New Roman" w:cs="Times New Roman"/>
          <w:sz w:val="20"/>
          <w:szCs w:val="20"/>
        </w:rPr>
        <w:tab/>
        <w:t>Скоропортящиеся пищевые продукты перевозить в охлаждаемых или изотермических транспортных средствах, обеспечивающих сохранение температурных режимов транспортировки, имеющих санитарные паспорта.</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4.1.4.</w:t>
      </w:r>
      <w:r w:rsidRPr="0090033D">
        <w:rPr>
          <w:rFonts w:ascii="Times New Roman" w:eastAsia="Times New Roman" w:hAnsi="Times New Roman" w:cs="Times New Roman"/>
          <w:sz w:val="20"/>
          <w:szCs w:val="20"/>
        </w:rPr>
        <w:tab/>
        <w:t>Вместе с продукцией предоставлять документы (счета, счета-фактуры, акты, товарно-транспортные накладные) для оплаты поставленной продукции.</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4.1.5.</w:t>
      </w:r>
      <w:r w:rsidRPr="0090033D">
        <w:rPr>
          <w:rFonts w:ascii="Times New Roman" w:eastAsia="Times New Roman" w:hAnsi="Times New Roman" w:cs="Times New Roman"/>
          <w:sz w:val="20"/>
          <w:szCs w:val="20"/>
        </w:rPr>
        <w:tab/>
        <w:t xml:space="preserve">Предоставлять оформленные сопроводительные документы: сертификаты соответствия, качественные удостоверения, иные документы, подтверждающие качество поставляемой продукции. </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4.1.6.</w:t>
      </w:r>
      <w:r w:rsidRPr="0090033D">
        <w:rPr>
          <w:rFonts w:ascii="Times New Roman" w:eastAsia="Times New Roman" w:hAnsi="Times New Roman" w:cs="Times New Roman"/>
          <w:sz w:val="20"/>
          <w:szCs w:val="20"/>
        </w:rPr>
        <w:tab/>
        <w:t>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также с помощью факсимильных или электронных средств связи.</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4.1.7.</w:t>
      </w:r>
      <w:r w:rsidRPr="0090033D">
        <w:rPr>
          <w:rFonts w:ascii="Times New Roman" w:eastAsia="Times New Roman" w:hAnsi="Times New Roman" w:cs="Times New Roman"/>
          <w:sz w:val="20"/>
          <w:szCs w:val="20"/>
        </w:rPr>
        <w:tab/>
        <w:t xml:space="preserve">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 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(ГОСТ Р 51074-2003). </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4.2.</w:t>
      </w:r>
      <w:r w:rsidRPr="0090033D">
        <w:rPr>
          <w:rFonts w:ascii="Times New Roman" w:eastAsia="Times New Roman" w:hAnsi="Times New Roman" w:cs="Times New Roman"/>
          <w:sz w:val="20"/>
          <w:szCs w:val="20"/>
        </w:rPr>
        <w:tab/>
        <w:t>Поставщик имеет право:</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4.2.1.</w:t>
      </w:r>
      <w:r w:rsidRPr="0090033D">
        <w:rPr>
          <w:rFonts w:ascii="Times New Roman" w:eastAsia="Times New Roman" w:hAnsi="Times New Roman" w:cs="Times New Roman"/>
          <w:sz w:val="20"/>
          <w:szCs w:val="20"/>
        </w:rPr>
        <w:tab/>
        <w:t>Получать оплату за продукцию в размере и сроки, предусмотренные настоящим договором;</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4.2.2.</w:t>
      </w:r>
      <w:r w:rsidRPr="0090033D">
        <w:rPr>
          <w:rFonts w:ascii="Times New Roman" w:eastAsia="Times New Roman" w:hAnsi="Times New Roman" w:cs="Times New Roman"/>
          <w:sz w:val="20"/>
          <w:szCs w:val="20"/>
        </w:rPr>
        <w:tab/>
        <w:t xml:space="preserve">Запрашивать необходимую информацию у Заказчика по вопросам выполнения условий настоящего договора. </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4.3. Заказчик обязуется:</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4.3.1. Произвести оплату продукции в соответствии с настоящим договором.</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2.4. Заказчик имеет право:</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4.4.1. Осуществлять контроль за своевременной, надлежащей поставкой продукции Поставщиком согласно условиям настоящего договора.</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4.4.2.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4.4.3. Вся продукция должна быть упакована и промаркирована в соответствии с ТРТС 022/2011.</w:t>
      </w:r>
    </w:p>
    <w:p w:rsidR="0090033D" w:rsidRPr="0090033D" w:rsidRDefault="0090033D" w:rsidP="0090033D">
      <w:pPr>
        <w:spacing w:after="0" w:line="240" w:lineRule="auto"/>
        <w:jc w:val="both"/>
        <w:rPr>
          <w:rFonts w:ascii="Calibri" w:eastAsia="Times New Roman" w:hAnsi="Calibri" w:cs="Times New Roman"/>
          <w:sz w:val="20"/>
          <w:szCs w:val="20"/>
        </w:rPr>
      </w:pPr>
      <w:r w:rsidRPr="0090033D">
        <w:rPr>
          <w:rFonts w:ascii="Times New Roman" w:eastAsia="Times New Roman" w:hAnsi="Times New Roman" w:cs="Times New Roman"/>
          <w:sz w:val="20"/>
          <w:szCs w:val="20"/>
        </w:rPr>
        <w:t>4.4.3.  В случаях, предусмотренных договором или законом, Заказчик имеет право отказаться от исполнения настоящего договора в одностороннем порядке.</w:t>
      </w:r>
    </w:p>
    <w:p w:rsidR="0090033D" w:rsidRPr="0090033D" w:rsidRDefault="0090033D" w:rsidP="0090033D">
      <w:pPr>
        <w:spacing w:after="0" w:line="240" w:lineRule="auto"/>
        <w:jc w:val="center"/>
        <w:rPr>
          <w:rFonts w:ascii="Times New Roman" w:eastAsia="Times New Roman" w:hAnsi="Times New Roman" w:cs="Times New Roman"/>
          <w:b/>
          <w:sz w:val="20"/>
          <w:szCs w:val="20"/>
        </w:rPr>
      </w:pPr>
      <w:r w:rsidRPr="0090033D">
        <w:rPr>
          <w:rFonts w:ascii="Times New Roman" w:eastAsia="Times New Roman" w:hAnsi="Times New Roman" w:cs="Times New Roman"/>
          <w:b/>
          <w:sz w:val="20"/>
          <w:szCs w:val="20"/>
        </w:rPr>
        <w:t>5. Ответственность сторон</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5.1. Стороны несут ответственность за нарушение обязательств по настоящему договору в соответствии с действующим законодательством РФ.</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5.2. 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стоимости договора.</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5.3. 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5 %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5.4. В случае просрочки исполнения Заказчиком условий настоящего договора Заказчик несет ответственность в соответствии с законодательством РФ.</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5.5. Уплата неустойки или применение иной формы ответственности не освобождает Стороны от исполнения обязательств по настоящему Договору.</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5.6. В случае хотя бы однократного нарушения Поставщиком срока поставки товара, согласно поданной Заказчиком заявке, непредставления необходимой документации в соответствии с п.2.10. настоящего договора, однократного нарушения иных сроков или условий договора Заказчик также имеет право отказаться от исполнения настоящего договора в одностороннем порядке. В этом случае расторжение настоящего договора производится путем направления стороной – инициатором расторжения другой стороне извещения о расторжении договора заказной корреспонденцией с уведомлением.  Договор считается расторгнутым с момента получения стороной указанного извещения. В случае неполучения ответа, а также отказа Исполнителя расторгнуть договор в одностороннем порядке, Заказчик вправе обратиться в суд.</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 xml:space="preserve">5.7.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w:t>
      </w:r>
      <w:r w:rsidRPr="0090033D">
        <w:rPr>
          <w:rFonts w:ascii="Times New Roman" w:eastAsia="Times New Roman" w:hAnsi="Times New Roman" w:cs="Times New Roman"/>
          <w:sz w:val="20"/>
          <w:szCs w:val="20"/>
        </w:rPr>
        <w:lastRenderedPageBreak/>
        <w:t>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90033D" w:rsidRPr="0090033D" w:rsidRDefault="0090033D" w:rsidP="0090033D">
      <w:pPr>
        <w:spacing w:after="0" w:line="240" w:lineRule="auto"/>
        <w:jc w:val="both"/>
        <w:rPr>
          <w:rFonts w:ascii="Times New Roman" w:eastAsia="Times New Roman" w:hAnsi="Times New Roman" w:cs="Times New Roman"/>
          <w:sz w:val="20"/>
          <w:szCs w:val="20"/>
        </w:rPr>
      </w:pPr>
      <w:r w:rsidRPr="0090033D">
        <w:rPr>
          <w:rFonts w:ascii="Times New Roman" w:eastAsia="Times New Roman" w:hAnsi="Times New Roman" w:cs="Times New Roman"/>
          <w:sz w:val="20"/>
          <w:szCs w:val="20"/>
        </w:rPr>
        <w:t>5.8. Отсутствие товара у Поставщика не является основанием для отказа от его поставки и исполнения договора.  Отказ в этом случае расценивается как существенное нарушение условий договора, что дает Заказчику право применить к Поставщику санкции, предусмотренные законом и (или) договором, в том числе право на обращение в УФАС по Челябинской области с требованием о включении его в Реестр недобросовестных поставщиков.</w:t>
      </w:r>
      <w:r w:rsidRPr="0090033D">
        <w:rPr>
          <w:rFonts w:ascii="Times New Roman" w:eastAsia="Times New Roman" w:hAnsi="Times New Roman" w:cs="Times New Roman"/>
          <w:sz w:val="20"/>
          <w:szCs w:val="20"/>
        </w:rPr>
        <w:tab/>
      </w:r>
    </w:p>
    <w:p w:rsidR="0090033D" w:rsidRPr="0090033D" w:rsidRDefault="0090033D" w:rsidP="0090033D">
      <w:pPr>
        <w:spacing w:after="0" w:line="240" w:lineRule="auto"/>
        <w:jc w:val="center"/>
        <w:rPr>
          <w:rFonts w:ascii="Times New Roman" w:eastAsia="Times New Roman" w:hAnsi="Times New Roman" w:cs="Times New Roman"/>
          <w:b/>
          <w:sz w:val="20"/>
          <w:szCs w:val="20"/>
          <w:lang w:eastAsia="ru-RU"/>
        </w:rPr>
      </w:pPr>
      <w:r w:rsidRPr="0090033D">
        <w:rPr>
          <w:rFonts w:ascii="Times New Roman" w:eastAsia="Times New Roman" w:hAnsi="Times New Roman" w:cs="Times New Roman"/>
          <w:b/>
          <w:sz w:val="20"/>
          <w:szCs w:val="20"/>
          <w:lang w:eastAsia="ru-RU"/>
        </w:rPr>
        <w:t>6. Дополнительные условия</w:t>
      </w:r>
    </w:p>
    <w:p w:rsidR="0090033D" w:rsidRPr="0090033D" w:rsidRDefault="0090033D" w:rsidP="0090033D">
      <w:pPr>
        <w:spacing w:after="0" w:line="240" w:lineRule="auto"/>
        <w:jc w:val="both"/>
        <w:rPr>
          <w:rFonts w:ascii="Times New Roman" w:eastAsia="Times New Roman" w:hAnsi="Times New Roman" w:cs="Times New Roman"/>
          <w:sz w:val="20"/>
          <w:szCs w:val="20"/>
          <w:lang w:eastAsia="ru-RU"/>
        </w:rPr>
      </w:pPr>
      <w:r w:rsidRPr="0090033D">
        <w:rPr>
          <w:rFonts w:ascii="Times New Roman" w:eastAsia="Times New Roman" w:hAnsi="Times New Roman" w:cs="Times New Roman"/>
          <w:sz w:val="20"/>
          <w:szCs w:val="20"/>
          <w:lang w:eastAsia="ru-RU"/>
        </w:rPr>
        <w:t xml:space="preserve">6.1. Настоящий договор вступает в силу с момента подписания и действует до полного исполнения сторонами своих обязательств.     </w:t>
      </w:r>
    </w:p>
    <w:p w:rsidR="0090033D" w:rsidRPr="0090033D" w:rsidRDefault="0090033D" w:rsidP="0090033D">
      <w:pPr>
        <w:spacing w:after="0" w:line="240" w:lineRule="auto"/>
        <w:jc w:val="both"/>
        <w:rPr>
          <w:rFonts w:ascii="Times New Roman" w:eastAsia="Times New Roman" w:hAnsi="Times New Roman" w:cs="Times New Roman"/>
          <w:b/>
          <w:i/>
          <w:sz w:val="20"/>
          <w:szCs w:val="20"/>
          <w:lang w:eastAsia="ru-RU"/>
        </w:rPr>
      </w:pPr>
      <w:r w:rsidRPr="0090033D">
        <w:rPr>
          <w:rFonts w:ascii="Times New Roman" w:eastAsia="Times New Roman" w:hAnsi="Times New Roman" w:cs="Times New Roman"/>
          <w:sz w:val="20"/>
          <w:szCs w:val="20"/>
          <w:lang w:eastAsia="ru-RU"/>
        </w:rPr>
        <w:t xml:space="preserve">6.2.  Изменение договора в ходе его исполнения допускается по соглашению сторон в соответствии с Положением Заказчика.                                                                                                                                     </w:t>
      </w:r>
    </w:p>
    <w:p w:rsidR="0090033D" w:rsidRPr="0090033D" w:rsidRDefault="0090033D" w:rsidP="0090033D">
      <w:pPr>
        <w:spacing w:after="0" w:line="240" w:lineRule="auto"/>
        <w:jc w:val="both"/>
        <w:rPr>
          <w:rFonts w:ascii="Times New Roman" w:eastAsia="Times New Roman" w:hAnsi="Times New Roman" w:cs="Times New Roman"/>
          <w:sz w:val="20"/>
          <w:szCs w:val="20"/>
          <w:lang w:eastAsia="ru-RU"/>
        </w:rPr>
      </w:pPr>
      <w:r w:rsidRPr="0090033D">
        <w:rPr>
          <w:rFonts w:ascii="Times New Roman" w:eastAsia="Times New Roman" w:hAnsi="Times New Roman" w:cs="Times New Roman"/>
          <w:sz w:val="20"/>
          <w:szCs w:val="20"/>
          <w:lang w:eastAsia="ru-RU"/>
        </w:rPr>
        <w:t>6.3.  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rsidR="0090033D" w:rsidRPr="0090033D" w:rsidRDefault="0090033D" w:rsidP="0090033D">
      <w:pPr>
        <w:spacing w:after="0" w:line="240" w:lineRule="auto"/>
        <w:jc w:val="both"/>
        <w:rPr>
          <w:rFonts w:ascii="Times New Roman" w:eastAsia="Times New Roman" w:hAnsi="Times New Roman" w:cs="Times New Roman"/>
          <w:sz w:val="20"/>
          <w:szCs w:val="20"/>
          <w:lang w:eastAsia="ru-RU"/>
        </w:rPr>
      </w:pPr>
      <w:r w:rsidRPr="0090033D">
        <w:rPr>
          <w:rFonts w:ascii="Times New Roman" w:eastAsia="Times New Roman" w:hAnsi="Times New Roman" w:cs="Times New Roman"/>
          <w:sz w:val="20"/>
          <w:szCs w:val="20"/>
          <w:lang w:eastAsia="ru-RU"/>
        </w:rPr>
        <w:t xml:space="preserve">6.4.  Споры       и     разногласия, которые    могут возникнуть    при    исполнении настоящего     договора, будут     решаться     путем     предъявления     претензий (за исключением порядка, предусмотренного в п. 5.6. настоящего договора). В случае поставки некачественной продукции, поставки продукции в поврежденной упаковке (таре), неполного ассортимента товара, нарушения сроков поставки, иных нарушений и отступлений со стороны Поставщика от условий настоящего договора Заказчик предъявляет претензию Поставщику. Претензии предъявляются в письменной форме Поставщику, (лицу, ответственному за поставку товара со стороны Поставщика в период подачи претензии) и подписываются   уполномоченным   лицом    и     могут   быть   переданы с     помощью факсимильных   или   электронных    средств связи.   Ответ на претензию дается в письменной форме в 3-х </w:t>
      </w:r>
      <w:proofErr w:type="spellStart"/>
      <w:r w:rsidRPr="0090033D">
        <w:rPr>
          <w:rFonts w:ascii="Times New Roman" w:eastAsia="Times New Roman" w:hAnsi="Times New Roman" w:cs="Times New Roman"/>
          <w:sz w:val="20"/>
          <w:szCs w:val="20"/>
          <w:lang w:eastAsia="ru-RU"/>
        </w:rPr>
        <w:t>дневный</w:t>
      </w:r>
      <w:proofErr w:type="spellEnd"/>
      <w:r w:rsidRPr="0090033D">
        <w:rPr>
          <w:rFonts w:ascii="Times New Roman" w:eastAsia="Times New Roman" w:hAnsi="Times New Roman" w:cs="Times New Roman"/>
          <w:sz w:val="20"/>
          <w:szCs w:val="20"/>
          <w:lang w:eastAsia="ru-RU"/>
        </w:rPr>
        <w:t xml:space="preserve">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90033D" w:rsidRPr="0090033D" w:rsidRDefault="0090033D" w:rsidP="0090033D">
      <w:pPr>
        <w:spacing w:after="0" w:line="240" w:lineRule="auto"/>
        <w:jc w:val="both"/>
        <w:rPr>
          <w:rFonts w:ascii="Times New Roman" w:eastAsia="Times New Roman" w:hAnsi="Times New Roman" w:cs="Times New Roman"/>
          <w:sz w:val="20"/>
          <w:szCs w:val="20"/>
          <w:lang w:eastAsia="ru-RU"/>
        </w:rPr>
      </w:pPr>
      <w:r w:rsidRPr="0090033D">
        <w:rPr>
          <w:rFonts w:ascii="Times New Roman" w:eastAsia="Times New Roman" w:hAnsi="Times New Roman" w:cs="Times New Roman"/>
          <w:sz w:val="20"/>
          <w:szCs w:val="20"/>
          <w:lang w:eastAsia="ru-RU"/>
        </w:rPr>
        <w:t>6.5. Расторжение настоящего договора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договором.</w:t>
      </w:r>
    </w:p>
    <w:p w:rsidR="0090033D" w:rsidRPr="0090033D" w:rsidRDefault="0090033D" w:rsidP="0090033D">
      <w:pPr>
        <w:spacing w:after="0" w:line="240" w:lineRule="auto"/>
        <w:jc w:val="both"/>
        <w:rPr>
          <w:rFonts w:ascii="Times New Roman" w:eastAsia="Times New Roman" w:hAnsi="Times New Roman" w:cs="Times New Roman"/>
          <w:sz w:val="20"/>
          <w:szCs w:val="20"/>
          <w:lang w:eastAsia="ru-RU"/>
        </w:rPr>
      </w:pPr>
      <w:r w:rsidRPr="0090033D">
        <w:rPr>
          <w:rFonts w:ascii="Times New Roman" w:eastAsia="Times New Roman" w:hAnsi="Times New Roman" w:cs="Times New Roman"/>
          <w:sz w:val="20"/>
          <w:szCs w:val="20"/>
          <w:lang w:eastAsia="ru-RU"/>
        </w:rPr>
        <w:t>6.6. В случае, если к моменту окончания договора Заказчик не выбрал всю продукцию в объеме, предусмотренном договором, Поставщик составляет по соответствующей товарной позиции соглашение о взаимном расторжении договора и расчет в этом случае производится по актам сверки и взаиморасчетов. Если до конца действия договора продукция оказалась выбрана и требуется увеличение объема поставок, Поставщик составляет дополнительное соглашение к договору по соответствующей товарной позиции. В случаях иного изменения текста договора, дополнительное соглашение, иные соответствующие документы составляются Поставщиком. Все документы, составляемые Поставщиком в соответствии с настоящим пунктом, направляются в адрес Заказчика в письменном виде с печатью не позднее 2 дней со дня составления. Документы, указанные в настоящем пункте, составляются Поставщиком незамедлительно, с момента возникновения соответствующего обстоятельства, а в случаях выборки продукции Заказчиком до истечения срока договора и намерения работать по соответствующим позициям далее, заблаговременно до наступления этого случая.</w:t>
      </w:r>
    </w:p>
    <w:p w:rsidR="0090033D" w:rsidRPr="0090033D" w:rsidRDefault="0090033D" w:rsidP="0090033D">
      <w:pPr>
        <w:spacing w:after="0" w:line="240" w:lineRule="auto"/>
        <w:jc w:val="center"/>
        <w:rPr>
          <w:rFonts w:ascii="Times New Roman" w:eastAsia="Times New Roman" w:hAnsi="Times New Roman" w:cs="Times New Roman"/>
          <w:b/>
          <w:sz w:val="20"/>
          <w:szCs w:val="20"/>
        </w:rPr>
      </w:pPr>
      <w:r w:rsidRPr="0090033D">
        <w:rPr>
          <w:rFonts w:ascii="Times New Roman" w:eastAsia="Times New Roman" w:hAnsi="Times New Roman" w:cs="Times New Roman"/>
          <w:b/>
          <w:sz w:val="20"/>
          <w:szCs w:val="20"/>
        </w:rPr>
        <w:t>7. Юридические адреса и реквизиты сторон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16"/>
      </w:tblGrid>
      <w:tr w:rsidR="0090033D" w:rsidRPr="0090033D" w:rsidTr="0090033D">
        <w:tc>
          <w:tcPr>
            <w:tcW w:w="4786" w:type="dxa"/>
          </w:tcPr>
          <w:p w:rsidR="0090033D" w:rsidRPr="0090033D" w:rsidRDefault="0090033D" w:rsidP="0090033D">
            <w:pPr>
              <w:rPr>
                <w:rFonts w:ascii="Times New Roman" w:hAnsi="Times New Roman"/>
                <w:b/>
              </w:rPr>
            </w:pPr>
            <w:r w:rsidRPr="0090033D">
              <w:rPr>
                <w:rFonts w:ascii="Times New Roman" w:hAnsi="Times New Roman"/>
                <w:b/>
              </w:rPr>
              <w:t>ЗАКАЗЧИК</w:t>
            </w:r>
          </w:p>
          <w:p w:rsidR="00272550" w:rsidRPr="00272550" w:rsidRDefault="00272550" w:rsidP="00272550">
            <w:pPr>
              <w:widowControl w:val="0"/>
              <w:rPr>
                <w:rFonts w:ascii="Arial" w:hAnsi="Arial" w:cs="Arial"/>
                <w:color w:val="00000A"/>
              </w:rPr>
            </w:pPr>
            <w:r w:rsidRPr="00272550">
              <w:rPr>
                <w:rFonts w:ascii="Times New Roman" w:hAnsi="Times New Roman" w:cs="Arial"/>
                <w:b/>
                <w:bCs/>
                <w:color w:val="00000A"/>
                <w:highlight w:val="white"/>
              </w:rPr>
              <w:t>МУНИЦИПАЛЬНОЕ АВТОНОМНОЕ ДОШКОЛЬНОЕ ОБРАЗОВАТЕЛЬНОЕ УЧРЕЖДЕНИЕ "ДЕТСКИЙ САД № 48 Г. ЧЕЛЯБИНСКА"</w:t>
            </w:r>
          </w:p>
          <w:p w:rsidR="00272550" w:rsidRPr="00272550" w:rsidRDefault="00272550" w:rsidP="00272550">
            <w:pPr>
              <w:widowControl w:val="0"/>
              <w:rPr>
                <w:rFonts w:ascii="Arial" w:hAnsi="Arial" w:cs="Arial"/>
                <w:color w:val="00000A"/>
              </w:rPr>
            </w:pPr>
            <w:r w:rsidRPr="00272550">
              <w:rPr>
                <w:rFonts w:ascii="Times New Roman" w:hAnsi="Times New Roman" w:cs="Arial"/>
                <w:color w:val="00000A"/>
                <w:highlight w:val="white"/>
              </w:rPr>
              <w:t>Юр. адрес: 454076, Челябинская область, город Челябинск, улица Маршала Чуйкова, дом 25б</w:t>
            </w:r>
          </w:p>
          <w:p w:rsidR="00272550" w:rsidRPr="00272550" w:rsidRDefault="00272550" w:rsidP="00272550">
            <w:pPr>
              <w:widowControl w:val="0"/>
              <w:rPr>
                <w:rFonts w:ascii="Arial" w:hAnsi="Arial" w:cs="Arial"/>
                <w:color w:val="00000A"/>
              </w:rPr>
            </w:pPr>
            <w:r w:rsidRPr="00272550">
              <w:rPr>
                <w:rFonts w:ascii="Times New Roman" w:hAnsi="Times New Roman" w:cs="Arial"/>
                <w:color w:val="00000A"/>
                <w:highlight w:val="white"/>
              </w:rPr>
              <w:t>Факт. адрес: 454076, Челябинская область, город Челябинск, улица Маршала Чуйкова, дом 25б</w:t>
            </w:r>
          </w:p>
          <w:p w:rsidR="00272550" w:rsidRPr="00272550" w:rsidRDefault="00272550" w:rsidP="00272550">
            <w:pPr>
              <w:widowControl w:val="0"/>
              <w:rPr>
                <w:rFonts w:ascii="Arial" w:hAnsi="Arial" w:cs="Arial"/>
                <w:color w:val="00000A"/>
              </w:rPr>
            </w:pPr>
            <w:r w:rsidRPr="00272550">
              <w:rPr>
                <w:rFonts w:ascii="Times New Roman" w:hAnsi="Times New Roman" w:cs="Arial"/>
                <w:color w:val="00000A"/>
                <w:highlight w:val="white"/>
              </w:rPr>
              <w:t>ОГРН 1207400041265</w:t>
            </w:r>
          </w:p>
          <w:p w:rsidR="00272550" w:rsidRPr="00272550" w:rsidRDefault="00272550" w:rsidP="00272550">
            <w:pPr>
              <w:widowControl w:val="0"/>
              <w:rPr>
                <w:rFonts w:ascii="Arial" w:hAnsi="Arial" w:cs="Arial"/>
                <w:color w:val="00000A"/>
              </w:rPr>
            </w:pPr>
            <w:r w:rsidRPr="00272550">
              <w:rPr>
                <w:rFonts w:ascii="Times New Roman" w:hAnsi="Times New Roman" w:cs="Arial"/>
                <w:color w:val="00000A"/>
                <w:highlight w:val="white"/>
              </w:rPr>
              <w:t>ИНН 7448228924 КПП 744801001</w:t>
            </w:r>
          </w:p>
          <w:p w:rsidR="00272550" w:rsidRPr="00272550" w:rsidRDefault="00272550" w:rsidP="00272550">
            <w:pPr>
              <w:widowControl w:val="0"/>
              <w:rPr>
                <w:rFonts w:ascii="Arial" w:hAnsi="Arial" w:cs="Arial"/>
                <w:color w:val="00000A"/>
              </w:rPr>
            </w:pPr>
            <w:r w:rsidRPr="00272550">
              <w:rPr>
                <w:rFonts w:ascii="Times New Roman" w:hAnsi="Times New Roman" w:cs="Arial"/>
                <w:color w:val="00000A"/>
                <w:highlight w:val="white"/>
              </w:rPr>
              <w:t>лицевой счет 3147302166А в Комитете финансов города Челябинска</w:t>
            </w:r>
          </w:p>
          <w:p w:rsidR="00272550" w:rsidRPr="00272550" w:rsidRDefault="00272550" w:rsidP="00272550">
            <w:pPr>
              <w:widowControl w:val="0"/>
              <w:rPr>
                <w:rFonts w:ascii="Arial" w:hAnsi="Arial" w:cs="Arial"/>
                <w:color w:val="00000A"/>
              </w:rPr>
            </w:pPr>
            <w:r w:rsidRPr="00272550">
              <w:rPr>
                <w:rFonts w:ascii="Times New Roman" w:hAnsi="Times New Roman" w:cs="Arial"/>
                <w:color w:val="00000A"/>
                <w:highlight w:val="white"/>
              </w:rPr>
              <w:t xml:space="preserve">Наименование </w:t>
            </w:r>
            <w:proofErr w:type="gramStart"/>
            <w:r w:rsidRPr="00272550">
              <w:rPr>
                <w:rFonts w:ascii="Times New Roman" w:hAnsi="Times New Roman" w:cs="Arial"/>
                <w:color w:val="00000A"/>
                <w:highlight w:val="white"/>
              </w:rPr>
              <w:t>банка:  Акционерное</w:t>
            </w:r>
            <w:proofErr w:type="gramEnd"/>
            <w:r w:rsidRPr="00272550">
              <w:rPr>
                <w:rFonts w:ascii="Times New Roman" w:hAnsi="Times New Roman" w:cs="Arial"/>
                <w:color w:val="00000A"/>
                <w:highlight w:val="white"/>
              </w:rPr>
              <w:t xml:space="preserve"> общество Банка «Северный морской путь» (АО «СМП Банк»)</w:t>
            </w:r>
          </w:p>
          <w:p w:rsidR="00272550" w:rsidRPr="00272550" w:rsidRDefault="00272550" w:rsidP="00272550">
            <w:pPr>
              <w:widowControl w:val="0"/>
              <w:rPr>
                <w:rFonts w:ascii="Arial" w:hAnsi="Arial" w:cs="Arial"/>
                <w:color w:val="00000A"/>
              </w:rPr>
            </w:pPr>
            <w:r w:rsidRPr="00272550">
              <w:rPr>
                <w:rFonts w:ascii="Times New Roman" w:hAnsi="Times New Roman" w:cs="Arial"/>
                <w:color w:val="00000A"/>
                <w:highlight w:val="white"/>
              </w:rPr>
              <w:t>р/</w:t>
            </w:r>
            <w:proofErr w:type="spellStart"/>
            <w:r w:rsidRPr="00272550">
              <w:rPr>
                <w:rFonts w:ascii="Times New Roman" w:hAnsi="Times New Roman" w:cs="Arial"/>
                <w:color w:val="00000A"/>
                <w:highlight w:val="white"/>
              </w:rPr>
              <w:t>сч</w:t>
            </w:r>
            <w:proofErr w:type="spellEnd"/>
            <w:r w:rsidRPr="00272550">
              <w:rPr>
                <w:rFonts w:ascii="Times New Roman" w:hAnsi="Times New Roman" w:cs="Arial"/>
                <w:color w:val="00000A"/>
                <w:highlight w:val="white"/>
              </w:rPr>
              <w:t xml:space="preserve"> бюджетных средств 40703810304000004307</w:t>
            </w:r>
          </w:p>
          <w:p w:rsidR="00272550" w:rsidRPr="00272550" w:rsidRDefault="00272550" w:rsidP="00272550">
            <w:pPr>
              <w:widowControl w:val="0"/>
              <w:rPr>
                <w:rFonts w:ascii="Arial" w:hAnsi="Arial" w:cs="Arial"/>
                <w:color w:val="00000A"/>
              </w:rPr>
            </w:pPr>
            <w:r w:rsidRPr="00272550">
              <w:rPr>
                <w:rFonts w:ascii="Times New Roman" w:hAnsi="Times New Roman" w:cs="Arial"/>
                <w:color w:val="00000A"/>
                <w:highlight w:val="white"/>
              </w:rPr>
              <w:t>р/су внебюджетных средств 40703810304000004306</w:t>
            </w:r>
          </w:p>
          <w:p w:rsidR="00272550" w:rsidRDefault="00272550" w:rsidP="00272550">
            <w:pPr>
              <w:rPr>
                <w:rFonts w:ascii="Times New Roman" w:hAnsi="Times New Roman" w:cs="Arial"/>
                <w:color w:val="00000A"/>
                <w:sz w:val="22"/>
                <w:szCs w:val="22"/>
              </w:rPr>
            </w:pPr>
            <w:r w:rsidRPr="00272550">
              <w:rPr>
                <w:rFonts w:ascii="Times New Roman" w:hAnsi="Times New Roman" w:cs="Arial"/>
                <w:color w:val="00000A"/>
                <w:sz w:val="22"/>
                <w:szCs w:val="22"/>
                <w:highlight w:val="white"/>
              </w:rPr>
              <w:t>Тел.: 89507421685</w:t>
            </w:r>
          </w:p>
          <w:p w:rsidR="00272550" w:rsidRDefault="00272550" w:rsidP="00272550">
            <w:pPr>
              <w:rPr>
                <w:rFonts w:ascii="Times New Roman" w:hAnsi="Times New Roman" w:cs="Arial"/>
                <w:color w:val="00000A"/>
                <w:sz w:val="22"/>
                <w:szCs w:val="22"/>
              </w:rPr>
            </w:pPr>
          </w:p>
          <w:p w:rsidR="0090033D" w:rsidRPr="0090033D" w:rsidRDefault="00603D74" w:rsidP="00272550">
            <w:pPr>
              <w:rPr>
                <w:rFonts w:ascii="Times New Roman" w:hAnsi="Times New Roman"/>
                <w:b/>
              </w:rPr>
            </w:pPr>
            <w:r w:rsidRPr="00603D74">
              <w:rPr>
                <w:rFonts w:ascii="Times New Roman" w:hAnsi="Times New Roman"/>
              </w:rPr>
              <w:t xml:space="preserve">Заведующий   ________________ </w:t>
            </w:r>
            <w:r w:rsidR="00272550">
              <w:rPr>
                <w:rFonts w:ascii="Times New Roman" w:hAnsi="Times New Roman"/>
              </w:rPr>
              <w:t>О.А. Бура</w:t>
            </w:r>
          </w:p>
        </w:tc>
        <w:tc>
          <w:tcPr>
            <w:tcW w:w="4216" w:type="dxa"/>
          </w:tcPr>
          <w:p w:rsidR="0090033D" w:rsidRPr="0090033D" w:rsidRDefault="0090033D" w:rsidP="0090033D">
            <w:pPr>
              <w:rPr>
                <w:rFonts w:ascii="Times New Roman" w:hAnsi="Times New Roman"/>
                <w:b/>
              </w:rPr>
            </w:pPr>
            <w:r w:rsidRPr="0090033D">
              <w:rPr>
                <w:rFonts w:ascii="Times New Roman" w:hAnsi="Times New Roman"/>
                <w:b/>
              </w:rPr>
              <w:t>ПОСТАВЩИК</w:t>
            </w:r>
          </w:p>
        </w:tc>
      </w:tr>
      <w:tr w:rsidR="0090033D" w:rsidRPr="0090033D" w:rsidTr="0090033D">
        <w:tc>
          <w:tcPr>
            <w:tcW w:w="4786" w:type="dxa"/>
          </w:tcPr>
          <w:p w:rsidR="0090033D" w:rsidRPr="0090033D" w:rsidRDefault="0090033D" w:rsidP="0090033D">
            <w:pPr>
              <w:rPr>
                <w:rFonts w:ascii="Times New Roman" w:hAnsi="Times New Roman"/>
              </w:rPr>
            </w:pPr>
          </w:p>
        </w:tc>
        <w:tc>
          <w:tcPr>
            <w:tcW w:w="4216" w:type="dxa"/>
          </w:tcPr>
          <w:p w:rsidR="0090033D" w:rsidRPr="0090033D" w:rsidRDefault="0090033D" w:rsidP="0090033D">
            <w:pPr>
              <w:rPr>
                <w:rFonts w:ascii="Times New Roman" w:hAnsi="Times New Roman"/>
                <w:b/>
              </w:rPr>
            </w:pPr>
          </w:p>
        </w:tc>
      </w:tr>
      <w:tr w:rsidR="0090033D" w:rsidRPr="0090033D" w:rsidTr="0090033D">
        <w:tc>
          <w:tcPr>
            <w:tcW w:w="4786" w:type="dxa"/>
          </w:tcPr>
          <w:p w:rsidR="0090033D" w:rsidRPr="0090033D" w:rsidRDefault="0090033D" w:rsidP="0090033D">
            <w:pPr>
              <w:jc w:val="center"/>
              <w:rPr>
                <w:b/>
              </w:rPr>
            </w:pPr>
          </w:p>
        </w:tc>
        <w:tc>
          <w:tcPr>
            <w:tcW w:w="4216" w:type="dxa"/>
          </w:tcPr>
          <w:p w:rsidR="0090033D" w:rsidRPr="0090033D" w:rsidRDefault="0090033D" w:rsidP="0090033D">
            <w:pPr>
              <w:rPr>
                <w:b/>
              </w:rPr>
            </w:pPr>
          </w:p>
        </w:tc>
      </w:tr>
    </w:tbl>
    <w:p w:rsidR="0090033D" w:rsidRPr="0090033D" w:rsidRDefault="0090033D" w:rsidP="0090033D">
      <w:pPr>
        <w:pBdr>
          <w:top w:val="single" w:sz="4" w:space="1" w:color="auto"/>
        </w:pBdr>
        <w:spacing w:after="0" w:line="240" w:lineRule="auto"/>
        <w:jc w:val="center"/>
        <w:rPr>
          <w:rFonts w:ascii="Times New Roman" w:eastAsia="Times New Roman" w:hAnsi="Times New Roman" w:cs="Times New Roman"/>
          <w:b/>
          <w:sz w:val="20"/>
          <w:szCs w:val="20"/>
          <w:lang w:eastAsia="ru-RU"/>
        </w:rPr>
        <w:sectPr w:rsidR="0090033D" w:rsidRPr="0090033D" w:rsidSect="006A5E5F">
          <w:pgSz w:w="11906" w:h="16838"/>
          <w:pgMar w:top="425" w:right="425" w:bottom="567" w:left="1418" w:header="421" w:footer="709" w:gutter="0"/>
          <w:cols w:space="708"/>
          <w:docGrid w:linePitch="381"/>
        </w:sectPr>
      </w:pPr>
    </w:p>
    <w:p w:rsidR="0090033D" w:rsidRPr="0090033D" w:rsidRDefault="0090033D" w:rsidP="0090033D">
      <w:pPr>
        <w:spacing w:after="0" w:line="240" w:lineRule="auto"/>
        <w:jc w:val="right"/>
        <w:rPr>
          <w:rFonts w:ascii="Times New Roman" w:eastAsia="Times New Roman" w:hAnsi="Times New Roman" w:cs="Times New Roman"/>
          <w:sz w:val="20"/>
          <w:szCs w:val="20"/>
          <w:lang w:eastAsia="ru-RU"/>
        </w:rPr>
      </w:pPr>
      <w:r w:rsidRPr="0090033D">
        <w:rPr>
          <w:rFonts w:ascii="Times New Roman" w:eastAsia="Times New Roman" w:hAnsi="Times New Roman" w:cs="Times New Roman"/>
          <w:sz w:val="20"/>
          <w:szCs w:val="20"/>
          <w:lang w:eastAsia="ru-RU"/>
        </w:rPr>
        <w:lastRenderedPageBreak/>
        <w:t>Приложение №1 к договору</w:t>
      </w:r>
    </w:p>
    <w:p w:rsidR="0090033D" w:rsidRPr="0090033D" w:rsidRDefault="0090033D" w:rsidP="0090033D">
      <w:pPr>
        <w:spacing w:after="0" w:line="240" w:lineRule="auto"/>
        <w:jc w:val="right"/>
        <w:rPr>
          <w:rFonts w:ascii="Times New Roman" w:eastAsia="Times New Roman" w:hAnsi="Times New Roman" w:cs="Times New Roman"/>
          <w:sz w:val="20"/>
          <w:szCs w:val="20"/>
          <w:lang w:eastAsia="ru-RU"/>
        </w:rPr>
      </w:pPr>
      <w:r w:rsidRPr="0090033D">
        <w:rPr>
          <w:rFonts w:ascii="Times New Roman" w:eastAsia="Times New Roman" w:hAnsi="Times New Roman" w:cs="Times New Roman"/>
          <w:sz w:val="20"/>
          <w:szCs w:val="20"/>
          <w:lang w:eastAsia="ru-RU"/>
        </w:rPr>
        <w:t>№ _______ от «____</w:t>
      </w:r>
      <w:proofErr w:type="gramStart"/>
      <w:r w:rsidRPr="0090033D">
        <w:rPr>
          <w:rFonts w:ascii="Times New Roman" w:eastAsia="Times New Roman" w:hAnsi="Times New Roman" w:cs="Times New Roman"/>
          <w:sz w:val="20"/>
          <w:szCs w:val="20"/>
          <w:lang w:eastAsia="ru-RU"/>
        </w:rPr>
        <w:t>_»_</w:t>
      </w:r>
      <w:proofErr w:type="gramEnd"/>
      <w:r w:rsidRPr="0090033D">
        <w:rPr>
          <w:rFonts w:ascii="Times New Roman" w:eastAsia="Times New Roman" w:hAnsi="Times New Roman" w:cs="Times New Roman"/>
          <w:sz w:val="20"/>
          <w:szCs w:val="20"/>
          <w:lang w:eastAsia="ru-RU"/>
        </w:rPr>
        <w:t>_____________ г.</w:t>
      </w:r>
    </w:p>
    <w:p w:rsidR="0090033D" w:rsidRPr="0090033D" w:rsidRDefault="0090033D" w:rsidP="0090033D">
      <w:pPr>
        <w:spacing w:after="0" w:line="240" w:lineRule="auto"/>
        <w:jc w:val="right"/>
        <w:rPr>
          <w:rFonts w:ascii="Times New Roman" w:eastAsia="Times New Roman" w:hAnsi="Times New Roman" w:cs="Times New Roman"/>
          <w:sz w:val="20"/>
          <w:szCs w:val="20"/>
          <w:lang w:eastAsia="ru-RU"/>
        </w:rPr>
      </w:pPr>
    </w:p>
    <w:p w:rsidR="00C24B02" w:rsidRPr="00143AE3" w:rsidRDefault="00C24B02" w:rsidP="00C24B02">
      <w:pPr>
        <w:spacing w:after="0" w:line="240" w:lineRule="auto"/>
        <w:jc w:val="center"/>
        <w:rPr>
          <w:rFonts w:ascii="Times New Roman" w:eastAsia="Times New Roman" w:hAnsi="Times New Roman" w:cs="Times New Roman"/>
          <w:b/>
          <w:lang w:eastAsia="ru-RU"/>
        </w:rPr>
      </w:pPr>
      <w:r w:rsidRPr="00143AE3">
        <w:rPr>
          <w:rFonts w:ascii="Times New Roman" w:eastAsia="Times New Roman" w:hAnsi="Times New Roman" w:cs="Times New Roman"/>
          <w:b/>
          <w:lang w:eastAsia="ru-RU"/>
        </w:rPr>
        <w:t>Техническое задание</w:t>
      </w:r>
    </w:p>
    <w:p w:rsidR="00C24B02" w:rsidRPr="00143AE3" w:rsidRDefault="00C24B02" w:rsidP="00C24B02">
      <w:pPr>
        <w:tabs>
          <w:tab w:val="left" w:pos="0"/>
        </w:tabs>
        <w:spacing w:after="0" w:line="240" w:lineRule="auto"/>
        <w:jc w:val="both"/>
        <w:rPr>
          <w:rFonts w:ascii="Times New Roman" w:eastAsia="Times New Roman" w:hAnsi="Times New Roman" w:cs="Times New Roman"/>
          <w:b/>
          <w:lang w:eastAsia="ru-RU"/>
        </w:rPr>
      </w:pPr>
      <w:r w:rsidRPr="00143AE3">
        <w:rPr>
          <w:rFonts w:ascii="Times New Roman" w:eastAsia="Times New Roman" w:hAnsi="Times New Roman" w:cs="Times New Roman"/>
          <w:b/>
          <w:lang w:eastAsia="ru-RU"/>
        </w:rPr>
        <w:t>1.1.На момент поставки товар должен соответствовать требованиям, предусмотренным:</w:t>
      </w:r>
    </w:p>
    <w:p w:rsidR="00C24B02" w:rsidRPr="00143AE3" w:rsidRDefault="00C24B02" w:rsidP="00C24B02">
      <w:pPr>
        <w:tabs>
          <w:tab w:val="left" w:pos="0"/>
        </w:tabs>
        <w:spacing w:after="0" w:line="240" w:lineRule="auto"/>
        <w:jc w:val="both"/>
        <w:rPr>
          <w:rFonts w:ascii="Times New Roman" w:eastAsia="Times New Roman" w:hAnsi="Times New Roman" w:cs="Times New Roman"/>
          <w:lang w:eastAsia="ru-RU"/>
        </w:rPr>
      </w:pPr>
      <w:r w:rsidRPr="00143AE3">
        <w:rPr>
          <w:rFonts w:ascii="Times New Roman" w:eastAsia="Times New Roman" w:hAnsi="Times New Roman" w:cs="Times New Roman"/>
          <w:lang w:eastAsia="ru-RU"/>
        </w:rPr>
        <w:t xml:space="preserve">Федеральным законом от 02.01.2000 № 29-ФЗ «О качестве и безопасности пищевых продуктов»; </w:t>
      </w:r>
    </w:p>
    <w:p w:rsidR="00C24B02" w:rsidRPr="00143AE3" w:rsidRDefault="00C24B02" w:rsidP="00C24B02">
      <w:pPr>
        <w:tabs>
          <w:tab w:val="left" w:pos="0"/>
        </w:tabs>
        <w:spacing w:after="0" w:line="240" w:lineRule="auto"/>
        <w:jc w:val="both"/>
        <w:rPr>
          <w:rFonts w:ascii="Times New Roman" w:eastAsia="Times New Roman" w:hAnsi="Times New Roman" w:cs="Times New Roman"/>
          <w:lang w:eastAsia="ru-RU"/>
        </w:rPr>
      </w:pPr>
      <w:r w:rsidRPr="00143AE3">
        <w:rPr>
          <w:rFonts w:ascii="Times New Roman" w:eastAsia="Times New Roman" w:hAnsi="Times New Roman" w:cs="Times New Roman"/>
          <w:lang w:eastAsia="ru-RU"/>
        </w:rPr>
        <w:t xml:space="preserve">Федеральным законом от 30.03.1999 № 52-ФЗ «О санитарно-эпидемиологическом благополучии населения»; </w:t>
      </w:r>
    </w:p>
    <w:p w:rsidR="00C24B02" w:rsidRPr="00143AE3" w:rsidRDefault="00C24B02" w:rsidP="00C24B02">
      <w:pPr>
        <w:tabs>
          <w:tab w:val="left" w:pos="0"/>
        </w:tabs>
        <w:spacing w:after="0" w:line="240" w:lineRule="auto"/>
        <w:jc w:val="both"/>
        <w:rPr>
          <w:rFonts w:ascii="Times New Roman" w:eastAsia="Times New Roman" w:hAnsi="Times New Roman" w:cs="Times New Roman"/>
          <w:b/>
          <w:lang w:eastAsia="ru-RU"/>
        </w:rPr>
      </w:pPr>
      <w:r w:rsidRPr="00143AE3">
        <w:rPr>
          <w:rFonts w:ascii="Times New Roman" w:eastAsia="Times New Roman" w:hAnsi="Times New Roman" w:cs="Times New Roman"/>
          <w:b/>
          <w:lang w:eastAsia="ru-RU"/>
        </w:rPr>
        <w:t xml:space="preserve">1.2. При </w:t>
      </w:r>
      <w:proofErr w:type="gramStart"/>
      <w:r w:rsidRPr="00143AE3">
        <w:rPr>
          <w:rFonts w:ascii="Times New Roman" w:eastAsia="Times New Roman" w:hAnsi="Times New Roman" w:cs="Times New Roman"/>
          <w:b/>
          <w:lang w:eastAsia="ru-RU"/>
        </w:rPr>
        <w:t>поставке  товара</w:t>
      </w:r>
      <w:proofErr w:type="gramEnd"/>
      <w:r w:rsidRPr="00143AE3">
        <w:rPr>
          <w:rFonts w:ascii="Times New Roman" w:eastAsia="Times New Roman" w:hAnsi="Times New Roman" w:cs="Times New Roman"/>
          <w:b/>
          <w:lang w:eastAsia="ru-RU"/>
        </w:rPr>
        <w:t xml:space="preserve"> поставщик обязан выполнять требования следующих санитарно-эпидемиологические правил и нормативов:</w:t>
      </w:r>
    </w:p>
    <w:p w:rsidR="00C24B02" w:rsidRPr="00143AE3" w:rsidRDefault="00C24B02" w:rsidP="00C24B02">
      <w:pPr>
        <w:tabs>
          <w:tab w:val="left" w:pos="0"/>
        </w:tabs>
        <w:spacing w:after="0" w:line="240" w:lineRule="auto"/>
        <w:jc w:val="both"/>
        <w:rPr>
          <w:rFonts w:ascii="Times New Roman" w:eastAsia="Times New Roman" w:hAnsi="Times New Roman" w:cs="Times New Roman"/>
          <w:lang w:eastAsia="ru-RU"/>
        </w:rPr>
      </w:pPr>
      <w:r w:rsidRPr="00143AE3">
        <w:rPr>
          <w:rFonts w:ascii="Times New Roman" w:eastAsia="Times New Roman" w:hAnsi="Times New Roman" w:cs="Times New Roman"/>
          <w:lang w:eastAsia="ru-RU"/>
        </w:rPr>
        <w:t>СанПиН 2.3.2.1078-01 «Гигиенические требования к безопасности и пищевой ценности пищевых продуктов»;</w:t>
      </w:r>
    </w:p>
    <w:p w:rsidR="00C24B02" w:rsidRPr="00143AE3" w:rsidRDefault="00C24B02" w:rsidP="00C24B02">
      <w:pPr>
        <w:tabs>
          <w:tab w:val="left" w:pos="0"/>
        </w:tabs>
        <w:spacing w:after="0" w:line="240" w:lineRule="auto"/>
        <w:jc w:val="both"/>
        <w:rPr>
          <w:rFonts w:ascii="Times New Roman" w:eastAsia="Times New Roman" w:hAnsi="Times New Roman" w:cs="Times New Roman"/>
          <w:lang w:eastAsia="ru-RU"/>
        </w:rPr>
      </w:pPr>
      <w:r w:rsidRPr="00143AE3">
        <w:rPr>
          <w:rFonts w:ascii="Times New Roman" w:eastAsia="Times New Roman" w:hAnsi="Times New Roman" w:cs="Times New Roman"/>
          <w:lang w:eastAsia="ru-RU"/>
        </w:rPr>
        <w:t xml:space="preserve">СП 2.3.6.1066-01 «Санитарно-эпидемиологические требования к организациям торговли и обороту в них продовольственного сырья и пищевых продуктов»; </w:t>
      </w:r>
    </w:p>
    <w:p w:rsidR="00C24B02" w:rsidRPr="00143AE3" w:rsidRDefault="00C24B02" w:rsidP="00C24B02">
      <w:pPr>
        <w:tabs>
          <w:tab w:val="left" w:pos="0"/>
        </w:tabs>
        <w:spacing w:after="0" w:line="240" w:lineRule="auto"/>
        <w:jc w:val="both"/>
        <w:rPr>
          <w:rFonts w:ascii="Times New Roman" w:eastAsia="Times New Roman" w:hAnsi="Times New Roman" w:cs="Times New Roman"/>
          <w:lang w:eastAsia="ru-RU"/>
        </w:rPr>
      </w:pPr>
      <w:r w:rsidRPr="00143AE3">
        <w:rPr>
          <w:rFonts w:ascii="Times New Roman" w:eastAsia="Times New Roman" w:hAnsi="Times New Roman" w:cs="Times New Roman"/>
          <w:lang w:eastAsia="ru-RU"/>
        </w:rPr>
        <w:t>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w:t>
      </w:r>
    </w:p>
    <w:p w:rsidR="00C24B02" w:rsidRPr="00143AE3" w:rsidRDefault="00C24B02" w:rsidP="00C24B02">
      <w:pPr>
        <w:tabs>
          <w:tab w:val="left" w:pos="0"/>
        </w:tabs>
        <w:spacing w:after="0" w:line="240" w:lineRule="auto"/>
        <w:jc w:val="both"/>
        <w:rPr>
          <w:rFonts w:ascii="Times New Roman" w:eastAsia="Times New Roman" w:hAnsi="Times New Roman" w:cs="Times New Roman"/>
          <w:lang w:eastAsia="ru-RU"/>
        </w:rPr>
      </w:pPr>
      <w:r w:rsidRPr="00143AE3">
        <w:rPr>
          <w:rFonts w:ascii="Times New Roman" w:eastAsia="Times New Roman" w:hAnsi="Times New Roman" w:cs="Times New Roman"/>
          <w:lang w:eastAsia="ru-RU"/>
        </w:rPr>
        <w:t>СанПиН 2.3.2.1940-05 «Организация детского питания» *);</w:t>
      </w:r>
    </w:p>
    <w:p w:rsidR="00C24B02" w:rsidRPr="00143AE3" w:rsidRDefault="00C24B02" w:rsidP="00C24B02">
      <w:pPr>
        <w:tabs>
          <w:tab w:val="left" w:pos="0"/>
        </w:tabs>
        <w:spacing w:after="0" w:line="240" w:lineRule="auto"/>
        <w:jc w:val="both"/>
        <w:rPr>
          <w:rFonts w:ascii="Times New Roman" w:eastAsia="Times New Roman" w:hAnsi="Times New Roman" w:cs="Times New Roman"/>
          <w:b/>
          <w:lang w:eastAsia="ru-RU"/>
        </w:rPr>
      </w:pPr>
      <w:r w:rsidRPr="00143AE3">
        <w:rPr>
          <w:rFonts w:ascii="Times New Roman" w:eastAsia="Times New Roman" w:hAnsi="Times New Roman" w:cs="Times New Roman"/>
          <w:b/>
          <w:lang w:eastAsia="ru-RU"/>
        </w:rPr>
        <w:t xml:space="preserve">1.3. Вид документов, подтверждающих </w:t>
      </w:r>
      <w:proofErr w:type="gramStart"/>
      <w:r w:rsidRPr="00143AE3">
        <w:rPr>
          <w:rFonts w:ascii="Times New Roman" w:eastAsia="Times New Roman" w:hAnsi="Times New Roman" w:cs="Times New Roman"/>
          <w:b/>
          <w:lang w:eastAsia="ru-RU"/>
        </w:rPr>
        <w:t>качество  товара</w:t>
      </w:r>
      <w:proofErr w:type="gramEnd"/>
      <w:r w:rsidRPr="00143AE3">
        <w:rPr>
          <w:rFonts w:ascii="Times New Roman" w:eastAsia="Times New Roman" w:hAnsi="Times New Roman" w:cs="Times New Roman"/>
          <w:b/>
          <w:lang w:eastAsia="ru-RU"/>
        </w:rPr>
        <w:t xml:space="preserve"> и предъявляемых при поставке партии товара должен соответствовать требованиям следующих документов:</w:t>
      </w:r>
    </w:p>
    <w:p w:rsidR="00C24B02" w:rsidRPr="00143AE3" w:rsidRDefault="00C24B02" w:rsidP="00C24B02">
      <w:pPr>
        <w:spacing w:after="0" w:line="240" w:lineRule="auto"/>
        <w:jc w:val="both"/>
        <w:rPr>
          <w:rFonts w:ascii="Times New Roman" w:eastAsia="Times New Roman" w:hAnsi="Times New Roman" w:cs="Times New Roman"/>
          <w:lang w:eastAsia="ru-RU"/>
        </w:rPr>
      </w:pPr>
      <w:r w:rsidRPr="00143AE3">
        <w:rPr>
          <w:rFonts w:ascii="Times New Roman" w:eastAsia="Times New Roman" w:hAnsi="Times New Roman" w:cs="Times New Roman"/>
          <w:lang w:eastAsia="ru-RU"/>
        </w:rPr>
        <w:t xml:space="preserve">          - </w:t>
      </w:r>
      <w:proofErr w:type="gramStart"/>
      <w:r w:rsidRPr="00143AE3">
        <w:rPr>
          <w:rFonts w:ascii="Times New Roman" w:eastAsia="Times New Roman" w:hAnsi="Times New Roman" w:cs="Times New Roman"/>
          <w:lang w:eastAsia="ru-RU"/>
        </w:rPr>
        <w:t>Технический  регламент</w:t>
      </w:r>
      <w:proofErr w:type="gramEnd"/>
      <w:r w:rsidRPr="00143AE3">
        <w:rPr>
          <w:rFonts w:ascii="Times New Roman" w:eastAsia="Times New Roman" w:hAnsi="Times New Roman" w:cs="Times New Roman"/>
          <w:lang w:eastAsia="ru-RU"/>
        </w:rPr>
        <w:t xml:space="preserve"> Таможенного союза «О безопасности упаковки» (ТР ТС 005/2011);</w:t>
      </w:r>
    </w:p>
    <w:p w:rsidR="00C24B02" w:rsidRPr="00143AE3" w:rsidRDefault="00C24B02" w:rsidP="00C24B02">
      <w:pPr>
        <w:spacing w:after="0" w:line="240" w:lineRule="auto"/>
        <w:jc w:val="both"/>
        <w:rPr>
          <w:rFonts w:ascii="Times New Roman" w:eastAsia="Times New Roman" w:hAnsi="Times New Roman" w:cs="Times New Roman"/>
          <w:lang w:eastAsia="ru-RU"/>
        </w:rPr>
      </w:pPr>
      <w:r w:rsidRPr="00143AE3">
        <w:rPr>
          <w:rFonts w:ascii="Times New Roman" w:eastAsia="Times New Roman" w:hAnsi="Times New Roman" w:cs="Times New Roman"/>
          <w:lang w:eastAsia="ru-RU"/>
        </w:rPr>
        <w:t xml:space="preserve">          - </w:t>
      </w:r>
      <w:proofErr w:type="gramStart"/>
      <w:r w:rsidRPr="00143AE3">
        <w:rPr>
          <w:rFonts w:ascii="Times New Roman" w:eastAsia="Times New Roman" w:hAnsi="Times New Roman" w:cs="Times New Roman"/>
          <w:lang w:eastAsia="ru-RU"/>
        </w:rPr>
        <w:t>Технический  регламент</w:t>
      </w:r>
      <w:proofErr w:type="gramEnd"/>
      <w:r w:rsidRPr="00143AE3">
        <w:rPr>
          <w:rFonts w:ascii="Times New Roman" w:eastAsia="Times New Roman" w:hAnsi="Times New Roman" w:cs="Times New Roman"/>
          <w:lang w:eastAsia="ru-RU"/>
        </w:rPr>
        <w:t xml:space="preserve"> Таможенного союза «Пищевая продукция в части ее маркировки» (ТР ТС 022/2011);</w:t>
      </w:r>
    </w:p>
    <w:p w:rsidR="00C24B02" w:rsidRPr="00143AE3" w:rsidRDefault="00C24B02" w:rsidP="00C24B02">
      <w:pPr>
        <w:spacing w:after="0" w:line="240" w:lineRule="auto"/>
        <w:jc w:val="both"/>
        <w:rPr>
          <w:rFonts w:ascii="Times New Roman" w:eastAsia="Times New Roman" w:hAnsi="Times New Roman" w:cs="Times New Roman"/>
          <w:b/>
          <w:lang w:eastAsia="ru-RU"/>
        </w:rPr>
      </w:pPr>
      <w:r w:rsidRPr="00143AE3">
        <w:rPr>
          <w:rFonts w:ascii="Times New Roman" w:eastAsia="Times New Roman" w:hAnsi="Times New Roman" w:cs="Times New Roman"/>
          <w:b/>
          <w:lang w:eastAsia="ru-RU"/>
        </w:rPr>
        <w:t>1.4. Порядок транспортировки и передачи товара:</w:t>
      </w:r>
    </w:p>
    <w:p w:rsidR="00C24B02" w:rsidRPr="00143AE3" w:rsidRDefault="00C24B02" w:rsidP="00C24B02">
      <w:pPr>
        <w:spacing w:after="0" w:line="240" w:lineRule="auto"/>
        <w:jc w:val="both"/>
        <w:rPr>
          <w:rFonts w:ascii="Times New Roman" w:eastAsia="Times New Roman" w:hAnsi="Times New Roman" w:cs="Times New Roman"/>
          <w:lang w:eastAsia="ru-RU"/>
        </w:rPr>
      </w:pPr>
      <w:r w:rsidRPr="00143AE3">
        <w:rPr>
          <w:rFonts w:ascii="Times New Roman" w:eastAsia="Times New Roman" w:hAnsi="Times New Roman" w:cs="Times New Roman"/>
          <w:lang w:eastAsia="ru-RU"/>
        </w:rP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C24B02" w:rsidRPr="00143AE3" w:rsidRDefault="00C24B02" w:rsidP="00C24B02">
      <w:pPr>
        <w:spacing w:after="0" w:line="240" w:lineRule="auto"/>
        <w:jc w:val="both"/>
        <w:rPr>
          <w:rFonts w:ascii="Times New Roman" w:eastAsia="Times New Roman" w:hAnsi="Times New Roman" w:cs="Times New Roman"/>
          <w:lang w:eastAsia="ru-RU"/>
        </w:rPr>
      </w:pPr>
      <w:r w:rsidRPr="00143AE3">
        <w:rPr>
          <w:rFonts w:ascii="Times New Roman" w:eastAsia="Times New Roman" w:hAnsi="Times New Roman" w:cs="Times New Roman"/>
          <w:lang w:eastAsia="ru-RU"/>
        </w:rPr>
        <w:t xml:space="preserve">2. 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w:t>
      </w:r>
      <w:proofErr w:type="gramStart"/>
      <w:r w:rsidRPr="00143AE3">
        <w:rPr>
          <w:rFonts w:ascii="Times New Roman" w:eastAsia="Times New Roman" w:hAnsi="Times New Roman" w:cs="Times New Roman"/>
          <w:lang w:eastAsia="ru-RU"/>
        </w:rPr>
        <w:t>документами  на</w:t>
      </w:r>
      <w:proofErr w:type="gramEnd"/>
      <w:r w:rsidRPr="00143AE3">
        <w:rPr>
          <w:rFonts w:ascii="Times New Roman" w:eastAsia="Times New Roman" w:hAnsi="Times New Roman" w:cs="Times New Roman"/>
          <w:lang w:eastAsia="ru-RU"/>
        </w:rPr>
        <w:t xml:space="preserve">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C24B02" w:rsidRPr="00143AE3" w:rsidRDefault="00C24B02" w:rsidP="00C24B02">
      <w:pPr>
        <w:spacing w:after="0" w:line="240" w:lineRule="auto"/>
        <w:jc w:val="both"/>
        <w:rPr>
          <w:rFonts w:ascii="Times New Roman" w:eastAsia="Times New Roman" w:hAnsi="Times New Roman" w:cs="Times New Roman"/>
          <w:lang w:eastAsia="ru-RU"/>
        </w:rPr>
      </w:pPr>
      <w:r w:rsidRPr="00143AE3">
        <w:rPr>
          <w:rFonts w:ascii="Times New Roman" w:eastAsia="Times New Roman" w:hAnsi="Times New Roman" w:cs="Times New Roman"/>
          <w:lang w:eastAsia="ru-RU"/>
        </w:rP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
          <w:lang w:eastAsia="ru-RU"/>
        </w:rPr>
      </w:pPr>
      <w:r w:rsidRPr="00143AE3">
        <w:rPr>
          <w:rFonts w:ascii="Times New Roman" w:eastAsia="Times New Roman" w:hAnsi="Times New Roman" w:cs="Times New Roman"/>
          <w:b/>
          <w:lang w:eastAsia="ru-RU"/>
        </w:rPr>
        <w:t>1.5. Качество товара должно соответствовать требованиям следующих документов:</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color w:val="000000"/>
          <w:lang w:eastAsia="ru-RU"/>
        </w:rPr>
      </w:pPr>
      <w:proofErr w:type="gramStart"/>
      <w:r w:rsidRPr="00143AE3">
        <w:rPr>
          <w:rFonts w:ascii="Times New Roman" w:eastAsia="Times New Roman" w:hAnsi="Times New Roman" w:cs="Times New Roman"/>
          <w:bCs/>
          <w:iCs/>
          <w:lang w:eastAsia="ru-RU"/>
        </w:rPr>
        <w:t xml:space="preserve">Технический  </w:t>
      </w:r>
      <w:r w:rsidRPr="00143AE3">
        <w:rPr>
          <w:rFonts w:ascii="Times New Roman" w:eastAsia="Times New Roman" w:hAnsi="Times New Roman" w:cs="Times New Roman"/>
          <w:bCs/>
          <w:iCs/>
          <w:color w:val="000000"/>
          <w:lang w:eastAsia="ru-RU"/>
        </w:rPr>
        <w:t>регламент</w:t>
      </w:r>
      <w:proofErr w:type="gramEnd"/>
      <w:r w:rsidRPr="00143AE3">
        <w:rPr>
          <w:rFonts w:ascii="Times New Roman" w:eastAsia="Times New Roman" w:hAnsi="Times New Roman" w:cs="Times New Roman"/>
          <w:bCs/>
          <w:iCs/>
          <w:color w:val="000000"/>
          <w:lang w:eastAsia="ru-RU"/>
        </w:rPr>
        <w:t xml:space="preserve"> Таможенного союза «О безопасности упаковки» (ТР ТС 005/2011).</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lang w:eastAsia="ru-RU"/>
        </w:rPr>
      </w:pPr>
      <w:proofErr w:type="gramStart"/>
      <w:r w:rsidRPr="00143AE3">
        <w:rPr>
          <w:rFonts w:ascii="Times New Roman" w:eastAsia="Times New Roman" w:hAnsi="Times New Roman" w:cs="Times New Roman"/>
          <w:color w:val="000000"/>
          <w:lang w:eastAsia="ru-RU"/>
        </w:rPr>
        <w:t>Технический  регламент</w:t>
      </w:r>
      <w:proofErr w:type="gramEnd"/>
      <w:r w:rsidRPr="00143AE3">
        <w:rPr>
          <w:rFonts w:ascii="Times New Roman" w:eastAsia="Times New Roman" w:hAnsi="Times New Roman" w:cs="Times New Roman"/>
          <w:lang w:eastAsia="ru-RU"/>
        </w:rPr>
        <w:t xml:space="preserve"> Таможенного союза «Пищевая продукция в части ее маркировки» (ТР ТС 022/2011).</w:t>
      </w:r>
    </w:p>
    <w:p w:rsidR="00C24B02" w:rsidRPr="00143AE3" w:rsidRDefault="00C24B02" w:rsidP="00C24B02">
      <w:pPr>
        <w:spacing w:after="0" w:line="240" w:lineRule="auto"/>
        <w:jc w:val="both"/>
        <w:rPr>
          <w:rFonts w:ascii="Times New Roman" w:eastAsia="Times New Roman" w:hAnsi="Times New Roman" w:cs="Times New Roman"/>
          <w:lang w:eastAsia="ru-RU"/>
        </w:rPr>
      </w:pPr>
      <w:r w:rsidRPr="00143AE3">
        <w:rPr>
          <w:rFonts w:ascii="Times New Roman" w:eastAsia="Times New Roman" w:hAnsi="Times New Roman" w:cs="Times New Roman"/>
          <w:lang w:eastAsia="ru-RU"/>
        </w:rPr>
        <w:t>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C24B02" w:rsidRPr="00143AE3" w:rsidRDefault="00C24B02" w:rsidP="00C24B0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AE3">
        <w:rPr>
          <w:rFonts w:ascii="Times New Roman" w:eastAsia="Times New Roman" w:hAnsi="Times New Roman" w:cs="Times New Roman"/>
          <w:lang w:eastAsia="ru-RU"/>
        </w:rPr>
        <w:t>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ТР ТС 029/2012 «Требования безопасности пищевых добавок, ароматизаторов и технологических вспомогательных средств».</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
          <w:bCs/>
          <w:lang w:eastAsia="ru-RU"/>
        </w:rPr>
      </w:pPr>
      <w:r w:rsidRPr="00143AE3">
        <w:rPr>
          <w:rFonts w:ascii="Times New Roman" w:eastAsia="Times New Roman" w:hAnsi="Times New Roman" w:cs="Times New Roman"/>
          <w:b/>
          <w:bCs/>
          <w:lang w:eastAsia="ru-RU"/>
        </w:rPr>
        <w:t>1.6. Требования к фасовке:</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Продукция должны сопровождаться информацией для потребителей, соответствующей требованиям технического регламента Таможенного союза «Пищевая продукция в части ее маркировки» (ТР ТС 022/2011) и дополнительным требованиям технического регламента ТР ТС 033/2013:</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товарный знак (торговая марка) (при наличии);</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lastRenderedPageBreak/>
        <w:t>масса нетто (масса брутто - на усмотрение изготовителя);</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номер партии молока или молочной продукции;</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состав продукта - для молока или молочной продукции, расфасованной непосредственно в транспортную тару;</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 xml:space="preserve">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w:t>
      </w:r>
      <w:r w:rsidR="0004610D" w:rsidRPr="00143AE3">
        <w:rPr>
          <w:rFonts w:ascii="Times New Roman" w:eastAsia="Times New Roman" w:hAnsi="Times New Roman" w:cs="Times New Roman"/>
          <w:bCs/>
          <w:iCs/>
          <w:lang w:eastAsia="ru-RU"/>
        </w:rPr>
        <w:t>например,</w:t>
      </w:r>
      <w:r w:rsidRPr="00143AE3">
        <w:rPr>
          <w:rFonts w:ascii="Times New Roman" w:eastAsia="Times New Roman" w:hAnsi="Times New Roman" w:cs="Times New Roman"/>
          <w:bCs/>
          <w:iCs/>
          <w:lang w:eastAsia="ru-RU"/>
        </w:rPr>
        <w:t xml:space="preserve"> «молоко пастеризованное», «сливки стерилизованные».</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На потребительскую упаковку продуктов переработки молока должна наноситься маркировка, содержащая следующую информацию:</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наименование продукта переработки молока;</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массовая доля жира</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товарный знак (торговая марка) (при наличии);</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масса нетто или объем продукта переработки молока (в доступном для прочтения месте на потребительской упаковке);</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 xml:space="preserve">Качество поставляемого товара должно подтверждаться сертификатом соответствия качества, оформленным по Правилам Системы сертификации ГОСТ России или декларацией о соответствии, паспортом качества. </w:t>
      </w:r>
    </w:p>
    <w:p w:rsidR="00C24B02" w:rsidRPr="00143AE3" w:rsidRDefault="00C24B02" w:rsidP="00C24B02">
      <w:pPr>
        <w:widowControl w:val="0"/>
        <w:autoSpaceDE w:val="0"/>
        <w:autoSpaceDN w:val="0"/>
        <w:adjustRightInd w:val="0"/>
        <w:spacing w:after="0" w:line="20" w:lineRule="atLeast"/>
        <w:jc w:val="both"/>
        <w:rPr>
          <w:rFonts w:ascii="Times New Roman" w:eastAsia="Times New Roman" w:hAnsi="Times New Roman" w:cs="Times New Roman"/>
          <w:bCs/>
          <w:iCs/>
          <w:lang w:eastAsia="ru-RU"/>
        </w:rPr>
      </w:pPr>
      <w:r w:rsidRPr="00143AE3">
        <w:rPr>
          <w:rFonts w:ascii="Times New Roman" w:eastAsia="Times New Roman" w:hAnsi="Times New Roman" w:cs="Times New Roman"/>
          <w:bCs/>
          <w:iCs/>
          <w:lang w:eastAsia="ru-RU"/>
        </w:rPr>
        <w:t xml:space="preserve">Вышеуказанные документы предоставляются при поставке товаров, отсутствие сертификата качества на продукцию будет являться основанием для возврата </w:t>
      </w:r>
      <w:r w:rsidR="0004610D" w:rsidRPr="00143AE3">
        <w:rPr>
          <w:rFonts w:ascii="Times New Roman" w:eastAsia="Times New Roman" w:hAnsi="Times New Roman" w:cs="Times New Roman"/>
          <w:bCs/>
          <w:iCs/>
          <w:lang w:eastAsia="ru-RU"/>
        </w:rPr>
        <w:t>товара.</w:t>
      </w:r>
    </w:p>
    <w:p w:rsidR="00C24B02" w:rsidRPr="00143AE3" w:rsidRDefault="00C24B02" w:rsidP="00C24B02">
      <w:pPr>
        <w:spacing w:after="0" w:line="240" w:lineRule="auto"/>
        <w:rPr>
          <w:rFonts w:ascii="Times New Roman" w:eastAsia="Times New Roman" w:hAnsi="Times New Roman" w:cs="Times New Roman"/>
          <w:b/>
          <w:i/>
          <w:lang w:eastAsia="ru-RU"/>
        </w:rPr>
      </w:pPr>
    </w:p>
    <w:p w:rsidR="00C24B02" w:rsidRPr="00143AE3" w:rsidRDefault="00C24B02" w:rsidP="00C24B02">
      <w:pPr>
        <w:tabs>
          <w:tab w:val="left" w:pos="175"/>
        </w:tabs>
        <w:spacing w:after="0" w:line="240" w:lineRule="auto"/>
        <w:jc w:val="both"/>
        <w:rPr>
          <w:rFonts w:ascii="Times New Roman" w:eastAsia="Times New Roman" w:hAnsi="Times New Roman" w:cs="Times New Roman"/>
          <w:b/>
          <w:i/>
          <w:lang w:eastAsia="ru-RU"/>
        </w:rPr>
      </w:pPr>
      <w:r w:rsidRPr="00143AE3">
        <w:rPr>
          <w:rFonts w:ascii="Times New Roman" w:eastAsia="Times New Roman" w:hAnsi="Times New Roman" w:cs="Times New Roman"/>
          <w:b/>
          <w:i/>
          <w:lang w:eastAsia="ru-RU"/>
        </w:rPr>
        <w:t>* Заявка участника должна содержать конкретные показатели и торговое наименование предлагаемой продукции (в случае отсутствия Т.Н.  писать – Т.Н. отсутствует). Предложение участника не должно содержать слов «не более», «не менее», «не ниже», «или эквивалент», «должно» и т.д., т.е. не должно допускать двусмысленных толкований.</w:t>
      </w:r>
    </w:p>
    <w:p w:rsidR="0090033D" w:rsidRPr="0090033D" w:rsidRDefault="0090033D" w:rsidP="0090033D">
      <w:pPr>
        <w:spacing w:after="0" w:line="240" w:lineRule="auto"/>
        <w:jc w:val="center"/>
        <w:rPr>
          <w:rFonts w:ascii="Times New Roman" w:eastAsia="Times New Roman" w:hAnsi="Times New Roman" w:cs="Times New Roman"/>
          <w:b/>
          <w:sz w:val="20"/>
          <w:szCs w:val="20"/>
          <w:lang w:eastAsia="ru-RU"/>
        </w:rPr>
      </w:pPr>
      <w:r w:rsidRPr="0090033D">
        <w:rPr>
          <w:rFonts w:ascii="Times New Roman" w:eastAsia="Times New Roman" w:hAnsi="Times New Roman" w:cs="Times New Roman"/>
          <w:b/>
          <w:sz w:val="20"/>
          <w:szCs w:val="20"/>
          <w:lang w:eastAsia="ru-RU"/>
        </w:rPr>
        <w:t>Спецификация</w:t>
      </w:r>
    </w:p>
    <w:tbl>
      <w:tblPr>
        <w:tblW w:w="542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9"/>
        <w:gridCol w:w="710"/>
        <w:gridCol w:w="708"/>
        <w:gridCol w:w="850"/>
        <w:gridCol w:w="783"/>
      </w:tblGrid>
      <w:tr w:rsidR="00143AE3" w:rsidRPr="0090033D" w:rsidTr="00143AE3">
        <w:trPr>
          <w:trHeight w:val="920"/>
        </w:trPr>
        <w:tc>
          <w:tcPr>
            <w:tcW w:w="350" w:type="pct"/>
            <w:tcBorders>
              <w:top w:val="single" w:sz="4" w:space="0" w:color="auto"/>
              <w:left w:val="single" w:sz="4" w:space="0" w:color="auto"/>
              <w:bottom w:val="single" w:sz="4" w:space="0" w:color="auto"/>
              <w:right w:val="single" w:sz="4" w:space="0" w:color="auto"/>
            </w:tcBorders>
            <w:shd w:val="clear" w:color="auto" w:fill="auto"/>
          </w:tcPr>
          <w:p w:rsidR="0090033D" w:rsidRPr="0090033D" w:rsidRDefault="0090033D" w:rsidP="005407FA">
            <w:pPr>
              <w:suppressAutoHyphens/>
              <w:spacing w:after="0" w:line="240" w:lineRule="auto"/>
              <w:jc w:val="center"/>
              <w:rPr>
                <w:rFonts w:ascii="Times New Roman" w:eastAsia="Times New Roman" w:hAnsi="Times New Roman" w:cs="Times New Roman"/>
                <w:sz w:val="20"/>
                <w:szCs w:val="20"/>
                <w:lang w:eastAsia="ar-SA"/>
              </w:rPr>
            </w:pPr>
            <w:r w:rsidRPr="0090033D">
              <w:rPr>
                <w:rFonts w:ascii="Times New Roman" w:eastAsia="Times New Roman" w:hAnsi="Times New Roman" w:cs="Times New Roman"/>
                <w:sz w:val="20"/>
                <w:szCs w:val="20"/>
                <w:lang w:eastAsia="ar-SA"/>
              </w:rPr>
              <w:t>№ п/п</w:t>
            </w:r>
          </w:p>
        </w:tc>
        <w:tc>
          <w:tcPr>
            <w:tcW w:w="3146" w:type="pct"/>
            <w:tcBorders>
              <w:top w:val="single" w:sz="4" w:space="0" w:color="auto"/>
              <w:left w:val="single" w:sz="4" w:space="0" w:color="auto"/>
              <w:bottom w:val="single" w:sz="4" w:space="0" w:color="auto"/>
              <w:right w:val="single" w:sz="4" w:space="0" w:color="auto"/>
            </w:tcBorders>
            <w:shd w:val="clear" w:color="auto" w:fill="auto"/>
          </w:tcPr>
          <w:p w:rsidR="0090033D" w:rsidRPr="0090033D" w:rsidRDefault="0090033D" w:rsidP="005407FA">
            <w:pPr>
              <w:suppressAutoHyphens/>
              <w:spacing w:after="0" w:line="240" w:lineRule="auto"/>
              <w:jc w:val="center"/>
              <w:rPr>
                <w:rFonts w:ascii="Times New Roman" w:eastAsia="Times New Roman" w:hAnsi="Times New Roman" w:cs="Times New Roman"/>
                <w:sz w:val="20"/>
                <w:szCs w:val="20"/>
                <w:lang w:eastAsia="ar-SA"/>
              </w:rPr>
            </w:pPr>
            <w:r w:rsidRPr="0090033D">
              <w:rPr>
                <w:rFonts w:ascii="Times New Roman" w:eastAsia="Times New Roman" w:hAnsi="Times New Roman" w:cs="Times New Roman"/>
                <w:sz w:val="20"/>
                <w:szCs w:val="20"/>
                <w:lang w:eastAsia="ar-SA"/>
              </w:rPr>
              <w:t>Наименование товара, торговая марка, производитель, характеристики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90033D" w:rsidRPr="0090033D" w:rsidRDefault="0090033D" w:rsidP="005407FA">
            <w:pPr>
              <w:suppressAutoHyphens/>
              <w:spacing w:after="0" w:line="240" w:lineRule="auto"/>
              <w:jc w:val="center"/>
              <w:rPr>
                <w:rFonts w:ascii="Times New Roman" w:eastAsia="Times New Roman" w:hAnsi="Times New Roman" w:cs="Times New Roman"/>
                <w:sz w:val="20"/>
                <w:szCs w:val="20"/>
                <w:lang w:eastAsia="ar-SA"/>
              </w:rPr>
            </w:pPr>
            <w:r w:rsidRPr="0090033D">
              <w:rPr>
                <w:rFonts w:ascii="Times New Roman" w:eastAsia="Times New Roman" w:hAnsi="Times New Roman" w:cs="Times New Roman"/>
                <w:sz w:val="20"/>
                <w:szCs w:val="20"/>
                <w:lang w:eastAsia="ar-SA"/>
              </w:rPr>
              <w:t>Ед. изм.</w:t>
            </w: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90033D" w:rsidRPr="0090033D" w:rsidRDefault="0090033D" w:rsidP="005407FA">
            <w:pPr>
              <w:suppressAutoHyphens/>
              <w:spacing w:after="0" w:line="240" w:lineRule="auto"/>
              <w:jc w:val="center"/>
              <w:rPr>
                <w:rFonts w:ascii="Times New Roman" w:eastAsia="Times New Roman" w:hAnsi="Times New Roman" w:cs="Times New Roman"/>
                <w:sz w:val="20"/>
                <w:szCs w:val="20"/>
                <w:lang w:eastAsia="ar-SA"/>
              </w:rPr>
            </w:pPr>
            <w:r w:rsidRPr="0090033D">
              <w:rPr>
                <w:rFonts w:ascii="Times New Roman" w:eastAsia="Times New Roman" w:hAnsi="Times New Roman" w:cs="Times New Roman"/>
                <w:sz w:val="20"/>
                <w:szCs w:val="20"/>
                <w:lang w:eastAsia="ar-SA"/>
              </w:rPr>
              <w:t>Кол-во</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90033D" w:rsidRPr="0090033D" w:rsidRDefault="0090033D" w:rsidP="005407FA">
            <w:pPr>
              <w:suppressAutoHyphens/>
              <w:spacing w:after="0" w:line="240" w:lineRule="auto"/>
              <w:jc w:val="center"/>
              <w:rPr>
                <w:rFonts w:ascii="Times New Roman" w:eastAsia="Times New Roman" w:hAnsi="Times New Roman" w:cs="Times New Roman"/>
                <w:sz w:val="20"/>
                <w:szCs w:val="20"/>
                <w:lang w:eastAsia="ar-SA"/>
              </w:rPr>
            </w:pPr>
            <w:r w:rsidRPr="0090033D">
              <w:rPr>
                <w:rFonts w:ascii="Times New Roman" w:eastAsia="Times New Roman" w:hAnsi="Times New Roman" w:cs="Times New Roman"/>
                <w:sz w:val="20"/>
                <w:szCs w:val="20"/>
                <w:lang w:eastAsia="ar-SA"/>
              </w:rPr>
              <w:t>Цена за единицу, руб.</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90033D" w:rsidRPr="0090033D" w:rsidRDefault="0090033D" w:rsidP="005407FA">
            <w:pPr>
              <w:suppressAutoHyphens/>
              <w:spacing w:after="0" w:line="240" w:lineRule="auto"/>
              <w:jc w:val="center"/>
              <w:rPr>
                <w:rFonts w:ascii="Times New Roman" w:eastAsia="Times New Roman" w:hAnsi="Times New Roman" w:cs="Times New Roman"/>
                <w:sz w:val="20"/>
                <w:szCs w:val="20"/>
                <w:lang w:eastAsia="ar-SA"/>
              </w:rPr>
            </w:pPr>
            <w:r w:rsidRPr="0090033D">
              <w:rPr>
                <w:rFonts w:ascii="Times New Roman" w:eastAsia="Times New Roman" w:hAnsi="Times New Roman" w:cs="Times New Roman"/>
                <w:sz w:val="20"/>
                <w:szCs w:val="20"/>
                <w:lang w:eastAsia="ar-SA"/>
              </w:rPr>
              <w:t>Сумма, руб.</w:t>
            </w:r>
          </w:p>
        </w:tc>
      </w:tr>
      <w:tr w:rsidR="0004610D" w:rsidRPr="0090033D" w:rsidTr="00143AE3">
        <w:trPr>
          <w:trHeight w:val="570"/>
        </w:trPr>
        <w:tc>
          <w:tcPr>
            <w:tcW w:w="350" w:type="pct"/>
            <w:tcBorders>
              <w:top w:val="single" w:sz="4" w:space="0" w:color="auto"/>
              <w:left w:val="single" w:sz="4" w:space="0" w:color="auto"/>
              <w:bottom w:val="single" w:sz="4" w:space="0" w:color="auto"/>
              <w:right w:val="single" w:sz="4" w:space="0" w:color="auto"/>
            </w:tcBorders>
            <w:vAlign w:val="center"/>
          </w:tcPr>
          <w:p w:rsidR="0004610D" w:rsidRPr="004D4E90" w:rsidRDefault="0004610D" w:rsidP="0004610D">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Сметана</w:t>
            </w:r>
          </w:p>
          <w:p w:rsidR="0004610D" w:rsidRPr="004D4E90" w:rsidRDefault="0004610D" w:rsidP="0004610D">
            <w:pPr>
              <w:spacing w:after="0" w:line="240" w:lineRule="auto"/>
              <w:jc w:val="center"/>
              <w:rPr>
                <w:rFonts w:ascii="Times New Roman" w:eastAsia="Times New Roman" w:hAnsi="Times New Roman" w:cs="Times New Roman"/>
                <w:bCs/>
                <w:sz w:val="24"/>
                <w:szCs w:val="24"/>
                <w:lang w:eastAsia="ru-RU"/>
              </w:rPr>
            </w:pPr>
          </w:p>
        </w:tc>
        <w:tc>
          <w:tcPr>
            <w:tcW w:w="3146" w:type="pct"/>
            <w:tcBorders>
              <w:top w:val="single" w:sz="4" w:space="0" w:color="auto"/>
              <w:left w:val="single" w:sz="4" w:space="0" w:color="auto"/>
              <w:bottom w:val="single" w:sz="4" w:space="0" w:color="auto"/>
              <w:right w:val="single" w:sz="4" w:space="0" w:color="auto"/>
            </w:tcBorders>
            <w:vAlign w:val="center"/>
          </w:tcPr>
          <w:p w:rsidR="0004610D" w:rsidRPr="004D4E90" w:rsidRDefault="0004610D" w:rsidP="0004610D">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 xml:space="preserve">Вид молочного сырья: Нормализованные сливки </w:t>
            </w:r>
          </w:p>
          <w:p w:rsidR="0004610D" w:rsidRPr="004D4E90" w:rsidRDefault="0004610D" w:rsidP="0004610D">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 xml:space="preserve">Массовая доля жира: 15 % </w:t>
            </w:r>
          </w:p>
          <w:p w:rsidR="0004610D" w:rsidRPr="004D4E90" w:rsidRDefault="0004610D" w:rsidP="0004610D">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Фасовка не более 0,</w:t>
            </w:r>
            <w:r>
              <w:rPr>
                <w:rFonts w:ascii="Times New Roman" w:eastAsia="Times New Roman" w:hAnsi="Times New Roman" w:cs="Times New Roman"/>
                <w:sz w:val="24"/>
                <w:szCs w:val="24"/>
                <w:lang w:eastAsia="ru-RU"/>
              </w:rPr>
              <w:t>5 кг</w:t>
            </w:r>
            <w:r w:rsidRPr="004D4E90">
              <w:rPr>
                <w:rFonts w:ascii="Times New Roman" w:eastAsia="Times New Roman" w:hAnsi="Times New Roman" w:cs="Times New Roman"/>
                <w:sz w:val="24"/>
                <w:szCs w:val="24"/>
                <w:lang w:eastAsia="ru-RU"/>
              </w:rPr>
              <w:t>.</w:t>
            </w:r>
            <w:r w:rsidRPr="004D4E90">
              <w:rPr>
                <w:rFonts w:ascii="Times New Roman" w:eastAsia="Times New Roman" w:hAnsi="Times New Roman" w:cs="Times New Roman"/>
                <w:sz w:val="28"/>
                <w:szCs w:val="24"/>
                <w:lang w:eastAsia="ru-RU"/>
              </w:rPr>
              <w:t xml:space="preserve"> </w:t>
            </w:r>
            <w:r w:rsidRPr="004D4E90">
              <w:rPr>
                <w:rFonts w:ascii="Times New Roman" w:eastAsia="Times New Roman" w:hAnsi="Times New Roman" w:cs="Times New Roman"/>
                <w:sz w:val="24"/>
                <w:szCs w:val="24"/>
                <w:lang w:eastAsia="ru-RU"/>
              </w:rPr>
              <w:t>Соответствие требованиям технического регламента Таможенного союза «О безопасности молока и молочной продукции» (ТР ТС 033/2013), принятый Решением Совета Евразийской экономической комиссии от 09.10.2013 г. № 67. Наличие документов, подтверждающих качество.</w:t>
            </w:r>
          </w:p>
        </w:tc>
        <w:tc>
          <w:tcPr>
            <w:tcW w:w="350" w:type="pct"/>
            <w:tcBorders>
              <w:top w:val="single" w:sz="4" w:space="0" w:color="auto"/>
              <w:left w:val="nil"/>
              <w:bottom w:val="single" w:sz="4" w:space="0" w:color="auto"/>
              <w:right w:val="single" w:sz="4" w:space="0" w:color="auto"/>
            </w:tcBorders>
          </w:tcPr>
          <w:p w:rsidR="0004610D" w:rsidRPr="004D4E90" w:rsidRDefault="0004610D" w:rsidP="0004610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349" w:type="pct"/>
            <w:tcBorders>
              <w:top w:val="single" w:sz="4" w:space="0" w:color="auto"/>
              <w:left w:val="nil"/>
              <w:bottom w:val="single" w:sz="4" w:space="0" w:color="auto"/>
              <w:right w:val="single" w:sz="4" w:space="0" w:color="auto"/>
            </w:tcBorders>
          </w:tcPr>
          <w:p w:rsidR="0004610D" w:rsidRPr="004D4E90" w:rsidRDefault="0004610D" w:rsidP="0004610D">
            <w:pPr>
              <w:tabs>
                <w:tab w:val="center" w:pos="317"/>
              </w:tabs>
              <w:spacing w:after="0" w:line="240" w:lineRule="auto"/>
              <w:rPr>
                <w:rFonts w:ascii="Times New Roman" w:eastAsia="Times New Roman" w:hAnsi="Times New Roman" w:cs="Times New Roman"/>
                <w:color w:val="000000"/>
                <w:sz w:val="18"/>
                <w:szCs w:val="18"/>
                <w:lang w:eastAsia="ru-RU"/>
              </w:rPr>
            </w:pPr>
            <w:r w:rsidRPr="004D4E90">
              <w:rPr>
                <w:rFonts w:ascii="Times New Roman" w:eastAsia="Times New Roman" w:hAnsi="Times New Roman" w:cs="Times New Roman"/>
                <w:color w:val="000000"/>
                <w:sz w:val="18"/>
                <w:szCs w:val="18"/>
                <w:lang w:eastAsia="ru-RU"/>
              </w:rPr>
              <w:tab/>
            </w:r>
            <w:r>
              <w:rPr>
                <w:rFonts w:ascii="Times New Roman" w:eastAsia="Times New Roman" w:hAnsi="Times New Roman" w:cs="Times New Roman"/>
                <w:color w:val="000000"/>
                <w:sz w:val="18"/>
                <w:szCs w:val="18"/>
                <w:lang w:eastAsia="ru-RU"/>
              </w:rPr>
              <w:t>1500</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04610D" w:rsidRPr="0090033D" w:rsidRDefault="0004610D" w:rsidP="0004610D">
            <w:pPr>
              <w:suppressAutoHyphens/>
              <w:spacing w:after="0" w:line="240" w:lineRule="auto"/>
              <w:ind w:firstLine="284"/>
              <w:jc w:val="both"/>
              <w:rPr>
                <w:rFonts w:ascii="Times New Roman" w:eastAsia="Times New Roman" w:hAnsi="Times New Roman" w:cs="Times New Roman"/>
                <w:sz w:val="20"/>
                <w:szCs w:val="20"/>
                <w:lang w:eastAsia="ar-SA"/>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04610D" w:rsidRPr="0090033D" w:rsidRDefault="0004610D" w:rsidP="0004610D">
            <w:pPr>
              <w:suppressAutoHyphens/>
              <w:spacing w:after="0" w:line="240" w:lineRule="auto"/>
              <w:ind w:firstLine="284"/>
              <w:jc w:val="both"/>
              <w:rPr>
                <w:rFonts w:ascii="Times New Roman" w:eastAsia="Times New Roman" w:hAnsi="Times New Roman" w:cs="Times New Roman"/>
                <w:sz w:val="20"/>
                <w:szCs w:val="20"/>
                <w:lang w:eastAsia="ar-SA"/>
              </w:rPr>
            </w:pPr>
          </w:p>
        </w:tc>
      </w:tr>
      <w:tr w:rsidR="0004610D" w:rsidRPr="0090033D" w:rsidTr="00143AE3">
        <w:trPr>
          <w:trHeight w:val="570"/>
        </w:trPr>
        <w:tc>
          <w:tcPr>
            <w:tcW w:w="350" w:type="pct"/>
            <w:tcBorders>
              <w:top w:val="single" w:sz="4" w:space="0" w:color="auto"/>
              <w:left w:val="single" w:sz="4" w:space="0" w:color="auto"/>
              <w:bottom w:val="single" w:sz="4" w:space="0" w:color="auto"/>
              <w:right w:val="single" w:sz="4" w:space="0" w:color="auto"/>
            </w:tcBorders>
          </w:tcPr>
          <w:p w:rsidR="0004610D" w:rsidRPr="004D4E90" w:rsidRDefault="0004610D" w:rsidP="0004610D">
            <w:pPr>
              <w:spacing w:after="0" w:line="240" w:lineRule="auto"/>
              <w:rPr>
                <w:rFonts w:ascii="Times New Roman" w:eastAsia="Times New Roman" w:hAnsi="Times New Roman" w:cs="Times New Roman"/>
                <w:sz w:val="28"/>
                <w:szCs w:val="24"/>
                <w:lang w:eastAsia="ru-RU"/>
              </w:rPr>
            </w:pPr>
            <w:r w:rsidRPr="004D4E90">
              <w:rPr>
                <w:rFonts w:ascii="Times New Roman" w:eastAsia="Times New Roman" w:hAnsi="Times New Roman" w:cs="Times New Roman"/>
                <w:sz w:val="28"/>
                <w:szCs w:val="24"/>
                <w:lang w:eastAsia="ru-RU"/>
              </w:rPr>
              <w:t>молоко</w:t>
            </w:r>
          </w:p>
        </w:tc>
        <w:tc>
          <w:tcPr>
            <w:tcW w:w="3146" w:type="pct"/>
            <w:tcBorders>
              <w:top w:val="single" w:sz="4" w:space="0" w:color="auto"/>
              <w:left w:val="single" w:sz="4" w:space="0" w:color="auto"/>
              <w:bottom w:val="single" w:sz="4" w:space="0" w:color="auto"/>
              <w:right w:val="single" w:sz="4" w:space="0" w:color="auto"/>
            </w:tcBorders>
          </w:tcPr>
          <w:p w:rsidR="0004610D" w:rsidRPr="004D4E90" w:rsidRDefault="0004610D" w:rsidP="0004610D">
            <w:pPr>
              <w:spacing w:after="0" w:line="240" w:lineRule="auto"/>
              <w:rPr>
                <w:rFonts w:ascii="Times New Roman" w:eastAsia="Times New Roman" w:hAnsi="Times New Roman" w:cs="Times New Roman"/>
                <w:sz w:val="28"/>
                <w:szCs w:val="24"/>
                <w:lang w:eastAsia="ru-RU"/>
              </w:rPr>
            </w:pPr>
            <w:r w:rsidRPr="004D4E90">
              <w:rPr>
                <w:rFonts w:ascii="Times New Roman" w:eastAsia="Times New Roman" w:hAnsi="Times New Roman" w:cs="Times New Roman"/>
                <w:sz w:val="28"/>
                <w:szCs w:val="24"/>
                <w:lang w:eastAsia="ru-RU"/>
              </w:rPr>
              <w:t xml:space="preserve">Соответствие требованиям технического регламента Таможенного союза «О безопасности молока и молочной продукции» (ТР ТС 033/2013), </w:t>
            </w:r>
            <w:r w:rsidRPr="004D4E90">
              <w:rPr>
                <w:rFonts w:ascii="Times New Roman" w:eastAsia="Times New Roman" w:hAnsi="Times New Roman" w:cs="Times New Roman"/>
                <w:sz w:val="28"/>
                <w:szCs w:val="24"/>
                <w:lang w:eastAsia="ru-RU"/>
              </w:rPr>
              <w:lastRenderedPageBreak/>
              <w:t>принятый Решением Совета Евразийской экономической комиссии от 09.10.2013 г. № 67. Наличие документов, подтверждающих качество</w:t>
            </w:r>
            <w:r>
              <w:rPr>
                <w:rFonts w:ascii="Times New Roman" w:eastAsia="Times New Roman" w:hAnsi="Times New Roman" w:cs="Times New Roman"/>
                <w:sz w:val="28"/>
                <w:szCs w:val="24"/>
                <w:lang w:eastAsia="ru-RU"/>
              </w:rPr>
              <w:t>. Состав: не менее 3,2</w:t>
            </w:r>
            <w:r w:rsidRPr="004D4E90">
              <w:rPr>
                <w:rFonts w:ascii="Times New Roman" w:eastAsia="Times New Roman" w:hAnsi="Times New Roman" w:cs="Times New Roman"/>
                <w:sz w:val="28"/>
                <w:szCs w:val="24"/>
                <w:lang w:eastAsia="ru-RU"/>
              </w:rPr>
              <w:t>% жирности, упаковка</w:t>
            </w:r>
            <w:r>
              <w:rPr>
                <w:rFonts w:ascii="Times New Roman" w:eastAsia="Times New Roman" w:hAnsi="Times New Roman" w:cs="Times New Roman"/>
                <w:sz w:val="28"/>
                <w:szCs w:val="24"/>
                <w:lang w:eastAsia="ru-RU"/>
              </w:rPr>
              <w:t xml:space="preserve"> – </w:t>
            </w:r>
            <w:proofErr w:type="spellStart"/>
            <w:r>
              <w:rPr>
                <w:rFonts w:ascii="Times New Roman" w:eastAsia="Times New Roman" w:hAnsi="Times New Roman" w:cs="Times New Roman"/>
                <w:sz w:val="28"/>
                <w:szCs w:val="24"/>
                <w:lang w:eastAsia="ru-RU"/>
              </w:rPr>
              <w:t>пюр</w:t>
            </w:r>
            <w:proofErr w:type="spellEnd"/>
            <w:r>
              <w:rPr>
                <w:rFonts w:ascii="Times New Roman" w:eastAsia="Times New Roman" w:hAnsi="Times New Roman" w:cs="Times New Roman"/>
                <w:sz w:val="28"/>
                <w:szCs w:val="24"/>
                <w:lang w:eastAsia="ru-RU"/>
              </w:rPr>
              <w:t>/пак (плёнка), фасовка: 1,0 л</w:t>
            </w:r>
            <w:r w:rsidRPr="004D4E90">
              <w:rPr>
                <w:rFonts w:ascii="Times New Roman" w:eastAsia="Times New Roman" w:hAnsi="Times New Roman" w:cs="Times New Roman"/>
                <w:sz w:val="28"/>
                <w:szCs w:val="24"/>
                <w:lang w:eastAsia="ru-RU"/>
              </w:rPr>
              <w:t>.</w:t>
            </w:r>
          </w:p>
        </w:tc>
        <w:tc>
          <w:tcPr>
            <w:tcW w:w="350" w:type="pct"/>
            <w:tcBorders>
              <w:top w:val="single" w:sz="4" w:space="0" w:color="auto"/>
              <w:left w:val="nil"/>
              <w:bottom w:val="single" w:sz="4" w:space="0" w:color="auto"/>
              <w:right w:val="single" w:sz="4" w:space="0" w:color="auto"/>
            </w:tcBorders>
          </w:tcPr>
          <w:p w:rsidR="0004610D" w:rsidRPr="004D4E90" w:rsidRDefault="0004610D" w:rsidP="0004610D">
            <w:pPr>
              <w:spacing w:after="0" w:line="240" w:lineRule="auto"/>
              <w:jc w:val="center"/>
              <w:rPr>
                <w:rFonts w:ascii="Times New Roman" w:eastAsia="Times New Roman" w:hAnsi="Times New Roman" w:cs="Times New Roman"/>
                <w:sz w:val="18"/>
                <w:szCs w:val="18"/>
                <w:lang w:eastAsia="ru-RU"/>
              </w:rPr>
            </w:pPr>
            <w:proofErr w:type="gramStart"/>
            <w:r w:rsidRPr="004D4E90">
              <w:rPr>
                <w:rFonts w:ascii="Times New Roman" w:eastAsia="Times New Roman" w:hAnsi="Times New Roman" w:cs="Times New Roman"/>
                <w:sz w:val="18"/>
                <w:szCs w:val="18"/>
                <w:lang w:eastAsia="ru-RU"/>
              </w:rPr>
              <w:lastRenderedPageBreak/>
              <w:t>Литр;^</w:t>
            </w:r>
            <w:proofErr w:type="spellStart"/>
            <w:proofErr w:type="gramEnd"/>
            <w:r w:rsidRPr="004D4E90">
              <w:rPr>
                <w:rFonts w:ascii="Times New Roman" w:eastAsia="Times New Roman" w:hAnsi="Times New Roman" w:cs="Times New Roman"/>
                <w:sz w:val="18"/>
                <w:szCs w:val="18"/>
                <w:lang w:eastAsia="ru-RU"/>
              </w:rPr>
              <w:t>кубиче-ский</w:t>
            </w:r>
            <w:proofErr w:type="spellEnd"/>
            <w:r w:rsidRPr="004D4E90">
              <w:rPr>
                <w:rFonts w:ascii="Times New Roman" w:eastAsia="Times New Roman" w:hAnsi="Times New Roman" w:cs="Times New Roman"/>
                <w:sz w:val="18"/>
                <w:szCs w:val="18"/>
                <w:lang w:eastAsia="ru-RU"/>
              </w:rPr>
              <w:t xml:space="preserve"> де-</w:t>
            </w:r>
            <w:proofErr w:type="spellStart"/>
            <w:r w:rsidRPr="004D4E90">
              <w:rPr>
                <w:rFonts w:ascii="Times New Roman" w:eastAsia="Times New Roman" w:hAnsi="Times New Roman" w:cs="Times New Roman"/>
                <w:sz w:val="18"/>
                <w:szCs w:val="18"/>
                <w:lang w:eastAsia="ru-RU"/>
              </w:rPr>
              <w:t>ци</w:t>
            </w:r>
            <w:proofErr w:type="spellEnd"/>
            <w:r w:rsidRPr="004D4E90">
              <w:rPr>
                <w:rFonts w:ascii="Times New Roman" w:eastAsia="Times New Roman" w:hAnsi="Times New Roman" w:cs="Times New Roman"/>
                <w:sz w:val="18"/>
                <w:szCs w:val="18"/>
                <w:lang w:eastAsia="ru-RU"/>
              </w:rPr>
              <w:t>-</w:t>
            </w:r>
            <w:r w:rsidRPr="004D4E90">
              <w:rPr>
                <w:rFonts w:ascii="Times New Roman" w:eastAsia="Times New Roman" w:hAnsi="Times New Roman" w:cs="Times New Roman"/>
                <w:sz w:val="18"/>
                <w:szCs w:val="18"/>
                <w:lang w:eastAsia="ru-RU"/>
              </w:rPr>
              <w:lastRenderedPageBreak/>
              <w:t>метр (л;^</w:t>
            </w:r>
            <w:proofErr w:type="spellStart"/>
            <w:r w:rsidRPr="004D4E90">
              <w:rPr>
                <w:rFonts w:ascii="Times New Roman" w:eastAsia="Times New Roman" w:hAnsi="Times New Roman" w:cs="Times New Roman"/>
                <w:sz w:val="18"/>
                <w:szCs w:val="18"/>
                <w:lang w:eastAsia="ru-RU"/>
              </w:rPr>
              <w:t>дм</w:t>
            </w:r>
            <w:proofErr w:type="spellEnd"/>
            <w:r w:rsidRPr="004D4E90">
              <w:rPr>
                <w:rFonts w:ascii="Times New Roman" w:eastAsia="Times New Roman" w:hAnsi="Times New Roman" w:cs="Times New Roman"/>
                <w:sz w:val="18"/>
                <w:szCs w:val="18"/>
                <w:lang w:eastAsia="ru-RU"/>
              </w:rPr>
              <w:t>[3*]</w:t>
            </w:r>
          </w:p>
        </w:tc>
        <w:tc>
          <w:tcPr>
            <w:tcW w:w="349" w:type="pct"/>
            <w:tcBorders>
              <w:top w:val="single" w:sz="4" w:space="0" w:color="auto"/>
              <w:left w:val="nil"/>
              <w:bottom w:val="single" w:sz="4" w:space="0" w:color="auto"/>
              <w:right w:val="single" w:sz="4" w:space="0" w:color="auto"/>
            </w:tcBorders>
          </w:tcPr>
          <w:p w:rsidR="0004610D" w:rsidRPr="004D4E90" w:rsidRDefault="0004610D" w:rsidP="0004610D">
            <w:pPr>
              <w:tabs>
                <w:tab w:val="center" w:pos="317"/>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6500</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04610D" w:rsidRPr="0090033D" w:rsidRDefault="0004610D" w:rsidP="0004610D">
            <w:pPr>
              <w:suppressAutoHyphens/>
              <w:spacing w:after="0" w:line="240" w:lineRule="auto"/>
              <w:ind w:firstLine="284"/>
              <w:jc w:val="both"/>
              <w:rPr>
                <w:rFonts w:ascii="Times New Roman" w:eastAsia="Times New Roman" w:hAnsi="Times New Roman" w:cs="Times New Roman"/>
                <w:sz w:val="20"/>
                <w:szCs w:val="20"/>
                <w:lang w:eastAsia="ar-SA"/>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04610D" w:rsidRPr="0090033D" w:rsidRDefault="0004610D" w:rsidP="0004610D">
            <w:pPr>
              <w:suppressAutoHyphens/>
              <w:spacing w:after="0" w:line="240" w:lineRule="auto"/>
              <w:ind w:firstLine="284"/>
              <w:jc w:val="both"/>
              <w:rPr>
                <w:rFonts w:ascii="Times New Roman" w:eastAsia="Times New Roman" w:hAnsi="Times New Roman" w:cs="Times New Roman"/>
                <w:sz w:val="20"/>
                <w:szCs w:val="20"/>
                <w:lang w:eastAsia="ar-SA"/>
              </w:rPr>
            </w:pPr>
          </w:p>
        </w:tc>
      </w:tr>
      <w:tr w:rsidR="0004610D" w:rsidRPr="0090033D" w:rsidTr="00143AE3">
        <w:trPr>
          <w:trHeight w:val="570"/>
        </w:trPr>
        <w:tc>
          <w:tcPr>
            <w:tcW w:w="350" w:type="pct"/>
            <w:tcBorders>
              <w:top w:val="single" w:sz="4" w:space="0" w:color="auto"/>
              <w:left w:val="single" w:sz="4" w:space="0" w:color="auto"/>
              <w:bottom w:val="single" w:sz="4" w:space="0" w:color="auto"/>
              <w:right w:val="single" w:sz="4" w:space="0" w:color="auto"/>
            </w:tcBorders>
            <w:vAlign w:val="center"/>
          </w:tcPr>
          <w:p w:rsidR="0004610D" w:rsidRPr="004D4E90" w:rsidRDefault="0004610D" w:rsidP="0004610D">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Йогурт</w:t>
            </w:r>
          </w:p>
        </w:tc>
        <w:tc>
          <w:tcPr>
            <w:tcW w:w="3146" w:type="pct"/>
            <w:tcBorders>
              <w:top w:val="single" w:sz="4" w:space="0" w:color="auto"/>
              <w:left w:val="single" w:sz="4" w:space="0" w:color="auto"/>
              <w:bottom w:val="single" w:sz="4" w:space="0" w:color="auto"/>
              <w:right w:val="single" w:sz="4" w:space="0" w:color="auto"/>
            </w:tcBorders>
            <w:vAlign w:val="center"/>
          </w:tcPr>
          <w:p w:rsidR="0004610D" w:rsidRPr="004D4E90" w:rsidRDefault="0004610D" w:rsidP="0004610D">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Кисломолочный</w:t>
            </w:r>
            <w:r>
              <w:rPr>
                <w:rFonts w:ascii="Times New Roman" w:eastAsia="Times New Roman" w:hAnsi="Times New Roman" w:cs="Times New Roman"/>
                <w:sz w:val="24"/>
                <w:szCs w:val="24"/>
                <w:lang w:eastAsia="ru-RU"/>
              </w:rPr>
              <w:t xml:space="preserve"> продукт с повышенным содержани</w:t>
            </w:r>
            <w:r w:rsidRPr="004D4E90">
              <w:rPr>
                <w:rFonts w:ascii="Times New Roman" w:eastAsia="Times New Roman" w:hAnsi="Times New Roman" w:cs="Times New Roman"/>
                <w:sz w:val="24"/>
                <w:szCs w:val="24"/>
                <w:lang w:eastAsia="ru-RU"/>
              </w:rPr>
              <w:t>ем сухих обезжиренных веществ молока, произведенный с использованием смеси заквасочных микроорганизмов - термофильных молочнокислых стрептококков и болгарской молочнокислой палочки, концентрация которых должна составлять не менее чем 10 6 КОЕ в 1 г продукта, или 10 7 КОЕ в 1 г продукта, с добавлением или без добавления различных немолочных компонентов.</w:t>
            </w:r>
            <w:r w:rsidRPr="004D4E90">
              <w:rPr>
                <w:rFonts w:ascii="Times New Roman" w:eastAsia="Times New Roman" w:hAnsi="Times New Roman" w:cs="Times New Roman"/>
                <w:sz w:val="28"/>
                <w:szCs w:val="24"/>
                <w:lang w:eastAsia="ru-RU"/>
              </w:rPr>
              <w:t xml:space="preserve"> </w:t>
            </w:r>
            <w:r w:rsidRPr="004D4E90">
              <w:rPr>
                <w:rFonts w:ascii="Times New Roman" w:eastAsia="Times New Roman" w:hAnsi="Times New Roman" w:cs="Times New Roman"/>
                <w:sz w:val="24"/>
                <w:szCs w:val="24"/>
                <w:lang w:eastAsia="ru-RU"/>
              </w:rPr>
              <w:t>Йогурт с наполнителем в ассортименте (фрукты, ягоды).</w:t>
            </w:r>
            <w:r w:rsidRPr="004D4E90">
              <w:rPr>
                <w:rFonts w:ascii="Times New Roman" w:eastAsia="Times New Roman" w:hAnsi="Times New Roman" w:cs="Times New Roman"/>
                <w:sz w:val="28"/>
                <w:szCs w:val="24"/>
                <w:lang w:eastAsia="ru-RU"/>
              </w:rPr>
              <w:t xml:space="preserve"> </w:t>
            </w:r>
            <w:r w:rsidRPr="004D4E90">
              <w:rPr>
                <w:rFonts w:ascii="Times New Roman" w:eastAsia="Times New Roman" w:hAnsi="Times New Roman" w:cs="Times New Roman"/>
                <w:sz w:val="24"/>
                <w:szCs w:val="24"/>
                <w:lang w:eastAsia="ru-RU"/>
              </w:rPr>
              <w:t>Технический регламент Таможенного союза "О безопасности молока и молочной продукции" (ТР ТС 033/2013), Технический регламент Таможенного союза</w:t>
            </w:r>
          </w:p>
          <w:p w:rsidR="0004610D" w:rsidRPr="004D4E90" w:rsidRDefault="0004610D" w:rsidP="0004610D">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 xml:space="preserve"> «О безопасности пищевой продукции» (ТР ТС 021/2011),</w:t>
            </w:r>
          </w:p>
          <w:p w:rsidR="0004610D" w:rsidRPr="004D4E90" w:rsidRDefault="0004610D" w:rsidP="0004610D">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Технический регламент Таможенного союза "Пищевая продукция в части ее маркировки" (ТР ТС 022/2011), Технический регламент Таможенного союза "О безопасности упаковки" (ТР ТС 005/2011),</w:t>
            </w:r>
          </w:p>
          <w:p w:rsidR="0004610D" w:rsidRPr="004D4E90" w:rsidRDefault="0004610D" w:rsidP="0004610D">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ГОСТ 31981-2013 Йогурты. Общие технические условия или иной действующий ГОСТ, или ТУ</w:t>
            </w:r>
            <w:r w:rsidRPr="004D4E90">
              <w:rPr>
                <w:rFonts w:ascii="Times New Roman" w:eastAsia="Times New Roman" w:hAnsi="Times New Roman" w:cs="Times New Roman"/>
                <w:sz w:val="28"/>
                <w:szCs w:val="24"/>
                <w:lang w:eastAsia="ru-RU"/>
              </w:rPr>
              <w:t xml:space="preserve">. </w:t>
            </w:r>
            <w:r w:rsidRPr="004D4E90">
              <w:rPr>
                <w:rFonts w:ascii="Times New Roman" w:eastAsia="Times New Roman" w:hAnsi="Times New Roman" w:cs="Times New Roman"/>
                <w:sz w:val="24"/>
                <w:szCs w:val="24"/>
                <w:lang w:eastAsia="ru-RU"/>
              </w:rPr>
              <w:t xml:space="preserve">Состав: не менее 2,5% жирности, упаковка – </w:t>
            </w:r>
            <w:proofErr w:type="spellStart"/>
            <w:r w:rsidRPr="004D4E90">
              <w:rPr>
                <w:rFonts w:ascii="Times New Roman" w:eastAsia="Times New Roman" w:hAnsi="Times New Roman" w:cs="Times New Roman"/>
                <w:sz w:val="24"/>
                <w:szCs w:val="24"/>
                <w:lang w:eastAsia="ru-RU"/>
              </w:rPr>
              <w:t>пюр</w:t>
            </w:r>
            <w:proofErr w:type="spellEnd"/>
            <w:r w:rsidRPr="004D4E90">
              <w:rPr>
                <w:rFonts w:ascii="Times New Roman" w:eastAsia="Times New Roman" w:hAnsi="Times New Roman" w:cs="Times New Roman"/>
                <w:sz w:val="24"/>
                <w:szCs w:val="24"/>
                <w:lang w:eastAsia="ru-RU"/>
              </w:rPr>
              <w:t>/пак (плёнка), фасовка: 0,5</w:t>
            </w:r>
            <w:r>
              <w:rPr>
                <w:rFonts w:ascii="Times New Roman" w:eastAsia="Times New Roman" w:hAnsi="Times New Roman" w:cs="Times New Roman"/>
                <w:sz w:val="24"/>
                <w:szCs w:val="24"/>
                <w:lang w:eastAsia="ru-RU"/>
              </w:rPr>
              <w:t xml:space="preserve"> кг</w:t>
            </w:r>
            <w:r w:rsidRPr="004D4E90">
              <w:rPr>
                <w:rFonts w:ascii="Times New Roman" w:eastAsia="Times New Roman" w:hAnsi="Times New Roman" w:cs="Times New Roman"/>
                <w:sz w:val="24"/>
                <w:szCs w:val="24"/>
                <w:lang w:eastAsia="ru-RU"/>
              </w:rPr>
              <w:t>.</w:t>
            </w:r>
          </w:p>
        </w:tc>
        <w:tc>
          <w:tcPr>
            <w:tcW w:w="350" w:type="pct"/>
            <w:tcBorders>
              <w:top w:val="single" w:sz="4" w:space="0" w:color="auto"/>
              <w:left w:val="nil"/>
              <w:bottom w:val="single" w:sz="4" w:space="0" w:color="auto"/>
              <w:right w:val="single" w:sz="4" w:space="0" w:color="auto"/>
            </w:tcBorders>
          </w:tcPr>
          <w:p w:rsidR="0004610D" w:rsidRPr="004D4E90" w:rsidRDefault="0004610D" w:rsidP="0004610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349" w:type="pct"/>
            <w:tcBorders>
              <w:top w:val="single" w:sz="4" w:space="0" w:color="auto"/>
              <w:left w:val="nil"/>
              <w:bottom w:val="single" w:sz="4" w:space="0" w:color="auto"/>
              <w:right w:val="single" w:sz="4" w:space="0" w:color="auto"/>
            </w:tcBorders>
          </w:tcPr>
          <w:p w:rsidR="0004610D" w:rsidRPr="004D4E90" w:rsidRDefault="0004610D" w:rsidP="0004610D">
            <w:pPr>
              <w:tabs>
                <w:tab w:val="center" w:pos="317"/>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04610D" w:rsidRPr="0090033D" w:rsidRDefault="0004610D" w:rsidP="0004610D">
            <w:pPr>
              <w:suppressAutoHyphens/>
              <w:spacing w:after="0" w:line="240" w:lineRule="auto"/>
              <w:ind w:firstLine="284"/>
              <w:jc w:val="both"/>
              <w:rPr>
                <w:rFonts w:ascii="Times New Roman" w:eastAsia="Times New Roman" w:hAnsi="Times New Roman" w:cs="Times New Roman"/>
                <w:sz w:val="20"/>
                <w:szCs w:val="20"/>
                <w:lang w:eastAsia="ar-SA"/>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04610D" w:rsidRPr="0090033D" w:rsidRDefault="0004610D" w:rsidP="0004610D">
            <w:pPr>
              <w:suppressAutoHyphens/>
              <w:spacing w:after="0" w:line="240" w:lineRule="auto"/>
              <w:ind w:firstLine="284"/>
              <w:jc w:val="both"/>
              <w:rPr>
                <w:rFonts w:ascii="Times New Roman" w:eastAsia="Times New Roman" w:hAnsi="Times New Roman" w:cs="Times New Roman"/>
                <w:sz w:val="20"/>
                <w:szCs w:val="20"/>
                <w:lang w:eastAsia="ar-SA"/>
              </w:rPr>
            </w:pPr>
          </w:p>
        </w:tc>
      </w:tr>
      <w:tr w:rsidR="0004610D" w:rsidRPr="0090033D" w:rsidTr="00143AE3">
        <w:trPr>
          <w:trHeight w:val="570"/>
        </w:trPr>
        <w:tc>
          <w:tcPr>
            <w:tcW w:w="350" w:type="pct"/>
            <w:tcBorders>
              <w:top w:val="single" w:sz="4" w:space="0" w:color="auto"/>
              <w:left w:val="single" w:sz="4" w:space="0" w:color="auto"/>
              <w:bottom w:val="single" w:sz="4" w:space="0" w:color="auto"/>
              <w:right w:val="single" w:sz="4" w:space="0" w:color="auto"/>
            </w:tcBorders>
            <w:vAlign w:val="center"/>
          </w:tcPr>
          <w:p w:rsidR="0004610D" w:rsidRPr="004D4E90" w:rsidRDefault="0004610D" w:rsidP="0004610D">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Творог фасованный</w:t>
            </w:r>
          </w:p>
        </w:tc>
        <w:tc>
          <w:tcPr>
            <w:tcW w:w="3146" w:type="pct"/>
            <w:tcBorders>
              <w:top w:val="single" w:sz="4" w:space="0" w:color="auto"/>
              <w:left w:val="single" w:sz="4" w:space="0" w:color="auto"/>
              <w:bottom w:val="single" w:sz="4" w:space="0" w:color="auto"/>
              <w:right w:val="single" w:sz="4" w:space="0" w:color="auto"/>
            </w:tcBorders>
            <w:vAlign w:val="center"/>
          </w:tcPr>
          <w:p w:rsidR="0004610D" w:rsidRPr="004D4E90" w:rsidRDefault="0004610D" w:rsidP="0004610D">
            <w:pPr>
              <w:spacing w:after="0" w:line="240" w:lineRule="auto"/>
              <w:outlineLvl w:val="0"/>
              <w:rPr>
                <w:rFonts w:ascii="Times New Roman" w:eastAsia="Times New Roman" w:hAnsi="Times New Roman" w:cs="Times New Roman"/>
                <w:sz w:val="24"/>
                <w:szCs w:val="24"/>
                <w:lang w:eastAsia="ru-RU"/>
              </w:rPr>
            </w:pPr>
            <w:r w:rsidRPr="004D4E90">
              <w:rPr>
                <w:rFonts w:ascii="Times New Roman" w:eastAsia="Times New Roman" w:hAnsi="Times New Roman" w:cs="Times New Roman"/>
                <w:sz w:val="24"/>
                <w:szCs w:val="24"/>
                <w:lang w:eastAsia="ru-RU"/>
              </w:rPr>
              <w:t>Соответствие требованиям технического регламента Таможенного союза «О безопасности молока и молочной продукции» (ТР ТС 033/2013), принятый Решением Совета Евразийской экономической комиссии от 09.10.2013 г. № 67. Наличие документов, подтверждающих качество.</w:t>
            </w:r>
            <w:r w:rsidRPr="004D4E90">
              <w:rPr>
                <w:rFonts w:ascii="Times New Roman" w:eastAsia="Times New Roman" w:hAnsi="Times New Roman" w:cs="Times New Roman"/>
                <w:sz w:val="28"/>
                <w:szCs w:val="24"/>
                <w:lang w:eastAsia="ru-RU"/>
              </w:rPr>
              <w:t xml:space="preserve"> </w:t>
            </w:r>
            <w:r w:rsidRPr="004D4E90">
              <w:rPr>
                <w:rFonts w:ascii="Times New Roman" w:eastAsia="Times New Roman" w:hAnsi="Times New Roman" w:cs="Times New Roman"/>
                <w:sz w:val="24"/>
                <w:szCs w:val="24"/>
                <w:lang w:eastAsia="ru-RU"/>
              </w:rPr>
              <w:t xml:space="preserve">Состав: не менее 5% жирности, упаковка – фольга/пергамент, фасовка </w:t>
            </w:r>
            <w:r>
              <w:rPr>
                <w:rFonts w:ascii="Times New Roman" w:eastAsia="Times New Roman" w:hAnsi="Times New Roman" w:cs="Times New Roman"/>
                <w:sz w:val="24"/>
                <w:szCs w:val="24"/>
                <w:lang w:eastAsia="ru-RU"/>
              </w:rPr>
              <w:t>0,18 кг-</w:t>
            </w:r>
            <w:r w:rsidRPr="004D4E90">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 xml:space="preserve"> </w:t>
            </w:r>
            <w:r w:rsidRPr="004D4E90">
              <w:rPr>
                <w:rFonts w:ascii="Times New Roman" w:eastAsia="Times New Roman" w:hAnsi="Times New Roman" w:cs="Times New Roman"/>
                <w:sz w:val="24"/>
                <w:szCs w:val="24"/>
                <w:lang w:eastAsia="ru-RU"/>
              </w:rPr>
              <w:t>кг.</w:t>
            </w:r>
          </w:p>
        </w:tc>
        <w:tc>
          <w:tcPr>
            <w:tcW w:w="350" w:type="pct"/>
            <w:tcBorders>
              <w:top w:val="single" w:sz="4" w:space="0" w:color="auto"/>
              <w:left w:val="nil"/>
              <w:bottom w:val="single" w:sz="4" w:space="0" w:color="auto"/>
              <w:right w:val="single" w:sz="4" w:space="0" w:color="auto"/>
            </w:tcBorders>
          </w:tcPr>
          <w:p w:rsidR="0004610D" w:rsidRPr="004D4E90" w:rsidRDefault="0004610D" w:rsidP="0004610D">
            <w:pPr>
              <w:spacing w:after="0" w:line="240" w:lineRule="auto"/>
              <w:jc w:val="center"/>
              <w:rPr>
                <w:rFonts w:ascii="Times New Roman" w:eastAsia="Times New Roman" w:hAnsi="Times New Roman" w:cs="Times New Roman"/>
                <w:sz w:val="18"/>
                <w:szCs w:val="18"/>
                <w:lang w:eastAsia="ru-RU"/>
              </w:rPr>
            </w:pPr>
            <w:r w:rsidRPr="004D4E90">
              <w:rPr>
                <w:rFonts w:ascii="Times New Roman" w:eastAsia="Times New Roman" w:hAnsi="Times New Roman" w:cs="Times New Roman"/>
                <w:sz w:val="18"/>
                <w:szCs w:val="18"/>
                <w:lang w:eastAsia="ru-RU"/>
              </w:rPr>
              <w:t>штука</w:t>
            </w:r>
          </w:p>
        </w:tc>
        <w:tc>
          <w:tcPr>
            <w:tcW w:w="349" w:type="pct"/>
            <w:tcBorders>
              <w:top w:val="single" w:sz="4" w:space="0" w:color="auto"/>
              <w:left w:val="nil"/>
              <w:bottom w:val="single" w:sz="4" w:space="0" w:color="auto"/>
              <w:right w:val="single" w:sz="4" w:space="0" w:color="auto"/>
            </w:tcBorders>
          </w:tcPr>
          <w:p w:rsidR="0004610D" w:rsidRPr="004D4E90" w:rsidRDefault="0004610D" w:rsidP="0004610D">
            <w:pPr>
              <w:tabs>
                <w:tab w:val="center" w:pos="317"/>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4000</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04610D" w:rsidRPr="0090033D" w:rsidRDefault="0004610D" w:rsidP="0004610D">
            <w:pPr>
              <w:suppressAutoHyphens/>
              <w:spacing w:after="0" w:line="240" w:lineRule="auto"/>
              <w:ind w:firstLine="284"/>
              <w:jc w:val="both"/>
              <w:rPr>
                <w:rFonts w:ascii="Times New Roman" w:eastAsia="Times New Roman" w:hAnsi="Times New Roman" w:cs="Times New Roman"/>
                <w:sz w:val="20"/>
                <w:szCs w:val="20"/>
                <w:lang w:eastAsia="ar-SA"/>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04610D" w:rsidRPr="0090033D" w:rsidRDefault="0004610D" w:rsidP="0004610D">
            <w:pPr>
              <w:suppressAutoHyphens/>
              <w:spacing w:after="0" w:line="240" w:lineRule="auto"/>
              <w:ind w:firstLine="284"/>
              <w:jc w:val="both"/>
              <w:rPr>
                <w:rFonts w:ascii="Times New Roman" w:eastAsia="Times New Roman" w:hAnsi="Times New Roman" w:cs="Times New Roman"/>
                <w:sz w:val="20"/>
                <w:szCs w:val="20"/>
                <w:lang w:eastAsia="ar-SA"/>
              </w:rPr>
            </w:pPr>
          </w:p>
        </w:tc>
      </w:tr>
      <w:tr w:rsidR="0004610D" w:rsidRPr="0090033D" w:rsidTr="00143AE3">
        <w:trPr>
          <w:trHeight w:val="570"/>
        </w:trPr>
        <w:tc>
          <w:tcPr>
            <w:tcW w:w="350" w:type="pct"/>
            <w:tcBorders>
              <w:top w:val="single" w:sz="4" w:space="0" w:color="auto"/>
              <w:left w:val="single" w:sz="4" w:space="0" w:color="auto"/>
              <w:bottom w:val="single" w:sz="4" w:space="0" w:color="auto"/>
              <w:right w:val="single" w:sz="4" w:space="0" w:color="auto"/>
            </w:tcBorders>
            <w:vAlign w:val="center"/>
          </w:tcPr>
          <w:p w:rsidR="0004610D" w:rsidRPr="004D4E90" w:rsidRDefault="0004610D" w:rsidP="0004610D">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кефир</w:t>
            </w:r>
          </w:p>
        </w:tc>
        <w:tc>
          <w:tcPr>
            <w:tcW w:w="3146" w:type="pct"/>
            <w:tcBorders>
              <w:top w:val="single" w:sz="4" w:space="0" w:color="auto"/>
              <w:left w:val="single" w:sz="4" w:space="0" w:color="auto"/>
              <w:bottom w:val="single" w:sz="4" w:space="0" w:color="auto"/>
              <w:right w:val="single" w:sz="4" w:space="0" w:color="auto"/>
            </w:tcBorders>
            <w:vAlign w:val="center"/>
          </w:tcPr>
          <w:p w:rsidR="0004610D" w:rsidRPr="000D4C1C" w:rsidRDefault="0004610D" w:rsidP="0004610D">
            <w:pPr>
              <w:spacing w:after="0" w:line="240" w:lineRule="auto"/>
              <w:outlineLvl w:val="0"/>
              <w:rPr>
                <w:rFonts w:ascii="Times New Roman" w:eastAsia="Times New Roman" w:hAnsi="Times New Roman" w:cs="Times New Roman"/>
                <w:sz w:val="24"/>
                <w:szCs w:val="24"/>
                <w:lang w:eastAsia="ru-RU"/>
              </w:rPr>
            </w:pPr>
            <w:r w:rsidRPr="000D4C1C">
              <w:rPr>
                <w:rFonts w:ascii="Times New Roman" w:eastAsia="Times New Roman" w:hAnsi="Times New Roman" w:cs="Times New Roman"/>
                <w:sz w:val="24"/>
                <w:szCs w:val="24"/>
                <w:lang w:eastAsia="ru-RU"/>
              </w:rPr>
              <w:t>Массовая доля жира, 2,</w:t>
            </w:r>
            <w:proofErr w:type="gramStart"/>
            <w:r w:rsidRPr="000D4C1C">
              <w:rPr>
                <w:rFonts w:ascii="Times New Roman" w:eastAsia="Times New Roman" w:hAnsi="Times New Roman" w:cs="Times New Roman"/>
                <w:sz w:val="24"/>
                <w:szCs w:val="24"/>
                <w:lang w:eastAsia="ru-RU"/>
              </w:rPr>
              <w:t>5  %</w:t>
            </w:r>
            <w:proofErr w:type="gramEnd"/>
            <w:r w:rsidRPr="000D4C1C">
              <w:rPr>
                <w:rFonts w:ascii="Times New Roman" w:eastAsia="Times New Roman" w:hAnsi="Times New Roman" w:cs="Times New Roman"/>
                <w:sz w:val="24"/>
                <w:szCs w:val="24"/>
                <w:lang w:eastAsia="ru-RU"/>
              </w:rPr>
              <w:t xml:space="preserve">  Массовая доля белка, 2,8 % Вид упаковки</w:t>
            </w:r>
            <w:r w:rsidRPr="000D4C1C">
              <w:rPr>
                <w:rFonts w:ascii="Times New Roman" w:eastAsia="Times New Roman" w:hAnsi="Times New Roman" w:cs="Times New Roman"/>
                <w:sz w:val="24"/>
                <w:szCs w:val="24"/>
                <w:lang w:eastAsia="ru-RU"/>
              </w:rPr>
              <w:tab/>
              <w:t xml:space="preserve">Полимерная пленка </w:t>
            </w:r>
            <w:r w:rsidRPr="000D4C1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0,5 кг Консистенция </w:t>
            </w:r>
            <w:r w:rsidRPr="000D4C1C">
              <w:rPr>
                <w:rFonts w:ascii="Times New Roman" w:eastAsia="Times New Roman" w:hAnsi="Times New Roman" w:cs="Times New Roman"/>
                <w:sz w:val="24"/>
                <w:szCs w:val="24"/>
                <w:lang w:eastAsia="ru-RU"/>
              </w:rPr>
              <w:t>однородная с нарушенным или ненарушенным сгустком жидкость.</w:t>
            </w:r>
          </w:p>
          <w:p w:rsidR="0004610D" w:rsidRPr="000D4C1C" w:rsidRDefault="0004610D" w:rsidP="0004610D">
            <w:pPr>
              <w:spacing w:after="0" w:line="240" w:lineRule="auto"/>
              <w:outlineLvl w:val="0"/>
              <w:rPr>
                <w:rFonts w:ascii="Times New Roman" w:eastAsia="Times New Roman" w:hAnsi="Times New Roman" w:cs="Times New Roman"/>
                <w:sz w:val="24"/>
                <w:szCs w:val="24"/>
                <w:lang w:eastAsia="ru-RU"/>
              </w:rPr>
            </w:pPr>
            <w:r w:rsidRPr="000D4C1C">
              <w:rPr>
                <w:rFonts w:ascii="Times New Roman" w:eastAsia="Times New Roman" w:hAnsi="Times New Roman" w:cs="Times New Roman"/>
                <w:sz w:val="24"/>
                <w:szCs w:val="24"/>
                <w:lang w:eastAsia="ru-RU"/>
              </w:rPr>
              <w:t>Для продуктов, изготовленных с применением дрожжей, допускается газообразование.</w:t>
            </w:r>
          </w:p>
          <w:p w:rsidR="0004610D" w:rsidRDefault="0004610D" w:rsidP="0004610D">
            <w:pPr>
              <w:spacing w:after="0" w:line="240" w:lineRule="auto"/>
              <w:outlineLvl w:val="0"/>
              <w:rPr>
                <w:rFonts w:ascii="Times New Roman" w:eastAsia="Times New Roman" w:hAnsi="Times New Roman" w:cs="Times New Roman"/>
                <w:sz w:val="24"/>
                <w:szCs w:val="24"/>
                <w:lang w:eastAsia="ru-RU"/>
              </w:rPr>
            </w:pPr>
            <w:r w:rsidRPr="000D4C1C">
              <w:rPr>
                <w:rFonts w:ascii="Times New Roman" w:eastAsia="Times New Roman" w:hAnsi="Times New Roman" w:cs="Times New Roman"/>
                <w:sz w:val="24"/>
                <w:szCs w:val="24"/>
                <w:lang w:eastAsia="ru-RU"/>
              </w:rPr>
              <w:t>При добавлении пищевкусовых компонентов - с их наличием</w:t>
            </w:r>
          </w:p>
          <w:p w:rsidR="0004610D" w:rsidRPr="004D4E90" w:rsidRDefault="0004610D" w:rsidP="0004610D">
            <w:pPr>
              <w:spacing w:after="0" w:line="240" w:lineRule="auto"/>
              <w:outlineLvl w:val="0"/>
              <w:rPr>
                <w:rFonts w:ascii="Times New Roman" w:eastAsia="Times New Roman" w:hAnsi="Times New Roman" w:cs="Times New Roman"/>
                <w:sz w:val="24"/>
                <w:szCs w:val="24"/>
                <w:lang w:eastAsia="ru-RU"/>
              </w:rPr>
            </w:pPr>
            <w:r w:rsidRPr="000D4C1C">
              <w:rPr>
                <w:rFonts w:ascii="Times New Roman" w:eastAsia="Times New Roman" w:hAnsi="Times New Roman" w:cs="Times New Roman"/>
                <w:sz w:val="24"/>
                <w:szCs w:val="24"/>
                <w:lang w:eastAsia="ru-RU"/>
              </w:rPr>
              <w:t>вкус и запах 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350" w:type="pct"/>
            <w:tcBorders>
              <w:top w:val="single" w:sz="4" w:space="0" w:color="auto"/>
              <w:left w:val="nil"/>
              <w:bottom w:val="single" w:sz="4" w:space="0" w:color="auto"/>
              <w:right w:val="single" w:sz="4" w:space="0" w:color="auto"/>
            </w:tcBorders>
          </w:tcPr>
          <w:p w:rsidR="0004610D" w:rsidRPr="004D4E90" w:rsidRDefault="0004610D" w:rsidP="0004610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штука</w:t>
            </w:r>
          </w:p>
        </w:tc>
        <w:tc>
          <w:tcPr>
            <w:tcW w:w="349" w:type="pct"/>
            <w:tcBorders>
              <w:top w:val="single" w:sz="4" w:space="0" w:color="auto"/>
              <w:left w:val="nil"/>
              <w:bottom w:val="single" w:sz="4" w:space="0" w:color="auto"/>
              <w:right w:val="single" w:sz="4" w:space="0" w:color="auto"/>
            </w:tcBorders>
          </w:tcPr>
          <w:p w:rsidR="0004610D" w:rsidRPr="004D4E90" w:rsidRDefault="0004610D" w:rsidP="0004610D">
            <w:pPr>
              <w:tabs>
                <w:tab w:val="center" w:pos="317"/>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04610D" w:rsidRPr="0090033D" w:rsidRDefault="0004610D" w:rsidP="0004610D">
            <w:pPr>
              <w:suppressAutoHyphens/>
              <w:spacing w:after="0" w:line="240" w:lineRule="auto"/>
              <w:ind w:firstLine="284"/>
              <w:jc w:val="both"/>
              <w:rPr>
                <w:rFonts w:ascii="Times New Roman" w:eastAsia="Times New Roman" w:hAnsi="Times New Roman" w:cs="Times New Roman"/>
                <w:sz w:val="20"/>
                <w:szCs w:val="20"/>
                <w:lang w:eastAsia="ar-SA"/>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04610D" w:rsidRPr="0090033D" w:rsidRDefault="0004610D" w:rsidP="0004610D">
            <w:pPr>
              <w:suppressAutoHyphens/>
              <w:spacing w:after="0" w:line="240" w:lineRule="auto"/>
              <w:ind w:firstLine="284"/>
              <w:jc w:val="both"/>
              <w:rPr>
                <w:rFonts w:ascii="Times New Roman" w:eastAsia="Times New Roman" w:hAnsi="Times New Roman" w:cs="Times New Roman"/>
                <w:sz w:val="20"/>
                <w:szCs w:val="20"/>
                <w:lang w:eastAsia="ar-SA"/>
              </w:rPr>
            </w:pPr>
          </w:p>
        </w:tc>
      </w:tr>
      <w:tr w:rsidR="0004610D" w:rsidRPr="0090033D" w:rsidTr="00143AE3">
        <w:trPr>
          <w:trHeight w:val="570"/>
        </w:trPr>
        <w:tc>
          <w:tcPr>
            <w:tcW w:w="350" w:type="pct"/>
            <w:tcBorders>
              <w:top w:val="single" w:sz="4" w:space="0" w:color="auto"/>
              <w:left w:val="single" w:sz="4" w:space="0" w:color="auto"/>
              <w:bottom w:val="single" w:sz="4" w:space="0" w:color="auto"/>
              <w:right w:val="single" w:sz="4" w:space="0" w:color="auto"/>
            </w:tcBorders>
          </w:tcPr>
          <w:p w:rsidR="0004610D" w:rsidRPr="0070642A" w:rsidRDefault="0004610D" w:rsidP="0004610D">
            <w:pPr>
              <w:rPr>
                <w:sz w:val="18"/>
                <w:szCs w:val="18"/>
              </w:rPr>
            </w:pPr>
            <w:r w:rsidRPr="00D916BF">
              <w:rPr>
                <w:b/>
                <w:sz w:val="18"/>
                <w:szCs w:val="18"/>
              </w:rPr>
              <w:t xml:space="preserve">Масло </w:t>
            </w:r>
            <w:r>
              <w:rPr>
                <w:b/>
                <w:sz w:val="18"/>
                <w:szCs w:val="18"/>
              </w:rPr>
              <w:t>сладко-</w:t>
            </w:r>
            <w:r w:rsidRPr="00D916BF">
              <w:rPr>
                <w:b/>
                <w:sz w:val="18"/>
                <w:szCs w:val="18"/>
              </w:rPr>
              <w:t xml:space="preserve">сливочное </w:t>
            </w:r>
          </w:p>
          <w:p w:rsidR="0004610D" w:rsidRPr="0070642A" w:rsidRDefault="0004610D" w:rsidP="0004610D">
            <w:pPr>
              <w:rPr>
                <w:sz w:val="18"/>
                <w:szCs w:val="18"/>
              </w:rPr>
            </w:pPr>
          </w:p>
        </w:tc>
        <w:tc>
          <w:tcPr>
            <w:tcW w:w="3146" w:type="pct"/>
            <w:tcBorders>
              <w:top w:val="single" w:sz="4" w:space="0" w:color="auto"/>
              <w:left w:val="nil"/>
              <w:bottom w:val="single" w:sz="4" w:space="0" w:color="auto"/>
              <w:right w:val="single" w:sz="4" w:space="0" w:color="auto"/>
            </w:tcBorders>
          </w:tcPr>
          <w:p w:rsidR="0004610D" w:rsidRPr="00272550" w:rsidRDefault="0004610D" w:rsidP="0004610D">
            <w:pPr>
              <w:jc w:val="both"/>
              <w:rPr>
                <w:rFonts w:ascii="Times New Roman" w:hAnsi="Times New Roman" w:cs="Times New Roman"/>
              </w:rPr>
            </w:pPr>
            <w:r w:rsidRPr="00272550">
              <w:rPr>
                <w:rFonts w:ascii="Times New Roman" w:hAnsi="Times New Roman" w:cs="Times New Roman"/>
                <w:b/>
              </w:rPr>
              <w:lastRenderedPageBreak/>
              <w:t>ГОСТ 32261-2013 или декларация ТС</w:t>
            </w:r>
            <w:r w:rsidRPr="00272550">
              <w:rPr>
                <w:rFonts w:ascii="Times New Roman" w:hAnsi="Times New Roman" w:cs="Times New Roman"/>
              </w:rPr>
              <w:t xml:space="preserve">. Масло сладко-сливочное жирность не менее 72,5 %. Произведено из натуральных сливок. Из сырья высшего сорта. Без содержания немолочных компонентов-консервантов, ароматизаторов, искусственных </w:t>
            </w:r>
            <w:r w:rsidRPr="00272550">
              <w:rPr>
                <w:rFonts w:ascii="Times New Roman" w:hAnsi="Times New Roman" w:cs="Times New Roman"/>
              </w:rPr>
              <w:lastRenderedPageBreak/>
              <w:t>красителей. Содержание трансизомеров жирных кислот не допускается. Срок годности не менее месяца</w:t>
            </w:r>
            <w:r>
              <w:rPr>
                <w:rFonts w:ascii="Times New Roman" w:hAnsi="Times New Roman" w:cs="Times New Roman"/>
              </w:rPr>
              <w:t xml:space="preserve"> вес:</w:t>
            </w:r>
            <w:r>
              <w:t xml:space="preserve"> </w:t>
            </w:r>
            <w:r w:rsidRPr="00272550">
              <w:rPr>
                <w:rFonts w:ascii="Times New Roman" w:hAnsi="Times New Roman" w:cs="Times New Roman"/>
              </w:rPr>
              <w:t>180-200гр</w:t>
            </w:r>
          </w:p>
        </w:tc>
        <w:tc>
          <w:tcPr>
            <w:tcW w:w="350" w:type="pct"/>
            <w:tcBorders>
              <w:top w:val="single" w:sz="4" w:space="0" w:color="auto"/>
              <w:left w:val="nil"/>
              <w:bottom w:val="single" w:sz="4" w:space="0" w:color="auto"/>
              <w:right w:val="single" w:sz="4" w:space="0" w:color="auto"/>
            </w:tcBorders>
          </w:tcPr>
          <w:p w:rsidR="0004610D" w:rsidRPr="0070642A" w:rsidRDefault="0004610D" w:rsidP="0004610D">
            <w:pPr>
              <w:jc w:val="center"/>
              <w:rPr>
                <w:sz w:val="18"/>
                <w:szCs w:val="18"/>
              </w:rPr>
            </w:pPr>
            <w:r>
              <w:rPr>
                <w:sz w:val="18"/>
                <w:szCs w:val="18"/>
              </w:rPr>
              <w:lastRenderedPageBreak/>
              <w:t>штука</w:t>
            </w:r>
          </w:p>
        </w:tc>
        <w:tc>
          <w:tcPr>
            <w:tcW w:w="349" w:type="pct"/>
            <w:tcBorders>
              <w:top w:val="single" w:sz="4" w:space="0" w:color="auto"/>
              <w:left w:val="nil"/>
              <w:bottom w:val="single" w:sz="4" w:space="0" w:color="auto"/>
              <w:right w:val="single" w:sz="4" w:space="0" w:color="auto"/>
            </w:tcBorders>
          </w:tcPr>
          <w:p w:rsidR="0004610D" w:rsidRPr="0070642A" w:rsidRDefault="0004610D" w:rsidP="0004610D">
            <w:pPr>
              <w:jc w:val="center"/>
              <w:rPr>
                <w:color w:val="000000"/>
                <w:sz w:val="18"/>
                <w:szCs w:val="18"/>
              </w:rPr>
            </w:pPr>
            <w:r>
              <w:rPr>
                <w:color w:val="000000"/>
                <w:sz w:val="18"/>
                <w:szCs w:val="18"/>
              </w:rPr>
              <w:t>2500</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04610D" w:rsidRPr="0090033D" w:rsidRDefault="0004610D" w:rsidP="0004610D">
            <w:pPr>
              <w:suppressAutoHyphens/>
              <w:spacing w:after="0" w:line="240" w:lineRule="auto"/>
              <w:ind w:firstLine="284"/>
              <w:jc w:val="both"/>
              <w:rPr>
                <w:rFonts w:ascii="Times New Roman" w:eastAsia="Times New Roman" w:hAnsi="Times New Roman" w:cs="Times New Roman"/>
                <w:sz w:val="20"/>
                <w:szCs w:val="20"/>
                <w:lang w:eastAsia="ar-SA"/>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04610D" w:rsidRPr="0090033D" w:rsidRDefault="0004610D" w:rsidP="0004610D">
            <w:pPr>
              <w:suppressAutoHyphens/>
              <w:spacing w:after="0" w:line="240" w:lineRule="auto"/>
              <w:ind w:firstLine="284"/>
              <w:jc w:val="both"/>
              <w:rPr>
                <w:rFonts w:ascii="Times New Roman" w:eastAsia="Times New Roman" w:hAnsi="Times New Roman" w:cs="Times New Roman"/>
                <w:sz w:val="20"/>
                <w:szCs w:val="20"/>
                <w:lang w:eastAsia="ar-SA"/>
              </w:rPr>
            </w:pPr>
          </w:p>
        </w:tc>
      </w:tr>
      <w:tr w:rsidR="0004610D" w:rsidRPr="0090033D" w:rsidTr="00143AE3">
        <w:trPr>
          <w:trHeight w:val="570"/>
        </w:trPr>
        <w:tc>
          <w:tcPr>
            <w:tcW w:w="350" w:type="pct"/>
            <w:tcBorders>
              <w:top w:val="single" w:sz="4" w:space="0" w:color="auto"/>
              <w:left w:val="single" w:sz="4" w:space="0" w:color="auto"/>
              <w:bottom w:val="single" w:sz="4" w:space="0" w:color="auto"/>
              <w:right w:val="single" w:sz="4" w:space="0" w:color="auto"/>
            </w:tcBorders>
            <w:vAlign w:val="center"/>
          </w:tcPr>
          <w:p w:rsidR="0004610D" w:rsidRDefault="0004610D" w:rsidP="0004610D">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Ряженка</w:t>
            </w:r>
          </w:p>
        </w:tc>
        <w:tc>
          <w:tcPr>
            <w:tcW w:w="3146" w:type="pct"/>
            <w:tcBorders>
              <w:top w:val="single" w:sz="4" w:space="0" w:color="auto"/>
              <w:left w:val="single" w:sz="4" w:space="0" w:color="auto"/>
              <w:bottom w:val="single" w:sz="4" w:space="0" w:color="auto"/>
              <w:right w:val="single" w:sz="4" w:space="0" w:color="auto"/>
            </w:tcBorders>
            <w:vAlign w:val="center"/>
          </w:tcPr>
          <w:p w:rsidR="0004610D" w:rsidRPr="004D4E90" w:rsidRDefault="0004610D" w:rsidP="0004610D">
            <w:pPr>
              <w:spacing w:after="0" w:line="240" w:lineRule="auto"/>
              <w:outlineLvl w:val="0"/>
              <w:rPr>
                <w:rFonts w:ascii="Times New Roman" w:eastAsia="Times New Roman" w:hAnsi="Times New Roman" w:cs="Times New Roman"/>
                <w:sz w:val="24"/>
                <w:szCs w:val="24"/>
                <w:lang w:eastAsia="ru-RU"/>
              </w:rPr>
            </w:pPr>
            <w:r w:rsidRPr="000D4C1C">
              <w:rPr>
                <w:rFonts w:ascii="Times New Roman" w:eastAsia="Times New Roman" w:hAnsi="Times New Roman" w:cs="Times New Roman"/>
                <w:sz w:val="24"/>
                <w:szCs w:val="24"/>
                <w:lang w:eastAsia="ru-RU"/>
              </w:rPr>
              <w:t xml:space="preserve"> </w:t>
            </w:r>
            <w:r w:rsidRPr="002F48BF">
              <w:rPr>
                <w:rFonts w:ascii="Times New Roman" w:eastAsia="Times New Roman" w:hAnsi="Times New Roman" w:cs="Times New Roman"/>
                <w:sz w:val="24"/>
                <w:szCs w:val="24"/>
                <w:lang w:eastAsia="ru-RU"/>
              </w:rPr>
              <w:t xml:space="preserve">Соответствие требованиям технического регламента Таможенного союза «О безопасности молока и молочной продукции» (ТР ТС 033/2013), принятый Решением Совета Евразийской экономической комиссии от 09.10.2013 г. № 67. Наличие документов, подтверждающих качество. Состав: не менее 2,5% жирности, упаковка – </w:t>
            </w:r>
            <w:proofErr w:type="spellStart"/>
            <w:r w:rsidRPr="002F48BF">
              <w:rPr>
                <w:rFonts w:ascii="Times New Roman" w:eastAsia="Times New Roman" w:hAnsi="Times New Roman" w:cs="Times New Roman"/>
                <w:sz w:val="24"/>
                <w:szCs w:val="24"/>
                <w:lang w:eastAsia="ru-RU"/>
              </w:rPr>
              <w:t>пюр</w:t>
            </w:r>
            <w:proofErr w:type="spellEnd"/>
            <w:r>
              <w:rPr>
                <w:rFonts w:ascii="Times New Roman" w:eastAsia="Times New Roman" w:hAnsi="Times New Roman" w:cs="Times New Roman"/>
                <w:sz w:val="24"/>
                <w:szCs w:val="24"/>
                <w:lang w:eastAsia="ru-RU"/>
              </w:rPr>
              <w:t>/пак (плёнка), фасовка: 0,5</w:t>
            </w:r>
            <w:r w:rsidRPr="002F48BF">
              <w:rPr>
                <w:rFonts w:ascii="Times New Roman" w:eastAsia="Times New Roman" w:hAnsi="Times New Roman" w:cs="Times New Roman"/>
                <w:sz w:val="24"/>
                <w:szCs w:val="24"/>
                <w:lang w:eastAsia="ru-RU"/>
              </w:rPr>
              <w:t xml:space="preserve"> кг.</w:t>
            </w:r>
          </w:p>
        </w:tc>
        <w:tc>
          <w:tcPr>
            <w:tcW w:w="350" w:type="pct"/>
            <w:tcBorders>
              <w:top w:val="single" w:sz="4" w:space="0" w:color="auto"/>
              <w:left w:val="nil"/>
              <w:bottom w:val="single" w:sz="4" w:space="0" w:color="auto"/>
              <w:right w:val="single" w:sz="4" w:space="0" w:color="auto"/>
            </w:tcBorders>
          </w:tcPr>
          <w:p w:rsidR="0004610D" w:rsidRPr="004D4E90" w:rsidRDefault="0004610D" w:rsidP="0004610D">
            <w:pPr>
              <w:spacing w:after="0" w:line="240" w:lineRule="auto"/>
              <w:jc w:val="center"/>
              <w:rPr>
                <w:rFonts w:ascii="Times New Roman" w:eastAsia="Times New Roman" w:hAnsi="Times New Roman" w:cs="Times New Roman"/>
                <w:sz w:val="18"/>
                <w:szCs w:val="18"/>
                <w:lang w:eastAsia="ru-RU"/>
              </w:rPr>
            </w:pPr>
            <w:r w:rsidRPr="002F48BF">
              <w:rPr>
                <w:rFonts w:ascii="Times New Roman" w:eastAsia="Times New Roman" w:hAnsi="Times New Roman" w:cs="Times New Roman"/>
                <w:sz w:val="18"/>
                <w:szCs w:val="18"/>
                <w:lang w:eastAsia="ru-RU"/>
              </w:rPr>
              <w:t>штука</w:t>
            </w:r>
          </w:p>
        </w:tc>
        <w:tc>
          <w:tcPr>
            <w:tcW w:w="349" w:type="pct"/>
            <w:tcBorders>
              <w:top w:val="single" w:sz="4" w:space="0" w:color="auto"/>
              <w:left w:val="nil"/>
              <w:bottom w:val="single" w:sz="4" w:space="0" w:color="auto"/>
              <w:right w:val="single" w:sz="4" w:space="0" w:color="auto"/>
            </w:tcBorders>
          </w:tcPr>
          <w:p w:rsidR="0004610D" w:rsidRDefault="0004610D" w:rsidP="0004610D">
            <w:pPr>
              <w:tabs>
                <w:tab w:val="center" w:pos="317"/>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1500</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04610D" w:rsidRPr="0090033D" w:rsidRDefault="0004610D" w:rsidP="0004610D">
            <w:pPr>
              <w:suppressAutoHyphens/>
              <w:spacing w:after="0" w:line="240" w:lineRule="auto"/>
              <w:ind w:firstLine="284"/>
              <w:jc w:val="both"/>
              <w:rPr>
                <w:rFonts w:ascii="Times New Roman" w:eastAsia="Times New Roman" w:hAnsi="Times New Roman" w:cs="Times New Roman"/>
                <w:sz w:val="20"/>
                <w:szCs w:val="20"/>
                <w:lang w:eastAsia="ar-SA"/>
              </w:rPr>
            </w:pP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04610D" w:rsidRPr="0090033D" w:rsidRDefault="0004610D" w:rsidP="0004610D">
            <w:pPr>
              <w:suppressAutoHyphens/>
              <w:spacing w:after="0" w:line="240" w:lineRule="auto"/>
              <w:ind w:firstLine="284"/>
              <w:jc w:val="both"/>
              <w:rPr>
                <w:rFonts w:ascii="Times New Roman" w:eastAsia="Times New Roman" w:hAnsi="Times New Roman" w:cs="Times New Roman"/>
                <w:sz w:val="20"/>
                <w:szCs w:val="20"/>
                <w:lang w:eastAsia="ar-SA"/>
              </w:rPr>
            </w:pPr>
          </w:p>
        </w:tc>
      </w:tr>
      <w:tr w:rsidR="00603D74" w:rsidRPr="0090033D" w:rsidTr="00143AE3">
        <w:trPr>
          <w:trHeight w:val="570"/>
        </w:trPr>
        <w:tc>
          <w:tcPr>
            <w:tcW w:w="4614" w:type="pct"/>
            <w:gridSpan w:val="5"/>
            <w:tcBorders>
              <w:top w:val="single" w:sz="4" w:space="0" w:color="auto"/>
              <w:left w:val="single" w:sz="4" w:space="0" w:color="auto"/>
              <w:bottom w:val="single" w:sz="4" w:space="0" w:color="auto"/>
              <w:right w:val="single" w:sz="4" w:space="0" w:color="auto"/>
            </w:tcBorders>
            <w:shd w:val="clear" w:color="auto" w:fill="auto"/>
          </w:tcPr>
          <w:p w:rsidR="00603D74" w:rsidRPr="0090033D" w:rsidRDefault="00603D74" w:rsidP="005407FA">
            <w:pPr>
              <w:suppressAutoHyphens/>
              <w:spacing w:after="0" w:line="240" w:lineRule="auto"/>
              <w:jc w:val="right"/>
              <w:rPr>
                <w:rFonts w:ascii="Times New Roman" w:eastAsia="Times New Roman" w:hAnsi="Times New Roman" w:cs="Times New Roman"/>
                <w:sz w:val="20"/>
                <w:szCs w:val="20"/>
                <w:lang w:eastAsia="ar-SA"/>
              </w:rPr>
            </w:pPr>
            <w:r w:rsidRPr="0090033D">
              <w:rPr>
                <w:rFonts w:ascii="Times New Roman" w:eastAsia="Times New Roman" w:hAnsi="Times New Roman" w:cs="Times New Roman"/>
                <w:sz w:val="20"/>
                <w:szCs w:val="20"/>
                <w:lang w:eastAsia="ar-SA"/>
              </w:rPr>
              <w:t>ИТОГО:</w:t>
            </w:r>
          </w:p>
        </w:tc>
        <w:tc>
          <w:tcPr>
            <w:tcW w:w="386" w:type="pct"/>
          </w:tcPr>
          <w:p w:rsidR="00603D74" w:rsidRPr="00F030F4" w:rsidRDefault="00603D74" w:rsidP="005407FA">
            <w:pPr>
              <w:spacing w:after="0" w:line="240" w:lineRule="auto"/>
              <w:jc w:val="both"/>
            </w:pPr>
          </w:p>
        </w:tc>
      </w:tr>
      <w:tr w:rsidR="00603D74" w:rsidRPr="0090033D" w:rsidTr="00143AE3">
        <w:trPr>
          <w:trHeight w:val="570"/>
        </w:trPr>
        <w:tc>
          <w:tcPr>
            <w:tcW w:w="4614" w:type="pct"/>
            <w:gridSpan w:val="5"/>
            <w:tcBorders>
              <w:top w:val="single" w:sz="4" w:space="0" w:color="auto"/>
              <w:left w:val="single" w:sz="4" w:space="0" w:color="auto"/>
              <w:bottom w:val="single" w:sz="4" w:space="0" w:color="auto"/>
              <w:right w:val="single" w:sz="4" w:space="0" w:color="auto"/>
            </w:tcBorders>
            <w:shd w:val="clear" w:color="auto" w:fill="auto"/>
          </w:tcPr>
          <w:p w:rsidR="00603D74" w:rsidRPr="0090033D" w:rsidRDefault="00603D74" w:rsidP="005407FA">
            <w:pPr>
              <w:suppressAutoHyphens/>
              <w:spacing w:after="0" w:line="240" w:lineRule="auto"/>
              <w:jc w:val="right"/>
              <w:rPr>
                <w:rFonts w:ascii="Times New Roman" w:eastAsia="Times New Roman" w:hAnsi="Times New Roman" w:cs="Times New Roman"/>
                <w:sz w:val="20"/>
                <w:szCs w:val="20"/>
                <w:lang w:eastAsia="ar-SA"/>
              </w:rPr>
            </w:pPr>
            <w:r w:rsidRPr="0090033D">
              <w:rPr>
                <w:rFonts w:ascii="Times New Roman" w:eastAsia="Times New Roman" w:hAnsi="Times New Roman" w:cs="Times New Roman"/>
                <w:sz w:val="20"/>
                <w:szCs w:val="20"/>
                <w:lang w:eastAsia="ar-SA"/>
              </w:rPr>
              <w:t>в т. ч. НДС</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603D74" w:rsidRPr="0090033D" w:rsidRDefault="00603D74" w:rsidP="005407FA">
            <w:pPr>
              <w:suppressAutoHyphens/>
              <w:spacing w:after="0" w:line="240" w:lineRule="auto"/>
              <w:ind w:firstLine="284"/>
              <w:jc w:val="both"/>
              <w:rPr>
                <w:rFonts w:ascii="Times New Roman" w:eastAsia="Times New Roman" w:hAnsi="Times New Roman" w:cs="Times New Roman"/>
                <w:sz w:val="20"/>
                <w:szCs w:val="20"/>
                <w:lang w:eastAsia="ar-SA"/>
              </w:rPr>
            </w:pPr>
          </w:p>
        </w:tc>
      </w:tr>
    </w:tbl>
    <w:p w:rsidR="0090033D" w:rsidRPr="0090033D" w:rsidRDefault="0090033D" w:rsidP="0090033D">
      <w:pPr>
        <w:spacing w:after="0" w:line="240" w:lineRule="auto"/>
        <w:jc w:val="center"/>
        <w:rPr>
          <w:rFonts w:ascii="Times New Roman" w:eastAsia="Times New Roman" w:hAnsi="Times New Roman" w:cs="Times New Roman"/>
          <w:b/>
          <w:sz w:val="20"/>
          <w:szCs w:val="20"/>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4026"/>
      </w:tblGrid>
      <w:tr w:rsidR="0090033D" w:rsidRPr="0090033D" w:rsidTr="0090033D">
        <w:tc>
          <w:tcPr>
            <w:tcW w:w="5637" w:type="dxa"/>
          </w:tcPr>
          <w:bookmarkEnd w:id="10"/>
          <w:bookmarkEnd w:id="11"/>
          <w:p w:rsidR="0090033D" w:rsidRPr="0090033D" w:rsidRDefault="0090033D" w:rsidP="0090033D">
            <w:pPr>
              <w:jc w:val="center"/>
              <w:rPr>
                <w:rFonts w:ascii="Times New Roman" w:hAnsi="Times New Roman"/>
                <w:bCs/>
                <w:color w:val="000000"/>
              </w:rPr>
            </w:pPr>
            <w:r w:rsidRPr="0090033D">
              <w:rPr>
                <w:rFonts w:ascii="Times New Roman" w:hAnsi="Times New Roman"/>
                <w:bCs/>
                <w:color w:val="000000"/>
              </w:rPr>
              <w:t>ЗАКАЗЧИК</w:t>
            </w:r>
          </w:p>
          <w:p w:rsidR="0090033D" w:rsidRPr="0090033D" w:rsidRDefault="0090033D" w:rsidP="0090033D">
            <w:pPr>
              <w:jc w:val="center"/>
              <w:rPr>
                <w:rFonts w:ascii="Times New Roman" w:hAnsi="Times New Roman"/>
                <w:bCs/>
                <w:color w:val="000000"/>
              </w:rPr>
            </w:pPr>
          </w:p>
        </w:tc>
        <w:tc>
          <w:tcPr>
            <w:tcW w:w="4216" w:type="dxa"/>
          </w:tcPr>
          <w:p w:rsidR="0090033D" w:rsidRPr="0090033D" w:rsidRDefault="0090033D" w:rsidP="0090033D">
            <w:pPr>
              <w:jc w:val="center"/>
              <w:rPr>
                <w:rFonts w:ascii="Times New Roman" w:hAnsi="Times New Roman"/>
                <w:bCs/>
                <w:color w:val="000000"/>
              </w:rPr>
            </w:pPr>
            <w:r w:rsidRPr="0090033D">
              <w:rPr>
                <w:rFonts w:ascii="Times New Roman" w:hAnsi="Times New Roman"/>
                <w:bCs/>
                <w:color w:val="000000"/>
              </w:rPr>
              <w:t>ПОСТАВЩИК</w:t>
            </w:r>
          </w:p>
        </w:tc>
      </w:tr>
    </w:tbl>
    <w:p w:rsidR="007E3AD3" w:rsidRDefault="007E3AD3" w:rsidP="007E3AD3">
      <w:pPr>
        <w:tabs>
          <w:tab w:val="left" w:pos="709"/>
        </w:tabs>
        <w:spacing w:after="0" w:line="240" w:lineRule="auto"/>
        <w:ind w:firstLine="709"/>
        <w:jc w:val="both"/>
        <w:rPr>
          <w:rFonts w:ascii="Times New Roman" w:eastAsia="Times New Roman" w:hAnsi="Times New Roman" w:cs="Times New Roman"/>
          <w:b/>
          <w:lang w:eastAsia="ru-RU"/>
        </w:rPr>
      </w:pPr>
      <w:bookmarkStart w:id="18" w:name="_GoBack"/>
      <w:bookmarkEnd w:id="18"/>
    </w:p>
    <w:sectPr w:rsidR="007E3A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0AD" w:rsidRDefault="003240AD">
      <w:pPr>
        <w:spacing w:after="0" w:line="240" w:lineRule="auto"/>
      </w:pPr>
      <w:r>
        <w:separator/>
      </w:r>
    </w:p>
  </w:endnote>
  <w:endnote w:type="continuationSeparator" w:id="0">
    <w:p w:rsidR="003240AD" w:rsidRDefault="0032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0AD" w:rsidRDefault="003240AD">
      <w:pPr>
        <w:spacing w:after="0" w:line="240" w:lineRule="auto"/>
      </w:pPr>
      <w:r>
        <w:separator/>
      </w:r>
    </w:p>
  </w:footnote>
  <w:footnote w:type="continuationSeparator" w:id="0">
    <w:p w:rsidR="003240AD" w:rsidRDefault="00324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AD" w:rsidRDefault="003240AD">
    <w:pPr>
      <w:pStyle w:val="a4"/>
      <w:jc w:val="center"/>
    </w:pPr>
  </w:p>
  <w:p w:rsidR="003240AD" w:rsidRDefault="003240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AD" w:rsidRDefault="003240AD">
    <w:pPr>
      <w:pStyle w:val="a4"/>
      <w:jc w:val="center"/>
    </w:pPr>
  </w:p>
  <w:p w:rsidR="003240AD" w:rsidRDefault="003240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38"/>
    <w:rsid w:val="0004610D"/>
    <w:rsid w:val="00090F66"/>
    <w:rsid w:val="000A2CDB"/>
    <w:rsid w:val="000B3816"/>
    <w:rsid w:val="000C61F8"/>
    <w:rsid w:val="000D46EB"/>
    <w:rsid w:val="000F02E0"/>
    <w:rsid w:val="00107271"/>
    <w:rsid w:val="00143AE3"/>
    <w:rsid w:val="00225C6C"/>
    <w:rsid w:val="00272550"/>
    <w:rsid w:val="002B0F38"/>
    <w:rsid w:val="002F48BF"/>
    <w:rsid w:val="003105BD"/>
    <w:rsid w:val="00312696"/>
    <w:rsid w:val="003240AD"/>
    <w:rsid w:val="00334865"/>
    <w:rsid w:val="0037048B"/>
    <w:rsid w:val="0038009C"/>
    <w:rsid w:val="003D484F"/>
    <w:rsid w:val="00436BDE"/>
    <w:rsid w:val="00455C0B"/>
    <w:rsid w:val="005135FB"/>
    <w:rsid w:val="0051763B"/>
    <w:rsid w:val="00527FE2"/>
    <w:rsid w:val="005407FA"/>
    <w:rsid w:val="00603D74"/>
    <w:rsid w:val="00611F85"/>
    <w:rsid w:val="00687FB8"/>
    <w:rsid w:val="006A5E5F"/>
    <w:rsid w:val="006E1D88"/>
    <w:rsid w:val="00707CBE"/>
    <w:rsid w:val="007152B7"/>
    <w:rsid w:val="00771E52"/>
    <w:rsid w:val="007E3AD3"/>
    <w:rsid w:val="007E4931"/>
    <w:rsid w:val="008B5D2A"/>
    <w:rsid w:val="0090033D"/>
    <w:rsid w:val="00A077AB"/>
    <w:rsid w:val="00AC59E5"/>
    <w:rsid w:val="00AF7A5E"/>
    <w:rsid w:val="00B52CD3"/>
    <w:rsid w:val="00BD3DC5"/>
    <w:rsid w:val="00C24B02"/>
    <w:rsid w:val="00C430C4"/>
    <w:rsid w:val="00DE338D"/>
    <w:rsid w:val="00DF4003"/>
    <w:rsid w:val="00E270D0"/>
    <w:rsid w:val="00EA4FF1"/>
    <w:rsid w:val="00EA6E2D"/>
    <w:rsid w:val="00F12E99"/>
    <w:rsid w:val="00F40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2EAA6-1203-4238-843C-DFF8D39C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7048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90033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0033D"/>
  </w:style>
  <w:style w:type="table" w:customStyle="1" w:styleId="1">
    <w:name w:val="Сетка таблицы1"/>
    <w:basedOn w:val="a1"/>
    <w:next w:val="a3"/>
    <w:uiPriority w:val="99"/>
    <w:rsid w:val="009003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DE338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F12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7F83282E5E062BD950974D1CECC68CD46BB532C8DE6D743389AB176F6BE1C6B097DEA0827m421G" TargetMode="External"/><Relationship Id="rId4" Type="http://schemas.openxmlformats.org/officeDocument/2006/relationships/webSettings" Target="webSettings.xml"/><Relationship Id="rId9" Type="http://schemas.openxmlformats.org/officeDocument/2006/relationships/hyperlink" Target="consultantplus://offline/ref=F8F0293D5752355A1271E2E069F9ED7FAB1738408B6000ACDAC4058187AA1FB5A87A53EFA82536D7MBOF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22</Pages>
  <Words>10881</Words>
  <Characters>62027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Аукцион в электронной форме</dc:subject>
  <dc:creator>RePack by Diakov</dc:creator>
  <cp:keywords/>
  <dc:description/>
  <cp:lastModifiedBy>RePack by Diakov</cp:lastModifiedBy>
  <cp:revision>6</cp:revision>
  <dcterms:created xsi:type="dcterms:W3CDTF">2021-02-10T07:46:00Z</dcterms:created>
  <dcterms:modified xsi:type="dcterms:W3CDTF">2021-04-17T12:38:00Z</dcterms:modified>
</cp:coreProperties>
</file>