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C5" w:rsidRPr="007278C5" w:rsidRDefault="007278C5" w:rsidP="007278C5">
      <w:pPr>
        <w:pStyle w:val="a3"/>
        <w:shd w:val="clear" w:color="auto" w:fill="auto"/>
        <w:spacing w:after="0" w:line="264" w:lineRule="auto"/>
        <w:ind w:firstLine="0"/>
        <w:jc w:val="right"/>
        <w:rPr>
          <w:bCs/>
          <w:sz w:val="24"/>
          <w:szCs w:val="24"/>
        </w:rPr>
      </w:pPr>
      <w:r w:rsidRPr="007278C5">
        <w:rPr>
          <w:bCs/>
          <w:sz w:val="24"/>
          <w:szCs w:val="24"/>
        </w:rPr>
        <w:t>Приложение 3</w:t>
      </w:r>
    </w:p>
    <w:p w:rsidR="007278C5" w:rsidRPr="007278C5" w:rsidRDefault="007278C5" w:rsidP="007278C5">
      <w:pPr>
        <w:pStyle w:val="a3"/>
        <w:shd w:val="clear" w:color="auto" w:fill="auto"/>
        <w:spacing w:after="0" w:line="264" w:lineRule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Извещению о проведении запроса котировок в электронной форме</w:t>
      </w:r>
    </w:p>
    <w:p w:rsidR="007278C5" w:rsidRDefault="007278C5" w:rsidP="00ED3A6A">
      <w:pPr>
        <w:pStyle w:val="a3"/>
        <w:shd w:val="clear" w:color="auto" w:fill="auto"/>
        <w:spacing w:after="0" w:line="264" w:lineRule="auto"/>
        <w:ind w:firstLine="0"/>
        <w:rPr>
          <w:b/>
          <w:bCs/>
          <w:sz w:val="24"/>
          <w:szCs w:val="24"/>
        </w:rPr>
      </w:pPr>
      <w:bookmarkStart w:id="0" w:name="_GoBack"/>
      <w:bookmarkEnd w:id="0"/>
    </w:p>
    <w:p w:rsidR="00E520E0" w:rsidRPr="00F67EF7" w:rsidRDefault="00E520E0" w:rsidP="00F67EF7">
      <w:pPr>
        <w:pStyle w:val="a3"/>
        <w:shd w:val="clear" w:color="auto" w:fill="auto"/>
        <w:spacing w:after="0" w:line="264" w:lineRule="auto"/>
        <w:ind w:firstLine="0"/>
        <w:jc w:val="center"/>
        <w:rPr>
          <w:b/>
          <w:bCs/>
          <w:sz w:val="24"/>
          <w:szCs w:val="24"/>
        </w:rPr>
      </w:pPr>
      <w:r w:rsidRPr="00F67EF7">
        <w:rPr>
          <w:b/>
          <w:bCs/>
          <w:sz w:val="24"/>
          <w:szCs w:val="24"/>
        </w:rPr>
        <w:t>ТЕХНИЧЕСКОЕ ЗАДАНИЕ</w:t>
      </w:r>
    </w:p>
    <w:p w:rsidR="00596907" w:rsidRPr="00596907" w:rsidRDefault="007F2E56" w:rsidP="00F67EF7">
      <w:pPr>
        <w:pStyle w:val="a3"/>
        <w:shd w:val="clear" w:color="auto" w:fill="auto"/>
        <w:spacing w:after="0" w:line="264" w:lineRule="auto"/>
        <w:ind w:firstLine="0"/>
        <w:jc w:val="center"/>
        <w:rPr>
          <w:b/>
          <w:sz w:val="24"/>
          <w:szCs w:val="24"/>
        </w:rPr>
      </w:pPr>
      <w:r w:rsidRPr="00F67EF7">
        <w:rPr>
          <w:b/>
          <w:sz w:val="24"/>
          <w:szCs w:val="24"/>
        </w:rPr>
        <w:t>на оказание услуг по техническому обслуживанию</w:t>
      </w:r>
      <w:r w:rsidR="0002238A" w:rsidRPr="00F67EF7">
        <w:rPr>
          <w:b/>
          <w:sz w:val="24"/>
          <w:szCs w:val="24"/>
        </w:rPr>
        <w:t xml:space="preserve"> и ремонту </w:t>
      </w:r>
      <w:r w:rsidR="00596907" w:rsidRPr="00596907">
        <w:rPr>
          <w:b/>
          <w:sz w:val="24"/>
          <w:szCs w:val="24"/>
        </w:rPr>
        <w:t>с</w:t>
      </w:r>
      <w:r w:rsidR="00596907">
        <w:rPr>
          <w:b/>
          <w:sz w:val="24"/>
          <w:szCs w:val="24"/>
        </w:rPr>
        <w:t>пецтранспорта</w:t>
      </w:r>
    </w:p>
    <w:p w:rsidR="003A5415" w:rsidRPr="00F67EF7" w:rsidRDefault="003A5415" w:rsidP="00F67EF7">
      <w:pPr>
        <w:pStyle w:val="a3"/>
        <w:shd w:val="clear" w:color="auto" w:fill="auto"/>
        <w:spacing w:after="0" w:line="264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МАУ г. Нижневартовска «ДСС»</w:t>
      </w:r>
    </w:p>
    <w:p w:rsidR="007F2E56" w:rsidRPr="00F67EF7" w:rsidRDefault="007F2E56" w:rsidP="00F67EF7">
      <w:pPr>
        <w:pStyle w:val="Default"/>
        <w:spacing w:line="264" w:lineRule="auto"/>
      </w:pPr>
    </w:p>
    <w:p w:rsidR="007F2E56" w:rsidRPr="00F67EF7" w:rsidRDefault="007F2E56" w:rsidP="00F67EF7">
      <w:pPr>
        <w:pStyle w:val="Default"/>
        <w:numPr>
          <w:ilvl w:val="0"/>
          <w:numId w:val="9"/>
        </w:numPr>
        <w:spacing w:line="264" w:lineRule="auto"/>
        <w:ind w:left="0" w:firstLine="709"/>
        <w:jc w:val="both"/>
      </w:pPr>
      <w:r w:rsidRPr="00F67EF7">
        <w:rPr>
          <w:b/>
          <w:bCs/>
        </w:rPr>
        <w:t>Характ</w:t>
      </w:r>
      <w:r w:rsidR="0002238A" w:rsidRPr="00F67EF7">
        <w:rPr>
          <w:b/>
          <w:bCs/>
        </w:rPr>
        <w:t>еристик</w:t>
      </w:r>
      <w:r w:rsidR="0034197A">
        <w:rPr>
          <w:b/>
          <w:bCs/>
        </w:rPr>
        <w:t>и</w:t>
      </w:r>
      <w:r w:rsidR="0002238A" w:rsidRPr="00F67EF7">
        <w:rPr>
          <w:b/>
          <w:bCs/>
        </w:rPr>
        <w:t xml:space="preserve"> </w:t>
      </w:r>
      <w:r w:rsidR="004C37B8">
        <w:rPr>
          <w:b/>
          <w:bCs/>
        </w:rPr>
        <w:t>выполняемых работ</w:t>
      </w:r>
      <w:r w:rsidR="0002238A" w:rsidRPr="00F67EF7">
        <w:rPr>
          <w:b/>
          <w:bCs/>
        </w:rPr>
        <w:t>:</w:t>
      </w:r>
    </w:p>
    <w:p w:rsidR="00927AF9" w:rsidRDefault="0034197A" w:rsidP="006E0734">
      <w:pPr>
        <w:pStyle w:val="Default"/>
        <w:numPr>
          <w:ilvl w:val="1"/>
          <w:numId w:val="10"/>
        </w:numPr>
        <w:spacing w:line="264" w:lineRule="auto"/>
        <w:ind w:left="0" w:firstLine="709"/>
        <w:jc w:val="both"/>
      </w:pPr>
      <w:r>
        <w:t>Исполнитель обязуется выполнить работы</w:t>
      </w:r>
      <w:r w:rsidR="006E0734">
        <w:t>, поставить запчасти и спецжидкости,</w:t>
      </w:r>
      <w:r>
        <w:t xml:space="preserve"> в отношении автомобилей Заказчика, указанных в пункте 2 настоящего технического задания</w:t>
      </w:r>
      <w:r w:rsidR="006E0734">
        <w:t xml:space="preserve">, в соответствии </w:t>
      </w:r>
      <w:r w:rsidR="00D0373D">
        <w:t xml:space="preserve">с условиями, указанными в пунктах </w:t>
      </w:r>
      <w:r w:rsidR="006E0734">
        <w:t xml:space="preserve">3, </w:t>
      </w:r>
      <w:r w:rsidR="00D0373D">
        <w:t>4, 5 настоящего технического задания.</w:t>
      </w:r>
    </w:p>
    <w:p w:rsidR="006E0734" w:rsidRDefault="006E0734" w:rsidP="006E0734">
      <w:pPr>
        <w:pStyle w:val="a3"/>
        <w:numPr>
          <w:ilvl w:val="1"/>
          <w:numId w:val="10"/>
        </w:numPr>
        <w:shd w:val="clear" w:color="auto" w:fill="auto"/>
        <w:tabs>
          <w:tab w:val="left" w:pos="0"/>
        </w:tabs>
        <w:spacing w:after="0" w:line="264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Работы </w:t>
      </w:r>
      <w:r w:rsidR="00C13E17">
        <w:t xml:space="preserve">- </w:t>
      </w:r>
      <w:r>
        <w:rPr>
          <w:sz w:val="24"/>
          <w:szCs w:val="24"/>
        </w:rPr>
        <w:t>выполняются</w:t>
      </w:r>
      <w:r w:rsidR="00C13E17">
        <w:rPr>
          <w:sz w:val="24"/>
          <w:szCs w:val="24"/>
        </w:rPr>
        <w:t xml:space="preserve">, запчасти и спецжидкости </w:t>
      </w:r>
      <w:r w:rsidR="00C13E17">
        <w:t xml:space="preserve">- </w:t>
      </w:r>
      <w:r w:rsidR="00C13E17">
        <w:rPr>
          <w:sz w:val="24"/>
          <w:szCs w:val="24"/>
        </w:rPr>
        <w:t>поставляются</w:t>
      </w:r>
      <w:r>
        <w:rPr>
          <w:sz w:val="24"/>
          <w:szCs w:val="24"/>
        </w:rPr>
        <w:t xml:space="preserve"> </w:t>
      </w:r>
      <w:r w:rsidR="00C13E17">
        <w:t xml:space="preserve">- </w:t>
      </w:r>
      <w:r>
        <w:rPr>
          <w:sz w:val="24"/>
          <w:szCs w:val="24"/>
        </w:rPr>
        <w:t>по заявкам Заказчика</w:t>
      </w:r>
      <w:r w:rsidR="00C13E17">
        <w:rPr>
          <w:sz w:val="24"/>
          <w:szCs w:val="24"/>
        </w:rPr>
        <w:t>, в период</w:t>
      </w:r>
      <w:r>
        <w:rPr>
          <w:sz w:val="24"/>
          <w:szCs w:val="24"/>
        </w:rPr>
        <w:t xml:space="preserve"> с </w:t>
      </w:r>
      <w:r w:rsidR="007B4814">
        <w:rPr>
          <w:sz w:val="24"/>
          <w:szCs w:val="24"/>
        </w:rPr>
        <w:t>0</w:t>
      </w:r>
      <w:r w:rsidR="001E51C4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1E51C4">
        <w:rPr>
          <w:sz w:val="24"/>
          <w:szCs w:val="24"/>
        </w:rPr>
        <w:t>5</w:t>
      </w:r>
      <w:r>
        <w:rPr>
          <w:sz w:val="24"/>
          <w:szCs w:val="24"/>
        </w:rPr>
        <w:t>.2021 по 31.12.2021</w:t>
      </w:r>
      <w:r w:rsidR="00C13E17">
        <w:rPr>
          <w:sz w:val="24"/>
          <w:szCs w:val="24"/>
        </w:rPr>
        <w:t>, по пятидневной рабочей неделе с выходными днями в субботу и воскресенье.</w:t>
      </w:r>
    </w:p>
    <w:p w:rsidR="006E0734" w:rsidRDefault="0034197A" w:rsidP="0034197A">
      <w:pPr>
        <w:pStyle w:val="Default"/>
        <w:numPr>
          <w:ilvl w:val="1"/>
          <w:numId w:val="10"/>
        </w:numPr>
        <w:spacing w:line="264" w:lineRule="auto"/>
        <w:ind w:left="0" w:firstLine="709"/>
        <w:jc w:val="both"/>
      </w:pPr>
      <w:r>
        <w:t xml:space="preserve">Работы </w:t>
      </w:r>
      <w:r w:rsidR="00D0373D">
        <w:t xml:space="preserve">- </w:t>
      </w:r>
      <w:r>
        <w:t xml:space="preserve">выполняются, </w:t>
      </w:r>
      <w:r w:rsidR="006E0734">
        <w:t xml:space="preserve">а </w:t>
      </w:r>
      <w:r w:rsidR="00F050AF">
        <w:t>запчасти</w:t>
      </w:r>
      <w:r w:rsidR="00D0373D">
        <w:t xml:space="preserve"> и спецжидкости</w:t>
      </w:r>
      <w:r>
        <w:t xml:space="preserve"> </w:t>
      </w:r>
      <w:r w:rsidR="00D0373D">
        <w:t xml:space="preserve">- </w:t>
      </w:r>
      <w:r w:rsidR="00F050AF">
        <w:t>поставляются</w:t>
      </w:r>
      <w:r>
        <w:t xml:space="preserve"> по ценам и стоимости, указанны</w:t>
      </w:r>
      <w:r w:rsidR="006E0734">
        <w:t>м</w:t>
      </w:r>
      <w:r>
        <w:t xml:space="preserve"> в приложении к настоящему техническому заданию.</w:t>
      </w:r>
    </w:p>
    <w:p w:rsidR="0034197A" w:rsidRPr="0034197A" w:rsidRDefault="006E0734" w:rsidP="0034197A">
      <w:pPr>
        <w:pStyle w:val="Default"/>
        <w:numPr>
          <w:ilvl w:val="1"/>
          <w:numId w:val="10"/>
        </w:numPr>
        <w:spacing w:line="264" w:lineRule="auto"/>
        <w:ind w:left="0" w:firstLine="709"/>
        <w:jc w:val="both"/>
      </w:pPr>
      <w:r>
        <w:t>При выполнении отдельных работ, указанных в пункте 2 приложения к настоящему техническому заданию, услови</w:t>
      </w:r>
      <w:r w:rsidR="00C13E17">
        <w:t>е</w:t>
      </w:r>
      <w:r>
        <w:t xml:space="preserve"> об оплате Заказчиком нормо-часов не применяется.</w:t>
      </w:r>
    </w:p>
    <w:p w:rsidR="0002238A" w:rsidRDefault="0002238A" w:rsidP="00F67EF7">
      <w:pPr>
        <w:pStyle w:val="a3"/>
        <w:shd w:val="clear" w:color="auto" w:fill="auto"/>
        <w:spacing w:after="0" w:line="264" w:lineRule="auto"/>
        <w:ind w:firstLine="0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332"/>
        <w:tblW w:w="9918" w:type="dxa"/>
        <w:tblLook w:val="04A0" w:firstRow="1" w:lastRow="0" w:firstColumn="1" w:lastColumn="0" w:noHBand="0" w:noVBand="1"/>
      </w:tblPr>
      <w:tblGrid>
        <w:gridCol w:w="675"/>
        <w:gridCol w:w="1872"/>
        <w:gridCol w:w="1701"/>
        <w:gridCol w:w="1559"/>
        <w:gridCol w:w="4111"/>
      </w:tblGrid>
      <w:tr w:rsidR="00C13E17" w:rsidRPr="00F67EF7" w:rsidTr="004F4F92">
        <w:trPr>
          <w:trHeight w:val="3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7" w:rsidRPr="00F67EF7" w:rsidRDefault="00C13E17" w:rsidP="00C13E17">
            <w:pPr>
              <w:spacing w:line="264" w:lineRule="auto"/>
              <w:jc w:val="center"/>
              <w:rPr>
                <w:rFonts w:eastAsia="Times New Roman"/>
                <w:b/>
              </w:rPr>
            </w:pPr>
            <w:r w:rsidRPr="00F67EF7">
              <w:rPr>
                <w:rFonts w:eastAsia="Times New Roman"/>
                <w:b/>
              </w:rPr>
              <w:t>№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7" w:rsidRPr="00F67EF7" w:rsidRDefault="00C13E17" w:rsidP="00C13E17">
            <w:pPr>
              <w:spacing w:line="264" w:lineRule="auto"/>
              <w:jc w:val="center"/>
              <w:rPr>
                <w:rFonts w:eastAsia="Times New Roman"/>
                <w:b/>
              </w:rPr>
            </w:pPr>
            <w:r w:rsidRPr="00F67EF7">
              <w:rPr>
                <w:rFonts w:eastAsia="Times New Roman"/>
                <w:b/>
              </w:rPr>
              <w:t>МАРКА А/М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7" w:rsidRPr="00F67EF7" w:rsidRDefault="00C13E17" w:rsidP="00C13E17">
            <w:pPr>
              <w:spacing w:line="264" w:lineRule="auto"/>
              <w:jc w:val="center"/>
              <w:rPr>
                <w:rFonts w:eastAsia="Times New Roman"/>
                <w:b/>
              </w:rPr>
            </w:pPr>
            <w:r w:rsidRPr="00F67EF7">
              <w:rPr>
                <w:rFonts w:eastAsia="Times New Roman"/>
                <w:b/>
              </w:rPr>
              <w:t>Год выпуска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7" w:rsidRPr="00F67EF7" w:rsidRDefault="00C13E17" w:rsidP="00C13E17">
            <w:pPr>
              <w:spacing w:line="264" w:lineRule="auto"/>
              <w:jc w:val="center"/>
              <w:rPr>
                <w:rFonts w:eastAsia="Times New Roman"/>
                <w:b/>
              </w:rPr>
            </w:pPr>
            <w:r w:rsidRPr="00F67EF7">
              <w:rPr>
                <w:rFonts w:eastAsia="Times New Roman"/>
                <w:b/>
              </w:rPr>
              <w:t>ГОС 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17" w:rsidRPr="00F67EF7" w:rsidRDefault="00C13E17" w:rsidP="00C13E17">
            <w:pPr>
              <w:spacing w:line="264" w:lineRule="auto"/>
              <w:jc w:val="center"/>
              <w:rPr>
                <w:rFonts w:eastAsia="Times New Roman"/>
                <w:b/>
              </w:rPr>
            </w:pPr>
            <w:r w:rsidRPr="00F67EF7">
              <w:rPr>
                <w:rFonts w:eastAsia="Times New Roman"/>
                <w:b/>
              </w:rPr>
              <w:t>Тип ТС</w:t>
            </w:r>
          </w:p>
        </w:tc>
      </w:tr>
      <w:tr w:rsidR="00C13E17" w:rsidRPr="00F67EF7" w:rsidTr="004F4F92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17" w:rsidRPr="00F67EF7" w:rsidRDefault="00C13E17" w:rsidP="00C13E17">
            <w:pPr>
              <w:spacing w:line="264" w:lineRule="auto"/>
              <w:rPr>
                <w:rFonts w:eastAsia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17" w:rsidRPr="00F67EF7" w:rsidRDefault="00C13E17" w:rsidP="00C13E17">
            <w:pPr>
              <w:spacing w:line="264" w:lineRule="auto"/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17" w:rsidRPr="00F67EF7" w:rsidRDefault="00C13E17" w:rsidP="00C13E17">
            <w:pPr>
              <w:spacing w:line="264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17" w:rsidRPr="00F67EF7" w:rsidRDefault="00C13E17" w:rsidP="00C13E17">
            <w:pPr>
              <w:spacing w:line="264" w:lineRule="auto"/>
              <w:rPr>
                <w:rFonts w:eastAsia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17" w:rsidRPr="00F67EF7" w:rsidRDefault="00C13E17" w:rsidP="00C13E17">
            <w:pPr>
              <w:spacing w:line="264" w:lineRule="auto"/>
              <w:rPr>
                <w:rFonts w:eastAsia="Times New Roman"/>
              </w:rPr>
            </w:pPr>
          </w:p>
        </w:tc>
      </w:tr>
      <w:tr w:rsidR="00C13E17" w:rsidRPr="00F67EF7" w:rsidTr="004F4F92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7" w:rsidRPr="00F67EF7" w:rsidRDefault="00C13E17" w:rsidP="00C13E17">
            <w:pPr>
              <w:spacing w:line="264" w:lineRule="auto"/>
              <w:jc w:val="center"/>
              <w:rPr>
                <w:rFonts w:eastAsia="Times New Roman"/>
              </w:rPr>
            </w:pPr>
            <w:r w:rsidRPr="00F67EF7">
              <w:rPr>
                <w:rFonts w:eastAsia="Times New Roman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17" w:rsidRPr="001E51C4" w:rsidRDefault="001E51C4" w:rsidP="00C13E17">
            <w:pPr>
              <w:spacing w:line="264" w:lineRule="auto"/>
              <w:rPr>
                <w:rFonts w:eastAsia="Times New Roman"/>
              </w:rPr>
            </w:pPr>
            <w:r>
              <w:t>ГАЗ-53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E17" w:rsidRPr="00F67EF7" w:rsidRDefault="001E51C4" w:rsidP="00C13E17">
            <w:pPr>
              <w:spacing w:line="264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1991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17" w:rsidRPr="00F67EF7" w:rsidRDefault="001E51C4" w:rsidP="00C13E17">
            <w:pPr>
              <w:spacing w:line="264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 191 ТР</w:t>
            </w:r>
            <w:r w:rsidR="00C13E17" w:rsidRPr="00F67EF7">
              <w:rPr>
                <w:rFonts w:eastAsia="Times New Roman"/>
              </w:rPr>
              <w:t xml:space="preserve"> 86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17" w:rsidRPr="00F67EF7" w:rsidRDefault="001E51C4" w:rsidP="004F4F92">
            <w:pPr>
              <w:spacing w:line="264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Грузовой цистерна</w:t>
            </w:r>
          </w:p>
        </w:tc>
      </w:tr>
      <w:tr w:rsidR="00C13E17" w:rsidRPr="00F67EF7" w:rsidTr="004F4F92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7" w:rsidRPr="00F67EF7" w:rsidRDefault="00C13E17" w:rsidP="00C13E17">
            <w:pPr>
              <w:spacing w:line="264" w:lineRule="auto"/>
              <w:jc w:val="center"/>
              <w:rPr>
                <w:rFonts w:eastAsia="Times New Roman"/>
              </w:rPr>
            </w:pPr>
            <w:r w:rsidRPr="00F67EF7">
              <w:rPr>
                <w:rFonts w:eastAsia="Times New Roman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17" w:rsidRPr="001E51C4" w:rsidRDefault="001E51C4" w:rsidP="00C13E17">
            <w:pPr>
              <w:spacing w:line="264" w:lineRule="auto"/>
              <w:rPr>
                <w:rFonts w:eastAsia="Times New Roman"/>
              </w:rPr>
            </w:pPr>
            <w:r>
              <w:t>ГАЗ СА 33507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E17" w:rsidRPr="00F67EF7" w:rsidRDefault="001E51C4" w:rsidP="00C13E17">
            <w:pPr>
              <w:spacing w:line="264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1992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17" w:rsidRPr="00F67EF7" w:rsidRDefault="001E51C4" w:rsidP="00C13E17">
            <w:pPr>
              <w:spacing w:line="264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 984 ОК</w:t>
            </w:r>
            <w:r w:rsidR="00C13E17" w:rsidRPr="00F67EF7">
              <w:rPr>
                <w:rFonts w:eastAsia="Times New Roman"/>
              </w:rPr>
              <w:t xml:space="preserve"> 86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17" w:rsidRPr="00F67EF7" w:rsidRDefault="001E51C4" w:rsidP="004F4F92">
            <w:pPr>
              <w:spacing w:line="264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Грузовой Самосвал</w:t>
            </w:r>
          </w:p>
        </w:tc>
      </w:tr>
      <w:tr w:rsidR="00C13E17" w:rsidRPr="00F67EF7" w:rsidTr="004F4F92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7" w:rsidRPr="00F67EF7" w:rsidRDefault="00C13E17" w:rsidP="00C13E17">
            <w:pPr>
              <w:spacing w:line="264" w:lineRule="auto"/>
              <w:jc w:val="center"/>
              <w:rPr>
                <w:rFonts w:eastAsia="Times New Roman"/>
              </w:rPr>
            </w:pPr>
            <w:r w:rsidRPr="00F67EF7">
              <w:rPr>
                <w:rFonts w:eastAsia="Times New Roman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17" w:rsidRPr="00F67EF7" w:rsidRDefault="001E51C4" w:rsidP="00C13E17">
            <w:pPr>
              <w:spacing w:line="264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 829 АД-01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E17" w:rsidRPr="00F67EF7" w:rsidRDefault="001E51C4" w:rsidP="00C13E17">
            <w:pPr>
              <w:spacing w:line="264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17" w:rsidRPr="00F67EF7" w:rsidRDefault="001E51C4" w:rsidP="00C13E17">
            <w:pPr>
              <w:spacing w:line="264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887 ТН</w:t>
            </w:r>
            <w:r w:rsidR="00C13E17" w:rsidRPr="00F67EF7">
              <w:rPr>
                <w:rFonts w:eastAsia="Times New Roman"/>
              </w:rPr>
              <w:t xml:space="preserve"> 86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17" w:rsidRPr="00F67EF7" w:rsidRDefault="001E51C4" w:rsidP="004F4F92">
            <w:pPr>
              <w:spacing w:line="264" w:lineRule="auto"/>
              <w:jc w:val="center"/>
              <w:rPr>
                <w:rFonts w:eastAsia="Times New Roman"/>
              </w:rPr>
            </w:pPr>
            <w:r w:rsidRPr="001E51C4">
              <w:rPr>
                <w:rFonts w:eastAsia="Times New Roman"/>
              </w:rPr>
              <w:t>Грузовой</w:t>
            </w:r>
            <w:r>
              <w:rPr>
                <w:rFonts w:eastAsia="Times New Roman"/>
              </w:rPr>
              <w:t xml:space="preserve"> </w:t>
            </w:r>
            <w:r w:rsidR="004F4F92">
              <w:rPr>
                <w:rFonts w:eastAsia="Times New Roman"/>
              </w:rPr>
              <w:t>специализированной</w:t>
            </w:r>
          </w:p>
        </w:tc>
      </w:tr>
      <w:tr w:rsidR="00C13E17" w:rsidRPr="00F67EF7" w:rsidTr="004F4F92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7" w:rsidRPr="00F67EF7" w:rsidRDefault="00C13E17" w:rsidP="00C13E17">
            <w:pPr>
              <w:spacing w:line="264" w:lineRule="auto"/>
              <w:jc w:val="center"/>
              <w:rPr>
                <w:rFonts w:eastAsia="Times New Roman"/>
              </w:rPr>
            </w:pPr>
            <w:r w:rsidRPr="00F67EF7">
              <w:rPr>
                <w:rFonts w:eastAsia="Times New Roman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17" w:rsidRPr="001E51C4" w:rsidRDefault="004F4F92" w:rsidP="00C13E17">
            <w:pPr>
              <w:spacing w:line="264" w:lineRule="auto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BOBCAT S-175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E17" w:rsidRPr="00F67EF7" w:rsidRDefault="00C13E17" w:rsidP="00C13E17">
            <w:pPr>
              <w:spacing w:line="264" w:lineRule="auto"/>
              <w:jc w:val="center"/>
              <w:rPr>
                <w:rFonts w:eastAsia="Times New Roman"/>
              </w:rPr>
            </w:pPr>
            <w:r w:rsidRPr="00F67EF7">
              <w:rPr>
                <w:rFonts w:eastAsia="Times New Roman"/>
              </w:rPr>
              <w:t>2011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17" w:rsidRPr="00F67EF7" w:rsidRDefault="00C13E17" w:rsidP="00C13E17">
            <w:pPr>
              <w:spacing w:line="264" w:lineRule="auto"/>
              <w:jc w:val="center"/>
              <w:rPr>
                <w:rFonts w:eastAsia="Times New Roman"/>
              </w:rPr>
            </w:pPr>
            <w:r w:rsidRPr="00F67EF7">
              <w:rPr>
                <w:rFonts w:eastAsia="Times New Roman"/>
              </w:rPr>
              <w:t xml:space="preserve">86 </w:t>
            </w:r>
            <w:r w:rsidR="004F4F92">
              <w:rPr>
                <w:rFonts w:eastAsia="Times New Roman"/>
              </w:rPr>
              <w:t>УР 1020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17" w:rsidRPr="00F67EF7" w:rsidRDefault="004F4F92" w:rsidP="004F4F92">
            <w:pPr>
              <w:spacing w:line="264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Погрузчик</w:t>
            </w:r>
          </w:p>
        </w:tc>
      </w:tr>
      <w:tr w:rsidR="00C13E17" w:rsidRPr="00F67EF7" w:rsidTr="004F4F92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7" w:rsidRPr="00F67EF7" w:rsidRDefault="00C13E17" w:rsidP="00C13E17">
            <w:pPr>
              <w:spacing w:line="264" w:lineRule="auto"/>
              <w:jc w:val="center"/>
              <w:rPr>
                <w:rFonts w:eastAsia="Times New Roman"/>
              </w:rPr>
            </w:pPr>
            <w:r w:rsidRPr="00F67EF7">
              <w:rPr>
                <w:rFonts w:eastAsia="Times New Roman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17" w:rsidRPr="00F67EF7" w:rsidRDefault="004F4F92" w:rsidP="00C13E17">
            <w:pPr>
              <w:spacing w:line="264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МКСМ-800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E17" w:rsidRPr="00F67EF7" w:rsidRDefault="00C13E17" w:rsidP="004F4F92">
            <w:pPr>
              <w:spacing w:line="264" w:lineRule="auto"/>
              <w:jc w:val="center"/>
              <w:rPr>
                <w:rFonts w:eastAsia="Times New Roman"/>
              </w:rPr>
            </w:pPr>
            <w:r w:rsidRPr="00F67EF7">
              <w:rPr>
                <w:rFonts w:eastAsia="Times New Roman"/>
              </w:rPr>
              <w:t>20</w:t>
            </w:r>
            <w:r w:rsidR="004F4F92">
              <w:rPr>
                <w:rFonts w:eastAsia="Times New Roman"/>
              </w:rPr>
              <w:t>0</w:t>
            </w:r>
            <w:r w:rsidRPr="00F67EF7">
              <w:rPr>
                <w:rFonts w:eastAsia="Times New Roman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17" w:rsidRPr="00F67EF7" w:rsidRDefault="004F4F92" w:rsidP="004F4F92">
            <w:pPr>
              <w:spacing w:line="264" w:lineRule="auto"/>
              <w:jc w:val="center"/>
              <w:rPr>
                <w:rFonts w:eastAsia="Times New Roman"/>
              </w:rPr>
            </w:pPr>
            <w:r w:rsidRPr="004F4F92">
              <w:rPr>
                <w:rFonts w:eastAsia="Times New Roman"/>
              </w:rPr>
              <w:t>86 УР 102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17" w:rsidRPr="00F67EF7" w:rsidRDefault="004F4F92" w:rsidP="004F4F92">
            <w:pPr>
              <w:spacing w:line="264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Машина -многоцелевая</w:t>
            </w:r>
          </w:p>
        </w:tc>
      </w:tr>
      <w:tr w:rsidR="00C13E17" w:rsidRPr="00F67EF7" w:rsidTr="004F4F92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7" w:rsidRPr="00F67EF7" w:rsidRDefault="00C13E17" w:rsidP="00C13E17">
            <w:pPr>
              <w:spacing w:line="264" w:lineRule="auto"/>
              <w:jc w:val="center"/>
              <w:rPr>
                <w:rFonts w:eastAsia="Times New Roman"/>
              </w:rPr>
            </w:pPr>
            <w:r w:rsidRPr="00F67EF7">
              <w:rPr>
                <w:rFonts w:eastAsia="Times New Roman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17" w:rsidRPr="00F67EF7" w:rsidRDefault="004F4F92" w:rsidP="00C13E17">
            <w:pPr>
              <w:spacing w:line="264" w:lineRule="auto"/>
              <w:rPr>
                <w:rFonts w:eastAsia="Times New Roman"/>
              </w:rPr>
            </w:pPr>
            <w:r w:rsidRPr="004F4F92">
              <w:rPr>
                <w:rFonts w:eastAsia="Times New Roman"/>
              </w:rPr>
              <w:t>МКСМ-800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E17" w:rsidRPr="00F67EF7" w:rsidRDefault="00C13E17" w:rsidP="004F4F92">
            <w:pPr>
              <w:spacing w:line="264" w:lineRule="auto"/>
              <w:jc w:val="center"/>
              <w:rPr>
                <w:rFonts w:eastAsia="Times New Roman"/>
              </w:rPr>
            </w:pPr>
            <w:r w:rsidRPr="00F67EF7">
              <w:rPr>
                <w:rFonts w:eastAsia="Times New Roman"/>
              </w:rPr>
              <w:t>200</w:t>
            </w:r>
            <w:r w:rsidR="004F4F92"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17" w:rsidRPr="00F67EF7" w:rsidRDefault="004F4F92" w:rsidP="004F4F92">
            <w:pPr>
              <w:spacing w:line="264" w:lineRule="auto"/>
              <w:jc w:val="center"/>
              <w:rPr>
                <w:rFonts w:eastAsia="Times New Roman"/>
              </w:rPr>
            </w:pPr>
            <w:r w:rsidRPr="004F4F92">
              <w:rPr>
                <w:rFonts w:eastAsia="Times New Roman"/>
              </w:rPr>
              <w:t>86 УР 102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17" w:rsidRPr="00F67EF7" w:rsidRDefault="004F4F92" w:rsidP="004F4F92">
            <w:pPr>
              <w:spacing w:line="264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Машина коммунальная строительная</w:t>
            </w:r>
          </w:p>
        </w:tc>
      </w:tr>
    </w:tbl>
    <w:p w:rsidR="00927AF9" w:rsidRPr="00F67EF7" w:rsidRDefault="00927AF9" w:rsidP="00927AF9">
      <w:pPr>
        <w:pStyle w:val="ac"/>
        <w:numPr>
          <w:ilvl w:val="0"/>
          <w:numId w:val="10"/>
        </w:numPr>
        <w:spacing w:line="264" w:lineRule="auto"/>
        <w:ind w:left="0" w:firstLine="709"/>
        <w:jc w:val="both"/>
        <w:rPr>
          <w:b/>
        </w:rPr>
      </w:pPr>
      <w:r w:rsidRPr="00F67EF7">
        <w:rPr>
          <w:b/>
        </w:rPr>
        <w:t xml:space="preserve">Список автомобилей </w:t>
      </w:r>
      <w:r w:rsidR="0034197A">
        <w:rPr>
          <w:b/>
        </w:rPr>
        <w:t>Заказчика</w:t>
      </w:r>
      <w:r>
        <w:rPr>
          <w:b/>
        </w:rPr>
        <w:t>:</w:t>
      </w:r>
    </w:p>
    <w:p w:rsidR="00927AF9" w:rsidRPr="00FE26A7" w:rsidRDefault="00927AF9" w:rsidP="00927AF9">
      <w:pPr>
        <w:spacing w:line="264" w:lineRule="auto"/>
      </w:pPr>
    </w:p>
    <w:p w:rsidR="0034197A" w:rsidRPr="002348A5" w:rsidRDefault="0034197A" w:rsidP="006E0734">
      <w:pPr>
        <w:pStyle w:val="11"/>
        <w:numPr>
          <w:ilvl w:val="0"/>
          <w:numId w:val="10"/>
        </w:numPr>
        <w:spacing w:line="264" w:lineRule="auto"/>
        <w:ind w:left="0" w:firstLine="709"/>
        <w:jc w:val="both"/>
        <w:rPr>
          <w:b/>
        </w:rPr>
      </w:pPr>
      <w:r w:rsidRPr="002348A5">
        <w:rPr>
          <w:b/>
          <w:bCs/>
        </w:rPr>
        <w:t xml:space="preserve">Перечень </w:t>
      </w:r>
      <w:r w:rsidR="002348A5" w:rsidRPr="002348A5">
        <w:rPr>
          <w:b/>
          <w:bCs/>
        </w:rPr>
        <w:t>с</w:t>
      </w:r>
      <w:r w:rsidRPr="002348A5">
        <w:rPr>
          <w:b/>
        </w:rPr>
        <w:t>лесарн</w:t>
      </w:r>
      <w:r w:rsidR="008C543C" w:rsidRPr="002348A5">
        <w:rPr>
          <w:b/>
        </w:rPr>
        <w:t>о-механически</w:t>
      </w:r>
      <w:r w:rsidR="002348A5" w:rsidRPr="002348A5">
        <w:rPr>
          <w:b/>
        </w:rPr>
        <w:t>х</w:t>
      </w:r>
      <w:r w:rsidRPr="002348A5">
        <w:rPr>
          <w:b/>
        </w:rPr>
        <w:t xml:space="preserve"> работ:</w:t>
      </w:r>
    </w:p>
    <w:p w:rsidR="0034197A" w:rsidRPr="00F67EF7" w:rsidRDefault="0034197A" w:rsidP="00C13E17">
      <w:pPr>
        <w:pStyle w:val="ac"/>
        <w:numPr>
          <w:ilvl w:val="0"/>
          <w:numId w:val="16"/>
        </w:numPr>
        <w:spacing w:line="264" w:lineRule="auto"/>
        <w:ind w:left="0" w:firstLine="709"/>
        <w:jc w:val="both"/>
      </w:pPr>
      <w:r w:rsidRPr="00F67EF7">
        <w:t>плановое техническое обслуживание</w:t>
      </w:r>
      <w:r>
        <w:t>;</w:t>
      </w:r>
    </w:p>
    <w:p w:rsidR="0034197A" w:rsidRPr="00F67EF7" w:rsidRDefault="0034197A" w:rsidP="00C13E17">
      <w:pPr>
        <w:pStyle w:val="ac"/>
        <w:numPr>
          <w:ilvl w:val="0"/>
          <w:numId w:val="16"/>
        </w:numPr>
        <w:spacing w:line="264" w:lineRule="auto"/>
        <w:ind w:left="0" w:firstLine="709"/>
        <w:jc w:val="both"/>
      </w:pPr>
      <w:r w:rsidRPr="00F67EF7">
        <w:t>замена масла в двигателе, в трансмиссии</w:t>
      </w:r>
      <w:r>
        <w:t>;</w:t>
      </w:r>
    </w:p>
    <w:p w:rsidR="0034197A" w:rsidRPr="00F67EF7" w:rsidRDefault="0034197A" w:rsidP="00C13E17">
      <w:pPr>
        <w:pStyle w:val="ac"/>
        <w:numPr>
          <w:ilvl w:val="0"/>
          <w:numId w:val="16"/>
        </w:numPr>
        <w:spacing w:line="264" w:lineRule="auto"/>
        <w:ind w:left="0" w:firstLine="709"/>
        <w:jc w:val="both"/>
      </w:pPr>
      <w:r w:rsidRPr="00F67EF7">
        <w:t>капитальный ремонт двигателей, КПП</w:t>
      </w:r>
      <w:r>
        <w:t>, узлов трансмиссии;</w:t>
      </w:r>
    </w:p>
    <w:p w:rsidR="0034197A" w:rsidRPr="00F67EF7" w:rsidRDefault="0034197A" w:rsidP="00C13E17">
      <w:pPr>
        <w:pStyle w:val="ac"/>
        <w:numPr>
          <w:ilvl w:val="0"/>
          <w:numId w:val="16"/>
        </w:numPr>
        <w:spacing w:line="264" w:lineRule="auto"/>
        <w:ind w:left="0" w:firstLine="709"/>
        <w:jc w:val="both"/>
      </w:pPr>
      <w:r w:rsidRPr="00F67EF7">
        <w:t>ремонт генераторов, ста</w:t>
      </w:r>
      <w:r>
        <w:t>ртеров, рулевых реек;</w:t>
      </w:r>
    </w:p>
    <w:p w:rsidR="0034197A" w:rsidRPr="00F67EF7" w:rsidRDefault="0034197A" w:rsidP="00C13E17">
      <w:pPr>
        <w:pStyle w:val="ac"/>
        <w:numPr>
          <w:ilvl w:val="0"/>
          <w:numId w:val="16"/>
        </w:numPr>
        <w:spacing w:line="264" w:lineRule="auto"/>
        <w:ind w:left="0" w:firstLine="709"/>
        <w:jc w:val="both"/>
      </w:pPr>
      <w:r w:rsidRPr="00F67EF7">
        <w:t>диагностика и ремонт электрооборудования</w:t>
      </w:r>
      <w:r>
        <w:t>;</w:t>
      </w:r>
    </w:p>
    <w:p w:rsidR="0034197A" w:rsidRPr="00F67EF7" w:rsidRDefault="0034197A" w:rsidP="00C13E17">
      <w:pPr>
        <w:pStyle w:val="ac"/>
        <w:numPr>
          <w:ilvl w:val="0"/>
          <w:numId w:val="16"/>
        </w:numPr>
        <w:spacing w:line="264" w:lineRule="auto"/>
        <w:ind w:left="0" w:firstLine="709"/>
        <w:jc w:val="both"/>
      </w:pPr>
      <w:r>
        <w:t>шиномонтаж, балансировка;</w:t>
      </w:r>
    </w:p>
    <w:p w:rsidR="0034197A" w:rsidRPr="00F67EF7" w:rsidRDefault="0034197A" w:rsidP="00C13E17">
      <w:pPr>
        <w:pStyle w:val="ac"/>
        <w:numPr>
          <w:ilvl w:val="0"/>
          <w:numId w:val="16"/>
        </w:numPr>
        <w:spacing w:line="264" w:lineRule="auto"/>
        <w:ind w:left="0" w:firstLine="709"/>
        <w:jc w:val="both"/>
      </w:pPr>
      <w:r w:rsidRPr="00F67EF7">
        <w:t>установка дополнительного оборудования</w:t>
      </w:r>
      <w:r>
        <w:t>;</w:t>
      </w:r>
    </w:p>
    <w:p w:rsidR="0034197A" w:rsidRPr="00F67EF7" w:rsidRDefault="0034197A" w:rsidP="00C13E17">
      <w:pPr>
        <w:pStyle w:val="ac"/>
        <w:numPr>
          <w:ilvl w:val="0"/>
          <w:numId w:val="16"/>
        </w:numPr>
        <w:spacing w:line="264" w:lineRule="auto"/>
        <w:ind w:left="0" w:firstLine="709"/>
        <w:jc w:val="both"/>
      </w:pPr>
      <w:r>
        <w:t>ремонт гидравлических систем;</w:t>
      </w:r>
    </w:p>
    <w:p w:rsidR="002348A5" w:rsidRDefault="0034197A" w:rsidP="00C13E17">
      <w:pPr>
        <w:pStyle w:val="ac"/>
        <w:numPr>
          <w:ilvl w:val="0"/>
          <w:numId w:val="16"/>
        </w:numPr>
        <w:spacing w:line="264" w:lineRule="auto"/>
        <w:ind w:left="0" w:firstLine="709"/>
        <w:jc w:val="both"/>
      </w:pPr>
      <w:r w:rsidRPr="00F67EF7">
        <w:t>замена РВД (рукав высокого давления)</w:t>
      </w:r>
      <w:r w:rsidR="00FE26A7">
        <w:t>.</w:t>
      </w:r>
    </w:p>
    <w:p w:rsidR="00FE26A7" w:rsidRDefault="00FE26A7" w:rsidP="00FE26A7">
      <w:pPr>
        <w:spacing w:line="264" w:lineRule="auto"/>
        <w:jc w:val="both"/>
      </w:pPr>
    </w:p>
    <w:p w:rsidR="00E520E0" w:rsidRPr="00F67EF7" w:rsidRDefault="004C37B8" w:rsidP="0034197A">
      <w:pPr>
        <w:pStyle w:val="a3"/>
        <w:numPr>
          <w:ilvl w:val="0"/>
          <w:numId w:val="10"/>
        </w:numPr>
        <w:shd w:val="clear" w:color="auto" w:fill="auto"/>
        <w:spacing w:after="0" w:line="264" w:lineRule="auto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F67EF7">
        <w:rPr>
          <w:b/>
          <w:sz w:val="24"/>
          <w:szCs w:val="24"/>
        </w:rPr>
        <w:t xml:space="preserve">словия </w:t>
      </w:r>
      <w:r>
        <w:rPr>
          <w:b/>
          <w:sz w:val="24"/>
          <w:szCs w:val="24"/>
        </w:rPr>
        <w:t>выполнения работ:</w:t>
      </w:r>
    </w:p>
    <w:p w:rsidR="003A5415" w:rsidRPr="003A5415" w:rsidRDefault="004C37B8" w:rsidP="0034197A">
      <w:pPr>
        <w:pStyle w:val="ac"/>
        <w:numPr>
          <w:ilvl w:val="1"/>
          <w:numId w:val="10"/>
        </w:numPr>
        <w:spacing w:line="264" w:lineRule="auto"/>
        <w:ind w:left="0" w:firstLine="709"/>
        <w:jc w:val="both"/>
        <w:rPr>
          <w:b/>
        </w:rPr>
      </w:pPr>
      <w:r>
        <w:t>Работы выполняются</w:t>
      </w:r>
      <w:r w:rsidR="00E520E0" w:rsidRPr="00F67EF7">
        <w:t xml:space="preserve"> </w:t>
      </w:r>
      <w:r>
        <w:t>в</w:t>
      </w:r>
      <w:r w:rsidR="00E520E0" w:rsidRPr="00F67EF7">
        <w:t xml:space="preserve"> </w:t>
      </w:r>
      <w:r w:rsidR="00E520E0" w:rsidRPr="003A5415">
        <w:rPr>
          <w:u w:val="single"/>
        </w:rPr>
        <w:t>сервисном центре Исполнителя, с использованием собственного оборудования, расходных материалов и запасных частей, рекомендованных к использованию заводом-изготовителем.</w:t>
      </w:r>
    </w:p>
    <w:p w:rsidR="003A5415" w:rsidRPr="003A5415" w:rsidRDefault="003A5415" w:rsidP="0034197A">
      <w:pPr>
        <w:pStyle w:val="ac"/>
        <w:numPr>
          <w:ilvl w:val="1"/>
          <w:numId w:val="10"/>
        </w:numPr>
        <w:spacing w:line="264" w:lineRule="auto"/>
        <w:ind w:left="0" w:firstLine="709"/>
        <w:jc w:val="both"/>
        <w:rPr>
          <w:rStyle w:val="ab"/>
          <w:bCs w:val="0"/>
        </w:rPr>
      </w:pPr>
      <w:r w:rsidRPr="003A5415">
        <w:t>Сервисный центр Исполнителя долж</w:t>
      </w:r>
      <w:r>
        <w:t xml:space="preserve">ен </w:t>
      </w:r>
      <w:r w:rsidRPr="003A5415">
        <w:t>располагаться в г. Нижневар</w:t>
      </w:r>
      <w:r w:rsidR="00532F05">
        <w:t xml:space="preserve">товске на расстоянии не более </w:t>
      </w:r>
      <w:r w:rsidRPr="003A5415">
        <w:t>5 км от места хранения ТС Заказчика по адресу: г. Нижневартовск</w:t>
      </w:r>
      <w:r w:rsidR="00AC66C4">
        <w:t>,</w:t>
      </w:r>
      <w:r w:rsidRPr="003A5415">
        <w:t xml:space="preserve"> ул. Дзержинского</w:t>
      </w:r>
      <w:r w:rsidR="00AC66C4">
        <w:t>,</w:t>
      </w:r>
      <w:r w:rsidRPr="003A5415">
        <w:t xml:space="preserve"> 6. </w:t>
      </w:r>
      <w:r w:rsidRPr="003A5415">
        <w:rPr>
          <w:rStyle w:val="ab"/>
          <w:b w:val="0"/>
        </w:rPr>
        <w:t xml:space="preserve">Указанное расстояние определяется с учетом конфигурации </w:t>
      </w:r>
      <w:r w:rsidRPr="003A5415">
        <w:rPr>
          <w:rStyle w:val="ab"/>
          <w:b w:val="0"/>
        </w:rPr>
        <w:lastRenderedPageBreak/>
        <w:t>автомобильных дорог, застройки города, правил дорожного движения в Российской Федерации, но без учета перекрытия или ремонта указанных дорог в момент рассмотрения заявок, путем измерения расстояния, которые нужно проехать транспортным средствам заказчика по автомобильным дорогам, чтобы прибыть от въезда в указанное место к въезду на ближайшее место оказание услуг. Такое измерение осуществляется в программе 2ГИС с последними обновлениями с помощью функции «линейка».</w:t>
      </w:r>
    </w:p>
    <w:p w:rsidR="002348A5" w:rsidRPr="00927AF9" w:rsidRDefault="002348A5" w:rsidP="002348A5">
      <w:pPr>
        <w:pStyle w:val="ac"/>
        <w:numPr>
          <w:ilvl w:val="1"/>
          <w:numId w:val="10"/>
        </w:numPr>
        <w:spacing w:line="264" w:lineRule="auto"/>
        <w:ind w:left="0" w:firstLine="709"/>
        <w:jc w:val="both"/>
      </w:pPr>
      <w:r>
        <w:t>Перед выполнением работ в отношении автомобиля, Исполнитель осуществляет его техническую мойку, без дополнительной оплаты.</w:t>
      </w:r>
    </w:p>
    <w:p w:rsidR="00E520E0" w:rsidRPr="00F67EF7" w:rsidRDefault="00E520E0" w:rsidP="0034197A">
      <w:pPr>
        <w:pStyle w:val="ac"/>
        <w:numPr>
          <w:ilvl w:val="1"/>
          <w:numId w:val="10"/>
        </w:numPr>
        <w:spacing w:line="264" w:lineRule="auto"/>
        <w:ind w:left="0" w:firstLine="709"/>
        <w:jc w:val="both"/>
      </w:pPr>
      <w:r w:rsidRPr="00F67EF7">
        <w:t>Выполнение всех видов работ осуществляется в соответствии с техническими условиями, установленными для соответствующих марок автомобилей.</w:t>
      </w:r>
    </w:p>
    <w:p w:rsidR="00E520E0" w:rsidRPr="00F67EF7" w:rsidRDefault="00E520E0" w:rsidP="0034197A">
      <w:pPr>
        <w:pStyle w:val="ac"/>
        <w:numPr>
          <w:ilvl w:val="1"/>
          <w:numId w:val="10"/>
        </w:numPr>
        <w:spacing w:line="264" w:lineRule="auto"/>
        <w:ind w:left="0" w:firstLine="709"/>
        <w:jc w:val="both"/>
      </w:pPr>
      <w:r w:rsidRPr="00F67EF7">
        <w:t>Предварительное диагностирование объемов работ, а также количества и номенклатуры запасных частей, осуществляемое внешним осмотром без разборки и применения диагностического оборудования, производится без дополнительной оплаты.</w:t>
      </w:r>
    </w:p>
    <w:p w:rsidR="00E520E0" w:rsidRPr="00F67EF7" w:rsidRDefault="00E520E0" w:rsidP="0034197A">
      <w:pPr>
        <w:pStyle w:val="ac"/>
        <w:numPr>
          <w:ilvl w:val="1"/>
          <w:numId w:val="10"/>
        </w:numPr>
        <w:spacing w:line="264" w:lineRule="auto"/>
        <w:ind w:left="0" w:firstLine="709"/>
        <w:jc w:val="both"/>
      </w:pPr>
      <w:r w:rsidRPr="00F67EF7">
        <w:t xml:space="preserve">Фактический объем </w:t>
      </w:r>
      <w:r w:rsidR="004C37B8">
        <w:t>работ</w:t>
      </w:r>
      <w:r w:rsidRPr="00F67EF7">
        <w:t xml:space="preserve"> определяется Заказчиком, исходя из его потребностей. </w:t>
      </w:r>
      <w:r w:rsidR="004C37B8">
        <w:t>Работы</w:t>
      </w:r>
      <w:r w:rsidRPr="00F67EF7">
        <w:t xml:space="preserve"> выполняются на основании поданной Заказчиком заявки. В случае если в процессе выполнения работ будут выявлены дополнительные дефекты, требующие устранения, такие работы могут выполняться только с согласия Заказчика.</w:t>
      </w:r>
    </w:p>
    <w:p w:rsidR="00E520E0" w:rsidRPr="00F67EF7" w:rsidRDefault="00E520E0" w:rsidP="0034197A">
      <w:pPr>
        <w:pStyle w:val="ac"/>
        <w:numPr>
          <w:ilvl w:val="1"/>
          <w:numId w:val="10"/>
        </w:numPr>
        <w:spacing w:line="264" w:lineRule="auto"/>
        <w:ind w:left="0" w:firstLine="709"/>
        <w:jc w:val="both"/>
      </w:pPr>
      <w:r w:rsidRPr="00F67EF7">
        <w:rPr>
          <w:u w:val="single"/>
        </w:rPr>
        <w:t>Доставка авто</w:t>
      </w:r>
      <w:r w:rsidR="004C37B8">
        <w:rPr>
          <w:u w:val="single"/>
        </w:rPr>
        <w:t>мобилей Заказчика</w:t>
      </w:r>
      <w:r w:rsidRPr="00F67EF7">
        <w:rPr>
          <w:u w:val="single"/>
        </w:rPr>
        <w:t xml:space="preserve"> к месту ремонта и обратно осуществляется силами и средствами Заказчика</w:t>
      </w:r>
      <w:r w:rsidR="00C708D7" w:rsidRPr="00F67EF7">
        <w:rPr>
          <w:u w:val="single"/>
        </w:rPr>
        <w:t xml:space="preserve"> только по городу </w:t>
      </w:r>
      <w:r w:rsidR="00106CE4" w:rsidRPr="00F67EF7">
        <w:rPr>
          <w:u w:val="single"/>
        </w:rPr>
        <w:t>Нижневартовску</w:t>
      </w:r>
      <w:r w:rsidRPr="00F67EF7">
        <w:t>.</w:t>
      </w:r>
    </w:p>
    <w:p w:rsidR="00E520E0" w:rsidRPr="00F67EF7" w:rsidRDefault="00E520E0" w:rsidP="0034197A">
      <w:pPr>
        <w:pStyle w:val="ac"/>
        <w:numPr>
          <w:ilvl w:val="1"/>
          <w:numId w:val="10"/>
        </w:numPr>
        <w:spacing w:line="264" w:lineRule="auto"/>
        <w:ind w:left="0" w:firstLine="709"/>
        <w:jc w:val="both"/>
      </w:pPr>
      <w:r w:rsidRPr="00F67EF7">
        <w:t xml:space="preserve">Исполнитель предоставляет Заказчику </w:t>
      </w:r>
      <w:r w:rsidRPr="00F67EF7">
        <w:rPr>
          <w:u w:val="single"/>
        </w:rPr>
        <w:t>бесплатное хранение автомобилей</w:t>
      </w:r>
      <w:r w:rsidRPr="00F67EF7">
        <w:t xml:space="preserve"> на охраняемой территории на время ожидания работ и после их окончания.</w:t>
      </w:r>
    </w:p>
    <w:p w:rsidR="00E520E0" w:rsidRPr="00F67EF7" w:rsidRDefault="00E520E0" w:rsidP="0034197A">
      <w:pPr>
        <w:pStyle w:val="ac"/>
        <w:numPr>
          <w:ilvl w:val="1"/>
          <w:numId w:val="10"/>
        </w:numPr>
        <w:spacing w:line="264" w:lineRule="auto"/>
        <w:ind w:left="0" w:firstLine="709"/>
        <w:jc w:val="both"/>
      </w:pPr>
      <w:r w:rsidRPr="00F67EF7">
        <w:t>Исполнитель принимает на себя обязанности по утилизации отходов возникших при проведении ремонта автомобилей Заказчика.</w:t>
      </w:r>
    </w:p>
    <w:p w:rsidR="00E520E0" w:rsidRPr="00F67EF7" w:rsidRDefault="00E520E0" w:rsidP="0034197A">
      <w:pPr>
        <w:pStyle w:val="ac"/>
        <w:numPr>
          <w:ilvl w:val="1"/>
          <w:numId w:val="10"/>
        </w:numPr>
        <w:spacing w:line="264" w:lineRule="auto"/>
        <w:ind w:left="0" w:firstLine="709"/>
        <w:jc w:val="both"/>
      </w:pPr>
      <w:r w:rsidRPr="00F67EF7">
        <w:t>Исполнитель предоставляет представителю Заказчика во</w:t>
      </w:r>
      <w:r w:rsidR="009420D4" w:rsidRPr="00F67EF7">
        <w:t>зможность осуществления контроля</w:t>
      </w:r>
      <w:r w:rsidRPr="00F67EF7">
        <w:t xml:space="preserve">, за выполняемыми работами по ремонту и техническому обслуживанию </w:t>
      </w:r>
      <w:r w:rsidR="004C37B8">
        <w:t>автомобилей.</w:t>
      </w:r>
    </w:p>
    <w:p w:rsidR="00E520E0" w:rsidRPr="00F67EF7" w:rsidRDefault="00E520E0" w:rsidP="0034197A">
      <w:pPr>
        <w:pStyle w:val="ac"/>
        <w:numPr>
          <w:ilvl w:val="1"/>
          <w:numId w:val="10"/>
        </w:numPr>
        <w:spacing w:line="264" w:lineRule="auto"/>
        <w:ind w:left="0" w:firstLine="709"/>
        <w:jc w:val="both"/>
      </w:pPr>
      <w:r w:rsidRPr="00F67EF7">
        <w:t xml:space="preserve">Исполнитель </w:t>
      </w:r>
      <w:r w:rsidRPr="00F67EF7">
        <w:rPr>
          <w:u w:val="single"/>
        </w:rPr>
        <w:t>возвращает замененные узлы, агрегаты Заказчику</w:t>
      </w:r>
      <w:r w:rsidRPr="00F67EF7">
        <w:t>.</w:t>
      </w:r>
    </w:p>
    <w:p w:rsidR="00E520E0" w:rsidRPr="00F67EF7" w:rsidRDefault="00E520E0" w:rsidP="0034197A">
      <w:pPr>
        <w:pStyle w:val="ac"/>
        <w:numPr>
          <w:ilvl w:val="1"/>
          <w:numId w:val="10"/>
        </w:numPr>
        <w:spacing w:line="264" w:lineRule="auto"/>
        <w:ind w:left="0" w:firstLine="709"/>
        <w:jc w:val="both"/>
      </w:pPr>
      <w:r w:rsidRPr="00F67EF7">
        <w:t xml:space="preserve">Для проведения технического обслуживания за Заказчиком должен закрепляться квалифицированный персонал для выполнения в полном объеме всех работ по ТО и ремонту </w:t>
      </w:r>
      <w:r w:rsidR="004C37B8">
        <w:t>автомобилей</w:t>
      </w:r>
      <w:r w:rsidRPr="00F67EF7">
        <w:t>. По вопросам организации технического обслуживания и ремонта Исполнитель должен выполнять поручения и задачи специалистов Заказчика.</w:t>
      </w:r>
    </w:p>
    <w:p w:rsidR="00E520E0" w:rsidRPr="00F67EF7" w:rsidRDefault="00E520E0" w:rsidP="0034197A">
      <w:pPr>
        <w:pStyle w:val="ac"/>
        <w:numPr>
          <w:ilvl w:val="1"/>
          <w:numId w:val="10"/>
        </w:numPr>
        <w:spacing w:line="264" w:lineRule="auto"/>
        <w:ind w:left="0" w:firstLine="709"/>
        <w:jc w:val="both"/>
      </w:pPr>
      <w:r w:rsidRPr="00F67EF7">
        <w:t xml:space="preserve">Исполнитель выполняет работы по ремонту в соответствии с установленными эксплуатационными и ремонтными нормами, рекомендациями завода-изготовителя, с соблюдением требований </w:t>
      </w:r>
      <w:r w:rsidR="004C37B8">
        <w:t>П</w:t>
      </w:r>
      <w:r w:rsidR="004C37B8" w:rsidRPr="00F67EF7">
        <w:t>равил оказания услуг (выполнения работ) по техническому обслуживанию и ремонту автомототранспортных средств</w:t>
      </w:r>
      <w:r w:rsidR="004C37B8">
        <w:t>, утвержденных П</w:t>
      </w:r>
      <w:r w:rsidR="004C37B8" w:rsidRPr="00F67EF7">
        <w:t>остановление</w:t>
      </w:r>
      <w:r w:rsidR="004C37B8">
        <w:t>м П</w:t>
      </w:r>
      <w:r w:rsidR="004C37B8" w:rsidRPr="00F67EF7">
        <w:t xml:space="preserve">равительства </w:t>
      </w:r>
      <w:r w:rsidR="004C37B8">
        <w:t>РФ</w:t>
      </w:r>
      <w:r w:rsidR="004C37B8" w:rsidRPr="00F67EF7">
        <w:t xml:space="preserve"> от 11.04.2001 № 290</w:t>
      </w:r>
      <w:r w:rsidRPr="00F67EF7">
        <w:t>.</w:t>
      </w:r>
    </w:p>
    <w:p w:rsidR="00E520E0" w:rsidRDefault="00E520E0" w:rsidP="0034197A">
      <w:pPr>
        <w:pStyle w:val="ac"/>
        <w:numPr>
          <w:ilvl w:val="1"/>
          <w:numId w:val="10"/>
        </w:numPr>
        <w:spacing w:line="264" w:lineRule="auto"/>
        <w:ind w:left="0" w:firstLine="709"/>
        <w:jc w:val="both"/>
      </w:pPr>
      <w:r w:rsidRPr="00F67EF7">
        <w:t xml:space="preserve">По требованию Заказчика Исполнитель обязан предоставить сертификаты соответствия на оригинальные запасные части, применяемые в процессе технического обслуживания и ремонта транспортных средств Заказчика согласно </w:t>
      </w:r>
      <w:r w:rsidR="004C37B8">
        <w:t>Т</w:t>
      </w:r>
      <w:r w:rsidR="004C37B8" w:rsidRPr="00F67EF7">
        <w:t xml:space="preserve">ехнического регламента </w:t>
      </w:r>
      <w:r w:rsidR="00E858FF">
        <w:t>Таможенного союза «О</w:t>
      </w:r>
      <w:r w:rsidR="004C37B8" w:rsidRPr="00F67EF7">
        <w:t xml:space="preserve"> безопасности </w:t>
      </w:r>
      <w:r w:rsidR="00E858FF">
        <w:t>колесных транспортных средств» (ТР ТС 018/2011), утвержденного Решением Комиссии Таможенного союза от 09.12.2011 № 877</w:t>
      </w:r>
      <w:r w:rsidR="00883700" w:rsidRPr="00F67EF7">
        <w:t>.</w:t>
      </w:r>
    </w:p>
    <w:p w:rsidR="00E520E0" w:rsidRPr="00F67EF7" w:rsidRDefault="00E858FF" w:rsidP="0034197A">
      <w:pPr>
        <w:pStyle w:val="ac"/>
        <w:numPr>
          <w:ilvl w:val="1"/>
          <w:numId w:val="10"/>
        </w:numPr>
        <w:spacing w:line="264" w:lineRule="auto"/>
        <w:ind w:left="0" w:firstLine="709"/>
        <w:jc w:val="both"/>
      </w:pPr>
      <w:r>
        <w:t xml:space="preserve">Транспортные средства, </w:t>
      </w:r>
      <w:r w:rsidR="00E520E0" w:rsidRPr="00F67EF7">
        <w:t>прошедшие техническое обслуживание и ремонт</w:t>
      </w:r>
      <w:r>
        <w:t xml:space="preserve">, </w:t>
      </w:r>
      <w:r w:rsidR="00E520E0" w:rsidRPr="00F67EF7">
        <w:t>должны отвечать требованиям, регламентирующим техническое состояние и оборудование транспортных средств, участвующих в дорожном движении, в части, относящейся к обеспечению безопасности дорожного движения (</w:t>
      </w:r>
      <w:r>
        <w:t>П</w:t>
      </w:r>
      <w:r w:rsidRPr="00F67EF7">
        <w:t xml:space="preserve">остановление </w:t>
      </w:r>
      <w:r>
        <w:t>П</w:t>
      </w:r>
      <w:r w:rsidRPr="00F67EF7">
        <w:t xml:space="preserve">равительства </w:t>
      </w:r>
      <w:r>
        <w:t>РФ</w:t>
      </w:r>
      <w:r w:rsidRPr="00F67EF7">
        <w:t xml:space="preserve"> от 23.10.1993 №1090 «</w:t>
      </w:r>
      <w:r>
        <w:t>О</w:t>
      </w:r>
      <w:r w:rsidRPr="00F67EF7">
        <w:t xml:space="preserve"> правилах дорожного движения</w:t>
      </w:r>
      <w:r w:rsidR="00E520E0" w:rsidRPr="00F67EF7">
        <w:t>»).</w:t>
      </w:r>
    </w:p>
    <w:p w:rsidR="00883700" w:rsidRPr="00F67EF7" w:rsidRDefault="00883700" w:rsidP="00F67EF7">
      <w:pPr>
        <w:pStyle w:val="11"/>
        <w:spacing w:line="264" w:lineRule="auto"/>
        <w:ind w:left="0"/>
      </w:pPr>
    </w:p>
    <w:p w:rsidR="00E520E0" w:rsidRPr="00F67EF7" w:rsidRDefault="00883700" w:rsidP="0034197A">
      <w:pPr>
        <w:pStyle w:val="11"/>
        <w:numPr>
          <w:ilvl w:val="0"/>
          <w:numId w:val="10"/>
        </w:numPr>
        <w:tabs>
          <w:tab w:val="left" w:pos="0"/>
        </w:tabs>
        <w:spacing w:line="264" w:lineRule="auto"/>
        <w:ind w:left="0" w:firstLine="709"/>
        <w:jc w:val="both"/>
        <w:rPr>
          <w:b/>
          <w:bCs/>
        </w:rPr>
      </w:pPr>
      <w:r w:rsidRPr="00F67EF7">
        <w:rPr>
          <w:b/>
          <w:bCs/>
        </w:rPr>
        <w:t xml:space="preserve">Требования к качеству </w:t>
      </w:r>
      <w:r w:rsidR="00927AF9">
        <w:rPr>
          <w:b/>
          <w:bCs/>
        </w:rPr>
        <w:t>выполняемых работ</w:t>
      </w:r>
      <w:r w:rsidRPr="00F67EF7">
        <w:rPr>
          <w:b/>
          <w:bCs/>
        </w:rPr>
        <w:t>, используемых материалов и запасных частей.</w:t>
      </w:r>
    </w:p>
    <w:p w:rsidR="00E520E0" w:rsidRPr="00F67EF7" w:rsidRDefault="00D67933" w:rsidP="0034197A">
      <w:pPr>
        <w:pStyle w:val="ac"/>
        <w:numPr>
          <w:ilvl w:val="1"/>
          <w:numId w:val="10"/>
        </w:numPr>
        <w:tabs>
          <w:tab w:val="left" w:pos="-142"/>
        </w:tabs>
        <w:spacing w:line="264" w:lineRule="auto"/>
        <w:ind w:left="0" w:firstLine="709"/>
        <w:jc w:val="both"/>
      </w:pPr>
      <w:r>
        <w:t>Гарантийный срок</w:t>
      </w:r>
      <w:r w:rsidR="00E520E0" w:rsidRPr="00F67EF7">
        <w:t xml:space="preserve"> на выполнен</w:t>
      </w:r>
      <w:r>
        <w:t>ные</w:t>
      </w:r>
      <w:r w:rsidR="00E520E0" w:rsidRPr="00F67EF7">
        <w:t xml:space="preserve"> работ</w:t>
      </w:r>
      <w:r>
        <w:t>ы</w:t>
      </w:r>
      <w:r w:rsidR="00E520E0" w:rsidRPr="00F67EF7">
        <w:t xml:space="preserve"> со дня подписания акта выполненных работ должен составлять:</w:t>
      </w:r>
    </w:p>
    <w:p w:rsidR="00E520E0" w:rsidRPr="00F67EF7" w:rsidRDefault="00E520E0" w:rsidP="00C13E17">
      <w:pPr>
        <w:pStyle w:val="ac"/>
        <w:numPr>
          <w:ilvl w:val="0"/>
          <w:numId w:val="17"/>
        </w:numPr>
        <w:tabs>
          <w:tab w:val="left" w:pos="-142"/>
        </w:tabs>
        <w:spacing w:line="264" w:lineRule="auto"/>
        <w:ind w:left="0" w:firstLine="709"/>
        <w:jc w:val="both"/>
      </w:pPr>
      <w:r w:rsidRPr="00F67EF7">
        <w:t xml:space="preserve">на слесарные работы – не менее </w:t>
      </w:r>
      <w:r w:rsidR="00C25F79" w:rsidRPr="00F67EF7">
        <w:t>3</w:t>
      </w:r>
      <w:r w:rsidRPr="00F67EF7">
        <w:t xml:space="preserve"> месяцев;</w:t>
      </w:r>
    </w:p>
    <w:p w:rsidR="00E520E0" w:rsidRPr="00F67EF7" w:rsidRDefault="00C25F79" w:rsidP="00C13E17">
      <w:pPr>
        <w:pStyle w:val="ac"/>
        <w:numPr>
          <w:ilvl w:val="0"/>
          <w:numId w:val="17"/>
        </w:numPr>
        <w:tabs>
          <w:tab w:val="left" w:pos="-142"/>
        </w:tabs>
        <w:spacing w:line="264" w:lineRule="auto"/>
        <w:ind w:left="0" w:firstLine="709"/>
        <w:jc w:val="both"/>
      </w:pPr>
      <w:r w:rsidRPr="00F67EF7">
        <w:t>на ремонт агрегатов – не менее 3</w:t>
      </w:r>
      <w:r w:rsidR="00E520E0" w:rsidRPr="00F67EF7">
        <w:t xml:space="preserve"> месяцев;</w:t>
      </w:r>
    </w:p>
    <w:p w:rsidR="00E520E0" w:rsidRPr="00F67EF7" w:rsidRDefault="00E520E0" w:rsidP="00C13E17">
      <w:pPr>
        <w:pStyle w:val="ac"/>
        <w:numPr>
          <w:ilvl w:val="0"/>
          <w:numId w:val="17"/>
        </w:numPr>
        <w:tabs>
          <w:tab w:val="left" w:pos="-142"/>
        </w:tabs>
        <w:spacing w:line="264" w:lineRule="auto"/>
        <w:ind w:left="0" w:firstLine="709"/>
        <w:jc w:val="both"/>
      </w:pPr>
      <w:r w:rsidRPr="00F67EF7">
        <w:t>на техническое обслуживание – до следующего ТО (пробег определяется инструкцией изготовителя);</w:t>
      </w:r>
    </w:p>
    <w:p w:rsidR="00E520E0" w:rsidRPr="00F67EF7" w:rsidRDefault="00C25F79" w:rsidP="00C13E17">
      <w:pPr>
        <w:pStyle w:val="ac"/>
        <w:numPr>
          <w:ilvl w:val="0"/>
          <w:numId w:val="17"/>
        </w:numPr>
        <w:tabs>
          <w:tab w:val="left" w:pos="-142"/>
        </w:tabs>
        <w:spacing w:line="264" w:lineRule="auto"/>
        <w:ind w:left="0" w:firstLine="709"/>
        <w:jc w:val="both"/>
      </w:pPr>
      <w:r w:rsidRPr="00F67EF7">
        <w:t>текущий ремонт – не менее 20</w:t>
      </w:r>
      <w:r w:rsidR="00E520E0" w:rsidRPr="00F67EF7">
        <w:t xml:space="preserve"> </w:t>
      </w:r>
      <w:r w:rsidRPr="00F67EF7">
        <w:t>календарных дней</w:t>
      </w:r>
      <w:r w:rsidR="00E520E0" w:rsidRPr="00F67EF7">
        <w:t xml:space="preserve"> или не менее </w:t>
      </w:r>
      <w:r w:rsidRPr="00F67EF7">
        <w:t>2</w:t>
      </w:r>
      <w:r w:rsidR="00D67933">
        <w:t xml:space="preserve"> </w:t>
      </w:r>
      <w:r w:rsidRPr="00F67EF7">
        <w:t>000</w:t>
      </w:r>
      <w:r w:rsidR="00E520E0" w:rsidRPr="00F67EF7">
        <w:t xml:space="preserve"> км пробега;</w:t>
      </w:r>
    </w:p>
    <w:p w:rsidR="00E520E0" w:rsidRPr="00F67EF7" w:rsidRDefault="00E520E0" w:rsidP="00C13E17">
      <w:pPr>
        <w:pStyle w:val="ac"/>
        <w:numPr>
          <w:ilvl w:val="0"/>
          <w:numId w:val="17"/>
        </w:numPr>
        <w:tabs>
          <w:tab w:val="left" w:pos="-142"/>
        </w:tabs>
        <w:spacing w:line="264" w:lineRule="auto"/>
        <w:ind w:left="0" w:firstLine="709"/>
        <w:jc w:val="both"/>
      </w:pPr>
      <w:r w:rsidRPr="00F67EF7">
        <w:t xml:space="preserve">на запасные части (за исключением расходных) – не менее </w:t>
      </w:r>
      <w:r w:rsidR="00C25F79" w:rsidRPr="00F67EF7">
        <w:t>3</w:t>
      </w:r>
      <w:r w:rsidRPr="00F67EF7">
        <w:t xml:space="preserve"> месяцев.</w:t>
      </w:r>
    </w:p>
    <w:p w:rsidR="00E520E0" w:rsidRPr="00F67EF7" w:rsidRDefault="00E520E0" w:rsidP="0034197A">
      <w:pPr>
        <w:pStyle w:val="ac"/>
        <w:numPr>
          <w:ilvl w:val="1"/>
          <w:numId w:val="10"/>
        </w:numPr>
        <w:tabs>
          <w:tab w:val="left" w:pos="-142"/>
        </w:tabs>
        <w:spacing w:line="264" w:lineRule="auto"/>
        <w:ind w:left="0" w:firstLine="709"/>
        <w:jc w:val="both"/>
      </w:pPr>
      <w:r w:rsidRPr="00F67EF7">
        <w:t>В случае обнаружения в ходе приема-сдачи выполненных работ либо во время эксплуатации в гарантийный срок, при правильной эксплуатации автомобиля, недостатков в выполненных работах, либо несоответствия качества используемых материалов, данные</w:t>
      </w:r>
      <w:r w:rsidR="00F67EF7">
        <w:t xml:space="preserve"> </w:t>
      </w:r>
      <w:r w:rsidRPr="00F67EF7">
        <w:t xml:space="preserve">недостатки подлежат исправлению силами Исполнителя, в первоочередном порядке, и за его счет в течение не более </w:t>
      </w:r>
      <w:r w:rsidR="0013717B" w:rsidRPr="00F67EF7">
        <w:t xml:space="preserve">10 </w:t>
      </w:r>
      <w:r w:rsidRPr="00F67EF7">
        <w:t>дней со дня обнаружения.</w:t>
      </w:r>
    </w:p>
    <w:p w:rsidR="00E520E0" w:rsidRPr="00F67EF7" w:rsidRDefault="00E520E0" w:rsidP="0034197A">
      <w:pPr>
        <w:pStyle w:val="ac"/>
        <w:numPr>
          <w:ilvl w:val="1"/>
          <w:numId w:val="10"/>
        </w:numPr>
        <w:tabs>
          <w:tab w:val="left" w:pos="-142"/>
        </w:tabs>
        <w:spacing w:line="264" w:lineRule="auto"/>
        <w:ind w:left="0" w:firstLine="709"/>
        <w:jc w:val="both"/>
      </w:pPr>
      <w:r w:rsidRPr="00F67EF7">
        <w:t>В случае выхода из строя замененных запасных частей полностью или их комплектующих, по вине завода изготовителя, в течение гарантийного срока эксплуатации, устранение неисправностей вплоть до их замены производится за счет Исполнителя.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(запасных частей), до дня устранения выявленных дефектов и неисправностей.</w:t>
      </w:r>
    </w:p>
    <w:p w:rsidR="00E520E0" w:rsidRPr="00F67EF7" w:rsidRDefault="00927AF9" w:rsidP="0034197A">
      <w:pPr>
        <w:pStyle w:val="ac"/>
        <w:numPr>
          <w:ilvl w:val="1"/>
          <w:numId w:val="10"/>
        </w:numPr>
        <w:tabs>
          <w:tab w:val="left" w:pos="-142"/>
        </w:tabs>
        <w:spacing w:line="264" w:lineRule="auto"/>
        <w:ind w:left="0" w:firstLine="709"/>
        <w:jc w:val="both"/>
      </w:pPr>
      <w:r>
        <w:t>П</w:t>
      </w:r>
      <w:r w:rsidRPr="00F67EF7">
        <w:t xml:space="preserve">ри выполнении всех видов ремонта </w:t>
      </w:r>
      <w:r>
        <w:t>у</w:t>
      </w:r>
      <w:r w:rsidR="00E520E0" w:rsidRPr="00F67EF7">
        <w:t>станавливаемые запасные части должны быть новыми, произведенным</w:t>
      </w:r>
      <w:r>
        <w:t xml:space="preserve">и официальными производителями. </w:t>
      </w:r>
      <w:r w:rsidR="00E520E0" w:rsidRPr="00F67EF7">
        <w:t>Использование восстановленных запасных частей не допускается.</w:t>
      </w:r>
    </w:p>
    <w:p w:rsidR="00A04AE8" w:rsidRDefault="00A04AE8" w:rsidP="0034197A">
      <w:pPr>
        <w:pStyle w:val="ac"/>
        <w:numPr>
          <w:ilvl w:val="1"/>
          <w:numId w:val="10"/>
        </w:numPr>
        <w:tabs>
          <w:tab w:val="left" w:pos="-142"/>
        </w:tabs>
        <w:spacing w:line="264" w:lineRule="auto"/>
        <w:ind w:left="0" w:firstLine="709"/>
        <w:jc w:val="both"/>
      </w:pPr>
      <w:r w:rsidRPr="00F67EF7">
        <w:t xml:space="preserve">В случае выхода из строя запасных частей, </w:t>
      </w:r>
      <w:r w:rsidR="0034197A">
        <w:t xml:space="preserve">Исполнитель </w:t>
      </w:r>
      <w:r w:rsidRPr="00F67EF7">
        <w:t xml:space="preserve">по </w:t>
      </w:r>
      <w:r w:rsidR="0034197A">
        <w:t>дополнительной заявке Заказчика</w:t>
      </w:r>
      <w:r w:rsidRPr="00F67EF7">
        <w:t xml:space="preserve"> поставляет запчасти в течение 10 рабочих дней. Все запчасти должны быть оригинального происхождения на ка</w:t>
      </w:r>
      <w:r w:rsidR="0002238A" w:rsidRPr="00F67EF7">
        <w:t>жд</w:t>
      </w:r>
      <w:r w:rsidR="0034197A">
        <w:t>ый</w:t>
      </w:r>
      <w:r w:rsidR="0002238A" w:rsidRPr="00F67EF7">
        <w:t xml:space="preserve"> из</w:t>
      </w:r>
      <w:r w:rsidR="0034197A">
        <w:t xml:space="preserve"> автомобилей Заказчика</w:t>
      </w:r>
      <w:r w:rsidR="0002238A" w:rsidRPr="00F67EF7">
        <w:t>.</w:t>
      </w:r>
    </w:p>
    <w:p w:rsidR="00D0373D" w:rsidRDefault="00D0373D" w:rsidP="00F67EF7">
      <w:pPr>
        <w:spacing w:line="264" w:lineRule="auto"/>
      </w:pPr>
    </w:p>
    <w:p w:rsidR="00D0373D" w:rsidRPr="00D0373D" w:rsidRDefault="00D0373D" w:rsidP="00D0373D">
      <w:pPr>
        <w:pStyle w:val="ac"/>
        <w:numPr>
          <w:ilvl w:val="0"/>
          <w:numId w:val="10"/>
        </w:numPr>
        <w:spacing w:line="264" w:lineRule="auto"/>
        <w:ind w:left="0" w:firstLine="709"/>
        <w:jc w:val="both"/>
        <w:rPr>
          <w:b/>
        </w:rPr>
      </w:pPr>
      <w:r w:rsidRPr="00D0373D">
        <w:rPr>
          <w:b/>
        </w:rPr>
        <w:t>Особенност</w:t>
      </w:r>
      <w:r>
        <w:rPr>
          <w:b/>
        </w:rPr>
        <w:t>и</w:t>
      </w:r>
      <w:r w:rsidRPr="00D0373D">
        <w:rPr>
          <w:b/>
        </w:rPr>
        <w:t xml:space="preserve"> участия в настоящей закупке</w:t>
      </w:r>
      <w:r>
        <w:rPr>
          <w:b/>
        </w:rPr>
        <w:t>.</w:t>
      </w:r>
    </w:p>
    <w:p w:rsidR="00D0373D" w:rsidRDefault="00D0373D" w:rsidP="00D0373D">
      <w:pPr>
        <w:pStyle w:val="ac"/>
        <w:spacing w:line="264" w:lineRule="auto"/>
        <w:ind w:left="0" w:firstLine="709"/>
        <w:jc w:val="both"/>
      </w:pPr>
      <w:r>
        <w:t xml:space="preserve">При подаче заявки, участник закупки указывает ценовое предложение, сумма которого соответствует ценам и стоимости работ, запчастей, спецжидкостей, указанных в приложении № 1 к настоящему техническому заданию, за 1 единицу (нормо-час, </w:t>
      </w:r>
      <w:r w:rsidR="00D462D5">
        <w:t>усл. единица</w:t>
      </w:r>
      <w:r>
        <w:t>, 1 шт</w:t>
      </w:r>
      <w:r w:rsidR="000A00FF">
        <w:t>.</w:t>
      </w:r>
      <w:r>
        <w:t>, 1 л</w:t>
      </w:r>
      <w:r w:rsidR="000A00FF">
        <w:t>.</w:t>
      </w:r>
      <w:r>
        <w:t>) по всем позициям.</w:t>
      </w:r>
      <w:r w:rsidR="00C13E17">
        <w:t xml:space="preserve"> При этом, цена и стоимость </w:t>
      </w:r>
      <w:r w:rsidR="001D2839">
        <w:t>каждой единицы</w:t>
      </w:r>
      <w:r w:rsidR="00C13E17">
        <w:t xml:space="preserve"> не</w:t>
      </w:r>
      <w:r w:rsidR="001D2839">
        <w:t xml:space="preserve"> должна превышать</w:t>
      </w:r>
      <w:r w:rsidR="00C13E17">
        <w:t xml:space="preserve"> </w:t>
      </w:r>
      <w:r w:rsidR="00D462D5">
        <w:t xml:space="preserve">среднего </w:t>
      </w:r>
      <w:r w:rsidR="001D2839">
        <w:t>значения</w:t>
      </w:r>
      <w:r w:rsidR="00C13E17">
        <w:t>, указанн</w:t>
      </w:r>
      <w:r w:rsidR="00D462D5">
        <w:t>ого</w:t>
      </w:r>
      <w:r w:rsidR="00C13E17">
        <w:t xml:space="preserve"> в расчете НМЦД, приложенн</w:t>
      </w:r>
      <w:r w:rsidR="00D462D5">
        <w:t>ого</w:t>
      </w:r>
      <w:r w:rsidR="00C13E17">
        <w:t xml:space="preserve"> к извещению.</w:t>
      </w:r>
    </w:p>
    <w:p w:rsidR="00D0373D" w:rsidRDefault="00D0373D" w:rsidP="00D0373D">
      <w:pPr>
        <w:pStyle w:val="ac"/>
        <w:spacing w:line="264" w:lineRule="auto"/>
        <w:ind w:left="0" w:firstLine="709"/>
        <w:jc w:val="both"/>
      </w:pPr>
      <w:r>
        <w:t>Победителем закупки является участник закупки, чье техническое предложение соответствует настоящему техническому заданию, а также чье ценовое предложение является наименьшим относительно других участников закупки.</w:t>
      </w:r>
    </w:p>
    <w:p w:rsidR="0002238A" w:rsidRPr="00F67EF7" w:rsidRDefault="0002238A" w:rsidP="00F67EF7">
      <w:pPr>
        <w:spacing w:line="264" w:lineRule="auto"/>
        <w:rPr>
          <w:lang w:eastAsia="en-US"/>
        </w:rPr>
      </w:pPr>
      <w:r w:rsidRPr="00F67EF7">
        <w:br w:type="page"/>
      </w:r>
    </w:p>
    <w:p w:rsidR="00C40912" w:rsidRPr="00F67EF7" w:rsidRDefault="00C40912" w:rsidP="00F67EF7">
      <w:pPr>
        <w:spacing w:line="264" w:lineRule="auto"/>
        <w:jc w:val="right"/>
      </w:pPr>
      <w:r w:rsidRPr="00F67EF7">
        <w:t>Приложение</w:t>
      </w:r>
    </w:p>
    <w:p w:rsidR="00C40912" w:rsidRPr="00F67EF7" w:rsidRDefault="00C40912" w:rsidP="00F67EF7">
      <w:pPr>
        <w:spacing w:line="264" w:lineRule="auto"/>
        <w:jc w:val="right"/>
      </w:pPr>
      <w:r w:rsidRPr="00F67EF7">
        <w:t>к техническому заданию</w:t>
      </w:r>
    </w:p>
    <w:p w:rsidR="00F67EF7" w:rsidRPr="00F67EF7" w:rsidRDefault="00F67EF7" w:rsidP="00F67EF7">
      <w:pPr>
        <w:spacing w:line="264" w:lineRule="auto"/>
      </w:pPr>
    </w:p>
    <w:p w:rsidR="0002238A" w:rsidRPr="00F67EF7" w:rsidRDefault="00D0373D" w:rsidP="00F67EF7">
      <w:pPr>
        <w:spacing w:line="264" w:lineRule="auto"/>
        <w:jc w:val="center"/>
        <w:rPr>
          <w:b/>
        </w:rPr>
      </w:pPr>
      <w:r>
        <w:rPr>
          <w:b/>
        </w:rPr>
        <w:t xml:space="preserve">ЦЕНЫ И </w:t>
      </w:r>
      <w:r w:rsidR="0002238A" w:rsidRPr="00F67EF7">
        <w:rPr>
          <w:b/>
        </w:rPr>
        <w:t>СТОИМОСТЬ РАБОТ</w:t>
      </w:r>
      <w:r>
        <w:rPr>
          <w:b/>
        </w:rPr>
        <w:t>, ЗАПЧАСТЕЙ, СПЕЦЖИДКОСТЕЙ</w:t>
      </w:r>
    </w:p>
    <w:p w:rsidR="0002238A" w:rsidRPr="00E858FF" w:rsidRDefault="0002238A" w:rsidP="00F67EF7">
      <w:pPr>
        <w:spacing w:line="264" w:lineRule="auto"/>
      </w:pPr>
    </w:p>
    <w:p w:rsidR="00C13E17" w:rsidRPr="00F67EF7" w:rsidRDefault="00C13E17" w:rsidP="00C13E17">
      <w:pPr>
        <w:pStyle w:val="ac"/>
        <w:spacing w:line="264" w:lineRule="auto"/>
        <w:ind w:left="0" w:firstLine="709"/>
        <w:jc w:val="both"/>
      </w:pPr>
      <w:r w:rsidRPr="00F67EF7">
        <w:t xml:space="preserve">Нормы времени должны соответствовать нормам, указанным в </w:t>
      </w:r>
      <w:r>
        <w:t xml:space="preserve">«Сборнике норм времени на техническое обслуживание и ремонт легковых, грузовых автомобилей и автобусов. Том 1. РД 03112178-1023-99» или, </w:t>
      </w:r>
      <w:r w:rsidRPr="00F67EF7">
        <w:t>при их отсутствии</w:t>
      </w:r>
      <w:r>
        <w:t>,</w:t>
      </w:r>
      <w:r w:rsidRPr="00F67EF7">
        <w:t xml:space="preserve"> в строгом соответствии с трудоемкостью, установленной за</w:t>
      </w:r>
      <w:r w:rsidR="001D2839">
        <w:t>водом-изготовителем автомобилей.</w:t>
      </w:r>
    </w:p>
    <w:p w:rsidR="0002238A" w:rsidRPr="00F67EF7" w:rsidRDefault="0002238A" w:rsidP="00F67EF7">
      <w:pPr>
        <w:spacing w:line="264" w:lineRule="auto"/>
      </w:pPr>
    </w:p>
    <w:tbl>
      <w:tblPr>
        <w:tblpPr w:leftFromText="180" w:rightFromText="180" w:vertAnchor="text" w:horzAnchor="margin" w:tblpX="108" w:tblpY="351"/>
        <w:tblW w:w="9532" w:type="dxa"/>
        <w:tblLook w:val="04A0" w:firstRow="1" w:lastRow="0" w:firstColumn="1" w:lastColumn="0" w:noHBand="0" w:noVBand="1"/>
      </w:tblPr>
      <w:tblGrid>
        <w:gridCol w:w="576"/>
        <w:gridCol w:w="5202"/>
        <w:gridCol w:w="3754"/>
      </w:tblGrid>
      <w:tr w:rsidR="00C13E17" w:rsidRPr="00F67EF7" w:rsidTr="00FE26A7">
        <w:trPr>
          <w:trHeight w:val="628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7" w:rsidRPr="00F67EF7" w:rsidRDefault="00C13E17" w:rsidP="00FE26A7">
            <w:pPr>
              <w:spacing w:line="264" w:lineRule="auto"/>
              <w:jc w:val="center"/>
              <w:rPr>
                <w:b/>
              </w:rPr>
            </w:pPr>
            <w:r w:rsidRPr="00F67EF7">
              <w:rPr>
                <w:b/>
              </w:rPr>
              <w:t>Класс автомобиля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7" w:rsidRPr="00F67EF7" w:rsidRDefault="00C13E17" w:rsidP="00FE26A7">
            <w:pPr>
              <w:spacing w:line="264" w:lineRule="auto"/>
              <w:jc w:val="center"/>
              <w:rPr>
                <w:b/>
              </w:rPr>
            </w:pPr>
            <w:r w:rsidRPr="00F67EF7">
              <w:rPr>
                <w:b/>
              </w:rPr>
              <w:t xml:space="preserve">Цена </w:t>
            </w:r>
            <w:r>
              <w:rPr>
                <w:b/>
              </w:rPr>
              <w:t>одного</w:t>
            </w:r>
            <w:r w:rsidRPr="00F67EF7">
              <w:rPr>
                <w:b/>
              </w:rPr>
              <w:t xml:space="preserve"> нормо-часа,</w:t>
            </w:r>
            <w:r w:rsidR="00FE26A7">
              <w:rPr>
                <w:b/>
              </w:rPr>
              <w:t xml:space="preserve"> руб.</w:t>
            </w:r>
          </w:p>
        </w:tc>
      </w:tr>
      <w:tr w:rsidR="00C13E17" w:rsidRPr="00F67EF7" w:rsidTr="00FE26A7">
        <w:trPr>
          <w:trHeight w:val="3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17" w:rsidRPr="00F67EF7" w:rsidRDefault="00C13E17" w:rsidP="00C13E17">
            <w:pPr>
              <w:spacing w:line="264" w:lineRule="auto"/>
            </w:pPr>
            <w:r>
              <w:t>1.1.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17" w:rsidRPr="00F67EF7" w:rsidRDefault="00532F05" w:rsidP="00532F05">
            <w:pPr>
              <w:spacing w:line="264" w:lineRule="auto"/>
            </w:pPr>
            <w:r>
              <w:t>Грузовые автомобили.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E17" w:rsidRPr="00F67EF7" w:rsidRDefault="00C13E17" w:rsidP="00C13E17">
            <w:pPr>
              <w:spacing w:line="264" w:lineRule="auto"/>
              <w:jc w:val="center"/>
              <w:rPr>
                <w:bCs/>
                <w:i/>
              </w:rPr>
            </w:pPr>
          </w:p>
        </w:tc>
      </w:tr>
      <w:tr w:rsidR="00C13E17" w:rsidRPr="00F67EF7" w:rsidTr="00FE26A7">
        <w:trPr>
          <w:trHeight w:val="3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17" w:rsidRPr="00F67EF7" w:rsidRDefault="00C13E17" w:rsidP="00C13E17">
            <w:pPr>
              <w:spacing w:line="264" w:lineRule="auto"/>
            </w:pPr>
            <w:r>
              <w:t>1.2.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17" w:rsidRPr="00F67EF7" w:rsidRDefault="00532F05" w:rsidP="00C13E17">
            <w:pPr>
              <w:spacing w:line="264" w:lineRule="auto"/>
            </w:pPr>
            <w:r>
              <w:t>Трактора и спецтехника.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E17" w:rsidRPr="00F67EF7" w:rsidRDefault="00C13E17" w:rsidP="00C13E17">
            <w:pPr>
              <w:spacing w:line="264" w:lineRule="auto"/>
              <w:jc w:val="center"/>
              <w:rPr>
                <w:b/>
                <w:bCs/>
                <w:i/>
              </w:rPr>
            </w:pPr>
          </w:p>
        </w:tc>
      </w:tr>
    </w:tbl>
    <w:p w:rsidR="00F67EF7" w:rsidRPr="00F67EF7" w:rsidRDefault="00D543B9" w:rsidP="00F67EF7">
      <w:pPr>
        <w:pStyle w:val="ac"/>
        <w:numPr>
          <w:ilvl w:val="0"/>
          <w:numId w:val="11"/>
        </w:numPr>
        <w:spacing w:line="264" w:lineRule="auto"/>
        <w:ind w:left="0" w:firstLine="709"/>
      </w:pPr>
      <w:r>
        <w:t>Цена</w:t>
      </w:r>
      <w:r w:rsidR="0002238A" w:rsidRPr="00F67EF7">
        <w:t xml:space="preserve"> нормо-часа слесарно-механических работ:</w:t>
      </w:r>
    </w:p>
    <w:p w:rsidR="00C13E17" w:rsidRPr="00F67EF7" w:rsidRDefault="00C13E17" w:rsidP="00F67EF7">
      <w:pPr>
        <w:tabs>
          <w:tab w:val="left" w:pos="1227"/>
        </w:tabs>
        <w:spacing w:line="264" w:lineRule="auto"/>
      </w:pPr>
    </w:p>
    <w:p w:rsidR="00F67EF7" w:rsidRDefault="0013606E" w:rsidP="00F67EF7">
      <w:pPr>
        <w:pStyle w:val="ac"/>
        <w:numPr>
          <w:ilvl w:val="0"/>
          <w:numId w:val="11"/>
        </w:numPr>
        <w:tabs>
          <w:tab w:val="left" w:pos="0"/>
        </w:tabs>
        <w:spacing w:line="264" w:lineRule="auto"/>
        <w:ind w:left="0" w:firstLine="709"/>
      </w:pPr>
      <w:r w:rsidRPr="00F67EF7">
        <w:t xml:space="preserve">Стоимость </w:t>
      </w:r>
      <w:r w:rsidR="00927AF9">
        <w:t xml:space="preserve">отдельных </w:t>
      </w:r>
      <w:r w:rsidRPr="00F67EF7">
        <w:t>работ: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5236"/>
        <w:gridCol w:w="3707"/>
      </w:tblGrid>
      <w:tr w:rsidR="00F67EF7" w:rsidRPr="00F67EF7" w:rsidTr="00FE26A7">
        <w:tc>
          <w:tcPr>
            <w:tcW w:w="5812" w:type="dxa"/>
            <w:gridSpan w:val="2"/>
            <w:vAlign w:val="center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jc w:val="center"/>
              <w:rPr>
                <w:rFonts w:cs="Times New Roman"/>
                <w:b/>
              </w:rPr>
            </w:pPr>
            <w:r w:rsidRPr="00F67EF7">
              <w:rPr>
                <w:rFonts w:cs="Times New Roman"/>
                <w:b/>
              </w:rPr>
              <w:t xml:space="preserve">Наименование </w:t>
            </w:r>
            <w:r w:rsidR="00927AF9">
              <w:rPr>
                <w:rFonts w:cs="Times New Roman"/>
                <w:b/>
              </w:rPr>
              <w:t xml:space="preserve">отдельных </w:t>
            </w:r>
            <w:r w:rsidRPr="00F67EF7">
              <w:rPr>
                <w:rFonts w:cs="Times New Roman"/>
                <w:b/>
              </w:rPr>
              <w:t>работ</w:t>
            </w:r>
          </w:p>
        </w:tc>
        <w:tc>
          <w:tcPr>
            <w:tcW w:w="3707" w:type="dxa"/>
            <w:vAlign w:val="center"/>
          </w:tcPr>
          <w:p w:rsidR="00FE26A7" w:rsidRDefault="00FE26A7" w:rsidP="00296662">
            <w:pPr>
              <w:tabs>
                <w:tab w:val="left" w:pos="0"/>
              </w:tabs>
              <w:spacing w:line="264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Стоимость,</w:t>
            </w:r>
          </w:p>
          <w:p w:rsidR="00F67EF7" w:rsidRPr="00F67EF7" w:rsidRDefault="00F67EF7" w:rsidP="00296662">
            <w:pPr>
              <w:tabs>
                <w:tab w:val="left" w:pos="0"/>
              </w:tabs>
              <w:spacing w:line="264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за </w:t>
            </w:r>
            <w:r w:rsidR="00D462D5">
              <w:rPr>
                <w:rFonts w:cs="Times New Roman"/>
                <w:b/>
              </w:rPr>
              <w:t>усл. единицу</w:t>
            </w:r>
            <w:r>
              <w:rPr>
                <w:rFonts w:cs="Times New Roman"/>
                <w:b/>
              </w:rPr>
              <w:t xml:space="preserve">, </w:t>
            </w:r>
            <w:r w:rsidR="00FE26A7">
              <w:rPr>
                <w:rFonts w:cs="Times New Roman"/>
                <w:b/>
              </w:rPr>
              <w:t>руб.</w:t>
            </w:r>
          </w:p>
        </w:tc>
      </w:tr>
      <w:tr w:rsidR="00F67EF7" w:rsidRPr="00F67EF7" w:rsidTr="00FE26A7">
        <w:tc>
          <w:tcPr>
            <w:tcW w:w="576" w:type="dxa"/>
            <w:vAlign w:val="center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rPr>
                <w:rFonts w:cs="Times New Roman"/>
              </w:rPr>
            </w:pPr>
            <w:r>
              <w:rPr>
                <w:rFonts w:cs="Times New Roman"/>
              </w:rPr>
              <w:t>2.1.</w:t>
            </w:r>
          </w:p>
        </w:tc>
        <w:tc>
          <w:tcPr>
            <w:tcW w:w="5236" w:type="dxa"/>
          </w:tcPr>
          <w:p w:rsidR="00F67EF7" w:rsidRPr="00F67EF7" w:rsidRDefault="003461F6" w:rsidP="00F67EF7">
            <w:pPr>
              <w:tabs>
                <w:tab w:val="left" w:pos="0"/>
              </w:tabs>
              <w:spacing w:line="264" w:lineRule="auto"/>
              <w:rPr>
                <w:rFonts w:cs="Times New Roman"/>
              </w:rPr>
            </w:pPr>
            <w:r>
              <w:rPr>
                <w:rFonts w:cs="Times New Roman"/>
              </w:rPr>
              <w:t>Ремонт Бортовых редукторов МКСМ</w:t>
            </w:r>
          </w:p>
        </w:tc>
        <w:tc>
          <w:tcPr>
            <w:tcW w:w="3707" w:type="dxa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jc w:val="center"/>
              <w:rPr>
                <w:rFonts w:cs="Times New Roman"/>
              </w:rPr>
            </w:pPr>
          </w:p>
        </w:tc>
      </w:tr>
      <w:tr w:rsidR="00F67EF7" w:rsidRPr="00F67EF7" w:rsidTr="00FE26A7">
        <w:tc>
          <w:tcPr>
            <w:tcW w:w="576" w:type="dxa"/>
            <w:vAlign w:val="center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rPr>
                <w:rFonts w:cs="Times New Roman"/>
              </w:rPr>
            </w:pPr>
            <w:r>
              <w:rPr>
                <w:rFonts w:cs="Times New Roman"/>
              </w:rPr>
              <w:t>2.2.</w:t>
            </w:r>
          </w:p>
        </w:tc>
        <w:tc>
          <w:tcPr>
            <w:tcW w:w="5236" w:type="dxa"/>
          </w:tcPr>
          <w:p w:rsidR="00F67EF7" w:rsidRPr="00F67EF7" w:rsidRDefault="003461F6" w:rsidP="00F67EF7">
            <w:pPr>
              <w:tabs>
                <w:tab w:val="left" w:pos="0"/>
              </w:tabs>
              <w:spacing w:line="264" w:lineRule="auto"/>
              <w:rPr>
                <w:rFonts w:cs="Times New Roman"/>
              </w:rPr>
            </w:pPr>
            <w:r>
              <w:rPr>
                <w:rFonts w:cs="Times New Roman"/>
              </w:rPr>
              <w:t>Ремонт ДВС ГАЗ-53</w:t>
            </w:r>
          </w:p>
        </w:tc>
        <w:tc>
          <w:tcPr>
            <w:tcW w:w="3707" w:type="dxa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jc w:val="center"/>
              <w:rPr>
                <w:rFonts w:cs="Times New Roman"/>
              </w:rPr>
            </w:pPr>
          </w:p>
        </w:tc>
      </w:tr>
      <w:tr w:rsidR="00F67EF7" w:rsidRPr="00F67EF7" w:rsidTr="00FE26A7">
        <w:tc>
          <w:tcPr>
            <w:tcW w:w="576" w:type="dxa"/>
            <w:vAlign w:val="center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rPr>
                <w:rFonts w:cs="Times New Roman"/>
              </w:rPr>
            </w:pPr>
            <w:r>
              <w:rPr>
                <w:rFonts w:cs="Times New Roman"/>
              </w:rPr>
              <w:t>2.3.</w:t>
            </w:r>
          </w:p>
        </w:tc>
        <w:tc>
          <w:tcPr>
            <w:tcW w:w="5236" w:type="dxa"/>
          </w:tcPr>
          <w:p w:rsidR="00F67EF7" w:rsidRPr="00F67EF7" w:rsidRDefault="003461F6" w:rsidP="00F67EF7">
            <w:pPr>
              <w:tabs>
                <w:tab w:val="left" w:pos="0"/>
              </w:tabs>
              <w:spacing w:line="26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Замена </w:t>
            </w:r>
            <w:r w:rsidR="00910179">
              <w:rPr>
                <w:rFonts w:cs="Times New Roman"/>
              </w:rPr>
              <w:t>гидра-</w:t>
            </w:r>
            <w:r>
              <w:rPr>
                <w:rFonts w:cs="Times New Roman"/>
              </w:rPr>
              <w:t>штока кузова самосвала.</w:t>
            </w:r>
          </w:p>
        </w:tc>
        <w:tc>
          <w:tcPr>
            <w:tcW w:w="3707" w:type="dxa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jc w:val="center"/>
              <w:rPr>
                <w:rFonts w:cs="Times New Roman"/>
              </w:rPr>
            </w:pPr>
          </w:p>
        </w:tc>
      </w:tr>
      <w:tr w:rsidR="00F67EF7" w:rsidRPr="00F67EF7" w:rsidTr="00FE26A7">
        <w:tc>
          <w:tcPr>
            <w:tcW w:w="576" w:type="dxa"/>
            <w:vAlign w:val="center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rPr>
                <w:rFonts w:cs="Times New Roman"/>
              </w:rPr>
            </w:pPr>
            <w:r>
              <w:rPr>
                <w:rFonts w:cs="Times New Roman"/>
              </w:rPr>
              <w:t>2.4.</w:t>
            </w:r>
          </w:p>
        </w:tc>
        <w:tc>
          <w:tcPr>
            <w:tcW w:w="5236" w:type="dxa"/>
          </w:tcPr>
          <w:p w:rsidR="00F67EF7" w:rsidRPr="00F67EF7" w:rsidRDefault="00910179" w:rsidP="00F67EF7">
            <w:pPr>
              <w:tabs>
                <w:tab w:val="left" w:pos="0"/>
              </w:tabs>
              <w:spacing w:line="26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Ремонт дорожной щетки </w:t>
            </w:r>
            <w:r w:rsidRPr="00910179">
              <w:rPr>
                <w:rFonts w:cs="Times New Roman"/>
              </w:rPr>
              <w:t>КО 829 АД-01</w:t>
            </w:r>
          </w:p>
        </w:tc>
        <w:tc>
          <w:tcPr>
            <w:tcW w:w="3707" w:type="dxa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jc w:val="center"/>
              <w:rPr>
                <w:rFonts w:cs="Times New Roman"/>
              </w:rPr>
            </w:pPr>
          </w:p>
        </w:tc>
      </w:tr>
    </w:tbl>
    <w:p w:rsidR="00C13E17" w:rsidRPr="00F67EF7" w:rsidRDefault="00C13E17" w:rsidP="00F67EF7">
      <w:pPr>
        <w:tabs>
          <w:tab w:val="left" w:pos="1227"/>
        </w:tabs>
        <w:spacing w:line="264" w:lineRule="auto"/>
      </w:pPr>
    </w:p>
    <w:p w:rsidR="0013606E" w:rsidRDefault="00D543B9" w:rsidP="00F67EF7">
      <w:pPr>
        <w:pStyle w:val="ac"/>
        <w:numPr>
          <w:ilvl w:val="0"/>
          <w:numId w:val="11"/>
        </w:numPr>
        <w:tabs>
          <w:tab w:val="left" w:pos="0"/>
        </w:tabs>
        <w:spacing w:line="264" w:lineRule="auto"/>
        <w:ind w:left="0" w:firstLine="709"/>
      </w:pPr>
      <w:r>
        <w:t>Цена</w:t>
      </w:r>
      <w:r w:rsidR="00F95C9E" w:rsidRPr="00F67EF7">
        <w:t xml:space="preserve"> </w:t>
      </w:r>
      <w:r>
        <w:t>запчастей</w:t>
      </w:r>
      <w:r w:rsidR="00F95C9E" w:rsidRPr="00F67EF7"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5236"/>
        <w:gridCol w:w="3707"/>
      </w:tblGrid>
      <w:tr w:rsidR="00F67EF7" w:rsidRPr="00F67EF7" w:rsidTr="00FE26A7">
        <w:tc>
          <w:tcPr>
            <w:tcW w:w="5812" w:type="dxa"/>
            <w:gridSpan w:val="2"/>
            <w:vAlign w:val="center"/>
          </w:tcPr>
          <w:p w:rsidR="00F67EF7" w:rsidRPr="00F67EF7" w:rsidRDefault="00F67EF7" w:rsidP="00D543B9">
            <w:pPr>
              <w:tabs>
                <w:tab w:val="left" w:pos="0"/>
              </w:tabs>
              <w:spacing w:line="264" w:lineRule="auto"/>
              <w:jc w:val="center"/>
              <w:rPr>
                <w:rFonts w:cs="Times New Roman"/>
                <w:b/>
              </w:rPr>
            </w:pPr>
            <w:r w:rsidRPr="00F67EF7">
              <w:rPr>
                <w:rFonts w:cs="Times New Roman"/>
                <w:b/>
              </w:rPr>
              <w:t xml:space="preserve">Наименование </w:t>
            </w:r>
            <w:r w:rsidR="00D543B9">
              <w:rPr>
                <w:rFonts w:cs="Times New Roman"/>
                <w:b/>
              </w:rPr>
              <w:t>запчастей</w:t>
            </w:r>
          </w:p>
        </w:tc>
        <w:tc>
          <w:tcPr>
            <w:tcW w:w="3707" w:type="dxa"/>
            <w:vAlign w:val="center"/>
          </w:tcPr>
          <w:p w:rsidR="00F67EF7" w:rsidRPr="00F67EF7" w:rsidRDefault="00F67EF7" w:rsidP="00FE26A7">
            <w:pPr>
              <w:tabs>
                <w:tab w:val="left" w:pos="0"/>
              </w:tabs>
              <w:spacing w:line="264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Цена</w:t>
            </w:r>
            <w:r w:rsidRPr="00F67EF7">
              <w:rPr>
                <w:rFonts w:cs="Times New Roman"/>
                <w:b/>
              </w:rPr>
              <w:t xml:space="preserve">, </w:t>
            </w:r>
            <w:r>
              <w:rPr>
                <w:rFonts w:cs="Times New Roman"/>
                <w:b/>
              </w:rPr>
              <w:t>за 1 шт</w:t>
            </w:r>
            <w:r w:rsidR="000A00FF">
              <w:rPr>
                <w:rFonts w:cs="Times New Roman"/>
                <w:b/>
              </w:rPr>
              <w:t>.</w:t>
            </w:r>
            <w:r>
              <w:rPr>
                <w:rFonts w:cs="Times New Roman"/>
                <w:b/>
              </w:rPr>
              <w:t xml:space="preserve">, </w:t>
            </w:r>
            <w:r w:rsidR="00FE26A7">
              <w:rPr>
                <w:rFonts w:cs="Times New Roman"/>
                <w:b/>
              </w:rPr>
              <w:t>руб.</w:t>
            </w:r>
          </w:p>
        </w:tc>
      </w:tr>
      <w:tr w:rsidR="00F67EF7" w:rsidRPr="00F67EF7" w:rsidTr="00FE26A7">
        <w:tc>
          <w:tcPr>
            <w:tcW w:w="576" w:type="dxa"/>
            <w:vAlign w:val="center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rPr>
                <w:rFonts w:cs="Times New Roman"/>
              </w:rPr>
            </w:pPr>
            <w:r>
              <w:rPr>
                <w:rFonts w:cs="Times New Roman"/>
              </w:rPr>
              <w:t>3.1.</w:t>
            </w:r>
          </w:p>
        </w:tc>
        <w:tc>
          <w:tcPr>
            <w:tcW w:w="5236" w:type="dxa"/>
          </w:tcPr>
          <w:p w:rsidR="00F67EF7" w:rsidRPr="00F67EF7" w:rsidRDefault="003461F6" w:rsidP="00F67EF7">
            <w:pPr>
              <w:tabs>
                <w:tab w:val="left" w:pos="0"/>
              </w:tabs>
              <w:spacing w:line="264" w:lineRule="auto"/>
              <w:rPr>
                <w:rFonts w:cs="Times New Roman"/>
              </w:rPr>
            </w:pPr>
            <w:r w:rsidRPr="003461F6">
              <w:rPr>
                <w:rFonts w:cs="Times New Roman"/>
              </w:rPr>
              <w:t>ДИСК ЩЕТОЧНЫЙ 120х550мм беспроставочный</w:t>
            </w:r>
            <w:r>
              <w:rPr>
                <w:rFonts w:cs="Times New Roman"/>
              </w:rPr>
              <w:t xml:space="preserve"> для </w:t>
            </w:r>
            <w:r w:rsidRPr="003461F6">
              <w:rPr>
                <w:rFonts w:cs="Times New Roman"/>
              </w:rPr>
              <w:t>КО 829 АД-01</w:t>
            </w:r>
          </w:p>
        </w:tc>
        <w:tc>
          <w:tcPr>
            <w:tcW w:w="3707" w:type="dxa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jc w:val="center"/>
              <w:rPr>
                <w:rFonts w:cs="Times New Roman"/>
              </w:rPr>
            </w:pPr>
          </w:p>
        </w:tc>
      </w:tr>
      <w:tr w:rsidR="00F67EF7" w:rsidRPr="00F67EF7" w:rsidTr="00FE26A7">
        <w:tc>
          <w:tcPr>
            <w:tcW w:w="576" w:type="dxa"/>
            <w:vAlign w:val="center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rPr>
                <w:rFonts w:cs="Times New Roman"/>
              </w:rPr>
            </w:pPr>
            <w:r>
              <w:rPr>
                <w:rFonts w:cs="Times New Roman"/>
              </w:rPr>
              <w:t>3.2.</w:t>
            </w:r>
          </w:p>
        </w:tc>
        <w:tc>
          <w:tcPr>
            <w:tcW w:w="5236" w:type="dxa"/>
          </w:tcPr>
          <w:p w:rsidR="00F67EF7" w:rsidRPr="00F67EF7" w:rsidRDefault="00910179" w:rsidP="00F67EF7">
            <w:pPr>
              <w:tabs>
                <w:tab w:val="left" w:pos="0"/>
              </w:tabs>
              <w:spacing w:line="264" w:lineRule="auto"/>
              <w:rPr>
                <w:rFonts w:cs="Times New Roman"/>
              </w:rPr>
            </w:pPr>
            <w:r>
              <w:rPr>
                <w:rFonts w:cs="Times New Roman"/>
              </w:rPr>
              <w:t>Гидра</w:t>
            </w:r>
            <w:r w:rsidR="003461F6">
              <w:rPr>
                <w:rFonts w:cs="Times New Roman"/>
              </w:rPr>
              <w:t xml:space="preserve">-шток </w:t>
            </w:r>
            <w:r>
              <w:rPr>
                <w:rFonts w:cs="Times New Roman"/>
              </w:rPr>
              <w:t xml:space="preserve">кузова самосвал </w:t>
            </w:r>
            <w:r w:rsidRPr="00910179">
              <w:rPr>
                <w:rFonts w:cs="Times New Roman"/>
              </w:rPr>
              <w:t>ГАЗ СА 33507</w:t>
            </w:r>
          </w:p>
        </w:tc>
        <w:tc>
          <w:tcPr>
            <w:tcW w:w="3707" w:type="dxa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jc w:val="center"/>
              <w:rPr>
                <w:rFonts w:cs="Times New Roman"/>
              </w:rPr>
            </w:pPr>
          </w:p>
        </w:tc>
      </w:tr>
    </w:tbl>
    <w:p w:rsidR="0013606E" w:rsidRPr="00F67EF7" w:rsidRDefault="0013606E" w:rsidP="00F67EF7">
      <w:pPr>
        <w:tabs>
          <w:tab w:val="left" w:pos="1227"/>
        </w:tabs>
        <w:spacing w:line="264" w:lineRule="auto"/>
      </w:pPr>
    </w:p>
    <w:p w:rsidR="00F67EF7" w:rsidRPr="00F67EF7" w:rsidRDefault="00D543B9" w:rsidP="00F67EF7">
      <w:pPr>
        <w:pStyle w:val="ac"/>
        <w:numPr>
          <w:ilvl w:val="0"/>
          <w:numId w:val="11"/>
        </w:numPr>
        <w:tabs>
          <w:tab w:val="left" w:pos="0"/>
        </w:tabs>
        <w:spacing w:line="264" w:lineRule="auto"/>
        <w:ind w:left="0" w:firstLine="709"/>
      </w:pPr>
      <w:r>
        <w:t>Цена</w:t>
      </w:r>
      <w:r w:rsidR="00F67EF7" w:rsidRPr="00F67EF7">
        <w:t xml:space="preserve"> спецжидкостей: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5236"/>
        <w:gridCol w:w="3707"/>
      </w:tblGrid>
      <w:tr w:rsidR="00F67EF7" w:rsidRPr="00F67EF7" w:rsidTr="00FE26A7">
        <w:tc>
          <w:tcPr>
            <w:tcW w:w="5812" w:type="dxa"/>
            <w:gridSpan w:val="2"/>
            <w:vAlign w:val="center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jc w:val="center"/>
              <w:rPr>
                <w:rFonts w:cs="Times New Roman"/>
                <w:b/>
              </w:rPr>
            </w:pPr>
            <w:r w:rsidRPr="00F67EF7">
              <w:rPr>
                <w:rFonts w:cs="Times New Roman"/>
                <w:b/>
              </w:rPr>
              <w:t>Наименование товара</w:t>
            </w:r>
          </w:p>
        </w:tc>
        <w:tc>
          <w:tcPr>
            <w:tcW w:w="3707" w:type="dxa"/>
            <w:vAlign w:val="center"/>
          </w:tcPr>
          <w:p w:rsidR="00F67EF7" w:rsidRPr="00F67EF7" w:rsidRDefault="00F67EF7" w:rsidP="00FE26A7">
            <w:pPr>
              <w:tabs>
                <w:tab w:val="left" w:pos="0"/>
              </w:tabs>
              <w:spacing w:line="264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Цена, за 1 л</w:t>
            </w:r>
            <w:r w:rsidR="000A00FF">
              <w:rPr>
                <w:rFonts w:cs="Times New Roman"/>
                <w:b/>
              </w:rPr>
              <w:t>., руб.</w:t>
            </w:r>
          </w:p>
        </w:tc>
      </w:tr>
      <w:tr w:rsidR="00F67EF7" w:rsidRPr="00F67EF7" w:rsidTr="00FE26A7">
        <w:trPr>
          <w:trHeight w:val="50"/>
        </w:trPr>
        <w:tc>
          <w:tcPr>
            <w:tcW w:w="576" w:type="dxa"/>
            <w:vAlign w:val="center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rPr>
                <w:rFonts w:cs="Times New Roman"/>
              </w:rPr>
            </w:pPr>
            <w:r>
              <w:rPr>
                <w:rFonts w:cs="Times New Roman"/>
              </w:rPr>
              <w:t>4.1.</w:t>
            </w:r>
          </w:p>
        </w:tc>
        <w:tc>
          <w:tcPr>
            <w:tcW w:w="5236" w:type="dxa"/>
          </w:tcPr>
          <w:p w:rsidR="00F67EF7" w:rsidRPr="00F67EF7" w:rsidRDefault="00835C32" w:rsidP="00910179">
            <w:pPr>
              <w:tabs>
                <w:tab w:val="left" w:pos="0"/>
              </w:tabs>
              <w:spacing w:line="264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910179">
              <w:rPr>
                <w:rFonts w:cs="Times New Roman"/>
              </w:rPr>
              <w:t xml:space="preserve">оторное масло </w:t>
            </w:r>
            <w:r w:rsidR="00F67EF7" w:rsidRPr="00F67EF7">
              <w:rPr>
                <w:rFonts w:cs="Times New Roman"/>
              </w:rPr>
              <w:t xml:space="preserve">для </w:t>
            </w:r>
            <w:r w:rsidR="00910179">
              <w:rPr>
                <w:rFonts w:cs="Times New Roman"/>
              </w:rPr>
              <w:t>дизельных</w:t>
            </w:r>
            <w:r w:rsidR="00F67EF7" w:rsidRPr="00F67EF7">
              <w:rPr>
                <w:rFonts w:cs="Times New Roman"/>
              </w:rPr>
              <w:t xml:space="preserve"> двигателей 10w40</w:t>
            </w:r>
          </w:p>
        </w:tc>
        <w:tc>
          <w:tcPr>
            <w:tcW w:w="3707" w:type="dxa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jc w:val="center"/>
              <w:rPr>
                <w:rFonts w:cs="Times New Roman"/>
              </w:rPr>
            </w:pPr>
          </w:p>
        </w:tc>
      </w:tr>
      <w:tr w:rsidR="00F67EF7" w:rsidRPr="00F67EF7" w:rsidTr="00FE26A7">
        <w:trPr>
          <w:trHeight w:val="50"/>
        </w:trPr>
        <w:tc>
          <w:tcPr>
            <w:tcW w:w="576" w:type="dxa"/>
            <w:vAlign w:val="center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rPr>
                <w:rFonts w:cs="Times New Roman"/>
              </w:rPr>
            </w:pPr>
            <w:r>
              <w:rPr>
                <w:rFonts w:cs="Times New Roman"/>
              </w:rPr>
              <w:t>4.2.</w:t>
            </w:r>
          </w:p>
        </w:tc>
        <w:tc>
          <w:tcPr>
            <w:tcW w:w="5236" w:type="dxa"/>
          </w:tcPr>
          <w:p w:rsidR="00F67EF7" w:rsidRPr="00F67EF7" w:rsidRDefault="00835C32" w:rsidP="00910179">
            <w:pPr>
              <w:tabs>
                <w:tab w:val="left" w:pos="0"/>
              </w:tabs>
              <w:spacing w:line="264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</w:t>
            </w:r>
            <w:r w:rsidR="00F67EF7" w:rsidRPr="00F67EF7">
              <w:rPr>
                <w:rFonts w:cs="Times New Roman"/>
              </w:rPr>
              <w:t>рансмиссионное масло 75w90</w:t>
            </w:r>
          </w:p>
        </w:tc>
        <w:tc>
          <w:tcPr>
            <w:tcW w:w="3707" w:type="dxa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jc w:val="center"/>
              <w:rPr>
                <w:rFonts w:cs="Times New Roman"/>
              </w:rPr>
            </w:pPr>
          </w:p>
        </w:tc>
      </w:tr>
      <w:tr w:rsidR="00F67EF7" w:rsidRPr="00F67EF7" w:rsidTr="00FE26A7">
        <w:trPr>
          <w:trHeight w:val="50"/>
        </w:trPr>
        <w:tc>
          <w:tcPr>
            <w:tcW w:w="576" w:type="dxa"/>
            <w:vAlign w:val="center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rPr>
                <w:rFonts w:cs="Times New Roman"/>
              </w:rPr>
            </w:pPr>
            <w:r>
              <w:rPr>
                <w:rFonts w:cs="Times New Roman"/>
              </w:rPr>
              <w:t>4.3.</w:t>
            </w:r>
          </w:p>
        </w:tc>
        <w:tc>
          <w:tcPr>
            <w:tcW w:w="5236" w:type="dxa"/>
          </w:tcPr>
          <w:p w:rsidR="00F67EF7" w:rsidRPr="00F67EF7" w:rsidRDefault="00835C32" w:rsidP="00835C32">
            <w:pPr>
              <w:tabs>
                <w:tab w:val="left" w:pos="0"/>
              </w:tabs>
              <w:spacing w:line="264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</w:t>
            </w:r>
            <w:r w:rsidR="00F67EF7" w:rsidRPr="00F67EF7">
              <w:rPr>
                <w:rFonts w:cs="Times New Roman"/>
              </w:rPr>
              <w:t>ормозная жидкость ДОТ-4</w:t>
            </w:r>
          </w:p>
        </w:tc>
        <w:tc>
          <w:tcPr>
            <w:tcW w:w="3707" w:type="dxa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jc w:val="center"/>
              <w:rPr>
                <w:rFonts w:cs="Times New Roman"/>
              </w:rPr>
            </w:pPr>
          </w:p>
        </w:tc>
      </w:tr>
      <w:tr w:rsidR="00F67EF7" w:rsidRPr="00F67EF7" w:rsidTr="00FE26A7">
        <w:trPr>
          <w:trHeight w:val="50"/>
        </w:trPr>
        <w:tc>
          <w:tcPr>
            <w:tcW w:w="576" w:type="dxa"/>
            <w:vAlign w:val="center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rPr>
                <w:rFonts w:cs="Times New Roman"/>
              </w:rPr>
            </w:pPr>
            <w:r>
              <w:rPr>
                <w:rFonts w:cs="Times New Roman"/>
              </w:rPr>
              <w:t>4.4.</w:t>
            </w:r>
          </w:p>
        </w:tc>
        <w:tc>
          <w:tcPr>
            <w:tcW w:w="5236" w:type="dxa"/>
          </w:tcPr>
          <w:p w:rsidR="00F67EF7" w:rsidRPr="00F67EF7" w:rsidRDefault="00835C32" w:rsidP="00F67EF7">
            <w:pPr>
              <w:tabs>
                <w:tab w:val="left" w:pos="0"/>
              </w:tabs>
              <w:spacing w:line="264" w:lineRule="auto"/>
              <w:jc w:val="both"/>
              <w:rPr>
                <w:rFonts w:cs="Times New Roman"/>
                <w:b/>
              </w:rPr>
            </w:pPr>
            <w:r>
              <w:rPr>
                <w:rStyle w:val="ab"/>
                <w:rFonts w:cs="Times New Roman"/>
                <w:b w:val="0"/>
                <w:shd w:val="clear" w:color="auto" w:fill="FFFFFF"/>
              </w:rPr>
              <w:t>С</w:t>
            </w:r>
            <w:r w:rsidR="00F67EF7" w:rsidRPr="00F67EF7">
              <w:rPr>
                <w:rStyle w:val="ab"/>
                <w:rFonts w:cs="Times New Roman"/>
                <w:b w:val="0"/>
                <w:shd w:val="clear" w:color="auto" w:fill="FFFFFF"/>
              </w:rPr>
              <w:t>мазочно-охлаждающие жидкости ТОСОЛ-40</w:t>
            </w:r>
          </w:p>
        </w:tc>
        <w:tc>
          <w:tcPr>
            <w:tcW w:w="3707" w:type="dxa"/>
          </w:tcPr>
          <w:p w:rsidR="00F67EF7" w:rsidRPr="00F67EF7" w:rsidRDefault="00F67EF7" w:rsidP="00F67EF7">
            <w:pPr>
              <w:tabs>
                <w:tab w:val="left" w:pos="0"/>
              </w:tabs>
              <w:spacing w:line="264" w:lineRule="auto"/>
              <w:jc w:val="center"/>
              <w:rPr>
                <w:rFonts w:cs="Times New Roman"/>
              </w:rPr>
            </w:pPr>
          </w:p>
        </w:tc>
      </w:tr>
    </w:tbl>
    <w:p w:rsidR="003A2692" w:rsidRPr="00F67EF7" w:rsidRDefault="003A2692" w:rsidP="00F67EF7">
      <w:pPr>
        <w:tabs>
          <w:tab w:val="left" w:pos="0"/>
        </w:tabs>
        <w:spacing w:line="264" w:lineRule="auto"/>
      </w:pPr>
    </w:p>
    <w:p w:rsidR="00F67EF7" w:rsidRPr="00F67EF7" w:rsidRDefault="00F67EF7" w:rsidP="00F67EF7">
      <w:pPr>
        <w:tabs>
          <w:tab w:val="left" w:pos="0"/>
        </w:tabs>
        <w:spacing w:line="264" w:lineRule="auto"/>
      </w:pPr>
    </w:p>
    <w:p w:rsidR="00F67EF7" w:rsidRPr="00F67EF7" w:rsidRDefault="00F67EF7" w:rsidP="00F67EF7">
      <w:pPr>
        <w:tabs>
          <w:tab w:val="left" w:pos="0"/>
        </w:tabs>
        <w:spacing w:line="264" w:lineRule="auto"/>
      </w:pPr>
    </w:p>
    <w:p w:rsidR="00F67EF7" w:rsidRPr="00374116" w:rsidRDefault="00F67EF7" w:rsidP="00F67EF7">
      <w:pPr>
        <w:spacing w:line="288" w:lineRule="auto"/>
        <w:jc w:val="both"/>
      </w:pPr>
      <w:r>
        <w:t>Составил:</w:t>
      </w:r>
    </w:p>
    <w:p w:rsidR="00F67EF7" w:rsidRDefault="00F67EF7" w:rsidP="00F67EF7">
      <w:pPr>
        <w:spacing w:line="288" w:lineRule="auto"/>
        <w:jc w:val="both"/>
      </w:pPr>
      <w:r w:rsidRPr="00374116">
        <w:t>Гл</w:t>
      </w:r>
      <w:r>
        <w:t>авный</w:t>
      </w:r>
      <w:r w:rsidRPr="00374116">
        <w:t xml:space="preserve"> механик</w:t>
      </w:r>
    </w:p>
    <w:p w:rsidR="00F67EF7" w:rsidRDefault="00F67EF7" w:rsidP="00F67EF7">
      <w:pPr>
        <w:spacing w:line="288" w:lineRule="auto"/>
        <w:jc w:val="both"/>
      </w:pPr>
      <w:r w:rsidRPr="00374116">
        <w:t>МАУ г. Нижневартовска ДСС</w:t>
      </w:r>
    </w:p>
    <w:p w:rsidR="00F67EF7" w:rsidRDefault="00F67EF7" w:rsidP="00F67EF7">
      <w:pPr>
        <w:spacing w:line="288" w:lineRule="auto"/>
        <w:jc w:val="both"/>
      </w:pPr>
      <w:r>
        <w:t>Воробьев Владимир Иванович</w:t>
      </w:r>
    </w:p>
    <w:p w:rsidR="00F67EF7" w:rsidRPr="00F67EF7" w:rsidRDefault="00F67EF7" w:rsidP="00F67EF7">
      <w:pPr>
        <w:spacing w:line="288" w:lineRule="auto"/>
        <w:jc w:val="both"/>
      </w:pPr>
      <w:r>
        <w:t>М.т. 8-912-939-00-44</w:t>
      </w:r>
    </w:p>
    <w:sectPr w:rsidR="00F67EF7" w:rsidRPr="00F67EF7" w:rsidSect="0002238A">
      <w:footerReference w:type="default" r:id="rId9"/>
      <w:pgSz w:w="11906" w:h="16838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EF" w:rsidRDefault="004D74EF" w:rsidP="00EE51A5">
      <w:r>
        <w:separator/>
      </w:r>
    </w:p>
  </w:endnote>
  <w:endnote w:type="continuationSeparator" w:id="0">
    <w:p w:rsidR="004D74EF" w:rsidRDefault="004D74EF" w:rsidP="00EE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1712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2238A" w:rsidRPr="0002238A" w:rsidRDefault="0002238A">
        <w:pPr>
          <w:pStyle w:val="a8"/>
          <w:jc w:val="right"/>
          <w:rPr>
            <w:sz w:val="20"/>
            <w:szCs w:val="20"/>
          </w:rPr>
        </w:pPr>
        <w:r w:rsidRPr="0002238A">
          <w:rPr>
            <w:sz w:val="20"/>
            <w:szCs w:val="20"/>
          </w:rPr>
          <w:fldChar w:fldCharType="begin"/>
        </w:r>
        <w:r w:rsidRPr="0002238A">
          <w:rPr>
            <w:sz w:val="20"/>
            <w:szCs w:val="20"/>
          </w:rPr>
          <w:instrText>PAGE   \* MERGEFORMAT</w:instrText>
        </w:r>
        <w:r w:rsidRPr="0002238A">
          <w:rPr>
            <w:sz w:val="20"/>
            <w:szCs w:val="20"/>
          </w:rPr>
          <w:fldChar w:fldCharType="separate"/>
        </w:r>
        <w:r w:rsidR="004D74EF">
          <w:rPr>
            <w:noProof/>
            <w:sz w:val="20"/>
            <w:szCs w:val="20"/>
          </w:rPr>
          <w:t>1</w:t>
        </w:r>
        <w:r w:rsidRPr="0002238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EF" w:rsidRDefault="004D74EF" w:rsidP="00EE51A5">
      <w:r>
        <w:separator/>
      </w:r>
    </w:p>
  </w:footnote>
  <w:footnote w:type="continuationSeparator" w:id="0">
    <w:p w:rsidR="004D74EF" w:rsidRDefault="004D74EF" w:rsidP="00EE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5D6"/>
    <w:multiLevelType w:val="hybridMultilevel"/>
    <w:tmpl w:val="B69C1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8D48D6"/>
    <w:multiLevelType w:val="multilevel"/>
    <w:tmpl w:val="201C4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25210BD"/>
    <w:multiLevelType w:val="hybridMultilevel"/>
    <w:tmpl w:val="CC1E42E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F258DA"/>
    <w:multiLevelType w:val="hybridMultilevel"/>
    <w:tmpl w:val="A1DCDF42"/>
    <w:lvl w:ilvl="0" w:tplc="73B69C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5A17AF"/>
    <w:multiLevelType w:val="hybridMultilevel"/>
    <w:tmpl w:val="D4CE8600"/>
    <w:lvl w:ilvl="0" w:tplc="2ECCB8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37B43AAA"/>
    <w:multiLevelType w:val="multilevel"/>
    <w:tmpl w:val="167C06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C9433B"/>
    <w:multiLevelType w:val="multilevel"/>
    <w:tmpl w:val="201C4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E295FA8"/>
    <w:multiLevelType w:val="multilevel"/>
    <w:tmpl w:val="FAD2E6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EE758DE"/>
    <w:multiLevelType w:val="hybridMultilevel"/>
    <w:tmpl w:val="A36E50B6"/>
    <w:lvl w:ilvl="0" w:tplc="F0FEDB5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CC84926"/>
    <w:multiLevelType w:val="hybridMultilevel"/>
    <w:tmpl w:val="F308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4433C"/>
    <w:multiLevelType w:val="hybridMultilevel"/>
    <w:tmpl w:val="16A2B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57CCC"/>
    <w:multiLevelType w:val="hybridMultilevel"/>
    <w:tmpl w:val="167C06E6"/>
    <w:lvl w:ilvl="0" w:tplc="D4A2F0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5067F0"/>
    <w:multiLevelType w:val="hybridMultilevel"/>
    <w:tmpl w:val="4358E01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6263C8"/>
    <w:multiLevelType w:val="hybridMultilevel"/>
    <w:tmpl w:val="980E00A0"/>
    <w:lvl w:ilvl="0" w:tplc="98A0BB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64DB6140"/>
    <w:multiLevelType w:val="hybridMultilevel"/>
    <w:tmpl w:val="F308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843D3"/>
    <w:multiLevelType w:val="multilevel"/>
    <w:tmpl w:val="FAD2E6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B2D3595"/>
    <w:multiLevelType w:val="hybridMultilevel"/>
    <w:tmpl w:val="A2EE35B0"/>
    <w:lvl w:ilvl="0" w:tplc="C8FC1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5"/>
  </w:num>
  <w:num w:numId="10">
    <w:abstractNumId w:val="15"/>
  </w:num>
  <w:num w:numId="11">
    <w:abstractNumId w:val="14"/>
  </w:num>
  <w:num w:numId="12">
    <w:abstractNumId w:val="12"/>
  </w:num>
  <w:num w:numId="13">
    <w:abstractNumId w:val="9"/>
  </w:num>
  <w:num w:numId="14">
    <w:abstractNumId w:val="2"/>
  </w:num>
  <w:num w:numId="15">
    <w:abstractNumId w:val="7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4F"/>
    <w:rsid w:val="00010575"/>
    <w:rsid w:val="000127AB"/>
    <w:rsid w:val="0002238A"/>
    <w:rsid w:val="00037199"/>
    <w:rsid w:val="00047D08"/>
    <w:rsid w:val="00061525"/>
    <w:rsid w:val="00073E88"/>
    <w:rsid w:val="000931B3"/>
    <w:rsid w:val="000A00FF"/>
    <w:rsid w:val="000A4FF5"/>
    <w:rsid w:val="000A7780"/>
    <w:rsid w:val="000B27EF"/>
    <w:rsid w:val="000E3359"/>
    <w:rsid w:val="000E39C3"/>
    <w:rsid w:val="00100A55"/>
    <w:rsid w:val="00106CE4"/>
    <w:rsid w:val="0013154F"/>
    <w:rsid w:val="0013606E"/>
    <w:rsid w:val="0013717B"/>
    <w:rsid w:val="00155993"/>
    <w:rsid w:val="001815F5"/>
    <w:rsid w:val="00182794"/>
    <w:rsid w:val="001951EC"/>
    <w:rsid w:val="001969D0"/>
    <w:rsid w:val="001D2839"/>
    <w:rsid w:val="001E51C4"/>
    <w:rsid w:val="00200064"/>
    <w:rsid w:val="00215315"/>
    <w:rsid w:val="00233795"/>
    <w:rsid w:val="002348A5"/>
    <w:rsid w:val="00250F55"/>
    <w:rsid w:val="002837B6"/>
    <w:rsid w:val="00285FEA"/>
    <w:rsid w:val="00293B35"/>
    <w:rsid w:val="00296662"/>
    <w:rsid w:val="002D584C"/>
    <w:rsid w:val="002E02E4"/>
    <w:rsid w:val="0032007D"/>
    <w:rsid w:val="003230A1"/>
    <w:rsid w:val="003259EA"/>
    <w:rsid w:val="00336184"/>
    <w:rsid w:val="0034197A"/>
    <w:rsid w:val="00343E12"/>
    <w:rsid w:val="003461F6"/>
    <w:rsid w:val="00351BB3"/>
    <w:rsid w:val="003A2692"/>
    <w:rsid w:val="003A5415"/>
    <w:rsid w:val="003A682A"/>
    <w:rsid w:val="003B197C"/>
    <w:rsid w:val="003C724C"/>
    <w:rsid w:val="003E691D"/>
    <w:rsid w:val="00430076"/>
    <w:rsid w:val="004C37B8"/>
    <w:rsid w:val="004C753B"/>
    <w:rsid w:val="004C7662"/>
    <w:rsid w:val="004D531D"/>
    <w:rsid w:val="004D74EF"/>
    <w:rsid w:val="004F0B3C"/>
    <w:rsid w:val="004F4F92"/>
    <w:rsid w:val="00514A34"/>
    <w:rsid w:val="00525D89"/>
    <w:rsid w:val="00532F05"/>
    <w:rsid w:val="00534F77"/>
    <w:rsid w:val="00535DCC"/>
    <w:rsid w:val="00540B09"/>
    <w:rsid w:val="00550E10"/>
    <w:rsid w:val="00557024"/>
    <w:rsid w:val="0056594B"/>
    <w:rsid w:val="00567B76"/>
    <w:rsid w:val="00591416"/>
    <w:rsid w:val="00596907"/>
    <w:rsid w:val="005971AD"/>
    <w:rsid w:val="005D4184"/>
    <w:rsid w:val="005D5D75"/>
    <w:rsid w:val="005F0F4A"/>
    <w:rsid w:val="006427CF"/>
    <w:rsid w:val="00660AEA"/>
    <w:rsid w:val="00665135"/>
    <w:rsid w:val="00673406"/>
    <w:rsid w:val="006A70FC"/>
    <w:rsid w:val="006E0734"/>
    <w:rsid w:val="00725260"/>
    <w:rsid w:val="007278C5"/>
    <w:rsid w:val="00794864"/>
    <w:rsid w:val="007B0B27"/>
    <w:rsid w:val="007B4814"/>
    <w:rsid w:val="007F2E56"/>
    <w:rsid w:val="00833E88"/>
    <w:rsid w:val="00835C32"/>
    <w:rsid w:val="00844A9B"/>
    <w:rsid w:val="00865BE4"/>
    <w:rsid w:val="00883700"/>
    <w:rsid w:val="008A031A"/>
    <w:rsid w:val="008B7079"/>
    <w:rsid w:val="008C543C"/>
    <w:rsid w:val="008E6ED3"/>
    <w:rsid w:val="00910179"/>
    <w:rsid w:val="00920F92"/>
    <w:rsid w:val="00927AF9"/>
    <w:rsid w:val="009420D4"/>
    <w:rsid w:val="00946846"/>
    <w:rsid w:val="0095143E"/>
    <w:rsid w:val="00954615"/>
    <w:rsid w:val="00987176"/>
    <w:rsid w:val="009A4F70"/>
    <w:rsid w:val="009A63E8"/>
    <w:rsid w:val="009B1F37"/>
    <w:rsid w:val="009B75DC"/>
    <w:rsid w:val="009C644F"/>
    <w:rsid w:val="009E292E"/>
    <w:rsid w:val="00A04AE8"/>
    <w:rsid w:val="00A20744"/>
    <w:rsid w:val="00A4626F"/>
    <w:rsid w:val="00A53D36"/>
    <w:rsid w:val="00A56C2A"/>
    <w:rsid w:val="00A74E7B"/>
    <w:rsid w:val="00A8279A"/>
    <w:rsid w:val="00AA03BE"/>
    <w:rsid w:val="00AB1586"/>
    <w:rsid w:val="00AC66C4"/>
    <w:rsid w:val="00AC72B6"/>
    <w:rsid w:val="00AC795F"/>
    <w:rsid w:val="00AF1982"/>
    <w:rsid w:val="00B011F3"/>
    <w:rsid w:val="00B038A2"/>
    <w:rsid w:val="00B051C2"/>
    <w:rsid w:val="00B6100E"/>
    <w:rsid w:val="00B63E51"/>
    <w:rsid w:val="00B71EC1"/>
    <w:rsid w:val="00BB262E"/>
    <w:rsid w:val="00BB7C29"/>
    <w:rsid w:val="00BF44AB"/>
    <w:rsid w:val="00C13E17"/>
    <w:rsid w:val="00C25F79"/>
    <w:rsid w:val="00C40912"/>
    <w:rsid w:val="00C410D0"/>
    <w:rsid w:val="00C708D7"/>
    <w:rsid w:val="00C917F6"/>
    <w:rsid w:val="00CB1B22"/>
    <w:rsid w:val="00CC7E78"/>
    <w:rsid w:val="00CE3146"/>
    <w:rsid w:val="00D0373D"/>
    <w:rsid w:val="00D462D5"/>
    <w:rsid w:val="00D543B9"/>
    <w:rsid w:val="00D61847"/>
    <w:rsid w:val="00D67933"/>
    <w:rsid w:val="00D81647"/>
    <w:rsid w:val="00D81FF6"/>
    <w:rsid w:val="00DB18EE"/>
    <w:rsid w:val="00DE33E2"/>
    <w:rsid w:val="00E17D3B"/>
    <w:rsid w:val="00E21F53"/>
    <w:rsid w:val="00E37B58"/>
    <w:rsid w:val="00E520E0"/>
    <w:rsid w:val="00E709D4"/>
    <w:rsid w:val="00E858FF"/>
    <w:rsid w:val="00ED3A6A"/>
    <w:rsid w:val="00EE51A5"/>
    <w:rsid w:val="00EF4397"/>
    <w:rsid w:val="00EF5D2B"/>
    <w:rsid w:val="00F050AF"/>
    <w:rsid w:val="00F24D97"/>
    <w:rsid w:val="00F24F08"/>
    <w:rsid w:val="00F34FF4"/>
    <w:rsid w:val="00F67EF7"/>
    <w:rsid w:val="00F736DC"/>
    <w:rsid w:val="00F75021"/>
    <w:rsid w:val="00F856FE"/>
    <w:rsid w:val="00F87D4A"/>
    <w:rsid w:val="00F95C9E"/>
    <w:rsid w:val="00FE1845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3154F"/>
    <w:rPr>
      <w:rFonts w:cs="Calibri"/>
      <w:sz w:val="22"/>
      <w:szCs w:val="22"/>
      <w:lang w:eastAsia="en-US"/>
    </w:rPr>
  </w:style>
  <w:style w:type="character" w:customStyle="1" w:styleId="10">
    <w:name w:val="Основной текст Знак1"/>
    <w:link w:val="a3"/>
    <w:locked/>
    <w:rsid w:val="000127AB"/>
    <w:rPr>
      <w:rFonts w:ascii="Times New Roman" w:hAnsi="Times New Roman"/>
      <w:sz w:val="21"/>
      <w:shd w:val="clear" w:color="auto" w:fill="FFFFFF"/>
    </w:rPr>
  </w:style>
  <w:style w:type="paragraph" w:styleId="a3">
    <w:name w:val="Body Text"/>
    <w:basedOn w:val="a"/>
    <w:link w:val="10"/>
    <w:rsid w:val="000127AB"/>
    <w:pPr>
      <w:shd w:val="clear" w:color="auto" w:fill="FFFFFF"/>
      <w:spacing w:after="300" w:line="240" w:lineRule="atLeast"/>
      <w:ind w:hanging="420"/>
    </w:pPr>
    <w:rPr>
      <w:sz w:val="21"/>
      <w:szCs w:val="20"/>
    </w:rPr>
  </w:style>
  <w:style w:type="character" w:customStyle="1" w:styleId="BodyTextChar1">
    <w:name w:val="Body Text Char1"/>
    <w:semiHidden/>
    <w:locked/>
    <w:rsid w:val="009B1F37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semiHidden/>
    <w:rsid w:val="000127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87176"/>
    <w:pPr>
      <w:ind w:left="720"/>
    </w:pPr>
  </w:style>
  <w:style w:type="table" w:styleId="a5">
    <w:name w:val="Table Grid"/>
    <w:basedOn w:val="a1"/>
    <w:rsid w:val="003230A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E51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E51A5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rsid w:val="00EE51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51A5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F2E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3A2692"/>
    <w:rPr>
      <w:color w:val="0000FF"/>
      <w:u w:val="single"/>
    </w:rPr>
  </w:style>
  <w:style w:type="character" w:styleId="ab">
    <w:name w:val="Strong"/>
    <w:basedOn w:val="a0"/>
    <w:qFormat/>
    <w:locked/>
    <w:rsid w:val="003A2692"/>
    <w:rPr>
      <w:b/>
      <w:bCs/>
    </w:rPr>
  </w:style>
  <w:style w:type="paragraph" w:styleId="ac">
    <w:name w:val="List Paragraph"/>
    <w:basedOn w:val="a"/>
    <w:uiPriority w:val="34"/>
    <w:qFormat/>
    <w:rsid w:val="0002238A"/>
    <w:pPr>
      <w:ind w:left="720"/>
      <w:contextualSpacing/>
    </w:pPr>
  </w:style>
  <w:style w:type="paragraph" w:styleId="HTML">
    <w:name w:val="HTML Preformatted"/>
    <w:basedOn w:val="a"/>
    <w:link w:val="HTML0"/>
    <w:rsid w:val="00883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8370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3154F"/>
    <w:rPr>
      <w:rFonts w:cs="Calibri"/>
      <w:sz w:val="22"/>
      <w:szCs w:val="22"/>
      <w:lang w:eastAsia="en-US"/>
    </w:rPr>
  </w:style>
  <w:style w:type="character" w:customStyle="1" w:styleId="10">
    <w:name w:val="Основной текст Знак1"/>
    <w:link w:val="a3"/>
    <w:locked/>
    <w:rsid w:val="000127AB"/>
    <w:rPr>
      <w:rFonts w:ascii="Times New Roman" w:hAnsi="Times New Roman"/>
      <w:sz w:val="21"/>
      <w:shd w:val="clear" w:color="auto" w:fill="FFFFFF"/>
    </w:rPr>
  </w:style>
  <w:style w:type="paragraph" w:styleId="a3">
    <w:name w:val="Body Text"/>
    <w:basedOn w:val="a"/>
    <w:link w:val="10"/>
    <w:rsid w:val="000127AB"/>
    <w:pPr>
      <w:shd w:val="clear" w:color="auto" w:fill="FFFFFF"/>
      <w:spacing w:after="300" w:line="240" w:lineRule="atLeast"/>
      <w:ind w:hanging="420"/>
    </w:pPr>
    <w:rPr>
      <w:sz w:val="21"/>
      <w:szCs w:val="20"/>
    </w:rPr>
  </w:style>
  <w:style w:type="character" w:customStyle="1" w:styleId="BodyTextChar1">
    <w:name w:val="Body Text Char1"/>
    <w:semiHidden/>
    <w:locked/>
    <w:rsid w:val="009B1F37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semiHidden/>
    <w:rsid w:val="000127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87176"/>
    <w:pPr>
      <w:ind w:left="720"/>
    </w:pPr>
  </w:style>
  <w:style w:type="table" w:styleId="a5">
    <w:name w:val="Table Grid"/>
    <w:basedOn w:val="a1"/>
    <w:rsid w:val="003230A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E51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E51A5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rsid w:val="00EE51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51A5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F2E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3A2692"/>
    <w:rPr>
      <w:color w:val="0000FF"/>
      <w:u w:val="single"/>
    </w:rPr>
  </w:style>
  <w:style w:type="character" w:styleId="ab">
    <w:name w:val="Strong"/>
    <w:basedOn w:val="a0"/>
    <w:qFormat/>
    <w:locked/>
    <w:rsid w:val="003A2692"/>
    <w:rPr>
      <w:b/>
      <w:bCs/>
    </w:rPr>
  </w:style>
  <w:style w:type="paragraph" w:styleId="ac">
    <w:name w:val="List Paragraph"/>
    <w:basedOn w:val="a"/>
    <w:uiPriority w:val="34"/>
    <w:qFormat/>
    <w:rsid w:val="0002238A"/>
    <w:pPr>
      <w:ind w:left="720"/>
      <w:contextualSpacing/>
    </w:pPr>
  </w:style>
  <w:style w:type="paragraph" w:styleId="HTML">
    <w:name w:val="HTML Preformatted"/>
    <w:basedOn w:val="a"/>
    <w:link w:val="HTML0"/>
    <w:rsid w:val="00883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8370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3741-3ABE-4850-A2F4-3666FC91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ООО Газпром межрегионгаз Смоленск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Потапов Дмитрий Игорьевич</dc:creator>
  <cp:lastModifiedBy>User</cp:lastModifiedBy>
  <cp:revision>7</cp:revision>
  <cp:lastPrinted>2020-12-14T12:01:00Z</cp:lastPrinted>
  <dcterms:created xsi:type="dcterms:W3CDTF">2021-04-13T11:17:00Z</dcterms:created>
  <dcterms:modified xsi:type="dcterms:W3CDTF">2021-04-15T11:17:00Z</dcterms:modified>
</cp:coreProperties>
</file>